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BE37256" w14:textId="77777777" w:rsidR="0028778A" w:rsidRDefault="0028778A" w:rsidP="000630C8">
      <w:pPr>
        <w:suppressAutoHyphens/>
        <w:spacing w:after="0" w:line="240" w:lineRule="auto"/>
        <w:ind w:left="-284" w:right="-284"/>
        <w:jc w:val="center"/>
        <w:rPr>
          <w:rFonts w:eastAsia="Times New Roman" w:cs="Arial"/>
          <w:b/>
          <w:bCs/>
          <w:sz w:val="28"/>
          <w:szCs w:val="28"/>
          <w:lang w:val="es-ES_tradnl" w:eastAsia="ar-SA"/>
        </w:rPr>
      </w:pPr>
    </w:p>
    <w:p w14:paraId="5FA64341" w14:textId="77777777"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14:paraId="086EF1C1" w14:textId="77777777" w:rsidR="00532601" w:rsidRPr="00072135"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072135">
        <w:rPr>
          <w:rFonts w:eastAsia="Times New Roman" w:cs="Arial"/>
          <w:b/>
          <w:bCs/>
          <w:sz w:val="28"/>
          <w:szCs w:val="28"/>
          <w:lang w:val="es-ES_tradnl" w:eastAsia="ar-SA"/>
        </w:rPr>
        <w:t>Instituto Mexicano del Seguro Social</w:t>
      </w:r>
    </w:p>
    <w:p w14:paraId="233D2420" w14:textId="77777777" w:rsidR="00532601" w:rsidRDefault="00532601" w:rsidP="000630C8">
      <w:pPr>
        <w:suppressAutoHyphens/>
        <w:spacing w:after="0" w:line="240" w:lineRule="auto"/>
        <w:ind w:left="-284" w:right="-284"/>
        <w:jc w:val="center"/>
        <w:rPr>
          <w:rFonts w:eastAsia="Times New Roman" w:cs="Arial"/>
          <w:b/>
          <w:bCs/>
          <w:sz w:val="28"/>
          <w:szCs w:val="28"/>
          <w:lang w:val="es-ES_tradnl" w:eastAsia="ar-SA"/>
        </w:rPr>
      </w:pPr>
    </w:p>
    <w:p w14:paraId="7B9F9D23" w14:textId="77777777" w:rsidR="003746EE" w:rsidRPr="00072135" w:rsidRDefault="003746EE" w:rsidP="000630C8">
      <w:pPr>
        <w:suppressAutoHyphens/>
        <w:spacing w:after="0" w:line="240" w:lineRule="auto"/>
        <w:ind w:left="-284" w:right="-284"/>
        <w:jc w:val="center"/>
        <w:rPr>
          <w:rFonts w:eastAsia="Times New Roman" w:cs="Arial"/>
          <w:b/>
          <w:bCs/>
          <w:sz w:val="28"/>
          <w:szCs w:val="28"/>
          <w:lang w:val="es-ES_tradnl" w:eastAsia="ar-SA"/>
        </w:rPr>
      </w:pPr>
    </w:p>
    <w:p w14:paraId="355C4CCA" w14:textId="77777777" w:rsidR="00532601" w:rsidRPr="00072135" w:rsidRDefault="00F56F81"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Dirección de Administració</w:t>
      </w:r>
      <w:r w:rsidR="00007194" w:rsidRPr="00072135">
        <w:rPr>
          <w:rFonts w:eastAsia="Times New Roman" w:cs="Arial"/>
          <w:bCs/>
          <w:sz w:val="28"/>
          <w:szCs w:val="28"/>
          <w:lang w:val="es-ES_tradnl" w:eastAsia="ar-SA"/>
        </w:rPr>
        <w:t>n</w:t>
      </w:r>
    </w:p>
    <w:p w14:paraId="30FAABA3" w14:textId="77777777"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Unidad de Ad</w:t>
      </w:r>
      <w:r w:rsidR="004F7B5F">
        <w:rPr>
          <w:rFonts w:eastAsia="Times New Roman" w:cs="Arial"/>
          <w:bCs/>
          <w:sz w:val="28"/>
          <w:szCs w:val="28"/>
          <w:lang w:val="es-ES_tradnl" w:eastAsia="ar-SA"/>
        </w:rPr>
        <w:t>quisiciones</w:t>
      </w:r>
      <w:r w:rsidR="006D4DB1">
        <w:rPr>
          <w:rFonts w:eastAsia="Times New Roman" w:cs="Arial"/>
          <w:bCs/>
          <w:sz w:val="28"/>
          <w:szCs w:val="28"/>
          <w:lang w:val="es-ES_tradnl" w:eastAsia="ar-SA"/>
        </w:rPr>
        <w:t xml:space="preserve"> e Infraestrcutura</w:t>
      </w:r>
    </w:p>
    <w:p w14:paraId="1B976648" w14:textId="77777777" w:rsidR="00007194" w:rsidRPr="00072135" w:rsidRDefault="00007194"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de Adquisición de Bienes y Contratación de Servicios</w:t>
      </w:r>
    </w:p>
    <w:p w14:paraId="1A3B985F" w14:textId="77777777" w:rsidR="00532601" w:rsidRPr="00072135"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Coordinación Técnica de Adquisición de Bienes</w:t>
      </w:r>
      <w:r w:rsidR="00FE5DA6" w:rsidRPr="00072135">
        <w:rPr>
          <w:rFonts w:eastAsia="Times New Roman" w:cs="Arial"/>
          <w:bCs/>
          <w:sz w:val="28"/>
          <w:szCs w:val="28"/>
          <w:lang w:val="es-ES_tradnl" w:eastAsia="ar-SA"/>
        </w:rPr>
        <w:t xml:space="preserve"> </w:t>
      </w:r>
      <w:r w:rsidRPr="00072135">
        <w:rPr>
          <w:rFonts w:eastAsia="Times New Roman" w:cs="Arial"/>
          <w:bCs/>
          <w:sz w:val="28"/>
          <w:szCs w:val="28"/>
          <w:lang w:val="es-ES_tradnl" w:eastAsia="ar-SA"/>
        </w:rPr>
        <w:t>de Inversión y Activos</w:t>
      </w:r>
    </w:p>
    <w:p w14:paraId="7B514189" w14:textId="77777777" w:rsidR="00284523" w:rsidRPr="00072135" w:rsidRDefault="00725458" w:rsidP="000630C8">
      <w:pPr>
        <w:suppressAutoHyphens/>
        <w:spacing w:after="0" w:line="240" w:lineRule="auto"/>
        <w:ind w:left="-284" w:right="-284"/>
        <w:jc w:val="center"/>
        <w:rPr>
          <w:rFonts w:eastAsia="Times New Roman" w:cs="Arial"/>
          <w:bCs/>
          <w:sz w:val="28"/>
          <w:szCs w:val="28"/>
          <w:lang w:val="es-ES_tradnl" w:eastAsia="ar-SA"/>
        </w:rPr>
      </w:pPr>
      <w:r w:rsidRPr="00072135">
        <w:rPr>
          <w:rFonts w:eastAsia="Times New Roman" w:cs="Arial"/>
          <w:bCs/>
          <w:sz w:val="28"/>
          <w:szCs w:val="28"/>
          <w:lang w:val="es-ES_tradnl" w:eastAsia="ar-SA"/>
        </w:rPr>
        <w:t xml:space="preserve">División </w:t>
      </w:r>
      <w:r w:rsidR="00284523" w:rsidRPr="00072135">
        <w:rPr>
          <w:rFonts w:eastAsia="Times New Roman" w:cs="Arial"/>
          <w:bCs/>
          <w:sz w:val="28"/>
          <w:szCs w:val="28"/>
          <w:lang w:val="es-ES_tradnl" w:eastAsia="ar-SA"/>
        </w:rPr>
        <w:t xml:space="preserve">de </w:t>
      </w:r>
      <w:r w:rsidR="00D83E93" w:rsidRPr="00072135">
        <w:rPr>
          <w:rFonts w:eastAsia="Times New Roman" w:cs="Arial"/>
          <w:bCs/>
          <w:sz w:val="28"/>
          <w:szCs w:val="28"/>
          <w:lang w:val="es-ES_tradnl" w:eastAsia="ar-SA"/>
        </w:rPr>
        <w:t>Contratación de Activos y Logística</w:t>
      </w:r>
      <w:r w:rsidR="00070859" w:rsidRPr="00072135">
        <w:rPr>
          <w:rFonts w:eastAsia="Times New Roman" w:cs="Arial"/>
          <w:bCs/>
          <w:sz w:val="28"/>
          <w:szCs w:val="28"/>
          <w:lang w:val="es-ES_tradnl" w:eastAsia="ar-SA"/>
        </w:rPr>
        <w:t>.</w:t>
      </w:r>
    </w:p>
    <w:p w14:paraId="774C1A7B" w14:textId="77777777" w:rsidR="00925EBF" w:rsidRPr="00072135" w:rsidRDefault="00925EBF" w:rsidP="000630C8">
      <w:pPr>
        <w:suppressAutoHyphens/>
        <w:spacing w:after="0" w:line="240" w:lineRule="auto"/>
        <w:ind w:left="-284" w:right="-284"/>
        <w:jc w:val="center"/>
        <w:rPr>
          <w:rFonts w:eastAsia="Times New Roman" w:cs="Arial"/>
          <w:bCs/>
          <w:sz w:val="28"/>
          <w:szCs w:val="28"/>
          <w:lang w:val="es-ES_tradnl" w:eastAsia="ar-SA"/>
        </w:rPr>
      </w:pPr>
    </w:p>
    <w:p w14:paraId="3DA0C84F" w14:textId="77777777" w:rsidR="00925EBF" w:rsidRPr="00072135" w:rsidRDefault="00925EBF" w:rsidP="000630C8">
      <w:pPr>
        <w:spacing w:after="0" w:line="240" w:lineRule="auto"/>
        <w:ind w:left="-284" w:right="-284"/>
        <w:jc w:val="center"/>
        <w:rPr>
          <w:rFonts w:cs="Arial"/>
          <w:sz w:val="28"/>
          <w:szCs w:val="28"/>
          <w:lang w:val="es-ES_tradnl"/>
        </w:rPr>
      </w:pPr>
      <w:r w:rsidRPr="00072135">
        <w:rPr>
          <w:rFonts w:cs="Arial"/>
          <w:sz w:val="28"/>
          <w:szCs w:val="28"/>
          <w:lang w:val="es-ES_tradnl"/>
        </w:rPr>
        <w:t xml:space="preserve">Calle Durango </w:t>
      </w:r>
      <w:r w:rsidR="00072135" w:rsidRPr="00072135">
        <w:rPr>
          <w:rFonts w:cs="Arial"/>
          <w:sz w:val="28"/>
          <w:szCs w:val="28"/>
          <w:lang w:val="es-ES_tradnl"/>
        </w:rPr>
        <w:t>n</w:t>
      </w:r>
      <w:r w:rsidRPr="00072135">
        <w:rPr>
          <w:rFonts w:cs="Arial"/>
          <w:sz w:val="28"/>
          <w:szCs w:val="28"/>
          <w:lang w:val="es-ES_tradnl"/>
        </w:rPr>
        <w:t>úm</w:t>
      </w:r>
      <w:r w:rsidR="00072135" w:rsidRPr="00072135">
        <w:rPr>
          <w:rFonts w:cs="Arial"/>
          <w:sz w:val="28"/>
          <w:szCs w:val="28"/>
          <w:lang w:val="es-ES_tradnl"/>
        </w:rPr>
        <w:t>ero</w:t>
      </w:r>
      <w:r w:rsidRPr="00072135">
        <w:rPr>
          <w:rFonts w:cs="Arial"/>
          <w:sz w:val="28"/>
          <w:szCs w:val="28"/>
          <w:lang w:val="es-ES_tradnl"/>
        </w:rPr>
        <w:t xml:space="preserve"> 291</w:t>
      </w:r>
      <w:r w:rsidRPr="00072135">
        <w:rPr>
          <w:rFonts w:eastAsia="Apple SD 산돌고딕 Neo 일반체" w:cs="Arial"/>
          <w:sz w:val="28"/>
          <w:szCs w:val="28"/>
          <w:lang w:val="es-ES_tradnl"/>
        </w:rPr>
        <w:t>,</w:t>
      </w:r>
      <w:r w:rsidRPr="00072135">
        <w:rPr>
          <w:rFonts w:cs="Arial"/>
          <w:sz w:val="28"/>
          <w:szCs w:val="28"/>
          <w:lang w:val="es-ES_tradnl"/>
        </w:rPr>
        <w:t xml:space="preserve"> </w:t>
      </w:r>
      <w:r w:rsidR="00D83E93" w:rsidRPr="00072135">
        <w:rPr>
          <w:rFonts w:cs="Arial"/>
          <w:sz w:val="28"/>
          <w:szCs w:val="28"/>
          <w:lang w:val="es-ES_tradnl"/>
        </w:rPr>
        <w:t>Piso 5</w:t>
      </w:r>
      <w:r w:rsidR="00070859" w:rsidRPr="00072135">
        <w:rPr>
          <w:rFonts w:cs="Arial"/>
          <w:sz w:val="28"/>
          <w:szCs w:val="28"/>
          <w:lang w:val="es-ES_tradnl"/>
        </w:rPr>
        <w:t xml:space="preserve">, </w:t>
      </w:r>
      <w:r w:rsidRPr="00072135">
        <w:rPr>
          <w:rFonts w:cs="Arial"/>
          <w:sz w:val="28"/>
          <w:szCs w:val="28"/>
          <w:lang w:val="es-ES_tradnl"/>
        </w:rPr>
        <w:t xml:space="preserve">Colonia Roma Norte, Delegación Cuauhtémoc, </w:t>
      </w:r>
      <w:r w:rsidR="00981914" w:rsidRPr="00072135">
        <w:rPr>
          <w:rFonts w:cs="Arial"/>
          <w:sz w:val="28"/>
          <w:szCs w:val="28"/>
          <w:lang w:val="es-ES_tradnl"/>
        </w:rPr>
        <w:t xml:space="preserve">Código Postal 06700, </w:t>
      </w:r>
      <w:r w:rsidR="003020FB" w:rsidRPr="00072135">
        <w:rPr>
          <w:rFonts w:cs="Arial"/>
          <w:sz w:val="28"/>
          <w:szCs w:val="28"/>
          <w:lang w:val="es-ES_tradnl"/>
        </w:rPr>
        <w:t>Ciudad de México</w:t>
      </w:r>
      <w:r w:rsidR="00072135" w:rsidRPr="00072135">
        <w:rPr>
          <w:rFonts w:cs="Arial"/>
          <w:sz w:val="28"/>
          <w:szCs w:val="28"/>
          <w:lang w:val="es-ES_tradnl"/>
        </w:rPr>
        <w:t>, México.</w:t>
      </w:r>
    </w:p>
    <w:p w14:paraId="5C3160A1" w14:textId="77777777" w:rsidR="00532601" w:rsidRPr="00072135" w:rsidRDefault="00532601" w:rsidP="000630C8">
      <w:pPr>
        <w:suppressAutoHyphens/>
        <w:spacing w:after="0" w:line="240" w:lineRule="auto"/>
        <w:ind w:left="-284" w:right="-284"/>
        <w:jc w:val="center"/>
        <w:rPr>
          <w:rFonts w:eastAsia="Times New Roman" w:cs="Arial"/>
          <w:bCs/>
          <w:sz w:val="28"/>
          <w:szCs w:val="28"/>
          <w:lang w:val="es-ES_tradnl" w:eastAsia="ar-SA"/>
        </w:rPr>
      </w:pPr>
    </w:p>
    <w:p w14:paraId="6D54E9D6" w14:textId="77777777" w:rsidR="00072135" w:rsidRPr="00072135" w:rsidRDefault="00072135" w:rsidP="000630C8">
      <w:pPr>
        <w:suppressAutoHyphens/>
        <w:spacing w:after="0" w:line="240" w:lineRule="auto"/>
        <w:ind w:left="-284" w:right="-284"/>
        <w:jc w:val="center"/>
        <w:rPr>
          <w:rFonts w:eastAsia="Times New Roman" w:cs="Arial"/>
          <w:bCs/>
          <w:sz w:val="28"/>
          <w:szCs w:val="28"/>
          <w:lang w:eastAsia="ar-SA"/>
        </w:rPr>
      </w:pPr>
    </w:p>
    <w:p w14:paraId="6D9B9F6A" w14:textId="77777777"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 xml:space="preserve">Convocatoria </w:t>
      </w:r>
    </w:p>
    <w:p w14:paraId="063F9C46" w14:textId="77777777"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072135">
        <w:rPr>
          <w:rFonts w:eastAsia="Times New Roman" w:cs="Arial"/>
          <w:b/>
          <w:bCs/>
          <w:sz w:val="28"/>
          <w:szCs w:val="28"/>
          <w:lang w:eastAsia="ar-SA"/>
        </w:rPr>
        <w:t>Licitación Pública Nacional</w:t>
      </w:r>
      <w:r w:rsidR="000E7156">
        <w:rPr>
          <w:rFonts w:eastAsia="Times New Roman" w:cs="Arial"/>
          <w:b/>
          <w:bCs/>
          <w:sz w:val="28"/>
          <w:szCs w:val="28"/>
          <w:lang w:eastAsia="ar-SA"/>
        </w:rPr>
        <w:t xml:space="preserve"> Electrónica</w:t>
      </w:r>
    </w:p>
    <w:p w14:paraId="515AD929" w14:textId="77777777" w:rsidR="00072135" w:rsidRPr="00072135" w:rsidRDefault="00072135" w:rsidP="000630C8">
      <w:pPr>
        <w:suppressAutoHyphens/>
        <w:spacing w:after="0" w:line="240" w:lineRule="auto"/>
        <w:ind w:left="-284" w:right="-284"/>
        <w:jc w:val="center"/>
        <w:rPr>
          <w:rFonts w:eastAsia="Times New Roman" w:cs="Arial"/>
          <w:b/>
          <w:bCs/>
          <w:sz w:val="28"/>
          <w:szCs w:val="28"/>
          <w:lang w:eastAsia="ar-SA"/>
        </w:rPr>
      </w:pPr>
      <w:r w:rsidRPr="00E859C6">
        <w:rPr>
          <w:rFonts w:eastAsia="Times New Roman" w:cs="Arial"/>
          <w:b/>
          <w:bCs/>
          <w:sz w:val="28"/>
          <w:szCs w:val="28"/>
          <w:lang w:eastAsia="ar-SA"/>
        </w:rPr>
        <w:t>Número LA-</w:t>
      </w:r>
      <w:r w:rsidRPr="00A82D2A">
        <w:rPr>
          <w:rFonts w:eastAsia="Times New Roman" w:cs="Arial"/>
          <w:b/>
          <w:bCs/>
          <w:sz w:val="28"/>
          <w:szCs w:val="28"/>
          <w:lang w:eastAsia="ar-SA"/>
        </w:rPr>
        <w:t>019GYR019-E</w:t>
      </w:r>
      <w:r w:rsidR="00644D16">
        <w:rPr>
          <w:rFonts w:eastAsia="Times New Roman" w:cs="Arial"/>
          <w:b/>
          <w:bCs/>
          <w:sz w:val="28"/>
          <w:szCs w:val="28"/>
          <w:lang w:eastAsia="ar-SA"/>
        </w:rPr>
        <w:t>5</w:t>
      </w:r>
      <w:r w:rsidRPr="00A82D2A">
        <w:rPr>
          <w:rFonts w:eastAsia="Times New Roman" w:cs="Arial"/>
          <w:b/>
          <w:bCs/>
          <w:sz w:val="28"/>
          <w:szCs w:val="28"/>
          <w:lang w:eastAsia="ar-SA"/>
        </w:rPr>
        <w:t>-201</w:t>
      </w:r>
      <w:r w:rsidR="00F80286">
        <w:rPr>
          <w:rFonts w:eastAsia="Times New Roman" w:cs="Arial"/>
          <w:b/>
          <w:bCs/>
          <w:sz w:val="28"/>
          <w:szCs w:val="28"/>
          <w:lang w:eastAsia="ar-SA"/>
        </w:rPr>
        <w:t>7</w:t>
      </w:r>
    </w:p>
    <w:p w14:paraId="2549C86C" w14:textId="77777777" w:rsidR="003746EE" w:rsidRP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14:paraId="1A9A9880" w14:textId="77777777" w:rsidR="006D4DB1" w:rsidRDefault="006D4DB1" w:rsidP="006D4DB1">
      <w:pPr>
        <w:suppressAutoHyphens/>
        <w:spacing w:after="0" w:line="240" w:lineRule="auto"/>
        <w:ind w:left="-284" w:right="-284"/>
        <w:jc w:val="center"/>
        <w:rPr>
          <w:rFonts w:cs="Arial"/>
          <w:b/>
          <w:sz w:val="28"/>
          <w:szCs w:val="28"/>
          <w:lang w:val="es-ES_tradnl"/>
        </w:rPr>
      </w:pPr>
    </w:p>
    <w:p w14:paraId="37D921FE" w14:textId="77777777" w:rsidR="006D4DB1" w:rsidRDefault="006D4DB1" w:rsidP="006D4DB1">
      <w:pPr>
        <w:suppressAutoHyphens/>
        <w:spacing w:after="0" w:line="240" w:lineRule="auto"/>
        <w:ind w:left="-284" w:right="-284"/>
        <w:jc w:val="center"/>
        <w:rPr>
          <w:rFonts w:cs="Arial"/>
          <w:b/>
          <w:sz w:val="28"/>
          <w:szCs w:val="28"/>
          <w:lang w:val="es-ES_tradnl"/>
        </w:rPr>
      </w:pPr>
    </w:p>
    <w:p w14:paraId="1FF9EFA8" w14:textId="77777777" w:rsidR="006D4DB1" w:rsidRDefault="006D4DB1" w:rsidP="006D4DB1">
      <w:pPr>
        <w:suppressAutoHyphens/>
        <w:spacing w:after="0" w:line="240" w:lineRule="auto"/>
        <w:ind w:left="-284" w:right="-284"/>
        <w:jc w:val="center"/>
        <w:rPr>
          <w:rFonts w:cs="Arial"/>
          <w:b/>
          <w:sz w:val="28"/>
          <w:szCs w:val="28"/>
          <w:lang w:val="es-ES_tradnl"/>
        </w:rPr>
      </w:pPr>
    </w:p>
    <w:p w14:paraId="526BC677" w14:textId="77777777" w:rsidR="006D4DB1" w:rsidRPr="00185AC4" w:rsidRDefault="006D4DB1" w:rsidP="006D4DB1">
      <w:pPr>
        <w:suppressAutoHyphens/>
        <w:spacing w:after="0" w:line="240" w:lineRule="auto"/>
        <w:ind w:left="-284" w:right="-284"/>
        <w:jc w:val="center"/>
        <w:rPr>
          <w:rFonts w:cs="Arial"/>
          <w:b/>
          <w:sz w:val="28"/>
          <w:szCs w:val="28"/>
          <w:lang w:val="es-ES_tradnl"/>
        </w:rPr>
      </w:pPr>
    </w:p>
    <w:p w14:paraId="0BA9932F" w14:textId="77777777" w:rsidR="003746EE" w:rsidRPr="00185AC4" w:rsidRDefault="00EC6FD6" w:rsidP="006D4DB1">
      <w:pPr>
        <w:suppressAutoHyphens/>
        <w:spacing w:after="0" w:line="240" w:lineRule="auto"/>
        <w:ind w:left="-284" w:right="-284"/>
        <w:jc w:val="center"/>
        <w:rPr>
          <w:rFonts w:cs="Arial"/>
          <w:b/>
          <w:sz w:val="28"/>
          <w:szCs w:val="28"/>
          <w:lang w:val="es-ES_tradnl"/>
        </w:rPr>
      </w:pPr>
      <w:r w:rsidRPr="00185AC4">
        <w:rPr>
          <w:rFonts w:cs="Arial"/>
          <w:b/>
          <w:sz w:val="28"/>
          <w:szCs w:val="28"/>
          <w:lang w:val="es-ES_tradnl"/>
        </w:rPr>
        <w:t xml:space="preserve">Contratación del “Servicio </w:t>
      </w:r>
      <w:r w:rsidR="00C40099">
        <w:rPr>
          <w:rFonts w:cs="Arial"/>
          <w:b/>
          <w:sz w:val="28"/>
          <w:szCs w:val="28"/>
          <w:lang w:val="es-ES_tradnl"/>
        </w:rPr>
        <w:t xml:space="preserve">Integral </w:t>
      </w:r>
      <w:r w:rsidR="00F80286">
        <w:rPr>
          <w:rFonts w:cs="Arial"/>
          <w:b/>
          <w:sz w:val="28"/>
          <w:szCs w:val="28"/>
          <w:lang w:val="es-ES_tradnl"/>
        </w:rPr>
        <w:t xml:space="preserve">de </w:t>
      </w:r>
      <w:r w:rsidR="00B724EC">
        <w:rPr>
          <w:rFonts w:cs="Arial"/>
          <w:b/>
          <w:sz w:val="28"/>
          <w:szCs w:val="28"/>
          <w:lang w:val="es-ES_tradnl"/>
        </w:rPr>
        <w:t>Comunicación</w:t>
      </w:r>
      <w:r w:rsidR="00F80286">
        <w:rPr>
          <w:rFonts w:cs="Arial"/>
          <w:b/>
          <w:sz w:val="28"/>
          <w:szCs w:val="28"/>
          <w:lang w:val="es-ES_tradnl"/>
        </w:rPr>
        <w:t xml:space="preserve"> Celular</w:t>
      </w:r>
      <w:r w:rsidRPr="00185AC4">
        <w:rPr>
          <w:rFonts w:cs="Arial"/>
          <w:b/>
          <w:sz w:val="28"/>
          <w:szCs w:val="28"/>
          <w:lang w:val="es-ES_tradnl"/>
        </w:rPr>
        <w:t>”.</w:t>
      </w:r>
    </w:p>
    <w:p w14:paraId="03801E49" w14:textId="77777777" w:rsidR="00072135" w:rsidRPr="003746EE" w:rsidRDefault="00072135" w:rsidP="000630C8">
      <w:pPr>
        <w:suppressAutoHyphens/>
        <w:spacing w:after="0" w:line="240" w:lineRule="auto"/>
        <w:ind w:left="-284" w:right="-284"/>
        <w:jc w:val="both"/>
        <w:rPr>
          <w:rFonts w:cs="Arial"/>
          <w:b/>
          <w:sz w:val="28"/>
          <w:szCs w:val="28"/>
          <w:lang w:val="es-ES_tradnl"/>
        </w:rPr>
      </w:pPr>
    </w:p>
    <w:p w14:paraId="65169070" w14:textId="77777777" w:rsidR="00532601" w:rsidRPr="00072135" w:rsidRDefault="001D1F6D" w:rsidP="000630C8">
      <w:pPr>
        <w:spacing w:line="240" w:lineRule="auto"/>
        <w:ind w:left="-284" w:right="-284"/>
        <w:jc w:val="both"/>
        <w:rPr>
          <w:rFonts w:cs="Arial"/>
          <w:sz w:val="28"/>
          <w:szCs w:val="28"/>
          <w:lang w:val="es-ES_tradnl"/>
        </w:rPr>
      </w:pPr>
      <w:r w:rsidRPr="00072135">
        <w:rPr>
          <w:rFonts w:cs="Arial"/>
          <w:sz w:val="28"/>
          <w:szCs w:val="28"/>
          <w:lang w:val="es-ES_tradnl"/>
        </w:rPr>
        <w:br w:type="page"/>
      </w:r>
    </w:p>
    <w:p w14:paraId="2DB00230" w14:textId="77777777"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14:paraId="5450BBAF" w14:textId="77777777" w:rsidR="00CF25D6" w:rsidRDefault="00CF25D6" w:rsidP="00070859">
      <w:pPr>
        <w:suppressAutoHyphens/>
        <w:spacing w:after="0" w:line="240" w:lineRule="auto"/>
        <w:ind w:left="-284" w:right="425"/>
        <w:jc w:val="center"/>
        <w:rPr>
          <w:rFonts w:eastAsia="Times New Roman" w:cs="Arial"/>
          <w:b/>
          <w:szCs w:val="20"/>
          <w:lang w:val="es-ES_tradnl" w:eastAsia="ar-SA"/>
        </w:rPr>
      </w:pPr>
    </w:p>
    <w:p w14:paraId="383D1705" w14:textId="77777777" w:rsidR="00CF25D6" w:rsidRDefault="006F0042" w:rsidP="006F0042">
      <w:pPr>
        <w:tabs>
          <w:tab w:val="left" w:pos="2065"/>
        </w:tabs>
        <w:suppressAutoHyphens/>
        <w:spacing w:after="0" w:line="240" w:lineRule="auto"/>
        <w:ind w:left="-284" w:right="425"/>
        <w:rPr>
          <w:rFonts w:eastAsia="Times New Roman" w:cs="Arial"/>
          <w:b/>
          <w:szCs w:val="20"/>
          <w:lang w:val="es-ES_tradnl" w:eastAsia="ar-SA"/>
        </w:rPr>
      </w:pPr>
      <w:r>
        <w:rPr>
          <w:rFonts w:eastAsia="Times New Roman" w:cs="Arial"/>
          <w:b/>
          <w:szCs w:val="20"/>
          <w:lang w:val="es-ES_tradnl" w:eastAsia="ar-SA"/>
        </w:rPr>
        <w:tab/>
      </w: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EndPr>
        <w:rPr>
          <w:u w:val="single"/>
        </w:rPr>
      </w:sdtEndPr>
      <w:sdtContent>
        <w:p w14:paraId="1AA8EA9E" w14:textId="77777777" w:rsidR="00D34085" w:rsidRPr="000E02B1" w:rsidRDefault="00D34085" w:rsidP="000E02B1">
          <w:pPr>
            <w:pStyle w:val="TtulodeTDC"/>
            <w:spacing w:before="0" w:line="240" w:lineRule="auto"/>
            <w:rPr>
              <w:rFonts w:ascii="Arial" w:hAnsi="Arial"/>
              <w:b w:val="0"/>
              <w:sz w:val="20"/>
            </w:rPr>
          </w:pPr>
        </w:p>
        <w:p w14:paraId="5D3D7408" w14:textId="77777777" w:rsidR="0034125D" w:rsidRDefault="00835D7D">
          <w:pPr>
            <w:pStyle w:val="TDC1"/>
            <w:tabs>
              <w:tab w:val="right" w:leader="dot" w:pos="9487"/>
            </w:tabs>
            <w:rPr>
              <w:rFonts w:asciiTheme="minorHAnsi" w:eastAsiaTheme="minorEastAsia" w:hAnsiTheme="minorHAnsi"/>
              <w:b w:val="0"/>
              <w:bCs w:val="0"/>
              <w:caps w:val="0"/>
              <w:sz w:val="22"/>
              <w:szCs w:val="22"/>
              <w:lang w:eastAsia="es-MX"/>
            </w:rPr>
          </w:pPr>
          <w:r w:rsidRPr="006F0042">
            <w:rPr>
              <w:b w:val="0"/>
              <w:caps w:val="0"/>
              <w:u w:val="single"/>
            </w:rPr>
            <w:fldChar w:fldCharType="begin"/>
          </w:r>
          <w:r w:rsidR="00D34085" w:rsidRPr="006F0042">
            <w:rPr>
              <w:b w:val="0"/>
              <w:caps w:val="0"/>
              <w:u w:val="single"/>
            </w:rPr>
            <w:instrText xml:space="preserve"> TOC \o "1-3" \h \z \u </w:instrText>
          </w:r>
          <w:r w:rsidRPr="006F0042">
            <w:rPr>
              <w:b w:val="0"/>
              <w:caps w:val="0"/>
              <w:u w:val="single"/>
            </w:rPr>
            <w:fldChar w:fldCharType="separate"/>
          </w:r>
          <w:hyperlink w:anchor="_Toc473799587" w:history="1">
            <w:r w:rsidR="0034125D" w:rsidRPr="00853F49">
              <w:rPr>
                <w:rStyle w:val="Hipervnculo"/>
              </w:rPr>
              <w:t>1.- Identificación de la licitación pública nacional electrónica (LPN).</w:t>
            </w:r>
            <w:r w:rsidR="0034125D">
              <w:rPr>
                <w:webHidden/>
              </w:rPr>
              <w:tab/>
            </w:r>
            <w:r w:rsidR="0034125D">
              <w:rPr>
                <w:webHidden/>
              </w:rPr>
              <w:fldChar w:fldCharType="begin"/>
            </w:r>
            <w:r w:rsidR="0034125D">
              <w:rPr>
                <w:webHidden/>
              </w:rPr>
              <w:instrText xml:space="preserve"> PAGEREF _Toc473799587 \h </w:instrText>
            </w:r>
            <w:r w:rsidR="0034125D">
              <w:rPr>
                <w:webHidden/>
              </w:rPr>
            </w:r>
            <w:r w:rsidR="0034125D">
              <w:rPr>
                <w:webHidden/>
              </w:rPr>
              <w:fldChar w:fldCharType="separate"/>
            </w:r>
            <w:r w:rsidR="0034125D">
              <w:rPr>
                <w:webHidden/>
              </w:rPr>
              <w:t>6</w:t>
            </w:r>
            <w:r w:rsidR="0034125D">
              <w:rPr>
                <w:webHidden/>
              </w:rPr>
              <w:fldChar w:fldCharType="end"/>
            </w:r>
          </w:hyperlink>
        </w:p>
        <w:p w14:paraId="19993F6F"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88" w:history="1">
            <w:r w:rsidR="0034125D" w:rsidRPr="00853F49">
              <w:rPr>
                <w:rStyle w:val="Hipervnculo"/>
              </w:rPr>
              <w:t>1.1.- Datos de identificación.</w:t>
            </w:r>
            <w:r w:rsidR="0034125D">
              <w:rPr>
                <w:webHidden/>
              </w:rPr>
              <w:tab/>
            </w:r>
            <w:r w:rsidR="0034125D">
              <w:rPr>
                <w:webHidden/>
              </w:rPr>
              <w:fldChar w:fldCharType="begin"/>
            </w:r>
            <w:r w:rsidR="0034125D">
              <w:rPr>
                <w:webHidden/>
              </w:rPr>
              <w:instrText xml:space="preserve"> PAGEREF _Toc473799588 \h </w:instrText>
            </w:r>
            <w:r w:rsidR="0034125D">
              <w:rPr>
                <w:webHidden/>
              </w:rPr>
            </w:r>
            <w:r w:rsidR="0034125D">
              <w:rPr>
                <w:webHidden/>
              </w:rPr>
              <w:fldChar w:fldCharType="separate"/>
            </w:r>
            <w:r w:rsidR="0034125D">
              <w:rPr>
                <w:webHidden/>
              </w:rPr>
              <w:t>6</w:t>
            </w:r>
            <w:r w:rsidR="0034125D">
              <w:rPr>
                <w:webHidden/>
              </w:rPr>
              <w:fldChar w:fldCharType="end"/>
            </w:r>
          </w:hyperlink>
        </w:p>
        <w:p w14:paraId="272347B6"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89" w:history="1">
            <w:r w:rsidR="0034125D" w:rsidRPr="00853F49">
              <w:rPr>
                <w:rStyle w:val="Hipervnculo"/>
              </w:rPr>
              <w:t>1.2.- Medio y carácter del procedimiento.</w:t>
            </w:r>
            <w:r w:rsidR="0034125D">
              <w:rPr>
                <w:webHidden/>
              </w:rPr>
              <w:tab/>
            </w:r>
            <w:r w:rsidR="0034125D">
              <w:rPr>
                <w:webHidden/>
              </w:rPr>
              <w:fldChar w:fldCharType="begin"/>
            </w:r>
            <w:r w:rsidR="0034125D">
              <w:rPr>
                <w:webHidden/>
              </w:rPr>
              <w:instrText xml:space="preserve"> PAGEREF _Toc473799589 \h </w:instrText>
            </w:r>
            <w:r w:rsidR="0034125D">
              <w:rPr>
                <w:webHidden/>
              </w:rPr>
            </w:r>
            <w:r w:rsidR="0034125D">
              <w:rPr>
                <w:webHidden/>
              </w:rPr>
              <w:fldChar w:fldCharType="separate"/>
            </w:r>
            <w:r w:rsidR="0034125D">
              <w:rPr>
                <w:webHidden/>
              </w:rPr>
              <w:t>6</w:t>
            </w:r>
            <w:r w:rsidR="0034125D">
              <w:rPr>
                <w:webHidden/>
              </w:rPr>
              <w:fldChar w:fldCharType="end"/>
            </w:r>
          </w:hyperlink>
        </w:p>
        <w:p w14:paraId="0F82E869"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90" w:history="1">
            <w:r w:rsidR="0034125D" w:rsidRPr="00853F49">
              <w:rPr>
                <w:rStyle w:val="Hipervnculo"/>
              </w:rPr>
              <w:t>1.3.- Número de identificación de la LPN asignado por CompraNet.</w:t>
            </w:r>
            <w:r w:rsidR="0034125D">
              <w:rPr>
                <w:webHidden/>
              </w:rPr>
              <w:tab/>
            </w:r>
            <w:r w:rsidR="0034125D">
              <w:rPr>
                <w:webHidden/>
              </w:rPr>
              <w:fldChar w:fldCharType="begin"/>
            </w:r>
            <w:r w:rsidR="0034125D">
              <w:rPr>
                <w:webHidden/>
              </w:rPr>
              <w:instrText xml:space="preserve"> PAGEREF _Toc473799590 \h </w:instrText>
            </w:r>
            <w:r w:rsidR="0034125D">
              <w:rPr>
                <w:webHidden/>
              </w:rPr>
            </w:r>
            <w:r w:rsidR="0034125D">
              <w:rPr>
                <w:webHidden/>
              </w:rPr>
              <w:fldChar w:fldCharType="separate"/>
            </w:r>
            <w:r w:rsidR="0034125D">
              <w:rPr>
                <w:webHidden/>
              </w:rPr>
              <w:t>6</w:t>
            </w:r>
            <w:r w:rsidR="0034125D">
              <w:rPr>
                <w:webHidden/>
              </w:rPr>
              <w:fldChar w:fldCharType="end"/>
            </w:r>
          </w:hyperlink>
        </w:p>
        <w:p w14:paraId="2C1ACF13"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91" w:history="1">
            <w:r w:rsidR="0034125D" w:rsidRPr="00853F49">
              <w:rPr>
                <w:rStyle w:val="Hipervnculo"/>
              </w:rPr>
              <w:t>1.4.- Indicación de los ejercicios fiscales para la contratación.</w:t>
            </w:r>
            <w:r w:rsidR="0034125D">
              <w:rPr>
                <w:webHidden/>
              </w:rPr>
              <w:tab/>
            </w:r>
            <w:r w:rsidR="0034125D">
              <w:rPr>
                <w:webHidden/>
              </w:rPr>
              <w:fldChar w:fldCharType="begin"/>
            </w:r>
            <w:r w:rsidR="0034125D">
              <w:rPr>
                <w:webHidden/>
              </w:rPr>
              <w:instrText xml:space="preserve"> PAGEREF _Toc473799591 \h </w:instrText>
            </w:r>
            <w:r w:rsidR="0034125D">
              <w:rPr>
                <w:webHidden/>
              </w:rPr>
            </w:r>
            <w:r w:rsidR="0034125D">
              <w:rPr>
                <w:webHidden/>
              </w:rPr>
              <w:fldChar w:fldCharType="separate"/>
            </w:r>
            <w:r w:rsidR="0034125D">
              <w:rPr>
                <w:webHidden/>
              </w:rPr>
              <w:t>6</w:t>
            </w:r>
            <w:r w:rsidR="0034125D">
              <w:rPr>
                <w:webHidden/>
              </w:rPr>
              <w:fldChar w:fldCharType="end"/>
            </w:r>
          </w:hyperlink>
        </w:p>
        <w:p w14:paraId="1B86D7F5"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92" w:history="1">
            <w:r w:rsidR="0034125D" w:rsidRPr="00853F49">
              <w:rPr>
                <w:rStyle w:val="Hipervnculo"/>
              </w:rPr>
              <w:t>1.5.- Idioma en que se deberán presentar las propuestas, los anexos legales, administrativos y técnicos, así como en su caso los folletos que se acompañen.</w:t>
            </w:r>
            <w:r w:rsidR="0034125D">
              <w:rPr>
                <w:webHidden/>
              </w:rPr>
              <w:tab/>
            </w:r>
            <w:r w:rsidR="0034125D">
              <w:rPr>
                <w:webHidden/>
              </w:rPr>
              <w:fldChar w:fldCharType="begin"/>
            </w:r>
            <w:r w:rsidR="0034125D">
              <w:rPr>
                <w:webHidden/>
              </w:rPr>
              <w:instrText xml:space="preserve"> PAGEREF _Toc473799592 \h </w:instrText>
            </w:r>
            <w:r w:rsidR="0034125D">
              <w:rPr>
                <w:webHidden/>
              </w:rPr>
            </w:r>
            <w:r w:rsidR="0034125D">
              <w:rPr>
                <w:webHidden/>
              </w:rPr>
              <w:fldChar w:fldCharType="separate"/>
            </w:r>
            <w:r w:rsidR="0034125D">
              <w:rPr>
                <w:webHidden/>
              </w:rPr>
              <w:t>6</w:t>
            </w:r>
            <w:r w:rsidR="0034125D">
              <w:rPr>
                <w:webHidden/>
              </w:rPr>
              <w:fldChar w:fldCharType="end"/>
            </w:r>
          </w:hyperlink>
        </w:p>
        <w:p w14:paraId="1F17937E"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93" w:history="1">
            <w:r w:rsidR="0034125D" w:rsidRPr="00853F49">
              <w:rPr>
                <w:rStyle w:val="Hipervnculo"/>
              </w:rPr>
              <w:t>1.6.- Disponibilidad presupuestaria.</w:t>
            </w:r>
            <w:r w:rsidR="0034125D">
              <w:rPr>
                <w:webHidden/>
              </w:rPr>
              <w:tab/>
            </w:r>
            <w:r w:rsidR="0034125D">
              <w:rPr>
                <w:webHidden/>
              </w:rPr>
              <w:fldChar w:fldCharType="begin"/>
            </w:r>
            <w:r w:rsidR="0034125D">
              <w:rPr>
                <w:webHidden/>
              </w:rPr>
              <w:instrText xml:space="preserve"> PAGEREF _Toc473799593 \h </w:instrText>
            </w:r>
            <w:r w:rsidR="0034125D">
              <w:rPr>
                <w:webHidden/>
              </w:rPr>
            </w:r>
            <w:r w:rsidR="0034125D">
              <w:rPr>
                <w:webHidden/>
              </w:rPr>
              <w:fldChar w:fldCharType="separate"/>
            </w:r>
            <w:r w:rsidR="0034125D">
              <w:rPr>
                <w:webHidden/>
              </w:rPr>
              <w:t>7</w:t>
            </w:r>
            <w:r w:rsidR="0034125D">
              <w:rPr>
                <w:webHidden/>
              </w:rPr>
              <w:fldChar w:fldCharType="end"/>
            </w:r>
          </w:hyperlink>
        </w:p>
        <w:p w14:paraId="6682192B"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594" w:history="1">
            <w:r w:rsidR="0034125D" w:rsidRPr="00853F49">
              <w:rPr>
                <w:rStyle w:val="Hipervnculo"/>
              </w:rPr>
              <w:t>2.- Objeto y alcance de la licitación.</w:t>
            </w:r>
            <w:r w:rsidR="0034125D">
              <w:rPr>
                <w:webHidden/>
              </w:rPr>
              <w:tab/>
            </w:r>
            <w:r w:rsidR="0034125D">
              <w:rPr>
                <w:webHidden/>
              </w:rPr>
              <w:fldChar w:fldCharType="begin"/>
            </w:r>
            <w:r w:rsidR="0034125D">
              <w:rPr>
                <w:webHidden/>
              </w:rPr>
              <w:instrText xml:space="preserve"> PAGEREF _Toc473799594 \h </w:instrText>
            </w:r>
            <w:r w:rsidR="0034125D">
              <w:rPr>
                <w:webHidden/>
              </w:rPr>
            </w:r>
            <w:r w:rsidR="0034125D">
              <w:rPr>
                <w:webHidden/>
              </w:rPr>
              <w:fldChar w:fldCharType="separate"/>
            </w:r>
            <w:r w:rsidR="0034125D">
              <w:rPr>
                <w:webHidden/>
              </w:rPr>
              <w:t>7</w:t>
            </w:r>
            <w:r w:rsidR="0034125D">
              <w:rPr>
                <w:webHidden/>
              </w:rPr>
              <w:fldChar w:fldCharType="end"/>
            </w:r>
          </w:hyperlink>
        </w:p>
        <w:p w14:paraId="280C8301"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95" w:history="1">
            <w:r w:rsidR="0034125D" w:rsidRPr="00853F49">
              <w:rPr>
                <w:rStyle w:val="Hipervnculo"/>
              </w:rPr>
              <w:t>2.1.- Objeto de la contratación.</w:t>
            </w:r>
            <w:r w:rsidR="0034125D">
              <w:rPr>
                <w:webHidden/>
              </w:rPr>
              <w:tab/>
            </w:r>
            <w:r w:rsidR="0034125D">
              <w:rPr>
                <w:webHidden/>
              </w:rPr>
              <w:fldChar w:fldCharType="begin"/>
            </w:r>
            <w:r w:rsidR="0034125D">
              <w:rPr>
                <w:webHidden/>
              </w:rPr>
              <w:instrText xml:space="preserve"> PAGEREF _Toc473799595 \h </w:instrText>
            </w:r>
            <w:r w:rsidR="0034125D">
              <w:rPr>
                <w:webHidden/>
              </w:rPr>
            </w:r>
            <w:r w:rsidR="0034125D">
              <w:rPr>
                <w:webHidden/>
              </w:rPr>
              <w:fldChar w:fldCharType="separate"/>
            </w:r>
            <w:r w:rsidR="0034125D">
              <w:rPr>
                <w:webHidden/>
              </w:rPr>
              <w:t>7</w:t>
            </w:r>
            <w:r w:rsidR="0034125D">
              <w:rPr>
                <w:webHidden/>
              </w:rPr>
              <w:fldChar w:fldCharType="end"/>
            </w:r>
          </w:hyperlink>
        </w:p>
        <w:p w14:paraId="030A84ED"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96" w:history="1">
            <w:r w:rsidR="0034125D" w:rsidRPr="00853F49">
              <w:rPr>
                <w:rStyle w:val="Hipervnculo"/>
              </w:rPr>
              <w:t>2.2.- Agrupación de Partidas.</w:t>
            </w:r>
            <w:r w:rsidR="0034125D">
              <w:rPr>
                <w:webHidden/>
              </w:rPr>
              <w:tab/>
            </w:r>
            <w:r w:rsidR="0034125D">
              <w:rPr>
                <w:webHidden/>
              </w:rPr>
              <w:fldChar w:fldCharType="begin"/>
            </w:r>
            <w:r w:rsidR="0034125D">
              <w:rPr>
                <w:webHidden/>
              </w:rPr>
              <w:instrText xml:space="preserve"> PAGEREF _Toc473799596 \h </w:instrText>
            </w:r>
            <w:r w:rsidR="0034125D">
              <w:rPr>
                <w:webHidden/>
              </w:rPr>
            </w:r>
            <w:r w:rsidR="0034125D">
              <w:rPr>
                <w:webHidden/>
              </w:rPr>
              <w:fldChar w:fldCharType="separate"/>
            </w:r>
            <w:r w:rsidR="0034125D">
              <w:rPr>
                <w:webHidden/>
              </w:rPr>
              <w:t>7</w:t>
            </w:r>
            <w:r w:rsidR="0034125D">
              <w:rPr>
                <w:webHidden/>
              </w:rPr>
              <w:fldChar w:fldCharType="end"/>
            </w:r>
          </w:hyperlink>
        </w:p>
        <w:p w14:paraId="459A171E"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97" w:history="1">
            <w:r w:rsidR="0034125D" w:rsidRPr="00853F49">
              <w:rPr>
                <w:rStyle w:val="Hipervnculo"/>
              </w:rPr>
              <w:t>2.3.- Normas Oficiales Mexicanas, Normas Mexicanas, Internacionales, Referencia o Especificaciones.</w:t>
            </w:r>
            <w:r w:rsidR="0034125D">
              <w:rPr>
                <w:webHidden/>
              </w:rPr>
              <w:tab/>
            </w:r>
            <w:r w:rsidR="0034125D">
              <w:rPr>
                <w:webHidden/>
              </w:rPr>
              <w:fldChar w:fldCharType="begin"/>
            </w:r>
            <w:r w:rsidR="0034125D">
              <w:rPr>
                <w:webHidden/>
              </w:rPr>
              <w:instrText xml:space="preserve"> PAGEREF _Toc473799597 \h </w:instrText>
            </w:r>
            <w:r w:rsidR="0034125D">
              <w:rPr>
                <w:webHidden/>
              </w:rPr>
            </w:r>
            <w:r w:rsidR="0034125D">
              <w:rPr>
                <w:webHidden/>
              </w:rPr>
              <w:fldChar w:fldCharType="separate"/>
            </w:r>
            <w:r w:rsidR="0034125D">
              <w:rPr>
                <w:webHidden/>
              </w:rPr>
              <w:t>7</w:t>
            </w:r>
            <w:r w:rsidR="0034125D">
              <w:rPr>
                <w:webHidden/>
              </w:rPr>
              <w:fldChar w:fldCharType="end"/>
            </w:r>
          </w:hyperlink>
        </w:p>
        <w:p w14:paraId="4375BB62"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98" w:history="1">
            <w:r w:rsidR="0034125D" w:rsidRPr="00853F49">
              <w:rPr>
                <w:rStyle w:val="Hipervnculo"/>
              </w:rPr>
              <w:t>2.4.- Cantidades a contratar.</w:t>
            </w:r>
            <w:r w:rsidR="0034125D">
              <w:rPr>
                <w:webHidden/>
              </w:rPr>
              <w:tab/>
            </w:r>
            <w:r w:rsidR="0034125D">
              <w:rPr>
                <w:webHidden/>
              </w:rPr>
              <w:fldChar w:fldCharType="begin"/>
            </w:r>
            <w:r w:rsidR="0034125D">
              <w:rPr>
                <w:webHidden/>
              </w:rPr>
              <w:instrText xml:space="preserve"> PAGEREF _Toc473799598 \h </w:instrText>
            </w:r>
            <w:r w:rsidR="0034125D">
              <w:rPr>
                <w:webHidden/>
              </w:rPr>
            </w:r>
            <w:r w:rsidR="0034125D">
              <w:rPr>
                <w:webHidden/>
              </w:rPr>
              <w:fldChar w:fldCharType="separate"/>
            </w:r>
            <w:r w:rsidR="0034125D">
              <w:rPr>
                <w:webHidden/>
              </w:rPr>
              <w:t>7</w:t>
            </w:r>
            <w:r w:rsidR="0034125D">
              <w:rPr>
                <w:webHidden/>
              </w:rPr>
              <w:fldChar w:fldCharType="end"/>
            </w:r>
          </w:hyperlink>
        </w:p>
        <w:p w14:paraId="16A27526"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599" w:history="1">
            <w:r w:rsidR="0034125D" w:rsidRPr="00853F49">
              <w:rPr>
                <w:rStyle w:val="Hipervnculo"/>
              </w:rPr>
              <w:t>2.5 Forma de adjudicación.</w:t>
            </w:r>
            <w:r w:rsidR="0034125D">
              <w:rPr>
                <w:webHidden/>
              </w:rPr>
              <w:tab/>
            </w:r>
            <w:r w:rsidR="0034125D">
              <w:rPr>
                <w:webHidden/>
              </w:rPr>
              <w:fldChar w:fldCharType="begin"/>
            </w:r>
            <w:r w:rsidR="0034125D">
              <w:rPr>
                <w:webHidden/>
              </w:rPr>
              <w:instrText xml:space="preserve"> PAGEREF _Toc473799599 \h </w:instrText>
            </w:r>
            <w:r w:rsidR="0034125D">
              <w:rPr>
                <w:webHidden/>
              </w:rPr>
            </w:r>
            <w:r w:rsidR="0034125D">
              <w:rPr>
                <w:webHidden/>
              </w:rPr>
              <w:fldChar w:fldCharType="separate"/>
            </w:r>
            <w:r w:rsidR="0034125D">
              <w:rPr>
                <w:webHidden/>
              </w:rPr>
              <w:t>7</w:t>
            </w:r>
            <w:r w:rsidR="0034125D">
              <w:rPr>
                <w:webHidden/>
              </w:rPr>
              <w:fldChar w:fldCharType="end"/>
            </w:r>
          </w:hyperlink>
        </w:p>
        <w:p w14:paraId="7174DE69"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00" w:history="1">
            <w:r w:rsidR="0034125D" w:rsidRPr="00853F49">
              <w:rPr>
                <w:rStyle w:val="Hipervnculo"/>
              </w:rPr>
              <w:t>2.6.- Modelo de contrato.</w:t>
            </w:r>
            <w:r w:rsidR="0034125D">
              <w:rPr>
                <w:webHidden/>
              </w:rPr>
              <w:tab/>
            </w:r>
            <w:r w:rsidR="0034125D">
              <w:rPr>
                <w:webHidden/>
              </w:rPr>
              <w:fldChar w:fldCharType="begin"/>
            </w:r>
            <w:r w:rsidR="0034125D">
              <w:rPr>
                <w:webHidden/>
              </w:rPr>
              <w:instrText xml:space="preserve"> PAGEREF _Toc473799600 \h </w:instrText>
            </w:r>
            <w:r w:rsidR="0034125D">
              <w:rPr>
                <w:webHidden/>
              </w:rPr>
            </w:r>
            <w:r w:rsidR="0034125D">
              <w:rPr>
                <w:webHidden/>
              </w:rPr>
              <w:fldChar w:fldCharType="separate"/>
            </w:r>
            <w:r w:rsidR="0034125D">
              <w:rPr>
                <w:webHidden/>
              </w:rPr>
              <w:t>7</w:t>
            </w:r>
            <w:r w:rsidR="0034125D">
              <w:rPr>
                <w:webHidden/>
              </w:rPr>
              <w:fldChar w:fldCharType="end"/>
            </w:r>
          </w:hyperlink>
        </w:p>
        <w:p w14:paraId="2B855769"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01" w:history="1">
            <w:r w:rsidR="0034125D" w:rsidRPr="00853F49">
              <w:rPr>
                <w:rStyle w:val="Hipervnculo"/>
              </w:rPr>
              <w:t>3.- Fo</w:t>
            </w:r>
            <w:r w:rsidR="0034125D" w:rsidRPr="00853F49">
              <w:rPr>
                <w:rStyle w:val="Hipervnculo"/>
                <w:rFonts w:eastAsia="Apple SD 산돌고딕 Neo 일반체"/>
              </w:rPr>
              <w:t>r</w:t>
            </w:r>
            <w:r w:rsidR="0034125D" w:rsidRPr="00853F49">
              <w:rPr>
                <w:rStyle w:val="Hipervnculo"/>
              </w:rPr>
              <w:t>ma y términos que regirán los diversos actos de la licitación pública nacional electrónica.</w:t>
            </w:r>
            <w:r w:rsidR="0034125D">
              <w:rPr>
                <w:webHidden/>
              </w:rPr>
              <w:tab/>
            </w:r>
            <w:r w:rsidR="0034125D">
              <w:rPr>
                <w:webHidden/>
              </w:rPr>
              <w:fldChar w:fldCharType="begin"/>
            </w:r>
            <w:r w:rsidR="0034125D">
              <w:rPr>
                <w:webHidden/>
              </w:rPr>
              <w:instrText xml:space="preserve"> PAGEREF _Toc473799601 \h </w:instrText>
            </w:r>
            <w:r w:rsidR="0034125D">
              <w:rPr>
                <w:webHidden/>
              </w:rPr>
            </w:r>
            <w:r w:rsidR="0034125D">
              <w:rPr>
                <w:webHidden/>
              </w:rPr>
              <w:fldChar w:fldCharType="separate"/>
            </w:r>
            <w:r w:rsidR="0034125D">
              <w:rPr>
                <w:webHidden/>
              </w:rPr>
              <w:t>8</w:t>
            </w:r>
            <w:r w:rsidR="0034125D">
              <w:rPr>
                <w:webHidden/>
              </w:rPr>
              <w:fldChar w:fldCharType="end"/>
            </w:r>
          </w:hyperlink>
        </w:p>
        <w:p w14:paraId="357714F6"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02" w:history="1">
            <w:r w:rsidR="0034125D" w:rsidRPr="00853F49">
              <w:rPr>
                <w:rStyle w:val="Hipervnculo"/>
              </w:rPr>
              <w:t>3.1.- Fecha, hora y lugar para los actos de la licitación pública nacional electrónica.</w:t>
            </w:r>
            <w:r w:rsidR="0034125D">
              <w:rPr>
                <w:webHidden/>
              </w:rPr>
              <w:tab/>
            </w:r>
            <w:r w:rsidR="0034125D">
              <w:rPr>
                <w:webHidden/>
              </w:rPr>
              <w:fldChar w:fldCharType="begin"/>
            </w:r>
            <w:r w:rsidR="0034125D">
              <w:rPr>
                <w:webHidden/>
              </w:rPr>
              <w:instrText xml:space="preserve"> PAGEREF _Toc473799602 \h </w:instrText>
            </w:r>
            <w:r w:rsidR="0034125D">
              <w:rPr>
                <w:webHidden/>
              </w:rPr>
            </w:r>
            <w:r w:rsidR="0034125D">
              <w:rPr>
                <w:webHidden/>
              </w:rPr>
              <w:fldChar w:fldCharType="separate"/>
            </w:r>
            <w:r w:rsidR="0034125D">
              <w:rPr>
                <w:webHidden/>
              </w:rPr>
              <w:t>8</w:t>
            </w:r>
            <w:r w:rsidR="0034125D">
              <w:rPr>
                <w:webHidden/>
              </w:rPr>
              <w:fldChar w:fldCharType="end"/>
            </w:r>
          </w:hyperlink>
        </w:p>
        <w:p w14:paraId="346BF596"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03" w:history="1">
            <w:r w:rsidR="0034125D" w:rsidRPr="00853F49">
              <w:rPr>
                <w:rStyle w:val="Hipervnculo"/>
              </w:rPr>
              <w:t>3.2.- Recepción de proposiciones.</w:t>
            </w:r>
            <w:r w:rsidR="0034125D">
              <w:rPr>
                <w:webHidden/>
              </w:rPr>
              <w:tab/>
            </w:r>
            <w:r w:rsidR="0034125D">
              <w:rPr>
                <w:webHidden/>
              </w:rPr>
              <w:fldChar w:fldCharType="begin"/>
            </w:r>
            <w:r w:rsidR="0034125D">
              <w:rPr>
                <w:webHidden/>
              </w:rPr>
              <w:instrText xml:space="preserve"> PAGEREF _Toc473799603 \h </w:instrText>
            </w:r>
            <w:r w:rsidR="0034125D">
              <w:rPr>
                <w:webHidden/>
              </w:rPr>
            </w:r>
            <w:r w:rsidR="0034125D">
              <w:rPr>
                <w:webHidden/>
              </w:rPr>
              <w:fldChar w:fldCharType="separate"/>
            </w:r>
            <w:r w:rsidR="0034125D">
              <w:rPr>
                <w:webHidden/>
              </w:rPr>
              <w:t>8</w:t>
            </w:r>
            <w:r w:rsidR="0034125D">
              <w:rPr>
                <w:webHidden/>
              </w:rPr>
              <w:fldChar w:fldCharType="end"/>
            </w:r>
          </w:hyperlink>
        </w:p>
        <w:p w14:paraId="2CB95BA0"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04" w:history="1">
            <w:r w:rsidR="0034125D" w:rsidRPr="00853F49">
              <w:rPr>
                <w:rStyle w:val="Hipervnculo"/>
              </w:rPr>
              <w:t xml:space="preserve">3.2.1.- </w:t>
            </w:r>
            <w:r w:rsidR="0034125D" w:rsidRPr="00853F49">
              <w:rPr>
                <w:rStyle w:val="Hipervnculo"/>
                <w:rFonts w:cs="Times New Roman"/>
              </w:rPr>
              <w:t>Proposiciones</w:t>
            </w:r>
            <w:r w:rsidR="0034125D" w:rsidRPr="00853F49">
              <w:rPr>
                <w:rStyle w:val="Hipervnculo"/>
              </w:rPr>
              <w:t xml:space="preserve"> conjuntas.</w:t>
            </w:r>
            <w:r w:rsidR="0034125D">
              <w:rPr>
                <w:webHidden/>
              </w:rPr>
              <w:tab/>
            </w:r>
            <w:r w:rsidR="0034125D">
              <w:rPr>
                <w:webHidden/>
              </w:rPr>
              <w:fldChar w:fldCharType="begin"/>
            </w:r>
            <w:r w:rsidR="0034125D">
              <w:rPr>
                <w:webHidden/>
              </w:rPr>
              <w:instrText xml:space="preserve"> PAGEREF _Toc473799604 \h </w:instrText>
            </w:r>
            <w:r w:rsidR="0034125D">
              <w:rPr>
                <w:webHidden/>
              </w:rPr>
            </w:r>
            <w:r w:rsidR="0034125D">
              <w:rPr>
                <w:webHidden/>
              </w:rPr>
              <w:fldChar w:fldCharType="separate"/>
            </w:r>
            <w:r w:rsidR="0034125D">
              <w:rPr>
                <w:webHidden/>
              </w:rPr>
              <w:t>9</w:t>
            </w:r>
            <w:r w:rsidR="0034125D">
              <w:rPr>
                <w:webHidden/>
              </w:rPr>
              <w:fldChar w:fldCharType="end"/>
            </w:r>
          </w:hyperlink>
        </w:p>
        <w:p w14:paraId="5DFCE4B0"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05" w:history="1">
            <w:r w:rsidR="0034125D" w:rsidRPr="00853F49">
              <w:rPr>
                <w:rStyle w:val="Hipervnculo"/>
              </w:rPr>
              <w:t>3.2.2.- Proposición única.</w:t>
            </w:r>
            <w:r w:rsidR="0034125D">
              <w:rPr>
                <w:webHidden/>
              </w:rPr>
              <w:tab/>
            </w:r>
            <w:r w:rsidR="0034125D">
              <w:rPr>
                <w:webHidden/>
              </w:rPr>
              <w:fldChar w:fldCharType="begin"/>
            </w:r>
            <w:r w:rsidR="0034125D">
              <w:rPr>
                <w:webHidden/>
              </w:rPr>
              <w:instrText xml:space="preserve"> PAGEREF _Toc473799605 \h </w:instrText>
            </w:r>
            <w:r w:rsidR="0034125D">
              <w:rPr>
                <w:webHidden/>
              </w:rPr>
            </w:r>
            <w:r w:rsidR="0034125D">
              <w:rPr>
                <w:webHidden/>
              </w:rPr>
              <w:fldChar w:fldCharType="separate"/>
            </w:r>
            <w:r w:rsidR="0034125D">
              <w:rPr>
                <w:webHidden/>
              </w:rPr>
              <w:t>10</w:t>
            </w:r>
            <w:r w:rsidR="0034125D">
              <w:rPr>
                <w:webHidden/>
              </w:rPr>
              <w:fldChar w:fldCharType="end"/>
            </w:r>
          </w:hyperlink>
        </w:p>
        <w:p w14:paraId="49DE0C6D"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06" w:history="1">
            <w:r w:rsidR="0034125D" w:rsidRPr="00853F49">
              <w:rPr>
                <w:rStyle w:val="Hipervnculo"/>
              </w:rPr>
              <w:t>3.2.3.- Acreditamiento de existencia legal.</w:t>
            </w:r>
            <w:r w:rsidR="0034125D">
              <w:rPr>
                <w:webHidden/>
              </w:rPr>
              <w:tab/>
            </w:r>
            <w:r w:rsidR="0034125D">
              <w:rPr>
                <w:webHidden/>
              </w:rPr>
              <w:fldChar w:fldCharType="begin"/>
            </w:r>
            <w:r w:rsidR="0034125D">
              <w:rPr>
                <w:webHidden/>
              </w:rPr>
              <w:instrText xml:space="preserve"> PAGEREF _Toc473799606 \h </w:instrText>
            </w:r>
            <w:r w:rsidR="0034125D">
              <w:rPr>
                <w:webHidden/>
              </w:rPr>
            </w:r>
            <w:r w:rsidR="0034125D">
              <w:rPr>
                <w:webHidden/>
              </w:rPr>
              <w:fldChar w:fldCharType="separate"/>
            </w:r>
            <w:r w:rsidR="0034125D">
              <w:rPr>
                <w:webHidden/>
              </w:rPr>
              <w:t>10</w:t>
            </w:r>
            <w:r w:rsidR="0034125D">
              <w:rPr>
                <w:webHidden/>
              </w:rPr>
              <w:fldChar w:fldCharType="end"/>
            </w:r>
          </w:hyperlink>
        </w:p>
        <w:p w14:paraId="668F9F4A"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07" w:history="1">
            <w:r w:rsidR="0034125D" w:rsidRPr="00853F49">
              <w:rPr>
                <w:rStyle w:val="Hipervnculo"/>
              </w:rPr>
              <w:t>3.3.- Acto de fallo y firma de contrato.</w:t>
            </w:r>
            <w:r w:rsidR="0034125D">
              <w:rPr>
                <w:webHidden/>
              </w:rPr>
              <w:tab/>
            </w:r>
            <w:r w:rsidR="0034125D">
              <w:rPr>
                <w:webHidden/>
              </w:rPr>
              <w:fldChar w:fldCharType="begin"/>
            </w:r>
            <w:r w:rsidR="0034125D">
              <w:rPr>
                <w:webHidden/>
              </w:rPr>
              <w:instrText xml:space="preserve"> PAGEREF _Toc473799607 \h </w:instrText>
            </w:r>
            <w:r w:rsidR="0034125D">
              <w:rPr>
                <w:webHidden/>
              </w:rPr>
            </w:r>
            <w:r w:rsidR="0034125D">
              <w:rPr>
                <w:webHidden/>
              </w:rPr>
              <w:fldChar w:fldCharType="separate"/>
            </w:r>
            <w:r w:rsidR="0034125D">
              <w:rPr>
                <w:webHidden/>
              </w:rPr>
              <w:t>10</w:t>
            </w:r>
            <w:r w:rsidR="0034125D">
              <w:rPr>
                <w:webHidden/>
              </w:rPr>
              <w:fldChar w:fldCharType="end"/>
            </w:r>
          </w:hyperlink>
        </w:p>
        <w:p w14:paraId="2EDED717"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08" w:history="1">
            <w:r w:rsidR="0034125D" w:rsidRPr="00853F49">
              <w:rPr>
                <w:rStyle w:val="Hipervnculo"/>
                <w:lang w:eastAsia="es-ES"/>
              </w:rPr>
              <w:t>4. R</w:t>
            </w:r>
            <w:r w:rsidR="0034125D" w:rsidRPr="00853F49">
              <w:rPr>
                <w:rStyle w:val="Hipervnculo"/>
              </w:rPr>
              <w:t>equisitos que los licitantes deben cumplir.</w:t>
            </w:r>
            <w:r w:rsidR="0034125D">
              <w:rPr>
                <w:webHidden/>
              </w:rPr>
              <w:tab/>
            </w:r>
            <w:r w:rsidR="0034125D">
              <w:rPr>
                <w:webHidden/>
              </w:rPr>
              <w:fldChar w:fldCharType="begin"/>
            </w:r>
            <w:r w:rsidR="0034125D">
              <w:rPr>
                <w:webHidden/>
              </w:rPr>
              <w:instrText xml:space="preserve"> PAGEREF _Toc473799608 \h </w:instrText>
            </w:r>
            <w:r w:rsidR="0034125D">
              <w:rPr>
                <w:webHidden/>
              </w:rPr>
            </w:r>
            <w:r w:rsidR="0034125D">
              <w:rPr>
                <w:webHidden/>
              </w:rPr>
              <w:fldChar w:fldCharType="separate"/>
            </w:r>
            <w:r w:rsidR="0034125D">
              <w:rPr>
                <w:webHidden/>
              </w:rPr>
              <w:t>12</w:t>
            </w:r>
            <w:r w:rsidR="0034125D">
              <w:rPr>
                <w:webHidden/>
              </w:rPr>
              <w:fldChar w:fldCharType="end"/>
            </w:r>
          </w:hyperlink>
        </w:p>
        <w:p w14:paraId="35EE54D7" w14:textId="77777777" w:rsidR="0034125D" w:rsidRDefault="00B53822">
          <w:pPr>
            <w:pStyle w:val="TDC2"/>
            <w:tabs>
              <w:tab w:val="left" w:pos="880"/>
              <w:tab w:val="right" w:leader="dot" w:pos="9487"/>
            </w:tabs>
            <w:rPr>
              <w:rFonts w:asciiTheme="minorHAnsi" w:eastAsiaTheme="minorEastAsia" w:hAnsiTheme="minorHAnsi"/>
              <w:smallCaps w:val="0"/>
              <w:sz w:val="22"/>
              <w:szCs w:val="22"/>
              <w:lang w:eastAsia="es-MX"/>
            </w:rPr>
          </w:pPr>
          <w:hyperlink w:anchor="_Toc473799609" w:history="1">
            <w:r w:rsidR="0034125D" w:rsidRPr="00853F49">
              <w:rPr>
                <w:rStyle w:val="Hipervnculo"/>
              </w:rPr>
              <w:t>4.1</w:t>
            </w:r>
            <w:r w:rsidR="0034125D">
              <w:rPr>
                <w:rFonts w:asciiTheme="minorHAnsi" w:eastAsiaTheme="minorEastAsia" w:hAnsiTheme="minorHAnsi"/>
                <w:smallCaps w:val="0"/>
                <w:sz w:val="22"/>
                <w:szCs w:val="22"/>
                <w:lang w:eastAsia="es-MX"/>
              </w:rPr>
              <w:tab/>
            </w:r>
            <w:r w:rsidR="0034125D" w:rsidRPr="00853F49">
              <w:rPr>
                <w:rStyle w:val="Hipervnculo"/>
              </w:rPr>
              <w:t>Con fundamento en los artículos 26 Bis fracción II y 34 de la LAASSP, el licitante deberá remitir a través del sistema CompraNet, la siguiente documentación:</w:t>
            </w:r>
            <w:r w:rsidR="0034125D">
              <w:rPr>
                <w:webHidden/>
              </w:rPr>
              <w:tab/>
            </w:r>
            <w:r w:rsidR="0034125D">
              <w:rPr>
                <w:webHidden/>
              </w:rPr>
              <w:fldChar w:fldCharType="begin"/>
            </w:r>
            <w:r w:rsidR="0034125D">
              <w:rPr>
                <w:webHidden/>
              </w:rPr>
              <w:instrText xml:space="preserve"> PAGEREF _Toc473799609 \h </w:instrText>
            </w:r>
            <w:r w:rsidR="0034125D">
              <w:rPr>
                <w:webHidden/>
              </w:rPr>
            </w:r>
            <w:r w:rsidR="0034125D">
              <w:rPr>
                <w:webHidden/>
              </w:rPr>
              <w:fldChar w:fldCharType="separate"/>
            </w:r>
            <w:r w:rsidR="0034125D">
              <w:rPr>
                <w:webHidden/>
              </w:rPr>
              <w:t>12</w:t>
            </w:r>
            <w:r w:rsidR="0034125D">
              <w:rPr>
                <w:webHidden/>
              </w:rPr>
              <w:fldChar w:fldCharType="end"/>
            </w:r>
          </w:hyperlink>
        </w:p>
        <w:p w14:paraId="13397A86" w14:textId="77777777" w:rsidR="0034125D" w:rsidRDefault="00B53822">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73799610" w:history="1">
            <w:r w:rsidR="0034125D" w:rsidRPr="00853F49">
              <w:rPr>
                <w:rStyle w:val="Hipervnculo"/>
                <w:rFonts w:cs="Arial"/>
                <w:kern w:val="1"/>
                <w:lang w:val="es-ES_tradnl" w:eastAsia="ar-SA"/>
              </w:rPr>
              <w:t>4.1.1</w:t>
            </w:r>
            <w:r w:rsidR="0034125D">
              <w:rPr>
                <w:rFonts w:asciiTheme="minorHAnsi" w:eastAsiaTheme="minorEastAsia" w:hAnsiTheme="minorHAnsi"/>
                <w:b w:val="0"/>
                <w:bCs w:val="0"/>
                <w:caps w:val="0"/>
                <w:sz w:val="22"/>
                <w:szCs w:val="22"/>
                <w:lang w:eastAsia="es-MX"/>
              </w:rPr>
              <w:tab/>
            </w:r>
            <w:r w:rsidR="0034125D" w:rsidRPr="00853F49">
              <w:rPr>
                <w:rStyle w:val="Hipervnculo"/>
                <w:lang w:eastAsia="ar-SA"/>
              </w:rPr>
              <w:t>Propuesta técnica</w:t>
            </w:r>
            <w:r w:rsidR="0034125D">
              <w:rPr>
                <w:webHidden/>
              </w:rPr>
              <w:tab/>
            </w:r>
            <w:r w:rsidR="0034125D">
              <w:rPr>
                <w:webHidden/>
              </w:rPr>
              <w:fldChar w:fldCharType="begin"/>
            </w:r>
            <w:r w:rsidR="0034125D">
              <w:rPr>
                <w:webHidden/>
              </w:rPr>
              <w:instrText xml:space="preserve"> PAGEREF _Toc473799610 \h </w:instrText>
            </w:r>
            <w:r w:rsidR="0034125D">
              <w:rPr>
                <w:webHidden/>
              </w:rPr>
            </w:r>
            <w:r w:rsidR="0034125D">
              <w:rPr>
                <w:webHidden/>
              </w:rPr>
              <w:fldChar w:fldCharType="separate"/>
            </w:r>
            <w:r w:rsidR="0034125D">
              <w:rPr>
                <w:webHidden/>
              </w:rPr>
              <w:t>12</w:t>
            </w:r>
            <w:r w:rsidR="0034125D">
              <w:rPr>
                <w:webHidden/>
              </w:rPr>
              <w:fldChar w:fldCharType="end"/>
            </w:r>
          </w:hyperlink>
        </w:p>
        <w:p w14:paraId="1F1E25EC" w14:textId="77777777" w:rsidR="0034125D" w:rsidRDefault="00B53822">
          <w:pPr>
            <w:pStyle w:val="TDC2"/>
            <w:tabs>
              <w:tab w:val="left" w:pos="1100"/>
              <w:tab w:val="right" w:leader="dot" w:pos="9487"/>
            </w:tabs>
            <w:rPr>
              <w:rFonts w:asciiTheme="minorHAnsi" w:eastAsiaTheme="minorEastAsia" w:hAnsiTheme="minorHAnsi"/>
              <w:smallCaps w:val="0"/>
              <w:sz w:val="22"/>
              <w:szCs w:val="22"/>
              <w:lang w:eastAsia="es-MX"/>
            </w:rPr>
          </w:pPr>
          <w:hyperlink w:anchor="_Toc473799611" w:history="1">
            <w:r w:rsidR="0034125D" w:rsidRPr="00853F49">
              <w:rPr>
                <w:rStyle w:val="Hipervnculo"/>
                <w:rFonts w:cs="Arial"/>
                <w:lang w:val="es-ES_tradnl"/>
              </w:rPr>
              <w:t>4.1.2</w:t>
            </w:r>
            <w:r w:rsidR="0034125D">
              <w:rPr>
                <w:rFonts w:asciiTheme="minorHAnsi" w:eastAsiaTheme="minorEastAsia" w:hAnsiTheme="minorHAnsi"/>
                <w:smallCaps w:val="0"/>
                <w:sz w:val="22"/>
                <w:szCs w:val="22"/>
                <w:lang w:eastAsia="es-MX"/>
              </w:rPr>
              <w:tab/>
            </w:r>
            <w:r w:rsidR="0034125D" w:rsidRPr="00853F49">
              <w:rPr>
                <w:rStyle w:val="Hipervnculo"/>
                <w:lang w:eastAsia="ar-SA"/>
              </w:rPr>
              <w:t>Propuesta económica</w:t>
            </w:r>
            <w:r w:rsidR="0034125D">
              <w:rPr>
                <w:webHidden/>
              </w:rPr>
              <w:tab/>
            </w:r>
            <w:r w:rsidR="0034125D">
              <w:rPr>
                <w:webHidden/>
              </w:rPr>
              <w:fldChar w:fldCharType="begin"/>
            </w:r>
            <w:r w:rsidR="0034125D">
              <w:rPr>
                <w:webHidden/>
              </w:rPr>
              <w:instrText xml:space="preserve"> PAGEREF _Toc473799611 \h </w:instrText>
            </w:r>
            <w:r w:rsidR="0034125D">
              <w:rPr>
                <w:webHidden/>
              </w:rPr>
            </w:r>
            <w:r w:rsidR="0034125D">
              <w:rPr>
                <w:webHidden/>
              </w:rPr>
              <w:fldChar w:fldCharType="separate"/>
            </w:r>
            <w:r w:rsidR="0034125D">
              <w:rPr>
                <w:webHidden/>
              </w:rPr>
              <w:t>12</w:t>
            </w:r>
            <w:r w:rsidR="0034125D">
              <w:rPr>
                <w:webHidden/>
              </w:rPr>
              <w:fldChar w:fldCharType="end"/>
            </w:r>
          </w:hyperlink>
        </w:p>
        <w:p w14:paraId="62A18DE6" w14:textId="77777777" w:rsidR="0034125D" w:rsidRDefault="00B53822">
          <w:pPr>
            <w:pStyle w:val="TDC2"/>
            <w:tabs>
              <w:tab w:val="left" w:pos="1100"/>
              <w:tab w:val="right" w:leader="dot" w:pos="9487"/>
            </w:tabs>
            <w:rPr>
              <w:rFonts w:asciiTheme="minorHAnsi" w:eastAsiaTheme="minorEastAsia" w:hAnsiTheme="minorHAnsi"/>
              <w:smallCaps w:val="0"/>
              <w:sz w:val="22"/>
              <w:szCs w:val="22"/>
              <w:lang w:eastAsia="es-MX"/>
            </w:rPr>
          </w:pPr>
          <w:hyperlink w:anchor="_Toc473799612" w:history="1">
            <w:r w:rsidR="0034125D" w:rsidRPr="00853F49">
              <w:rPr>
                <w:rStyle w:val="Hipervnculo"/>
                <w:rFonts w:cs="Arial"/>
                <w:lang w:val="es-ES_tradnl"/>
              </w:rPr>
              <w:t>4.1.3</w:t>
            </w:r>
            <w:r w:rsidR="0034125D">
              <w:rPr>
                <w:rFonts w:asciiTheme="minorHAnsi" w:eastAsiaTheme="minorEastAsia" w:hAnsiTheme="minorHAnsi"/>
                <w:smallCaps w:val="0"/>
                <w:sz w:val="22"/>
                <w:szCs w:val="22"/>
                <w:lang w:eastAsia="es-MX"/>
              </w:rPr>
              <w:tab/>
            </w:r>
            <w:r w:rsidR="0034125D" w:rsidRPr="00853F49">
              <w:rPr>
                <w:rStyle w:val="Hipervnculo"/>
                <w:lang w:eastAsia="ar-SA"/>
              </w:rPr>
              <w:t>Documentación legal</w:t>
            </w:r>
            <w:r w:rsidR="0034125D">
              <w:rPr>
                <w:webHidden/>
              </w:rPr>
              <w:tab/>
            </w:r>
            <w:r w:rsidR="0034125D">
              <w:rPr>
                <w:webHidden/>
              </w:rPr>
              <w:fldChar w:fldCharType="begin"/>
            </w:r>
            <w:r w:rsidR="0034125D">
              <w:rPr>
                <w:webHidden/>
              </w:rPr>
              <w:instrText xml:space="preserve"> PAGEREF _Toc473799612 \h </w:instrText>
            </w:r>
            <w:r w:rsidR="0034125D">
              <w:rPr>
                <w:webHidden/>
              </w:rPr>
            </w:r>
            <w:r w:rsidR="0034125D">
              <w:rPr>
                <w:webHidden/>
              </w:rPr>
              <w:fldChar w:fldCharType="separate"/>
            </w:r>
            <w:r w:rsidR="0034125D">
              <w:rPr>
                <w:webHidden/>
              </w:rPr>
              <w:t>12</w:t>
            </w:r>
            <w:r w:rsidR="0034125D">
              <w:rPr>
                <w:webHidden/>
              </w:rPr>
              <w:fldChar w:fldCharType="end"/>
            </w:r>
          </w:hyperlink>
        </w:p>
        <w:p w14:paraId="6ACD8F1D" w14:textId="77777777" w:rsidR="0034125D" w:rsidRDefault="00B53822">
          <w:pPr>
            <w:pStyle w:val="TDC2"/>
            <w:tabs>
              <w:tab w:val="left" w:pos="1100"/>
              <w:tab w:val="right" w:leader="dot" w:pos="9487"/>
            </w:tabs>
            <w:rPr>
              <w:rFonts w:asciiTheme="minorHAnsi" w:eastAsiaTheme="minorEastAsia" w:hAnsiTheme="minorHAnsi"/>
              <w:smallCaps w:val="0"/>
              <w:sz w:val="22"/>
              <w:szCs w:val="22"/>
              <w:lang w:eastAsia="es-MX"/>
            </w:rPr>
          </w:pPr>
          <w:hyperlink w:anchor="_Toc473799613" w:history="1">
            <w:r w:rsidR="0034125D" w:rsidRPr="00853F49">
              <w:rPr>
                <w:rStyle w:val="Hipervnculo"/>
                <w:rFonts w:cs="Arial"/>
                <w:lang w:val="es-ES_tradnl"/>
              </w:rPr>
              <w:t>4.1.3.1</w:t>
            </w:r>
            <w:r w:rsidR="0034125D">
              <w:rPr>
                <w:rFonts w:asciiTheme="minorHAnsi" w:eastAsiaTheme="minorEastAsia" w:hAnsiTheme="minorHAnsi"/>
                <w:smallCaps w:val="0"/>
                <w:sz w:val="22"/>
                <w:szCs w:val="22"/>
                <w:lang w:eastAsia="es-MX"/>
              </w:rPr>
              <w:tab/>
            </w:r>
            <w:r w:rsidR="0034125D" w:rsidRPr="00853F49">
              <w:rPr>
                <w:rStyle w:val="Hipervnculo"/>
                <w:rFonts w:eastAsia="Calibri" w:cs="Arial"/>
                <w:lang w:val="es-ES_tradnl" w:eastAsia="ar-SA"/>
              </w:rPr>
              <w:t>Escrito de facultades</w:t>
            </w:r>
            <w:r w:rsidR="0034125D" w:rsidRPr="00853F49">
              <w:rPr>
                <w:rStyle w:val="Hipervnculo"/>
                <w:rFonts w:cs="LinePrinter"/>
                <w:lang w:val="es-ES_tradnl" w:eastAsia="ar-SA"/>
              </w:rPr>
              <w:t>.</w:t>
            </w:r>
            <w:r w:rsidR="0034125D">
              <w:rPr>
                <w:webHidden/>
              </w:rPr>
              <w:tab/>
            </w:r>
            <w:r w:rsidR="0034125D">
              <w:rPr>
                <w:webHidden/>
              </w:rPr>
              <w:fldChar w:fldCharType="begin"/>
            </w:r>
            <w:r w:rsidR="0034125D">
              <w:rPr>
                <w:webHidden/>
              </w:rPr>
              <w:instrText xml:space="preserve"> PAGEREF _Toc473799613 \h </w:instrText>
            </w:r>
            <w:r w:rsidR="0034125D">
              <w:rPr>
                <w:webHidden/>
              </w:rPr>
            </w:r>
            <w:r w:rsidR="0034125D">
              <w:rPr>
                <w:webHidden/>
              </w:rPr>
              <w:fldChar w:fldCharType="separate"/>
            </w:r>
            <w:r w:rsidR="0034125D">
              <w:rPr>
                <w:webHidden/>
              </w:rPr>
              <w:t>12</w:t>
            </w:r>
            <w:r w:rsidR="0034125D">
              <w:rPr>
                <w:webHidden/>
              </w:rPr>
              <w:fldChar w:fldCharType="end"/>
            </w:r>
          </w:hyperlink>
        </w:p>
        <w:p w14:paraId="6AF82E37" w14:textId="77777777" w:rsidR="0034125D" w:rsidRDefault="00B53822">
          <w:pPr>
            <w:pStyle w:val="TDC2"/>
            <w:tabs>
              <w:tab w:val="left" w:pos="1100"/>
              <w:tab w:val="right" w:leader="dot" w:pos="9487"/>
            </w:tabs>
            <w:rPr>
              <w:rFonts w:asciiTheme="minorHAnsi" w:eastAsiaTheme="minorEastAsia" w:hAnsiTheme="minorHAnsi"/>
              <w:smallCaps w:val="0"/>
              <w:sz w:val="22"/>
              <w:szCs w:val="22"/>
              <w:lang w:eastAsia="es-MX"/>
            </w:rPr>
          </w:pPr>
          <w:hyperlink w:anchor="_Toc473799614" w:history="1">
            <w:r w:rsidR="0034125D" w:rsidRPr="00853F49">
              <w:rPr>
                <w:rStyle w:val="Hipervnculo"/>
                <w:rFonts w:cs="Arial"/>
                <w:lang w:val="es-ES_tradnl"/>
              </w:rPr>
              <w:t>4.1.3.2</w:t>
            </w:r>
            <w:r w:rsidR="0034125D">
              <w:rPr>
                <w:rFonts w:asciiTheme="minorHAnsi" w:eastAsiaTheme="minorEastAsia" w:hAnsiTheme="minorHAnsi"/>
                <w:smallCaps w:val="0"/>
                <w:sz w:val="22"/>
                <w:szCs w:val="22"/>
                <w:lang w:eastAsia="es-MX"/>
              </w:rPr>
              <w:tab/>
            </w:r>
            <w:r w:rsidR="0034125D" w:rsidRPr="00853F49">
              <w:rPr>
                <w:rStyle w:val="Hipervnculo"/>
                <w:rFonts w:cs="Arial"/>
                <w:lang w:val="es-ES_tradnl"/>
              </w:rPr>
              <w:t>Escrito de nacionalidad mexicana</w:t>
            </w:r>
            <w:r w:rsidR="0034125D" w:rsidRPr="00853F49">
              <w:rPr>
                <w:rStyle w:val="Hipervnculo"/>
                <w:rFonts w:cs="LinePrinter"/>
                <w:lang w:val="es-ES_tradnl" w:eastAsia="ar-SA"/>
              </w:rPr>
              <w:t>.</w:t>
            </w:r>
            <w:r w:rsidR="0034125D">
              <w:rPr>
                <w:webHidden/>
              </w:rPr>
              <w:tab/>
            </w:r>
            <w:r w:rsidR="0034125D">
              <w:rPr>
                <w:webHidden/>
              </w:rPr>
              <w:fldChar w:fldCharType="begin"/>
            </w:r>
            <w:r w:rsidR="0034125D">
              <w:rPr>
                <w:webHidden/>
              </w:rPr>
              <w:instrText xml:space="preserve"> PAGEREF _Toc473799614 \h </w:instrText>
            </w:r>
            <w:r w:rsidR="0034125D">
              <w:rPr>
                <w:webHidden/>
              </w:rPr>
            </w:r>
            <w:r w:rsidR="0034125D">
              <w:rPr>
                <w:webHidden/>
              </w:rPr>
              <w:fldChar w:fldCharType="separate"/>
            </w:r>
            <w:r w:rsidR="0034125D">
              <w:rPr>
                <w:webHidden/>
              </w:rPr>
              <w:t>12</w:t>
            </w:r>
            <w:r w:rsidR="0034125D">
              <w:rPr>
                <w:webHidden/>
              </w:rPr>
              <w:fldChar w:fldCharType="end"/>
            </w:r>
          </w:hyperlink>
        </w:p>
        <w:p w14:paraId="4E11D65C" w14:textId="77777777" w:rsidR="0034125D" w:rsidRDefault="00B53822">
          <w:pPr>
            <w:pStyle w:val="TDC2"/>
            <w:tabs>
              <w:tab w:val="left" w:pos="1100"/>
              <w:tab w:val="right" w:leader="dot" w:pos="9487"/>
            </w:tabs>
            <w:rPr>
              <w:rFonts w:asciiTheme="minorHAnsi" w:eastAsiaTheme="minorEastAsia" w:hAnsiTheme="minorHAnsi"/>
              <w:smallCaps w:val="0"/>
              <w:sz w:val="22"/>
              <w:szCs w:val="22"/>
              <w:lang w:eastAsia="es-MX"/>
            </w:rPr>
          </w:pPr>
          <w:hyperlink w:anchor="_Toc473799615" w:history="1">
            <w:r w:rsidR="0034125D" w:rsidRPr="00853F49">
              <w:rPr>
                <w:rStyle w:val="Hipervnculo"/>
                <w:rFonts w:cs="Arial"/>
                <w:lang w:val="es-ES_tradnl"/>
              </w:rPr>
              <w:t>4.1.3.3</w:t>
            </w:r>
            <w:r w:rsidR="0034125D">
              <w:rPr>
                <w:rFonts w:asciiTheme="minorHAnsi" w:eastAsiaTheme="minorEastAsia" w:hAnsiTheme="minorHAnsi"/>
                <w:smallCaps w:val="0"/>
                <w:sz w:val="22"/>
                <w:szCs w:val="22"/>
                <w:lang w:eastAsia="es-MX"/>
              </w:rPr>
              <w:tab/>
            </w:r>
            <w:r w:rsidR="0034125D" w:rsidRPr="00853F49">
              <w:rPr>
                <w:rStyle w:val="Hipervnculo"/>
                <w:rFonts w:cs="Arial"/>
                <w:lang w:val="es-ES_tradnl"/>
              </w:rPr>
              <w:t>Escrito de normas.</w:t>
            </w:r>
            <w:r w:rsidR="0034125D">
              <w:rPr>
                <w:webHidden/>
              </w:rPr>
              <w:tab/>
            </w:r>
            <w:r w:rsidR="0034125D">
              <w:rPr>
                <w:webHidden/>
              </w:rPr>
              <w:fldChar w:fldCharType="begin"/>
            </w:r>
            <w:r w:rsidR="0034125D">
              <w:rPr>
                <w:webHidden/>
              </w:rPr>
              <w:instrText xml:space="preserve"> PAGEREF _Toc473799615 \h </w:instrText>
            </w:r>
            <w:r w:rsidR="0034125D">
              <w:rPr>
                <w:webHidden/>
              </w:rPr>
            </w:r>
            <w:r w:rsidR="0034125D">
              <w:rPr>
                <w:webHidden/>
              </w:rPr>
              <w:fldChar w:fldCharType="separate"/>
            </w:r>
            <w:r w:rsidR="0034125D">
              <w:rPr>
                <w:webHidden/>
              </w:rPr>
              <w:t>12</w:t>
            </w:r>
            <w:r w:rsidR="0034125D">
              <w:rPr>
                <w:webHidden/>
              </w:rPr>
              <w:fldChar w:fldCharType="end"/>
            </w:r>
          </w:hyperlink>
        </w:p>
        <w:p w14:paraId="1D59744C" w14:textId="77777777" w:rsidR="0034125D" w:rsidRDefault="00B53822">
          <w:pPr>
            <w:pStyle w:val="TDC2"/>
            <w:tabs>
              <w:tab w:val="left" w:pos="1100"/>
              <w:tab w:val="right" w:leader="dot" w:pos="9487"/>
            </w:tabs>
            <w:rPr>
              <w:rFonts w:asciiTheme="minorHAnsi" w:eastAsiaTheme="minorEastAsia" w:hAnsiTheme="minorHAnsi"/>
              <w:smallCaps w:val="0"/>
              <w:sz w:val="22"/>
              <w:szCs w:val="22"/>
              <w:lang w:eastAsia="es-MX"/>
            </w:rPr>
          </w:pPr>
          <w:hyperlink w:anchor="_Toc473799616" w:history="1">
            <w:r w:rsidR="0034125D" w:rsidRPr="00853F49">
              <w:rPr>
                <w:rStyle w:val="Hipervnculo"/>
                <w:rFonts w:cs="Arial"/>
                <w:lang w:val="es-ES_tradnl"/>
              </w:rPr>
              <w:t>4.1.3.4</w:t>
            </w:r>
            <w:r w:rsidR="0034125D">
              <w:rPr>
                <w:rFonts w:asciiTheme="minorHAnsi" w:eastAsiaTheme="minorEastAsia" w:hAnsiTheme="minorHAnsi"/>
                <w:smallCaps w:val="0"/>
                <w:sz w:val="22"/>
                <w:szCs w:val="22"/>
                <w:lang w:eastAsia="es-MX"/>
              </w:rPr>
              <w:tab/>
            </w:r>
            <w:r w:rsidR="0034125D" w:rsidRPr="00853F49">
              <w:rPr>
                <w:rStyle w:val="Hipervnculo"/>
                <w:rFonts w:cs="Arial"/>
                <w:lang w:val="es-ES_tradnl"/>
              </w:rPr>
              <w:t>Escrito de no impedimento.</w:t>
            </w:r>
            <w:r w:rsidR="0034125D">
              <w:rPr>
                <w:webHidden/>
              </w:rPr>
              <w:tab/>
            </w:r>
            <w:r w:rsidR="0034125D">
              <w:rPr>
                <w:webHidden/>
              </w:rPr>
              <w:fldChar w:fldCharType="begin"/>
            </w:r>
            <w:r w:rsidR="0034125D">
              <w:rPr>
                <w:webHidden/>
              </w:rPr>
              <w:instrText xml:space="preserve"> PAGEREF _Toc473799616 \h </w:instrText>
            </w:r>
            <w:r w:rsidR="0034125D">
              <w:rPr>
                <w:webHidden/>
              </w:rPr>
            </w:r>
            <w:r w:rsidR="0034125D">
              <w:rPr>
                <w:webHidden/>
              </w:rPr>
              <w:fldChar w:fldCharType="separate"/>
            </w:r>
            <w:r w:rsidR="0034125D">
              <w:rPr>
                <w:webHidden/>
              </w:rPr>
              <w:t>12</w:t>
            </w:r>
            <w:r w:rsidR="0034125D">
              <w:rPr>
                <w:webHidden/>
              </w:rPr>
              <w:fldChar w:fldCharType="end"/>
            </w:r>
          </w:hyperlink>
        </w:p>
        <w:p w14:paraId="0BCF382B" w14:textId="77777777" w:rsidR="0034125D" w:rsidRDefault="00B53822">
          <w:pPr>
            <w:pStyle w:val="TDC2"/>
            <w:tabs>
              <w:tab w:val="left" w:pos="1100"/>
              <w:tab w:val="right" w:leader="dot" w:pos="9487"/>
            </w:tabs>
            <w:rPr>
              <w:rFonts w:asciiTheme="minorHAnsi" w:eastAsiaTheme="minorEastAsia" w:hAnsiTheme="minorHAnsi"/>
              <w:smallCaps w:val="0"/>
              <w:sz w:val="22"/>
              <w:szCs w:val="22"/>
              <w:lang w:eastAsia="es-MX"/>
            </w:rPr>
          </w:pPr>
          <w:hyperlink w:anchor="_Toc473799617" w:history="1">
            <w:r w:rsidR="0034125D" w:rsidRPr="00853F49">
              <w:rPr>
                <w:rStyle w:val="Hipervnculo"/>
                <w:rFonts w:cs="Arial"/>
                <w:lang w:val="es-ES_tradnl"/>
              </w:rPr>
              <w:t>4.1.3.5</w:t>
            </w:r>
            <w:r w:rsidR="0034125D">
              <w:rPr>
                <w:rFonts w:asciiTheme="minorHAnsi" w:eastAsiaTheme="minorEastAsia" w:hAnsiTheme="minorHAnsi"/>
                <w:smallCaps w:val="0"/>
                <w:sz w:val="22"/>
                <w:szCs w:val="22"/>
                <w:lang w:eastAsia="es-MX"/>
              </w:rPr>
              <w:tab/>
            </w:r>
            <w:r w:rsidR="0034125D" w:rsidRPr="00853F49">
              <w:rPr>
                <w:rStyle w:val="Hipervnculo"/>
                <w:rFonts w:cs="Arial"/>
                <w:lang w:val="es-ES_tradnl"/>
              </w:rPr>
              <w:t>Declaración de integridad.</w:t>
            </w:r>
            <w:r w:rsidR="0034125D">
              <w:rPr>
                <w:webHidden/>
              </w:rPr>
              <w:tab/>
            </w:r>
            <w:r w:rsidR="0034125D">
              <w:rPr>
                <w:webHidden/>
              </w:rPr>
              <w:fldChar w:fldCharType="begin"/>
            </w:r>
            <w:r w:rsidR="0034125D">
              <w:rPr>
                <w:webHidden/>
              </w:rPr>
              <w:instrText xml:space="preserve"> PAGEREF _Toc473799617 \h </w:instrText>
            </w:r>
            <w:r w:rsidR="0034125D">
              <w:rPr>
                <w:webHidden/>
              </w:rPr>
            </w:r>
            <w:r w:rsidR="0034125D">
              <w:rPr>
                <w:webHidden/>
              </w:rPr>
              <w:fldChar w:fldCharType="separate"/>
            </w:r>
            <w:r w:rsidR="0034125D">
              <w:rPr>
                <w:webHidden/>
              </w:rPr>
              <w:t>13</w:t>
            </w:r>
            <w:r w:rsidR="0034125D">
              <w:rPr>
                <w:webHidden/>
              </w:rPr>
              <w:fldChar w:fldCharType="end"/>
            </w:r>
          </w:hyperlink>
        </w:p>
        <w:p w14:paraId="27AA71B6" w14:textId="77777777" w:rsidR="0034125D" w:rsidRDefault="00B53822">
          <w:pPr>
            <w:pStyle w:val="TDC2"/>
            <w:tabs>
              <w:tab w:val="left" w:pos="1100"/>
              <w:tab w:val="right" w:leader="dot" w:pos="9487"/>
            </w:tabs>
            <w:rPr>
              <w:rFonts w:asciiTheme="minorHAnsi" w:eastAsiaTheme="minorEastAsia" w:hAnsiTheme="minorHAnsi"/>
              <w:smallCaps w:val="0"/>
              <w:sz w:val="22"/>
              <w:szCs w:val="22"/>
              <w:lang w:eastAsia="es-MX"/>
            </w:rPr>
          </w:pPr>
          <w:hyperlink w:anchor="_Toc473799618" w:history="1">
            <w:r w:rsidR="0034125D" w:rsidRPr="00853F49">
              <w:rPr>
                <w:rStyle w:val="Hipervnculo"/>
                <w:rFonts w:cs="Arial"/>
                <w:lang w:val="es-ES_tradnl"/>
              </w:rPr>
              <w:t>4.1.3.6</w:t>
            </w:r>
            <w:r w:rsidR="0034125D">
              <w:rPr>
                <w:rFonts w:asciiTheme="minorHAnsi" w:eastAsiaTheme="minorEastAsia" w:hAnsiTheme="minorHAnsi"/>
                <w:smallCaps w:val="0"/>
                <w:sz w:val="22"/>
                <w:szCs w:val="22"/>
                <w:lang w:eastAsia="es-MX"/>
              </w:rPr>
              <w:tab/>
            </w:r>
            <w:r w:rsidR="0034125D" w:rsidRPr="00853F49">
              <w:rPr>
                <w:rStyle w:val="Hipervnculo"/>
                <w:rFonts w:cs="Arial"/>
                <w:lang w:val="es-ES_tradnl"/>
              </w:rPr>
              <w:t>Escrito de estratificación.</w:t>
            </w:r>
            <w:r w:rsidR="0034125D">
              <w:rPr>
                <w:webHidden/>
              </w:rPr>
              <w:tab/>
            </w:r>
            <w:r w:rsidR="0034125D">
              <w:rPr>
                <w:webHidden/>
              </w:rPr>
              <w:fldChar w:fldCharType="begin"/>
            </w:r>
            <w:r w:rsidR="0034125D">
              <w:rPr>
                <w:webHidden/>
              </w:rPr>
              <w:instrText xml:space="preserve"> PAGEREF _Toc473799618 \h </w:instrText>
            </w:r>
            <w:r w:rsidR="0034125D">
              <w:rPr>
                <w:webHidden/>
              </w:rPr>
            </w:r>
            <w:r w:rsidR="0034125D">
              <w:rPr>
                <w:webHidden/>
              </w:rPr>
              <w:fldChar w:fldCharType="separate"/>
            </w:r>
            <w:r w:rsidR="0034125D">
              <w:rPr>
                <w:webHidden/>
              </w:rPr>
              <w:t>13</w:t>
            </w:r>
            <w:r w:rsidR="0034125D">
              <w:rPr>
                <w:webHidden/>
              </w:rPr>
              <w:fldChar w:fldCharType="end"/>
            </w:r>
          </w:hyperlink>
        </w:p>
        <w:p w14:paraId="50D90D69" w14:textId="77777777" w:rsidR="0034125D" w:rsidRDefault="00B53822">
          <w:pPr>
            <w:pStyle w:val="TDC2"/>
            <w:tabs>
              <w:tab w:val="left" w:pos="1100"/>
              <w:tab w:val="right" w:leader="dot" w:pos="9487"/>
            </w:tabs>
            <w:rPr>
              <w:rFonts w:asciiTheme="minorHAnsi" w:eastAsiaTheme="minorEastAsia" w:hAnsiTheme="minorHAnsi"/>
              <w:smallCaps w:val="0"/>
              <w:sz w:val="22"/>
              <w:szCs w:val="22"/>
              <w:lang w:eastAsia="es-MX"/>
            </w:rPr>
          </w:pPr>
          <w:hyperlink w:anchor="_Toc473799619" w:history="1">
            <w:r w:rsidR="0034125D" w:rsidRPr="00853F49">
              <w:rPr>
                <w:rStyle w:val="Hipervnculo"/>
                <w:rFonts w:cs="Arial"/>
                <w:lang w:val="es-ES_tradnl"/>
              </w:rPr>
              <w:t>4.1.3.7</w:t>
            </w:r>
            <w:r w:rsidR="0034125D">
              <w:rPr>
                <w:rFonts w:asciiTheme="minorHAnsi" w:eastAsiaTheme="minorEastAsia" w:hAnsiTheme="minorHAnsi"/>
                <w:smallCaps w:val="0"/>
                <w:sz w:val="22"/>
                <w:szCs w:val="22"/>
                <w:lang w:eastAsia="es-MX"/>
              </w:rPr>
              <w:tab/>
            </w:r>
            <w:r w:rsidR="0034125D" w:rsidRPr="00853F49">
              <w:rPr>
                <w:rStyle w:val="Hipervnculo"/>
                <w:rFonts w:cs="Arial"/>
                <w:lang w:val="es-ES_tradnl"/>
              </w:rPr>
              <w:t>Escrito relativo a las proposiciones vía CompraNet.</w:t>
            </w:r>
            <w:r w:rsidR="0034125D">
              <w:rPr>
                <w:webHidden/>
              </w:rPr>
              <w:tab/>
            </w:r>
            <w:r w:rsidR="0034125D">
              <w:rPr>
                <w:webHidden/>
              </w:rPr>
              <w:fldChar w:fldCharType="begin"/>
            </w:r>
            <w:r w:rsidR="0034125D">
              <w:rPr>
                <w:webHidden/>
              </w:rPr>
              <w:instrText xml:space="preserve"> PAGEREF _Toc473799619 \h </w:instrText>
            </w:r>
            <w:r w:rsidR="0034125D">
              <w:rPr>
                <w:webHidden/>
              </w:rPr>
            </w:r>
            <w:r w:rsidR="0034125D">
              <w:rPr>
                <w:webHidden/>
              </w:rPr>
              <w:fldChar w:fldCharType="separate"/>
            </w:r>
            <w:r w:rsidR="0034125D">
              <w:rPr>
                <w:webHidden/>
              </w:rPr>
              <w:t>13</w:t>
            </w:r>
            <w:r w:rsidR="0034125D">
              <w:rPr>
                <w:webHidden/>
              </w:rPr>
              <w:fldChar w:fldCharType="end"/>
            </w:r>
          </w:hyperlink>
        </w:p>
        <w:p w14:paraId="31E45B20" w14:textId="77777777" w:rsidR="0034125D" w:rsidRDefault="00B53822">
          <w:pPr>
            <w:pStyle w:val="TDC2"/>
            <w:tabs>
              <w:tab w:val="left" w:pos="880"/>
              <w:tab w:val="right" w:leader="dot" w:pos="9487"/>
            </w:tabs>
            <w:rPr>
              <w:rFonts w:asciiTheme="minorHAnsi" w:eastAsiaTheme="minorEastAsia" w:hAnsiTheme="minorHAnsi"/>
              <w:smallCaps w:val="0"/>
              <w:sz w:val="22"/>
              <w:szCs w:val="22"/>
              <w:lang w:eastAsia="es-MX"/>
            </w:rPr>
          </w:pPr>
          <w:hyperlink w:anchor="_Toc473799620" w:history="1">
            <w:r w:rsidR="0034125D" w:rsidRPr="00853F49">
              <w:rPr>
                <w:rStyle w:val="Hipervnculo"/>
                <w:rFonts w:cs="Arial"/>
                <w:lang w:val="es-ES_tradnl"/>
              </w:rPr>
              <w:t>4.2</w:t>
            </w:r>
            <w:r w:rsidR="0034125D">
              <w:rPr>
                <w:rFonts w:asciiTheme="minorHAnsi" w:eastAsiaTheme="minorEastAsia" w:hAnsiTheme="minorHAnsi"/>
                <w:smallCaps w:val="0"/>
                <w:sz w:val="22"/>
                <w:szCs w:val="22"/>
                <w:lang w:eastAsia="es-MX"/>
              </w:rPr>
              <w:tab/>
            </w:r>
            <w:r w:rsidR="0034125D" w:rsidRPr="00853F49">
              <w:rPr>
                <w:rStyle w:val="Hipervnculo"/>
                <w:rFonts w:cs="Arial"/>
                <w:lang w:val="es-ES_tradnl"/>
              </w:rPr>
              <w:t>Causales expresas de desechamiento.</w:t>
            </w:r>
            <w:r w:rsidR="0034125D">
              <w:rPr>
                <w:webHidden/>
              </w:rPr>
              <w:tab/>
            </w:r>
            <w:r w:rsidR="0034125D">
              <w:rPr>
                <w:webHidden/>
              </w:rPr>
              <w:fldChar w:fldCharType="begin"/>
            </w:r>
            <w:r w:rsidR="0034125D">
              <w:rPr>
                <w:webHidden/>
              </w:rPr>
              <w:instrText xml:space="preserve"> PAGEREF _Toc473799620 \h </w:instrText>
            </w:r>
            <w:r w:rsidR="0034125D">
              <w:rPr>
                <w:webHidden/>
              </w:rPr>
            </w:r>
            <w:r w:rsidR="0034125D">
              <w:rPr>
                <w:webHidden/>
              </w:rPr>
              <w:fldChar w:fldCharType="separate"/>
            </w:r>
            <w:r w:rsidR="0034125D">
              <w:rPr>
                <w:webHidden/>
              </w:rPr>
              <w:t>13</w:t>
            </w:r>
            <w:r w:rsidR="0034125D">
              <w:rPr>
                <w:webHidden/>
              </w:rPr>
              <w:fldChar w:fldCharType="end"/>
            </w:r>
          </w:hyperlink>
        </w:p>
        <w:p w14:paraId="20889645"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21" w:history="1">
            <w:r w:rsidR="0034125D" w:rsidRPr="00853F49">
              <w:rPr>
                <w:rStyle w:val="Hipervnculo"/>
              </w:rPr>
              <w:t>5. Criterios específicos conforme a los cuales se evaluarán las proposiciones.</w:t>
            </w:r>
            <w:r w:rsidR="0034125D">
              <w:rPr>
                <w:webHidden/>
              </w:rPr>
              <w:tab/>
            </w:r>
            <w:r w:rsidR="0034125D">
              <w:rPr>
                <w:webHidden/>
              </w:rPr>
              <w:fldChar w:fldCharType="begin"/>
            </w:r>
            <w:r w:rsidR="0034125D">
              <w:rPr>
                <w:webHidden/>
              </w:rPr>
              <w:instrText xml:space="preserve"> PAGEREF _Toc473799621 \h </w:instrText>
            </w:r>
            <w:r w:rsidR="0034125D">
              <w:rPr>
                <w:webHidden/>
              </w:rPr>
            </w:r>
            <w:r w:rsidR="0034125D">
              <w:rPr>
                <w:webHidden/>
              </w:rPr>
              <w:fldChar w:fldCharType="separate"/>
            </w:r>
            <w:r w:rsidR="0034125D">
              <w:rPr>
                <w:webHidden/>
              </w:rPr>
              <w:t>14</w:t>
            </w:r>
            <w:r w:rsidR="0034125D">
              <w:rPr>
                <w:webHidden/>
              </w:rPr>
              <w:fldChar w:fldCharType="end"/>
            </w:r>
          </w:hyperlink>
        </w:p>
        <w:p w14:paraId="32F99F06"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22" w:history="1">
            <w:r w:rsidR="0034125D" w:rsidRPr="00853F49">
              <w:rPr>
                <w:rStyle w:val="Hipervnculo"/>
              </w:rPr>
              <w:t>5.1  Evaluación de la propuesta técnica.</w:t>
            </w:r>
            <w:r w:rsidR="0034125D">
              <w:rPr>
                <w:webHidden/>
              </w:rPr>
              <w:tab/>
            </w:r>
            <w:r w:rsidR="0034125D">
              <w:rPr>
                <w:webHidden/>
              </w:rPr>
              <w:fldChar w:fldCharType="begin"/>
            </w:r>
            <w:r w:rsidR="0034125D">
              <w:rPr>
                <w:webHidden/>
              </w:rPr>
              <w:instrText xml:space="preserve"> PAGEREF _Toc473799622 \h </w:instrText>
            </w:r>
            <w:r w:rsidR="0034125D">
              <w:rPr>
                <w:webHidden/>
              </w:rPr>
            </w:r>
            <w:r w:rsidR="0034125D">
              <w:rPr>
                <w:webHidden/>
              </w:rPr>
              <w:fldChar w:fldCharType="separate"/>
            </w:r>
            <w:r w:rsidR="0034125D">
              <w:rPr>
                <w:webHidden/>
              </w:rPr>
              <w:t>14</w:t>
            </w:r>
            <w:r w:rsidR="0034125D">
              <w:rPr>
                <w:webHidden/>
              </w:rPr>
              <w:fldChar w:fldCharType="end"/>
            </w:r>
          </w:hyperlink>
        </w:p>
        <w:p w14:paraId="2D56675F"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23" w:history="1">
            <w:r w:rsidR="0034125D" w:rsidRPr="00853F49">
              <w:rPr>
                <w:rStyle w:val="Hipervnculo"/>
              </w:rPr>
              <w:t>IV. Cumplimiento de contratos.</w:t>
            </w:r>
            <w:r w:rsidR="0034125D">
              <w:rPr>
                <w:webHidden/>
              </w:rPr>
              <w:tab/>
            </w:r>
            <w:r w:rsidR="0034125D">
              <w:rPr>
                <w:webHidden/>
              </w:rPr>
              <w:fldChar w:fldCharType="begin"/>
            </w:r>
            <w:r w:rsidR="0034125D">
              <w:rPr>
                <w:webHidden/>
              </w:rPr>
              <w:instrText xml:space="preserve"> PAGEREF _Toc473799623 \h </w:instrText>
            </w:r>
            <w:r w:rsidR="0034125D">
              <w:rPr>
                <w:webHidden/>
              </w:rPr>
            </w:r>
            <w:r w:rsidR="0034125D">
              <w:rPr>
                <w:webHidden/>
              </w:rPr>
              <w:fldChar w:fldCharType="separate"/>
            </w:r>
            <w:r w:rsidR="0034125D">
              <w:rPr>
                <w:webHidden/>
              </w:rPr>
              <w:t>21</w:t>
            </w:r>
            <w:r w:rsidR="0034125D">
              <w:rPr>
                <w:webHidden/>
              </w:rPr>
              <w:fldChar w:fldCharType="end"/>
            </w:r>
          </w:hyperlink>
        </w:p>
        <w:p w14:paraId="66C87835"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24" w:history="1">
            <w:r w:rsidR="0034125D" w:rsidRPr="00853F49">
              <w:rPr>
                <w:rStyle w:val="Hipervnculo"/>
              </w:rPr>
              <w:t>Mide el desempeño o cumplimiento que ha tenido el licitante en la prestación oportuna y adecuada de los servicios de la misma naturaleza objeto del presente procedimiento de contratación.</w:t>
            </w:r>
            <w:r w:rsidR="0034125D">
              <w:rPr>
                <w:webHidden/>
              </w:rPr>
              <w:tab/>
            </w:r>
            <w:r w:rsidR="0034125D">
              <w:rPr>
                <w:webHidden/>
              </w:rPr>
              <w:fldChar w:fldCharType="begin"/>
            </w:r>
            <w:r w:rsidR="0034125D">
              <w:rPr>
                <w:webHidden/>
              </w:rPr>
              <w:instrText xml:space="preserve"> PAGEREF _Toc473799624 \h </w:instrText>
            </w:r>
            <w:r w:rsidR="0034125D">
              <w:rPr>
                <w:webHidden/>
              </w:rPr>
            </w:r>
            <w:r w:rsidR="0034125D">
              <w:rPr>
                <w:webHidden/>
              </w:rPr>
              <w:fldChar w:fldCharType="separate"/>
            </w:r>
            <w:r w:rsidR="0034125D">
              <w:rPr>
                <w:webHidden/>
              </w:rPr>
              <w:t>21</w:t>
            </w:r>
            <w:r w:rsidR="0034125D">
              <w:rPr>
                <w:webHidden/>
              </w:rPr>
              <w:fldChar w:fldCharType="end"/>
            </w:r>
          </w:hyperlink>
        </w:p>
        <w:p w14:paraId="33B87B25"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25" w:history="1">
            <w:r w:rsidR="0034125D" w:rsidRPr="00853F49">
              <w:rPr>
                <w:rStyle w:val="Hipervnculo"/>
                <w:rFonts w:eastAsia="Times New Roman" w:cs="Arial"/>
                <w:lang w:val="es-ES_tradnl" w:eastAsia="ar-SA"/>
              </w:rPr>
              <w:t>5.2  Evaluación de la propuesta económica.</w:t>
            </w:r>
            <w:r w:rsidR="0034125D">
              <w:rPr>
                <w:webHidden/>
              </w:rPr>
              <w:tab/>
            </w:r>
            <w:r w:rsidR="0034125D">
              <w:rPr>
                <w:webHidden/>
              </w:rPr>
              <w:fldChar w:fldCharType="begin"/>
            </w:r>
            <w:r w:rsidR="0034125D">
              <w:rPr>
                <w:webHidden/>
              </w:rPr>
              <w:instrText xml:space="preserve"> PAGEREF _Toc473799625 \h </w:instrText>
            </w:r>
            <w:r w:rsidR="0034125D">
              <w:rPr>
                <w:webHidden/>
              </w:rPr>
            </w:r>
            <w:r w:rsidR="0034125D">
              <w:rPr>
                <w:webHidden/>
              </w:rPr>
              <w:fldChar w:fldCharType="separate"/>
            </w:r>
            <w:r w:rsidR="0034125D">
              <w:rPr>
                <w:webHidden/>
              </w:rPr>
              <w:t>29</w:t>
            </w:r>
            <w:r w:rsidR="0034125D">
              <w:rPr>
                <w:webHidden/>
              </w:rPr>
              <w:fldChar w:fldCharType="end"/>
            </w:r>
          </w:hyperlink>
        </w:p>
        <w:p w14:paraId="475917E0"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26" w:history="1">
            <w:r w:rsidR="0034125D" w:rsidRPr="00853F49">
              <w:rPr>
                <w:rStyle w:val="Hipervnculo"/>
              </w:rPr>
              <w:t>6.  Relación de documentos que debe presentar el licitante.</w:t>
            </w:r>
            <w:r w:rsidR="0034125D">
              <w:rPr>
                <w:webHidden/>
              </w:rPr>
              <w:tab/>
            </w:r>
            <w:r w:rsidR="0034125D">
              <w:rPr>
                <w:webHidden/>
              </w:rPr>
              <w:fldChar w:fldCharType="begin"/>
            </w:r>
            <w:r w:rsidR="0034125D">
              <w:rPr>
                <w:webHidden/>
              </w:rPr>
              <w:instrText xml:space="preserve"> PAGEREF _Toc473799626 \h </w:instrText>
            </w:r>
            <w:r w:rsidR="0034125D">
              <w:rPr>
                <w:webHidden/>
              </w:rPr>
            </w:r>
            <w:r w:rsidR="0034125D">
              <w:rPr>
                <w:webHidden/>
              </w:rPr>
              <w:fldChar w:fldCharType="separate"/>
            </w:r>
            <w:r w:rsidR="0034125D">
              <w:rPr>
                <w:webHidden/>
              </w:rPr>
              <w:t>30</w:t>
            </w:r>
            <w:r w:rsidR="0034125D">
              <w:rPr>
                <w:webHidden/>
              </w:rPr>
              <w:fldChar w:fldCharType="end"/>
            </w:r>
          </w:hyperlink>
        </w:p>
        <w:p w14:paraId="3FF5D99F"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27" w:history="1">
            <w:r w:rsidR="0034125D" w:rsidRPr="00853F49">
              <w:rPr>
                <w:rStyle w:val="Hipervnculo"/>
              </w:rPr>
              <w:t>7. Inconformidades.</w:t>
            </w:r>
            <w:r w:rsidR="0034125D">
              <w:rPr>
                <w:webHidden/>
              </w:rPr>
              <w:tab/>
            </w:r>
            <w:r w:rsidR="0034125D">
              <w:rPr>
                <w:webHidden/>
              </w:rPr>
              <w:fldChar w:fldCharType="begin"/>
            </w:r>
            <w:r w:rsidR="0034125D">
              <w:rPr>
                <w:webHidden/>
              </w:rPr>
              <w:instrText xml:space="preserve"> PAGEREF _Toc473799627 \h </w:instrText>
            </w:r>
            <w:r w:rsidR="0034125D">
              <w:rPr>
                <w:webHidden/>
              </w:rPr>
            </w:r>
            <w:r w:rsidR="0034125D">
              <w:rPr>
                <w:webHidden/>
              </w:rPr>
              <w:fldChar w:fldCharType="separate"/>
            </w:r>
            <w:r w:rsidR="0034125D">
              <w:rPr>
                <w:webHidden/>
              </w:rPr>
              <w:t>30</w:t>
            </w:r>
            <w:r w:rsidR="0034125D">
              <w:rPr>
                <w:webHidden/>
              </w:rPr>
              <w:fldChar w:fldCharType="end"/>
            </w:r>
          </w:hyperlink>
        </w:p>
        <w:p w14:paraId="55AA7C28"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28" w:history="1">
            <w:r w:rsidR="0034125D" w:rsidRPr="00853F49">
              <w:rPr>
                <w:rStyle w:val="Hipervnculo"/>
              </w:rPr>
              <w:t>7.1 Operación de CompraNet.</w:t>
            </w:r>
            <w:r w:rsidR="0034125D">
              <w:rPr>
                <w:webHidden/>
              </w:rPr>
              <w:tab/>
            </w:r>
            <w:r w:rsidR="0034125D">
              <w:rPr>
                <w:webHidden/>
              </w:rPr>
              <w:fldChar w:fldCharType="begin"/>
            </w:r>
            <w:r w:rsidR="0034125D">
              <w:rPr>
                <w:webHidden/>
              </w:rPr>
              <w:instrText xml:space="preserve"> PAGEREF _Toc473799628 \h </w:instrText>
            </w:r>
            <w:r w:rsidR="0034125D">
              <w:rPr>
                <w:webHidden/>
              </w:rPr>
            </w:r>
            <w:r w:rsidR="0034125D">
              <w:rPr>
                <w:webHidden/>
              </w:rPr>
              <w:fldChar w:fldCharType="separate"/>
            </w:r>
            <w:r w:rsidR="0034125D">
              <w:rPr>
                <w:webHidden/>
              </w:rPr>
              <w:t>30</w:t>
            </w:r>
            <w:r w:rsidR="0034125D">
              <w:rPr>
                <w:webHidden/>
              </w:rPr>
              <w:fldChar w:fldCharType="end"/>
            </w:r>
          </w:hyperlink>
        </w:p>
        <w:p w14:paraId="0869EABE"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29" w:history="1">
            <w:r w:rsidR="0034125D" w:rsidRPr="00853F49">
              <w:rPr>
                <w:rStyle w:val="Hipervnculo"/>
              </w:rPr>
              <w:t>8.  Formatos que facilitarán y agilizarán la presentación y recepción de las proposiciones.</w:t>
            </w:r>
            <w:r w:rsidR="0034125D">
              <w:rPr>
                <w:webHidden/>
              </w:rPr>
              <w:tab/>
            </w:r>
            <w:r w:rsidR="0034125D">
              <w:rPr>
                <w:webHidden/>
              </w:rPr>
              <w:fldChar w:fldCharType="begin"/>
            </w:r>
            <w:r w:rsidR="0034125D">
              <w:rPr>
                <w:webHidden/>
              </w:rPr>
              <w:instrText xml:space="preserve"> PAGEREF _Toc473799629 \h </w:instrText>
            </w:r>
            <w:r w:rsidR="0034125D">
              <w:rPr>
                <w:webHidden/>
              </w:rPr>
            </w:r>
            <w:r w:rsidR="0034125D">
              <w:rPr>
                <w:webHidden/>
              </w:rPr>
              <w:fldChar w:fldCharType="separate"/>
            </w:r>
            <w:r w:rsidR="0034125D">
              <w:rPr>
                <w:webHidden/>
              </w:rPr>
              <w:t>30</w:t>
            </w:r>
            <w:r w:rsidR="0034125D">
              <w:rPr>
                <w:webHidden/>
              </w:rPr>
              <w:fldChar w:fldCharType="end"/>
            </w:r>
          </w:hyperlink>
        </w:p>
        <w:p w14:paraId="625F3730" w14:textId="77777777" w:rsidR="0034125D" w:rsidRDefault="00B53822">
          <w:pPr>
            <w:pStyle w:val="TDC2"/>
            <w:tabs>
              <w:tab w:val="right" w:leader="dot" w:pos="9487"/>
            </w:tabs>
            <w:rPr>
              <w:rFonts w:asciiTheme="minorHAnsi" w:eastAsiaTheme="minorEastAsia" w:hAnsiTheme="minorHAnsi"/>
              <w:smallCaps w:val="0"/>
              <w:sz w:val="22"/>
              <w:szCs w:val="22"/>
              <w:lang w:eastAsia="es-MX"/>
            </w:rPr>
          </w:pPr>
          <w:hyperlink w:anchor="_Toc473799630" w:history="1">
            <w:r w:rsidR="0034125D" w:rsidRPr="00853F49">
              <w:rPr>
                <w:rStyle w:val="Hipervnculo"/>
              </w:rPr>
              <w:t>8.1. Anexos adicionales.</w:t>
            </w:r>
            <w:r w:rsidR="0034125D">
              <w:rPr>
                <w:webHidden/>
              </w:rPr>
              <w:tab/>
            </w:r>
            <w:r w:rsidR="0034125D">
              <w:rPr>
                <w:webHidden/>
              </w:rPr>
              <w:fldChar w:fldCharType="begin"/>
            </w:r>
            <w:r w:rsidR="0034125D">
              <w:rPr>
                <w:webHidden/>
              </w:rPr>
              <w:instrText xml:space="preserve"> PAGEREF _Toc473799630 \h </w:instrText>
            </w:r>
            <w:r w:rsidR="0034125D">
              <w:rPr>
                <w:webHidden/>
              </w:rPr>
            </w:r>
            <w:r w:rsidR="0034125D">
              <w:rPr>
                <w:webHidden/>
              </w:rPr>
              <w:fldChar w:fldCharType="separate"/>
            </w:r>
            <w:r w:rsidR="0034125D">
              <w:rPr>
                <w:webHidden/>
              </w:rPr>
              <w:t>31</w:t>
            </w:r>
            <w:r w:rsidR="0034125D">
              <w:rPr>
                <w:webHidden/>
              </w:rPr>
              <w:fldChar w:fldCharType="end"/>
            </w:r>
          </w:hyperlink>
        </w:p>
        <w:p w14:paraId="79D5272B"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31" w:history="1">
            <w:r w:rsidR="0034125D" w:rsidRPr="00853F49">
              <w:rPr>
                <w:rStyle w:val="Hipervnculo"/>
              </w:rPr>
              <w:t>9. Información reservada y confidencial.</w:t>
            </w:r>
            <w:r w:rsidR="0034125D">
              <w:rPr>
                <w:webHidden/>
              </w:rPr>
              <w:tab/>
            </w:r>
            <w:r w:rsidR="0034125D">
              <w:rPr>
                <w:webHidden/>
              </w:rPr>
              <w:fldChar w:fldCharType="begin"/>
            </w:r>
            <w:r w:rsidR="0034125D">
              <w:rPr>
                <w:webHidden/>
              </w:rPr>
              <w:instrText xml:space="preserve"> PAGEREF _Toc473799631 \h </w:instrText>
            </w:r>
            <w:r w:rsidR="0034125D">
              <w:rPr>
                <w:webHidden/>
              </w:rPr>
            </w:r>
            <w:r w:rsidR="0034125D">
              <w:rPr>
                <w:webHidden/>
              </w:rPr>
              <w:fldChar w:fldCharType="separate"/>
            </w:r>
            <w:r w:rsidR="0034125D">
              <w:rPr>
                <w:webHidden/>
              </w:rPr>
              <w:t>31</w:t>
            </w:r>
            <w:r w:rsidR="0034125D">
              <w:rPr>
                <w:webHidden/>
              </w:rPr>
              <w:fldChar w:fldCharType="end"/>
            </w:r>
          </w:hyperlink>
        </w:p>
        <w:p w14:paraId="014C8AB2"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32" w:history="1">
            <w:r w:rsidR="0034125D" w:rsidRPr="00853F49">
              <w:rPr>
                <w:rStyle w:val="Hipervnculo"/>
                <w:rFonts w:eastAsia="Times New Roman" w:cs="Arial"/>
                <w:kern w:val="32"/>
                <w:lang w:val="es-ES_tradnl" w:eastAsia="es-MX"/>
              </w:rPr>
              <w:t>1.</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Objetivo del Documento</w:t>
            </w:r>
            <w:r w:rsidR="0034125D">
              <w:rPr>
                <w:webHidden/>
              </w:rPr>
              <w:tab/>
            </w:r>
            <w:r w:rsidR="0034125D">
              <w:rPr>
                <w:webHidden/>
              </w:rPr>
              <w:fldChar w:fldCharType="begin"/>
            </w:r>
            <w:r w:rsidR="0034125D">
              <w:rPr>
                <w:webHidden/>
              </w:rPr>
              <w:instrText xml:space="preserve"> PAGEREF _Toc473799632 \h </w:instrText>
            </w:r>
            <w:r w:rsidR="0034125D">
              <w:rPr>
                <w:webHidden/>
              </w:rPr>
            </w:r>
            <w:r w:rsidR="0034125D">
              <w:rPr>
                <w:webHidden/>
              </w:rPr>
              <w:fldChar w:fldCharType="separate"/>
            </w:r>
            <w:r w:rsidR="0034125D">
              <w:rPr>
                <w:webHidden/>
              </w:rPr>
              <w:t>32</w:t>
            </w:r>
            <w:r w:rsidR="0034125D">
              <w:rPr>
                <w:webHidden/>
              </w:rPr>
              <w:fldChar w:fldCharType="end"/>
            </w:r>
          </w:hyperlink>
        </w:p>
        <w:p w14:paraId="70717BB1"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33" w:history="1">
            <w:r w:rsidR="0034125D" w:rsidRPr="00853F49">
              <w:rPr>
                <w:rStyle w:val="Hipervnculo"/>
                <w:rFonts w:eastAsia="Times New Roman" w:cs="Arial"/>
                <w:kern w:val="32"/>
                <w:lang w:val="es-ES_tradnl" w:eastAsia="es-MX"/>
              </w:rPr>
              <w:t>2.</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Objetivo</w:t>
            </w:r>
            <w:r w:rsidR="0034125D">
              <w:rPr>
                <w:webHidden/>
              </w:rPr>
              <w:tab/>
            </w:r>
            <w:r w:rsidR="0034125D">
              <w:rPr>
                <w:webHidden/>
              </w:rPr>
              <w:fldChar w:fldCharType="begin"/>
            </w:r>
            <w:r w:rsidR="0034125D">
              <w:rPr>
                <w:webHidden/>
              </w:rPr>
              <w:instrText xml:space="preserve"> PAGEREF _Toc473799633 \h </w:instrText>
            </w:r>
            <w:r w:rsidR="0034125D">
              <w:rPr>
                <w:webHidden/>
              </w:rPr>
            </w:r>
            <w:r w:rsidR="0034125D">
              <w:rPr>
                <w:webHidden/>
              </w:rPr>
              <w:fldChar w:fldCharType="separate"/>
            </w:r>
            <w:r w:rsidR="0034125D">
              <w:rPr>
                <w:webHidden/>
              </w:rPr>
              <w:t>32</w:t>
            </w:r>
            <w:r w:rsidR="0034125D">
              <w:rPr>
                <w:webHidden/>
              </w:rPr>
              <w:fldChar w:fldCharType="end"/>
            </w:r>
          </w:hyperlink>
        </w:p>
        <w:p w14:paraId="4CA33BDF"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34" w:history="1">
            <w:r w:rsidR="0034125D" w:rsidRPr="00853F49">
              <w:rPr>
                <w:rStyle w:val="Hipervnculo"/>
                <w:rFonts w:eastAsia="Times New Roman" w:cs="Arial"/>
                <w:kern w:val="32"/>
                <w:lang w:val="es-ES_tradnl" w:eastAsia="es-MX"/>
              </w:rPr>
              <w:t>3.</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Alcance</w:t>
            </w:r>
            <w:r w:rsidR="0034125D">
              <w:rPr>
                <w:webHidden/>
              </w:rPr>
              <w:tab/>
            </w:r>
            <w:r w:rsidR="0034125D">
              <w:rPr>
                <w:webHidden/>
              </w:rPr>
              <w:fldChar w:fldCharType="begin"/>
            </w:r>
            <w:r w:rsidR="0034125D">
              <w:rPr>
                <w:webHidden/>
              </w:rPr>
              <w:instrText xml:space="preserve"> PAGEREF _Toc473799634 \h </w:instrText>
            </w:r>
            <w:r w:rsidR="0034125D">
              <w:rPr>
                <w:webHidden/>
              </w:rPr>
            </w:r>
            <w:r w:rsidR="0034125D">
              <w:rPr>
                <w:webHidden/>
              </w:rPr>
              <w:fldChar w:fldCharType="separate"/>
            </w:r>
            <w:r w:rsidR="0034125D">
              <w:rPr>
                <w:webHidden/>
              </w:rPr>
              <w:t>32</w:t>
            </w:r>
            <w:r w:rsidR="0034125D">
              <w:rPr>
                <w:webHidden/>
              </w:rPr>
              <w:fldChar w:fldCharType="end"/>
            </w:r>
          </w:hyperlink>
        </w:p>
        <w:p w14:paraId="2D3CC815"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35" w:history="1">
            <w:r w:rsidR="0034125D" w:rsidRPr="00853F49">
              <w:rPr>
                <w:rStyle w:val="Hipervnculo"/>
                <w:rFonts w:eastAsia="Times New Roman" w:cs="Arial"/>
                <w:kern w:val="32"/>
                <w:lang w:val="es-ES_tradnl" w:eastAsia="es-MX"/>
              </w:rPr>
              <w:t>a.</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Situación Actual.</w:t>
            </w:r>
            <w:r w:rsidR="0034125D">
              <w:rPr>
                <w:webHidden/>
              </w:rPr>
              <w:tab/>
            </w:r>
            <w:r w:rsidR="0034125D">
              <w:rPr>
                <w:webHidden/>
              </w:rPr>
              <w:fldChar w:fldCharType="begin"/>
            </w:r>
            <w:r w:rsidR="0034125D">
              <w:rPr>
                <w:webHidden/>
              </w:rPr>
              <w:instrText xml:space="preserve"> PAGEREF _Toc473799635 \h </w:instrText>
            </w:r>
            <w:r w:rsidR="0034125D">
              <w:rPr>
                <w:webHidden/>
              </w:rPr>
            </w:r>
            <w:r w:rsidR="0034125D">
              <w:rPr>
                <w:webHidden/>
              </w:rPr>
              <w:fldChar w:fldCharType="separate"/>
            </w:r>
            <w:r w:rsidR="0034125D">
              <w:rPr>
                <w:webHidden/>
              </w:rPr>
              <w:t>32</w:t>
            </w:r>
            <w:r w:rsidR="0034125D">
              <w:rPr>
                <w:webHidden/>
              </w:rPr>
              <w:fldChar w:fldCharType="end"/>
            </w:r>
          </w:hyperlink>
        </w:p>
        <w:p w14:paraId="0FD4A0F4"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36" w:history="1">
            <w:r w:rsidR="0034125D">
              <w:rPr>
                <w:webHidden/>
              </w:rPr>
              <w:tab/>
            </w:r>
            <w:r w:rsidR="0034125D">
              <w:rPr>
                <w:webHidden/>
              </w:rPr>
              <w:fldChar w:fldCharType="begin"/>
            </w:r>
            <w:r w:rsidR="0034125D">
              <w:rPr>
                <w:webHidden/>
              </w:rPr>
              <w:instrText xml:space="preserve"> PAGEREF _Toc473799636 \h </w:instrText>
            </w:r>
            <w:r w:rsidR="0034125D">
              <w:rPr>
                <w:webHidden/>
              </w:rPr>
            </w:r>
            <w:r w:rsidR="0034125D">
              <w:rPr>
                <w:webHidden/>
              </w:rPr>
              <w:fldChar w:fldCharType="separate"/>
            </w:r>
            <w:r w:rsidR="0034125D">
              <w:rPr>
                <w:webHidden/>
              </w:rPr>
              <w:t>33</w:t>
            </w:r>
            <w:r w:rsidR="0034125D">
              <w:rPr>
                <w:webHidden/>
              </w:rPr>
              <w:fldChar w:fldCharType="end"/>
            </w:r>
          </w:hyperlink>
        </w:p>
        <w:p w14:paraId="6B2F6384"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37" w:history="1">
            <w:r w:rsidR="0034125D" w:rsidRPr="00853F49">
              <w:rPr>
                <w:rStyle w:val="Hipervnculo"/>
                <w:rFonts w:eastAsia="Calibri" w:cs="Arial"/>
                <w:lang w:val="es-ES_tradnl" w:eastAsia="es-MX"/>
              </w:rPr>
              <w:t>“EL INSTITUTO” requiere de un servicio de telefonía celular que incluye el suministro de equipos celulares con la capacidad de comunicación telefónica, las tarjetas SIM, un centro de atención telefónico ubicado en la república mexicana, así como toda la infraestructura de hardware y software necesaria para proveer la cobertura de los equipos celulares y proporcionar el servicio solicitado; así como de un servicio de mensajes cortos (SMS por sus siglas en inglés).</w:t>
            </w:r>
            <w:r w:rsidR="0034125D">
              <w:rPr>
                <w:webHidden/>
              </w:rPr>
              <w:tab/>
            </w:r>
            <w:r w:rsidR="0034125D">
              <w:rPr>
                <w:webHidden/>
              </w:rPr>
              <w:fldChar w:fldCharType="begin"/>
            </w:r>
            <w:r w:rsidR="0034125D">
              <w:rPr>
                <w:webHidden/>
              </w:rPr>
              <w:instrText xml:space="preserve"> PAGEREF _Toc473799637 \h </w:instrText>
            </w:r>
            <w:r w:rsidR="0034125D">
              <w:rPr>
                <w:webHidden/>
              </w:rPr>
            </w:r>
            <w:r w:rsidR="0034125D">
              <w:rPr>
                <w:webHidden/>
              </w:rPr>
              <w:fldChar w:fldCharType="separate"/>
            </w:r>
            <w:r w:rsidR="0034125D">
              <w:rPr>
                <w:webHidden/>
              </w:rPr>
              <w:t>33</w:t>
            </w:r>
            <w:r w:rsidR="0034125D">
              <w:rPr>
                <w:webHidden/>
              </w:rPr>
              <w:fldChar w:fldCharType="end"/>
            </w:r>
          </w:hyperlink>
        </w:p>
        <w:p w14:paraId="1409A59C"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38" w:history="1">
            <w:r w:rsidR="0034125D" w:rsidRPr="00853F49">
              <w:rPr>
                <w:rStyle w:val="Hipervnculo"/>
                <w:rFonts w:eastAsia="Calibri" w:cs="Arial"/>
                <w:lang w:val="es-ES_tradnl" w:eastAsia="es-MX"/>
              </w:rPr>
              <w:t>A solicitud del administrador del contrato, “EL PROVEEDOR” deberá proporcionar a “EL INSTITUTO” lo siguiente:</w:t>
            </w:r>
            <w:r w:rsidR="0034125D">
              <w:rPr>
                <w:webHidden/>
              </w:rPr>
              <w:tab/>
            </w:r>
            <w:r w:rsidR="0034125D">
              <w:rPr>
                <w:webHidden/>
              </w:rPr>
              <w:fldChar w:fldCharType="begin"/>
            </w:r>
            <w:r w:rsidR="0034125D">
              <w:rPr>
                <w:webHidden/>
              </w:rPr>
              <w:instrText xml:space="preserve"> PAGEREF _Toc473799638 \h </w:instrText>
            </w:r>
            <w:r w:rsidR="0034125D">
              <w:rPr>
                <w:webHidden/>
              </w:rPr>
            </w:r>
            <w:r w:rsidR="0034125D">
              <w:rPr>
                <w:webHidden/>
              </w:rPr>
              <w:fldChar w:fldCharType="separate"/>
            </w:r>
            <w:r w:rsidR="0034125D">
              <w:rPr>
                <w:webHidden/>
              </w:rPr>
              <w:t>41</w:t>
            </w:r>
            <w:r w:rsidR="0034125D">
              <w:rPr>
                <w:webHidden/>
              </w:rPr>
              <w:fldChar w:fldCharType="end"/>
            </w:r>
          </w:hyperlink>
        </w:p>
        <w:p w14:paraId="5122FF74"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39" w:history="1">
            <w:r w:rsidR="0034125D" w:rsidRPr="00853F49">
              <w:rPr>
                <w:rStyle w:val="Hipervnculo"/>
                <w:rFonts w:eastAsia="Calibri" w:cs="Arial"/>
                <w:lang w:val="es-ES_tradnl" w:eastAsia="es-MX"/>
              </w:rPr>
              <w:t>El servicio del portal corporativo será sin costo para “EL INSTITUTO”.</w:t>
            </w:r>
            <w:r w:rsidR="0034125D">
              <w:rPr>
                <w:webHidden/>
              </w:rPr>
              <w:tab/>
            </w:r>
            <w:r w:rsidR="0034125D">
              <w:rPr>
                <w:webHidden/>
              </w:rPr>
              <w:fldChar w:fldCharType="begin"/>
            </w:r>
            <w:r w:rsidR="0034125D">
              <w:rPr>
                <w:webHidden/>
              </w:rPr>
              <w:instrText xml:space="preserve"> PAGEREF _Toc473799639 \h </w:instrText>
            </w:r>
            <w:r w:rsidR="0034125D">
              <w:rPr>
                <w:webHidden/>
              </w:rPr>
            </w:r>
            <w:r w:rsidR="0034125D">
              <w:rPr>
                <w:webHidden/>
              </w:rPr>
              <w:fldChar w:fldCharType="separate"/>
            </w:r>
            <w:r w:rsidR="0034125D">
              <w:rPr>
                <w:webHidden/>
              </w:rPr>
              <w:t>41</w:t>
            </w:r>
            <w:r w:rsidR="0034125D">
              <w:rPr>
                <w:webHidden/>
              </w:rPr>
              <w:fldChar w:fldCharType="end"/>
            </w:r>
          </w:hyperlink>
        </w:p>
        <w:p w14:paraId="46AEDE4E"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40" w:history="1">
            <w:r w:rsidR="0034125D" w:rsidRPr="00853F49">
              <w:rPr>
                <w:rStyle w:val="Hipervnculo"/>
                <w:rFonts w:eastAsia="Calibri" w:cs="Arial"/>
                <w:lang w:val="es-ES_tradnl" w:eastAsia="es-MX"/>
              </w:rPr>
              <w:t>ASISTENCIA Y SOPORTE TÉCNICO</w:t>
            </w:r>
            <w:r w:rsidR="0034125D">
              <w:rPr>
                <w:webHidden/>
              </w:rPr>
              <w:tab/>
            </w:r>
            <w:r w:rsidR="0034125D">
              <w:rPr>
                <w:webHidden/>
              </w:rPr>
              <w:fldChar w:fldCharType="begin"/>
            </w:r>
            <w:r w:rsidR="0034125D">
              <w:rPr>
                <w:webHidden/>
              </w:rPr>
              <w:instrText xml:space="preserve"> PAGEREF _Toc473799640 \h </w:instrText>
            </w:r>
            <w:r w:rsidR="0034125D">
              <w:rPr>
                <w:webHidden/>
              </w:rPr>
            </w:r>
            <w:r w:rsidR="0034125D">
              <w:rPr>
                <w:webHidden/>
              </w:rPr>
              <w:fldChar w:fldCharType="separate"/>
            </w:r>
            <w:r w:rsidR="0034125D">
              <w:rPr>
                <w:webHidden/>
              </w:rPr>
              <w:t>41</w:t>
            </w:r>
            <w:r w:rsidR="0034125D">
              <w:rPr>
                <w:webHidden/>
              </w:rPr>
              <w:fldChar w:fldCharType="end"/>
            </w:r>
          </w:hyperlink>
        </w:p>
        <w:p w14:paraId="3D933605"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41" w:history="1">
            <w:r w:rsidR="0034125D" w:rsidRPr="00853F49">
              <w:rPr>
                <w:rStyle w:val="Hipervnculo"/>
                <w:rFonts w:eastAsia="Calibri" w:cs="Arial"/>
                <w:lang w:val="es-ES_tradnl" w:eastAsia="es-MX"/>
              </w:rPr>
              <w:t>“EL PROVEEDOR” deberá:</w:t>
            </w:r>
            <w:r w:rsidR="0034125D">
              <w:rPr>
                <w:webHidden/>
              </w:rPr>
              <w:tab/>
            </w:r>
            <w:r w:rsidR="0034125D">
              <w:rPr>
                <w:webHidden/>
              </w:rPr>
              <w:fldChar w:fldCharType="begin"/>
            </w:r>
            <w:r w:rsidR="0034125D">
              <w:rPr>
                <w:webHidden/>
              </w:rPr>
              <w:instrText xml:space="preserve"> PAGEREF _Toc473799641 \h </w:instrText>
            </w:r>
            <w:r w:rsidR="0034125D">
              <w:rPr>
                <w:webHidden/>
              </w:rPr>
            </w:r>
            <w:r w:rsidR="0034125D">
              <w:rPr>
                <w:webHidden/>
              </w:rPr>
              <w:fldChar w:fldCharType="separate"/>
            </w:r>
            <w:r w:rsidR="0034125D">
              <w:rPr>
                <w:webHidden/>
              </w:rPr>
              <w:t>41</w:t>
            </w:r>
            <w:r w:rsidR="0034125D">
              <w:rPr>
                <w:webHidden/>
              </w:rPr>
              <w:fldChar w:fldCharType="end"/>
            </w:r>
          </w:hyperlink>
        </w:p>
        <w:p w14:paraId="538C35EE"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42" w:history="1">
            <w:r w:rsidR="0034125D" w:rsidRPr="00853F49">
              <w:rPr>
                <w:rStyle w:val="Hipervnculo"/>
                <w:rFonts w:eastAsia="Times New Roman" w:cs="Arial"/>
                <w:kern w:val="32"/>
                <w:lang w:val="es-ES_tradnl" w:eastAsia="es-MX"/>
              </w:rPr>
              <w:t>4.</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Perfil del proveedor.</w:t>
            </w:r>
            <w:r w:rsidR="0034125D">
              <w:rPr>
                <w:webHidden/>
              </w:rPr>
              <w:tab/>
            </w:r>
            <w:r w:rsidR="0034125D">
              <w:rPr>
                <w:webHidden/>
              </w:rPr>
              <w:fldChar w:fldCharType="begin"/>
            </w:r>
            <w:r w:rsidR="0034125D">
              <w:rPr>
                <w:webHidden/>
              </w:rPr>
              <w:instrText xml:space="preserve"> PAGEREF _Toc473799642 \h </w:instrText>
            </w:r>
            <w:r w:rsidR="0034125D">
              <w:rPr>
                <w:webHidden/>
              </w:rPr>
            </w:r>
            <w:r w:rsidR="0034125D">
              <w:rPr>
                <w:webHidden/>
              </w:rPr>
              <w:fldChar w:fldCharType="separate"/>
            </w:r>
            <w:r w:rsidR="0034125D">
              <w:rPr>
                <w:webHidden/>
              </w:rPr>
              <w:t>43</w:t>
            </w:r>
            <w:r w:rsidR="0034125D">
              <w:rPr>
                <w:webHidden/>
              </w:rPr>
              <w:fldChar w:fldCharType="end"/>
            </w:r>
          </w:hyperlink>
        </w:p>
        <w:p w14:paraId="44FDDCAD"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43" w:history="1">
            <w:r w:rsidR="0034125D" w:rsidRPr="00853F49">
              <w:rPr>
                <w:rStyle w:val="Hipervnculo"/>
                <w:rFonts w:eastAsia="Times New Roman" w:cs="Arial"/>
                <w:kern w:val="32"/>
                <w:lang w:val="es-ES_tradnl" w:eastAsia="es-MX"/>
              </w:rPr>
              <w:t>5.</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Condiciones técnicas de aceptación de los entregables.</w:t>
            </w:r>
            <w:r w:rsidR="0034125D">
              <w:rPr>
                <w:webHidden/>
              </w:rPr>
              <w:tab/>
            </w:r>
            <w:r w:rsidR="0034125D">
              <w:rPr>
                <w:webHidden/>
              </w:rPr>
              <w:fldChar w:fldCharType="begin"/>
            </w:r>
            <w:r w:rsidR="0034125D">
              <w:rPr>
                <w:webHidden/>
              </w:rPr>
              <w:instrText xml:space="preserve"> PAGEREF _Toc473799643 \h </w:instrText>
            </w:r>
            <w:r w:rsidR="0034125D">
              <w:rPr>
                <w:webHidden/>
              </w:rPr>
            </w:r>
            <w:r w:rsidR="0034125D">
              <w:rPr>
                <w:webHidden/>
              </w:rPr>
              <w:fldChar w:fldCharType="separate"/>
            </w:r>
            <w:r w:rsidR="0034125D">
              <w:rPr>
                <w:webHidden/>
              </w:rPr>
              <w:t>43</w:t>
            </w:r>
            <w:r w:rsidR="0034125D">
              <w:rPr>
                <w:webHidden/>
              </w:rPr>
              <w:fldChar w:fldCharType="end"/>
            </w:r>
          </w:hyperlink>
        </w:p>
        <w:p w14:paraId="5A07C44B"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44" w:history="1">
            <w:r w:rsidR="0034125D" w:rsidRPr="00853F49">
              <w:rPr>
                <w:rStyle w:val="Hipervnculo"/>
                <w:rFonts w:eastAsia="Times New Roman" w:cs="Arial"/>
                <w:kern w:val="32"/>
                <w:lang w:val="es-ES_tradnl" w:eastAsia="es-MX"/>
              </w:rPr>
              <w:t>6.</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Cronograma de actividades.</w:t>
            </w:r>
            <w:r w:rsidR="0034125D">
              <w:rPr>
                <w:webHidden/>
              </w:rPr>
              <w:tab/>
            </w:r>
            <w:r w:rsidR="0034125D">
              <w:rPr>
                <w:webHidden/>
              </w:rPr>
              <w:fldChar w:fldCharType="begin"/>
            </w:r>
            <w:r w:rsidR="0034125D">
              <w:rPr>
                <w:webHidden/>
              </w:rPr>
              <w:instrText xml:space="preserve"> PAGEREF _Toc473799644 \h </w:instrText>
            </w:r>
            <w:r w:rsidR="0034125D">
              <w:rPr>
                <w:webHidden/>
              </w:rPr>
            </w:r>
            <w:r w:rsidR="0034125D">
              <w:rPr>
                <w:webHidden/>
              </w:rPr>
              <w:fldChar w:fldCharType="separate"/>
            </w:r>
            <w:r w:rsidR="0034125D">
              <w:rPr>
                <w:webHidden/>
              </w:rPr>
              <w:t>44</w:t>
            </w:r>
            <w:r w:rsidR="0034125D">
              <w:rPr>
                <w:webHidden/>
              </w:rPr>
              <w:fldChar w:fldCharType="end"/>
            </w:r>
          </w:hyperlink>
        </w:p>
        <w:p w14:paraId="77025D37"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45" w:history="1">
            <w:r w:rsidR="0034125D" w:rsidRPr="00853F49">
              <w:rPr>
                <w:rStyle w:val="Hipervnculo"/>
                <w:rFonts w:eastAsia="Times New Roman" w:cs="Arial"/>
                <w:kern w:val="32"/>
                <w:lang w:val="es-ES_tradnl" w:eastAsia="es-MX"/>
              </w:rPr>
              <w:t>7.</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Niveles de servicio que deberán cumplirse.</w:t>
            </w:r>
            <w:r w:rsidR="0034125D">
              <w:rPr>
                <w:webHidden/>
              </w:rPr>
              <w:tab/>
            </w:r>
            <w:r w:rsidR="0034125D">
              <w:rPr>
                <w:webHidden/>
              </w:rPr>
              <w:fldChar w:fldCharType="begin"/>
            </w:r>
            <w:r w:rsidR="0034125D">
              <w:rPr>
                <w:webHidden/>
              </w:rPr>
              <w:instrText xml:space="preserve"> PAGEREF _Toc473799645 \h </w:instrText>
            </w:r>
            <w:r w:rsidR="0034125D">
              <w:rPr>
                <w:webHidden/>
              </w:rPr>
            </w:r>
            <w:r w:rsidR="0034125D">
              <w:rPr>
                <w:webHidden/>
              </w:rPr>
              <w:fldChar w:fldCharType="separate"/>
            </w:r>
            <w:r w:rsidR="0034125D">
              <w:rPr>
                <w:webHidden/>
              </w:rPr>
              <w:t>44</w:t>
            </w:r>
            <w:r w:rsidR="0034125D">
              <w:rPr>
                <w:webHidden/>
              </w:rPr>
              <w:fldChar w:fldCharType="end"/>
            </w:r>
          </w:hyperlink>
        </w:p>
        <w:p w14:paraId="30BEFD5E"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46" w:history="1">
            <w:r w:rsidR="0034125D" w:rsidRPr="00853F49">
              <w:rPr>
                <w:rStyle w:val="Hipervnculo"/>
                <w:rFonts w:eastAsia="Times New Roman" w:cs="Arial"/>
                <w:kern w:val="32"/>
                <w:lang w:val="es-ES_tradnl" w:eastAsia="es-MX"/>
              </w:rPr>
              <w:t>8.</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Requerimientos de arquitectura tecnológica</w:t>
            </w:r>
            <w:r w:rsidR="0034125D">
              <w:rPr>
                <w:webHidden/>
              </w:rPr>
              <w:tab/>
            </w:r>
            <w:r w:rsidR="0034125D">
              <w:rPr>
                <w:webHidden/>
              </w:rPr>
              <w:fldChar w:fldCharType="begin"/>
            </w:r>
            <w:r w:rsidR="0034125D">
              <w:rPr>
                <w:webHidden/>
              </w:rPr>
              <w:instrText xml:space="preserve"> PAGEREF _Toc473799646 \h </w:instrText>
            </w:r>
            <w:r w:rsidR="0034125D">
              <w:rPr>
                <w:webHidden/>
              </w:rPr>
            </w:r>
            <w:r w:rsidR="0034125D">
              <w:rPr>
                <w:webHidden/>
              </w:rPr>
              <w:fldChar w:fldCharType="separate"/>
            </w:r>
            <w:r w:rsidR="0034125D">
              <w:rPr>
                <w:webHidden/>
              </w:rPr>
              <w:t>45</w:t>
            </w:r>
            <w:r w:rsidR="0034125D">
              <w:rPr>
                <w:webHidden/>
              </w:rPr>
              <w:fldChar w:fldCharType="end"/>
            </w:r>
          </w:hyperlink>
        </w:p>
        <w:p w14:paraId="2A0AD8B0"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47" w:history="1">
            <w:r w:rsidR="0034125D" w:rsidRPr="00853F49">
              <w:rPr>
                <w:rStyle w:val="Hipervnculo"/>
                <w:rFonts w:eastAsia="Times New Roman" w:cs="Arial"/>
                <w:kern w:val="32"/>
                <w:lang w:val="es-ES_tradnl" w:eastAsia="es-MX"/>
              </w:rPr>
              <w:t>5.</w:t>
            </w:r>
            <w:r w:rsidR="0034125D">
              <w:rPr>
                <w:webHidden/>
              </w:rPr>
              <w:tab/>
            </w:r>
            <w:r w:rsidR="0034125D">
              <w:rPr>
                <w:webHidden/>
              </w:rPr>
              <w:fldChar w:fldCharType="begin"/>
            </w:r>
            <w:r w:rsidR="0034125D">
              <w:rPr>
                <w:webHidden/>
              </w:rPr>
              <w:instrText xml:space="preserve"> PAGEREF _Toc473799647 \h </w:instrText>
            </w:r>
            <w:r w:rsidR="0034125D">
              <w:rPr>
                <w:webHidden/>
              </w:rPr>
            </w:r>
            <w:r w:rsidR="0034125D">
              <w:rPr>
                <w:webHidden/>
              </w:rPr>
              <w:fldChar w:fldCharType="separate"/>
            </w:r>
            <w:r w:rsidR="0034125D">
              <w:rPr>
                <w:webHidden/>
              </w:rPr>
              <w:t>45</w:t>
            </w:r>
            <w:r w:rsidR="0034125D">
              <w:rPr>
                <w:webHidden/>
              </w:rPr>
              <w:fldChar w:fldCharType="end"/>
            </w:r>
          </w:hyperlink>
        </w:p>
        <w:p w14:paraId="7D27B419"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48" w:history="1">
            <w:r w:rsidR="0034125D" w:rsidRPr="00853F49">
              <w:rPr>
                <w:rStyle w:val="Hipervnculo"/>
                <w:rFonts w:eastAsia="Times New Roman" w:cs="Arial"/>
                <w:kern w:val="32"/>
                <w:lang w:val="es-ES_tradnl" w:eastAsia="es-MX"/>
              </w:rPr>
              <w:t>9.</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Restricciones e interfaces con otros elementos</w:t>
            </w:r>
            <w:r w:rsidR="0034125D">
              <w:rPr>
                <w:webHidden/>
              </w:rPr>
              <w:tab/>
            </w:r>
            <w:r w:rsidR="0034125D">
              <w:rPr>
                <w:webHidden/>
              </w:rPr>
              <w:fldChar w:fldCharType="begin"/>
            </w:r>
            <w:r w:rsidR="0034125D">
              <w:rPr>
                <w:webHidden/>
              </w:rPr>
              <w:instrText xml:space="preserve"> PAGEREF _Toc473799648 \h </w:instrText>
            </w:r>
            <w:r w:rsidR="0034125D">
              <w:rPr>
                <w:webHidden/>
              </w:rPr>
            </w:r>
            <w:r w:rsidR="0034125D">
              <w:rPr>
                <w:webHidden/>
              </w:rPr>
              <w:fldChar w:fldCharType="separate"/>
            </w:r>
            <w:r w:rsidR="0034125D">
              <w:rPr>
                <w:webHidden/>
              </w:rPr>
              <w:t>45</w:t>
            </w:r>
            <w:r w:rsidR="0034125D">
              <w:rPr>
                <w:webHidden/>
              </w:rPr>
              <w:fldChar w:fldCharType="end"/>
            </w:r>
          </w:hyperlink>
        </w:p>
        <w:p w14:paraId="77350CF4" w14:textId="77777777" w:rsidR="0034125D" w:rsidRDefault="00B53822">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73799649" w:history="1">
            <w:r w:rsidR="0034125D" w:rsidRPr="00853F49">
              <w:rPr>
                <w:rStyle w:val="Hipervnculo"/>
                <w:rFonts w:eastAsia="Times New Roman" w:cs="Arial"/>
                <w:kern w:val="32"/>
                <w:lang w:val="es-ES_tradnl" w:eastAsia="es-MX"/>
              </w:rPr>
              <w:t>10.</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Relación de Anexos.</w:t>
            </w:r>
            <w:r w:rsidR="0034125D">
              <w:rPr>
                <w:webHidden/>
              </w:rPr>
              <w:tab/>
            </w:r>
            <w:r w:rsidR="0034125D">
              <w:rPr>
                <w:webHidden/>
              </w:rPr>
              <w:fldChar w:fldCharType="begin"/>
            </w:r>
            <w:r w:rsidR="0034125D">
              <w:rPr>
                <w:webHidden/>
              </w:rPr>
              <w:instrText xml:space="preserve"> PAGEREF _Toc473799649 \h </w:instrText>
            </w:r>
            <w:r w:rsidR="0034125D">
              <w:rPr>
                <w:webHidden/>
              </w:rPr>
            </w:r>
            <w:r w:rsidR="0034125D">
              <w:rPr>
                <w:webHidden/>
              </w:rPr>
              <w:fldChar w:fldCharType="separate"/>
            </w:r>
            <w:r w:rsidR="0034125D">
              <w:rPr>
                <w:webHidden/>
              </w:rPr>
              <w:t>45</w:t>
            </w:r>
            <w:r w:rsidR="0034125D">
              <w:rPr>
                <w:webHidden/>
              </w:rPr>
              <w:fldChar w:fldCharType="end"/>
            </w:r>
          </w:hyperlink>
        </w:p>
        <w:p w14:paraId="493EDFCE"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50" w:history="1">
            <w:r w:rsidR="0034125D" w:rsidRPr="00853F49">
              <w:rPr>
                <w:rStyle w:val="Hipervnculo"/>
              </w:rPr>
              <w:t>Anexo 2.-  Términos y Condiciones</w:t>
            </w:r>
            <w:r w:rsidR="0034125D">
              <w:rPr>
                <w:webHidden/>
              </w:rPr>
              <w:tab/>
            </w:r>
            <w:r w:rsidR="0034125D">
              <w:rPr>
                <w:webHidden/>
              </w:rPr>
              <w:fldChar w:fldCharType="begin"/>
            </w:r>
            <w:r w:rsidR="0034125D">
              <w:rPr>
                <w:webHidden/>
              </w:rPr>
              <w:instrText xml:space="preserve"> PAGEREF _Toc473799650 \h </w:instrText>
            </w:r>
            <w:r w:rsidR="0034125D">
              <w:rPr>
                <w:webHidden/>
              </w:rPr>
            </w:r>
            <w:r w:rsidR="0034125D">
              <w:rPr>
                <w:webHidden/>
              </w:rPr>
              <w:fldChar w:fldCharType="separate"/>
            </w:r>
            <w:r w:rsidR="0034125D">
              <w:rPr>
                <w:webHidden/>
              </w:rPr>
              <w:t>46</w:t>
            </w:r>
            <w:r w:rsidR="0034125D">
              <w:rPr>
                <w:webHidden/>
              </w:rPr>
              <w:fldChar w:fldCharType="end"/>
            </w:r>
          </w:hyperlink>
        </w:p>
        <w:p w14:paraId="0C1CC2B9"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51" w:history="1">
            <w:r w:rsidR="0034125D" w:rsidRPr="00853F49">
              <w:rPr>
                <w:rStyle w:val="Hipervnculo"/>
                <w:rFonts w:ascii="Symbol" w:eastAsia="Times New Roman" w:hAnsi="Symbol" w:cs="Arial"/>
                <w:kern w:val="32"/>
                <w:lang w:val="es-ES_tradnl" w:eastAsia="es-MX"/>
              </w:rPr>
              <w:t></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Condiciones generales.</w:t>
            </w:r>
            <w:r w:rsidR="0034125D">
              <w:rPr>
                <w:webHidden/>
              </w:rPr>
              <w:tab/>
            </w:r>
            <w:r w:rsidR="0034125D">
              <w:rPr>
                <w:webHidden/>
              </w:rPr>
              <w:fldChar w:fldCharType="begin"/>
            </w:r>
            <w:r w:rsidR="0034125D">
              <w:rPr>
                <w:webHidden/>
              </w:rPr>
              <w:instrText xml:space="preserve"> PAGEREF _Toc473799651 \h </w:instrText>
            </w:r>
            <w:r w:rsidR="0034125D">
              <w:rPr>
                <w:webHidden/>
              </w:rPr>
            </w:r>
            <w:r w:rsidR="0034125D">
              <w:rPr>
                <w:webHidden/>
              </w:rPr>
              <w:fldChar w:fldCharType="separate"/>
            </w:r>
            <w:r w:rsidR="0034125D">
              <w:rPr>
                <w:webHidden/>
              </w:rPr>
              <w:t>46</w:t>
            </w:r>
            <w:r w:rsidR="0034125D">
              <w:rPr>
                <w:webHidden/>
              </w:rPr>
              <w:fldChar w:fldCharType="end"/>
            </w:r>
          </w:hyperlink>
        </w:p>
        <w:p w14:paraId="4666E15D"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52" w:history="1">
            <w:r w:rsidR="0034125D" w:rsidRPr="00853F49">
              <w:rPr>
                <w:rStyle w:val="Hipervnculo"/>
                <w:rFonts w:ascii="Symbol" w:eastAsia="Times New Roman" w:hAnsi="Symbol" w:cs="Arial"/>
                <w:kern w:val="32"/>
                <w:lang w:val="es-ES_tradnl" w:eastAsia="es-MX"/>
              </w:rPr>
              <w:t></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Asistencia y soporte técnico</w:t>
            </w:r>
            <w:r w:rsidR="0034125D">
              <w:rPr>
                <w:webHidden/>
              </w:rPr>
              <w:tab/>
            </w:r>
            <w:r w:rsidR="0034125D">
              <w:rPr>
                <w:webHidden/>
              </w:rPr>
              <w:fldChar w:fldCharType="begin"/>
            </w:r>
            <w:r w:rsidR="0034125D">
              <w:rPr>
                <w:webHidden/>
              </w:rPr>
              <w:instrText xml:space="preserve"> PAGEREF _Toc473799652 \h </w:instrText>
            </w:r>
            <w:r w:rsidR="0034125D">
              <w:rPr>
                <w:webHidden/>
              </w:rPr>
            </w:r>
            <w:r w:rsidR="0034125D">
              <w:rPr>
                <w:webHidden/>
              </w:rPr>
              <w:fldChar w:fldCharType="separate"/>
            </w:r>
            <w:r w:rsidR="0034125D">
              <w:rPr>
                <w:webHidden/>
              </w:rPr>
              <w:t>49</w:t>
            </w:r>
            <w:r w:rsidR="0034125D">
              <w:rPr>
                <w:webHidden/>
              </w:rPr>
              <w:fldChar w:fldCharType="end"/>
            </w:r>
          </w:hyperlink>
        </w:p>
        <w:p w14:paraId="73E0826D"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53" w:history="1">
            <w:r w:rsidR="0034125D" w:rsidRPr="00853F49">
              <w:rPr>
                <w:rStyle w:val="Hipervnculo"/>
                <w:rFonts w:eastAsia="Calibri" w:cs="Arial"/>
                <w:lang w:val="es-ES_tradnl" w:eastAsia="es-MX"/>
              </w:rPr>
              <w:t>“EL PROVEEDOR” deberá:</w:t>
            </w:r>
            <w:r w:rsidR="0034125D">
              <w:rPr>
                <w:webHidden/>
              </w:rPr>
              <w:tab/>
            </w:r>
            <w:r w:rsidR="0034125D">
              <w:rPr>
                <w:webHidden/>
              </w:rPr>
              <w:fldChar w:fldCharType="begin"/>
            </w:r>
            <w:r w:rsidR="0034125D">
              <w:rPr>
                <w:webHidden/>
              </w:rPr>
              <w:instrText xml:space="preserve"> PAGEREF _Toc473799653 \h </w:instrText>
            </w:r>
            <w:r w:rsidR="0034125D">
              <w:rPr>
                <w:webHidden/>
              </w:rPr>
            </w:r>
            <w:r w:rsidR="0034125D">
              <w:rPr>
                <w:webHidden/>
              </w:rPr>
              <w:fldChar w:fldCharType="separate"/>
            </w:r>
            <w:r w:rsidR="0034125D">
              <w:rPr>
                <w:webHidden/>
              </w:rPr>
              <w:t>49</w:t>
            </w:r>
            <w:r w:rsidR="0034125D">
              <w:rPr>
                <w:webHidden/>
              </w:rPr>
              <w:fldChar w:fldCharType="end"/>
            </w:r>
          </w:hyperlink>
        </w:p>
        <w:p w14:paraId="06F8810B"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54" w:history="1">
            <w:r w:rsidR="0034125D" w:rsidRPr="00853F49">
              <w:rPr>
                <w:rStyle w:val="Hipervnculo"/>
                <w:rFonts w:ascii="Symbol" w:eastAsia="Times New Roman" w:hAnsi="Symbol" w:cs="Arial"/>
                <w:kern w:val="32"/>
                <w:lang w:val="es-ES_tradnl" w:eastAsia="es-MX"/>
              </w:rPr>
              <w:t></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Pagos.</w:t>
            </w:r>
            <w:r w:rsidR="0034125D">
              <w:rPr>
                <w:webHidden/>
              </w:rPr>
              <w:tab/>
            </w:r>
            <w:r w:rsidR="0034125D">
              <w:rPr>
                <w:webHidden/>
              </w:rPr>
              <w:fldChar w:fldCharType="begin"/>
            </w:r>
            <w:r w:rsidR="0034125D">
              <w:rPr>
                <w:webHidden/>
              </w:rPr>
              <w:instrText xml:space="preserve"> PAGEREF _Toc473799654 \h </w:instrText>
            </w:r>
            <w:r w:rsidR="0034125D">
              <w:rPr>
                <w:webHidden/>
              </w:rPr>
            </w:r>
            <w:r w:rsidR="0034125D">
              <w:rPr>
                <w:webHidden/>
              </w:rPr>
              <w:fldChar w:fldCharType="separate"/>
            </w:r>
            <w:r w:rsidR="0034125D">
              <w:rPr>
                <w:webHidden/>
              </w:rPr>
              <w:t>52</w:t>
            </w:r>
            <w:r w:rsidR="0034125D">
              <w:rPr>
                <w:webHidden/>
              </w:rPr>
              <w:fldChar w:fldCharType="end"/>
            </w:r>
          </w:hyperlink>
        </w:p>
        <w:p w14:paraId="067B36C6"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55" w:history="1">
            <w:r w:rsidR="0034125D" w:rsidRPr="00853F49">
              <w:rPr>
                <w:rStyle w:val="Hipervnculo"/>
                <w:rFonts w:ascii="Symbol" w:eastAsia="Times New Roman" w:hAnsi="Symbol" w:cs="Arial"/>
                <w:kern w:val="32"/>
                <w:lang w:val="es-ES_tradnl" w:eastAsia="es-MX"/>
              </w:rPr>
              <w:t></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Penas convencionales y deductivas.</w:t>
            </w:r>
            <w:r w:rsidR="0034125D">
              <w:rPr>
                <w:webHidden/>
              </w:rPr>
              <w:tab/>
            </w:r>
            <w:r w:rsidR="0034125D">
              <w:rPr>
                <w:webHidden/>
              </w:rPr>
              <w:fldChar w:fldCharType="begin"/>
            </w:r>
            <w:r w:rsidR="0034125D">
              <w:rPr>
                <w:webHidden/>
              </w:rPr>
              <w:instrText xml:space="preserve"> PAGEREF _Toc473799655 \h </w:instrText>
            </w:r>
            <w:r w:rsidR="0034125D">
              <w:rPr>
                <w:webHidden/>
              </w:rPr>
            </w:r>
            <w:r w:rsidR="0034125D">
              <w:rPr>
                <w:webHidden/>
              </w:rPr>
              <w:fldChar w:fldCharType="separate"/>
            </w:r>
            <w:r w:rsidR="0034125D">
              <w:rPr>
                <w:webHidden/>
              </w:rPr>
              <w:t>54</w:t>
            </w:r>
            <w:r w:rsidR="0034125D">
              <w:rPr>
                <w:webHidden/>
              </w:rPr>
              <w:fldChar w:fldCharType="end"/>
            </w:r>
          </w:hyperlink>
        </w:p>
        <w:p w14:paraId="3FF1111D"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56" w:history="1">
            <w:r w:rsidR="0034125D" w:rsidRPr="00853F49">
              <w:rPr>
                <w:rStyle w:val="Hipervnculo"/>
                <w:rFonts w:eastAsia="Times New Roman" w:cs="Arial"/>
                <w:kern w:val="32"/>
                <w:lang w:val="es-ES_tradnl" w:eastAsia="es-MX"/>
              </w:rPr>
              <w:t>6.</w:t>
            </w:r>
            <w:r w:rsidR="0034125D">
              <w:rPr>
                <w:webHidden/>
              </w:rPr>
              <w:tab/>
            </w:r>
            <w:r w:rsidR="0034125D">
              <w:rPr>
                <w:webHidden/>
              </w:rPr>
              <w:fldChar w:fldCharType="begin"/>
            </w:r>
            <w:r w:rsidR="0034125D">
              <w:rPr>
                <w:webHidden/>
              </w:rPr>
              <w:instrText xml:space="preserve"> PAGEREF _Toc473799656 \h </w:instrText>
            </w:r>
            <w:r w:rsidR="0034125D">
              <w:rPr>
                <w:webHidden/>
              </w:rPr>
            </w:r>
            <w:r w:rsidR="0034125D">
              <w:rPr>
                <w:webHidden/>
              </w:rPr>
              <w:fldChar w:fldCharType="separate"/>
            </w:r>
            <w:r w:rsidR="0034125D">
              <w:rPr>
                <w:webHidden/>
              </w:rPr>
              <w:t>54</w:t>
            </w:r>
            <w:r w:rsidR="0034125D">
              <w:rPr>
                <w:webHidden/>
              </w:rPr>
              <w:fldChar w:fldCharType="end"/>
            </w:r>
          </w:hyperlink>
        </w:p>
        <w:p w14:paraId="1E2A4E71"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57" w:history="1">
            <w:r w:rsidR="0034125D" w:rsidRPr="00853F49">
              <w:rPr>
                <w:rStyle w:val="Hipervnculo"/>
                <w:rFonts w:ascii="Symbol" w:eastAsia="Times New Roman" w:hAnsi="Symbol" w:cs="Arial"/>
                <w:kern w:val="32"/>
                <w:lang w:val="es-ES_tradnl" w:eastAsia="es-MX"/>
              </w:rPr>
              <w:t></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Mecanismos de control para la administración del contrato.</w:t>
            </w:r>
            <w:r w:rsidR="0034125D">
              <w:rPr>
                <w:webHidden/>
              </w:rPr>
              <w:tab/>
            </w:r>
            <w:r w:rsidR="0034125D">
              <w:rPr>
                <w:webHidden/>
              </w:rPr>
              <w:fldChar w:fldCharType="begin"/>
            </w:r>
            <w:r w:rsidR="0034125D">
              <w:rPr>
                <w:webHidden/>
              </w:rPr>
              <w:instrText xml:space="preserve"> PAGEREF _Toc473799657 \h </w:instrText>
            </w:r>
            <w:r w:rsidR="0034125D">
              <w:rPr>
                <w:webHidden/>
              </w:rPr>
            </w:r>
            <w:r w:rsidR="0034125D">
              <w:rPr>
                <w:webHidden/>
              </w:rPr>
              <w:fldChar w:fldCharType="separate"/>
            </w:r>
            <w:r w:rsidR="0034125D">
              <w:rPr>
                <w:webHidden/>
              </w:rPr>
              <w:t>56</w:t>
            </w:r>
            <w:r w:rsidR="0034125D">
              <w:rPr>
                <w:webHidden/>
              </w:rPr>
              <w:fldChar w:fldCharType="end"/>
            </w:r>
          </w:hyperlink>
        </w:p>
        <w:p w14:paraId="581014C6"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58" w:history="1">
            <w:r w:rsidR="0034125D" w:rsidRPr="00853F49">
              <w:rPr>
                <w:rStyle w:val="Hipervnculo"/>
                <w:rFonts w:ascii="Courier New" w:eastAsia="Times New Roman" w:hAnsi="Courier New" w:cs="Courier New"/>
                <w:kern w:val="32"/>
                <w:lang w:val="es-ES_tradnl" w:eastAsia="es-MX"/>
              </w:rPr>
              <w:t>o</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Rescisión administrativa del contrato.</w:t>
            </w:r>
            <w:r w:rsidR="0034125D">
              <w:rPr>
                <w:webHidden/>
              </w:rPr>
              <w:tab/>
            </w:r>
            <w:r w:rsidR="0034125D">
              <w:rPr>
                <w:webHidden/>
              </w:rPr>
              <w:fldChar w:fldCharType="begin"/>
            </w:r>
            <w:r w:rsidR="0034125D">
              <w:rPr>
                <w:webHidden/>
              </w:rPr>
              <w:instrText xml:space="preserve"> PAGEREF _Toc473799658 \h </w:instrText>
            </w:r>
            <w:r w:rsidR="0034125D">
              <w:rPr>
                <w:webHidden/>
              </w:rPr>
            </w:r>
            <w:r w:rsidR="0034125D">
              <w:rPr>
                <w:webHidden/>
              </w:rPr>
              <w:fldChar w:fldCharType="separate"/>
            </w:r>
            <w:r w:rsidR="0034125D">
              <w:rPr>
                <w:webHidden/>
              </w:rPr>
              <w:t>56</w:t>
            </w:r>
            <w:r w:rsidR="0034125D">
              <w:rPr>
                <w:webHidden/>
              </w:rPr>
              <w:fldChar w:fldCharType="end"/>
            </w:r>
          </w:hyperlink>
        </w:p>
        <w:p w14:paraId="7BF9D3F5"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59" w:history="1">
            <w:r w:rsidR="0034125D" w:rsidRPr="00853F49">
              <w:rPr>
                <w:rStyle w:val="Hipervnculo"/>
                <w:rFonts w:ascii="Courier New" w:eastAsia="Times New Roman" w:hAnsi="Courier New" w:cs="Courier New"/>
                <w:kern w:val="32"/>
                <w:lang w:val="es-ES_tradnl" w:eastAsia="es-MX"/>
              </w:rPr>
              <w:t>o</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Terminación anticipada del contrato.</w:t>
            </w:r>
            <w:r w:rsidR="0034125D">
              <w:rPr>
                <w:webHidden/>
              </w:rPr>
              <w:tab/>
            </w:r>
            <w:r w:rsidR="0034125D">
              <w:rPr>
                <w:webHidden/>
              </w:rPr>
              <w:fldChar w:fldCharType="begin"/>
            </w:r>
            <w:r w:rsidR="0034125D">
              <w:rPr>
                <w:webHidden/>
              </w:rPr>
              <w:instrText xml:space="preserve"> PAGEREF _Toc473799659 \h </w:instrText>
            </w:r>
            <w:r w:rsidR="0034125D">
              <w:rPr>
                <w:webHidden/>
              </w:rPr>
            </w:r>
            <w:r w:rsidR="0034125D">
              <w:rPr>
                <w:webHidden/>
              </w:rPr>
              <w:fldChar w:fldCharType="separate"/>
            </w:r>
            <w:r w:rsidR="0034125D">
              <w:rPr>
                <w:webHidden/>
              </w:rPr>
              <w:t>58</w:t>
            </w:r>
            <w:r w:rsidR="0034125D">
              <w:rPr>
                <w:webHidden/>
              </w:rPr>
              <w:fldChar w:fldCharType="end"/>
            </w:r>
          </w:hyperlink>
        </w:p>
        <w:p w14:paraId="3A454AA7"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60" w:history="1">
            <w:r w:rsidR="0034125D" w:rsidRPr="00853F49">
              <w:rPr>
                <w:rStyle w:val="Hipervnculo"/>
                <w:rFonts w:ascii="Symbol" w:eastAsia="Times New Roman" w:hAnsi="Symbol" w:cs="Arial"/>
                <w:kern w:val="32"/>
                <w:lang w:val="es-ES_tradnl" w:eastAsia="es-MX"/>
              </w:rPr>
              <w:t></w:t>
            </w:r>
            <w:r w:rsidR="0034125D">
              <w:rPr>
                <w:rFonts w:asciiTheme="minorHAnsi" w:eastAsiaTheme="minorEastAsia" w:hAnsiTheme="minorHAnsi"/>
                <w:b w:val="0"/>
                <w:bCs w:val="0"/>
                <w:caps w:val="0"/>
                <w:sz w:val="22"/>
                <w:szCs w:val="22"/>
                <w:lang w:eastAsia="es-MX"/>
              </w:rPr>
              <w:tab/>
            </w:r>
            <w:r w:rsidR="0034125D" w:rsidRPr="00853F49">
              <w:rPr>
                <w:rStyle w:val="Hipervnculo"/>
                <w:rFonts w:eastAsia="Times New Roman" w:cs="Arial"/>
                <w:kern w:val="32"/>
                <w:lang w:val="es-ES_tradnl" w:eastAsia="es-MX"/>
              </w:rPr>
              <w:t>Criterio de evaluación:</w:t>
            </w:r>
            <w:r w:rsidR="0034125D">
              <w:rPr>
                <w:webHidden/>
              </w:rPr>
              <w:tab/>
            </w:r>
            <w:r w:rsidR="0034125D">
              <w:rPr>
                <w:webHidden/>
              </w:rPr>
              <w:fldChar w:fldCharType="begin"/>
            </w:r>
            <w:r w:rsidR="0034125D">
              <w:rPr>
                <w:webHidden/>
              </w:rPr>
              <w:instrText xml:space="preserve"> PAGEREF _Toc473799660 \h </w:instrText>
            </w:r>
            <w:r w:rsidR="0034125D">
              <w:rPr>
                <w:webHidden/>
              </w:rPr>
            </w:r>
            <w:r w:rsidR="0034125D">
              <w:rPr>
                <w:webHidden/>
              </w:rPr>
              <w:fldChar w:fldCharType="separate"/>
            </w:r>
            <w:r w:rsidR="0034125D">
              <w:rPr>
                <w:webHidden/>
              </w:rPr>
              <w:t>58</w:t>
            </w:r>
            <w:r w:rsidR="0034125D">
              <w:rPr>
                <w:webHidden/>
              </w:rPr>
              <w:fldChar w:fldCharType="end"/>
            </w:r>
          </w:hyperlink>
        </w:p>
        <w:p w14:paraId="0F4DAAD5"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61" w:history="1">
            <w:r w:rsidR="0034125D" w:rsidRPr="00853F49">
              <w:rPr>
                <w:rStyle w:val="Hipervnculo"/>
                <w:rFonts w:ascii="Symbol" w:hAnsi="Symbol" w:cs="Arial"/>
              </w:rPr>
              <w:t></w:t>
            </w:r>
            <w:r w:rsidR="0034125D">
              <w:rPr>
                <w:rFonts w:asciiTheme="minorHAnsi" w:eastAsiaTheme="minorEastAsia" w:hAnsiTheme="minorHAnsi"/>
                <w:b w:val="0"/>
                <w:bCs w:val="0"/>
                <w:caps w:val="0"/>
                <w:sz w:val="22"/>
                <w:szCs w:val="22"/>
                <w:lang w:eastAsia="es-MX"/>
              </w:rPr>
              <w:tab/>
            </w:r>
            <w:r w:rsidR="0034125D" w:rsidRPr="00853F49">
              <w:rPr>
                <w:rStyle w:val="Hipervnculo"/>
                <w:rFonts w:cs="Arial"/>
              </w:rPr>
              <w:t>Área Técnica</w:t>
            </w:r>
            <w:r w:rsidR="0034125D">
              <w:rPr>
                <w:webHidden/>
              </w:rPr>
              <w:tab/>
            </w:r>
            <w:r w:rsidR="0034125D">
              <w:rPr>
                <w:webHidden/>
              </w:rPr>
              <w:fldChar w:fldCharType="begin"/>
            </w:r>
            <w:r w:rsidR="0034125D">
              <w:rPr>
                <w:webHidden/>
              </w:rPr>
              <w:instrText xml:space="preserve"> PAGEREF _Toc473799661 \h </w:instrText>
            </w:r>
            <w:r w:rsidR="0034125D">
              <w:rPr>
                <w:webHidden/>
              </w:rPr>
            </w:r>
            <w:r w:rsidR="0034125D">
              <w:rPr>
                <w:webHidden/>
              </w:rPr>
              <w:fldChar w:fldCharType="separate"/>
            </w:r>
            <w:r w:rsidR="0034125D">
              <w:rPr>
                <w:webHidden/>
              </w:rPr>
              <w:t>58</w:t>
            </w:r>
            <w:r w:rsidR="0034125D">
              <w:rPr>
                <w:webHidden/>
              </w:rPr>
              <w:fldChar w:fldCharType="end"/>
            </w:r>
          </w:hyperlink>
        </w:p>
        <w:p w14:paraId="319F6FC4"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62" w:history="1">
            <w:r w:rsidR="0034125D" w:rsidRPr="00853F49">
              <w:rPr>
                <w:rStyle w:val="Hipervnculo"/>
                <w:rFonts w:ascii="Symbol" w:hAnsi="Symbol" w:cs="Arial"/>
              </w:rPr>
              <w:t></w:t>
            </w:r>
            <w:r w:rsidR="0034125D">
              <w:rPr>
                <w:rFonts w:asciiTheme="minorHAnsi" w:eastAsiaTheme="minorEastAsia" w:hAnsiTheme="minorHAnsi"/>
                <w:b w:val="0"/>
                <w:bCs w:val="0"/>
                <w:caps w:val="0"/>
                <w:sz w:val="22"/>
                <w:szCs w:val="22"/>
                <w:lang w:eastAsia="es-MX"/>
              </w:rPr>
              <w:tab/>
            </w:r>
            <w:r w:rsidR="0034125D" w:rsidRPr="00853F49">
              <w:rPr>
                <w:rStyle w:val="Hipervnculo"/>
                <w:rFonts w:cs="Arial"/>
              </w:rPr>
              <w:t>Responsabilidad.</w:t>
            </w:r>
            <w:r w:rsidR="0034125D">
              <w:rPr>
                <w:webHidden/>
              </w:rPr>
              <w:tab/>
            </w:r>
            <w:r w:rsidR="0034125D">
              <w:rPr>
                <w:webHidden/>
              </w:rPr>
              <w:fldChar w:fldCharType="begin"/>
            </w:r>
            <w:r w:rsidR="0034125D">
              <w:rPr>
                <w:webHidden/>
              </w:rPr>
              <w:instrText xml:space="preserve"> PAGEREF _Toc473799662 \h </w:instrText>
            </w:r>
            <w:r w:rsidR="0034125D">
              <w:rPr>
                <w:webHidden/>
              </w:rPr>
            </w:r>
            <w:r w:rsidR="0034125D">
              <w:rPr>
                <w:webHidden/>
              </w:rPr>
              <w:fldChar w:fldCharType="separate"/>
            </w:r>
            <w:r w:rsidR="0034125D">
              <w:rPr>
                <w:webHidden/>
              </w:rPr>
              <w:t>58</w:t>
            </w:r>
            <w:r w:rsidR="0034125D">
              <w:rPr>
                <w:webHidden/>
              </w:rPr>
              <w:fldChar w:fldCharType="end"/>
            </w:r>
          </w:hyperlink>
        </w:p>
        <w:p w14:paraId="4C8F897F"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63" w:history="1">
            <w:r w:rsidR="0034125D" w:rsidRPr="00853F49">
              <w:rPr>
                <w:rStyle w:val="Hipervnculo"/>
                <w:rFonts w:ascii="Courier New" w:hAnsi="Courier New" w:cs="Courier New"/>
              </w:rPr>
              <w:t>o</w:t>
            </w:r>
            <w:r w:rsidR="0034125D">
              <w:rPr>
                <w:rFonts w:asciiTheme="minorHAnsi" w:eastAsiaTheme="minorEastAsia" w:hAnsiTheme="minorHAnsi"/>
                <w:b w:val="0"/>
                <w:bCs w:val="0"/>
                <w:caps w:val="0"/>
                <w:sz w:val="22"/>
                <w:szCs w:val="22"/>
                <w:lang w:eastAsia="es-MX"/>
              </w:rPr>
              <w:tab/>
            </w:r>
            <w:r w:rsidR="0034125D" w:rsidRPr="00853F49">
              <w:rPr>
                <w:rStyle w:val="Hipervnculo"/>
                <w:rFonts w:cs="Arial"/>
              </w:rPr>
              <w:t>Administración y vigilancia de la prestación del servicio</w:t>
            </w:r>
            <w:r w:rsidR="0034125D">
              <w:rPr>
                <w:webHidden/>
              </w:rPr>
              <w:tab/>
            </w:r>
            <w:r w:rsidR="0034125D">
              <w:rPr>
                <w:webHidden/>
              </w:rPr>
              <w:fldChar w:fldCharType="begin"/>
            </w:r>
            <w:r w:rsidR="0034125D">
              <w:rPr>
                <w:webHidden/>
              </w:rPr>
              <w:instrText xml:space="preserve"> PAGEREF _Toc473799663 \h </w:instrText>
            </w:r>
            <w:r w:rsidR="0034125D">
              <w:rPr>
                <w:webHidden/>
              </w:rPr>
            </w:r>
            <w:r w:rsidR="0034125D">
              <w:rPr>
                <w:webHidden/>
              </w:rPr>
              <w:fldChar w:fldCharType="separate"/>
            </w:r>
            <w:r w:rsidR="0034125D">
              <w:rPr>
                <w:webHidden/>
              </w:rPr>
              <w:t>58</w:t>
            </w:r>
            <w:r w:rsidR="0034125D">
              <w:rPr>
                <w:webHidden/>
              </w:rPr>
              <w:fldChar w:fldCharType="end"/>
            </w:r>
          </w:hyperlink>
        </w:p>
        <w:p w14:paraId="399A9811"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64" w:history="1">
            <w:r w:rsidR="0034125D" w:rsidRPr="00853F49">
              <w:rPr>
                <w:rStyle w:val="Hipervnculo"/>
                <w:rFonts w:ascii="Courier New" w:hAnsi="Courier New" w:cs="Courier New"/>
              </w:rPr>
              <w:t>o</w:t>
            </w:r>
            <w:r w:rsidR="0034125D">
              <w:rPr>
                <w:rFonts w:asciiTheme="minorHAnsi" w:eastAsiaTheme="minorEastAsia" w:hAnsiTheme="minorHAnsi"/>
                <w:b w:val="0"/>
                <w:bCs w:val="0"/>
                <w:caps w:val="0"/>
                <w:sz w:val="22"/>
                <w:szCs w:val="22"/>
                <w:lang w:eastAsia="es-MX"/>
              </w:rPr>
              <w:tab/>
            </w:r>
            <w:r w:rsidR="0034125D" w:rsidRPr="00853F49">
              <w:rPr>
                <w:rStyle w:val="Hipervnculo"/>
                <w:rFonts w:cs="Arial"/>
              </w:rPr>
              <w:t>Responsabilidad laboral</w:t>
            </w:r>
            <w:r w:rsidR="0034125D">
              <w:rPr>
                <w:webHidden/>
              </w:rPr>
              <w:tab/>
            </w:r>
            <w:r w:rsidR="0034125D">
              <w:rPr>
                <w:webHidden/>
              </w:rPr>
              <w:fldChar w:fldCharType="begin"/>
            </w:r>
            <w:r w:rsidR="0034125D">
              <w:rPr>
                <w:webHidden/>
              </w:rPr>
              <w:instrText xml:space="preserve"> PAGEREF _Toc473799664 \h </w:instrText>
            </w:r>
            <w:r w:rsidR="0034125D">
              <w:rPr>
                <w:webHidden/>
              </w:rPr>
            </w:r>
            <w:r w:rsidR="0034125D">
              <w:rPr>
                <w:webHidden/>
              </w:rPr>
              <w:fldChar w:fldCharType="separate"/>
            </w:r>
            <w:r w:rsidR="0034125D">
              <w:rPr>
                <w:webHidden/>
              </w:rPr>
              <w:t>58</w:t>
            </w:r>
            <w:r w:rsidR="0034125D">
              <w:rPr>
                <w:webHidden/>
              </w:rPr>
              <w:fldChar w:fldCharType="end"/>
            </w:r>
          </w:hyperlink>
        </w:p>
        <w:p w14:paraId="7AC8903A" w14:textId="77777777" w:rsidR="0034125D" w:rsidRDefault="00B53822">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73799665" w:history="1">
            <w:r w:rsidR="0034125D" w:rsidRPr="00853F49">
              <w:rPr>
                <w:rStyle w:val="Hipervnculo"/>
                <w:rFonts w:ascii="Symbol" w:hAnsi="Symbol" w:cs="Arial"/>
              </w:rPr>
              <w:t></w:t>
            </w:r>
            <w:r w:rsidR="0034125D">
              <w:rPr>
                <w:rFonts w:asciiTheme="minorHAnsi" w:eastAsiaTheme="minorEastAsia" w:hAnsiTheme="minorHAnsi"/>
                <w:b w:val="0"/>
                <w:bCs w:val="0"/>
                <w:caps w:val="0"/>
                <w:sz w:val="22"/>
                <w:szCs w:val="22"/>
                <w:lang w:eastAsia="es-MX"/>
              </w:rPr>
              <w:tab/>
            </w:r>
            <w:r w:rsidR="0034125D" w:rsidRPr="00853F49">
              <w:rPr>
                <w:rStyle w:val="Hipervnculo"/>
                <w:rFonts w:cs="Arial"/>
              </w:rPr>
              <w:t>Relación de anexos</w:t>
            </w:r>
            <w:r w:rsidR="0034125D">
              <w:rPr>
                <w:webHidden/>
              </w:rPr>
              <w:tab/>
            </w:r>
            <w:r w:rsidR="0034125D">
              <w:rPr>
                <w:webHidden/>
              </w:rPr>
              <w:fldChar w:fldCharType="begin"/>
            </w:r>
            <w:r w:rsidR="0034125D">
              <w:rPr>
                <w:webHidden/>
              </w:rPr>
              <w:instrText xml:space="preserve"> PAGEREF _Toc473799665 \h </w:instrText>
            </w:r>
            <w:r w:rsidR="0034125D">
              <w:rPr>
                <w:webHidden/>
              </w:rPr>
            </w:r>
            <w:r w:rsidR="0034125D">
              <w:rPr>
                <w:webHidden/>
              </w:rPr>
              <w:fldChar w:fldCharType="separate"/>
            </w:r>
            <w:r w:rsidR="0034125D">
              <w:rPr>
                <w:webHidden/>
              </w:rPr>
              <w:t>59</w:t>
            </w:r>
            <w:r w:rsidR="0034125D">
              <w:rPr>
                <w:webHidden/>
              </w:rPr>
              <w:fldChar w:fldCharType="end"/>
            </w:r>
          </w:hyperlink>
        </w:p>
        <w:p w14:paraId="7B51E8EB"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66" w:history="1">
            <w:r w:rsidR="0034125D" w:rsidRPr="00853F49">
              <w:rPr>
                <w:rStyle w:val="Hipervnculo"/>
              </w:rPr>
              <w:t>Anexo 3.-  Escrito de acreditación legal y personalidad jurídica del licitante para comprometerse y suscribir propuestas.</w:t>
            </w:r>
            <w:r w:rsidR="0034125D">
              <w:rPr>
                <w:webHidden/>
              </w:rPr>
              <w:tab/>
            </w:r>
            <w:r w:rsidR="0034125D">
              <w:rPr>
                <w:webHidden/>
              </w:rPr>
              <w:fldChar w:fldCharType="begin"/>
            </w:r>
            <w:r w:rsidR="0034125D">
              <w:rPr>
                <w:webHidden/>
              </w:rPr>
              <w:instrText xml:space="preserve"> PAGEREF _Toc473799666 \h </w:instrText>
            </w:r>
            <w:r w:rsidR="0034125D">
              <w:rPr>
                <w:webHidden/>
              </w:rPr>
            </w:r>
            <w:r w:rsidR="0034125D">
              <w:rPr>
                <w:webHidden/>
              </w:rPr>
              <w:fldChar w:fldCharType="separate"/>
            </w:r>
            <w:r w:rsidR="0034125D">
              <w:rPr>
                <w:webHidden/>
              </w:rPr>
              <w:t>60</w:t>
            </w:r>
            <w:r w:rsidR="0034125D">
              <w:rPr>
                <w:webHidden/>
              </w:rPr>
              <w:fldChar w:fldCharType="end"/>
            </w:r>
          </w:hyperlink>
        </w:p>
        <w:p w14:paraId="10617649"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67" w:history="1">
            <w:r w:rsidR="0034125D" w:rsidRPr="00853F49">
              <w:rPr>
                <w:rStyle w:val="Hipervnculo"/>
              </w:rPr>
              <w:t>Anexo 4.- Escrito de nacionalidad mexicana.</w:t>
            </w:r>
            <w:r w:rsidR="0034125D">
              <w:rPr>
                <w:webHidden/>
              </w:rPr>
              <w:tab/>
            </w:r>
            <w:r w:rsidR="0034125D">
              <w:rPr>
                <w:webHidden/>
              </w:rPr>
              <w:fldChar w:fldCharType="begin"/>
            </w:r>
            <w:r w:rsidR="0034125D">
              <w:rPr>
                <w:webHidden/>
              </w:rPr>
              <w:instrText xml:space="preserve"> PAGEREF _Toc473799667 \h </w:instrText>
            </w:r>
            <w:r w:rsidR="0034125D">
              <w:rPr>
                <w:webHidden/>
              </w:rPr>
            </w:r>
            <w:r w:rsidR="0034125D">
              <w:rPr>
                <w:webHidden/>
              </w:rPr>
              <w:fldChar w:fldCharType="separate"/>
            </w:r>
            <w:r w:rsidR="0034125D">
              <w:rPr>
                <w:webHidden/>
              </w:rPr>
              <w:t>61</w:t>
            </w:r>
            <w:r w:rsidR="0034125D">
              <w:rPr>
                <w:webHidden/>
              </w:rPr>
              <w:fldChar w:fldCharType="end"/>
            </w:r>
          </w:hyperlink>
        </w:p>
        <w:p w14:paraId="06038C30"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68" w:history="1">
            <w:r w:rsidR="0034125D" w:rsidRPr="00853F49">
              <w:rPr>
                <w:rStyle w:val="Hipervnculo"/>
                <w:lang w:val="es-ES"/>
              </w:rPr>
              <w:t xml:space="preserve">Anexo 5.- </w:t>
            </w:r>
            <w:r w:rsidR="0034125D" w:rsidRPr="00853F49">
              <w:rPr>
                <w:rStyle w:val="Hipervnculo"/>
              </w:rPr>
              <w:t>Escrito de cumplimiento de normas.</w:t>
            </w:r>
            <w:r w:rsidR="0034125D">
              <w:rPr>
                <w:webHidden/>
              </w:rPr>
              <w:tab/>
            </w:r>
            <w:r w:rsidR="0034125D">
              <w:rPr>
                <w:webHidden/>
              </w:rPr>
              <w:fldChar w:fldCharType="begin"/>
            </w:r>
            <w:r w:rsidR="0034125D">
              <w:rPr>
                <w:webHidden/>
              </w:rPr>
              <w:instrText xml:space="preserve"> PAGEREF _Toc473799668 \h </w:instrText>
            </w:r>
            <w:r w:rsidR="0034125D">
              <w:rPr>
                <w:webHidden/>
              </w:rPr>
            </w:r>
            <w:r w:rsidR="0034125D">
              <w:rPr>
                <w:webHidden/>
              </w:rPr>
              <w:fldChar w:fldCharType="separate"/>
            </w:r>
            <w:r w:rsidR="0034125D">
              <w:rPr>
                <w:webHidden/>
              </w:rPr>
              <w:t>62</w:t>
            </w:r>
            <w:r w:rsidR="0034125D">
              <w:rPr>
                <w:webHidden/>
              </w:rPr>
              <w:fldChar w:fldCharType="end"/>
            </w:r>
          </w:hyperlink>
        </w:p>
        <w:p w14:paraId="5125D3B8"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69" w:history="1">
            <w:r w:rsidR="0034125D" w:rsidRPr="00853F49">
              <w:rPr>
                <w:rStyle w:val="Hipervnculo"/>
              </w:rPr>
              <w:t>Anexo 6.- Escrito de no encontrarse en los supuestos de los artículos 50 y 60 de la LAASSP.</w:t>
            </w:r>
            <w:r w:rsidR="0034125D">
              <w:rPr>
                <w:webHidden/>
              </w:rPr>
              <w:tab/>
            </w:r>
            <w:r w:rsidR="0034125D">
              <w:rPr>
                <w:webHidden/>
              </w:rPr>
              <w:fldChar w:fldCharType="begin"/>
            </w:r>
            <w:r w:rsidR="0034125D">
              <w:rPr>
                <w:webHidden/>
              </w:rPr>
              <w:instrText xml:space="preserve"> PAGEREF _Toc473799669 \h </w:instrText>
            </w:r>
            <w:r w:rsidR="0034125D">
              <w:rPr>
                <w:webHidden/>
              </w:rPr>
            </w:r>
            <w:r w:rsidR="0034125D">
              <w:rPr>
                <w:webHidden/>
              </w:rPr>
              <w:fldChar w:fldCharType="separate"/>
            </w:r>
            <w:r w:rsidR="0034125D">
              <w:rPr>
                <w:webHidden/>
              </w:rPr>
              <w:t>63</w:t>
            </w:r>
            <w:r w:rsidR="0034125D">
              <w:rPr>
                <w:webHidden/>
              </w:rPr>
              <w:fldChar w:fldCharType="end"/>
            </w:r>
          </w:hyperlink>
        </w:p>
        <w:p w14:paraId="33382238"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70" w:history="1">
            <w:r w:rsidR="0034125D" w:rsidRPr="00853F49">
              <w:rPr>
                <w:rStyle w:val="Hipervnculo"/>
              </w:rPr>
              <w:t>Anexo 7.- Declaración de integridad.</w:t>
            </w:r>
            <w:r w:rsidR="0034125D">
              <w:rPr>
                <w:webHidden/>
              </w:rPr>
              <w:tab/>
            </w:r>
            <w:r w:rsidR="0034125D">
              <w:rPr>
                <w:webHidden/>
              </w:rPr>
              <w:fldChar w:fldCharType="begin"/>
            </w:r>
            <w:r w:rsidR="0034125D">
              <w:rPr>
                <w:webHidden/>
              </w:rPr>
              <w:instrText xml:space="preserve"> PAGEREF _Toc473799670 \h </w:instrText>
            </w:r>
            <w:r w:rsidR="0034125D">
              <w:rPr>
                <w:webHidden/>
              </w:rPr>
            </w:r>
            <w:r w:rsidR="0034125D">
              <w:rPr>
                <w:webHidden/>
              </w:rPr>
              <w:fldChar w:fldCharType="separate"/>
            </w:r>
            <w:r w:rsidR="0034125D">
              <w:rPr>
                <w:webHidden/>
              </w:rPr>
              <w:t>64</w:t>
            </w:r>
            <w:r w:rsidR="0034125D">
              <w:rPr>
                <w:webHidden/>
              </w:rPr>
              <w:fldChar w:fldCharType="end"/>
            </w:r>
          </w:hyperlink>
        </w:p>
        <w:p w14:paraId="0B859929"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71" w:history="1">
            <w:r w:rsidR="0034125D" w:rsidRPr="00853F49">
              <w:rPr>
                <w:rStyle w:val="Hipervnculo"/>
              </w:rPr>
              <w:t>Anexo 8.- Escrito de estratificación de MIPYME.</w:t>
            </w:r>
            <w:r w:rsidR="0034125D">
              <w:rPr>
                <w:webHidden/>
              </w:rPr>
              <w:tab/>
            </w:r>
            <w:r w:rsidR="0034125D">
              <w:rPr>
                <w:webHidden/>
              </w:rPr>
              <w:fldChar w:fldCharType="begin"/>
            </w:r>
            <w:r w:rsidR="0034125D">
              <w:rPr>
                <w:webHidden/>
              </w:rPr>
              <w:instrText xml:space="preserve"> PAGEREF _Toc473799671 \h </w:instrText>
            </w:r>
            <w:r w:rsidR="0034125D">
              <w:rPr>
                <w:webHidden/>
              </w:rPr>
            </w:r>
            <w:r w:rsidR="0034125D">
              <w:rPr>
                <w:webHidden/>
              </w:rPr>
              <w:fldChar w:fldCharType="separate"/>
            </w:r>
            <w:r w:rsidR="0034125D">
              <w:rPr>
                <w:webHidden/>
              </w:rPr>
              <w:t>65</w:t>
            </w:r>
            <w:r w:rsidR="0034125D">
              <w:rPr>
                <w:webHidden/>
              </w:rPr>
              <w:fldChar w:fldCharType="end"/>
            </w:r>
          </w:hyperlink>
        </w:p>
        <w:p w14:paraId="1F517311"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72" w:history="1">
            <w:r w:rsidR="0034125D" w:rsidRPr="00853F49">
              <w:rPr>
                <w:rStyle w:val="Hipervnculo"/>
              </w:rPr>
              <w:t>Anexo 8 Bis.- Instructivo de llenado para el escrito de estratificación de micro, pequeña o mediana empresa (MIPYMES).</w:t>
            </w:r>
            <w:r w:rsidR="0034125D">
              <w:rPr>
                <w:webHidden/>
              </w:rPr>
              <w:tab/>
            </w:r>
            <w:r w:rsidR="0034125D">
              <w:rPr>
                <w:webHidden/>
              </w:rPr>
              <w:fldChar w:fldCharType="begin"/>
            </w:r>
            <w:r w:rsidR="0034125D">
              <w:rPr>
                <w:webHidden/>
              </w:rPr>
              <w:instrText xml:space="preserve"> PAGEREF _Toc473799672 \h </w:instrText>
            </w:r>
            <w:r w:rsidR="0034125D">
              <w:rPr>
                <w:webHidden/>
              </w:rPr>
            </w:r>
            <w:r w:rsidR="0034125D">
              <w:rPr>
                <w:webHidden/>
              </w:rPr>
              <w:fldChar w:fldCharType="separate"/>
            </w:r>
            <w:r w:rsidR="0034125D">
              <w:rPr>
                <w:webHidden/>
              </w:rPr>
              <w:t>66</w:t>
            </w:r>
            <w:r w:rsidR="0034125D">
              <w:rPr>
                <w:webHidden/>
              </w:rPr>
              <w:fldChar w:fldCharType="end"/>
            </w:r>
          </w:hyperlink>
        </w:p>
        <w:p w14:paraId="12B81D5C"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73" w:history="1">
            <w:r w:rsidR="0034125D" w:rsidRPr="00853F49">
              <w:rPr>
                <w:rStyle w:val="Hipervnculo"/>
              </w:rPr>
              <w:t>Anexo 9.- Propuesta económica.</w:t>
            </w:r>
            <w:r w:rsidR="0034125D">
              <w:rPr>
                <w:webHidden/>
              </w:rPr>
              <w:tab/>
            </w:r>
            <w:r w:rsidR="0034125D">
              <w:rPr>
                <w:webHidden/>
              </w:rPr>
              <w:fldChar w:fldCharType="begin"/>
            </w:r>
            <w:r w:rsidR="0034125D">
              <w:rPr>
                <w:webHidden/>
              </w:rPr>
              <w:instrText xml:space="preserve"> PAGEREF _Toc473799673 \h </w:instrText>
            </w:r>
            <w:r w:rsidR="0034125D">
              <w:rPr>
                <w:webHidden/>
              </w:rPr>
            </w:r>
            <w:r w:rsidR="0034125D">
              <w:rPr>
                <w:webHidden/>
              </w:rPr>
              <w:fldChar w:fldCharType="separate"/>
            </w:r>
            <w:r w:rsidR="0034125D">
              <w:rPr>
                <w:webHidden/>
              </w:rPr>
              <w:t>67</w:t>
            </w:r>
            <w:r w:rsidR="0034125D">
              <w:rPr>
                <w:webHidden/>
              </w:rPr>
              <w:fldChar w:fldCharType="end"/>
            </w:r>
          </w:hyperlink>
        </w:p>
        <w:p w14:paraId="3C4AFF28"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74" w:history="1">
            <w:r w:rsidR="0034125D" w:rsidRPr="00853F49">
              <w:rPr>
                <w:rStyle w:val="Hipervnculo"/>
              </w:rPr>
              <w:t>Anexo 10.- Relación de documentos a presentar</w:t>
            </w:r>
            <w:r w:rsidR="0034125D">
              <w:rPr>
                <w:webHidden/>
              </w:rPr>
              <w:tab/>
            </w:r>
            <w:r w:rsidR="0034125D">
              <w:rPr>
                <w:webHidden/>
              </w:rPr>
              <w:fldChar w:fldCharType="begin"/>
            </w:r>
            <w:r w:rsidR="0034125D">
              <w:rPr>
                <w:webHidden/>
              </w:rPr>
              <w:instrText xml:space="preserve"> PAGEREF _Toc473799674 \h </w:instrText>
            </w:r>
            <w:r w:rsidR="0034125D">
              <w:rPr>
                <w:webHidden/>
              </w:rPr>
            </w:r>
            <w:r w:rsidR="0034125D">
              <w:rPr>
                <w:webHidden/>
              </w:rPr>
              <w:fldChar w:fldCharType="separate"/>
            </w:r>
            <w:r w:rsidR="0034125D">
              <w:rPr>
                <w:webHidden/>
              </w:rPr>
              <w:t>68</w:t>
            </w:r>
            <w:r w:rsidR="0034125D">
              <w:rPr>
                <w:webHidden/>
              </w:rPr>
              <w:fldChar w:fldCharType="end"/>
            </w:r>
          </w:hyperlink>
        </w:p>
        <w:p w14:paraId="242B65DE"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75" w:history="1">
            <w:r w:rsidR="0034125D" w:rsidRPr="00853F49">
              <w:rPr>
                <w:rStyle w:val="Hipervnculo"/>
              </w:rPr>
              <w:t>Anexo 11.- Formato información reservada y confidencial</w:t>
            </w:r>
            <w:r w:rsidR="0034125D" w:rsidRPr="00853F49">
              <w:rPr>
                <w:rStyle w:val="Hipervnculo"/>
                <w:lang w:val="es-ES"/>
              </w:rPr>
              <w:t>.</w:t>
            </w:r>
            <w:r w:rsidR="0034125D">
              <w:rPr>
                <w:webHidden/>
              </w:rPr>
              <w:tab/>
            </w:r>
            <w:r w:rsidR="0034125D">
              <w:rPr>
                <w:webHidden/>
              </w:rPr>
              <w:fldChar w:fldCharType="begin"/>
            </w:r>
            <w:r w:rsidR="0034125D">
              <w:rPr>
                <w:webHidden/>
              </w:rPr>
              <w:instrText xml:space="preserve"> PAGEREF _Toc473799675 \h </w:instrText>
            </w:r>
            <w:r w:rsidR="0034125D">
              <w:rPr>
                <w:webHidden/>
              </w:rPr>
            </w:r>
            <w:r w:rsidR="0034125D">
              <w:rPr>
                <w:webHidden/>
              </w:rPr>
              <w:fldChar w:fldCharType="separate"/>
            </w:r>
            <w:r w:rsidR="0034125D">
              <w:rPr>
                <w:webHidden/>
              </w:rPr>
              <w:t>69</w:t>
            </w:r>
            <w:r w:rsidR="0034125D">
              <w:rPr>
                <w:webHidden/>
              </w:rPr>
              <w:fldChar w:fldCharType="end"/>
            </w:r>
          </w:hyperlink>
        </w:p>
        <w:p w14:paraId="2FEFC24D"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76" w:history="1">
            <w:r w:rsidR="0034125D" w:rsidRPr="00853F49">
              <w:rPr>
                <w:rStyle w:val="Hipervnculo"/>
                <w:rFonts w:cs="Arial"/>
              </w:rPr>
              <w:t xml:space="preserve">Anexo 12.- Interés en participar en la licitación pública </w:t>
            </w:r>
            <w:r w:rsidR="0034125D" w:rsidRPr="00853F49">
              <w:rPr>
                <w:rStyle w:val="Hipervnculo"/>
                <w:rFonts w:cs="Arial"/>
                <w:lang w:val="x-none"/>
              </w:rPr>
              <w:t>.</w:t>
            </w:r>
            <w:r w:rsidR="0034125D">
              <w:rPr>
                <w:webHidden/>
              </w:rPr>
              <w:tab/>
            </w:r>
            <w:r w:rsidR="0034125D">
              <w:rPr>
                <w:webHidden/>
              </w:rPr>
              <w:fldChar w:fldCharType="begin"/>
            </w:r>
            <w:r w:rsidR="0034125D">
              <w:rPr>
                <w:webHidden/>
              </w:rPr>
              <w:instrText xml:space="preserve"> PAGEREF _Toc473799676 \h </w:instrText>
            </w:r>
            <w:r w:rsidR="0034125D">
              <w:rPr>
                <w:webHidden/>
              </w:rPr>
            </w:r>
            <w:r w:rsidR="0034125D">
              <w:rPr>
                <w:webHidden/>
              </w:rPr>
              <w:fldChar w:fldCharType="separate"/>
            </w:r>
            <w:r w:rsidR="0034125D">
              <w:rPr>
                <w:webHidden/>
              </w:rPr>
              <w:t>70</w:t>
            </w:r>
            <w:r w:rsidR="0034125D">
              <w:rPr>
                <w:webHidden/>
              </w:rPr>
              <w:fldChar w:fldCharType="end"/>
            </w:r>
          </w:hyperlink>
        </w:p>
        <w:p w14:paraId="1BFDD6D9"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77" w:history="1">
            <w:r w:rsidR="0034125D" w:rsidRPr="00853F49">
              <w:rPr>
                <w:rStyle w:val="Hipervnculo"/>
              </w:rPr>
              <w:t>Anexo 14.- Modelo de contrato.</w:t>
            </w:r>
            <w:r w:rsidR="0034125D">
              <w:rPr>
                <w:webHidden/>
              </w:rPr>
              <w:tab/>
            </w:r>
            <w:r w:rsidR="0034125D">
              <w:rPr>
                <w:webHidden/>
              </w:rPr>
              <w:fldChar w:fldCharType="begin"/>
            </w:r>
            <w:r w:rsidR="0034125D">
              <w:rPr>
                <w:webHidden/>
              </w:rPr>
              <w:instrText xml:space="preserve"> PAGEREF _Toc473799677 \h </w:instrText>
            </w:r>
            <w:r w:rsidR="0034125D">
              <w:rPr>
                <w:webHidden/>
              </w:rPr>
            </w:r>
            <w:r w:rsidR="0034125D">
              <w:rPr>
                <w:webHidden/>
              </w:rPr>
              <w:fldChar w:fldCharType="separate"/>
            </w:r>
            <w:r w:rsidR="0034125D">
              <w:rPr>
                <w:webHidden/>
              </w:rPr>
              <w:t>72</w:t>
            </w:r>
            <w:r w:rsidR="0034125D">
              <w:rPr>
                <w:webHidden/>
              </w:rPr>
              <w:fldChar w:fldCharType="end"/>
            </w:r>
          </w:hyperlink>
        </w:p>
        <w:p w14:paraId="7427F242"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78" w:history="1">
            <w:r w:rsidR="0034125D" w:rsidRPr="00853F49">
              <w:rPr>
                <w:rStyle w:val="Hipervnculo"/>
                <w:rFonts w:eastAsia="Times New Roman" w:cs="Times New Roman"/>
                <w:lang w:eastAsia="ar-SA"/>
              </w:rPr>
              <w:t>D E C L A R A C I O N E S</w:t>
            </w:r>
            <w:r w:rsidR="0034125D">
              <w:rPr>
                <w:webHidden/>
              </w:rPr>
              <w:tab/>
            </w:r>
            <w:r w:rsidR="0034125D">
              <w:rPr>
                <w:webHidden/>
              </w:rPr>
              <w:fldChar w:fldCharType="begin"/>
            </w:r>
            <w:r w:rsidR="0034125D">
              <w:rPr>
                <w:webHidden/>
              </w:rPr>
              <w:instrText xml:space="preserve"> PAGEREF _Toc473799678 \h </w:instrText>
            </w:r>
            <w:r w:rsidR="0034125D">
              <w:rPr>
                <w:webHidden/>
              </w:rPr>
            </w:r>
            <w:r w:rsidR="0034125D">
              <w:rPr>
                <w:webHidden/>
              </w:rPr>
              <w:fldChar w:fldCharType="separate"/>
            </w:r>
            <w:r w:rsidR="0034125D">
              <w:rPr>
                <w:webHidden/>
              </w:rPr>
              <w:t>72</w:t>
            </w:r>
            <w:r w:rsidR="0034125D">
              <w:rPr>
                <w:webHidden/>
              </w:rPr>
              <w:fldChar w:fldCharType="end"/>
            </w:r>
          </w:hyperlink>
        </w:p>
        <w:p w14:paraId="3B85CD5B"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79" w:history="1">
            <w:r w:rsidR="0034125D" w:rsidRPr="00853F49">
              <w:rPr>
                <w:rStyle w:val="Hipervnculo"/>
                <w:rFonts w:eastAsia="Times New Roman" w:cs="Times New Roman"/>
                <w:lang w:eastAsia="ar-SA"/>
              </w:rPr>
              <w:t>C L Á U S U L A S</w:t>
            </w:r>
            <w:r w:rsidR="0034125D">
              <w:rPr>
                <w:webHidden/>
              </w:rPr>
              <w:tab/>
            </w:r>
            <w:r w:rsidR="0034125D">
              <w:rPr>
                <w:webHidden/>
              </w:rPr>
              <w:fldChar w:fldCharType="begin"/>
            </w:r>
            <w:r w:rsidR="0034125D">
              <w:rPr>
                <w:webHidden/>
              </w:rPr>
              <w:instrText xml:space="preserve"> PAGEREF _Toc473799679 \h </w:instrText>
            </w:r>
            <w:r w:rsidR="0034125D">
              <w:rPr>
                <w:webHidden/>
              </w:rPr>
            </w:r>
            <w:r w:rsidR="0034125D">
              <w:rPr>
                <w:webHidden/>
              </w:rPr>
              <w:fldChar w:fldCharType="separate"/>
            </w:r>
            <w:r w:rsidR="0034125D">
              <w:rPr>
                <w:webHidden/>
              </w:rPr>
              <w:t>75</w:t>
            </w:r>
            <w:r w:rsidR="0034125D">
              <w:rPr>
                <w:webHidden/>
              </w:rPr>
              <w:fldChar w:fldCharType="end"/>
            </w:r>
          </w:hyperlink>
        </w:p>
        <w:p w14:paraId="1723EDCF"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80" w:history="1">
            <w:r w:rsidR="0034125D" w:rsidRPr="00853F49">
              <w:rPr>
                <w:rStyle w:val="Hipervnculo"/>
                <w:rFonts w:eastAsia="Times New Roman" w:cs="Arial"/>
                <w:kern w:val="32"/>
                <w:lang w:val="es-ES_tradnl" w:eastAsia="es-MX"/>
              </w:rPr>
              <w:t>Asistencia y soporte técnico</w:t>
            </w:r>
            <w:r w:rsidR="0034125D">
              <w:rPr>
                <w:webHidden/>
              </w:rPr>
              <w:tab/>
            </w:r>
            <w:r w:rsidR="0034125D">
              <w:rPr>
                <w:webHidden/>
              </w:rPr>
              <w:fldChar w:fldCharType="begin"/>
            </w:r>
            <w:r w:rsidR="0034125D">
              <w:rPr>
                <w:webHidden/>
              </w:rPr>
              <w:instrText xml:space="preserve"> PAGEREF _Toc473799680 \h </w:instrText>
            </w:r>
            <w:r w:rsidR="0034125D">
              <w:rPr>
                <w:webHidden/>
              </w:rPr>
            </w:r>
            <w:r w:rsidR="0034125D">
              <w:rPr>
                <w:webHidden/>
              </w:rPr>
              <w:fldChar w:fldCharType="separate"/>
            </w:r>
            <w:r w:rsidR="0034125D">
              <w:rPr>
                <w:webHidden/>
              </w:rPr>
              <w:t>78</w:t>
            </w:r>
            <w:r w:rsidR="0034125D">
              <w:rPr>
                <w:webHidden/>
              </w:rPr>
              <w:fldChar w:fldCharType="end"/>
            </w:r>
          </w:hyperlink>
        </w:p>
        <w:p w14:paraId="5866D831"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81" w:history="1">
            <w:r w:rsidR="0034125D" w:rsidRPr="00853F49">
              <w:rPr>
                <w:rStyle w:val="Hipervnculo"/>
                <w:rFonts w:eastAsia="Calibri" w:cs="Arial"/>
                <w:lang w:eastAsia="es-MX"/>
              </w:rPr>
              <w:t>“EL PROVEEDOR” deberá:</w:t>
            </w:r>
            <w:r w:rsidR="0034125D">
              <w:rPr>
                <w:webHidden/>
              </w:rPr>
              <w:tab/>
            </w:r>
            <w:r w:rsidR="0034125D">
              <w:rPr>
                <w:webHidden/>
              </w:rPr>
              <w:fldChar w:fldCharType="begin"/>
            </w:r>
            <w:r w:rsidR="0034125D">
              <w:rPr>
                <w:webHidden/>
              </w:rPr>
              <w:instrText xml:space="preserve"> PAGEREF _Toc473799681 \h </w:instrText>
            </w:r>
            <w:r w:rsidR="0034125D">
              <w:rPr>
                <w:webHidden/>
              </w:rPr>
            </w:r>
            <w:r w:rsidR="0034125D">
              <w:rPr>
                <w:webHidden/>
              </w:rPr>
              <w:fldChar w:fldCharType="separate"/>
            </w:r>
            <w:r w:rsidR="0034125D">
              <w:rPr>
                <w:webHidden/>
              </w:rPr>
              <w:t>78</w:t>
            </w:r>
            <w:r w:rsidR="0034125D">
              <w:rPr>
                <w:webHidden/>
              </w:rPr>
              <w:fldChar w:fldCharType="end"/>
            </w:r>
          </w:hyperlink>
        </w:p>
        <w:p w14:paraId="7C80C044"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82" w:history="1">
            <w:r w:rsidR="0034125D" w:rsidRPr="00853F49">
              <w:rPr>
                <w:rStyle w:val="Hipervnculo"/>
                <w:rFonts w:cs="Arial"/>
              </w:rPr>
              <w:t>Anexo 15.- Modelo de convenio de participación conjunta.</w:t>
            </w:r>
            <w:r w:rsidR="0034125D">
              <w:rPr>
                <w:webHidden/>
              </w:rPr>
              <w:tab/>
            </w:r>
            <w:r w:rsidR="0034125D">
              <w:rPr>
                <w:webHidden/>
              </w:rPr>
              <w:fldChar w:fldCharType="begin"/>
            </w:r>
            <w:r w:rsidR="0034125D">
              <w:rPr>
                <w:webHidden/>
              </w:rPr>
              <w:instrText xml:space="preserve"> PAGEREF _Toc473799682 \h </w:instrText>
            </w:r>
            <w:r w:rsidR="0034125D">
              <w:rPr>
                <w:webHidden/>
              </w:rPr>
            </w:r>
            <w:r w:rsidR="0034125D">
              <w:rPr>
                <w:webHidden/>
              </w:rPr>
              <w:fldChar w:fldCharType="separate"/>
            </w:r>
            <w:r w:rsidR="0034125D">
              <w:rPr>
                <w:webHidden/>
              </w:rPr>
              <w:t>92</w:t>
            </w:r>
            <w:r w:rsidR="0034125D">
              <w:rPr>
                <w:webHidden/>
              </w:rPr>
              <w:fldChar w:fldCharType="end"/>
            </w:r>
          </w:hyperlink>
        </w:p>
        <w:p w14:paraId="725CE331" w14:textId="77777777" w:rsidR="0034125D" w:rsidRDefault="00B53822">
          <w:pPr>
            <w:pStyle w:val="TDC1"/>
            <w:tabs>
              <w:tab w:val="right" w:leader="dot" w:pos="9487"/>
            </w:tabs>
            <w:rPr>
              <w:rFonts w:asciiTheme="minorHAnsi" w:eastAsiaTheme="minorEastAsia" w:hAnsiTheme="minorHAnsi"/>
              <w:b w:val="0"/>
              <w:bCs w:val="0"/>
              <w:caps w:val="0"/>
              <w:sz w:val="22"/>
              <w:szCs w:val="22"/>
              <w:lang w:eastAsia="es-MX"/>
            </w:rPr>
          </w:pPr>
          <w:hyperlink w:anchor="_Toc473799683" w:history="1">
            <w:r w:rsidR="0034125D" w:rsidRPr="00853F49">
              <w:rPr>
                <w:rStyle w:val="Hipervnculo"/>
              </w:rPr>
              <w:t>Anexo 16.- Glosario.</w:t>
            </w:r>
            <w:r w:rsidR="0034125D">
              <w:rPr>
                <w:webHidden/>
              </w:rPr>
              <w:tab/>
            </w:r>
            <w:r w:rsidR="0034125D">
              <w:rPr>
                <w:webHidden/>
              </w:rPr>
              <w:fldChar w:fldCharType="begin"/>
            </w:r>
            <w:r w:rsidR="0034125D">
              <w:rPr>
                <w:webHidden/>
              </w:rPr>
              <w:instrText xml:space="preserve"> PAGEREF _Toc473799683 \h </w:instrText>
            </w:r>
            <w:r w:rsidR="0034125D">
              <w:rPr>
                <w:webHidden/>
              </w:rPr>
            </w:r>
            <w:r w:rsidR="0034125D">
              <w:rPr>
                <w:webHidden/>
              </w:rPr>
              <w:fldChar w:fldCharType="separate"/>
            </w:r>
            <w:r w:rsidR="0034125D">
              <w:rPr>
                <w:webHidden/>
              </w:rPr>
              <w:t>96</w:t>
            </w:r>
            <w:r w:rsidR="0034125D">
              <w:rPr>
                <w:webHidden/>
              </w:rPr>
              <w:fldChar w:fldCharType="end"/>
            </w:r>
          </w:hyperlink>
        </w:p>
        <w:p w14:paraId="7084BD9E" w14:textId="77777777" w:rsidR="00D34085" w:rsidRPr="006F0042" w:rsidRDefault="00835D7D" w:rsidP="000E02B1">
          <w:pPr>
            <w:spacing w:after="0" w:line="240" w:lineRule="auto"/>
            <w:rPr>
              <w:u w:val="single"/>
            </w:rPr>
          </w:pPr>
          <w:r w:rsidRPr="006F0042">
            <w:rPr>
              <w:bCs/>
              <w:u w:val="single"/>
              <w:lang w:val="es-ES"/>
            </w:rPr>
            <w:fldChar w:fldCharType="end"/>
          </w:r>
        </w:p>
      </w:sdtContent>
    </w:sdt>
    <w:p w14:paraId="2F6B491D" w14:textId="77777777" w:rsidR="00CF25D6" w:rsidRDefault="00CF25D6" w:rsidP="00070859">
      <w:pPr>
        <w:suppressAutoHyphens/>
        <w:spacing w:after="0" w:line="240" w:lineRule="auto"/>
        <w:ind w:left="-284" w:right="425"/>
        <w:jc w:val="center"/>
        <w:rPr>
          <w:rFonts w:eastAsia="Times New Roman" w:cs="Arial"/>
          <w:b/>
          <w:szCs w:val="20"/>
          <w:lang w:val="es-ES_tradnl" w:eastAsia="ar-SA"/>
        </w:rPr>
      </w:pPr>
    </w:p>
    <w:p w14:paraId="41E0BAF9" w14:textId="77777777" w:rsidR="00CF25D6" w:rsidRDefault="00CF25D6" w:rsidP="00070859">
      <w:pPr>
        <w:suppressAutoHyphens/>
        <w:spacing w:after="0" w:line="240" w:lineRule="auto"/>
        <w:ind w:left="-284" w:right="425"/>
        <w:jc w:val="center"/>
        <w:rPr>
          <w:rFonts w:eastAsia="Times New Roman" w:cs="Arial"/>
          <w:b/>
          <w:szCs w:val="20"/>
          <w:lang w:val="es-ES_tradnl" w:eastAsia="ar-SA"/>
        </w:rPr>
      </w:pPr>
    </w:p>
    <w:p w14:paraId="6571A956" w14:textId="77777777" w:rsidR="00CF25D6" w:rsidRDefault="00CF25D6" w:rsidP="00070859">
      <w:pPr>
        <w:suppressAutoHyphens/>
        <w:spacing w:after="0" w:line="240" w:lineRule="auto"/>
        <w:ind w:left="-284" w:right="425"/>
        <w:jc w:val="center"/>
        <w:rPr>
          <w:rFonts w:eastAsia="Times New Roman" w:cs="Arial"/>
          <w:b/>
          <w:szCs w:val="20"/>
          <w:lang w:val="es-ES_tradnl" w:eastAsia="ar-SA"/>
        </w:rPr>
      </w:pPr>
    </w:p>
    <w:p w14:paraId="547A4200" w14:textId="77777777" w:rsidR="00CF25D6" w:rsidRDefault="00CF25D6">
      <w:pPr>
        <w:rPr>
          <w:rFonts w:eastAsia="Times New Roman" w:cs="Arial"/>
          <w:b/>
          <w:szCs w:val="20"/>
          <w:lang w:val="es-ES_tradnl" w:eastAsia="ar-SA"/>
        </w:rPr>
      </w:pPr>
      <w:r>
        <w:rPr>
          <w:rFonts w:eastAsia="Times New Roman" w:cs="Arial"/>
          <w:b/>
          <w:szCs w:val="20"/>
          <w:lang w:val="es-ES_tradnl" w:eastAsia="ar-SA"/>
        </w:rPr>
        <w:br w:type="page"/>
      </w:r>
    </w:p>
    <w:p w14:paraId="7142DA35" w14:textId="77777777"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3471BB">
          <w:headerReference w:type="default" r:id="rId9"/>
          <w:footerReference w:type="default" r:id="rId10"/>
          <w:pgSz w:w="12240" w:h="15840"/>
          <w:pgMar w:top="864" w:right="1325" w:bottom="1134" w:left="1418" w:header="284" w:footer="494" w:gutter="0"/>
          <w:cols w:space="708"/>
          <w:docGrid w:linePitch="360"/>
        </w:sectPr>
      </w:pPr>
    </w:p>
    <w:p w14:paraId="2CBA05C9" w14:textId="77777777" w:rsidR="0093111C" w:rsidRPr="00E74EB8" w:rsidRDefault="00E74EB8" w:rsidP="002F6F8B">
      <w:pPr>
        <w:suppressAutoHyphens/>
        <w:spacing w:after="0" w:line="240" w:lineRule="auto"/>
        <w:ind w:left="-284" w:right="-284"/>
        <w:jc w:val="center"/>
        <w:rPr>
          <w:rFonts w:eastAsia="Times New Roman" w:cs="Arial"/>
          <w:sz w:val="28"/>
          <w:szCs w:val="28"/>
          <w:lang w:val="es-ES_tradnl" w:eastAsia="ar-SA"/>
        </w:rPr>
      </w:pPr>
      <w:r w:rsidRPr="00E74EB8">
        <w:rPr>
          <w:rFonts w:eastAsia="Times New Roman" w:cs="Arial"/>
          <w:b/>
          <w:sz w:val="28"/>
          <w:szCs w:val="28"/>
          <w:lang w:val="es-ES_tradnl" w:eastAsia="ar-SA"/>
        </w:rPr>
        <w:lastRenderedPageBreak/>
        <w:t>Convocatoria</w:t>
      </w:r>
    </w:p>
    <w:p w14:paraId="777CC476" w14:textId="77777777" w:rsidR="0047660A" w:rsidRPr="00C1110A" w:rsidRDefault="0047660A" w:rsidP="002F6F8B">
      <w:pPr>
        <w:suppressAutoHyphens/>
        <w:spacing w:after="0" w:line="240" w:lineRule="auto"/>
        <w:ind w:left="-284" w:right="-284"/>
        <w:jc w:val="both"/>
        <w:rPr>
          <w:rFonts w:eastAsia="Times New Roman" w:cs="Arial"/>
          <w:b/>
          <w:bCs/>
          <w:szCs w:val="20"/>
          <w:lang w:val="es-ES_tradnl" w:eastAsia="ar-SA"/>
        </w:rPr>
      </w:pPr>
    </w:p>
    <w:p w14:paraId="0889D7E9" w14:textId="77777777" w:rsidR="00854727" w:rsidRDefault="00257B2A" w:rsidP="002F6F8B">
      <w:pPr>
        <w:suppressAutoHyphens/>
        <w:spacing w:after="0" w:line="240" w:lineRule="auto"/>
        <w:ind w:left="-284" w:righ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4</w:t>
      </w:r>
      <w:r w:rsidR="00FF6809">
        <w:rPr>
          <w:rFonts w:cs="Arial"/>
          <w:szCs w:val="20"/>
          <w:lang w:val="es-ES_tradnl"/>
        </w:rPr>
        <w:t>5</w:t>
      </w:r>
      <w:r w:rsidR="00EC6FD6">
        <w:rPr>
          <w:rFonts w:cs="Arial"/>
          <w:szCs w:val="20"/>
          <w:lang w:val="es-ES_tradnl"/>
        </w:rPr>
        <w:t>,</w:t>
      </w:r>
      <w:r w:rsidR="00FD42DD">
        <w:rPr>
          <w:rFonts w:cs="Arial"/>
          <w:szCs w:val="20"/>
          <w:lang w:val="es-ES_tradnl"/>
        </w:rPr>
        <w:t xml:space="preserve"> 4</w:t>
      </w:r>
      <w:r w:rsidR="00FF6809">
        <w:rPr>
          <w:rFonts w:cs="Arial"/>
          <w:szCs w:val="20"/>
          <w:lang w:val="es-ES_tradnl"/>
        </w:rPr>
        <w:t>6</w:t>
      </w:r>
      <w:r w:rsidR="00EC6FD6">
        <w:rPr>
          <w:rFonts w:cs="Arial"/>
          <w:szCs w:val="20"/>
          <w:lang w:val="es-ES_tradnl"/>
        </w:rPr>
        <w:t xml:space="preserve"> y 47</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007FB5">
        <w:rPr>
          <w:rFonts w:cs="Arial"/>
          <w:szCs w:val="20"/>
          <w:lang w:val="es-ES_tradnl"/>
        </w:rPr>
        <w:t xml:space="preserve"> (LAASSP)</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854727">
        <w:rPr>
          <w:rFonts w:cs="Arial"/>
          <w:szCs w:val="20"/>
          <w:lang w:val="es-ES_tradnl"/>
        </w:rPr>
        <w:t xml:space="preserve"> </w:t>
      </w:r>
      <w:r w:rsidR="00854727" w:rsidRPr="00FC2B9E">
        <w:rPr>
          <w:rFonts w:cs="Arial"/>
          <w:szCs w:val="20"/>
          <w:lang w:val="es-ES_tradnl"/>
        </w:rPr>
        <w:t xml:space="preserve">cuya actividad comercial esté relacionada con los </w:t>
      </w:r>
      <w:r w:rsidR="00854727">
        <w:rPr>
          <w:rFonts w:cs="Arial"/>
          <w:szCs w:val="20"/>
          <w:lang w:val="es-ES_tradnl"/>
        </w:rPr>
        <w:t>servicios</w:t>
      </w:r>
      <w:r w:rsidR="00854727" w:rsidRPr="00FC2B9E">
        <w:rPr>
          <w:rFonts w:cs="Arial"/>
          <w:szCs w:val="20"/>
          <w:lang w:val="es-ES_tradnl"/>
        </w:rPr>
        <w:t xml:space="preserve"> a contratar descritos en el </w:t>
      </w:r>
      <w:r w:rsidR="00854727" w:rsidRPr="00854727">
        <w:rPr>
          <w:rFonts w:cs="Arial"/>
          <w:b/>
          <w:szCs w:val="20"/>
          <w:lang w:val="es-ES_tradnl"/>
        </w:rPr>
        <w:t>Anexo 1</w:t>
      </w:r>
      <w:r w:rsidR="00854727" w:rsidRPr="00FC2B9E">
        <w:rPr>
          <w:rFonts w:cs="Arial"/>
          <w:szCs w:val="20"/>
          <w:lang w:val="es-ES_tradnl"/>
        </w:rPr>
        <w:t xml:space="preserve"> para participar en la presente licitación</w:t>
      </w:r>
      <w:r w:rsidR="00854727">
        <w:rPr>
          <w:rFonts w:cs="Arial"/>
          <w:szCs w:val="20"/>
          <w:lang w:val="es-ES_tradnl"/>
        </w:rPr>
        <w:t>.</w:t>
      </w:r>
    </w:p>
    <w:p w14:paraId="2B2CAEA2" w14:textId="77777777" w:rsidR="00854727" w:rsidRDefault="00854727" w:rsidP="002F6F8B">
      <w:pPr>
        <w:suppressAutoHyphens/>
        <w:spacing w:after="0" w:line="240" w:lineRule="auto"/>
        <w:ind w:left="-284" w:right="-284"/>
        <w:jc w:val="both"/>
        <w:rPr>
          <w:rFonts w:cs="Arial"/>
          <w:szCs w:val="20"/>
          <w:lang w:val="es-ES_tradnl"/>
        </w:rPr>
      </w:pPr>
    </w:p>
    <w:p w14:paraId="6C343E09" w14:textId="77777777" w:rsidR="005F5FAA" w:rsidRDefault="005F5FAA" w:rsidP="002F6F8B">
      <w:pPr>
        <w:suppressAutoHyphens/>
        <w:spacing w:after="0" w:line="240" w:lineRule="auto"/>
        <w:ind w:left="-284" w:right="-284"/>
        <w:jc w:val="both"/>
        <w:rPr>
          <w:rFonts w:cs="Arial"/>
          <w:szCs w:val="20"/>
          <w:lang w:val="es-ES_tradnl"/>
        </w:rPr>
      </w:pPr>
    </w:p>
    <w:p w14:paraId="2B3CE086" w14:textId="77777777" w:rsidR="000C5DA3" w:rsidRDefault="0044384D" w:rsidP="002F6F8B">
      <w:pPr>
        <w:pStyle w:val="Ttulo1"/>
      </w:pPr>
      <w:bookmarkStart w:id="0" w:name="_Toc367205732"/>
      <w:bookmarkStart w:id="1" w:name="_Toc431385995"/>
      <w:bookmarkStart w:id="2" w:name="_Toc431386272"/>
      <w:bookmarkStart w:id="3" w:name="_Toc473799587"/>
      <w:r w:rsidRPr="00DF455C">
        <w:t>1</w:t>
      </w:r>
      <w:r w:rsidR="000728FF" w:rsidRPr="00DF455C">
        <w:t>.</w:t>
      </w:r>
      <w:r w:rsidR="002F3005" w:rsidRPr="00DF455C">
        <w:t xml:space="preserve">- </w:t>
      </w:r>
      <w:r w:rsidR="00CE3738" w:rsidRPr="00DF455C">
        <w:t>I</w:t>
      </w:r>
      <w:r w:rsidR="003A3522" w:rsidRPr="00DF455C">
        <w:t xml:space="preserve">dentificación de la </w:t>
      </w:r>
      <w:r w:rsidR="00FF6809">
        <w:t>licitación pública nacional</w:t>
      </w:r>
      <w:r w:rsidR="000E7156">
        <w:t xml:space="preserve"> electrónica</w:t>
      </w:r>
      <w:r w:rsidR="004955E6">
        <w:t xml:space="preserve"> (LPN)</w:t>
      </w:r>
      <w:r w:rsidR="00CE3738" w:rsidRPr="00DF455C">
        <w:t>.</w:t>
      </w:r>
      <w:bookmarkEnd w:id="0"/>
      <w:bookmarkEnd w:id="1"/>
      <w:bookmarkEnd w:id="2"/>
      <w:bookmarkEnd w:id="3"/>
    </w:p>
    <w:p w14:paraId="597E34E4" w14:textId="77777777" w:rsidR="00DF455C" w:rsidRDefault="00DF455C" w:rsidP="002F6F8B">
      <w:pPr>
        <w:spacing w:after="0" w:line="240" w:lineRule="auto"/>
        <w:ind w:left="-284" w:right="-284"/>
        <w:rPr>
          <w:lang w:val="es-ES_tradnl" w:eastAsia="ar-SA"/>
        </w:rPr>
      </w:pPr>
    </w:p>
    <w:p w14:paraId="59C00237" w14:textId="77777777" w:rsidR="0090580A" w:rsidRDefault="0090580A" w:rsidP="002F6F8B">
      <w:pPr>
        <w:spacing w:after="0" w:line="240" w:lineRule="auto"/>
        <w:ind w:left="-284" w:right="-284"/>
        <w:rPr>
          <w:lang w:val="es-ES_tradnl" w:eastAsia="ar-SA"/>
        </w:rPr>
      </w:pPr>
    </w:p>
    <w:p w14:paraId="3621EDB2" w14:textId="77777777" w:rsidR="009E616B" w:rsidRDefault="0044384D" w:rsidP="00E80C14">
      <w:pPr>
        <w:pStyle w:val="Ttulo2"/>
      </w:pPr>
      <w:bookmarkStart w:id="4" w:name="_Toc431385996"/>
      <w:bookmarkStart w:id="5" w:name="_Toc431386273"/>
      <w:bookmarkStart w:id="6" w:name="_Toc473799588"/>
      <w:bookmarkStart w:id="7" w:name="_Toc367205733"/>
      <w:r w:rsidRPr="003A3522">
        <w:t>1.1</w:t>
      </w:r>
      <w:r w:rsidR="00DF455C">
        <w:t>.-</w:t>
      </w:r>
      <w:r w:rsidR="009E616B" w:rsidRPr="003A3522">
        <w:t xml:space="preserve"> Datos de identificación.</w:t>
      </w:r>
      <w:bookmarkEnd w:id="4"/>
      <w:bookmarkEnd w:id="5"/>
      <w:bookmarkEnd w:id="6"/>
    </w:p>
    <w:p w14:paraId="4EA886DA" w14:textId="77777777" w:rsidR="00B400BD" w:rsidRPr="00B400BD" w:rsidRDefault="00B400BD" w:rsidP="002F6F8B">
      <w:pPr>
        <w:spacing w:after="0" w:line="240" w:lineRule="auto"/>
        <w:ind w:left="-284" w:right="-284"/>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14:paraId="7416A59D" w14:textId="77777777"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14:paraId="324A3416" w14:textId="77777777" w:rsidR="009E616B" w:rsidRPr="00F97C52" w:rsidRDefault="009E616B" w:rsidP="002F6F8B">
            <w:pPr>
              <w:ind w:right="-284"/>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BCF021" w14:textId="77777777" w:rsidR="009E616B" w:rsidRDefault="009E616B" w:rsidP="002F6F8B">
            <w:pPr>
              <w:ind w:left="-137" w:right="-794" w:firstLine="137"/>
              <w:rPr>
                <w:rFonts w:cs="Arial"/>
                <w:lang w:val="es-ES_tradnl"/>
              </w:rPr>
            </w:pPr>
            <w:r w:rsidRPr="00F97C52">
              <w:rPr>
                <w:rFonts w:cs="Arial"/>
                <w:lang w:val="es-ES_tradnl"/>
              </w:rPr>
              <w:t>Instituto Mexicano del Seguro Social.</w:t>
            </w:r>
          </w:p>
          <w:p w14:paraId="62550E68" w14:textId="77777777" w:rsidR="009E616B" w:rsidRPr="00F97C52" w:rsidRDefault="009E616B" w:rsidP="002F6F8B">
            <w:pPr>
              <w:ind w:left="-284" w:right="-284"/>
              <w:rPr>
                <w:rFonts w:cs="Arial"/>
                <w:lang w:val="es-ES_tradnl" w:eastAsia="ar-SA"/>
              </w:rPr>
            </w:pPr>
          </w:p>
        </w:tc>
      </w:tr>
      <w:tr w:rsidR="00996480" w14:paraId="1510E586" w14:textId="77777777"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14:paraId="23DC5F37" w14:textId="77777777" w:rsidR="00996480" w:rsidRPr="00F97C52" w:rsidRDefault="00996480" w:rsidP="002F6F8B">
            <w:pPr>
              <w:ind w:right="-284"/>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3D791A" w14:textId="77777777" w:rsidR="00981914" w:rsidRDefault="00981914" w:rsidP="002F6F8B">
            <w:pPr>
              <w:ind w:left="-137" w:right="-794" w:firstLine="137"/>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Ad</w:t>
            </w:r>
            <w:r w:rsidR="00A95866">
              <w:rPr>
                <w:rFonts w:cs="Arial"/>
                <w:lang w:val="es-ES_tradnl"/>
              </w:rPr>
              <w:t>quisiciones</w:t>
            </w:r>
            <w:r w:rsidR="005300C6">
              <w:rPr>
                <w:rFonts w:cs="Arial"/>
                <w:lang w:val="es-ES_tradnl"/>
              </w:rPr>
              <w:t xml:space="preserve"> e Infraestructura</w:t>
            </w:r>
          </w:p>
          <w:p w14:paraId="495BB628" w14:textId="77777777" w:rsidR="00996480" w:rsidRPr="00F97C52" w:rsidRDefault="00996480" w:rsidP="002F6F8B">
            <w:pPr>
              <w:ind w:left="-137" w:right="-284" w:firstLine="137"/>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14:paraId="5E6802F5" w14:textId="77777777" w:rsidR="00996480" w:rsidRPr="00F97C52" w:rsidRDefault="00996480" w:rsidP="002F6F8B">
            <w:pPr>
              <w:ind w:left="-137" w:right="-794" w:firstLine="137"/>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14:paraId="57465675" w14:textId="77777777" w:rsidR="00996480" w:rsidRPr="00F97C52" w:rsidRDefault="00996480" w:rsidP="002F6F8B">
            <w:pPr>
              <w:ind w:left="-137" w:right="-284" w:firstLine="137"/>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14:paraId="406F9E18" w14:textId="77777777" w:rsidR="008059E7" w:rsidRPr="00F97C52" w:rsidRDefault="008059E7" w:rsidP="002F6F8B">
            <w:pPr>
              <w:ind w:left="-137" w:right="-284" w:firstLine="137"/>
              <w:rPr>
                <w:rFonts w:cs="Arial"/>
                <w:lang w:val="es-ES_tradnl" w:eastAsia="ar-SA"/>
              </w:rPr>
            </w:pPr>
          </w:p>
        </w:tc>
      </w:tr>
      <w:tr w:rsidR="00996480" w14:paraId="2A4AAC35" w14:textId="77777777"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442013F" w14:textId="77777777" w:rsidR="00996480" w:rsidRPr="00F97C52" w:rsidRDefault="008059E7" w:rsidP="002F6F8B">
            <w:pPr>
              <w:ind w:right="-284"/>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6B73D" w14:textId="77777777" w:rsidR="002F6F8B" w:rsidRDefault="008059E7" w:rsidP="002F6F8B">
            <w:pPr>
              <w:ind w:left="-137" w:right="-794" w:firstLine="142"/>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xml:space="preserve">, Colonia Roma Norte, </w:t>
            </w:r>
          </w:p>
          <w:p w14:paraId="55206179" w14:textId="77777777" w:rsidR="00981914" w:rsidRDefault="008059E7" w:rsidP="002F6F8B">
            <w:pPr>
              <w:ind w:left="-137" w:right="-794" w:firstLine="142"/>
              <w:rPr>
                <w:rFonts w:cs="Arial"/>
                <w:lang w:val="es-ES_tradnl"/>
              </w:rPr>
            </w:pPr>
            <w:r w:rsidRPr="00F97C52">
              <w:rPr>
                <w:rFonts w:cs="Arial"/>
                <w:lang w:val="es-ES_tradnl"/>
              </w:rPr>
              <w:t>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14:paraId="56482F47" w14:textId="77777777" w:rsidR="006C60DE" w:rsidRPr="00F97C52" w:rsidRDefault="006C60DE" w:rsidP="002F6F8B">
            <w:pPr>
              <w:ind w:left="-137" w:right="-284" w:firstLine="137"/>
              <w:rPr>
                <w:rFonts w:cs="Arial"/>
                <w:lang w:val="es-ES_tradnl"/>
              </w:rPr>
            </w:pPr>
          </w:p>
        </w:tc>
      </w:tr>
      <w:tr w:rsidR="00981914" w:rsidRPr="00217415" w14:paraId="43DB28BF" w14:textId="77777777"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DBD38EF" w14:textId="77777777" w:rsidR="00981914" w:rsidRPr="00217415" w:rsidRDefault="00981914" w:rsidP="002F6F8B">
            <w:pPr>
              <w:ind w:right="-284"/>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3DEDD6" w14:textId="77777777" w:rsidR="00981914" w:rsidRDefault="00F715D9" w:rsidP="00F409E0">
            <w:pPr>
              <w:ind w:left="-137" w:right="-794" w:firstLine="137"/>
              <w:jc w:val="both"/>
              <w:rPr>
                <w:rFonts w:cs="Arial"/>
                <w:lang w:val="es-ES_tradnl"/>
              </w:rPr>
            </w:pPr>
            <w:r w:rsidRPr="00F715D9">
              <w:rPr>
                <w:rFonts w:cs="Arial"/>
                <w:lang w:val="es-ES_tradnl"/>
              </w:rPr>
              <w:t xml:space="preserve">Coordinación de </w:t>
            </w:r>
            <w:r w:rsidR="00EC6FD6">
              <w:rPr>
                <w:rFonts w:cs="Arial"/>
                <w:lang w:val="es-ES_tradnl"/>
              </w:rPr>
              <w:t>Sistemas de Infr</w:t>
            </w:r>
            <w:r w:rsidR="00742F13">
              <w:rPr>
                <w:rFonts w:cs="Arial"/>
                <w:lang w:val="es-ES_tradnl"/>
              </w:rPr>
              <w:t>aestructura Tecnológica Instituc</w:t>
            </w:r>
            <w:r w:rsidR="00EC6FD6">
              <w:rPr>
                <w:rFonts w:cs="Arial"/>
                <w:lang w:val="es-ES_tradnl"/>
              </w:rPr>
              <w:t>ional</w:t>
            </w:r>
          </w:p>
          <w:p w14:paraId="75D9E961" w14:textId="77777777" w:rsidR="00553D0E" w:rsidRPr="00217415" w:rsidRDefault="00F715D9" w:rsidP="00EC6FD6">
            <w:pPr>
              <w:ind w:left="-137" w:right="-794" w:firstLine="137"/>
              <w:jc w:val="both"/>
              <w:rPr>
                <w:rFonts w:cs="Arial"/>
                <w:lang w:val="es-ES_tradnl"/>
              </w:rPr>
            </w:pPr>
            <w:r w:rsidRPr="00F715D9">
              <w:rPr>
                <w:rFonts w:cs="Arial"/>
                <w:lang w:val="es-ES_tradnl"/>
              </w:rPr>
              <w:t xml:space="preserve">División de </w:t>
            </w:r>
            <w:r w:rsidR="00EC6FD6">
              <w:rPr>
                <w:rFonts w:cs="Arial"/>
                <w:lang w:val="es-ES_tradnl"/>
              </w:rPr>
              <w:t>Telecomunicaciones</w:t>
            </w:r>
          </w:p>
        </w:tc>
      </w:tr>
    </w:tbl>
    <w:p w14:paraId="49B700A0" w14:textId="77777777" w:rsidR="00DF455C" w:rsidRDefault="00DF455C" w:rsidP="002F6F8B">
      <w:pPr>
        <w:spacing w:after="0" w:line="240" w:lineRule="auto"/>
        <w:ind w:right="-284" w:firstLine="137"/>
      </w:pPr>
      <w:bookmarkStart w:id="28" w:name="_Toc367205734"/>
      <w:bookmarkStart w:id="29" w:name="_Toc431385997"/>
      <w:bookmarkStart w:id="30" w:name="_Toc431386274"/>
    </w:p>
    <w:p w14:paraId="0C9FE0C8" w14:textId="77777777" w:rsidR="000C5DA3" w:rsidRPr="003A3522" w:rsidRDefault="0044384D" w:rsidP="00E80C14">
      <w:pPr>
        <w:pStyle w:val="Ttulo2"/>
      </w:pPr>
      <w:bookmarkStart w:id="31" w:name="_Toc473799589"/>
      <w:r w:rsidRPr="003A3522">
        <w:t>1.2</w:t>
      </w:r>
      <w:r w:rsidR="00DF455C">
        <w:t>.-</w:t>
      </w:r>
      <w:r w:rsidRPr="003A3522">
        <w:t xml:space="preserve"> </w:t>
      </w:r>
      <w:r w:rsidR="000C5DA3" w:rsidRPr="003A3522">
        <w:t xml:space="preserve">Medio y carácter </w:t>
      </w:r>
      <w:bookmarkEnd w:id="28"/>
      <w:r w:rsidR="00D83E93" w:rsidRPr="003A3522">
        <w:t>del procedimiento</w:t>
      </w:r>
      <w:bookmarkEnd w:id="29"/>
      <w:bookmarkEnd w:id="30"/>
      <w:r w:rsidR="00DF455C">
        <w:t>.</w:t>
      </w:r>
      <w:bookmarkEnd w:id="31"/>
    </w:p>
    <w:p w14:paraId="6C7F0649" w14:textId="77777777" w:rsidR="00FF6809" w:rsidRDefault="00FF6809" w:rsidP="002F6F8B">
      <w:pPr>
        <w:spacing w:after="0" w:line="240" w:lineRule="auto"/>
        <w:ind w:left="-284" w:right="-284"/>
        <w:jc w:val="both"/>
        <w:rPr>
          <w:rFonts w:cs="Arial"/>
          <w:szCs w:val="20"/>
          <w:lang w:val="es-ES_tradnl"/>
        </w:rPr>
      </w:pPr>
    </w:p>
    <w:p w14:paraId="6021101C" w14:textId="77777777" w:rsidR="000C5DA3" w:rsidRPr="00C1110A" w:rsidRDefault="00B24860" w:rsidP="002F6F8B">
      <w:pPr>
        <w:spacing w:after="0" w:line="240" w:lineRule="auto"/>
        <w:ind w:left="-284" w:right="-284"/>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FF6809">
        <w:rPr>
          <w:rFonts w:cs="Arial"/>
          <w:szCs w:val="20"/>
          <w:lang w:val="es-ES_tradnl"/>
        </w:rPr>
        <w:t>licitación</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14:paraId="6F73EA18" w14:textId="77777777" w:rsidR="00A00517" w:rsidRPr="00C1110A" w:rsidRDefault="00A00517" w:rsidP="002F6F8B">
      <w:pPr>
        <w:spacing w:after="0" w:line="240" w:lineRule="auto"/>
        <w:ind w:left="-284" w:right="-284"/>
        <w:jc w:val="both"/>
        <w:rPr>
          <w:rFonts w:cs="Arial"/>
          <w:szCs w:val="20"/>
          <w:lang w:val="es-ES_tradnl"/>
        </w:rPr>
      </w:pPr>
    </w:p>
    <w:p w14:paraId="4CE89873" w14:textId="46722BE8" w:rsidR="00CE3738" w:rsidRDefault="00CE3738" w:rsidP="002F6F8B">
      <w:pPr>
        <w:spacing w:after="0" w:line="240" w:lineRule="auto"/>
        <w:ind w:left="-284" w:right="-284"/>
        <w:jc w:val="both"/>
        <w:rPr>
          <w:rFonts w:cs="Arial"/>
          <w:b/>
          <w:szCs w:val="20"/>
          <w:lang w:val="es-ES_tradnl"/>
        </w:rPr>
      </w:pPr>
      <w:r w:rsidRPr="00C1110A">
        <w:rPr>
          <w:rFonts w:cs="Arial"/>
          <w:szCs w:val="20"/>
          <w:lang w:val="es-ES_tradnl"/>
        </w:rPr>
        <w:t xml:space="preserve">El carácter del presente procedimiento de contratación </w:t>
      </w:r>
      <w:r w:rsidRPr="00FF6809">
        <w:rPr>
          <w:rFonts w:cs="Arial"/>
          <w:szCs w:val="20"/>
          <w:lang w:val="es-ES_tradnl"/>
        </w:rPr>
        <w:t>es</w:t>
      </w:r>
      <w:r w:rsidR="00E1087B" w:rsidRPr="00FF6809">
        <w:rPr>
          <w:rFonts w:cs="Arial"/>
          <w:szCs w:val="20"/>
          <w:lang w:val="es-ES_tradnl"/>
        </w:rPr>
        <w:t xml:space="preserve"> nacional</w:t>
      </w:r>
      <w:r w:rsidR="00A00517" w:rsidRPr="00FF6809">
        <w:rPr>
          <w:rFonts w:cs="Arial"/>
          <w:szCs w:val="20"/>
          <w:lang w:val="es-ES_tradnl"/>
        </w:rPr>
        <w:t>.</w:t>
      </w:r>
    </w:p>
    <w:p w14:paraId="122D45D4" w14:textId="77777777" w:rsidR="00DF455C" w:rsidRDefault="00DF455C" w:rsidP="002F6F8B">
      <w:pPr>
        <w:spacing w:after="0" w:line="240" w:lineRule="auto"/>
        <w:ind w:left="-284" w:right="-284"/>
        <w:jc w:val="both"/>
        <w:rPr>
          <w:rFonts w:cs="Arial"/>
          <w:b/>
          <w:i/>
          <w:szCs w:val="20"/>
          <w:lang w:val="es-ES_tradnl"/>
        </w:rPr>
      </w:pPr>
    </w:p>
    <w:p w14:paraId="6DDC8585" w14:textId="77777777" w:rsidR="006B29D8" w:rsidRPr="003A3522" w:rsidRDefault="0044384D" w:rsidP="00E80C14">
      <w:pPr>
        <w:pStyle w:val="Ttulo2"/>
      </w:pPr>
      <w:bookmarkStart w:id="32" w:name="_Toc431385998"/>
      <w:bookmarkStart w:id="33" w:name="_Toc431386275"/>
      <w:bookmarkStart w:id="34" w:name="_Toc473799590"/>
      <w:bookmarkStart w:id="35" w:name="_Toc367205737"/>
      <w:r w:rsidRPr="003A3522">
        <w:t>1.3</w:t>
      </w:r>
      <w:r w:rsidR="00DF455C">
        <w:t>.-</w:t>
      </w:r>
      <w:r w:rsidRPr="003A3522">
        <w:t xml:space="preserve"> </w:t>
      </w:r>
      <w:r w:rsidR="006B29D8" w:rsidRPr="003A3522">
        <w:t xml:space="preserve">Número de identificación de la </w:t>
      </w:r>
      <w:r w:rsidR="00FF6809">
        <w:t>LPN</w:t>
      </w:r>
      <w:r w:rsidR="006B29D8" w:rsidRPr="003A3522">
        <w:t xml:space="preserve"> asignado por CompraNet.</w:t>
      </w:r>
      <w:bookmarkEnd w:id="32"/>
      <w:bookmarkEnd w:id="33"/>
      <w:bookmarkEnd w:id="34"/>
    </w:p>
    <w:p w14:paraId="3FFB1F4D" w14:textId="77777777" w:rsidR="00FF6809" w:rsidRDefault="00FF6809" w:rsidP="002F6F8B">
      <w:pPr>
        <w:suppressAutoHyphens/>
        <w:spacing w:after="0" w:line="240" w:lineRule="auto"/>
        <w:ind w:left="-284" w:right="-284"/>
        <w:jc w:val="both"/>
        <w:rPr>
          <w:rFonts w:eastAsia="Times New Roman" w:cs="Arial"/>
          <w:bCs/>
          <w:szCs w:val="20"/>
          <w:lang w:val="es-ES_tradnl" w:eastAsia="ar-SA"/>
        </w:rPr>
      </w:pPr>
    </w:p>
    <w:p w14:paraId="1FEC9AAD" w14:textId="77777777" w:rsidR="00070859" w:rsidRDefault="00FF6809" w:rsidP="002F6F8B">
      <w:pPr>
        <w:suppressAutoHyphens/>
        <w:spacing w:after="0" w:line="240" w:lineRule="auto"/>
        <w:ind w:left="-284" w:right="-284"/>
        <w:jc w:val="both"/>
        <w:rPr>
          <w:rFonts w:eastAsia="Times New Roman" w:cs="Arial"/>
          <w:bCs/>
          <w:szCs w:val="20"/>
          <w:lang w:val="es-ES_tradnl" w:eastAsia="ar-SA"/>
        </w:rPr>
      </w:pPr>
      <w:r w:rsidRPr="00E859C6">
        <w:rPr>
          <w:rFonts w:eastAsia="Times New Roman" w:cs="Arial"/>
          <w:bCs/>
          <w:szCs w:val="20"/>
          <w:lang w:val="es-ES_tradnl" w:eastAsia="ar-SA"/>
        </w:rPr>
        <w:t>L</w:t>
      </w:r>
      <w:r w:rsidR="00D83E93" w:rsidRPr="00E859C6">
        <w:rPr>
          <w:rFonts w:eastAsia="Times New Roman" w:cs="Arial"/>
          <w:bCs/>
          <w:szCs w:val="20"/>
          <w:lang w:val="es-ES_tradnl" w:eastAsia="ar-SA"/>
        </w:rPr>
        <w:t>A-</w:t>
      </w:r>
      <w:r w:rsidR="00D83E93" w:rsidRPr="00A82D2A">
        <w:rPr>
          <w:rFonts w:eastAsia="Times New Roman" w:cs="Arial"/>
          <w:bCs/>
          <w:szCs w:val="20"/>
          <w:lang w:val="es-ES_tradnl" w:eastAsia="ar-SA"/>
        </w:rPr>
        <w:t>019GYR019</w:t>
      </w:r>
      <w:r w:rsidR="00454089" w:rsidRPr="00A82D2A">
        <w:rPr>
          <w:rFonts w:eastAsia="Times New Roman" w:cs="Arial"/>
          <w:bCs/>
          <w:szCs w:val="20"/>
          <w:lang w:val="es-ES_tradnl" w:eastAsia="ar-SA"/>
        </w:rPr>
        <w:t>-</w:t>
      </w:r>
      <w:r w:rsidR="001C7E87" w:rsidRPr="00644D16">
        <w:rPr>
          <w:rFonts w:eastAsia="Times New Roman" w:cs="Arial"/>
          <w:b/>
          <w:bCs/>
          <w:szCs w:val="20"/>
          <w:lang w:val="es-ES_tradnl" w:eastAsia="ar-SA"/>
        </w:rPr>
        <w:t>E</w:t>
      </w:r>
      <w:r w:rsidR="00644D16" w:rsidRPr="00644D16">
        <w:rPr>
          <w:rFonts w:eastAsia="Times New Roman" w:cs="Arial"/>
          <w:b/>
          <w:bCs/>
          <w:szCs w:val="20"/>
          <w:lang w:val="es-ES_tradnl" w:eastAsia="ar-SA"/>
        </w:rPr>
        <w:t>5</w:t>
      </w:r>
      <w:r w:rsidR="00454089" w:rsidRPr="00644D16">
        <w:rPr>
          <w:rFonts w:eastAsia="Times New Roman" w:cs="Arial"/>
          <w:bCs/>
          <w:szCs w:val="20"/>
          <w:lang w:val="es-ES_tradnl" w:eastAsia="ar-SA"/>
        </w:rPr>
        <w:t>-</w:t>
      </w:r>
      <w:r w:rsidR="001309DF" w:rsidRPr="00A82D2A">
        <w:rPr>
          <w:rFonts w:eastAsia="Times New Roman" w:cs="Arial"/>
          <w:bCs/>
          <w:szCs w:val="20"/>
          <w:lang w:val="es-ES_tradnl" w:eastAsia="ar-SA"/>
        </w:rPr>
        <w:t>201</w:t>
      </w:r>
      <w:r w:rsidR="00F80286">
        <w:rPr>
          <w:rFonts w:eastAsia="Times New Roman" w:cs="Arial"/>
          <w:bCs/>
          <w:szCs w:val="20"/>
          <w:lang w:val="es-ES_tradnl" w:eastAsia="ar-SA"/>
        </w:rPr>
        <w:t>7</w:t>
      </w:r>
      <w:r w:rsidR="005F5FAA" w:rsidRPr="00A82D2A">
        <w:rPr>
          <w:rFonts w:eastAsia="Times New Roman" w:cs="Arial"/>
          <w:bCs/>
          <w:szCs w:val="20"/>
          <w:lang w:val="es-ES_tradnl" w:eastAsia="ar-SA"/>
        </w:rPr>
        <w:t>.</w:t>
      </w:r>
    </w:p>
    <w:p w14:paraId="52F6A02F" w14:textId="77777777" w:rsidR="00DF455C" w:rsidRDefault="00DF455C" w:rsidP="002F6F8B">
      <w:pPr>
        <w:suppressAutoHyphens/>
        <w:spacing w:after="0" w:line="240" w:lineRule="auto"/>
        <w:ind w:left="-284" w:right="-284"/>
        <w:jc w:val="both"/>
        <w:rPr>
          <w:rFonts w:cs="Arial"/>
          <w:szCs w:val="20"/>
          <w:lang w:val="es-ES"/>
        </w:rPr>
      </w:pPr>
    </w:p>
    <w:p w14:paraId="5A6C13E6" w14:textId="77777777" w:rsidR="002E34A4" w:rsidRPr="003A3522" w:rsidRDefault="004958E4" w:rsidP="00E80C14">
      <w:pPr>
        <w:pStyle w:val="Ttulo2"/>
      </w:pPr>
      <w:bookmarkStart w:id="36" w:name="_Toc431385999"/>
      <w:bookmarkStart w:id="37" w:name="_Toc431386276"/>
      <w:bookmarkStart w:id="38" w:name="_Toc473799591"/>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14:paraId="7F443CD0" w14:textId="77777777" w:rsidR="005F5FAA" w:rsidRDefault="005F5FAA" w:rsidP="002F6F8B">
      <w:pPr>
        <w:suppressAutoHyphens/>
        <w:spacing w:after="0" w:line="240" w:lineRule="auto"/>
        <w:ind w:left="-284" w:right="-284"/>
        <w:jc w:val="both"/>
        <w:rPr>
          <w:rFonts w:cs="Arial"/>
          <w:szCs w:val="20"/>
          <w:lang w:val="es-ES_tradnl"/>
        </w:rPr>
      </w:pPr>
    </w:p>
    <w:p w14:paraId="77DDE4BB" w14:textId="250B4298" w:rsidR="00CE3738" w:rsidRDefault="00105186" w:rsidP="002F6F8B">
      <w:pPr>
        <w:suppressAutoHyphens/>
        <w:spacing w:after="0" w:line="240" w:lineRule="auto"/>
        <w:ind w:left="-284" w:right="-284"/>
        <w:jc w:val="both"/>
        <w:rPr>
          <w:rFonts w:cs="Arial"/>
          <w:szCs w:val="20"/>
          <w:lang w:val="es-ES_tradnl"/>
        </w:rPr>
      </w:pPr>
      <w:r w:rsidRPr="00105186">
        <w:rPr>
          <w:rFonts w:cs="Arial"/>
          <w:szCs w:val="20"/>
          <w:lang w:val="es-ES_tradnl"/>
        </w:rPr>
        <w:t xml:space="preserve">La presente </w:t>
      </w:r>
      <w:r w:rsidR="005F5FAA">
        <w:rPr>
          <w:rFonts w:cs="Arial"/>
          <w:szCs w:val="20"/>
          <w:lang w:val="es-ES_tradnl"/>
        </w:rPr>
        <w:t xml:space="preserve">contratación implicará  el </w:t>
      </w:r>
      <w:r w:rsidRPr="00105186">
        <w:rPr>
          <w:rFonts w:cs="Arial"/>
          <w:szCs w:val="20"/>
          <w:lang w:val="es-ES_tradnl"/>
        </w:rPr>
        <w:t xml:space="preserve">ejercicio fiscal </w:t>
      </w:r>
      <w:r w:rsidR="003974A0">
        <w:rPr>
          <w:rFonts w:cs="Arial"/>
          <w:szCs w:val="20"/>
          <w:lang w:val="es-ES_tradnl"/>
        </w:rPr>
        <w:t>201</w:t>
      </w:r>
      <w:r w:rsidR="00EC6FD6">
        <w:rPr>
          <w:rFonts w:cs="Arial"/>
          <w:szCs w:val="20"/>
          <w:lang w:val="es-ES_tradnl"/>
        </w:rPr>
        <w:t>7</w:t>
      </w:r>
      <w:r w:rsidR="00FC7E0E" w:rsidRPr="00C1110A">
        <w:rPr>
          <w:rFonts w:cs="Arial"/>
          <w:szCs w:val="20"/>
          <w:lang w:val="es-ES_tradnl"/>
        </w:rPr>
        <w:t>.</w:t>
      </w:r>
      <w:r w:rsidR="00902C70">
        <w:rPr>
          <w:rFonts w:cs="Arial"/>
          <w:szCs w:val="20"/>
          <w:lang w:val="es-ES_tradnl"/>
        </w:rPr>
        <w:t xml:space="preserve"> </w:t>
      </w:r>
    </w:p>
    <w:p w14:paraId="169CCCCD" w14:textId="77777777" w:rsidR="00067A07" w:rsidRDefault="00067A07" w:rsidP="00E80C14">
      <w:pPr>
        <w:pStyle w:val="Ttulo2"/>
      </w:pPr>
      <w:bookmarkStart w:id="39" w:name="_Toc431386000"/>
      <w:bookmarkStart w:id="40" w:name="_Toc431386277"/>
    </w:p>
    <w:p w14:paraId="1869997C" w14:textId="77777777" w:rsidR="000C5DA3" w:rsidRPr="003A3522" w:rsidRDefault="004958E4" w:rsidP="00E80C14">
      <w:pPr>
        <w:pStyle w:val="Ttulo2"/>
      </w:pPr>
      <w:bookmarkStart w:id="41" w:name="_Toc473799592"/>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14:paraId="2631E8B0" w14:textId="77777777" w:rsidR="005F5FAA" w:rsidRDefault="005F5FAA" w:rsidP="002F6F8B">
      <w:pPr>
        <w:spacing w:after="0" w:line="240" w:lineRule="auto"/>
        <w:ind w:left="-284" w:right="-284"/>
        <w:jc w:val="both"/>
        <w:rPr>
          <w:rFonts w:cs="Arial"/>
          <w:szCs w:val="20"/>
          <w:lang w:val="es-ES_tradnl"/>
        </w:rPr>
      </w:pPr>
    </w:p>
    <w:p w14:paraId="377D0ACB" w14:textId="645F0332" w:rsidR="00B664BF" w:rsidRDefault="00FC7E0E" w:rsidP="002F6F8B">
      <w:pPr>
        <w:spacing w:after="0" w:line="240" w:lineRule="auto"/>
        <w:ind w:left="-284" w:right="-284"/>
        <w:jc w:val="both"/>
        <w:rPr>
          <w:rFonts w:eastAsia="Times New Roman" w:cs="Arial"/>
          <w:szCs w:val="20"/>
          <w:lang w:val="es-ES_tradnl" w:eastAsia="ar-SA"/>
        </w:rPr>
      </w:pPr>
      <w:r w:rsidRPr="00C1110A">
        <w:rPr>
          <w:rFonts w:cs="Arial"/>
          <w:szCs w:val="20"/>
          <w:lang w:val="es-ES_tradnl"/>
        </w:rPr>
        <w:t>Las proposiciones deberán presentarse en idioma español</w:t>
      </w:r>
      <w:r w:rsidR="00B664BF">
        <w:rPr>
          <w:rFonts w:cs="Arial"/>
          <w:szCs w:val="20"/>
          <w:lang w:val="es-ES_tradnl"/>
        </w:rPr>
        <w:t>, no obstante en el caso de que los catalogos, folletos o documentación técnica se encuentre en idioma distinto el licitante deberá incuir una traducción simple al español</w:t>
      </w:r>
      <w:r w:rsidR="00B664BF">
        <w:rPr>
          <w:rFonts w:eastAsia="Times New Roman" w:cs="Arial"/>
          <w:i/>
          <w:szCs w:val="20"/>
          <w:lang w:val="es-ES_tradnl" w:eastAsia="ar-SA"/>
        </w:rPr>
        <w:t>.</w:t>
      </w:r>
      <w:r w:rsidR="00B664BF" w:rsidDel="00B664BF">
        <w:rPr>
          <w:rFonts w:eastAsia="Times New Roman" w:cs="Arial"/>
          <w:szCs w:val="20"/>
          <w:lang w:val="es-ES_tradnl" w:eastAsia="ar-SA"/>
        </w:rPr>
        <w:t xml:space="preserve"> </w:t>
      </w:r>
    </w:p>
    <w:p w14:paraId="5313ED6E" w14:textId="77777777" w:rsidR="00B664BF" w:rsidRDefault="00B664BF" w:rsidP="00486687">
      <w:pPr>
        <w:pStyle w:val="Ttulo2"/>
      </w:pPr>
      <w:bookmarkStart w:id="42" w:name="_Toc367205738"/>
      <w:bookmarkStart w:id="43" w:name="_Toc431386001"/>
      <w:bookmarkStart w:id="44" w:name="_Toc431386278"/>
      <w:bookmarkStart w:id="45" w:name="_Toc473799593"/>
    </w:p>
    <w:p w14:paraId="3E886D14" w14:textId="77777777" w:rsidR="00D863FF" w:rsidRPr="00486687" w:rsidRDefault="00D863FF" w:rsidP="00486687">
      <w:pPr>
        <w:pStyle w:val="Ttulo2"/>
        <w:rPr>
          <w:rFonts w:eastAsiaTheme="minorHAnsi" w:cstheme="minorBidi"/>
          <w:sz w:val="20"/>
          <w:szCs w:val="22"/>
          <w:lang w:val="es-MX" w:eastAsia="en-US"/>
        </w:rPr>
      </w:pPr>
      <w:r w:rsidRPr="00486687">
        <w:rPr>
          <w:b w:val="0"/>
        </w:rPr>
        <w:t>1.6.- Disponibilidad presupuestaria.</w:t>
      </w:r>
      <w:bookmarkEnd w:id="42"/>
      <w:bookmarkEnd w:id="43"/>
      <w:bookmarkEnd w:id="44"/>
      <w:bookmarkEnd w:id="45"/>
    </w:p>
    <w:p w14:paraId="12CD631F" w14:textId="77777777" w:rsidR="00D863FF" w:rsidRDefault="00D863FF" w:rsidP="00D863FF">
      <w:pPr>
        <w:tabs>
          <w:tab w:val="left" w:pos="6240"/>
        </w:tabs>
        <w:suppressAutoHyphens/>
        <w:spacing w:after="0" w:line="240" w:lineRule="auto"/>
        <w:ind w:left="-284" w:right="-284"/>
        <w:jc w:val="both"/>
        <w:rPr>
          <w:rFonts w:cs="Arial"/>
          <w:szCs w:val="20"/>
          <w:lang w:val="es-ES_tradnl"/>
        </w:rPr>
      </w:pPr>
    </w:p>
    <w:p w14:paraId="6C606158" w14:textId="6AE5D03C" w:rsidR="00D863FF" w:rsidRDefault="00DF123F" w:rsidP="00D863FF">
      <w:pPr>
        <w:tabs>
          <w:tab w:val="left" w:pos="6240"/>
        </w:tabs>
        <w:suppressAutoHyphens/>
        <w:spacing w:after="0" w:line="240" w:lineRule="auto"/>
        <w:ind w:left="-284" w:right="-284"/>
        <w:jc w:val="both"/>
        <w:rPr>
          <w:rFonts w:cs="Arial"/>
          <w:szCs w:val="20"/>
          <w:lang w:val="es-ES_tradnl"/>
        </w:rPr>
      </w:pPr>
      <w:r w:rsidRPr="00DF123F">
        <w:rPr>
          <w:rFonts w:cs="Arial"/>
          <w:szCs w:val="20"/>
          <w:lang w:val="es-ES_tradnl"/>
        </w:rPr>
        <w:t xml:space="preserve">El área requirente del servicio, para cubrir las erogaciones que se deriven de la contratación objeto de la presente </w:t>
      </w:r>
      <w:r w:rsidR="007C4027">
        <w:rPr>
          <w:rFonts w:cs="Arial"/>
          <w:szCs w:val="20"/>
          <w:lang w:val="es-ES_tradnl"/>
        </w:rPr>
        <w:t>licitación</w:t>
      </w:r>
      <w:r w:rsidRPr="00DF123F">
        <w:rPr>
          <w:rFonts w:cs="Arial"/>
          <w:szCs w:val="20"/>
          <w:lang w:val="es-ES_tradnl"/>
        </w:rPr>
        <w:t>, cuenta con el recurso presupuestal para el ejercicio 201</w:t>
      </w:r>
      <w:r w:rsidR="004368FF">
        <w:rPr>
          <w:rFonts w:cs="Arial"/>
          <w:szCs w:val="20"/>
          <w:lang w:val="es-ES_tradnl"/>
        </w:rPr>
        <w:t>7</w:t>
      </w:r>
      <w:r w:rsidRPr="00DF123F">
        <w:rPr>
          <w:rFonts w:cs="Arial"/>
          <w:szCs w:val="20"/>
          <w:lang w:val="es-ES_tradnl"/>
        </w:rPr>
        <w:t xml:space="preserve">, </w:t>
      </w:r>
      <w:r w:rsidRPr="005F49AE">
        <w:rPr>
          <w:rFonts w:cs="Arial"/>
          <w:szCs w:val="20"/>
          <w:lang w:val="es-ES_tradnl"/>
        </w:rPr>
        <w:t xml:space="preserve">de conformidad con </w:t>
      </w:r>
      <w:r w:rsidR="007B6CAD">
        <w:rPr>
          <w:rFonts w:cs="Arial"/>
          <w:szCs w:val="20"/>
          <w:lang w:val="es-ES_tradnl"/>
        </w:rPr>
        <w:t>e</w:t>
      </w:r>
      <w:r w:rsidR="00A01895" w:rsidRPr="005F49AE">
        <w:rPr>
          <w:rFonts w:cs="Arial"/>
          <w:szCs w:val="20"/>
          <w:lang w:val="es-ES_tradnl"/>
        </w:rPr>
        <w:t>l</w:t>
      </w:r>
      <w:r w:rsidRPr="005F49AE">
        <w:rPr>
          <w:rFonts w:cs="Arial"/>
          <w:szCs w:val="20"/>
          <w:lang w:val="es-ES_tradnl"/>
        </w:rPr>
        <w:t xml:space="preserve"> dictamen de disponibilidad presupuestal </w:t>
      </w:r>
      <w:r w:rsidR="00427E18" w:rsidRPr="005F49AE">
        <w:rPr>
          <w:rFonts w:cs="Arial"/>
          <w:szCs w:val="20"/>
          <w:lang w:val="es-ES_tradnl"/>
        </w:rPr>
        <w:t>n</w:t>
      </w:r>
      <w:r w:rsidR="00B664BF">
        <w:rPr>
          <w:rFonts w:cs="Arial"/>
          <w:szCs w:val="20"/>
          <w:lang w:val="es-ES_tradnl"/>
        </w:rPr>
        <w:t>ú</w:t>
      </w:r>
      <w:r w:rsidR="00427E18" w:rsidRPr="005F49AE">
        <w:rPr>
          <w:rFonts w:cs="Arial"/>
          <w:szCs w:val="20"/>
          <w:lang w:val="es-ES_tradnl"/>
        </w:rPr>
        <w:t xml:space="preserve">mero </w:t>
      </w:r>
      <w:r w:rsidR="00A01895" w:rsidRPr="00644D16">
        <w:rPr>
          <w:rFonts w:cs="Arial"/>
          <w:b/>
          <w:szCs w:val="20"/>
          <w:lang w:val="es-ES_tradnl"/>
        </w:rPr>
        <w:t>0000</w:t>
      </w:r>
      <w:r w:rsidR="00C40099" w:rsidRPr="00644D16">
        <w:rPr>
          <w:rFonts w:cs="Arial"/>
          <w:b/>
          <w:szCs w:val="20"/>
          <w:lang w:val="es-ES_tradnl"/>
        </w:rPr>
        <w:t>00</w:t>
      </w:r>
      <w:r w:rsidR="00644D16" w:rsidRPr="00644D16">
        <w:rPr>
          <w:rFonts w:cs="Arial"/>
          <w:b/>
          <w:szCs w:val="20"/>
          <w:lang w:val="es-ES_tradnl"/>
        </w:rPr>
        <w:t>5996-2017</w:t>
      </w:r>
      <w:r w:rsidR="00C40099" w:rsidRPr="00644D16">
        <w:rPr>
          <w:rFonts w:cs="Arial"/>
          <w:szCs w:val="20"/>
          <w:lang w:val="es-ES_tradnl"/>
        </w:rPr>
        <w:t>.</w:t>
      </w:r>
      <w:r w:rsidR="00427E18" w:rsidRPr="00427E18">
        <w:rPr>
          <w:rFonts w:cs="Arial"/>
          <w:szCs w:val="20"/>
          <w:lang w:val="es-ES_tradnl"/>
        </w:rPr>
        <w:t xml:space="preserve"> </w:t>
      </w:r>
    </w:p>
    <w:p w14:paraId="488358F1" w14:textId="77777777" w:rsidR="00A970FB" w:rsidRDefault="00A970FB" w:rsidP="00D863FF">
      <w:pPr>
        <w:tabs>
          <w:tab w:val="left" w:pos="6240"/>
        </w:tabs>
        <w:suppressAutoHyphens/>
        <w:spacing w:after="0" w:line="240" w:lineRule="auto"/>
        <w:ind w:left="-284" w:right="-284"/>
        <w:jc w:val="both"/>
        <w:rPr>
          <w:rFonts w:cs="Arial"/>
          <w:szCs w:val="20"/>
          <w:lang w:val="es-ES_tradnl"/>
        </w:rPr>
      </w:pPr>
    </w:p>
    <w:p w14:paraId="71F7E5A5" w14:textId="77777777" w:rsidR="004368FF" w:rsidRDefault="004368FF" w:rsidP="004368FF">
      <w:pPr>
        <w:tabs>
          <w:tab w:val="left" w:pos="6240"/>
        </w:tabs>
        <w:suppressAutoHyphens/>
        <w:spacing w:after="0" w:line="240" w:lineRule="auto"/>
        <w:ind w:left="-284" w:right="-284"/>
        <w:jc w:val="both"/>
        <w:rPr>
          <w:rFonts w:cs="Arial"/>
          <w:szCs w:val="20"/>
          <w:lang w:val="es-ES_tradnl"/>
        </w:rPr>
      </w:pPr>
      <w:r w:rsidRPr="00EE2CF4">
        <w:rPr>
          <w:rFonts w:cs="Arial"/>
          <w:szCs w:val="20"/>
          <w:lang w:val="es-ES_tradnl"/>
        </w:rPr>
        <w:t>La contratación comprenderá el ejercicio fiscal 201</w:t>
      </w:r>
      <w:r>
        <w:rPr>
          <w:rFonts w:cs="Arial"/>
          <w:szCs w:val="20"/>
          <w:lang w:val="es-ES_tradnl"/>
        </w:rPr>
        <w:t>7</w:t>
      </w:r>
      <w:r w:rsidRPr="00EE2CF4">
        <w:rPr>
          <w:rFonts w:cs="Arial"/>
          <w:szCs w:val="20"/>
          <w:lang w:val="es-ES_tradnl"/>
        </w:rPr>
        <w:t xml:space="preserve">, de conformidad con lo dispuesto en el artículo 25 de la LAASSP, así como a lo dispuesto en la Ley Federal de Presupuesto y Responsabilidad Hacendaria y demás normatividad aplicable en la materia. </w:t>
      </w:r>
    </w:p>
    <w:p w14:paraId="4E31F1D0" w14:textId="77777777" w:rsidR="004368FF" w:rsidRPr="00EE2CF4" w:rsidRDefault="004368FF" w:rsidP="004368FF">
      <w:pPr>
        <w:tabs>
          <w:tab w:val="left" w:pos="6240"/>
        </w:tabs>
        <w:suppressAutoHyphens/>
        <w:spacing w:after="0" w:line="240" w:lineRule="auto"/>
        <w:ind w:left="-284" w:right="-284"/>
        <w:jc w:val="both"/>
        <w:rPr>
          <w:rFonts w:cs="Arial"/>
          <w:szCs w:val="20"/>
          <w:lang w:val="es-ES_tradnl"/>
        </w:rPr>
      </w:pPr>
    </w:p>
    <w:p w14:paraId="6D16909A" w14:textId="77777777" w:rsidR="008C001D" w:rsidRPr="008C001D" w:rsidRDefault="008C001D" w:rsidP="00703EDB">
      <w:pPr>
        <w:pStyle w:val="Ttulo1"/>
        <w:rPr>
          <w:szCs w:val="20"/>
        </w:rPr>
      </w:pPr>
      <w:bookmarkStart w:id="46" w:name="_Toc473799594"/>
      <w:r>
        <w:t>2.-</w:t>
      </w:r>
      <w:r w:rsidRPr="003A3522">
        <w:t xml:space="preserve"> </w:t>
      </w:r>
      <w:r>
        <w:t>Objeto y alcance de la licitación</w:t>
      </w:r>
      <w:r w:rsidRPr="003A3522">
        <w:t>.</w:t>
      </w:r>
      <w:bookmarkEnd w:id="46"/>
    </w:p>
    <w:p w14:paraId="15B64E32" w14:textId="77777777" w:rsidR="00DC67B8" w:rsidRPr="00A970FB" w:rsidRDefault="00DC67B8" w:rsidP="00DF455C">
      <w:pPr>
        <w:spacing w:after="0" w:line="240" w:lineRule="auto"/>
        <w:ind w:left="-284" w:right="-284"/>
        <w:rPr>
          <w:lang w:val="es-ES_tradnl"/>
        </w:rPr>
      </w:pPr>
      <w:bookmarkStart w:id="47" w:name="_Toc431386003"/>
      <w:bookmarkStart w:id="48" w:name="_Toc431386280"/>
    </w:p>
    <w:p w14:paraId="0DE29D86" w14:textId="77777777" w:rsidR="00FF6B83" w:rsidRPr="00FF6B83" w:rsidRDefault="004958E4" w:rsidP="00E80C14">
      <w:pPr>
        <w:pStyle w:val="Ttulo2"/>
      </w:pPr>
      <w:bookmarkStart w:id="49" w:name="_Toc473799595"/>
      <w:r w:rsidRPr="004958E4">
        <w:t>2.1</w:t>
      </w:r>
      <w:r w:rsidR="00DF455C">
        <w:t>.-</w:t>
      </w:r>
      <w:r w:rsidRPr="004958E4">
        <w:t xml:space="preserve"> </w:t>
      </w:r>
      <w:r w:rsidR="002F295B" w:rsidRPr="004958E4">
        <w:t>Objeto de la c</w:t>
      </w:r>
      <w:r w:rsidR="002A352C" w:rsidRPr="004958E4">
        <w:t>ontratación</w:t>
      </w:r>
      <w:r w:rsidR="00EB3462">
        <w:t>.</w:t>
      </w:r>
      <w:bookmarkStart w:id="50" w:name="_Toc428352185"/>
      <w:bookmarkStart w:id="51" w:name="_Toc428352799"/>
      <w:bookmarkStart w:id="52" w:name="_Toc428355191"/>
      <w:bookmarkStart w:id="53" w:name="_Toc428360176"/>
      <w:bookmarkStart w:id="54" w:name="_Toc428378495"/>
      <w:bookmarkEnd w:id="47"/>
      <w:bookmarkEnd w:id="48"/>
      <w:bookmarkEnd w:id="49"/>
    </w:p>
    <w:p w14:paraId="49C1CA7D" w14:textId="77777777" w:rsidR="0090580A" w:rsidRPr="00E32F62" w:rsidRDefault="0090580A" w:rsidP="00E32F62">
      <w:pPr>
        <w:spacing w:after="0" w:line="240" w:lineRule="auto"/>
        <w:ind w:left="-284" w:right="-284"/>
        <w:jc w:val="both"/>
        <w:rPr>
          <w:rFonts w:cs="Arial"/>
          <w:szCs w:val="20"/>
          <w:lang w:val="es-ES_tradnl"/>
        </w:rPr>
      </w:pPr>
    </w:p>
    <w:p w14:paraId="2A81E8B7" w14:textId="1768AF6F" w:rsidR="00D9671D" w:rsidRDefault="00D9671D" w:rsidP="00DD53EE">
      <w:pPr>
        <w:suppressAutoHyphens/>
        <w:spacing w:after="0" w:line="240" w:lineRule="auto"/>
        <w:ind w:left="-284" w:right="-284"/>
        <w:jc w:val="both"/>
        <w:rPr>
          <w:rFonts w:cs="Arial"/>
          <w:bCs/>
          <w:szCs w:val="20"/>
          <w:lang w:eastAsia="ar-SA"/>
        </w:rPr>
      </w:pPr>
      <w:r>
        <w:rPr>
          <w:rFonts w:cs="Arial"/>
          <w:bCs/>
          <w:szCs w:val="20"/>
          <w:lang w:eastAsia="ar-SA"/>
        </w:rPr>
        <w:t xml:space="preserve">Consiste en la </w:t>
      </w:r>
      <w:r w:rsidR="00053CA4">
        <w:rPr>
          <w:rFonts w:cs="Arial"/>
          <w:bCs/>
          <w:szCs w:val="20"/>
          <w:lang w:eastAsia="ar-SA"/>
        </w:rPr>
        <w:t xml:space="preserve">contratación para la </w:t>
      </w:r>
      <w:r>
        <w:rPr>
          <w:rFonts w:cs="Arial"/>
          <w:bCs/>
          <w:szCs w:val="20"/>
          <w:lang w:eastAsia="ar-SA"/>
        </w:rPr>
        <w:t xml:space="preserve">prestación de un </w:t>
      </w:r>
      <w:r w:rsidR="00053CA4">
        <w:rPr>
          <w:rFonts w:cs="Arial"/>
          <w:bCs/>
          <w:szCs w:val="20"/>
          <w:lang w:eastAsia="ar-SA"/>
        </w:rPr>
        <w:t>“S</w:t>
      </w:r>
      <w:r w:rsidR="006F0987" w:rsidRPr="006F0987">
        <w:rPr>
          <w:rFonts w:cs="Arial"/>
          <w:bCs/>
          <w:szCs w:val="20"/>
          <w:lang w:eastAsia="ar-SA"/>
        </w:rPr>
        <w:t xml:space="preserve">ervicio </w:t>
      </w:r>
      <w:r w:rsidR="00C40099">
        <w:rPr>
          <w:rFonts w:cs="Arial"/>
          <w:bCs/>
          <w:szCs w:val="20"/>
          <w:lang w:eastAsia="ar-SA"/>
        </w:rPr>
        <w:t xml:space="preserve">Integral de </w:t>
      </w:r>
      <w:r w:rsidR="00053CA4">
        <w:rPr>
          <w:rFonts w:cs="Arial"/>
          <w:bCs/>
          <w:szCs w:val="20"/>
          <w:lang w:eastAsia="ar-SA"/>
        </w:rPr>
        <w:t>C</w:t>
      </w:r>
      <w:r w:rsidR="00C40099">
        <w:rPr>
          <w:rFonts w:cs="Arial"/>
          <w:bCs/>
          <w:szCs w:val="20"/>
          <w:lang w:eastAsia="ar-SA"/>
        </w:rPr>
        <w:t xml:space="preserve">omunicación </w:t>
      </w:r>
      <w:r w:rsidR="00053CA4">
        <w:rPr>
          <w:rFonts w:cs="Arial"/>
          <w:bCs/>
          <w:szCs w:val="20"/>
          <w:lang w:eastAsia="ar-SA"/>
        </w:rPr>
        <w:t>C</w:t>
      </w:r>
      <w:r w:rsidR="00C40099">
        <w:rPr>
          <w:rFonts w:cs="Arial"/>
          <w:bCs/>
          <w:szCs w:val="20"/>
          <w:lang w:eastAsia="ar-SA"/>
        </w:rPr>
        <w:t>elular</w:t>
      </w:r>
      <w:r w:rsidR="00053CA4">
        <w:rPr>
          <w:rFonts w:cs="Arial"/>
          <w:bCs/>
          <w:szCs w:val="20"/>
          <w:lang w:eastAsia="ar-SA"/>
        </w:rPr>
        <w:t>”</w:t>
      </w:r>
      <w:r w:rsidR="006F0987" w:rsidRPr="006F0987">
        <w:rPr>
          <w:rFonts w:cs="Arial"/>
          <w:bCs/>
          <w:szCs w:val="20"/>
          <w:lang w:eastAsia="ar-SA"/>
        </w:rPr>
        <w:t xml:space="preserve"> </w:t>
      </w:r>
      <w:r>
        <w:rPr>
          <w:rFonts w:cs="Arial"/>
          <w:bCs/>
          <w:szCs w:val="20"/>
          <w:lang w:eastAsia="ar-SA"/>
        </w:rPr>
        <w:t xml:space="preserve">para el </w:t>
      </w:r>
      <w:r w:rsidR="00785213">
        <w:rPr>
          <w:rFonts w:cs="Arial"/>
          <w:bCs/>
          <w:szCs w:val="20"/>
          <w:lang w:eastAsia="ar-SA"/>
        </w:rPr>
        <w:t>e</w:t>
      </w:r>
      <w:r>
        <w:rPr>
          <w:rFonts w:cs="Arial"/>
          <w:bCs/>
          <w:szCs w:val="20"/>
          <w:lang w:eastAsia="ar-SA"/>
        </w:rPr>
        <w:t>jercicio 2017, para porporcionar a los servidores públicos de Oficinas Centrales, comunicación telefónica celular para la atención y cumplimiento de sus funciones, el cual incluya capacidad para realizar llamadas mediante un servicio de voz y mensajes SMS (Short Message Service, por sus siglas en ingl</w:t>
      </w:r>
      <w:r w:rsidR="00053CA4">
        <w:rPr>
          <w:rFonts w:cs="Arial"/>
          <w:bCs/>
          <w:szCs w:val="20"/>
          <w:lang w:eastAsia="ar-SA"/>
        </w:rPr>
        <w:t>é</w:t>
      </w:r>
      <w:r>
        <w:rPr>
          <w:rFonts w:cs="Arial"/>
          <w:bCs/>
          <w:szCs w:val="20"/>
          <w:lang w:eastAsia="ar-SA"/>
        </w:rPr>
        <w:t>s)</w:t>
      </w:r>
      <w:r w:rsidR="00053CA4">
        <w:rPr>
          <w:rFonts w:cs="Arial"/>
          <w:bCs/>
          <w:szCs w:val="20"/>
          <w:lang w:eastAsia="ar-SA"/>
        </w:rPr>
        <w:t>.</w:t>
      </w:r>
    </w:p>
    <w:p w14:paraId="54C97D03" w14:textId="77777777" w:rsidR="00D9671D" w:rsidRDefault="00D9671D" w:rsidP="00DD53EE">
      <w:pPr>
        <w:suppressAutoHyphens/>
        <w:spacing w:after="0" w:line="240" w:lineRule="auto"/>
        <w:ind w:left="-284" w:right="-284"/>
        <w:jc w:val="both"/>
        <w:rPr>
          <w:rFonts w:cs="Arial"/>
          <w:bCs/>
          <w:szCs w:val="20"/>
          <w:lang w:eastAsia="ar-SA"/>
        </w:rPr>
      </w:pPr>
    </w:p>
    <w:p w14:paraId="50CDAF56" w14:textId="77777777" w:rsidR="00FC7E0E" w:rsidRPr="004F290C" w:rsidRDefault="00FC7E0E" w:rsidP="00DF455C">
      <w:pPr>
        <w:spacing w:after="0" w:line="240" w:lineRule="auto"/>
        <w:ind w:left="-284" w:right="-284"/>
        <w:jc w:val="both"/>
        <w:rPr>
          <w:rFonts w:cs="Arial"/>
        </w:rPr>
      </w:pPr>
      <w:bookmarkStart w:id="55" w:name="_Toc428988652"/>
      <w:bookmarkStart w:id="56" w:name="_Toc428988697"/>
      <w:bookmarkStart w:id="57" w:name="_Toc428988741"/>
      <w:bookmarkStart w:id="58" w:name="_Toc431386004"/>
      <w:bookmarkStart w:id="59" w:name="_Toc431386281"/>
      <w:r w:rsidRPr="004F290C">
        <w:rPr>
          <w:rFonts w:cs="Arial"/>
        </w:rPr>
        <w:t xml:space="preserve">La descripción amplia y detallada del servicio a contratar se encuenta especificada en el </w:t>
      </w:r>
      <w:r w:rsidRPr="004F290C">
        <w:rPr>
          <w:rFonts w:eastAsia="Apple SD 산돌고딕 Neo 일반체" w:cs="Arial"/>
          <w:b/>
        </w:rPr>
        <w:t>A</w:t>
      </w:r>
      <w:r w:rsidRPr="004F290C">
        <w:rPr>
          <w:rFonts w:cs="Arial"/>
          <w:b/>
        </w:rPr>
        <w:t xml:space="preserve">nexo </w:t>
      </w:r>
      <w:r w:rsidR="00105186" w:rsidRPr="004F290C">
        <w:rPr>
          <w:rFonts w:cs="Arial"/>
          <w:b/>
        </w:rPr>
        <w:t>1</w:t>
      </w:r>
      <w:r w:rsidRPr="004F290C">
        <w:rPr>
          <w:rFonts w:cs="Arial"/>
        </w:rPr>
        <w:t xml:space="preserve"> </w:t>
      </w:r>
      <w:r w:rsidR="00D9671D">
        <w:rPr>
          <w:rFonts w:cs="Arial"/>
        </w:rPr>
        <w:t>(</w:t>
      </w:r>
      <w:r w:rsidR="00D9671D" w:rsidRPr="00D9671D">
        <w:rPr>
          <w:rFonts w:cs="Arial"/>
          <w:b/>
        </w:rPr>
        <w:t>Anexo Técnico)</w:t>
      </w:r>
      <w:r w:rsidR="00D9671D">
        <w:rPr>
          <w:rFonts w:cs="Arial"/>
        </w:rPr>
        <w:t xml:space="preserve"> </w:t>
      </w:r>
      <w:r w:rsidR="00552FB0">
        <w:rPr>
          <w:rFonts w:cs="Arial"/>
        </w:rPr>
        <w:t xml:space="preserve">y </w:t>
      </w:r>
      <w:r w:rsidR="00552FB0" w:rsidRPr="00552FB0">
        <w:rPr>
          <w:rFonts w:cs="Arial"/>
          <w:b/>
        </w:rPr>
        <w:t xml:space="preserve">Anexo 2 </w:t>
      </w:r>
      <w:r w:rsidR="00D9671D">
        <w:rPr>
          <w:rFonts w:cs="Arial"/>
          <w:b/>
        </w:rPr>
        <w:t xml:space="preserve">(Términos y Condiciones) </w:t>
      </w:r>
      <w:r w:rsidRPr="004F290C">
        <w:rPr>
          <w:rFonts w:cs="Arial"/>
        </w:rPr>
        <w:t xml:space="preserve">de la presente </w:t>
      </w:r>
      <w:r w:rsidR="00DC67B8" w:rsidRPr="004F290C">
        <w:rPr>
          <w:rFonts w:cs="Arial"/>
        </w:rPr>
        <w:t>convocatoria</w:t>
      </w:r>
      <w:r w:rsidRPr="004F290C">
        <w:rPr>
          <w:rFonts w:cs="Arial"/>
        </w:rPr>
        <w:t>.</w:t>
      </w:r>
      <w:bookmarkEnd w:id="55"/>
      <w:bookmarkEnd w:id="56"/>
      <w:bookmarkEnd w:id="57"/>
      <w:bookmarkEnd w:id="58"/>
      <w:bookmarkEnd w:id="59"/>
    </w:p>
    <w:p w14:paraId="7DCC4883" w14:textId="77777777" w:rsidR="00DC67B8" w:rsidRPr="004F290C" w:rsidRDefault="00DC67B8" w:rsidP="00DF455C">
      <w:pPr>
        <w:spacing w:after="0" w:line="240" w:lineRule="auto"/>
        <w:ind w:left="-284" w:right="-284"/>
        <w:jc w:val="both"/>
        <w:rPr>
          <w:rFonts w:cs="Arial"/>
        </w:rPr>
      </w:pPr>
    </w:p>
    <w:p w14:paraId="2106B45D" w14:textId="0AF85099" w:rsidR="00E1087B" w:rsidRPr="004958E4" w:rsidRDefault="004958E4" w:rsidP="00E80C14">
      <w:pPr>
        <w:pStyle w:val="Ttulo2"/>
      </w:pPr>
      <w:bookmarkStart w:id="60" w:name="_Toc431386005"/>
      <w:bookmarkStart w:id="61" w:name="_Toc431386282"/>
      <w:bookmarkStart w:id="62" w:name="_Toc473799596"/>
      <w:bookmarkStart w:id="63" w:name="_Toc367205742"/>
      <w:bookmarkEnd w:id="50"/>
      <w:bookmarkEnd w:id="51"/>
      <w:bookmarkEnd w:id="52"/>
      <w:bookmarkEnd w:id="53"/>
      <w:bookmarkEnd w:id="54"/>
      <w:r w:rsidRPr="004958E4">
        <w:t>2.2</w:t>
      </w:r>
      <w:r w:rsidR="00DF455C">
        <w:t>.-</w:t>
      </w:r>
      <w:r w:rsidRPr="004958E4">
        <w:t xml:space="preserve"> </w:t>
      </w:r>
      <w:r w:rsidR="007B315E" w:rsidRPr="004958E4">
        <w:t xml:space="preserve">Agrupación de </w:t>
      </w:r>
      <w:r w:rsidR="0030756D">
        <w:t>Partidas</w:t>
      </w:r>
      <w:r w:rsidR="007B315E" w:rsidRPr="004958E4">
        <w:t>.</w:t>
      </w:r>
      <w:bookmarkEnd w:id="60"/>
      <w:bookmarkEnd w:id="61"/>
      <w:bookmarkEnd w:id="62"/>
    </w:p>
    <w:p w14:paraId="1942277C" w14:textId="77777777" w:rsidR="00DD53EE" w:rsidRPr="000A69F4" w:rsidRDefault="00DD53EE" w:rsidP="00DF455C">
      <w:pPr>
        <w:spacing w:after="0" w:line="240" w:lineRule="auto"/>
        <w:ind w:left="-284" w:right="-284"/>
        <w:jc w:val="both"/>
        <w:rPr>
          <w:rFonts w:cs="Arial"/>
          <w:szCs w:val="20"/>
          <w:lang w:val="es-ES_tradnl"/>
        </w:rPr>
      </w:pPr>
      <w:bookmarkStart w:id="64" w:name="_Toc428352801"/>
      <w:bookmarkStart w:id="65" w:name="_Toc428355193"/>
      <w:bookmarkStart w:id="66" w:name="_Toc428378497"/>
    </w:p>
    <w:p w14:paraId="19F16F67" w14:textId="36E4F17D" w:rsidR="00FA432B" w:rsidRDefault="00A970FB" w:rsidP="00FA432B">
      <w:pPr>
        <w:tabs>
          <w:tab w:val="left" w:pos="6240"/>
        </w:tabs>
        <w:suppressAutoHyphens/>
        <w:spacing w:after="0" w:line="240" w:lineRule="auto"/>
        <w:ind w:left="-284" w:right="-284"/>
        <w:jc w:val="both"/>
        <w:rPr>
          <w:rFonts w:cs="Arial"/>
          <w:szCs w:val="20"/>
          <w:lang w:val="es-ES_tradnl"/>
        </w:rPr>
      </w:pPr>
      <w:r w:rsidRPr="00A970FB">
        <w:rPr>
          <w:rFonts w:cs="Arial"/>
          <w:szCs w:val="20"/>
          <w:lang w:val="es-ES_tradnl"/>
        </w:rPr>
        <w:t>La adjudicación del presente procedimiento de contratación se llevará a cabo mediante Partida</w:t>
      </w:r>
      <w:r w:rsidR="00D9671D">
        <w:rPr>
          <w:rFonts w:cs="Arial"/>
          <w:szCs w:val="20"/>
          <w:lang w:val="es-ES_tradnl"/>
        </w:rPr>
        <w:t>s</w:t>
      </w:r>
      <w:r w:rsidR="00D90AD4">
        <w:rPr>
          <w:rFonts w:cs="Arial"/>
          <w:szCs w:val="20"/>
          <w:lang w:val="es-ES_tradnl"/>
        </w:rPr>
        <w:t>.</w:t>
      </w:r>
    </w:p>
    <w:p w14:paraId="5E4B9477" w14:textId="77777777" w:rsidR="00622DAC" w:rsidRDefault="00622DAC" w:rsidP="00FA432B">
      <w:pPr>
        <w:tabs>
          <w:tab w:val="left" w:pos="6240"/>
        </w:tabs>
        <w:suppressAutoHyphens/>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635"/>
      </w:tblGrid>
      <w:tr w:rsidR="00184600" w:rsidRPr="00184600" w14:paraId="4B2043CD" w14:textId="77777777" w:rsidTr="00735377">
        <w:trPr>
          <w:jc w:val="center"/>
        </w:trPr>
        <w:tc>
          <w:tcPr>
            <w:tcW w:w="945" w:type="dxa"/>
            <w:shd w:val="pct10" w:color="auto" w:fill="auto"/>
          </w:tcPr>
          <w:p w14:paraId="148B6F1A" w14:textId="77777777" w:rsidR="00184600" w:rsidRPr="00735377" w:rsidRDefault="00184600" w:rsidP="00184600">
            <w:pPr>
              <w:spacing w:after="0" w:line="23" w:lineRule="atLeast"/>
              <w:jc w:val="center"/>
              <w:rPr>
                <w:rFonts w:eastAsia="Calibri" w:cs="Arial"/>
                <w:b/>
                <w:noProof w:val="0"/>
                <w:sz w:val="22"/>
                <w:lang w:val="es-ES_tradnl" w:eastAsia="es-MX"/>
              </w:rPr>
            </w:pPr>
            <w:r w:rsidRPr="00735377">
              <w:rPr>
                <w:rFonts w:eastAsia="Calibri" w:cs="Arial"/>
                <w:b/>
                <w:noProof w:val="0"/>
                <w:sz w:val="22"/>
                <w:lang w:val="es-ES_tradnl" w:eastAsia="es-MX"/>
              </w:rPr>
              <w:t>Partida</w:t>
            </w:r>
          </w:p>
        </w:tc>
        <w:tc>
          <w:tcPr>
            <w:tcW w:w="4635" w:type="dxa"/>
            <w:shd w:val="pct10" w:color="auto" w:fill="auto"/>
          </w:tcPr>
          <w:p w14:paraId="4431F211" w14:textId="77777777" w:rsidR="00184600" w:rsidRPr="00735377" w:rsidRDefault="00184600" w:rsidP="00184600">
            <w:pPr>
              <w:spacing w:after="0" w:line="23" w:lineRule="atLeast"/>
              <w:jc w:val="center"/>
              <w:rPr>
                <w:rFonts w:eastAsia="Calibri" w:cs="Arial"/>
                <w:b/>
                <w:noProof w:val="0"/>
                <w:sz w:val="22"/>
                <w:lang w:val="es-ES_tradnl" w:eastAsia="es-MX"/>
              </w:rPr>
            </w:pPr>
            <w:r w:rsidRPr="00735377">
              <w:rPr>
                <w:rFonts w:eastAsia="Calibri" w:cs="Arial"/>
                <w:b/>
                <w:noProof w:val="0"/>
                <w:sz w:val="22"/>
                <w:lang w:val="es-ES_tradnl" w:eastAsia="es-MX"/>
              </w:rPr>
              <w:t>Descripción</w:t>
            </w:r>
          </w:p>
        </w:tc>
      </w:tr>
      <w:tr w:rsidR="00184600" w:rsidRPr="00184600" w14:paraId="1606DAA1" w14:textId="77777777" w:rsidTr="004B392A">
        <w:trPr>
          <w:jc w:val="center"/>
        </w:trPr>
        <w:tc>
          <w:tcPr>
            <w:tcW w:w="945" w:type="dxa"/>
            <w:shd w:val="clear" w:color="auto" w:fill="auto"/>
            <w:vAlign w:val="center"/>
          </w:tcPr>
          <w:p w14:paraId="2FD5F035" w14:textId="77777777" w:rsidR="00184600" w:rsidRPr="00184600" w:rsidRDefault="00184600" w:rsidP="00184600">
            <w:pPr>
              <w:spacing w:after="0" w:line="23" w:lineRule="atLeast"/>
              <w:jc w:val="center"/>
              <w:rPr>
                <w:rFonts w:eastAsia="Calibri" w:cs="Arial"/>
                <w:noProof w:val="0"/>
                <w:sz w:val="22"/>
                <w:lang w:val="es-ES_tradnl" w:eastAsia="es-MX"/>
              </w:rPr>
            </w:pPr>
            <w:r w:rsidRPr="00184600">
              <w:rPr>
                <w:rFonts w:eastAsia="Calibri" w:cs="Arial"/>
                <w:noProof w:val="0"/>
                <w:sz w:val="22"/>
                <w:lang w:val="es-ES_tradnl" w:eastAsia="es-MX"/>
              </w:rPr>
              <w:t>1</w:t>
            </w:r>
          </w:p>
        </w:tc>
        <w:tc>
          <w:tcPr>
            <w:tcW w:w="4635" w:type="dxa"/>
            <w:shd w:val="clear" w:color="auto" w:fill="auto"/>
            <w:vAlign w:val="center"/>
          </w:tcPr>
          <w:p w14:paraId="3D6CE7D6" w14:textId="77777777" w:rsidR="00184600" w:rsidRPr="00184600" w:rsidRDefault="00735377" w:rsidP="0044301A">
            <w:pPr>
              <w:spacing w:after="0" w:line="23" w:lineRule="atLeast"/>
              <w:rPr>
                <w:rFonts w:eastAsia="Calibri" w:cs="Arial"/>
                <w:noProof w:val="0"/>
                <w:sz w:val="22"/>
                <w:lang w:val="es-ES_tradnl" w:eastAsia="es-MX"/>
              </w:rPr>
            </w:pPr>
            <w:r>
              <w:rPr>
                <w:rFonts w:eastAsia="Calibri" w:cs="Arial"/>
                <w:noProof w:val="0"/>
                <w:sz w:val="22"/>
                <w:lang w:val="es-ES_tradnl" w:eastAsia="es-MX"/>
              </w:rPr>
              <w:t xml:space="preserve">Servicio de </w:t>
            </w:r>
            <w:r w:rsidR="0044301A">
              <w:rPr>
                <w:rFonts w:eastAsia="Calibri" w:cs="Arial"/>
                <w:noProof w:val="0"/>
                <w:sz w:val="22"/>
                <w:lang w:val="es-ES_tradnl" w:eastAsia="es-MX"/>
              </w:rPr>
              <w:t>telefonía celular</w:t>
            </w:r>
          </w:p>
        </w:tc>
      </w:tr>
      <w:tr w:rsidR="00184600" w:rsidRPr="00184600" w14:paraId="26DBBF76" w14:textId="77777777" w:rsidTr="004B392A">
        <w:trPr>
          <w:trHeight w:val="224"/>
          <w:jc w:val="center"/>
        </w:trPr>
        <w:tc>
          <w:tcPr>
            <w:tcW w:w="945" w:type="dxa"/>
            <w:shd w:val="clear" w:color="auto" w:fill="auto"/>
            <w:vAlign w:val="center"/>
          </w:tcPr>
          <w:p w14:paraId="1FFE1CD2" w14:textId="77777777" w:rsidR="00184600" w:rsidRPr="00184600" w:rsidRDefault="00184600" w:rsidP="00184600">
            <w:pPr>
              <w:spacing w:after="0" w:line="23" w:lineRule="atLeast"/>
              <w:jc w:val="center"/>
              <w:rPr>
                <w:rFonts w:eastAsia="Calibri" w:cs="Arial"/>
                <w:noProof w:val="0"/>
                <w:sz w:val="22"/>
                <w:lang w:val="es-ES_tradnl" w:eastAsia="es-MX"/>
              </w:rPr>
            </w:pPr>
            <w:r w:rsidRPr="00184600">
              <w:rPr>
                <w:rFonts w:eastAsia="Calibri" w:cs="Arial"/>
                <w:noProof w:val="0"/>
                <w:sz w:val="22"/>
                <w:lang w:val="es-ES_tradnl" w:eastAsia="es-MX"/>
              </w:rPr>
              <w:t>2</w:t>
            </w:r>
          </w:p>
        </w:tc>
        <w:tc>
          <w:tcPr>
            <w:tcW w:w="4635" w:type="dxa"/>
            <w:shd w:val="clear" w:color="auto" w:fill="auto"/>
            <w:vAlign w:val="center"/>
          </w:tcPr>
          <w:p w14:paraId="72A45EF5" w14:textId="77777777" w:rsidR="00184600" w:rsidRPr="00184600" w:rsidRDefault="00735377" w:rsidP="00184600">
            <w:pPr>
              <w:spacing w:after="0" w:line="23" w:lineRule="atLeast"/>
              <w:rPr>
                <w:rFonts w:eastAsia="Calibri" w:cs="Arial"/>
                <w:bCs/>
                <w:noProof w:val="0"/>
                <w:sz w:val="22"/>
                <w:lang w:val="es-ES_tradnl" w:eastAsia="es-MX"/>
              </w:rPr>
            </w:pPr>
            <w:r>
              <w:rPr>
                <w:rFonts w:eastAsia="Calibri" w:cs="Arial"/>
                <w:noProof w:val="0"/>
                <w:sz w:val="22"/>
                <w:lang w:val="es-ES_tradnl" w:eastAsia="es-MX"/>
              </w:rPr>
              <w:t>Servicio de mensajes cortos</w:t>
            </w:r>
          </w:p>
        </w:tc>
      </w:tr>
    </w:tbl>
    <w:p w14:paraId="574CDF6B" w14:textId="77777777" w:rsidR="00622DAC" w:rsidRPr="000A69F4" w:rsidRDefault="00622DAC" w:rsidP="00FA432B">
      <w:pPr>
        <w:tabs>
          <w:tab w:val="left" w:pos="6240"/>
        </w:tabs>
        <w:suppressAutoHyphens/>
        <w:spacing w:after="0" w:line="240" w:lineRule="auto"/>
        <w:ind w:left="-284" w:right="-284"/>
        <w:jc w:val="both"/>
        <w:rPr>
          <w:rFonts w:cs="Arial"/>
          <w:szCs w:val="20"/>
          <w:lang w:val="es-ES_tradnl"/>
        </w:rPr>
      </w:pPr>
    </w:p>
    <w:p w14:paraId="3B23E5A3" w14:textId="77777777" w:rsidR="007B315E" w:rsidRPr="00DC67B8" w:rsidRDefault="00A8301E" w:rsidP="00E80C14">
      <w:pPr>
        <w:pStyle w:val="Ttulo2"/>
      </w:pPr>
      <w:bookmarkStart w:id="67" w:name="_Toc473799597"/>
      <w:r w:rsidRPr="00DC67B8">
        <w:rPr>
          <w:rStyle w:val="Ttulo2Car1"/>
          <w:b/>
        </w:rPr>
        <w:t>2.3</w:t>
      </w:r>
      <w:bookmarkEnd w:id="64"/>
      <w:bookmarkEnd w:id="65"/>
      <w:bookmarkEnd w:id="66"/>
      <w:r w:rsidR="00DF455C">
        <w:rPr>
          <w:rStyle w:val="Ttulo2Car1"/>
          <w:b/>
        </w:rPr>
        <w:t>.-</w:t>
      </w:r>
      <w:r w:rsidRPr="00DC67B8">
        <w:rPr>
          <w:rStyle w:val="Ttulo2Car1"/>
          <w:b/>
        </w:rPr>
        <w:t xml:space="preserve"> </w:t>
      </w:r>
      <w:r w:rsidR="00F21B4F" w:rsidRPr="00F21B4F">
        <w:t>Normas Oficiales Mexicanas, Normas Mexicanas, Internacionales, Referencia o Especificaciones</w:t>
      </w:r>
      <w:r w:rsidRPr="00DC67B8">
        <w:t>.</w:t>
      </w:r>
      <w:bookmarkEnd w:id="67"/>
    </w:p>
    <w:p w14:paraId="6B2D68EB" w14:textId="081129AC" w:rsidR="00DD53EE" w:rsidRDefault="00DD53EE" w:rsidP="00486687">
      <w:pPr>
        <w:spacing w:after="0" w:line="240" w:lineRule="auto"/>
        <w:ind w:left="-284" w:right="-284"/>
        <w:jc w:val="both"/>
        <w:rPr>
          <w:rFonts w:cs="Arial"/>
          <w:bCs/>
          <w:lang w:val="es-ES_tradnl"/>
        </w:rPr>
      </w:pPr>
    </w:p>
    <w:p w14:paraId="481EDCE2" w14:textId="0DAF3EC2" w:rsidR="008533A2" w:rsidRDefault="00784035" w:rsidP="0039404C">
      <w:pPr>
        <w:spacing w:after="0" w:line="240" w:lineRule="auto"/>
        <w:ind w:left="-284" w:right="-284"/>
        <w:jc w:val="both"/>
        <w:rPr>
          <w:rFonts w:cs="Arial"/>
          <w:bCs/>
          <w:lang w:val="es-ES_tradnl"/>
        </w:rPr>
      </w:pPr>
      <w:r w:rsidRPr="00784035">
        <w:rPr>
          <w:rFonts w:cs="Arial"/>
          <w:bCs/>
          <w:lang w:val="es-ES_tradnl"/>
        </w:rPr>
        <w:t>Los dispositivos que operen en el servicio deberán estar homologados con las</w:t>
      </w:r>
      <w:r w:rsidR="00053CA4">
        <w:rPr>
          <w:rFonts w:cs="Arial"/>
          <w:bCs/>
          <w:lang w:val="es-ES_tradnl"/>
        </w:rPr>
        <w:t xml:space="preserve"> siguientes</w:t>
      </w:r>
      <w:r w:rsidRPr="00784035">
        <w:rPr>
          <w:rFonts w:cs="Arial"/>
          <w:bCs/>
          <w:lang w:val="es-ES_tradnl"/>
        </w:rPr>
        <w:t xml:space="preserve"> Normas Oficiales Mexicanas (NOM)</w:t>
      </w:r>
      <w:r w:rsidR="00053CA4">
        <w:rPr>
          <w:rFonts w:cs="Arial"/>
          <w:bCs/>
          <w:lang w:val="es-ES_tradnl"/>
        </w:rPr>
        <w:t xml:space="preserve"> </w:t>
      </w:r>
      <w:r w:rsidR="00C2341F">
        <w:rPr>
          <w:rFonts w:cs="Arial"/>
          <w:bCs/>
          <w:lang w:val="es-ES_tradnl"/>
        </w:rPr>
        <w:t>para la partida 1 las normas</w:t>
      </w:r>
      <w:r w:rsidR="00053CA4">
        <w:rPr>
          <w:rFonts w:cs="Arial"/>
          <w:bCs/>
          <w:lang w:val="es-ES_tradnl"/>
        </w:rPr>
        <w:t xml:space="preserve"> NOM-050-SCFI-2004 </w:t>
      </w:r>
      <w:r w:rsidR="0039404C">
        <w:rPr>
          <w:rFonts w:cs="Arial"/>
          <w:bCs/>
          <w:lang w:val="es-ES_tradnl"/>
        </w:rPr>
        <w:t>por la que se establece</w:t>
      </w:r>
      <w:r w:rsidR="00053CA4">
        <w:rPr>
          <w:rFonts w:cs="Arial"/>
          <w:bCs/>
          <w:lang w:val="es-ES_tradnl"/>
        </w:rPr>
        <w:t xml:space="preserve"> informaci</w:t>
      </w:r>
      <w:r w:rsidR="0039404C">
        <w:rPr>
          <w:rFonts w:cs="Arial"/>
          <w:bCs/>
          <w:lang w:val="es-ES_tradnl"/>
        </w:rPr>
        <w:t>ón C</w:t>
      </w:r>
      <w:r w:rsidR="00053CA4">
        <w:rPr>
          <w:rFonts w:cs="Arial"/>
          <w:bCs/>
          <w:lang w:val="es-ES_tradnl"/>
        </w:rPr>
        <w:t>omercial</w:t>
      </w:r>
      <w:r w:rsidR="0039404C">
        <w:rPr>
          <w:rFonts w:cs="Arial"/>
          <w:bCs/>
          <w:lang w:val="es-ES_tradnl"/>
        </w:rPr>
        <w:t xml:space="preserve">-Etiquetado general de productos y </w:t>
      </w:r>
      <w:r w:rsidR="0039404C">
        <w:rPr>
          <w:rFonts w:cs="Arial"/>
          <w:b/>
          <w:bCs/>
          <w:szCs w:val="20"/>
        </w:rPr>
        <w:t>NOM-001-SCFI-1993, aparatos electrónicos - aparatos electrónicos de uso doméstico alimentados por diferentes fuentes de energía eléctrica - requisitos de seguridad y métodos de prueba para la aprobación de tipo</w:t>
      </w:r>
      <w:r w:rsidRPr="00784035">
        <w:rPr>
          <w:rFonts w:cs="Arial"/>
          <w:bCs/>
          <w:lang w:val="es-ES_tradnl"/>
        </w:rPr>
        <w:t>,</w:t>
      </w:r>
      <w:r w:rsidR="00C2341F">
        <w:rPr>
          <w:rFonts w:cs="Arial"/>
          <w:bCs/>
          <w:lang w:val="es-ES_tradnl"/>
        </w:rPr>
        <w:t xml:space="preserve"> y para ambas partidas</w:t>
      </w:r>
      <w:r w:rsidRPr="00784035">
        <w:rPr>
          <w:rFonts w:cs="Arial"/>
          <w:bCs/>
          <w:lang w:val="es-ES_tradnl"/>
        </w:rPr>
        <w:t xml:space="preserve"> en los términos que establezcan los ordenamientos legales aplicables o en su caso presentar el certificado de calidad internacional equivalente y vigente.</w:t>
      </w:r>
    </w:p>
    <w:p w14:paraId="630C97F3" w14:textId="77777777" w:rsidR="00784035" w:rsidRPr="00AF7C3E" w:rsidRDefault="00784035" w:rsidP="00953A26">
      <w:pPr>
        <w:spacing w:after="0" w:line="240" w:lineRule="auto"/>
        <w:ind w:left="-284" w:right="-284"/>
        <w:jc w:val="both"/>
        <w:rPr>
          <w:rFonts w:cs="Arial"/>
          <w:bCs/>
        </w:rPr>
      </w:pPr>
    </w:p>
    <w:p w14:paraId="752E3AE9" w14:textId="77777777" w:rsidR="00E10B42" w:rsidRPr="0028394C" w:rsidRDefault="004958E4" w:rsidP="00E80C14">
      <w:pPr>
        <w:pStyle w:val="Ttulo2"/>
      </w:pPr>
      <w:bookmarkStart w:id="68" w:name="_Toc431386006"/>
      <w:bookmarkStart w:id="69" w:name="_Toc431386283"/>
      <w:bookmarkStart w:id="70" w:name="_Toc473799598"/>
      <w:r w:rsidRPr="0028394C">
        <w:t>2.</w:t>
      </w:r>
      <w:r w:rsidR="00323E5D" w:rsidRPr="0028394C">
        <w:t>4</w:t>
      </w:r>
      <w:r w:rsidR="00DF455C" w:rsidRPr="0028394C">
        <w:t>.-</w:t>
      </w:r>
      <w:r w:rsidRPr="0028394C">
        <w:t xml:space="preserve"> </w:t>
      </w:r>
      <w:r w:rsidR="005F08E9" w:rsidRPr="0028394C">
        <w:t>C</w:t>
      </w:r>
      <w:r w:rsidR="003B129D" w:rsidRPr="0028394C">
        <w:t>antidades a contratar</w:t>
      </w:r>
      <w:bookmarkEnd w:id="68"/>
      <w:bookmarkEnd w:id="69"/>
      <w:r w:rsidR="00DF455C" w:rsidRPr="0028394C">
        <w:t>.</w:t>
      </w:r>
      <w:bookmarkEnd w:id="70"/>
    </w:p>
    <w:p w14:paraId="09970398" w14:textId="77777777" w:rsidR="00EA7A6F" w:rsidRDefault="00EA7A6F" w:rsidP="005F08E9">
      <w:pPr>
        <w:spacing w:after="0" w:line="240" w:lineRule="auto"/>
        <w:ind w:left="-284" w:right="-284"/>
        <w:rPr>
          <w:rFonts w:cs="Arial"/>
          <w:szCs w:val="20"/>
          <w:highlight w:val="yellow"/>
          <w:lang w:val="es-ES_tradnl"/>
        </w:rPr>
      </w:pPr>
    </w:p>
    <w:p w14:paraId="10A34ECE" w14:textId="57E036DB" w:rsidR="00053CA4" w:rsidRDefault="002A670E" w:rsidP="00D9458B">
      <w:pPr>
        <w:spacing w:after="0" w:line="240" w:lineRule="auto"/>
        <w:ind w:left="-284" w:right="-284"/>
        <w:rPr>
          <w:rFonts w:cs="Arial"/>
          <w:szCs w:val="20"/>
          <w:lang w:val="es-ES_tradnl"/>
        </w:rPr>
      </w:pPr>
      <w:r w:rsidRPr="002A670E">
        <w:rPr>
          <w:rFonts w:cs="Arial"/>
          <w:szCs w:val="20"/>
          <w:lang w:val="es-ES_tradnl"/>
        </w:rPr>
        <w:t>El</w:t>
      </w:r>
      <w:r w:rsidR="00486687">
        <w:rPr>
          <w:rFonts w:cs="Arial"/>
          <w:szCs w:val="20"/>
          <w:lang w:val="es-ES_tradnl"/>
        </w:rPr>
        <w:t>´(los)</w:t>
      </w:r>
      <w:r w:rsidRPr="002A670E">
        <w:rPr>
          <w:rFonts w:cs="Arial"/>
          <w:szCs w:val="20"/>
          <w:lang w:val="es-ES_tradnl"/>
        </w:rPr>
        <w:t xml:space="preserve"> contrato</w:t>
      </w:r>
      <w:r w:rsidR="00486687">
        <w:rPr>
          <w:rFonts w:cs="Arial"/>
          <w:szCs w:val="20"/>
          <w:lang w:val="es-ES_tradnl"/>
        </w:rPr>
        <w:t>(s)</w:t>
      </w:r>
      <w:r w:rsidRPr="002A670E">
        <w:rPr>
          <w:rFonts w:cs="Arial"/>
          <w:szCs w:val="20"/>
          <w:lang w:val="es-ES_tradnl"/>
        </w:rPr>
        <w:t xml:space="preserve"> que se derive</w:t>
      </w:r>
      <w:r w:rsidR="00486687">
        <w:rPr>
          <w:rFonts w:cs="Arial"/>
          <w:szCs w:val="20"/>
          <w:lang w:val="es-ES_tradnl"/>
        </w:rPr>
        <w:t>(n)</w:t>
      </w:r>
      <w:r w:rsidRPr="002A670E">
        <w:rPr>
          <w:rFonts w:cs="Arial"/>
          <w:szCs w:val="20"/>
          <w:lang w:val="es-ES_tradnl"/>
        </w:rPr>
        <w:t xml:space="preserve"> de esta</w:t>
      </w:r>
      <w:r w:rsidR="007C4027">
        <w:rPr>
          <w:rFonts w:cs="Arial"/>
          <w:szCs w:val="20"/>
          <w:lang w:val="es-ES_tradnl"/>
        </w:rPr>
        <w:t xml:space="preserve"> licitación </w:t>
      </w:r>
      <w:r w:rsidRPr="002A670E">
        <w:rPr>
          <w:rFonts w:cs="Arial"/>
          <w:szCs w:val="20"/>
          <w:lang w:val="es-ES_tradnl"/>
        </w:rPr>
        <w:t>será</w:t>
      </w:r>
      <w:r w:rsidR="00486687">
        <w:rPr>
          <w:rFonts w:cs="Arial"/>
          <w:szCs w:val="20"/>
          <w:lang w:val="es-ES_tradnl"/>
        </w:rPr>
        <w:t>(n)</w:t>
      </w:r>
      <w:r w:rsidRPr="002A670E">
        <w:rPr>
          <w:rFonts w:cs="Arial"/>
          <w:szCs w:val="20"/>
          <w:lang w:val="es-ES_tradnl"/>
        </w:rPr>
        <w:t xml:space="preserve"> </w:t>
      </w:r>
      <w:r w:rsidR="0044301A" w:rsidRPr="00735377">
        <w:rPr>
          <w:rFonts w:cs="Arial"/>
          <w:b/>
          <w:szCs w:val="20"/>
          <w:lang w:val="es-ES_tradnl"/>
        </w:rPr>
        <w:t>ABIERTO</w:t>
      </w:r>
      <w:r w:rsidR="00486687">
        <w:rPr>
          <w:rFonts w:cs="Arial"/>
          <w:b/>
          <w:szCs w:val="20"/>
          <w:lang w:val="es-ES_tradnl"/>
        </w:rPr>
        <w:t>(S)</w:t>
      </w:r>
      <w:r w:rsidRPr="002A670E">
        <w:rPr>
          <w:rFonts w:cs="Arial"/>
          <w:szCs w:val="20"/>
          <w:lang w:val="es-ES_tradnl"/>
        </w:rPr>
        <w:t>.</w:t>
      </w:r>
    </w:p>
    <w:p w14:paraId="6412F74C" w14:textId="77777777" w:rsidR="00622DAC" w:rsidRDefault="00622DAC" w:rsidP="00D9458B">
      <w:pPr>
        <w:spacing w:after="0" w:line="240" w:lineRule="auto"/>
        <w:ind w:left="-284" w:right="-284"/>
        <w:rPr>
          <w:rFonts w:cs="Arial"/>
          <w:szCs w:val="20"/>
          <w:lang w:val="es-ES_tradnl"/>
        </w:rPr>
      </w:pPr>
    </w:p>
    <w:p w14:paraId="46A5FCDE" w14:textId="77777777" w:rsidR="00075B40" w:rsidRPr="004958E4" w:rsidRDefault="00323E5D" w:rsidP="00E80C14">
      <w:pPr>
        <w:pStyle w:val="Ttulo2"/>
      </w:pPr>
      <w:bookmarkStart w:id="71" w:name="_Toc431386007"/>
      <w:bookmarkStart w:id="72" w:name="_Toc431386284"/>
      <w:bookmarkStart w:id="73" w:name="_Toc473799599"/>
      <w:r>
        <w:t>2.5</w:t>
      </w:r>
      <w:r w:rsidR="004958E4">
        <w:t xml:space="preserve"> </w:t>
      </w:r>
      <w:r w:rsidR="000F1B63" w:rsidRPr="004958E4">
        <w:t>Forma de adjudicación</w:t>
      </w:r>
      <w:r w:rsidR="00330B35">
        <w:t>.</w:t>
      </w:r>
      <w:bookmarkEnd w:id="71"/>
      <w:bookmarkEnd w:id="72"/>
      <w:bookmarkEnd w:id="73"/>
    </w:p>
    <w:p w14:paraId="68E2BDD1" w14:textId="77777777" w:rsidR="00EA7A6F" w:rsidRDefault="00EA7A6F" w:rsidP="00DF455C">
      <w:pPr>
        <w:suppressAutoHyphens/>
        <w:spacing w:after="0" w:line="240" w:lineRule="auto"/>
        <w:ind w:left="-284" w:right="-284"/>
        <w:jc w:val="both"/>
        <w:rPr>
          <w:rFonts w:eastAsia="Times New Roman" w:cs="Arial"/>
          <w:szCs w:val="20"/>
          <w:lang w:eastAsia="ar-SA"/>
        </w:rPr>
      </w:pPr>
    </w:p>
    <w:p w14:paraId="5D98EDB7" w14:textId="6DACB74A" w:rsidR="00DC67B8" w:rsidRDefault="0034551C" w:rsidP="00486687">
      <w:pPr>
        <w:suppressAutoHyphens/>
        <w:spacing w:after="0" w:line="240" w:lineRule="auto"/>
        <w:ind w:left="-284" w:right="-284"/>
        <w:jc w:val="both"/>
        <w:rPr>
          <w:rFonts w:eastAsia="Times New Roman" w:cs="Arial"/>
          <w:szCs w:val="20"/>
          <w:lang w:eastAsia="ar-SA"/>
        </w:rPr>
      </w:pPr>
      <w:r w:rsidRPr="0034551C">
        <w:rPr>
          <w:rFonts w:eastAsia="Times New Roman" w:cs="Arial"/>
          <w:szCs w:val="20"/>
          <w:lang w:eastAsia="ar-SA"/>
        </w:rPr>
        <w:t xml:space="preserve">El servicio será adjudicado por </w:t>
      </w:r>
      <w:r w:rsidR="00622DAC">
        <w:rPr>
          <w:rFonts w:eastAsia="Times New Roman" w:cs="Arial"/>
          <w:szCs w:val="20"/>
          <w:lang w:eastAsia="ar-SA"/>
        </w:rPr>
        <w:t>partidas.</w:t>
      </w:r>
    </w:p>
    <w:p w14:paraId="4EE469CF" w14:textId="77777777" w:rsidR="0034551C" w:rsidRDefault="0034551C" w:rsidP="00DF455C">
      <w:pPr>
        <w:suppressAutoHyphens/>
        <w:spacing w:after="0" w:line="240" w:lineRule="auto"/>
        <w:ind w:left="-284" w:right="-284"/>
        <w:jc w:val="both"/>
        <w:rPr>
          <w:rFonts w:eastAsia="Times New Roman" w:cs="Arial"/>
          <w:szCs w:val="20"/>
          <w:lang w:val="es-ES_tradnl" w:eastAsia="ar-SA"/>
        </w:rPr>
      </w:pPr>
    </w:p>
    <w:p w14:paraId="2BBC0C5B" w14:textId="77777777" w:rsidR="00BF0AB3" w:rsidRPr="00D14DF3" w:rsidRDefault="00D14DF3" w:rsidP="00E80C14">
      <w:pPr>
        <w:pStyle w:val="Ttulo2"/>
      </w:pPr>
      <w:bookmarkStart w:id="74" w:name="_Toc431386008"/>
      <w:bookmarkStart w:id="75" w:name="_Toc431386285"/>
      <w:bookmarkStart w:id="76" w:name="_Toc473799600"/>
      <w:r w:rsidRPr="00D14DF3">
        <w:lastRenderedPageBreak/>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4"/>
      <w:bookmarkEnd w:id="75"/>
      <w:bookmarkEnd w:id="76"/>
    </w:p>
    <w:p w14:paraId="6832D6F3" w14:textId="77777777" w:rsidR="00EA7A6F" w:rsidRDefault="00EA7A6F" w:rsidP="00DF455C">
      <w:pPr>
        <w:suppressAutoHyphens/>
        <w:spacing w:after="0" w:line="240" w:lineRule="auto"/>
        <w:ind w:left="-284" w:right="-284"/>
        <w:jc w:val="both"/>
        <w:rPr>
          <w:rFonts w:eastAsia="Times New Roman" w:cs="Arial"/>
          <w:szCs w:val="20"/>
          <w:lang w:val="es-ES_tradnl" w:eastAsia="ar-SA"/>
        </w:rPr>
      </w:pPr>
      <w:bookmarkStart w:id="77" w:name="_Toc367205763"/>
      <w:bookmarkEnd w:id="63"/>
    </w:p>
    <w:p w14:paraId="016D0498" w14:textId="77777777"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w:t>
      </w:r>
      <w:r w:rsidR="00C961A2">
        <w:rPr>
          <w:rFonts w:eastAsia="Times New Roman" w:cs="Arial"/>
          <w:b/>
          <w:szCs w:val="20"/>
          <w:lang w:val="es-ES_tradnl" w:eastAsia="ar-SA"/>
        </w:rPr>
        <w:t>4</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B91ECF">
        <w:rPr>
          <w:rFonts w:eastAsia="Times New Roman" w:cs="Arial"/>
          <w:szCs w:val="20"/>
          <w:lang w:val="es-ES_tradnl" w:eastAsia="ar-SA"/>
        </w:rPr>
        <w:t>licitación pública nacional</w:t>
      </w:r>
      <w:r w:rsidR="000E7156">
        <w:rPr>
          <w:rFonts w:eastAsia="Times New Roman" w:cs="Arial"/>
          <w:szCs w:val="20"/>
          <w:lang w:val="es-ES_tradnl" w:eastAsia="ar-SA"/>
        </w:rPr>
        <w:t xml:space="preserve"> electrónica</w:t>
      </w:r>
      <w:r w:rsidRPr="00C1110A">
        <w:rPr>
          <w:rFonts w:eastAsia="Times New Roman" w:cs="Arial"/>
          <w:szCs w:val="20"/>
          <w:lang w:val="es-ES_tradnl" w:eastAsia="ar-SA"/>
        </w:rPr>
        <w:t xml:space="preserve">, a los cuales estará obligado el licitante que resulte adjudicado. </w:t>
      </w:r>
    </w:p>
    <w:p w14:paraId="4E55E64D" w14:textId="77777777" w:rsidR="00FC7E0E" w:rsidRDefault="00FC7E0E" w:rsidP="00DF455C">
      <w:pPr>
        <w:suppressAutoHyphens/>
        <w:spacing w:after="0" w:line="240" w:lineRule="auto"/>
        <w:ind w:left="-284" w:right="-284"/>
        <w:jc w:val="both"/>
        <w:rPr>
          <w:rFonts w:eastAsia="Times New Roman" w:cs="Arial"/>
          <w:szCs w:val="20"/>
          <w:lang w:val="es-ES_tradnl" w:eastAsia="ar-SA"/>
        </w:rPr>
      </w:pPr>
    </w:p>
    <w:p w14:paraId="507102D2" w14:textId="77777777" w:rsidR="002934A5" w:rsidRDefault="00FC7E0E" w:rsidP="003867C3">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14:paraId="1A861858" w14:textId="77777777" w:rsidR="00DC67B8" w:rsidRDefault="003867C3" w:rsidP="003867C3">
      <w:pPr>
        <w:suppressAutoHyphens/>
        <w:spacing w:after="0" w:line="240" w:lineRule="auto"/>
        <w:ind w:left="-284" w:right="-284"/>
        <w:jc w:val="both"/>
        <w:rPr>
          <w:rFonts w:eastAsia="Times New Roman" w:cs="Arial"/>
          <w:szCs w:val="20"/>
          <w:lang w:val="es-ES_tradnl" w:eastAsia="ar-SA"/>
        </w:rPr>
      </w:pPr>
      <w:r>
        <w:rPr>
          <w:rFonts w:eastAsia="Times New Roman" w:cs="Arial"/>
          <w:szCs w:val="20"/>
          <w:lang w:val="es-ES_tradnl" w:eastAsia="ar-SA"/>
        </w:rPr>
        <w:t xml:space="preserve"> </w:t>
      </w:r>
    </w:p>
    <w:p w14:paraId="2560AA95" w14:textId="77777777" w:rsidR="00D12833" w:rsidRDefault="00D14DF3" w:rsidP="0005605E">
      <w:pPr>
        <w:pStyle w:val="Ttulo1"/>
      </w:pPr>
      <w:bookmarkStart w:id="78" w:name="_Toc431386009"/>
      <w:bookmarkStart w:id="79" w:name="_Toc431386286"/>
      <w:bookmarkStart w:id="80" w:name="_Toc473799601"/>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 xml:space="preserve">ma y términos que regirán los diversos actos de la </w:t>
      </w:r>
      <w:r w:rsidR="00B91ECF">
        <w:t>licitación pública nacional electrónica</w:t>
      </w:r>
      <w:r w:rsidR="001C069F" w:rsidRPr="00DF455C">
        <w:t>.</w:t>
      </w:r>
      <w:bookmarkEnd w:id="77"/>
      <w:bookmarkEnd w:id="78"/>
      <w:bookmarkEnd w:id="79"/>
      <w:bookmarkEnd w:id="80"/>
    </w:p>
    <w:p w14:paraId="087CDBF7" w14:textId="77777777" w:rsidR="00665D2F" w:rsidRPr="0005605E" w:rsidRDefault="00665D2F" w:rsidP="0005605E">
      <w:pPr>
        <w:spacing w:after="0" w:line="240" w:lineRule="auto"/>
        <w:rPr>
          <w:lang w:val="es-ES_tradnl" w:eastAsia="ar-SA"/>
        </w:rPr>
      </w:pPr>
    </w:p>
    <w:p w14:paraId="390F514C" w14:textId="77777777" w:rsidR="001E7ECA" w:rsidRPr="00C1110A" w:rsidRDefault="00FC7E0E" w:rsidP="00E80C14">
      <w:pPr>
        <w:pStyle w:val="Ttulo2"/>
      </w:pPr>
      <w:bookmarkStart w:id="81" w:name="_Toc367205764"/>
      <w:bookmarkStart w:id="82" w:name="_Toc431386010"/>
      <w:bookmarkStart w:id="83" w:name="_Toc431386287"/>
      <w:bookmarkStart w:id="84" w:name="_Toc473799602"/>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B91ECF">
        <w:t>licitación pública nacional electrónica</w:t>
      </w:r>
      <w:r w:rsidR="00B22351" w:rsidRPr="00C1110A">
        <w:t>.</w:t>
      </w:r>
      <w:bookmarkEnd w:id="81"/>
      <w:bookmarkEnd w:id="82"/>
      <w:bookmarkEnd w:id="83"/>
      <w:bookmarkEnd w:id="84"/>
    </w:p>
    <w:p w14:paraId="1BAE9DCA" w14:textId="77777777" w:rsidR="001E7ECA" w:rsidRPr="00BE638D" w:rsidRDefault="001E7ECA" w:rsidP="0005605E">
      <w:pPr>
        <w:spacing w:after="0" w:line="240" w:lineRule="auto"/>
        <w:ind w:left="-284" w:right="-284"/>
        <w:jc w:val="both"/>
        <w:rPr>
          <w:rFonts w:cs="Arial"/>
          <w:sz w:val="8"/>
          <w:szCs w:val="20"/>
          <w:lang w:val="es-ES_tradnl"/>
        </w:rPr>
      </w:pPr>
    </w:p>
    <w:p w14:paraId="14E8054F" w14:textId="77777777" w:rsidR="00FC7E0E" w:rsidRPr="00C1110A"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3226"/>
        <w:gridCol w:w="2692"/>
        <w:gridCol w:w="1701"/>
        <w:gridCol w:w="2092"/>
      </w:tblGrid>
      <w:tr w:rsidR="00FC7E0E" w:rsidRPr="00C1110A" w14:paraId="3B6B4373" w14:textId="77777777" w:rsidTr="00B6752A">
        <w:trPr>
          <w:trHeight w:val="383"/>
          <w:tblHeader/>
          <w:jc w:val="center"/>
        </w:trPr>
        <w:tc>
          <w:tcPr>
            <w:tcW w:w="3226" w:type="dxa"/>
            <w:tcBorders>
              <w:top w:val="single" w:sz="4" w:space="0" w:color="000000"/>
              <w:left w:val="single" w:sz="4" w:space="0" w:color="000000"/>
              <w:bottom w:val="single" w:sz="4" w:space="0" w:color="auto"/>
            </w:tcBorders>
            <w:shd w:val="clear" w:color="auto" w:fill="BFBFBF" w:themeFill="background1" w:themeFillShade="BF"/>
            <w:vAlign w:val="center"/>
          </w:tcPr>
          <w:p w14:paraId="242060A6" w14:textId="77777777"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2692" w:type="dxa"/>
            <w:tcBorders>
              <w:top w:val="single" w:sz="4" w:space="0" w:color="000000"/>
              <w:left w:val="single" w:sz="4" w:space="0" w:color="000000"/>
              <w:bottom w:val="single" w:sz="4" w:space="0" w:color="auto"/>
            </w:tcBorders>
            <w:shd w:val="clear" w:color="auto" w:fill="BFBFBF" w:themeFill="background1" w:themeFillShade="BF"/>
            <w:vAlign w:val="center"/>
          </w:tcPr>
          <w:p w14:paraId="09287595" w14:textId="77777777"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701" w:type="dxa"/>
            <w:tcBorders>
              <w:top w:val="single" w:sz="4" w:space="0" w:color="000000"/>
              <w:left w:val="single" w:sz="4" w:space="0" w:color="000000"/>
              <w:bottom w:val="single" w:sz="4" w:space="0" w:color="auto"/>
            </w:tcBorders>
            <w:shd w:val="clear" w:color="auto" w:fill="BFBFBF" w:themeFill="background1" w:themeFillShade="BF"/>
            <w:vAlign w:val="center"/>
          </w:tcPr>
          <w:p w14:paraId="70338E39" w14:textId="77777777"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2092"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4E40A49" w14:textId="77777777"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CC7A45" w:rsidRPr="00C1110A" w14:paraId="5BD02343" w14:textId="77777777" w:rsidTr="00B6752A">
        <w:trPr>
          <w:trHeight w:val="577"/>
          <w:jc w:val="center"/>
        </w:trPr>
        <w:tc>
          <w:tcPr>
            <w:tcW w:w="3226" w:type="dxa"/>
            <w:tcBorders>
              <w:top w:val="single" w:sz="4" w:space="0" w:color="auto"/>
              <w:left w:val="single" w:sz="4" w:space="0" w:color="000000"/>
              <w:bottom w:val="single" w:sz="4" w:space="0" w:color="auto"/>
            </w:tcBorders>
            <w:vAlign w:val="center"/>
          </w:tcPr>
          <w:p w14:paraId="1D075DB5" w14:textId="77777777" w:rsidR="00CC7A45" w:rsidRPr="00CA5A15" w:rsidRDefault="00CC7A45"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2692" w:type="dxa"/>
            <w:tcBorders>
              <w:top w:val="single" w:sz="4" w:space="0" w:color="auto"/>
              <w:left w:val="single" w:sz="4" w:space="0" w:color="000000"/>
              <w:bottom w:val="single" w:sz="4" w:space="0" w:color="auto"/>
              <w:right w:val="single" w:sz="4" w:space="0" w:color="auto"/>
            </w:tcBorders>
            <w:vAlign w:val="center"/>
          </w:tcPr>
          <w:p w14:paraId="3EA2B4CE" w14:textId="77777777" w:rsidR="00CC7A45" w:rsidRPr="00CD67E1" w:rsidRDefault="00644D16" w:rsidP="00622DAC">
            <w:pPr>
              <w:pStyle w:val="Encabezado"/>
              <w:tabs>
                <w:tab w:val="left" w:pos="9000"/>
              </w:tabs>
              <w:ind w:right="-108"/>
              <w:jc w:val="center"/>
              <w:rPr>
                <w:rFonts w:ascii="Arial" w:eastAsia="Calibri" w:hAnsi="Arial" w:cs="Arial"/>
                <w:sz w:val="20"/>
              </w:rPr>
            </w:pPr>
            <w:r>
              <w:rPr>
                <w:rFonts w:ascii="Arial" w:hAnsi="Arial" w:cs="Arial"/>
                <w:sz w:val="20"/>
              </w:rPr>
              <w:t>8</w:t>
            </w:r>
            <w:r w:rsidR="00B32CA1" w:rsidRPr="00CD67E1">
              <w:rPr>
                <w:rFonts w:ascii="Arial" w:hAnsi="Arial" w:cs="Arial"/>
                <w:sz w:val="20"/>
              </w:rPr>
              <w:t xml:space="preserve"> </w:t>
            </w:r>
            <w:r w:rsidR="00CC7A45" w:rsidRPr="00CD67E1">
              <w:rPr>
                <w:rFonts w:ascii="Arial" w:hAnsi="Arial" w:cs="Arial"/>
                <w:sz w:val="20"/>
              </w:rPr>
              <w:t xml:space="preserve">de </w:t>
            </w:r>
            <w:r w:rsidR="00622DAC">
              <w:rPr>
                <w:rFonts w:ascii="Arial" w:hAnsi="Arial" w:cs="Arial"/>
                <w:sz w:val="20"/>
              </w:rPr>
              <w:t>febrero</w:t>
            </w:r>
            <w:r w:rsidR="00CC7A45" w:rsidRPr="00CD67E1">
              <w:rPr>
                <w:rFonts w:ascii="Arial" w:hAnsi="Arial" w:cs="Arial"/>
                <w:sz w:val="20"/>
              </w:rPr>
              <w:t xml:space="preserve"> de 201</w:t>
            </w:r>
            <w:r w:rsidR="00622DAC">
              <w:rPr>
                <w:rFonts w:ascii="Arial" w:hAnsi="Arial" w:cs="Arial"/>
                <w:sz w:val="20"/>
              </w:rPr>
              <w:t>7</w:t>
            </w:r>
            <w:r w:rsidR="00CC7A45" w:rsidRPr="00CD67E1">
              <w:rPr>
                <w:rFonts w:ascii="Arial" w:hAnsi="Arial" w:cs="Arial"/>
                <w:sz w:val="20"/>
              </w:rPr>
              <w:t>.</w:t>
            </w:r>
          </w:p>
        </w:tc>
        <w:tc>
          <w:tcPr>
            <w:tcW w:w="1701" w:type="dxa"/>
            <w:tcBorders>
              <w:top w:val="single" w:sz="4" w:space="0" w:color="auto"/>
              <w:left w:val="single" w:sz="4" w:space="0" w:color="000000"/>
              <w:bottom w:val="single" w:sz="4" w:space="0" w:color="auto"/>
              <w:right w:val="single" w:sz="4" w:space="0" w:color="auto"/>
            </w:tcBorders>
            <w:vAlign w:val="center"/>
          </w:tcPr>
          <w:p w14:paraId="02FF2AB1" w14:textId="160076F7" w:rsidR="00CC7A45" w:rsidRPr="00CD67E1" w:rsidRDefault="00B03923" w:rsidP="00B03923">
            <w:pPr>
              <w:pStyle w:val="Encabezado"/>
              <w:tabs>
                <w:tab w:val="left" w:pos="9000"/>
              </w:tabs>
              <w:ind w:right="-108"/>
              <w:jc w:val="center"/>
              <w:rPr>
                <w:rFonts w:ascii="Arial" w:eastAsia="Calibri" w:hAnsi="Arial" w:cs="Arial"/>
                <w:sz w:val="20"/>
              </w:rPr>
            </w:pPr>
            <w:r w:rsidRPr="00CD67E1">
              <w:rPr>
                <w:rFonts w:ascii="Arial" w:hAnsi="Arial" w:cs="Arial"/>
                <w:sz w:val="20"/>
              </w:rPr>
              <w:t>11</w:t>
            </w:r>
            <w:r w:rsidR="00CC7A45" w:rsidRPr="00CD67E1">
              <w:rPr>
                <w:rFonts w:ascii="Arial" w:hAnsi="Arial" w:cs="Arial"/>
                <w:sz w:val="20"/>
              </w:rPr>
              <w:t>:00</w:t>
            </w:r>
            <w:r w:rsidR="0034551C" w:rsidRPr="00CD67E1">
              <w:rPr>
                <w:rFonts w:ascii="Arial" w:hAnsi="Arial" w:cs="Arial"/>
                <w:sz w:val="20"/>
              </w:rPr>
              <w:t xml:space="preserve"> </w:t>
            </w:r>
            <w:r w:rsidR="00CC7A45" w:rsidRPr="00CD67E1">
              <w:rPr>
                <w:rFonts w:ascii="Arial" w:hAnsi="Arial" w:cs="Arial"/>
                <w:sz w:val="20"/>
              </w:rPr>
              <w:t>Horas.</w:t>
            </w:r>
          </w:p>
        </w:tc>
        <w:tc>
          <w:tcPr>
            <w:tcW w:w="2092" w:type="dxa"/>
            <w:vMerge w:val="restart"/>
            <w:tcBorders>
              <w:top w:val="single" w:sz="4" w:space="0" w:color="auto"/>
              <w:left w:val="single" w:sz="4" w:space="0" w:color="auto"/>
              <w:right w:val="single" w:sz="4" w:space="0" w:color="auto"/>
            </w:tcBorders>
            <w:vAlign w:val="center"/>
          </w:tcPr>
          <w:p w14:paraId="12157257" w14:textId="77777777" w:rsidR="00CC7A45" w:rsidRPr="004D21F2" w:rsidRDefault="0034551C" w:rsidP="0034551C">
            <w:pPr>
              <w:spacing w:after="0" w:line="240" w:lineRule="auto"/>
              <w:ind w:left="-56" w:right="34"/>
              <w:jc w:val="center"/>
              <w:rPr>
                <w:rFonts w:cs="Arial"/>
                <w:szCs w:val="20"/>
                <w:lang w:val="es-ES_tradnl"/>
              </w:rPr>
            </w:pPr>
            <w:r>
              <w:rPr>
                <w:rFonts w:cs="Arial"/>
                <w:szCs w:val="20"/>
                <w:lang w:val="es-ES_tradnl"/>
              </w:rPr>
              <w:t>CompraNet</w:t>
            </w:r>
          </w:p>
        </w:tc>
      </w:tr>
      <w:tr w:rsidR="00B6752A" w:rsidRPr="00C1110A" w14:paraId="258C8180" w14:textId="77777777" w:rsidTr="00B6752A">
        <w:trPr>
          <w:trHeight w:val="715"/>
          <w:jc w:val="center"/>
        </w:trPr>
        <w:tc>
          <w:tcPr>
            <w:tcW w:w="3226" w:type="dxa"/>
            <w:tcBorders>
              <w:top w:val="single" w:sz="4" w:space="0" w:color="auto"/>
              <w:left w:val="single" w:sz="4" w:space="0" w:color="000000"/>
              <w:bottom w:val="single" w:sz="4" w:space="0" w:color="auto"/>
            </w:tcBorders>
            <w:vAlign w:val="center"/>
          </w:tcPr>
          <w:p w14:paraId="5AE59FE6" w14:textId="77777777" w:rsidR="00B6752A" w:rsidRPr="00C1110A" w:rsidRDefault="00B6752A" w:rsidP="003B3D98">
            <w:pPr>
              <w:spacing w:after="0" w:line="240" w:lineRule="auto"/>
              <w:ind w:left="142" w:right="138" w:firstLine="142"/>
              <w:jc w:val="center"/>
              <w:rPr>
                <w:rFonts w:cs="Arial"/>
                <w:szCs w:val="20"/>
                <w:lang w:val="es-ES_tradnl"/>
              </w:rPr>
            </w:pPr>
            <w:r w:rsidRPr="00C1110A">
              <w:rPr>
                <w:rFonts w:cs="Arial"/>
                <w:szCs w:val="20"/>
                <w:lang w:val="es-ES_tradnl"/>
              </w:rPr>
              <w:t>Presentación y Apertura de Proposiciones.</w:t>
            </w:r>
          </w:p>
        </w:tc>
        <w:tc>
          <w:tcPr>
            <w:tcW w:w="2692" w:type="dxa"/>
            <w:tcBorders>
              <w:top w:val="single" w:sz="4" w:space="0" w:color="auto"/>
              <w:left w:val="single" w:sz="4" w:space="0" w:color="000000"/>
              <w:bottom w:val="single" w:sz="4" w:space="0" w:color="auto"/>
            </w:tcBorders>
            <w:vAlign w:val="center"/>
          </w:tcPr>
          <w:p w14:paraId="36341D3C" w14:textId="2AE0968E" w:rsidR="00B6752A" w:rsidRPr="00CD67E1" w:rsidRDefault="00644D16" w:rsidP="00622DAC">
            <w:pPr>
              <w:pStyle w:val="Encabezado"/>
              <w:tabs>
                <w:tab w:val="left" w:pos="9000"/>
              </w:tabs>
              <w:ind w:right="-108"/>
              <w:jc w:val="center"/>
              <w:rPr>
                <w:rFonts w:ascii="Arial" w:eastAsia="Calibri" w:hAnsi="Arial" w:cs="Arial"/>
                <w:sz w:val="20"/>
              </w:rPr>
            </w:pPr>
            <w:r>
              <w:rPr>
                <w:rFonts w:ascii="Arial" w:hAnsi="Arial" w:cs="Arial"/>
                <w:sz w:val="20"/>
              </w:rPr>
              <w:t>17</w:t>
            </w:r>
            <w:r w:rsidR="00B6752A" w:rsidRPr="00CD67E1">
              <w:rPr>
                <w:rFonts w:ascii="Arial" w:hAnsi="Arial" w:cs="Arial"/>
                <w:sz w:val="20"/>
              </w:rPr>
              <w:t xml:space="preserve"> de </w:t>
            </w:r>
            <w:r w:rsidR="00622DAC">
              <w:rPr>
                <w:rFonts w:ascii="Arial" w:hAnsi="Arial" w:cs="Arial"/>
                <w:sz w:val="20"/>
              </w:rPr>
              <w:t>fe</w:t>
            </w:r>
            <w:r w:rsidR="00552FB0" w:rsidRPr="00CD67E1">
              <w:rPr>
                <w:rFonts w:ascii="Arial" w:hAnsi="Arial" w:cs="Arial"/>
                <w:sz w:val="20"/>
              </w:rPr>
              <w:t>bre</w:t>
            </w:r>
            <w:r w:rsidR="00622DAC">
              <w:rPr>
                <w:rFonts w:ascii="Arial" w:hAnsi="Arial" w:cs="Arial"/>
                <w:sz w:val="20"/>
              </w:rPr>
              <w:t>ro</w:t>
            </w:r>
            <w:r w:rsidR="00B6752A" w:rsidRPr="00CD67E1">
              <w:rPr>
                <w:rFonts w:ascii="Arial" w:hAnsi="Arial" w:cs="Arial"/>
                <w:sz w:val="20"/>
              </w:rPr>
              <w:t xml:space="preserve"> de 201</w:t>
            </w:r>
            <w:r w:rsidR="00622DAC">
              <w:rPr>
                <w:rFonts w:ascii="Arial" w:hAnsi="Arial" w:cs="Arial"/>
                <w:sz w:val="20"/>
              </w:rPr>
              <w:t>7</w:t>
            </w:r>
            <w:r w:rsidR="00B6752A" w:rsidRPr="00CD67E1">
              <w:rPr>
                <w:rFonts w:ascii="Arial" w:hAnsi="Arial" w:cs="Arial"/>
                <w:sz w:val="20"/>
              </w:rPr>
              <w:t>.</w:t>
            </w:r>
          </w:p>
        </w:tc>
        <w:tc>
          <w:tcPr>
            <w:tcW w:w="1701" w:type="dxa"/>
            <w:tcBorders>
              <w:top w:val="single" w:sz="4" w:space="0" w:color="auto"/>
              <w:left w:val="single" w:sz="4" w:space="0" w:color="000000"/>
              <w:bottom w:val="single" w:sz="4" w:space="0" w:color="auto"/>
              <w:right w:val="single" w:sz="4" w:space="0" w:color="auto"/>
            </w:tcBorders>
            <w:vAlign w:val="center"/>
          </w:tcPr>
          <w:p w14:paraId="0852691B" w14:textId="04FCA19A" w:rsidR="00B6752A" w:rsidRPr="00CD67E1" w:rsidRDefault="00B03923" w:rsidP="00FB5CE5">
            <w:pPr>
              <w:pStyle w:val="Encabezado"/>
              <w:tabs>
                <w:tab w:val="left" w:pos="9000"/>
              </w:tabs>
              <w:ind w:right="-108"/>
              <w:jc w:val="center"/>
              <w:rPr>
                <w:rFonts w:ascii="Arial" w:eastAsia="Calibri" w:hAnsi="Arial" w:cs="Arial"/>
                <w:sz w:val="20"/>
              </w:rPr>
            </w:pPr>
            <w:r w:rsidRPr="00CD67E1">
              <w:rPr>
                <w:rFonts w:ascii="Arial" w:hAnsi="Arial" w:cs="Arial"/>
                <w:sz w:val="20"/>
              </w:rPr>
              <w:t>1</w:t>
            </w:r>
            <w:r w:rsidR="00FB5CE5">
              <w:rPr>
                <w:rFonts w:ascii="Arial" w:hAnsi="Arial" w:cs="Arial"/>
                <w:sz w:val="20"/>
              </w:rPr>
              <w:t>3</w:t>
            </w:r>
            <w:r w:rsidR="00B6752A" w:rsidRPr="00CD67E1">
              <w:rPr>
                <w:rFonts w:ascii="Arial" w:hAnsi="Arial" w:cs="Arial"/>
                <w:sz w:val="20"/>
              </w:rPr>
              <w:t>:00 Horas.</w:t>
            </w:r>
          </w:p>
        </w:tc>
        <w:tc>
          <w:tcPr>
            <w:tcW w:w="2092" w:type="dxa"/>
            <w:vMerge/>
            <w:tcBorders>
              <w:left w:val="single" w:sz="4" w:space="0" w:color="auto"/>
              <w:right w:val="single" w:sz="4" w:space="0" w:color="auto"/>
            </w:tcBorders>
            <w:vAlign w:val="center"/>
          </w:tcPr>
          <w:p w14:paraId="5C96F045" w14:textId="77777777" w:rsidR="00B6752A" w:rsidRPr="004D21F2" w:rsidRDefault="00B6752A" w:rsidP="0005605E">
            <w:pPr>
              <w:spacing w:after="0" w:line="240" w:lineRule="auto"/>
              <w:ind w:left="-284" w:right="-284"/>
              <w:jc w:val="center"/>
              <w:rPr>
                <w:rFonts w:cs="Arial"/>
                <w:szCs w:val="20"/>
                <w:lang w:val="es-ES_tradnl"/>
              </w:rPr>
            </w:pPr>
          </w:p>
        </w:tc>
      </w:tr>
      <w:tr w:rsidR="00B6752A" w:rsidRPr="00C1110A" w14:paraId="02EFBC17" w14:textId="77777777" w:rsidTr="00B6752A">
        <w:trPr>
          <w:trHeight w:val="683"/>
          <w:jc w:val="center"/>
        </w:trPr>
        <w:tc>
          <w:tcPr>
            <w:tcW w:w="3226" w:type="dxa"/>
            <w:tcBorders>
              <w:top w:val="single" w:sz="4" w:space="0" w:color="000000"/>
              <w:left w:val="single" w:sz="4" w:space="0" w:color="000000"/>
              <w:bottom w:val="single" w:sz="4" w:space="0" w:color="000000"/>
            </w:tcBorders>
            <w:vAlign w:val="center"/>
          </w:tcPr>
          <w:p w14:paraId="1A50DDB3" w14:textId="77777777" w:rsidR="00B6752A" w:rsidRPr="00C1110A" w:rsidRDefault="00B6752A" w:rsidP="0034551C">
            <w:pPr>
              <w:spacing w:after="0" w:line="240" w:lineRule="auto"/>
              <w:ind w:left="142" w:right="138"/>
              <w:jc w:val="center"/>
              <w:rPr>
                <w:rFonts w:cs="Arial"/>
                <w:szCs w:val="20"/>
                <w:lang w:val="es-ES_tradnl"/>
              </w:rPr>
            </w:pPr>
            <w:r w:rsidRPr="00C1110A">
              <w:rPr>
                <w:rFonts w:cs="Arial"/>
                <w:szCs w:val="20"/>
                <w:lang w:val="es-ES_tradnl"/>
              </w:rPr>
              <w:t>Acto de Notificación</w:t>
            </w:r>
            <w:r>
              <w:rPr>
                <w:rFonts w:cs="Arial"/>
                <w:szCs w:val="20"/>
                <w:lang w:val="es-ES_tradnl"/>
              </w:rPr>
              <w:t xml:space="preserve"> </w:t>
            </w:r>
            <w:r w:rsidRPr="00C1110A">
              <w:rPr>
                <w:rFonts w:cs="Arial"/>
                <w:szCs w:val="20"/>
                <w:lang w:val="es-ES_tradnl"/>
              </w:rPr>
              <w:t>de Fallo.</w:t>
            </w:r>
          </w:p>
        </w:tc>
        <w:tc>
          <w:tcPr>
            <w:tcW w:w="2692" w:type="dxa"/>
            <w:tcBorders>
              <w:top w:val="single" w:sz="4" w:space="0" w:color="000000"/>
              <w:left w:val="single" w:sz="4" w:space="0" w:color="000000"/>
              <w:bottom w:val="single" w:sz="4" w:space="0" w:color="000000"/>
            </w:tcBorders>
            <w:vAlign w:val="center"/>
          </w:tcPr>
          <w:p w14:paraId="2B55D978" w14:textId="6AD04684" w:rsidR="00B6752A" w:rsidRPr="00CD67E1" w:rsidRDefault="00644D16" w:rsidP="00622DAC">
            <w:pPr>
              <w:pStyle w:val="Encabezado"/>
              <w:tabs>
                <w:tab w:val="left" w:pos="9000"/>
              </w:tabs>
              <w:ind w:right="-108"/>
              <w:jc w:val="center"/>
              <w:rPr>
                <w:rFonts w:ascii="Arial" w:eastAsia="Calibri" w:hAnsi="Arial" w:cs="Arial"/>
                <w:sz w:val="20"/>
              </w:rPr>
            </w:pPr>
            <w:r>
              <w:rPr>
                <w:rFonts w:ascii="Arial" w:hAnsi="Arial" w:cs="Arial"/>
                <w:sz w:val="20"/>
              </w:rPr>
              <w:t>23</w:t>
            </w:r>
            <w:r w:rsidR="00B6752A" w:rsidRPr="00CD67E1">
              <w:rPr>
                <w:rFonts w:ascii="Arial" w:hAnsi="Arial" w:cs="Arial"/>
                <w:sz w:val="20"/>
              </w:rPr>
              <w:t xml:space="preserve"> de</w:t>
            </w:r>
            <w:r w:rsidR="00552FB0" w:rsidRPr="00CD67E1">
              <w:rPr>
                <w:rFonts w:ascii="Arial" w:hAnsi="Arial" w:cs="Arial"/>
                <w:sz w:val="20"/>
              </w:rPr>
              <w:t xml:space="preserve"> </w:t>
            </w:r>
            <w:r w:rsidR="00622DAC">
              <w:rPr>
                <w:rFonts w:ascii="Arial" w:hAnsi="Arial" w:cs="Arial"/>
                <w:sz w:val="20"/>
              </w:rPr>
              <w:t>febrero</w:t>
            </w:r>
            <w:r w:rsidR="00552FB0" w:rsidRPr="00CD67E1">
              <w:rPr>
                <w:rFonts w:ascii="Arial" w:hAnsi="Arial" w:cs="Arial"/>
                <w:sz w:val="20"/>
              </w:rPr>
              <w:t xml:space="preserve"> </w:t>
            </w:r>
            <w:r w:rsidR="00B6752A" w:rsidRPr="00CD67E1">
              <w:rPr>
                <w:rFonts w:ascii="Arial" w:hAnsi="Arial" w:cs="Arial"/>
                <w:sz w:val="20"/>
              </w:rPr>
              <w:t>de 201</w:t>
            </w:r>
            <w:r w:rsidR="00552FB0" w:rsidRPr="00CD67E1">
              <w:rPr>
                <w:rFonts w:ascii="Arial" w:hAnsi="Arial" w:cs="Arial"/>
                <w:sz w:val="20"/>
              </w:rPr>
              <w:t>7</w:t>
            </w:r>
            <w:r w:rsidR="00B6752A" w:rsidRPr="00CD67E1">
              <w:rPr>
                <w:rFonts w:ascii="Arial" w:hAnsi="Arial" w:cs="Arial"/>
                <w:sz w:val="20"/>
              </w:rPr>
              <w:t>.</w:t>
            </w:r>
          </w:p>
        </w:tc>
        <w:tc>
          <w:tcPr>
            <w:tcW w:w="1701" w:type="dxa"/>
            <w:tcBorders>
              <w:top w:val="single" w:sz="4" w:space="0" w:color="000000"/>
              <w:left w:val="single" w:sz="4" w:space="0" w:color="000000"/>
              <w:bottom w:val="single" w:sz="4" w:space="0" w:color="000000"/>
              <w:right w:val="single" w:sz="4" w:space="0" w:color="auto"/>
            </w:tcBorders>
            <w:vAlign w:val="center"/>
          </w:tcPr>
          <w:p w14:paraId="1784A856" w14:textId="77777777" w:rsidR="00B6752A" w:rsidRPr="00CD67E1" w:rsidRDefault="00B03923" w:rsidP="00B03923">
            <w:pPr>
              <w:pStyle w:val="Encabezado"/>
              <w:tabs>
                <w:tab w:val="left" w:pos="9000"/>
              </w:tabs>
              <w:ind w:right="-108"/>
              <w:jc w:val="center"/>
              <w:rPr>
                <w:rFonts w:ascii="Arial" w:eastAsia="Calibri" w:hAnsi="Arial" w:cs="Arial"/>
                <w:sz w:val="20"/>
              </w:rPr>
            </w:pPr>
            <w:r w:rsidRPr="00CD67E1">
              <w:rPr>
                <w:rFonts w:ascii="Arial" w:hAnsi="Arial" w:cs="Arial"/>
                <w:sz w:val="20"/>
              </w:rPr>
              <w:t>13</w:t>
            </w:r>
            <w:r w:rsidR="00B6752A" w:rsidRPr="00CD67E1">
              <w:rPr>
                <w:rFonts w:ascii="Arial" w:hAnsi="Arial" w:cs="Arial"/>
                <w:sz w:val="20"/>
              </w:rPr>
              <w:t>:00 Horas.</w:t>
            </w:r>
          </w:p>
        </w:tc>
        <w:tc>
          <w:tcPr>
            <w:tcW w:w="2092" w:type="dxa"/>
            <w:vMerge/>
            <w:tcBorders>
              <w:left w:val="single" w:sz="4" w:space="0" w:color="auto"/>
              <w:bottom w:val="single" w:sz="4" w:space="0" w:color="auto"/>
              <w:right w:val="single" w:sz="4" w:space="0" w:color="auto"/>
            </w:tcBorders>
            <w:vAlign w:val="center"/>
          </w:tcPr>
          <w:p w14:paraId="573AB99E" w14:textId="77777777" w:rsidR="00B6752A" w:rsidRPr="004D21F2" w:rsidRDefault="00B6752A" w:rsidP="0005605E">
            <w:pPr>
              <w:spacing w:after="0" w:line="240" w:lineRule="auto"/>
              <w:ind w:left="-284" w:right="-284"/>
              <w:jc w:val="center"/>
              <w:rPr>
                <w:rFonts w:cs="Arial"/>
                <w:szCs w:val="20"/>
                <w:lang w:val="es-ES_tradnl"/>
              </w:rPr>
            </w:pPr>
          </w:p>
        </w:tc>
      </w:tr>
    </w:tbl>
    <w:p w14:paraId="420F8217" w14:textId="77777777" w:rsidR="00A22EFF" w:rsidRDefault="00A22EFF" w:rsidP="00DC6C33">
      <w:pPr>
        <w:spacing w:after="0" w:line="240" w:lineRule="auto"/>
        <w:ind w:left="-142" w:right="-284"/>
        <w:jc w:val="both"/>
        <w:rPr>
          <w:lang w:val="es-ES_tradnl"/>
        </w:rPr>
      </w:pPr>
    </w:p>
    <w:p w14:paraId="67FE8DFD" w14:textId="77777777" w:rsidR="00CC7A45" w:rsidRPr="000A087B" w:rsidRDefault="00CC7A45" w:rsidP="00CC7A45">
      <w:pPr>
        <w:spacing w:after="0" w:line="240" w:lineRule="auto"/>
        <w:ind w:left="-142"/>
        <w:jc w:val="both"/>
        <w:rPr>
          <w:rFonts w:cs="Arial"/>
          <w:b/>
          <w:lang w:val="es-ES_tradnl"/>
        </w:rPr>
      </w:pPr>
      <w:r w:rsidRPr="000A087B">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Pr>
          <w:rFonts w:cs="Arial"/>
          <w:lang w:val="es-ES_tradnl"/>
        </w:rPr>
        <w:t xml:space="preserve">nacional electrónica </w:t>
      </w:r>
      <w:r w:rsidRPr="000A087B">
        <w:rPr>
          <w:rFonts w:cs="Arial"/>
          <w:lang w:val="es-ES_tradnl"/>
        </w:rPr>
        <w:t>deberán presentar un escrito, por si o en representa</w:t>
      </w:r>
      <w:r w:rsidRPr="000A087B">
        <w:rPr>
          <w:rFonts w:eastAsia="Apple SD 산돌고딕 Neo 일반체" w:cs="Arial"/>
          <w:lang w:val="es-ES_tradnl"/>
        </w:rPr>
        <w:t>c</w:t>
      </w:r>
      <w:r w:rsidRPr="000A087B">
        <w:rPr>
          <w:rFonts w:cs="Arial"/>
          <w:lang w:val="es-ES_tradnl"/>
        </w:rPr>
        <w:t xml:space="preserve">ión de un tercero, de acuerdo con el </w:t>
      </w:r>
      <w:r w:rsidRPr="000A087B">
        <w:rPr>
          <w:rFonts w:cs="Arial"/>
          <w:b/>
          <w:lang w:val="es-ES_tradnl"/>
        </w:rPr>
        <w:t xml:space="preserve">Anexo </w:t>
      </w:r>
      <w:r w:rsidR="00F12423">
        <w:rPr>
          <w:rFonts w:cs="Arial"/>
          <w:b/>
          <w:lang w:val="es-ES_tradnl"/>
        </w:rPr>
        <w:t>1</w:t>
      </w:r>
      <w:r w:rsidR="00C961A2">
        <w:rPr>
          <w:rFonts w:cs="Arial"/>
          <w:b/>
          <w:lang w:val="es-ES_tradnl"/>
        </w:rPr>
        <w:t>2</w:t>
      </w:r>
      <w:r w:rsidRPr="000A087B">
        <w:rPr>
          <w:rFonts w:cs="Arial"/>
          <w:b/>
          <w:lang w:val="es-ES_tradnl"/>
        </w:rPr>
        <w:t xml:space="preserve"> </w:t>
      </w:r>
      <w:r w:rsidRPr="000A087B">
        <w:rPr>
          <w:rFonts w:cs="Arial"/>
          <w:lang w:val="es-ES_tradnl"/>
        </w:rPr>
        <w:t xml:space="preserve">que </w:t>
      </w:r>
      <w:r>
        <w:rPr>
          <w:rFonts w:cs="Arial"/>
          <w:lang w:val="es-ES_tradnl"/>
        </w:rPr>
        <w:t>s</w:t>
      </w:r>
      <w:r w:rsidRPr="000A087B">
        <w:rPr>
          <w:rFonts w:cs="Arial"/>
          <w:lang w:val="es-ES_tradnl"/>
        </w:rPr>
        <w:t xml:space="preserve">e adjunta para tal efecto, con el cual serán considerados licitantes y tendrán derecho a formular solicitudes </w:t>
      </w:r>
      <w:r w:rsidRPr="000A087B">
        <w:rPr>
          <w:rFonts w:eastAsia="Apple SD 산돌고딕 Neo 일반체" w:cs="Arial"/>
          <w:lang w:val="es-ES_tradnl"/>
        </w:rPr>
        <w:t>d</w:t>
      </w:r>
      <w:r w:rsidRPr="000A087B">
        <w:rPr>
          <w:rFonts w:cs="Arial"/>
          <w:lang w:val="es-ES_tradnl"/>
        </w:rPr>
        <w:t xml:space="preserve">e aclaración utilizando para tal caso el </w:t>
      </w:r>
      <w:r w:rsidRPr="000A087B">
        <w:rPr>
          <w:rFonts w:cs="Arial"/>
          <w:b/>
          <w:lang w:val="es-ES_tradnl"/>
        </w:rPr>
        <w:t xml:space="preserve">Anexo </w:t>
      </w:r>
      <w:r>
        <w:rPr>
          <w:rFonts w:cs="Arial"/>
          <w:b/>
          <w:lang w:val="es-ES_tradnl"/>
        </w:rPr>
        <w:t>1</w:t>
      </w:r>
      <w:r w:rsidR="00C961A2">
        <w:rPr>
          <w:rFonts w:cs="Arial"/>
          <w:b/>
          <w:lang w:val="es-ES_tradnl"/>
        </w:rPr>
        <w:t>3</w:t>
      </w:r>
      <w:r w:rsidRPr="000A087B">
        <w:rPr>
          <w:rFonts w:cs="Arial"/>
          <w:lang w:val="es-ES_tradnl"/>
        </w:rPr>
        <w:t xml:space="preserve"> de la presente </w:t>
      </w:r>
      <w:r w:rsidR="00BE5456">
        <w:rPr>
          <w:szCs w:val="20"/>
          <w:lang w:val="es-ES_tradnl"/>
        </w:rPr>
        <w:t>c</w:t>
      </w:r>
      <w:r w:rsidR="00BE5456" w:rsidRPr="000C4ABD">
        <w:rPr>
          <w:szCs w:val="20"/>
          <w:lang w:val="es-ES_tradnl"/>
        </w:rPr>
        <w:t>onvocatoria</w:t>
      </w:r>
      <w:r w:rsidRPr="000A087B">
        <w:rPr>
          <w:rFonts w:cs="Arial"/>
          <w:lang w:val="es-ES_tradnl"/>
        </w:rPr>
        <w:t xml:space="preserve">. Con el objeto de agilizar la junta de aclaraciones se solicita a los licitantes remitir el </w:t>
      </w:r>
      <w:r w:rsidRPr="000A087B">
        <w:rPr>
          <w:rFonts w:cs="Arial"/>
          <w:b/>
          <w:lang w:val="es-ES_tradnl"/>
        </w:rPr>
        <w:t xml:space="preserve">Anexo </w:t>
      </w:r>
      <w:r>
        <w:rPr>
          <w:rFonts w:cs="Arial"/>
          <w:b/>
          <w:lang w:val="es-ES_tradnl"/>
        </w:rPr>
        <w:t>1</w:t>
      </w:r>
      <w:r w:rsidR="00C961A2">
        <w:rPr>
          <w:rFonts w:cs="Arial"/>
          <w:b/>
          <w:lang w:val="es-ES_tradnl"/>
        </w:rPr>
        <w:t>3</w:t>
      </w:r>
      <w:r w:rsidRPr="000A087B">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word a más tardar </w:t>
      </w:r>
      <w:r w:rsidRPr="000A087B">
        <w:rPr>
          <w:rFonts w:cs="Arial"/>
          <w:u w:val="single"/>
          <w:lang w:val="es-ES_tradnl"/>
        </w:rPr>
        <w:t>veinticuatro horas antes de la fecha y hora programada que se realice la junta de aclaraciones</w:t>
      </w:r>
      <w:r w:rsidRPr="000A087B">
        <w:rPr>
          <w:rFonts w:cs="Arial"/>
          <w:b/>
          <w:lang w:val="es-ES_tradnl"/>
        </w:rPr>
        <w:t>.</w:t>
      </w:r>
    </w:p>
    <w:p w14:paraId="2B9A0764" w14:textId="77777777" w:rsidR="00CC7A45" w:rsidRPr="0006712A" w:rsidRDefault="00CC7A45" w:rsidP="00CC7A45">
      <w:pPr>
        <w:spacing w:after="0" w:line="240" w:lineRule="auto"/>
        <w:ind w:left="-142" w:right="-284"/>
        <w:jc w:val="both"/>
        <w:rPr>
          <w:rFonts w:cs="Arial"/>
          <w:lang w:val="es-ES_tradnl"/>
        </w:rPr>
      </w:pPr>
    </w:p>
    <w:p w14:paraId="4F1A510F" w14:textId="77777777" w:rsidR="00B069B0" w:rsidRPr="0006712A" w:rsidRDefault="00B069B0" w:rsidP="00841F49">
      <w:pPr>
        <w:pStyle w:val="Prrafodelista"/>
        <w:ind w:left="-142" w:right="-284"/>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w:t>
      </w:r>
      <w:r w:rsidR="002D410C">
        <w:rPr>
          <w:rFonts w:ascii="Arial" w:eastAsiaTheme="minorHAnsi" w:hAnsi="Arial" w:cs="Arial"/>
          <w:sz w:val="20"/>
          <w:szCs w:val="22"/>
          <w:lang w:val="es-ES_tradnl" w:eastAsia="en-US"/>
        </w:rPr>
        <w:t xml:space="preserve"> </w:t>
      </w:r>
      <w:r w:rsidR="002D410C" w:rsidRPr="002D410C">
        <w:rPr>
          <w:rFonts w:ascii="Arial" w:eastAsiaTheme="minorHAnsi" w:hAnsi="Arial" w:cs="Arial"/>
          <w:b/>
          <w:sz w:val="20"/>
          <w:szCs w:val="22"/>
          <w:lang w:val="es-ES_tradnl" w:eastAsia="en-US"/>
        </w:rPr>
        <w:t>Anexo 1</w:t>
      </w:r>
      <w:r w:rsidR="00C961A2">
        <w:rPr>
          <w:rFonts w:ascii="Arial" w:eastAsiaTheme="minorHAnsi" w:hAnsi="Arial" w:cs="Arial"/>
          <w:b/>
          <w:sz w:val="20"/>
          <w:szCs w:val="22"/>
          <w:lang w:val="es-ES_tradnl" w:eastAsia="en-US"/>
        </w:rPr>
        <w:t>3</w:t>
      </w:r>
      <w:r w:rsidRPr="0006712A">
        <w:rPr>
          <w:rFonts w:ascii="Arial" w:eastAsiaTheme="minorHAnsi" w:hAnsi="Arial" w:cs="Arial"/>
          <w:sz w:val="20"/>
          <w:szCs w:val="22"/>
          <w:lang w:val="es-ES_tradnl" w:eastAsia="en-US"/>
        </w:rPr>
        <w:t xml:space="preserve">, las cuales deberán plantearse de manera concisa y estar directamente vinculadas con los puntos contenidos en la convocatoria, indicando el numeral o punto específico con el cual se relaciona, </w:t>
      </w:r>
    </w:p>
    <w:p w14:paraId="3FA47C19" w14:textId="77777777" w:rsidR="00B069B0" w:rsidRPr="0006712A" w:rsidRDefault="00B069B0" w:rsidP="00CC7A45">
      <w:pPr>
        <w:spacing w:after="0" w:line="240" w:lineRule="auto"/>
        <w:ind w:left="-142" w:right="-284" w:hanging="568"/>
        <w:jc w:val="both"/>
        <w:rPr>
          <w:rFonts w:cs="Arial"/>
          <w:lang w:val="es-ES_tradnl"/>
        </w:rPr>
      </w:pPr>
    </w:p>
    <w:p w14:paraId="2439A825" w14:textId="77777777" w:rsidR="00B069B0" w:rsidRDefault="00B069B0" w:rsidP="00841F49">
      <w:pPr>
        <w:pStyle w:val="Prrafodelista"/>
        <w:ind w:left="-142" w:right="-284"/>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La convocante procederá a enviar, a través de CompraNet las contestaciones a las solicitudes de aclaración recibidas.</w:t>
      </w:r>
    </w:p>
    <w:p w14:paraId="52F45DD8" w14:textId="77777777" w:rsidR="00FA1CF7" w:rsidRDefault="00FA1CF7" w:rsidP="00841F49">
      <w:pPr>
        <w:pStyle w:val="Prrafodelista"/>
        <w:ind w:left="-142" w:right="-284"/>
        <w:jc w:val="both"/>
        <w:rPr>
          <w:rFonts w:ascii="Arial" w:eastAsiaTheme="minorHAnsi" w:hAnsi="Arial" w:cs="Arial"/>
          <w:sz w:val="20"/>
          <w:szCs w:val="22"/>
          <w:lang w:val="es-ES_tradnl" w:eastAsia="en-US"/>
        </w:rPr>
      </w:pPr>
    </w:p>
    <w:p w14:paraId="03C10F79" w14:textId="532E3149" w:rsidR="00FA1CF7" w:rsidRPr="0088598D" w:rsidRDefault="00FA1CF7" w:rsidP="00C67E27">
      <w:pPr>
        <w:spacing w:after="0" w:line="240" w:lineRule="auto"/>
        <w:ind w:left="-142"/>
        <w:jc w:val="both"/>
        <w:rPr>
          <w:rFonts w:cs="Arial"/>
          <w:szCs w:val="20"/>
        </w:rPr>
      </w:pPr>
      <w:r w:rsidRPr="0088598D">
        <w:rPr>
          <w:rFonts w:cs="Arial"/>
          <w:szCs w:val="20"/>
        </w:rPr>
        <w:t xml:space="preserve">El plazo para enviar dichas solicitudes será a partir de la publicación de esta convocatoria y hasta las </w:t>
      </w:r>
      <w:r w:rsidR="00443008" w:rsidRPr="0088598D">
        <w:rPr>
          <w:rFonts w:cs="Arial"/>
          <w:b/>
          <w:szCs w:val="20"/>
        </w:rPr>
        <w:t>11</w:t>
      </w:r>
      <w:r w:rsidRPr="0088598D">
        <w:rPr>
          <w:rFonts w:cs="Arial"/>
          <w:b/>
          <w:szCs w:val="20"/>
        </w:rPr>
        <w:t xml:space="preserve">:00 horas del </w:t>
      </w:r>
      <w:r w:rsidR="00443008" w:rsidRPr="0088598D">
        <w:rPr>
          <w:rFonts w:cs="Arial"/>
          <w:b/>
          <w:szCs w:val="20"/>
        </w:rPr>
        <w:t>7</w:t>
      </w:r>
      <w:r w:rsidRPr="0088598D">
        <w:rPr>
          <w:rFonts w:cs="Arial"/>
          <w:b/>
          <w:szCs w:val="20"/>
        </w:rPr>
        <w:t xml:space="preserve"> de </w:t>
      </w:r>
      <w:r w:rsidR="00443008" w:rsidRPr="0088598D">
        <w:rPr>
          <w:rFonts w:cs="Arial"/>
          <w:b/>
          <w:szCs w:val="20"/>
        </w:rPr>
        <w:t>febrero</w:t>
      </w:r>
      <w:r w:rsidRPr="0088598D">
        <w:rPr>
          <w:rFonts w:cs="Arial"/>
          <w:b/>
          <w:szCs w:val="20"/>
        </w:rPr>
        <w:t xml:space="preserve"> de 201</w:t>
      </w:r>
      <w:r w:rsidR="00C67E27" w:rsidRPr="0088598D">
        <w:rPr>
          <w:rFonts w:cs="Arial"/>
          <w:b/>
          <w:szCs w:val="20"/>
        </w:rPr>
        <w:t>7</w:t>
      </w:r>
      <w:r w:rsidRPr="0088598D">
        <w:rPr>
          <w:rFonts w:cs="Arial"/>
          <w:szCs w:val="20"/>
        </w:rPr>
        <w:t>.</w:t>
      </w:r>
    </w:p>
    <w:p w14:paraId="207B4CEE" w14:textId="77777777" w:rsidR="00FA1CF7" w:rsidRPr="00C67E27" w:rsidRDefault="00FA1CF7" w:rsidP="00C67E27">
      <w:pPr>
        <w:spacing w:after="0" w:line="240" w:lineRule="auto"/>
        <w:ind w:left="-142"/>
        <w:jc w:val="both"/>
        <w:rPr>
          <w:rFonts w:cs="Arial"/>
          <w:sz w:val="22"/>
          <w:highlight w:val="yellow"/>
        </w:rPr>
      </w:pPr>
    </w:p>
    <w:p w14:paraId="3543143D" w14:textId="77777777" w:rsidR="00FA1CF7" w:rsidRPr="00FA1CF7" w:rsidRDefault="00FA1CF7" w:rsidP="00C67E27">
      <w:pPr>
        <w:pStyle w:val="Prrafodelista"/>
        <w:ind w:left="-142" w:right="-284"/>
        <w:jc w:val="both"/>
        <w:rPr>
          <w:rFonts w:ascii="Arial" w:eastAsiaTheme="minorHAnsi" w:hAnsi="Arial" w:cs="Arial"/>
          <w:sz w:val="20"/>
          <w:szCs w:val="22"/>
          <w:lang w:val="es-MX" w:eastAsia="en-US"/>
        </w:rPr>
      </w:pPr>
    </w:p>
    <w:p w14:paraId="696C3077" w14:textId="77777777" w:rsidR="00454089" w:rsidRDefault="00646B10" w:rsidP="00E80C14">
      <w:pPr>
        <w:pStyle w:val="Ttulo2"/>
      </w:pPr>
      <w:bookmarkStart w:id="85" w:name="_Toc473799603"/>
      <w:bookmarkStart w:id="86" w:name="_Toc431386011"/>
      <w:bookmarkStart w:id="87" w:name="_Toc431386288"/>
      <w:r>
        <w:t>3.</w:t>
      </w:r>
      <w:r w:rsidR="002E705F">
        <w:t>2</w:t>
      </w:r>
      <w:r w:rsidR="0005605E">
        <w:t>.-</w:t>
      </w:r>
      <w:r w:rsidR="002E705F">
        <w:t xml:space="preserve"> Recepción de proposiciones.</w:t>
      </w:r>
      <w:bookmarkEnd w:id="85"/>
    </w:p>
    <w:p w14:paraId="768C29EE" w14:textId="77777777" w:rsidR="00FD5747" w:rsidRDefault="00FD5747" w:rsidP="0006712A">
      <w:pPr>
        <w:spacing w:after="0" w:line="240" w:lineRule="auto"/>
        <w:ind w:left="-284" w:right="-284"/>
        <w:jc w:val="both"/>
        <w:rPr>
          <w:rFonts w:cs="Arial"/>
          <w:lang w:val="es-ES_tradnl"/>
        </w:rPr>
      </w:pPr>
    </w:p>
    <w:p w14:paraId="7A319475" w14:textId="77777777" w:rsidR="005A1E6E" w:rsidRDefault="005A1E6E" w:rsidP="00C67E27">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w:t>
      </w:r>
      <w:r w:rsidR="006730CA" w:rsidRPr="005A1E6E">
        <w:rPr>
          <w:rFonts w:cs="Arial"/>
          <w:lang w:val="es-ES_tradnl"/>
        </w:rPr>
        <w:t>convocatoria</w:t>
      </w:r>
      <w:r w:rsidRPr="005A1E6E">
        <w:rPr>
          <w:rFonts w:cs="Arial"/>
          <w:lang w:val="es-ES_tradnl"/>
        </w:rPr>
        <w:t>.</w:t>
      </w:r>
    </w:p>
    <w:p w14:paraId="5B19363A" w14:textId="77777777" w:rsidR="0006712A" w:rsidRDefault="0006712A" w:rsidP="00C67E27">
      <w:pPr>
        <w:spacing w:after="0" w:line="240" w:lineRule="auto"/>
        <w:ind w:left="-284" w:right="-284"/>
        <w:jc w:val="both"/>
        <w:rPr>
          <w:rFonts w:cs="Arial"/>
          <w:lang w:val="es-ES_tradnl"/>
        </w:rPr>
      </w:pPr>
    </w:p>
    <w:p w14:paraId="7142344C" w14:textId="77777777" w:rsidR="0090246D" w:rsidRDefault="0090246D" w:rsidP="00C67E27">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bookmarkStart w:id="88" w:name="_GoBack"/>
    </w:p>
    <w:bookmarkEnd w:id="88"/>
    <w:p w14:paraId="13DD30A9" w14:textId="77777777" w:rsidR="00F66B78" w:rsidRDefault="00F66B78" w:rsidP="00C67E27">
      <w:pPr>
        <w:spacing w:after="0" w:line="240" w:lineRule="auto"/>
        <w:ind w:left="-284" w:right="-284"/>
        <w:jc w:val="both"/>
        <w:rPr>
          <w:lang w:val="es-ES_tradnl"/>
        </w:rPr>
      </w:pPr>
    </w:p>
    <w:p w14:paraId="27A09059" w14:textId="77777777" w:rsidR="0006712A" w:rsidRPr="00B16AE3" w:rsidRDefault="00D638A9" w:rsidP="00C67E27">
      <w:pPr>
        <w:spacing w:after="0" w:line="240" w:lineRule="auto"/>
        <w:ind w:left="-284" w:right="-284"/>
        <w:jc w:val="both"/>
        <w:rPr>
          <w:lang w:val="es-ES_tradnl"/>
        </w:rPr>
      </w:pPr>
      <w:r w:rsidRPr="00D638A9">
        <w:rPr>
          <w:lang w:val="es-ES_tradnl"/>
        </w:rPr>
        <w:t>La dependencia tendrá como no presentada la proposición del licitante, cuando el archivo electrónico enviado a través de CompraNet no pueda abrirse por tener algún virus informático o por cualquier causa ajena a la misma.</w:t>
      </w:r>
    </w:p>
    <w:p w14:paraId="55CE6EB6" w14:textId="77777777" w:rsidR="00D638A9" w:rsidRDefault="00D638A9" w:rsidP="00C67E27">
      <w:pPr>
        <w:spacing w:after="0" w:line="240" w:lineRule="auto"/>
        <w:ind w:left="-284" w:right="-284"/>
        <w:jc w:val="both"/>
        <w:rPr>
          <w:lang w:val="es-ES_tradnl"/>
        </w:rPr>
      </w:pPr>
    </w:p>
    <w:p w14:paraId="6B7A27C9" w14:textId="77777777" w:rsidR="0090246D" w:rsidRDefault="0090246D" w:rsidP="00C67E27">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14:paraId="48554AE5" w14:textId="77777777" w:rsidR="0006712A" w:rsidRDefault="0006712A" w:rsidP="00C67E27">
      <w:pPr>
        <w:spacing w:after="0" w:line="240" w:lineRule="auto"/>
        <w:ind w:left="-284" w:right="-284"/>
        <w:jc w:val="both"/>
        <w:rPr>
          <w:lang w:val="es-ES_tradnl"/>
        </w:rPr>
      </w:pPr>
    </w:p>
    <w:p w14:paraId="0B271D38" w14:textId="77777777" w:rsidR="0005605E" w:rsidRDefault="00D1134A" w:rsidP="00C67E27">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89" w:name="_Toc431386012"/>
      <w:bookmarkStart w:id="90" w:name="_Toc431386289"/>
      <w:bookmarkEnd w:id="86"/>
      <w:bookmarkEnd w:id="87"/>
    </w:p>
    <w:p w14:paraId="7698A1A4" w14:textId="77777777" w:rsidR="00665D2F" w:rsidRDefault="00665D2F" w:rsidP="0005605E">
      <w:pPr>
        <w:spacing w:after="0" w:line="240" w:lineRule="auto"/>
        <w:ind w:left="-284" w:right="-284"/>
        <w:jc w:val="both"/>
      </w:pPr>
    </w:p>
    <w:p w14:paraId="587E088A" w14:textId="77777777" w:rsidR="00B874A4" w:rsidRPr="00EF4FAA" w:rsidRDefault="00753B68" w:rsidP="00E80C14">
      <w:pPr>
        <w:pStyle w:val="Ttulo2"/>
      </w:pPr>
      <w:bookmarkStart w:id="91" w:name="_Toc473799604"/>
      <w:r w:rsidRPr="00EF4FAA">
        <w:t>3.</w:t>
      </w:r>
      <w:r w:rsidR="002E705F" w:rsidRPr="00EF4FAA">
        <w:t>2</w:t>
      </w:r>
      <w:r w:rsidR="00B874A4" w:rsidRPr="00EF4FAA">
        <w:t>.1</w:t>
      </w:r>
      <w:r w:rsidR="0005605E" w:rsidRPr="00EF4FAA">
        <w:t>.-</w:t>
      </w:r>
      <w:r w:rsidRPr="00EF4FAA">
        <w:t xml:space="preserve"> </w:t>
      </w:r>
      <w:bookmarkStart w:id="92" w:name="_Toc424735333"/>
      <w:r w:rsidR="00D1134A" w:rsidRPr="00EF4FAA">
        <w:rPr>
          <w:rStyle w:val="Ttulo3Car"/>
          <w:rFonts w:eastAsiaTheme="minorHAnsi"/>
          <w:b/>
          <w:sz w:val="24"/>
          <w:szCs w:val="24"/>
        </w:rPr>
        <w:t>Proposiciones</w:t>
      </w:r>
      <w:r w:rsidR="00D1134A" w:rsidRPr="00EF4FAA">
        <w:t xml:space="preserve"> conjuntas</w:t>
      </w:r>
      <w:bookmarkEnd w:id="92"/>
      <w:r w:rsidR="00C97DF6" w:rsidRPr="00EF4FAA">
        <w:t>.</w:t>
      </w:r>
      <w:bookmarkEnd w:id="89"/>
      <w:bookmarkEnd w:id="90"/>
      <w:bookmarkEnd w:id="91"/>
      <w:r w:rsidR="00D1134A" w:rsidRPr="00EF4FAA">
        <w:t xml:space="preserve"> </w:t>
      </w:r>
    </w:p>
    <w:p w14:paraId="761A68A0" w14:textId="77777777" w:rsidR="00AF50A4" w:rsidRPr="0039007F" w:rsidRDefault="00AF50A4" w:rsidP="00AF50A4">
      <w:pPr>
        <w:spacing w:after="0" w:line="240" w:lineRule="auto"/>
        <w:ind w:left="-284" w:right="-1"/>
        <w:jc w:val="both"/>
        <w:rPr>
          <w:rFonts w:eastAsia="Times New Roman" w:cs="Arial"/>
          <w:noProof w:val="0"/>
          <w:szCs w:val="20"/>
          <w:lang w:eastAsia="es-ES"/>
        </w:rPr>
      </w:pPr>
    </w:p>
    <w:p w14:paraId="6E2CC1CD" w14:textId="77777777"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Conforme al artículo 34 de la LAASSP, los interesados podrán presentar propuestas conjuntas, siempre y cuando éstas cumplan con lo establecido en el artículo 44 del Reglamento de la LAASSP.</w:t>
      </w:r>
    </w:p>
    <w:p w14:paraId="4613C318" w14:textId="77777777" w:rsidR="00AF50A4" w:rsidRPr="000A087B" w:rsidRDefault="00AF50A4" w:rsidP="00AF50A4">
      <w:pPr>
        <w:spacing w:after="0" w:line="240" w:lineRule="auto"/>
        <w:ind w:left="-284" w:right="-1"/>
        <w:jc w:val="both"/>
        <w:rPr>
          <w:rFonts w:eastAsia="Times New Roman" w:cs="Arial"/>
          <w:noProof w:val="0"/>
          <w:lang w:eastAsia="es-ES"/>
        </w:rPr>
      </w:pPr>
    </w:p>
    <w:p w14:paraId="7F303FAA" w14:textId="77777777"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Las personas interesadas podrán agruparse para presentar una propuesta, para tal efecto deberán cubrir los siguientes requisitos.</w:t>
      </w:r>
    </w:p>
    <w:p w14:paraId="790755B0" w14:textId="77777777" w:rsidR="00AF50A4" w:rsidRPr="000A087B" w:rsidRDefault="00AF50A4" w:rsidP="00AF50A4">
      <w:pPr>
        <w:spacing w:after="0" w:line="240" w:lineRule="auto"/>
        <w:ind w:left="-284" w:right="-1"/>
        <w:jc w:val="both"/>
        <w:rPr>
          <w:rFonts w:eastAsia="Times New Roman" w:cs="Arial"/>
          <w:noProof w:val="0"/>
          <w:lang w:eastAsia="es-ES"/>
        </w:rPr>
      </w:pPr>
    </w:p>
    <w:p w14:paraId="296F47BC" w14:textId="77777777" w:rsidR="00AF50A4" w:rsidRPr="000A087B" w:rsidRDefault="00AF50A4" w:rsidP="00A85E20">
      <w:pPr>
        <w:numPr>
          <w:ilvl w:val="0"/>
          <w:numId w:val="24"/>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Uno de los integrantes podrá presentar el escrito mediante el cual se manifieste el interés en participar en la junta de aclaraciones y en el procedimiento de contratación.</w:t>
      </w:r>
    </w:p>
    <w:p w14:paraId="2D1FC872" w14:textId="77777777" w:rsidR="00AF50A4" w:rsidRPr="000A087B" w:rsidRDefault="00AF50A4" w:rsidP="00AF50A4">
      <w:pPr>
        <w:spacing w:after="0" w:line="240" w:lineRule="auto"/>
        <w:ind w:left="-426" w:right="-1"/>
        <w:jc w:val="both"/>
        <w:rPr>
          <w:rFonts w:eastAsia="Times New Roman" w:cs="Arial"/>
          <w:noProof w:val="0"/>
          <w:lang w:eastAsia="es-ES"/>
        </w:rPr>
      </w:pPr>
    </w:p>
    <w:p w14:paraId="37598C64" w14:textId="77777777" w:rsidR="00AF50A4" w:rsidRPr="000A087B" w:rsidRDefault="00AF50A4" w:rsidP="00A85E20">
      <w:pPr>
        <w:numPr>
          <w:ilvl w:val="0"/>
          <w:numId w:val="24"/>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 xml:space="preserve">Los integrantes deberán celebrar en términos de la legislación aplicable un convenio, en el cual se establezcan con precisión los siguientes aspectos, de conformidad con el </w:t>
      </w:r>
      <w:r w:rsidRPr="000A087B">
        <w:rPr>
          <w:rFonts w:eastAsia="Times New Roman" w:cs="Arial"/>
          <w:b/>
          <w:noProof w:val="0"/>
          <w:lang w:val="es-ES" w:eastAsia="es-ES"/>
        </w:rPr>
        <w:t>Anexo 1</w:t>
      </w:r>
      <w:r w:rsidR="00C961A2">
        <w:rPr>
          <w:rFonts w:eastAsia="Times New Roman" w:cs="Arial"/>
          <w:b/>
          <w:noProof w:val="0"/>
          <w:lang w:val="es-ES" w:eastAsia="es-ES"/>
        </w:rPr>
        <w:t>5</w:t>
      </w:r>
      <w:r w:rsidRPr="000A087B">
        <w:rPr>
          <w:rFonts w:eastAsia="Times New Roman" w:cs="Arial"/>
          <w:b/>
          <w:noProof w:val="0"/>
          <w:lang w:val="es-ES" w:eastAsia="es-ES"/>
        </w:rPr>
        <w:t>,</w:t>
      </w:r>
      <w:r w:rsidRPr="000A087B">
        <w:rPr>
          <w:rFonts w:eastAsia="Times New Roman" w:cs="Arial"/>
          <w:noProof w:val="0"/>
          <w:lang w:val="es-ES" w:eastAsia="es-ES"/>
        </w:rPr>
        <w:t xml:space="preserve"> de la presente convocatoria:</w:t>
      </w:r>
    </w:p>
    <w:p w14:paraId="016B9D0B" w14:textId="77777777" w:rsidR="00AF50A4" w:rsidRPr="000A087B" w:rsidRDefault="00AF50A4" w:rsidP="00AF50A4">
      <w:pPr>
        <w:spacing w:after="0" w:line="240" w:lineRule="auto"/>
        <w:ind w:left="-426" w:right="-1"/>
        <w:jc w:val="both"/>
        <w:rPr>
          <w:rFonts w:eastAsia="Times New Roman" w:cs="Arial"/>
          <w:noProof w:val="0"/>
          <w:lang w:eastAsia="es-ES"/>
        </w:rPr>
      </w:pPr>
    </w:p>
    <w:p w14:paraId="187451C4" w14:textId="77777777" w:rsidR="00AF50A4" w:rsidRPr="000A087B" w:rsidRDefault="00AF50A4" w:rsidP="00A85E20">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14:paraId="41718A78" w14:textId="77777777" w:rsidR="00AF50A4" w:rsidRPr="000A087B" w:rsidRDefault="00AF50A4" w:rsidP="00AF50A4">
      <w:pPr>
        <w:spacing w:after="0" w:line="240" w:lineRule="auto"/>
        <w:ind w:left="-426" w:right="-1"/>
        <w:jc w:val="both"/>
        <w:rPr>
          <w:rFonts w:eastAsia="Times New Roman" w:cs="Arial"/>
          <w:noProof w:val="0"/>
          <w:lang w:eastAsia="es-ES"/>
        </w:rPr>
      </w:pPr>
    </w:p>
    <w:p w14:paraId="3BDA00C3" w14:textId="77777777" w:rsidR="00AF50A4" w:rsidRPr="000A087B" w:rsidRDefault="00AF50A4" w:rsidP="00A85E20">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Nombre y domicilio de los representantes de cada una de las personas agrupadas, señalando, en su caso, los datos de las escrituras públicas con las que acrediten las facultades de representación,</w:t>
      </w:r>
    </w:p>
    <w:p w14:paraId="355C0EDC" w14:textId="77777777" w:rsidR="00AF50A4" w:rsidRPr="000A087B" w:rsidRDefault="00AF50A4" w:rsidP="00AF50A4">
      <w:pPr>
        <w:spacing w:after="0" w:line="240" w:lineRule="auto"/>
        <w:ind w:left="-426" w:right="-1"/>
        <w:jc w:val="both"/>
        <w:rPr>
          <w:rFonts w:eastAsia="Times New Roman" w:cs="Arial"/>
          <w:noProof w:val="0"/>
          <w:lang w:eastAsia="es-ES"/>
        </w:rPr>
      </w:pPr>
    </w:p>
    <w:p w14:paraId="27B2D57B" w14:textId="77777777" w:rsidR="00AF50A4" w:rsidRPr="000A087B" w:rsidRDefault="00AF50A4" w:rsidP="00A85E20">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Designación de un representante común, otorgándole poder amplio y suficiente, para atender todo lo relacionado con la propuesta y con el procedimiento de licitación pública</w:t>
      </w:r>
      <w:r w:rsidR="000E7156">
        <w:rPr>
          <w:rFonts w:eastAsia="Times New Roman" w:cs="Arial"/>
          <w:noProof w:val="0"/>
          <w:lang w:val="es-ES" w:eastAsia="es-ES"/>
        </w:rPr>
        <w:t xml:space="preserve"> nacional electrónica</w:t>
      </w:r>
      <w:r w:rsidRPr="000A087B">
        <w:rPr>
          <w:rFonts w:eastAsia="Times New Roman" w:cs="Arial"/>
          <w:noProof w:val="0"/>
          <w:lang w:val="es-ES" w:eastAsia="es-ES"/>
        </w:rPr>
        <w:t>.</w:t>
      </w:r>
    </w:p>
    <w:p w14:paraId="12B49512" w14:textId="77777777" w:rsidR="00AF50A4" w:rsidRPr="000A087B" w:rsidRDefault="00AF50A4" w:rsidP="00AF50A4">
      <w:pPr>
        <w:spacing w:after="0" w:line="240" w:lineRule="auto"/>
        <w:ind w:left="-426" w:right="-1"/>
        <w:jc w:val="both"/>
        <w:rPr>
          <w:rFonts w:eastAsia="Times New Roman" w:cs="Arial"/>
          <w:noProof w:val="0"/>
          <w:lang w:val="es-ES" w:eastAsia="es-ES"/>
        </w:rPr>
      </w:pPr>
    </w:p>
    <w:p w14:paraId="34C78EA9" w14:textId="77777777" w:rsidR="00AF50A4" w:rsidRPr="000A087B" w:rsidRDefault="00AF50A4" w:rsidP="00A85E20">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Descripción de las partes objeto del contrato que corresponderá cumplir a cada persona integrante, así como la manera en que se exigirá el cumplimiento de las obligaciones, y</w:t>
      </w:r>
    </w:p>
    <w:p w14:paraId="66B8A8EF" w14:textId="77777777" w:rsidR="00AF50A4" w:rsidRPr="000A087B" w:rsidRDefault="00AF50A4" w:rsidP="00AF50A4">
      <w:pPr>
        <w:spacing w:after="0" w:line="240" w:lineRule="auto"/>
        <w:ind w:left="-426" w:right="-1"/>
        <w:jc w:val="both"/>
        <w:rPr>
          <w:rFonts w:eastAsia="Times New Roman" w:cs="Arial"/>
          <w:noProof w:val="0"/>
          <w:lang w:val="es-ES" w:eastAsia="es-ES"/>
        </w:rPr>
      </w:pPr>
    </w:p>
    <w:p w14:paraId="5535B3DC" w14:textId="77777777" w:rsidR="00AF50A4" w:rsidRPr="000A087B" w:rsidRDefault="00AF50A4" w:rsidP="00A85E20">
      <w:pPr>
        <w:numPr>
          <w:ilvl w:val="0"/>
          <w:numId w:val="25"/>
        </w:numPr>
        <w:spacing w:after="0" w:line="240" w:lineRule="auto"/>
        <w:ind w:right="-1"/>
        <w:jc w:val="both"/>
        <w:rPr>
          <w:rFonts w:eastAsia="Times New Roman" w:cs="Arial"/>
          <w:noProof w:val="0"/>
          <w:lang w:val="es-ES" w:eastAsia="es-ES"/>
        </w:rPr>
      </w:pPr>
      <w:r w:rsidRPr="000A087B">
        <w:rPr>
          <w:rFonts w:eastAsia="Times New Roman" w:cs="Arial"/>
          <w:noProof w:val="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14:paraId="0841F35D" w14:textId="77777777" w:rsidR="002A69F4" w:rsidRDefault="002A69F4" w:rsidP="00AF50A4">
      <w:pPr>
        <w:spacing w:after="0" w:line="240" w:lineRule="auto"/>
        <w:ind w:left="-284" w:right="-1"/>
        <w:jc w:val="both"/>
        <w:rPr>
          <w:rFonts w:eastAsia="Times New Roman" w:cs="Arial"/>
          <w:noProof w:val="0"/>
          <w:lang w:eastAsia="es-ES"/>
        </w:rPr>
      </w:pPr>
    </w:p>
    <w:p w14:paraId="6521F499" w14:textId="77777777" w:rsidR="00AF50A4" w:rsidRPr="000A087B" w:rsidRDefault="00AF50A4" w:rsidP="00AF50A4">
      <w:pPr>
        <w:spacing w:after="0" w:line="240" w:lineRule="auto"/>
        <w:ind w:left="-284" w:right="-1"/>
        <w:jc w:val="both"/>
        <w:rPr>
          <w:rFonts w:eastAsia="Times New Roman" w:cs="Arial"/>
          <w:noProof w:val="0"/>
          <w:lang w:eastAsia="es-ES"/>
        </w:rPr>
      </w:pPr>
      <w:r w:rsidRPr="000A087B">
        <w:rPr>
          <w:rFonts w:eastAsia="Times New Roman" w:cs="Arial"/>
          <w:noProof w:val="0"/>
          <w:lang w:eastAsia="es-ES"/>
        </w:rPr>
        <w:t xml:space="preserve">En el acto de presentación y apertura de proposiciones el representante común de la agrupación deberá señalar que la propuesta se presenta en forma conjunta. El convenio a que hace referencia el inciso II), se </w:t>
      </w:r>
      <w:r w:rsidRPr="000A087B">
        <w:rPr>
          <w:rFonts w:eastAsia="Times New Roman" w:cs="Arial"/>
          <w:noProof w:val="0"/>
          <w:lang w:eastAsia="es-ES"/>
        </w:rPr>
        <w:lastRenderedPageBreak/>
        <w:t>presentará con la propuesta y, en caso de que a los licitantes que la hubieren presentado se les adjudique el contrato, dicho convenio, formará parte integrante del mismo como uno de sus anexos.</w:t>
      </w:r>
    </w:p>
    <w:p w14:paraId="62B18C2A" w14:textId="77777777" w:rsidR="00AF50A4" w:rsidRPr="000A087B" w:rsidRDefault="00AF50A4" w:rsidP="00AF50A4">
      <w:pPr>
        <w:spacing w:after="0" w:line="240" w:lineRule="auto"/>
        <w:ind w:left="-284" w:right="-1"/>
        <w:jc w:val="both"/>
        <w:rPr>
          <w:rFonts w:eastAsia="Times New Roman" w:cs="Arial"/>
          <w:noProof w:val="0"/>
          <w:lang w:eastAsia="es-ES"/>
        </w:rPr>
      </w:pPr>
    </w:p>
    <w:p w14:paraId="505B0764" w14:textId="77777777" w:rsidR="00AF50A4" w:rsidRPr="000A087B" w:rsidRDefault="00AF50A4" w:rsidP="00AF50A4">
      <w:pPr>
        <w:spacing w:after="0" w:line="240" w:lineRule="auto"/>
        <w:ind w:left="-284"/>
        <w:jc w:val="both"/>
        <w:rPr>
          <w:rFonts w:cs="Arial"/>
          <w:lang w:val="es-ES_tradnl" w:eastAsia="es-ES"/>
        </w:rPr>
      </w:pPr>
      <w:bookmarkStart w:id="93" w:name="_Toc429657619"/>
      <w:bookmarkStart w:id="94" w:name="_Toc429659131"/>
      <w:r w:rsidRPr="000A087B">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93"/>
      <w:bookmarkEnd w:id="94"/>
    </w:p>
    <w:p w14:paraId="4F3762E4" w14:textId="77777777" w:rsidR="002A69F4" w:rsidRDefault="002A69F4" w:rsidP="00AF50A4">
      <w:pPr>
        <w:spacing w:after="0" w:line="240" w:lineRule="auto"/>
        <w:ind w:left="-284"/>
        <w:jc w:val="both"/>
        <w:rPr>
          <w:rFonts w:cs="Arial"/>
          <w:lang w:val="es-ES_tradnl" w:eastAsia="es-ES"/>
        </w:rPr>
      </w:pPr>
    </w:p>
    <w:p w14:paraId="1AD99D52" w14:textId="77777777" w:rsidR="002E705F" w:rsidRDefault="00753B68" w:rsidP="00E80C14">
      <w:pPr>
        <w:pStyle w:val="Ttulo2"/>
      </w:pPr>
      <w:bookmarkStart w:id="95" w:name="_Toc473799605"/>
      <w:bookmarkStart w:id="96" w:name="_Toc431386013"/>
      <w:bookmarkStart w:id="97" w:name="_Toc431386290"/>
      <w:r>
        <w:t>3.</w:t>
      </w:r>
      <w:r w:rsidR="002E705F">
        <w:t>2.2</w:t>
      </w:r>
      <w:r w:rsidR="0005605E">
        <w:t>.-</w:t>
      </w:r>
      <w:r>
        <w:t xml:space="preserve"> </w:t>
      </w:r>
      <w:r w:rsidR="002E705F">
        <w:t>Proposición única.</w:t>
      </w:r>
      <w:bookmarkEnd w:id="95"/>
    </w:p>
    <w:p w14:paraId="29751A1F" w14:textId="77777777" w:rsidR="00AF50A4" w:rsidRDefault="00AF50A4" w:rsidP="0005605E">
      <w:pPr>
        <w:spacing w:after="0" w:line="240" w:lineRule="auto"/>
        <w:ind w:left="-284" w:right="-284"/>
        <w:jc w:val="both"/>
      </w:pPr>
    </w:p>
    <w:p w14:paraId="0C77EE1B" w14:textId="77777777" w:rsidR="00D1134A" w:rsidRDefault="00D1134A" w:rsidP="0005605E">
      <w:pPr>
        <w:spacing w:after="0" w:line="240" w:lineRule="auto"/>
        <w:ind w:left="-284" w:right="-284"/>
        <w:jc w:val="both"/>
      </w:pPr>
      <w:r w:rsidRPr="00C1110A">
        <w:t xml:space="preserve">Los licitantes sólo podrán presentar una proposición </w:t>
      </w:r>
      <w:r w:rsidR="00F66B78">
        <w:t xml:space="preserve">por cada partida </w:t>
      </w:r>
      <w:r w:rsidRPr="00C1110A">
        <w:t>en el presente procedimiento de contratación.</w:t>
      </w:r>
      <w:bookmarkEnd w:id="96"/>
      <w:bookmarkEnd w:id="97"/>
      <w:r w:rsidRPr="00C1110A">
        <w:t xml:space="preserve"> </w:t>
      </w:r>
    </w:p>
    <w:p w14:paraId="6FF6494A" w14:textId="77777777" w:rsidR="0005605E" w:rsidRDefault="0005605E" w:rsidP="0005605E">
      <w:pPr>
        <w:spacing w:after="0" w:line="240" w:lineRule="auto"/>
        <w:ind w:left="-284" w:right="-284"/>
        <w:jc w:val="both"/>
      </w:pPr>
    </w:p>
    <w:p w14:paraId="566680A9" w14:textId="77777777" w:rsidR="00E130A8" w:rsidRDefault="00E130A8" w:rsidP="00E80C14">
      <w:pPr>
        <w:pStyle w:val="Ttulo2"/>
      </w:pPr>
      <w:bookmarkStart w:id="98" w:name="_Toc473799606"/>
      <w:r>
        <w:t>3.2.</w:t>
      </w:r>
      <w:r w:rsidR="00B10FBD">
        <w:t>3</w:t>
      </w:r>
      <w:r w:rsidR="0005605E">
        <w:t>.-</w:t>
      </w:r>
      <w:r>
        <w:t xml:space="preserve"> Acreditamiento de existencia legal.</w:t>
      </w:r>
      <w:bookmarkEnd w:id="98"/>
    </w:p>
    <w:p w14:paraId="3562B913" w14:textId="77777777" w:rsidR="00E130A8" w:rsidRDefault="00E130A8" w:rsidP="0005605E">
      <w:pPr>
        <w:spacing w:after="0" w:line="240" w:lineRule="auto"/>
        <w:ind w:left="-284" w:right="-284"/>
        <w:jc w:val="both"/>
      </w:pPr>
    </w:p>
    <w:p w14:paraId="2762D409" w14:textId="77777777"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 xml:space="preserve">Anexo </w:t>
      </w:r>
      <w:r w:rsidR="00C961A2">
        <w:rPr>
          <w:b/>
        </w:rPr>
        <w:t>3</w:t>
      </w:r>
      <w:r w:rsidR="00A875CE">
        <w:t xml:space="preserve"> </w:t>
      </w:r>
      <w:r>
        <w:t xml:space="preserve">de la </w:t>
      </w:r>
      <w:r w:rsidR="0005605E">
        <w:t>convocatoria</w:t>
      </w:r>
      <w:r>
        <w:t>.</w:t>
      </w:r>
    </w:p>
    <w:p w14:paraId="156D37B6" w14:textId="77777777" w:rsidR="0058672E" w:rsidRDefault="0058672E" w:rsidP="0005605E">
      <w:pPr>
        <w:spacing w:after="0" w:line="240" w:lineRule="auto"/>
        <w:ind w:left="-284" w:right="-284"/>
        <w:jc w:val="both"/>
      </w:pPr>
    </w:p>
    <w:p w14:paraId="19FEFDD0" w14:textId="77777777" w:rsidR="00C67E27" w:rsidRDefault="00C67E27" w:rsidP="0005605E">
      <w:pPr>
        <w:spacing w:after="0" w:line="240" w:lineRule="auto"/>
        <w:ind w:left="-284" w:right="-284"/>
        <w:jc w:val="both"/>
      </w:pPr>
    </w:p>
    <w:p w14:paraId="665BCCFB" w14:textId="77777777" w:rsidR="00D1134A" w:rsidRPr="0044384D" w:rsidRDefault="00753B68" w:rsidP="00E80C14">
      <w:pPr>
        <w:pStyle w:val="Ttulo2"/>
      </w:pPr>
      <w:bookmarkStart w:id="99" w:name="_Toc431386014"/>
      <w:bookmarkStart w:id="100" w:name="_Toc431386291"/>
      <w:bookmarkStart w:id="101" w:name="_Toc473799607"/>
      <w:r>
        <w:t>3.</w:t>
      </w:r>
      <w:r w:rsidR="002E705F">
        <w:t>3</w:t>
      </w:r>
      <w:r w:rsidR="0005605E">
        <w:t>.-</w:t>
      </w:r>
      <w:r>
        <w:t xml:space="preserve"> </w:t>
      </w:r>
      <w:r w:rsidR="00D1134A" w:rsidRPr="0044384D">
        <w:t>Acto de fallo y firma de contrato</w:t>
      </w:r>
      <w:r w:rsidR="00135271">
        <w:t>.</w:t>
      </w:r>
      <w:bookmarkEnd w:id="99"/>
      <w:bookmarkEnd w:id="100"/>
      <w:bookmarkEnd w:id="101"/>
    </w:p>
    <w:p w14:paraId="6AD3B0C4" w14:textId="77777777" w:rsidR="006730CA" w:rsidRDefault="006730CA" w:rsidP="0005605E">
      <w:pPr>
        <w:spacing w:after="0" w:line="240" w:lineRule="auto"/>
        <w:ind w:left="-284" w:right="-284"/>
        <w:jc w:val="both"/>
        <w:rPr>
          <w:rFonts w:cs="Arial"/>
          <w:szCs w:val="20"/>
          <w:lang w:val="es-ES_tradnl" w:eastAsia="es-ES"/>
        </w:rPr>
      </w:pPr>
    </w:p>
    <w:p w14:paraId="56314B82" w14:textId="73157720"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en la </w:t>
      </w:r>
      <w:r w:rsidR="000852EE">
        <w:rPr>
          <w:rFonts w:cs="Arial"/>
          <w:szCs w:val="20"/>
          <w:lang w:val="es-ES_tradnl"/>
        </w:rPr>
        <w:t>C</w:t>
      </w:r>
      <w:r w:rsidRPr="00C1110A">
        <w:rPr>
          <w:rFonts w:cs="Arial"/>
          <w:szCs w:val="20"/>
          <w:lang w:val="es-ES_tradnl"/>
        </w:rPr>
        <w:t xml:space="preserve">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E80CB1" w:rsidRPr="00C1110A">
        <w:rPr>
          <w:rFonts w:eastAsia="Times New Roman" w:cs="Arial"/>
          <w:szCs w:val="20"/>
          <w:lang w:val="es-ES_tradnl" w:eastAsia="es-ES"/>
        </w:rPr>
        <w:t xml:space="preserve">Delegación Cuauhtémoc, </w:t>
      </w:r>
      <w:r w:rsidR="000852EE" w:rsidRPr="00C1110A">
        <w:rPr>
          <w:rFonts w:eastAsia="Times New Roman" w:cs="Arial"/>
          <w:szCs w:val="20"/>
          <w:lang w:val="es-ES_tradnl" w:eastAsia="es-ES"/>
        </w:rPr>
        <w:t>Código Postal 06700,</w:t>
      </w:r>
      <w:r w:rsidR="000852EE">
        <w:rPr>
          <w:rFonts w:eastAsia="Times New Roman" w:cs="Arial"/>
          <w:szCs w:val="20"/>
          <w:lang w:val="es-ES_tradnl" w:eastAsia="es-ES"/>
        </w:rPr>
        <w:t xml:space="preserve">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14:paraId="3C2AA141" w14:textId="77777777" w:rsidR="00EF4FAA" w:rsidRDefault="00EF4FAA" w:rsidP="0005605E">
      <w:pPr>
        <w:spacing w:after="0" w:line="240" w:lineRule="auto"/>
        <w:ind w:left="-284" w:right="-284"/>
        <w:jc w:val="both"/>
        <w:rPr>
          <w:rFonts w:cs="Arial"/>
          <w:szCs w:val="20"/>
          <w:lang w:val="es-ES_tradnl"/>
        </w:rPr>
      </w:pPr>
    </w:p>
    <w:p w14:paraId="4A790B16" w14:textId="08DF9935" w:rsidR="00E16B9A" w:rsidRDefault="00E16B9A" w:rsidP="00EF4FAA">
      <w:pPr>
        <w:spacing w:after="0" w:line="240" w:lineRule="auto"/>
        <w:ind w:left="-284" w:right="-284"/>
        <w:jc w:val="both"/>
        <w:rPr>
          <w:rFonts w:eastAsia="Times New Roman" w:cs="Arial"/>
          <w:szCs w:val="20"/>
          <w:lang w:val="es-ES_tradnl" w:eastAsia="es-ES"/>
        </w:rPr>
      </w:pPr>
      <w:r w:rsidRPr="00E16B9A">
        <w:rPr>
          <w:rFonts w:eastAsia="Times New Roman" w:cs="Arial"/>
          <w:szCs w:val="20"/>
          <w:lang w:val="es-ES_tradnl" w:eastAsia="es-ES"/>
        </w:rPr>
        <w:t xml:space="preserve">El(los) licitante(s) adjudicado(s) deberá(n) firmar el contrato que se señala en el </w:t>
      </w:r>
      <w:r w:rsidRPr="00E16B9A">
        <w:rPr>
          <w:rFonts w:eastAsia="Times New Roman" w:cs="Arial"/>
          <w:b/>
          <w:szCs w:val="20"/>
          <w:lang w:val="es-ES_tradnl" w:eastAsia="es-ES"/>
        </w:rPr>
        <w:t>Anexo 1</w:t>
      </w:r>
      <w:r w:rsidR="00C961A2">
        <w:rPr>
          <w:rFonts w:eastAsia="Times New Roman" w:cs="Arial"/>
          <w:b/>
          <w:szCs w:val="20"/>
          <w:lang w:val="es-ES_tradnl" w:eastAsia="es-ES"/>
        </w:rPr>
        <w:t>4</w:t>
      </w:r>
      <w:r w:rsidRPr="00E16B9A">
        <w:rPr>
          <w:rFonts w:eastAsia="Times New Roman" w:cs="Arial"/>
          <w:szCs w:val="20"/>
          <w:lang w:val="es-ES_tradnl" w:eastAsia="es-ES"/>
        </w:rPr>
        <w:t xml:space="preserve"> de la presente </w:t>
      </w:r>
      <w:r w:rsidRPr="00CD67E1">
        <w:rPr>
          <w:rFonts w:eastAsia="Times New Roman" w:cs="Arial"/>
          <w:szCs w:val="20"/>
          <w:lang w:val="es-ES_tradnl" w:eastAsia="es-ES"/>
        </w:rPr>
        <w:t xml:space="preserve">Convocatoria, el </w:t>
      </w:r>
      <w:r w:rsidR="00486687">
        <w:rPr>
          <w:rFonts w:eastAsia="Times New Roman" w:cs="Arial"/>
          <w:szCs w:val="20"/>
          <w:lang w:val="es-ES_tradnl" w:eastAsia="es-ES"/>
        </w:rPr>
        <w:t>10</w:t>
      </w:r>
      <w:r w:rsidR="00486687" w:rsidRPr="00CD67E1">
        <w:rPr>
          <w:rFonts w:eastAsia="Times New Roman" w:cs="Arial"/>
          <w:szCs w:val="20"/>
          <w:lang w:val="es-ES_tradnl" w:eastAsia="es-ES"/>
        </w:rPr>
        <w:t xml:space="preserve"> </w:t>
      </w:r>
      <w:r w:rsidRPr="00CD67E1">
        <w:rPr>
          <w:rFonts w:eastAsia="Times New Roman" w:cs="Arial"/>
          <w:szCs w:val="20"/>
          <w:lang w:val="es-ES_tradnl" w:eastAsia="es-ES"/>
        </w:rPr>
        <w:t xml:space="preserve">de </w:t>
      </w:r>
      <w:r w:rsidR="00486687">
        <w:rPr>
          <w:rFonts w:eastAsia="Times New Roman" w:cs="Arial"/>
          <w:szCs w:val="20"/>
          <w:lang w:val="es-ES_tradnl" w:eastAsia="es-ES"/>
        </w:rPr>
        <w:t>marzo</w:t>
      </w:r>
      <w:r w:rsidRPr="00CD67E1">
        <w:rPr>
          <w:rFonts w:eastAsia="Times New Roman" w:cs="Arial"/>
          <w:szCs w:val="20"/>
          <w:lang w:val="es-ES_tradnl" w:eastAsia="es-ES"/>
        </w:rPr>
        <w:t xml:space="preserve"> de 201</w:t>
      </w:r>
      <w:r w:rsidR="00B44BB8" w:rsidRPr="00CD67E1">
        <w:rPr>
          <w:rFonts w:eastAsia="Times New Roman" w:cs="Arial"/>
          <w:szCs w:val="20"/>
          <w:lang w:val="es-ES_tradnl" w:eastAsia="es-ES"/>
        </w:rPr>
        <w:t>7</w:t>
      </w:r>
      <w:r w:rsidRPr="00CD67E1">
        <w:rPr>
          <w:rFonts w:eastAsia="Times New Roman" w:cs="Arial"/>
          <w:szCs w:val="20"/>
          <w:lang w:val="es-ES_tradnl" w:eastAsia="es-ES"/>
        </w:rPr>
        <w:t>, en</w:t>
      </w:r>
      <w:r w:rsidRPr="00C21B5C">
        <w:rPr>
          <w:rFonts w:eastAsia="Times New Roman" w:cs="Arial"/>
          <w:szCs w:val="20"/>
          <w:lang w:val="es-ES_tradnl" w:eastAsia="es-ES"/>
        </w:rPr>
        <w:t xml:space="preserve"> la</w:t>
      </w:r>
      <w:r w:rsidRPr="00E16B9A">
        <w:rPr>
          <w:rFonts w:eastAsia="Times New Roman" w:cs="Arial"/>
          <w:szCs w:val="20"/>
          <w:lang w:val="es-ES_tradnl" w:eastAsia="es-ES"/>
        </w:rPr>
        <w:t xml:space="preserve"> División de Contratos, ubicada en la Calle Durango Núm. 291, piso 10, Colonia Roma Norte, Código Postal 06700, Delegación Cuauhtémoc, Ciudad de México, México.</w:t>
      </w:r>
    </w:p>
    <w:p w14:paraId="20AB27FB" w14:textId="77777777" w:rsidR="00E16B9A" w:rsidRDefault="00E16B9A" w:rsidP="00EF4FAA">
      <w:pPr>
        <w:spacing w:after="0" w:line="240" w:lineRule="auto"/>
        <w:ind w:left="-284" w:right="-284"/>
        <w:jc w:val="both"/>
        <w:rPr>
          <w:rFonts w:eastAsia="Times New Roman" w:cs="Arial"/>
          <w:szCs w:val="20"/>
          <w:lang w:val="es-ES_tradnl" w:eastAsia="es-ES"/>
        </w:rPr>
      </w:pPr>
    </w:p>
    <w:p w14:paraId="61298B9E" w14:textId="77777777" w:rsidR="009B4307"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p>
    <w:p w14:paraId="11DE1886" w14:textId="77777777" w:rsidR="009B4307" w:rsidRDefault="009B4307" w:rsidP="00EF4FAA">
      <w:pPr>
        <w:spacing w:after="0" w:line="240" w:lineRule="auto"/>
        <w:ind w:left="-284" w:right="-284"/>
        <w:jc w:val="both"/>
        <w:rPr>
          <w:rFonts w:eastAsia="Times New Roman" w:cs="Arial"/>
          <w:szCs w:val="20"/>
          <w:lang w:val="es-ES_tradnl" w:eastAsia="es-ES"/>
        </w:rPr>
      </w:pPr>
    </w:p>
    <w:p w14:paraId="105F8448" w14:textId="77777777" w:rsidR="00EF4FAA" w:rsidRDefault="00D1134A" w:rsidP="00EF4FAA">
      <w:pPr>
        <w:spacing w:after="0" w:line="240" w:lineRule="auto"/>
        <w:ind w:left="-284" w:right="-284"/>
        <w:jc w:val="both"/>
        <w:rPr>
          <w:rFonts w:eastAsia="Times New Roman" w:cs="Arial"/>
          <w:szCs w:val="20"/>
          <w:lang w:val="es-ES_tradnl" w:eastAsia="es-ES"/>
        </w:rPr>
      </w:pPr>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14:paraId="3B626917" w14:textId="77777777" w:rsidR="00EF4FAA" w:rsidRDefault="00EF4FAA" w:rsidP="00EF4FAA">
      <w:pPr>
        <w:spacing w:after="0" w:line="240" w:lineRule="auto"/>
        <w:ind w:left="-284" w:right="-284"/>
        <w:jc w:val="both"/>
        <w:rPr>
          <w:rFonts w:eastAsia="Times New Roman" w:cs="Arial"/>
          <w:szCs w:val="20"/>
          <w:lang w:val="es-ES_tradnl" w:eastAsia="es-ES"/>
        </w:rPr>
      </w:pPr>
    </w:p>
    <w:p w14:paraId="49667444" w14:textId="77777777" w:rsidR="009B4307" w:rsidRPr="009B4307" w:rsidRDefault="009B4307" w:rsidP="00A85E20">
      <w:pPr>
        <w:numPr>
          <w:ilvl w:val="0"/>
          <w:numId w:val="31"/>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 xml:space="preserve">Persona moral: </w:t>
      </w:r>
    </w:p>
    <w:p w14:paraId="7A873788" w14:textId="77777777" w:rsidR="009B4307" w:rsidRPr="009B4307" w:rsidRDefault="009B4307" w:rsidP="00A85E20">
      <w:pPr>
        <w:numPr>
          <w:ilvl w:val="0"/>
          <w:numId w:val="30"/>
        </w:numPr>
        <w:spacing w:after="0" w:line="240" w:lineRule="auto"/>
        <w:ind w:hanging="217"/>
        <w:jc w:val="both"/>
        <w:rPr>
          <w:rFonts w:eastAsia="Times New Roman" w:cs="Arial"/>
          <w:szCs w:val="20"/>
          <w:lang w:val="es-ES_tradnl" w:eastAsia="es-ES"/>
        </w:rPr>
      </w:pPr>
      <w:r w:rsidRPr="009B4307">
        <w:rPr>
          <w:rFonts w:eastAsia="Times New Roman" w:cs="Arial"/>
          <w:iCs/>
          <w:szCs w:val="20"/>
          <w:lang w:val="es-ES_tradnl" w:eastAsia="es-ES"/>
        </w:rPr>
        <w:t>Acta constitutiva y, en su caso, sus respectivas modificaciones.</w:t>
      </w:r>
    </w:p>
    <w:p w14:paraId="306A4CA6" w14:textId="77777777" w:rsidR="009B4307" w:rsidRPr="009B4307" w:rsidRDefault="009B4307" w:rsidP="00A85E20">
      <w:pPr>
        <w:numPr>
          <w:ilvl w:val="0"/>
          <w:numId w:val="30"/>
        </w:numPr>
        <w:spacing w:after="0" w:line="240" w:lineRule="auto"/>
        <w:ind w:hanging="235"/>
        <w:jc w:val="both"/>
        <w:rPr>
          <w:rFonts w:eastAsia="Times New Roman" w:cs="Arial"/>
          <w:szCs w:val="20"/>
          <w:lang w:val="es-ES_tradnl" w:eastAsia="es-ES"/>
        </w:rPr>
      </w:pPr>
      <w:r w:rsidRPr="009B4307">
        <w:rPr>
          <w:rFonts w:eastAsia="Times New Roman" w:cs="Arial"/>
          <w:iCs/>
          <w:szCs w:val="20"/>
          <w:lang w:val="es-ES_tradnl" w:eastAsia="es-ES"/>
        </w:rPr>
        <w:t>Poder notarial del representante legal que firmará el contrato.</w:t>
      </w:r>
    </w:p>
    <w:p w14:paraId="790B5A09" w14:textId="77777777" w:rsidR="009B4307" w:rsidRPr="009B4307" w:rsidRDefault="009B4307" w:rsidP="009B4307">
      <w:pPr>
        <w:spacing w:after="0" w:line="240" w:lineRule="auto"/>
        <w:ind w:left="1440"/>
        <w:jc w:val="both"/>
        <w:rPr>
          <w:rFonts w:eastAsia="Times New Roman" w:cs="Arial"/>
          <w:szCs w:val="20"/>
          <w:lang w:val="es-ES_tradnl" w:eastAsia="es-ES"/>
        </w:rPr>
      </w:pPr>
    </w:p>
    <w:p w14:paraId="438A1463" w14:textId="77777777" w:rsidR="009B4307" w:rsidRPr="009B4307" w:rsidRDefault="009B4307" w:rsidP="00A85E20">
      <w:pPr>
        <w:numPr>
          <w:ilvl w:val="0"/>
          <w:numId w:val="31"/>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Persona física:</w:t>
      </w:r>
    </w:p>
    <w:p w14:paraId="233D0364" w14:textId="77777777" w:rsidR="009B4307" w:rsidRPr="009B4307" w:rsidRDefault="009B4307" w:rsidP="00A85E20">
      <w:pPr>
        <w:numPr>
          <w:ilvl w:val="1"/>
          <w:numId w:val="30"/>
        </w:numPr>
        <w:spacing w:after="0" w:line="240" w:lineRule="auto"/>
        <w:ind w:left="993" w:firstLine="43"/>
        <w:jc w:val="both"/>
        <w:rPr>
          <w:rFonts w:eastAsia="Times New Roman" w:cs="Arial"/>
          <w:iCs/>
          <w:szCs w:val="20"/>
          <w:lang w:val="es-ES_tradnl" w:eastAsia="es-ES"/>
        </w:rPr>
      </w:pPr>
      <w:r w:rsidRPr="009B4307">
        <w:rPr>
          <w:rFonts w:eastAsia="Times New Roman" w:cs="Arial"/>
          <w:iCs/>
          <w:szCs w:val="20"/>
          <w:lang w:val="es-ES_tradnl" w:eastAsia="es-ES"/>
        </w:rPr>
        <w:t>Acta de nacimiento o carta de naturalización.</w:t>
      </w:r>
    </w:p>
    <w:p w14:paraId="76B7DC9B" w14:textId="77777777" w:rsidR="009B4307" w:rsidRPr="009B4307" w:rsidRDefault="009B4307" w:rsidP="009B4307">
      <w:pPr>
        <w:spacing w:after="0" w:line="240" w:lineRule="auto"/>
        <w:ind w:left="1440"/>
        <w:jc w:val="both"/>
        <w:rPr>
          <w:rFonts w:eastAsia="Times New Roman" w:cs="Arial"/>
          <w:szCs w:val="20"/>
          <w:lang w:val="es-ES_tradnl" w:eastAsia="es-ES"/>
        </w:rPr>
      </w:pPr>
    </w:p>
    <w:p w14:paraId="069718E1" w14:textId="77777777" w:rsidR="009B4307" w:rsidRPr="009B4307" w:rsidRDefault="009B4307" w:rsidP="00A85E20">
      <w:pPr>
        <w:numPr>
          <w:ilvl w:val="0"/>
          <w:numId w:val="31"/>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Para ambos:</w:t>
      </w:r>
    </w:p>
    <w:p w14:paraId="6DA218DF"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lastRenderedPageBreak/>
        <w:t>Identificación oficial vigente y con fotografía del representante legal.</w:t>
      </w:r>
    </w:p>
    <w:p w14:paraId="7EA1187F"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Cédula de Registro Federal de Contribuyentes.</w:t>
      </w:r>
    </w:p>
    <w:p w14:paraId="0535B926"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Comprobante de domicilio con vigencia no mayor a 3 meses.</w:t>
      </w:r>
    </w:p>
    <w:p w14:paraId="790CA7C4"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14:paraId="758CF68C"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Escrito en términos del artículo 50 y 60 de la LAASSP.</w:t>
      </w:r>
    </w:p>
    <w:p w14:paraId="3BDB4BE0"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14:paraId="66FAA352" w14:textId="77777777" w:rsidR="009B4307" w:rsidRPr="009B4307" w:rsidRDefault="009B4307" w:rsidP="00A85E20">
      <w:pPr>
        <w:numPr>
          <w:ilvl w:val="0"/>
          <w:numId w:val="29"/>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14:paraId="38585D8D" w14:textId="77777777" w:rsidR="009B4307" w:rsidRPr="009B4307" w:rsidRDefault="009B4307" w:rsidP="009B4307">
      <w:pPr>
        <w:spacing w:after="0" w:line="240" w:lineRule="auto"/>
        <w:ind w:left="1418"/>
        <w:jc w:val="both"/>
        <w:rPr>
          <w:rFonts w:eastAsia="Times New Roman" w:cs="Arial"/>
          <w:szCs w:val="20"/>
          <w:lang w:val="es-ES_tradnl" w:eastAsia="es-ES"/>
        </w:rPr>
      </w:pPr>
    </w:p>
    <w:p w14:paraId="3109BF1E" w14:textId="77777777" w:rsidR="009B4307" w:rsidRPr="009B4307" w:rsidRDefault="009B4307" w:rsidP="009B4307">
      <w:pPr>
        <w:spacing w:after="0" w:line="240" w:lineRule="auto"/>
        <w:ind w:left="1418"/>
        <w:jc w:val="both"/>
        <w:rPr>
          <w:rFonts w:eastAsia="Times New Roman" w:cs="Arial"/>
          <w:szCs w:val="20"/>
          <w:lang w:val="es-ES_tradnl" w:eastAsia="es-ES"/>
        </w:rPr>
      </w:pPr>
      <w:r w:rsidRPr="009B4307">
        <w:rPr>
          <w:rFonts w:eastAsia="Times New Roman" w:cs="Arial"/>
          <w:szCs w:val="20"/>
          <w:lang w:val="es-ES_tradnl" w:eastAsia="es-ES"/>
        </w:rPr>
        <w:t>En caso de que el licitante:</w:t>
      </w:r>
    </w:p>
    <w:p w14:paraId="5DF5B405" w14:textId="77777777" w:rsidR="009B4307" w:rsidRPr="009B4307" w:rsidRDefault="009B4307" w:rsidP="009B4307">
      <w:pPr>
        <w:spacing w:after="0" w:line="240" w:lineRule="auto"/>
        <w:ind w:left="1418"/>
        <w:jc w:val="both"/>
        <w:rPr>
          <w:rFonts w:eastAsia="Times New Roman" w:cs="Arial"/>
          <w:szCs w:val="20"/>
          <w:lang w:val="es-ES_tradnl" w:eastAsia="es-ES"/>
        </w:rPr>
      </w:pPr>
    </w:p>
    <w:p w14:paraId="360800A7" w14:textId="77777777" w:rsidR="009B4307" w:rsidRPr="009B4307" w:rsidRDefault="009B4307" w:rsidP="00A85E20">
      <w:pPr>
        <w:numPr>
          <w:ilvl w:val="3"/>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se encuentre registrado ante este instituto o;</w:t>
      </w:r>
    </w:p>
    <w:p w14:paraId="6C0DE287" w14:textId="77777777" w:rsidR="009B4307" w:rsidRPr="009B4307" w:rsidRDefault="009B4307" w:rsidP="00A85E20">
      <w:pPr>
        <w:numPr>
          <w:ilvl w:val="3"/>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Cuente con Regsitro Patronal pero se encuentre dado de baja o;</w:t>
      </w:r>
    </w:p>
    <w:p w14:paraId="6BB84967" w14:textId="77777777" w:rsidR="009B4307" w:rsidRPr="009B4307" w:rsidRDefault="009B4307" w:rsidP="00A85E20">
      <w:pPr>
        <w:numPr>
          <w:ilvl w:val="3"/>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tenga personal que sea sujeto de aseguramiento obligatorio, de conformidad con lo dispuesto por el artículo 12 de la LSS.</w:t>
      </w:r>
    </w:p>
    <w:p w14:paraId="17E4F812" w14:textId="77777777" w:rsidR="009B4307" w:rsidRPr="009B4307" w:rsidRDefault="009B4307" w:rsidP="009B4307">
      <w:pPr>
        <w:spacing w:after="0" w:line="240" w:lineRule="auto"/>
        <w:ind w:left="1416"/>
        <w:jc w:val="both"/>
        <w:rPr>
          <w:rFonts w:cs="Arial"/>
          <w:szCs w:val="20"/>
          <w:lang w:val="es-ES_tradnl"/>
        </w:rPr>
      </w:pPr>
    </w:p>
    <w:p w14:paraId="460D838F" w14:textId="77777777" w:rsidR="009B4307" w:rsidRDefault="009B4307" w:rsidP="009B4307">
      <w:pPr>
        <w:spacing w:after="0" w:line="240" w:lineRule="auto"/>
        <w:ind w:left="1416"/>
        <w:jc w:val="both"/>
        <w:rPr>
          <w:rFonts w:cs="Arial"/>
          <w:szCs w:val="20"/>
          <w:lang w:val="es-ES_tradnl"/>
        </w:rPr>
      </w:pPr>
      <w:r w:rsidRPr="009B4307">
        <w:rPr>
          <w:rFonts w:cs="Arial"/>
          <w:szCs w:val="20"/>
          <w:lang w:val="es-ES_tradnl"/>
        </w:rPr>
        <w:t>No podrá obtener la citada Opinión, por lo cual dicho licitante podrá dar cumplimiento a tal requerimiento presentando lo siguiente:</w:t>
      </w:r>
    </w:p>
    <w:p w14:paraId="0F7CE78F" w14:textId="77777777" w:rsidR="009B4307" w:rsidRPr="009B4307" w:rsidRDefault="009B4307" w:rsidP="009B4307">
      <w:pPr>
        <w:spacing w:after="0" w:line="240" w:lineRule="auto"/>
        <w:ind w:left="1416"/>
        <w:jc w:val="both"/>
        <w:rPr>
          <w:rFonts w:cs="Arial"/>
          <w:szCs w:val="20"/>
          <w:lang w:val="es-ES_tradnl"/>
        </w:rPr>
      </w:pPr>
    </w:p>
    <w:p w14:paraId="45CC0DEC" w14:textId="77777777" w:rsidR="009B4307" w:rsidRPr="009B4307" w:rsidRDefault="009B4307" w:rsidP="00A85E20">
      <w:pPr>
        <w:numPr>
          <w:ilvl w:val="0"/>
          <w:numId w:val="28"/>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14:paraId="403F00AF" w14:textId="77777777" w:rsidR="009B4307" w:rsidRPr="009B4307" w:rsidRDefault="009B4307" w:rsidP="009B4307">
      <w:pPr>
        <w:spacing w:after="0" w:line="240" w:lineRule="auto"/>
        <w:jc w:val="both"/>
        <w:rPr>
          <w:rFonts w:cs="Arial"/>
          <w:szCs w:val="20"/>
          <w:lang w:val="es-ES_tradnl"/>
        </w:rPr>
      </w:pPr>
    </w:p>
    <w:p w14:paraId="4C0A0D45" w14:textId="77777777" w:rsidR="009B4307" w:rsidRPr="009B4307" w:rsidRDefault="009B4307" w:rsidP="00A85E20">
      <w:pPr>
        <w:numPr>
          <w:ilvl w:val="0"/>
          <w:numId w:val="28"/>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Escrito libre, bajo prote</w:t>
      </w:r>
      <w:r w:rsidR="00711CA6">
        <w:rPr>
          <w:rFonts w:eastAsia="Times New Roman" w:cs="Arial"/>
          <w:szCs w:val="20"/>
          <w:lang w:val="es-ES_tradnl" w:eastAsia="es-ES"/>
        </w:rPr>
        <w:t xml:space="preserve">sta de decir verdad, que no le </w:t>
      </w:r>
      <w:r w:rsidRPr="009B4307">
        <w:rPr>
          <w:rFonts w:eastAsia="Times New Roman" w:cs="Arial"/>
          <w:szCs w:val="20"/>
          <w:lang w:val="es-ES_tradnl" w:eastAsia="es-ES"/>
        </w:rPr>
        <w:t>es posible obtener la multicitada Opinión, justificando el motivo y anexando el documento en el que conste que no se puede emitir la misma y;</w:t>
      </w:r>
    </w:p>
    <w:p w14:paraId="38ABE5C9" w14:textId="77777777" w:rsidR="009B4307" w:rsidRPr="009B4307" w:rsidRDefault="009B4307" w:rsidP="00A85E20">
      <w:pPr>
        <w:numPr>
          <w:ilvl w:val="0"/>
          <w:numId w:val="28"/>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w:t>
      </w:r>
      <w:r w:rsidR="00711CA6">
        <w:rPr>
          <w:rFonts w:eastAsia="Times New Roman" w:cs="Arial"/>
          <w:szCs w:val="20"/>
          <w:lang w:val="es-ES_tradnl" w:eastAsia="es-ES"/>
        </w:rPr>
        <w:t xml:space="preserve"> en los dos párrafos anteriores</w:t>
      </w:r>
      <w:r w:rsidRPr="009B4307">
        <w:rPr>
          <w:rFonts w:eastAsia="Times New Roman" w:cs="Arial"/>
          <w:szCs w:val="20"/>
          <w:lang w:val="es-ES_tradnl" w:eastAsia="es-ES"/>
        </w:rPr>
        <w:t xml:space="preserve">, la Opinión de cumplimiento de obligaciones del subcontratante, desde luego, vigente y positiva (lo anterior </w:t>
      </w:r>
      <w:r w:rsidR="00711CA6">
        <w:rPr>
          <w:rFonts w:eastAsia="Times New Roman" w:cs="Arial"/>
          <w:szCs w:val="20"/>
          <w:lang w:val="es-ES_tradnl" w:eastAsia="es-ES"/>
        </w:rPr>
        <w:t>en términos del artículo 15-A d</w:t>
      </w:r>
      <w:r w:rsidRPr="009B4307">
        <w:rPr>
          <w:rFonts w:eastAsia="Times New Roman" w:cs="Arial"/>
          <w:szCs w:val="20"/>
          <w:lang w:val="es-ES_tradnl" w:eastAsia="es-ES"/>
        </w:rPr>
        <w:t>e</w:t>
      </w:r>
      <w:r w:rsidR="00711CA6">
        <w:rPr>
          <w:rFonts w:eastAsia="Times New Roman" w:cs="Arial"/>
          <w:szCs w:val="20"/>
          <w:lang w:val="es-ES_tradnl" w:eastAsia="es-ES"/>
        </w:rPr>
        <w:t xml:space="preserve"> </w:t>
      </w:r>
      <w:r w:rsidRPr="009B4307">
        <w:rPr>
          <w:rFonts w:eastAsia="Times New Roman" w:cs="Arial"/>
          <w:szCs w:val="20"/>
          <w:lang w:val="es-ES_tradnl" w:eastAsia="es-ES"/>
        </w:rPr>
        <w:t>la LSS).</w:t>
      </w:r>
    </w:p>
    <w:p w14:paraId="359B2211" w14:textId="77777777" w:rsidR="009B4307" w:rsidRPr="009B4307" w:rsidRDefault="009B4307" w:rsidP="009B4307">
      <w:pPr>
        <w:spacing w:after="0" w:line="240" w:lineRule="auto"/>
        <w:ind w:left="1418"/>
        <w:jc w:val="both"/>
        <w:rPr>
          <w:rFonts w:eastAsia="Times New Roman" w:cs="Arial"/>
          <w:szCs w:val="20"/>
          <w:lang w:val="es-ES_tradnl" w:eastAsia="es-ES"/>
        </w:rPr>
      </w:pPr>
    </w:p>
    <w:p w14:paraId="1B76BC0C" w14:textId="77777777" w:rsidR="008533A2" w:rsidRPr="008533A2" w:rsidRDefault="008533A2" w:rsidP="008533A2">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14:paraId="3518D1FB" w14:textId="77777777" w:rsidR="008533A2" w:rsidRPr="008533A2" w:rsidRDefault="008533A2" w:rsidP="008533A2">
      <w:pPr>
        <w:spacing w:after="0" w:line="240" w:lineRule="auto"/>
        <w:ind w:left="1418"/>
        <w:jc w:val="both"/>
        <w:rPr>
          <w:rFonts w:eastAsia="Times New Roman" w:cs="Arial"/>
          <w:szCs w:val="20"/>
          <w:lang w:val="es-ES_tradnl" w:eastAsia="es-ES"/>
        </w:rPr>
      </w:pPr>
    </w:p>
    <w:p w14:paraId="143C57D0" w14:textId="77777777" w:rsidR="008533A2" w:rsidRPr="008533A2" w:rsidRDefault="008533A2" w:rsidP="008533A2">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8533A2">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8533A2">
        <w:rPr>
          <w:rFonts w:eastAsia="Times New Roman" w:cs="Arial"/>
          <w:szCs w:val="20"/>
          <w:lang w:val="es-ES_tradnl" w:eastAsia="es-ES"/>
        </w:rPr>
        <w:t xml:space="preserve">. </w:t>
      </w:r>
    </w:p>
    <w:p w14:paraId="6A0180EE" w14:textId="77777777" w:rsidR="008533A2" w:rsidRPr="008533A2" w:rsidRDefault="008533A2" w:rsidP="008533A2">
      <w:pPr>
        <w:spacing w:after="0" w:line="240" w:lineRule="auto"/>
        <w:ind w:left="1418"/>
        <w:jc w:val="both"/>
        <w:rPr>
          <w:rFonts w:eastAsia="Times New Roman" w:cs="Arial"/>
          <w:szCs w:val="20"/>
          <w:lang w:val="es-ES_tradnl" w:eastAsia="es-ES"/>
        </w:rPr>
      </w:pPr>
    </w:p>
    <w:p w14:paraId="56BC1768" w14:textId="77777777" w:rsidR="008533A2" w:rsidRPr="008533A2" w:rsidRDefault="008533A2" w:rsidP="008533A2">
      <w:pPr>
        <w:spacing w:after="0" w:line="240" w:lineRule="auto"/>
        <w:ind w:left="1418"/>
        <w:jc w:val="both"/>
        <w:rPr>
          <w:rFonts w:eastAsia="Times New Roman" w:cs="Arial"/>
          <w:b/>
          <w:szCs w:val="20"/>
          <w:lang w:val="es-ES_tradnl" w:eastAsia="es-ES"/>
        </w:rPr>
      </w:pPr>
      <w:r w:rsidRPr="008533A2">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8533A2">
        <w:rPr>
          <w:rFonts w:eastAsia="Times New Roman" w:cs="Arial"/>
          <w:b/>
          <w:szCs w:val="20"/>
          <w:lang w:val="es-ES_tradnl" w:eastAsia="es-ES"/>
        </w:rPr>
        <w:lastRenderedPageBreak/>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14:paraId="08DACEAC" w14:textId="77777777" w:rsidR="008533A2" w:rsidRPr="008533A2" w:rsidRDefault="008533A2" w:rsidP="008533A2">
      <w:pPr>
        <w:spacing w:after="0" w:line="240" w:lineRule="auto"/>
        <w:ind w:left="1418"/>
        <w:jc w:val="both"/>
        <w:rPr>
          <w:rFonts w:eastAsia="Times New Roman" w:cs="Arial"/>
          <w:szCs w:val="20"/>
          <w:lang w:val="es-ES_tradnl" w:eastAsia="es-ES"/>
        </w:rPr>
      </w:pPr>
    </w:p>
    <w:p w14:paraId="4D374073" w14:textId="77777777" w:rsidR="008533A2" w:rsidRPr="008533A2" w:rsidRDefault="008533A2" w:rsidP="008533A2">
      <w:pPr>
        <w:spacing w:after="0" w:line="240" w:lineRule="auto"/>
        <w:ind w:left="1418"/>
        <w:jc w:val="both"/>
        <w:rPr>
          <w:rFonts w:eastAsia="Times New Roman" w:cs="Arial"/>
          <w:szCs w:val="20"/>
          <w:lang w:val="es-ES_tradnl" w:eastAsia="es-ES"/>
        </w:rPr>
      </w:pPr>
      <w:r w:rsidRPr="008533A2">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14:paraId="5BB05CCF" w14:textId="77777777" w:rsidR="009B4307" w:rsidRPr="009B4307" w:rsidRDefault="009B4307" w:rsidP="009B4307">
      <w:pPr>
        <w:spacing w:after="0" w:line="240" w:lineRule="auto"/>
        <w:ind w:left="1418"/>
        <w:jc w:val="both"/>
        <w:rPr>
          <w:rFonts w:eastAsia="Times New Roman" w:cs="Arial"/>
          <w:szCs w:val="20"/>
          <w:lang w:val="es-ES_tradnl" w:eastAsia="es-ES"/>
        </w:rPr>
      </w:pPr>
    </w:p>
    <w:p w14:paraId="17E553A8" w14:textId="77777777" w:rsidR="009B4307" w:rsidRPr="009B4307" w:rsidRDefault="009B4307" w:rsidP="00A85E20">
      <w:pPr>
        <w:numPr>
          <w:ilvl w:val="0"/>
          <w:numId w:val="29"/>
        </w:numPr>
        <w:spacing w:after="0" w:line="240" w:lineRule="auto"/>
        <w:jc w:val="both"/>
        <w:rPr>
          <w:rFonts w:eastAsia="Times New Roman" w:cs="Arial"/>
          <w:szCs w:val="20"/>
          <w:lang w:val="es-ES_tradnl" w:eastAsia="es-ES"/>
        </w:rPr>
      </w:pPr>
      <w:r w:rsidRPr="009B4307">
        <w:rPr>
          <w:rFonts w:eastAsia="Times New Roman" w:cs="Arial"/>
          <w:iCs/>
          <w:szCs w:val="20"/>
          <w:lang w:val="es-ES_tradnl" w:eastAsia="es-ES"/>
        </w:rPr>
        <w:t>En su caso, convenio de participación conjunta.</w:t>
      </w:r>
    </w:p>
    <w:p w14:paraId="53C7216E" w14:textId="77777777" w:rsidR="009B4307" w:rsidRDefault="009B4307" w:rsidP="009B4307">
      <w:pPr>
        <w:spacing w:after="0" w:line="240" w:lineRule="auto"/>
        <w:ind w:left="-284" w:right="-284"/>
        <w:jc w:val="both"/>
        <w:rPr>
          <w:rFonts w:cs="Arial"/>
          <w:szCs w:val="20"/>
        </w:rPr>
      </w:pPr>
    </w:p>
    <w:p w14:paraId="195A6B28" w14:textId="77777777" w:rsidR="00823ACF" w:rsidRDefault="009B4307" w:rsidP="009B4307">
      <w:pPr>
        <w:spacing w:after="0" w:line="240" w:lineRule="auto"/>
        <w:ind w:left="-284" w:right="-284"/>
        <w:jc w:val="both"/>
        <w:rPr>
          <w:rFonts w:cs="Arial"/>
          <w:szCs w:val="20"/>
        </w:rPr>
      </w:pPr>
      <w:r w:rsidRPr="009B4307">
        <w:rPr>
          <w:rFonts w:cs="Arial"/>
          <w:szCs w:val="20"/>
        </w:rPr>
        <w:t>En caso de que el licitante se encuentre inscrito en el Registro Único de Proveedores y Contratistas de CompraNet, deberá remitir unicamente la documentación refererida en el numeral 3.3.3,  incisos: f), g) y en su caso h)</w:t>
      </w:r>
    </w:p>
    <w:p w14:paraId="3CCD8A1D" w14:textId="77777777" w:rsidR="008533A2" w:rsidRDefault="008533A2" w:rsidP="009B4307">
      <w:pPr>
        <w:spacing w:after="0" w:line="240" w:lineRule="auto"/>
        <w:ind w:left="-284" w:right="-284"/>
        <w:jc w:val="both"/>
        <w:rPr>
          <w:rFonts w:cs="Arial"/>
          <w:szCs w:val="20"/>
        </w:rPr>
      </w:pPr>
    </w:p>
    <w:p w14:paraId="3438574C" w14:textId="77777777" w:rsidR="00D1134A" w:rsidRPr="0044384D" w:rsidRDefault="00753B68" w:rsidP="00DF455C">
      <w:pPr>
        <w:pStyle w:val="Ttulo1"/>
      </w:pPr>
      <w:bookmarkStart w:id="102" w:name="_Toc431386015"/>
      <w:bookmarkStart w:id="103" w:name="_Toc431386292"/>
      <w:bookmarkStart w:id="104" w:name="_Toc473799608"/>
      <w:r>
        <w:rPr>
          <w:lang w:eastAsia="es-ES"/>
        </w:rPr>
        <w:t>4.</w:t>
      </w:r>
      <w:r w:rsidR="00D1134A" w:rsidRPr="0044384D">
        <w:rPr>
          <w:lang w:eastAsia="es-ES"/>
        </w:rPr>
        <w:t xml:space="preserve"> </w:t>
      </w:r>
      <w:bookmarkStart w:id="105" w:name="_Toc424735341"/>
      <w:r w:rsidR="00D1134A" w:rsidRPr="0044384D">
        <w:rPr>
          <w:lang w:eastAsia="es-ES"/>
        </w:rPr>
        <w:t>R</w:t>
      </w:r>
      <w:r w:rsidR="000C4ABD" w:rsidRPr="0044384D">
        <w:t>equisitos que los licitantes deben cumplir</w:t>
      </w:r>
      <w:bookmarkEnd w:id="105"/>
      <w:r w:rsidR="00D1134A" w:rsidRPr="0044384D">
        <w:t>.</w:t>
      </w:r>
      <w:bookmarkEnd w:id="102"/>
      <w:bookmarkEnd w:id="103"/>
      <w:bookmarkEnd w:id="104"/>
    </w:p>
    <w:p w14:paraId="7079D380" w14:textId="77777777" w:rsidR="00D1134A" w:rsidRPr="00C1110A" w:rsidRDefault="00D1134A" w:rsidP="00CF25D6">
      <w:pPr>
        <w:spacing w:after="0" w:line="240" w:lineRule="auto"/>
        <w:ind w:left="-284"/>
        <w:jc w:val="both"/>
        <w:rPr>
          <w:rFonts w:eastAsia="Times New Roman" w:cs="Arial"/>
          <w:szCs w:val="20"/>
          <w:lang w:val="es-ES_tradnl" w:eastAsia="es-ES"/>
        </w:rPr>
      </w:pPr>
    </w:p>
    <w:p w14:paraId="0CB3CDFD" w14:textId="77777777" w:rsidR="00D1134A" w:rsidRPr="007E417B" w:rsidRDefault="00D1134A" w:rsidP="00E80C14">
      <w:pPr>
        <w:pStyle w:val="Ttulo2"/>
        <w:numPr>
          <w:ilvl w:val="1"/>
          <w:numId w:val="21"/>
        </w:numPr>
      </w:pPr>
      <w:bookmarkStart w:id="106" w:name="_Toc431386016"/>
      <w:bookmarkStart w:id="107" w:name="_Toc431386293"/>
      <w:bookmarkStart w:id="108" w:name="_Toc473799609"/>
      <w:r w:rsidRPr="007E417B">
        <w:t>Con fundamento en los artículos 26 Bis fracción II y 34 de la LAASSP, el licitante deberá remitir a través del sistema CompraNet, la siguiente documentación:</w:t>
      </w:r>
      <w:bookmarkEnd w:id="106"/>
      <w:bookmarkEnd w:id="107"/>
      <w:bookmarkEnd w:id="108"/>
      <w:r w:rsidRPr="007E417B">
        <w:t xml:space="preserve"> </w:t>
      </w:r>
    </w:p>
    <w:p w14:paraId="68F21961" w14:textId="77777777" w:rsidR="00D1134A" w:rsidRPr="000C4ABD" w:rsidRDefault="00D1134A" w:rsidP="000C4ABD">
      <w:pPr>
        <w:spacing w:after="0" w:line="240" w:lineRule="auto"/>
        <w:rPr>
          <w:szCs w:val="20"/>
          <w:lang w:val="es-ES_tradnl"/>
        </w:rPr>
      </w:pPr>
    </w:p>
    <w:p w14:paraId="2AC4A077" w14:textId="77777777" w:rsidR="00C148F5" w:rsidRPr="000C4ABD" w:rsidRDefault="00D1134A" w:rsidP="00487E61">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109" w:name="_Toc473799610"/>
      <w:bookmarkStart w:id="110" w:name="_Toc431386017"/>
      <w:bookmarkStart w:id="111" w:name="_Toc431386294"/>
      <w:r w:rsidRPr="000C4ABD">
        <w:rPr>
          <w:rStyle w:val="Ttulo3Car"/>
          <w:szCs w:val="20"/>
        </w:rPr>
        <w:t>Propuesta técnica</w:t>
      </w:r>
      <w:bookmarkEnd w:id="109"/>
      <w:r w:rsidR="00D863E7" w:rsidRPr="000C4ABD">
        <w:rPr>
          <w:rFonts w:ascii="Arial" w:hAnsi="Arial" w:cs="Arial"/>
          <w:sz w:val="20"/>
          <w:szCs w:val="20"/>
          <w:lang w:val="es-ES_tradnl"/>
        </w:rPr>
        <w:t xml:space="preserve"> </w:t>
      </w:r>
    </w:p>
    <w:p w14:paraId="544CC33B" w14:textId="77777777" w:rsidR="000C4ABD" w:rsidRPr="000C4ABD" w:rsidRDefault="000C4ABD" w:rsidP="000C4ABD">
      <w:pPr>
        <w:spacing w:after="0" w:line="240" w:lineRule="auto"/>
        <w:jc w:val="both"/>
        <w:rPr>
          <w:szCs w:val="20"/>
          <w:lang w:val="es-ES_tradnl"/>
        </w:rPr>
      </w:pPr>
    </w:p>
    <w:p w14:paraId="1FEA8BA6" w14:textId="77777777" w:rsidR="00D1134A" w:rsidRPr="000C4ABD" w:rsidRDefault="00101958" w:rsidP="000C4ABD">
      <w:pPr>
        <w:spacing w:after="0" w:line="240" w:lineRule="auto"/>
        <w:jc w:val="both"/>
        <w:rPr>
          <w:bCs/>
          <w:kern w:val="1"/>
          <w:szCs w:val="20"/>
          <w:lang w:val="es-ES_tradnl" w:eastAsia="ar-SA"/>
        </w:rPr>
      </w:pPr>
      <w:r w:rsidRPr="000C4ABD">
        <w:rPr>
          <w:szCs w:val="20"/>
          <w:lang w:val="es-ES_tradnl"/>
        </w:rPr>
        <w:t xml:space="preserve">La propuesta técnica deberá contemplar los requisitos, condiciones y especificaciones técnicas establecidas en el </w:t>
      </w:r>
      <w:r w:rsidRPr="000C4ABD">
        <w:rPr>
          <w:b/>
          <w:szCs w:val="20"/>
          <w:lang w:val="es-ES_tradnl"/>
        </w:rPr>
        <w:t xml:space="preserve">Anexo 1 </w:t>
      </w:r>
      <w:r w:rsidR="00622DAC">
        <w:rPr>
          <w:b/>
          <w:szCs w:val="20"/>
          <w:lang w:val="es-ES_tradnl"/>
        </w:rPr>
        <w:t xml:space="preserve">(Anexo Técnico) </w:t>
      </w:r>
      <w:r w:rsidR="00C961A2" w:rsidRPr="00C961A2">
        <w:rPr>
          <w:szCs w:val="20"/>
          <w:lang w:val="es-ES_tradnl"/>
        </w:rPr>
        <w:t>y</w:t>
      </w:r>
      <w:r w:rsidR="00C961A2">
        <w:rPr>
          <w:b/>
          <w:szCs w:val="20"/>
          <w:lang w:val="es-ES_tradnl"/>
        </w:rPr>
        <w:t xml:space="preserve"> Anexo 2 </w:t>
      </w:r>
      <w:r w:rsidR="00E80C14">
        <w:rPr>
          <w:b/>
          <w:szCs w:val="20"/>
          <w:lang w:val="es-ES_tradnl"/>
        </w:rPr>
        <w:t>(</w:t>
      </w:r>
      <w:r w:rsidR="00622DAC">
        <w:rPr>
          <w:b/>
          <w:szCs w:val="20"/>
          <w:lang w:val="es-ES_tradnl"/>
        </w:rPr>
        <w:t xml:space="preserve">Términos y Condiciones) </w:t>
      </w:r>
      <w:r w:rsidRPr="000C4ABD">
        <w:rPr>
          <w:szCs w:val="20"/>
          <w:lang w:val="es-ES_tradnl"/>
        </w:rPr>
        <w:t xml:space="preserve">de la presente </w:t>
      </w:r>
      <w:r w:rsidR="00BE5456" w:rsidRPr="000C4ABD">
        <w:rPr>
          <w:szCs w:val="20"/>
          <w:lang w:val="es-ES_tradnl"/>
        </w:rPr>
        <w:t>convocatoria</w:t>
      </w:r>
      <w:r w:rsidR="0041793B" w:rsidRPr="000C4ABD">
        <w:rPr>
          <w:szCs w:val="20"/>
          <w:lang w:val="es-ES_tradnl"/>
        </w:rPr>
        <w:t>, así como la documentación solicitada en los mismos</w:t>
      </w:r>
      <w:r w:rsidR="00D1134A" w:rsidRPr="000C4ABD">
        <w:rPr>
          <w:bCs/>
          <w:kern w:val="1"/>
          <w:szCs w:val="20"/>
          <w:lang w:val="es-ES_tradnl" w:eastAsia="ar-SA"/>
        </w:rPr>
        <w:t>.</w:t>
      </w:r>
      <w:bookmarkEnd w:id="110"/>
      <w:bookmarkEnd w:id="111"/>
      <w:r w:rsidR="00D1134A" w:rsidRPr="000C4ABD">
        <w:rPr>
          <w:bCs/>
          <w:kern w:val="1"/>
          <w:szCs w:val="20"/>
          <w:lang w:val="es-ES_tradnl" w:eastAsia="ar-SA"/>
        </w:rPr>
        <w:t xml:space="preserve"> </w:t>
      </w:r>
    </w:p>
    <w:p w14:paraId="03FC1149" w14:textId="77777777" w:rsidR="00BB6060" w:rsidRPr="000C4ABD" w:rsidRDefault="00BB6060" w:rsidP="000C4ABD">
      <w:pPr>
        <w:pStyle w:val="Prrafodelista"/>
        <w:ind w:left="1156"/>
        <w:jc w:val="both"/>
        <w:rPr>
          <w:rFonts w:ascii="Arial" w:hAnsi="Arial" w:cs="Arial"/>
          <w:sz w:val="20"/>
          <w:szCs w:val="20"/>
          <w:lang w:val="es-ES_tradnl"/>
        </w:rPr>
      </w:pPr>
    </w:p>
    <w:p w14:paraId="782FD6E9" w14:textId="77777777" w:rsidR="00C148F5" w:rsidRPr="000C4ABD" w:rsidRDefault="00D1134A" w:rsidP="00487E61">
      <w:pPr>
        <w:pStyle w:val="Prrafodelista"/>
        <w:numPr>
          <w:ilvl w:val="0"/>
          <w:numId w:val="18"/>
        </w:numPr>
        <w:ind w:left="851" w:hanging="567"/>
        <w:jc w:val="both"/>
        <w:outlineLvl w:val="1"/>
        <w:rPr>
          <w:rFonts w:ascii="Arial" w:hAnsi="Arial" w:cs="Arial"/>
          <w:sz w:val="20"/>
          <w:szCs w:val="20"/>
          <w:lang w:val="es-ES_tradnl"/>
        </w:rPr>
      </w:pPr>
      <w:bookmarkStart w:id="112" w:name="_Toc473799611"/>
      <w:bookmarkStart w:id="113" w:name="_Toc431386018"/>
      <w:bookmarkStart w:id="114" w:name="_Toc431386295"/>
      <w:r w:rsidRPr="000C4ABD">
        <w:rPr>
          <w:rStyle w:val="Ttulo3Car"/>
          <w:szCs w:val="20"/>
        </w:rPr>
        <w:t>Propuesta económica</w:t>
      </w:r>
      <w:bookmarkEnd w:id="112"/>
      <w:r w:rsidRPr="000C4ABD">
        <w:rPr>
          <w:rFonts w:ascii="Arial" w:hAnsi="Arial" w:cs="Arial"/>
          <w:sz w:val="20"/>
          <w:szCs w:val="20"/>
          <w:lang w:val="es-ES_tradnl"/>
        </w:rPr>
        <w:t xml:space="preserve"> </w:t>
      </w:r>
    </w:p>
    <w:p w14:paraId="5E54AE17" w14:textId="77777777" w:rsidR="000C4ABD" w:rsidRPr="000C4ABD" w:rsidRDefault="000C4ABD" w:rsidP="000C4ABD">
      <w:pPr>
        <w:spacing w:after="0" w:line="240" w:lineRule="auto"/>
        <w:rPr>
          <w:szCs w:val="20"/>
          <w:lang w:val="es-ES_tradnl"/>
        </w:rPr>
      </w:pPr>
    </w:p>
    <w:p w14:paraId="71A79586" w14:textId="77777777" w:rsidR="00D1134A" w:rsidRDefault="00C148F5" w:rsidP="000C4ABD">
      <w:pPr>
        <w:spacing w:after="0" w:line="240" w:lineRule="auto"/>
        <w:rPr>
          <w:szCs w:val="20"/>
          <w:lang w:val="es-ES_tradnl"/>
        </w:rPr>
      </w:pPr>
      <w:r w:rsidRPr="00CD67E1">
        <w:rPr>
          <w:szCs w:val="20"/>
          <w:lang w:val="es-ES_tradnl"/>
        </w:rPr>
        <w:t xml:space="preserve">El licitante </w:t>
      </w:r>
      <w:r w:rsidR="00D1134A" w:rsidRPr="00CD67E1">
        <w:rPr>
          <w:szCs w:val="20"/>
          <w:lang w:val="es-ES_tradnl"/>
        </w:rPr>
        <w:t xml:space="preserve">podrá hacer uso del </w:t>
      </w:r>
      <w:r w:rsidR="00D1134A" w:rsidRPr="00CD67E1">
        <w:rPr>
          <w:b/>
          <w:szCs w:val="20"/>
          <w:lang w:val="es-ES_tradnl"/>
        </w:rPr>
        <w:t xml:space="preserve">Anexo </w:t>
      </w:r>
      <w:r w:rsidR="00C961A2" w:rsidRPr="00CD67E1">
        <w:rPr>
          <w:b/>
          <w:szCs w:val="20"/>
          <w:lang w:val="es-ES_tradnl"/>
        </w:rPr>
        <w:t>9</w:t>
      </w:r>
      <w:r w:rsidR="00A94DAB" w:rsidRPr="00CD67E1">
        <w:rPr>
          <w:b/>
          <w:szCs w:val="20"/>
          <w:lang w:val="es-ES_tradnl"/>
        </w:rPr>
        <w:t xml:space="preserve"> </w:t>
      </w:r>
      <w:r w:rsidR="00D1134A" w:rsidRPr="00CD67E1">
        <w:rPr>
          <w:szCs w:val="20"/>
          <w:lang w:val="es-ES_tradnl"/>
        </w:rPr>
        <w:t xml:space="preserve">de la presente </w:t>
      </w:r>
      <w:r w:rsidR="00BE5456" w:rsidRPr="00CD67E1">
        <w:rPr>
          <w:szCs w:val="20"/>
          <w:lang w:val="es-ES_tradnl"/>
        </w:rPr>
        <w:t>c</w:t>
      </w:r>
      <w:r w:rsidR="00D1134A" w:rsidRPr="00CD67E1">
        <w:rPr>
          <w:szCs w:val="20"/>
          <w:lang w:val="es-ES_tradnl"/>
        </w:rPr>
        <w:t>onvocatoria.</w:t>
      </w:r>
      <w:bookmarkEnd w:id="113"/>
      <w:bookmarkEnd w:id="114"/>
    </w:p>
    <w:p w14:paraId="45202878" w14:textId="77777777" w:rsidR="00117D73" w:rsidRPr="000C4ABD" w:rsidRDefault="00117D73" w:rsidP="000C4ABD">
      <w:pPr>
        <w:spacing w:after="0" w:line="240" w:lineRule="auto"/>
        <w:rPr>
          <w:szCs w:val="20"/>
          <w:lang w:val="es-ES_tradnl"/>
        </w:rPr>
      </w:pPr>
    </w:p>
    <w:p w14:paraId="7DBD67EB" w14:textId="77777777" w:rsidR="00C148F5" w:rsidRPr="000C4ABD" w:rsidRDefault="00C148F5" w:rsidP="00487E61">
      <w:pPr>
        <w:pStyle w:val="Prrafodelista"/>
        <w:numPr>
          <w:ilvl w:val="0"/>
          <w:numId w:val="18"/>
        </w:numPr>
        <w:ind w:left="851" w:hanging="567"/>
        <w:jc w:val="both"/>
        <w:outlineLvl w:val="1"/>
        <w:rPr>
          <w:rStyle w:val="Ttulo3Car"/>
          <w:rFonts w:cs="Arial"/>
          <w:b w:val="0"/>
          <w:bCs w:val="0"/>
          <w:szCs w:val="20"/>
          <w:lang w:val="es-ES_tradnl" w:eastAsia="es-ES"/>
        </w:rPr>
      </w:pPr>
      <w:bookmarkStart w:id="115" w:name="_Toc473799612"/>
      <w:bookmarkStart w:id="116" w:name="_Toc431386019"/>
      <w:bookmarkStart w:id="117" w:name="_Toc431386296"/>
      <w:r w:rsidRPr="000C4ABD">
        <w:rPr>
          <w:rStyle w:val="Ttulo3Car"/>
          <w:szCs w:val="20"/>
        </w:rPr>
        <w:t>Documentación legal</w:t>
      </w:r>
      <w:bookmarkEnd w:id="115"/>
      <w:r w:rsidRPr="000C4ABD">
        <w:rPr>
          <w:rStyle w:val="Ttulo3Car"/>
          <w:szCs w:val="20"/>
        </w:rPr>
        <w:t xml:space="preserve"> </w:t>
      </w:r>
    </w:p>
    <w:p w14:paraId="6648AAE3" w14:textId="77777777" w:rsidR="000C4ABD" w:rsidRPr="000C4ABD" w:rsidRDefault="000C4ABD" w:rsidP="000C4ABD">
      <w:pPr>
        <w:spacing w:after="0" w:line="240" w:lineRule="auto"/>
        <w:rPr>
          <w:szCs w:val="20"/>
          <w:lang w:val="es-ES_tradnl"/>
        </w:rPr>
      </w:pPr>
    </w:p>
    <w:p w14:paraId="0CD0C4DF" w14:textId="77777777" w:rsidR="00D1134A" w:rsidRPr="000C4ABD" w:rsidRDefault="00C148F5" w:rsidP="000C4ABD">
      <w:pPr>
        <w:spacing w:after="0" w:line="240" w:lineRule="auto"/>
        <w:rPr>
          <w:szCs w:val="20"/>
          <w:lang w:val="es-ES_tradnl"/>
        </w:rPr>
      </w:pPr>
      <w:r w:rsidRPr="000C4ABD">
        <w:rPr>
          <w:szCs w:val="20"/>
          <w:lang w:val="es-ES_tradnl"/>
        </w:rPr>
        <w:t>E</w:t>
      </w:r>
      <w:r w:rsidR="00D1134A" w:rsidRPr="000C4ABD">
        <w:rPr>
          <w:szCs w:val="20"/>
          <w:lang w:val="es-ES_tradnl"/>
        </w:rPr>
        <w:t>l licitante podrá hacer uso de los siguientes documentos:</w:t>
      </w:r>
      <w:bookmarkEnd w:id="116"/>
      <w:bookmarkEnd w:id="117"/>
      <w:r w:rsidR="00D1134A" w:rsidRPr="000C4ABD">
        <w:rPr>
          <w:szCs w:val="20"/>
          <w:lang w:val="es-ES_tradnl"/>
        </w:rPr>
        <w:t xml:space="preserve"> </w:t>
      </w:r>
    </w:p>
    <w:p w14:paraId="401D62E6" w14:textId="77777777" w:rsidR="000707FB" w:rsidRPr="000C4ABD" w:rsidRDefault="000707FB" w:rsidP="000C4ABD">
      <w:pPr>
        <w:spacing w:after="0" w:line="240" w:lineRule="auto"/>
        <w:rPr>
          <w:szCs w:val="20"/>
          <w:lang w:val="es-ES_tradnl"/>
        </w:rPr>
      </w:pPr>
    </w:p>
    <w:p w14:paraId="4267DAC3" w14:textId="77777777" w:rsidR="00CA43AE" w:rsidRPr="000C4ABD" w:rsidRDefault="00245A70"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18" w:name="_Toc473799613"/>
      <w:r w:rsidRPr="000C4ABD">
        <w:rPr>
          <w:rStyle w:val="Ttulo2Car1"/>
          <w:sz w:val="20"/>
          <w:szCs w:val="20"/>
        </w:rPr>
        <w:t>Escrito de facultades</w:t>
      </w:r>
      <w:r w:rsidRPr="000C4ABD">
        <w:rPr>
          <w:rStyle w:val="MMTopic4Car"/>
        </w:rPr>
        <w:t>.</w:t>
      </w:r>
      <w:bookmarkEnd w:id="118"/>
    </w:p>
    <w:p w14:paraId="25403013" w14:textId="77777777" w:rsidR="00A434DD" w:rsidRDefault="00A434DD" w:rsidP="000C4ABD">
      <w:pPr>
        <w:spacing w:after="0" w:line="240" w:lineRule="auto"/>
        <w:ind w:left="567"/>
        <w:jc w:val="both"/>
        <w:rPr>
          <w:szCs w:val="20"/>
          <w:lang w:val="es-ES_tradnl"/>
        </w:rPr>
      </w:pPr>
    </w:p>
    <w:p w14:paraId="2A811C73" w14:textId="77777777" w:rsidR="00A94DAB" w:rsidRDefault="00A94DAB" w:rsidP="000C4ABD">
      <w:pPr>
        <w:spacing w:after="0" w:line="240" w:lineRule="auto"/>
        <w:ind w:left="567"/>
        <w:jc w:val="both"/>
        <w:rPr>
          <w:szCs w:val="20"/>
          <w:lang w:val="es-ES_tradnl"/>
        </w:rPr>
      </w:pPr>
      <w:r w:rsidRPr="000C4ABD">
        <w:rPr>
          <w:szCs w:val="20"/>
          <w:lang w:val="es-ES_tradnl"/>
        </w:rPr>
        <w:t xml:space="preserve">Escrito bajo protesta de decir verdad que cuenta con facultades suficientes para comprometerse por sí o por su representada, de acuerdo con el </w:t>
      </w:r>
      <w:r w:rsidRPr="000C4ABD">
        <w:rPr>
          <w:b/>
          <w:szCs w:val="20"/>
          <w:lang w:val="es-ES_tradnl"/>
        </w:rPr>
        <w:t xml:space="preserve">Anexo </w:t>
      </w:r>
      <w:r w:rsidR="00C961A2">
        <w:rPr>
          <w:b/>
          <w:szCs w:val="20"/>
          <w:lang w:val="es-ES_tradnl"/>
        </w:rPr>
        <w:t>3</w:t>
      </w:r>
      <w:r w:rsidRPr="000C4ABD">
        <w:rPr>
          <w:szCs w:val="20"/>
          <w:lang w:val="es-ES_tradnl"/>
        </w:rPr>
        <w:t xml:space="preserve"> de la presente </w:t>
      </w:r>
      <w:r w:rsidR="000C4ABD" w:rsidRPr="000C4ABD">
        <w:rPr>
          <w:szCs w:val="20"/>
          <w:lang w:val="es-ES_tradnl"/>
        </w:rPr>
        <w:t xml:space="preserve">convocatoria </w:t>
      </w:r>
      <w:r w:rsidRPr="000C4ABD">
        <w:rPr>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14:paraId="362D2F8F" w14:textId="77777777" w:rsidR="000C4ABD" w:rsidRPr="000C4ABD" w:rsidRDefault="000C4ABD" w:rsidP="000C4ABD">
      <w:pPr>
        <w:spacing w:after="0" w:line="240" w:lineRule="auto"/>
        <w:ind w:left="567"/>
        <w:jc w:val="both"/>
        <w:rPr>
          <w:szCs w:val="20"/>
          <w:lang w:val="es-ES_tradnl"/>
        </w:rPr>
      </w:pPr>
    </w:p>
    <w:p w14:paraId="7E865B3C" w14:textId="77777777" w:rsidR="00CA43AE" w:rsidRPr="000C4ABD" w:rsidRDefault="00245A70"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19" w:name="_Toc473799614"/>
      <w:r w:rsidRPr="000C4ABD">
        <w:rPr>
          <w:rFonts w:ascii="Arial" w:hAnsi="Arial" w:cs="Arial"/>
          <w:b/>
          <w:sz w:val="20"/>
          <w:szCs w:val="20"/>
          <w:lang w:val="es-ES_tradnl"/>
        </w:rPr>
        <w:t>Escrito de nacionalidad</w:t>
      </w:r>
      <w:r w:rsidR="00AF6F6C" w:rsidRPr="000C4ABD">
        <w:rPr>
          <w:rFonts w:ascii="Arial" w:hAnsi="Arial" w:cs="Arial"/>
          <w:b/>
          <w:sz w:val="20"/>
          <w:szCs w:val="20"/>
          <w:lang w:val="es-ES_tradnl"/>
        </w:rPr>
        <w:t xml:space="preserve"> mexicana</w:t>
      </w:r>
      <w:r w:rsidRPr="000C4ABD">
        <w:rPr>
          <w:rStyle w:val="MMTopic4Car"/>
        </w:rPr>
        <w:t>.</w:t>
      </w:r>
      <w:bookmarkEnd w:id="119"/>
      <w:r w:rsidRPr="000C4ABD">
        <w:rPr>
          <w:rFonts w:ascii="Arial" w:hAnsi="Arial" w:cs="Arial"/>
          <w:sz w:val="20"/>
          <w:szCs w:val="20"/>
          <w:lang w:val="es-ES_tradnl"/>
        </w:rPr>
        <w:t xml:space="preserve"> </w:t>
      </w:r>
    </w:p>
    <w:p w14:paraId="03670848" w14:textId="77777777" w:rsidR="00A434DD" w:rsidRDefault="00A434DD" w:rsidP="000C4ABD">
      <w:pPr>
        <w:spacing w:after="0" w:line="240" w:lineRule="auto"/>
        <w:ind w:left="567"/>
        <w:rPr>
          <w:szCs w:val="20"/>
          <w:lang w:val="es-ES_tradnl"/>
        </w:rPr>
      </w:pPr>
    </w:p>
    <w:p w14:paraId="22B572D2" w14:textId="77777777"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el licitante es de nacionalidad mexicana, de acuerdo con el </w:t>
      </w:r>
      <w:r w:rsidRPr="000C4ABD">
        <w:rPr>
          <w:b/>
          <w:szCs w:val="20"/>
          <w:lang w:val="es-ES_tradnl"/>
        </w:rPr>
        <w:t xml:space="preserve">Anexo </w:t>
      </w:r>
      <w:r w:rsidR="00C961A2">
        <w:rPr>
          <w:b/>
          <w:szCs w:val="20"/>
          <w:lang w:val="es-ES_tradnl"/>
        </w:rPr>
        <w:t>4</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14:paraId="2602B2C4" w14:textId="77777777" w:rsidR="000C4ABD" w:rsidRPr="000C4ABD" w:rsidRDefault="000C4ABD" w:rsidP="000C4ABD">
      <w:pPr>
        <w:spacing w:after="0" w:line="240" w:lineRule="auto"/>
        <w:ind w:left="567"/>
        <w:rPr>
          <w:szCs w:val="20"/>
          <w:lang w:val="es-ES_tradnl"/>
        </w:rPr>
      </w:pPr>
    </w:p>
    <w:p w14:paraId="5090BFD3" w14:textId="77777777" w:rsidR="00CA43AE" w:rsidRPr="000C4ABD" w:rsidRDefault="00E85B56"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20" w:name="_Toc473799615"/>
      <w:r w:rsidRPr="000C4ABD">
        <w:rPr>
          <w:rFonts w:ascii="Arial" w:hAnsi="Arial" w:cs="Arial"/>
          <w:b/>
          <w:sz w:val="20"/>
          <w:szCs w:val="20"/>
          <w:lang w:val="es-ES_tradnl"/>
        </w:rPr>
        <w:t>Escrito de normas</w:t>
      </w:r>
      <w:r w:rsidRPr="000C4ABD">
        <w:rPr>
          <w:rFonts w:ascii="Arial" w:hAnsi="Arial" w:cs="Arial"/>
          <w:sz w:val="20"/>
          <w:szCs w:val="20"/>
          <w:lang w:val="es-ES_tradnl"/>
        </w:rPr>
        <w:t>.</w:t>
      </w:r>
      <w:bookmarkEnd w:id="120"/>
      <w:r w:rsidRPr="000C4ABD">
        <w:rPr>
          <w:rFonts w:ascii="Arial" w:hAnsi="Arial" w:cs="Arial"/>
          <w:sz w:val="20"/>
          <w:szCs w:val="20"/>
          <w:lang w:val="es-ES_tradnl"/>
        </w:rPr>
        <w:t xml:space="preserve"> </w:t>
      </w:r>
    </w:p>
    <w:p w14:paraId="5C1BEB73" w14:textId="77777777" w:rsidR="00A434DD" w:rsidRDefault="00A434DD" w:rsidP="000C4ABD">
      <w:pPr>
        <w:spacing w:after="0" w:line="240" w:lineRule="auto"/>
        <w:ind w:left="567"/>
        <w:rPr>
          <w:szCs w:val="20"/>
          <w:lang w:val="es-ES_tradnl"/>
        </w:rPr>
      </w:pPr>
    </w:p>
    <w:p w14:paraId="362486E6" w14:textId="77777777" w:rsidR="00A94DAB" w:rsidRDefault="00A94DAB" w:rsidP="000C4ABD">
      <w:pPr>
        <w:spacing w:after="0" w:line="240" w:lineRule="auto"/>
        <w:ind w:left="567"/>
        <w:rPr>
          <w:b/>
          <w:szCs w:val="20"/>
          <w:lang w:val="es-ES_tradnl"/>
        </w:rPr>
      </w:pPr>
      <w:r w:rsidRPr="000C4ABD">
        <w:rPr>
          <w:szCs w:val="20"/>
          <w:lang w:val="es-ES_tradnl"/>
        </w:rPr>
        <w:lastRenderedPageBreak/>
        <w:t xml:space="preserve">Escrito en el que manifieste que en caso de resultar adjudicado, los servicios propuestos cumplirán con las normas solicitadas en la presente </w:t>
      </w:r>
      <w:r w:rsidR="000C4ABD" w:rsidRPr="000C4ABD">
        <w:rPr>
          <w:szCs w:val="20"/>
          <w:lang w:val="es-ES_tradnl"/>
        </w:rPr>
        <w:t>convocatoria</w:t>
      </w:r>
      <w:r w:rsidRPr="000C4ABD">
        <w:rPr>
          <w:szCs w:val="20"/>
          <w:lang w:val="es-ES_tradnl"/>
        </w:rPr>
        <w:t xml:space="preserve">, de acuerdo con el </w:t>
      </w:r>
      <w:r w:rsidRPr="000C4ABD">
        <w:rPr>
          <w:b/>
          <w:szCs w:val="20"/>
          <w:lang w:val="es-ES_tradnl"/>
        </w:rPr>
        <w:t xml:space="preserve">Anexo </w:t>
      </w:r>
      <w:r w:rsidR="00C961A2">
        <w:rPr>
          <w:b/>
          <w:szCs w:val="20"/>
          <w:lang w:val="es-ES_tradnl"/>
        </w:rPr>
        <w:t>5</w:t>
      </w:r>
      <w:r w:rsidRPr="000C4ABD">
        <w:rPr>
          <w:b/>
          <w:szCs w:val="20"/>
          <w:lang w:val="es-ES_tradnl"/>
        </w:rPr>
        <w:t xml:space="preserve"> </w:t>
      </w:r>
      <w:r w:rsidRPr="000C4ABD">
        <w:rPr>
          <w:szCs w:val="20"/>
          <w:lang w:val="es-ES_tradnl"/>
        </w:rPr>
        <w:t>que se adjunta para tal efecto</w:t>
      </w:r>
      <w:r w:rsidRPr="000C4ABD">
        <w:rPr>
          <w:b/>
          <w:szCs w:val="20"/>
          <w:lang w:val="es-ES_tradnl"/>
        </w:rPr>
        <w:t>.</w:t>
      </w:r>
    </w:p>
    <w:p w14:paraId="32580384" w14:textId="77777777" w:rsidR="000C4ABD" w:rsidRPr="000C4ABD" w:rsidRDefault="000C4ABD" w:rsidP="000C4ABD">
      <w:pPr>
        <w:spacing w:after="0" w:line="240" w:lineRule="auto"/>
        <w:ind w:left="567"/>
        <w:rPr>
          <w:b/>
          <w:szCs w:val="20"/>
          <w:lang w:val="es-ES_tradnl"/>
        </w:rPr>
      </w:pPr>
    </w:p>
    <w:p w14:paraId="758BB03F" w14:textId="77777777" w:rsidR="00CA43AE" w:rsidRPr="000C4ABD" w:rsidRDefault="0037439A"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21" w:name="_Toc473799616"/>
      <w:r w:rsidRPr="000C4ABD">
        <w:rPr>
          <w:rFonts w:ascii="Arial" w:hAnsi="Arial" w:cs="Arial"/>
          <w:b/>
          <w:sz w:val="20"/>
          <w:szCs w:val="20"/>
          <w:lang w:val="es-ES_tradnl"/>
        </w:rPr>
        <w:t>Escrito de no impedimento</w:t>
      </w:r>
      <w:r w:rsidRPr="000C4ABD">
        <w:rPr>
          <w:rFonts w:ascii="Arial" w:hAnsi="Arial" w:cs="Arial"/>
          <w:sz w:val="20"/>
          <w:szCs w:val="20"/>
          <w:lang w:val="es-ES_tradnl"/>
        </w:rPr>
        <w:t>.</w:t>
      </w:r>
      <w:bookmarkEnd w:id="121"/>
      <w:r w:rsidRPr="000C4ABD">
        <w:rPr>
          <w:rFonts w:ascii="Arial" w:hAnsi="Arial" w:cs="Arial"/>
          <w:sz w:val="20"/>
          <w:szCs w:val="20"/>
          <w:lang w:val="es-ES_tradnl"/>
        </w:rPr>
        <w:t xml:space="preserve"> </w:t>
      </w:r>
    </w:p>
    <w:p w14:paraId="0AF5642A" w14:textId="77777777" w:rsidR="0014693F" w:rsidRDefault="0014693F" w:rsidP="000C4ABD">
      <w:pPr>
        <w:spacing w:after="0" w:line="240" w:lineRule="auto"/>
        <w:ind w:left="567"/>
        <w:rPr>
          <w:szCs w:val="20"/>
          <w:lang w:val="es-ES_tradnl"/>
        </w:rPr>
      </w:pPr>
    </w:p>
    <w:p w14:paraId="03105BBB" w14:textId="77777777" w:rsidR="00A94DAB" w:rsidRDefault="00A94DAB" w:rsidP="000C4ABD">
      <w:pPr>
        <w:spacing w:after="0" w:line="240" w:lineRule="auto"/>
        <w:ind w:left="567"/>
        <w:rPr>
          <w:szCs w:val="20"/>
          <w:lang w:val="es-ES_tradnl"/>
        </w:rPr>
      </w:pPr>
      <w:r w:rsidRPr="000C4ABD">
        <w:rPr>
          <w:szCs w:val="20"/>
          <w:lang w:val="es-ES_tradnl"/>
        </w:rPr>
        <w:t xml:space="preserve">Escrito bajo protesta de decir verdad, que no se ubica en los supuestos establecidos en los artículos 50 y 60 de la LAASSP, de acuerdo con el </w:t>
      </w:r>
      <w:r w:rsidRPr="000C4ABD">
        <w:rPr>
          <w:b/>
          <w:szCs w:val="20"/>
          <w:lang w:val="es-ES_tradnl"/>
        </w:rPr>
        <w:t xml:space="preserve">Anexo </w:t>
      </w:r>
      <w:r w:rsidR="00C961A2">
        <w:rPr>
          <w:b/>
          <w:szCs w:val="20"/>
          <w:lang w:val="es-ES_tradnl"/>
        </w:rPr>
        <w:t>6</w:t>
      </w:r>
      <w:r w:rsidRPr="000C4ABD">
        <w:rPr>
          <w:b/>
          <w:szCs w:val="20"/>
          <w:lang w:val="es-ES_tradnl"/>
        </w:rPr>
        <w:t xml:space="preserve"> </w:t>
      </w:r>
      <w:r w:rsidRPr="000C4ABD">
        <w:rPr>
          <w:szCs w:val="20"/>
          <w:lang w:val="es-ES_tradnl"/>
        </w:rPr>
        <w:t xml:space="preserve">de la presente </w:t>
      </w:r>
      <w:r w:rsidR="000C4ABD" w:rsidRPr="000C4ABD">
        <w:rPr>
          <w:szCs w:val="20"/>
          <w:lang w:val="es-ES_tradnl"/>
        </w:rPr>
        <w:t xml:space="preserve">convocatoria </w:t>
      </w:r>
      <w:r w:rsidRPr="000C4ABD">
        <w:rPr>
          <w:szCs w:val="20"/>
          <w:lang w:val="es-ES_tradnl"/>
        </w:rPr>
        <w:t>que se adjunta para tal efecto.</w:t>
      </w:r>
    </w:p>
    <w:p w14:paraId="259BB874" w14:textId="77777777" w:rsidR="00622DAC" w:rsidRDefault="00622DAC" w:rsidP="000C4ABD">
      <w:pPr>
        <w:spacing w:after="0" w:line="240" w:lineRule="auto"/>
        <w:ind w:left="567"/>
        <w:rPr>
          <w:szCs w:val="20"/>
          <w:lang w:val="es-ES_tradnl"/>
        </w:rPr>
      </w:pPr>
    </w:p>
    <w:p w14:paraId="61FFF15D" w14:textId="77777777" w:rsidR="00CA43AE" w:rsidRPr="000C4ABD" w:rsidRDefault="00A94DAB"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22" w:name="_Toc473799617"/>
      <w:r w:rsidRPr="000C4ABD">
        <w:rPr>
          <w:rFonts w:ascii="Arial" w:hAnsi="Arial" w:cs="Arial"/>
          <w:b/>
          <w:sz w:val="20"/>
          <w:szCs w:val="20"/>
          <w:lang w:val="es-ES_tradnl"/>
        </w:rPr>
        <w:t>Declaración de integridad</w:t>
      </w:r>
      <w:r w:rsidR="0037439A" w:rsidRPr="000C4ABD">
        <w:rPr>
          <w:rFonts w:ascii="Arial" w:hAnsi="Arial" w:cs="Arial"/>
          <w:sz w:val="20"/>
          <w:szCs w:val="20"/>
          <w:lang w:val="es-ES_tradnl"/>
        </w:rPr>
        <w:t>.</w:t>
      </w:r>
      <w:bookmarkEnd w:id="122"/>
    </w:p>
    <w:p w14:paraId="32DB689C" w14:textId="77777777" w:rsidR="00A434DD" w:rsidRDefault="00A434DD" w:rsidP="000C4ABD">
      <w:pPr>
        <w:spacing w:after="0" w:line="240" w:lineRule="auto"/>
        <w:ind w:left="567"/>
        <w:jc w:val="both"/>
        <w:rPr>
          <w:szCs w:val="20"/>
          <w:lang w:val="es-ES_tradnl"/>
        </w:rPr>
      </w:pPr>
    </w:p>
    <w:p w14:paraId="2648EAC3" w14:textId="77777777" w:rsidR="00A94DAB" w:rsidRDefault="0037439A" w:rsidP="000C4ABD">
      <w:pPr>
        <w:spacing w:after="0" w:line="240" w:lineRule="auto"/>
        <w:ind w:left="567"/>
        <w:jc w:val="both"/>
        <w:rPr>
          <w:szCs w:val="20"/>
          <w:lang w:val="es-ES_tradnl"/>
        </w:rPr>
      </w:pPr>
      <w:r w:rsidRPr="000C4ABD">
        <w:rPr>
          <w:szCs w:val="20"/>
          <w:lang w:val="es-ES_tradnl"/>
        </w:rPr>
        <w:t xml:space="preserve">Escrito </w:t>
      </w:r>
      <w:r w:rsidR="00A94DAB" w:rsidRPr="000C4ABD">
        <w:rPr>
          <w:szCs w:val="20"/>
          <w:lang w:val="es-ES_tradnl"/>
        </w:rPr>
        <w:t xml:space="preserve">en </w:t>
      </w:r>
      <w:r w:rsidRPr="000C4ABD">
        <w:rPr>
          <w:szCs w:val="20"/>
          <w:lang w:val="es-ES_tradnl"/>
        </w:rPr>
        <w:t>el</w:t>
      </w:r>
      <w:r w:rsidR="00A94DAB" w:rsidRPr="000C4ABD">
        <w:rPr>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0C4ABD">
        <w:rPr>
          <w:b/>
          <w:szCs w:val="20"/>
          <w:lang w:val="es-ES_tradnl"/>
        </w:rPr>
        <w:t xml:space="preserve">Anexo </w:t>
      </w:r>
      <w:r w:rsidR="00C961A2">
        <w:rPr>
          <w:b/>
          <w:szCs w:val="20"/>
          <w:lang w:val="es-ES_tradnl"/>
        </w:rPr>
        <w:t>7</w:t>
      </w:r>
      <w:r w:rsidR="00A94DAB" w:rsidRPr="000C4ABD">
        <w:rPr>
          <w:szCs w:val="20"/>
          <w:lang w:val="es-ES_tradnl"/>
        </w:rPr>
        <w:t xml:space="preserve"> de la presente </w:t>
      </w:r>
      <w:r w:rsidR="000C4ABD" w:rsidRPr="000C4ABD">
        <w:rPr>
          <w:szCs w:val="20"/>
          <w:lang w:val="es-ES_tradnl"/>
        </w:rPr>
        <w:t xml:space="preserve">convocatoria </w:t>
      </w:r>
      <w:r w:rsidR="00A94DAB" w:rsidRPr="000C4ABD">
        <w:rPr>
          <w:szCs w:val="20"/>
          <w:lang w:val="es-ES_tradnl"/>
        </w:rPr>
        <w:t xml:space="preserve">que se adjunta para tal efecto. </w:t>
      </w:r>
    </w:p>
    <w:p w14:paraId="5662F642" w14:textId="77777777" w:rsidR="006411B9" w:rsidRDefault="006411B9" w:rsidP="000C4ABD">
      <w:pPr>
        <w:spacing w:after="0" w:line="240" w:lineRule="auto"/>
        <w:ind w:left="567"/>
        <w:jc w:val="both"/>
        <w:rPr>
          <w:szCs w:val="20"/>
          <w:lang w:val="es-ES_tradnl"/>
        </w:rPr>
      </w:pPr>
    </w:p>
    <w:p w14:paraId="2D8E1D64" w14:textId="77777777" w:rsidR="00CA43AE" w:rsidRPr="000C4ABD" w:rsidRDefault="00AF6F6C"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23" w:name="_Toc473799618"/>
      <w:r w:rsidRPr="000C4ABD">
        <w:rPr>
          <w:rFonts w:ascii="Arial" w:hAnsi="Arial" w:cs="Arial"/>
          <w:b/>
          <w:sz w:val="20"/>
          <w:szCs w:val="20"/>
          <w:lang w:val="es-ES_tradnl"/>
        </w:rPr>
        <w:t>Escrito de estratificación</w:t>
      </w:r>
      <w:r w:rsidRPr="000C4ABD">
        <w:rPr>
          <w:rFonts w:ascii="Arial" w:hAnsi="Arial" w:cs="Arial"/>
          <w:sz w:val="20"/>
          <w:szCs w:val="20"/>
          <w:lang w:val="es-ES_tradnl"/>
        </w:rPr>
        <w:t>.</w:t>
      </w:r>
      <w:bookmarkEnd w:id="123"/>
      <w:r w:rsidRPr="000C4ABD">
        <w:rPr>
          <w:rFonts w:ascii="Arial" w:hAnsi="Arial" w:cs="Arial"/>
          <w:sz w:val="20"/>
          <w:szCs w:val="20"/>
          <w:lang w:val="es-ES_tradnl"/>
        </w:rPr>
        <w:t xml:space="preserve"> </w:t>
      </w:r>
    </w:p>
    <w:p w14:paraId="400A4FE2" w14:textId="77777777" w:rsidR="00A434DD" w:rsidRDefault="00A434DD" w:rsidP="000C4ABD">
      <w:pPr>
        <w:spacing w:after="0" w:line="240" w:lineRule="auto"/>
        <w:ind w:left="567"/>
        <w:jc w:val="both"/>
        <w:rPr>
          <w:szCs w:val="20"/>
          <w:lang w:val="es-ES_tradnl"/>
        </w:rPr>
      </w:pPr>
    </w:p>
    <w:p w14:paraId="66A760AC" w14:textId="77777777" w:rsidR="00A94DAB" w:rsidRDefault="00A94DAB" w:rsidP="000C4ABD">
      <w:pPr>
        <w:spacing w:after="0" w:line="240" w:lineRule="auto"/>
        <w:ind w:left="567"/>
        <w:jc w:val="both"/>
        <w:rPr>
          <w:szCs w:val="20"/>
          <w:lang w:val="es-ES_tradnl"/>
        </w:rPr>
      </w:pPr>
      <w:r w:rsidRPr="000C4ABD">
        <w:rPr>
          <w:szCs w:val="20"/>
          <w:lang w:val="es-ES_tradnl"/>
        </w:rPr>
        <w:t xml:space="preserve">En su caso, escrito bajo protesta de decir verdad que el licitante cuenta con estratificación como micro, pequeña o mediana empresa, de acuerdo con el </w:t>
      </w:r>
      <w:r w:rsidRPr="000C4ABD">
        <w:rPr>
          <w:b/>
          <w:szCs w:val="20"/>
          <w:lang w:val="es-ES_tradnl"/>
        </w:rPr>
        <w:t xml:space="preserve">Anexo </w:t>
      </w:r>
      <w:r w:rsidR="00C961A2">
        <w:rPr>
          <w:b/>
          <w:szCs w:val="20"/>
          <w:lang w:val="es-ES_tradnl"/>
        </w:rPr>
        <w:t>8</w:t>
      </w:r>
      <w:r w:rsidRPr="000C4ABD">
        <w:rPr>
          <w:b/>
          <w:szCs w:val="20"/>
          <w:lang w:val="es-ES_tradnl"/>
        </w:rPr>
        <w:t xml:space="preserve"> </w:t>
      </w:r>
      <w:r w:rsidRPr="000C4ABD">
        <w:rPr>
          <w:szCs w:val="20"/>
          <w:lang w:val="es-ES_tradnl"/>
        </w:rPr>
        <w:t xml:space="preserve">de la presente </w:t>
      </w:r>
      <w:r w:rsidR="00BE5456">
        <w:rPr>
          <w:szCs w:val="20"/>
          <w:lang w:val="es-ES_tradnl"/>
        </w:rPr>
        <w:t>c</w:t>
      </w:r>
      <w:r w:rsidR="00BE5456" w:rsidRPr="000C4ABD">
        <w:rPr>
          <w:szCs w:val="20"/>
          <w:lang w:val="es-ES_tradnl"/>
        </w:rPr>
        <w:t>onvocatoria</w:t>
      </w:r>
      <w:r w:rsidRPr="000C4ABD">
        <w:rPr>
          <w:szCs w:val="20"/>
          <w:lang w:val="es-ES_tradnl"/>
        </w:rPr>
        <w:t xml:space="preserve"> que se adjunta para tal efecto.</w:t>
      </w:r>
    </w:p>
    <w:p w14:paraId="3E34A2F1" w14:textId="77777777" w:rsidR="000C4ABD" w:rsidRPr="000C4ABD" w:rsidRDefault="000C4ABD" w:rsidP="000C4ABD">
      <w:pPr>
        <w:spacing w:after="0" w:line="240" w:lineRule="auto"/>
        <w:ind w:left="567"/>
        <w:jc w:val="both"/>
        <w:rPr>
          <w:szCs w:val="20"/>
          <w:lang w:val="es-ES_tradnl"/>
        </w:rPr>
      </w:pPr>
    </w:p>
    <w:p w14:paraId="045BC614" w14:textId="77777777" w:rsidR="00CA43AE" w:rsidRPr="000C4ABD" w:rsidRDefault="00AF6F6C" w:rsidP="00A85E20">
      <w:pPr>
        <w:pStyle w:val="Prrafodelista"/>
        <w:numPr>
          <w:ilvl w:val="0"/>
          <w:numId w:val="22"/>
        </w:numPr>
        <w:tabs>
          <w:tab w:val="left" w:pos="1560"/>
        </w:tabs>
        <w:ind w:left="1276" w:hanging="709"/>
        <w:jc w:val="both"/>
        <w:outlineLvl w:val="1"/>
        <w:rPr>
          <w:rFonts w:ascii="Arial" w:hAnsi="Arial" w:cs="Arial"/>
          <w:sz w:val="20"/>
          <w:szCs w:val="20"/>
          <w:lang w:val="es-ES_tradnl"/>
        </w:rPr>
      </w:pPr>
      <w:bookmarkStart w:id="124" w:name="_Toc473799619"/>
      <w:r w:rsidRPr="000C4ABD">
        <w:rPr>
          <w:rFonts w:ascii="Arial" w:hAnsi="Arial" w:cs="Arial"/>
          <w:b/>
          <w:sz w:val="20"/>
          <w:szCs w:val="20"/>
          <w:lang w:val="es-ES_tradnl"/>
        </w:rPr>
        <w:t>Escrito relativo a las proposiciones vía CompraNet</w:t>
      </w:r>
      <w:r w:rsidRPr="000C4ABD">
        <w:rPr>
          <w:rFonts w:ascii="Arial" w:hAnsi="Arial" w:cs="Arial"/>
          <w:sz w:val="20"/>
          <w:szCs w:val="20"/>
          <w:lang w:val="es-ES_tradnl"/>
        </w:rPr>
        <w:t>.</w:t>
      </w:r>
      <w:bookmarkEnd w:id="124"/>
    </w:p>
    <w:p w14:paraId="4FCAAE87" w14:textId="77777777" w:rsidR="00A434DD" w:rsidRDefault="00A434DD" w:rsidP="000C4ABD">
      <w:pPr>
        <w:spacing w:after="0" w:line="240" w:lineRule="auto"/>
        <w:ind w:left="567"/>
        <w:jc w:val="both"/>
        <w:rPr>
          <w:szCs w:val="20"/>
          <w:lang w:val="es-ES_tradnl"/>
        </w:rPr>
      </w:pPr>
    </w:p>
    <w:p w14:paraId="2D9652E7" w14:textId="77777777" w:rsidR="00A94DAB" w:rsidRDefault="00A94DAB" w:rsidP="000C4ABD">
      <w:pPr>
        <w:spacing w:after="0" w:line="240" w:lineRule="auto"/>
        <w:ind w:left="567"/>
        <w:jc w:val="both"/>
        <w:rPr>
          <w:b/>
          <w:i/>
          <w:szCs w:val="20"/>
          <w:lang w:val="es-ES_tradnl"/>
        </w:rPr>
      </w:pPr>
      <w:r w:rsidRPr="000C4ABD">
        <w:rPr>
          <w:szCs w:val="20"/>
          <w:lang w:val="es-ES_tradnl"/>
        </w:rPr>
        <w:t>Escrito libr</w:t>
      </w:r>
      <w:r w:rsidRPr="000C4ABD">
        <w:rPr>
          <w:rFonts w:eastAsia="Heiti SC Light"/>
          <w:szCs w:val="20"/>
          <w:lang w:val="es-ES_tradnl"/>
        </w:rPr>
        <w:t>e</w:t>
      </w:r>
      <w:r w:rsidRPr="000C4ABD">
        <w:rPr>
          <w:szCs w:val="20"/>
          <w:lang w:val="es-ES_tradnl"/>
        </w:rPr>
        <w:t xml:space="preserve"> en el que manifieste su </w:t>
      </w:r>
      <w:r w:rsidRPr="000C4ABD">
        <w:rPr>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0C4ABD">
        <w:rPr>
          <w:szCs w:val="20"/>
          <w:lang w:val="es-ES_tradnl"/>
        </w:rPr>
        <w:t xml:space="preserve"> dispuesto por el numeral 29 del </w:t>
      </w:r>
      <w:r w:rsidRPr="000C4ABD">
        <w:rPr>
          <w:b/>
          <w:i/>
          <w:szCs w:val="20"/>
          <w:lang w:val="es-ES_tradnl"/>
        </w:rPr>
        <w:t>“Acuerdo por el que se establecen las disposiciones que deberán observar para la utilización del sistema electrónico de información pública gubernamental, denominado CompraNet”.</w:t>
      </w:r>
    </w:p>
    <w:p w14:paraId="7AF723EF" w14:textId="77777777" w:rsidR="009B0FE8" w:rsidRPr="000C4ABD" w:rsidRDefault="009B0FE8" w:rsidP="000C4ABD">
      <w:pPr>
        <w:spacing w:after="0" w:line="240" w:lineRule="auto"/>
        <w:ind w:left="567"/>
        <w:jc w:val="both"/>
        <w:rPr>
          <w:szCs w:val="20"/>
          <w:lang w:val="es-ES_tradnl"/>
        </w:rPr>
      </w:pPr>
    </w:p>
    <w:p w14:paraId="762A749E" w14:textId="77777777" w:rsidR="00D1134A" w:rsidRPr="000C4ABD" w:rsidRDefault="00A636B6" w:rsidP="00A85E20">
      <w:pPr>
        <w:pStyle w:val="Prrafodelista"/>
        <w:numPr>
          <w:ilvl w:val="1"/>
          <w:numId w:val="21"/>
        </w:numPr>
        <w:jc w:val="both"/>
        <w:outlineLvl w:val="1"/>
        <w:rPr>
          <w:rFonts w:ascii="Arial" w:hAnsi="Arial" w:cs="Arial"/>
          <w:b/>
          <w:lang w:val="es-ES_tradnl"/>
        </w:rPr>
      </w:pPr>
      <w:bookmarkStart w:id="125" w:name="_Toc431386020"/>
      <w:bookmarkStart w:id="126" w:name="_Toc431386297"/>
      <w:r>
        <w:rPr>
          <w:rFonts w:ascii="Arial" w:hAnsi="Arial" w:cs="Arial"/>
          <w:b/>
          <w:lang w:val="es-ES_tradnl"/>
        </w:rPr>
        <w:t xml:space="preserve"> </w:t>
      </w:r>
      <w:bookmarkStart w:id="127" w:name="_Toc473799620"/>
      <w:r w:rsidR="00D1134A" w:rsidRPr="000C4ABD">
        <w:rPr>
          <w:rFonts w:ascii="Arial" w:hAnsi="Arial" w:cs="Arial"/>
          <w:b/>
          <w:lang w:val="es-ES_tradnl"/>
        </w:rPr>
        <w:t>Causales expresas de desechamiento.</w:t>
      </w:r>
      <w:bookmarkEnd w:id="125"/>
      <w:bookmarkEnd w:id="126"/>
      <w:bookmarkEnd w:id="127"/>
    </w:p>
    <w:p w14:paraId="55C8C7B6" w14:textId="77777777" w:rsidR="00D1134A" w:rsidRPr="00C1110A" w:rsidRDefault="00D1134A" w:rsidP="00D1134A">
      <w:pPr>
        <w:spacing w:after="0" w:line="240" w:lineRule="auto"/>
        <w:ind w:left="-284"/>
        <w:jc w:val="both"/>
        <w:rPr>
          <w:rFonts w:cs="Arial"/>
          <w:b/>
          <w:szCs w:val="20"/>
          <w:lang w:val="es-ES_tradnl"/>
        </w:rPr>
      </w:pPr>
    </w:p>
    <w:p w14:paraId="12A263C4" w14:textId="77777777"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14:paraId="7ADA1716" w14:textId="77777777" w:rsidR="00D1134A" w:rsidRPr="00C1110A" w:rsidRDefault="00D1134A" w:rsidP="00D1134A">
      <w:pPr>
        <w:pStyle w:val="Prrafodelista"/>
        <w:ind w:left="426"/>
        <w:jc w:val="both"/>
        <w:rPr>
          <w:rFonts w:ascii="Arial" w:hAnsi="Arial" w:cs="Arial"/>
          <w:sz w:val="20"/>
          <w:szCs w:val="20"/>
          <w:lang w:val="es-ES_tradnl"/>
        </w:rPr>
      </w:pPr>
    </w:p>
    <w:p w14:paraId="1BB4B2BC" w14:textId="77777777" w:rsidR="00D1134A" w:rsidRPr="00C14D6C" w:rsidRDefault="00D1134A" w:rsidP="00A85E20">
      <w:pPr>
        <w:pStyle w:val="Prrafodelista"/>
        <w:numPr>
          <w:ilvl w:val="0"/>
          <w:numId w:val="19"/>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w:t>
      </w:r>
      <w:r w:rsidR="00BE5456" w:rsidRPr="0077688B">
        <w:rPr>
          <w:rFonts w:ascii="Arial" w:hAnsi="Arial" w:cs="Arial"/>
          <w:sz w:val="20"/>
          <w:szCs w:val="20"/>
          <w:lang w:val="es-ES_tradnl"/>
        </w:rPr>
        <w:t>convocatoria</w:t>
      </w:r>
      <w:r w:rsidRPr="0077688B">
        <w:rPr>
          <w:rFonts w:ascii="Arial" w:hAnsi="Arial" w:cs="Arial"/>
          <w:sz w:val="20"/>
          <w:szCs w:val="20"/>
          <w:lang w:val="es-ES_tradnl"/>
        </w:rPr>
        <w:t>,</w:t>
      </w:r>
      <w:r w:rsidRPr="00C14D6C">
        <w:rPr>
          <w:rFonts w:ascii="Arial" w:hAnsi="Arial" w:cs="Arial"/>
          <w:sz w:val="20"/>
          <w:szCs w:val="20"/>
          <w:lang w:val="es-ES_tradnl"/>
        </w:rPr>
        <w:t xml:space="preserve"> o cualquier otro acuerdo que tenga como fin obtener una ventaja sobre los</w:t>
      </w:r>
      <w:r w:rsidR="0077688B">
        <w:rPr>
          <w:rFonts w:ascii="Arial" w:hAnsi="Arial" w:cs="Arial"/>
          <w:sz w:val="20"/>
          <w:szCs w:val="20"/>
          <w:lang w:val="es-ES_tradnl"/>
        </w:rPr>
        <w:t xml:space="preserve"> demás licitantes</w:t>
      </w:r>
      <w:r w:rsidRPr="00C14D6C">
        <w:rPr>
          <w:rFonts w:ascii="Arial" w:hAnsi="Arial" w:cs="Arial"/>
          <w:sz w:val="20"/>
          <w:szCs w:val="20"/>
          <w:lang w:val="es-ES_tradnl"/>
        </w:rPr>
        <w:t xml:space="preserve">. </w:t>
      </w:r>
    </w:p>
    <w:p w14:paraId="7E39A6FE" w14:textId="77777777" w:rsidR="00737BE8" w:rsidRPr="00C14D6C" w:rsidRDefault="00737BE8" w:rsidP="00512432">
      <w:pPr>
        <w:pStyle w:val="Prrafodelista"/>
        <w:ind w:left="851" w:hanging="709"/>
        <w:jc w:val="both"/>
        <w:rPr>
          <w:rFonts w:ascii="Arial" w:hAnsi="Arial" w:cs="Arial"/>
          <w:sz w:val="20"/>
          <w:szCs w:val="20"/>
          <w:lang w:val="es-ES_tradnl"/>
        </w:rPr>
      </w:pPr>
    </w:p>
    <w:p w14:paraId="04C8502B" w14:textId="77777777" w:rsidR="00D1134A" w:rsidRPr="00C14D6C" w:rsidRDefault="00D1134A" w:rsidP="00A85E20">
      <w:pPr>
        <w:pStyle w:val="Prrafodelista"/>
        <w:numPr>
          <w:ilvl w:val="0"/>
          <w:numId w:val="19"/>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 xml:space="preserve">e participación en la presente </w:t>
      </w:r>
      <w:r w:rsidR="00DB666A" w:rsidRPr="00C14D6C">
        <w:rPr>
          <w:rFonts w:ascii="Arial" w:hAnsi="Arial" w:cs="Arial"/>
          <w:noProof w:val="0"/>
          <w:sz w:val="20"/>
          <w:szCs w:val="20"/>
          <w:lang w:val="es-ES_tradnl"/>
        </w:rPr>
        <w:t xml:space="preserve">convocatoria </w:t>
      </w:r>
      <w:r w:rsidRPr="00C14D6C">
        <w:rPr>
          <w:rFonts w:ascii="Arial" w:hAnsi="Arial" w:cs="Arial"/>
          <w:noProof w:val="0"/>
          <w:sz w:val="20"/>
          <w:szCs w:val="20"/>
          <w:lang w:val="es-ES_tradnl"/>
        </w:rPr>
        <w:t xml:space="preserve">será motivo de </w:t>
      </w:r>
      <w:proofErr w:type="spellStart"/>
      <w:r w:rsidRPr="00C14D6C">
        <w:rPr>
          <w:rFonts w:ascii="Arial" w:hAnsi="Arial" w:cs="Arial"/>
          <w:noProof w:val="0"/>
          <w:sz w:val="20"/>
          <w:szCs w:val="20"/>
          <w:lang w:val="es-ES_tradnl"/>
        </w:rPr>
        <w:t>desechamiento</w:t>
      </w:r>
      <w:proofErr w:type="spellEnd"/>
      <w:r w:rsidRPr="00C14D6C">
        <w:rPr>
          <w:rFonts w:ascii="Arial" w:hAnsi="Arial" w:cs="Arial"/>
          <w:noProof w:val="0"/>
          <w:sz w:val="20"/>
          <w:szCs w:val="20"/>
          <w:lang w:val="es-ES_tradnl"/>
        </w:rPr>
        <w:t>, por incumplir las disposiciones jurídicas que los establecen, conforme al artículo 39 penúltimo párrafo de la LAASSP.</w:t>
      </w:r>
    </w:p>
    <w:p w14:paraId="13B838B2" w14:textId="77777777" w:rsidR="004A396C" w:rsidRPr="00C14D6C" w:rsidRDefault="004A396C" w:rsidP="00512432">
      <w:pPr>
        <w:pStyle w:val="Prrafodelista"/>
        <w:ind w:left="851" w:hanging="709"/>
        <w:rPr>
          <w:rFonts w:ascii="Arial" w:hAnsi="Arial" w:cs="Arial"/>
          <w:sz w:val="20"/>
          <w:szCs w:val="20"/>
          <w:lang w:val="es-ES_tradnl"/>
        </w:rPr>
      </w:pPr>
    </w:p>
    <w:p w14:paraId="1D63CB8C" w14:textId="2C0A7333" w:rsidR="00621DF3" w:rsidRPr="00621DF3" w:rsidRDefault="00621DF3" w:rsidP="00A85E20">
      <w:pPr>
        <w:numPr>
          <w:ilvl w:val="0"/>
          <w:numId w:val="19"/>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 xml:space="preserve">Cuando no cotice la totalidad </w:t>
      </w:r>
      <w:r w:rsidR="00C9005C">
        <w:rPr>
          <w:rFonts w:eastAsia="Times New Roman" w:cs="Arial"/>
          <w:szCs w:val="20"/>
          <w:lang w:eastAsia="es-ES"/>
        </w:rPr>
        <w:t xml:space="preserve">de lapartida </w:t>
      </w:r>
      <w:r w:rsidRPr="00621DF3">
        <w:rPr>
          <w:rFonts w:eastAsia="Times New Roman" w:cs="Arial"/>
          <w:szCs w:val="20"/>
          <w:lang w:eastAsia="es-ES"/>
        </w:rPr>
        <w:t>del servicio requerido</w:t>
      </w:r>
      <w:r w:rsidR="00117D73">
        <w:rPr>
          <w:rFonts w:eastAsia="Times New Roman" w:cs="Arial"/>
          <w:szCs w:val="20"/>
          <w:lang w:eastAsia="es-ES"/>
        </w:rPr>
        <w:t>, en la que participe</w:t>
      </w:r>
      <w:r w:rsidRPr="00621DF3">
        <w:rPr>
          <w:rFonts w:eastAsia="Times New Roman" w:cs="Arial"/>
          <w:szCs w:val="20"/>
          <w:lang w:eastAsia="es-ES"/>
        </w:rPr>
        <w:t>.</w:t>
      </w:r>
    </w:p>
    <w:p w14:paraId="18848D42" w14:textId="77777777" w:rsidR="00621DF3" w:rsidRDefault="00621DF3" w:rsidP="00621DF3">
      <w:pPr>
        <w:spacing w:after="0" w:line="240" w:lineRule="auto"/>
        <w:ind w:left="851"/>
        <w:jc w:val="both"/>
        <w:rPr>
          <w:rFonts w:eastAsia="Times New Roman" w:cs="Arial"/>
          <w:szCs w:val="20"/>
          <w:lang w:val="es-ES_tradnl" w:eastAsia="es-ES"/>
        </w:rPr>
      </w:pPr>
    </w:p>
    <w:p w14:paraId="302BD6D3" w14:textId="77777777" w:rsidR="006537CD" w:rsidRDefault="00621DF3" w:rsidP="00A85E20">
      <w:pPr>
        <w:numPr>
          <w:ilvl w:val="0"/>
          <w:numId w:val="19"/>
        </w:numPr>
        <w:spacing w:after="0" w:line="240" w:lineRule="auto"/>
        <w:ind w:left="851" w:hanging="709"/>
        <w:jc w:val="both"/>
        <w:rPr>
          <w:rFonts w:eastAsia="Times New Roman" w:cs="Arial"/>
          <w:szCs w:val="20"/>
          <w:lang w:val="es-ES_tradnl" w:eastAsia="es-ES"/>
        </w:rPr>
      </w:pPr>
      <w:r w:rsidRPr="00621DF3">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p>
    <w:p w14:paraId="1CDD18D2" w14:textId="77777777" w:rsidR="00DB666A" w:rsidRDefault="00DB666A" w:rsidP="00DB666A">
      <w:pPr>
        <w:pStyle w:val="Prrafodelista"/>
        <w:rPr>
          <w:rFonts w:cs="Arial"/>
          <w:szCs w:val="20"/>
          <w:lang w:val="es-ES_tradnl"/>
        </w:rPr>
      </w:pPr>
    </w:p>
    <w:p w14:paraId="690E04A8" w14:textId="77777777" w:rsidR="00DB666A" w:rsidRDefault="00DB666A" w:rsidP="00A85E20">
      <w:pPr>
        <w:numPr>
          <w:ilvl w:val="0"/>
          <w:numId w:val="19"/>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lastRenderedPageBreak/>
        <w:t>Cuando se opte por participación conjunta esta deberá cumplir cabalmente con lo señalado en el numeral 3.2.1. de esta convocatoria, caso contrario se desechara la proposición.</w:t>
      </w:r>
    </w:p>
    <w:p w14:paraId="59D58F1A" w14:textId="77777777" w:rsidR="006537CD" w:rsidRDefault="006537CD" w:rsidP="006537CD">
      <w:pPr>
        <w:spacing w:after="0" w:line="240" w:lineRule="auto"/>
        <w:ind w:left="851"/>
        <w:jc w:val="both"/>
        <w:rPr>
          <w:rFonts w:eastAsia="Times New Roman" w:cs="Arial"/>
          <w:szCs w:val="20"/>
          <w:lang w:val="es-ES_tradnl" w:eastAsia="es-ES"/>
        </w:rPr>
      </w:pPr>
    </w:p>
    <w:p w14:paraId="70DFABC3" w14:textId="77777777" w:rsidR="00883EA9" w:rsidRPr="00883EA9" w:rsidRDefault="006537CD" w:rsidP="00A85E20">
      <w:pPr>
        <w:numPr>
          <w:ilvl w:val="0"/>
          <w:numId w:val="19"/>
        </w:numPr>
        <w:spacing w:after="0" w:line="240" w:lineRule="auto"/>
        <w:ind w:left="851" w:hanging="709"/>
        <w:jc w:val="both"/>
        <w:rPr>
          <w:rFonts w:eastAsia="Times New Roman" w:cs="Arial"/>
          <w:szCs w:val="20"/>
          <w:lang w:val="es-ES_tradnl" w:eastAsia="es-ES"/>
        </w:rPr>
      </w:pPr>
      <w:r w:rsidRPr="006537CD">
        <w:rPr>
          <w:rFonts w:eastAsia="Times New Roman" w:cs="Arial"/>
          <w:szCs w:val="20"/>
          <w:lang w:val="es-ES_tradnl" w:eastAsia="es-ES"/>
        </w:rPr>
        <w:t xml:space="preserve">No cumplir con las especificaciones técnicas </w:t>
      </w:r>
      <w:r w:rsidR="00C444D0">
        <w:rPr>
          <w:rFonts w:eastAsia="Times New Roman" w:cs="Arial"/>
          <w:szCs w:val="20"/>
          <w:lang w:val="es-ES_tradnl" w:eastAsia="es-ES"/>
        </w:rPr>
        <w:t xml:space="preserve">contenidas y señaladas en </w:t>
      </w:r>
      <w:r w:rsidR="0077688B">
        <w:rPr>
          <w:rFonts w:eastAsia="Times New Roman" w:cs="Arial"/>
          <w:szCs w:val="20"/>
          <w:lang w:val="es-ES_tradnl" w:eastAsia="es-ES"/>
        </w:rPr>
        <w:t>el</w:t>
      </w:r>
      <w:r w:rsidRPr="006537CD">
        <w:rPr>
          <w:rFonts w:eastAsia="Times New Roman" w:cs="Arial"/>
          <w:szCs w:val="20"/>
          <w:lang w:val="es-ES_tradnl" w:eastAsia="es-ES"/>
        </w:rPr>
        <w:t xml:space="preserve"> </w:t>
      </w:r>
      <w:r w:rsidR="00365E4E" w:rsidRPr="006537CD">
        <w:rPr>
          <w:rFonts w:eastAsia="Times New Roman" w:cs="Arial"/>
          <w:szCs w:val="20"/>
          <w:lang w:val="es-ES_tradnl" w:eastAsia="es-ES"/>
        </w:rPr>
        <w:t xml:space="preserve">anexo técnico, </w:t>
      </w:r>
      <w:r w:rsidR="00773D2F" w:rsidRPr="006537CD">
        <w:rPr>
          <w:rFonts w:eastAsia="Times New Roman" w:cs="Arial"/>
          <w:b/>
          <w:szCs w:val="20"/>
          <w:lang w:val="es-ES_tradnl" w:eastAsia="es-ES"/>
        </w:rPr>
        <w:t xml:space="preserve">Anexo </w:t>
      </w:r>
      <w:r w:rsidR="00883EA9">
        <w:rPr>
          <w:rFonts w:eastAsia="Times New Roman" w:cs="Arial"/>
          <w:b/>
          <w:szCs w:val="20"/>
          <w:lang w:val="es-ES_tradnl" w:eastAsia="es-ES"/>
        </w:rPr>
        <w:t xml:space="preserve">1 </w:t>
      </w:r>
      <w:r w:rsidR="00C961A2" w:rsidRPr="00C961A2">
        <w:rPr>
          <w:rFonts w:eastAsia="Times New Roman" w:cs="Arial"/>
          <w:szCs w:val="20"/>
          <w:lang w:val="es-ES_tradnl" w:eastAsia="es-ES"/>
        </w:rPr>
        <w:t>y en los Términos y Condiciones</w:t>
      </w:r>
      <w:r w:rsidR="00C961A2">
        <w:rPr>
          <w:rFonts w:eastAsia="Times New Roman" w:cs="Arial"/>
          <w:b/>
          <w:szCs w:val="20"/>
          <w:lang w:val="es-ES_tradnl" w:eastAsia="es-ES"/>
        </w:rPr>
        <w:t xml:space="preserve"> Anexo 2 </w:t>
      </w:r>
      <w:r w:rsidR="00883EA9" w:rsidRPr="00883EA9">
        <w:rPr>
          <w:rFonts w:eastAsia="Times New Roman" w:cs="Arial"/>
          <w:szCs w:val="20"/>
          <w:lang w:val="es-ES_tradnl" w:eastAsia="es-ES"/>
        </w:rPr>
        <w:t>de la presente Convocatoria</w:t>
      </w:r>
    </w:p>
    <w:p w14:paraId="4FCD5771" w14:textId="77777777" w:rsidR="00883EA9" w:rsidRDefault="00883EA9" w:rsidP="00883EA9">
      <w:pPr>
        <w:pStyle w:val="Prrafodelista"/>
        <w:rPr>
          <w:rFonts w:cs="Arial"/>
          <w:b/>
          <w:szCs w:val="20"/>
          <w:lang w:val="es-ES_tradnl"/>
        </w:rPr>
      </w:pPr>
    </w:p>
    <w:p w14:paraId="13A070C8" w14:textId="5FF922BC" w:rsidR="00E80CB1" w:rsidRPr="00CD67E1" w:rsidRDefault="00CD67E1" w:rsidP="00CD67E1">
      <w:pPr>
        <w:numPr>
          <w:ilvl w:val="0"/>
          <w:numId w:val="19"/>
        </w:numPr>
        <w:spacing w:after="0" w:line="240" w:lineRule="auto"/>
        <w:ind w:hanging="578"/>
        <w:jc w:val="both"/>
        <w:rPr>
          <w:rFonts w:eastAsia="Times New Roman" w:cs="Arial"/>
          <w:szCs w:val="20"/>
          <w:lang w:val="es-ES_tradnl" w:eastAsia="es-ES"/>
        </w:rPr>
      </w:pPr>
      <w:r>
        <w:rPr>
          <w:rFonts w:eastAsia="Times New Roman" w:cs="Arial"/>
          <w:szCs w:val="20"/>
          <w:lang w:val="es-ES_tradnl" w:eastAsia="es-ES"/>
        </w:rPr>
        <w:t xml:space="preserve">  </w:t>
      </w:r>
      <w:r w:rsidRPr="00CD67E1">
        <w:rPr>
          <w:rFonts w:eastAsia="Times New Roman" w:cs="Arial"/>
          <w:szCs w:val="20"/>
          <w:lang w:val="es-ES_tradnl" w:eastAsia="es-ES"/>
        </w:rPr>
        <w:t xml:space="preserve">Las señaladas en el numeral </w:t>
      </w:r>
      <w:r w:rsidR="00106D80">
        <w:rPr>
          <w:rFonts w:eastAsia="Times New Roman" w:cs="Arial"/>
          <w:szCs w:val="20"/>
          <w:lang w:val="es-ES_tradnl" w:eastAsia="es-ES"/>
        </w:rPr>
        <w:t>4</w:t>
      </w:r>
      <w:r w:rsidRPr="00CD67E1">
        <w:rPr>
          <w:rFonts w:eastAsia="Times New Roman" w:cs="Arial"/>
          <w:szCs w:val="20"/>
          <w:lang w:val="es-ES_tradnl" w:eastAsia="es-ES"/>
        </w:rPr>
        <w:t>.Perfil del licitante del Anexo 1 Anexo Técnico.</w:t>
      </w:r>
    </w:p>
    <w:p w14:paraId="0D135D42" w14:textId="77777777" w:rsidR="00883EA9" w:rsidRPr="00CD67E1" w:rsidRDefault="009E21E6" w:rsidP="00B53822">
      <w:pPr>
        <w:pStyle w:val="Prrafodelista"/>
        <w:tabs>
          <w:tab w:val="left" w:pos="3929"/>
        </w:tabs>
        <w:rPr>
          <w:rFonts w:cs="Arial"/>
          <w:szCs w:val="20"/>
          <w:lang w:val="es-ES_tradnl"/>
        </w:rPr>
      </w:pPr>
      <w:r>
        <w:rPr>
          <w:rFonts w:cs="Arial"/>
          <w:szCs w:val="20"/>
          <w:lang w:val="es-ES_tradnl"/>
        </w:rPr>
        <w:tab/>
      </w:r>
    </w:p>
    <w:p w14:paraId="3AED7416" w14:textId="77777777" w:rsidR="00883EA9" w:rsidRDefault="00883EA9" w:rsidP="00883EA9">
      <w:pPr>
        <w:numPr>
          <w:ilvl w:val="0"/>
          <w:numId w:val="19"/>
        </w:numPr>
        <w:spacing w:after="0" w:line="240" w:lineRule="auto"/>
        <w:ind w:left="851" w:hanging="709"/>
        <w:jc w:val="both"/>
        <w:rPr>
          <w:rFonts w:eastAsia="Times New Roman" w:cs="Arial"/>
          <w:szCs w:val="20"/>
          <w:lang w:val="es-ES_tradnl" w:eastAsia="es-ES"/>
        </w:rPr>
      </w:pPr>
      <w:r w:rsidRPr="00CD67E1">
        <w:rPr>
          <w:rFonts w:eastAsia="Times New Roman" w:cs="Arial"/>
          <w:szCs w:val="20"/>
          <w:lang w:val="es-ES_tradnl" w:eastAsia="es-ES"/>
        </w:rPr>
        <w:t>Que la propuesta tecnica no alcance el mínimo de 45 puntos de los 60 disponibles en la evaluacion técnica</w:t>
      </w:r>
      <w:r w:rsidRPr="00883EA9">
        <w:rPr>
          <w:rFonts w:eastAsia="Times New Roman" w:cs="Arial"/>
          <w:szCs w:val="20"/>
          <w:lang w:val="es-ES_tradnl" w:eastAsia="es-ES"/>
        </w:rPr>
        <w:t xml:space="preserve">. </w:t>
      </w:r>
    </w:p>
    <w:p w14:paraId="428B31EE" w14:textId="77777777" w:rsidR="00622DAC" w:rsidRPr="00883EA9" w:rsidRDefault="00622DAC" w:rsidP="00622DAC">
      <w:pPr>
        <w:spacing w:after="0" w:line="240" w:lineRule="auto"/>
        <w:ind w:left="851"/>
        <w:jc w:val="both"/>
        <w:rPr>
          <w:rFonts w:eastAsia="Times New Roman" w:cs="Arial"/>
          <w:szCs w:val="20"/>
          <w:lang w:val="es-ES_tradnl" w:eastAsia="es-ES"/>
        </w:rPr>
      </w:pPr>
    </w:p>
    <w:p w14:paraId="71074B4E" w14:textId="77777777" w:rsidR="00D1134A" w:rsidRDefault="00753B68" w:rsidP="00DF455C">
      <w:pPr>
        <w:pStyle w:val="Ttulo1"/>
      </w:pPr>
      <w:bookmarkStart w:id="128" w:name="_Toc424735343"/>
      <w:bookmarkStart w:id="129" w:name="_Toc431386021"/>
      <w:bookmarkStart w:id="130" w:name="_Toc431386298"/>
      <w:bookmarkStart w:id="131" w:name="_Toc473799621"/>
      <w:r>
        <w:t xml:space="preserve">5. </w:t>
      </w:r>
      <w:r w:rsidR="00D1134A" w:rsidRPr="0044384D">
        <w:t>C</w:t>
      </w:r>
      <w:r w:rsidR="00DB666A" w:rsidRPr="0044384D">
        <w:t>riterios específicos conforme a los cuales se evaluarán las proposiciones</w:t>
      </w:r>
      <w:bookmarkEnd w:id="128"/>
      <w:r w:rsidR="00D1134A" w:rsidRPr="0044384D">
        <w:t>.</w:t>
      </w:r>
      <w:bookmarkEnd w:id="129"/>
      <w:bookmarkEnd w:id="130"/>
      <w:bookmarkEnd w:id="131"/>
    </w:p>
    <w:p w14:paraId="3FE0D2FE" w14:textId="77777777" w:rsidR="00193FD3" w:rsidRPr="00C1110A" w:rsidRDefault="00193FD3" w:rsidP="00E80C14">
      <w:pPr>
        <w:pStyle w:val="Ttulo2"/>
      </w:pPr>
      <w:bookmarkStart w:id="132" w:name="_Toc431386022"/>
      <w:bookmarkStart w:id="133" w:name="_Toc431386299"/>
    </w:p>
    <w:p w14:paraId="2F0B243B" w14:textId="77777777" w:rsidR="00193FD3" w:rsidRPr="00C1110A" w:rsidRDefault="00827B8F" w:rsidP="00E80C14">
      <w:pPr>
        <w:pStyle w:val="Ttulo2"/>
        <w:rPr>
          <w:i/>
        </w:rPr>
      </w:pPr>
      <w:bookmarkStart w:id="134" w:name="_Toc473799622"/>
      <w:r>
        <w:t>5.1</w:t>
      </w:r>
      <w:r w:rsidR="00193FD3" w:rsidRPr="00C1110A">
        <w:t xml:space="preserve"> </w:t>
      </w:r>
      <w:r w:rsidR="00193FD3">
        <w:t xml:space="preserve"> Evaluación </w:t>
      </w:r>
      <w:r w:rsidR="00193FD3" w:rsidRPr="00C1110A">
        <w:t>de la propuesta técnica.</w:t>
      </w:r>
      <w:bookmarkEnd w:id="134"/>
      <w:r w:rsidR="00193FD3" w:rsidRPr="00C1110A">
        <w:t xml:space="preserve"> </w:t>
      </w:r>
    </w:p>
    <w:p w14:paraId="5979A99F" w14:textId="77777777" w:rsidR="00193FD3" w:rsidRPr="00C1110A" w:rsidRDefault="00193FD3" w:rsidP="00193FD3">
      <w:pPr>
        <w:spacing w:after="0" w:line="240" w:lineRule="auto"/>
        <w:ind w:left="-284"/>
        <w:jc w:val="both"/>
        <w:rPr>
          <w:rFonts w:cs="Arial"/>
          <w:szCs w:val="20"/>
          <w:lang w:val="es-ES_tradnl" w:eastAsia="ar-SA"/>
        </w:rPr>
      </w:pPr>
    </w:p>
    <w:p w14:paraId="2B6D2FD3" w14:textId="77777777" w:rsidR="00193FD3" w:rsidRPr="00A901C4" w:rsidRDefault="00193FD3" w:rsidP="00193FD3">
      <w:pPr>
        <w:spacing w:after="0" w:line="240" w:lineRule="auto"/>
        <w:jc w:val="both"/>
        <w:rPr>
          <w:rFonts w:eastAsia="Times New Roman" w:cs="Arial"/>
          <w:szCs w:val="20"/>
          <w:lang w:val="es-ES_tradnl" w:eastAsia="es-ES"/>
        </w:rPr>
      </w:pPr>
      <w:r w:rsidRPr="00A901C4">
        <w:rPr>
          <w:rFonts w:eastAsia="Times New Roman" w:cs="Arial"/>
          <w:szCs w:val="20"/>
          <w:lang w:val="es-ES_tradnl" w:eastAsia="es-ES"/>
        </w:rPr>
        <w:t xml:space="preserve">De conformidad con los artículos 36 y 36 Bis fracción I de la LAASSP, 52 del RLAASSP y el numeral Décimo de la Sección cuarta </w:t>
      </w:r>
      <w:r w:rsidRPr="00A901C4">
        <w:rPr>
          <w:rFonts w:eastAsia="Times New Roman" w:cs="Arial"/>
          <w:i/>
          <w:szCs w:val="20"/>
          <w:lang w:val="es-ES_tradnl" w:eastAsia="es-ES"/>
        </w:rPr>
        <w:t>“Contratación de servicios y de servicios relacionados con obras”</w:t>
      </w:r>
      <w:r w:rsidRPr="00A901C4">
        <w:rPr>
          <w:rFonts w:eastAsia="Times New Roman" w:cs="Arial"/>
          <w:szCs w:val="20"/>
          <w:lang w:val="es-ES_tradnl" w:eastAsia="es-ES"/>
        </w:rPr>
        <w:t xml:space="preserve"> Capítulo II “De los lineamientos para la aplicación del criterio de evaluación de proposiciones a través del mecanimos de puntos o porcentajes en los procedimientos de contratación” del </w:t>
      </w:r>
      <w:r w:rsidRPr="00A901C4">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A901C4">
        <w:rPr>
          <w:rFonts w:eastAsia="Times New Roman" w:cs="Arial"/>
          <w:szCs w:val="20"/>
          <w:lang w:val="es-ES_tradnl" w:eastAsia="es-ES"/>
        </w:rPr>
        <w:t xml:space="preserve">, publicado en el DOF el 9 de septiembre de 2010, la evaluación de las proposiciones se realizará utilizando el criterio de puntos, a través del cual se contemplarán únicamente los requisitos, condiciones y especificaciones técnicas establecidos en el </w:t>
      </w:r>
      <w:r>
        <w:rPr>
          <w:rFonts w:eastAsia="Times New Roman" w:cs="Arial"/>
          <w:szCs w:val="20"/>
          <w:lang w:val="es-ES_tradnl" w:eastAsia="es-ES"/>
        </w:rPr>
        <w:t xml:space="preserve">Anexo Técnico, </w:t>
      </w:r>
      <w:r w:rsidRPr="00A901C4">
        <w:rPr>
          <w:rFonts w:eastAsia="Times New Roman" w:cs="Arial"/>
          <w:b/>
          <w:szCs w:val="20"/>
          <w:lang w:val="es-ES_tradnl" w:eastAsia="es-ES"/>
        </w:rPr>
        <w:t xml:space="preserve">Anexo </w:t>
      </w:r>
      <w:r>
        <w:rPr>
          <w:rFonts w:eastAsia="Times New Roman" w:cs="Arial"/>
          <w:b/>
          <w:szCs w:val="20"/>
          <w:lang w:val="es-ES_tradnl" w:eastAsia="es-ES"/>
        </w:rPr>
        <w:t>1</w:t>
      </w:r>
      <w:r w:rsidRPr="00A901C4">
        <w:rPr>
          <w:rFonts w:eastAsia="Times New Roman" w:cs="Arial"/>
          <w:b/>
          <w:szCs w:val="20"/>
          <w:lang w:val="es-ES_tradnl" w:eastAsia="es-ES"/>
        </w:rPr>
        <w:t xml:space="preserve"> </w:t>
      </w:r>
      <w:r w:rsidR="00737F02" w:rsidRPr="00737F02">
        <w:rPr>
          <w:rFonts w:eastAsia="Times New Roman" w:cs="Arial"/>
          <w:szCs w:val="20"/>
          <w:lang w:val="es-ES_tradnl" w:eastAsia="es-ES"/>
        </w:rPr>
        <w:t>y Terminos y Condiciones</w:t>
      </w:r>
      <w:r w:rsidR="00737F02">
        <w:rPr>
          <w:rFonts w:eastAsia="Times New Roman" w:cs="Arial"/>
          <w:b/>
          <w:szCs w:val="20"/>
          <w:lang w:val="es-ES_tradnl" w:eastAsia="es-ES"/>
        </w:rPr>
        <w:t xml:space="preserve"> Anexo 2 </w:t>
      </w:r>
      <w:r w:rsidRPr="00A901C4">
        <w:rPr>
          <w:rFonts w:eastAsia="Times New Roman" w:cs="Arial"/>
          <w:szCs w:val="20"/>
          <w:lang w:val="es-ES_tradnl" w:eastAsia="es-ES"/>
        </w:rPr>
        <w:t xml:space="preserve">de la presente Convocatoria. </w:t>
      </w:r>
    </w:p>
    <w:p w14:paraId="16D07D2F" w14:textId="77777777" w:rsidR="00193FD3" w:rsidRPr="00A901C4" w:rsidRDefault="00193FD3" w:rsidP="00193FD3">
      <w:pPr>
        <w:spacing w:after="0" w:line="240" w:lineRule="auto"/>
        <w:jc w:val="both"/>
        <w:rPr>
          <w:rFonts w:eastAsia="Times New Roman" w:cs="Arial"/>
          <w:szCs w:val="20"/>
          <w:lang w:val="es-ES_tradnl" w:eastAsia="es-ES"/>
        </w:rPr>
      </w:pPr>
    </w:p>
    <w:p w14:paraId="575F2B25" w14:textId="77777777" w:rsidR="00193FD3" w:rsidRPr="00A901C4" w:rsidRDefault="00193FD3" w:rsidP="00193FD3">
      <w:pPr>
        <w:spacing w:after="0" w:line="240" w:lineRule="auto"/>
        <w:jc w:val="both"/>
        <w:rPr>
          <w:rFonts w:eastAsia="Times New Roman" w:cs="Arial"/>
          <w:szCs w:val="20"/>
          <w:lang w:val="es-ES_tradnl" w:eastAsia="es-ES"/>
        </w:rPr>
      </w:pPr>
      <w:r w:rsidRPr="00A901C4">
        <w:rPr>
          <w:rFonts w:eastAsia="Times New Roman" w:cs="Arial"/>
          <w:szCs w:val="20"/>
          <w:lang w:val="es-ES_tradnl" w:eastAsia="es-ES"/>
        </w:rPr>
        <w:t xml:space="preserve">La propuesta técnica que obtenga al menos 45 puntos de los 60 máximos, será considerada solvente. Las proposiciones técnicas que no obtengan al menos 45 puntos, serán desechadas. </w:t>
      </w:r>
    </w:p>
    <w:p w14:paraId="790717AF" w14:textId="77777777" w:rsidR="00193FD3" w:rsidRPr="00A901C4" w:rsidRDefault="00193FD3" w:rsidP="00193FD3">
      <w:pPr>
        <w:spacing w:after="0" w:line="240" w:lineRule="auto"/>
        <w:jc w:val="both"/>
        <w:rPr>
          <w:rFonts w:eastAsia="Times New Roman" w:cs="Arial"/>
          <w:szCs w:val="20"/>
          <w:lang w:val="es-ES_tradnl" w:eastAsia="es-ES"/>
        </w:rPr>
      </w:pPr>
    </w:p>
    <w:p w14:paraId="20248E56" w14:textId="77777777" w:rsidR="00193FD3" w:rsidRPr="00A901C4" w:rsidRDefault="00193FD3" w:rsidP="00193FD3">
      <w:pPr>
        <w:spacing w:after="0" w:line="240" w:lineRule="auto"/>
        <w:jc w:val="both"/>
        <w:rPr>
          <w:rFonts w:eastAsia="Times New Roman" w:cs="Arial"/>
          <w:szCs w:val="20"/>
          <w:lang w:val="es-ES_tradnl" w:eastAsia="es-ES"/>
        </w:rPr>
      </w:pPr>
      <w:r w:rsidRPr="00A901C4">
        <w:rPr>
          <w:rFonts w:eastAsia="Times New Roman" w:cs="Arial"/>
          <w:szCs w:val="20"/>
          <w:lang w:val="es-ES_tradnl" w:eastAsia="es-ES"/>
        </w:rPr>
        <w:t xml:space="preserve">La omisión total o parcial en la presentación de alguno de los rubros a evaluar, no será motivo de desechamiento. No obstante lo anterior, no se le asignarán puntos en el rubro correspondiente. </w:t>
      </w:r>
    </w:p>
    <w:p w14:paraId="3575332A" w14:textId="77777777" w:rsidR="00193FD3" w:rsidRPr="00A901C4" w:rsidRDefault="00193FD3" w:rsidP="00193FD3">
      <w:pPr>
        <w:spacing w:after="0" w:line="240" w:lineRule="auto"/>
        <w:jc w:val="both"/>
        <w:rPr>
          <w:rFonts w:eastAsia="Times New Roman" w:cs="Arial"/>
          <w:szCs w:val="20"/>
          <w:lang w:val="es-ES_tradnl" w:eastAsia="es-ES"/>
        </w:rPr>
      </w:pPr>
    </w:p>
    <w:p w14:paraId="6C389564" w14:textId="77777777" w:rsidR="00193FD3" w:rsidRPr="00A901C4" w:rsidRDefault="00193FD3" w:rsidP="00193FD3">
      <w:pPr>
        <w:spacing w:after="0" w:line="240" w:lineRule="auto"/>
        <w:jc w:val="both"/>
        <w:rPr>
          <w:rFonts w:eastAsia="Times New Roman" w:cs="Arial"/>
          <w:szCs w:val="20"/>
          <w:lang w:val="es-ES_tradnl" w:eastAsia="es-ES"/>
        </w:rPr>
      </w:pPr>
      <w:r w:rsidRPr="00A901C4">
        <w:rPr>
          <w:rFonts w:eastAsia="Times New Roman" w:cs="Arial"/>
          <w:szCs w:val="20"/>
          <w:lang w:val="es-ES_tradnl" w:eastAsia="es-ES"/>
        </w:rPr>
        <w:t xml:space="preserve">La suma de todos los rubros con sus correspondientes subrubros en la evaluación técnica representa 60 puntos, a la propuesta económica le corresponden los restantes 40 puntos. </w:t>
      </w:r>
    </w:p>
    <w:p w14:paraId="51C813F0" w14:textId="77777777" w:rsidR="00193FD3" w:rsidRPr="00A901C4" w:rsidRDefault="00193FD3" w:rsidP="00193FD3">
      <w:pPr>
        <w:spacing w:after="0" w:line="240" w:lineRule="auto"/>
        <w:jc w:val="both"/>
        <w:rPr>
          <w:rFonts w:eastAsia="Times New Roman" w:cs="Arial"/>
          <w:szCs w:val="20"/>
          <w:lang w:val="es-ES_tradnl" w:eastAsia="es-ES"/>
        </w:rPr>
      </w:pPr>
    </w:p>
    <w:p w14:paraId="03B1CCB6" w14:textId="77777777" w:rsidR="00193FD3" w:rsidRPr="00A901C4" w:rsidRDefault="00193FD3" w:rsidP="00193FD3">
      <w:pPr>
        <w:spacing w:after="0" w:line="240" w:lineRule="auto"/>
        <w:jc w:val="both"/>
        <w:rPr>
          <w:rFonts w:eastAsia="Times New Roman" w:cs="Arial"/>
          <w:szCs w:val="20"/>
          <w:lang w:val="es-ES_tradnl" w:eastAsia="es-ES"/>
        </w:rPr>
      </w:pPr>
      <w:r w:rsidRPr="00A901C4">
        <w:rPr>
          <w:rFonts w:eastAsia="Times New Roman" w:cs="Arial"/>
          <w:szCs w:val="20"/>
          <w:lang w:val="es-ES_tradnl" w:eastAsia="es-ES"/>
        </w:rPr>
        <w:t xml:space="preserve">La puntuación que corresponderá a cada rubro y subrubro es la siguiente: </w:t>
      </w:r>
    </w:p>
    <w:p w14:paraId="57071285" w14:textId="77777777" w:rsidR="00193FD3" w:rsidRDefault="00193FD3" w:rsidP="00193FD3">
      <w:pPr>
        <w:spacing w:after="0" w:line="240" w:lineRule="auto"/>
        <w:jc w:val="both"/>
        <w:rPr>
          <w:rFonts w:eastAsia="Times New Roman" w:cs="Arial"/>
          <w:szCs w:val="20"/>
          <w:lang w:val="es-ES_tradnl" w:eastAsia="es-ES"/>
        </w:rPr>
      </w:pPr>
    </w:p>
    <w:p w14:paraId="455E5F31" w14:textId="77777777" w:rsidR="00193FD3" w:rsidRDefault="00193FD3" w:rsidP="00193FD3">
      <w:pPr>
        <w:spacing w:after="0" w:line="240" w:lineRule="auto"/>
        <w:jc w:val="both"/>
        <w:rPr>
          <w:rFonts w:eastAsia="Calibri" w:cs="Arial"/>
          <w:noProof w:val="0"/>
          <w:szCs w:val="20"/>
        </w:rPr>
      </w:pPr>
      <w:r w:rsidRPr="009F4523">
        <w:rPr>
          <w:rFonts w:eastAsia="Calibri" w:cs="Arial"/>
          <w:noProof w:val="0"/>
          <w:szCs w:val="20"/>
        </w:rPr>
        <w:t>Los licitantes deberán de considerar los siguientes criterios que evaluará el Instituto para establecer como solvente su propuesta:</w:t>
      </w:r>
    </w:p>
    <w:p w14:paraId="5076C3B3" w14:textId="77777777" w:rsidR="00193FD3" w:rsidRDefault="00193FD3" w:rsidP="00193FD3">
      <w:pPr>
        <w:spacing w:after="0" w:line="240" w:lineRule="auto"/>
        <w:jc w:val="both"/>
        <w:rPr>
          <w:rFonts w:eastAsia="Calibri" w:cs="Arial"/>
          <w:noProof w:val="0"/>
          <w:szCs w:val="20"/>
        </w:rPr>
      </w:pPr>
    </w:p>
    <w:p w14:paraId="773E8F41" w14:textId="77777777" w:rsidR="00CE140E" w:rsidRPr="00CE140E" w:rsidRDefault="00CE140E" w:rsidP="00CE140E">
      <w:pPr>
        <w:spacing w:line="264" w:lineRule="auto"/>
        <w:jc w:val="both"/>
        <w:rPr>
          <w:rFonts w:eastAsia="Calibri" w:cs="Arial"/>
          <w:b/>
          <w:noProof w:val="0"/>
          <w:sz w:val="22"/>
          <w:lang w:eastAsia="ar-SA"/>
        </w:rPr>
      </w:pPr>
      <w:r w:rsidRPr="00CE140E">
        <w:rPr>
          <w:rFonts w:eastAsia="Calibri" w:cs="Arial"/>
          <w:b/>
          <w:noProof w:val="0"/>
          <w:sz w:val="22"/>
          <w:lang w:eastAsia="ar-SA"/>
        </w:rPr>
        <w:t xml:space="preserve">PARA LA PARTIDA </w:t>
      </w:r>
      <w:proofErr w:type="gramStart"/>
      <w:r w:rsidRPr="00CE140E">
        <w:rPr>
          <w:rFonts w:eastAsia="Calibri" w:cs="Arial"/>
          <w:b/>
          <w:noProof w:val="0"/>
          <w:sz w:val="22"/>
          <w:lang w:eastAsia="ar-SA"/>
        </w:rPr>
        <w:t>1 .</w:t>
      </w:r>
      <w:proofErr w:type="gramEnd"/>
      <w:r w:rsidRPr="00CE140E">
        <w:rPr>
          <w:rFonts w:eastAsia="Calibri" w:cs="Arial"/>
          <w:b/>
          <w:noProof w:val="0"/>
          <w:sz w:val="22"/>
          <w:lang w:eastAsia="ar-SA"/>
        </w:rPr>
        <w:t>-</w:t>
      </w:r>
      <w:r w:rsidRPr="00CE140E">
        <w:rPr>
          <w:rFonts w:eastAsia="Calibri" w:cs="Arial"/>
          <w:b/>
          <w:bCs/>
          <w:noProof w:val="0"/>
          <w:sz w:val="22"/>
          <w:lang w:val="es-ES_tradnl" w:eastAsia="es-MX"/>
        </w:rPr>
        <w:t xml:space="preserve"> SERVICIO DE </w:t>
      </w:r>
      <w:r w:rsidRPr="00CE140E">
        <w:rPr>
          <w:rFonts w:eastAsia="MS Mincho" w:cs="Arial"/>
          <w:b/>
          <w:noProof w:val="0"/>
          <w:sz w:val="22"/>
          <w:lang w:val="es-ES_tradnl" w:eastAsia="es-MX"/>
        </w:rPr>
        <w:t>TELEFONÍA</w:t>
      </w:r>
      <w:r w:rsidRPr="00CE140E">
        <w:rPr>
          <w:rFonts w:eastAsia="Calibri" w:cs="Arial"/>
          <w:b/>
          <w:bCs/>
          <w:noProof w:val="0"/>
          <w:sz w:val="22"/>
          <w:lang w:val="es-ES_tradnl" w:eastAsia="es-MX"/>
        </w:rPr>
        <w:t xml:space="preserve"> CELULAR.</w:t>
      </w:r>
    </w:p>
    <w:p w14:paraId="360A99AA" w14:textId="77777777" w:rsidR="00193FD3" w:rsidRDefault="00193FD3" w:rsidP="00193FD3">
      <w:pPr>
        <w:spacing w:after="0" w:line="240" w:lineRule="auto"/>
        <w:jc w:val="both"/>
        <w:rPr>
          <w:rFonts w:eastAsia="Calibri" w:cs="Arial"/>
          <w:noProof w:val="0"/>
          <w:szCs w:val="20"/>
        </w:rPr>
      </w:pPr>
    </w:p>
    <w:tbl>
      <w:tblPr>
        <w:tblW w:w="3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4413"/>
        <w:gridCol w:w="1128"/>
      </w:tblGrid>
      <w:tr w:rsidR="00193FD3" w:rsidRPr="00215A2E" w14:paraId="2D476BB7" w14:textId="77777777" w:rsidTr="00193FD3">
        <w:trPr>
          <w:trHeight w:val="135"/>
          <w:jc w:val="center"/>
        </w:trPr>
        <w:tc>
          <w:tcPr>
            <w:tcW w:w="913" w:type="pct"/>
            <w:shd w:val="clear" w:color="000000" w:fill="A5A5A5"/>
            <w:vAlign w:val="center"/>
            <w:hideMark/>
          </w:tcPr>
          <w:p w14:paraId="4FB5DBB5"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No.</w:t>
            </w:r>
          </w:p>
        </w:tc>
        <w:tc>
          <w:tcPr>
            <w:tcW w:w="3255" w:type="pct"/>
            <w:shd w:val="clear" w:color="000000" w:fill="A5A5A5"/>
            <w:vAlign w:val="center"/>
            <w:hideMark/>
          </w:tcPr>
          <w:p w14:paraId="0EBA9D80"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val="es-ES" w:eastAsia="es-MX"/>
              </w:rPr>
              <w:t>Rubro</w:t>
            </w:r>
          </w:p>
        </w:tc>
        <w:tc>
          <w:tcPr>
            <w:tcW w:w="832" w:type="pct"/>
            <w:shd w:val="clear" w:color="000000" w:fill="A5A5A5"/>
            <w:vAlign w:val="center"/>
            <w:hideMark/>
          </w:tcPr>
          <w:p w14:paraId="2838FCCF"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val="es-ES" w:eastAsia="es-MX"/>
              </w:rPr>
              <w:t>Puntos</w:t>
            </w:r>
          </w:p>
        </w:tc>
      </w:tr>
      <w:tr w:rsidR="00193FD3" w:rsidRPr="00215A2E" w14:paraId="659B4A2E" w14:textId="77777777" w:rsidTr="00193FD3">
        <w:trPr>
          <w:trHeight w:val="323"/>
          <w:jc w:val="center"/>
        </w:trPr>
        <w:tc>
          <w:tcPr>
            <w:tcW w:w="913" w:type="pct"/>
            <w:shd w:val="clear" w:color="auto" w:fill="auto"/>
            <w:vAlign w:val="center"/>
            <w:hideMark/>
          </w:tcPr>
          <w:p w14:paraId="27FC0F24"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1</w:t>
            </w:r>
          </w:p>
        </w:tc>
        <w:tc>
          <w:tcPr>
            <w:tcW w:w="3255" w:type="pct"/>
            <w:shd w:val="clear" w:color="auto" w:fill="auto"/>
            <w:vAlign w:val="center"/>
            <w:hideMark/>
          </w:tcPr>
          <w:p w14:paraId="0BDDB2BF" w14:textId="77777777" w:rsidR="00193FD3" w:rsidRPr="00215A2E" w:rsidRDefault="00193FD3" w:rsidP="00193FD3">
            <w:pPr>
              <w:spacing w:after="0" w:line="240" w:lineRule="auto"/>
              <w:jc w:val="both"/>
              <w:rPr>
                <w:rFonts w:eastAsia="Times New Roman" w:cs="Arial"/>
                <w:b/>
                <w:bCs/>
                <w:i/>
                <w:iCs/>
                <w:noProof w:val="0"/>
                <w:color w:val="000000"/>
                <w:lang w:eastAsia="es-MX"/>
              </w:rPr>
            </w:pPr>
            <w:r w:rsidRPr="00215A2E">
              <w:rPr>
                <w:rFonts w:eastAsia="Times New Roman" w:cs="Arial"/>
                <w:b/>
                <w:bCs/>
                <w:i/>
                <w:iCs/>
                <w:noProof w:val="0"/>
                <w:color w:val="000000"/>
                <w:lang w:val="es-ES" w:eastAsia="es-MX"/>
              </w:rPr>
              <w:t>Capacidad del licitante</w:t>
            </w:r>
          </w:p>
        </w:tc>
        <w:tc>
          <w:tcPr>
            <w:tcW w:w="832" w:type="pct"/>
            <w:shd w:val="clear" w:color="auto" w:fill="auto"/>
            <w:vAlign w:val="center"/>
          </w:tcPr>
          <w:p w14:paraId="531EF49F" w14:textId="77777777" w:rsidR="00193FD3" w:rsidRPr="00215A2E" w:rsidRDefault="00215A2E"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24</w:t>
            </w:r>
          </w:p>
        </w:tc>
      </w:tr>
      <w:tr w:rsidR="00193FD3" w:rsidRPr="00215A2E" w14:paraId="720399E4" w14:textId="77777777" w:rsidTr="00193FD3">
        <w:trPr>
          <w:trHeight w:val="271"/>
          <w:jc w:val="center"/>
        </w:trPr>
        <w:tc>
          <w:tcPr>
            <w:tcW w:w="913" w:type="pct"/>
            <w:shd w:val="clear" w:color="auto" w:fill="auto"/>
            <w:vAlign w:val="center"/>
            <w:hideMark/>
          </w:tcPr>
          <w:p w14:paraId="1179BF6C"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2</w:t>
            </w:r>
          </w:p>
        </w:tc>
        <w:tc>
          <w:tcPr>
            <w:tcW w:w="3255" w:type="pct"/>
            <w:shd w:val="clear" w:color="auto" w:fill="auto"/>
            <w:vAlign w:val="center"/>
            <w:hideMark/>
          </w:tcPr>
          <w:p w14:paraId="06B15D9E" w14:textId="77777777" w:rsidR="00193FD3" w:rsidRPr="00215A2E" w:rsidRDefault="00193FD3" w:rsidP="00193FD3">
            <w:pPr>
              <w:spacing w:after="0" w:line="240" w:lineRule="auto"/>
              <w:jc w:val="both"/>
              <w:rPr>
                <w:rFonts w:eastAsia="Times New Roman" w:cs="Arial"/>
                <w:b/>
                <w:bCs/>
                <w:i/>
                <w:iCs/>
                <w:noProof w:val="0"/>
                <w:color w:val="000000"/>
                <w:lang w:eastAsia="es-MX"/>
              </w:rPr>
            </w:pPr>
            <w:r w:rsidRPr="00215A2E">
              <w:rPr>
                <w:rFonts w:eastAsia="Times New Roman" w:cs="Arial"/>
                <w:b/>
                <w:bCs/>
                <w:i/>
                <w:iCs/>
                <w:noProof w:val="0"/>
                <w:color w:val="000000"/>
                <w:lang w:val="es-ES" w:eastAsia="es-MX"/>
              </w:rPr>
              <w:t>Experiencia y Especialidad del Licitante</w:t>
            </w:r>
          </w:p>
        </w:tc>
        <w:tc>
          <w:tcPr>
            <w:tcW w:w="832" w:type="pct"/>
            <w:shd w:val="clear" w:color="auto" w:fill="auto"/>
            <w:vAlign w:val="center"/>
          </w:tcPr>
          <w:p w14:paraId="5D611F88" w14:textId="77777777" w:rsidR="00193FD3" w:rsidRPr="00215A2E" w:rsidRDefault="00215A2E"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18</w:t>
            </w:r>
          </w:p>
        </w:tc>
      </w:tr>
      <w:tr w:rsidR="00193FD3" w:rsidRPr="00215A2E" w14:paraId="6876922E" w14:textId="77777777" w:rsidTr="00193FD3">
        <w:trPr>
          <w:trHeight w:val="275"/>
          <w:jc w:val="center"/>
        </w:trPr>
        <w:tc>
          <w:tcPr>
            <w:tcW w:w="913" w:type="pct"/>
            <w:shd w:val="clear" w:color="auto" w:fill="auto"/>
            <w:vAlign w:val="center"/>
            <w:hideMark/>
          </w:tcPr>
          <w:p w14:paraId="0F33B8D7"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3</w:t>
            </w:r>
          </w:p>
        </w:tc>
        <w:tc>
          <w:tcPr>
            <w:tcW w:w="3255" w:type="pct"/>
            <w:shd w:val="clear" w:color="auto" w:fill="auto"/>
            <w:vAlign w:val="center"/>
            <w:hideMark/>
          </w:tcPr>
          <w:p w14:paraId="4E46D111" w14:textId="77777777" w:rsidR="00193FD3" w:rsidRPr="00215A2E" w:rsidRDefault="00193FD3" w:rsidP="00193FD3">
            <w:pPr>
              <w:spacing w:after="0" w:line="240" w:lineRule="auto"/>
              <w:jc w:val="both"/>
              <w:rPr>
                <w:rFonts w:eastAsia="Times New Roman" w:cs="Arial"/>
                <w:b/>
                <w:bCs/>
                <w:i/>
                <w:iCs/>
                <w:noProof w:val="0"/>
                <w:color w:val="000000"/>
                <w:lang w:eastAsia="es-MX"/>
              </w:rPr>
            </w:pPr>
            <w:r w:rsidRPr="00215A2E">
              <w:rPr>
                <w:rFonts w:eastAsia="Times New Roman" w:cs="Arial"/>
                <w:b/>
                <w:bCs/>
                <w:i/>
                <w:iCs/>
                <w:noProof w:val="0"/>
                <w:color w:val="000000"/>
                <w:lang w:val="es-ES" w:eastAsia="es-MX"/>
              </w:rPr>
              <w:t>Propuesta de Trabajo</w:t>
            </w:r>
          </w:p>
        </w:tc>
        <w:tc>
          <w:tcPr>
            <w:tcW w:w="832" w:type="pct"/>
            <w:shd w:val="clear" w:color="auto" w:fill="auto"/>
            <w:vAlign w:val="center"/>
          </w:tcPr>
          <w:p w14:paraId="0DCF6587" w14:textId="77777777" w:rsidR="00193FD3" w:rsidRPr="00215A2E" w:rsidRDefault="00215A2E"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12</w:t>
            </w:r>
          </w:p>
        </w:tc>
      </w:tr>
      <w:tr w:rsidR="00193FD3" w:rsidRPr="00215A2E" w14:paraId="32A54D9A" w14:textId="77777777" w:rsidTr="00193FD3">
        <w:trPr>
          <w:trHeight w:val="123"/>
          <w:jc w:val="center"/>
        </w:trPr>
        <w:tc>
          <w:tcPr>
            <w:tcW w:w="913" w:type="pct"/>
            <w:shd w:val="clear" w:color="auto" w:fill="auto"/>
            <w:vAlign w:val="center"/>
            <w:hideMark/>
          </w:tcPr>
          <w:p w14:paraId="27D2DA03"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4</w:t>
            </w:r>
          </w:p>
        </w:tc>
        <w:tc>
          <w:tcPr>
            <w:tcW w:w="3255" w:type="pct"/>
            <w:shd w:val="clear" w:color="auto" w:fill="auto"/>
            <w:vAlign w:val="center"/>
            <w:hideMark/>
          </w:tcPr>
          <w:p w14:paraId="5F025CC3" w14:textId="77777777" w:rsidR="00193FD3" w:rsidRPr="00215A2E" w:rsidRDefault="00193FD3" w:rsidP="00193FD3">
            <w:pPr>
              <w:spacing w:after="0" w:line="240" w:lineRule="auto"/>
              <w:jc w:val="both"/>
              <w:rPr>
                <w:rFonts w:eastAsia="Times New Roman" w:cs="Arial"/>
                <w:b/>
                <w:bCs/>
                <w:i/>
                <w:iCs/>
                <w:noProof w:val="0"/>
                <w:color w:val="000000"/>
                <w:lang w:eastAsia="es-MX"/>
              </w:rPr>
            </w:pPr>
            <w:r w:rsidRPr="00215A2E">
              <w:rPr>
                <w:rFonts w:eastAsia="Times New Roman" w:cs="Arial"/>
                <w:b/>
                <w:bCs/>
                <w:i/>
                <w:iCs/>
                <w:noProof w:val="0"/>
                <w:color w:val="000000"/>
                <w:lang w:val="es-ES" w:eastAsia="es-MX"/>
              </w:rPr>
              <w:t>Cumplimiento de los contratos</w:t>
            </w:r>
          </w:p>
        </w:tc>
        <w:tc>
          <w:tcPr>
            <w:tcW w:w="832" w:type="pct"/>
            <w:shd w:val="clear" w:color="auto" w:fill="auto"/>
            <w:vAlign w:val="center"/>
          </w:tcPr>
          <w:p w14:paraId="78AD7D1A" w14:textId="77777777" w:rsidR="00193FD3" w:rsidRPr="00215A2E" w:rsidRDefault="00215A2E"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eastAsia="es-MX"/>
              </w:rPr>
              <w:t>6</w:t>
            </w:r>
          </w:p>
        </w:tc>
      </w:tr>
      <w:tr w:rsidR="00193FD3" w:rsidRPr="00BF5EAA" w14:paraId="53C57BE5" w14:textId="77777777" w:rsidTr="00193FD3">
        <w:trPr>
          <w:trHeight w:val="465"/>
          <w:jc w:val="center"/>
        </w:trPr>
        <w:tc>
          <w:tcPr>
            <w:tcW w:w="4168" w:type="pct"/>
            <w:gridSpan w:val="2"/>
            <w:shd w:val="clear" w:color="000000" w:fill="A5A5A5"/>
            <w:vAlign w:val="center"/>
            <w:hideMark/>
          </w:tcPr>
          <w:p w14:paraId="0A9EC9DE" w14:textId="77777777" w:rsidR="00193FD3" w:rsidRPr="00215A2E"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val="es-ES" w:eastAsia="es-MX"/>
              </w:rPr>
              <w:t>Total</w:t>
            </w:r>
          </w:p>
        </w:tc>
        <w:tc>
          <w:tcPr>
            <w:tcW w:w="832" w:type="pct"/>
            <w:shd w:val="clear" w:color="000000" w:fill="A5A5A5"/>
            <w:vAlign w:val="center"/>
            <w:hideMark/>
          </w:tcPr>
          <w:p w14:paraId="08B2F09D" w14:textId="77777777" w:rsidR="00193FD3" w:rsidRPr="00BF5EAA" w:rsidRDefault="00193FD3" w:rsidP="00193FD3">
            <w:pPr>
              <w:spacing w:after="0" w:line="240" w:lineRule="auto"/>
              <w:jc w:val="center"/>
              <w:rPr>
                <w:rFonts w:eastAsia="Times New Roman" w:cs="Arial"/>
                <w:b/>
                <w:bCs/>
                <w:i/>
                <w:iCs/>
                <w:noProof w:val="0"/>
                <w:color w:val="000000"/>
                <w:lang w:eastAsia="es-MX"/>
              </w:rPr>
            </w:pPr>
            <w:r w:rsidRPr="00215A2E">
              <w:rPr>
                <w:rFonts w:eastAsia="Times New Roman" w:cs="Arial"/>
                <w:b/>
                <w:bCs/>
                <w:i/>
                <w:iCs/>
                <w:noProof w:val="0"/>
                <w:color w:val="000000"/>
                <w:lang w:val="es-ES" w:eastAsia="es-MX"/>
              </w:rPr>
              <w:t>60</w:t>
            </w:r>
          </w:p>
        </w:tc>
      </w:tr>
    </w:tbl>
    <w:p w14:paraId="5A2ED742" w14:textId="77777777" w:rsidR="006411B9" w:rsidRDefault="006411B9" w:rsidP="006411B9">
      <w:pPr>
        <w:rPr>
          <w:lang w:val="es-ES_tradnl" w:eastAsia="ar-SA"/>
        </w:rPr>
      </w:pPr>
    </w:p>
    <w:p w14:paraId="5204DB5D" w14:textId="77777777" w:rsidR="00DC7069" w:rsidRPr="00DC7069" w:rsidRDefault="00DC7069" w:rsidP="006411B9">
      <w:pPr>
        <w:rPr>
          <w:b/>
          <w:lang w:val="es-ES_tradnl" w:eastAsia="ar-SA"/>
        </w:rPr>
      </w:pPr>
      <w:r w:rsidRPr="00DC7069">
        <w:rPr>
          <w:b/>
          <w:lang w:val="es-ES_tradnl" w:eastAsia="ar-SA"/>
        </w:rPr>
        <w:lastRenderedPageBreak/>
        <w:t>Capacidad del licitante.</w:t>
      </w:r>
    </w:p>
    <w:p w14:paraId="1F605734" w14:textId="77777777" w:rsidR="00DC7069" w:rsidRDefault="00DC7069" w:rsidP="00DC7069">
      <w:pPr>
        <w:spacing w:after="0" w:line="264" w:lineRule="auto"/>
        <w:jc w:val="both"/>
        <w:rPr>
          <w:rFonts w:eastAsia="Times New Roman" w:cs="Arial"/>
          <w:noProof w:val="0"/>
          <w:szCs w:val="20"/>
          <w:lang w:eastAsia="es-ES"/>
        </w:rPr>
      </w:pPr>
      <w:r w:rsidRPr="00DC7069">
        <w:rPr>
          <w:rFonts w:eastAsia="Times New Roman" w:cs="Arial"/>
          <w:noProof w:val="0"/>
          <w:szCs w:val="20"/>
          <w:lang w:eastAsia="es-ES"/>
        </w:rPr>
        <w:t xml:space="preserve">Consiste en el número de recursos humanos que técnicamente estén aptos para prestar el servicio, así como los recursos económicos y de equipamiento que requiere el licitante para prestar los servicios en el tiempo, condiciones y niveles de calidad requeridos por </w:t>
      </w:r>
      <w:r w:rsidRPr="00DC7069">
        <w:rPr>
          <w:rFonts w:eastAsia="Times New Roman" w:cs="Arial"/>
          <w:noProof w:val="0"/>
          <w:color w:val="000000"/>
          <w:szCs w:val="20"/>
          <w:lang w:eastAsia="es-ES"/>
        </w:rPr>
        <w:t>el Instituto</w:t>
      </w:r>
      <w:r w:rsidRPr="00DC7069">
        <w:rPr>
          <w:rFonts w:eastAsia="Times New Roman" w:cs="Arial"/>
          <w:noProof w:val="0"/>
          <w:szCs w:val="20"/>
          <w:lang w:eastAsia="es-ES"/>
        </w:rPr>
        <w:t>, así como otorgar cualquier otro aspecto indispensable para que el licitante pueda cumplir con las obligaciones previstas.</w:t>
      </w:r>
    </w:p>
    <w:p w14:paraId="4DFE2641" w14:textId="77777777" w:rsidR="000577C8" w:rsidRPr="00DC7069" w:rsidRDefault="000577C8" w:rsidP="00DC7069">
      <w:pPr>
        <w:spacing w:after="0" w:line="264" w:lineRule="auto"/>
        <w:jc w:val="both"/>
        <w:rPr>
          <w:rFonts w:eastAsia="Times New Roman" w:cs="Arial"/>
          <w:noProof w:val="0"/>
          <w:szCs w:val="20"/>
          <w:lang w:eastAsia="es-ES"/>
        </w:rPr>
      </w:pPr>
    </w:p>
    <w:tbl>
      <w:tblPr>
        <w:tblW w:w="5000" w:type="pct"/>
        <w:jc w:val="center"/>
        <w:tblCellMar>
          <w:left w:w="70" w:type="dxa"/>
          <w:right w:w="70" w:type="dxa"/>
        </w:tblCellMar>
        <w:tblLook w:val="04A0" w:firstRow="1" w:lastRow="0" w:firstColumn="1" w:lastColumn="0" w:noHBand="0" w:noVBand="1"/>
      </w:tblPr>
      <w:tblGrid>
        <w:gridCol w:w="1755"/>
        <w:gridCol w:w="1656"/>
        <w:gridCol w:w="5071"/>
        <w:gridCol w:w="1155"/>
      </w:tblGrid>
      <w:tr w:rsidR="00CE140E" w:rsidRPr="00CE140E" w14:paraId="058202E0" w14:textId="77777777" w:rsidTr="00CE140E">
        <w:trPr>
          <w:trHeight w:val="20"/>
          <w:tblHeader/>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D6E3BC"/>
            <w:vAlign w:val="center"/>
            <w:hideMark/>
          </w:tcPr>
          <w:p w14:paraId="2A0E6694"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1. CAPACIDAD DEL LICITANTE (24.00 PUNTOS)</w:t>
            </w:r>
            <w:r w:rsidRPr="00CE140E">
              <w:rPr>
                <w:rFonts w:eastAsia="Calibri" w:cs="Arial"/>
                <w:noProof w:val="0"/>
                <w:color w:val="000000"/>
                <w:sz w:val="16"/>
                <w:szCs w:val="16"/>
                <w:lang w:eastAsia="es-MX"/>
              </w:rPr>
              <w:t> </w:t>
            </w:r>
          </w:p>
        </w:tc>
      </w:tr>
      <w:tr w:rsidR="00CE140E" w:rsidRPr="00CE140E" w14:paraId="552472F7" w14:textId="77777777" w:rsidTr="00CE140E">
        <w:trPr>
          <w:trHeight w:val="20"/>
          <w:tblHeader/>
          <w:jc w:val="center"/>
        </w:trPr>
        <w:tc>
          <w:tcPr>
            <w:tcW w:w="911" w:type="pct"/>
            <w:tcBorders>
              <w:top w:val="nil"/>
              <w:left w:val="single" w:sz="8" w:space="0" w:color="auto"/>
              <w:bottom w:val="single" w:sz="8" w:space="0" w:color="auto"/>
              <w:right w:val="single" w:sz="8" w:space="0" w:color="auto"/>
            </w:tcBorders>
            <w:shd w:val="clear" w:color="000000" w:fill="D6E3BC"/>
            <w:vAlign w:val="center"/>
            <w:hideMark/>
          </w:tcPr>
          <w:p w14:paraId="67B50D4F"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RUBROS</w:t>
            </w:r>
          </w:p>
        </w:tc>
        <w:tc>
          <w:tcPr>
            <w:tcW w:w="859" w:type="pct"/>
            <w:tcBorders>
              <w:top w:val="nil"/>
              <w:left w:val="nil"/>
              <w:bottom w:val="single" w:sz="8" w:space="0" w:color="auto"/>
              <w:right w:val="single" w:sz="8" w:space="0" w:color="auto"/>
            </w:tcBorders>
            <w:shd w:val="clear" w:color="000000" w:fill="D6E3BC"/>
            <w:vAlign w:val="center"/>
            <w:hideMark/>
          </w:tcPr>
          <w:p w14:paraId="27CC89E9"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SUBRUBROS</w:t>
            </w:r>
          </w:p>
        </w:tc>
        <w:tc>
          <w:tcPr>
            <w:tcW w:w="2631" w:type="pct"/>
            <w:tcBorders>
              <w:top w:val="nil"/>
              <w:left w:val="nil"/>
              <w:bottom w:val="single" w:sz="8" w:space="0" w:color="auto"/>
              <w:right w:val="single" w:sz="8" w:space="0" w:color="auto"/>
            </w:tcBorders>
            <w:shd w:val="clear" w:color="000000" w:fill="D6E3BC"/>
            <w:vAlign w:val="center"/>
            <w:hideMark/>
          </w:tcPr>
          <w:p w14:paraId="6CD36CEF"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CONDICIÓN TÉCNICA REQUERIDA PARA OBTENER EL PUNTAJE</w:t>
            </w:r>
          </w:p>
        </w:tc>
        <w:tc>
          <w:tcPr>
            <w:tcW w:w="599" w:type="pct"/>
            <w:tcBorders>
              <w:top w:val="nil"/>
              <w:left w:val="nil"/>
              <w:bottom w:val="single" w:sz="8" w:space="0" w:color="auto"/>
              <w:right w:val="single" w:sz="8" w:space="0" w:color="auto"/>
            </w:tcBorders>
            <w:shd w:val="clear" w:color="000000" w:fill="D6E3BC"/>
            <w:vAlign w:val="center"/>
            <w:hideMark/>
          </w:tcPr>
          <w:p w14:paraId="0606FCFF" w14:textId="77777777" w:rsidR="00CE140E" w:rsidRPr="00CE140E" w:rsidRDefault="00CE140E" w:rsidP="00CE140E">
            <w:pPr>
              <w:spacing w:after="0" w:line="240" w:lineRule="auto"/>
              <w:jc w:val="center"/>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PUNTOS A DISTRIBUIR</w:t>
            </w:r>
          </w:p>
        </w:tc>
      </w:tr>
      <w:tr w:rsidR="00CE140E" w:rsidRPr="00CE140E" w14:paraId="291009AD" w14:textId="77777777" w:rsidTr="00CE140E">
        <w:trPr>
          <w:trHeight w:val="20"/>
          <w:jc w:val="center"/>
        </w:trPr>
        <w:tc>
          <w:tcPr>
            <w:tcW w:w="911" w:type="pct"/>
            <w:vMerge w:val="restart"/>
            <w:tcBorders>
              <w:top w:val="nil"/>
              <w:left w:val="single" w:sz="8" w:space="0" w:color="auto"/>
              <w:bottom w:val="single" w:sz="8" w:space="0" w:color="000000"/>
              <w:right w:val="single" w:sz="8" w:space="0" w:color="auto"/>
            </w:tcBorders>
            <w:shd w:val="clear" w:color="auto" w:fill="auto"/>
            <w:vAlign w:val="center"/>
            <w:hideMark/>
          </w:tcPr>
          <w:p w14:paraId="725B4DA3"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1.a) CAPACIDAD DE LOS RECURSOS HUMANOS</w:t>
            </w:r>
          </w:p>
        </w:tc>
        <w:tc>
          <w:tcPr>
            <w:tcW w:w="85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BE533D"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1.a1) EXPERIENCIA EN ASUNTOS RELACIONADOS CON LA MATERIA DEL SERVICIO OBJETO DEL PROCEDIMIENTO DE CONTRATACIÓN</w:t>
            </w:r>
          </w:p>
        </w:tc>
        <w:tc>
          <w:tcPr>
            <w:tcW w:w="2631" w:type="pct"/>
            <w:tcBorders>
              <w:top w:val="single" w:sz="8" w:space="0" w:color="auto"/>
              <w:left w:val="nil"/>
              <w:bottom w:val="nil"/>
              <w:right w:val="single" w:sz="8" w:space="0" w:color="auto"/>
            </w:tcBorders>
            <w:shd w:val="clear" w:color="auto" w:fill="auto"/>
            <w:vAlign w:val="center"/>
            <w:hideMark/>
          </w:tcPr>
          <w:p w14:paraId="278C09BA"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otorgarán puntos al licitante que acredite que el personal que prestará el servicio cumple con la experiencia mínima requerida por el Instituto, conforme a lo siguiente: </w:t>
            </w:r>
          </w:p>
        </w:tc>
        <w:tc>
          <w:tcPr>
            <w:tcW w:w="599" w:type="pct"/>
            <w:vMerge w:val="restart"/>
            <w:tcBorders>
              <w:top w:val="nil"/>
              <w:left w:val="single" w:sz="8" w:space="0" w:color="auto"/>
              <w:bottom w:val="single" w:sz="8" w:space="0" w:color="000000"/>
              <w:right w:val="single" w:sz="8" w:space="0" w:color="auto"/>
            </w:tcBorders>
            <w:shd w:val="clear" w:color="auto" w:fill="auto"/>
            <w:vAlign w:val="center"/>
            <w:hideMark/>
          </w:tcPr>
          <w:p w14:paraId="425DF1BF" w14:textId="77777777" w:rsidR="00CE140E" w:rsidRPr="00CE140E" w:rsidRDefault="00CE140E" w:rsidP="00CE140E">
            <w:pPr>
              <w:spacing w:after="0" w:line="240" w:lineRule="auto"/>
              <w:jc w:val="center"/>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3.00</w:t>
            </w:r>
          </w:p>
        </w:tc>
      </w:tr>
      <w:tr w:rsidR="00CE140E" w:rsidRPr="00CE140E" w14:paraId="1D961624" w14:textId="77777777" w:rsidTr="00E80C14">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674FEAC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7FEF4961"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right w:val="single" w:sz="8" w:space="0" w:color="auto"/>
            </w:tcBorders>
            <w:shd w:val="clear" w:color="auto" w:fill="auto"/>
            <w:vAlign w:val="center"/>
            <w:hideMark/>
          </w:tcPr>
          <w:p w14:paraId="19DF1410" w14:textId="77777777" w:rsidR="00CE140E" w:rsidRPr="00CE140E" w:rsidRDefault="00CE140E" w:rsidP="00CE140E">
            <w:pPr>
              <w:spacing w:after="0" w:line="240" w:lineRule="auto"/>
              <w:rPr>
                <w:rFonts w:eastAsia="Calibri" w:cs="Arial"/>
                <w:noProof w:val="0"/>
                <w:color w:val="000000"/>
                <w:sz w:val="16"/>
                <w:szCs w:val="16"/>
                <w:lang w:eastAsia="es-MX"/>
              </w:rPr>
            </w:pPr>
            <w:proofErr w:type="gramStart"/>
            <w:r w:rsidRPr="00CE140E">
              <w:rPr>
                <w:rFonts w:eastAsia="Calibri" w:cs="Arial"/>
                <w:b/>
                <w:noProof w:val="0"/>
                <w:color w:val="000000"/>
                <w:sz w:val="16"/>
                <w:szCs w:val="16"/>
                <w:lang w:eastAsia="es-MX"/>
              </w:rPr>
              <w:t>1.a1.1</w:t>
            </w:r>
            <w:proofErr w:type="gramEnd"/>
            <w:r w:rsidRPr="00CE140E">
              <w:rPr>
                <w:rFonts w:eastAsia="Calibri" w:cs="Arial"/>
                <w:b/>
                <w:noProof w:val="0"/>
                <w:color w:val="000000"/>
                <w:sz w:val="16"/>
                <w:szCs w:val="16"/>
                <w:lang w:eastAsia="es-MX"/>
              </w:rPr>
              <w:t>)</w:t>
            </w:r>
            <w:r w:rsidRPr="00CE140E">
              <w:rPr>
                <w:rFonts w:eastAsia="Calibri" w:cs="Arial"/>
                <w:noProof w:val="0"/>
                <w:color w:val="000000"/>
                <w:sz w:val="16"/>
                <w:szCs w:val="16"/>
                <w:lang w:eastAsia="es-MX"/>
              </w:rPr>
              <w:t xml:space="preserve"> Administrador del proyecto: El Instituto requiere al menos 1 (uno). El licitante deberá entregar </w:t>
            </w:r>
            <w:proofErr w:type="spellStart"/>
            <w:r w:rsidRPr="00CE140E">
              <w:rPr>
                <w:rFonts w:eastAsia="Calibri" w:cs="Arial"/>
                <w:noProof w:val="0"/>
                <w:color w:val="000000"/>
                <w:sz w:val="16"/>
                <w:szCs w:val="16"/>
                <w:lang w:eastAsia="es-MX"/>
              </w:rPr>
              <w:t>curriculum</w:t>
            </w:r>
            <w:proofErr w:type="spellEnd"/>
            <w:r w:rsidRPr="00CE140E">
              <w:rPr>
                <w:rFonts w:eastAsia="Calibri" w:cs="Arial"/>
                <w:noProof w:val="0"/>
                <w:color w:val="000000"/>
                <w:sz w:val="16"/>
                <w:szCs w:val="16"/>
                <w:lang w:eastAsia="es-MX"/>
              </w:rPr>
              <w:t xml:space="preserve"> detallado en el que se acredite que el personal propuesta para este perfil cuenta con experiencia de 1 (uno) año en la administración de proyectos similares o iguales al del servicio objeto del presente procedimiento. </w:t>
            </w:r>
          </w:p>
        </w:tc>
        <w:tc>
          <w:tcPr>
            <w:tcW w:w="599" w:type="pct"/>
            <w:vMerge/>
            <w:tcBorders>
              <w:top w:val="nil"/>
              <w:left w:val="single" w:sz="8" w:space="0" w:color="auto"/>
              <w:bottom w:val="single" w:sz="8" w:space="0" w:color="000000"/>
              <w:right w:val="single" w:sz="8" w:space="0" w:color="auto"/>
            </w:tcBorders>
            <w:vAlign w:val="center"/>
            <w:hideMark/>
          </w:tcPr>
          <w:p w14:paraId="1E116D2D"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5521DE2C" w14:textId="77777777" w:rsidTr="00E80C14">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21DC1ECC"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14964909"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single" w:sz="4" w:space="0" w:color="auto"/>
              <w:right w:val="single" w:sz="8" w:space="0" w:color="auto"/>
            </w:tcBorders>
            <w:shd w:val="clear" w:color="auto" w:fill="auto"/>
            <w:vAlign w:val="center"/>
            <w:hideMark/>
          </w:tcPr>
          <w:p w14:paraId="647C9856" w14:textId="77777777" w:rsidR="00CE140E" w:rsidRDefault="00CE140E" w:rsidP="00CE140E">
            <w:pPr>
              <w:spacing w:after="0" w:line="240" w:lineRule="auto"/>
              <w:jc w:val="both"/>
              <w:rPr>
                <w:rFonts w:eastAsia="Calibri" w:cs="Arial"/>
                <w:noProof w:val="0"/>
                <w:color w:val="000000"/>
                <w:sz w:val="16"/>
                <w:szCs w:val="16"/>
                <w:lang w:eastAsia="es-MX"/>
              </w:rPr>
            </w:pPr>
            <w:proofErr w:type="gramStart"/>
            <w:r w:rsidRPr="00CE140E">
              <w:rPr>
                <w:rFonts w:eastAsia="Calibri" w:cs="Arial"/>
                <w:b/>
                <w:noProof w:val="0"/>
                <w:color w:val="000000"/>
                <w:sz w:val="16"/>
                <w:szCs w:val="16"/>
                <w:lang w:eastAsia="es-MX"/>
              </w:rPr>
              <w:t>1.a1.2</w:t>
            </w:r>
            <w:proofErr w:type="gramEnd"/>
            <w:r w:rsidRPr="00CE140E">
              <w:rPr>
                <w:rFonts w:eastAsia="Calibri" w:cs="Arial"/>
                <w:b/>
                <w:noProof w:val="0"/>
                <w:color w:val="000000"/>
                <w:sz w:val="16"/>
                <w:szCs w:val="16"/>
                <w:lang w:eastAsia="es-MX"/>
              </w:rPr>
              <w:t>)</w:t>
            </w:r>
            <w:r w:rsidRPr="00CE140E">
              <w:rPr>
                <w:rFonts w:eastAsia="Calibri" w:cs="Arial"/>
                <w:noProof w:val="0"/>
                <w:color w:val="000000"/>
                <w:sz w:val="16"/>
                <w:szCs w:val="16"/>
                <w:lang w:eastAsia="es-MX"/>
              </w:rPr>
              <w:t xml:space="preserve"> Ejecutivo de cuenta: El Instituto requiere al menos 2 (dos). El licitante deberá entregar </w:t>
            </w:r>
            <w:proofErr w:type="spellStart"/>
            <w:r w:rsidRPr="00CE140E">
              <w:rPr>
                <w:rFonts w:eastAsia="Calibri" w:cs="Arial"/>
                <w:noProof w:val="0"/>
                <w:color w:val="000000"/>
                <w:sz w:val="16"/>
                <w:szCs w:val="16"/>
                <w:lang w:eastAsia="es-MX"/>
              </w:rPr>
              <w:t>curriculum</w:t>
            </w:r>
            <w:proofErr w:type="spellEnd"/>
            <w:r w:rsidRPr="00CE140E">
              <w:rPr>
                <w:rFonts w:eastAsia="Calibri" w:cs="Arial"/>
                <w:noProof w:val="0"/>
                <w:color w:val="000000"/>
                <w:sz w:val="16"/>
                <w:szCs w:val="16"/>
                <w:lang w:eastAsia="es-MX"/>
              </w:rPr>
              <w:t xml:space="preserve"> detallado en el que acredite experiencia de 1 (uno) año en la gestión, administración y operación de los componentes que forman parte del servicio, tales como, atención, seguimiento de reportes, activación de dispositivos y solucionar fallas en el servicio, entre otros.</w:t>
            </w:r>
          </w:p>
          <w:p w14:paraId="1AED12AE" w14:textId="77777777" w:rsidR="00E80C14" w:rsidRPr="00CE140E" w:rsidRDefault="00E80C14"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13F26538"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227E30C7" w14:textId="77777777" w:rsidTr="00E80C14">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0F552D1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51B02698"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single" w:sz="4" w:space="0" w:color="auto"/>
              <w:left w:val="nil"/>
              <w:bottom w:val="nil"/>
              <w:right w:val="single" w:sz="8" w:space="0" w:color="auto"/>
            </w:tcBorders>
            <w:shd w:val="clear" w:color="auto" w:fill="auto"/>
            <w:vAlign w:val="center"/>
            <w:hideMark/>
          </w:tcPr>
          <w:p w14:paraId="6DC5817D"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El licitante deberá integrar en su propuesta un mínimo de 3 (tres) empleados que cubran la experiencia solicitada en los conceptos señalados anteriormente, es decir, cuando menos ese número de empleados deberá acreditar contar con la experiencia mínima requerida, conforme a los puntos que anteceden.</w:t>
            </w:r>
          </w:p>
          <w:p w14:paraId="4D05844E"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67B193C1"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5E91F3F3"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5E21F7B7"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582914E0"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3B12B6B5"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 el puntaje de acuerdo a lo siguiente: </w:t>
            </w:r>
          </w:p>
          <w:p w14:paraId="57F815B8"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6366171F"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700A21CB"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20489C81"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4" w:space="0" w:color="auto"/>
              <w:right w:val="single" w:sz="8" w:space="0" w:color="auto"/>
            </w:tcBorders>
            <w:vAlign w:val="center"/>
            <w:hideMark/>
          </w:tcPr>
          <w:p w14:paraId="1CA8B19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single" w:sz="4" w:space="0" w:color="auto"/>
              <w:right w:val="single" w:sz="8" w:space="0" w:color="auto"/>
            </w:tcBorders>
            <w:shd w:val="clear" w:color="auto" w:fill="auto"/>
            <w:vAlign w:val="center"/>
            <w:hideMark/>
          </w:tcPr>
          <w:p w14:paraId="0EB0E411" w14:textId="77777777" w:rsidR="00CE140E" w:rsidRPr="00CE140E" w:rsidRDefault="00CE140E" w:rsidP="00CE140E">
            <w:pPr>
              <w:spacing w:after="0" w:line="240" w:lineRule="auto"/>
              <w:rPr>
                <w:rFonts w:eastAsia="Calibri" w:cs="Arial"/>
                <w:noProof w:val="0"/>
                <w:color w:val="000000"/>
                <w:sz w:val="16"/>
                <w:szCs w:val="16"/>
                <w:lang w:eastAsia="es-MX"/>
              </w:rPr>
            </w:pPr>
            <w:r w:rsidRPr="00CE140E">
              <w:rPr>
                <w:rFonts w:eastAsia="Calibri" w:cs="Arial"/>
                <w:noProof w:val="0"/>
                <w:color w:val="000000"/>
                <w:sz w:val="16"/>
                <w:szCs w:val="16"/>
                <w:lang w:eastAsia="es-MX"/>
              </w:rPr>
              <w:t>1. Presentación de documentación de 4 (cuatro) o más empleados: 3.00 puntos.</w:t>
            </w:r>
          </w:p>
        </w:tc>
        <w:tc>
          <w:tcPr>
            <w:tcW w:w="599" w:type="pct"/>
            <w:vMerge/>
            <w:tcBorders>
              <w:top w:val="nil"/>
              <w:left w:val="single" w:sz="8" w:space="0" w:color="auto"/>
              <w:bottom w:val="single" w:sz="8" w:space="0" w:color="000000"/>
              <w:right w:val="single" w:sz="8" w:space="0" w:color="auto"/>
            </w:tcBorders>
            <w:vAlign w:val="center"/>
            <w:hideMark/>
          </w:tcPr>
          <w:p w14:paraId="332A123B"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08BDC0C5"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4FBF6A1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single" w:sz="4" w:space="0" w:color="auto"/>
              <w:left w:val="single" w:sz="8" w:space="0" w:color="auto"/>
              <w:bottom w:val="single" w:sz="8" w:space="0" w:color="000000"/>
              <w:right w:val="single" w:sz="8" w:space="0" w:color="auto"/>
            </w:tcBorders>
            <w:vAlign w:val="center"/>
            <w:hideMark/>
          </w:tcPr>
          <w:p w14:paraId="7D552228"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single" w:sz="4" w:space="0" w:color="auto"/>
              <w:left w:val="nil"/>
              <w:bottom w:val="nil"/>
              <w:right w:val="single" w:sz="8" w:space="0" w:color="auto"/>
            </w:tcBorders>
            <w:shd w:val="clear" w:color="auto" w:fill="auto"/>
            <w:vAlign w:val="center"/>
            <w:hideMark/>
          </w:tcPr>
          <w:p w14:paraId="460C4EC5" w14:textId="77777777" w:rsidR="00CE140E" w:rsidRPr="00CE140E" w:rsidRDefault="00CE140E" w:rsidP="00CE140E">
            <w:pPr>
              <w:spacing w:after="0" w:line="240" w:lineRule="auto"/>
              <w:rPr>
                <w:rFonts w:eastAsia="Calibri" w:cs="Arial"/>
                <w:noProof w:val="0"/>
                <w:color w:val="000000"/>
                <w:sz w:val="16"/>
                <w:szCs w:val="16"/>
                <w:lang w:eastAsia="es-MX"/>
              </w:rPr>
            </w:pPr>
            <w:r w:rsidRPr="00CE140E">
              <w:rPr>
                <w:rFonts w:eastAsia="Calibri" w:cs="Arial"/>
                <w:noProof w:val="0"/>
                <w:color w:val="000000"/>
                <w:sz w:val="16"/>
                <w:szCs w:val="16"/>
                <w:lang w:eastAsia="es-MX"/>
              </w:rPr>
              <w:t>2. Presentación de documentación de 3 (tres) empleados (1 administrador y 2 Ejecutivos</w:t>
            </w:r>
            <w:proofErr w:type="gramStart"/>
            <w:r w:rsidRPr="00CE140E">
              <w:rPr>
                <w:rFonts w:eastAsia="Calibri" w:cs="Arial"/>
                <w:noProof w:val="0"/>
                <w:color w:val="000000"/>
                <w:sz w:val="16"/>
                <w:szCs w:val="16"/>
                <w:lang w:eastAsia="es-MX"/>
              </w:rPr>
              <w:t>) :</w:t>
            </w:r>
            <w:proofErr w:type="gramEnd"/>
            <w:r w:rsidRPr="00CE140E">
              <w:rPr>
                <w:rFonts w:eastAsia="Calibri" w:cs="Arial"/>
                <w:noProof w:val="0"/>
                <w:color w:val="000000"/>
                <w:sz w:val="16"/>
                <w:szCs w:val="16"/>
                <w:lang w:eastAsia="es-MX"/>
              </w:rPr>
              <w:t xml:space="preserve"> 1.50 puntos.</w:t>
            </w:r>
          </w:p>
        </w:tc>
        <w:tc>
          <w:tcPr>
            <w:tcW w:w="599" w:type="pct"/>
            <w:vMerge/>
            <w:tcBorders>
              <w:top w:val="nil"/>
              <w:left w:val="single" w:sz="8" w:space="0" w:color="auto"/>
              <w:bottom w:val="single" w:sz="8" w:space="0" w:color="000000"/>
              <w:right w:val="single" w:sz="8" w:space="0" w:color="auto"/>
            </w:tcBorders>
            <w:vAlign w:val="center"/>
            <w:hideMark/>
          </w:tcPr>
          <w:p w14:paraId="6136A751"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595D023C"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72990015"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72A5208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43DD173C" w14:textId="77777777" w:rsidR="00CE140E" w:rsidRPr="00CE140E" w:rsidRDefault="00CE140E" w:rsidP="00CE140E">
            <w:pPr>
              <w:spacing w:after="0" w:line="240" w:lineRule="auto"/>
              <w:rPr>
                <w:rFonts w:eastAsia="Calibri" w:cs="Arial"/>
                <w:noProof w:val="0"/>
                <w:color w:val="000000"/>
                <w:sz w:val="16"/>
                <w:szCs w:val="16"/>
                <w:lang w:eastAsia="es-MX"/>
              </w:rPr>
            </w:pPr>
            <w:r w:rsidRPr="00CE140E">
              <w:rPr>
                <w:rFonts w:eastAsia="Calibri" w:cs="Arial"/>
                <w:noProof w:val="0"/>
                <w:color w:val="000000"/>
                <w:sz w:val="16"/>
                <w:szCs w:val="16"/>
                <w:lang w:eastAsia="es-MX"/>
              </w:rPr>
              <w:t>3. Presentación de documentación de 2 (dos) o menos empleados: 0.00 puntos.</w:t>
            </w:r>
          </w:p>
        </w:tc>
        <w:tc>
          <w:tcPr>
            <w:tcW w:w="599" w:type="pct"/>
            <w:vMerge/>
            <w:tcBorders>
              <w:top w:val="nil"/>
              <w:left w:val="single" w:sz="8" w:space="0" w:color="auto"/>
              <w:bottom w:val="single" w:sz="8" w:space="0" w:color="000000"/>
              <w:right w:val="single" w:sz="8" w:space="0" w:color="auto"/>
            </w:tcBorders>
            <w:vAlign w:val="center"/>
            <w:hideMark/>
          </w:tcPr>
          <w:p w14:paraId="13D123F4"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565130FE"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602B9348"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02BE290C"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4395673" w14:textId="77777777" w:rsidR="00CE140E" w:rsidRDefault="00CE140E" w:rsidP="00CE140E">
            <w:pPr>
              <w:spacing w:after="0" w:line="240" w:lineRule="auto"/>
              <w:rPr>
                <w:rFonts w:eastAsia="Calibri" w:cs="Arial"/>
                <w:noProof w:val="0"/>
                <w:color w:val="000000"/>
                <w:sz w:val="16"/>
                <w:szCs w:val="16"/>
                <w:lang w:eastAsia="es-MX"/>
              </w:rPr>
            </w:pPr>
            <w:r w:rsidRPr="00CE140E">
              <w:rPr>
                <w:rFonts w:eastAsia="Calibri" w:cs="Arial"/>
                <w:noProof w:val="0"/>
                <w:color w:val="000000"/>
                <w:sz w:val="16"/>
                <w:szCs w:val="16"/>
                <w:lang w:eastAsia="es-MX"/>
              </w:rPr>
              <w:t>No se otorgará puntaje:</w:t>
            </w:r>
          </w:p>
          <w:p w14:paraId="36B6503F" w14:textId="77777777" w:rsidR="00B37F8B" w:rsidRPr="00CE140E" w:rsidRDefault="00B37F8B" w:rsidP="00CE140E">
            <w:pPr>
              <w:spacing w:after="0" w:line="240" w:lineRule="auto"/>
              <w:rPr>
                <w:rFonts w:eastAsia="Calibri" w:cs="Arial"/>
                <w:noProof w:val="0"/>
                <w:color w:val="000000"/>
                <w:sz w:val="16"/>
                <w:szCs w:val="16"/>
                <w:lang w:eastAsia="es-MX"/>
              </w:rPr>
            </w:pPr>
          </w:p>
          <w:p w14:paraId="0B3162E5" w14:textId="77777777" w:rsidR="00CE140E" w:rsidRPr="00CE140E" w:rsidRDefault="00CE140E" w:rsidP="00CE140E">
            <w:pPr>
              <w:spacing w:after="0" w:line="240" w:lineRule="auto"/>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00ABB526"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1544944F"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03D17757"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15DBF53D"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325BD437" w14:textId="77777777" w:rsidR="00CE140E" w:rsidRPr="00CE140E" w:rsidRDefault="00CE140E" w:rsidP="00CE140E">
            <w:pPr>
              <w:spacing w:after="0" w:line="240" w:lineRule="auto"/>
              <w:rPr>
                <w:rFonts w:eastAsia="Calibri" w:cs="Arial"/>
                <w:noProof w:val="0"/>
                <w:color w:val="000000"/>
                <w:sz w:val="16"/>
                <w:szCs w:val="16"/>
                <w:lang w:eastAsia="es-MX"/>
              </w:rPr>
            </w:pPr>
            <w:r w:rsidRPr="00CE140E">
              <w:rPr>
                <w:rFonts w:eastAsia="Calibri" w:cs="Arial"/>
                <w:noProof w:val="0"/>
                <w:color w:val="000000"/>
                <w:sz w:val="16"/>
                <w:szCs w:val="16"/>
                <w:lang w:eastAsia="es-MX"/>
              </w:rPr>
              <w:t>1. Cuando el licitante no entregue la totalidad de los documentos solicitados en cada perfil.</w:t>
            </w:r>
          </w:p>
        </w:tc>
        <w:tc>
          <w:tcPr>
            <w:tcW w:w="599" w:type="pct"/>
            <w:vMerge/>
            <w:tcBorders>
              <w:top w:val="nil"/>
              <w:left w:val="single" w:sz="8" w:space="0" w:color="auto"/>
              <w:bottom w:val="single" w:sz="8" w:space="0" w:color="000000"/>
              <w:right w:val="single" w:sz="8" w:space="0" w:color="auto"/>
            </w:tcBorders>
            <w:vAlign w:val="center"/>
            <w:hideMark/>
          </w:tcPr>
          <w:p w14:paraId="07E91E85"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76A8DD9C"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02FA52D3"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58481E00"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61B3CC6D" w14:textId="77777777" w:rsidR="00CE140E" w:rsidRPr="00CE140E" w:rsidRDefault="00CE140E" w:rsidP="00CE140E">
            <w:pPr>
              <w:spacing w:after="0" w:line="240" w:lineRule="auto"/>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2. Cuando la documentación sea entregada de forma parcial o sea ilegible. </w:t>
            </w:r>
          </w:p>
        </w:tc>
        <w:tc>
          <w:tcPr>
            <w:tcW w:w="599" w:type="pct"/>
            <w:vMerge/>
            <w:tcBorders>
              <w:top w:val="nil"/>
              <w:left w:val="single" w:sz="8" w:space="0" w:color="auto"/>
              <w:bottom w:val="single" w:sz="8" w:space="0" w:color="000000"/>
              <w:right w:val="single" w:sz="8" w:space="0" w:color="auto"/>
            </w:tcBorders>
            <w:vAlign w:val="center"/>
            <w:hideMark/>
          </w:tcPr>
          <w:p w14:paraId="49B66E0E"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4C16D770"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474A914C"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12B4F28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single" w:sz="8" w:space="0" w:color="auto"/>
              <w:right w:val="single" w:sz="8" w:space="0" w:color="auto"/>
            </w:tcBorders>
            <w:shd w:val="clear" w:color="auto" w:fill="auto"/>
            <w:vAlign w:val="center"/>
            <w:hideMark/>
          </w:tcPr>
          <w:p w14:paraId="42C9817B" w14:textId="77777777" w:rsidR="00CE140E" w:rsidRPr="00CE140E" w:rsidRDefault="00CE140E" w:rsidP="00CE140E">
            <w:pPr>
              <w:spacing w:after="0" w:line="240" w:lineRule="auto"/>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3. Cuando la documentación no cumpla con lo solicitado en este apartado. </w:t>
            </w:r>
          </w:p>
          <w:p w14:paraId="4779345C" w14:textId="77777777" w:rsidR="00CE140E" w:rsidRPr="00CE140E" w:rsidRDefault="00CE140E" w:rsidP="00CE140E">
            <w:pPr>
              <w:spacing w:after="0" w:line="240" w:lineRule="auto"/>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0FDA7DC0"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0DF8368A"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2353AF5E"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val="restart"/>
            <w:tcBorders>
              <w:top w:val="nil"/>
              <w:left w:val="single" w:sz="8" w:space="0" w:color="auto"/>
              <w:bottom w:val="single" w:sz="8" w:space="0" w:color="000000"/>
              <w:right w:val="single" w:sz="8" w:space="0" w:color="auto"/>
            </w:tcBorders>
            <w:shd w:val="clear" w:color="auto" w:fill="auto"/>
            <w:vAlign w:val="center"/>
            <w:hideMark/>
          </w:tcPr>
          <w:p w14:paraId="5C7B6E28" w14:textId="77777777" w:rsidR="00CE140E" w:rsidRPr="00CE140E" w:rsidRDefault="00CE140E" w:rsidP="00CE140E">
            <w:pPr>
              <w:spacing w:after="0" w:line="240" w:lineRule="auto"/>
              <w:rPr>
                <w:rFonts w:eastAsia="Calibri" w:cs="Arial"/>
                <w:b/>
                <w:bCs/>
                <w:noProof w:val="0"/>
                <w:color w:val="000000"/>
                <w:sz w:val="16"/>
                <w:szCs w:val="16"/>
                <w:lang w:eastAsia="es-MX"/>
              </w:rPr>
            </w:pPr>
          </w:p>
          <w:p w14:paraId="063DD98A" w14:textId="77777777" w:rsidR="00CE140E" w:rsidRPr="00CE140E" w:rsidRDefault="00CE140E" w:rsidP="00CE140E">
            <w:pPr>
              <w:spacing w:after="0" w:line="240" w:lineRule="auto"/>
              <w:rPr>
                <w:rFonts w:eastAsia="Calibri" w:cs="Arial"/>
                <w:b/>
                <w:bCs/>
                <w:noProof w:val="0"/>
                <w:color w:val="000000"/>
                <w:sz w:val="16"/>
                <w:szCs w:val="16"/>
                <w:lang w:eastAsia="es-MX"/>
              </w:rPr>
            </w:pPr>
          </w:p>
          <w:p w14:paraId="0DCF30EB" w14:textId="77777777" w:rsidR="00CE140E" w:rsidRPr="00CE140E" w:rsidRDefault="00CE140E" w:rsidP="00CE140E">
            <w:pPr>
              <w:spacing w:after="0" w:line="240" w:lineRule="auto"/>
              <w:rPr>
                <w:rFonts w:eastAsia="Calibri" w:cs="Arial"/>
                <w:b/>
                <w:bCs/>
                <w:noProof w:val="0"/>
                <w:color w:val="000000"/>
                <w:sz w:val="16"/>
                <w:szCs w:val="16"/>
                <w:lang w:eastAsia="es-MX"/>
              </w:rPr>
            </w:pPr>
          </w:p>
          <w:p w14:paraId="60945A2C"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1.a2) COMPETENCIA O HABILIDAD EN EL TRABAJO DE ACUERDO A SUS CONOCIMIENTOS ACADÉMICOS O PROFESIONALES</w:t>
            </w:r>
          </w:p>
        </w:tc>
        <w:tc>
          <w:tcPr>
            <w:tcW w:w="2631" w:type="pct"/>
            <w:tcBorders>
              <w:top w:val="single" w:sz="8" w:space="0" w:color="auto"/>
              <w:left w:val="nil"/>
              <w:bottom w:val="nil"/>
              <w:right w:val="single" w:sz="8" w:space="0" w:color="auto"/>
            </w:tcBorders>
            <w:shd w:val="clear" w:color="auto" w:fill="auto"/>
            <w:vAlign w:val="center"/>
            <w:hideMark/>
          </w:tcPr>
          <w:p w14:paraId="365429AB"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Se otorgarán puntos al licitante que acredite que el personal que prestará el servicio cuenta con las competencias o habilidades requeridas para la realización de trabajos iguales o similares al servicio objeto del presente procedimiento, así como con los conocimientos académicos o profesionales, mediante la presentación de los siguientes documentos:</w:t>
            </w:r>
          </w:p>
          <w:p w14:paraId="55CF5D3C"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b/>
                <w:noProof w:val="0"/>
                <w:color w:val="000000"/>
                <w:sz w:val="16"/>
                <w:szCs w:val="16"/>
                <w:lang w:eastAsia="es-MX"/>
              </w:rPr>
              <w:t xml:space="preserve">1.a2.1) </w:t>
            </w:r>
            <w:r w:rsidRPr="00CE140E">
              <w:rPr>
                <w:rFonts w:eastAsia="Calibri" w:cs="Arial"/>
                <w:noProof w:val="0"/>
                <w:color w:val="000000"/>
                <w:sz w:val="16"/>
                <w:szCs w:val="16"/>
                <w:lang w:eastAsia="es-MX"/>
              </w:rPr>
              <w:t>El licitante deberá acreditar que 1 (uno) Administrador de Proyecto cuenta con estudios a nivel licenciatura y/o ingeniería relacionadas o afines con Tecnologías de la Información y Comunicación, lo que deberá acreditar mediante la presentación de la cédula profesional correspondiente.</w:t>
            </w:r>
          </w:p>
        </w:tc>
        <w:tc>
          <w:tcPr>
            <w:tcW w:w="599" w:type="pct"/>
            <w:vMerge w:val="restart"/>
            <w:tcBorders>
              <w:top w:val="nil"/>
              <w:left w:val="single" w:sz="8" w:space="0" w:color="auto"/>
              <w:bottom w:val="single" w:sz="8" w:space="0" w:color="000000"/>
              <w:right w:val="single" w:sz="8" w:space="0" w:color="auto"/>
            </w:tcBorders>
            <w:shd w:val="clear" w:color="auto" w:fill="auto"/>
            <w:vAlign w:val="center"/>
            <w:hideMark/>
          </w:tcPr>
          <w:p w14:paraId="0F38B804" w14:textId="77777777" w:rsidR="00CE140E" w:rsidRPr="00CE140E" w:rsidRDefault="00CE140E" w:rsidP="00CE140E">
            <w:pPr>
              <w:spacing w:after="0" w:line="240" w:lineRule="auto"/>
              <w:jc w:val="center"/>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5.00</w:t>
            </w:r>
          </w:p>
        </w:tc>
      </w:tr>
      <w:tr w:rsidR="00CE140E" w:rsidRPr="00CE140E" w14:paraId="6908D1AC"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065111BF"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6F22760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181783E7" w14:textId="77777777" w:rsidR="00CE140E" w:rsidRPr="00CE140E" w:rsidRDefault="00CE140E" w:rsidP="00CE140E">
            <w:pPr>
              <w:spacing w:after="0" w:line="240" w:lineRule="auto"/>
              <w:jc w:val="both"/>
              <w:rPr>
                <w:rFonts w:eastAsia="Calibri" w:cs="Arial"/>
                <w:noProof w:val="0"/>
                <w:color w:val="000000"/>
                <w:sz w:val="16"/>
                <w:szCs w:val="16"/>
                <w:lang w:eastAsia="es-MX"/>
              </w:rPr>
            </w:pPr>
            <w:proofErr w:type="gramStart"/>
            <w:r w:rsidRPr="00CE140E">
              <w:rPr>
                <w:rFonts w:eastAsia="Calibri" w:cs="Arial"/>
                <w:b/>
                <w:noProof w:val="0"/>
                <w:color w:val="000000"/>
                <w:sz w:val="16"/>
                <w:szCs w:val="16"/>
                <w:lang w:eastAsia="es-MX"/>
              </w:rPr>
              <w:t>1.a2.2</w:t>
            </w:r>
            <w:proofErr w:type="gramEnd"/>
            <w:r w:rsidRPr="00CE140E">
              <w:rPr>
                <w:rFonts w:eastAsia="Calibri" w:cs="Arial"/>
                <w:b/>
                <w:noProof w:val="0"/>
                <w:color w:val="000000"/>
                <w:sz w:val="16"/>
                <w:szCs w:val="16"/>
                <w:lang w:eastAsia="es-MX"/>
              </w:rPr>
              <w:t>)</w:t>
            </w:r>
            <w:r w:rsidRPr="00CE140E">
              <w:rPr>
                <w:rFonts w:eastAsia="Calibri" w:cs="Arial"/>
                <w:noProof w:val="0"/>
                <w:color w:val="000000"/>
                <w:sz w:val="16"/>
                <w:szCs w:val="16"/>
                <w:lang w:eastAsia="es-MX"/>
              </w:rPr>
              <w:t xml:space="preserve"> El licitante deberá acreditar a 2 (dos) empleados con perfil de Ejecutivo de Cuenta  con estudios a nivel licenciatura y/o ingeniería relacionadas o afines con Tecnologías de la Información y </w:t>
            </w:r>
            <w:r w:rsidRPr="00CE140E">
              <w:rPr>
                <w:rFonts w:eastAsia="Calibri" w:cs="Arial"/>
                <w:noProof w:val="0"/>
                <w:color w:val="000000"/>
                <w:sz w:val="16"/>
                <w:szCs w:val="16"/>
                <w:lang w:eastAsia="es-MX"/>
              </w:rPr>
              <w:lastRenderedPageBreak/>
              <w:t>Comunicación, lo que deberá acreditar mediante la presentación de cédula profesional correspondiente.</w:t>
            </w:r>
          </w:p>
          <w:p w14:paraId="592BEACA"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04DB383B"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2076DD7A"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1260B410"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22E897F7"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01AA384"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Se otorgará el puntaje de acuerdo a lo siguiente:</w:t>
            </w:r>
            <w:r w:rsidRPr="00CE140E" w:rsidDel="008C2CFC">
              <w:rPr>
                <w:rFonts w:eastAsia="Calibri" w:cs="Arial"/>
                <w:noProof w:val="0"/>
                <w:color w:val="000000"/>
                <w:sz w:val="16"/>
                <w:szCs w:val="16"/>
                <w:lang w:eastAsia="es-MX"/>
              </w:rPr>
              <w:t> </w:t>
            </w:r>
          </w:p>
          <w:p w14:paraId="28FFCF0E"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78B7063A"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7BFEA26C"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0B1B5549"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32A37B55"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44BF2CFE"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1. Presentación de documentación de 4 (cuatro) o más empleados: 5.00 puntos.</w:t>
            </w:r>
          </w:p>
        </w:tc>
        <w:tc>
          <w:tcPr>
            <w:tcW w:w="599" w:type="pct"/>
            <w:vMerge/>
            <w:tcBorders>
              <w:top w:val="nil"/>
              <w:left w:val="single" w:sz="8" w:space="0" w:color="auto"/>
              <w:bottom w:val="single" w:sz="8" w:space="0" w:color="000000"/>
              <w:right w:val="single" w:sz="8" w:space="0" w:color="auto"/>
            </w:tcBorders>
            <w:vAlign w:val="center"/>
            <w:hideMark/>
          </w:tcPr>
          <w:p w14:paraId="752DE031"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0E263636"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72A9F55A"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7D368217"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2F29AB10"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2. Presentación de documentación de 3 (tres) empleados: 3.00 puntos</w:t>
            </w:r>
            <w:r w:rsidRPr="00CE140E" w:rsidDel="008C2CFC">
              <w:rPr>
                <w:rFonts w:eastAsia="Calibri" w:cs="Arial"/>
                <w:noProof w:val="0"/>
                <w:color w:val="000000"/>
                <w:sz w:val="16"/>
                <w:szCs w:val="16"/>
                <w:lang w:eastAsia="es-MX"/>
              </w:rPr>
              <w:t>.</w:t>
            </w:r>
          </w:p>
        </w:tc>
        <w:tc>
          <w:tcPr>
            <w:tcW w:w="599" w:type="pct"/>
            <w:vMerge/>
            <w:tcBorders>
              <w:top w:val="nil"/>
              <w:left w:val="single" w:sz="8" w:space="0" w:color="auto"/>
              <w:bottom w:val="single" w:sz="8" w:space="0" w:color="000000"/>
              <w:right w:val="single" w:sz="8" w:space="0" w:color="auto"/>
            </w:tcBorders>
            <w:vAlign w:val="center"/>
            <w:hideMark/>
          </w:tcPr>
          <w:p w14:paraId="6C943E48"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4AC5367F"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6AFA7860"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25E8F503"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750C2A8F"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3. Presentación de documentación de 2 (dos) o menos empleados: 0.00 puntos</w:t>
            </w:r>
            <w:r w:rsidRPr="00CE140E" w:rsidDel="008C2CFC">
              <w:rPr>
                <w:rFonts w:eastAsia="Calibri" w:cs="Arial"/>
                <w:noProof w:val="0"/>
                <w:color w:val="000000"/>
                <w:sz w:val="16"/>
                <w:szCs w:val="16"/>
                <w:lang w:eastAsia="es-MX"/>
              </w:rPr>
              <w:t>.</w:t>
            </w:r>
          </w:p>
        </w:tc>
        <w:tc>
          <w:tcPr>
            <w:tcW w:w="599" w:type="pct"/>
            <w:vMerge/>
            <w:tcBorders>
              <w:top w:val="nil"/>
              <w:left w:val="single" w:sz="8" w:space="0" w:color="auto"/>
              <w:bottom w:val="single" w:sz="8" w:space="0" w:color="000000"/>
              <w:right w:val="single" w:sz="8" w:space="0" w:color="auto"/>
            </w:tcBorders>
            <w:vAlign w:val="center"/>
            <w:hideMark/>
          </w:tcPr>
          <w:p w14:paraId="6EC9B22C"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07858D69"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0AC8915D"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4B7D4D7D"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211290CD"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6049BA86"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5352BFCD"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298EA9BF"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6112CB7E"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29158913"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No se otorgará puntaje:</w:t>
            </w:r>
          </w:p>
          <w:p w14:paraId="3A3871BF"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2270900B"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65A557E2"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2894F217"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7518354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3CC16F63"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1. Cuando el licitante no entregue la documentación solicitada en este </w:t>
            </w:r>
            <w:proofErr w:type="spellStart"/>
            <w:r w:rsidRPr="00CE140E">
              <w:rPr>
                <w:rFonts w:eastAsia="Calibri" w:cs="Arial"/>
                <w:noProof w:val="0"/>
                <w:color w:val="000000"/>
                <w:sz w:val="16"/>
                <w:szCs w:val="16"/>
                <w:lang w:eastAsia="es-MX"/>
              </w:rPr>
              <w:t>apartado.</w:t>
            </w:r>
            <w:r w:rsidRPr="00CE140E" w:rsidDel="008C2CFC">
              <w:rPr>
                <w:rFonts w:eastAsia="Calibri" w:cs="Arial"/>
                <w:noProof w:val="0"/>
                <w:color w:val="000000"/>
                <w:sz w:val="16"/>
                <w:szCs w:val="16"/>
                <w:lang w:eastAsia="es-MX"/>
              </w:rPr>
              <w:t>No</w:t>
            </w:r>
            <w:proofErr w:type="spellEnd"/>
            <w:r w:rsidRPr="00CE140E" w:rsidDel="008C2CFC">
              <w:rPr>
                <w:rFonts w:eastAsia="Calibri" w:cs="Arial"/>
                <w:noProof w:val="0"/>
                <w:color w:val="000000"/>
                <w:sz w:val="16"/>
                <w:szCs w:val="16"/>
                <w:lang w:eastAsia="es-MX"/>
              </w:rPr>
              <w:t xml:space="preserve"> se otorgará puntaje:</w:t>
            </w:r>
          </w:p>
        </w:tc>
        <w:tc>
          <w:tcPr>
            <w:tcW w:w="599" w:type="pct"/>
            <w:vMerge/>
            <w:tcBorders>
              <w:top w:val="nil"/>
              <w:left w:val="single" w:sz="8" w:space="0" w:color="auto"/>
              <w:bottom w:val="single" w:sz="8" w:space="0" w:color="000000"/>
              <w:right w:val="single" w:sz="8" w:space="0" w:color="auto"/>
            </w:tcBorders>
            <w:vAlign w:val="center"/>
            <w:hideMark/>
          </w:tcPr>
          <w:p w14:paraId="63DB0D97"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372FC49B"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132966E0"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365C56D3"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0F7BA004"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2. Cuando la documentación sea entregada de forma parcial o sea ilegible. </w:t>
            </w:r>
            <w:r w:rsidRPr="00CE140E" w:rsidDel="008C2CFC">
              <w:rPr>
                <w:rFonts w:eastAsia="Calibri" w:cs="Arial"/>
                <w:noProof w:val="0"/>
                <w:color w:val="000000"/>
                <w:sz w:val="16"/>
                <w:szCs w:val="16"/>
                <w:lang w:eastAsia="es-MX"/>
              </w:rPr>
              <w:t>1. Cuando el licitante no entregue la documentación solicitada en este apartado.</w:t>
            </w:r>
          </w:p>
        </w:tc>
        <w:tc>
          <w:tcPr>
            <w:tcW w:w="599" w:type="pct"/>
            <w:vMerge/>
            <w:tcBorders>
              <w:top w:val="nil"/>
              <w:left w:val="single" w:sz="8" w:space="0" w:color="auto"/>
              <w:bottom w:val="single" w:sz="8" w:space="0" w:color="000000"/>
              <w:right w:val="single" w:sz="8" w:space="0" w:color="auto"/>
            </w:tcBorders>
            <w:vAlign w:val="center"/>
            <w:hideMark/>
          </w:tcPr>
          <w:p w14:paraId="14B6783F"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430862D0"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3E963F3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4" w:space="0" w:color="auto"/>
              <w:right w:val="single" w:sz="8" w:space="0" w:color="auto"/>
            </w:tcBorders>
            <w:vAlign w:val="center"/>
            <w:hideMark/>
          </w:tcPr>
          <w:p w14:paraId="25049ADE"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single" w:sz="4" w:space="0" w:color="auto"/>
              <w:right w:val="single" w:sz="8" w:space="0" w:color="auto"/>
            </w:tcBorders>
            <w:shd w:val="clear" w:color="auto" w:fill="auto"/>
            <w:vAlign w:val="center"/>
            <w:hideMark/>
          </w:tcPr>
          <w:p w14:paraId="3CB607B9" w14:textId="77777777" w:rsidR="00CE140E" w:rsidRPr="00CE140E" w:rsidRDefault="00CE140E" w:rsidP="00E80C14">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3. Cuando la documentación no cumpla con lo solicitado en este apartado</w:t>
            </w:r>
            <w:r w:rsidRPr="00CE140E" w:rsidDel="008C2CFC">
              <w:rPr>
                <w:rFonts w:eastAsia="Calibri" w:cs="Arial"/>
                <w:noProof w:val="0"/>
                <w:color w:val="000000"/>
                <w:sz w:val="16"/>
                <w:szCs w:val="16"/>
                <w:lang w:eastAsia="es-MX"/>
              </w:rPr>
              <w:t xml:space="preserve">. </w:t>
            </w:r>
          </w:p>
        </w:tc>
        <w:tc>
          <w:tcPr>
            <w:tcW w:w="599" w:type="pct"/>
            <w:vMerge/>
            <w:tcBorders>
              <w:top w:val="nil"/>
              <w:left w:val="single" w:sz="8" w:space="0" w:color="auto"/>
              <w:bottom w:val="single" w:sz="8" w:space="0" w:color="000000"/>
              <w:right w:val="single" w:sz="8" w:space="0" w:color="auto"/>
            </w:tcBorders>
            <w:vAlign w:val="center"/>
            <w:hideMark/>
          </w:tcPr>
          <w:p w14:paraId="2E530C37"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64BAFE95"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33C38E5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7037A193"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1.a3) DOMINIO DE HERRAMIENTAS RELACIONADAS CON EL SERVICIO DE QUE SE TRATE</w:t>
            </w:r>
          </w:p>
        </w:tc>
        <w:tc>
          <w:tcPr>
            <w:tcW w:w="2631" w:type="pct"/>
            <w:tcBorders>
              <w:top w:val="single" w:sz="4" w:space="0" w:color="auto"/>
              <w:left w:val="nil"/>
              <w:bottom w:val="single" w:sz="4" w:space="0" w:color="auto"/>
              <w:right w:val="single" w:sz="8" w:space="0" w:color="auto"/>
            </w:tcBorders>
            <w:shd w:val="clear" w:color="auto" w:fill="auto"/>
            <w:vAlign w:val="center"/>
            <w:hideMark/>
          </w:tcPr>
          <w:p w14:paraId="213E70AD"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sidDel="008C2CFC">
              <w:rPr>
                <w:rFonts w:eastAsia="Calibri" w:cs="Arial"/>
                <w:noProof w:val="0"/>
                <w:color w:val="000000"/>
                <w:sz w:val="16"/>
                <w:szCs w:val="16"/>
                <w:lang w:eastAsia="es-MX"/>
              </w:rPr>
              <w:t>Se otorgarán puntos al licitante que acredite que su personal domina las herramientas relacionadas con el servicio solicitado, mediante la presentación de los siguientes documentos:</w:t>
            </w:r>
          </w:p>
          <w:p w14:paraId="73756274"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b/>
                <w:noProof w:val="0"/>
                <w:color w:val="000000"/>
                <w:sz w:val="16"/>
                <w:szCs w:val="16"/>
                <w:lang w:eastAsia="es-MX"/>
              </w:rPr>
              <w:t>1.a3.1)</w:t>
            </w:r>
            <w:r w:rsidRPr="00CE140E">
              <w:rPr>
                <w:rFonts w:eastAsia="Calibri" w:cs="Arial"/>
                <w:noProof w:val="0"/>
                <w:color w:val="000000"/>
                <w:sz w:val="16"/>
                <w:szCs w:val="16"/>
                <w:lang w:eastAsia="es-MX"/>
              </w:rPr>
              <w:t xml:space="preserve"> El licitante deberá acreditar que el Administrador de Proyecto cuenta con certificación vigente del Project Management </w:t>
            </w:r>
            <w:proofErr w:type="spellStart"/>
            <w:r w:rsidRPr="00CE140E">
              <w:rPr>
                <w:rFonts w:eastAsia="Calibri" w:cs="Arial"/>
                <w:noProof w:val="0"/>
                <w:color w:val="000000"/>
                <w:sz w:val="16"/>
                <w:szCs w:val="16"/>
                <w:lang w:eastAsia="es-MX"/>
              </w:rPr>
              <w:t>Institute</w:t>
            </w:r>
            <w:proofErr w:type="spellEnd"/>
            <w:r w:rsidRPr="00CE140E">
              <w:rPr>
                <w:rFonts w:eastAsia="Calibri" w:cs="Arial"/>
                <w:noProof w:val="0"/>
                <w:color w:val="000000"/>
                <w:sz w:val="16"/>
                <w:szCs w:val="16"/>
                <w:lang w:eastAsia="es-MX"/>
              </w:rPr>
              <w:t xml:space="preserve"> como Project Management Professional (PMP), misma que deberá mantenerse vigente durante el período que abarque el procedimiento de contratación y el proceso de implementación del servicio.</w:t>
            </w:r>
          </w:p>
        </w:tc>
        <w:tc>
          <w:tcPr>
            <w:tcW w:w="599" w:type="pct"/>
            <w:vMerge w:val="restart"/>
            <w:tcBorders>
              <w:top w:val="nil"/>
              <w:left w:val="single" w:sz="8" w:space="0" w:color="auto"/>
              <w:bottom w:val="single" w:sz="4" w:space="0" w:color="auto"/>
              <w:right w:val="single" w:sz="8" w:space="0" w:color="auto"/>
            </w:tcBorders>
            <w:shd w:val="clear" w:color="auto" w:fill="auto"/>
            <w:vAlign w:val="center"/>
            <w:hideMark/>
          </w:tcPr>
          <w:p w14:paraId="794EF286" w14:textId="77777777" w:rsidR="00CE140E" w:rsidRPr="00CE140E" w:rsidRDefault="00CE140E" w:rsidP="00CE140E">
            <w:pPr>
              <w:spacing w:after="0" w:line="240" w:lineRule="auto"/>
              <w:jc w:val="center"/>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2.00</w:t>
            </w:r>
          </w:p>
        </w:tc>
      </w:tr>
      <w:tr w:rsidR="00CE140E" w:rsidRPr="00CE140E" w14:paraId="57492ED3"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74C5765D"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single" w:sz="4" w:space="0" w:color="auto"/>
              <w:left w:val="single" w:sz="8" w:space="0" w:color="auto"/>
              <w:bottom w:val="single" w:sz="8" w:space="0" w:color="000000"/>
              <w:right w:val="single" w:sz="8" w:space="0" w:color="auto"/>
            </w:tcBorders>
            <w:vAlign w:val="center"/>
            <w:hideMark/>
          </w:tcPr>
          <w:p w14:paraId="565ABEA0"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single" w:sz="4" w:space="0" w:color="auto"/>
              <w:left w:val="nil"/>
              <w:bottom w:val="nil"/>
              <w:right w:val="single" w:sz="8" w:space="0" w:color="auto"/>
            </w:tcBorders>
            <w:shd w:val="clear" w:color="auto" w:fill="auto"/>
            <w:vAlign w:val="center"/>
            <w:hideMark/>
          </w:tcPr>
          <w:p w14:paraId="724FEF3E" w14:textId="77777777" w:rsidR="00CE140E" w:rsidRPr="00CE140E" w:rsidRDefault="00CE140E" w:rsidP="00CE140E">
            <w:pPr>
              <w:spacing w:after="0" w:line="240" w:lineRule="auto"/>
              <w:jc w:val="both"/>
              <w:rPr>
                <w:rFonts w:eastAsia="Calibri" w:cs="Arial"/>
                <w:noProof w:val="0"/>
                <w:color w:val="000000"/>
                <w:sz w:val="16"/>
                <w:szCs w:val="16"/>
                <w:lang w:eastAsia="es-MX"/>
              </w:rPr>
            </w:pPr>
            <w:proofErr w:type="gramStart"/>
            <w:r w:rsidRPr="00CE140E">
              <w:rPr>
                <w:rFonts w:eastAsia="Calibri" w:cs="Arial"/>
                <w:b/>
                <w:noProof w:val="0"/>
                <w:color w:val="000000"/>
                <w:sz w:val="16"/>
                <w:szCs w:val="16"/>
                <w:lang w:eastAsia="es-MX"/>
              </w:rPr>
              <w:t>1.a3.2</w:t>
            </w:r>
            <w:proofErr w:type="gramEnd"/>
            <w:r w:rsidRPr="00CE140E">
              <w:rPr>
                <w:rFonts w:eastAsia="Calibri" w:cs="Arial"/>
                <w:b/>
                <w:noProof w:val="0"/>
                <w:color w:val="000000"/>
                <w:sz w:val="16"/>
                <w:szCs w:val="16"/>
                <w:lang w:eastAsia="es-MX"/>
              </w:rPr>
              <w:t>)</w:t>
            </w:r>
            <w:r w:rsidRPr="00CE140E">
              <w:rPr>
                <w:rFonts w:eastAsia="Calibri" w:cs="Arial"/>
                <w:noProof w:val="0"/>
                <w:color w:val="000000"/>
                <w:sz w:val="16"/>
                <w:szCs w:val="16"/>
                <w:lang w:eastAsia="es-MX"/>
              </w:rPr>
              <w:t xml:space="preserve"> El licitante deberá acreditar que los Ejecutivos de Cuenta cuentan con certificación en ITIL </w:t>
            </w:r>
            <w:proofErr w:type="spellStart"/>
            <w:r w:rsidRPr="00CE140E">
              <w:rPr>
                <w:rFonts w:eastAsia="Calibri" w:cs="Arial"/>
                <w:noProof w:val="0"/>
                <w:color w:val="000000"/>
                <w:sz w:val="16"/>
                <w:szCs w:val="16"/>
                <w:lang w:eastAsia="es-MX"/>
              </w:rPr>
              <w:t>Foundation</w:t>
            </w:r>
            <w:proofErr w:type="spellEnd"/>
            <w:r w:rsidRPr="00CE140E">
              <w:rPr>
                <w:rFonts w:eastAsia="Calibri" w:cs="Arial"/>
                <w:noProof w:val="0"/>
                <w:color w:val="000000"/>
                <w:sz w:val="16"/>
                <w:szCs w:val="16"/>
                <w:lang w:eastAsia="es-MX"/>
              </w:rPr>
              <w:t xml:space="preserve"> Ver. 3 y que avale los cursos de capacitación recibidos y concluidos relacionados con el servicio (Diplomas, </w:t>
            </w:r>
            <w:proofErr w:type="spellStart"/>
            <w:r w:rsidRPr="00CE140E">
              <w:rPr>
                <w:rFonts w:eastAsia="Calibri" w:cs="Arial"/>
                <w:noProof w:val="0"/>
                <w:color w:val="000000"/>
                <w:sz w:val="16"/>
                <w:szCs w:val="16"/>
                <w:lang w:eastAsia="es-MX"/>
              </w:rPr>
              <w:t>contancias</w:t>
            </w:r>
            <w:proofErr w:type="spellEnd"/>
            <w:r w:rsidRPr="00CE140E">
              <w:rPr>
                <w:rFonts w:eastAsia="Calibri" w:cs="Arial"/>
                <w:noProof w:val="0"/>
                <w:color w:val="000000"/>
                <w:sz w:val="16"/>
                <w:szCs w:val="16"/>
                <w:lang w:eastAsia="es-MX"/>
              </w:rPr>
              <w:t>, certificados), en los últimos 2 años, debiendo presentar copias simples de dichos documentos.</w:t>
            </w:r>
          </w:p>
          <w:p w14:paraId="7F9A05AC"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single" w:sz="4" w:space="0" w:color="auto"/>
              <w:left w:val="single" w:sz="8" w:space="0" w:color="auto"/>
              <w:bottom w:val="single" w:sz="8" w:space="0" w:color="000000"/>
              <w:right w:val="single" w:sz="8" w:space="0" w:color="auto"/>
            </w:tcBorders>
            <w:vAlign w:val="center"/>
            <w:hideMark/>
          </w:tcPr>
          <w:p w14:paraId="52D883E8"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176E5B4D"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2D9642CC"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788D6665"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639E2C2C"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 el puntaje de acuerdo a lo siguiente: </w:t>
            </w:r>
          </w:p>
          <w:p w14:paraId="46117B03"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27A8F291"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37CF9912"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7FB15C68"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5232EDE7"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06DD94F5"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1. Presentación de certificado (PMP) de 2 (uno) o más Administradores de Proyecto, así como diplomas y constancias de 3 (tres) o más Ejecutivos de Cuenta: 2.00 puntos</w:t>
            </w:r>
          </w:p>
        </w:tc>
        <w:tc>
          <w:tcPr>
            <w:tcW w:w="599" w:type="pct"/>
            <w:vMerge/>
            <w:tcBorders>
              <w:top w:val="nil"/>
              <w:left w:val="single" w:sz="8" w:space="0" w:color="auto"/>
              <w:bottom w:val="single" w:sz="8" w:space="0" w:color="000000"/>
              <w:right w:val="single" w:sz="8" w:space="0" w:color="auto"/>
            </w:tcBorders>
            <w:vAlign w:val="center"/>
            <w:hideMark/>
          </w:tcPr>
          <w:p w14:paraId="7DA82CE7"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2EDA7641"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32302AD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7CE7879D"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94A7D42"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2. Presentación de certificado (PMP) de 1 (uno) Administrador de Proyecto, así como diplomas y constancias de 2 (dos) Ejecutivos de Cuenta: 1.00 punto.</w:t>
            </w:r>
          </w:p>
        </w:tc>
        <w:tc>
          <w:tcPr>
            <w:tcW w:w="599" w:type="pct"/>
            <w:vMerge/>
            <w:tcBorders>
              <w:top w:val="nil"/>
              <w:left w:val="single" w:sz="8" w:space="0" w:color="auto"/>
              <w:bottom w:val="single" w:sz="8" w:space="0" w:color="000000"/>
              <w:right w:val="single" w:sz="8" w:space="0" w:color="auto"/>
            </w:tcBorders>
            <w:vAlign w:val="center"/>
            <w:hideMark/>
          </w:tcPr>
          <w:p w14:paraId="19B4241F"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60FD8A51"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0DF76FE9"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688CFE61"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0407CD0C"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3. No presentar la documentación mínima requerida: 0.00 puntos</w:t>
            </w:r>
            <w:r w:rsidRPr="00CE140E" w:rsidDel="008C2CFC">
              <w:rPr>
                <w:rFonts w:eastAsia="Calibri" w:cs="Arial"/>
                <w:noProof w:val="0"/>
                <w:color w:val="000000"/>
                <w:sz w:val="16"/>
                <w:szCs w:val="16"/>
                <w:lang w:eastAsia="es-MX"/>
              </w:rPr>
              <w:t xml:space="preserve">. </w:t>
            </w:r>
          </w:p>
          <w:p w14:paraId="3A51F7DD"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759E9D18"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6A1A31EF"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79B03524"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77F39F9C"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83F157D"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No se otorgará puntaje:</w:t>
            </w:r>
          </w:p>
          <w:p w14:paraId="072832F5"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2C378C9D"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5248A80A"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09FA81EF"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6A5754B6"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3359AE5F" w14:textId="77777777" w:rsidR="00CE140E" w:rsidRPr="00CE140E" w:rsidRDefault="00CE140E" w:rsidP="00CE140E">
            <w:pPr>
              <w:spacing w:after="0" w:line="240" w:lineRule="auto"/>
              <w:rPr>
                <w:rFonts w:eastAsia="Calibri" w:cs="Arial"/>
                <w:noProof w:val="0"/>
                <w:color w:val="000000"/>
                <w:sz w:val="16"/>
                <w:szCs w:val="16"/>
                <w:lang w:eastAsia="es-MX"/>
              </w:rPr>
            </w:pPr>
            <w:r w:rsidRPr="00CE140E">
              <w:rPr>
                <w:rFonts w:eastAsia="Calibri" w:cs="Arial"/>
                <w:noProof w:val="0"/>
                <w:color w:val="000000"/>
                <w:sz w:val="16"/>
                <w:szCs w:val="16"/>
                <w:lang w:eastAsia="es-MX"/>
              </w:rPr>
              <w:t>1. Cuando la documentación sea entregada de forma parcial o sea ilegible.</w:t>
            </w:r>
          </w:p>
        </w:tc>
        <w:tc>
          <w:tcPr>
            <w:tcW w:w="599" w:type="pct"/>
            <w:vMerge/>
            <w:tcBorders>
              <w:top w:val="nil"/>
              <w:left w:val="single" w:sz="8" w:space="0" w:color="auto"/>
              <w:bottom w:val="single" w:sz="8" w:space="0" w:color="000000"/>
              <w:right w:val="single" w:sz="8" w:space="0" w:color="auto"/>
            </w:tcBorders>
            <w:vAlign w:val="center"/>
            <w:hideMark/>
          </w:tcPr>
          <w:p w14:paraId="12834DB4"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32E61FD1" w14:textId="77777777" w:rsidTr="00CE140E">
        <w:trPr>
          <w:trHeight w:val="20"/>
          <w:jc w:val="center"/>
        </w:trPr>
        <w:tc>
          <w:tcPr>
            <w:tcW w:w="911" w:type="pct"/>
            <w:vMerge/>
            <w:tcBorders>
              <w:top w:val="nil"/>
              <w:left w:val="single" w:sz="8" w:space="0" w:color="auto"/>
              <w:bottom w:val="single" w:sz="8" w:space="0" w:color="000000"/>
              <w:right w:val="single" w:sz="8" w:space="0" w:color="auto"/>
            </w:tcBorders>
            <w:vAlign w:val="center"/>
            <w:hideMark/>
          </w:tcPr>
          <w:p w14:paraId="4863639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27EFAD0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right w:val="single" w:sz="8" w:space="0" w:color="auto"/>
            </w:tcBorders>
            <w:shd w:val="clear" w:color="auto" w:fill="auto"/>
            <w:vAlign w:val="center"/>
            <w:hideMark/>
          </w:tcPr>
          <w:p w14:paraId="30CCFED1" w14:textId="77777777" w:rsidR="00CE140E" w:rsidRPr="00CE140E" w:rsidRDefault="00CE140E" w:rsidP="00E80C14">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2. Cuando la documentación no cumpla con lo solicitado en este apartado</w:t>
            </w:r>
            <w:r w:rsidRPr="00CE140E" w:rsidDel="008C2CFC">
              <w:rPr>
                <w:rFonts w:eastAsia="Calibri" w:cs="Arial"/>
                <w:noProof w:val="0"/>
                <w:color w:val="000000"/>
                <w:sz w:val="16"/>
                <w:szCs w:val="16"/>
                <w:lang w:eastAsia="es-MX"/>
              </w:rPr>
              <w:t xml:space="preserve">. </w:t>
            </w:r>
          </w:p>
        </w:tc>
        <w:tc>
          <w:tcPr>
            <w:tcW w:w="599" w:type="pct"/>
            <w:vMerge/>
            <w:tcBorders>
              <w:top w:val="nil"/>
              <w:left w:val="single" w:sz="8" w:space="0" w:color="auto"/>
              <w:bottom w:val="single" w:sz="8" w:space="0" w:color="000000"/>
              <w:right w:val="single" w:sz="8" w:space="0" w:color="auto"/>
            </w:tcBorders>
            <w:vAlign w:val="center"/>
            <w:hideMark/>
          </w:tcPr>
          <w:p w14:paraId="435870A4"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4D0B8E73" w14:textId="77777777" w:rsidTr="00CE140E">
        <w:trPr>
          <w:trHeight w:val="20"/>
          <w:jc w:val="center"/>
        </w:trPr>
        <w:tc>
          <w:tcPr>
            <w:tcW w:w="911" w:type="pct"/>
            <w:vMerge w:val="restart"/>
            <w:tcBorders>
              <w:top w:val="nil"/>
              <w:left w:val="single" w:sz="8" w:space="0" w:color="auto"/>
              <w:bottom w:val="nil"/>
              <w:right w:val="single" w:sz="8" w:space="0" w:color="auto"/>
            </w:tcBorders>
            <w:shd w:val="clear" w:color="auto" w:fill="auto"/>
            <w:vAlign w:val="center"/>
            <w:hideMark/>
          </w:tcPr>
          <w:p w14:paraId="415F5F68"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1.b) CAPACIDAD DE LOS RECURSOS ECONÓMICOS Y DE EQUIPAMIENTO, CONFORME A LOS REQUERIMIENTOS ESTABLECIDOS EN LA CONVOCATORIA</w:t>
            </w:r>
          </w:p>
        </w:tc>
        <w:tc>
          <w:tcPr>
            <w:tcW w:w="859" w:type="pct"/>
            <w:vMerge w:val="restart"/>
            <w:tcBorders>
              <w:top w:val="nil"/>
              <w:left w:val="single" w:sz="8" w:space="0" w:color="auto"/>
              <w:bottom w:val="nil"/>
              <w:right w:val="single" w:sz="8" w:space="0" w:color="auto"/>
            </w:tcBorders>
            <w:shd w:val="clear" w:color="auto" w:fill="auto"/>
            <w:vAlign w:val="center"/>
            <w:hideMark/>
          </w:tcPr>
          <w:p w14:paraId="02DBE164"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 xml:space="preserve">1.b1) CAPACIDAD DE LOS RECURSOS Y DE EQUIPAMIENTO </w:t>
            </w:r>
          </w:p>
        </w:tc>
        <w:tc>
          <w:tcPr>
            <w:tcW w:w="2631" w:type="pct"/>
            <w:tcBorders>
              <w:top w:val="single" w:sz="8" w:space="0" w:color="auto"/>
              <w:left w:val="nil"/>
              <w:bottom w:val="nil"/>
              <w:right w:val="single" w:sz="8" w:space="0" w:color="auto"/>
            </w:tcBorders>
            <w:shd w:val="clear" w:color="auto" w:fill="auto"/>
            <w:vAlign w:val="center"/>
            <w:hideMark/>
          </w:tcPr>
          <w:p w14:paraId="48626D2E" w14:textId="77777777" w:rsidR="00CE140E" w:rsidRPr="00CE140E" w:rsidRDefault="00CE140E" w:rsidP="00CE140E">
            <w:pPr>
              <w:spacing w:after="0" w:line="240" w:lineRule="auto"/>
              <w:jc w:val="both"/>
              <w:rPr>
                <w:rFonts w:eastAsia="Calibri" w:cs="Arial"/>
                <w:noProof w:val="0"/>
                <w:color w:val="000000"/>
                <w:sz w:val="16"/>
                <w:szCs w:val="16"/>
                <w:lang w:eastAsia="es-MX"/>
              </w:rPr>
            </w:pPr>
            <w:proofErr w:type="gramStart"/>
            <w:r w:rsidRPr="00CE140E" w:rsidDel="008C2CFC">
              <w:rPr>
                <w:rFonts w:eastAsia="Calibri" w:cs="Arial"/>
                <w:b/>
                <w:noProof w:val="0"/>
                <w:color w:val="000000"/>
                <w:sz w:val="16"/>
                <w:szCs w:val="16"/>
                <w:lang w:eastAsia="es-MX"/>
              </w:rPr>
              <w:t>1.b1.1</w:t>
            </w:r>
            <w:proofErr w:type="gramEnd"/>
            <w:r w:rsidRPr="00CE140E" w:rsidDel="008C2CFC">
              <w:rPr>
                <w:rFonts w:eastAsia="Calibri" w:cs="Arial"/>
                <w:b/>
                <w:noProof w:val="0"/>
                <w:color w:val="000000"/>
                <w:sz w:val="16"/>
                <w:szCs w:val="16"/>
                <w:lang w:eastAsia="es-MX"/>
              </w:rPr>
              <w:t xml:space="preserve">) </w:t>
            </w:r>
            <w:r w:rsidRPr="00CE140E" w:rsidDel="008C2CFC">
              <w:rPr>
                <w:rFonts w:eastAsia="Calibri" w:cs="Arial"/>
                <w:noProof w:val="0"/>
                <w:color w:val="000000"/>
                <w:sz w:val="16"/>
                <w:szCs w:val="16"/>
                <w:lang w:eastAsia="es-MX"/>
              </w:rPr>
              <w:t>Se otorgarán puntos al licitante que entregue manifestación escrita, firmada por el representante legal de la empresa y en hoja membretada, en la que se indique que la empresa</w:t>
            </w:r>
            <w:r w:rsidRPr="00CE140E" w:rsidDel="008C2CFC">
              <w:rPr>
                <w:rFonts w:eastAsia="Calibri" w:cs="Arial"/>
                <w:noProof w:val="0"/>
                <w:sz w:val="16"/>
                <w:szCs w:val="16"/>
                <w:lang w:eastAsia="es-MX"/>
              </w:rPr>
              <w:t xml:space="preserve"> </w:t>
            </w:r>
            <w:r w:rsidRPr="00CE140E" w:rsidDel="008C2CFC">
              <w:rPr>
                <w:rFonts w:eastAsia="Calibri" w:cs="Arial"/>
                <w:noProof w:val="0"/>
                <w:color w:val="000000"/>
                <w:sz w:val="16"/>
                <w:szCs w:val="16"/>
                <w:lang w:eastAsia="es-MX"/>
              </w:rPr>
              <w:t>cuenta con una cobertura mínima del 85% a nivel nacional.</w:t>
            </w:r>
            <w:r w:rsidRPr="00CE140E">
              <w:rPr>
                <w:rFonts w:eastAsia="Calibri" w:cs="Arial"/>
                <w:noProof w:val="0"/>
                <w:color w:val="000000"/>
                <w:sz w:val="16"/>
                <w:szCs w:val="16"/>
                <w:lang w:eastAsia="es-MX"/>
              </w:rPr>
              <w:t xml:space="preserve"> El licitante deberá incluir en dicha manifestación un documento en el que especifique detalladamente su nivel de cobertura, el área de cobertura garantizada por su empresa en el territorio nacional, así como su porcentaje de cobertura.</w:t>
            </w:r>
          </w:p>
          <w:p w14:paraId="03034BDE"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otorgarán 6.00 puntos al licitante que acredite con la documentación </w:t>
            </w:r>
            <w:proofErr w:type="spellStart"/>
            <w:r w:rsidRPr="00CE140E">
              <w:rPr>
                <w:rFonts w:eastAsia="Calibri" w:cs="Arial"/>
                <w:noProof w:val="0"/>
                <w:color w:val="000000"/>
                <w:sz w:val="16"/>
                <w:szCs w:val="16"/>
                <w:lang w:eastAsia="es-MX"/>
              </w:rPr>
              <w:t>requeridad</w:t>
            </w:r>
            <w:proofErr w:type="spellEnd"/>
            <w:r w:rsidRPr="00CE140E">
              <w:rPr>
                <w:rFonts w:eastAsia="Calibri" w:cs="Arial"/>
                <w:noProof w:val="0"/>
                <w:color w:val="000000"/>
                <w:sz w:val="16"/>
                <w:szCs w:val="16"/>
                <w:lang w:eastAsia="es-MX"/>
              </w:rPr>
              <w:t xml:space="preserve"> que cuenta con más del 85% de cobertura en territorio nacional.</w:t>
            </w:r>
          </w:p>
          <w:p w14:paraId="30823913"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otorgarán 5.00 puntos al licitante que acredite con la </w:t>
            </w:r>
            <w:r w:rsidRPr="00CE140E">
              <w:rPr>
                <w:rFonts w:eastAsia="Calibri" w:cs="Arial"/>
                <w:noProof w:val="0"/>
                <w:color w:val="000000"/>
                <w:sz w:val="16"/>
                <w:szCs w:val="16"/>
                <w:lang w:eastAsia="es-MX"/>
              </w:rPr>
              <w:lastRenderedPageBreak/>
              <w:t xml:space="preserve">documentación </w:t>
            </w:r>
            <w:proofErr w:type="spellStart"/>
            <w:r w:rsidRPr="00CE140E">
              <w:rPr>
                <w:rFonts w:eastAsia="Calibri" w:cs="Arial"/>
                <w:noProof w:val="0"/>
                <w:color w:val="000000"/>
                <w:sz w:val="16"/>
                <w:szCs w:val="16"/>
                <w:lang w:eastAsia="es-MX"/>
              </w:rPr>
              <w:t>requeridad</w:t>
            </w:r>
            <w:proofErr w:type="spellEnd"/>
            <w:r w:rsidRPr="00CE140E">
              <w:rPr>
                <w:rFonts w:eastAsia="Calibri" w:cs="Arial"/>
                <w:noProof w:val="0"/>
                <w:color w:val="000000"/>
                <w:sz w:val="16"/>
                <w:szCs w:val="16"/>
                <w:lang w:eastAsia="es-MX"/>
              </w:rPr>
              <w:t xml:space="preserve"> que cuenta con al menos el 85% de cobertura en territorio nacional. </w:t>
            </w:r>
          </w:p>
          <w:p w14:paraId="0ED454F1" w14:textId="77777777" w:rsidR="00CE140E" w:rsidRPr="00CE140E" w:rsidRDefault="00CE140E" w:rsidP="00CE140E">
            <w:pPr>
              <w:spacing w:after="0" w:line="240" w:lineRule="auto"/>
              <w:jc w:val="both"/>
              <w:rPr>
                <w:rFonts w:eastAsia="Calibri" w:cs="Arial"/>
                <w:noProof w:val="0"/>
                <w:color w:val="000000"/>
                <w:sz w:val="16"/>
                <w:szCs w:val="16"/>
                <w:lang w:eastAsia="es-MX"/>
              </w:rPr>
            </w:pPr>
          </w:p>
          <w:p w14:paraId="02CB4D2A"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otorgarán 0.00 puntos al licitante que no acredite con la documentación </w:t>
            </w:r>
            <w:proofErr w:type="spellStart"/>
            <w:r w:rsidRPr="00CE140E">
              <w:rPr>
                <w:rFonts w:eastAsia="Calibri" w:cs="Arial"/>
                <w:noProof w:val="0"/>
                <w:color w:val="000000"/>
                <w:sz w:val="16"/>
                <w:szCs w:val="16"/>
                <w:lang w:eastAsia="es-MX"/>
              </w:rPr>
              <w:t>requeridad</w:t>
            </w:r>
            <w:proofErr w:type="spellEnd"/>
            <w:r w:rsidRPr="00CE140E">
              <w:rPr>
                <w:rFonts w:eastAsia="Calibri" w:cs="Arial"/>
                <w:noProof w:val="0"/>
                <w:color w:val="000000"/>
                <w:sz w:val="16"/>
                <w:szCs w:val="16"/>
                <w:lang w:eastAsia="es-MX"/>
              </w:rPr>
              <w:t xml:space="preserve"> que cuenta con al menos el 85% de cobertura en territorio nacional.</w:t>
            </w:r>
          </w:p>
          <w:p w14:paraId="4C5BECCB"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val="restart"/>
            <w:tcBorders>
              <w:top w:val="nil"/>
              <w:left w:val="single" w:sz="8" w:space="0" w:color="auto"/>
              <w:bottom w:val="single" w:sz="8" w:space="0" w:color="000000"/>
              <w:right w:val="single" w:sz="8" w:space="0" w:color="auto"/>
            </w:tcBorders>
            <w:shd w:val="clear" w:color="auto" w:fill="auto"/>
            <w:vAlign w:val="center"/>
            <w:hideMark/>
          </w:tcPr>
          <w:p w14:paraId="7D980BD9" w14:textId="77777777" w:rsidR="00CE140E" w:rsidRPr="00CE140E" w:rsidRDefault="00CE140E" w:rsidP="00CE140E">
            <w:pPr>
              <w:spacing w:after="0" w:line="240" w:lineRule="auto"/>
              <w:jc w:val="center"/>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lastRenderedPageBreak/>
              <w:t>6.00</w:t>
            </w:r>
          </w:p>
        </w:tc>
      </w:tr>
      <w:tr w:rsidR="00CE140E" w:rsidRPr="00CE140E" w14:paraId="36F81868" w14:textId="77777777" w:rsidTr="00CE140E">
        <w:trPr>
          <w:trHeight w:val="20"/>
          <w:jc w:val="center"/>
        </w:trPr>
        <w:tc>
          <w:tcPr>
            <w:tcW w:w="911" w:type="pct"/>
            <w:vMerge/>
            <w:tcBorders>
              <w:top w:val="nil"/>
              <w:left w:val="single" w:sz="8" w:space="0" w:color="auto"/>
              <w:bottom w:val="nil"/>
              <w:right w:val="single" w:sz="8" w:space="0" w:color="auto"/>
            </w:tcBorders>
            <w:vAlign w:val="center"/>
            <w:hideMark/>
          </w:tcPr>
          <w:p w14:paraId="4F64AD1D"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64521B7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3CF537BE"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No se otorgará puntaje:</w:t>
            </w:r>
          </w:p>
          <w:p w14:paraId="266849BE"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09E1D013"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63A79CC3" w14:textId="77777777" w:rsidTr="00CE140E">
        <w:trPr>
          <w:trHeight w:val="20"/>
          <w:jc w:val="center"/>
        </w:trPr>
        <w:tc>
          <w:tcPr>
            <w:tcW w:w="911" w:type="pct"/>
            <w:vMerge/>
            <w:tcBorders>
              <w:top w:val="nil"/>
              <w:left w:val="single" w:sz="8" w:space="0" w:color="auto"/>
              <w:bottom w:val="single" w:sz="4" w:space="0" w:color="auto"/>
              <w:right w:val="single" w:sz="8" w:space="0" w:color="auto"/>
            </w:tcBorders>
            <w:vAlign w:val="center"/>
            <w:hideMark/>
          </w:tcPr>
          <w:p w14:paraId="66CD2DC3"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4" w:space="0" w:color="auto"/>
              <w:right w:val="single" w:sz="8" w:space="0" w:color="auto"/>
            </w:tcBorders>
            <w:vAlign w:val="center"/>
            <w:hideMark/>
          </w:tcPr>
          <w:p w14:paraId="686185D4"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single" w:sz="4" w:space="0" w:color="auto"/>
              <w:right w:val="single" w:sz="8" w:space="0" w:color="auto"/>
            </w:tcBorders>
            <w:shd w:val="clear" w:color="auto" w:fill="auto"/>
            <w:vAlign w:val="center"/>
            <w:hideMark/>
          </w:tcPr>
          <w:p w14:paraId="0057F6C1"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1. Cuando el licitante no entregue la totalidad de los documentos solicitados en este apartado.</w:t>
            </w:r>
          </w:p>
        </w:tc>
        <w:tc>
          <w:tcPr>
            <w:tcW w:w="599" w:type="pct"/>
            <w:vMerge/>
            <w:tcBorders>
              <w:top w:val="nil"/>
              <w:left w:val="single" w:sz="8" w:space="0" w:color="auto"/>
              <w:bottom w:val="single" w:sz="8" w:space="0" w:color="000000"/>
              <w:right w:val="single" w:sz="8" w:space="0" w:color="auto"/>
            </w:tcBorders>
            <w:vAlign w:val="center"/>
            <w:hideMark/>
          </w:tcPr>
          <w:p w14:paraId="49A1EA55"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4DF12897" w14:textId="77777777" w:rsidTr="00CE140E">
        <w:trPr>
          <w:trHeight w:val="20"/>
          <w:jc w:val="center"/>
        </w:trPr>
        <w:tc>
          <w:tcPr>
            <w:tcW w:w="911" w:type="pct"/>
            <w:vMerge/>
            <w:tcBorders>
              <w:top w:val="single" w:sz="4" w:space="0" w:color="auto"/>
              <w:left w:val="single" w:sz="8" w:space="0" w:color="auto"/>
              <w:bottom w:val="nil"/>
              <w:right w:val="single" w:sz="8" w:space="0" w:color="auto"/>
            </w:tcBorders>
            <w:vAlign w:val="center"/>
            <w:hideMark/>
          </w:tcPr>
          <w:p w14:paraId="3035E3E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single" w:sz="4" w:space="0" w:color="auto"/>
              <w:left w:val="single" w:sz="8" w:space="0" w:color="auto"/>
              <w:bottom w:val="nil"/>
              <w:right w:val="single" w:sz="8" w:space="0" w:color="auto"/>
            </w:tcBorders>
            <w:vAlign w:val="center"/>
            <w:hideMark/>
          </w:tcPr>
          <w:p w14:paraId="1E758A9C"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single" w:sz="4" w:space="0" w:color="auto"/>
              <w:left w:val="nil"/>
              <w:bottom w:val="nil"/>
              <w:right w:val="single" w:sz="8" w:space="0" w:color="auto"/>
            </w:tcBorders>
            <w:shd w:val="clear" w:color="auto" w:fill="auto"/>
            <w:vAlign w:val="center"/>
            <w:hideMark/>
          </w:tcPr>
          <w:p w14:paraId="1E534D27"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2. Cuando la documentación sea entregada de forma parcial o sea ilegible. </w:t>
            </w:r>
          </w:p>
          <w:p w14:paraId="7CC399C5"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76EF1B24"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1404CE17" w14:textId="77777777" w:rsidTr="00E80C14">
        <w:trPr>
          <w:trHeight w:val="20"/>
          <w:jc w:val="center"/>
        </w:trPr>
        <w:tc>
          <w:tcPr>
            <w:tcW w:w="911" w:type="pct"/>
            <w:vMerge/>
            <w:tcBorders>
              <w:top w:val="nil"/>
              <w:left w:val="single" w:sz="8" w:space="0" w:color="auto"/>
              <w:bottom w:val="nil"/>
              <w:right w:val="single" w:sz="8" w:space="0" w:color="auto"/>
            </w:tcBorders>
            <w:vAlign w:val="center"/>
            <w:hideMark/>
          </w:tcPr>
          <w:p w14:paraId="37AF1414"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52A21A55"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single" w:sz="4" w:space="0" w:color="auto"/>
              <w:right w:val="single" w:sz="8" w:space="0" w:color="auto"/>
            </w:tcBorders>
            <w:shd w:val="clear" w:color="auto" w:fill="auto"/>
            <w:vAlign w:val="center"/>
            <w:hideMark/>
          </w:tcPr>
          <w:p w14:paraId="2FD90B44"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sidDel="008C2CFC">
              <w:rPr>
                <w:rFonts w:eastAsia="Calibri" w:cs="Arial"/>
                <w:b/>
                <w:noProof w:val="0"/>
                <w:color w:val="000000"/>
                <w:sz w:val="16"/>
                <w:szCs w:val="16"/>
                <w:lang w:eastAsia="es-MX"/>
              </w:rPr>
              <w:t>1.b1.2)</w:t>
            </w:r>
            <w:r w:rsidRPr="00CE140E" w:rsidDel="008C2CFC">
              <w:rPr>
                <w:rFonts w:eastAsia="Calibri" w:cs="Arial"/>
                <w:noProof w:val="0"/>
                <w:color w:val="000000"/>
                <w:sz w:val="16"/>
                <w:szCs w:val="16"/>
                <w:lang w:eastAsia="es-MX"/>
              </w:rPr>
              <w:t xml:space="preserve"> Se otorgarán puntos al licitante que entregue manifestación escrita firmada por el representante legal de la empresa, en la que se indique que la empresa cuenta con un centro de atención telefónico ubicado en la República Mexicana, el cual cumple con los requisitos solicitados en el documento anexo técnico. El licitante deberá adjuntar a dicha manifestación un documento en el que especifique detalladamente la ubicación e infraestructura con la que cuenta el centro de atención telefónico, así como copia simple de la certificación ISO 9001:2008 o superior.</w:t>
            </w:r>
          </w:p>
          <w:p w14:paraId="3492081F"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4" w:space="0" w:color="auto"/>
              <w:right w:val="single" w:sz="8" w:space="0" w:color="auto"/>
            </w:tcBorders>
            <w:vAlign w:val="center"/>
            <w:hideMark/>
          </w:tcPr>
          <w:p w14:paraId="614E4DA0"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31330545" w14:textId="77777777" w:rsidTr="00E80C14">
        <w:trPr>
          <w:trHeight w:val="20"/>
          <w:jc w:val="center"/>
        </w:trPr>
        <w:tc>
          <w:tcPr>
            <w:tcW w:w="911" w:type="pct"/>
            <w:vMerge/>
            <w:tcBorders>
              <w:top w:val="nil"/>
              <w:left w:val="single" w:sz="8" w:space="0" w:color="auto"/>
              <w:bottom w:val="nil"/>
              <w:right w:val="single" w:sz="8" w:space="0" w:color="auto"/>
            </w:tcBorders>
            <w:vAlign w:val="center"/>
            <w:hideMark/>
          </w:tcPr>
          <w:p w14:paraId="17630F77"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4E550A2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single" w:sz="4" w:space="0" w:color="auto"/>
              <w:left w:val="nil"/>
              <w:bottom w:val="nil"/>
              <w:right w:val="single" w:sz="8" w:space="0" w:color="auto"/>
            </w:tcBorders>
            <w:shd w:val="clear" w:color="auto" w:fill="auto"/>
            <w:vAlign w:val="center"/>
            <w:hideMark/>
          </w:tcPr>
          <w:p w14:paraId="2F73E778"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otorgarán 6.0 puntos al licitante que acredite con los documentos solicitados que cuenta con el centro de atención. </w:t>
            </w:r>
          </w:p>
        </w:tc>
        <w:tc>
          <w:tcPr>
            <w:tcW w:w="599" w:type="pct"/>
            <w:vMerge w:val="restart"/>
            <w:tcBorders>
              <w:top w:val="single" w:sz="4" w:space="0" w:color="auto"/>
              <w:left w:val="nil"/>
              <w:right w:val="single" w:sz="8" w:space="0" w:color="auto"/>
            </w:tcBorders>
            <w:shd w:val="clear" w:color="auto" w:fill="auto"/>
            <w:vAlign w:val="center"/>
            <w:hideMark/>
          </w:tcPr>
          <w:p w14:paraId="0C83A3E3" w14:textId="77777777" w:rsidR="00CE140E" w:rsidRPr="00CE140E" w:rsidRDefault="00CE140E" w:rsidP="00CE140E">
            <w:pPr>
              <w:spacing w:after="0" w:line="240" w:lineRule="auto"/>
              <w:jc w:val="center"/>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6.00</w:t>
            </w:r>
          </w:p>
        </w:tc>
      </w:tr>
      <w:tr w:rsidR="00CE140E" w:rsidRPr="00CE140E" w14:paraId="30D4083D" w14:textId="77777777" w:rsidTr="00CE140E">
        <w:trPr>
          <w:trHeight w:val="20"/>
          <w:jc w:val="center"/>
        </w:trPr>
        <w:tc>
          <w:tcPr>
            <w:tcW w:w="911" w:type="pct"/>
            <w:vMerge/>
            <w:tcBorders>
              <w:top w:val="nil"/>
              <w:left w:val="single" w:sz="8" w:space="0" w:color="auto"/>
              <w:bottom w:val="nil"/>
              <w:right w:val="single" w:sz="8" w:space="0" w:color="auto"/>
            </w:tcBorders>
            <w:vAlign w:val="center"/>
            <w:hideMark/>
          </w:tcPr>
          <w:p w14:paraId="0D5DFEB0"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6A005883"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2A508ABC" w14:textId="77777777" w:rsidR="00CE140E" w:rsidRPr="00CE140E" w:rsidRDefault="00CE140E" w:rsidP="00CE140E">
            <w:pPr>
              <w:spacing w:after="0" w:line="240" w:lineRule="auto"/>
              <w:rPr>
                <w:rFonts w:eastAsia="Calibri" w:cs="Arial"/>
                <w:noProof w:val="0"/>
                <w:color w:val="000000"/>
                <w:sz w:val="16"/>
                <w:szCs w:val="16"/>
                <w:lang w:eastAsia="es-MX"/>
              </w:rPr>
            </w:pPr>
            <w:r w:rsidRPr="00CE140E">
              <w:rPr>
                <w:rFonts w:eastAsia="Calibri" w:cs="Arial"/>
                <w:noProof w:val="0"/>
                <w:color w:val="000000"/>
                <w:sz w:val="16"/>
                <w:szCs w:val="16"/>
                <w:lang w:eastAsia="es-MX"/>
              </w:rPr>
              <w:t>Se otorgarán 0.0 puntos al licitante que no acredite con los documentos solicitados que cuenta con el centro de atención</w:t>
            </w:r>
            <w:r w:rsidRPr="00CE140E" w:rsidDel="008C2CFC">
              <w:rPr>
                <w:rFonts w:eastAsia="Calibri" w:cs="Arial"/>
                <w:noProof w:val="0"/>
                <w:color w:val="000000"/>
                <w:sz w:val="16"/>
                <w:szCs w:val="16"/>
                <w:lang w:eastAsia="es-MX"/>
              </w:rPr>
              <w:t xml:space="preserve"> </w:t>
            </w:r>
          </w:p>
        </w:tc>
        <w:tc>
          <w:tcPr>
            <w:tcW w:w="599" w:type="pct"/>
            <w:vMerge/>
            <w:tcBorders>
              <w:left w:val="nil"/>
              <w:right w:val="single" w:sz="8" w:space="0" w:color="auto"/>
            </w:tcBorders>
            <w:vAlign w:val="center"/>
            <w:hideMark/>
          </w:tcPr>
          <w:p w14:paraId="6EE70C69"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782157BA" w14:textId="77777777" w:rsidTr="00CE140E">
        <w:trPr>
          <w:trHeight w:val="20"/>
          <w:jc w:val="center"/>
        </w:trPr>
        <w:tc>
          <w:tcPr>
            <w:tcW w:w="911" w:type="pct"/>
            <w:vMerge/>
            <w:tcBorders>
              <w:top w:val="nil"/>
              <w:left w:val="single" w:sz="8" w:space="0" w:color="auto"/>
              <w:bottom w:val="nil"/>
              <w:right w:val="single" w:sz="8" w:space="0" w:color="auto"/>
            </w:tcBorders>
            <w:vAlign w:val="center"/>
            <w:hideMark/>
          </w:tcPr>
          <w:p w14:paraId="514CDBCF"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0C997143"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759AE1BE"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No se otorgará puntaje:</w:t>
            </w:r>
          </w:p>
          <w:p w14:paraId="51D31E06"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left w:val="nil"/>
              <w:right w:val="single" w:sz="8" w:space="0" w:color="auto"/>
            </w:tcBorders>
            <w:vAlign w:val="center"/>
            <w:hideMark/>
          </w:tcPr>
          <w:p w14:paraId="2B33AA84"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43389571" w14:textId="77777777" w:rsidTr="00CE140E">
        <w:trPr>
          <w:trHeight w:val="20"/>
          <w:jc w:val="center"/>
        </w:trPr>
        <w:tc>
          <w:tcPr>
            <w:tcW w:w="911" w:type="pct"/>
            <w:vMerge/>
            <w:tcBorders>
              <w:top w:val="nil"/>
              <w:left w:val="single" w:sz="8" w:space="0" w:color="auto"/>
              <w:bottom w:val="nil"/>
              <w:right w:val="single" w:sz="8" w:space="0" w:color="auto"/>
            </w:tcBorders>
            <w:vAlign w:val="center"/>
            <w:hideMark/>
          </w:tcPr>
          <w:p w14:paraId="322F693E"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5FE52DF0"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right w:val="single" w:sz="8" w:space="0" w:color="auto"/>
            </w:tcBorders>
            <w:shd w:val="clear" w:color="auto" w:fill="auto"/>
            <w:vAlign w:val="center"/>
            <w:hideMark/>
          </w:tcPr>
          <w:p w14:paraId="762035CA"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1. Cuando el licitante no entregue la totalidad de los documentos solicitados en este </w:t>
            </w:r>
            <w:proofErr w:type="spellStart"/>
            <w:r w:rsidRPr="00CE140E">
              <w:rPr>
                <w:rFonts w:eastAsia="Calibri" w:cs="Arial"/>
                <w:noProof w:val="0"/>
                <w:color w:val="000000"/>
                <w:sz w:val="16"/>
                <w:szCs w:val="16"/>
                <w:lang w:eastAsia="es-MX"/>
              </w:rPr>
              <w:t>apartado.</w:t>
            </w:r>
            <w:r w:rsidRPr="00CE140E" w:rsidDel="008C2CFC">
              <w:rPr>
                <w:rFonts w:eastAsia="Calibri" w:cs="Arial"/>
                <w:noProof w:val="0"/>
                <w:color w:val="000000"/>
                <w:sz w:val="16"/>
                <w:szCs w:val="16"/>
                <w:lang w:eastAsia="es-MX"/>
              </w:rPr>
              <w:t>No</w:t>
            </w:r>
            <w:proofErr w:type="spellEnd"/>
            <w:r w:rsidRPr="00CE140E" w:rsidDel="008C2CFC">
              <w:rPr>
                <w:rFonts w:eastAsia="Calibri" w:cs="Arial"/>
                <w:noProof w:val="0"/>
                <w:color w:val="000000"/>
                <w:sz w:val="16"/>
                <w:szCs w:val="16"/>
                <w:lang w:eastAsia="es-MX"/>
              </w:rPr>
              <w:t xml:space="preserve"> se otorgará puntaje</w:t>
            </w:r>
            <w:r w:rsidRPr="00CE140E">
              <w:rPr>
                <w:rFonts w:eastAsia="Calibri" w:cs="Arial"/>
                <w:noProof w:val="0"/>
                <w:color w:val="000000"/>
                <w:sz w:val="16"/>
                <w:szCs w:val="16"/>
                <w:lang w:eastAsia="es-MX"/>
              </w:rPr>
              <w:t>.</w:t>
            </w:r>
          </w:p>
          <w:p w14:paraId="4CBC6BE9"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val="restart"/>
            <w:tcBorders>
              <w:left w:val="nil"/>
              <w:right w:val="single" w:sz="8" w:space="0" w:color="auto"/>
            </w:tcBorders>
            <w:shd w:val="clear" w:color="auto" w:fill="auto"/>
            <w:vAlign w:val="center"/>
            <w:hideMark/>
          </w:tcPr>
          <w:p w14:paraId="7384A847"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37953BF3" w14:textId="77777777" w:rsidTr="00CE140E">
        <w:trPr>
          <w:trHeight w:val="20"/>
          <w:jc w:val="center"/>
        </w:trPr>
        <w:tc>
          <w:tcPr>
            <w:tcW w:w="911" w:type="pct"/>
            <w:vMerge/>
            <w:tcBorders>
              <w:top w:val="nil"/>
              <w:left w:val="single" w:sz="8" w:space="0" w:color="auto"/>
              <w:bottom w:val="nil"/>
              <w:right w:val="single" w:sz="8" w:space="0" w:color="auto"/>
            </w:tcBorders>
            <w:vAlign w:val="center"/>
            <w:hideMark/>
          </w:tcPr>
          <w:p w14:paraId="6CC9EE6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19CB19BE"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single" w:sz="8" w:space="0" w:color="auto"/>
              <w:right w:val="single" w:sz="8" w:space="0" w:color="auto"/>
            </w:tcBorders>
            <w:shd w:val="clear" w:color="auto" w:fill="auto"/>
            <w:vAlign w:val="center"/>
            <w:hideMark/>
          </w:tcPr>
          <w:p w14:paraId="1FA7567B"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2. Cuando la documentación sea entregada de forma parcial o sea ilegible.</w:t>
            </w:r>
          </w:p>
          <w:p w14:paraId="71AD78F5"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left w:val="nil"/>
              <w:right w:val="single" w:sz="8" w:space="0" w:color="auto"/>
            </w:tcBorders>
            <w:vAlign w:val="center"/>
            <w:hideMark/>
          </w:tcPr>
          <w:p w14:paraId="27064BC3"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1746FA1E" w14:textId="77777777" w:rsidTr="00CE140E">
        <w:trPr>
          <w:trHeight w:val="20"/>
          <w:jc w:val="center"/>
        </w:trPr>
        <w:tc>
          <w:tcPr>
            <w:tcW w:w="1770" w:type="pct"/>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7329B762"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1.c) PARTICIPACIÓN DE DISCAPACITADOS O EMPRESAS QUE CUENTEN CON TRABAJADORES CON DISCAPACIDAD</w:t>
            </w:r>
          </w:p>
        </w:tc>
        <w:tc>
          <w:tcPr>
            <w:tcW w:w="2631" w:type="pct"/>
            <w:tcBorders>
              <w:top w:val="single" w:sz="8" w:space="0" w:color="auto"/>
              <w:left w:val="nil"/>
              <w:bottom w:val="nil"/>
              <w:right w:val="nil"/>
            </w:tcBorders>
            <w:shd w:val="clear" w:color="auto" w:fill="auto"/>
            <w:vAlign w:val="center"/>
            <w:hideMark/>
          </w:tcPr>
          <w:p w14:paraId="226D3033"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otorgarán puntos al licitante que cuente al menos con el 5% de la totalidad de su plantilla de empleados con discapacidad cuya antigüedad no sea inferior a 6 (seis) meses, misma que se comprobará mediante la siguiente documentación: </w:t>
            </w:r>
          </w:p>
          <w:p w14:paraId="51DEE945"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val="restart"/>
            <w:tcBorders>
              <w:top w:val="single" w:sz="8" w:space="0" w:color="000000"/>
              <w:left w:val="single" w:sz="8" w:space="0" w:color="auto"/>
              <w:bottom w:val="single" w:sz="8" w:space="0" w:color="000000"/>
              <w:right w:val="single" w:sz="8" w:space="0" w:color="auto"/>
            </w:tcBorders>
            <w:vAlign w:val="center"/>
            <w:hideMark/>
          </w:tcPr>
          <w:p w14:paraId="6FA7E69D" w14:textId="77777777" w:rsidR="00CE140E" w:rsidRPr="00CE140E" w:rsidRDefault="00CE140E" w:rsidP="00CE140E">
            <w:pPr>
              <w:spacing w:after="0" w:line="240" w:lineRule="auto"/>
              <w:jc w:val="center"/>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1.00</w:t>
            </w:r>
          </w:p>
        </w:tc>
      </w:tr>
      <w:tr w:rsidR="00CE140E" w:rsidRPr="00CE140E" w14:paraId="5CE3F520" w14:textId="77777777" w:rsidTr="00CE140E">
        <w:trPr>
          <w:trHeight w:val="20"/>
          <w:jc w:val="center"/>
        </w:trPr>
        <w:tc>
          <w:tcPr>
            <w:tcW w:w="1770" w:type="pct"/>
            <w:gridSpan w:val="2"/>
            <w:vMerge/>
            <w:tcBorders>
              <w:top w:val="single" w:sz="8" w:space="0" w:color="000000"/>
              <w:left w:val="single" w:sz="8" w:space="0" w:color="auto"/>
              <w:bottom w:val="single" w:sz="8" w:space="0" w:color="000000"/>
              <w:right w:val="single" w:sz="8" w:space="0" w:color="000000"/>
            </w:tcBorders>
            <w:vAlign w:val="center"/>
            <w:hideMark/>
          </w:tcPr>
          <w:p w14:paraId="18F605BA"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nil"/>
            </w:tcBorders>
            <w:shd w:val="clear" w:color="auto" w:fill="auto"/>
            <w:vAlign w:val="center"/>
            <w:hideMark/>
          </w:tcPr>
          <w:p w14:paraId="31466638"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b/>
                <w:noProof w:val="0"/>
                <w:color w:val="000000"/>
                <w:sz w:val="16"/>
                <w:szCs w:val="16"/>
                <w:lang w:eastAsia="es-MX"/>
              </w:rPr>
              <w:t>1.c1)</w:t>
            </w:r>
            <w:r w:rsidRPr="00CE140E">
              <w:rPr>
                <w:rFonts w:eastAsia="Calibri" w:cs="Arial"/>
                <w:noProof w:val="0"/>
                <w:color w:val="000000"/>
                <w:sz w:val="16"/>
                <w:szCs w:val="16"/>
                <w:lang w:eastAsia="es-MX"/>
              </w:rPr>
              <w:t xml:space="preserve"> 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tc>
        <w:tc>
          <w:tcPr>
            <w:tcW w:w="599" w:type="pct"/>
            <w:vMerge/>
            <w:tcBorders>
              <w:top w:val="single" w:sz="8" w:space="0" w:color="000000"/>
              <w:left w:val="single" w:sz="8" w:space="0" w:color="auto"/>
              <w:bottom w:val="single" w:sz="8" w:space="0" w:color="000000"/>
              <w:right w:val="single" w:sz="8" w:space="0" w:color="auto"/>
            </w:tcBorders>
            <w:vAlign w:val="center"/>
            <w:hideMark/>
          </w:tcPr>
          <w:p w14:paraId="74CC4E47"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5F385DEB" w14:textId="77777777" w:rsidTr="00CE140E">
        <w:trPr>
          <w:trHeight w:val="20"/>
          <w:jc w:val="center"/>
        </w:trPr>
        <w:tc>
          <w:tcPr>
            <w:tcW w:w="1770" w:type="pct"/>
            <w:gridSpan w:val="2"/>
            <w:vMerge/>
            <w:tcBorders>
              <w:top w:val="single" w:sz="8" w:space="0" w:color="000000"/>
              <w:left w:val="single" w:sz="8" w:space="0" w:color="auto"/>
              <w:bottom w:val="single" w:sz="8" w:space="0" w:color="000000"/>
              <w:right w:val="single" w:sz="8" w:space="0" w:color="000000"/>
            </w:tcBorders>
            <w:vAlign w:val="center"/>
            <w:hideMark/>
          </w:tcPr>
          <w:p w14:paraId="303FA5DE"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nil"/>
            </w:tcBorders>
            <w:shd w:val="clear" w:color="auto" w:fill="auto"/>
            <w:vAlign w:val="center"/>
            <w:hideMark/>
          </w:tcPr>
          <w:p w14:paraId="14CAF5F1" w14:textId="77777777" w:rsidR="00CE140E" w:rsidRPr="00CE140E" w:rsidRDefault="00CE140E" w:rsidP="00CE140E">
            <w:pPr>
              <w:spacing w:after="0" w:line="240" w:lineRule="auto"/>
              <w:jc w:val="both"/>
              <w:rPr>
                <w:rFonts w:eastAsia="Calibri" w:cs="Arial"/>
                <w:noProof w:val="0"/>
                <w:color w:val="000000"/>
                <w:sz w:val="16"/>
                <w:szCs w:val="16"/>
                <w:lang w:eastAsia="es-MX"/>
              </w:rPr>
            </w:pPr>
          </w:p>
          <w:p w14:paraId="4949CC2F"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 el puntaje de acuerdo a lo siguiente: </w:t>
            </w:r>
          </w:p>
          <w:p w14:paraId="2F2AF24E"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single" w:sz="8" w:space="0" w:color="000000"/>
              <w:left w:val="single" w:sz="8" w:space="0" w:color="auto"/>
              <w:bottom w:val="single" w:sz="8" w:space="0" w:color="000000"/>
              <w:right w:val="single" w:sz="8" w:space="0" w:color="auto"/>
            </w:tcBorders>
            <w:vAlign w:val="center"/>
            <w:hideMark/>
          </w:tcPr>
          <w:p w14:paraId="1D9E5BE7"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6887E0FA" w14:textId="77777777" w:rsidTr="00CE140E">
        <w:trPr>
          <w:trHeight w:val="20"/>
          <w:jc w:val="center"/>
        </w:trPr>
        <w:tc>
          <w:tcPr>
            <w:tcW w:w="1770" w:type="pct"/>
            <w:gridSpan w:val="2"/>
            <w:vMerge/>
            <w:tcBorders>
              <w:top w:val="single" w:sz="8" w:space="0" w:color="000000"/>
              <w:left w:val="single" w:sz="8" w:space="0" w:color="auto"/>
              <w:bottom w:val="single" w:sz="8" w:space="0" w:color="000000"/>
              <w:right w:val="single" w:sz="8" w:space="0" w:color="000000"/>
            </w:tcBorders>
            <w:vAlign w:val="center"/>
            <w:hideMark/>
          </w:tcPr>
          <w:p w14:paraId="1077F8A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nil"/>
            </w:tcBorders>
            <w:shd w:val="clear" w:color="auto" w:fill="auto"/>
            <w:vAlign w:val="center"/>
            <w:hideMark/>
          </w:tcPr>
          <w:p w14:paraId="658A26C8"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1. Presentación del aviso del alta al régimen obligatorio y comprobación de pago al IMSS del total de trabajadores que representen el 5% o más de su plantilla: 1.00 puntos</w:t>
            </w:r>
          </w:p>
        </w:tc>
        <w:tc>
          <w:tcPr>
            <w:tcW w:w="599" w:type="pct"/>
            <w:vMerge/>
            <w:tcBorders>
              <w:top w:val="single" w:sz="8" w:space="0" w:color="000000"/>
              <w:left w:val="single" w:sz="8" w:space="0" w:color="auto"/>
              <w:bottom w:val="single" w:sz="8" w:space="0" w:color="000000"/>
              <w:right w:val="single" w:sz="8" w:space="0" w:color="auto"/>
            </w:tcBorders>
            <w:vAlign w:val="center"/>
            <w:hideMark/>
          </w:tcPr>
          <w:p w14:paraId="7FFEAEE1"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02909D1A" w14:textId="77777777" w:rsidTr="00CE140E">
        <w:trPr>
          <w:trHeight w:val="20"/>
          <w:jc w:val="center"/>
        </w:trPr>
        <w:tc>
          <w:tcPr>
            <w:tcW w:w="1770" w:type="pct"/>
            <w:gridSpan w:val="2"/>
            <w:vMerge/>
            <w:tcBorders>
              <w:top w:val="single" w:sz="8" w:space="0" w:color="000000"/>
              <w:left w:val="single" w:sz="8" w:space="0" w:color="auto"/>
              <w:bottom w:val="single" w:sz="8" w:space="0" w:color="000000"/>
              <w:right w:val="single" w:sz="8" w:space="0" w:color="000000"/>
            </w:tcBorders>
            <w:vAlign w:val="center"/>
            <w:hideMark/>
          </w:tcPr>
          <w:p w14:paraId="3FCEBEBF"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nil"/>
            </w:tcBorders>
            <w:shd w:val="clear" w:color="auto" w:fill="auto"/>
            <w:vAlign w:val="center"/>
            <w:hideMark/>
          </w:tcPr>
          <w:p w14:paraId="79787CC0"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2. Presentación del aviso del alta al régimen obligatorio y comprobación de pago al IMSS del total de trabajadores que representen el menos del 5% de su plantilla: 0.00 puntos</w:t>
            </w:r>
          </w:p>
        </w:tc>
        <w:tc>
          <w:tcPr>
            <w:tcW w:w="599" w:type="pct"/>
            <w:vMerge/>
            <w:tcBorders>
              <w:top w:val="nil"/>
              <w:left w:val="single" w:sz="8" w:space="0" w:color="auto"/>
              <w:bottom w:val="single" w:sz="8" w:space="0" w:color="000000"/>
              <w:right w:val="single" w:sz="8" w:space="0" w:color="auto"/>
            </w:tcBorders>
            <w:shd w:val="clear" w:color="auto" w:fill="auto"/>
            <w:vAlign w:val="center"/>
            <w:hideMark/>
          </w:tcPr>
          <w:p w14:paraId="1E56CA03"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25FDC4D7" w14:textId="77777777" w:rsidTr="00E80C14">
        <w:trPr>
          <w:trHeight w:val="20"/>
          <w:jc w:val="center"/>
        </w:trPr>
        <w:tc>
          <w:tcPr>
            <w:tcW w:w="1770" w:type="pct"/>
            <w:gridSpan w:val="2"/>
            <w:vMerge/>
            <w:tcBorders>
              <w:top w:val="single" w:sz="8" w:space="0" w:color="000000"/>
              <w:left w:val="single" w:sz="8" w:space="0" w:color="auto"/>
              <w:bottom w:val="single" w:sz="8" w:space="0" w:color="000000"/>
              <w:right w:val="single" w:sz="8" w:space="0" w:color="000000"/>
            </w:tcBorders>
            <w:vAlign w:val="center"/>
            <w:hideMark/>
          </w:tcPr>
          <w:p w14:paraId="00E790E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single" w:sz="4" w:space="0" w:color="auto"/>
              <w:right w:val="nil"/>
            </w:tcBorders>
            <w:shd w:val="clear" w:color="auto" w:fill="auto"/>
            <w:vAlign w:val="center"/>
            <w:hideMark/>
          </w:tcPr>
          <w:p w14:paraId="4EAF29C4" w14:textId="77777777" w:rsidR="00CE140E" w:rsidRPr="00B37F8B"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3. No se otorgará puntaje si el licitante no presenta la documentación solicitada en este apartado.</w:t>
            </w:r>
          </w:p>
          <w:p w14:paraId="30E21CFD" w14:textId="77777777" w:rsidR="00CE140E" w:rsidRPr="00B37F8B" w:rsidRDefault="00CE140E" w:rsidP="00CE140E">
            <w:pPr>
              <w:spacing w:after="0" w:line="240" w:lineRule="auto"/>
              <w:jc w:val="both"/>
              <w:rPr>
                <w:rFonts w:eastAsia="Calibri" w:cs="Arial"/>
                <w:noProof w:val="0"/>
                <w:color w:val="000000"/>
                <w:sz w:val="16"/>
                <w:szCs w:val="16"/>
                <w:lang w:eastAsia="es-MX"/>
              </w:rPr>
            </w:pPr>
          </w:p>
          <w:p w14:paraId="6D7EE602"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4" w:space="0" w:color="auto"/>
              <w:right w:val="single" w:sz="8" w:space="0" w:color="auto"/>
            </w:tcBorders>
            <w:vAlign w:val="center"/>
            <w:hideMark/>
          </w:tcPr>
          <w:p w14:paraId="384ABB3C"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03604828" w14:textId="77777777" w:rsidTr="00CE140E">
        <w:trPr>
          <w:trHeight w:val="20"/>
          <w:jc w:val="center"/>
        </w:trPr>
        <w:tc>
          <w:tcPr>
            <w:tcW w:w="1770" w:type="pct"/>
            <w:gridSpan w:val="2"/>
            <w:vMerge w:val="restart"/>
            <w:tcBorders>
              <w:top w:val="single" w:sz="8" w:space="0" w:color="000000"/>
              <w:left w:val="single" w:sz="8" w:space="0" w:color="800000"/>
              <w:bottom w:val="single" w:sz="8" w:space="0" w:color="000000"/>
              <w:right w:val="single" w:sz="8" w:space="0" w:color="000000"/>
            </w:tcBorders>
            <w:shd w:val="clear" w:color="auto" w:fill="auto"/>
            <w:vAlign w:val="center"/>
            <w:hideMark/>
          </w:tcPr>
          <w:p w14:paraId="13752FFE"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1.d) PARTICIPACIÓN DE MIPYME</w:t>
            </w:r>
          </w:p>
        </w:tc>
        <w:tc>
          <w:tcPr>
            <w:tcW w:w="2631" w:type="pct"/>
            <w:tcBorders>
              <w:top w:val="single" w:sz="4" w:space="0" w:color="auto"/>
              <w:left w:val="nil"/>
              <w:bottom w:val="nil"/>
              <w:right w:val="single" w:sz="8" w:space="0" w:color="auto"/>
            </w:tcBorders>
            <w:shd w:val="clear" w:color="auto" w:fill="auto"/>
            <w:vAlign w:val="center"/>
            <w:hideMark/>
          </w:tcPr>
          <w:p w14:paraId="11BEEC7B"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 puntaje a la MIPYME participante que produzca bienes con innovación tecnológica relacionados directamente con la prestación del servicio objeto del presente procedimiento y que acredite haber producido los bienes que se utilizarán en la prestación </w:t>
            </w:r>
            <w:r w:rsidRPr="00CE140E">
              <w:rPr>
                <w:rFonts w:eastAsia="Calibri" w:cs="Arial"/>
                <w:noProof w:val="0"/>
                <w:color w:val="000000"/>
                <w:sz w:val="16"/>
                <w:szCs w:val="16"/>
                <w:lang w:eastAsia="es-MX"/>
              </w:rPr>
              <w:lastRenderedPageBreak/>
              <w:t>del servicio objeto del procedimiento de contratación, con innovación tecnológica que tenga registrada en el Instituto Mexicano de la Propiedad Industrial, en términos de lo dispuesto por el segundo párrafo del artículo 14 de la LAASSP, para lo cual se presentará el siguiente documento:</w:t>
            </w:r>
          </w:p>
          <w:p w14:paraId="6482EFEA"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val="restart"/>
            <w:tcBorders>
              <w:top w:val="single" w:sz="4" w:space="0" w:color="auto"/>
              <w:left w:val="single" w:sz="8" w:space="0" w:color="auto"/>
              <w:bottom w:val="single" w:sz="8" w:space="0" w:color="000000"/>
              <w:right w:val="single" w:sz="8" w:space="0" w:color="auto"/>
            </w:tcBorders>
            <w:vAlign w:val="center"/>
            <w:hideMark/>
          </w:tcPr>
          <w:p w14:paraId="0E3ADDEB" w14:textId="77777777" w:rsidR="00CE140E" w:rsidRPr="00CE140E" w:rsidRDefault="00CE140E" w:rsidP="00CE140E">
            <w:pPr>
              <w:spacing w:after="0" w:line="240" w:lineRule="auto"/>
              <w:jc w:val="center"/>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lastRenderedPageBreak/>
              <w:t>0.50</w:t>
            </w:r>
          </w:p>
        </w:tc>
      </w:tr>
      <w:tr w:rsidR="00CE140E" w:rsidRPr="00CE140E" w14:paraId="5A9EEEDB" w14:textId="77777777" w:rsidTr="00CE140E">
        <w:trPr>
          <w:trHeight w:val="20"/>
          <w:jc w:val="center"/>
        </w:trPr>
        <w:tc>
          <w:tcPr>
            <w:tcW w:w="1770" w:type="pct"/>
            <w:gridSpan w:val="2"/>
            <w:vMerge/>
            <w:tcBorders>
              <w:top w:val="single" w:sz="8" w:space="0" w:color="000000"/>
              <w:left w:val="single" w:sz="8" w:space="0" w:color="800000"/>
              <w:bottom w:val="single" w:sz="8" w:space="0" w:color="000000"/>
              <w:right w:val="single" w:sz="8" w:space="0" w:color="000000"/>
            </w:tcBorders>
            <w:vAlign w:val="center"/>
            <w:hideMark/>
          </w:tcPr>
          <w:p w14:paraId="1FBCDA75"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2B158FA0"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b/>
                <w:noProof w:val="0"/>
                <w:color w:val="000000"/>
                <w:sz w:val="16"/>
                <w:szCs w:val="16"/>
                <w:lang w:eastAsia="es-MX"/>
              </w:rPr>
              <w:t>1.d1)</w:t>
            </w:r>
            <w:r w:rsidRPr="00CE140E">
              <w:rPr>
                <w:rFonts w:eastAsia="Calibri" w:cs="Arial"/>
                <w:noProof w:val="0"/>
                <w:color w:val="000000"/>
                <w:sz w:val="16"/>
                <w:szCs w:val="16"/>
                <w:lang w:eastAsia="es-MX"/>
              </w:rPr>
              <w:t xml:space="preserve"> Copia del documento expedido por autoridad competente que determine su estratificación como micro, pequeña o mediana empresa, o bien, un escrito en el cual manifiesten bajo protesta de decir verdad, que cuentan con ese carácter.</w:t>
            </w:r>
          </w:p>
        </w:tc>
        <w:tc>
          <w:tcPr>
            <w:tcW w:w="599" w:type="pct"/>
            <w:vMerge/>
            <w:tcBorders>
              <w:top w:val="nil"/>
              <w:left w:val="single" w:sz="8" w:space="0" w:color="auto"/>
              <w:bottom w:val="single" w:sz="8" w:space="0" w:color="000000"/>
              <w:right w:val="single" w:sz="8" w:space="0" w:color="auto"/>
            </w:tcBorders>
            <w:vAlign w:val="center"/>
            <w:hideMark/>
          </w:tcPr>
          <w:p w14:paraId="7533ADC9"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57AB5B83" w14:textId="77777777" w:rsidTr="00CE140E">
        <w:trPr>
          <w:trHeight w:val="20"/>
          <w:jc w:val="center"/>
        </w:trPr>
        <w:tc>
          <w:tcPr>
            <w:tcW w:w="1770" w:type="pct"/>
            <w:gridSpan w:val="2"/>
            <w:vMerge/>
            <w:tcBorders>
              <w:top w:val="single" w:sz="8" w:space="0" w:color="000000"/>
              <w:left w:val="single" w:sz="8" w:space="0" w:color="800000"/>
              <w:bottom w:val="single" w:sz="8" w:space="0" w:color="000000"/>
              <w:right w:val="single" w:sz="8" w:space="0" w:color="000000"/>
            </w:tcBorders>
            <w:vAlign w:val="center"/>
            <w:hideMark/>
          </w:tcPr>
          <w:p w14:paraId="1E3E24B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1129209" w14:textId="77777777" w:rsidR="00CE140E" w:rsidRPr="00CE140E" w:rsidRDefault="00CE140E" w:rsidP="00CE140E">
            <w:pPr>
              <w:spacing w:after="0" w:line="240" w:lineRule="auto"/>
              <w:jc w:val="both"/>
              <w:rPr>
                <w:rFonts w:eastAsia="Calibri" w:cs="Arial"/>
                <w:noProof w:val="0"/>
                <w:color w:val="000000"/>
                <w:sz w:val="16"/>
                <w:szCs w:val="16"/>
                <w:lang w:eastAsia="es-MX"/>
              </w:rPr>
            </w:pPr>
            <w:proofErr w:type="gramStart"/>
            <w:r w:rsidRPr="00CE140E">
              <w:rPr>
                <w:rFonts w:eastAsia="Calibri" w:cs="Arial"/>
                <w:b/>
                <w:noProof w:val="0"/>
                <w:color w:val="000000"/>
                <w:sz w:val="16"/>
                <w:szCs w:val="16"/>
                <w:lang w:eastAsia="es-MX"/>
              </w:rPr>
              <w:t>1.d2</w:t>
            </w:r>
            <w:proofErr w:type="gramEnd"/>
            <w:r w:rsidRPr="00CE140E">
              <w:rPr>
                <w:rFonts w:eastAsia="Calibri" w:cs="Arial"/>
                <w:b/>
                <w:noProof w:val="0"/>
                <w:color w:val="000000"/>
                <w:sz w:val="16"/>
                <w:szCs w:val="16"/>
                <w:lang w:eastAsia="es-MX"/>
              </w:rPr>
              <w:t>)</w:t>
            </w:r>
            <w:r w:rsidRPr="00CE140E">
              <w:rPr>
                <w:rFonts w:eastAsia="Calibri" w:cs="Arial"/>
                <w:noProof w:val="0"/>
                <w:color w:val="000000"/>
                <w:sz w:val="16"/>
                <w:szCs w:val="16"/>
                <w:lang w:eastAsia="es-MX"/>
              </w:rPr>
              <w:t xml:space="preserve"> Constancia emitida por el Instituto Mexicano de la Propiedad Industrial, la cual deberá estar vigente a la fecha del fallo.</w:t>
            </w:r>
          </w:p>
        </w:tc>
        <w:tc>
          <w:tcPr>
            <w:tcW w:w="599" w:type="pct"/>
            <w:vMerge/>
            <w:tcBorders>
              <w:top w:val="nil"/>
              <w:left w:val="single" w:sz="8" w:space="0" w:color="auto"/>
              <w:bottom w:val="single" w:sz="8" w:space="0" w:color="000000"/>
              <w:right w:val="single" w:sz="8" w:space="0" w:color="auto"/>
            </w:tcBorders>
            <w:vAlign w:val="center"/>
            <w:hideMark/>
          </w:tcPr>
          <w:p w14:paraId="50794726"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31F2587A" w14:textId="77777777" w:rsidTr="00CE140E">
        <w:trPr>
          <w:trHeight w:val="20"/>
          <w:jc w:val="center"/>
        </w:trPr>
        <w:tc>
          <w:tcPr>
            <w:tcW w:w="1770" w:type="pct"/>
            <w:gridSpan w:val="2"/>
            <w:vMerge/>
            <w:tcBorders>
              <w:top w:val="single" w:sz="8" w:space="0" w:color="000000"/>
              <w:left w:val="single" w:sz="8" w:space="0" w:color="800000"/>
              <w:bottom w:val="single" w:sz="8" w:space="0" w:color="000000"/>
              <w:right w:val="single" w:sz="8" w:space="0" w:color="000000"/>
            </w:tcBorders>
            <w:vAlign w:val="center"/>
            <w:hideMark/>
          </w:tcPr>
          <w:p w14:paraId="63E2A135"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084F4852" w14:textId="77777777" w:rsidR="00CE140E" w:rsidRPr="00CE140E" w:rsidRDefault="00CE140E" w:rsidP="00CE140E">
            <w:pPr>
              <w:spacing w:after="0" w:line="240" w:lineRule="auto"/>
              <w:jc w:val="both"/>
              <w:rPr>
                <w:rFonts w:eastAsia="Calibri" w:cs="Arial"/>
                <w:noProof w:val="0"/>
                <w:color w:val="000000"/>
                <w:sz w:val="16"/>
                <w:szCs w:val="16"/>
                <w:lang w:eastAsia="es-MX"/>
              </w:rPr>
            </w:pPr>
          </w:p>
          <w:p w14:paraId="64963200"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 el puntaje de acuerdo a lo siguiente: </w:t>
            </w:r>
          </w:p>
          <w:p w14:paraId="71091D63"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05B954AE"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54CAE448" w14:textId="77777777" w:rsidTr="00CE140E">
        <w:trPr>
          <w:trHeight w:val="20"/>
          <w:jc w:val="center"/>
        </w:trPr>
        <w:tc>
          <w:tcPr>
            <w:tcW w:w="1770" w:type="pct"/>
            <w:gridSpan w:val="2"/>
            <w:vMerge/>
            <w:tcBorders>
              <w:top w:val="single" w:sz="8" w:space="0" w:color="000000"/>
              <w:left w:val="single" w:sz="8" w:space="0" w:color="800000"/>
              <w:bottom w:val="single" w:sz="8" w:space="0" w:color="000000"/>
              <w:right w:val="single" w:sz="8" w:space="0" w:color="000000"/>
            </w:tcBorders>
            <w:vAlign w:val="center"/>
            <w:hideMark/>
          </w:tcPr>
          <w:p w14:paraId="3938FBD0"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A213CF1"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1. Se otorgarán 0.50 puntos al licitante que presente constancia emitida por el Instituto Mexicano de la Propiedad Industrial. </w:t>
            </w:r>
          </w:p>
        </w:tc>
        <w:tc>
          <w:tcPr>
            <w:tcW w:w="599" w:type="pct"/>
            <w:vMerge/>
            <w:tcBorders>
              <w:top w:val="nil"/>
              <w:left w:val="single" w:sz="8" w:space="0" w:color="auto"/>
              <w:bottom w:val="single" w:sz="8" w:space="0" w:color="000000"/>
              <w:right w:val="single" w:sz="8" w:space="0" w:color="auto"/>
            </w:tcBorders>
            <w:shd w:val="clear" w:color="auto" w:fill="auto"/>
            <w:vAlign w:val="center"/>
            <w:hideMark/>
          </w:tcPr>
          <w:p w14:paraId="482BD659"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3E2D5168" w14:textId="77777777" w:rsidTr="00E80C14">
        <w:trPr>
          <w:trHeight w:val="20"/>
          <w:jc w:val="center"/>
        </w:trPr>
        <w:tc>
          <w:tcPr>
            <w:tcW w:w="1770" w:type="pct"/>
            <w:gridSpan w:val="2"/>
            <w:vMerge/>
            <w:tcBorders>
              <w:top w:val="single" w:sz="8" w:space="0" w:color="000000"/>
              <w:left w:val="single" w:sz="8" w:space="0" w:color="800000"/>
              <w:bottom w:val="single" w:sz="8" w:space="0" w:color="000000"/>
              <w:right w:val="single" w:sz="8" w:space="0" w:color="000000"/>
            </w:tcBorders>
            <w:vAlign w:val="center"/>
            <w:hideMark/>
          </w:tcPr>
          <w:p w14:paraId="06A470BB"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single" w:sz="4" w:space="0" w:color="auto"/>
              <w:right w:val="single" w:sz="8" w:space="0" w:color="auto"/>
            </w:tcBorders>
            <w:shd w:val="clear" w:color="auto" w:fill="auto"/>
            <w:vAlign w:val="center"/>
            <w:hideMark/>
          </w:tcPr>
          <w:p w14:paraId="6D856FDA" w14:textId="77777777" w:rsid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2. No se otorgará puntaje si el licitante no presenta la documentación solicitada en este apartado.</w:t>
            </w:r>
          </w:p>
          <w:p w14:paraId="3320E7B2" w14:textId="77777777" w:rsidR="00E80C14" w:rsidRDefault="00E80C14" w:rsidP="00CE140E">
            <w:pPr>
              <w:spacing w:after="0" w:line="240" w:lineRule="auto"/>
              <w:jc w:val="both"/>
              <w:rPr>
                <w:rFonts w:eastAsia="Calibri" w:cs="Arial"/>
                <w:noProof w:val="0"/>
                <w:color w:val="000000"/>
                <w:sz w:val="16"/>
                <w:szCs w:val="16"/>
                <w:lang w:eastAsia="es-MX"/>
              </w:rPr>
            </w:pPr>
          </w:p>
          <w:p w14:paraId="106567EA" w14:textId="77777777" w:rsidR="00E80C14" w:rsidRDefault="00E80C14" w:rsidP="00CE140E">
            <w:pPr>
              <w:spacing w:after="0" w:line="240" w:lineRule="auto"/>
              <w:jc w:val="both"/>
              <w:rPr>
                <w:rFonts w:eastAsia="Calibri" w:cs="Arial"/>
                <w:noProof w:val="0"/>
                <w:color w:val="000000"/>
                <w:sz w:val="16"/>
                <w:szCs w:val="16"/>
                <w:lang w:eastAsia="es-MX"/>
              </w:rPr>
            </w:pPr>
          </w:p>
          <w:p w14:paraId="1D504417" w14:textId="77777777" w:rsidR="00E80C14" w:rsidRDefault="00E80C14" w:rsidP="00CE140E">
            <w:pPr>
              <w:spacing w:after="0" w:line="240" w:lineRule="auto"/>
              <w:jc w:val="both"/>
              <w:rPr>
                <w:rFonts w:eastAsia="Calibri" w:cs="Arial"/>
                <w:noProof w:val="0"/>
                <w:color w:val="000000"/>
                <w:sz w:val="16"/>
                <w:szCs w:val="16"/>
                <w:lang w:eastAsia="es-MX"/>
              </w:rPr>
            </w:pPr>
          </w:p>
          <w:p w14:paraId="2B50F628" w14:textId="77777777" w:rsidR="00E80C14" w:rsidRPr="00CE140E" w:rsidRDefault="00E80C14" w:rsidP="00CE140E">
            <w:pPr>
              <w:spacing w:after="0" w:line="240" w:lineRule="auto"/>
              <w:jc w:val="both"/>
              <w:rPr>
                <w:rFonts w:eastAsia="Calibri" w:cs="Arial"/>
                <w:noProof w:val="0"/>
                <w:color w:val="000000"/>
                <w:sz w:val="16"/>
                <w:szCs w:val="16"/>
                <w:lang w:eastAsia="es-MX"/>
              </w:rPr>
            </w:pPr>
          </w:p>
          <w:p w14:paraId="5C00212A"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4" w:space="0" w:color="auto"/>
              <w:right w:val="single" w:sz="8" w:space="0" w:color="auto"/>
            </w:tcBorders>
            <w:vAlign w:val="center"/>
            <w:hideMark/>
          </w:tcPr>
          <w:p w14:paraId="0C0530C9"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62E7CAF5" w14:textId="77777777" w:rsidTr="00E80C14">
        <w:trPr>
          <w:trHeight w:val="20"/>
          <w:jc w:val="center"/>
        </w:trPr>
        <w:tc>
          <w:tcPr>
            <w:tcW w:w="1770" w:type="pct"/>
            <w:gridSpan w:val="2"/>
            <w:vMerge w:val="restart"/>
            <w:tcBorders>
              <w:top w:val="single" w:sz="8" w:space="0" w:color="000000"/>
              <w:left w:val="single" w:sz="8" w:space="0" w:color="auto"/>
              <w:bottom w:val="nil"/>
              <w:right w:val="single" w:sz="8" w:space="0" w:color="000000"/>
            </w:tcBorders>
            <w:shd w:val="clear" w:color="auto" w:fill="auto"/>
            <w:vAlign w:val="center"/>
            <w:hideMark/>
          </w:tcPr>
          <w:p w14:paraId="6B98DA12"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1.e) POLÍTICAS Y PRÁCTICAS DE IGUALDAD DE GÉNERO</w:t>
            </w:r>
          </w:p>
        </w:tc>
        <w:tc>
          <w:tcPr>
            <w:tcW w:w="2631" w:type="pct"/>
            <w:tcBorders>
              <w:top w:val="single" w:sz="4" w:space="0" w:color="auto"/>
              <w:left w:val="nil"/>
              <w:bottom w:val="nil"/>
              <w:right w:val="single" w:sz="8" w:space="0" w:color="auto"/>
            </w:tcBorders>
            <w:shd w:val="clear" w:color="auto" w:fill="auto"/>
            <w:vAlign w:val="center"/>
            <w:hideMark/>
          </w:tcPr>
          <w:p w14:paraId="61F2D5D4"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Se otorgarán puntos al licitante que haya aplicado políticas y prácticas de igualdad de género en su empresa, deberá entregar como parte de su proposición la siguiente documentación:</w:t>
            </w:r>
          </w:p>
          <w:p w14:paraId="3C02186F"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val="restart"/>
            <w:tcBorders>
              <w:top w:val="single" w:sz="4" w:space="0" w:color="auto"/>
              <w:left w:val="single" w:sz="8" w:space="0" w:color="auto"/>
              <w:bottom w:val="single" w:sz="8" w:space="0" w:color="000000"/>
              <w:right w:val="single" w:sz="8" w:space="0" w:color="auto"/>
            </w:tcBorders>
            <w:vAlign w:val="center"/>
            <w:hideMark/>
          </w:tcPr>
          <w:p w14:paraId="37701BD0" w14:textId="77777777" w:rsidR="00CE140E" w:rsidRPr="00CE140E" w:rsidRDefault="00CE140E" w:rsidP="00CE140E">
            <w:pPr>
              <w:spacing w:after="0" w:line="240" w:lineRule="auto"/>
              <w:jc w:val="center"/>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0.50</w:t>
            </w:r>
          </w:p>
        </w:tc>
      </w:tr>
      <w:tr w:rsidR="00CE140E" w:rsidRPr="00CE140E" w14:paraId="4B47072A" w14:textId="77777777" w:rsidTr="00CE140E">
        <w:trPr>
          <w:trHeight w:val="20"/>
          <w:jc w:val="center"/>
        </w:trPr>
        <w:tc>
          <w:tcPr>
            <w:tcW w:w="1770" w:type="pct"/>
            <w:gridSpan w:val="2"/>
            <w:vMerge/>
            <w:tcBorders>
              <w:top w:val="single" w:sz="8" w:space="0" w:color="000000"/>
              <w:left w:val="single" w:sz="8" w:space="0" w:color="auto"/>
              <w:bottom w:val="nil"/>
              <w:right w:val="single" w:sz="8" w:space="0" w:color="000000"/>
            </w:tcBorders>
            <w:vAlign w:val="center"/>
            <w:hideMark/>
          </w:tcPr>
          <w:p w14:paraId="71621562"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ADB3E85" w14:textId="77777777" w:rsidR="00CE140E" w:rsidRPr="00CE140E" w:rsidRDefault="00CE140E" w:rsidP="00CE140E">
            <w:pPr>
              <w:spacing w:after="0" w:line="240" w:lineRule="auto"/>
              <w:jc w:val="both"/>
              <w:rPr>
                <w:rFonts w:eastAsia="Calibri" w:cs="Arial"/>
                <w:noProof w:val="0"/>
                <w:color w:val="000000"/>
                <w:sz w:val="16"/>
                <w:szCs w:val="16"/>
                <w:lang w:eastAsia="es-MX"/>
              </w:rPr>
            </w:pPr>
            <w:proofErr w:type="gramStart"/>
            <w:r w:rsidRPr="00CE140E">
              <w:rPr>
                <w:rFonts w:eastAsia="Calibri" w:cs="Arial"/>
                <w:b/>
                <w:noProof w:val="0"/>
                <w:color w:val="000000"/>
                <w:sz w:val="16"/>
                <w:szCs w:val="16"/>
                <w:lang w:eastAsia="es-MX"/>
              </w:rPr>
              <w:t>1.e1</w:t>
            </w:r>
            <w:proofErr w:type="gramEnd"/>
            <w:r w:rsidRPr="00CE140E">
              <w:rPr>
                <w:rFonts w:eastAsia="Calibri" w:cs="Arial"/>
                <w:b/>
                <w:noProof w:val="0"/>
                <w:color w:val="000000"/>
                <w:sz w:val="16"/>
                <w:szCs w:val="16"/>
                <w:lang w:eastAsia="es-MX"/>
              </w:rPr>
              <w:t>)</w:t>
            </w:r>
            <w:r w:rsidRPr="00CE140E">
              <w:rPr>
                <w:rFonts w:eastAsia="Calibri" w:cs="Arial"/>
                <w:noProof w:val="0"/>
                <w:color w:val="000000"/>
                <w:sz w:val="16"/>
                <w:szCs w:val="16"/>
                <w:lang w:eastAsia="es-MX"/>
              </w:rPr>
              <w:t xml:space="preserve"> Copia de certificaciones que acrediten la implementación de políticas y prácticas de igualdad de género en su empresa. Dichas certificaciones deben estar emitidas por las autoridades u organismos facultados para tal efecto.</w:t>
            </w:r>
          </w:p>
        </w:tc>
        <w:tc>
          <w:tcPr>
            <w:tcW w:w="599" w:type="pct"/>
            <w:vMerge/>
            <w:tcBorders>
              <w:top w:val="nil"/>
              <w:left w:val="single" w:sz="8" w:space="0" w:color="auto"/>
              <w:bottom w:val="single" w:sz="8" w:space="0" w:color="000000"/>
              <w:right w:val="single" w:sz="8" w:space="0" w:color="auto"/>
            </w:tcBorders>
            <w:vAlign w:val="center"/>
            <w:hideMark/>
          </w:tcPr>
          <w:p w14:paraId="27FA6024"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51014F39" w14:textId="77777777" w:rsidTr="00CE140E">
        <w:trPr>
          <w:trHeight w:val="20"/>
          <w:jc w:val="center"/>
        </w:trPr>
        <w:tc>
          <w:tcPr>
            <w:tcW w:w="1770" w:type="pct"/>
            <w:gridSpan w:val="2"/>
            <w:vMerge/>
            <w:tcBorders>
              <w:top w:val="single" w:sz="8" w:space="0" w:color="000000"/>
              <w:left w:val="single" w:sz="8" w:space="0" w:color="auto"/>
              <w:bottom w:val="nil"/>
              <w:right w:val="single" w:sz="8" w:space="0" w:color="000000"/>
            </w:tcBorders>
            <w:vAlign w:val="center"/>
            <w:hideMark/>
          </w:tcPr>
          <w:p w14:paraId="7EEAB809"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0DA3330C"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Se otorgará el puntaje de acuerdo a lo siguiente: </w:t>
            </w:r>
          </w:p>
          <w:p w14:paraId="48EA1DEA" w14:textId="77777777" w:rsidR="00CE140E" w:rsidRPr="00CE140E" w:rsidRDefault="00CE140E" w:rsidP="00CE140E">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588A6995"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1A60C2B8" w14:textId="77777777" w:rsidTr="00CE140E">
        <w:trPr>
          <w:trHeight w:val="20"/>
          <w:jc w:val="center"/>
        </w:trPr>
        <w:tc>
          <w:tcPr>
            <w:tcW w:w="1770" w:type="pct"/>
            <w:gridSpan w:val="2"/>
            <w:vMerge/>
            <w:tcBorders>
              <w:top w:val="single" w:sz="8" w:space="0" w:color="000000"/>
              <w:left w:val="single" w:sz="8" w:space="0" w:color="auto"/>
              <w:bottom w:val="nil"/>
              <w:right w:val="single" w:sz="8" w:space="0" w:color="000000"/>
            </w:tcBorders>
            <w:vAlign w:val="center"/>
            <w:hideMark/>
          </w:tcPr>
          <w:p w14:paraId="3A490C3C"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1F671B10"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 xml:space="preserve">1. Se otorgarán 0.50 puntos al licitante que presente la documentación solicitada en éste apartado. </w:t>
            </w:r>
          </w:p>
        </w:tc>
        <w:tc>
          <w:tcPr>
            <w:tcW w:w="599" w:type="pct"/>
            <w:vMerge/>
            <w:tcBorders>
              <w:top w:val="nil"/>
              <w:left w:val="single" w:sz="8" w:space="0" w:color="auto"/>
              <w:bottom w:val="single" w:sz="8" w:space="0" w:color="000000"/>
              <w:right w:val="single" w:sz="8" w:space="0" w:color="auto"/>
            </w:tcBorders>
            <w:vAlign w:val="center"/>
            <w:hideMark/>
          </w:tcPr>
          <w:p w14:paraId="5185F04E"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1BF45081" w14:textId="77777777" w:rsidTr="00CE140E">
        <w:trPr>
          <w:trHeight w:val="20"/>
          <w:jc w:val="center"/>
        </w:trPr>
        <w:tc>
          <w:tcPr>
            <w:tcW w:w="1770" w:type="pct"/>
            <w:gridSpan w:val="2"/>
            <w:vMerge/>
            <w:tcBorders>
              <w:top w:val="single" w:sz="8" w:space="0" w:color="000000"/>
              <w:left w:val="single" w:sz="8" w:space="0" w:color="auto"/>
              <w:bottom w:val="nil"/>
              <w:right w:val="single" w:sz="8" w:space="0" w:color="000000"/>
            </w:tcBorders>
            <w:vAlign w:val="center"/>
            <w:hideMark/>
          </w:tcPr>
          <w:p w14:paraId="0D1AD348" w14:textId="77777777" w:rsidR="00CE140E" w:rsidRPr="00CE140E" w:rsidRDefault="00CE140E" w:rsidP="00CE140E">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9281ABE" w14:textId="77777777" w:rsidR="00CE140E" w:rsidRPr="00CE140E" w:rsidRDefault="00CE140E" w:rsidP="00CE140E">
            <w:pPr>
              <w:spacing w:after="0" w:line="240" w:lineRule="auto"/>
              <w:jc w:val="both"/>
              <w:rPr>
                <w:rFonts w:eastAsia="Calibri" w:cs="Arial"/>
                <w:noProof w:val="0"/>
                <w:color w:val="000000"/>
                <w:sz w:val="16"/>
                <w:szCs w:val="16"/>
                <w:lang w:eastAsia="es-MX"/>
              </w:rPr>
            </w:pPr>
            <w:r w:rsidRPr="00CE140E">
              <w:rPr>
                <w:rFonts w:eastAsia="Calibri" w:cs="Arial"/>
                <w:noProof w:val="0"/>
                <w:color w:val="000000"/>
                <w:sz w:val="16"/>
                <w:szCs w:val="16"/>
                <w:lang w:eastAsia="es-MX"/>
              </w:rPr>
              <w:t>2. No se otorgará puntaje si el licitante no presenta la documentación solicitada en este apartado.</w:t>
            </w:r>
          </w:p>
        </w:tc>
        <w:tc>
          <w:tcPr>
            <w:tcW w:w="599" w:type="pct"/>
            <w:vMerge/>
            <w:tcBorders>
              <w:top w:val="nil"/>
              <w:left w:val="single" w:sz="8" w:space="0" w:color="auto"/>
              <w:bottom w:val="single" w:sz="8" w:space="0" w:color="000000"/>
              <w:right w:val="single" w:sz="8" w:space="0" w:color="auto"/>
            </w:tcBorders>
            <w:vAlign w:val="center"/>
            <w:hideMark/>
          </w:tcPr>
          <w:p w14:paraId="7296BD97" w14:textId="77777777" w:rsidR="00CE140E" w:rsidRPr="00CE140E" w:rsidRDefault="00CE140E" w:rsidP="00CE140E">
            <w:pPr>
              <w:spacing w:after="0" w:line="240" w:lineRule="auto"/>
              <w:rPr>
                <w:rFonts w:eastAsia="Calibri" w:cs="Arial"/>
                <w:b/>
                <w:bCs/>
                <w:noProof w:val="0"/>
                <w:color w:val="000000"/>
                <w:sz w:val="16"/>
                <w:szCs w:val="16"/>
                <w:lang w:eastAsia="es-MX"/>
              </w:rPr>
            </w:pPr>
          </w:p>
        </w:tc>
      </w:tr>
      <w:tr w:rsidR="00CE140E" w:rsidRPr="00CE140E" w14:paraId="0414C13A" w14:textId="77777777" w:rsidTr="00CE140E">
        <w:trPr>
          <w:trHeight w:val="20"/>
          <w:jc w:val="center"/>
        </w:trPr>
        <w:tc>
          <w:tcPr>
            <w:tcW w:w="4401" w:type="pct"/>
            <w:gridSpan w:val="3"/>
            <w:tcBorders>
              <w:top w:val="single" w:sz="8" w:space="0" w:color="auto"/>
              <w:left w:val="single" w:sz="8" w:space="0" w:color="auto"/>
              <w:bottom w:val="single" w:sz="8" w:space="0" w:color="auto"/>
              <w:right w:val="single" w:sz="8" w:space="0" w:color="000000"/>
            </w:tcBorders>
            <w:shd w:val="clear" w:color="000000" w:fill="D6E3BC"/>
            <w:vAlign w:val="center"/>
          </w:tcPr>
          <w:p w14:paraId="06C12814" w14:textId="77777777" w:rsidR="00CE140E" w:rsidRPr="00CE140E" w:rsidRDefault="00CE140E" w:rsidP="00CE140E">
            <w:pPr>
              <w:spacing w:after="0" w:line="240" w:lineRule="auto"/>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 xml:space="preserve">TOTAL DE PUNTOS POSIBLES DE OBTENER EN EL RUBRO RELATIVO A LA CAPACIDAD DEL LICITANTE. </w:t>
            </w:r>
          </w:p>
        </w:tc>
        <w:tc>
          <w:tcPr>
            <w:tcW w:w="599" w:type="pct"/>
            <w:tcBorders>
              <w:top w:val="nil"/>
              <w:left w:val="nil"/>
              <w:bottom w:val="single" w:sz="8" w:space="0" w:color="auto"/>
              <w:right w:val="single" w:sz="8" w:space="0" w:color="auto"/>
            </w:tcBorders>
            <w:shd w:val="clear" w:color="000000" w:fill="D6E3BC"/>
            <w:vAlign w:val="center"/>
            <w:hideMark/>
          </w:tcPr>
          <w:p w14:paraId="3B2B381F" w14:textId="77777777" w:rsidR="00CE140E" w:rsidRPr="00CE140E" w:rsidRDefault="00CE140E" w:rsidP="00CE140E">
            <w:pPr>
              <w:spacing w:after="0" w:line="240" w:lineRule="auto"/>
              <w:jc w:val="center"/>
              <w:rPr>
                <w:rFonts w:eastAsia="Calibri" w:cs="Arial"/>
                <w:b/>
                <w:bCs/>
                <w:noProof w:val="0"/>
                <w:color w:val="000000"/>
                <w:sz w:val="16"/>
                <w:szCs w:val="16"/>
                <w:lang w:eastAsia="es-MX"/>
              </w:rPr>
            </w:pPr>
            <w:r w:rsidRPr="00CE140E">
              <w:rPr>
                <w:rFonts w:eastAsia="Calibri" w:cs="Arial"/>
                <w:b/>
                <w:bCs/>
                <w:noProof w:val="0"/>
                <w:color w:val="000000"/>
                <w:sz w:val="16"/>
                <w:szCs w:val="16"/>
                <w:lang w:eastAsia="es-MX"/>
              </w:rPr>
              <w:t>24.00</w:t>
            </w:r>
          </w:p>
        </w:tc>
      </w:tr>
    </w:tbl>
    <w:p w14:paraId="2B4577E2" w14:textId="77777777" w:rsidR="004B392A" w:rsidRDefault="004B392A" w:rsidP="006411B9">
      <w:pPr>
        <w:rPr>
          <w:lang w:val="es-ES_tradnl" w:eastAsia="ar-SA"/>
        </w:rPr>
      </w:pPr>
    </w:p>
    <w:p w14:paraId="2314DA37" w14:textId="77777777" w:rsidR="00DC7069" w:rsidRPr="00E80C14" w:rsidRDefault="00DC7069" w:rsidP="006411B9">
      <w:pPr>
        <w:rPr>
          <w:b/>
          <w:szCs w:val="20"/>
          <w:lang w:val="es-ES_tradnl" w:eastAsia="ar-SA"/>
        </w:rPr>
      </w:pPr>
      <w:r w:rsidRPr="00E80C14">
        <w:rPr>
          <w:b/>
          <w:szCs w:val="20"/>
          <w:lang w:val="es-ES_tradnl" w:eastAsia="ar-SA"/>
        </w:rPr>
        <w:t>Experiencia y especialidad del licitante</w:t>
      </w:r>
    </w:p>
    <w:p w14:paraId="720443E6" w14:textId="77777777" w:rsidR="004B392A" w:rsidRPr="00E80C14" w:rsidRDefault="004B392A" w:rsidP="004B392A">
      <w:pPr>
        <w:spacing w:line="264" w:lineRule="auto"/>
        <w:jc w:val="both"/>
        <w:rPr>
          <w:rFonts w:eastAsia="Calibri" w:cs="Arial"/>
          <w:noProof w:val="0"/>
          <w:color w:val="000000"/>
          <w:szCs w:val="20"/>
          <w:lang w:eastAsia="es-MX"/>
        </w:rPr>
      </w:pPr>
      <w:r w:rsidRPr="00E80C14">
        <w:rPr>
          <w:rFonts w:eastAsia="Calibri" w:cs="Arial"/>
          <w:noProof w:val="0"/>
          <w:szCs w:val="20"/>
          <w:lang w:eastAsia="es-MX"/>
        </w:rPr>
        <w:t xml:space="preserve">En la experiencia </w:t>
      </w:r>
      <w:r w:rsidRPr="00E80C14">
        <w:rPr>
          <w:rFonts w:eastAsia="Calibri" w:cs="Arial"/>
          <w:noProof w:val="0"/>
          <w:color w:val="000000"/>
          <w:szCs w:val="20"/>
          <w:lang w:eastAsia="es-MX"/>
        </w:rPr>
        <w:t xml:space="preserve">se tomará en cuenta el tiempo en el que el </w:t>
      </w:r>
      <w:r w:rsidRPr="00E80C14">
        <w:rPr>
          <w:rFonts w:eastAsia="Calibri" w:cs="Arial"/>
          <w:noProof w:val="0"/>
          <w:szCs w:val="20"/>
          <w:lang w:eastAsia="es-MX"/>
        </w:rPr>
        <w:t>licitante</w:t>
      </w:r>
      <w:r w:rsidRPr="00E80C14">
        <w:rPr>
          <w:rFonts w:eastAsia="Calibri" w:cs="Arial"/>
          <w:noProof w:val="0"/>
          <w:color w:val="000000"/>
          <w:szCs w:val="20"/>
          <w:lang w:eastAsia="es-MX"/>
        </w:rPr>
        <w:t xml:space="preserve"> ha prestado a cualquier persona servicios de la misma naturaleza de las que son objeto del presente procedimiento de contratación. Así mismo, deberá valorarse si los servicios que ha venido prestando el </w:t>
      </w:r>
      <w:r w:rsidRPr="00E80C14">
        <w:rPr>
          <w:rFonts w:eastAsia="Calibri" w:cs="Arial"/>
          <w:noProof w:val="0"/>
          <w:szCs w:val="20"/>
          <w:lang w:eastAsia="es-MX"/>
        </w:rPr>
        <w:t>licitante</w:t>
      </w:r>
      <w:r w:rsidRPr="00E80C14">
        <w:rPr>
          <w:rFonts w:eastAsia="Calibri" w:cs="Arial"/>
          <w:noProof w:val="0"/>
          <w:color w:val="000000"/>
          <w:szCs w:val="20"/>
          <w:lang w:eastAsia="es-MX"/>
        </w:rPr>
        <w:t xml:space="preserve"> corresponden a las características específicas y a condiciones similares a las requeridas por el Instituto.</w:t>
      </w:r>
    </w:p>
    <w:tbl>
      <w:tblPr>
        <w:tblW w:w="5109" w:type="pct"/>
        <w:tblLayout w:type="fixed"/>
        <w:tblCellMar>
          <w:left w:w="70" w:type="dxa"/>
          <w:right w:w="70" w:type="dxa"/>
        </w:tblCellMar>
        <w:tblLook w:val="04A0" w:firstRow="1" w:lastRow="0" w:firstColumn="1" w:lastColumn="0" w:noHBand="0" w:noVBand="1"/>
      </w:tblPr>
      <w:tblGrid>
        <w:gridCol w:w="1883"/>
        <w:gridCol w:w="6692"/>
        <w:gridCol w:w="1272"/>
      </w:tblGrid>
      <w:tr w:rsidR="004B392A" w:rsidRPr="004E7BB4" w14:paraId="157ADC8F" w14:textId="77777777" w:rsidTr="004B392A">
        <w:trPr>
          <w:trHeight w:val="20"/>
          <w:tblHeader/>
        </w:trPr>
        <w:tc>
          <w:tcPr>
            <w:tcW w:w="4354" w:type="pct"/>
            <w:gridSpan w:val="2"/>
            <w:tcBorders>
              <w:top w:val="single" w:sz="8" w:space="0" w:color="000000"/>
              <w:left w:val="single" w:sz="8" w:space="0" w:color="000000"/>
              <w:bottom w:val="single" w:sz="8" w:space="0" w:color="000000"/>
              <w:right w:val="single" w:sz="8" w:space="0" w:color="000000"/>
            </w:tcBorders>
            <w:shd w:val="clear" w:color="000000" w:fill="D6E3BC"/>
            <w:noWrap/>
            <w:vAlign w:val="center"/>
            <w:hideMark/>
          </w:tcPr>
          <w:p w14:paraId="28ADB92E"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noProof w:val="0"/>
                <w:color w:val="000000"/>
                <w:sz w:val="16"/>
                <w:szCs w:val="16"/>
                <w:lang w:eastAsia="es-MX"/>
              </w:rPr>
              <w:br w:type="page"/>
            </w:r>
            <w:r w:rsidRPr="004E7BB4">
              <w:rPr>
                <w:rFonts w:eastAsia="Calibri" w:cs="Arial"/>
                <w:b/>
                <w:bCs/>
                <w:noProof w:val="0"/>
                <w:color w:val="000000"/>
                <w:sz w:val="16"/>
                <w:szCs w:val="16"/>
                <w:lang w:eastAsia="es-MX"/>
              </w:rPr>
              <w:t>2.- EXPERIENCIA Y ESPECIALIDAD DEL LICITANTE (18.00 PUNTOS)</w:t>
            </w:r>
          </w:p>
        </w:tc>
        <w:tc>
          <w:tcPr>
            <w:tcW w:w="646" w:type="pct"/>
            <w:tcBorders>
              <w:top w:val="single" w:sz="8" w:space="0" w:color="auto"/>
              <w:left w:val="nil"/>
              <w:bottom w:val="single" w:sz="8" w:space="0" w:color="auto"/>
              <w:right w:val="single" w:sz="8" w:space="0" w:color="auto"/>
            </w:tcBorders>
            <w:shd w:val="clear" w:color="000000" w:fill="D6E3BC"/>
            <w:noWrap/>
            <w:vAlign w:val="center"/>
            <w:hideMark/>
          </w:tcPr>
          <w:p w14:paraId="2BA5DF79"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PUNTOS A DISTRIBUIR</w:t>
            </w:r>
          </w:p>
        </w:tc>
      </w:tr>
      <w:tr w:rsidR="004B392A" w:rsidRPr="004E7BB4" w14:paraId="4F72379F" w14:textId="77777777" w:rsidTr="004B392A">
        <w:trPr>
          <w:trHeight w:val="20"/>
        </w:trPr>
        <w:tc>
          <w:tcPr>
            <w:tcW w:w="956" w:type="pct"/>
            <w:vMerge w:val="restart"/>
            <w:tcBorders>
              <w:top w:val="single" w:sz="8" w:space="0" w:color="000000"/>
              <w:left w:val="single" w:sz="8" w:space="0" w:color="auto"/>
              <w:bottom w:val="single" w:sz="4" w:space="0" w:color="auto"/>
              <w:right w:val="single" w:sz="8" w:space="0" w:color="auto"/>
            </w:tcBorders>
            <w:shd w:val="clear" w:color="auto" w:fill="auto"/>
            <w:vAlign w:val="center"/>
            <w:hideMark/>
          </w:tcPr>
          <w:p w14:paraId="256C04E3"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2.a) EXPERIENCIA PRESTANDO SERVICIOS SIMILARES A LOS REQUERIDOS</w:t>
            </w:r>
          </w:p>
        </w:tc>
        <w:tc>
          <w:tcPr>
            <w:tcW w:w="3398" w:type="pct"/>
            <w:tcBorders>
              <w:top w:val="single" w:sz="8" w:space="0" w:color="000000"/>
              <w:left w:val="single" w:sz="4" w:space="0" w:color="auto"/>
              <w:bottom w:val="single" w:sz="4" w:space="0" w:color="auto"/>
              <w:right w:val="single" w:sz="4" w:space="0" w:color="auto"/>
            </w:tcBorders>
            <w:shd w:val="clear" w:color="auto" w:fill="auto"/>
            <w:vAlign w:val="center"/>
            <w:hideMark/>
          </w:tcPr>
          <w:p w14:paraId="3C042F03"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puntaje al licitante que acredite 1 (uno) año de experiencia en la prestación de servicios iguales o similares a los solicitados en el anexo técnico. La acreditación se realizará mediante la presentación de lo siguiente: </w:t>
            </w:r>
          </w:p>
          <w:p w14:paraId="078C68ED"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646" w:type="pct"/>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0A1EF9D"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9.00</w:t>
            </w:r>
          </w:p>
        </w:tc>
      </w:tr>
      <w:tr w:rsidR="004B392A" w:rsidRPr="004E7BB4" w14:paraId="62758990" w14:textId="77777777" w:rsidTr="004B392A">
        <w:trPr>
          <w:trHeight w:val="20"/>
        </w:trPr>
        <w:tc>
          <w:tcPr>
            <w:tcW w:w="956" w:type="pct"/>
            <w:vMerge/>
            <w:tcBorders>
              <w:top w:val="single" w:sz="4" w:space="0" w:color="auto"/>
              <w:left w:val="single" w:sz="8" w:space="0" w:color="auto"/>
              <w:bottom w:val="nil"/>
              <w:right w:val="single" w:sz="8" w:space="0" w:color="auto"/>
            </w:tcBorders>
            <w:vAlign w:val="center"/>
            <w:hideMark/>
          </w:tcPr>
          <w:p w14:paraId="6BCCA394"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single" w:sz="4" w:space="0" w:color="auto"/>
              <w:left w:val="single" w:sz="4" w:space="0" w:color="auto"/>
              <w:bottom w:val="nil"/>
              <w:right w:val="single" w:sz="4" w:space="0" w:color="auto"/>
            </w:tcBorders>
            <w:shd w:val="clear" w:color="auto" w:fill="auto"/>
            <w:vAlign w:val="center"/>
            <w:hideMark/>
          </w:tcPr>
          <w:p w14:paraId="24AC5649" w14:textId="77777777" w:rsidR="004B392A" w:rsidRPr="004E7BB4" w:rsidRDefault="004B392A" w:rsidP="004B392A">
            <w:pPr>
              <w:spacing w:after="0" w:line="240" w:lineRule="auto"/>
              <w:jc w:val="both"/>
              <w:rPr>
                <w:rFonts w:eastAsia="Calibri" w:cs="Arial"/>
                <w:noProof w:val="0"/>
                <w:color w:val="000000"/>
                <w:sz w:val="16"/>
                <w:szCs w:val="16"/>
                <w:lang w:eastAsia="es-MX"/>
              </w:rPr>
            </w:pPr>
            <w:proofErr w:type="gramStart"/>
            <w:r w:rsidRPr="004E7BB4">
              <w:rPr>
                <w:rFonts w:eastAsia="Calibri" w:cs="Arial"/>
                <w:b/>
                <w:noProof w:val="0"/>
                <w:color w:val="000000"/>
                <w:sz w:val="16"/>
                <w:szCs w:val="16"/>
                <w:lang w:eastAsia="es-MX"/>
              </w:rPr>
              <w:t>2.a1</w:t>
            </w:r>
            <w:proofErr w:type="gramEnd"/>
            <w:r w:rsidRPr="004E7BB4">
              <w:rPr>
                <w:rFonts w:eastAsia="Calibri" w:cs="Arial"/>
                <w:b/>
                <w:noProof w:val="0"/>
                <w:color w:val="000000"/>
                <w:sz w:val="16"/>
                <w:szCs w:val="16"/>
                <w:lang w:eastAsia="es-MX"/>
              </w:rPr>
              <w:t xml:space="preserve">) </w:t>
            </w:r>
            <w:r w:rsidRPr="004E7BB4">
              <w:rPr>
                <w:rFonts w:eastAsia="Calibri" w:cs="Arial"/>
                <w:noProof w:val="0"/>
                <w:color w:val="000000"/>
                <w:sz w:val="16"/>
                <w:szCs w:val="16"/>
                <w:lang w:eastAsia="es-MX"/>
              </w:rPr>
              <w:t xml:space="preserve">El licitante deberá </w:t>
            </w:r>
            <w:proofErr w:type="spellStart"/>
            <w:r w:rsidRPr="004E7BB4">
              <w:rPr>
                <w:rFonts w:eastAsia="Calibri" w:cs="Arial"/>
                <w:noProof w:val="0"/>
                <w:color w:val="000000"/>
                <w:sz w:val="16"/>
                <w:szCs w:val="16"/>
                <w:lang w:eastAsia="es-MX"/>
              </w:rPr>
              <w:t>acreditra</w:t>
            </w:r>
            <w:proofErr w:type="spellEnd"/>
            <w:r w:rsidRPr="004E7BB4">
              <w:rPr>
                <w:rFonts w:eastAsia="Calibri" w:cs="Arial"/>
                <w:noProof w:val="0"/>
                <w:color w:val="000000"/>
                <w:sz w:val="16"/>
                <w:szCs w:val="16"/>
                <w:lang w:eastAsia="es-MX"/>
              </w:rPr>
              <w:t xml:space="preserve"> que cuenta con experiencia en la prestación de servicios iguales o similares a los solicitados en el anexo técnico de mínimo 3 (tres) años para lo cual deberá presentar copia simple de mínimo 3 y máximo 6 contratos debidamente formalizados.</w:t>
            </w:r>
          </w:p>
          <w:p w14:paraId="0276E931"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26DCB8E5"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Los servicios descritos en los contratos deberán ser similares al objeto de éste proceso de </w:t>
            </w:r>
            <w:r w:rsidRPr="004E7BB4">
              <w:rPr>
                <w:rFonts w:eastAsia="Calibri" w:cs="Arial"/>
                <w:noProof w:val="0"/>
                <w:color w:val="000000"/>
                <w:sz w:val="16"/>
                <w:szCs w:val="16"/>
                <w:lang w:eastAsia="es-MX"/>
              </w:rPr>
              <w:lastRenderedPageBreak/>
              <w:t xml:space="preserve">contratación, se entenderá por servicio similar aquel que provea de un servicio de telefonía celular. </w:t>
            </w:r>
          </w:p>
          <w:p w14:paraId="7CADF697"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38DA080D"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Los contratos deberán haber sido celebrados con empresas, dependencias y/o entidades de la administración pública federal y no podrán tener fecha de firma anterior al año 2010.</w:t>
            </w:r>
          </w:p>
          <w:p w14:paraId="1F73A4AE"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32816567"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La experiencia acumulable, es decir, la suma de los contratos que presente el licitante deberá ser de 3 (tres) año, no se contabilizarán los meses de contratos que tengan vigencia en el mismo período de tiempo.</w:t>
            </w:r>
          </w:p>
          <w:p w14:paraId="291BF11E"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2FFDD76D"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El licitante deberá resaltar en los contratos que presente: el monto máximo, vigencia del contrato, resumen de servicios incluidos y cliente o beneficiario de los mismos. Asimismo el licitante deberá anexar los nombres, correo electrónico y teléfonos del personal de contacto con los clientes de dicho contrato para efectos de verificación de la información proporcionada.</w:t>
            </w:r>
          </w:p>
          <w:p w14:paraId="383E4E09"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646" w:type="pct"/>
            <w:vMerge/>
            <w:tcBorders>
              <w:top w:val="single" w:sz="4" w:space="0" w:color="auto"/>
              <w:left w:val="single" w:sz="8" w:space="0" w:color="auto"/>
              <w:bottom w:val="single" w:sz="4" w:space="0" w:color="auto"/>
              <w:right w:val="single" w:sz="8" w:space="0" w:color="auto"/>
            </w:tcBorders>
            <w:vAlign w:val="center"/>
            <w:hideMark/>
          </w:tcPr>
          <w:p w14:paraId="49447627"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6AF544E6" w14:textId="77777777" w:rsidTr="004B392A">
        <w:trPr>
          <w:trHeight w:val="20"/>
        </w:trPr>
        <w:tc>
          <w:tcPr>
            <w:tcW w:w="956" w:type="pct"/>
            <w:vMerge/>
            <w:tcBorders>
              <w:top w:val="nil"/>
              <w:left w:val="single" w:sz="8" w:space="0" w:color="auto"/>
              <w:bottom w:val="nil"/>
              <w:right w:val="single" w:sz="8" w:space="0" w:color="auto"/>
            </w:tcBorders>
            <w:vAlign w:val="center"/>
            <w:hideMark/>
          </w:tcPr>
          <w:p w14:paraId="522B3985"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5F4A85D8"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14:paraId="48FDAA33"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single" w:sz="4" w:space="0" w:color="auto"/>
              <w:right w:val="single" w:sz="8" w:space="0" w:color="auto"/>
            </w:tcBorders>
            <w:vAlign w:val="center"/>
            <w:hideMark/>
          </w:tcPr>
          <w:p w14:paraId="46775499"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1DC9AB55" w14:textId="77777777" w:rsidTr="004B392A">
        <w:trPr>
          <w:trHeight w:val="20"/>
        </w:trPr>
        <w:tc>
          <w:tcPr>
            <w:tcW w:w="956" w:type="pct"/>
            <w:vMerge/>
            <w:tcBorders>
              <w:top w:val="nil"/>
              <w:left w:val="single" w:sz="8" w:space="0" w:color="auto"/>
              <w:bottom w:val="nil"/>
              <w:right w:val="single" w:sz="8" w:space="0" w:color="auto"/>
            </w:tcBorders>
            <w:vAlign w:val="center"/>
            <w:hideMark/>
          </w:tcPr>
          <w:p w14:paraId="5E612B28"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nil"/>
              <w:left w:val="single" w:sz="4" w:space="0" w:color="auto"/>
              <w:bottom w:val="nil"/>
              <w:right w:val="single" w:sz="4" w:space="0" w:color="auto"/>
            </w:tcBorders>
            <w:shd w:val="clear" w:color="auto" w:fill="auto"/>
            <w:vAlign w:val="center"/>
            <w:hideMark/>
          </w:tcPr>
          <w:p w14:paraId="50C18442"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el puntaje de acuerdo a lo siguiente: </w:t>
            </w:r>
          </w:p>
          <w:p w14:paraId="2AFBB2F1"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single" w:sz="4" w:space="0" w:color="auto"/>
              <w:right w:val="single" w:sz="8" w:space="0" w:color="auto"/>
            </w:tcBorders>
            <w:vAlign w:val="center"/>
            <w:hideMark/>
          </w:tcPr>
          <w:p w14:paraId="150C8EA9"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53E06465" w14:textId="77777777" w:rsidTr="004B392A">
        <w:trPr>
          <w:trHeight w:val="20"/>
        </w:trPr>
        <w:tc>
          <w:tcPr>
            <w:tcW w:w="956" w:type="pct"/>
            <w:vMerge/>
            <w:tcBorders>
              <w:top w:val="nil"/>
              <w:left w:val="single" w:sz="8" w:space="0" w:color="auto"/>
              <w:bottom w:val="nil"/>
              <w:right w:val="single" w:sz="8" w:space="0" w:color="auto"/>
            </w:tcBorders>
            <w:vAlign w:val="center"/>
            <w:hideMark/>
          </w:tcPr>
          <w:p w14:paraId="5CBEAFB9"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nil"/>
              <w:left w:val="single" w:sz="4" w:space="0" w:color="auto"/>
              <w:bottom w:val="nil"/>
              <w:right w:val="single" w:sz="4" w:space="0" w:color="auto"/>
            </w:tcBorders>
            <w:shd w:val="clear" w:color="auto" w:fill="auto"/>
            <w:vAlign w:val="center"/>
            <w:hideMark/>
          </w:tcPr>
          <w:p w14:paraId="1A682FDD"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1. Acreditación de 6 (seis) años de experiencia: 9.00 puntos</w:t>
            </w:r>
          </w:p>
          <w:p w14:paraId="2A00FB17"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Acreditación de 5 (cinco) años de experiencia: 7.50 puntos.</w:t>
            </w:r>
          </w:p>
        </w:tc>
        <w:tc>
          <w:tcPr>
            <w:tcW w:w="646" w:type="pct"/>
            <w:vMerge/>
            <w:tcBorders>
              <w:top w:val="single" w:sz="8" w:space="0" w:color="auto"/>
              <w:left w:val="single" w:sz="8" w:space="0" w:color="auto"/>
              <w:bottom w:val="single" w:sz="4" w:space="0" w:color="auto"/>
              <w:right w:val="single" w:sz="8" w:space="0" w:color="auto"/>
            </w:tcBorders>
            <w:vAlign w:val="center"/>
            <w:hideMark/>
          </w:tcPr>
          <w:p w14:paraId="02AD77FA"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41AF79C0" w14:textId="77777777" w:rsidTr="004B392A">
        <w:trPr>
          <w:trHeight w:val="20"/>
        </w:trPr>
        <w:tc>
          <w:tcPr>
            <w:tcW w:w="956" w:type="pct"/>
            <w:vMerge/>
            <w:tcBorders>
              <w:top w:val="nil"/>
              <w:left w:val="single" w:sz="8" w:space="0" w:color="auto"/>
              <w:bottom w:val="nil"/>
              <w:right w:val="single" w:sz="8" w:space="0" w:color="auto"/>
            </w:tcBorders>
            <w:vAlign w:val="center"/>
            <w:hideMark/>
          </w:tcPr>
          <w:p w14:paraId="627867D5"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nil"/>
              <w:left w:val="single" w:sz="4" w:space="0" w:color="auto"/>
              <w:right w:val="single" w:sz="4" w:space="0" w:color="auto"/>
            </w:tcBorders>
            <w:shd w:val="clear" w:color="auto" w:fill="auto"/>
            <w:vAlign w:val="center"/>
            <w:hideMark/>
          </w:tcPr>
          <w:p w14:paraId="403451DC"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3. Acreditación de 4 (cuatro) años de experiencia: 6.00 puntos.</w:t>
            </w:r>
          </w:p>
        </w:tc>
        <w:tc>
          <w:tcPr>
            <w:tcW w:w="646" w:type="pct"/>
            <w:vMerge/>
            <w:tcBorders>
              <w:top w:val="single" w:sz="8" w:space="0" w:color="auto"/>
              <w:left w:val="single" w:sz="8" w:space="0" w:color="auto"/>
              <w:bottom w:val="single" w:sz="4" w:space="0" w:color="auto"/>
              <w:right w:val="single" w:sz="8" w:space="0" w:color="auto"/>
            </w:tcBorders>
            <w:vAlign w:val="center"/>
            <w:hideMark/>
          </w:tcPr>
          <w:p w14:paraId="32354BF3"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261F5591" w14:textId="77777777" w:rsidTr="004B392A">
        <w:trPr>
          <w:trHeight w:val="20"/>
        </w:trPr>
        <w:tc>
          <w:tcPr>
            <w:tcW w:w="956" w:type="pct"/>
            <w:vMerge/>
            <w:tcBorders>
              <w:top w:val="nil"/>
              <w:left w:val="single" w:sz="8" w:space="0" w:color="auto"/>
              <w:bottom w:val="single" w:sz="4" w:space="0" w:color="auto"/>
              <w:right w:val="single" w:sz="8" w:space="0" w:color="auto"/>
            </w:tcBorders>
            <w:vAlign w:val="center"/>
            <w:hideMark/>
          </w:tcPr>
          <w:p w14:paraId="03DE97BD"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nil"/>
              <w:left w:val="single" w:sz="4" w:space="0" w:color="auto"/>
              <w:bottom w:val="single" w:sz="4" w:space="0" w:color="auto"/>
              <w:right w:val="single" w:sz="4" w:space="0" w:color="auto"/>
            </w:tcBorders>
            <w:shd w:val="clear" w:color="auto" w:fill="auto"/>
            <w:vAlign w:val="center"/>
            <w:hideMark/>
          </w:tcPr>
          <w:p w14:paraId="0D6FF119"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4. Acreditación de 3 (tres) años de experiencia: 4.50puntos.</w:t>
            </w:r>
          </w:p>
          <w:p w14:paraId="1A8111D8"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64964310"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7397B478"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1DF362DF"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single" w:sz="4" w:space="0" w:color="auto"/>
              <w:right w:val="single" w:sz="8" w:space="0" w:color="auto"/>
            </w:tcBorders>
            <w:vAlign w:val="center"/>
            <w:hideMark/>
          </w:tcPr>
          <w:p w14:paraId="1D24C17B"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00F9AEFE" w14:textId="77777777" w:rsidTr="004B392A">
        <w:trPr>
          <w:trHeight w:val="20"/>
        </w:trPr>
        <w:tc>
          <w:tcPr>
            <w:tcW w:w="956" w:type="pct"/>
            <w:vMerge w:val="restart"/>
            <w:tcBorders>
              <w:top w:val="single" w:sz="4" w:space="0" w:color="auto"/>
              <w:left w:val="single" w:sz="8" w:space="0" w:color="auto"/>
              <w:bottom w:val="nil"/>
              <w:right w:val="single" w:sz="8" w:space="0" w:color="auto"/>
            </w:tcBorders>
            <w:shd w:val="clear" w:color="auto" w:fill="auto"/>
            <w:vAlign w:val="center"/>
            <w:hideMark/>
          </w:tcPr>
          <w:p w14:paraId="1B2252E7"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2.b) ESPECIALIDAD, CONTRATOS SIMILARES A LOS QUE SE LICITAN</w:t>
            </w:r>
          </w:p>
        </w:tc>
        <w:tc>
          <w:tcPr>
            <w:tcW w:w="3398" w:type="pct"/>
            <w:tcBorders>
              <w:top w:val="single" w:sz="4" w:space="0" w:color="auto"/>
              <w:left w:val="nil"/>
              <w:bottom w:val="nil"/>
              <w:right w:val="single" w:sz="8" w:space="0" w:color="auto"/>
            </w:tcBorders>
            <w:shd w:val="clear" w:color="auto" w:fill="auto"/>
            <w:vAlign w:val="center"/>
            <w:hideMark/>
          </w:tcPr>
          <w:p w14:paraId="0ED31660"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puntaje al licitante que acredite la especialidad en la prestación de servicios iguales o similares al solicitado en el anexo técnico. La acreditación se realizará mediante la presentación de lo siguiente: </w:t>
            </w:r>
          </w:p>
          <w:p w14:paraId="530E2C07"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646" w:type="pct"/>
            <w:vMerge w:val="restart"/>
            <w:tcBorders>
              <w:top w:val="single" w:sz="4" w:space="0" w:color="auto"/>
              <w:left w:val="single" w:sz="8" w:space="0" w:color="auto"/>
              <w:bottom w:val="nil"/>
              <w:right w:val="single" w:sz="8" w:space="0" w:color="auto"/>
            </w:tcBorders>
            <w:shd w:val="clear" w:color="auto" w:fill="auto"/>
            <w:noWrap/>
            <w:vAlign w:val="center"/>
            <w:hideMark/>
          </w:tcPr>
          <w:p w14:paraId="61BBE980"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9.00</w:t>
            </w:r>
          </w:p>
        </w:tc>
      </w:tr>
      <w:tr w:rsidR="004B392A" w:rsidRPr="004E7BB4" w14:paraId="7CF6C0BB" w14:textId="77777777" w:rsidTr="004B392A">
        <w:trPr>
          <w:trHeight w:val="20"/>
        </w:trPr>
        <w:tc>
          <w:tcPr>
            <w:tcW w:w="956" w:type="pct"/>
            <w:vMerge/>
            <w:tcBorders>
              <w:top w:val="single" w:sz="8" w:space="0" w:color="auto"/>
              <w:left w:val="single" w:sz="8" w:space="0" w:color="auto"/>
              <w:bottom w:val="nil"/>
              <w:right w:val="single" w:sz="8" w:space="0" w:color="auto"/>
            </w:tcBorders>
            <w:vAlign w:val="center"/>
            <w:hideMark/>
          </w:tcPr>
          <w:p w14:paraId="05BAF170"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6FCCFAC7" w14:textId="77777777" w:rsidR="004B392A" w:rsidRPr="004E7BB4" w:rsidRDefault="004B392A" w:rsidP="004B392A">
            <w:pPr>
              <w:spacing w:after="0" w:line="240" w:lineRule="auto"/>
              <w:jc w:val="both"/>
              <w:rPr>
                <w:rFonts w:eastAsia="Calibri" w:cs="Arial"/>
                <w:noProof w:val="0"/>
                <w:color w:val="000000"/>
                <w:sz w:val="16"/>
                <w:szCs w:val="16"/>
                <w:lang w:eastAsia="es-MX"/>
              </w:rPr>
            </w:pPr>
            <w:proofErr w:type="gramStart"/>
            <w:r w:rsidRPr="004E7BB4">
              <w:rPr>
                <w:rFonts w:eastAsia="Calibri" w:cs="Arial"/>
                <w:b/>
                <w:noProof w:val="0"/>
                <w:color w:val="000000"/>
                <w:sz w:val="16"/>
                <w:szCs w:val="16"/>
                <w:lang w:eastAsia="es-MX"/>
              </w:rPr>
              <w:t>2.b1</w:t>
            </w:r>
            <w:proofErr w:type="gramEnd"/>
            <w:r w:rsidRPr="004E7BB4">
              <w:rPr>
                <w:rFonts w:eastAsia="Calibri" w:cs="Arial"/>
                <w:b/>
                <w:noProof w:val="0"/>
                <w:color w:val="000000"/>
                <w:sz w:val="16"/>
                <w:szCs w:val="16"/>
                <w:lang w:eastAsia="es-MX"/>
              </w:rPr>
              <w:t xml:space="preserve">) </w:t>
            </w:r>
            <w:r w:rsidRPr="004E7BB4">
              <w:rPr>
                <w:rFonts w:eastAsia="Calibri" w:cs="Arial"/>
                <w:noProof w:val="0"/>
                <w:color w:val="000000"/>
                <w:sz w:val="16"/>
                <w:szCs w:val="16"/>
                <w:lang w:eastAsia="es-MX"/>
              </w:rPr>
              <w:t>Copia simple de mínimo 3 y máximo 6 contratos con sus respectivos anexos, debidamente formalizados, exhibiendo la información que permita validar como mínimo: número de contrato, objeto, vigencia, razón social de las partes que suscriben el contrato y cliente o beneficiario de los servicios. Asimismo el licitante deberá anexar los nombres, correo electrónico y teléfonos del personal de contacto con los clientes de dicho contrato para efectos de verificación de la información proporcionada.</w:t>
            </w:r>
          </w:p>
          <w:p w14:paraId="25BD8642"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72D46405"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Los contratos deberán haber sido celebrados con empresas, dependencias y/o entidades de la administración pública federal y no podrán tener fecha de firma anterior al año 2010.</w:t>
            </w:r>
          </w:p>
          <w:p w14:paraId="590E100C"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0B8A7C7F"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Los servicios descritos en los contratos deberán ser iguales o similares al objeto de éste proceso de contratación, se entenderá por servicio similar aquel que provea de un servicio de telefonía celular y un centro de atención telefónico.</w:t>
            </w:r>
          </w:p>
        </w:tc>
        <w:tc>
          <w:tcPr>
            <w:tcW w:w="646" w:type="pct"/>
            <w:vMerge/>
            <w:tcBorders>
              <w:top w:val="single" w:sz="8" w:space="0" w:color="auto"/>
              <w:left w:val="single" w:sz="8" w:space="0" w:color="auto"/>
              <w:bottom w:val="nil"/>
              <w:right w:val="single" w:sz="8" w:space="0" w:color="auto"/>
            </w:tcBorders>
            <w:vAlign w:val="center"/>
            <w:hideMark/>
          </w:tcPr>
          <w:p w14:paraId="5AD6C956"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6C6A5A21" w14:textId="77777777" w:rsidTr="004B392A">
        <w:trPr>
          <w:trHeight w:val="20"/>
        </w:trPr>
        <w:tc>
          <w:tcPr>
            <w:tcW w:w="956" w:type="pct"/>
            <w:vMerge/>
            <w:tcBorders>
              <w:top w:val="single" w:sz="8" w:space="0" w:color="auto"/>
              <w:left w:val="single" w:sz="8" w:space="0" w:color="auto"/>
              <w:bottom w:val="nil"/>
              <w:right w:val="single" w:sz="8" w:space="0" w:color="auto"/>
            </w:tcBorders>
            <w:vAlign w:val="center"/>
            <w:hideMark/>
          </w:tcPr>
          <w:p w14:paraId="214CB3A1"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1693FE55"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14:paraId="4690CA5C"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nil"/>
              <w:right w:val="single" w:sz="8" w:space="0" w:color="auto"/>
            </w:tcBorders>
            <w:vAlign w:val="center"/>
            <w:hideMark/>
          </w:tcPr>
          <w:p w14:paraId="3BB01033"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32509A44" w14:textId="77777777" w:rsidTr="004B392A">
        <w:trPr>
          <w:trHeight w:val="20"/>
        </w:trPr>
        <w:tc>
          <w:tcPr>
            <w:tcW w:w="956" w:type="pct"/>
            <w:vMerge/>
            <w:tcBorders>
              <w:top w:val="single" w:sz="8" w:space="0" w:color="auto"/>
              <w:left w:val="single" w:sz="8" w:space="0" w:color="auto"/>
              <w:bottom w:val="nil"/>
              <w:right w:val="single" w:sz="8" w:space="0" w:color="auto"/>
            </w:tcBorders>
            <w:vAlign w:val="center"/>
            <w:hideMark/>
          </w:tcPr>
          <w:p w14:paraId="47108984"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60786B96"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el puntaje de acuerdo a lo siguiente: </w:t>
            </w:r>
          </w:p>
        </w:tc>
        <w:tc>
          <w:tcPr>
            <w:tcW w:w="646" w:type="pct"/>
            <w:vMerge/>
            <w:tcBorders>
              <w:top w:val="single" w:sz="8" w:space="0" w:color="auto"/>
              <w:left w:val="single" w:sz="8" w:space="0" w:color="auto"/>
              <w:bottom w:val="nil"/>
              <w:right w:val="single" w:sz="8" w:space="0" w:color="auto"/>
            </w:tcBorders>
            <w:vAlign w:val="center"/>
            <w:hideMark/>
          </w:tcPr>
          <w:p w14:paraId="06C44325"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194B2528" w14:textId="77777777" w:rsidTr="004B392A">
        <w:trPr>
          <w:trHeight w:val="20"/>
        </w:trPr>
        <w:tc>
          <w:tcPr>
            <w:tcW w:w="956" w:type="pct"/>
            <w:vMerge/>
            <w:tcBorders>
              <w:top w:val="single" w:sz="8" w:space="0" w:color="auto"/>
              <w:left w:val="single" w:sz="8" w:space="0" w:color="auto"/>
              <w:bottom w:val="nil"/>
              <w:right w:val="single" w:sz="8" w:space="0" w:color="auto"/>
            </w:tcBorders>
            <w:vAlign w:val="center"/>
            <w:hideMark/>
          </w:tcPr>
          <w:p w14:paraId="593AE28A"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4311BF0B"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Presentación de 6 (seis) </w:t>
            </w:r>
            <w:proofErr w:type="gramStart"/>
            <w:r w:rsidRPr="004E7BB4">
              <w:rPr>
                <w:rFonts w:eastAsia="Calibri" w:cs="Arial"/>
                <w:noProof w:val="0"/>
                <w:color w:val="000000"/>
                <w:sz w:val="16"/>
                <w:szCs w:val="16"/>
                <w:lang w:eastAsia="es-MX"/>
              </w:rPr>
              <w:t>contratos :</w:t>
            </w:r>
            <w:proofErr w:type="gramEnd"/>
            <w:r w:rsidRPr="004E7BB4">
              <w:rPr>
                <w:rFonts w:eastAsia="Calibri" w:cs="Arial"/>
                <w:noProof w:val="0"/>
                <w:color w:val="000000"/>
                <w:sz w:val="16"/>
                <w:szCs w:val="16"/>
                <w:lang w:eastAsia="es-MX"/>
              </w:rPr>
              <w:t xml:space="preserve"> 9.0 puntos.</w:t>
            </w:r>
          </w:p>
          <w:p w14:paraId="1ADAECF4"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Presentación de 5 (cinco) contratos: 7.5 puntos</w:t>
            </w:r>
          </w:p>
          <w:p w14:paraId="5BC10BF4"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Presentación de 4 (cuatro) contratos: 6.0 puntos</w:t>
            </w:r>
          </w:p>
        </w:tc>
        <w:tc>
          <w:tcPr>
            <w:tcW w:w="646" w:type="pct"/>
            <w:vMerge/>
            <w:tcBorders>
              <w:top w:val="single" w:sz="8" w:space="0" w:color="auto"/>
              <w:left w:val="single" w:sz="8" w:space="0" w:color="auto"/>
              <w:bottom w:val="nil"/>
              <w:right w:val="single" w:sz="8" w:space="0" w:color="auto"/>
            </w:tcBorders>
            <w:vAlign w:val="center"/>
            <w:hideMark/>
          </w:tcPr>
          <w:p w14:paraId="17F47C24"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0EC1959C" w14:textId="77777777" w:rsidTr="004B392A">
        <w:trPr>
          <w:trHeight w:val="20"/>
        </w:trPr>
        <w:tc>
          <w:tcPr>
            <w:tcW w:w="956" w:type="pct"/>
            <w:vMerge/>
            <w:tcBorders>
              <w:top w:val="single" w:sz="8" w:space="0" w:color="auto"/>
              <w:left w:val="single" w:sz="8" w:space="0" w:color="auto"/>
              <w:bottom w:val="nil"/>
              <w:right w:val="single" w:sz="8" w:space="0" w:color="auto"/>
            </w:tcBorders>
            <w:vAlign w:val="center"/>
            <w:hideMark/>
          </w:tcPr>
          <w:p w14:paraId="72DD2C38"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29F6657E"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Presentación de 3 (tres) contratos: 4.50 puntos.</w:t>
            </w:r>
          </w:p>
          <w:p w14:paraId="6CA06411"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nil"/>
              <w:right w:val="single" w:sz="8" w:space="0" w:color="auto"/>
            </w:tcBorders>
            <w:vAlign w:val="center"/>
            <w:hideMark/>
          </w:tcPr>
          <w:p w14:paraId="602BE373"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2FD00305" w14:textId="77777777" w:rsidTr="004B392A">
        <w:trPr>
          <w:trHeight w:val="20"/>
        </w:trPr>
        <w:tc>
          <w:tcPr>
            <w:tcW w:w="4354" w:type="pct"/>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33954B8D"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TOTAL DE PUNTOS POSIBLES DE OBTENER EN EL RUBRO RELATIVO A LA EXPERIENCIA Y ESPECIALIDAD DEL LICITANTE</w:t>
            </w:r>
          </w:p>
        </w:tc>
        <w:tc>
          <w:tcPr>
            <w:tcW w:w="646" w:type="pct"/>
            <w:tcBorders>
              <w:top w:val="single" w:sz="4" w:space="0" w:color="auto"/>
              <w:left w:val="nil"/>
              <w:bottom w:val="single" w:sz="8" w:space="0" w:color="auto"/>
              <w:right w:val="single" w:sz="8" w:space="0" w:color="auto"/>
            </w:tcBorders>
            <w:shd w:val="clear" w:color="000000" w:fill="D6E3BC"/>
            <w:noWrap/>
            <w:vAlign w:val="center"/>
            <w:hideMark/>
          </w:tcPr>
          <w:p w14:paraId="01803DD0"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18.00</w:t>
            </w:r>
          </w:p>
        </w:tc>
      </w:tr>
    </w:tbl>
    <w:p w14:paraId="5A10A1F8" w14:textId="77777777" w:rsidR="004B392A" w:rsidRPr="004B392A" w:rsidRDefault="004B392A" w:rsidP="004B392A">
      <w:pPr>
        <w:spacing w:line="288" w:lineRule="auto"/>
        <w:jc w:val="both"/>
        <w:rPr>
          <w:rFonts w:eastAsia="Calibri" w:cs="Arial"/>
          <w:noProof w:val="0"/>
          <w:color w:val="000000"/>
          <w:szCs w:val="20"/>
          <w:lang w:eastAsia="es-MX"/>
        </w:rPr>
      </w:pPr>
    </w:p>
    <w:p w14:paraId="4B22938D" w14:textId="77777777" w:rsidR="00DC7069" w:rsidRPr="004E7BB4" w:rsidRDefault="00DC7069" w:rsidP="00DC7069">
      <w:pPr>
        <w:spacing w:after="0" w:line="264" w:lineRule="auto"/>
        <w:jc w:val="both"/>
        <w:rPr>
          <w:rFonts w:eastAsia="Times New Roman" w:cs="Arial"/>
          <w:b/>
          <w:noProof w:val="0"/>
          <w:color w:val="000000"/>
          <w:szCs w:val="20"/>
          <w:lang w:eastAsia="es-ES"/>
        </w:rPr>
      </w:pPr>
      <w:r w:rsidRPr="004E7BB4">
        <w:rPr>
          <w:rFonts w:eastAsia="Times New Roman" w:cs="Arial"/>
          <w:b/>
          <w:noProof w:val="0"/>
          <w:color w:val="000000"/>
          <w:szCs w:val="20"/>
          <w:lang w:eastAsia="es-ES"/>
        </w:rPr>
        <w:lastRenderedPageBreak/>
        <w:t>Propuesta de trabajo</w:t>
      </w:r>
    </w:p>
    <w:p w14:paraId="08837253" w14:textId="77777777" w:rsidR="00DC7069" w:rsidRPr="004E7BB4" w:rsidRDefault="00DC7069" w:rsidP="00DC7069">
      <w:pPr>
        <w:spacing w:after="0" w:line="264" w:lineRule="auto"/>
        <w:jc w:val="both"/>
        <w:rPr>
          <w:rFonts w:eastAsia="Times New Roman" w:cs="Arial"/>
          <w:noProof w:val="0"/>
          <w:color w:val="000000"/>
          <w:szCs w:val="20"/>
          <w:lang w:eastAsia="es-ES"/>
        </w:rPr>
      </w:pPr>
    </w:p>
    <w:p w14:paraId="35C5956C" w14:textId="77777777" w:rsidR="004B392A" w:rsidRPr="004E7BB4" w:rsidRDefault="004B392A" w:rsidP="004B392A">
      <w:pPr>
        <w:spacing w:line="264" w:lineRule="auto"/>
        <w:jc w:val="both"/>
        <w:rPr>
          <w:rFonts w:eastAsia="Calibri" w:cs="Arial"/>
          <w:noProof w:val="0"/>
          <w:color w:val="000000"/>
          <w:szCs w:val="20"/>
          <w:lang w:eastAsia="es-MX"/>
        </w:rPr>
      </w:pPr>
      <w:r w:rsidRPr="004E7BB4">
        <w:rPr>
          <w:rFonts w:eastAsia="Calibri" w:cs="Arial"/>
          <w:noProof w:val="0"/>
          <w:color w:val="000000"/>
          <w:szCs w:val="20"/>
          <w:lang w:eastAsia="es-MX"/>
        </w:rPr>
        <w:t xml:space="preserve">Como parte de su proposición el </w:t>
      </w:r>
      <w:r w:rsidRPr="004E7BB4">
        <w:rPr>
          <w:rFonts w:eastAsia="Calibri" w:cs="Arial"/>
          <w:noProof w:val="0"/>
          <w:szCs w:val="20"/>
          <w:lang w:eastAsia="es-MX"/>
        </w:rPr>
        <w:t>licitante</w:t>
      </w:r>
      <w:r w:rsidRPr="004E7BB4">
        <w:rPr>
          <w:rFonts w:eastAsia="Calibri" w:cs="Arial"/>
          <w:noProof w:val="0"/>
          <w:color w:val="000000"/>
          <w:szCs w:val="20"/>
          <w:lang w:eastAsia="es-MX"/>
        </w:rPr>
        <w:t xml:space="preserve"> deberá incluir el plan de trabajo,  metodología y esquema estructural de la organización de los recursos humanos, que pretenda aplicar para la prestación del servicio de acuerdo a las especificaciones técnicas en el anexo técnico. </w:t>
      </w:r>
    </w:p>
    <w:tbl>
      <w:tblPr>
        <w:tblW w:w="10221" w:type="dxa"/>
        <w:tblInd w:w="55" w:type="dxa"/>
        <w:tblLayout w:type="fixed"/>
        <w:tblCellMar>
          <w:left w:w="70" w:type="dxa"/>
          <w:right w:w="70" w:type="dxa"/>
        </w:tblCellMar>
        <w:tblLook w:val="04A0" w:firstRow="1" w:lastRow="0" w:firstColumn="1" w:lastColumn="0" w:noHBand="0" w:noVBand="1"/>
      </w:tblPr>
      <w:tblGrid>
        <w:gridCol w:w="2000"/>
        <w:gridCol w:w="6946"/>
        <w:gridCol w:w="1275"/>
      </w:tblGrid>
      <w:tr w:rsidR="004B392A" w:rsidRPr="004E7BB4" w14:paraId="58625CE8" w14:textId="77777777" w:rsidTr="004B392A">
        <w:trPr>
          <w:trHeight w:val="20"/>
          <w:tblHeader/>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14:paraId="78021DB5" w14:textId="77777777" w:rsidR="004B392A" w:rsidRPr="004E7BB4" w:rsidRDefault="004B392A" w:rsidP="004B392A">
            <w:pPr>
              <w:rPr>
                <w:rFonts w:eastAsia="Calibri" w:cs="Arial"/>
                <w:b/>
                <w:bCs/>
                <w:noProof w:val="0"/>
                <w:sz w:val="16"/>
                <w:szCs w:val="16"/>
                <w:lang w:eastAsia="es-MX"/>
              </w:rPr>
            </w:pPr>
            <w:r w:rsidRPr="004E7BB4">
              <w:rPr>
                <w:rFonts w:eastAsia="Calibri" w:cs="Arial"/>
                <w:b/>
                <w:bCs/>
                <w:noProof w:val="0"/>
                <w:sz w:val="16"/>
                <w:szCs w:val="16"/>
                <w:lang w:eastAsia="es-MX"/>
              </w:rPr>
              <w:t>3. PROPUESTA DE TRABAJO (12.00 PUNTOS)</w:t>
            </w:r>
          </w:p>
        </w:tc>
        <w:tc>
          <w:tcPr>
            <w:tcW w:w="1275" w:type="dxa"/>
            <w:tcBorders>
              <w:top w:val="single" w:sz="8" w:space="0" w:color="auto"/>
              <w:left w:val="nil"/>
              <w:bottom w:val="single" w:sz="8" w:space="0" w:color="auto"/>
              <w:right w:val="single" w:sz="8" w:space="0" w:color="auto"/>
            </w:tcBorders>
            <w:shd w:val="clear" w:color="000000" w:fill="D6E3BC"/>
            <w:noWrap/>
            <w:vAlign w:val="center"/>
            <w:hideMark/>
          </w:tcPr>
          <w:p w14:paraId="043AA1EB" w14:textId="77777777" w:rsidR="004B392A" w:rsidRPr="004E7BB4" w:rsidRDefault="004B392A" w:rsidP="004B392A">
            <w:pPr>
              <w:jc w:val="center"/>
              <w:rPr>
                <w:rFonts w:eastAsia="Calibri" w:cs="Arial"/>
                <w:b/>
                <w:bCs/>
                <w:noProof w:val="0"/>
                <w:sz w:val="16"/>
                <w:szCs w:val="16"/>
                <w:lang w:eastAsia="es-MX"/>
              </w:rPr>
            </w:pPr>
            <w:r w:rsidRPr="004E7BB4">
              <w:rPr>
                <w:rFonts w:eastAsia="Calibri" w:cs="Arial"/>
                <w:b/>
                <w:bCs/>
                <w:noProof w:val="0"/>
                <w:sz w:val="16"/>
                <w:szCs w:val="16"/>
                <w:lang w:eastAsia="es-MX"/>
              </w:rPr>
              <w:t>PUNTOS A DISTRIBUIR</w:t>
            </w:r>
          </w:p>
        </w:tc>
      </w:tr>
      <w:tr w:rsidR="004B392A" w:rsidRPr="004E7BB4" w14:paraId="6FB6E5E2" w14:textId="77777777" w:rsidTr="004B392A">
        <w:trPr>
          <w:trHeight w:val="20"/>
        </w:trPr>
        <w:tc>
          <w:tcPr>
            <w:tcW w:w="2000" w:type="dxa"/>
            <w:vMerge w:val="restart"/>
            <w:tcBorders>
              <w:top w:val="nil"/>
              <w:left w:val="single" w:sz="8" w:space="0" w:color="auto"/>
              <w:bottom w:val="nil"/>
              <w:right w:val="single" w:sz="8" w:space="0" w:color="auto"/>
            </w:tcBorders>
            <w:shd w:val="clear" w:color="auto" w:fill="auto"/>
            <w:vAlign w:val="center"/>
            <w:hideMark/>
          </w:tcPr>
          <w:p w14:paraId="50931462" w14:textId="77777777" w:rsidR="004B392A" w:rsidRPr="004E7BB4" w:rsidRDefault="004B392A" w:rsidP="004B392A">
            <w:pPr>
              <w:rPr>
                <w:rFonts w:eastAsia="Calibri" w:cs="Arial"/>
                <w:b/>
                <w:bCs/>
                <w:noProof w:val="0"/>
                <w:sz w:val="16"/>
                <w:szCs w:val="16"/>
                <w:lang w:eastAsia="es-MX"/>
              </w:rPr>
            </w:pPr>
            <w:r w:rsidRPr="004E7BB4">
              <w:rPr>
                <w:rFonts w:eastAsia="Calibri" w:cs="Arial"/>
                <w:b/>
                <w:bCs/>
                <w:noProof w:val="0"/>
                <w:sz w:val="16"/>
                <w:szCs w:val="16"/>
                <w:lang w:eastAsia="es-MX"/>
              </w:rPr>
              <w:t>3.a) PLAN DE TRABAJO PROPUESTO POR EL LICITANTE.</w:t>
            </w:r>
          </w:p>
        </w:tc>
        <w:tc>
          <w:tcPr>
            <w:tcW w:w="6946" w:type="dxa"/>
            <w:tcBorders>
              <w:top w:val="nil"/>
              <w:left w:val="nil"/>
              <w:bottom w:val="nil"/>
              <w:right w:val="single" w:sz="8" w:space="0" w:color="auto"/>
            </w:tcBorders>
            <w:shd w:val="clear" w:color="auto" w:fill="auto"/>
            <w:vAlign w:val="center"/>
            <w:hideMark/>
          </w:tcPr>
          <w:p w14:paraId="3581E738" w14:textId="77777777" w:rsidR="004B392A" w:rsidRPr="004E7BB4" w:rsidRDefault="004B392A" w:rsidP="004B392A">
            <w:pPr>
              <w:jc w:val="both"/>
              <w:rPr>
                <w:rFonts w:eastAsia="Calibri" w:cs="Arial"/>
                <w:noProof w:val="0"/>
                <w:sz w:val="16"/>
                <w:szCs w:val="16"/>
                <w:lang w:eastAsia="es-MX"/>
              </w:rPr>
            </w:pPr>
            <w:r w:rsidRPr="004E7BB4">
              <w:rPr>
                <w:rFonts w:eastAsia="Calibri" w:cs="Arial"/>
                <w:b/>
                <w:noProof w:val="0"/>
                <w:sz w:val="16"/>
                <w:szCs w:val="16"/>
                <w:lang w:eastAsia="es-MX"/>
              </w:rPr>
              <w:t>3.a1)</w:t>
            </w:r>
            <w:r w:rsidRPr="004E7BB4">
              <w:rPr>
                <w:rFonts w:eastAsia="Calibri" w:cs="Arial"/>
                <w:noProof w:val="0"/>
                <w:sz w:val="16"/>
                <w:szCs w:val="16"/>
                <w:lang w:eastAsia="es-MX"/>
              </w:rPr>
              <w:t xml:space="preserve"> Se otorgará puntaje al licitante que incluya en su proposición un plan de trabajo en el que se propongan plazos optimizados para la implementación del servicio solicitado, dicho plan deberá contener al menos lo siguiente: </w:t>
            </w:r>
          </w:p>
        </w:tc>
        <w:tc>
          <w:tcPr>
            <w:tcW w:w="1275" w:type="dxa"/>
            <w:vMerge w:val="restart"/>
            <w:tcBorders>
              <w:top w:val="nil"/>
              <w:left w:val="single" w:sz="8" w:space="0" w:color="auto"/>
              <w:bottom w:val="nil"/>
              <w:right w:val="single" w:sz="8" w:space="0" w:color="auto"/>
            </w:tcBorders>
            <w:shd w:val="clear" w:color="auto" w:fill="auto"/>
            <w:noWrap/>
            <w:vAlign w:val="center"/>
            <w:hideMark/>
          </w:tcPr>
          <w:p w14:paraId="53900D3C" w14:textId="77777777" w:rsidR="004B392A" w:rsidRPr="004E7BB4" w:rsidRDefault="004B392A" w:rsidP="004B392A">
            <w:pPr>
              <w:jc w:val="center"/>
              <w:rPr>
                <w:rFonts w:eastAsia="Calibri" w:cs="Arial"/>
                <w:b/>
                <w:bCs/>
                <w:noProof w:val="0"/>
                <w:sz w:val="16"/>
                <w:szCs w:val="16"/>
                <w:lang w:eastAsia="es-MX"/>
              </w:rPr>
            </w:pPr>
          </w:p>
          <w:p w14:paraId="585891FC" w14:textId="77777777" w:rsidR="004B392A" w:rsidRPr="004E7BB4" w:rsidRDefault="004B392A" w:rsidP="004B392A">
            <w:pPr>
              <w:jc w:val="center"/>
              <w:rPr>
                <w:rFonts w:eastAsia="Calibri" w:cs="Arial"/>
                <w:b/>
                <w:bCs/>
                <w:noProof w:val="0"/>
                <w:sz w:val="16"/>
                <w:szCs w:val="16"/>
                <w:lang w:eastAsia="es-MX"/>
              </w:rPr>
            </w:pPr>
          </w:p>
          <w:p w14:paraId="58E54C8F" w14:textId="77777777" w:rsidR="004B392A" w:rsidRPr="004E7BB4" w:rsidRDefault="004B392A" w:rsidP="004B392A">
            <w:pPr>
              <w:jc w:val="center"/>
              <w:rPr>
                <w:rFonts w:eastAsia="Calibri" w:cs="Arial"/>
                <w:b/>
                <w:bCs/>
                <w:noProof w:val="0"/>
                <w:sz w:val="16"/>
                <w:szCs w:val="16"/>
                <w:lang w:eastAsia="es-MX"/>
              </w:rPr>
            </w:pPr>
            <w:r w:rsidRPr="004E7BB4">
              <w:rPr>
                <w:rFonts w:eastAsia="Calibri" w:cs="Arial"/>
                <w:b/>
                <w:bCs/>
                <w:noProof w:val="0"/>
                <w:sz w:val="16"/>
                <w:szCs w:val="16"/>
                <w:lang w:eastAsia="es-MX"/>
              </w:rPr>
              <w:t>5.00</w:t>
            </w:r>
          </w:p>
        </w:tc>
      </w:tr>
      <w:tr w:rsidR="004B392A" w:rsidRPr="004E7BB4" w14:paraId="4EAEEEB9"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569E0A6F"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08031D91"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A. Descripción detallada de los principales componentes que formarán parte de la solución para proveer el servicio solicitado. </w:t>
            </w:r>
          </w:p>
        </w:tc>
        <w:tc>
          <w:tcPr>
            <w:tcW w:w="1275" w:type="dxa"/>
            <w:vMerge/>
            <w:tcBorders>
              <w:top w:val="nil"/>
              <w:left w:val="single" w:sz="8" w:space="0" w:color="auto"/>
              <w:bottom w:val="nil"/>
              <w:right w:val="single" w:sz="8" w:space="0" w:color="auto"/>
            </w:tcBorders>
            <w:vAlign w:val="center"/>
            <w:hideMark/>
          </w:tcPr>
          <w:p w14:paraId="7A9203F6" w14:textId="77777777" w:rsidR="004B392A" w:rsidRPr="004E7BB4" w:rsidRDefault="004B392A" w:rsidP="004B392A">
            <w:pPr>
              <w:rPr>
                <w:rFonts w:eastAsia="Calibri" w:cs="Arial"/>
                <w:b/>
                <w:bCs/>
                <w:noProof w:val="0"/>
                <w:sz w:val="16"/>
                <w:szCs w:val="16"/>
                <w:lang w:eastAsia="es-MX"/>
              </w:rPr>
            </w:pPr>
          </w:p>
        </w:tc>
      </w:tr>
      <w:tr w:rsidR="004B392A" w:rsidRPr="004E7BB4" w14:paraId="4B1B6951"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280920E0"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013EF9E9"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B. Las actividades a realizar.</w:t>
            </w:r>
          </w:p>
        </w:tc>
        <w:tc>
          <w:tcPr>
            <w:tcW w:w="1275" w:type="dxa"/>
            <w:vMerge/>
            <w:tcBorders>
              <w:top w:val="nil"/>
              <w:left w:val="single" w:sz="8" w:space="0" w:color="auto"/>
              <w:bottom w:val="nil"/>
              <w:right w:val="single" w:sz="8" w:space="0" w:color="auto"/>
            </w:tcBorders>
            <w:vAlign w:val="center"/>
            <w:hideMark/>
          </w:tcPr>
          <w:p w14:paraId="68060C86" w14:textId="77777777" w:rsidR="004B392A" w:rsidRPr="004E7BB4" w:rsidRDefault="004B392A" w:rsidP="004B392A">
            <w:pPr>
              <w:rPr>
                <w:rFonts w:eastAsia="Calibri" w:cs="Arial"/>
                <w:b/>
                <w:bCs/>
                <w:noProof w:val="0"/>
                <w:sz w:val="16"/>
                <w:szCs w:val="16"/>
                <w:lang w:eastAsia="es-MX"/>
              </w:rPr>
            </w:pPr>
          </w:p>
        </w:tc>
      </w:tr>
      <w:tr w:rsidR="004B392A" w:rsidRPr="004E7BB4" w14:paraId="14903BD5"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75A4184C"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33450D94"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C. La secuencia.</w:t>
            </w:r>
          </w:p>
        </w:tc>
        <w:tc>
          <w:tcPr>
            <w:tcW w:w="1275" w:type="dxa"/>
            <w:vMerge/>
            <w:tcBorders>
              <w:top w:val="nil"/>
              <w:left w:val="single" w:sz="8" w:space="0" w:color="auto"/>
              <w:bottom w:val="nil"/>
              <w:right w:val="single" w:sz="8" w:space="0" w:color="auto"/>
            </w:tcBorders>
            <w:vAlign w:val="center"/>
            <w:hideMark/>
          </w:tcPr>
          <w:p w14:paraId="7B26A4E1" w14:textId="77777777" w:rsidR="004B392A" w:rsidRPr="004E7BB4" w:rsidRDefault="004B392A" w:rsidP="004B392A">
            <w:pPr>
              <w:rPr>
                <w:rFonts w:eastAsia="Calibri" w:cs="Arial"/>
                <w:b/>
                <w:bCs/>
                <w:noProof w:val="0"/>
                <w:sz w:val="16"/>
                <w:szCs w:val="16"/>
                <w:lang w:eastAsia="es-MX"/>
              </w:rPr>
            </w:pPr>
          </w:p>
        </w:tc>
      </w:tr>
      <w:tr w:rsidR="004B392A" w:rsidRPr="004E7BB4" w14:paraId="764124DB"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7C542A06"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43DD2B9B"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D. Los recursos asignados.</w:t>
            </w:r>
          </w:p>
        </w:tc>
        <w:tc>
          <w:tcPr>
            <w:tcW w:w="1275" w:type="dxa"/>
            <w:vMerge/>
            <w:tcBorders>
              <w:top w:val="nil"/>
              <w:left w:val="single" w:sz="8" w:space="0" w:color="auto"/>
              <w:bottom w:val="nil"/>
              <w:right w:val="single" w:sz="8" w:space="0" w:color="auto"/>
            </w:tcBorders>
            <w:vAlign w:val="center"/>
            <w:hideMark/>
          </w:tcPr>
          <w:p w14:paraId="16DEA3DD" w14:textId="77777777" w:rsidR="004B392A" w:rsidRPr="004E7BB4" w:rsidRDefault="004B392A" w:rsidP="004B392A">
            <w:pPr>
              <w:rPr>
                <w:rFonts w:eastAsia="Calibri" w:cs="Arial"/>
                <w:b/>
                <w:bCs/>
                <w:noProof w:val="0"/>
                <w:sz w:val="16"/>
                <w:szCs w:val="16"/>
                <w:lang w:eastAsia="es-MX"/>
              </w:rPr>
            </w:pPr>
          </w:p>
        </w:tc>
      </w:tr>
      <w:tr w:rsidR="004B392A" w:rsidRPr="004E7BB4" w14:paraId="3BB4D029"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3C2FE204"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13FE820E"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E. Responsables de dichas actividades.</w:t>
            </w:r>
          </w:p>
        </w:tc>
        <w:tc>
          <w:tcPr>
            <w:tcW w:w="1275" w:type="dxa"/>
            <w:vMerge/>
            <w:tcBorders>
              <w:top w:val="nil"/>
              <w:left w:val="single" w:sz="8" w:space="0" w:color="auto"/>
              <w:bottom w:val="nil"/>
              <w:right w:val="single" w:sz="8" w:space="0" w:color="auto"/>
            </w:tcBorders>
            <w:vAlign w:val="center"/>
            <w:hideMark/>
          </w:tcPr>
          <w:p w14:paraId="25D01B52" w14:textId="77777777" w:rsidR="004B392A" w:rsidRPr="004E7BB4" w:rsidRDefault="004B392A" w:rsidP="004B392A">
            <w:pPr>
              <w:rPr>
                <w:rFonts w:eastAsia="Calibri" w:cs="Arial"/>
                <w:b/>
                <w:bCs/>
                <w:noProof w:val="0"/>
                <w:sz w:val="16"/>
                <w:szCs w:val="16"/>
                <w:lang w:eastAsia="es-MX"/>
              </w:rPr>
            </w:pPr>
          </w:p>
        </w:tc>
      </w:tr>
      <w:tr w:rsidR="004B392A" w:rsidRPr="004E7BB4" w14:paraId="004A2D68"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22A297A7"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2A0A494"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F. Fecha de inicio.</w:t>
            </w:r>
          </w:p>
        </w:tc>
        <w:tc>
          <w:tcPr>
            <w:tcW w:w="1275" w:type="dxa"/>
            <w:vMerge/>
            <w:tcBorders>
              <w:top w:val="nil"/>
              <w:left w:val="single" w:sz="8" w:space="0" w:color="auto"/>
              <w:bottom w:val="nil"/>
              <w:right w:val="single" w:sz="8" w:space="0" w:color="auto"/>
            </w:tcBorders>
            <w:vAlign w:val="center"/>
            <w:hideMark/>
          </w:tcPr>
          <w:p w14:paraId="77D6A378" w14:textId="77777777" w:rsidR="004B392A" w:rsidRPr="004E7BB4" w:rsidRDefault="004B392A" w:rsidP="004B392A">
            <w:pPr>
              <w:rPr>
                <w:rFonts w:eastAsia="Calibri" w:cs="Arial"/>
                <w:b/>
                <w:bCs/>
                <w:noProof w:val="0"/>
                <w:sz w:val="16"/>
                <w:szCs w:val="16"/>
                <w:lang w:eastAsia="es-MX"/>
              </w:rPr>
            </w:pPr>
          </w:p>
        </w:tc>
      </w:tr>
      <w:tr w:rsidR="004B392A" w:rsidRPr="004E7BB4" w14:paraId="50B03CFA"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38BC972B"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360022CB"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G. Fecha de conclusión.</w:t>
            </w:r>
          </w:p>
          <w:p w14:paraId="3E438343"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tcBorders>
              <w:top w:val="nil"/>
              <w:left w:val="single" w:sz="8" w:space="0" w:color="auto"/>
              <w:bottom w:val="nil"/>
              <w:right w:val="single" w:sz="8" w:space="0" w:color="auto"/>
            </w:tcBorders>
            <w:vAlign w:val="center"/>
            <w:hideMark/>
          </w:tcPr>
          <w:p w14:paraId="3F0F800D" w14:textId="77777777" w:rsidR="004B392A" w:rsidRPr="004E7BB4" w:rsidRDefault="004B392A" w:rsidP="004B392A">
            <w:pPr>
              <w:rPr>
                <w:rFonts w:eastAsia="Calibri" w:cs="Arial"/>
                <w:b/>
                <w:bCs/>
                <w:noProof w:val="0"/>
                <w:sz w:val="16"/>
                <w:szCs w:val="16"/>
                <w:lang w:eastAsia="es-MX"/>
              </w:rPr>
            </w:pPr>
          </w:p>
        </w:tc>
      </w:tr>
      <w:tr w:rsidR="004B392A" w:rsidRPr="004E7BB4" w14:paraId="6661C382"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14201CE3"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2F00F0AE"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Se otorgarán 5.00 puntos al licitante que entregue el plan de trabajo haciendo referencia expresa a todos los puntos indicados en este apartado. </w:t>
            </w:r>
          </w:p>
        </w:tc>
        <w:tc>
          <w:tcPr>
            <w:tcW w:w="1275" w:type="dxa"/>
            <w:vMerge/>
            <w:tcBorders>
              <w:top w:val="nil"/>
              <w:left w:val="single" w:sz="8" w:space="0" w:color="auto"/>
              <w:bottom w:val="nil"/>
              <w:right w:val="single" w:sz="8" w:space="0" w:color="auto"/>
            </w:tcBorders>
            <w:vAlign w:val="center"/>
            <w:hideMark/>
          </w:tcPr>
          <w:p w14:paraId="521E103D" w14:textId="77777777" w:rsidR="004B392A" w:rsidRPr="004E7BB4" w:rsidRDefault="004B392A" w:rsidP="004B392A">
            <w:pPr>
              <w:spacing w:after="0"/>
              <w:rPr>
                <w:rFonts w:eastAsia="Calibri" w:cs="Arial"/>
                <w:noProof w:val="0"/>
                <w:sz w:val="16"/>
                <w:szCs w:val="16"/>
                <w:lang w:eastAsia="es-MX"/>
              </w:rPr>
            </w:pPr>
          </w:p>
        </w:tc>
      </w:tr>
      <w:tr w:rsidR="004B392A" w:rsidRPr="004E7BB4" w14:paraId="6543141A"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4F9639C7"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133622E"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No se otorgará puntaje:</w:t>
            </w:r>
          </w:p>
          <w:p w14:paraId="3B4A6537"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tcBorders>
              <w:top w:val="nil"/>
              <w:left w:val="single" w:sz="8" w:space="0" w:color="auto"/>
              <w:bottom w:val="nil"/>
              <w:right w:val="single" w:sz="8" w:space="0" w:color="auto"/>
            </w:tcBorders>
            <w:vAlign w:val="center"/>
            <w:hideMark/>
          </w:tcPr>
          <w:p w14:paraId="3019B50A" w14:textId="77777777" w:rsidR="004B392A" w:rsidRPr="004E7BB4" w:rsidRDefault="004B392A" w:rsidP="004B392A">
            <w:pPr>
              <w:spacing w:after="0"/>
              <w:rPr>
                <w:rFonts w:eastAsia="Calibri" w:cs="Arial"/>
                <w:noProof w:val="0"/>
                <w:sz w:val="16"/>
                <w:szCs w:val="16"/>
                <w:lang w:eastAsia="es-MX"/>
              </w:rPr>
            </w:pPr>
          </w:p>
        </w:tc>
      </w:tr>
      <w:tr w:rsidR="004B392A" w:rsidRPr="004E7BB4" w14:paraId="7BFC181D"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5967109F"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61F5822B"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1. Cuando el licitante omita presentar la documentación solicitada en este apartado.</w:t>
            </w:r>
          </w:p>
        </w:tc>
        <w:tc>
          <w:tcPr>
            <w:tcW w:w="1275" w:type="dxa"/>
            <w:vMerge/>
            <w:tcBorders>
              <w:top w:val="nil"/>
              <w:left w:val="single" w:sz="8" w:space="0" w:color="auto"/>
              <w:bottom w:val="nil"/>
              <w:right w:val="single" w:sz="8" w:space="0" w:color="auto"/>
            </w:tcBorders>
            <w:vAlign w:val="center"/>
            <w:hideMark/>
          </w:tcPr>
          <w:p w14:paraId="228FA6BB" w14:textId="77777777" w:rsidR="004B392A" w:rsidRPr="004E7BB4" w:rsidRDefault="004B392A" w:rsidP="004B392A">
            <w:pPr>
              <w:spacing w:after="0"/>
              <w:rPr>
                <w:rFonts w:eastAsia="Calibri" w:cs="Arial"/>
                <w:noProof w:val="0"/>
                <w:sz w:val="16"/>
                <w:szCs w:val="16"/>
                <w:lang w:eastAsia="es-MX"/>
              </w:rPr>
            </w:pPr>
          </w:p>
        </w:tc>
      </w:tr>
      <w:tr w:rsidR="004B392A" w:rsidRPr="004E7BB4" w14:paraId="6E139F98"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11361BFB"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63DC2102"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2. Cuando la documentación sea entregada de forma parcial o sea ilegible. </w:t>
            </w:r>
          </w:p>
        </w:tc>
        <w:tc>
          <w:tcPr>
            <w:tcW w:w="1275" w:type="dxa"/>
            <w:vMerge/>
            <w:tcBorders>
              <w:top w:val="nil"/>
              <w:left w:val="single" w:sz="8" w:space="0" w:color="auto"/>
              <w:bottom w:val="nil"/>
              <w:right w:val="single" w:sz="8" w:space="0" w:color="auto"/>
            </w:tcBorders>
            <w:vAlign w:val="center"/>
            <w:hideMark/>
          </w:tcPr>
          <w:p w14:paraId="0EEB25BE" w14:textId="77777777" w:rsidR="004B392A" w:rsidRPr="004E7BB4" w:rsidRDefault="004B392A" w:rsidP="004B392A">
            <w:pPr>
              <w:spacing w:after="0"/>
              <w:rPr>
                <w:rFonts w:eastAsia="Calibri" w:cs="Arial"/>
                <w:noProof w:val="0"/>
                <w:sz w:val="16"/>
                <w:szCs w:val="16"/>
                <w:lang w:eastAsia="es-MX"/>
              </w:rPr>
            </w:pPr>
          </w:p>
        </w:tc>
      </w:tr>
      <w:tr w:rsidR="004B392A" w:rsidRPr="004E7BB4" w14:paraId="68DADD50" w14:textId="77777777" w:rsidTr="004B392A">
        <w:trPr>
          <w:trHeight w:val="20"/>
        </w:trPr>
        <w:tc>
          <w:tcPr>
            <w:tcW w:w="2000" w:type="dxa"/>
            <w:vMerge/>
            <w:tcBorders>
              <w:top w:val="nil"/>
              <w:left w:val="single" w:sz="8" w:space="0" w:color="auto"/>
              <w:bottom w:val="nil"/>
              <w:right w:val="single" w:sz="8" w:space="0" w:color="auto"/>
            </w:tcBorders>
            <w:vAlign w:val="center"/>
            <w:hideMark/>
          </w:tcPr>
          <w:p w14:paraId="01DE858E"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single" w:sz="8" w:space="0" w:color="auto"/>
              <w:right w:val="single" w:sz="8" w:space="0" w:color="auto"/>
            </w:tcBorders>
            <w:shd w:val="clear" w:color="auto" w:fill="auto"/>
            <w:vAlign w:val="center"/>
            <w:hideMark/>
          </w:tcPr>
          <w:p w14:paraId="50B64B76"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3. Cuando la documentación no cumpla con lo solicitado en este apartado. </w:t>
            </w:r>
          </w:p>
        </w:tc>
        <w:tc>
          <w:tcPr>
            <w:tcW w:w="1275" w:type="dxa"/>
            <w:vMerge/>
            <w:tcBorders>
              <w:top w:val="nil"/>
              <w:left w:val="single" w:sz="8" w:space="0" w:color="auto"/>
              <w:bottom w:val="nil"/>
              <w:right w:val="single" w:sz="8" w:space="0" w:color="auto"/>
            </w:tcBorders>
            <w:vAlign w:val="center"/>
            <w:hideMark/>
          </w:tcPr>
          <w:p w14:paraId="7C79D485" w14:textId="77777777" w:rsidR="004B392A" w:rsidRPr="004E7BB4" w:rsidRDefault="004B392A" w:rsidP="004B392A">
            <w:pPr>
              <w:spacing w:after="0"/>
              <w:rPr>
                <w:rFonts w:eastAsia="Calibri" w:cs="Arial"/>
                <w:noProof w:val="0"/>
                <w:sz w:val="16"/>
                <w:szCs w:val="16"/>
                <w:lang w:eastAsia="es-MX"/>
              </w:rPr>
            </w:pPr>
          </w:p>
        </w:tc>
      </w:tr>
      <w:tr w:rsidR="004B392A" w:rsidRPr="004E7BB4" w14:paraId="4C850F7B" w14:textId="77777777" w:rsidTr="004B392A">
        <w:trPr>
          <w:trHeight w:val="20"/>
        </w:trPr>
        <w:tc>
          <w:tcPr>
            <w:tcW w:w="2000" w:type="dxa"/>
            <w:vMerge w:val="restart"/>
            <w:tcBorders>
              <w:top w:val="single" w:sz="8" w:space="0" w:color="auto"/>
              <w:left w:val="single" w:sz="8" w:space="0" w:color="auto"/>
              <w:bottom w:val="nil"/>
              <w:right w:val="single" w:sz="8" w:space="0" w:color="auto"/>
            </w:tcBorders>
            <w:shd w:val="clear" w:color="auto" w:fill="auto"/>
            <w:vAlign w:val="center"/>
            <w:hideMark/>
          </w:tcPr>
          <w:p w14:paraId="2F692E97" w14:textId="77777777" w:rsidR="004B392A" w:rsidRPr="004E7BB4" w:rsidRDefault="004B392A" w:rsidP="004B392A">
            <w:pPr>
              <w:rPr>
                <w:rFonts w:eastAsia="Calibri" w:cs="Arial"/>
                <w:b/>
                <w:bCs/>
                <w:noProof w:val="0"/>
                <w:sz w:val="16"/>
                <w:szCs w:val="16"/>
                <w:lang w:eastAsia="es-MX"/>
              </w:rPr>
            </w:pPr>
            <w:r w:rsidRPr="004E7BB4">
              <w:rPr>
                <w:rFonts w:eastAsia="Calibri" w:cs="Arial"/>
                <w:b/>
                <w:bCs/>
                <w:noProof w:val="0"/>
                <w:sz w:val="16"/>
                <w:szCs w:val="16"/>
                <w:lang w:eastAsia="es-MX"/>
              </w:rPr>
              <w:t>3.b) METODOLOGÍA PARA LA PRESTACIÓN DEL SERVICIO.</w:t>
            </w:r>
          </w:p>
        </w:tc>
        <w:tc>
          <w:tcPr>
            <w:tcW w:w="6946" w:type="dxa"/>
            <w:tcBorders>
              <w:top w:val="nil"/>
              <w:left w:val="nil"/>
              <w:bottom w:val="nil"/>
              <w:right w:val="single" w:sz="8" w:space="0" w:color="auto"/>
            </w:tcBorders>
            <w:shd w:val="clear" w:color="auto" w:fill="auto"/>
            <w:vAlign w:val="center"/>
            <w:hideMark/>
          </w:tcPr>
          <w:p w14:paraId="712D193D"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Se otorgará puntaje al licitante que incluya en su proposición la metodología propuesta para la prestación del servicio, la cual se evaluará con base en lo siguiente: </w:t>
            </w:r>
          </w:p>
          <w:p w14:paraId="6A2E36D0"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09F9BAEF" w14:textId="77777777" w:rsidR="004B392A" w:rsidRPr="00C67E27" w:rsidRDefault="004B392A" w:rsidP="004B392A">
            <w:pPr>
              <w:spacing w:after="0" w:line="240" w:lineRule="auto"/>
              <w:jc w:val="center"/>
              <w:rPr>
                <w:rFonts w:eastAsia="Calibri" w:cs="Arial"/>
                <w:b/>
                <w:noProof w:val="0"/>
                <w:sz w:val="16"/>
                <w:szCs w:val="16"/>
                <w:lang w:eastAsia="es-MX"/>
              </w:rPr>
            </w:pPr>
            <w:r w:rsidRPr="00C67E27">
              <w:rPr>
                <w:rFonts w:eastAsia="Calibri" w:cs="Arial"/>
                <w:b/>
                <w:noProof w:val="0"/>
                <w:sz w:val="16"/>
                <w:szCs w:val="16"/>
                <w:lang w:eastAsia="es-MX"/>
              </w:rPr>
              <w:t>4.00</w:t>
            </w:r>
          </w:p>
        </w:tc>
      </w:tr>
      <w:tr w:rsidR="004B392A" w:rsidRPr="004E7BB4" w14:paraId="71E7EFFB"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27AFC56A"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1D354448" w14:textId="77777777" w:rsidR="004B392A" w:rsidRPr="004E7BB4" w:rsidRDefault="004B392A" w:rsidP="004B392A">
            <w:pPr>
              <w:spacing w:after="0" w:line="240" w:lineRule="auto"/>
              <w:jc w:val="both"/>
              <w:rPr>
                <w:rFonts w:eastAsia="Calibri" w:cs="Arial"/>
                <w:noProof w:val="0"/>
                <w:sz w:val="16"/>
                <w:szCs w:val="16"/>
                <w:lang w:eastAsia="es-MX"/>
              </w:rPr>
            </w:pPr>
            <w:proofErr w:type="gramStart"/>
            <w:r w:rsidRPr="004E7BB4">
              <w:rPr>
                <w:rFonts w:eastAsia="Calibri" w:cs="Arial"/>
                <w:b/>
                <w:noProof w:val="0"/>
                <w:sz w:val="16"/>
                <w:szCs w:val="16"/>
                <w:lang w:eastAsia="es-MX"/>
              </w:rPr>
              <w:t>3.b1</w:t>
            </w:r>
            <w:proofErr w:type="gramEnd"/>
            <w:r w:rsidRPr="004E7BB4">
              <w:rPr>
                <w:rFonts w:eastAsia="Calibri" w:cs="Arial"/>
                <w:b/>
                <w:noProof w:val="0"/>
                <w:sz w:val="16"/>
                <w:szCs w:val="16"/>
                <w:lang w:eastAsia="es-MX"/>
              </w:rPr>
              <w:t>)</w:t>
            </w:r>
            <w:r w:rsidRPr="004E7BB4">
              <w:rPr>
                <w:rFonts w:eastAsia="Calibri" w:cs="Arial"/>
                <w:noProof w:val="0"/>
                <w:sz w:val="16"/>
                <w:szCs w:val="16"/>
                <w:lang w:eastAsia="es-MX"/>
              </w:rPr>
              <w:t xml:space="preserve"> Descripción de la metodología, procesos y procedimiento que el licitante utilizará para prestar el servicio solicitado, éste documento deberá indicar la forma en la que el licitante logrará técnicamente entregar el servicio a solicitado. El licitante deberá incluir en la metodología la documentación técnica del fabricante de los dispositivos solicitados en el documento anexo técnico y de los elementos que sean necesarios para llevar a cabo la evaluación documental del alcance del servicio requerido. No se aceptarán cartas bajo protesta de decir verdad en las que se comprometa el cumplimiento de cualquiera de las especificaciones del servicio.</w:t>
            </w:r>
          </w:p>
        </w:tc>
        <w:tc>
          <w:tcPr>
            <w:tcW w:w="1275" w:type="dxa"/>
            <w:vMerge/>
            <w:tcBorders>
              <w:top w:val="single" w:sz="8" w:space="0" w:color="auto"/>
              <w:left w:val="single" w:sz="8" w:space="0" w:color="auto"/>
              <w:bottom w:val="nil"/>
              <w:right w:val="single" w:sz="8" w:space="0" w:color="auto"/>
            </w:tcBorders>
            <w:vAlign w:val="center"/>
            <w:hideMark/>
          </w:tcPr>
          <w:p w14:paraId="1F8950A8" w14:textId="77777777" w:rsidR="004B392A" w:rsidRPr="004E7BB4" w:rsidRDefault="004B392A" w:rsidP="004B392A">
            <w:pPr>
              <w:spacing w:after="0" w:line="240" w:lineRule="auto"/>
              <w:rPr>
                <w:rFonts w:eastAsia="Calibri" w:cs="Arial"/>
                <w:noProof w:val="0"/>
                <w:sz w:val="16"/>
                <w:szCs w:val="16"/>
                <w:lang w:eastAsia="es-MX"/>
              </w:rPr>
            </w:pPr>
          </w:p>
        </w:tc>
      </w:tr>
      <w:tr w:rsidR="004B392A" w:rsidRPr="004E7BB4" w14:paraId="31947D4A"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69EE5DCD"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789177C8"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Se otorgarán 4.00 puntos al licitante que entregue la metodología solicitada, haciendo referencia expresa a todos los puntos indicados en este apartado. </w:t>
            </w:r>
          </w:p>
        </w:tc>
        <w:tc>
          <w:tcPr>
            <w:tcW w:w="1275" w:type="dxa"/>
            <w:vMerge/>
            <w:tcBorders>
              <w:top w:val="single" w:sz="8" w:space="0" w:color="auto"/>
              <w:left w:val="single" w:sz="8" w:space="0" w:color="auto"/>
              <w:bottom w:val="nil"/>
              <w:right w:val="single" w:sz="8" w:space="0" w:color="auto"/>
            </w:tcBorders>
            <w:vAlign w:val="center"/>
            <w:hideMark/>
          </w:tcPr>
          <w:p w14:paraId="7FAD2C96" w14:textId="77777777" w:rsidR="004B392A" w:rsidRPr="004E7BB4" w:rsidRDefault="004B392A" w:rsidP="004B392A">
            <w:pPr>
              <w:spacing w:after="0" w:line="240" w:lineRule="auto"/>
              <w:rPr>
                <w:rFonts w:eastAsia="Calibri" w:cs="Arial"/>
                <w:noProof w:val="0"/>
                <w:sz w:val="16"/>
                <w:szCs w:val="16"/>
                <w:lang w:eastAsia="es-MX"/>
              </w:rPr>
            </w:pPr>
          </w:p>
        </w:tc>
      </w:tr>
      <w:tr w:rsidR="004B392A" w:rsidRPr="004E7BB4" w14:paraId="13BC66EF"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28975108"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00C6EE1"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No se otorgará puntaje:</w:t>
            </w:r>
          </w:p>
          <w:p w14:paraId="080698D1"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tcBorders>
              <w:top w:val="single" w:sz="8" w:space="0" w:color="auto"/>
              <w:left w:val="single" w:sz="8" w:space="0" w:color="auto"/>
              <w:bottom w:val="nil"/>
              <w:right w:val="single" w:sz="8" w:space="0" w:color="auto"/>
            </w:tcBorders>
            <w:vAlign w:val="center"/>
            <w:hideMark/>
          </w:tcPr>
          <w:p w14:paraId="00212CB2" w14:textId="77777777" w:rsidR="004B392A" w:rsidRPr="004E7BB4" w:rsidRDefault="004B392A" w:rsidP="004B392A">
            <w:pPr>
              <w:spacing w:after="0"/>
              <w:rPr>
                <w:rFonts w:eastAsia="Calibri" w:cs="Arial"/>
                <w:noProof w:val="0"/>
                <w:sz w:val="16"/>
                <w:szCs w:val="16"/>
                <w:lang w:eastAsia="es-MX"/>
              </w:rPr>
            </w:pPr>
          </w:p>
        </w:tc>
      </w:tr>
      <w:tr w:rsidR="004B392A" w:rsidRPr="004E7BB4" w14:paraId="5065B1BA"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3DC59021"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F3717C3"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1. Cuando el licitante omita presentar la documentación solicitada en este apartado.</w:t>
            </w:r>
          </w:p>
        </w:tc>
        <w:tc>
          <w:tcPr>
            <w:tcW w:w="1275" w:type="dxa"/>
            <w:vMerge/>
            <w:tcBorders>
              <w:top w:val="single" w:sz="8" w:space="0" w:color="auto"/>
              <w:left w:val="single" w:sz="8" w:space="0" w:color="auto"/>
              <w:bottom w:val="nil"/>
              <w:right w:val="single" w:sz="8" w:space="0" w:color="auto"/>
            </w:tcBorders>
            <w:vAlign w:val="center"/>
            <w:hideMark/>
          </w:tcPr>
          <w:p w14:paraId="5F9774B8" w14:textId="77777777" w:rsidR="004B392A" w:rsidRPr="004E7BB4" w:rsidRDefault="004B392A" w:rsidP="004B392A">
            <w:pPr>
              <w:spacing w:after="0"/>
              <w:rPr>
                <w:rFonts w:eastAsia="Calibri" w:cs="Arial"/>
                <w:noProof w:val="0"/>
                <w:sz w:val="16"/>
                <w:szCs w:val="16"/>
                <w:lang w:eastAsia="es-MX"/>
              </w:rPr>
            </w:pPr>
          </w:p>
        </w:tc>
      </w:tr>
      <w:tr w:rsidR="004B392A" w:rsidRPr="004E7BB4" w14:paraId="60E8D84B"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68600236"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4641C30F"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2. Cuando la documentación sea entregada de forma parcial o sea ilegible. </w:t>
            </w:r>
          </w:p>
        </w:tc>
        <w:tc>
          <w:tcPr>
            <w:tcW w:w="1275" w:type="dxa"/>
            <w:vMerge/>
            <w:tcBorders>
              <w:top w:val="single" w:sz="8" w:space="0" w:color="auto"/>
              <w:left w:val="single" w:sz="8" w:space="0" w:color="auto"/>
              <w:bottom w:val="nil"/>
              <w:right w:val="single" w:sz="8" w:space="0" w:color="auto"/>
            </w:tcBorders>
            <w:vAlign w:val="center"/>
            <w:hideMark/>
          </w:tcPr>
          <w:p w14:paraId="63E4F070" w14:textId="77777777" w:rsidR="004B392A" w:rsidRPr="004E7BB4" w:rsidRDefault="004B392A" w:rsidP="004B392A">
            <w:pPr>
              <w:spacing w:after="0"/>
              <w:rPr>
                <w:rFonts w:eastAsia="Calibri" w:cs="Arial"/>
                <w:noProof w:val="0"/>
                <w:sz w:val="16"/>
                <w:szCs w:val="16"/>
                <w:lang w:eastAsia="es-MX"/>
              </w:rPr>
            </w:pPr>
          </w:p>
        </w:tc>
      </w:tr>
      <w:tr w:rsidR="004B392A" w:rsidRPr="004E7BB4" w14:paraId="35061FC8"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5FBEACC1"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single" w:sz="8" w:space="0" w:color="auto"/>
              <w:right w:val="single" w:sz="8" w:space="0" w:color="auto"/>
            </w:tcBorders>
            <w:shd w:val="clear" w:color="auto" w:fill="auto"/>
            <w:vAlign w:val="center"/>
            <w:hideMark/>
          </w:tcPr>
          <w:p w14:paraId="30F65D74" w14:textId="77777777" w:rsidR="004B392A"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3. Cuando la documentación no cumpla con lo solicitado en este apartado. </w:t>
            </w:r>
          </w:p>
          <w:p w14:paraId="766BEFD9" w14:textId="77777777" w:rsidR="004E7BB4" w:rsidRPr="004E7BB4" w:rsidRDefault="004E7BB4" w:rsidP="004B392A">
            <w:pPr>
              <w:spacing w:after="0" w:line="240" w:lineRule="auto"/>
              <w:jc w:val="both"/>
              <w:rPr>
                <w:rFonts w:eastAsia="Calibri" w:cs="Arial"/>
                <w:noProof w:val="0"/>
                <w:sz w:val="16"/>
                <w:szCs w:val="16"/>
                <w:lang w:eastAsia="es-MX"/>
              </w:rPr>
            </w:pPr>
          </w:p>
        </w:tc>
        <w:tc>
          <w:tcPr>
            <w:tcW w:w="1275" w:type="dxa"/>
            <w:vMerge/>
            <w:tcBorders>
              <w:top w:val="single" w:sz="8" w:space="0" w:color="auto"/>
              <w:left w:val="single" w:sz="8" w:space="0" w:color="auto"/>
              <w:bottom w:val="nil"/>
              <w:right w:val="single" w:sz="8" w:space="0" w:color="auto"/>
            </w:tcBorders>
            <w:vAlign w:val="center"/>
            <w:hideMark/>
          </w:tcPr>
          <w:p w14:paraId="25DD4754" w14:textId="77777777" w:rsidR="004B392A" w:rsidRPr="004E7BB4" w:rsidRDefault="004B392A" w:rsidP="004B392A">
            <w:pPr>
              <w:spacing w:after="0"/>
              <w:rPr>
                <w:rFonts w:eastAsia="Calibri" w:cs="Arial"/>
                <w:noProof w:val="0"/>
                <w:sz w:val="16"/>
                <w:szCs w:val="16"/>
                <w:lang w:eastAsia="es-MX"/>
              </w:rPr>
            </w:pPr>
          </w:p>
        </w:tc>
      </w:tr>
      <w:tr w:rsidR="004B392A" w:rsidRPr="004E7BB4" w14:paraId="67918EAE"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46FE1352"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hideMark/>
          </w:tcPr>
          <w:p w14:paraId="1C381E90"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b/>
                <w:noProof w:val="0"/>
                <w:sz w:val="16"/>
                <w:szCs w:val="16"/>
                <w:lang w:eastAsia="es-MX"/>
              </w:rPr>
              <w:t xml:space="preserve">3.b2) </w:t>
            </w:r>
            <w:r w:rsidRPr="004E7BB4">
              <w:rPr>
                <w:rFonts w:eastAsia="Calibri" w:cs="Arial"/>
                <w:noProof w:val="0"/>
                <w:sz w:val="16"/>
                <w:szCs w:val="16"/>
                <w:lang w:eastAsia="es-MX"/>
              </w:rPr>
              <w:t xml:space="preserve">Se otorgará puntaje al licitante que incluya en su proposición una matriz de </w:t>
            </w:r>
            <w:proofErr w:type="spellStart"/>
            <w:r w:rsidRPr="004E7BB4">
              <w:rPr>
                <w:rFonts w:eastAsia="Calibri" w:cs="Arial"/>
                <w:noProof w:val="0"/>
                <w:sz w:val="16"/>
                <w:szCs w:val="16"/>
                <w:lang w:eastAsia="es-MX"/>
              </w:rPr>
              <w:t>escalación</w:t>
            </w:r>
            <w:proofErr w:type="spellEnd"/>
            <w:r w:rsidRPr="004E7BB4">
              <w:rPr>
                <w:rFonts w:eastAsia="Calibri" w:cs="Arial"/>
                <w:noProof w:val="0"/>
                <w:sz w:val="16"/>
                <w:szCs w:val="16"/>
                <w:lang w:eastAsia="es-MX"/>
              </w:rPr>
              <w:t xml:space="preserve"> en la que especifique, al menos, lo siguiente:</w:t>
            </w:r>
          </w:p>
          <w:p w14:paraId="2FF931C3"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05F6C934" w14:textId="77777777" w:rsidR="004B392A" w:rsidRPr="00C67E27" w:rsidRDefault="004B392A" w:rsidP="004B392A">
            <w:pPr>
              <w:spacing w:after="0" w:line="240" w:lineRule="auto"/>
              <w:jc w:val="center"/>
              <w:rPr>
                <w:rFonts w:eastAsia="Calibri" w:cs="Arial"/>
                <w:b/>
                <w:noProof w:val="0"/>
                <w:sz w:val="16"/>
                <w:szCs w:val="16"/>
                <w:lang w:eastAsia="es-MX"/>
              </w:rPr>
            </w:pPr>
            <w:r w:rsidRPr="00C67E27">
              <w:rPr>
                <w:rFonts w:eastAsia="Calibri" w:cs="Arial"/>
                <w:b/>
                <w:noProof w:val="0"/>
                <w:sz w:val="16"/>
                <w:szCs w:val="16"/>
                <w:lang w:eastAsia="es-MX"/>
              </w:rPr>
              <w:t>1.00</w:t>
            </w:r>
          </w:p>
        </w:tc>
      </w:tr>
      <w:tr w:rsidR="004B392A" w:rsidRPr="004E7BB4" w14:paraId="0D9A693D"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561B8B4B"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79BB8D2A"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A. Nombres y puestos del personal a quien se deben reportar los incidentes o problemática existente en el proyecto. </w:t>
            </w:r>
          </w:p>
        </w:tc>
        <w:tc>
          <w:tcPr>
            <w:tcW w:w="1275" w:type="dxa"/>
            <w:vMerge/>
            <w:tcBorders>
              <w:top w:val="single" w:sz="8" w:space="0" w:color="auto"/>
              <w:left w:val="single" w:sz="8" w:space="0" w:color="auto"/>
              <w:bottom w:val="nil"/>
              <w:right w:val="single" w:sz="8" w:space="0" w:color="auto"/>
            </w:tcBorders>
            <w:vAlign w:val="center"/>
            <w:hideMark/>
          </w:tcPr>
          <w:p w14:paraId="2B238B0E" w14:textId="77777777" w:rsidR="004B392A" w:rsidRPr="004E7BB4" w:rsidRDefault="004B392A" w:rsidP="004B392A">
            <w:pPr>
              <w:spacing w:after="0"/>
              <w:rPr>
                <w:rFonts w:eastAsia="Calibri" w:cs="Arial"/>
                <w:noProof w:val="0"/>
                <w:sz w:val="16"/>
                <w:szCs w:val="16"/>
                <w:lang w:eastAsia="es-MX"/>
              </w:rPr>
            </w:pPr>
          </w:p>
        </w:tc>
      </w:tr>
      <w:tr w:rsidR="004B392A" w:rsidRPr="004E7BB4" w14:paraId="4A82F541"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77C3F1C5"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331EFDA4"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B. Los tiempos definidos de atención y solución a fallas en el servicio.</w:t>
            </w:r>
          </w:p>
        </w:tc>
        <w:tc>
          <w:tcPr>
            <w:tcW w:w="1275" w:type="dxa"/>
            <w:vMerge/>
            <w:tcBorders>
              <w:top w:val="single" w:sz="8" w:space="0" w:color="auto"/>
              <w:left w:val="single" w:sz="8" w:space="0" w:color="auto"/>
              <w:bottom w:val="nil"/>
              <w:right w:val="single" w:sz="8" w:space="0" w:color="auto"/>
            </w:tcBorders>
            <w:vAlign w:val="center"/>
            <w:hideMark/>
          </w:tcPr>
          <w:p w14:paraId="46F545C8" w14:textId="77777777" w:rsidR="004B392A" w:rsidRPr="004E7BB4" w:rsidRDefault="004B392A" w:rsidP="004B392A">
            <w:pPr>
              <w:spacing w:after="0"/>
              <w:rPr>
                <w:rFonts w:eastAsia="Calibri" w:cs="Arial"/>
                <w:noProof w:val="0"/>
                <w:sz w:val="16"/>
                <w:szCs w:val="16"/>
                <w:lang w:eastAsia="es-MX"/>
              </w:rPr>
            </w:pPr>
          </w:p>
        </w:tc>
      </w:tr>
      <w:tr w:rsidR="004B392A" w:rsidRPr="004E7BB4" w14:paraId="58FF84D5"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1D079229"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467EF6AD"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C. Medios de contacto electrónico (correo electrónico).</w:t>
            </w:r>
          </w:p>
        </w:tc>
        <w:tc>
          <w:tcPr>
            <w:tcW w:w="1275" w:type="dxa"/>
            <w:vMerge/>
            <w:tcBorders>
              <w:top w:val="single" w:sz="8" w:space="0" w:color="auto"/>
              <w:left w:val="single" w:sz="8" w:space="0" w:color="auto"/>
              <w:bottom w:val="nil"/>
              <w:right w:val="single" w:sz="8" w:space="0" w:color="auto"/>
            </w:tcBorders>
            <w:vAlign w:val="center"/>
            <w:hideMark/>
          </w:tcPr>
          <w:p w14:paraId="0FCA2524" w14:textId="77777777" w:rsidR="004B392A" w:rsidRPr="004E7BB4" w:rsidRDefault="004B392A" w:rsidP="004B392A">
            <w:pPr>
              <w:spacing w:after="0"/>
              <w:rPr>
                <w:rFonts w:eastAsia="Calibri" w:cs="Arial"/>
                <w:noProof w:val="0"/>
                <w:sz w:val="16"/>
                <w:szCs w:val="16"/>
                <w:lang w:eastAsia="es-MX"/>
              </w:rPr>
            </w:pPr>
          </w:p>
        </w:tc>
      </w:tr>
      <w:tr w:rsidR="004B392A" w:rsidRPr="004E7BB4" w14:paraId="4076BD62"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5D97C667"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22A35442"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D. Teléfonos fijos.</w:t>
            </w:r>
          </w:p>
        </w:tc>
        <w:tc>
          <w:tcPr>
            <w:tcW w:w="1275" w:type="dxa"/>
            <w:vMerge/>
            <w:tcBorders>
              <w:top w:val="single" w:sz="8" w:space="0" w:color="auto"/>
              <w:left w:val="single" w:sz="8" w:space="0" w:color="auto"/>
              <w:bottom w:val="nil"/>
              <w:right w:val="single" w:sz="8" w:space="0" w:color="auto"/>
            </w:tcBorders>
            <w:vAlign w:val="center"/>
            <w:hideMark/>
          </w:tcPr>
          <w:p w14:paraId="6EE41E99" w14:textId="77777777" w:rsidR="004B392A" w:rsidRPr="004E7BB4" w:rsidRDefault="004B392A" w:rsidP="004B392A">
            <w:pPr>
              <w:spacing w:after="0"/>
              <w:rPr>
                <w:rFonts w:eastAsia="Calibri" w:cs="Arial"/>
                <w:noProof w:val="0"/>
                <w:sz w:val="16"/>
                <w:szCs w:val="16"/>
                <w:lang w:eastAsia="es-MX"/>
              </w:rPr>
            </w:pPr>
          </w:p>
        </w:tc>
      </w:tr>
      <w:tr w:rsidR="004B392A" w:rsidRPr="004E7BB4" w14:paraId="3B137D10"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264C1E5D"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1358D62"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E. Teléfonos celulares.</w:t>
            </w:r>
          </w:p>
          <w:p w14:paraId="0E7DB9E7"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tcBorders>
              <w:top w:val="single" w:sz="8" w:space="0" w:color="auto"/>
              <w:left w:val="single" w:sz="8" w:space="0" w:color="auto"/>
              <w:bottom w:val="nil"/>
              <w:right w:val="single" w:sz="8" w:space="0" w:color="auto"/>
            </w:tcBorders>
            <w:vAlign w:val="center"/>
            <w:hideMark/>
          </w:tcPr>
          <w:p w14:paraId="08518978" w14:textId="77777777" w:rsidR="004B392A" w:rsidRPr="004E7BB4" w:rsidRDefault="004B392A" w:rsidP="004B392A">
            <w:pPr>
              <w:spacing w:after="0"/>
              <w:rPr>
                <w:rFonts w:eastAsia="Calibri" w:cs="Arial"/>
                <w:noProof w:val="0"/>
                <w:sz w:val="16"/>
                <w:szCs w:val="16"/>
                <w:lang w:eastAsia="es-MX"/>
              </w:rPr>
            </w:pPr>
          </w:p>
        </w:tc>
      </w:tr>
      <w:tr w:rsidR="004B392A" w:rsidRPr="004E7BB4" w14:paraId="0591238C"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75B198B0"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393B9BE3"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Se otorgará 1.00 punto al licitante que entregue la matriz de </w:t>
            </w:r>
            <w:proofErr w:type="spellStart"/>
            <w:r w:rsidRPr="004E7BB4">
              <w:rPr>
                <w:rFonts w:eastAsia="Calibri" w:cs="Arial"/>
                <w:noProof w:val="0"/>
                <w:sz w:val="16"/>
                <w:szCs w:val="16"/>
                <w:lang w:eastAsia="es-MX"/>
              </w:rPr>
              <w:t>escalación</w:t>
            </w:r>
            <w:proofErr w:type="spellEnd"/>
            <w:r w:rsidRPr="004E7BB4">
              <w:rPr>
                <w:rFonts w:eastAsia="Calibri" w:cs="Arial"/>
                <w:noProof w:val="0"/>
                <w:sz w:val="16"/>
                <w:szCs w:val="16"/>
                <w:lang w:eastAsia="es-MX"/>
              </w:rPr>
              <w:t xml:space="preserve"> solicitada haciendo referencia expresa a todos los puntos indicados en este apartado. </w:t>
            </w:r>
          </w:p>
        </w:tc>
        <w:tc>
          <w:tcPr>
            <w:tcW w:w="1275" w:type="dxa"/>
            <w:vMerge/>
            <w:tcBorders>
              <w:top w:val="single" w:sz="8" w:space="0" w:color="auto"/>
              <w:left w:val="single" w:sz="8" w:space="0" w:color="auto"/>
              <w:bottom w:val="nil"/>
              <w:right w:val="single" w:sz="8" w:space="0" w:color="auto"/>
            </w:tcBorders>
            <w:vAlign w:val="center"/>
            <w:hideMark/>
          </w:tcPr>
          <w:p w14:paraId="3ED8285C" w14:textId="77777777" w:rsidR="004B392A" w:rsidRPr="004E7BB4" w:rsidRDefault="004B392A" w:rsidP="004B392A">
            <w:pPr>
              <w:spacing w:after="0" w:line="240" w:lineRule="auto"/>
              <w:rPr>
                <w:rFonts w:eastAsia="Calibri" w:cs="Arial"/>
                <w:noProof w:val="0"/>
                <w:sz w:val="16"/>
                <w:szCs w:val="16"/>
                <w:lang w:eastAsia="es-MX"/>
              </w:rPr>
            </w:pPr>
          </w:p>
        </w:tc>
      </w:tr>
      <w:tr w:rsidR="004B392A" w:rsidRPr="004E7BB4" w14:paraId="69EB4AAB"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2C0D6855"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196860BE"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No se otorgará puntaje:</w:t>
            </w:r>
          </w:p>
          <w:p w14:paraId="54542706"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tcBorders>
              <w:top w:val="single" w:sz="8" w:space="0" w:color="auto"/>
              <w:left w:val="single" w:sz="8" w:space="0" w:color="auto"/>
              <w:bottom w:val="nil"/>
              <w:right w:val="single" w:sz="8" w:space="0" w:color="auto"/>
            </w:tcBorders>
            <w:vAlign w:val="center"/>
            <w:hideMark/>
          </w:tcPr>
          <w:p w14:paraId="3B69EE64" w14:textId="77777777" w:rsidR="004B392A" w:rsidRPr="004E7BB4" w:rsidRDefault="004B392A" w:rsidP="004B392A">
            <w:pPr>
              <w:spacing w:after="0"/>
              <w:rPr>
                <w:rFonts w:eastAsia="Calibri" w:cs="Arial"/>
                <w:noProof w:val="0"/>
                <w:sz w:val="16"/>
                <w:szCs w:val="16"/>
                <w:lang w:eastAsia="es-MX"/>
              </w:rPr>
            </w:pPr>
          </w:p>
        </w:tc>
      </w:tr>
      <w:tr w:rsidR="004B392A" w:rsidRPr="004E7BB4" w14:paraId="63620E6D"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029C61E2"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4463D3D3"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1. Cuando el licitante omita presentar la documentación solicitada en este apartado.</w:t>
            </w:r>
          </w:p>
        </w:tc>
        <w:tc>
          <w:tcPr>
            <w:tcW w:w="1275" w:type="dxa"/>
            <w:vMerge/>
            <w:tcBorders>
              <w:top w:val="single" w:sz="8" w:space="0" w:color="auto"/>
              <w:left w:val="single" w:sz="8" w:space="0" w:color="auto"/>
              <w:bottom w:val="nil"/>
              <w:right w:val="single" w:sz="8" w:space="0" w:color="auto"/>
            </w:tcBorders>
            <w:vAlign w:val="center"/>
            <w:hideMark/>
          </w:tcPr>
          <w:p w14:paraId="44C20C63" w14:textId="77777777" w:rsidR="004B392A" w:rsidRPr="004E7BB4" w:rsidRDefault="004B392A" w:rsidP="004B392A">
            <w:pPr>
              <w:spacing w:after="0"/>
              <w:rPr>
                <w:rFonts w:eastAsia="Calibri" w:cs="Arial"/>
                <w:noProof w:val="0"/>
                <w:sz w:val="16"/>
                <w:szCs w:val="16"/>
                <w:lang w:eastAsia="es-MX"/>
              </w:rPr>
            </w:pPr>
          </w:p>
        </w:tc>
      </w:tr>
      <w:tr w:rsidR="004B392A" w:rsidRPr="004E7BB4" w14:paraId="4EDD45CB"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43D04AFB"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28D961CA"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2. Cuando la documentación sea entregada de forma parcial o sea ilegible. </w:t>
            </w:r>
          </w:p>
        </w:tc>
        <w:tc>
          <w:tcPr>
            <w:tcW w:w="1275" w:type="dxa"/>
            <w:vMerge/>
            <w:tcBorders>
              <w:top w:val="single" w:sz="8" w:space="0" w:color="auto"/>
              <w:left w:val="single" w:sz="8" w:space="0" w:color="auto"/>
              <w:bottom w:val="nil"/>
              <w:right w:val="single" w:sz="8" w:space="0" w:color="auto"/>
            </w:tcBorders>
            <w:vAlign w:val="center"/>
            <w:hideMark/>
          </w:tcPr>
          <w:p w14:paraId="36895DB9" w14:textId="77777777" w:rsidR="004B392A" w:rsidRPr="004E7BB4" w:rsidRDefault="004B392A" w:rsidP="004B392A">
            <w:pPr>
              <w:spacing w:after="0"/>
              <w:rPr>
                <w:rFonts w:eastAsia="Calibri" w:cs="Arial"/>
                <w:noProof w:val="0"/>
                <w:sz w:val="16"/>
                <w:szCs w:val="16"/>
                <w:lang w:eastAsia="es-MX"/>
              </w:rPr>
            </w:pPr>
          </w:p>
        </w:tc>
      </w:tr>
      <w:tr w:rsidR="004B392A" w:rsidRPr="004E7BB4" w14:paraId="0D675CE8" w14:textId="77777777" w:rsidTr="004E7BB4">
        <w:trPr>
          <w:trHeight w:val="20"/>
        </w:trPr>
        <w:tc>
          <w:tcPr>
            <w:tcW w:w="2000" w:type="dxa"/>
            <w:vMerge/>
            <w:tcBorders>
              <w:top w:val="single" w:sz="8" w:space="0" w:color="auto"/>
              <w:left w:val="single" w:sz="8" w:space="0" w:color="auto"/>
              <w:bottom w:val="single" w:sz="8" w:space="0" w:color="auto"/>
              <w:right w:val="single" w:sz="8" w:space="0" w:color="auto"/>
            </w:tcBorders>
            <w:vAlign w:val="center"/>
            <w:hideMark/>
          </w:tcPr>
          <w:p w14:paraId="19CB5072"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single" w:sz="8" w:space="0" w:color="auto"/>
              <w:right w:val="single" w:sz="8" w:space="0" w:color="auto"/>
            </w:tcBorders>
            <w:shd w:val="clear" w:color="auto" w:fill="auto"/>
            <w:vAlign w:val="center"/>
            <w:hideMark/>
          </w:tcPr>
          <w:p w14:paraId="27D9D4C5"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3. Cuando la documentación no cumpla con lo solicitado en este apartado. </w:t>
            </w:r>
          </w:p>
          <w:p w14:paraId="6AC45B9C"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tcBorders>
              <w:top w:val="single" w:sz="8" w:space="0" w:color="auto"/>
              <w:left w:val="single" w:sz="8" w:space="0" w:color="auto"/>
              <w:bottom w:val="nil"/>
              <w:right w:val="single" w:sz="8" w:space="0" w:color="auto"/>
            </w:tcBorders>
            <w:vAlign w:val="center"/>
            <w:hideMark/>
          </w:tcPr>
          <w:p w14:paraId="09FB6BE8" w14:textId="77777777" w:rsidR="004B392A" w:rsidRPr="004E7BB4" w:rsidRDefault="004B392A" w:rsidP="004B392A">
            <w:pPr>
              <w:spacing w:after="0"/>
              <w:rPr>
                <w:rFonts w:eastAsia="Calibri" w:cs="Arial"/>
                <w:noProof w:val="0"/>
                <w:sz w:val="16"/>
                <w:szCs w:val="16"/>
                <w:lang w:eastAsia="es-MX"/>
              </w:rPr>
            </w:pPr>
          </w:p>
        </w:tc>
      </w:tr>
      <w:tr w:rsidR="004B392A" w:rsidRPr="004E7BB4" w14:paraId="1460ECC1" w14:textId="77777777" w:rsidTr="004E7BB4">
        <w:trPr>
          <w:trHeight w:val="20"/>
        </w:trPr>
        <w:tc>
          <w:tcPr>
            <w:tcW w:w="2000" w:type="dxa"/>
            <w:vMerge w:val="restart"/>
            <w:tcBorders>
              <w:top w:val="single" w:sz="8" w:space="0" w:color="auto"/>
              <w:left w:val="single" w:sz="8" w:space="0" w:color="auto"/>
              <w:bottom w:val="nil"/>
              <w:right w:val="single" w:sz="8" w:space="0" w:color="auto"/>
            </w:tcBorders>
            <w:shd w:val="clear" w:color="auto" w:fill="auto"/>
            <w:vAlign w:val="center"/>
            <w:hideMark/>
          </w:tcPr>
          <w:p w14:paraId="5163D78B" w14:textId="77777777" w:rsidR="004B392A" w:rsidRPr="004E7BB4" w:rsidRDefault="004B392A" w:rsidP="004B392A">
            <w:pPr>
              <w:rPr>
                <w:rFonts w:eastAsia="Calibri" w:cs="Arial"/>
                <w:b/>
                <w:bCs/>
                <w:noProof w:val="0"/>
                <w:sz w:val="16"/>
                <w:szCs w:val="16"/>
                <w:lang w:eastAsia="es-MX"/>
              </w:rPr>
            </w:pPr>
            <w:r w:rsidRPr="004E7BB4">
              <w:rPr>
                <w:rFonts w:eastAsia="Calibri" w:cs="Arial"/>
                <w:b/>
                <w:bCs/>
                <w:noProof w:val="0"/>
                <w:sz w:val="16"/>
                <w:szCs w:val="16"/>
                <w:lang w:eastAsia="es-MX"/>
              </w:rPr>
              <w:t>3.c) ESQUEMA ESTRUCTURAL DE LA ORGANIZACIÓN DE LOS RECURSOS HUMANOS.</w:t>
            </w:r>
          </w:p>
        </w:tc>
        <w:tc>
          <w:tcPr>
            <w:tcW w:w="6946" w:type="dxa"/>
            <w:tcBorders>
              <w:top w:val="single" w:sz="8" w:space="0" w:color="auto"/>
              <w:left w:val="nil"/>
              <w:bottom w:val="nil"/>
              <w:right w:val="single" w:sz="8" w:space="0" w:color="auto"/>
            </w:tcBorders>
            <w:shd w:val="clear" w:color="auto" w:fill="auto"/>
            <w:vAlign w:val="center"/>
            <w:hideMark/>
          </w:tcPr>
          <w:p w14:paraId="7E50D03A"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Se otorgará puntaje al licitante que incluya en su proposición, manifestación por escrito firmada por el representante legal de la empresa en la que se incluya lo siguiente: </w:t>
            </w:r>
          </w:p>
          <w:p w14:paraId="7D512E03"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2E5F2D7D" w14:textId="77777777" w:rsidR="004B392A" w:rsidRPr="00C67E27" w:rsidRDefault="004B392A" w:rsidP="004B392A">
            <w:pPr>
              <w:spacing w:after="0" w:line="240" w:lineRule="auto"/>
              <w:jc w:val="center"/>
              <w:rPr>
                <w:rFonts w:eastAsia="Calibri" w:cs="Arial"/>
                <w:b/>
                <w:noProof w:val="0"/>
                <w:sz w:val="16"/>
                <w:szCs w:val="16"/>
                <w:lang w:eastAsia="es-MX"/>
              </w:rPr>
            </w:pPr>
            <w:r w:rsidRPr="00C67E27">
              <w:rPr>
                <w:rFonts w:eastAsia="Calibri" w:cs="Arial"/>
                <w:b/>
                <w:noProof w:val="0"/>
                <w:sz w:val="16"/>
                <w:szCs w:val="16"/>
                <w:lang w:eastAsia="es-MX"/>
              </w:rPr>
              <w:t>2.00</w:t>
            </w:r>
          </w:p>
        </w:tc>
      </w:tr>
      <w:tr w:rsidR="004B392A" w:rsidRPr="004E7BB4" w14:paraId="71924C20"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65676182"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4A14974F" w14:textId="77777777" w:rsidR="004B392A" w:rsidRPr="004E7BB4" w:rsidRDefault="004B392A" w:rsidP="004B392A">
            <w:pPr>
              <w:spacing w:after="0" w:line="240" w:lineRule="auto"/>
              <w:jc w:val="both"/>
              <w:rPr>
                <w:rFonts w:eastAsia="Calibri" w:cs="Arial"/>
                <w:noProof w:val="0"/>
                <w:sz w:val="16"/>
                <w:szCs w:val="16"/>
                <w:lang w:eastAsia="es-MX"/>
              </w:rPr>
            </w:pPr>
            <w:proofErr w:type="gramStart"/>
            <w:r w:rsidRPr="004E7BB4">
              <w:rPr>
                <w:rFonts w:eastAsia="Calibri" w:cs="Arial"/>
                <w:b/>
                <w:noProof w:val="0"/>
                <w:sz w:val="16"/>
                <w:szCs w:val="16"/>
                <w:lang w:eastAsia="es-MX"/>
              </w:rPr>
              <w:t>3.c1.1</w:t>
            </w:r>
            <w:proofErr w:type="gramEnd"/>
            <w:r w:rsidRPr="004E7BB4">
              <w:rPr>
                <w:rFonts w:eastAsia="Calibri" w:cs="Arial"/>
                <w:b/>
                <w:noProof w:val="0"/>
                <w:sz w:val="16"/>
                <w:szCs w:val="16"/>
                <w:lang w:eastAsia="es-MX"/>
              </w:rPr>
              <w:t xml:space="preserve">) </w:t>
            </w:r>
            <w:r w:rsidRPr="004E7BB4">
              <w:rPr>
                <w:rFonts w:eastAsia="Calibri" w:cs="Arial"/>
                <w:noProof w:val="0"/>
                <w:sz w:val="16"/>
                <w:szCs w:val="16"/>
                <w:lang w:eastAsia="es-MX"/>
              </w:rPr>
              <w:t>La plantilla de los recursos humanos con los que cuenta para la prestación del servicio solicitado, identificando el personal que está asignado a cada una de las actividades del plan de trabajo.</w:t>
            </w:r>
          </w:p>
          <w:p w14:paraId="12FD9ECC"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tcBorders>
              <w:top w:val="single" w:sz="8" w:space="0" w:color="auto"/>
              <w:left w:val="single" w:sz="8" w:space="0" w:color="auto"/>
              <w:bottom w:val="nil"/>
              <w:right w:val="single" w:sz="8" w:space="0" w:color="auto"/>
            </w:tcBorders>
            <w:vAlign w:val="center"/>
            <w:hideMark/>
          </w:tcPr>
          <w:p w14:paraId="26C1BD92" w14:textId="77777777" w:rsidR="004B392A" w:rsidRPr="004E7BB4" w:rsidRDefault="004B392A" w:rsidP="004B392A">
            <w:pPr>
              <w:spacing w:after="0" w:line="240" w:lineRule="auto"/>
              <w:rPr>
                <w:rFonts w:eastAsia="Calibri" w:cs="Arial"/>
                <w:noProof w:val="0"/>
                <w:sz w:val="16"/>
                <w:szCs w:val="16"/>
                <w:lang w:eastAsia="es-MX"/>
              </w:rPr>
            </w:pPr>
          </w:p>
        </w:tc>
      </w:tr>
      <w:tr w:rsidR="004B392A" w:rsidRPr="004E7BB4" w14:paraId="63D51F2A"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147F4969"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722FF644" w14:textId="77777777" w:rsidR="004B392A" w:rsidRPr="004E7BB4" w:rsidRDefault="004B392A" w:rsidP="004B392A">
            <w:pPr>
              <w:spacing w:after="0" w:line="240" w:lineRule="auto"/>
              <w:jc w:val="both"/>
              <w:rPr>
                <w:rFonts w:eastAsia="Calibri" w:cs="Arial"/>
                <w:noProof w:val="0"/>
                <w:sz w:val="16"/>
                <w:szCs w:val="16"/>
                <w:lang w:eastAsia="es-MX"/>
              </w:rPr>
            </w:pPr>
            <w:proofErr w:type="gramStart"/>
            <w:r w:rsidRPr="004E7BB4">
              <w:rPr>
                <w:rFonts w:eastAsia="Calibri" w:cs="Arial"/>
                <w:b/>
                <w:noProof w:val="0"/>
                <w:sz w:val="16"/>
                <w:szCs w:val="16"/>
                <w:lang w:eastAsia="es-MX"/>
              </w:rPr>
              <w:t>3.c1.2</w:t>
            </w:r>
            <w:proofErr w:type="gramEnd"/>
            <w:r w:rsidRPr="004E7BB4">
              <w:rPr>
                <w:rFonts w:eastAsia="Calibri" w:cs="Arial"/>
                <w:b/>
                <w:noProof w:val="0"/>
                <w:sz w:val="16"/>
                <w:szCs w:val="16"/>
                <w:lang w:eastAsia="es-MX"/>
              </w:rPr>
              <w:t>)</w:t>
            </w:r>
            <w:r w:rsidRPr="004E7BB4">
              <w:rPr>
                <w:rFonts w:eastAsia="Calibri" w:cs="Arial"/>
                <w:noProof w:val="0"/>
                <w:sz w:val="16"/>
                <w:szCs w:val="16"/>
                <w:lang w:eastAsia="es-MX"/>
              </w:rPr>
              <w:t xml:space="preserve"> Organigrama detallado de la empresa, el cual deberá incluir al personal asignado en el plan de trabajo.</w:t>
            </w:r>
          </w:p>
          <w:p w14:paraId="35078697"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tcBorders>
              <w:top w:val="single" w:sz="8" w:space="0" w:color="auto"/>
              <w:left w:val="single" w:sz="8" w:space="0" w:color="auto"/>
              <w:bottom w:val="nil"/>
              <w:right w:val="single" w:sz="8" w:space="0" w:color="auto"/>
            </w:tcBorders>
            <w:vAlign w:val="center"/>
            <w:hideMark/>
          </w:tcPr>
          <w:p w14:paraId="7CC31A4E" w14:textId="77777777" w:rsidR="004B392A" w:rsidRPr="004E7BB4" w:rsidRDefault="004B392A" w:rsidP="004B392A">
            <w:pPr>
              <w:spacing w:after="0" w:line="240" w:lineRule="auto"/>
              <w:rPr>
                <w:rFonts w:eastAsia="Calibri" w:cs="Arial"/>
                <w:noProof w:val="0"/>
                <w:sz w:val="16"/>
                <w:szCs w:val="16"/>
                <w:lang w:eastAsia="es-MX"/>
              </w:rPr>
            </w:pPr>
          </w:p>
        </w:tc>
      </w:tr>
      <w:tr w:rsidR="004B392A" w:rsidRPr="004E7BB4" w14:paraId="2990AB02"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02197FC7"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2747AFE4"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Se otorgarán 2.00 puntos al licitante que entregue la totalidad de los documentos solicitados en este apartado.</w:t>
            </w:r>
          </w:p>
          <w:p w14:paraId="043372F5"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tcBorders>
              <w:top w:val="single" w:sz="8" w:space="0" w:color="auto"/>
              <w:left w:val="single" w:sz="8" w:space="0" w:color="auto"/>
              <w:bottom w:val="nil"/>
              <w:right w:val="single" w:sz="8" w:space="0" w:color="auto"/>
            </w:tcBorders>
            <w:vAlign w:val="center"/>
            <w:hideMark/>
          </w:tcPr>
          <w:p w14:paraId="44CDE32A" w14:textId="77777777" w:rsidR="004B392A" w:rsidRPr="004E7BB4" w:rsidRDefault="004B392A" w:rsidP="004B392A">
            <w:pPr>
              <w:spacing w:after="0"/>
              <w:rPr>
                <w:rFonts w:eastAsia="Calibri" w:cs="Arial"/>
                <w:noProof w:val="0"/>
                <w:sz w:val="16"/>
                <w:szCs w:val="16"/>
                <w:lang w:eastAsia="es-MX"/>
              </w:rPr>
            </w:pPr>
          </w:p>
        </w:tc>
      </w:tr>
      <w:tr w:rsidR="004B392A" w:rsidRPr="004E7BB4" w14:paraId="445AD688" w14:textId="77777777" w:rsidTr="004E7BB4">
        <w:trPr>
          <w:trHeight w:val="20"/>
        </w:trPr>
        <w:tc>
          <w:tcPr>
            <w:tcW w:w="2000" w:type="dxa"/>
            <w:vMerge/>
            <w:tcBorders>
              <w:top w:val="single" w:sz="8" w:space="0" w:color="auto"/>
              <w:left w:val="single" w:sz="8" w:space="0" w:color="auto"/>
              <w:bottom w:val="single" w:sz="4" w:space="0" w:color="auto"/>
              <w:right w:val="single" w:sz="8" w:space="0" w:color="auto"/>
            </w:tcBorders>
            <w:vAlign w:val="center"/>
            <w:hideMark/>
          </w:tcPr>
          <w:p w14:paraId="2DFD4305"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single" w:sz="4" w:space="0" w:color="auto"/>
              <w:right w:val="single" w:sz="8" w:space="0" w:color="auto"/>
            </w:tcBorders>
            <w:shd w:val="clear" w:color="auto" w:fill="auto"/>
            <w:vAlign w:val="center"/>
          </w:tcPr>
          <w:p w14:paraId="6800E1BE"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No se otorgará puntaje:</w:t>
            </w:r>
          </w:p>
          <w:p w14:paraId="04E12871" w14:textId="77777777" w:rsidR="004B392A" w:rsidRPr="004E7BB4" w:rsidRDefault="004B392A" w:rsidP="004B392A">
            <w:pPr>
              <w:spacing w:after="0" w:line="240" w:lineRule="auto"/>
              <w:jc w:val="both"/>
              <w:rPr>
                <w:rFonts w:eastAsia="Calibri" w:cs="Arial"/>
                <w:noProof w:val="0"/>
                <w:sz w:val="16"/>
                <w:szCs w:val="16"/>
                <w:lang w:eastAsia="es-MX"/>
              </w:rPr>
            </w:pPr>
          </w:p>
        </w:tc>
        <w:tc>
          <w:tcPr>
            <w:tcW w:w="1275" w:type="dxa"/>
            <w:vMerge/>
            <w:tcBorders>
              <w:top w:val="single" w:sz="8" w:space="0" w:color="auto"/>
              <w:left w:val="single" w:sz="8" w:space="0" w:color="auto"/>
              <w:bottom w:val="nil"/>
              <w:right w:val="single" w:sz="8" w:space="0" w:color="auto"/>
            </w:tcBorders>
            <w:vAlign w:val="center"/>
            <w:hideMark/>
          </w:tcPr>
          <w:p w14:paraId="4CD9388A" w14:textId="77777777" w:rsidR="004B392A" w:rsidRPr="004E7BB4" w:rsidRDefault="004B392A" w:rsidP="004B392A">
            <w:pPr>
              <w:spacing w:after="0"/>
              <w:rPr>
                <w:rFonts w:eastAsia="Calibri" w:cs="Arial"/>
                <w:noProof w:val="0"/>
                <w:sz w:val="16"/>
                <w:szCs w:val="16"/>
                <w:lang w:eastAsia="es-MX"/>
              </w:rPr>
            </w:pPr>
          </w:p>
        </w:tc>
      </w:tr>
      <w:tr w:rsidR="004B392A" w:rsidRPr="004E7BB4" w14:paraId="0F1B375D" w14:textId="77777777" w:rsidTr="004E7BB4">
        <w:trPr>
          <w:trHeight w:val="20"/>
        </w:trPr>
        <w:tc>
          <w:tcPr>
            <w:tcW w:w="2000" w:type="dxa"/>
            <w:vMerge/>
            <w:tcBorders>
              <w:top w:val="single" w:sz="4" w:space="0" w:color="auto"/>
              <w:left w:val="single" w:sz="8" w:space="0" w:color="auto"/>
              <w:bottom w:val="nil"/>
              <w:right w:val="single" w:sz="8" w:space="0" w:color="auto"/>
            </w:tcBorders>
            <w:vAlign w:val="center"/>
            <w:hideMark/>
          </w:tcPr>
          <w:p w14:paraId="6BE4F56C" w14:textId="77777777" w:rsidR="004B392A" w:rsidRPr="004E7BB4" w:rsidRDefault="004B392A" w:rsidP="004B392A">
            <w:pPr>
              <w:rPr>
                <w:rFonts w:eastAsia="Calibri" w:cs="Arial"/>
                <w:b/>
                <w:bCs/>
                <w:noProof w:val="0"/>
                <w:sz w:val="16"/>
                <w:szCs w:val="16"/>
                <w:lang w:eastAsia="es-MX"/>
              </w:rPr>
            </w:pPr>
          </w:p>
        </w:tc>
        <w:tc>
          <w:tcPr>
            <w:tcW w:w="6946" w:type="dxa"/>
            <w:tcBorders>
              <w:top w:val="single" w:sz="4" w:space="0" w:color="auto"/>
              <w:left w:val="nil"/>
              <w:bottom w:val="nil"/>
              <w:right w:val="single" w:sz="8" w:space="0" w:color="auto"/>
            </w:tcBorders>
            <w:shd w:val="clear" w:color="auto" w:fill="auto"/>
            <w:vAlign w:val="center"/>
          </w:tcPr>
          <w:p w14:paraId="49A81E27"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1. Cuando el licitante omita presentar la documentación solicitada en este apartado.</w:t>
            </w:r>
          </w:p>
        </w:tc>
        <w:tc>
          <w:tcPr>
            <w:tcW w:w="1275" w:type="dxa"/>
            <w:vMerge/>
            <w:tcBorders>
              <w:top w:val="single" w:sz="8" w:space="0" w:color="auto"/>
              <w:left w:val="single" w:sz="8" w:space="0" w:color="auto"/>
              <w:bottom w:val="nil"/>
              <w:right w:val="single" w:sz="8" w:space="0" w:color="auto"/>
            </w:tcBorders>
            <w:vAlign w:val="center"/>
            <w:hideMark/>
          </w:tcPr>
          <w:p w14:paraId="5199A9FD" w14:textId="77777777" w:rsidR="004B392A" w:rsidRPr="004E7BB4" w:rsidRDefault="004B392A" w:rsidP="004B392A">
            <w:pPr>
              <w:spacing w:after="0"/>
              <w:rPr>
                <w:rFonts w:eastAsia="Calibri" w:cs="Arial"/>
                <w:noProof w:val="0"/>
                <w:sz w:val="16"/>
                <w:szCs w:val="16"/>
                <w:lang w:eastAsia="es-MX"/>
              </w:rPr>
            </w:pPr>
          </w:p>
        </w:tc>
      </w:tr>
      <w:tr w:rsidR="004B392A" w:rsidRPr="004E7BB4" w14:paraId="6769E066"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2227A635"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tcPr>
          <w:p w14:paraId="661FF44D"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2. Cuando la documentación sea entregada de forma parcial o sea ilegible. </w:t>
            </w:r>
          </w:p>
        </w:tc>
        <w:tc>
          <w:tcPr>
            <w:tcW w:w="1275" w:type="dxa"/>
            <w:vMerge/>
            <w:tcBorders>
              <w:top w:val="single" w:sz="8" w:space="0" w:color="auto"/>
              <w:left w:val="single" w:sz="8" w:space="0" w:color="auto"/>
              <w:bottom w:val="nil"/>
              <w:right w:val="single" w:sz="8" w:space="0" w:color="auto"/>
            </w:tcBorders>
            <w:vAlign w:val="center"/>
            <w:hideMark/>
          </w:tcPr>
          <w:p w14:paraId="72EC1EE3" w14:textId="77777777" w:rsidR="004B392A" w:rsidRPr="004E7BB4" w:rsidRDefault="004B392A" w:rsidP="004B392A">
            <w:pPr>
              <w:spacing w:after="0"/>
              <w:rPr>
                <w:rFonts w:eastAsia="Calibri" w:cs="Arial"/>
                <w:noProof w:val="0"/>
                <w:sz w:val="16"/>
                <w:szCs w:val="16"/>
                <w:lang w:eastAsia="es-MX"/>
              </w:rPr>
            </w:pPr>
          </w:p>
        </w:tc>
      </w:tr>
      <w:tr w:rsidR="004B392A" w:rsidRPr="004E7BB4" w14:paraId="589D1028" w14:textId="77777777" w:rsidTr="004B392A">
        <w:trPr>
          <w:trHeight w:val="20"/>
        </w:trPr>
        <w:tc>
          <w:tcPr>
            <w:tcW w:w="2000" w:type="dxa"/>
            <w:vMerge/>
            <w:tcBorders>
              <w:top w:val="single" w:sz="8" w:space="0" w:color="auto"/>
              <w:left w:val="single" w:sz="8" w:space="0" w:color="auto"/>
              <w:bottom w:val="nil"/>
              <w:right w:val="single" w:sz="8" w:space="0" w:color="auto"/>
            </w:tcBorders>
            <w:vAlign w:val="center"/>
            <w:hideMark/>
          </w:tcPr>
          <w:p w14:paraId="63D2A5A9" w14:textId="77777777" w:rsidR="004B392A" w:rsidRPr="004E7BB4" w:rsidRDefault="004B392A" w:rsidP="004B392A">
            <w:pPr>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tcPr>
          <w:p w14:paraId="232A20DC" w14:textId="77777777" w:rsidR="004B392A" w:rsidRPr="004E7BB4" w:rsidRDefault="004B392A" w:rsidP="004B392A">
            <w:pPr>
              <w:spacing w:after="0" w:line="240" w:lineRule="auto"/>
              <w:jc w:val="both"/>
              <w:rPr>
                <w:rFonts w:eastAsia="Calibri" w:cs="Arial"/>
                <w:noProof w:val="0"/>
                <w:sz w:val="16"/>
                <w:szCs w:val="16"/>
                <w:lang w:eastAsia="es-MX"/>
              </w:rPr>
            </w:pPr>
            <w:r w:rsidRPr="004E7BB4">
              <w:rPr>
                <w:rFonts w:eastAsia="Calibri" w:cs="Arial"/>
                <w:noProof w:val="0"/>
                <w:sz w:val="16"/>
                <w:szCs w:val="16"/>
                <w:lang w:eastAsia="es-MX"/>
              </w:rPr>
              <w:t xml:space="preserve">3. Cuando la documentación no cumpla con lo solicitado en este apartado. </w:t>
            </w:r>
          </w:p>
        </w:tc>
        <w:tc>
          <w:tcPr>
            <w:tcW w:w="1275" w:type="dxa"/>
            <w:vMerge/>
            <w:tcBorders>
              <w:top w:val="single" w:sz="8" w:space="0" w:color="auto"/>
              <w:left w:val="single" w:sz="8" w:space="0" w:color="auto"/>
              <w:bottom w:val="nil"/>
              <w:right w:val="single" w:sz="8" w:space="0" w:color="auto"/>
            </w:tcBorders>
            <w:vAlign w:val="center"/>
            <w:hideMark/>
          </w:tcPr>
          <w:p w14:paraId="223B50F2" w14:textId="77777777" w:rsidR="004B392A" w:rsidRPr="004E7BB4" w:rsidRDefault="004B392A" w:rsidP="004B392A">
            <w:pPr>
              <w:spacing w:after="0"/>
              <w:rPr>
                <w:rFonts w:eastAsia="Calibri" w:cs="Arial"/>
                <w:noProof w:val="0"/>
                <w:sz w:val="16"/>
                <w:szCs w:val="16"/>
                <w:lang w:eastAsia="es-MX"/>
              </w:rPr>
            </w:pPr>
          </w:p>
        </w:tc>
      </w:tr>
      <w:tr w:rsidR="004B392A" w:rsidRPr="004E7BB4" w14:paraId="08512848" w14:textId="77777777" w:rsidTr="004B392A">
        <w:trPr>
          <w:trHeight w:val="446"/>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1C81A9DF" w14:textId="77777777" w:rsidR="004B392A" w:rsidRPr="004E7BB4" w:rsidRDefault="004B392A" w:rsidP="004B392A">
            <w:pPr>
              <w:rPr>
                <w:rFonts w:eastAsia="Calibri" w:cs="Arial"/>
                <w:b/>
                <w:bCs/>
                <w:noProof w:val="0"/>
                <w:sz w:val="16"/>
                <w:szCs w:val="16"/>
                <w:lang w:eastAsia="es-MX"/>
              </w:rPr>
            </w:pPr>
            <w:r w:rsidRPr="004E7BB4">
              <w:rPr>
                <w:rFonts w:eastAsia="Calibri" w:cs="Arial"/>
                <w:b/>
                <w:bCs/>
                <w:noProof w:val="0"/>
                <w:sz w:val="16"/>
                <w:szCs w:val="16"/>
                <w:lang w:eastAsia="es-MX"/>
              </w:rPr>
              <w:t>TOTAL DE PUNTOS POSIBLES DE OBTENER EN EL RUBRO RELATIVO A LA PROPUESTA DE TRABAJO</w:t>
            </w:r>
          </w:p>
        </w:tc>
        <w:tc>
          <w:tcPr>
            <w:tcW w:w="1275" w:type="dxa"/>
            <w:tcBorders>
              <w:top w:val="single" w:sz="8" w:space="0" w:color="auto"/>
              <w:left w:val="nil"/>
              <w:bottom w:val="single" w:sz="8" w:space="0" w:color="auto"/>
              <w:right w:val="single" w:sz="8" w:space="0" w:color="auto"/>
            </w:tcBorders>
            <w:shd w:val="clear" w:color="000000" w:fill="D6E3BC"/>
            <w:noWrap/>
            <w:vAlign w:val="center"/>
            <w:hideMark/>
          </w:tcPr>
          <w:p w14:paraId="355E9399" w14:textId="77777777" w:rsidR="004B392A" w:rsidRPr="004E7BB4" w:rsidRDefault="004B392A" w:rsidP="004B392A">
            <w:pPr>
              <w:jc w:val="center"/>
              <w:rPr>
                <w:rFonts w:eastAsia="Calibri" w:cs="Arial"/>
                <w:b/>
                <w:bCs/>
                <w:noProof w:val="0"/>
                <w:sz w:val="16"/>
                <w:szCs w:val="16"/>
                <w:lang w:eastAsia="es-MX"/>
              </w:rPr>
            </w:pPr>
            <w:r w:rsidRPr="004E7BB4">
              <w:rPr>
                <w:rFonts w:eastAsia="Calibri" w:cs="Arial"/>
                <w:b/>
                <w:bCs/>
                <w:noProof w:val="0"/>
                <w:sz w:val="16"/>
                <w:szCs w:val="16"/>
                <w:lang w:eastAsia="es-MX"/>
              </w:rPr>
              <w:t>12.00</w:t>
            </w:r>
          </w:p>
        </w:tc>
      </w:tr>
    </w:tbl>
    <w:p w14:paraId="2C830183" w14:textId="77777777" w:rsidR="004B392A" w:rsidRDefault="004B392A" w:rsidP="006411B9">
      <w:pPr>
        <w:rPr>
          <w:b/>
          <w:lang w:val="es-ES_tradnl" w:eastAsia="ar-SA"/>
        </w:rPr>
      </w:pPr>
    </w:p>
    <w:p w14:paraId="38DDD0A3" w14:textId="77777777" w:rsidR="004B392A" w:rsidRPr="004E7BB4" w:rsidRDefault="004B392A" w:rsidP="004B392A">
      <w:pPr>
        <w:pStyle w:val="Ttulo1"/>
        <w:rPr>
          <w:sz w:val="20"/>
          <w:szCs w:val="20"/>
        </w:rPr>
      </w:pPr>
      <w:bookmarkStart w:id="135" w:name="_Toc473799623"/>
      <w:r w:rsidRPr="004E7BB4">
        <w:rPr>
          <w:sz w:val="20"/>
          <w:szCs w:val="20"/>
        </w:rPr>
        <w:t>IV. Cumplimiento de contratos.</w:t>
      </w:r>
      <w:bookmarkEnd w:id="135"/>
      <w:r w:rsidRPr="004E7BB4">
        <w:rPr>
          <w:sz w:val="20"/>
          <w:szCs w:val="20"/>
        </w:rPr>
        <w:t xml:space="preserve"> </w:t>
      </w:r>
    </w:p>
    <w:p w14:paraId="3099D315" w14:textId="77777777" w:rsidR="004B392A" w:rsidRPr="004E7BB4" w:rsidRDefault="004B392A" w:rsidP="004B392A">
      <w:pPr>
        <w:pStyle w:val="Ttulo1"/>
        <w:rPr>
          <w:b w:val="0"/>
          <w:sz w:val="20"/>
          <w:szCs w:val="20"/>
        </w:rPr>
      </w:pPr>
      <w:bookmarkStart w:id="136" w:name="_Toc473799624"/>
      <w:r w:rsidRPr="004E7BB4">
        <w:rPr>
          <w:b w:val="0"/>
          <w:sz w:val="20"/>
          <w:szCs w:val="20"/>
        </w:rPr>
        <w:t>Mide el desempeño o cumplimiento que ha tenido el licitante en la prestación oportuna y adecuada de los servicios de la misma naturaleza objeto del presente procedimiento de contratación.</w:t>
      </w:r>
      <w:bookmarkEnd w:id="136"/>
    </w:p>
    <w:p w14:paraId="1843AC9D" w14:textId="77777777" w:rsidR="004B392A" w:rsidRPr="004B392A" w:rsidRDefault="004B392A" w:rsidP="004B392A">
      <w:pPr>
        <w:rPr>
          <w:lang w:val="es-ES_tradnl" w:eastAsia="ar-SA"/>
        </w:rPr>
      </w:pPr>
    </w:p>
    <w:tbl>
      <w:tblPr>
        <w:tblW w:w="5109" w:type="pct"/>
        <w:tblLayout w:type="fixed"/>
        <w:tblCellMar>
          <w:left w:w="70" w:type="dxa"/>
          <w:right w:w="70" w:type="dxa"/>
        </w:tblCellMar>
        <w:tblLook w:val="04A0" w:firstRow="1" w:lastRow="0" w:firstColumn="1" w:lastColumn="0" w:noHBand="0" w:noVBand="1"/>
      </w:tblPr>
      <w:tblGrid>
        <w:gridCol w:w="1885"/>
        <w:gridCol w:w="6692"/>
        <w:gridCol w:w="1270"/>
      </w:tblGrid>
      <w:tr w:rsidR="004B392A" w:rsidRPr="004E7BB4" w14:paraId="0CE6ECA6" w14:textId="77777777" w:rsidTr="004B392A">
        <w:trPr>
          <w:trHeight w:val="20"/>
          <w:tblHeader/>
        </w:trPr>
        <w:tc>
          <w:tcPr>
            <w:tcW w:w="4355"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14:paraId="7741D0A8" w14:textId="77777777" w:rsidR="004B392A" w:rsidRPr="004E7BB4" w:rsidRDefault="004B392A" w:rsidP="004B392A">
            <w:pPr>
              <w:spacing w:after="0" w:line="240" w:lineRule="auto"/>
              <w:rPr>
                <w:rFonts w:cs="Arial"/>
                <w:b/>
                <w:bCs/>
                <w:color w:val="000000"/>
                <w:sz w:val="16"/>
                <w:szCs w:val="16"/>
              </w:rPr>
            </w:pPr>
            <w:r w:rsidRPr="004E7BB4">
              <w:rPr>
                <w:rFonts w:cs="Arial"/>
                <w:b/>
                <w:bCs/>
                <w:color w:val="000000"/>
                <w:sz w:val="16"/>
                <w:szCs w:val="16"/>
              </w:rPr>
              <w:t>4. CUMPLIMIENTO DE CONTRATOS (6.00 PUNTOS)</w:t>
            </w:r>
          </w:p>
        </w:tc>
        <w:tc>
          <w:tcPr>
            <w:tcW w:w="645" w:type="pct"/>
            <w:tcBorders>
              <w:top w:val="single" w:sz="8" w:space="0" w:color="auto"/>
              <w:left w:val="nil"/>
              <w:bottom w:val="single" w:sz="8" w:space="0" w:color="auto"/>
              <w:right w:val="single" w:sz="8" w:space="0" w:color="auto"/>
            </w:tcBorders>
            <w:shd w:val="clear" w:color="000000" w:fill="D6E3BC"/>
            <w:noWrap/>
            <w:vAlign w:val="center"/>
            <w:hideMark/>
          </w:tcPr>
          <w:p w14:paraId="32EEC421" w14:textId="77777777" w:rsidR="004B392A" w:rsidRPr="004E7BB4" w:rsidRDefault="004B392A" w:rsidP="004B392A">
            <w:pPr>
              <w:spacing w:after="0" w:line="240" w:lineRule="auto"/>
              <w:jc w:val="center"/>
              <w:rPr>
                <w:rFonts w:cs="Arial"/>
                <w:b/>
                <w:bCs/>
                <w:color w:val="000000"/>
                <w:sz w:val="16"/>
                <w:szCs w:val="16"/>
              </w:rPr>
            </w:pPr>
            <w:r w:rsidRPr="004E7BB4">
              <w:rPr>
                <w:rFonts w:cs="Arial"/>
                <w:b/>
                <w:bCs/>
                <w:color w:val="000000"/>
                <w:sz w:val="16"/>
                <w:szCs w:val="16"/>
              </w:rPr>
              <w:t>PUNTOS A DISTRIBUIR</w:t>
            </w:r>
          </w:p>
        </w:tc>
      </w:tr>
      <w:tr w:rsidR="004B392A" w:rsidRPr="004E7BB4" w14:paraId="42EB9439" w14:textId="77777777" w:rsidTr="004B392A">
        <w:trPr>
          <w:trHeight w:val="20"/>
        </w:trPr>
        <w:tc>
          <w:tcPr>
            <w:tcW w:w="957" w:type="pct"/>
            <w:vMerge w:val="restart"/>
            <w:tcBorders>
              <w:top w:val="nil"/>
              <w:left w:val="single" w:sz="8" w:space="0" w:color="auto"/>
              <w:bottom w:val="nil"/>
              <w:right w:val="single" w:sz="8" w:space="0" w:color="auto"/>
            </w:tcBorders>
            <w:shd w:val="clear" w:color="auto" w:fill="auto"/>
            <w:vAlign w:val="center"/>
            <w:hideMark/>
          </w:tcPr>
          <w:p w14:paraId="12115ACC" w14:textId="77777777" w:rsidR="004B392A" w:rsidRPr="004E7BB4" w:rsidRDefault="004B392A" w:rsidP="004B392A">
            <w:pPr>
              <w:spacing w:after="0" w:line="240" w:lineRule="auto"/>
              <w:rPr>
                <w:rFonts w:cs="Arial"/>
                <w:b/>
                <w:bCs/>
                <w:color w:val="000000"/>
                <w:sz w:val="16"/>
                <w:szCs w:val="16"/>
              </w:rPr>
            </w:pPr>
            <w:r w:rsidRPr="004E7BB4">
              <w:rPr>
                <w:rFonts w:cs="Arial"/>
                <w:b/>
                <w:bCs/>
                <w:color w:val="000000"/>
                <w:sz w:val="16"/>
                <w:szCs w:val="16"/>
              </w:rPr>
              <w:t>4.a) CUMPLIMIENTO DE LOS CONTRATOS</w:t>
            </w:r>
          </w:p>
        </w:tc>
        <w:tc>
          <w:tcPr>
            <w:tcW w:w="3398" w:type="pct"/>
            <w:tcBorders>
              <w:top w:val="nil"/>
              <w:left w:val="nil"/>
              <w:bottom w:val="nil"/>
              <w:right w:val="nil"/>
            </w:tcBorders>
            <w:shd w:val="clear" w:color="auto" w:fill="auto"/>
            <w:vAlign w:val="center"/>
            <w:hideMark/>
          </w:tcPr>
          <w:p w14:paraId="3ED50A51" w14:textId="77777777" w:rsidR="004B392A" w:rsidRPr="004E7BB4" w:rsidRDefault="004B392A" w:rsidP="004B392A">
            <w:pPr>
              <w:spacing w:after="0" w:line="240" w:lineRule="auto"/>
              <w:jc w:val="both"/>
              <w:rPr>
                <w:rFonts w:cs="Arial"/>
                <w:color w:val="000000"/>
                <w:sz w:val="16"/>
                <w:szCs w:val="16"/>
              </w:rPr>
            </w:pPr>
            <w:r w:rsidRPr="004E7BB4">
              <w:rPr>
                <w:rFonts w:cs="Arial"/>
                <w:color w:val="000000"/>
                <w:sz w:val="16"/>
                <w:szCs w:val="16"/>
              </w:rPr>
              <w:t xml:space="preserve">Se evaluará el desempeño o cumplimiento que ha tenido el licitante en la prestación oportuna y adecuada de servicios iguales o similares al solicitado mediante la presentación de los siguientes documentos: </w:t>
            </w:r>
          </w:p>
          <w:p w14:paraId="0DF9A6D6" w14:textId="77777777" w:rsidR="004B392A" w:rsidRPr="004E7BB4" w:rsidRDefault="004B392A" w:rsidP="004B392A">
            <w:pPr>
              <w:spacing w:after="0" w:line="240" w:lineRule="auto"/>
              <w:jc w:val="both"/>
              <w:rPr>
                <w:rFonts w:cs="Arial"/>
                <w:color w:val="000000"/>
                <w:sz w:val="16"/>
                <w:szCs w:val="16"/>
              </w:rPr>
            </w:pPr>
          </w:p>
        </w:tc>
        <w:tc>
          <w:tcPr>
            <w:tcW w:w="6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3D821850" w14:textId="77777777" w:rsidR="004B392A" w:rsidRPr="004E7BB4" w:rsidRDefault="004B392A" w:rsidP="004B392A">
            <w:pPr>
              <w:spacing w:after="0" w:line="240" w:lineRule="auto"/>
              <w:jc w:val="center"/>
              <w:rPr>
                <w:rFonts w:cs="Arial"/>
                <w:b/>
                <w:bCs/>
                <w:color w:val="000000"/>
                <w:sz w:val="16"/>
                <w:szCs w:val="16"/>
              </w:rPr>
            </w:pPr>
            <w:r w:rsidRPr="004E7BB4">
              <w:rPr>
                <w:rFonts w:cs="Arial"/>
                <w:b/>
                <w:bCs/>
                <w:color w:val="000000"/>
                <w:sz w:val="16"/>
                <w:szCs w:val="16"/>
              </w:rPr>
              <w:t>6.00</w:t>
            </w:r>
          </w:p>
        </w:tc>
      </w:tr>
      <w:tr w:rsidR="004B392A" w:rsidRPr="004E7BB4" w14:paraId="62C08012" w14:textId="77777777" w:rsidTr="004B392A">
        <w:trPr>
          <w:trHeight w:val="20"/>
        </w:trPr>
        <w:tc>
          <w:tcPr>
            <w:tcW w:w="957" w:type="pct"/>
            <w:vMerge/>
            <w:tcBorders>
              <w:top w:val="nil"/>
              <w:left w:val="single" w:sz="8" w:space="0" w:color="auto"/>
              <w:bottom w:val="nil"/>
              <w:right w:val="single" w:sz="8" w:space="0" w:color="auto"/>
            </w:tcBorders>
            <w:vAlign w:val="center"/>
            <w:hideMark/>
          </w:tcPr>
          <w:p w14:paraId="62A21C68" w14:textId="77777777" w:rsidR="004B392A" w:rsidRPr="004E7BB4" w:rsidRDefault="004B392A" w:rsidP="004B392A">
            <w:pPr>
              <w:spacing w:after="0" w:line="240" w:lineRule="auto"/>
              <w:rPr>
                <w:rFonts w:cs="Arial"/>
                <w:b/>
                <w:bCs/>
                <w:color w:val="000000"/>
                <w:sz w:val="16"/>
                <w:szCs w:val="16"/>
              </w:rPr>
            </w:pPr>
          </w:p>
        </w:tc>
        <w:tc>
          <w:tcPr>
            <w:tcW w:w="3398" w:type="pct"/>
            <w:tcBorders>
              <w:top w:val="nil"/>
              <w:left w:val="nil"/>
              <w:bottom w:val="nil"/>
              <w:right w:val="nil"/>
            </w:tcBorders>
            <w:shd w:val="clear" w:color="auto" w:fill="auto"/>
            <w:vAlign w:val="center"/>
            <w:hideMark/>
          </w:tcPr>
          <w:p w14:paraId="0028A97C" w14:textId="77777777" w:rsidR="004B392A" w:rsidRPr="004E7BB4" w:rsidRDefault="004B392A" w:rsidP="004B392A">
            <w:pPr>
              <w:spacing w:after="0" w:line="240" w:lineRule="auto"/>
              <w:jc w:val="both"/>
              <w:rPr>
                <w:rFonts w:cs="Arial"/>
                <w:color w:val="000000"/>
                <w:sz w:val="16"/>
                <w:szCs w:val="16"/>
              </w:rPr>
            </w:pPr>
            <w:r w:rsidRPr="004E7BB4">
              <w:rPr>
                <w:rFonts w:cs="Arial"/>
                <w:b/>
                <w:color w:val="000000"/>
                <w:sz w:val="16"/>
                <w:szCs w:val="16"/>
              </w:rPr>
              <w:t>4.a1)</w:t>
            </w:r>
            <w:r w:rsidRPr="004E7BB4">
              <w:rPr>
                <w:rFonts w:cs="Arial"/>
                <w:color w:val="000000"/>
                <w:sz w:val="16"/>
                <w:szCs w:val="16"/>
              </w:rPr>
              <w:t xml:space="preserve"> Copia simple de mínimo 3 y máximo 6 contratos acompañados del documento en el que se haga constar la cancelación de la garantía de cumplimiento respectiva, manifestación expresa de la contratante sobre el cumplimiento total de las obligaciones a cargo del licitante o cualquier otro documento con el que se corrobore dicho cumplimiento, los contratos deberán estar debidamente concluidos, no se aceptarán contratos vigentes. En caso de presentar manifestación o cualquier otro documento con el que se corrobore el cumplimiento, deberá incluir el nombre, cargo, teléfono, correo electrónico, correo y rol del respectivo contrato</w:t>
            </w:r>
          </w:p>
          <w:p w14:paraId="32FABC82" w14:textId="77777777" w:rsidR="004B392A" w:rsidRPr="004E7BB4" w:rsidRDefault="004B392A" w:rsidP="004B392A">
            <w:pPr>
              <w:spacing w:after="0" w:line="240" w:lineRule="auto"/>
              <w:jc w:val="both"/>
              <w:rPr>
                <w:rFonts w:cs="Arial"/>
                <w:color w:val="000000"/>
                <w:sz w:val="16"/>
                <w:szCs w:val="16"/>
              </w:rPr>
            </w:pPr>
          </w:p>
          <w:p w14:paraId="581EA57D" w14:textId="77777777" w:rsidR="004B392A" w:rsidRPr="004E7BB4" w:rsidRDefault="004B392A" w:rsidP="004B392A">
            <w:pPr>
              <w:spacing w:after="0" w:line="240" w:lineRule="auto"/>
              <w:jc w:val="both"/>
              <w:rPr>
                <w:rFonts w:cs="Arial"/>
                <w:color w:val="000000"/>
                <w:sz w:val="16"/>
                <w:szCs w:val="16"/>
              </w:rPr>
            </w:pPr>
            <w:r w:rsidRPr="004E7BB4">
              <w:rPr>
                <w:rFonts w:cs="Arial"/>
                <w:color w:val="000000"/>
                <w:sz w:val="16"/>
                <w:szCs w:val="16"/>
              </w:rPr>
              <w:t>Los contratos deberán haber sido celebrados con empresas, dependencias y/o entidades de la administración pública federal y no podrán tener fecha de firma anterior al año 2010.</w:t>
            </w:r>
          </w:p>
          <w:p w14:paraId="2ABF819B" w14:textId="77777777" w:rsidR="004B392A" w:rsidRPr="004E7BB4" w:rsidRDefault="004B392A" w:rsidP="004B392A">
            <w:pPr>
              <w:spacing w:after="0" w:line="240" w:lineRule="auto"/>
              <w:jc w:val="both"/>
              <w:rPr>
                <w:rFonts w:cs="Arial"/>
                <w:color w:val="000000"/>
                <w:sz w:val="16"/>
                <w:szCs w:val="16"/>
              </w:rPr>
            </w:pPr>
          </w:p>
          <w:p w14:paraId="0FDBDEF1" w14:textId="77777777" w:rsidR="004B392A" w:rsidRPr="004E7BB4" w:rsidRDefault="004B392A" w:rsidP="004B392A">
            <w:pPr>
              <w:spacing w:after="0" w:line="240" w:lineRule="auto"/>
              <w:jc w:val="both"/>
              <w:rPr>
                <w:rFonts w:cs="Arial"/>
                <w:color w:val="000000"/>
                <w:sz w:val="16"/>
                <w:szCs w:val="16"/>
              </w:rPr>
            </w:pPr>
            <w:r w:rsidRPr="004E7BB4">
              <w:rPr>
                <w:rFonts w:cs="Arial"/>
                <w:color w:val="000000"/>
                <w:sz w:val="16"/>
                <w:szCs w:val="16"/>
              </w:rPr>
              <w:t>Los servicios descritos en los contratos deberán ser iguales o similares al objeto de éste proceso de contratación, se entenderá por servicio similar aquel que provea de un servicio de telefonía celular y un centro de atención telefónico.</w:t>
            </w:r>
          </w:p>
          <w:p w14:paraId="01048FE8" w14:textId="77777777" w:rsidR="004B392A" w:rsidRPr="004E7BB4" w:rsidRDefault="004B392A" w:rsidP="004B392A">
            <w:pPr>
              <w:spacing w:after="0" w:line="240" w:lineRule="auto"/>
              <w:jc w:val="both"/>
              <w:rPr>
                <w:rFonts w:cs="Arial"/>
                <w:color w:val="000000"/>
                <w:sz w:val="16"/>
                <w:szCs w:val="16"/>
              </w:rPr>
            </w:pPr>
          </w:p>
        </w:tc>
        <w:tc>
          <w:tcPr>
            <w:tcW w:w="645" w:type="pct"/>
            <w:vMerge/>
            <w:tcBorders>
              <w:top w:val="nil"/>
              <w:left w:val="single" w:sz="8" w:space="0" w:color="auto"/>
              <w:bottom w:val="single" w:sz="8" w:space="0" w:color="000000"/>
              <w:right w:val="single" w:sz="8" w:space="0" w:color="auto"/>
            </w:tcBorders>
            <w:vAlign w:val="center"/>
            <w:hideMark/>
          </w:tcPr>
          <w:p w14:paraId="27116E48" w14:textId="77777777" w:rsidR="004B392A" w:rsidRPr="004E7BB4" w:rsidRDefault="004B392A" w:rsidP="004B392A">
            <w:pPr>
              <w:spacing w:after="0" w:line="240" w:lineRule="auto"/>
              <w:rPr>
                <w:rFonts w:cs="Arial"/>
                <w:b/>
                <w:bCs/>
                <w:color w:val="000000"/>
                <w:sz w:val="16"/>
                <w:szCs w:val="16"/>
              </w:rPr>
            </w:pPr>
          </w:p>
        </w:tc>
      </w:tr>
      <w:tr w:rsidR="004B392A" w:rsidRPr="004E7BB4" w14:paraId="02A8577E" w14:textId="77777777" w:rsidTr="004B392A">
        <w:trPr>
          <w:trHeight w:val="20"/>
        </w:trPr>
        <w:tc>
          <w:tcPr>
            <w:tcW w:w="957" w:type="pct"/>
            <w:vMerge/>
            <w:tcBorders>
              <w:top w:val="nil"/>
              <w:left w:val="single" w:sz="8" w:space="0" w:color="auto"/>
              <w:bottom w:val="nil"/>
              <w:right w:val="single" w:sz="8" w:space="0" w:color="auto"/>
            </w:tcBorders>
            <w:vAlign w:val="center"/>
            <w:hideMark/>
          </w:tcPr>
          <w:p w14:paraId="0DFE158F" w14:textId="77777777" w:rsidR="004B392A" w:rsidRPr="004E7BB4" w:rsidRDefault="004B392A" w:rsidP="004B392A">
            <w:pPr>
              <w:spacing w:after="0" w:line="240" w:lineRule="auto"/>
              <w:rPr>
                <w:rFonts w:cs="Arial"/>
                <w:b/>
                <w:bCs/>
                <w:color w:val="000000"/>
                <w:sz w:val="16"/>
                <w:szCs w:val="16"/>
              </w:rPr>
            </w:pPr>
          </w:p>
        </w:tc>
        <w:tc>
          <w:tcPr>
            <w:tcW w:w="3398" w:type="pct"/>
            <w:tcBorders>
              <w:top w:val="nil"/>
              <w:left w:val="nil"/>
              <w:bottom w:val="nil"/>
              <w:right w:val="single" w:sz="8" w:space="0" w:color="auto"/>
            </w:tcBorders>
            <w:shd w:val="clear" w:color="auto" w:fill="auto"/>
            <w:vAlign w:val="center"/>
            <w:hideMark/>
          </w:tcPr>
          <w:p w14:paraId="678DD707" w14:textId="77777777" w:rsidR="004B392A" w:rsidRPr="004E7BB4" w:rsidRDefault="004B392A" w:rsidP="004B392A">
            <w:pPr>
              <w:spacing w:after="0" w:line="240" w:lineRule="auto"/>
              <w:jc w:val="both"/>
              <w:rPr>
                <w:rFonts w:cs="Arial"/>
                <w:color w:val="000000"/>
                <w:sz w:val="16"/>
                <w:szCs w:val="16"/>
              </w:rPr>
            </w:pPr>
            <w:r w:rsidRPr="004E7BB4">
              <w:rPr>
                <w:rFonts w:cs="Arial"/>
                <w:color w:val="000000"/>
                <w:sz w:val="16"/>
                <w:szCs w:val="16"/>
              </w:rPr>
              <w:t xml:space="preserve">Se otorgará el puntaje de acuerdo a lo siguiente: </w:t>
            </w:r>
          </w:p>
          <w:p w14:paraId="477F1DB4" w14:textId="77777777" w:rsidR="004B392A" w:rsidRPr="004E7BB4" w:rsidRDefault="004B392A" w:rsidP="004B392A">
            <w:pPr>
              <w:spacing w:after="0" w:line="240" w:lineRule="auto"/>
              <w:jc w:val="both"/>
              <w:rPr>
                <w:rFonts w:cs="Arial"/>
                <w:color w:val="000000"/>
                <w:sz w:val="16"/>
                <w:szCs w:val="16"/>
              </w:rPr>
            </w:pPr>
          </w:p>
        </w:tc>
        <w:tc>
          <w:tcPr>
            <w:tcW w:w="645" w:type="pct"/>
            <w:vMerge/>
            <w:tcBorders>
              <w:top w:val="nil"/>
              <w:left w:val="single" w:sz="8" w:space="0" w:color="auto"/>
              <w:bottom w:val="single" w:sz="8" w:space="0" w:color="000000"/>
              <w:right w:val="single" w:sz="8" w:space="0" w:color="auto"/>
            </w:tcBorders>
            <w:vAlign w:val="center"/>
            <w:hideMark/>
          </w:tcPr>
          <w:p w14:paraId="72A36D63" w14:textId="77777777" w:rsidR="004B392A" w:rsidRPr="004E7BB4" w:rsidRDefault="004B392A" w:rsidP="004B392A">
            <w:pPr>
              <w:spacing w:after="0" w:line="240" w:lineRule="auto"/>
              <w:rPr>
                <w:rFonts w:cs="Arial"/>
                <w:b/>
                <w:bCs/>
                <w:color w:val="000000"/>
                <w:sz w:val="16"/>
                <w:szCs w:val="16"/>
              </w:rPr>
            </w:pPr>
          </w:p>
        </w:tc>
      </w:tr>
      <w:tr w:rsidR="004B392A" w:rsidRPr="004E7BB4" w14:paraId="39766D6E" w14:textId="77777777" w:rsidTr="004B392A">
        <w:trPr>
          <w:trHeight w:val="20"/>
        </w:trPr>
        <w:tc>
          <w:tcPr>
            <w:tcW w:w="957" w:type="pct"/>
            <w:vMerge/>
            <w:tcBorders>
              <w:top w:val="nil"/>
              <w:left w:val="single" w:sz="8" w:space="0" w:color="auto"/>
              <w:bottom w:val="nil"/>
              <w:right w:val="single" w:sz="8" w:space="0" w:color="auto"/>
            </w:tcBorders>
            <w:vAlign w:val="center"/>
            <w:hideMark/>
          </w:tcPr>
          <w:p w14:paraId="0F313F3D" w14:textId="77777777" w:rsidR="004B392A" w:rsidRPr="004E7BB4" w:rsidRDefault="004B392A" w:rsidP="004B392A">
            <w:pPr>
              <w:spacing w:after="0" w:line="240" w:lineRule="auto"/>
              <w:rPr>
                <w:rFonts w:cs="Arial"/>
                <w:b/>
                <w:bCs/>
                <w:color w:val="000000"/>
                <w:sz w:val="16"/>
                <w:szCs w:val="16"/>
              </w:rPr>
            </w:pPr>
          </w:p>
        </w:tc>
        <w:tc>
          <w:tcPr>
            <w:tcW w:w="3398" w:type="pct"/>
            <w:tcBorders>
              <w:top w:val="nil"/>
              <w:left w:val="nil"/>
              <w:bottom w:val="nil"/>
              <w:right w:val="single" w:sz="8" w:space="0" w:color="auto"/>
            </w:tcBorders>
            <w:shd w:val="clear" w:color="auto" w:fill="auto"/>
            <w:vAlign w:val="center"/>
            <w:hideMark/>
          </w:tcPr>
          <w:p w14:paraId="6F53BF0E" w14:textId="77777777" w:rsidR="004B392A" w:rsidRPr="004E7BB4" w:rsidRDefault="004B392A" w:rsidP="004B392A">
            <w:pPr>
              <w:spacing w:after="0" w:line="240" w:lineRule="auto"/>
              <w:jc w:val="both"/>
              <w:rPr>
                <w:rFonts w:cs="Arial"/>
                <w:color w:val="000000"/>
                <w:sz w:val="16"/>
                <w:szCs w:val="16"/>
              </w:rPr>
            </w:pPr>
            <w:r w:rsidRPr="004E7BB4">
              <w:rPr>
                <w:rFonts w:cs="Arial"/>
                <w:color w:val="000000"/>
                <w:sz w:val="16"/>
                <w:szCs w:val="16"/>
              </w:rPr>
              <w:t>Presentación de 6 (seis) contratos: 6.00 puntos.</w:t>
            </w:r>
          </w:p>
          <w:p w14:paraId="7AD58042" w14:textId="77777777" w:rsidR="004B392A" w:rsidRPr="004E7BB4" w:rsidRDefault="004B392A" w:rsidP="004B392A">
            <w:pPr>
              <w:spacing w:after="0" w:line="240" w:lineRule="auto"/>
              <w:jc w:val="both"/>
              <w:rPr>
                <w:rFonts w:cs="Arial"/>
                <w:color w:val="000000"/>
                <w:sz w:val="16"/>
                <w:szCs w:val="16"/>
              </w:rPr>
            </w:pPr>
            <w:r w:rsidRPr="004E7BB4">
              <w:rPr>
                <w:rFonts w:cs="Arial"/>
                <w:color w:val="000000"/>
                <w:sz w:val="16"/>
                <w:szCs w:val="16"/>
              </w:rPr>
              <w:t>Presentación de 5 (cinco) contratos: 5.00 puntos.</w:t>
            </w:r>
          </w:p>
          <w:p w14:paraId="6BA64DB3" w14:textId="77777777" w:rsidR="004B392A" w:rsidRPr="004E7BB4" w:rsidRDefault="004B392A" w:rsidP="004B392A">
            <w:pPr>
              <w:spacing w:after="0" w:line="240" w:lineRule="auto"/>
              <w:jc w:val="both"/>
              <w:rPr>
                <w:rFonts w:cs="Arial"/>
                <w:color w:val="000000"/>
                <w:sz w:val="16"/>
                <w:szCs w:val="16"/>
              </w:rPr>
            </w:pPr>
            <w:r w:rsidRPr="004E7BB4">
              <w:rPr>
                <w:rFonts w:cs="Arial"/>
                <w:color w:val="000000"/>
                <w:sz w:val="16"/>
                <w:szCs w:val="16"/>
              </w:rPr>
              <w:t>Presentación de 4 (cuatro) contratos: 4.00 puntos.</w:t>
            </w:r>
          </w:p>
          <w:p w14:paraId="65FFB141" w14:textId="77777777" w:rsidR="004B392A" w:rsidRPr="004E7BB4" w:rsidRDefault="004B392A" w:rsidP="004B392A">
            <w:pPr>
              <w:spacing w:after="0" w:line="240" w:lineRule="auto"/>
              <w:jc w:val="both"/>
              <w:rPr>
                <w:rFonts w:cs="Arial"/>
                <w:color w:val="000000"/>
                <w:sz w:val="16"/>
                <w:szCs w:val="16"/>
              </w:rPr>
            </w:pPr>
            <w:r w:rsidRPr="004E7BB4">
              <w:rPr>
                <w:rFonts w:cs="Arial"/>
                <w:color w:val="000000"/>
                <w:sz w:val="16"/>
                <w:szCs w:val="16"/>
              </w:rPr>
              <w:t>Presentación de 3 (tres) contratos: 3.00 puntos.</w:t>
            </w:r>
          </w:p>
        </w:tc>
        <w:tc>
          <w:tcPr>
            <w:tcW w:w="645" w:type="pct"/>
            <w:vMerge/>
            <w:tcBorders>
              <w:top w:val="nil"/>
              <w:left w:val="single" w:sz="8" w:space="0" w:color="auto"/>
              <w:bottom w:val="single" w:sz="8" w:space="0" w:color="000000"/>
              <w:right w:val="single" w:sz="8" w:space="0" w:color="auto"/>
            </w:tcBorders>
            <w:vAlign w:val="center"/>
            <w:hideMark/>
          </w:tcPr>
          <w:p w14:paraId="1D3FF3BD" w14:textId="77777777" w:rsidR="004B392A" w:rsidRPr="004E7BB4" w:rsidRDefault="004B392A" w:rsidP="004B392A">
            <w:pPr>
              <w:spacing w:after="0" w:line="240" w:lineRule="auto"/>
              <w:rPr>
                <w:rFonts w:cs="Arial"/>
                <w:b/>
                <w:bCs/>
                <w:color w:val="000000"/>
                <w:sz w:val="16"/>
                <w:szCs w:val="16"/>
              </w:rPr>
            </w:pPr>
          </w:p>
        </w:tc>
      </w:tr>
      <w:tr w:rsidR="004B392A" w:rsidRPr="004E7BB4" w14:paraId="499CF54F" w14:textId="77777777" w:rsidTr="004B392A">
        <w:trPr>
          <w:trHeight w:val="20"/>
        </w:trPr>
        <w:tc>
          <w:tcPr>
            <w:tcW w:w="957" w:type="pct"/>
            <w:vMerge/>
            <w:tcBorders>
              <w:top w:val="nil"/>
              <w:left w:val="single" w:sz="8" w:space="0" w:color="auto"/>
              <w:bottom w:val="nil"/>
              <w:right w:val="single" w:sz="8" w:space="0" w:color="auto"/>
            </w:tcBorders>
            <w:vAlign w:val="center"/>
            <w:hideMark/>
          </w:tcPr>
          <w:p w14:paraId="0F50F1A7" w14:textId="77777777" w:rsidR="004B392A" w:rsidRPr="004E7BB4" w:rsidRDefault="004B392A" w:rsidP="004B392A">
            <w:pPr>
              <w:spacing w:after="0" w:line="240" w:lineRule="auto"/>
              <w:rPr>
                <w:rFonts w:cs="Arial"/>
                <w:b/>
                <w:bCs/>
                <w:color w:val="000000"/>
                <w:sz w:val="16"/>
                <w:szCs w:val="16"/>
              </w:rPr>
            </w:pPr>
          </w:p>
        </w:tc>
        <w:tc>
          <w:tcPr>
            <w:tcW w:w="3398" w:type="pct"/>
            <w:tcBorders>
              <w:top w:val="nil"/>
              <w:left w:val="nil"/>
              <w:bottom w:val="nil"/>
              <w:right w:val="single" w:sz="8" w:space="0" w:color="auto"/>
            </w:tcBorders>
            <w:shd w:val="clear" w:color="auto" w:fill="auto"/>
            <w:vAlign w:val="center"/>
            <w:hideMark/>
          </w:tcPr>
          <w:p w14:paraId="2F533B3B" w14:textId="77777777" w:rsidR="004B392A" w:rsidRPr="004E7BB4" w:rsidRDefault="004B392A" w:rsidP="004B392A">
            <w:pPr>
              <w:spacing w:after="0" w:line="240" w:lineRule="auto"/>
              <w:jc w:val="both"/>
              <w:rPr>
                <w:rFonts w:cs="Arial"/>
                <w:color w:val="000000"/>
                <w:sz w:val="16"/>
                <w:szCs w:val="16"/>
              </w:rPr>
            </w:pPr>
            <w:r w:rsidRPr="004E7BB4">
              <w:rPr>
                <w:rFonts w:cs="Arial"/>
                <w:color w:val="000000"/>
                <w:sz w:val="16"/>
                <w:szCs w:val="16"/>
              </w:rPr>
              <w:t>Presentación de 2 (dos) o meno contratos: 0.00 puntos.</w:t>
            </w:r>
          </w:p>
        </w:tc>
        <w:tc>
          <w:tcPr>
            <w:tcW w:w="645" w:type="pct"/>
            <w:vMerge/>
            <w:tcBorders>
              <w:top w:val="nil"/>
              <w:left w:val="single" w:sz="8" w:space="0" w:color="auto"/>
              <w:bottom w:val="single" w:sz="8" w:space="0" w:color="000000"/>
              <w:right w:val="single" w:sz="8" w:space="0" w:color="auto"/>
            </w:tcBorders>
            <w:vAlign w:val="center"/>
            <w:hideMark/>
          </w:tcPr>
          <w:p w14:paraId="27141CAE" w14:textId="77777777" w:rsidR="004B392A" w:rsidRPr="004E7BB4" w:rsidRDefault="004B392A" w:rsidP="004B392A">
            <w:pPr>
              <w:spacing w:after="0" w:line="240" w:lineRule="auto"/>
              <w:rPr>
                <w:rFonts w:cs="Arial"/>
                <w:b/>
                <w:bCs/>
                <w:color w:val="000000"/>
                <w:sz w:val="16"/>
                <w:szCs w:val="16"/>
              </w:rPr>
            </w:pPr>
          </w:p>
        </w:tc>
      </w:tr>
      <w:tr w:rsidR="004B392A" w:rsidRPr="004E7BB4" w14:paraId="1E567023" w14:textId="77777777" w:rsidTr="004B392A">
        <w:trPr>
          <w:trHeight w:val="20"/>
        </w:trPr>
        <w:tc>
          <w:tcPr>
            <w:tcW w:w="4355" w:type="pct"/>
            <w:gridSpan w:val="2"/>
            <w:tcBorders>
              <w:top w:val="single" w:sz="8" w:space="0" w:color="auto"/>
              <w:left w:val="single" w:sz="8" w:space="0" w:color="auto"/>
              <w:bottom w:val="single" w:sz="8" w:space="0" w:color="auto"/>
              <w:right w:val="nil"/>
            </w:tcBorders>
            <w:shd w:val="clear" w:color="000000" w:fill="D6E3BC"/>
            <w:vAlign w:val="center"/>
            <w:hideMark/>
          </w:tcPr>
          <w:p w14:paraId="257BB716" w14:textId="77777777" w:rsidR="004B392A" w:rsidRPr="004E7BB4" w:rsidRDefault="004B392A" w:rsidP="004B392A">
            <w:pPr>
              <w:spacing w:after="0" w:line="240" w:lineRule="auto"/>
              <w:rPr>
                <w:rFonts w:cs="Arial"/>
                <w:b/>
                <w:bCs/>
                <w:color w:val="000000"/>
                <w:sz w:val="16"/>
                <w:szCs w:val="16"/>
              </w:rPr>
            </w:pPr>
            <w:r w:rsidRPr="004E7BB4">
              <w:rPr>
                <w:rFonts w:cs="Arial"/>
                <w:b/>
                <w:bCs/>
                <w:color w:val="000000"/>
                <w:sz w:val="16"/>
                <w:szCs w:val="16"/>
              </w:rPr>
              <w:t xml:space="preserve">TOTAL DE PUNTOS POSIBLES DE OBTENER EN EL RUBRO RELATIVO A EL CUMPLIMIENTO DE </w:t>
            </w:r>
            <w:r w:rsidRPr="004E7BB4">
              <w:rPr>
                <w:rFonts w:cs="Arial"/>
                <w:b/>
                <w:bCs/>
                <w:color w:val="000000"/>
                <w:sz w:val="16"/>
                <w:szCs w:val="16"/>
              </w:rPr>
              <w:lastRenderedPageBreak/>
              <w:t>CONTRATOS</w:t>
            </w:r>
          </w:p>
        </w:tc>
        <w:tc>
          <w:tcPr>
            <w:tcW w:w="645" w:type="pct"/>
            <w:tcBorders>
              <w:top w:val="nil"/>
              <w:left w:val="nil"/>
              <w:bottom w:val="single" w:sz="8" w:space="0" w:color="auto"/>
              <w:right w:val="single" w:sz="8" w:space="0" w:color="auto"/>
            </w:tcBorders>
            <w:shd w:val="clear" w:color="000000" w:fill="D6E3BC"/>
            <w:noWrap/>
            <w:vAlign w:val="center"/>
            <w:hideMark/>
          </w:tcPr>
          <w:p w14:paraId="162B833D" w14:textId="77777777" w:rsidR="004B392A" w:rsidRPr="004E7BB4" w:rsidRDefault="004B392A" w:rsidP="004B392A">
            <w:pPr>
              <w:spacing w:after="0" w:line="240" w:lineRule="auto"/>
              <w:jc w:val="center"/>
              <w:rPr>
                <w:rFonts w:cs="Arial"/>
                <w:b/>
                <w:bCs/>
                <w:color w:val="000000"/>
                <w:sz w:val="16"/>
                <w:szCs w:val="16"/>
              </w:rPr>
            </w:pPr>
            <w:r w:rsidRPr="004E7BB4">
              <w:rPr>
                <w:rFonts w:cs="Arial"/>
                <w:b/>
                <w:bCs/>
                <w:color w:val="000000"/>
                <w:sz w:val="16"/>
                <w:szCs w:val="16"/>
              </w:rPr>
              <w:lastRenderedPageBreak/>
              <w:t>6.00</w:t>
            </w:r>
          </w:p>
        </w:tc>
      </w:tr>
    </w:tbl>
    <w:p w14:paraId="7518B24C" w14:textId="77777777" w:rsidR="004B392A" w:rsidRDefault="004B392A" w:rsidP="004B392A">
      <w:pPr>
        <w:rPr>
          <w:lang w:val="es-ES_tradnl" w:eastAsia="ar-SA"/>
        </w:rPr>
      </w:pPr>
    </w:p>
    <w:p w14:paraId="4F7D07AB" w14:textId="77777777" w:rsidR="0026709A" w:rsidRDefault="0026709A" w:rsidP="004B392A">
      <w:pPr>
        <w:rPr>
          <w:lang w:val="es-ES_tradnl" w:eastAsia="ar-SA"/>
        </w:rPr>
      </w:pPr>
    </w:p>
    <w:p w14:paraId="0A9C00EB" w14:textId="77777777" w:rsidR="0026709A" w:rsidRDefault="0026709A" w:rsidP="004B392A">
      <w:pPr>
        <w:rPr>
          <w:lang w:val="es-ES_tradnl" w:eastAsia="ar-SA"/>
        </w:rPr>
      </w:pPr>
    </w:p>
    <w:p w14:paraId="1DDBEA06" w14:textId="77777777" w:rsidR="004B392A" w:rsidRPr="004B392A" w:rsidRDefault="004B392A" w:rsidP="004B392A">
      <w:pPr>
        <w:spacing w:line="264" w:lineRule="auto"/>
        <w:jc w:val="both"/>
        <w:rPr>
          <w:rFonts w:eastAsia="Calibri" w:cs="Arial"/>
          <w:b/>
          <w:noProof w:val="0"/>
          <w:sz w:val="22"/>
          <w:lang w:eastAsia="ar-SA"/>
        </w:rPr>
      </w:pPr>
      <w:r w:rsidRPr="004B392A">
        <w:rPr>
          <w:rFonts w:eastAsia="Calibri" w:cs="Arial"/>
          <w:b/>
          <w:noProof w:val="0"/>
          <w:sz w:val="22"/>
          <w:lang w:eastAsia="ar-SA"/>
        </w:rPr>
        <w:t xml:space="preserve">PARA LA PARTIDA </w:t>
      </w:r>
      <w:proofErr w:type="gramStart"/>
      <w:r w:rsidRPr="004B392A">
        <w:rPr>
          <w:rFonts w:eastAsia="Calibri" w:cs="Arial"/>
          <w:b/>
          <w:noProof w:val="0"/>
          <w:sz w:val="22"/>
          <w:lang w:eastAsia="ar-SA"/>
        </w:rPr>
        <w:t>2 .</w:t>
      </w:r>
      <w:proofErr w:type="gramEnd"/>
      <w:r w:rsidRPr="004B392A">
        <w:rPr>
          <w:rFonts w:eastAsia="Calibri" w:cs="Arial"/>
          <w:b/>
          <w:noProof w:val="0"/>
          <w:sz w:val="22"/>
          <w:lang w:eastAsia="ar-SA"/>
        </w:rPr>
        <w:t>-</w:t>
      </w:r>
      <w:r w:rsidRPr="004B392A">
        <w:rPr>
          <w:rFonts w:eastAsia="Calibri" w:cs="Arial"/>
          <w:b/>
          <w:bCs/>
          <w:noProof w:val="0"/>
          <w:sz w:val="22"/>
          <w:lang w:val="es-ES_tradnl" w:eastAsia="es-MX"/>
        </w:rPr>
        <w:t xml:space="preserve"> SERVICIO DE MENSAJES CORTOS.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3"/>
        <w:gridCol w:w="4992"/>
        <w:gridCol w:w="2158"/>
      </w:tblGrid>
      <w:tr w:rsidR="004B392A" w:rsidRPr="004E7BB4" w14:paraId="531317CC" w14:textId="77777777" w:rsidTr="004B392A">
        <w:trPr>
          <w:trHeight w:val="20"/>
          <w:jc w:val="center"/>
        </w:trPr>
        <w:tc>
          <w:tcPr>
            <w:tcW w:w="1319" w:type="pct"/>
            <w:shd w:val="clear" w:color="auto" w:fill="D6E3BC"/>
            <w:vAlign w:val="center"/>
          </w:tcPr>
          <w:p w14:paraId="18ADB9EE" w14:textId="77777777" w:rsidR="004B392A" w:rsidRPr="004E7BB4" w:rsidRDefault="004B392A" w:rsidP="004B392A">
            <w:pPr>
              <w:spacing w:after="0" w:line="240" w:lineRule="auto"/>
              <w:jc w:val="center"/>
              <w:rPr>
                <w:rFonts w:eastAsia="Calibri" w:cs="Arial"/>
                <w:b/>
                <w:noProof w:val="0"/>
                <w:sz w:val="16"/>
                <w:szCs w:val="16"/>
                <w:lang w:eastAsia="ar-SA"/>
              </w:rPr>
            </w:pPr>
            <w:r w:rsidRPr="004E7BB4">
              <w:rPr>
                <w:rFonts w:eastAsia="Calibri" w:cs="Arial"/>
                <w:b/>
                <w:noProof w:val="0"/>
                <w:sz w:val="16"/>
                <w:szCs w:val="16"/>
                <w:lang w:eastAsia="ar-SA"/>
              </w:rPr>
              <w:t>NÚMERO DE RUBRO</w:t>
            </w:r>
          </w:p>
        </w:tc>
        <w:tc>
          <w:tcPr>
            <w:tcW w:w="2570" w:type="pct"/>
            <w:shd w:val="clear" w:color="auto" w:fill="D6E3BC"/>
            <w:vAlign w:val="center"/>
          </w:tcPr>
          <w:p w14:paraId="5BC29974" w14:textId="77777777" w:rsidR="004B392A" w:rsidRPr="004E7BB4" w:rsidRDefault="004B392A" w:rsidP="004B392A">
            <w:pPr>
              <w:spacing w:after="0" w:line="240" w:lineRule="auto"/>
              <w:jc w:val="center"/>
              <w:rPr>
                <w:rFonts w:eastAsia="Calibri" w:cs="Arial"/>
                <w:b/>
                <w:noProof w:val="0"/>
                <w:sz w:val="16"/>
                <w:szCs w:val="16"/>
                <w:lang w:eastAsia="ar-SA"/>
              </w:rPr>
            </w:pPr>
            <w:r w:rsidRPr="004E7BB4">
              <w:rPr>
                <w:rFonts w:eastAsia="Calibri" w:cs="Arial"/>
                <w:b/>
                <w:noProof w:val="0"/>
                <w:sz w:val="16"/>
                <w:szCs w:val="16"/>
                <w:lang w:eastAsia="ar-SA"/>
              </w:rPr>
              <w:t>RUBRO</w:t>
            </w:r>
          </w:p>
        </w:tc>
        <w:tc>
          <w:tcPr>
            <w:tcW w:w="1111" w:type="pct"/>
            <w:shd w:val="clear" w:color="auto" w:fill="D6E3BC"/>
            <w:vAlign w:val="center"/>
          </w:tcPr>
          <w:p w14:paraId="5385E79B" w14:textId="77777777" w:rsidR="004B392A" w:rsidRPr="004E7BB4" w:rsidRDefault="004B392A" w:rsidP="004B392A">
            <w:pPr>
              <w:spacing w:after="0" w:line="240" w:lineRule="auto"/>
              <w:jc w:val="center"/>
              <w:rPr>
                <w:rFonts w:eastAsia="Calibri" w:cs="Arial"/>
                <w:b/>
                <w:noProof w:val="0"/>
                <w:sz w:val="16"/>
                <w:szCs w:val="16"/>
                <w:lang w:eastAsia="ar-SA"/>
              </w:rPr>
            </w:pPr>
            <w:r w:rsidRPr="004E7BB4">
              <w:rPr>
                <w:rFonts w:eastAsia="Calibri" w:cs="Arial"/>
                <w:b/>
                <w:noProof w:val="0"/>
                <w:sz w:val="16"/>
                <w:szCs w:val="16"/>
                <w:lang w:eastAsia="ar-SA"/>
              </w:rPr>
              <w:t>PUNTUACIÓN A OTORGAR</w:t>
            </w:r>
          </w:p>
        </w:tc>
      </w:tr>
      <w:tr w:rsidR="004B392A" w:rsidRPr="004E7BB4" w14:paraId="23F3AF1F" w14:textId="77777777" w:rsidTr="004B392A">
        <w:trPr>
          <w:trHeight w:val="228"/>
          <w:jc w:val="center"/>
        </w:trPr>
        <w:tc>
          <w:tcPr>
            <w:tcW w:w="1319" w:type="pct"/>
            <w:shd w:val="clear" w:color="auto" w:fill="auto"/>
          </w:tcPr>
          <w:p w14:paraId="1E84DBEE" w14:textId="77777777" w:rsidR="004B392A" w:rsidRPr="004E7BB4" w:rsidRDefault="004B392A" w:rsidP="004B392A">
            <w:pPr>
              <w:spacing w:after="0" w:line="240" w:lineRule="auto"/>
              <w:jc w:val="center"/>
              <w:rPr>
                <w:rFonts w:eastAsia="Calibri" w:cs="Arial"/>
                <w:noProof w:val="0"/>
                <w:sz w:val="16"/>
                <w:szCs w:val="16"/>
                <w:lang w:eastAsia="ar-SA"/>
              </w:rPr>
            </w:pPr>
            <w:r w:rsidRPr="004E7BB4">
              <w:rPr>
                <w:rFonts w:eastAsia="Calibri" w:cs="Arial"/>
                <w:noProof w:val="0"/>
                <w:sz w:val="16"/>
                <w:szCs w:val="16"/>
                <w:lang w:eastAsia="ar-SA"/>
              </w:rPr>
              <w:t>I</w:t>
            </w:r>
          </w:p>
        </w:tc>
        <w:tc>
          <w:tcPr>
            <w:tcW w:w="2570" w:type="pct"/>
            <w:shd w:val="clear" w:color="auto" w:fill="auto"/>
          </w:tcPr>
          <w:p w14:paraId="69F605BC" w14:textId="77777777" w:rsidR="004B392A" w:rsidRPr="004E7BB4" w:rsidRDefault="004B392A" w:rsidP="004B392A">
            <w:pPr>
              <w:spacing w:after="0" w:line="240" w:lineRule="auto"/>
              <w:jc w:val="both"/>
              <w:rPr>
                <w:rFonts w:eastAsia="Calibri" w:cs="Arial"/>
                <w:noProof w:val="0"/>
                <w:sz w:val="16"/>
                <w:szCs w:val="16"/>
                <w:lang w:eastAsia="ar-SA"/>
              </w:rPr>
            </w:pPr>
            <w:r w:rsidRPr="004E7BB4">
              <w:rPr>
                <w:rFonts w:eastAsia="Calibri" w:cs="Arial"/>
                <w:noProof w:val="0"/>
                <w:sz w:val="16"/>
                <w:szCs w:val="16"/>
                <w:lang w:eastAsia="es-MX"/>
              </w:rPr>
              <w:t>CAPACIDAD DEL LICITANTE</w:t>
            </w:r>
          </w:p>
        </w:tc>
        <w:tc>
          <w:tcPr>
            <w:tcW w:w="1111" w:type="pct"/>
            <w:shd w:val="clear" w:color="auto" w:fill="auto"/>
          </w:tcPr>
          <w:p w14:paraId="1E46FA0E" w14:textId="77777777" w:rsidR="004B392A" w:rsidRPr="004E7BB4" w:rsidRDefault="004B392A" w:rsidP="004B392A">
            <w:pPr>
              <w:spacing w:after="0" w:line="240" w:lineRule="auto"/>
              <w:jc w:val="center"/>
              <w:rPr>
                <w:rFonts w:eastAsia="Calibri" w:cs="Arial"/>
                <w:noProof w:val="0"/>
                <w:sz w:val="16"/>
                <w:szCs w:val="16"/>
                <w:lang w:eastAsia="ar-SA"/>
              </w:rPr>
            </w:pPr>
            <w:r w:rsidRPr="004E7BB4">
              <w:rPr>
                <w:rFonts w:eastAsia="Calibri" w:cs="Arial"/>
                <w:noProof w:val="0"/>
                <w:sz w:val="16"/>
                <w:szCs w:val="16"/>
                <w:lang w:eastAsia="ar-SA"/>
              </w:rPr>
              <w:t>24 PUNTOS</w:t>
            </w:r>
          </w:p>
        </w:tc>
      </w:tr>
      <w:tr w:rsidR="004B392A" w:rsidRPr="004E7BB4" w14:paraId="51DE9ECF" w14:textId="77777777" w:rsidTr="004B392A">
        <w:trPr>
          <w:trHeight w:val="20"/>
          <w:jc w:val="center"/>
        </w:trPr>
        <w:tc>
          <w:tcPr>
            <w:tcW w:w="1319" w:type="pct"/>
            <w:shd w:val="clear" w:color="auto" w:fill="auto"/>
          </w:tcPr>
          <w:p w14:paraId="56920F67" w14:textId="77777777" w:rsidR="004B392A" w:rsidRPr="004E7BB4" w:rsidRDefault="004B392A" w:rsidP="004B392A">
            <w:pPr>
              <w:spacing w:after="0" w:line="240" w:lineRule="auto"/>
              <w:jc w:val="center"/>
              <w:rPr>
                <w:rFonts w:eastAsia="Calibri" w:cs="Arial"/>
                <w:noProof w:val="0"/>
                <w:sz w:val="16"/>
                <w:szCs w:val="16"/>
                <w:lang w:eastAsia="ar-SA"/>
              </w:rPr>
            </w:pPr>
            <w:r w:rsidRPr="004E7BB4">
              <w:rPr>
                <w:rFonts w:eastAsia="Calibri" w:cs="Arial"/>
                <w:noProof w:val="0"/>
                <w:sz w:val="16"/>
                <w:szCs w:val="16"/>
                <w:lang w:eastAsia="ar-SA"/>
              </w:rPr>
              <w:t>II</w:t>
            </w:r>
          </w:p>
        </w:tc>
        <w:tc>
          <w:tcPr>
            <w:tcW w:w="2570" w:type="pct"/>
            <w:shd w:val="clear" w:color="auto" w:fill="auto"/>
          </w:tcPr>
          <w:p w14:paraId="3C65C5C6" w14:textId="77777777" w:rsidR="004B392A" w:rsidRPr="004E7BB4" w:rsidRDefault="004B392A" w:rsidP="004B392A">
            <w:pPr>
              <w:spacing w:after="0" w:line="240" w:lineRule="auto"/>
              <w:jc w:val="both"/>
              <w:rPr>
                <w:rFonts w:eastAsia="Calibri" w:cs="Arial"/>
                <w:noProof w:val="0"/>
                <w:sz w:val="16"/>
                <w:szCs w:val="16"/>
                <w:lang w:eastAsia="ar-SA"/>
              </w:rPr>
            </w:pPr>
            <w:r w:rsidRPr="004E7BB4">
              <w:rPr>
                <w:rFonts w:eastAsia="Calibri" w:cs="Arial"/>
                <w:noProof w:val="0"/>
                <w:sz w:val="16"/>
                <w:szCs w:val="16"/>
                <w:lang w:eastAsia="es-MX"/>
              </w:rPr>
              <w:t>EXPERIENCIA Y ESPECIALIDAD DEL LICITANTE</w:t>
            </w:r>
          </w:p>
        </w:tc>
        <w:tc>
          <w:tcPr>
            <w:tcW w:w="1111" w:type="pct"/>
            <w:shd w:val="clear" w:color="auto" w:fill="auto"/>
          </w:tcPr>
          <w:p w14:paraId="2761113A" w14:textId="77777777" w:rsidR="004B392A" w:rsidRPr="004E7BB4" w:rsidRDefault="004B392A" w:rsidP="004B392A">
            <w:pPr>
              <w:spacing w:after="0" w:line="240" w:lineRule="auto"/>
              <w:jc w:val="center"/>
              <w:rPr>
                <w:rFonts w:eastAsia="Calibri" w:cs="Arial"/>
                <w:noProof w:val="0"/>
                <w:sz w:val="16"/>
                <w:szCs w:val="16"/>
                <w:lang w:eastAsia="ar-SA"/>
              </w:rPr>
            </w:pPr>
            <w:r w:rsidRPr="004E7BB4">
              <w:rPr>
                <w:rFonts w:eastAsia="Calibri" w:cs="Arial"/>
                <w:noProof w:val="0"/>
                <w:sz w:val="16"/>
                <w:szCs w:val="16"/>
                <w:lang w:eastAsia="ar-SA"/>
              </w:rPr>
              <w:t>18 PUNTOS</w:t>
            </w:r>
          </w:p>
        </w:tc>
      </w:tr>
      <w:tr w:rsidR="004B392A" w:rsidRPr="004E7BB4" w14:paraId="304D5E4F" w14:textId="77777777" w:rsidTr="004B392A">
        <w:trPr>
          <w:trHeight w:val="20"/>
          <w:jc w:val="center"/>
        </w:trPr>
        <w:tc>
          <w:tcPr>
            <w:tcW w:w="1319" w:type="pct"/>
            <w:shd w:val="clear" w:color="auto" w:fill="auto"/>
          </w:tcPr>
          <w:p w14:paraId="647F42A3" w14:textId="77777777" w:rsidR="004B392A" w:rsidRPr="004E7BB4" w:rsidRDefault="004B392A" w:rsidP="004B392A">
            <w:pPr>
              <w:spacing w:after="0" w:line="240" w:lineRule="auto"/>
              <w:jc w:val="center"/>
              <w:rPr>
                <w:rFonts w:eastAsia="Calibri" w:cs="Arial"/>
                <w:noProof w:val="0"/>
                <w:sz w:val="16"/>
                <w:szCs w:val="16"/>
                <w:lang w:eastAsia="ar-SA"/>
              </w:rPr>
            </w:pPr>
            <w:r w:rsidRPr="004E7BB4">
              <w:rPr>
                <w:rFonts w:eastAsia="Calibri" w:cs="Arial"/>
                <w:noProof w:val="0"/>
                <w:sz w:val="16"/>
                <w:szCs w:val="16"/>
                <w:lang w:eastAsia="ar-SA"/>
              </w:rPr>
              <w:t>III</w:t>
            </w:r>
          </w:p>
        </w:tc>
        <w:tc>
          <w:tcPr>
            <w:tcW w:w="2570" w:type="pct"/>
            <w:shd w:val="clear" w:color="auto" w:fill="auto"/>
          </w:tcPr>
          <w:p w14:paraId="012C6672" w14:textId="77777777" w:rsidR="004B392A" w:rsidRPr="004E7BB4" w:rsidRDefault="004B392A" w:rsidP="004B392A">
            <w:pPr>
              <w:spacing w:after="0" w:line="240" w:lineRule="auto"/>
              <w:jc w:val="both"/>
              <w:rPr>
                <w:rFonts w:eastAsia="Calibri" w:cs="Arial"/>
                <w:noProof w:val="0"/>
                <w:sz w:val="16"/>
                <w:szCs w:val="16"/>
                <w:lang w:eastAsia="ar-SA"/>
              </w:rPr>
            </w:pPr>
            <w:r w:rsidRPr="004E7BB4">
              <w:rPr>
                <w:rFonts w:eastAsia="Calibri" w:cs="Arial"/>
                <w:noProof w:val="0"/>
                <w:sz w:val="16"/>
                <w:szCs w:val="16"/>
                <w:lang w:eastAsia="es-MX"/>
              </w:rPr>
              <w:t>PROPUESTA DE TRABAJO</w:t>
            </w:r>
          </w:p>
        </w:tc>
        <w:tc>
          <w:tcPr>
            <w:tcW w:w="1111" w:type="pct"/>
            <w:shd w:val="clear" w:color="auto" w:fill="auto"/>
          </w:tcPr>
          <w:p w14:paraId="1F62E73A" w14:textId="77777777" w:rsidR="004B392A" w:rsidRPr="004E7BB4" w:rsidRDefault="004B392A" w:rsidP="004B392A">
            <w:pPr>
              <w:numPr>
                <w:ilvl w:val="5"/>
                <w:numId w:val="23"/>
              </w:numPr>
              <w:tabs>
                <w:tab w:val="num" w:pos="0"/>
              </w:tabs>
              <w:suppressAutoHyphens/>
              <w:spacing w:after="0" w:line="240" w:lineRule="auto"/>
              <w:jc w:val="center"/>
              <w:outlineLvl w:val="5"/>
              <w:rPr>
                <w:rFonts w:eastAsia="Calibri" w:cs="Arial"/>
                <w:noProof w:val="0"/>
                <w:sz w:val="16"/>
                <w:szCs w:val="16"/>
                <w:lang w:eastAsia="ar-SA"/>
              </w:rPr>
            </w:pPr>
            <w:r w:rsidRPr="004E7BB4">
              <w:rPr>
                <w:rFonts w:eastAsia="Calibri" w:cs="Arial"/>
                <w:noProof w:val="0"/>
                <w:sz w:val="16"/>
                <w:szCs w:val="16"/>
                <w:lang w:eastAsia="ar-SA"/>
              </w:rPr>
              <w:t>12 PUNTOS</w:t>
            </w:r>
          </w:p>
        </w:tc>
      </w:tr>
      <w:tr w:rsidR="004B392A" w:rsidRPr="004E7BB4" w14:paraId="55FB66D9" w14:textId="77777777" w:rsidTr="004B392A">
        <w:trPr>
          <w:trHeight w:val="20"/>
          <w:jc w:val="center"/>
        </w:trPr>
        <w:tc>
          <w:tcPr>
            <w:tcW w:w="1319" w:type="pct"/>
            <w:tcBorders>
              <w:bottom w:val="single" w:sz="4" w:space="0" w:color="000000"/>
            </w:tcBorders>
            <w:shd w:val="clear" w:color="auto" w:fill="auto"/>
          </w:tcPr>
          <w:p w14:paraId="2327D18F" w14:textId="77777777" w:rsidR="004B392A" w:rsidRPr="004E7BB4" w:rsidRDefault="004B392A" w:rsidP="004B392A">
            <w:pPr>
              <w:spacing w:after="0" w:line="240" w:lineRule="auto"/>
              <w:jc w:val="center"/>
              <w:rPr>
                <w:rFonts w:eastAsia="Calibri" w:cs="Arial"/>
                <w:noProof w:val="0"/>
                <w:sz w:val="16"/>
                <w:szCs w:val="16"/>
                <w:lang w:eastAsia="ar-SA"/>
              </w:rPr>
            </w:pPr>
            <w:r w:rsidRPr="004E7BB4">
              <w:rPr>
                <w:rFonts w:eastAsia="Calibri" w:cs="Arial"/>
                <w:noProof w:val="0"/>
                <w:sz w:val="16"/>
                <w:szCs w:val="16"/>
                <w:lang w:eastAsia="ar-SA"/>
              </w:rPr>
              <w:t>IV</w:t>
            </w:r>
          </w:p>
        </w:tc>
        <w:tc>
          <w:tcPr>
            <w:tcW w:w="2570" w:type="pct"/>
            <w:tcBorders>
              <w:bottom w:val="single" w:sz="4" w:space="0" w:color="000000"/>
            </w:tcBorders>
            <w:shd w:val="clear" w:color="auto" w:fill="auto"/>
          </w:tcPr>
          <w:p w14:paraId="499F1668" w14:textId="77777777" w:rsidR="004B392A" w:rsidRPr="004E7BB4" w:rsidRDefault="004B392A" w:rsidP="004B392A">
            <w:pPr>
              <w:spacing w:after="0" w:line="240" w:lineRule="auto"/>
              <w:jc w:val="both"/>
              <w:rPr>
                <w:rFonts w:eastAsia="Calibri" w:cs="Arial"/>
                <w:noProof w:val="0"/>
                <w:sz w:val="16"/>
                <w:szCs w:val="16"/>
                <w:lang w:eastAsia="ar-SA"/>
              </w:rPr>
            </w:pPr>
            <w:r w:rsidRPr="004E7BB4">
              <w:rPr>
                <w:rFonts w:eastAsia="Calibri" w:cs="Arial"/>
                <w:noProof w:val="0"/>
                <w:sz w:val="16"/>
                <w:szCs w:val="16"/>
                <w:lang w:eastAsia="es-MX"/>
              </w:rPr>
              <w:t>CUMPLIMIENTO DE CONTRATOS</w:t>
            </w:r>
          </w:p>
        </w:tc>
        <w:tc>
          <w:tcPr>
            <w:tcW w:w="1111" w:type="pct"/>
            <w:tcBorders>
              <w:bottom w:val="single" w:sz="4" w:space="0" w:color="000000"/>
            </w:tcBorders>
            <w:shd w:val="clear" w:color="auto" w:fill="auto"/>
          </w:tcPr>
          <w:p w14:paraId="772B5F7E" w14:textId="77777777" w:rsidR="004B392A" w:rsidRPr="004E7BB4" w:rsidRDefault="004B392A" w:rsidP="004B392A">
            <w:pPr>
              <w:numPr>
                <w:ilvl w:val="5"/>
                <w:numId w:val="23"/>
              </w:numPr>
              <w:tabs>
                <w:tab w:val="num" w:pos="0"/>
              </w:tabs>
              <w:suppressAutoHyphens/>
              <w:spacing w:after="0" w:line="240" w:lineRule="auto"/>
              <w:jc w:val="center"/>
              <w:outlineLvl w:val="5"/>
              <w:rPr>
                <w:rFonts w:eastAsia="Calibri" w:cs="Arial"/>
                <w:noProof w:val="0"/>
                <w:sz w:val="16"/>
                <w:szCs w:val="16"/>
                <w:lang w:eastAsia="ar-SA"/>
              </w:rPr>
            </w:pPr>
            <w:r w:rsidRPr="004E7BB4">
              <w:rPr>
                <w:rFonts w:eastAsia="Calibri" w:cs="Arial"/>
                <w:noProof w:val="0"/>
                <w:sz w:val="16"/>
                <w:szCs w:val="16"/>
                <w:lang w:eastAsia="ar-SA"/>
              </w:rPr>
              <w:t>06 PUNTOS</w:t>
            </w:r>
          </w:p>
        </w:tc>
      </w:tr>
      <w:tr w:rsidR="004B392A" w:rsidRPr="004E7BB4" w14:paraId="2F7B598E" w14:textId="77777777" w:rsidTr="004B392A">
        <w:trPr>
          <w:trHeight w:val="20"/>
          <w:jc w:val="center"/>
        </w:trPr>
        <w:tc>
          <w:tcPr>
            <w:tcW w:w="3889" w:type="pct"/>
            <w:gridSpan w:val="2"/>
            <w:shd w:val="clear" w:color="auto" w:fill="D6E3BC"/>
          </w:tcPr>
          <w:p w14:paraId="28A57943" w14:textId="77777777" w:rsidR="004B392A" w:rsidRPr="004E7BB4" w:rsidRDefault="004B392A" w:rsidP="004B392A">
            <w:pPr>
              <w:spacing w:after="0" w:line="240" w:lineRule="auto"/>
              <w:jc w:val="center"/>
              <w:rPr>
                <w:rFonts w:eastAsia="Calibri" w:cs="Arial"/>
                <w:b/>
                <w:noProof w:val="0"/>
                <w:sz w:val="16"/>
                <w:szCs w:val="16"/>
                <w:lang w:eastAsia="ar-SA"/>
              </w:rPr>
            </w:pPr>
            <w:r w:rsidRPr="004E7BB4">
              <w:rPr>
                <w:rFonts w:eastAsia="Calibri" w:cs="Arial"/>
                <w:b/>
                <w:noProof w:val="0"/>
                <w:sz w:val="16"/>
                <w:szCs w:val="16"/>
                <w:lang w:eastAsia="ar-SA"/>
              </w:rPr>
              <w:t>T O T A L</w:t>
            </w:r>
          </w:p>
        </w:tc>
        <w:tc>
          <w:tcPr>
            <w:tcW w:w="1111" w:type="pct"/>
            <w:shd w:val="clear" w:color="auto" w:fill="D6E3BC"/>
          </w:tcPr>
          <w:p w14:paraId="6F29BE6D" w14:textId="77777777" w:rsidR="004B392A" w:rsidRPr="004E7BB4" w:rsidRDefault="004B392A" w:rsidP="004B392A">
            <w:pPr>
              <w:spacing w:after="0" w:line="240" w:lineRule="auto"/>
              <w:jc w:val="center"/>
              <w:rPr>
                <w:rFonts w:eastAsia="Calibri" w:cs="Arial"/>
                <w:b/>
                <w:noProof w:val="0"/>
                <w:sz w:val="16"/>
                <w:szCs w:val="16"/>
                <w:lang w:eastAsia="ar-SA"/>
              </w:rPr>
            </w:pPr>
            <w:r w:rsidRPr="004E7BB4">
              <w:rPr>
                <w:rFonts w:eastAsia="Calibri" w:cs="Arial"/>
                <w:b/>
                <w:noProof w:val="0"/>
                <w:sz w:val="16"/>
                <w:szCs w:val="16"/>
                <w:lang w:eastAsia="ar-SA"/>
              </w:rPr>
              <w:t>60 PUNTOS</w:t>
            </w:r>
          </w:p>
        </w:tc>
      </w:tr>
    </w:tbl>
    <w:p w14:paraId="2A275D1A" w14:textId="77777777" w:rsidR="004B392A" w:rsidRPr="004B392A" w:rsidRDefault="004B392A" w:rsidP="004B392A">
      <w:pPr>
        <w:spacing w:line="288" w:lineRule="auto"/>
        <w:jc w:val="both"/>
        <w:rPr>
          <w:rFonts w:eastAsia="Calibri" w:cs="Arial"/>
          <w:noProof w:val="0"/>
          <w:szCs w:val="20"/>
          <w:lang w:eastAsia="ar-SA"/>
        </w:rPr>
      </w:pPr>
    </w:p>
    <w:p w14:paraId="432B70FB" w14:textId="77777777" w:rsidR="004B392A" w:rsidRPr="004B392A" w:rsidRDefault="004B392A" w:rsidP="004B392A">
      <w:pPr>
        <w:spacing w:line="288" w:lineRule="auto"/>
        <w:jc w:val="both"/>
        <w:rPr>
          <w:rFonts w:eastAsia="Calibri" w:cs="Arial"/>
          <w:noProof w:val="0"/>
          <w:sz w:val="22"/>
          <w:lang w:eastAsia="ar-SA"/>
        </w:rPr>
      </w:pPr>
      <w:r w:rsidRPr="004B392A">
        <w:rPr>
          <w:rFonts w:eastAsia="Calibri" w:cs="Arial"/>
          <w:noProof w:val="0"/>
          <w:sz w:val="22"/>
          <w:lang w:eastAsia="ar-SA"/>
        </w:rPr>
        <w:t xml:space="preserve">Para que la propuesta sea considerada solvente y, por tanto, no ser desechada, deberá obtener una puntuación de cuando menos 45 de los 60 máximos a obtener en la evaluación. </w:t>
      </w:r>
    </w:p>
    <w:p w14:paraId="749A3269" w14:textId="77777777" w:rsidR="004B392A" w:rsidRPr="004B392A" w:rsidRDefault="004B392A" w:rsidP="004B392A">
      <w:pPr>
        <w:spacing w:line="264" w:lineRule="auto"/>
        <w:jc w:val="both"/>
        <w:rPr>
          <w:rFonts w:eastAsia="Calibri" w:cs="Arial"/>
          <w:noProof w:val="0"/>
          <w:color w:val="000000"/>
          <w:sz w:val="22"/>
          <w:lang w:eastAsia="es-MX"/>
        </w:rPr>
      </w:pPr>
      <w:r w:rsidRPr="004B392A">
        <w:rPr>
          <w:rFonts w:eastAsia="Calibri" w:cs="Arial"/>
          <w:noProof w:val="0"/>
          <w:color w:val="000000"/>
          <w:sz w:val="22"/>
          <w:lang w:eastAsia="es-MX"/>
        </w:rPr>
        <w:t xml:space="preserve">La omisión total o parcial en la presentación de alguno de los rubros a evaluar NO será motivo de </w:t>
      </w:r>
      <w:proofErr w:type="spellStart"/>
      <w:r w:rsidRPr="004B392A">
        <w:rPr>
          <w:rFonts w:eastAsia="Calibri" w:cs="Arial"/>
          <w:noProof w:val="0"/>
          <w:color w:val="000000"/>
          <w:sz w:val="22"/>
          <w:lang w:eastAsia="es-MX"/>
        </w:rPr>
        <w:t>desechamiento</w:t>
      </w:r>
      <w:proofErr w:type="spellEnd"/>
      <w:r w:rsidRPr="004B392A">
        <w:rPr>
          <w:rFonts w:eastAsia="Calibri" w:cs="Arial"/>
          <w:noProof w:val="0"/>
          <w:color w:val="000000"/>
          <w:sz w:val="22"/>
          <w:lang w:eastAsia="es-MX"/>
        </w:rPr>
        <w:t>. No obstante lo anterior, en tal caso el Instituto podrá abstenerse de asignar puntos en el rubro correspondiente.</w:t>
      </w:r>
    </w:p>
    <w:p w14:paraId="5A8CCF31" w14:textId="77777777" w:rsidR="004B392A" w:rsidRPr="004B392A" w:rsidRDefault="004B392A" w:rsidP="004B392A">
      <w:pPr>
        <w:spacing w:after="0" w:line="264" w:lineRule="auto"/>
        <w:rPr>
          <w:rFonts w:eastAsia="Calibri" w:cs="Arial"/>
          <w:b/>
          <w:bCs/>
          <w:iCs/>
          <w:noProof w:val="0"/>
          <w:sz w:val="22"/>
          <w:lang w:eastAsia="es-MX"/>
        </w:rPr>
      </w:pPr>
      <w:r w:rsidRPr="004B392A">
        <w:rPr>
          <w:rFonts w:eastAsia="Calibri" w:cs="Arial"/>
          <w:b/>
          <w:bCs/>
          <w:iCs/>
          <w:noProof w:val="0"/>
          <w:sz w:val="22"/>
          <w:lang w:eastAsia="es-MX"/>
        </w:rPr>
        <w:t xml:space="preserve">I. Capacidad del licitante. </w:t>
      </w:r>
    </w:p>
    <w:p w14:paraId="66F57E1D" w14:textId="77777777" w:rsidR="004B392A" w:rsidRPr="004B392A" w:rsidRDefault="004B392A" w:rsidP="004B392A">
      <w:pPr>
        <w:spacing w:line="264" w:lineRule="auto"/>
        <w:jc w:val="both"/>
        <w:rPr>
          <w:rFonts w:eastAsia="Calibri" w:cs="Arial"/>
          <w:noProof w:val="0"/>
          <w:sz w:val="22"/>
          <w:lang w:eastAsia="es-MX"/>
        </w:rPr>
      </w:pPr>
      <w:r w:rsidRPr="004B392A">
        <w:rPr>
          <w:rFonts w:eastAsia="Calibri" w:cs="Arial"/>
          <w:noProof w:val="0"/>
          <w:sz w:val="22"/>
          <w:lang w:eastAsia="es-MX"/>
        </w:rPr>
        <w:t xml:space="preserve">Consiste en el número de recursos humanos que técnicamente estén aptos para prestar el servicio, así como los recursos económicos y de equipamiento que requiere el licitante para prestar los servicios en el tiempo, condiciones y niveles de calidad requeridos por </w:t>
      </w:r>
      <w:r w:rsidRPr="004B392A">
        <w:rPr>
          <w:rFonts w:eastAsia="Calibri" w:cs="Arial"/>
          <w:noProof w:val="0"/>
          <w:color w:val="000000"/>
          <w:sz w:val="22"/>
          <w:lang w:eastAsia="es-MX"/>
        </w:rPr>
        <w:t>el Instituto</w:t>
      </w:r>
      <w:r w:rsidRPr="004B392A">
        <w:rPr>
          <w:rFonts w:eastAsia="Calibri" w:cs="Arial"/>
          <w:noProof w:val="0"/>
          <w:sz w:val="22"/>
          <w:lang w:eastAsia="es-MX"/>
        </w:rPr>
        <w:t>, así como otorgar cualquier otro aspecto indispensable para que el licitante pueda cumplir con las obligaciones previstas.</w:t>
      </w:r>
    </w:p>
    <w:tbl>
      <w:tblPr>
        <w:tblW w:w="5000" w:type="pct"/>
        <w:tblCellMar>
          <w:left w:w="70" w:type="dxa"/>
          <w:right w:w="70" w:type="dxa"/>
        </w:tblCellMar>
        <w:tblLook w:val="04A0" w:firstRow="1" w:lastRow="0" w:firstColumn="1" w:lastColumn="0" w:noHBand="0" w:noVBand="1"/>
      </w:tblPr>
      <w:tblGrid>
        <w:gridCol w:w="1755"/>
        <w:gridCol w:w="1656"/>
        <w:gridCol w:w="5071"/>
        <w:gridCol w:w="1155"/>
      </w:tblGrid>
      <w:tr w:rsidR="004B392A" w:rsidRPr="004E7BB4" w14:paraId="17AE4878" w14:textId="77777777" w:rsidTr="004B392A">
        <w:trPr>
          <w:trHeight w:val="20"/>
          <w:tblHeader/>
        </w:trPr>
        <w:tc>
          <w:tcPr>
            <w:tcW w:w="5000" w:type="pct"/>
            <w:gridSpan w:val="4"/>
            <w:tcBorders>
              <w:top w:val="single" w:sz="8" w:space="0" w:color="auto"/>
              <w:left w:val="single" w:sz="8" w:space="0" w:color="auto"/>
              <w:bottom w:val="single" w:sz="8" w:space="0" w:color="auto"/>
              <w:right w:val="single" w:sz="8" w:space="0" w:color="000000"/>
            </w:tcBorders>
            <w:shd w:val="clear" w:color="000000" w:fill="D6E3BC"/>
            <w:vAlign w:val="center"/>
            <w:hideMark/>
          </w:tcPr>
          <w:p w14:paraId="72F40D47"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1. CAPACIDAD DEL LICITANTE (24.00 PUNTOS)</w:t>
            </w:r>
            <w:r w:rsidRPr="004E7BB4">
              <w:rPr>
                <w:rFonts w:eastAsia="Calibri" w:cs="Arial"/>
                <w:noProof w:val="0"/>
                <w:color w:val="000000"/>
                <w:sz w:val="16"/>
                <w:szCs w:val="16"/>
                <w:lang w:eastAsia="es-MX"/>
              </w:rPr>
              <w:t> </w:t>
            </w:r>
          </w:p>
        </w:tc>
      </w:tr>
      <w:tr w:rsidR="004B392A" w:rsidRPr="004E7BB4" w14:paraId="53956BF4" w14:textId="77777777" w:rsidTr="004E7BB4">
        <w:trPr>
          <w:trHeight w:val="20"/>
          <w:tblHeader/>
        </w:trPr>
        <w:tc>
          <w:tcPr>
            <w:tcW w:w="911" w:type="pct"/>
            <w:tcBorders>
              <w:top w:val="nil"/>
              <w:left w:val="single" w:sz="8" w:space="0" w:color="auto"/>
              <w:bottom w:val="single" w:sz="8" w:space="0" w:color="auto"/>
              <w:right w:val="single" w:sz="8" w:space="0" w:color="auto"/>
            </w:tcBorders>
            <w:shd w:val="clear" w:color="000000" w:fill="D6E3BC"/>
            <w:vAlign w:val="center"/>
            <w:hideMark/>
          </w:tcPr>
          <w:p w14:paraId="141ED7D2"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RUBROS</w:t>
            </w:r>
          </w:p>
        </w:tc>
        <w:tc>
          <w:tcPr>
            <w:tcW w:w="859" w:type="pct"/>
            <w:tcBorders>
              <w:top w:val="nil"/>
              <w:left w:val="nil"/>
              <w:bottom w:val="single" w:sz="8" w:space="0" w:color="auto"/>
              <w:right w:val="single" w:sz="8" w:space="0" w:color="auto"/>
            </w:tcBorders>
            <w:shd w:val="clear" w:color="000000" w:fill="D6E3BC"/>
            <w:vAlign w:val="center"/>
            <w:hideMark/>
          </w:tcPr>
          <w:p w14:paraId="7E4A5DEA"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SUBRUBROS</w:t>
            </w:r>
          </w:p>
        </w:tc>
        <w:tc>
          <w:tcPr>
            <w:tcW w:w="2631" w:type="pct"/>
            <w:tcBorders>
              <w:top w:val="nil"/>
              <w:left w:val="nil"/>
              <w:bottom w:val="single" w:sz="8" w:space="0" w:color="auto"/>
              <w:right w:val="single" w:sz="8" w:space="0" w:color="auto"/>
            </w:tcBorders>
            <w:shd w:val="clear" w:color="000000" w:fill="D6E3BC"/>
            <w:vAlign w:val="center"/>
            <w:hideMark/>
          </w:tcPr>
          <w:p w14:paraId="0601D6EB"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CONDICIÓN TÉCNICA REQUERIDA PARA OBTENER EL PUNTAJE</w:t>
            </w:r>
          </w:p>
        </w:tc>
        <w:tc>
          <w:tcPr>
            <w:tcW w:w="599" w:type="pct"/>
            <w:tcBorders>
              <w:top w:val="nil"/>
              <w:left w:val="nil"/>
              <w:bottom w:val="single" w:sz="8" w:space="0" w:color="auto"/>
              <w:right w:val="single" w:sz="8" w:space="0" w:color="auto"/>
            </w:tcBorders>
            <w:shd w:val="clear" w:color="000000" w:fill="D6E3BC"/>
            <w:vAlign w:val="center"/>
            <w:hideMark/>
          </w:tcPr>
          <w:p w14:paraId="0F9EA10F"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PUNTOS A DISTRIBUIR</w:t>
            </w:r>
          </w:p>
        </w:tc>
      </w:tr>
      <w:tr w:rsidR="004B392A" w:rsidRPr="004E7BB4" w14:paraId="4730BE34" w14:textId="77777777" w:rsidTr="004E7BB4">
        <w:trPr>
          <w:trHeight w:val="20"/>
        </w:trPr>
        <w:tc>
          <w:tcPr>
            <w:tcW w:w="911" w:type="pct"/>
            <w:vMerge w:val="restart"/>
            <w:tcBorders>
              <w:top w:val="nil"/>
              <w:left w:val="single" w:sz="8" w:space="0" w:color="auto"/>
              <w:bottom w:val="single" w:sz="8" w:space="0" w:color="000000"/>
              <w:right w:val="single" w:sz="8" w:space="0" w:color="auto"/>
            </w:tcBorders>
            <w:shd w:val="clear" w:color="auto" w:fill="auto"/>
            <w:vAlign w:val="center"/>
            <w:hideMark/>
          </w:tcPr>
          <w:p w14:paraId="265B4FA0"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1.a) CAPACIDAD DE LOS RECURSOS HUMANOS</w:t>
            </w:r>
          </w:p>
        </w:tc>
        <w:tc>
          <w:tcPr>
            <w:tcW w:w="859" w:type="pct"/>
            <w:vMerge w:val="restart"/>
            <w:tcBorders>
              <w:top w:val="nil"/>
              <w:left w:val="single" w:sz="8" w:space="0" w:color="auto"/>
              <w:bottom w:val="single" w:sz="8" w:space="0" w:color="000000"/>
              <w:right w:val="single" w:sz="8" w:space="0" w:color="auto"/>
            </w:tcBorders>
            <w:shd w:val="clear" w:color="auto" w:fill="auto"/>
            <w:vAlign w:val="center"/>
            <w:hideMark/>
          </w:tcPr>
          <w:p w14:paraId="180A7AC1"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1.a1) EXPERIENCIA EN ASUNTOS RELACIONADOS CON LA MATERIA DEL SERVICIO OBJETO DEL PROCEDIMIENTO DE CONTRATACIÓN</w:t>
            </w:r>
          </w:p>
        </w:tc>
        <w:tc>
          <w:tcPr>
            <w:tcW w:w="2631" w:type="pct"/>
            <w:tcBorders>
              <w:top w:val="single" w:sz="8" w:space="0" w:color="auto"/>
              <w:left w:val="nil"/>
              <w:bottom w:val="nil"/>
              <w:right w:val="single" w:sz="8" w:space="0" w:color="auto"/>
            </w:tcBorders>
            <w:shd w:val="clear" w:color="auto" w:fill="auto"/>
            <w:vAlign w:val="center"/>
            <w:hideMark/>
          </w:tcPr>
          <w:p w14:paraId="6513F87B"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Se otorgarán puntos al licitante que acredite que el personal que prestará el servicio cumple con la experiencia mínima requerida por el Instituto, conforme a lo siguiente:</w:t>
            </w:r>
          </w:p>
          <w:p w14:paraId="4A3073A1"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D0C560"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3.00</w:t>
            </w:r>
          </w:p>
        </w:tc>
      </w:tr>
      <w:tr w:rsidR="004B392A" w:rsidRPr="004E7BB4" w14:paraId="75076F24"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33FDB1EC"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269F8D31"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1F85E33" w14:textId="77777777" w:rsidR="004B392A" w:rsidRPr="004E7BB4" w:rsidRDefault="004B392A" w:rsidP="004B392A">
            <w:pPr>
              <w:spacing w:after="0" w:line="240" w:lineRule="auto"/>
              <w:jc w:val="both"/>
              <w:rPr>
                <w:rFonts w:eastAsia="Calibri" w:cs="Arial"/>
                <w:noProof w:val="0"/>
                <w:color w:val="000000"/>
                <w:sz w:val="16"/>
                <w:szCs w:val="16"/>
                <w:lang w:eastAsia="es-MX"/>
              </w:rPr>
            </w:pPr>
            <w:proofErr w:type="gramStart"/>
            <w:r w:rsidRPr="004E7BB4">
              <w:rPr>
                <w:rFonts w:eastAsia="Calibri" w:cs="Arial"/>
                <w:b/>
                <w:noProof w:val="0"/>
                <w:color w:val="000000"/>
                <w:sz w:val="16"/>
                <w:szCs w:val="16"/>
                <w:lang w:eastAsia="es-MX"/>
              </w:rPr>
              <w:t>1.a1.1</w:t>
            </w:r>
            <w:proofErr w:type="gramEnd"/>
            <w:r w:rsidRPr="004E7BB4">
              <w:rPr>
                <w:rFonts w:eastAsia="Calibri" w:cs="Arial"/>
                <w:b/>
                <w:noProof w:val="0"/>
                <w:color w:val="000000"/>
                <w:sz w:val="16"/>
                <w:szCs w:val="16"/>
                <w:lang w:eastAsia="es-MX"/>
              </w:rPr>
              <w:t>)</w:t>
            </w:r>
            <w:r w:rsidRPr="004E7BB4">
              <w:rPr>
                <w:rFonts w:eastAsia="Calibri" w:cs="Arial"/>
                <w:noProof w:val="0"/>
                <w:color w:val="000000"/>
                <w:sz w:val="16"/>
                <w:szCs w:val="16"/>
                <w:lang w:eastAsia="es-MX"/>
              </w:rPr>
              <w:t xml:space="preserve"> Administrador del proyecto: El Instituto requiere al menos 1 (uno). El licitante deberá entregar </w:t>
            </w:r>
            <w:proofErr w:type="spellStart"/>
            <w:r w:rsidRPr="004E7BB4">
              <w:rPr>
                <w:rFonts w:eastAsia="Calibri" w:cs="Arial"/>
                <w:noProof w:val="0"/>
                <w:color w:val="000000"/>
                <w:sz w:val="16"/>
                <w:szCs w:val="16"/>
                <w:lang w:eastAsia="es-MX"/>
              </w:rPr>
              <w:t>curriculum</w:t>
            </w:r>
            <w:proofErr w:type="spellEnd"/>
            <w:r w:rsidRPr="004E7BB4">
              <w:rPr>
                <w:rFonts w:eastAsia="Calibri" w:cs="Arial"/>
                <w:noProof w:val="0"/>
                <w:color w:val="000000"/>
                <w:sz w:val="16"/>
                <w:szCs w:val="16"/>
                <w:lang w:eastAsia="es-MX"/>
              </w:rPr>
              <w:t xml:space="preserve"> detallado en el que se acredite que el personal propuesta para este perfil cuenta con experiencia de 1 (uno) año en la administración de proyectos similares o iguales al del servicio objeto del presente procedimiento.</w:t>
            </w:r>
          </w:p>
          <w:p w14:paraId="4042BCB8"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5B4EB1CA"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0DE20735"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393FB356"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5BCFBC70"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4B7CF87E" w14:textId="77777777" w:rsidR="004B392A" w:rsidRPr="004E7BB4" w:rsidRDefault="004B392A" w:rsidP="004B392A">
            <w:pPr>
              <w:spacing w:after="0" w:line="240" w:lineRule="auto"/>
              <w:jc w:val="both"/>
              <w:rPr>
                <w:rFonts w:eastAsia="Calibri" w:cs="Arial"/>
                <w:noProof w:val="0"/>
                <w:color w:val="000000"/>
                <w:sz w:val="16"/>
                <w:szCs w:val="16"/>
                <w:lang w:eastAsia="es-MX"/>
              </w:rPr>
            </w:pPr>
            <w:proofErr w:type="gramStart"/>
            <w:r w:rsidRPr="004E7BB4">
              <w:rPr>
                <w:rFonts w:eastAsia="Calibri" w:cs="Arial"/>
                <w:b/>
                <w:noProof w:val="0"/>
                <w:color w:val="000000"/>
                <w:sz w:val="16"/>
                <w:szCs w:val="16"/>
                <w:lang w:eastAsia="es-MX"/>
              </w:rPr>
              <w:t>1.a1.2</w:t>
            </w:r>
            <w:proofErr w:type="gramEnd"/>
            <w:r w:rsidRPr="004E7BB4">
              <w:rPr>
                <w:rFonts w:eastAsia="Calibri" w:cs="Arial"/>
                <w:b/>
                <w:noProof w:val="0"/>
                <w:color w:val="000000"/>
                <w:sz w:val="16"/>
                <w:szCs w:val="16"/>
                <w:lang w:eastAsia="es-MX"/>
              </w:rPr>
              <w:t>)</w:t>
            </w:r>
            <w:r w:rsidRPr="004E7BB4">
              <w:rPr>
                <w:rFonts w:eastAsia="Calibri" w:cs="Arial"/>
                <w:noProof w:val="0"/>
                <w:color w:val="000000"/>
                <w:sz w:val="16"/>
                <w:szCs w:val="16"/>
                <w:lang w:eastAsia="es-MX"/>
              </w:rPr>
              <w:t xml:space="preserve"> Ejecutivo de cuenta: El Instituto requiere al menos 2 (dos). El licitante deberá entregar </w:t>
            </w:r>
            <w:proofErr w:type="spellStart"/>
            <w:r w:rsidRPr="004E7BB4">
              <w:rPr>
                <w:rFonts w:eastAsia="Calibri" w:cs="Arial"/>
                <w:noProof w:val="0"/>
                <w:color w:val="000000"/>
                <w:sz w:val="16"/>
                <w:szCs w:val="16"/>
                <w:lang w:eastAsia="es-MX"/>
              </w:rPr>
              <w:t>curriculum</w:t>
            </w:r>
            <w:proofErr w:type="spellEnd"/>
            <w:r w:rsidRPr="004E7BB4">
              <w:rPr>
                <w:rFonts w:eastAsia="Calibri" w:cs="Arial"/>
                <w:noProof w:val="0"/>
                <w:color w:val="000000"/>
                <w:sz w:val="16"/>
                <w:szCs w:val="16"/>
                <w:lang w:eastAsia="es-MX"/>
              </w:rPr>
              <w:t xml:space="preserve"> detallado en el que acredite experiencia de 1 (uno) año en la gestión, administración y operación de los componentes que forman parte del servicio, tales como, atención, seguimiento de reportes, gestión en el envío de mensajes cortos y solucionar fallas en el servicio, entre otros.</w:t>
            </w:r>
          </w:p>
          <w:p w14:paraId="1455D184"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3B538354"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106FA833"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333B3FFD"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0312AE8C"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7EBED7F8"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El licitante deberá integrar en su propuesta un mínimo de 3 (tres) empleados que cubran la experiencia solicitada en los conceptos señalados anteriormente, es decir, cuando menos ese número de </w:t>
            </w:r>
            <w:r w:rsidRPr="004E7BB4">
              <w:rPr>
                <w:rFonts w:eastAsia="Calibri" w:cs="Arial"/>
                <w:noProof w:val="0"/>
                <w:color w:val="000000"/>
                <w:sz w:val="16"/>
                <w:szCs w:val="16"/>
                <w:lang w:eastAsia="es-MX"/>
              </w:rPr>
              <w:lastRenderedPageBreak/>
              <w:t>empleados deberá acreditar contar con la experiencia mínima requerida, conforme a los puntos que anteceden.</w:t>
            </w:r>
          </w:p>
          <w:p w14:paraId="7A703E40"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3F112971"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015217A6"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26945F55"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2519F933"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7079F1A4"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el puntaje de acuerdo a lo siguiente: </w:t>
            </w:r>
          </w:p>
          <w:p w14:paraId="113811CC"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2F0F8445"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4093869E"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4561E0D8"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56FB9862"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0D11CBB6" w14:textId="77777777" w:rsidR="004B392A" w:rsidRPr="004E7BB4" w:rsidRDefault="004B392A" w:rsidP="004B392A">
            <w:pPr>
              <w:spacing w:after="0" w:line="240" w:lineRule="auto"/>
              <w:rPr>
                <w:rFonts w:eastAsia="Calibri" w:cs="Arial"/>
                <w:noProof w:val="0"/>
                <w:color w:val="000000"/>
                <w:sz w:val="16"/>
                <w:szCs w:val="16"/>
                <w:lang w:eastAsia="es-MX"/>
              </w:rPr>
            </w:pPr>
            <w:r w:rsidRPr="004E7BB4">
              <w:rPr>
                <w:rFonts w:eastAsia="Calibri" w:cs="Arial"/>
                <w:noProof w:val="0"/>
                <w:color w:val="000000"/>
                <w:sz w:val="16"/>
                <w:szCs w:val="16"/>
                <w:lang w:eastAsia="es-MX"/>
              </w:rPr>
              <w:t>1. Presentación de documentación de 4 (cuatro) o más empleados: 3.00 puntos.</w:t>
            </w:r>
          </w:p>
        </w:tc>
        <w:tc>
          <w:tcPr>
            <w:tcW w:w="599" w:type="pct"/>
            <w:vMerge/>
            <w:tcBorders>
              <w:top w:val="nil"/>
              <w:left w:val="single" w:sz="8" w:space="0" w:color="auto"/>
              <w:bottom w:val="single" w:sz="8" w:space="0" w:color="000000"/>
              <w:right w:val="single" w:sz="8" w:space="0" w:color="auto"/>
            </w:tcBorders>
            <w:vAlign w:val="center"/>
            <w:hideMark/>
          </w:tcPr>
          <w:p w14:paraId="7EC0AC00"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4DCBD788"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76A036BC"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7B60B43E"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47EFA8BB" w14:textId="77777777" w:rsidR="004B392A" w:rsidRPr="004E7BB4" w:rsidRDefault="004B392A" w:rsidP="004B392A">
            <w:pPr>
              <w:spacing w:after="0" w:line="240" w:lineRule="auto"/>
              <w:rPr>
                <w:rFonts w:eastAsia="Calibri" w:cs="Arial"/>
                <w:noProof w:val="0"/>
                <w:color w:val="000000"/>
                <w:sz w:val="16"/>
                <w:szCs w:val="16"/>
                <w:lang w:eastAsia="es-MX"/>
              </w:rPr>
            </w:pPr>
            <w:r w:rsidRPr="004E7BB4">
              <w:rPr>
                <w:rFonts w:eastAsia="Calibri" w:cs="Arial"/>
                <w:noProof w:val="0"/>
                <w:color w:val="000000"/>
                <w:sz w:val="16"/>
                <w:szCs w:val="16"/>
                <w:lang w:eastAsia="es-MX"/>
              </w:rPr>
              <w:t>2. Presentación de documentación de 3 (tres) empleados (1 administrador y 2 Ejecutivos</w:t>
            </w:r>
            <w:proofErr w:type="gramStart"/>
            <w:r w:rsidRPr="004E7BB4">
              <w:rPr>
                <w:rFonts w:eastAsia="Calibri" w:cs="Arial"/>
                <w:noProof w:val="0"/>
                <w:color w:val="000000"/>
                <w:sz w:val="16"/>
                <w:szCs w:val="16"/>
                <w:lang w:eastAsia="es-MX"/>
              </w:rPr>
              <w:t>) :</w:t>
            </w:r>
            <w:proofErr w:type="gramEnd"/>
            <w:r w:rsidRPr="004E7BB4">
              <w:rPr>
                <w:rFonts w:eastAsia="Calibri" w:cs="Arial"/>
                <w:noProof w:val="0"/>
                <w:color w:val="000000"/>
                <w:sz w:val="16"/>
                <w:szCs w:val="16"/>
                <w:lang w:eastAsia="es-MX"/>
              </w:rPr>
              <w:t xml:space="preserve"> 1.50 puntos.</w:t>
            </w:r>
          </w:p>
        </w:tc>
        <w:tc>
          <w:tcPr>
            <w:tcW w:w="599" w:type="pct"/>
            <w:vMerge/>
            <w:tcBorders>
              <w:top w:val="nil"/>
              <w:left w:val="single" w:sz="8" w:space="0" w:color="auto"/>
              <w:bottom w:val="single" w:sz="8" w:space="0" w:color="000000"/>
              <w:right w:val="single" w:sz="8" w:space="0" w:color="auto"/>
            </w:tcBorders>
            <w:vAlign w:val="center"/>
            <w:hideMark/>
          </w:tcPr>
          <w:p w14:paraId="5028F1AA"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59E6747F"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20184EE8"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5F97CD3B"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DA93E0D" w14:textId="77777777" w:rsidR="004B392A" w:rsidRPr="004E7BB4" w:rsidRDefault="004B392A" w:rsidP="004B392A">
            <w:pPr>
              <w:spacing w:after="0" w:line="240" w:lineRule="auto"/>
              <w:rPr>
                <w:rFonts w:eastAsia="Calibri" w:cs="Arial"/>
                <w:noProof w:val="0"/>
                <w:color w:val="000000"/>
                <w:sz w:val="16"/>
                <w:szCs w:val="16"/>
                <w:lang w:eastAsia="es-MX"/>
              </w:rPr>
            </w:pPr>
            <w:r w:rsidRPr="004E7BB4">
              <w:rPr>
                <w:rFonts w:eastAsia="Calibri" w:cs="Arial"/>
                <w:noProof w:val="0"/>
                <w:color w:val="000000"/>
                <w:sz w:val="16"/>
                <w:szCs w:val="16"/>
                <w:lang w:eastAsia="es-MX"/>
              </w:rPr>
              <w:t>3. Presentación de documentación de 2 (dos) o menos empleados: 0.00 puntos.</w:t>
            </w:r>
          </w:p>
          <w:p w14:paraId="40BE6EF6" w14:textId="77777777" w:rsidR="004B392A" w:rsidRPr="004E7BB4" w:rsidRDefault="004B392A" w:rsidP="004B392A">
            <w:pPr>
              <w:spacing w:after="0" w:line="240" w:lineRule="auto"/>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64B39EF8"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65E0509B" w14:textId="77777777" w:rsidTr="004E7BB4">
        <w:trPr>
          <w:trHeight w:val="20"/>
        </w:trPr>
        <w:tc>
          <w:tcPr>
            <w:tcW w:w="911" w:type="pct"/>
            <w:vMerge/>
            <w:tcBorders>
              <w:top w:val="nil"/>
              <w:left w:val="single" w:sz="8" w:space="0" w:color="auto"/>
              <w:bottom w:val="single" w:sz="8" w:space="0" w:color="000000"/>
              <w:right w:val="single" w:sz="8" w:space="0" w:color="auto"/>
            </w:tcBorders>
            <w:vAlign w:val="center"/>
            <w:hideMark/>
          </w:tcPr>
          <w:p w14:paraId="79101542"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790C7F1B"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single" w:sz="4" w:space="0" w:color="auto"/>
              <w:right w:val="single" w:sz="8" w:space="0" w:color="auto"/>
            </w:tcBorders>
            <w:shd w:val="clear" w:color="auto" w:fill="auto"/>
            <w:vAlign w:val="center"/>
            <w:hideMark/>
          </w:tcPr>
          <w:p w14:paraId="6F753201" w14:textId="77777777" w:rsidR="004B392A" w:rsidRPr="004E7BB4" w:rsidRDefault="004B392A" w:rsidP="004B392A">
            <w:pPr>
              <w:spacing w:after="0" w:line="240" w:lineRule="auto"/>
              <w:rPr>
                <w:rFonts w:eastAsia="Calibri" w:cs="Arial"/>
                <w:noProof w:val="0"/>
                <w:color w:val="000000"/>
                <w:sz w:val="16"/>
                <w:szCs w:val="16"/>
                <w:lang w:eastAsia="es-MX"/>
              </w:rPr>
            </w:pPr>
            <w:r w:rsidRPr="004E7BB4">
              <w:rPr>
                <w:rFonts w:eastAsia="Calibri" w:cs="Arial"/>
                <w:noProof w:val="0"/>
                <w:color w:val="000000"/>
                <w:sz w:val="16"/>
                <w:szCs w:val="16"/>
                <w:lang w:eastAsia="es-MX"/>
              </w:rPr>
              <w:t>No se otorgará puntaje:</w:t>
            </w:r>
          </w:p>
          <w:p w14:paraId="7E0C52A9" w14:textId="77777777" w:rsidR="004B392A" w:rsidRPr="004E7BB4" w:rsidRDefault="004B392A" w:rsidP="004B392A">
            <w:pPr>
              <w:spacing w:after="0" w:line="240" w:lineRule="auto"/>
              <w:rPr>
                <w:rFonts w:eastAsia="Calibri" w:cs="Arial"/>
                <w:noProof w:val="0"/>
                <w:color w:val="000000"/>
                <w:sz w:val="16"/>
                <w:szCs w:val="16"/>
                <w:lang w:eastAsia="es-MX"/>
              </w:rPr>
            </w:pPr>
          </w:p>
        </w:tc>
        <w:tc>
          <w:tcPr>
            <w:tcW w:w="599" w:type="pct"/>
            <w:vMerge/>
            <w:tcBorders>
              <w:top w:val="nil"/>
              <w:left w:val="single" w:sz="8" w:space="0" w:color="auto"/>
              <w:bottom w:val="single" w:sz="4" w:space="0" w:color="auto"/>
              <w:right w:val="single" w:sz="8" w:space="0" w:color="auto"/>
            </w:tcBorders>
            <w:vAlign w:val="center"/>
            <w:hideMark/>
          </w:tcPr>
          <w:p w14:paraId="39CC18CD"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78817534" w14:textId="77777777" w:rsidTr="004E7BB4">
        <w:trPr>
          <w:trHeight w:val="20"/>
        </w:trPr>
        <w:tc>
          <w:tcPr>
            <w:tcW w:w="911" w:type="pct"/>
            <w:vMerge/>
            <w:tcBorders>
              <w:top w:val="nil"/>
              <w:left w:val="single" w:sz="8" w:space="0" w:color="auto"/>
              <w:bottom w:val="single" w:sz="8" w:space="0" w:color="000000"/>
              <w:right w:val="single" w:sz="8" w:space="0" w:color="auto"/>
            </w:tcBorders>
            <w:vAlign w:val="center"/>
            <w:hideMark/>
          </w:tcPr>
          <w:p w14:paraId="698125DE"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1A96B481"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single" w:sz="4" w:space="0" w:color="auto"/>
              <w:left w:val="nil"/>
              <w:bottom w:val="nil"/>
              <w:right w:val="single" w:sz="8" w:space="0" w:color="auto"/>
            </w:tcBorders>
            <w:shd w:val="clear" w:color="auto" w:fill="auto"/>
            <w:vAlign w:val="center"/>
            <w:hideMark/>
          </w:tcPr>
          <w:p w14:paraId="22978032" w14:textId="77777777" w:rsidR="004B392A" w:rsidRPr="004E7BB4" w:rsidRDefault="004B392A" w:rsidP="004B392A">
            <w:pPr>
              <w:spacing w:after="0" w:line="240" w:lineRule="auto"/>
              <w:rPr>
                <w:rFonts w:eastAsia="Calibri" w:cs="Arial"/>
                <w:noProof w:val="0"/>
                <w:color w:val="000000"/>
                <w:sz w:val="16"/>
                <w:szCs w:val="16"/>
                <w:lang w:eastAsia="es-MX"/>
              </w:rPr>
            </w:pPr>
            <w:r w:rsidRPr="004E7BB4">
              <w:rPr>
                <w:rFonts w:eastAsia="Calibri" w:cs="Arial"/>
                <w:noProof w:val="0"/>
                <w:color w:val="000000"/>
                <w:sz w:val="16"/>
                <w:szCs w:val="16"/>
                <w:lang w:eastAsia="es-MX"/>
              </w:rPr>
              <w:t>1. Cuando el licitante no entregue la totalidad de los documentos solicitados en cada perfil.</w:t>
            </w:r>
          </w:p>
        </w:tc>
        <w:tc>
          <w:tcPr>
            <w:tcW w:w="599" w:type="pct"/>
            <w:vMerge/>
            <w:tcBorders>
              <w:top w:val="single" w:sz="4" w:space="0" w:color="auto"/>
              <w:left w:val="single" w:sz="8" w:space="0" w:color="auto"/>
              <w:bottom w:val="single" w:sz="8" w:space="0" w:color="000000"/>
              <w:right w:val="single" w:sz="8" w:space="0" w:color="auto"/>
            </w:tcBorders>
            <w:vAlign w:val="center"/>
            <w:hideMark/>
          </w:tcPr>
          <w:p w14:paraId="291DD502"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3BD13A5E"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197A5709"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0569B396"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431B47A0" w14:textId="77777777" w:rsidR="004B392A" w:rsidRPr="004E7BB4" w:rsidRDefault="004B392A" w:rsidP="004B392A">
            <w:pPr>
              <w:spacing w:after="0" w:line="240" w:lineRule="auto"/>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2. Cuando la documentación sea entregada de forma parcial o sea ilegible. </w:t>
            </w:r>
          </w:p>
        </w:tc>
        <w:tc>
          <w:tcPr>
            <w:tcW w:w="599" w:type="pct"/>
            <w:vMerge/>
            <w:tcBorders>
              <w:top w:val="nil"/>
              <w:left w:val="single" w:sz="8" w:space="0" w:color="auto"/>
              <w:bottom w:val="single" w:sz="8" w:space="0" w:color="000000"/>
              <w:right w:val="single" w:sz="8" w:space="0" w:color="auto"/>
            </w:tcBorders>
            <w:vAlign w:val="center"/>
            <w:hideMark/>
          </w:tcPr>
          <w:p w14:paraId="08979F91"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1244FF16"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64B906EE"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294BD00C"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single" w:sz="8" w:space="0" w:color="auto"/>
              <w:right w:val="single" w:sz="8" w:space="0" w:color="auto"/>
            </w:tcBorders>
            <w:shd w:val="clear" w:color="auto" w:fill="auto"/>
            <w:vAlign w:val="center"/>
            <w:hideMark/>
          </w:tcPr>
          <w:p w14:paraId="5C79324D" w14:textId="77777777" w:rsidR="004B392A" w:rsidRDefault="004B392A" w:rsidP="004B392A">
            <w:pPr>
              <w:spacing w:after="0" w:line="240" w:lineRule="auto"/>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3. Cuando la documentación no cumpla con lo solicitado en este apartado. </w:t>
            </w:r>
          </w:p>
          <w:p w14:paraId="308B9AED" w14:textId="77777777" w:rsidR="004E7BB4" w:rsidRDefault="004E7BB4" w:rsidP="004B392A">
            <w:pPr>
              <w:spacing w:after="0" w:line="240" w:lineRule="auto"/>
              <w:rPr>
                <w:rFonts w:eastAsia="Calibri" w:cs="Arial"/>
                <w:noProof w:val="0"/>
                <w:color w:val="000000"/>
                <w:sz w:val="16"/>
                <w:szCs w:val="16"/>
                <w:lang w:eastAsia="es-MX"/>
              </w:rPr>
            </w:pPr>
          </w:p>
          <w:p w14:paraId="76C33F99" w14:textId="77777777" w:rsidR="004E7BB4" w:rsidRDefault="004E7BB4" w:rsidP="004B392A">
            <w:pPr>
              <w:spacing w:after="0" w:line="240" w:lineRule="auto"/>
              <w:rPr>
                <w:rFonts w:eastAsia="Calibri" w:cs="Arial"/>
                <w:noProof w:val="0"/>
                <w:color w:val="000000"/>
                <w:sz w:val="16"/>
                <w:szCs w:val="16"/>
                <w:lang w:eastAsia="es-MX"/>
              </w:rPr>
            </w:pPr>
          </w:p>
          <w:p w14:paraId="3B6BD80E" w14:textId="77777777" w:rsidR="004E7BB4" w:rsidRPr="004E7BB4" w:rsidRDefault="004E7BB4" w:rsidP="004B392A">
            <w:pPr>
              <w:spacing w:after="0" w:line="240" w:lineRule="auto"/>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334C5426"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78F2ECB7"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7BFABB31"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val="restart"/>
            <w:tcBorders>
              <w:top w:val="nil"/>
              <w:left w:val="single" w:sz="8" w:space="0" w:color="auto"/>
              <w:bottom w:val="single" w:sz="8" w:space="0" w:color="000000"/>
              <w:right w:val="single" w:sz="8" w:space="0" w:color="auto"/>
            </w:tcBorders>
            <w:shd w:val="clear" w:color="auto" w:fill="auto"/>
            <w:vAlign w:val="center"/>
            <w:hideMark/>
          </w:tcPr>
          <w:p w14:paraId="5CEC3C96"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1.a2) COMPETENCIA O HABILIDAD EN EL TRABAJO DE ACUERDO A SUS CONOCIMIENTOS ACADÉMICOS O PROFESIONALES</w:t>
            </w:r>
          </w:p>
        </w:tc>
        <w:tc>
          <w:tcPr>
            <w:tcW w:w="2631" w:type="pct"/>
            <w:tcBorders>
              <w:top w:val="single" w:sz="8" w:space="0" w:color="auto"/>
              <w:left w:val="nil"/>
              <w:bottom w:val="nil"/>
              <w:right w:val="single" w:sz="8" w:space="0" w:color="auto"/>
            </w:tcBorders>
            <w:shd w:val="clear" w:color="auto" w:fill="auto"/>
            <w:vAlign w:val="center"/>
            <w:hideMark/>
          </w:tcPr>
          <w:p w14:paraId="6DDD3502"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Se otorgarán puntos al licitante que acredite que el personal que prestará el servicio cuenta con las competencias o habilidades requeridas para la realización de trabajos iguales o similares al servicio objeto del presente procedimiento, así como con los conocimientos académicos o profesionales, mediante la presentación de los siguientes documentos:</w:t>
            </w:r>
          </w:p>
          <w:p w14:paraId="5A478ADB"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b/>
                <w:noProof w:val="0"/>
                <w:color w:val="000000"/>
                <w:sz w:val="16"/>
                <w:szCs w:val="16"/>
                <w:lang w:eastAsia="es-MX"/>
              </w:rPr>
              <w:t>1.a2.1)</w:t>
            </w:r>
            <w:r w:rsidRPr="004E7BB4">
              <w:rPr>
                <w:rFonts w:eastAsia="Calibri" w:cs="Arial"/>
                <w:noProof w:val="0"/>
                <w:color w:val="000000"/>
                <w:sz w:val="16"/>
                <w:szCs w:val="16"/>
                <w:lang w:eastAsia="es-MX"/>
              </w:rPr>
              <w:t xml:space="preserve"> El licitante deberá acreditar que 1 (uno) Administrador de Proyecto cuenta con estudios a nivel licenciatura y/o ingeniería relacionadas o afines con Tecnologías de la Información y Comunicación, lo que deberá acreditar mediante la presentación de la cédula profesional correspondiente.</w:t>
            </w:r>
          </w:p>
        </w:tc>
        <w:tc>
          <w:tcPr>
            <w:tcW w:w="599" w:type="pct"/>
            <w:vMerge w:val="restart"/>
            <w:tcBorders>
              <w:top w:val="nil"/>
              <w:left w:val="single" w:sz="8" w:space="0" w:color="auto"/>
              <w:bottom w:val="single" w:sz="8" w:space="0" w:color="000000"/>
              <w:right w:val="single" w:sz="8" w:space="0" w:color="auto"/>
            </w:tcBorders>
            <w:shd w:val="clear" w:color="auto" w:fill="auto"/>
            <w:vAlign w:val="center"/>
            <w:hideMark/>
          </w:tcPr>
          <w:p w14:paraId="05A6DA97"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p w14:paraId="6D1C7CF6"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5.00</w:t>
            </w:r>
          </w:p>
        </w:tc>
      </w:tr>
      <w:tr w:rsidR="004B392A" w:rsidRPr="004E7BB4" w14:paraId="0A9B1845"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1A70125B"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587CF9DC"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4D8A4DBB" w14:textId="77777777" w:rsidR="004B392A" w:rsidRPr="004E7BB4" w:rsidRDefault="004B392A" w:rsidP="004B392A">
            <w:pPr>
              <w:spacing w:after="0" w:line="240" w:lineRule="auto"/>
              <w:jc w:val="both"/>
              <w:rPr>
                <w:rFonts w:eastAsia="Calibri" w:cs="Arial"/>
                <w:noProof w:val="0"/>
                <w:color w:val="000000"/>
                <w:sz w:val="16"/>
                <w:szCs w:val="16"/>
                <w:lang w:eastAsia="es-MX"/>
              </w:rPr>
            </w:pPr>
            <w:proofErr w:type="gramStart"/>
            <w:r w:rsidRPr="004E7BB4">
              <w:rPr>
                <w:rFonts w:eastAsia="Calibri" w:cs="Arial"/>
                <w:b/>
                <w:noProof w:val="0"/>
                <w:color w:val="000000"/>
                <w:sz w:val="16"/>
                <w:szCs w:val="16"/>
                <w:lang w:eastAsia="es-MX"/>
              </w:rPr>
              <w:t>1.a2.2</w:t>
            </w:r>
            <w:proofErr w:type="gramEnd"/>
            <w:r w:rsidRPr="004E7BB4">
              <w:rPr>
                <w:rFonts w:eastAsia="Calibri" w:cs="Arial"/>
                <w:b/>
                <w:noProof w:val="0"/>
                <w:color w:val="000000"/>
                <w:sz w:val="16"/>
                <w:szCs w:val="16"/>
                <w:lang w:eastAsia="es-MX"/>
              </w:rPr>
              <w:t xml:space="preserve">) </w:t>
            </w:r>
            <w:r w:rsidRPr="004E7BB4">
              <w:rPr>
                <w:rFonts w:eastAsia="Calibri" w:cs="Arial"/>
                <w:noProof w:val="0"/>
                <w:color w:val="000000"/>
                <w:sz w:val="16"/>
                <w:szCs w:val="16"/>
                <w:lang w:eastAsia="es-MX"/>
              </w:rPr>
              <w:t>El licitante deberá acreditar a 2 (dos) empleados con perfil de Ejecutivo de Cuenta  con estudios a nivel licenciatura y/o ingeniería relacionadas o afines con Tecnologías de la Información y Comunicación, lo que deberá acreditar mediante la presentación de cédula profesional correspondiente.</w:t>
            </w:r>
          </w:p>
          <w:p w14:paraId="4DD4CC7C"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77B58ACF"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7B873502"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7AFEC649"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1B09D9B4"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63F1998B"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Se otorgará el puntaje de acuerdo a lo siguiente:</w:t>
            </w:r>
          </w:p>
          <w:p w14:paraId="469C4A74"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74E11FA0"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2CA6B96F"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0D097F8C"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406ECE0A"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75E3279A"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1. Presentación de documentación de 4 (cuatro) o más empleados: 5.00 puntos.</w:t>
            </w:r>
          </w:p>
        </w:tc>
        <w:tc>
          <w:tcPr>
            <w:tcW w:w="599" w:type="pct"/>
            <w:vMerge/>
            <w:tcBorders>
              <w:top w:val="nil"/>
              <w:left w:val="single" w:sz="8" w:space="0" w:color="auto"/>
              <w:bottom w:val="single" w:sz="8" w:space="0" w:color="000000"/>
              <w:right w:val="single" w:sz="8" w:space="0" w:color="auto"/>
            </w:tcBorders>
            <w:vAlign w:val="center"/>
            <w:hideMark/>
          </w:tcPr>
          <w:p w14:paraId="26733436"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3DB1CAD0"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1324AB8C"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00D5D3A2"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2624A30D"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Presentación de documentación de 3 (tres) empleados: 3.00 puntos</w:t>
            </w:r>
            <w:r w:rsidRPr="004E7BB4" w:rsidDel="008C2CFC">
              <w:rPr>
                <w:rFonts w:eastAsia="Calibri" w:cs="Arial"/>
                <w:noProof w:val="0"/>
                <w:color w:val="000000"/>
                <w:sz w:val="16"/>
                <w:szCs w:val="16"/>
                <w:lang w:eastAsia="es-MX"/>
              </w:rPr>
              <w:t>.</w:t>
            </w:r>
          </w:p>
        </w:tc>
        <w:tc>
          <w:tcPr>
            <w:tcW w:w="599" w:type="pct"/>
            <w:vMerge/>
            <w:tcBorders>
              <w:top w:val="nil"/>
              <w:left w:val="single" w:sz="8" w:space="0" w:color="auto"/>
              <w:bottom w:val="single" w:sz="8" w:space="0" w:color="000000"/>
              <w:right w:val="single" w:sz="8" w:space="0" w:color="auto"/>
            </w:tcBorders>
            <w:vAlign w:val="center"/>
            <w:hideMark/>
          </w:tcPr>
          <w:p w14:paraId="66900236"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0B2390FC"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68BE7303"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6D4F380B"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1325E4CD"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3. Presentación de documentación de 2 (dos) o menos empleados: 0.00 puntos</w:t>
            </w:r>
            <w:r w:rsidRPr="004E7BB4" w:rsidDel="008C2CFC">
              <w:rPr>
                <w:rFonts w:eastAsia="Calibri" w:cs="Arial"/>
                <w:noProof w:val="0"/>
                <w:color w:val="000000"/>
                <w:sz w:val="16"/>
                <w:szCs w:val="16"/>
                <w:lang w:eastAsia="es-MX"/>
              </w:rPr>
              <w:t>.</w:t>
            </w:r>
          </w:p>
        </w:tc>
        <w:tc>
          <w:tcPr>
            <w:tcW w:w="599" w:type="pct"/>
            <w:vMerge/>
            <w:tcBorders>
              <w:top w:val="nil"/>
              <w:left w:val="single" w:sz="8" w:space="0" w:color="auto"/>
              <w:bottom w:val="single" w:sz="8" w:space="0" w:color="000000"/>
              <w:right w:val="single" w:sz="8" w:space="0" w:color="auto"/>
            </w:tcBorders>
            <w:vAlign w:val="center"/>
            <w:hideMark/>
          </w:tcPr>
          <w:p w14:paraId="2FC7480B"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0440A788"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6E7DD5DB"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6C82293E"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87524EF"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2116D6F1"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247B2270"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3F67C6ED"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0B47469F"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486CF10B"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No se otorgará puntaje:</w:t>
            </w:r>
          </w:p>
          <w:p w14:paraId="1667FE14"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2E8AF8E5"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3A5F331C"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22E4F3D6"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446B27B7"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DDF828D"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1. Cuando el licitante no entregue la documentación solicitada en este apartado.</w:t>
            </w:r>
          </w:p>
        </w:tc>
        <w:tc>
          <w:tcPr>
            <w:tcW w:w="599" w:type="pct"/>
            <w:vMerge/>
            <w:tcBorders>
              <w:top w:val="nil"/>
              <w:left w:val="single" w:sz="8" w:space="0" w:color="auto"/>
              <w:bottom w:val="single" w:sz="8" w:space="0" w:color="000000"/>
              <w:right w:val="single" w:sz="8" w:space="0" w:color="auto"/>
            </w:tcBorders>
            <w:vAlign w:val="center"/>
            <w:hideMark/>
          </w:tcPr>
          <w:p w14:paraId="62A04AB7"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3972FEB3"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713890D6"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22194F84"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400C327A"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Cuando la documentación sea entregada de forma parcial o sea ilegible</w:t>
            </w:r>
            <w:r w:rsidRPr="004E7BB4" w:rsidDel="008C2CFC">
              <w:rPr>
                <w:rFonts w:eastAsia="Calibri" w:cs="Arial"/>
                <w:noProof w:val="0"/>
                <w:color w:val="000000"/>
                <w:sz w:val="16"/>
                <w:szCs w:val="16"/>
                <w:lang w:eastAsia="es-MX"/>
              </w:rPr>
              <w:t>.</w:t>
            </w:r>
          </w:p>
          <w:p w14:paraId="2EF93CA7"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2A988D57"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19017A62"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0BA1E66F"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val="restart"/>
            <w:tcBorders>
              <w:top w:val="nil"/>
              <w:left w:val="single" w:sz="8" w:space="0" w:color="auto"/>
              <w:bottom w:val="single" w:sz="8" w:space="0" w:color="000000"/>
              <w:right w:val="single" w:sz="8" w:space="0" w:color="auto"/>
            </w:tcBorders>
            <w:shd w:val="clear" w:color="auto" w:fill="auto"/>
            <w:vAlign w:val="center"/>
            <w:hideMark/>
          </w:tcPr>
          <w:p w14:paraId="5D11D5C9"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1.a3) DOMINIO DE HERRAMIENTAS RELACIONADAS CON EL SERVICIO DE QUE SE TRATE</w:t>
            </w:r>
          </w:p>
        </w:tc>
        <w:tc>
          <w:tcPr>
            <w:tcW w:w="2631" w:type="pct"/>
            <w:tcBorders>
              <w:top w:val="single" w:sz="8" w:space="0" w:color="auto"/>
              <w:left w:val="nil"/>
              <w:bottom w:val="nil"/>
              <w:right w:val="single" w:sz="8" w:space="0" w:color="auto"/>
            </w:tcBorders>
            <w:shd w:val="clear" w:color="auto" w:fill="auto"/>
            <w:vAlign w:val="center"/>
            <w:hideMark/>
          </w:tcPr>
          <w:p w14:paraId="10437955"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sidDel="008C2CFC">
              <w:rPr>
                <w:rFonts w:eastAsia="Calibri" w:cs="Arial"/>
                <w:noProof w:val="0"/>
                <w:color w:val="000000"/>
                <w:sz w:val="16"/>
                <w:szCs w:val="16"/>
                <w:lang w:eastAsia="es-MX"/>
              </w:rPr>
              <w:t>Se otorgarán puntos al licitante que acredite que su personal domina las herramientas rela</w:t>
            </w:r>
            <w:r w:rsidRPr="004E7BB4">
              <w:rPr>
                <w:rFonts w:eastAsia="Calibri" w:cs="Arial"/>
                <w:noProof w:val="0"/>
                <w:color w:val="000000"/>
                <w:sz w:val="16"/>
                <w:szCs w:val="16"/>
                <w:lang w:eastAsia="es-MX"/>
              </w:rPr>
              <w:t>cionadas con el servicio de mensajes cortos</w:t>
            </w:r>
            <w:r w:rsidRPr="004E7BB4" w:rsidDel="008C2CFC">
              <w:rPr>
                <w:rFonts w:eastAsia="Calibri" w:cs="Arial"/>
                <w:noProof w:val="0"/>
                <w:color w:val="000000"/>
                <w:sz w:val="16"/>
                <w:szCs w:val="16"/>
                <w:lang w:eastAsia="es-MX"/>
              </w:rPr>
              <w:t>, mediante la presentación de los siguientes documentos:</w:t>
            </w:r>
          </w:p>
          <w:p w14:paraId="07926848"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16B740B1"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b/>
                <w:noProof w:val="0"/>
                <w:color w:val="000000"/>
                <w:sz w:val="16"/>
                <w:szCs w:val="16"/>
                <w:lang w:eastAsia="es-MX"/>
              </w:rPr>
              <w:t>1.a3.1)</w:t>
            </w:r>
            <w:r w:rsidRPr="004E7BB4">
              <w:rPr>
                <w:rFonts w:eastAsia="Calibri" w:cs="Arial"/>
                <w:noProof w:val="0"/>
                <w:color w:val="000000"/>
                <w:sz w:val="16"/>
                <w:szCs w:val="16"/>
                <w:lang w:eastAsia="es-MX"/>
              </w:rPr>
              <w:t xml:space="preserve"> El licitante deberá acreditar que el Administrador de Proyecto cuenta con certificación vigente del Project Management </w:t>
            </w:r>
            <w:proofErr w:type="spellStart"/>
            <w:r w:rsidRPr="004E7BB4">
              <w:rPr>
                <w:rFonts w:eastAsia="Calibri" w:cs="Arial"/>
                <w:noProof w:val="0"/>
                <w:color w:val="000000"/>
                <w:sz w:val="16"/>
                <w:szCs w:val="16"/>
                <w:lang w:eastAsia="es-MX"/>
              </w:rPr>
              <w:t>Institute</w:t>
            </w:r>
            <w:proofErr w:type="spellEnd"/>
            <w:r w:rsidRPr="004E7BB4">
              <w:rPr>
                <w:rFonts w:eastAsia="Calibri" w:cs="Arial"/>
                <w:noProof w:val="0"/>
                <w:color w:val="000000"/>
                <w:sz w:val="16"/>
                <w:szCs w:val="16"/>
                <w:lang w:eastAsia="es-MX"/>
              </w:rPr>
              <w:t xml:space="preserve"> como Project Management Professional (PMP), misma que deberá </w:t>
            </w:r>
            <w:r w:rsidRPr="004E7BB4">
              <w:rPr>
                <w:rFonts w:eastAsia="Calibri" w:cs="Arial"/>
                <w:noProof w:val="0"/>
                <w:color w:val="000000"/>
                <w:sz w:val="16"/>
                <w:szCs w:val="16"/>
                <w:lang w:eastAsia="es-MX"/>
              </w:rPr>
              <w:lastRenderedPageBreak/>
              <w:t>mantenerse vigente durante el período que abarque el procedimiento de contratación y el proceso de implementación del servicio.</w:t>
            </w:r>
          </w:p>
          <w:p w14:paraId="0F397210"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val="restart"/>
            <w:tcBorders>
              <w:top w:val="nil"/>
              <w:left w:val="single" w:sz="8" w:space="0" w:color="auto"/>
              <w:bottom w:val="single" w:sz="8" w:space="0" w:color="000000"/>
              <w:right w:val="single" w:sz="8" w:space="0" w:color="auto"/>
            </w:tcBorders>
            <w:shd w:val="clear" w:color="auto" w:fill="auto"/>
            <w:vAlign w:val="center"/>
            <w:hideMark/>
          </w:tcPr>
          <w:p w14:paraId="29D98649"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lastRenderedPageBreak/>
              <w:t>2.00</w:t>
            </w:r>
          </w:p>
        </w:tc>
      </w:tr>
      <w:tr w:rsidR="004B392A" w:rsidRPr="004E7BB4" w14:paraId="21BECD67"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68C0CF9A"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47E92428"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61CEADF" w14:textId="77777777" w:rsidR="004B392A" w:rsidRPr="004E7BB4" w:rsidRDefault="004B392A" w:rsidP="004B392A">
            <w:pPr>
              <w:spacing w:after="0" w:line="240" w:lineRule="auto"/>
              <w:jc w:val="both"/>
              <w:rPr>
                <w:rFonts w:eastAsia="Calibri" w:cs="Arial"/>
                <w:noProof w:val="0"/>
                <w:color w:val="000000"/>
                <w:sz w:val="16"/>
                <w:szCs w:val="16"/>
                <w:lang w:eastAsia="es-MX"/>
              </w:rPr>
            </w:pPr>
            <w:proofErr w:type="gramStart"/>
            <w:r w:rsidRPr="004E7BB4">
              <w:rPr>
                <w:rFonts w:eastAsia="Calibri" w:cs="Arial"/>
                <w:b/>
                <w:noProof w:val="0"/>
                <w:color w:val="000000"/>
                <w:sz w:val="16"/>
                <w:szCs w:val="16"/>
                <w:lang w:eastAsia="es-MX"/>
              </w:rPr>
              <w:t>1.a3.2</w:t>
            </w:r>
            <w:proofErr w:type="gramEnd"/>
            <w:r w:rsidRPr="004E7BB4">
              <w:rPr>
                <w:rFonts w:eastAsia="Calibri" w:cs="Arial"/>
                <w:b/>
                <w:noProof w:val="0"/>
                <w:color w:val="000000"/>
                <w:sz w:val="16"/>
                <w:szCs w:val="16"/>
                <w:lang w:eastAsia="es-MX"/>
              </w:rPr>
              <w:t>)</w:t>
            </w:r>
            <w:r w:rsidRPr="004E7BB4">
              <w:rPr>
                <w:rFonts w:eastAsia="Calibri" w:cs="Arial"/>
                <w:noProof w:val="0"/>
                <w:color w:val="000000"/>
                <w:sz w:val="16"/>
                <w:szCs w:val="16"/>
                <w:lang w:eastAsia="es-MX"/>
              </w:rPr>
              <w:t xml:space="preserve"> El licitante deberá acreditar que los Ejecutivos de Cuenta cuentan con certificación en ITIL </w:t>
            </w:r>
            <w:proofErr w:type="spellStart"/>
            <w:r w:rsidRPr="004E7BB4">
              <w:rPr>
                <w:rFonts w:eastAsia="Calibri" w:cs="Arial"/>
                <w:noProof w:val="0"/>
                <w:color w:val="000000"/>
                <w:sz w:val="16"/>
                <w:szCs w:val="16"/>
                <w:lang w:eastAsia="es-MX"/>
              </w:rPr>
              <w:t>Foundation</w:t>
            </w:r>
            <w:proofErr w:type="spellEnd"/>
            <w:r w:rsidRPr="004E7BB4">
              <w:rPr>
                <w:rFonts w:eastAsia="Calibri" w:cs="Arial"/>
                <w:noProof w:val="0"/>
                <w:color w:val="000000"/>
                <w:sz w:val="16"/>
                <w:szCs w:val="16"/>
                <w:lang w:eastAsia="es-MX"/>
              </w:rPr>
              <w:t xml:space="preserve"> Ver. 3 y que avale los cursos de capacitación recibidos y concluidos relacionados con el servicio (Diplomas, </w:t>
            </w:r>
            <w:proofErr w:type="spellStart"/>
            <w:r w:rsidRPr="004E7BB4">
              <w:rPr>
                <w:rFonts w:eastAsia="Calibri" w:cs="Arial"/>
                <w:noProof w:val="0"/>
                <w:color w:val="000000"/>
                <w:sz w:val="16"/>
                <w:szCs w:val="16"/>
                <w:lang w:eastAsia="es-MX"/>
              </w:rPr>
              <w:t>contancias</w:t>
            </w:r>
            <w:proofErr w:type="spellEnd"/>
            <w:r w:rsidRPr="004E7BB4">
              <w:rPr>
                <w:rFonts w:eastAsia="Calibri" w:cs="Arial"/>
                <w:noProof w:val="0"/>
                <w:color w:val="000000"/>
                <w:sz w:val="16"/>
                <w:szCs w:val="16"/>
                <w:lang w:eastAsia="es-MX"/>
              </w:rPr>
              <w:t>, certificados), en los últimos 2 años, debiendo presentar copias simples de dichos documentos.</w:t>
            </w:r>
          </w:p>
          <w:p w14:paraId="2E6B4CC5"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656D00A6"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1E087751"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2FDAADE1"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734D52D2"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786F4A6E"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el puntaje de acuerdo a lo siguiente: </w:t>
            </w:r>
          </w:p>
          <w:p w14:paraId="60875FCF"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44738029"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48877950"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45D630C6"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4519E74F"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0DCB9134"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1. Presentación de certificado (PMP) de 2 (uno) o más Administradores de Proyecto, así como diplomas y constancias de 3 (tres) o más Ejecutivos de Cuenta: 2.00 puntos</w:t>
            </w:r>
          </w:p>
        </w:tc>
        <w:tc>
          <w:tcPr>
            <w:tcW w:w="599" w:type="pct"/>
            <w:vMerge/>
            <w:tcBorders>
              <w:top w:val="nil"/>
              <w:left w:val="single" w:sz="8" w:space="0" w:color="auto"/>
              <w:bottom w:val="single" w:sz="8" w:space="0" w:color="000000"/>
              <w:right w:val="single" w:sz="8" w:space="0" w:color="auto"/>
            </w:tcBorders>
            <w:vAlign w:val="center"/>
            <w:hideMark/>
          </w:tcPr>
          <w:p w14:paraId="558E20A7"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39304E57"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1045D951"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62AEB770"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63C03AAC"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Presentación de certificado (PMP) de 1 (uno) Administrador de Proyecto, así como diplomas y constancias de 2 (dos) Ejecutivos de Cuenta: 1.00 punto.</w:t>
            </w:r>
          </w:p>
        </w:tc>
        <w:tc>
          <w:tcPr>
            <w:tcW w:w="599" w:type="pct"/>
            <w:vMerge/>
            <w:tcBorders>
              <w:top w:val="nil"/>
              <w:left w:val="single" w:sz="8" w:space="0" w:color="auto"/>
              <w:bottom w:val="single" w:sz="8" w:space="0" w:color="000000"/>
              <w:right w:val="single" w:sz="8" w:space="0" w:color="auto"/>
            </w:tcBorders>
            <w:vAlign w:val="center"/>
            <w:hideMark/>
          </w:tcPr>
          <w:p w14:paraId="6097C368"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64DF6DC1"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0D3A261E"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0AD4FD75"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280C1998"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3. No presentar la documentación mínima requerida: 0.00 puntos</w:t>
            </w:r>
            <w:r w:rsidRPr="004E7BB4" w:rsidDel="008C2CFC">
              <w:rPr>
                <w:rFonts w:eastAsia="Calibri" w:cs="Arial"/>
                <w:noProof w:val="0"/>
                <w:color w:val="000000"/>
                <w:sz w:val="16"/>
                <w:szCs w:val="16"/>
                <w:lang w:eastAsia="es-MX"/>
              </w:rPr>
              <w:t xml:space="preserve">. </w:t>
            </w:r>
          </w:p>
          <w:p w14:paraId="733E9683"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43210591"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589DC320"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6A827C66"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2AEB357D"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1C6FCD7C"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No se otorgará puntaje:</w:t>
            </w:r>
          </w:p>
          <w:p w14:paraId="082AD60F"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6E629FEA"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4D9253B2"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37538ADA"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1B029A13"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4DDD8C50" w14:textId="77777777" w:rsidR="004B392A" w:rsidRPr="004E7BB4" w:rsidRDefault="004B392A" w:rsidP="004B392A">
            <w:pPr>
              <w:spacing w:after="0" w:line="240" w:lineRule="auto"/>
              <w:rPr>
                <w:rFonts w:eastAsia="Calibri" w:cs="Arial"/>
                <w:noProof w:val="0"/>
                <w:color w:val="000000"/>
                <w:sz w:val="16"/>
                <w:szCs w:val="16"/>
                <w:lang w:eastAsia="es-MX"/>
              </w:rPr>
            </w:pPr>
            <w:r w:rsidRPr="004E7BB4">
              <w:rPr>
                <w:rFonts w:eastAsia="Calibri" w:cs="Arial"/>
                <w:noProof w:val="0"/>
                <w:color w:val="000000"/>
                <w:sz w:val="16"/>
                <w:szCs w:val="16"/>
                <w:lang w:eastAsia="es-MX"/>
              </w:rPr>
              <w:t>1. Cuando la documentación sea entregada de forma parcial o sea ilegible.</w:t>
            </w:r>
          </w:p>
        </w:tc>
        <w:tc>
          <w:tcPr>
            <w:tcW w:w="599" w:type="pct"/>
            <w:vMerge/>
            <w:tcBorders>
              <w:top w:val="nil"/>
              <w:left w:val="single" w:sz="8" w:space="0" w:color="auto"/>
              <w:bottom w:val="single" w:sz="8" w:space="0" w:color="000000"/>
              <w:right w:val="single" w:sz="8" w:space="0" w:color="auto"/>
            </w:tcBorders>
            <w:vAlign w:val="center"/>
            <w:hideMark/>
          </w:tcPr>
          <w:p w14:paraId="475CC8DB"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5BB6EA46" w14:textId="77777777" w:rsidTr="004B392A">
        <w:trPr>
          <w:trHeight w:val="20"/>
        </w:trPr>
        <w:tc>
          <w:tcPr>
            <w:tcW w:w="911" w:type="pct"/>
            <w:vMerge/>
            <w:tcBorders>
              <w:top w:val="nil"/>
              <w:left w:val="single" w:sz="8" w:space="0" w:color="auto"/>
              <w:bottom w:val="single" w:sz="8" w:space="0" w:color="000000"/>
              <w:right w:val="single" w:sz="8" w:space="0" w:color="auto"/>
            </w:tcBorders>
            <w:vAlign w:val="center"/>
            <w:hideMark/>
          </w:tcPr>
          <w:p w14:paraId="01A1C137"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single" w:sz="8" w:space="0" w:color="000000"/>
              <w:right w:val="single" w:sz="8" w:space="0" w:color="auto"/>
            </w:tcBorders>
            <w:vAlign w:val="center"/>
            <w:hideMark/>
          </w:tcPr>
          <w:p w14:paraId="357DFD86"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right w:val="single" w:sz="8" w:space="0" w:color="auto"/>
            </w:tcBorders>
            <w:shd w:val="clear" w:color="auto" w:fill="auto"/>
            <w:vAlign w:val="center"/>
            <w:hideMark/>
          </w:tcPr>
          <w:p w14:paraId="3D73CD68"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Cuando la documentación no cumpla con lo solicitado en este apartado</w:t>
            </w:r>
            <w:r w:rsidRPr="004E7BB4" w:rsidDel="008C2CFC">
              <w:rPr>
                <w:rFonts w:eastAsia="Calibri" w:cs="Arial"/>
                <w:noProof w:val="0"/>
                <w:color w:val="000000"/>
                <w:sz w:val="16"/>
                <w:szCs w:val="16"/>
                <w:lang w:eastAsia="es-MX"/>
              </w:rPr>
              <w:t xml:space="preserve">. </w:t>
            </w:r>
          </w:p>
        </w:tc>
        <w:tc>
          <w:tcPr>
            <w:tcW w:w="599" w:type="pct"/>
            <w:vMerge/>
            <w:tcBorders>
              <w:top w:val="nil"/>
              <w:left w:val="single" w:sz="8" w:space="0" w:color="auto"/>
              <w:bottom w:val="single" w:sz="8" w:space="0" w:color="000000"/>
              <w:right w:val="single" w:sz="8" w:space="0" w:color="auto"/>
            </w:tcBorders>
            <w:vAlign w:val="center"/>
            <w:hideMark/>
          </w:tcPr>
          <w:p w14:paraId="1E9BD7EA"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0A1218AF" w14:textId="77777777" w:rsidTr="004B392A">
        <w:trPr>
          <w:trHeight w:val="20"/>
        </w:trPr>
        <w:tc>
          <w:tcPr>
            <w:tcW w:w="911" w:type="pct"/>
            <w:vMerge w:val="restart"/>
            <w:tcBorders>
              <w:top w:val="nil"/>
              <w:left w:val="single" w:sz="8" w:space="0" w:color="auto"/>
              <w:bottom w:val="nil"/>
              <w:right w:val="single" w:sz="8" w:space="0" w:color="auto"/>
            </w:tcBorders>
            <w:shd w:val="clear" w:color="auto" w:fill="auto"/>
            <w:vAlign w:val="center"/>
            <w:hideMark/>
          </w:tcPr>
          <w:p w14:paraId="13465719"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1.b) CAPACIDAD DE LOS RECURSOS ECONÓMICOS Y DE EQUIPAMIENTO, CONFORME A LOS REQUERIMIENTOS ESTABLECIDOS EN LA CONVOCATORIA</w:t>
            </w:r>
          </w:p>
        </w:tc>
        <w:tc>
          <w:tcPr>
            <w:tcW w:w="859" w:type="pct"/>
            <w:vMerge w:val="restart"/>
            <w:tcBorders>
              <w:top w:val="nil"/>
              <w:left w:val="single" w:sz="8" w:space="0" w:color="auto"/>
              <w:bottom w:val="nil"/>
              <w:right w:val="single" w:sz="8" w:space="0" w:color="auto"/>
            </w:tcBorders>
            <w:shd w:val="clear" w:color="auto" w:fill="auto"/>
            <w:vAlign w:val="center"/>
            <w:hideMark/>
          </w:tcPr>
          <w:p w14:paraId="0C88217E"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 xml:space="preserve">1.b1) CAPACIDAD DE LOS RECURSOS Y DE EQUIPAMIENTO </w:t>
            </w:r>
          </w:p>
        </w:tc>
        <w:tc>
          <w:tcPr>
            <w:tcW w:w="2631" w:type="pct"/>
            <w:tcBorders>
              <w:top w:val="single" w:sz="8" w:space="0" w:color="auto"/>
              <w:left w:val="nil"/>
              <w:bottom w:val="nil"/>
              <w:right w:val="single" w:sz="8" w:space="0" w:color="auto"/>
            </w:tcBorders>
            <w:shd w:val="clear" w:color="auto" w:fill="auto"/>
            <w:vAlign w:val="center"/>
            <w:hideMark/>
          </w:tcPr>
          <w:p w14:paraId="5D799638"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sidDel="008C2CFC">
              <w:rPr>
                <w:rFonts w:eastAsia="Calibri" w:cs="Arial"/>
                <w:b/>
                <w:noProof w:val="0"/>
                <w:color w:val="000000"/>
                <w:sz w:val="16"/>
                <w:szCs w:val="16"/>
                <w:lang w:eastAsia="es-MX"/>
              </w:rPr>
              <w:t>1.b1.1)</w:t>
            </w:r>
            <w:r w:rsidRPr="004E7BB4" w:rsidDel="008C2CFC">
              <w:rPr>
                <w:rFonts w:eastAsia="Calibri" w:cs="Arial"/>
                <w:noProof w:val="0"/>
                <w:color w:val="000000"/>
                <w:sz w:val="16"/>
                <w:szCs w:val="16"/>
                <w:lang w:eastAsia="es-MX"/>
              </w:rPr>
              <w:t xml:space="preserve"> Se otorgarán puntos al licitante que entregue manifestación escrita, firmada por el representante legal de la empresa y en hoja membretada, en la que se indique que la empresa</w:t>
            </w:r>
            <w:r w:rsidRPr="004E7BB4" w:rsidDel="008C2CFC">
              <w:rPr>
                <w:rFonts w:eastAsia="Calibri" w:cs="Arial"/>
                <w:noProof w:val="0"/>
                <w:sz w:val="16"/>
                <w:szCs w:val="16"/>
                <w:lang w:eastAsia="es-MX"/>
              </w:rPr>
              <w:t xml:space="preserve"> </w:t>
            </w:r>
            <w:r w:rsidRPr="004E7BB4" w:rsidDel="008C2CFC">
              <w:rPr>
                <w:rFonts w:eastAsia="Calibri" w:cs="Arial"/>
                <w:noProof w:val="0"/>
                <w:color w:val="000000"/>
                <w:sz w:val="16"/>
                <w:szCs w:val="16"/>
                <w:lang w:eastAsia="es-MX"/>
              </w:rPr>
              <w:t xml:space="preserve">cuenta con </w:t>
            </w:r>
            <w:r w:rsidRPr="004E7BB4">
              <w:rPr>
                <w:rFonts w:eastAsia="Calibri" w:cs="Arial"/>
                <w:noProof w:val="0"/>
                <w:color w:val="000000"/>
                <w:sz w:val="16"/>
                <w:szCs w:val="16"/>
                <w:lang w:eastAsia="es-MX"/>
              </w:rPr>
              <w:t>l</w:t>
            </w:r>
            <w:r w:rsidRPr="004E7BB4" w:rsidDel="008C2CFC">
              <w:rPr>
                <w:rFonts w:eastAsia="Calibri" w:cs="Arial"/>
                <w:noProof w:val="0"/>
                <w:color w:val="000000"/>
                <w:sz w:val="16"/>
                <w:szCs w:val="16"/>
                <w:lang w:eastAsia="es-MX"/>
              </w:rPr>
              <w:t xml:space="preserve">a </w:t>
            </w:r>
            <w:r w:rsidRPr="004E7BB4">
              <w:rPr>
                <w:rFonts w:eastAsia="Calibri" w:cs="Arial"/>
                <w:noProof w:val="0"/>
                <w:color w:val="000000"/>
                <w:sz w:val="16"/>
                <w:szCs w:val="16"/>
                <w:lang w:eastAsia="es-MX"/>
              </w:rPr>
              <w:t xml:space="preserve">infraestructura de servidores, bases de datos, enlaces de </w:t>
            </w:r>
            <w:proofErr w:type="spellStart"/>
            <w:r w:rsidRPr="004E7BB4">
              <w:rPr>
                <w:rFonts w:eastAsia="Calibri" w:cs="Arial"/>
                <w:noProof w:val="0"/>
                <w:color w:val="000000"/>
                <w:sz w:val="16"/>
                <w:szCs w:val="16"/>
                <w:lang w:eastAsia="es-MX"/>
              </w:rPr>
              <w:t>comuniación</w:t>
            </w:r>
            <w:proofErr w:type="spellEnd"/>
            <w:r w:rsidRPr="004E7BB4">
              <w:rPr>
                <w:rFonts w:eastAsia="Calibri" w:cs="Arial"/>
                <w:noProof w:val="0"/>
                <w:color w:val="000000"/>
                <w:sz w:val="16"/>
                <w:szCs w:val="16"/>
                <w:lang w:eastAsia="es-MX"/>
              </w:rPr>
              <w:t xml:space="preserve"> para la </w:t>
            </w:r>
            <w:proofErr w:type="spellStart"/>
            <w:r w:rsidRPr="004E7BB4">
              <w:rPr>
                <w:rFonts w:eastAsia="Calibri" w:cs="Arial"/>
                <w:noProof w:val="0"/>
                <w:color w:val="000000"/>
                <w:sz w:val="16"/>
                <w:szCs w:val="16"/>
                <w:lang w:eastAsia="es-MX"/>
              </w:rPr>
              <w:t>operacón</w:t>
            </w:r>
            <w:proofErr w:type="spellEnd"/>
            <w:r w:rsidRPr="004E7BB4">
              <w:rPr>
                <w:rFonts w:eastAsia="Calibri" w:cs="Arial"/>
                <w:noProof w:val="0"/>
                <w:color w:val="000000"/>
                <w:sz w:val="16"/>
                <w:szCs w:val="16"/>
                <w:lang w:eastAsia="es-MX"/>
              </w:rPr>
              <w:t xml:space="preserve"> del servicio a través de Web </w:t>
            </w:r>
            <w:proofErr w:type="spellStart"/>
            <w:r w:rsidRPr="004E7BB4">
              <w:rPr>
                <w:rFonts w:eastAsia="Calibri" w:cs="Arial"/>
                <w:noProof w:val="0"/>
                <w:color w:val="000000"/>
                <w:sz w:val="16"/>
                <w:szCs w:val="16"/>
                <w:lang w:eastAsia="es-MX"/>
              </w:rPr>
              <w:t>Service</w:t>
            </w:r>
            <w:proofErr w:type="spellEnd"/>
            <w:r w:rsidRPr="004E7BB4" w:rsidDel="008C2CFC">
              <w:rPr>
                <w:rFonts w:eastAsia="Calibri" w:cs="Arial"/>
                <w:noProof w:val="0"/>
                <w:color w:val="000000"/>
                <w:sz w:val="16"/>
                <w:szCs w:val="16"/>
                <w:lang w:eastAsia="es-MX"/>
              </w:rPr>
              <w:t>.</w:t>
            </w:r>
            <w:r w:rsidRPr="004E7BB4">
              <w:rPr>
                <w:rFonts w:eastAsia="Calibri" w:cs="Arial"/>
                <w:noProof w:val="0"/>
                <w:color w:val="000000"/>
                <w:sz w:val="16"/>
                <w:szCs w:val="16"/>
                <w:lang w:eastAsia="es-MX"/>
              </w:rPr>
              <w:t xml:space="preserve"> El licitante deberá incluir en dicha manifestación un documento en el que especifique detalladamente la memoria técnica del esquema del servicio a proporcionar.</w:t>
            </w:r>
          </w:p>
          <w:p w14:paraId="1C84CC12" w14:textId="77777777" w:rsidR="004B392A" w:rsidRPr="004E7BB4" w:rsidRDefault="004B392A" w:rsidP="004B392A">
            <w:pPr>
              <w:spacing w:after="0" w:line="240" w:lineRule="auto"/>
              <w:jc w:val="both"/>
              <w:rPr>
                <w:rFonts w:eastAsia="Calibri" w:cs="Arial"/>
                <w:noProof w:val="0"/>
                <w:color w:val="000000"/>
                <w:sz w:val="16"/>
                <w:szCs w:val="16"/>
                <w:lang w:eastAsia="es-MX"/>
              </w:rPr>
            </w:pPr>
          </w:p>
          <w:p w14:paraId="2D958D55"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otorgarán 6.00 puntos al licitante que acredite con la documentación </w:t>
            </w:r>
            <w:proofErr w:type="spellStart"/>
            <w:r w:rsidRPr="004E7BB4">
              <w:rPr>
                <w:rFonts w:eastAsia="Calibri" w:cs="Arial"/>
                <w:noProof w:val="0"/>
                <w:color w:val="000000"/>
                <w:sz w:val="16"/>
                <w:szCs w:val="16"/>
                <w:lang w:eastAsia="es-MX"/>
              </w:rPr>
              <w:t>requeridad</w:t>
            </w:r>
            <w:proofErr w:type="spellEnd"/>
            <w:r w:rsidRPr="004E7BB4">
              <w:rPr>
                <w:rFonts w:eastAsia="Calibri" w:cs="Arial"/>
                <w:noProof w:val="0"/>
                <w:color w:val="000000"/>
                <w:sz w:val="16"/>
                <w:szCs w:val="16"/>
                <w:lang w:eastAsia="es-MX"/>
              </w:rPr>
              <w:t>.</w:t>
            </w:r>
          </w:p>
          <w:p w14:paraId="5D5BB198"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otorgarán 0.00 puntos al licitante que no acredite con la documentación </w:t>
            </w:r>
            <w:proofErr w:type="spellStart"/>
            <w:proofErr w:type="gramStart"/>
            <w:r w:rsidRPr="004E7BB4">
              <w:rPr>
                <w:rFonts w:eastAsia="Calibri" w:cs="Arial"/>
                <w:noProof w:val="0"/>
                <w:color w:val="000000"/>
                <w:sz w:val="16"/>
                <w:szCs w:val="16"/>
                <w:lang w:eastAsia="es-MX"/>
              </w:rPr>
              <w:t>requeridad</w:t>
            </w:r>
            <w:proofErr w:type="spellEnd"/>
            <w:r w:rsidRPr="004E7BB4">
              <w:rPr>
                <w:rFonts w:eastAsia="Calibri" w:cs="Arial"/>
                <w:noProof w:val="0"/>
                <w:color w:val="000000"/>
                <w:sz w:val="16"/>
                <w:szCs w:val="16"/>
                <w:lang w:eastAsia="es-MX"/>
              </w:rPr>
              <w:t xml:space="preserve"> .</w:t>
            </w:r>
            <w:proofErr w:type="gramEnd"/>
          </w:p>
          <w:p w14:paraId="21B90B82"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val="restart"/>
            <w:tcBorders>
              <w:top w:val="nil"/>
              <w:left w:val="single" w:sz="8" w:space="0" w:color="auto"/>
              <w:bottom w:val="single" w:sz="8" w:space="0" w:color="000000"/>
              <w:right w:val="single" w:sz="8" w:space="0" w:color="auto"/>
            </w:tcBorders>
            <w:shd w:val="clear" w:color="auto" w:fill="auto"/>
            <w:vAlign w:val="center"/>
            <w:hideMark/>
          </w:tcPr>
          <w:p w14:paraId="52FB344C"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6.00</w:t>
            </w:r>
          </w:p>
        </w:tc>
      </w:tr>
      <w:tr w:rsidR="004B392A" w:rsidRPr="004E7BB4" w14:paraId="154F544C" w14:textId="77777777" w:rsidTr="004B392A">
        <w:trPr>
          <w:trHeight w:val="20"/>
        </w:trPr>
        <w:tc>
          <w:tcPr>
            <w:tcW w:w="911" w:type="pct"/>
            <w:vMerge/>
            <w:tcBorders>
              <w:top w:val="nil"/>
              <w:left w:val="single" w:sz="8" w:space="0" w:color="auto"/>
              <w:bottom w:val="nil"/>
              <w:right w:val="single" w:sz="8" w:space="0" w:color="auto"/>
            </w:tcBorders>
            <w:vAlign w:val="center"/>
            <w:hideMark/>
          </w:tcPr>
          <w:p w14:paraId="7349B994"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6E6151F5"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26921320"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No se otorgará puntaje:</w:t>
            </w:r>
          </w:p>
          <w:p w14:paraId="4CF4747D"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5925AC49"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18405BC8" w14:textId="77777777" w:rsidTr="004B392A">
        <w:trPr>
          <w:trHeight w:val="20"/>
        </w:trPr>
        <w:tc>
          <w:tcPr>
            <w:tcW w:w="911" w:type="pct"/>
            <w:vMerge/>
            <w:tcBorders>
              <w:top w:val="nil"/>
              <w:left w:val="single" w:sz="8" w:space="0" w:color="auto"/>
              <w:bottom w:val="nil"/>
              <w:right w:val="single" w:sz="8" w:space="0" w:color="auto"/>
            </w:tcBorders>
            <w:vAlign w:val="center"/>
            <w:hideMark/>
          </w:tcPr>
          <w:p w14:paraId="1F61B10B"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01D1A6C7"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62F7C11C"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1. Cuando el licitante no entregue la totalidad de los documentos solicitados en este apartado.</w:t>
            </w:r>
          </w:p>
        </w:tc>
        <w:tc>
          <w:tcPr>
            <w:tcW w:w="599" w:type="pct"/>
            <w:vMerge/>
            <w:tcBorders>
              <w:top w:val="nil"/>
              <w:left w:val="single" w:sz="8" w:space="0" w:color="auto"/>
              <w:bottom w:val="single" w:sz="8" w:space="0" w:color="000000"/>
              <w:right w:val="single" w:sz="8" w:space="0" w:color="auto"/>
            </w:tcBorders>
            <w:vAlign w:val="center"/>
            <w:hideMark/>
          </w:tcPr>
          <w:p w14:paraId="55B83E71"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2BE5675B" w14:textId="77777777" w:rsidTr="004B392A">
        <w:trPr>
          <w:trHeight w:val="20"/>
        </w:trPr>
        <w:tc>
          <w:tcPr>
            <w:tcW w:w="911" w:type="pct"/>
            <w:vMerge/>
            <w:tcBorders>
              <w:top w:val="nil"/>
              <w:left w:val="single" w:sz="8" w:space="0" w:color="auto"/>
              <w:bottom w:val="nil"/>
              <w:right w:val="single" w:sz="8" w:space="0" w:color="auto"/>
            </w:tcBorders>
            <w:vAlign w:val="center"/>
            <w:hideMark/>
          </w:tcPr>
          <w:p w14:paraId="780DBC41"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41FBF715"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7A42C900"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Cuando la documentación sea entregada de forma parcial o sea ilegible</w:t>
            </w:r>
            <w:r w:rsidRPr="004E7BB4" w:rsidDel="008C2CFC">
              <w:rPr>
                <w:rFonts w:eastAsia="Calibri" w:cs="Arial"/>
                <w:noProof w:val="0"/>
                <w:color w:val="000000"/>
                <w:sz w:val="16"/>
                <w:szCs w:val="16"/>
                <w:lang w:eastAsia="es-MX"/>
              </w:rPr>
              <w:t>.</w:t>
            </w:r>
          </w:p>
          <w:p w14:paraId="6F26062C"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20C7CBE2"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3C3855A7" w14:textId="77777777" w:rsidTr="004B392A">
        <w:trPr>
          <w:trHeight w:val="20"/>
        </w:trPr>
        <w:tc>
          <w:tcPr>
            <w:tcW w:w="911" w:type="pct"/>
            <w:vMerge/>
            <w:tcBorders>
              <w:top w:val="nil"/>
              <w:left w:val="single" w:sz="8" w:space="0" w:color="auto"/>
              <w:bottom w:val="nil"/>
              <w:right w:val="single" w:sz="8" w:space="0" w:color="auto"/>
            </w:tcBorders>
            <w:vAlign w:val="center"/>
            <w:hideMark/>
          </w:tcPr>
          <w:p w14:paraId="1ABAE820"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0F67D3D8"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1D36AC22"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sidDel="008C2CFC">
              <w:rPr>
                <w:rFonts w:eastAsia="Calibri" w:cs="Arial"/>
                <w:b/>
                <w:noProof w:val="0"/>
                <w:color w:val="000000"/>
                <w:sz w:val="16"/>
                <w:szCs w:val="16"/>
                <w:lang w:eastAsia="es-MX"/>
              </w:rPr>
              <w:t>1.b1.2)</w:t>
            </w:r>
            <w:r w:rsidRPr="004E7BB4" w:rsidDel="008C2CFC">
              <w:rPr>
                <w:rFonts w:eastAsia="Calibri" w:cs="Arial"/>
                <w:noProof w:val="0"/>
                <w:color w:val="000000"/>
                <w:sz w:val="16"/>
                <w:szCs w:val="16"/>
                <w:lang w:eastAsia="es-MX"/>
              </w:rPr>
              <w:t xml:space="preserve"> Se otorgarán puntos al licitante que entregue manifestación escrita firmada por el representante legal de la empresa, en la que se indique que la empresa cuenta con un centro de atención telefónico ubicado en la República Mexicana, el cual cumple con los requisitos solicitados en el documento anexo técnico. El licitante deberá adjuntar a dicha manifestación un documento en el que especifique detalladamente la ubicación e infraestructura con la que cuenta el centro de atención telefónico, así como copia simple de la certificación ISO 9001:2008 o superior. </w:t>
            </w:r>
          </w:p>
          <w:p w14:paraId="557663B3"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right w:val="single" w:sz="8" w:space="0" w:color="auto"/>
            </w:tcBorders>
            <w:vAlign w:val="center"/>
            <w:hideMark/>
          </w:tcPr>
          <w:p w14:paraId="39DBB194"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4D95C531" w14:textId="77777777" w:rsidTr="004B392A">
        <w:trPr>
          <w:trHeight w:val="20"/>
        </w:trPr>
        <w:tc>
          <w:tcPr>
            <w:tcW w:w="911" w:type="pct"/>
            <w:vMerge/>
            <w:tcBorders>
              <w:top w:val="nil"/>
              <w:left w:val="single" w:sz="8" w:space="0" w:color="auto"/>
              <w:bottom w:val="nil"/>
              <w:right w:val="single" w:sz="8" w:space="0" w:color="auto"/>
            </w:tcBorders>
            <w:vAlign w:val="center"/>
            <w:hideMark/>
          </w:tcPr>
          <w:p w14:paraId="583ACE2B"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6304340A"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334D5D78"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otorgarán 6.0 puntos al licitante que acredite con los documentos solicitados que cuenta con el centro de atención. </w:t>
            </w:r>
          </w:p>
        </w:tc>
        <w:tc>
          <w:tcPr>
            <w:tcW w:w="599" w:type="pct"/>
            <w:vMerge w:val="restart"/>
            <w:tcBorders>
              <w:top w:val="nil"/>
              <w:left w:val="nil"/>
              <w:right w:val="single" w:sz="8" w:space="0" w:color="auto"/>
            </w:tcBorders>
            <w:shd w:val="clear" w:color="auto" w:fill="auto"/>
            <w:vAlign w:val="center"/>
            <w:hideMark/>
          </w:tcPr>
          <w:p w14:paraId="3A078568"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6.00</w:t>
            </w:r>
          </w:p>
        </w:tc>
      </w:tr>
      <w:tr w:rsidR="004B392A" w:rsidRPr="004E7BB4" w14:paraId="35E3FD7F" w14:textId="77777777" w:rsidTr="004B392A">
        <w:trPr>
          <w:trHeight w:val="20"/>
        </w:trPr>
        <w:tc>
          <w:tcPr>
            <w:tcW w:w="911" w:type="pct"/>
            <w:vMerge/>
            <w:tcBorders>
              <w:top w:val="nil"/>
              <w:left w:val="single" w:sz="8" w:space="0" w:color="auto"/>
              <w:bottom w:val="nil"/>
              <w:right w:val="single" w:sz="8" w:space="0" w:color="auto"/>
            </w:tcBorders>
            <w:vAlign w:val="center"/>
            <w:hideMark/>
          </w:tcPr>
          <w:p w14:paraId="05BABD8C"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6806680B"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8D25313" w14:textId="77777777" w:rsidR="004B392A" w:rsidRPr="004E7BB4" w:rsidRDefault="004B392A" w:rsidP="004B392A">
            <w:pPr>
              <w:spacing w:after="0" w:line="240" w:lineRule="auto"/>
              <w:rPr>
                <w:rFonts w:eastAsia="Calibri" w:cs="Arial"/>
                <w:noProof w:val="0"/>
                <w:color w:val="000000"/>
                <w:sz w:val="16"/>
                <w:szCs w:val="16"/>
                <w:lang w:eastAsia="es-MX"/>
              </w:rPr>
            </w:pPr>
            <w:r w:rsidRPr="004E7BB4">
              <w:rPr>
                <w:rFonts w:eastAsia="Calibri" w:cs="Arial"/>
                <w:noProof w:val="0"/>
                <w:color w:val="000000"/>
                <w:sz w:val="16"/>
                <w:szCs w:val="16"/>
                <w:lang w:eastAsia="es-MX"/>
              </w:rPr>
              <w:t>Se otorgarán 0.0 puntos al licitante que no acredite con los documentos solicitados que cuenta con el centro de atención</w:t>
            </w:r>
            <w:r w:rsidRPr="004E7BB4" w:rsidDel="008C2CFC">
              <w:rPr>
                <w:rFonts w:eastAsia="Calibri" w:cs="Arial"/>
                <w:noProof w:val="0"/>
                <w:color w:val="000000"/>
                <w:sz w:val="16"/>
                <w:szCs w:val="16"/>
                <w:lang w:eastAsia="es-MX"/>
              </w:rPr>
              <w:t xml:space="preserve"> </w:t>
            </w:r>
          </w:p>
        </w:tc>
        <w:tc>
          <w:tcPr>
            <w:tcW w:w="599" w:type="pct"/>
            <w:vMerge/>
            <w:tcBorders>
              <w:left w:val="nil"/>
              <w:right w:val="single" w:sz="8" w:space="0" w:color="auto"/>
            </w:tcBorders>
            <w:vAlign w:val="center"/>
            <w:hideMark/>
          </w:tcPr>
          <w:p w14:paraId="17C9DB05"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60BB27AF" w14:textId="77777777" w:rsidTr="004B392A">
        <w:trPr>
          <w:trHeight w:val="20"/>
        </w:trPr>
        <w:tc>
          <w:tcPr>
            <w:tcW w:w="911" w:type="pct"/>
            <w:vMerge/>
            <w:tcBorders>
              <w:top w:val="nil"/>
              <w:left w:val="single" w:sz="8" w:space="0" w:color="auto"/>
              <w:bottom w:val="nil"/>
              <w:right w:val="single" w:sz="8" w:space="0" w:color="auto"/>
            </w:tcBorders>
            <w:vAlign w:val="center"/>
            <w:hideMark/>
          </w:tcPr>
          <w:p w14:paraId="0680D133"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16E63FC3"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1A28D217"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No se otorgará puntaje:</w:t>
            </w:r>
          </w:p>
          <w:p w14:paraId="2B108350"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left w:val="nil"/>
              <w:right w:val="single" w:sz="8" w:space="0" w:color="auto"/>
            </w:tcBorders>
            <w:vAlign w:val="center"/>
            <w:hideMark/>
          </w:tcPr>
          <w:p w14:paraId="338A6E6D"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383D74B4" w14:textId="77777777" w:rsidTr="004B392A">
        <w:trPr>
          <w:trHeight w:val="20"/>
        </w:trPr>
        <w:tc>
          <w:tcPr>
            <w:tcW w:w="911" w:type="pct"/>
            <w:vMerge/>
            <w:tcBorders>
              <w:top w:val="nil"/>
              <w:left w:val="single" w:sz="8" w:space="0" w:color="auto"/>
              <w:bottom w:val="nil"/>
              <w:right w:val="single" w:sz="8" w:space="0" w:color="auto"/>
            </w:tcBorders>
            <w:vAlign w:val="center"/>
            <w:hideMark/>
          </w:tcPr>
          <w:p w14:paraId="06EE477C"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7E390A87"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right w:val="single" w:sz="8" w:space="0" w:color="auto"/>
            </w:tcBorders>
            <w:shd w:val="clear" w:color="auto" w:fill="auto"/>
            <w:vAlign w:val="center"/>
            <w:hideMark/>
          </w:tcPr>
          <w:p w14:paraId="6D55DCDE"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1. Cuando el licitante no entregue la totalidad de los documentos </w:t>
            </w:r>
            <w:r w:rsidRPr="004E7BB4">
              <w:rPr>
                <w:rFonts w:eastAsia="Calibri" w:cs="Arial"/>
                <w:noProof w:val="0"/>
                <w:color w:val="000000"/>
                <w:sz w:val="16"/>
                <w:szCs w:val="16"/>
                <w:lang w:eastAsia="es-MX"/>
              </w:rPr>
              <w:lastRenderedPageBreak/>
              <w:t xml:space="preserve">solicitados en este </w:t>
            </w:r>
            <w:proofErr w:type="spellStart"/>
            <w:r w:rsidRPr="004E7BB4">
              <w:rPr>
                <w:rFonts w:eastAsia="Calibri" w:cs="Arial"/>
                <w:noProof w:val="0"/>
                <w:color w:val="000000"/>
                <w:sz w:val="16"/>
                <w:szCs w:val="16"/>
                <w:lang w:eastAsia="es-MX"/>
              </w:rPr>
              <w:t>apartado.</w:t>
            </w:r>
            <w:r w:rsidRPr="004E7BB4" w:rsidDel="008C2CFC">
              <w:rPr>
                <w:rFonts w:eastAsia="Calibri" w:cs="Arial"/>
                <w:noProof w:val="0"/>
                <w:color w:val="000000"/>
                <w:sz w:val="16"/>
                <w:szCs w:val="16"/>
                <w:lang w:eastAsia="es-MX"/>
              </w:rPr>
              <w:t>No</w:t>
            </w:r>
            <w:proofErr w:type="spellEnd"/>
            <w:r w:rsidRPr="004E7BB4" w:rsidDel="008C2CFC">
              <w:rPr>
                <w:rFonts w:eastAsia="Calibri" w:cs="Arial"/>
                <w:noProof w:val="0"/>
                <w:color w:val="000000"/>
                <w:sz w:val="16"/>
                <w:szCs w:val="16"/>
                <w:lang w:eastAsia="es-MX"/>
              </w:rPr>
              <w:t xml:space="preserve"> se otorgará puntaje:</w:t>
            </w:r>
          </w:p>
        </w:tc>
        <w:tc>
          <w:tcPr>
            <w:tcW w:w="599" w:type="pct"/>
            <w:vMerge w:val="restart"/>
            <w:tcBorders>
              <w:left w:val="nil"/>
              <w:right w:val="single" w:sz="8" w:space="0" w:color="auto"/>
            </w:tcBorders>
            <w:shd w:val="clear" w:color="auto" w:fill="auto"/>
            <w:vAlign w:val="center"/>
            <w:hideMark/>
          </w:tcPr>
          <w:p w14:paraId="12072C5C"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4702AE35" w14:textId="77777777" w:rsidTr="004B392A">
        <w:trPr>
          <w:trHeight w:val="20"/>
        </w:trPr>
        <w:tc>
          <w:tcPr>
            <w:tcW w:w="911" w:type="pct"/>
            <w:vMerge/>
            <w:tcBorders>
              <w:top w:val="nil"/>
              <w:left w:val="single" w:sz="8" w:space="0" w:color="auto"/>
              <w:bottom w:val="nil"/>
              <w:right w:val="single" w:sz="8" w:space="0" w:color="auto"/>
            </w:tcBorders>
            <w:vAlign w:val="center"/>
            <w:hideMark/>
          </w:tcPr>
          <w:p w14:paraId="28B2E878"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859" w:type="pct"/>
            <w:vMerge/>
            <w:tcBorders>
              <w:top w:val="nil"/>
              <w:left w:val="single" w:sz="8" w:space="0" w:color="auto"/>
              <w:bottom w:val="nil"/>
              <w:right w:val="single" w:sz="8" w:space="0" w:color="auto"/>
            </w:tcBorders>
            <w:vAlign w:val="center"/>
            <w:hideMark/>
          </w:tcPr>
          <w:p w14:paraId="728D1D94"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single" w:sz="8" w:space="0" w:color="auto"/>
              <w:right w:val="single" w:sz="8" w:space="0" w:color="auto"/>
            </w:tcBorders>
            <w:shd w:val="clear" w:color="auto" w:fill="auto"/>
            <w:vAlign w:val="center"/>
            <w:hideMark/>
          </w:tcPr>
          <w:p w14:paraId="2AB4BCBD"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Cuando la documentación sea entregada de forma parcial o sea ilegible</w:t>
            </w:r>
            <w:r w:rsidRPr="004E7BB4" w:rsidDel="008C2CFC">
              <w:rPr>
                <w:rFonts w:eastAsia="Calibri" w:cs="Arial"/>
                <w:noProof w:val="0"/>
                <w:color w:val="000000"/>
                <w:sz w:val="16"/>
                <w:szCs w:val="16"/>
                <w:lang w:eastAsia="es-MX"/>
              </w:rPr>
              <w:t>.</w:t>
            </w:r>
          </w:p>
          <w:p w14:paraId="72B96FCE"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left w:val="nil"/>
              <w:right w:val="single" w:sz="8" w:space="0" w:color="auto"/>
            </w:tcBorders>
            <w:vAlign w:val="center"/>
            <w:hideMark/>
          </w:tcPr>
          <w:p w14:paraId="4F03272C"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4D08BAA3" w14:textId="77777777" w:rsidTr="004B392A">
        <w:trPr>
          <w:trHeight w:val="20"/>
        </w:trPr>
        <w:tc>
          <w:tcPr>
            <w:tcW w:w="1770" w:type="pct"/>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4CE1FE52"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1.c) PARTICIPACIÓN DE DISCAPACITADOS O EMPRESAS QUE CUENTEN CON TRABAJADORES CON DISCAPACIDAD</w:t>
            </w:r>
          </w:p>
        </w:tc>
        <w:tc>
          <w:tcPr>
            <w:tcW w:w="2631" w:type="pct"/>
            <w:tcBorders>
              <w:top w:val="single" w:sz="8" w:space="0" w:color="auto"/>
              <w:left w:val="nil"/>
              <w:bottom w:val="nil"/>
              <w:right w:val="nil"/>
            </w:tcBorders>
            <w:shd w:val="clear" w:color="auto" w:fill="auto"/>
            <w:vAlign w:val="center"/>
            <w:hideMark/>
          </w:tcPr>
          <w:p w14:paraId="14E66C2E"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otorgarán puntos al licitante que cuente al menos con el 5% de la totalidad de su plantilla de empleados con discapacidad cuya antigüedad no sea inferior a 6 (seis) meses, misma que se comprobará mediante la siguiente documentación: </w:t>
            </w:r>
          </w:p>
          <w:p w14:paraId="66D0D2C3"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val="restart"/>
            <w:tcBorders>
              <w:top w:val="single" w:sz="8" w:space="0" w:color="000000"/>
              <w:left w:val="single" w:sz="8" w:space="0" w:color="auto"/>
              <w:bottom w:val="single" w:sz="8" w:space="0" w:color="000000"/>
              <w:right w:val="single" w:sz="8" w:space="0" w:color="auto"/>
            </w:tcBorders>
            <w:vAlign w:val="center"/>
            <w:hideMark/>
          </w:tcPr>
          <w:p w14:paraId="74326990"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1.00</w:t>
            </w:r>
          </w:p>
        </w:tc>
      </w:tr>
      <w:tr w:rsidR="004B392A" w:rsidRPr="004E7BB4" w14:paraId="7DA43E8A" w14:textId="77777777" w:rsidTr="004B392A">
        <w:trPr>
          <w:trHeight w:val="20"/>
        </w:trPr>
        <w:tc>
          <w:tcPr>
            <w:tcW w:w="1770" w:type="pct"/>
            <w:gridSpan w:val="2"/>
            <w:vMerge/>
            <w:tcBorders>
              <w:top w:val="single" w:sz="8" w:space="0" w:color="000000"/>
              <w:left w:val="single" w:sz="8" w:space="0" w:color="auto"/>
              <w:bottom w:val="single" w:sz="8" w:space="0" w:color="000000"/>
              <w:right w:val="single" w:sz="8" w:space="0" w:color="000000"/>
            </w:tcBorders>
            <w:vAlign w:val="center"/>
            <w:hideMark/>
          </w:tcPr>
          <w:p w14:paraId="62ECECD5"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nil"/>
            </w:tcBorders>
            <w:shd w:val="clear" w:color="auto" w:fill="auto"/>
            <w:vAlign w:val="center"/>
            <w:hideMark/>
          </w:tcPr>
          <w:p w14:paraId="36469D9E"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b/>
                <w:noProof w:val="0"/>
                <w:color w:val="000000"/>
                <w:sz w:val="16"/>
                <w:szCs w:val="16"/>
                <w:lang w:eastAsia="es-MX"/>
              </w:rPr>
              <w:t xml:space="preserve">1.c1) </w:t>
            </w:r>
            <w:r w:rsidRPr="004E7BB4">
              <w:rPr>
                <w:rFonts w:eastAsia="Calibri" w:cs="Arial"/>
                <w:noProof w:val="0"/>
                <w:color w:val="000000"/>
                <w:sz w:val="16"/>
                <w:szCs w:val="16"/>
                <w:lang w:eastAsia="es-MX"/>
              </w:rPr>
              <w:t xml:space="preserve">Aviso de alta al régimen obligatorio del IMSS, constancias o certificados de reconocimiento de discapacidad expedidos por alguna Institución del Sector Salud Federal, cédula de determinación y comprobación de pago al IMSS correspondiente al mes de presentación de la convocatoria del servicio solicitado. </w:t>
            </w:r>
          </w:p>
          <w:p w14:paraId="4E198200"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single" w:sz="8" w:space="0" w:color="000000"/>
              <w:left w:val="single" w:sz="8" w:space="0" w:color="auto"/>
              <w:bottom w:val="single" w:sz="8" w:space="0" w:color="000000"/>
              <w:right w:val="single" w:sz="8" w:space="0" w:color="auto"/>
            </w:tcBorders>
            <w:vAlign w:val="center"/>
            <w:hideMark/>
          </w:tcPr>
          <w:p w14:paraId="439D1E67"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5A021E6D" w14:textId="77777777" w:rsidTr="004B392A">
        <w:trPr>
          <w:trHeight w:val="20"/>
        </w:trPr>
        <w:tc>
          <w:tcPr>
            <w:tcW w:w="1770" w:type="pct"/>
            <w:gridSpan w:val="2"/>
            <w:vMerge/>
            <w:tcBorders>
              <w:top w:val="single" w:sz="8" w:space="0" w:color="000000"/>
              <w:left w:val="single" w:sz="8" w:space="0" w:color="auto"/>
              <w:bottom w:val="single" w:sz="8" w:space="0" w:color="000000"/>
              <w:right w:val="single" w:sz="8" w:space="0" w:color="000000"/>
            </w:tcBorders>
            <w:vAlign w:val="center"/>
            <w:hideMark/>
          </w:tcPr>
          <w:p w14:paraId="21002E45"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nil"/>
            </w:tcBorders>
            <w:shd w:val="clear" w:color="auto" w:fill="auto"/>
            <w:vAlign w:val="center"/>
            <w:hideMark/>
          </w:tcPr>
          <w:p w14:paraId="1EFBC38B"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el puntaje de acuerdo a lo siguiente: </w:t>
            </w:r>
          </w:p>
          <w:p w14:paraId="3B8960FF"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single" w:sz="8" w:space="0" w:color="000000"/>
              <w:left w:val="single" w:sz="8" w:space="0" w:color="auto"/>
              <w:bottom w:val="single" w:sz="8" w:space="0" w:color="000000"/>
              <w:right w:val="single" w:sz="8" w:space="0" w:color="auto"/>
            </w:tcBorders>
            <w:vAlign w:val="center"/>
            <w:hideMark/>
          </w:tcPr>
          <w:p w14:paraId="205AE4A4"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68AB0BC1" w14:textId="77777777" w:rsidTr="004B392A">
        <w:trPr>
          <w:trHeight w:val="20"/>
        </w:trPr>
        <w:tc>
          <w:tcPr>
            <w:tcW w:w="1770" w:type="pct"/>
            <w:gridSpan w:val="2"/>
            <w:vMerge/>
            <w:tcBorders>
              <w:top w:val="single" w:sz="8" w:space="0" w:color="000000"/>
              <w:left w:val="single" w:sz="8" w:space="0" w:color="auto"/>
              <w:bottom w:val="single" w:sz="8" w:space="0" w:color="000000"/>
              <w:right w:val="single" w:sz="8" w:space="0" w:color="000000"/>
            </w:tcBorders>
            <w:vAlign w:val="center"/>
            <w:hideMark/>
          </w:tcPr>
          <w:p w14:paraId="1E5613F1"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nil"/>
            </w:tcBorders>
            <w:shd w:val="clear" w:color="auto" w:fill="auto"/>
            <w:vAlign w:val="center"/>
            <w:hideMark/>
          </w:tcPr>
          <w:p w14:paraId="6747BDF2" w14:textId="77777777" w:rsidR="004B392A" w:rsidRPr="005A0A8E" w:rsidRDefault="004B392A" w:rsidP="005A0A8E">
            <w:pPr>
              <w:pStyle w:val="Prrafodelista"/>
              <w:numPr>
                <w:ilvl w:val="4"/>
                <w:numId w:val="27"/>
              </w:numPr>
              <w:ind w:left="275" w:hanging="255"/>
              <w:jc w:val="both"/>
              <w:rPr>
                <w:rFonts w:ascii="Arial" w:eastAsia="Calibri" w:hAnsi="Arial" w:cs="Arial"/>
                <w:noProof w:val="0"/>
                <w:color w:val="000000"/>
                <w:sz w:val="16"/>
                <w:szCs w:val="16"/>
                <w:lang w:eastAsia="es-MX"/>
              </w:rPr>
            </w:pPr>
            <w:r w:rsidRPr="005A0A8E">
              <w:rPr>
                <w:rFonts w:ascii="Arial" w:eastAsia="Calibri" w:hAnsi="Arial" w:cs="Arial"/>
                <w:noProof w:val="0"/>
                <w:color w:val="000000"/>
                <w:sz w:val="16"/>
                <w:szCs w:val="16"/>
                <w:lang w:eastAsia="es-MX"/>
              </w:rPr>
              <w:t>Presentación del aviso del alta al régimen obligatorio y comprobación de pago al IMSS del total de trabajadores que representen el 5% o más de su plantilla: 1.00 puntos</w:t>
            </w:r>
            <w:r w:rsidR="004E7BB4" w:rsidRPr="005A0A8E">
              <w:rPr>
                <w:rFonts w:ascii="Arial" w:eastAsia="Calibri" w:hAnsi="Arial" w:cs="Arial"/>
                <w:noProof w:val="0"/>
                <w:color w:val="000000"/>
                <w:sz w:val="16"/>
                <w:szCs w:val="16"/>
                <w:lang w:eastAsia="es-MX"/>
              </w:rPr>
              <w:t>.</w:t>
            </w:r>
          </w:p>
          <w:p w14:paraId="464ECBFF" w14:textId="77777777" w:rsidR="004E7BB4" w:rsidRPr="004E7BB4" w:rsidRDefault="004E7BB4" w:rsidP="005A0A8E">
            <w:pPr>
              <w:pStyle w:val="Prrafodelista"/>
              <w:ind w:left="2880"/>
              <w:jc w:val="both"/>
              <w:rPr>
                <w:rFonts w:eastAsia="Calibri" w:cs="Arial"/>
                <w:noProof w:val="0"/>
                <w:color w:val="000000"/>
                <w:sz w:val="16"/>
                <w:szCs w:val="16"/>
                <w:lang w:eastAsia="es-MX"/>
              </w:rPr>
            </w:pPr>
          </w:p>
        </w:tc>
        <w:tc>
          <w:tcPr>
            <w:tcW w:w="599" w:type="pct"/>
            <w:vMerge/>
            <w:tcBorders>
              <w:top w:val="single" w:sz="8" w:space="0" w:color="000000"/>
              <w:left w:val="single" w:sz="8" w:space="0" w:color="auto"/>
              <w:bottom w:val="single" w:sz="8" w:space="0" w:color="000000"/>
              <w:right w:val="single" w:sz="8" w:space="0" w:color="auto"/>
            </w:tcBorders>
            <w:vAlign w:val="center"/>
            <w:hideMark/>
          </w:tcPr>
          <w:p w14:paraId="57F4E2BB"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40F2CBE8" w14:textId="77777777" w:rsidTr="004B392A">
        <w:trPr>
          <w:trHeight w:val="20"/>
        </w:trPr>
        <w:tc>
          <w:tcPr>
            <w:tcW w:w="1770" w:type="pct"/>
            <w:gridSpan w:val="2"/>
            <w:vMerge/>
            <w:tcBorders>
              <w:top w:val="single" w:sz="8" w:space="0" w:color="000000"/>
              <w:left w:val="single" w:sz="8" w:space="0" w:color="auto"/>
              <w:bottom w:val="single" w:sz="8" w:space="0" w:color="000000"/>
              <w:right w:val="single" w:sz="8" w:space="0" w:color="000000"/>
            </w:tcBorders>
            <w:vAlign w:val="center"/>
            <w:hideMark/>
          </w:tcPr>
          <w:p w14:paraId="04EED391"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nil"/>
            </w:tcBorders>
            <w:shd w:val="clear" w:color="auto" w:fill="auto"/>
            <w:vAlign w:val="center"/>
            <w:hideMark/>
          </w:tcPr>
          <w:p w14:paraId="59371D18"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Presentación del aviso del alta al régimen obligatorio y comprobación de pago al IMSS del total de trabajadores que representen el menos del 5% de su plantilla: 0.00 puntos</w:t>
            </w:r>
          </w:p>
        </w:tc>
        <w:tc>
          <w:tcPr>
            <w:tcW w:w="599" w:type="pct"/>
            <w:vMerge/>
            <w:tcBorders>
              <w:top w:val="nil"/>
              <w:left w:val="single" w:sz="8" w:space="0" w:color="auto"/>
              <w:bottom w:val="single" w:sz="8" w:space="0" w:color="000000"/>
              <w:right w:val="single" w:sz="8" w:space="0" w:color="auto"/>
            </w:tcBorders>
            <w:shd w:val="clear" w:color="auto" w:fill="auto"/>
            <w:vAlign w:val="center"/>
            <w:hideMark/>
          </w:tcPr>
          <w:p w14:paraId="3263FD22"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11F98C75" w14:textId="77777777" w:rsidTr="004B392A">
        <w:trPr>
          <w:trHeight w:val="20"/>
        </w:trPr>
        <w:tc>
          <w:tcPr>
            <w:tcW w:w="1770" w:type="pct"/>
            <w:gridSpan w:val="2"/>
            <w:vMerge/>
            <w:tcBorders>
              <w:top w:val="single" w:sz="8" w:space="0" w:color="000000"/>
              <w:left w:val="single" w:sz="8" w:space="0" w:color="auto"/>
              <w:bottom w:val="single" w:sz="8" w:space="0" w:color="000000"/>
              <w:right w:val="single" w:sz="8" w:space="0" w:color="000000"/>
            </w:tcBorders>
            <w:vAlign w:val="center"/>
            <w:hideMark/>
          </w:tcPr>
          <w:p w14:paraId="3D8552DB"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nil"/>
            </w:tcBorders>
            <w:shd w:val="clear" w:color="auto" w:fill="auto"/>
            <w:vAlign w:val="center"/>
            <w:hideMark/>
          </w:tcPr>
          <w:p w14:paraId="3EC871A7"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3. No se otorgará puntaje si el licitante no presenta la documentación solicitada en este apartado.</w:t>
            </w:r>
          </w:p>
          <w:p w14:paraId="2ABCE232"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2B3E596E"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0B94047D" w14:textId="77777777" w:rsidTr="004B392A">
        <w:trPr>
          <w:trHeight w:val="20"/>
        </w:trPr>
        <w:tc>
          <w:tcPr>
            <w:tcW w:w="1770" w:type="pct"/>
            <w:gridSpan w:val="2"/>
            <w:vMerge w:val="restart"/>
            <w:tcBorders>
              <w:top w:val="single" w:sz="8" w:space="0" w:color="000000"/>
              <w:left w:val="single" w:sz="8" w:space="0" w:color="800000"/>
              <w:bottom w:val="single" w:sz="8" w:space="0" w:color="000000"/>
              <w:right w:val="single" w:sz="8" w:space="0" w:color="000000"/>
            </w:tcBorders>
            <w:shd w:val="clear" w:color="auto" w:fill="auto"/>
            <w:vAlign w:val="center"/>
            <w:hideMark/>
          </w:tcPr>
          <w:p w14:paraId="2D8E2086"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1.d) PARTICIPACIÓN DE MIPYME</w:t>
            </w:r>
          </w:p>
        </w:tc>
        <w:tc>
          <w:tcPr>
            <w:tcW w:w="2631" w:type="pct"/>
            <w:tcBorders>
              <w:top w:val="single" w:sz="8" w:space="0" w:color="auto"/>
              <w:left w:val="nil"/>
              <w:bottom w:val="nil"/>
              <w:right w:val="single" w:sz="8" w:space="0" w:color="auto"/>
            </w:tcBorders>
            <w:shd w:val="clear" w:color="auto" w:fill="auto"/>
            <w:vAlign w:val="center"/>
            <w:hideMark/>
          </w:tcPr>
          <w:p w14:paraId="40827B1D"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puntaje a la MIPYME participante que produzca bienes con innovación tecnológica relacionados directamente con la prestación del servicio objeto del presente procedimiento y que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LAASSP, para lo cual se presentará el siguiente documento: </w:t>
            </w:r>
          </w:p>
          <w:p w14:paraId="68B9D77B"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val="restart"/>
            <w:tcBorders>
              <w:top w:val="nil"/>
              <w:left w:val="single" w:sz="8" w:space="0" w:color="auto"/>
              <w:bottom w:val="single" w:sz="8" w:space="0" w:color="000000"/>
              <w:right w:val="single" w:sz="8" w:space="0" w:color="auto"/>
            </w:tcBorders>
            <w:vAlign w:val="center"/>
            <w:hideMark/>
          </w:tcPr>
          <w:p w14:paraId="3C8C829E"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p w14:paraId="757BC7AE"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p w14:paraId="28A847B6"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p w14:paraId="5AD3E15D"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p w14:paraId="0D799B3C"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p w14:paraId="0D44F63C"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0.50</w:t>
            </w:r>
          </w:p>
          <w:p w14:paraId="29A7206F"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p>
        </w:tc>
      </w:tr>
      <w:tr w:rsidR="004B392A" w:rsidRPr="004E7BB4" w14:paraId="074A5A63" w14:textId="77777777" w:rsidTr="004B392A">
        <w:trPr>
          <w:trHeight w:val="20"/>
        </w:trPr>
        <w:tc>
          <w:tcPr>
            <w:tcW w:w="1770" w:type="pct"/>
            <w:gridSpan w:val="2"/>
            <w:vMerge/>
            <w:tcBorders>
              <w:top w:val="single" w:sz="8" w:space="0" w:color="000000"/>
              <w:left w:val="single" w:sz="8" w:space="0" w:color="800000"/>
              <w:bottom w:val="single" w:sz="8" w:space="0" w:color="000000"/>
              <w:right w:val="single" w:sz="8" w:space="0" w:color="000000"/>
            </w:tcBorders>
            <w:vAlign w:val="center"/>
            <w:hideMark/>
          </w:tcPr>
          <w:p w14:paraId="487CF1CC"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7C54F666"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b/>
                <w:noProof w:val="0"/>
                <w:color w:val="000000"/>
                <w:sz w:val="16"/>
                <w:szCs w:val="16"/>
                <w:lang w:eastAsia="es-MX"/>
              </w:rPr>
              <w:t>1.d1)</w:t>
            </w:r>
            <w:r w:rsidRPr="004E7BB4">
              <w:rPr>
                <w:rFonts w:eastAsia="Calibri" w:cs="Arial"/>
                <w:noProof w:val="0"/>
                <w:color w:val="000000"/>
                <w:sz w:val="16"/>
                <w:szCs w:val="16"/>
                <w:lang w:eastAsia="es-MX"/>
              </w:rPr>
              <w:t xml:space="preserve"> Copia del documento expedido por autoridad competente que determine su estratificación como micro, pequeña o mediana empresa, o bien, un escrito en el cual manifiesten bajo protesta de decir verdad, que cuentan con ese carácter.</w:t>
            </w:r>
          </w:p>
        </w:tc>
        <w:tc>
          <w:tcPr>
            <w:tcW w:w="599" w:type="pct"/>
            <w:vMerge/>
            <w:tcBorders>
              <w:top w:val="nil"/>
              <w:left w:val="single" w:sz="8" w:space="0" w:color="auto"/>
              <w:bottom w:val="single" w:sz="8" w:space="0" w:color="000000"/>
              <w:right w:val="single" w:sz="8" w:space="0" w:color="auto"/>
            </w:tcBorders>
            <w:vAlign w:val="center"/>
            <w:hideMark/>
          </w:tcPr>
          <w:p w14:paraId="627D9858"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32269EF5" w14:textId="77777777" w:rsidTr="004B392A">
        <w:trPr>
          <w:trHeight w:val="20"/>
        </w:trPr>
        <w:tc>
          <w:tcPr>
            <w:tcW w:w="1770" w:type="pct"/>
            <w:gridSpan w:val="2"/>
            <w:vMerge/>
            <w:tcBorders>
              <w:top w:val="single" w:sz="8" w:space="0" w:color="000000"/>
              <w:left w:val="single" w:sz="8" w:space="0" w:color="800000"/>
              <w:bottom w:val="single" w:sz="8" w:space="0" w:color="000000"/>
              <w:right w:val="single" w:sz="8" w:space="0" w:color="000000"/>
            </w:tcBorders>
            <w:vAlign w:val="center"/>
            <w:hideMark/>
          </w:tcPr>
          <w:p w14:paraId="4A7A4974"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060B78A" w14:textId="77777777" w:rsidR="004B392A" w:rsidRPr="004E7BB4" w:rsidRDefault="004B392A" w:rsidP="004B392A">
            <w:pPr>
              <w:spacing w:after="0" w:line="240" w:lineRule="auto"/>
              <w:jc w:val="both"/>
              <w:rPr>
                <w:rFonts w:eastAsia="Calibri" w:cs="Arial"/>
                <w:noProof w:val="0"/>
                <w:color w:val="000000"/>
                <w:sz w:val="16"/>
                <w:szCs w:val="16"/>
                <w:lang w:eastAsia="es-MX"/>
              </w:rPr>
            </w:pPr>
            <w:proofErr w:type="gramStart"/>
            <w:r w:rsidRPr="004E7BB4">
              <w:rPr>
                <w:rFonts w:eastAsia="Calibri" w:cs="Arial"/>
                <w:b/>
                <w:noProof w:val="0"/>
                <w:color w:val="000000"/>
                <w:sz w:val="16"/>
                <w:szCs w:val="16"/>
                <w:lang w:eastAsia="es-MX"/>
              </w:rPr>
              <w:t>1.d2</w:t>
            </w:r>
            <w:proofErr w:type="gramEnd"/>
            <w:r w:rsidRPr="004E7BB4">
              <w:rPr>
                <w:rFonts w:eastAsia="Calibri" w:cs="Arial"/>
                <w:b/>
                <w:noProof w:val="0"/>
                <w:color w:val="000000"/>
                <w:sz w:val="16"/>
                <w:szCs w:val="16"/>
                <w:lang w:eastAsia="es-MX"/>
              </w:rPr>
              <w:t>)</w:t>
            </w:r>
            <w:r w:rsidRPr="004E7BB4">
              <w:rPr>
                <w:rFonts w:eastAsia="Calibri" w:cs="Arial"/>
                <w:noProof w:val="0"/>
                <w:color w:val="000000"/>
                <w:sz w:val="16"/>
                <w:szCs w:val="16"/>
                <w:lang w:eastAsia="es-MX"/>
              </w:rPr>
              <w:t xml:space="preserve"> Constancia emitida por el Instituto Mexicano de la Propiedad Industrial, la cual deberá estar vigente a la fecha del fallo.</w:t>
            </w:r>
          </w:p>
          <w:p w14:paraId="296DFF27"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7BE242B9"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29837E7E" w14:textId="77777777" w:rsidTr="004B392A">
        <w:trPr>
          <w:trHeight w:val="20"/>
        </w:trPr>
        <w:tc>
          <w:tcPr>
            <w:tcW w:w="1770" w:type="pct"/>
            <w:gridSpan w:val="2"/>
            <w:vMerge/>
            <w:tcBorders>
              <w:top w:val="single" w:sz="8" w:space="0" w:color="000000"/>
              <w:left w:val="single" w:sz="8" w:space="0" w:color="800000"/>
              <w:bottom w:val="single" w:sz="8" w:space="0" w:color="000000"/>
              <w:right w:val="single" w:sz="8" w:space="0" w:color="000000"/>
            </w:tcBorders>
            <w:vAlign w:val="center"/>
            <w:hideMark/>
          </w:tcPr>
          <w:p w14:paraId="0EACD847"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17F1C2E9"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el puntaje de acuerdo a lo siguiente: </w:t>
            </w:r>
          </w:p>
          <w:p w14:paraId="30CF1114"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12CEFB18"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3E2204C1" w14:textId="77777777" w:rsidTr="004B392A">
        <w:trPr>
          <w:trHeight w:val="20"/>
        </w:trPr>
        <w:tc>
          <w:tcPr>
            <w:tcW w:w="1770" w:type="pct"/>
            <w:gridSpan w:val="2"/>
            <w:vMerge/>
            <w:tcBorders>
              <w:top w:val="single" w:sz="8" w:space="0" w:color="000000"/>
              <w:left w:val="single" w:sz="8" w:space="0" w:color="800000"/>
              <w:bottom w:val="single" w:sz="8" w:space="0" w:color="000000"/>
              <w:right w:val="single" w:sz="8" w:space="0" w:color="000000"/>
            </w:tcBorders>
            <w:vAlign w:val="center"/>
            <w:hideMark/>
          </w:tcPr>
          <w:p w14:paraId="34987926"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86C6452"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1. Se otorgarán 0.50 puntos al licitante que presente constancia emitida por el Instituto Mexicano de la Propiedad Industrial. </w:t>
            </w:r>
          </w:p>
        </w:tc>
        <w:tc>
          <w:tcPr>
            <w:tcW w:w="599" w:type="pct"/>
            <w:vMerge/>
            <w:tcBorders>
              <w:top w:val="nil"/>
              <w:left w:val="single" w:sz="8" w:space="0" w:color="auto"/>
              <w:bottom w:val="single" w:sz="8" w:space="0" w:color="000000"/>
              <w:right w:val="single" w:sz="8" w:space="0" w:color="auto"/>
            </w:tcBorders>
            <w:shd w:val="clear" w:color="auto" w:fill="auto"/>
            <w:vAlign w:val="center"/>
            <w:hideMark/>
          </w:tcPr>
          <w:p w14:paraId="51517C7F"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00E45103" w14:textId="77777777" w:rsidTr="004B392A">
        <w:trPr>
          <w:trHeight w:val="20"/>
        </w:trPr>
        <w:tc>
          <w:tcPr>
            <w:tcW w:w="1770" w:type="pct"/>
            <w:gridSpan w:val="2"/>
            <w:vMerge/>
            <w:tcBorders>
              <w:top w:val="single" w:sz="8" w:space="0" w:color="000000"/>
              <w:left w:val="single" w:sz="8" w:space="0" w:color="800000"/>
              <w:bottom w:val="single" w:sz="8" w:space="0" w:color="000000"/>
              <w:right w:val="single" w:sz="8" w:space="0" w:color="000000"/>
            </w:tcBorders>
            <w:vAlign w:val="center"/>
            <w:hideMark/>
          </w:tcPr>
          <w:p w14:paraId="3A1D3A2E"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0E4DB6EE"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No se otorgará puntaje si el licitante no presenta la documentación solicitada en este apartado.</w:t>
            </w:r>
          </w:p>
          <w:p w14:paraId="566F6F1F"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0C06EDFA"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04F12F85" w14:textId="77777777" w:rsidTr="004B392A">
        <w:trPr>
          <w:trHeight w:val="20"/>
        </w:trPr>
        <w:tc>
          <w:tcPr>
            <w:tcW w:w="1770" w:type="pct"/>
            <w:gridSpan w:val="2"/>
            <w:vMerge w:val="restart"/>
            <w:tcBorders>
              <w:top w:val="single" w:sz="8" w:space="0" w:color="000000"/>
              <w:left w:val="single" w:sz="8" w:space="0" w:color="auto"/>
              <w:bottom w:val="nil"/>
              <w:right w:val="single" w:sz="8" w:space="0" w:color="000000"/>
            </w:tcBorders>
            <w:shd w:val="clear" w:color="auto" w:fill="auto"/>
            <w:vAlign w:val="center"/>
            <w:hideMark/>
          </w:tcPr>
          <w:p w14:paraId="5204949D" w14:textId="77777777" w:rsidR="004B392A" w:rsidRPr="004E7BB4" w:rsidRDefault="004B392A" w:rsidP="004B392A">
            <w:pPr>
              <w:spacing w:after="0" w:line="240" w:lineRule="auto"/>
              <w:rPr>
                <w:rFonts w:eastAsia="Calibri" w:cs="Arial"/>
                <w:bCs/>
                <w:noProof w:val="0"/>
                <w:color w:val="000000"/>
                <w:sz w:val="16"/>
                <w:szCs w:val="16"/>
                <w:lang w:eastAsia="es-MX"/>
              </w:rPr>
            </w:pPr>
            <w:r w:rsidRPr="004E7BB4">
              <w:rPr>
                <w:rFonts w:eastAsia="Calibri" w:cs="Arial"/>
                <w:bCs/>
                <w:noProof w:val="0"/>
                <w:color w:val="000000"/>
                <w:sz w:val="16"/>
                <w:szCs w:val="16"/>
                <w:lang w:eastAsia="es-MX"/>
              </w:rPr>
              <w:t>1.e) POLÍTICAS Y PRÁCTICAS DE IGUALDAD DE GÉNERO</w:t>
            </w:r>
          </w:p>
        </w:tc>
        <w:tc>
          <w:tcPr>
            <w:tcW w:w="2631" w:type="pct"/>
            <w:tcBorders>
              <w:top w:val="single" w:sz="8" w:space="0" w:color="auto"/>
              <w:left w:val="nil"/>
              <w:bottom w:val="nil"/>
              <w:right w:val="single" w:sz="8" w:space="0" w:color="auto"/>
            </w:tcBorders>
            <w:shd w:val="clear" w:color="auto" w:fill="auto"/>
            <w:vAlign w:val="center"/>
            <w:hideMark/>
          </w:tcPr>
          <w:p w14:paraId="14C6318B"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Se otorgarán puntos al licitante que haya aplicado políticas y prácticas de igualdad de género en su empresa, deberá entregar como parte de su proposición la siguiente documentación:</w:t>
            </w:r>
          </w:p>
          <w:p w14:paraId="12674CA8"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val="restart"/>
            <w:tcBorders>
              <w:top w:val="nil"/>
              <w:left w:val="single" w:sz="8" w:space="0" w:color="auto"/>
              <w:bottom w:val="single" w:sz="8" w:space="0" w:color="000000"/>
              <w:right w:val="single" w:sz="8" w:space="0" w:color="auto"/>
            </w:tcBorders>
            <w:vAlign w:val="center"/>
            <w:hideMark/>
          </w:tcPr>
          <w:p w14:paraId="1FF4947C"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0.50</w:t>
            </w:r>
          </w:p>
        </w:tc>
      </w:tr>
      <w:tr w:rsidR="004B392A" w:rsidRPr="004E7BB4" w14:paraId="2052536B" w14:textId="77777777" w:rsidTr="004B392A">
        <w:trPr>
          <w:trHeight w:val="20"/>
        </w:trPr>
        <w:tc>
          <w:tcPr>
            <w:tcW w:w="1770" w:type="pct"/>
            <w:gridSpan w:val="2"/>
            <w:vMerge/>
            <w:tcBorders>
              <w:top w:val="single" w:sz="8" w:space="0" w:color="000000"/>
              <w:left w:val="single" w:sz="8" w:space="0" w:color="auto"/>
              <w:bottom w:val="nil"/>
              <w:right w:val="single" w:sz="8" w:space="0" w:color="000000"/>
            </w:tcBorders>
            <w:vAlign w:val="center"/>
            <w:hideMark/>
          </w:tcPr>
          <w:p w14:paraId="33B8A5F5" w14:textId="77777777" w:rsidR="004B392A" w:rsidRPr="004E7BB4" w:rsidRDefault="004B392A" w:rsidP="004B392A">
            <w:pPr>
              <w:spacing w:after="0" w:line="240" w:lineRule="auto"/>
              <w:rPr>
                <w:rFonts w:eastAsia="Calibri" w:cs="Arial"/>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4DC37B06" w14:textId="77777777" w:rsidR="004B392A" w:rsidRPr="004E7BB4" w:rsidRDefault="004B392A" w:rsidP="004B392A">
            <w:pPr>
              <w:spacing w:after="0" w:line="240" w:lineRule="auto"/>
              <w:jc w:val="both"/>
              <w:rPr>
                <w:rFonts w:eastAsia="Calibri" w:cs="Arial"/>
                <w:noProof w:val="0"/>
                <w:color w:val="000000"/>
                <w:sz w:val="16"/>
                <w:szCs w:val="16"/>
                <w:lang w:eastAsia="es-MX"/>
              </w:rPr>
            </w:pPr>
            <w:proofErr w:type="gramStart"/>
            <w:r w:rsidRPr="004E7BB4">
              <w:rPr>
                <w:rFonts w:eastAsia="Calibri" w:cs="Arial"/>
                <w:b/>
                <w:noProof w:val="0"/>
                <w:color w:val="000000"/>
                <w:sz w:val="16"/>
                <w:szCs w:val="16"/>
                <w:lang w:eastAsia="es-MX"/>
              </w:rPr>
              <w:t>1.e1</w:t>
            </w:r>
            <w:proofErr w:type="gramEnd"/>
            <w:r w:rsidRPr="004E7BB4">
              <w:rPr>
                <w:rFonts w:eastAsia="Calibri" w:cs="Arial"/>
                <w:b/>
                <w:noProof w:val="0"/>
                <w:color w:val="000000"/>
                <w:sz w:val="16"/>
                <w:szCs w:val="16"/>
                <w:lang w:eastAsia="es-MX"/>
              </w:rPr>
              <w:t>)</w:t>
            </w:r>
            <w:r w:rsidRPr="004E7BB4">
              <w:rPr>
                <w:rFonts w:eastAsia="Calibri" w:cs="Arial"/>
                <w:noProof w:val="0"/>
                <w:color w:val="000000"/>
                <w:sz w:val="16"/>
                <w:szCs w:val="16"/>
                <w:lang w:eastAsia="es-MX"/>
              </w:rPr>
              <w:t xml:space="preserve"> Copia de certificaciones que acrediten la implementación de políticas y prácticas de igualdad de género en su empresa. Dichas certificaciones deben estar emitidas por las autoridades u organismos facultados para tal efecto.</w:t>
            </w:r>
          </w:p>
        </w:tc>
        <w:tc>
          <w:tcPr>
            <w:tcW w:w="599" w:type="pct"/>
            <w:vMerge/>
            <w:tcBorders>
              <w:top w:val="nil"/>
              <w:left w:val="single" w:sz="8" w:space="0" w:color="auto"/>
              <w:bottom w:val="single" w:sz="8" w:space="0" w:color="000000"/>
              <w:right w:val="single" w:sz="8" w:space="0" w:color="auto"/>
            </w:tcBorders>
            <w:vAlign w:val="center"/>
            <w:hideMark/>
          </w:tcPr>
          <w:p w14:paraId="5F5378E8"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6579041F" w14:textId="77777777" w:rsidTr="004B392A">
        <w:trPr>
          <w:trHeight w:val="20"/>
        </w:trPr>
        <w:tc>
          <w:tcPr>
            <w:tcW w:w="1770" w:type="pct"/>
            <w:gridSpan w:val="2"/>
            <w:vMerge/>
            <w:tcBorders>
              <w:top w:val="single" w:sz="8" w:space="0" w:color="000000"/>
              <w:left w:val="single" w:sz="8" w:space="0" w:color="auto"/>
              <w:bottom w:val="nil"/>
              <w:right w:val="single" w:sz="8" w:space="0" w:color="000000"/>
            </w:tcBorders>
            <w:vAlign w:val="center"/>
            <w:hideMark/>
          </w:tcPr>
          <w:p w14:paraId="1157025F"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5202A976"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el puntaje de acuerdo a lo siguiente: </w:t>
            </w:r>
          </w:p>
          <w:p w14:paraId="4B2C017D" w14:textId="77777777" w:rsidR="004B392A" w:rsidRPr="004E7BB4" w:rsidRDefault="004B392A" w:rsidP="004B392A">
            <w:pPr>
              <w:spacing w:after="0" w:line="240" w:lineRule="auto"/>
              <w:jc w:val="both"/>
              <w:rPr>
                <w:rFonts w:eastAsia="Calibri" w:cs="Arial"/>
                <w:noProof w:val="0"/>
                <w:color w:val="000000"/>
                <w:sz w:val="16"/>
                <w:szCs w:val="16"/>
                <w:lang w:eastAsia="es-MX"/>
              </w:rPr>
            </w:pPr>
          </w:p>
        </w:tc>
        <w:tc>
          <w:tcPr>
            <w:tcW w:w="599" w:type="pct"/>
            <w:vMerge/>
            <w:tcBorders>
              <w:top w:val="nil"/>
              <w:left w:val="single" w:sz="8" w:space="0" w:color="auto"/>
              <w:bottom w:val="single" w:sz="8" w:space="0" w:color="000000"/>
              <w:right w:val="single" w:sz="8" w:space="0" w:color="auto"/>
            </w:tcBorders>
            <w:vAlign w:val="center"/>
            <w:hideMark/>
          </w:tcPr>
          <w:p w14:paraId="7241E848"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5FFBC7E6" w14:textId="77777777" w:rsidTr="004B392A">
        <w:trPr>
          <w:trHeight w:val="20"/>
        </w:trPr>
        <w:tc>
          <w:tcPr>
            <w:tcW w:w="1770" w:type="pct"/>
            <w:gridSpan w:val="2"/>
            <w:vMerge/>
            <w:tcBorders>
              <w:top w:val="single" w:sz="8" w:space="0" w:color="000000"/>
              <w:left w:val="single" w:sz="8" w:space="0" w:color="auto"/>
              <w:bottom w:val="nil"/>
              <w:right w:val="single" w:sz="8" w:space="0" w:color="000000"/>
            </w:tcBorders>
            <w:vAlign w:val="center"/>
            <w:hideMark/>
          </w:tcPr>
          <w:p w14:paraId="6E9FFDBD"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0AD62BC2"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1. Se otorgarán 0.50 puntos al licitante que presente la </w:t>
            </w:r>
            <w:r w:rsidRPr="004E7BB4">
              <w:rPr>
                <w:rFonts w:eastAsia="Calibri" w:cs="Arial"/>
                <w:noProof w:val="0"/>
                <w:color w:val="000000"/>
                <w:sz w:val="16"/>
                <w:szCs w:val="16"/>
                <w:lang w:eastAsia="es-MX"/>
              </w:rPr>
              <w:lastRenderedPageBreak/>
              <w:t xml:space="preserve">documentación solicitada en éste apartado. </w:t>
            </w:r>
          </w:p>
        </w:tc>
        <w:tc>
          <w:tcPr>
            <w:tcW w:w="599" w:type="pct"/>
            <w:vMerge/>
            <w:tcBorders>
              <w:top w:val="nil"/>
              <w:left w:val="single" w:sz="8" w:space="0" w:color="auto"/>
              <w:bottom w:val="single" w:sz="8" w:space="0" w:color="000000"/>
              <w:right w:val="single" w:sz="8" w:space="0" w:color="auto"/>
            </w:tcBorders>
            <w:vAlign w:val="center"/>
            <w:hideMark/>
          </w:tcPr>
          <w:p w14:paraId="55595AC3"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22C60F9F" w14:textId="77777777" w:rsidTr="004B392A">
        <w:trPr>
          <w:trHeight w:val="20"/>
        </w:trPr>
        <w:tc>
          <w:tcPr>
            <w:tcW w:w="1770" w:type="pct"/>
            <w:gridSpan w:val="2"/>
            <w:vMerge/>
            <w:tcBorders>
              <w:top w:val="single" w:sz="8" w:space="0" w:color="000000"/>
              <w:left w:val="single" w:sz="8" w:space="0" w:color="auto"/>
              <w:bottom w:val="nil"/>
              <w:right w:val="single" w:sz="8" w:space="0" w:color="000000"/>
            </w:tcBorders>
            <w:vAlign w:val="center"/>
            <w:hideMark/>
          </w:tcPr>
          <w:p w14:paraId="5930B352" w14:textId="77777777" w:rsidR="004B392A" w:rsidRPr="004E7BB4" w:rsidRDefault="004B392A" w:rsidP="004B392A">
            <w:pPr>
              <w:spacing w:after="0" w:line="240" w:lineRule="auto"/>
              <w:rPr>
                <w:rFonts w:eastAsia="Calibri" w:cs="Arial"/>
                <w:b/>
                <w:bCs/>
                <w:noProof w:val="0"/>
                <w:color w:val="000000"/>
                <w:sz w:val="16"/>
                <w:szCs w:val="16"/>
                <w:lang w:eastAsia="es-MX"/>
              </w:rPr>
            </w:pPr>
          </w:p>
        </w:tc>
        <w:tc>
          <w:tcPr>
            <w:tcW w:w="2631" w:type="pct"/>
            <w:tcBorders>
              <w:top w:val="nil"/>
              <w:left w:val="nil"/>
              <w:bottom w:val="nil"/>
              <w:right w:val="single" w:sz="8" w:space="0" w:color="auto"/>
            </w:tcBorders>
            <w:shd w:val="clear" w:color="auto" w:fill="auto"/>
            <w:vAlign w:val="center"/>
            <w:hideMark/>
          </w:tcPr>
          <w:p w14:paraId="3C5C38CA" w14:textId="77777777" w:rsidR="004B392A" w:rsidRPr="004E7BB4" w:rsidRDefault="004B392A" w:rsidP="004B392A">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No se otorgará puntaje si el licitante no presenta la documentación solicitada en este apartado.</w:t>
            </w:r>
          </w:p>
        </w:tc>
        <w:tc>
          <w:tcPr>
            <w:tcW w:w="599" w:type="pct"/>
            <w:vMerge/>
            <w:tcBorders>
              <w:top w:val="nil"/>
              <w:left w:val="single" w:sz="8" w:space="0" w:color="auto"/>
              <w:bottom w:val="single" w:sz="8" w:space="0" w:color="000000"/>
              <w:right w:val="single" w:sz="8" w:space="0" w:color="auto"/>
            </w:tcBorders>
            <w:vAlign w:val="center"/>
            <w:hideMark/>
          </w:tcPr>
          <w:p w14:paraId="38FB7BB8" w14:textId="77777777" w:rsidR="004B392A" w:rsidRPr="004E7BB4" w:rsidRDefault="004B392A" w:rsidP="004B392A">
            <w:pPr>
              <w:spacing w:after="0" w:line="240" w:lineRule="auto"/>
              <w:rPr>
                <w:rFonts w:eastAsia="Calibri" w:cs="Arial"/>
                <w:b/>
                <w:bCs/>
                <w:noProof w:val="0"/>
                <w:color w:val="000000"/>
                <w:sz w:val="16"/>
                <w:szCs w:val="16"/>
                <w:lang w:eastAsia="es-MX"/>
              </w:rPr>
            </w:pPr>
          </w:p>
        </w:tc>
      </w:tr>
      <w:tr w:rsidR="004B392A" w:rsidRPr="004E7BB4" w14:paraId="3BEB0D60" w14:textId="77777777" w:rsidTr="004B392A">
        <w:trPr>
          <w:trHeight w:val="399"/>
        </w:trPr>
        <w:tc>
          <w:tcPr>
            <w:tcW w:w="4401" w:type="pct"/>
            <w:gridSpan w:val="3"/>
            <w:tcBorders>
              <w:top w:val="single" w:sz="8" w:space="0" w:color="auto"/>
              <w:left w:val="single" w:sz="8" w:space="0" w:color="auto"/>
              <w:bottom w:val="single" w:sz="8" w:space="0" w:color="auto"/>
              <w:right w:val="single" w:sz="8" w:space="0" w:color="000000"/>
            </w:tcBorders>
            <w:shd w:val="clear" w:color="000000" w:fill="D6E3BC"/>
            <w:vAlign w:val="center"/>
          </w:tcPr>
          <w:p w14:paraId="23520F12" w14:textId="77777777" w:rsidR="004B392A" w:rsidRPr="004E7BB4" w:rsidRDefault="004B392A" w:rsidP="004B392A">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TOTAL DE PUNTOS POSIBLES DE OBTENER EN EL RUBRO RELATIVO A LA CAPACIDAD DEL LICITANTE.</w:t>
            </w:r>
          </w:p>
        </w:tc>
        <w:tc>
          <w:tcPr>
            <w:tcW w:w="599" w:type="pct"/>
            <w:tcBorders>
              <w:top w:val="nil"/>
              <w:left w:val="nil"/>
              <w:bottom w:val="single" w:sz="8" w:space="0" w:color="auto"/>
              <w:right w:val="single" w:sz="8" w:space="0" w:color="auto"/>
            </w:tcBorders>
            <w:shd w:val="clear" w:color="000000" w:fill="D6E3BC"/>
            <w:vAlign w:val="center"/>
            <w:hideMark/>
          </w:tcPr>
          <w:p w14:paraId="1E18E3E2" w14:textId="77777777" w:rsidR="004B392A" w:rsidRPr="004E7BB4" w:rsidRDefault="004B392A" w:rsidP="004B392A">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24.00</w:t>
            </w:r>
          </w:p>
        </w:tc>
      </w:tr>
    </w:tbl>
    <w:p w14:paraId="436CDF29" w14:textId="77777777" w:rsidR="004B392A" w:rsidRDefault="004B392A" w:rsidP="004B392A">
      <w:pPr>
        <w:spacing w:after="0" w:line="264" w:lineRule="auto"/>
        <w:rPr>
          <w:rFonts w:eastAsia="Calibri" w:cs="Arial"/>
          <w:b/>
          <w:bCs/>
          <w:iCs/>
          <w:noProof w:val="0"/>
          <w:sz w:val="22"/>
          <w:lang w:eastAsia="es-MX"/>
        </w:rPr>
      </w:pPr>
    </w:p>
    <w:p w14:paraId="42BA0614" w14:textId="77777777" w:rsidR="00E621FC" w:rsidRDefault="00E621FC" w:rsidP="004B392A">
      <w:pPr>
        <w:spacing w:after="0" w:line="264" w:lineRule="auto"/>
        <w:rPr>
          <w:rFonts w:eastAsia="Calibri" w:cs="Arial"/>
          <w:b/>
          <w:bCs/>
          <w:iCs/>
          <w:noProof w:val="0"/>
          <w:sz w:val="22"/>
          <w:lang w:eastAsia="es-MX"/>
        </w:rPr>
      </w:pPr>
    </w:p>
    <w:p w14:paraId="75881377" w14:textId="77777777" w:rsidR="00E621FC" w:rsidRPr="004B392A" w:rsidRDefault="00E621FC" w:rsidP="004B392A">
      <w:pPr>
        <w:spacing w:after="0" w:line="264" w:lineRule="auto"/>
        <w:rPr>
          <w:rFonts w:eastAsia="Calibri" w:cs="Arial"/>
          <w:b/>
          <w:bCs/>
          <w:iCs/>
          <w:noProof w:val="0"/>
          <w:sz w:val="22"/>
          <w:lang w:eastAsia="es-MX"/>
        </w:rPr>
      </w:pPr>
    </w:p>
    <w:p w14:paraId="005FB325" w14:textId="77777777" w:rsidR="00B84A62" w:rsidRPr="004E7BB4" w:rsidRDefault="00B84A62" w:rsidP="00B84A62">
      <w:pPr>
        <w:spacing w:after="0" w:line="264" w:lineRule="auto"/>
        <w:rPr>
          <w:rFonts w:eastAsia="Calibri" w:cs="Arial"/>
          <w:b/>
          <w:bCs/>
          <w:iCs/>
          <w:noProof w:val="0"/>
          <w:szCs w:val="20"/>
          <w:lang w:eastAsia="es-MX"/>
        </w:rPr>
      </w:pPr>
      <w:r w:rsidRPr="004E7BB4">
        <w:rPr>
          <w:rFonts w:eastAsia="Calibri" w:cs="Arial"/>
          <w:b/>
          <w:bCs/>
          <w:iCs/>
          <w:noProof w:val="0"/>
          <w:szCs w:val="20"/>
          <w:lang w:eastAsia="es-MX"/>
        </w:rPr>
        <w:t xml:space="preserve">II. Experiencia y especialidad del licitante. </w:t>
      </w:r>
    </w:p>
    <w:p w14:paraId="7268501B" w14:textId="77777777" w:rsidR="00B84A62" w:rsidRPr="004E7BB4" w:rsidRDefault="00B84A62" w:rsidP="00B84A62">
      <w:pPr>
        <w:spacing w:after="0" w:line="240" w:lineRule="auto"/>
        <w:jc w:val="both"/>
        <w:rPr>
          <w:rFonts w:eastAsia="Calibri" w:cs="Arial"/>
          <w:noProof w:val="0"/>
          <w:szCs w:val="20"/>
          <w:lang w:eastAsia="es-MX"/>
        </w:rPr>
      </w:pPr>
    </w:p>
    <w:p w14:paraId="26D60875" w14:textId="77777777" w:rsidR="00B84A62" w:rsidRPr="004E7BB4" w:rsidRDefault="00B84A62" w:rsidP="00B84A62">
      <w:pPr>
        <w:spacing w:line="264" w:lineRule="auto"/>
        <w:jc w:val="both"/>
        <w:rPr>
          <w:rFonts w:eastAsia="Calibri" w:cs="Arial"/>
          <w:noProof w:val="0"/>
          <w:color w:val="000000"/>
          <w:szCs w:val="20"/>
          <w:lang w:eastAsia="es-MX"/>
        </w:rPr>
      </w:pPr>
      <w:r w:rsidRPr="004E7BB4">
        <w:rPr>
          <w:rFonts w:eastAsia="Calibri" w:cs="Arial"/>
          <w:noProof w:val="0"/>
          <w:szCs w:val="20"/>
          <w:lang w:eastAsia="es-MX"/>
        </w:rPr>
        <w:t xml:space="preserve">En la experiencia </w:t>
      </w:r>
      <w:r w:rsidRPr="004E7BB4">
        <w:rPr>
          <w:rFonts w:eastAsia="Calibri" w:cs="Arial"/>
          <w:noProof w:val="0"/>
          <w:color w:val="000000"/>
          <w:szCs w:val="20"/>
          <w:lang w:eastAsia="es-MX"/>
        </w:rPr>
        <w:t xml:space="preserve">se tomará en cuenta el tiempo en el que el </w:t>
      </w:r>
      <w:r w:rsidRPr="004E7BB4">
        <w:rPr>
          <w:rFonts w:eastAsia="Calibri" w:cs="Arial"/>
          <w:noProof w:val="0"/>
          <w:szCs w:val="20"/>
          <w:lang w:eastAsia="es-MX"/>
        </w:rPr>
        <w:t>licitante</w:t>
      </w:r>
      <w:r w:rsidRPr="004E7BB4">
        <w:rPr>
          <w:rFonts w:eastAsia="Calibri" w:cs="Arial"/>
          <w:noProof w:val="0"/>
          <w:color w:val="000000"/>
          <w:szCs w:val="20"/>
          <w:lang w:eastAsia="es-MX"/>
        </w:rPr>
        <w:t xml:space="preserve"> ha prestado a cualquier persona servicios de la misma naturaleza de las que son objeto del presente procedimiento de contratación. Así mismo, deberá valorarse si los servicios que ha venido prestando el </w:t>
      </w:r>
      <w:r w:rsidRPr="004E7BB4">
        <w:rPr>
          <w:rFonts w:eastAsia="Calibri" w:cs="Arial"/>
          <w:noProof w:val="0"/>
          <w:szCs w:val="20"/>
          <w:lang w:eastAsia="es-MX"/>
        </w:rPr>
        <w:t>licitante</w:t>
      </w:r>
      <w:r w:rsidRPr="004E7BB4">
        <w:rPr>
          <w:rFonts w:eastAsia="Calibri" w:cs="Arial"/>
          <w:noProof w:val="0"/>
          <w:color w:val="000000"/>
          <w:szCs w:val="20"/>
          <w:lang w:eastAsia="es-MX"/>
        </w:rPr>
        <w:t xml:space="preserve"> corresponden a las características específicas y a condiciones similares a las requeridas por el Instituto.</w:t>
      </w:r>
    </w:p>
    <w:tbl>
      <w:tblPr>
        <w:tblW w:w="5109" w:type="pct"/>
        <w:tblLayout w:type="fixed"/>
        <w:tblCellMar>
          <w:left w:w="70" w:type="dxa"/>
          <w:right w:w="70" w:type="dxa"/>
        </w:tblCellMar>
        <w:tblLook w:val="04A0" w:firstRow="1" w:lastRow="0" w:firstColumn="1" w:lastColumn="0" w:noHBand="0" w:noVBand="1"/>
      </w:tblPr>
      <w:tblGrid>
        <w:gridCol w:w="1883"/>
        <w:gridCol w:w="6692"/>
        <w:gridCol w:w="1272"/>
      </w:tblGrid>
      <w:tr w:rsidR="00B84A62" w:rsidRPr="00B84A62" w14:paraId="70B8C5BE" w14:textId="77777777" w:rsidTr="00B91ADD">
        <w:trPr>
          <w:trHeight w:val="20"/>
          <w:tblHeader/>
        </w:trPr>
        <w:tc>
          <w:tcPr>
            <w:tcW w:w="4354" w:type="pct"/>
            <w:gridSpan w:val="2"/>
            <w:tcBorders>
              <w:top w:val="single" w:sz="8" w:space="0" w:color="000000"/>
              <w:left w:val="single" w:sz="8" w:space="0" w:color="000000"/>
              <w:bottom w:val="single" w:sz="8" w:space="0" w:color="000000"/>
              <w:right w:val="single" w:sz="8" w:space="0" w:color="000000"/>
            </w:tcBorders>
            <w:shd w:val="clear" w:color="000000" w:fill="D6E3BC"/>
            <w:noWrap/>
            <w:vAlign w:val="center"/>
            <w:hideMark/>
          </w:tcPr>
          <w:p w14:paraId="7C0F40E6" w14:textId="77777777" w:rsidR="00B84A62" w:rsidRPr="004E7BB4" w:rsidRDefault="00B84A62" w:rsidP="00B84A62">
            <w:pPr>
              <w:spacing w:after="0" w:line="240" w:lineRule="auto"/>
              <w:rPr>
                <w:rFonts w:eastAsia="Calibri" w:cs="Arial"/>
                <w:b/>
                <w:bCs/>
                <w:noProof w:val="0"/>
                <w:color w:val="000000"/>
                <w:sz w:val="16"/>
                <w:szCs w:val="16"/>
                <w:lang w:eastAsia="es-MX"/>
              </w:rPr>
            </w:pPr>
            <w:r w:rsidRPr="004E7BB4">
              <w:rPr>
                <w:rFonts w:eastAsia="Calibri" w:cs="Arial"/>
                <w:noProof w:val="0"/>
                <w:color w:val="000000"/>
                <w:sz w:val="16"/>
                <w:szCs w:val="16"/>
                <w:lang w:eastAsia="es-MX"/>
              </w:rPr>
              <w:br w:type="page"/>
            </w:r>
            <w:r w:rsidRPr="004E7BB4">
              <w:rPr>
                <w:rFonts w:eastAsia="Calibri" w:cs="Arial"/>
                <w:b/>
                <w:bCs/>
                <w:noProof w:val="0"/>
                <w:color w:val="000000"/>
                <w:sz w:val="16"/>
                <w:szCs w:val="16"/>
                <w:lang w:eastAsia="es-MX"/>
              </w:rPr>
              <w:t>2.- EXPERIENCIA Y ESPECIALIDAD DEL LICITANTE (18.00 PUNTOS)</w:t>
            </w:r>
          </w:p>
        </w:tc>
        <w:tc>
          <w:tcPr>
            <w:tcW w:w="646" w:type="pct"/>
            <w:tcBorders>
              <w:top w:val="single" w:sz="8" w:space="0" w:color="auto"/>
              <w:left w:val="nil"/>
              <w:bottom w:val="nil"/>
              <w:right w:val="single" w:sz="8" w:space="0" w:color="auto"/>
            </w:tcBorders>
            <w:shd w:val="clear" w:color="000000" w:fill="D6E3BC"/>
            <w:noWrap/>
            <w:vAlign w:val="center"/>
            <w:hideMark/>
          </w:tcPr>
          <w:p w14:paraId="7039B3EF"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r w:rsidRPr="00B84A62">
              <w:rPr>
                <w:rFonts w:eastAsia="Calibri" w:cs="Arial"/>
                <w:b/>
                <w:bCs/>
                <w:noProof w:val="0"/>
                <w:color w:val="000000"/>
                <w:sz w:val="18"/>
                <w:szCs w:val="18"/>
                <w:lang w:eastAsia="es-MX"/>
              </w:rPr>
              <w:t>PUNTOS A DISTRIBUIR</w:t>
            </w:r>
          </w:p>
        </w:tc>
      </w:tr>
      <w:tr w:rsidR="00B84A62" w:rsidRPr="00B84A62" w14:paraId="099EE3C8" w14:textId="77777777" w:rsidTr="00B91ADD">
        <w:trPr>
          <w:trHeight w:val="20"/>
        </w:trPr>
        <w:tc>
          <w:tcPr>
            <w:tcW w:w="956" w:type="pct"/>
            <w:vMerge w:val="restart"/>
            <w:tcBorders>
              <w:top w:val="single" w:sz="8" w:space="0" w:color="000000"/>
              <w:left w:val="single" w:sz="8" w:space="0" w:color="auto"/>
              <w:bottom w:val="nil"/>
              <w:right w:val="single" w:sz="8" w:space="0" w:color="auto"/>
            </w:tcBorders>
            <w:shd w:val="clear" w:color="auto" w:fill="auto"/>
            <w:vAlign w:val="center"/>
            <w:hideMark/>
          </w:tcPr>
          <w:p w14:paraId="7B86F5D8" w14:textId="77777777" w:rsidR="00B84A62" w:rsidRPr="004E7BB4" w:rsidRDefault="00B84A62" w:rsidP="00B84A62">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2.a) EXPERIENCIA PRESTANDO SERVICIOS SIMILARES A LOS REQUERIDOS</w:t>
            </w:r>
          </w:p>
        </w:tc>
        <w:tc>
          <w:tcPr>
            <w:tcW w:w="3398" w:type="pct"/>
            <w:tcBorders>
              <w:top w:val="single" w:sz="8" w:space="0" w:color="000000"/>
              <w:left w:val="single" w:sz="4" w:space="0" w:color="auto"/>
              <w:bottom w:val="nil"/>
              <w:right w:val="single" w:sz="4" w:space="0" w:color="auto"/>
            </w:tcBorders>
            <w:shd w:val="clear" w:color="auto" w:fill="auto"/>
            <w:vAlign w:val="center"/>
            <w:hideMark/>
          </w:tcPr>
          <w:p w14:paraId="039247FF"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puntaje al licitante que acredite 1 (uno) año de experiencia en la prestación de servicios iguales o similares a los solicitados en el anexo técnico. La acreditación se realizará mediante la presentación de lo siguiente: </w:t>
            </w:r>
          </w:p>
          <w:p w14:paraId="1DE0C41A" w14:textId="77777777" w:rsidR="00B84A62" w:rsidRPr="004E7BB4" w:rsidRDefault="00B84A62" w:rsidP="00B84A62">
            <w:pPr>
              <w:spacing w:after="0" w:line="240" w:lineRule="auto"/>
              <w:jc w:val="both"/>
              <w:rPr>
                <w:rFonts w:eastAsia="Calibri" w:cs="Arial"/>
                <w:noProof w:val="0"/>
                <w:color w:val="000000"/>
                <w:sz w:val="16"/>
                <w:szCs w:val="16"/>
                <w:lang w:eastAsia="es-MX"/>
              </w:rPr>
            </w:pPr>
          </w:p>
        </w:tc>
        <w:tc>
          <w:tcPr>
            <w:tcW w:w="646" w:type="pct"/>
            <w:vMerge w:val="restart"/>
            <w:tcBorders>
              <w:top w:val="single" w:sz="8" w:space="0" w:color="auto"/>
              <w:left w:val="single" w:sz="8" w:space="0" w:color="auto"/>
              <w:bottom w:val="nil"/>
              <w:right w:val="single" w:sz="8" w:space="0" w:color="auto"/>
            </w:tcBorders>
            <w:shd w:val="clear" w:color="auto" w:fill="auto"/>
            <w:noWrap/>
            <w:vAlign w:val="center"/>
            <w:hideMark/>
          </w:tcPr>
          <w:p w14:paraId="52CFD157" w14:textId="77777777" w:rsidR="00B84A62" w:rsidRPr="004E7BB4" w:rsidRDefault="00B84A62" w:rsidP="00B84A62">
            <w:pPr>
              <w:spacing w:after="0" w:line="240" w:lineRule="auto"/>
              <w:jc w:val="center"/>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9.00</w:t>
            </w:r>
          </w:p>
        </w:tc>
      </w:tr>
      <w:tr w:rsidR="00B84A62" w:rsidRPr="00B84A62" w14:paraId="179F1338" w14:textId="77777777" w:rsidTr="00B91ADD">
        <w:trPr>
          <w:trHeight w:val="20"/>
        </w:trPr>
        <w:tc>
          <w:tcPr>
            <w:tcW w:w="956" w:type="pct"/>
            <w:vMerge/>
            <w:tcBorders>
              <w:top w:val="nil"/>
              <w:left w:val="single" w:sz="8" w:space="0" w:color="auto"/>
              <w:bottom w:val="nil"/>
              <w:right w:val="single" w:sz="8" w:space="0" w:color="auto"/>
            </w:tcBorders>
            <w:vAlign w:val="center"/>
            <w:hideMark/>
          </w:tcPr>
          <w:p w14:paraId="2F9515B9"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single" w:sz="4" w:space="0" w:color="auto"/>
              <w:bottom w:val="nil"/>
              <w:right w:val="single" w:sz="4" w:space="0" w:color="auto"/>
            </w:tcBorders>
            <w:shd w:val="clear" w:color="auto" w:fill="auto"/>
            <w:vAlign w:val="center"/>
            <w:hideMark/>
          </w:tcPr>
          <w:p w14:paraId="056F182D" w14:textId="77777777" w:rsidR="00B84A62" w:rsidRPr="004E7BB4" w:rsidRDefault="00B84A62" w:rsidP="00B84A62">
            <w:pPr>
              <w:spacing w:after="0" w:line="240" w:lineRule="auto"/>
              <w:jc w:val="both"/>
              <w:rPr>
                <w:rFonts w:eastAsia="Calibri" w:cs="Arial"/>
                <w:noProof w:val="0"/>
                <w:color w:val="000000"/>
                <w:sz w:val="16"/>
                <w:szCs w:val="16"/>
                <w:lang w:eastAsia="es-MX"/>
              </w:rPr>
            </w:pPr>
            <w:proofErr w:type="gramStart"/>
            <w:r w:rsidRPr="004E7BB4">
              <w:rPr>
                <w:rFonts w:eastAsia="Calibri" w:cs="Arial"/>
                <w:b/>
                <w:noProof w:val="0"/>
                <w:color w:val="000000"/>
                <w:sz w:val="16"/>
                <w:szCs w:val="16"/>
                <w:lang w:eastAsia="es-MX"/>
              </w:rPr>
              <w:t>2.a1</w:t>
            </w:r>
            <w:proofErr w:type="gramEnd"/>
            <w:r w:rsidRPr="004E7BB4">
              <w:rPr>
                <w:rFonts w:eastAsia="Calibri" w:cs="Arial"/>
                <w:b/>
                <w:noProof w:val="0"/>
                <w:color w:val="000000"/>
                <w:sz w:val="16"/>
                <w:szCs w:val="16"/>
                <w:lang w:eastAsia="es-MX"/>
              </w:rPr>
              <w:t>)</w:t>
            </w:r>
            <w:r w:rsidRPr="004E7BB4">
              <w:rPr>
                <w:rFonts w:eastAsia="Calibri" w:cs="Arial"/>
                <w:noProof w:val="0"/>
                <w:color w:val="000000"/>
                <w:sz w:val="16"/>
                <w:szCs w:val="16"/>
                <w:lang w:eastAsia="es-MX"/>
              </w:rPr>
              <w:t xml:space="preserve"> El licitante deberá </w:t>
            </w:r>
            <w:proofErr w:type="spellStart"/>
            <w:r w:rsidRPr="004E7BB4">
              <w:rPr>
                <w:rFonts w:eastAsia="Calibri" w:cs="Arial"/>
                <w:noProof w:val="0"/>
                <w:color w:val="000000"/>
                <w:sz w:val="16"/>
                <w:szCs w:val="16"/>
                <w:lang w:eastAsia="es-MX"/>
              </w:rPr>
              <w:t>acreditra</w:t>
            </w:r>
            <w:proofErr w:type="spellEnd"/>
            <w:r w:rsidRPr="004E7BB4">
              <w:rPr>
                <w:rFonts w:eastAsia="Calibri" w:cs="Arial"/>
                <w:noProof w:val="0"/>
                <w:color w:val="000000"/>
                <w:sz w:val="16"/>
                <w:szCs w:val="16"/>
                <w:lang w:eastAsia="es-MX"/>
              </w:rPr>
              <w:t xml:space="preserve"> que cuenta con experiencia en la prestación de servicios iguales o similares a los solicitados en el anexo técnico de mínimo 3 (tres) años para lo cual deberá presentar copia simple de mínimo 3 y máximo 6 contratos debidamente formalizados.</w:t>
            </w:r>
          </w:p>
          <w:p w14:paraId="11FF3225" w14:textId="77777777" w:rsidR="00B84A62" w:rsidRPr="004E7BB4" w:rsidRDefault="00B84A62" w:rsidP="00B84A62">
            <w:pPr>
              <w:spacing w:after="0" w:line="240" w:lineRule="auto"/>
              <w:jc w:val="both"/>
              <w:rPr>
                <w:rFonts w:eastAsia="Calibri" w:cs="Arial"/>
                <w:noProof w:val="0"/>
                <w:color w:val="000000"/>
                <w:sz w:val="16"/>
                <w:szCs w:val="16"/>
                <w:lang w:eastAsia="es-MX"/>
              </w:rPr>
            </w:pPr>
          </w:p>
          <w:p w14:paraId="063366F9"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Los servicios descritos en los contratos deberán ser similares al objeto de éste proceso de contratación, se entenderá por servicio similar aquel que provea de un servicio de mensajes cortos SMS. </w:t>
            </w:r>
          </w:p>
          <w:p w14:paraId="7D021467" w14:textId="77777777" w:rsidR="00B84A62" w:rsidRPr="004E7BB4" w:rsidRDefault="00B84A62" w:rsidP="00B84A62">
            <w:pPr>
              <w:spacing w:after="0" w:line="240" w:lineRule="auto"/>
              <w:jc w:val="both"/>
              <w:rPr>
                <w:rFonts w:eastAsia="Calibri" w:cs="Arial"/>
                <w:noProof w:val="0"/>
                <w:color w:val="000000"/>
                <w:sz w:val="16"/>
                <w:szCs w:val="16"/>
                <w:lang w:eastAsia="es-MX"/>
              </w:rPr>
            </w:pPr>
          </w:p>
          <w:p w14:paraId="53D5AB3A"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Los contratos deberán haber sido celebrados con empresas, dependencias y/o entidades de la administración pública federal y no podrán tener fecha de firma anterior al año 2010.</w:t>
            </w:r>
          </w:p>
          <w:p w14:paraId="4716BAFE" w14:textId="77777777" w:rsidR="00B84A62" w:rsidRPr="004E7BB4" w:rsidRDefault="00B84A62" w:rsidP="00B84A62">
            <w:pPr>
              <w:spacing w:after="0" w:line="240" w:lineRule="auto"/>
              <w:jc w:val="both"/>
              <w:rPr>
                <w:rFonts w:eastAsia="Calibri" w:cs="Arial"/>
                <w:noProof w:val="0"/>
                <w:color w:val="000000"/>
                <w:sz w:val="16"/>
                <w:szCs w:val="16"/>
                <w:lang w:eastAsia="es-MX"/>
              </w:rPr>
            </w:pPr>
          </w:p>
          <w:p w14:paraId="4E1083D4"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La experiencia acumulable, es decir, la suma de los contratos que presente el licitante deberá ser de 3 (tres) año, no se contabilizarán los meses de contratos que tengan vigencia en el mismo período de tiempo.</w:t>
            </w:r>
          </w:p>
          <w:p w14:paraId="6A9E48E2" w14:textId="77777777" w:rsidR="00B84A62" w:rsidRPr="004E7BB4" w:rsidRDefault="00B84A62" w:rsidP="00B84A62">
            <w:pPr>
              <w:spacing w:after="0" w:line="240" w:lineRule="auto"/>
              <w:jc w:val="both"/>
              <w:rPr>
                <w:rFonts w:eastAsia="Calibri" w:cs="Arial"/>
                <w:noProof w:val="0"/>
                <w:color w:val="000000"/>
                <w:sz w:val="16"/>
                <w:szCs w:val="16"/>
                <w:lang w:eastAsia="es-MX"/>
              </w:rPr>
            </w:pPr>
          </w:p>
          <w:p w14:paraId="555F0361"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El licitante deberá resaltar en los contratos que presente: el monto máximo, vigencia del contrato, resumen de servicios incluidos y cliente o beneficiario de los mismos. Asimismo el licitante deberá anexar los nombres, correo electrónico y teléfonos del personal de contacto con los clientes de dicho contrato para efectos de verificación de la información proporcionada.</w:t>
            </w:r>
          </w:p>
          <w:p w14:paraId="3911950D" w14:textId="77777777" w:rsidR="00B84A62" w:rsidRPr="004E7BB4" w:rsidRDefault="00B84A62" w:rsidP="00B84A62">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nil"/>
              <w:right w:val="single" w:sz="8" w:space="0" w:color="auto"/>
            </w:tcBorders>
            <w:vAlign w:val="center"/>
            <w:hideMark/>
          </w:tcPr>
          <w:p w14:paraId="728FF461"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3FB760BC" w14:textId="77777777" w:rsidTr="00B91ADD">
        <w:trPr>
          <w:trHeight w:val="20"/>
        </w:trPr>
        <w:tc>
          <w:tcPr>
            <w:tcW w:w="956" w:type="pct"/>
            <w:vMerge/>
            <w:tcBorders>
              <w:top w:val="nil"/>
              <w:left w:val="single" w:sz="8" w:space="0" w:color="auto"/>
              <w:bottom w:val="nil"/>
              <w:right w:val="single" w:sz="8" w:space="0" w:color="auto"/>
            </w:tcBorders>
            <w:vAlign w:val="center"/>
            <w:hideMark/>
          </w:tcPr>
          <w:p w14:paraId="4CB10710"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3E68C1BC"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14:paraId="53DD29BB" w14:textId="77777777" w:rsidR="00B84A62" w:rsidRPr="004E7BB4" w:rsidRDefault="00B84A62" w:rsidP="00B84A62">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nil"/>
              <w:right w:val="single" w:sz="8" w:space="0" w:color="auto"/>
            </w:tcBorders>
            <w:vAlign w:val="center"/>
            <w:hideMark/>
          </w:tcPr>
          <w:p w14:paraId="6696BC01"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6115B766" w14:textId="77777777" w:rsidTr="00B91ADD">
        <w:trPr>
          <w:trHeight w:val="20"/>
        </w:trPr>
        <w:tc>
          <w:tcPr>
            <w:tcW w:w="956" w:type="pct"/>
            <w:vMerge/>
            <w:tcBorders>
              <w:top w:val="nil"/>
              <w:left w:val="single" w:sz="8" w:space="0" w:color="auto"/>
              <w:bottom w:val="nil"/>
              <w:right w:val="single" w:sz="8" w:space="0" w:color="auto"/>
            </w:tcBorders>
            <w:vAlign w:val="center"/>
            <w:hideMark/>
          </w:tcPr>
          <w:p w14:paraId="7906D520"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single" w:sz="4" w:space="0" w:color="auto"/>
              <w:bottom w:val="nil"/>
              <w:right w:val="single" w:sz="4" w:space="0" w:color="auto"/>
            </w:tcBorders>
            <w:shd w:val="clear" w:color="auto" w:fill="auto"/>
            <w:vAlign w:val="center"/>
            <w:hideMark/>
          </w:tcPr>
          <w:p w14:paraId="162B1BBF"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el puntaje de acuerdo a lo siguiente: </w:t>
            </w:r>
          </w:p>
          <w:p w14:paraId="0ED43041" w14:textId="77777777" w:rsidR="00B84A62" w:rsidRPr="004E7BB4" w:rsidRDefault="00B84A62" w:rsidP="00B84A62">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nil"/>
              <w:right w:val="single" w:sz="8" w:space="0" w:color="auto"/>
            </w:tcBorders>
            <w:vAlign w:val="center"/>
            <w:hideMark/>
          </w:tcPr>
          <w:p w14:paraId="7D4BD41F"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2DAF9003" w14:textId="77777777" w:rsidTr="00B91ADD">
        <w:trPr>
          <w:trHeight w:val="20"/>
        </w:trPr>
        <w:tc>
          <w:tcPr>
            <w:tcW w:w="956" w:type="pct"/>
            <w:vMerge/>
            <w:tcBorders>
              <w:top w:val="nil"/>
              <w:left w:val="single" w:sz="8" w:space="0" w:color="auto"/>
              <w:bottom w:val="nil"/>
              <w:right w:val="single" w:sz="8" w:space="0" w:color="auto"/>
            </w:tcBorders>
            <w:vAlign w:val="center"/>
            <w:hideMark/>
          </w:tcPr>
          <w:p w14:paraId="1929B3ED"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single" w:sz="4" w:space="0" w:color="auto"/>
              <w:bottom w:val="nil"/>
              <w:right w:val="single" w:sz="4" w:space="0" w:color="auto"/>
            </w:tcBorders>
            <w:shd w:val="clear" w:color="auto" w:fill="auto"/>
            <w:vAlign w:val="center"/>
            <w:hideMark/>
          </w:tcPr>
          <w:p w14:paraId="6FE845D7"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1. Acreditación de 6 (seis) años de experiencia: 9.00 puntos</w:t>
            </w:r>
          </w:p>
          <w:p w14:paraId="3CCC3288"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2. Acreditación de 5 (cinco) años de experiencia: 7.50 puntos.</w:t>
            </w:r>
          </w:p>
        </w:tc>
        <w:tc>
          <w:tcPr>
            <w:tcW w:w="646" w:type="pct"/>
            <w:vMerge/>
            <w:tcBorders>
              <w:top w:val="single" w:sz="8" w:space="0" w:color="auto"/>
              <w:left w:val="single" w:sz="8" w:space="0" w:color="auto"/>
              <w:bottom w:val="nil"/>
              <w:right w:val="single" w:sz="8" w:space="0" w:color="auto"/>
            </w:tcBorders>
            <w:vAlign w:val="center"/>
            <w:hideMark/>
          </w:tcPr>
          <w:p w14:paraId="00BB54C4"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605A8331" w14:textId="77777777" w:rsidTr="00B91ADD">
        <w:trPr>
          <w:trHeight w:val="20"/>
        </w:trPr>
        <w:tc>
          <w:tcPr>
            <w:tcW w:w="956" w:type="pct"/>
            <w:vMerge/>
            <w:tcBorders>
              <w:top w:val="nil"/>
              <w:left w:val="single" w:sz="8" w:space="0" w:color="auto"/>
              <w:bottom w:val="nil"/>
              <w:right w:val="single" w:sz="8" w:space="0" w:color="auto"/>
            </w:tcBorders>
            <w:vAlign w:val="center"/>
            <w:hideMark/>
          </w:tcPr>
          <w:p w14:paraId="43348E65"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single" w:sz="4" w:space="0" w:color="auto"/>
              <w:right w:val="single" w:sz="4" w:space="0" w:color="auto"/>
            </w:tcBorders>
            <w:shd w:val="clear" w:color="auto" w:fill="auto"/>
            <w:vAlign w:val="center"/>
            <w:hideMark/>
          </w:tcPr>
          <w:p w14:paraId="52478CB9"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3. Acreditación de 4 (cuatro) años de experiencia: 6.00 puntos.</w:t>
            </w:r>
          </w:p>
        </w:tc>
        <w:tc>
          <w:tcPr>
            <w:tcW w:w="646" w:type="pct"/>
            <w:vMerge/>
            <w:tcBorders>
              <w:top w:val="single" w:sz="8" w:space="0" w:color="auto"/>
              <w:left w:val="single" w:sz="8" w:space="0" w:color="auto"/>
              <w:bottom w:val="nil"/>
              <w:right w:val="single" w:sz="8" w:space="0" w:color="auto"/>
            </w:tcBorders>
            <w:vAlign w:val="center"/>
            <w:hideMark/>
          </w:tcPr>
          <w:p w14:paraId="1DEE7711"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758B8A1A" w14:textId="77777777" w:rsidTr="00B91ADD">
        <w:trPr>
          <w:trHeight w:val="20"/>
        </w:trPr>
        <w:tc>
          <w:tcPr>
            <w:tcW w:w="956" w:type="pct"/>
            <w:vMerge/>
            <w:tcBorders>
              <w:top w:val="nil"/>
              <w:left w:val="single" w:sz="8" w:space="0" w:color="auto"/>
              <w:bottom w:val="nil"/>
              <w:right w:val="single" w:sz="8" w:space="0" w:color="auto"/>
            </w:tcBorders>
            <w:vAlign w:val="center"/>
            <w:hideMark/>
          </w:tcPr>
          <w:p w14:paraId="0B67DB9A"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single" w:sz="4" w:space="0" w:color="auto"/>
              <w:bottom w:val="single" w:sz="4" w:space="0" w:color="auto"/>
              <w:right w:val="single" w:sz="4" w:space="0" w:color="auto"/>
            </w:tcBorders>
            <w:shd w:val="clear" w:color="auto" w:fill="auto"/>
            <w:vAlign w:val="center"/>
            <w:hideMark/>
          </w:tcPr>
          <w:p w14:paraId="2A604C88"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4. Acreditación de 3 (tres) años de experiencia: 4.50puntos.</w:t>
            </w:r>
          </w:p>
        </w:tc>
        <w:tc>
          <w:tcPr>
            <w:tcW w:w="646" w:type="pct"/>
            <w:vMerge/>
            <w:tcBorders>
              <w:top w:val="single" w:sz="8" w:space="0" w:color="auto"/>
              <w:left w:val="single" w:sz="8" w:space="0" w:color="auto"/>
              <w:bottom w:val="nil"/>
              <w:right w:val="single" w:sz="8" w:space="0" w:color="auto"/>
            </w:tcBorders>
            <w:vAlign w:val="center"/>
            <w:hideMark/>
          </w:tcPr>
          <w:p w14:paraId="4B64CFFA"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5C6D6E6A" w14:textId="77777777" w:rsidTr="00B91ADD">
        <w:trPr>
          <w:trHeight w:val="20"/>
        </w:trPr>
        <w:tc>
          <w:tcPr>
            <w:tcW w:w="956" w:type="pct"/>
            <w:vMerge w:val="restart"/>
            <w:tcBorders>
              <w:top w:val="single" w:sz="8" w:space="0" w:color="auto"/>
              <w:left w:val="single" w:sz="8" w:space="0" w:color="auto"/>
              <w:bottom w:val="nil"/>
              <w:right w:val="single" w:sz="8" w:space="0" w:color="auto"/>
            </w:tcBorders>
            <w:shd w:val="clear" w:color="auto" w:fill="auto"/>
            <w:vAlign w:val="center"/>
            <w:hideMark/>
          </w:tcPr>
          <w:p w14:paraId="053DF0F3" w14:textId="77777777" w:rsidR="00B84A62" w:rsidRPr="004E7BB4" w:rsidRDefault="00B84A62" w:rsidP="00B84A62">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2.b) ESPECIALIDAD, CONTRATOS SIMILARES A LOS QUE SE LICITAN</w:t>
            </w:r>
          </w:p>
        </w:tc>
        <w:tc>
          <w:tcPr>
            <w:tcW w:w="3398" w:type="pct"/>
            <w:tcBorders>
              <w:top w:val="single" w:sz="4" w:space="0" w:color="auto"/>
              <w:left w:val="nil"/>
              <w:bottom w:val="nil"/>
              <w:right w:val="single" w:sz="8" w:space="0" w:color="auto"/>
            </w:tcBorders>
            <w:shd w:val="clear" w:color="auto" w:fill="auto"/>
            <w:vAlign w:val="center"/>
            <w:hideMark/>
          </w:tcPr>
          <w:p w14:paraId="3451442A"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puntaje al licitante que acredite la especialidad en la prestación de servicios iguales o similares al solicitado en el anexo técnico. La acreditación se realizará mediante la presentación de lo siguiente: </w:t>
            </w:r>
          </w:p>
          <w:p w14:paraId="2CB0C757" w14:textId="77777777" w:rsidR="00B84A62" w:rsidRPr="004E7BB4" w:rsidRDefault="00B84A62" w:rsidP="00B84A62">
            <w:pPr>
              <w:spacing w:after="0" w:line="240" w:lineRule="auto"/>
              <w:jc w:val="both"/>
              <w:rPr>
                <w:rFonts w:eastAsia="Calibri" w:cs="Arial"/>
                <w:noProof w:val="0"/>
                <w:color w:val="000000"/>
                <w:sz w:val="16"/>
                <w:szCs w:val="16"/>
                <w:lang w:eastAsia="es-MX"/>
              </w:rPr>
            </w:pPr>
          </w:p>
        </w:tc>
        <w:tc>
          <w:tcPr>
            <w:tcW w:w="646" w:type="pct"/>
            <w:vMerge w:val="restart"/>
            <w:tcBorders>
              <w:top w:val="single" w:sz="8" w:space="0" w:color="auto"/>
              <w:left w:val="single" w:sz="8" w:space="0" w:color="auto"/>
              <w:bottom w:val="nil"/>
              <w:right w:val="single" w:sz="8" w:space="0" w:color="auto"/>
            </w:tcBorders>
            <w:shd w:val="clear" w:color="auto" w:fill="auto"/>
            <w:noWrap/>
            <w:vAlign w:val="center"/>
            <w:hideMark/>
          </w:tcPr>
          <w:p w14:paraId="14DC2468"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r w:rsidRPr="00B84A62">
              <w:rPr>
                <w:rFonts w:eastAsia="Calibri" w:cs="Arial"/>
                <w:b/>
                <w:bCs/>
                <w:noProof w:val="0"/>
                <w:color w:val="000000"/>
                <w:sz w:val="18"/>
                <w:szCs w:val="18"/>
                <w:lang w:eastAsia="es-MX"/>
              </w:rPr>
              <w:t>9.00</w:t>
            </w:r>
          </w:p>
        </w:tc>
      </w:tr>
      <w:tr w:rsidR="00B84A62" w:rsidRPr="00B84A62" w14:paraId="10393ABF" w14:textId="77777777" w:rsidTr="00B91ADD">
        <w:trPr>
          <w:trHeight w:val="20"/>
        </w:trPr>
        <w:tc>
          <w:tcPr>
            <w:tcW w:w="956" w:type="pct"/>
            <w:vMerge/>
            <w:tcBorders>
              <w:top w:val="single" w:sz="8" w:space="0" w:color="auto"/>
              <w:left w:val="single" w:sz="8" w:space="0" w:color="auto"/>
              <w:bottom w:val="nil"/>
              <w:right w:val="single" w:sz="8" w:space="0" w:color="auto"/>
            </w:tcBorders>
            <w:vAlign w:val="center"/>
            <w:hideMark/>
          </w:tcPr>
          <w:p w14:paraId="6D31C108"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28C738A8" w14:textId="77777777" w:rsidR="00B84A62" w:rsidRPr="004E7BB4" w:rsidRDefault="00B84A62" w:rsidP="00B84A62">
            <w:pPr>
              <w:spacing w:after="0" w:line="240" w:lineRule="auto"/>
              <w:jc w:val="both"/>
              <w:rPr>
                <w:rFonts w:eastAsia="Calibri" w:cs="Arial"/>
                <w:noProof w:val="0"/>
                <w:color w:val="000000"/>
                <w:sz w:val="16"/>
                <w:szCs w:val="16"/>
                <w:lang w:eastAsia="es-MX"/>
              </w:rPr>
            </w:pPr>
            <w:proofErr w:type="gramStart"/>
            <w:r w:rsidRPr="004E7BB4">
              <w:rPr>
                <w:rFonts w:eastAsia="Calibri" w:cs="Arial"/>
                <w:b/>
                <w:noProof w:val="0"/>
                <w:color w:val="000000"/>
                <w:sz w:val="16"/>
                <w:szCs w:val="16"/>
                <w:lang w:eastAsia="es-MX"/>
              </w:rPr>
              <w:t>2.b1</w:t>
            </w:r>
            <w:proofErr w:type="gramEnd"/>
            <w:r w:rsidRPr="004E7BB4">
              <w:rPr>
                <w:rFonts w:eastAsia="Calibri" w:cs="Arial"/>
                <w:b/>
                <w:noProof w:val="0"/>
                <w:color w:val="000000"/>
                <w:sz w:val="16"/>
                <w:szCs w:val="16"/>
                <w:lang w:eastAsia="es-MX"/>
              </w:rPr>
              <w:t>)</w:t>
            </w:r>
            <w:r w:rsidRPr="004E7BB4">
              <w:rPr>
                <w:rFonts w:eastAsia="Calibri" w:cs="Arial"/>
                <w:noProof w:val="0"/>
                <w:color w:val="000000"/>
                <w:sz w:val="16"/>
                <w:szCs w:val="16"/>
                <w:lang w:eastAsia="es-MX"/>
              </w:rPr>
              <w:t xml:space="preserve"> Copia simple de mínimo 3 y máximo 6 contratos con sus respectivos anexos, debidamente formalizados, exhibiendo la información que permita validar como mínimo: número de contrato, objeto, vigencia, razón social de las partes que suscriben el contrato y cliente o beneficiario de los servicios. Asimismo el licitante deberá anexar los nombres, correo electrónico y teléfonos del personal de contacto con los clientes de dicho contrato para efectos de verificación de la información proporcionada.</w:t>
            </w:r>
          </w:p>
          <w:p w14:paraId="7DD55C78" w14:textId="77777777" w:rsidR="00B84A62" w:rsidRPr="004E7BB4" w:rsidRDefault="00B84A62" w:rsidP="00B84A62">
            <w:pPr>
              <w:spacing w:after="0" w:line="240" w:lineRule="auto"/>
              <w:jc w:val="both"/>
              <w:rPr>
                <w:rFonts w:eastAsia="Calibri" w:cs="Arial"/>
                <w:noProof w:val="0"/>
                <w:color w:val="000000"/>
                <w:sz w:val="16"/>
                <w:szCs w:val="16"/>
                <w:lang w:eastAsia="es-MX"/>
              </w:rPr>
            </w:pPr>
          </w:p>
          <w:p w14:paraId="7D4966D2"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Los contratos deberán haber sido celebrados con empresas, dependencias y/o entidades de la administración pública federal y no podrán tener fecha de firma anterior al año 2010.</w:t>
            </w:r>
          </w:p>
          <w:p w14:paraId="03FA709E" w14:textId="77777777" w:rsidR="00B84A62" w:rsidRPr="004E7BB4" w:rsidRDefault="00B84A62" w:rsidP="00B84A62">
            <w:pPr>
              <w:spacing w:after="0" w:line="240" w:lineRule="auto"/>
              <w:jc w:val="both"/>
              <w:rPr>
                <w:rFonts w:eastAsia="Calibri" w:cs="Arial"/>
                <w:noProof w:val="0"/>
                <w:color w:val="000000"/>
                <w:sz w:val="16"/>
                <w:szCs w:val="16"/>
                <w:lang w:eastAsia="es-MX"/>
              </w:rPr>
            </w:pPr>
          </w:p>
          <w:p w14:paraId="39BF0749"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Los servicios descritos en los contratos deberán ser iguales o similares al objeto de éste proceso de contratación, se entenderá por servicio similar aquel que provea de un servicio de mensajes cortos SMS y un centro de atención telefónico.</w:t>
            </w:r>
          </w:p>
        </w:tc>
        <w:tc>
          <w:tcPr>
            <w:tcW w:w="646" w:type="pct"/>
            <w:vMerge/>
            <w:tcBorders>
              <w:top w:val="single" w:sz="8" w:space="0" w:color="auto"/>
              <w:left w:val="single" w:sz="8" w:space="0" w:color="auto"/>
              <w:bottom w:val="nil"/>
              <w:right w:val="single" w:sz="8" w:space="0" w:color="auto"/>
            </w:tcBorders>
            <w:vAlign w:val="center"/>
            <w:hideMark/>
          </w:tcPr>
          <w:p w14:paraId="70874399"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5B9C10FE" w14:textId="77777777" w:rsidTr="00B91ADD">
        <w:trPr>
          <w:trHeight w:val="20"/>
        </w:trPr>
        <w:tc>
          <w:tcPr>
            <w:tcW w:w="956" w:type="pct"/>
            <w:vMerge/>
            <w:tcBorders>
              <w:top w:val="single" w:sz="8" w:space="0" w:color="auto"/>
              <w:left w:val="single" w:sz="8" w:space="0" w:color="auto"/>
              <w:bottom w:val="nil"/>
              <w:right w:val="single" w:sz="8" w:space="0" w:color="auto"/>
            </w:tcBorders>
            <w:vAlign w:val="center"/>
            <w:hideMark/>
          </w:tcPr>
          <w:p w14:paraId="7E8F7618"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60B26636"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En caso de presentar contratos confidenciales o reservados, deberá presentar una descripción sucinta del servicio objeto del contrato, así como una referencia técnica de cada uno de los contratos que haya celebrado indicando nombre, teléfono y domicilio de la dependencia, entidad o empresa contratante, así como el nombre del responsable técnico, a fin de acreditar que el servicio fue prestado a entera satisfacción del contratante.</w:t>
            </w:r>
          </w:p>
          <w:p w14:paraId="37080A3F" w14:textId="77777777" w:rsidR="00B84A62" w:rsidRPr="004E7BB4" w:rsidRDefault="00B84A62" w:rsidP="00B84A62">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nil"/>
              <w:right w:val="single" w:sz="8" w:space="0" w:color="auto"/>
            </w:tcBorders>
            <w:vAlign w:val="center"/>
            <w:hideMark/>
          </w:tcPr>
          <w:p w14:paraId="4A7DEA8D"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05BE81EF" w14:textId="77777777" w:rsidTr="00B91ADD">
        <w:trPr>
          <w:trHeight w:val="20"/>
        </w:trPr>
        <w:tc>
          <w:tcPr>
            <w:tcW w:w="956" w:type="pct"/>
            <w:vMerge/>
            <w:tcBorders>
              <w:top w:val="single" w:sz="8" w:space="0" w:color="auto"/>
              <w:left w:val="single" w:sz="8" w:space="0" w:color="auto"/>
              <w:bottom w:val="nil"/>
              <w:right w:val="single" w:sz="8" w:space="0" w:color="auto"/>
            </w:tcBorders>
            <w:vAlign w:val="center"/>
            <w:hideMark/>
          </w:tcPr>
          <w:p w14:paraId="0D44BE16"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213D155B"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Se otorgará el puntaje de acuerdo a lo siguiente: </w:t>
            </w:r>
          </w:p>
          <w:p w14:paraId="3F6902D9" w14:textId="77777777" w:rsidR="00B84A62" w:rsidRPr="004E7BB4" w:rsidRDefault="00B84A62" w:rsidP="00B84A62">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nil"/>
              <w:right w:val="single" w:sz="8" w:space="0" w:color="auto"/>
            </w:tcBorders>
            <w:vAlign w:val="center"/>
            <w:hideMark/>
          </w:tcPr>
          <w:p w14:paraId="3A9F20EA"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6AEF3576" w14:textId="77777777" w:rsidTr="00B91ADD">
        <w:trPr>
          <w:trHeight w:val="20"/>
        </w:trPr>
        <w:tc>
          <w:tcPr>
            <w:tcW w:w="956" w:type="pct"/>
            <w:vMerge/>
            <w:tcBorders>
              <w:top w:val="single" w:sz="8" w:space="0" w:color="auto"/>
              <w:left w:val="single" w:sz="8" w:space="0" w:color="auto"/>
              <w:bottom w:val="nil"/>
              <w:right w:val="single" w:sz="8" w:space="0" w:color="auto"/>
            </w:tcBorders>
            <w:vAlign w:val="center"/>
            <w:hideMark/>
          </w:tcPr>
          <w:p w14:paraId="788B67E4"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171D8D44"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 xml:space="preserve">Presentación de 6 (seis) </w:t>
            </w:r>
            <w:proofErr w:type="gramStart"/>
            <w:r w:rsidRPr="004E7BB4">
              <w:rPr>
                <w:rFonts w:eastAsia="Calibri" w:cs="Arial"/>
                <w:noProof w:val="0"/>
                <w:color w:val="000000"/>
                <w:sz w:val="16"/>
                <w:szCs w:val="16"/>
                <w:lang w:eastAsia="es-MX"/>
              </w:rPr>
              <w:t>contratos :</w:t>
            </w:r>
            <w:proofErr w:type="gramEnd"/>
            <w:r w:rsidRPr="004E7BB4">
              <w:rPr>
                <w:rFonts w:eastAsia="Calibri" w:cs="Arial"/>
                <w:noProof w:val="0"/>
                <w:color w:val="000000"/>
                <w:sz w:val="16"/>
                <w:szCs w:val="16"/>
                <w:lang w:eastAsia="es-MX"/>
              </w:rPr>
              <w:t xml:space="preserve"> 9.0 puntos.</w:t>
            </w:r>
          </w:p>
          <w:p w14:paraId="63C131DB"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Presentación de 5 (cinco) contratos: 7.5 puntos</w:t>
            </w:r>
          </w:p>
          <w:p w14:paraId="05A29BB1"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Presentación de 4 (cuatro) contratos: 6.0 puntos</w:t>
            </w:r>
          </w:p>
        </w:tc>
        <w:tc>
          <w:tcPr>
            <w:tcW w:w="646" w:type="pct"/>
            <w:vMerge/>
            <w:tcBorders>
              <w:top w:val="single" w:sz="8" w:space="0" w:color="auto"/>
              <w:left w:val="single" w:sz="8" w:space="0" w:color="auto"/>
              <w:bottom w:val="nil"/>
              <w:right w:val="single" w:sz="8" w:space="0" w:color="auto"/>
            </w:tcBorders>
            <w:vAlign w:val="center"/>
            <w:hideMark/>
          </w:tcPr>
          <w:p w14:paraId="4A3B95D0"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07D568A7" w14:textId="77777777" w:rsidTr="00B91ADD">
        <w:trPr>
          <w:trHeight w:val="20"/>
        </w:trPr>
        <w:tc>
          <w:tcPr>
            <w:tcW w:w="956" w:type="pct"/>
            <w:vMerge/>
            <w:tcBorders>
              <w:top w:val="single" w:sz="8" w:space="0" w:color="auto"/>
              <w:left w:val="single" w:sz="8" w:space="0" w:color="auto"/>
              <w:bottom w:val="nil"/>
              <w:right w:val="single" w:sz="8" w:space="0" w:color="auto"/>
            </w:tcBorders>
            <w:vAlign w:val="center"/>
            <w:hideMark/>
          </w:tcPr>
          <w:p w14:paraId="75E2D518" w14:textId="77777777" w:rsidR="00B84A62" w:rsidRPr="004E7BB4" w:rsidRDefault="00B84A62" w:rsidP="00B84A62">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1A15E2D9" w14:textId="77777777" w:rsidR="00B84A62" w:rsidRPr="004E7BB4" w:rsidRDefault="00B84A62" w:rsidP="00B84A62">
            <w:pPr>
              <w:spacing w:after="0" w:line="240" w:lineRule="auto"/>
              <w:jc w:val="both"/>
              <w:rPr>
                <w:rFonts w:eastAsia="Calibri" w:cs="Arial"/>
                <w:noProof w:val="0"/>
                <w:color w:val="000000"/>
                <w:sz w:val="16"/>
                <w:szCs w:val="16"/>
                <w:lang w:eastAsia="es-MX"/>
              </w:rPr>
            </w:pPr>
            <w:r w:rsidRPr="004E7BB4">
              <w:rPr>
                <w:rFonts w:eastAsia="Calibri" w:cs="Arial"/>
                <w:noProof w:val="0"/>
                <w:color w:val="000000"/>
                <w:sz w:val="16"/>
                <w:szCs w:val="16"/>
                <w:lang w:eastAsia="es-MX"/>
              </w:rPr>
              <w:t>Presentación de 3 (tres) contratos: 4.50 puntos.</w:t>
            </w:r>
          </w:p>
          <w:p w14:paraId="54AC4C50" w14:textId="77777777" w:rsidR="00B84A62" w:rsidRPr="004E7BB4" w:rsidRDefault="00B84A62" w:rsidP="00B84A62">
            <w:pPr>
              <w:spacing w:after="0" w:line="240" w:lineRule="auto"/>
              <w:jc w:val="both"/>
              <w:rPr>
                <w:rFonts w:eastAsia="Calibri" w:cs="Arial"/>
                <w:noProof w:val="0"/>
                <w:color w:val="000000"/>
                <w:sz w:val="16"/>
                <w:szCs w:val="16"/>
                <w:lang w:eastAsia="es-MX"/>
              </w:rPr>
            </w:pPr>
          </w:p>
        </w:tc>
        <w:tc>
          <w:tcPr>
            <w:tcW w:w="646" w:type="pct"/>
            <w:vMerge/>
            <w:tcBorders>
              <w:top w:val="single" w:sz="8" w:space="0" w:color="auto"/>
              <w:left w:val="single" w:sz="8" w:space="0" w:color="auto"/>
              <w:bottom w:val="nil"/>
              <w:right w:val="single" w:sz="8" w:space="0" w:color="auto"/>
            </w:tcBorders>
            <w:vAlign w:val="center"/>
            <w:hideMark/>
          </w:tcPr>
          <w:p w14:paraId="70F87CB7"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p>
        </w:tc>
      </w:tr>
      <w:tr w:rsidR="00B84A62" w:rsidRPr="00B84A62" w14:paraId="1C59AD85" w14:textId="77777777" w:rsidTr="00B91ADD">
        <w:trPr>
          <w:trHeight w:val="589"/>
        </w:trPr>
        <w:tc>
          <w:tcPr>
            <w:tcW w:w="4354" w:type="pct"/>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211C7F00" w14:textId="77777777" w:rsidR="00B84A62" w:rsidRPr="004E7BB4" w:rsidRDefault="00B84A62" w:rsidP="00B84A62">
            <w:pPr>
              <w:spacing w:after="0" w:line="240" w:lineRule="auto"/>
              <w:rPr>
                <w:rFonts w:eastAsia="Calibri" w:cs="Arial"/>
                <w:b/>
                <w:bCs/>
                <w:noProof w:val="0"/>
                <w:color w:val="000000"/>
                <w:sz w:val="16"/>
                <w:szCs w:val="16"/>
                <w:lang w:eastAsia="es-MX"/>
              </w:rPr>
            </w:pPr>
            <w:r w:rsidRPr="004E7BB4">
              <w:rPr>
                <w:rFonts w:eastAsia="Calibri" w:cs="Arial"/>
                <w:b/>
                <w:bCs/>
                <w:noProof w:val="0"/>
                <w:color w:val="000000"/>
                <w:sz w:val="16"/>
                <w:szCs w:val="16"/>
                <w:lang w:eastAsia="es-MX"/>
              </w:rPr>
              <w:t>TOTAL DE PUNTOS POSIBLES DE OBTENER EN EL RUBRO RELATIVO A LA EXPERIENCIA Y ESPECIALIDAD DEL LICITANTE</w:t>
            </w:r>
          </w:p>
        </w:tc>
        <w:tc>
          <w:tcPr>
            <w:tcW w:w="646" w:type="pct"/>
            <w:tcBorders>
              <w:top w:val="single" w:sz="4" w:space="0" w:color="auto"/>
              <w:left w:val="nil"/>
              <w:bottom w:val="single" w:sz="8" w:space="0" w:color="auto"/>
              <w:right w:val="single" w:sz="8" w:space="0" w:color="auto"/>
            </w:tcBorders>
            <w:shd w:val="clear" w:color="000000" w:fill="D6E3BC"/>
            <w:noWrap/>
            <w:vAlign w:val="center"/>
            <w:hideMark/>
          </w:tcPr>
          <w:p w14:paraId="5D40DC8B" w14:textId="77777777" w:rsidR="00B84A62" w:rsidRPr="00B84A62" w:rsidRDefault="00B84A62" w:rsidP="00B84A62">
            <w:pPr>
              <w:spacing w:after="0" w:line="240" w:lineRule="auto"/>
              <w:jc w:val="center"/>
              <w:rPr>
                <w:rFonts w:eastAsia="Calibri" w:cs="Arial"/>
                <w:b/>
                <w:bCs/>
                <w:noProof w:val="0"/>
                <w:color w:val="000000"/>
                <w:sz w:val="18"/>
                <w:szCs w:val="18"/>
                <w:lang w:eastAsia="es-MX"/>
              </w:rPr>
            </w:pPr>
            <w:r w:rsidRPr="00B84A62">
              <w:rPr>
                <w:rFonts w:eastAsia="Calibri" w:cs="Arial"/>
                <w:b/>
                <w:bCs/>
                <w:noProof w:val="0"/>
                <w:color w:val="000000"/>
                <w:sz w:val="18"/>
                <w:szCs w:val="18"/>
                <w:lang w:eastAsia="es-MX"/>
              </w:rPr>
              <w:t>18.00</w:t>
            </w:r>
          </w:p>
        </w:tc>
      </w:tr>
    </w:tbl>
    <w:p w14:paraId="376285CF" w14:textId="77777777" w:rsidR="00B84A62" w:rsidRPr="00B84A62" w:rsidRDefault="00B84A62" w:rsidP="00B84A62">
      <w:pPr>
        <w:spacing w:line="288" w:lineRule="auto"/>
        <w:jc w:val="both"/>
        <w:rPr>
          <w:rFonts w:eastAsia="Calibri" w:cs="Arial"/>
          <w:noProof w:val="0"/>
          <w:color w:val="000000"/>
          <w:szCs w:val="20"/>
          <w:lang w:eastAsia="es-MX"/>
        </w:rPr>
      </w:pPr>
    </w:p>
    <w:p w14:paraId="59B41C68" w14:textId="77777777" w:rsidR="00B84A62" w:rsidRPr="004E7BB4" w:rsidRDefault="00B84A62" w:rsidP="00B84A62">
      <w:pPr>
        <w:spacing w:after="0" w:line="264" w:lineRule="auto"/>
        <w:rPr>
          <w:rFonts w:eastAsia="Calibri" w:cs="Arial"/>
          <w:b/>
          <w:noProof w:val="0"/>
          <w:szCs w:val="20"/>
          <w:lang w:val="es-ES" w:eastAsia="ar-SA"/>
        </w:rPr>
      </w:pPr>
      <w:r w:rsidRPr="004E7BB4">
        <w:rPr>
          <w:rFonts w:eastAsia="Calibri" w:cs="Arial"/>
          <w:b/>
          <w:noProof w:val="0"/>
          <w:szCs w:val="20"/>
          <w:lang w:val="es-ES" w:eastAsia="ar-SA"/>
        </w:rPr>
        <w:t>III. Propuesta de trabajo.</w:t>
      </w:r>
    </w:p>
    <w:p w14:paraId="6DB2A330" w14:textId="77777777" w:rsidR="00B84A62" w:rsidRPr="004E7BB4" w:rsidRDefault="00B84A62" w:rsidP="00B84A62">
      <w:pPr>
        <w:spacing w:after="0" w:line="240" w:lineRule="auto"/>
        <w:jc w:val="both"/>
        <w:rPr>
          <w:rFonts w:eastAsia="Calibri" w:cs="Arial"/>
          <w:noProof w:val="0"/>
          <w:color w:val="000000"/>
          <w:szCs w:val="20"/>
          <w:lang w:eastAsia="es-MX"/>
        </w:rPr>
      </w:pPr>
    </w:p>
    <w:p w14:paraId="792B475E" w14:textId="77777777" w:rsidR="00B84A62" w:rsidRPr="004E7BB4" w:rsidRDefault="00B84A62" w:rsidP="00B84A62">
      <w:pPr>
        <w:spacing w:line="264" w:lineRule="auto"/>
        <w:jc w:val="both"/>
        <w:rPr>
          <w:rFonts w:eastAsia="Calibri" w:cs="Arial"/>
          <w:noProof w:val="0"/>
          <w:color w:val="000000"/>
          <w:szCs w:val="20"/>
          <w:lang w:eastAsia="es-MX"/>
        </w:rPr>
      </w:pPr>
      <w:r w:rsidRPr="004E7BB4">
        <w:rPr>
          <w:rFonts w:eastAsia="Calibri" w:cs="Arial"/>
          <w:noProof w:val="0"/>
          <w:color w:val="000000"/>
          <w:szCs w:val="20"/>
          <w:lang w:eastAsia="es-MX"/>
        </w:rPr>
        <w:t xml:space="preserve">Como parte de su proposición el </w:t>
      </w:r>
      <w:r w:rsidRPr="004E7BB4">
        <w:rPr>
          <w:rFonts w:eastAsia="Calibri" w:cs="Arial"/>
          <w:noProof w:val="0"/>
          <w:szCs w:val="20"/>
          <w:lang w:eastAsia="es-MX"/>
        </w:rPr>
        <w:t>licitante</w:t>
      </w:r>
      <w:r w:rsidRPr="004E7BB4">
        <w:rPr>
          <w:rFonts w:eastAsia="Calibri" w:cs="Arial"/>
          <w:noProof w:val="0"/>
          <w:color w:val="000000"/>
          <w:szCs w:val="20"/>
          <w:lang w:eastAsia="es-MX"/>
        </w:rPr>
        <w:t xml:space="preserve"> deberá incluir el plan de trabajo,  metodología y esquema estructural de la organización de los recursos humanos, que pretenda aplicar para la prestación del servicio de acuerdo a las especificaciones técnicas en el anexo técnico. </w:t>
      </w:r>
    </w:p>
    <w:tbl>
      <w:tblPr>
        <w:tblW w:w="9796" w:type="dxa"/>
        <w:tblInd w:w="55" w:type="dxa"/>
        <w:tblLayout w:type="fixed"/>
        <w:tblCellMar>
          <w:left w:w="70" w:type="dxa"/>
          <w:right w:w="70" w:type="dxa"/>
        </w:tblCellMar>
        <w:tblLook w:val="04A0" w:firstRow="1" w:lastRow="0" w:firstColumn="1" w:lastColumn="0" w:noHBand="0" w:noVBand="1"/>
      </w:tblPr>
      <w:tblGrid>
        <w:gridCol w:w="2000"/>
        <w:gridCol w:w="6946"/>
        <w:gridCol w:w="850"/>
      </w:tblGrid>
      <w:tr w:rsidR="00B84A62" w:rsidRPr="006C771A" w14:paraId="42E09689" w14:textId="77777777" w:rsidTr="005A0A8E">
        <w:trPr>
          <w:trHeight w:val="20"/>
          <w:tblHeader/>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14:paraId="0C5DE6C0" w14:textId="77777777" w:rsidR="00B84A62" w:rsidRPr="006C771A" w:rsidRDefault="00B84A62" w:rsidP="00B84A62">
            <w:pPr>
              <w:spacing w:after="0" w:line="240" w:lineRule="auto"/>
              <w:rPr>
                <w:rFonts w:eastAsia="Calibri" w:cs="Arial"/>
                <w:b/>
                <w:bCs/>
                <w:noProof w:val="0"/>
                <w:sz w:val="16"/>
                <w:szCs w:val="16"/>
                <w:lang w:eastAsia="es-MX"/>
              </w:rPr>
            </w:pPr>
            <w:r w:rsidRPr="006C771A">
              <w:rPr>
                <w:rFonts w:eastAsia="Calibri" w:cs="Arial"/>
                <w:b/>
                <w:bCs/>
                <w:noProof w:val="0"/>
                <w:sz w:val="16"/>
                <w:szCs w:val="16"/>
                <w:lang w:eastAsia="es-MX"/>
              </w:rPr>
              <w:t>3. PROPUESTA DE TRABAJO (12.00 PUNTOS)</w:t>
            </w:r>
          </w:p>
        </w:tc>
        <w:tc>
          <w:tcPr>
            <w:tcW w:w="850" w:type="dxa"/>
            <w:tcBorders>
              <w:top w:val="single" w:sz="8" w:space="0" w:color="auto"/>
              <w:left w:val="nil"/>
              <w:bottom w:val="single" w:sz="8" w:space="0" w:color="auto"/>
              <w:right w:val="single" w:sz="8" w:space="0" w:color="auto"/>
            </w:tcBorders>
            <w:shd w:val="clear" w:color="000000" w:fill="D6E3BC"/>
            <w:noWrap/>
            <w:vAlign w:val="center"/>
            <w:hideMark/>
          </w:tcPr>
          <w:p w14:paraId="096A0222" w14:textId="77777777" w:rsidR="00B84A62" w:rsidRPr="006C771A" w:rsidRDefault="00B84A62" w:rsidP="00B84A62">
            <w:pPr>
              <w:spacing w:after="0" w:line="240" w:lineRule="auto"/>
              <w:jc w:val="center"/>
              <w:rPr>
                <w:rFonts w:eastAsia="Calibri" w:cs="Arial"/>
                <w:b/>
                <w:bCs/>
                <w:noProof w:val="0"/>
                <w:sz w:val="16"/>
                <w:szCs w:val="16"/>
                <w:lang w:eastAsia="es-MX"/>
              </w:rPr>
            </w:pPr>
            <w:r w:rsidRPr="006C771A">
              <w:rPr>
                <w:rFonts w:eastAsia="Calibri" w:cs="Arial"/>
                <w:b/>
                <w:bCs/>
                <w:noProof w:val="0"/>
                <w:sz w:val="16"/>
                <w:szCs w:val="16"/>
                <w:lang w:eastAsia="es-MX"/>
              </w:rPr>
              <w:t>PUNTOS A DISTRIBUIR</w:t>
            </w:r>
          </w:p>
        </w:tc>
      </w:tr>
      <w:tr w:rsidR="00B84A62" w:rsidRPr="006C771A" w14:paraId="604F35A6" w14:textId="77777777" w:rsidTr="005A0A8E">
        <w:trPr>
          <w:trHeight w:val="20"/>
        </w:trPr>
        <w:tc>
          <w:tcPr>
            <w:tcW w:w="2000" w:type="dxa"/>
            <w:vMerge w:val="restart"/>
            <w:tcBorders>
              <w:top w:val="nil"/>
              <w:left w:val="single" w:sz="8" w:space="0" w:color="auto"/>
              <w:bottom w:val="nil"/>
              <w:right w:val="single" w:sz="8" w:space="0" w:color="auto"/>
            </w:tcBorders>
            <w:shd w:val="clear" w:color="auto" w:fill="auto"/>
            <w:vAlign w:val="center"/>
            <w:hideMark/>
          </w:tcPr>
          <w:p w14:paraId="3CFBEAD9" w14:textId="77777777" w:rsidR="00B84A62" w:rsidRPr="006C771A" w:rsidRDefault="00B84A62" w:rsidP="00B84A62">
            <w:pPr>
              <w:spacing w:after="0" w:line="240" w:lineRule="auto"/>
              <w:rPr>
                <w:rFonts w:eastAsia="Calibri" w:cs="Arial"/>
                <w:b/>
                <w:bCs/>
                <w:noProof w:val="0"/>
                <w:sz w:val="16"/>
                <w:szCs w:val="16"/>
                <w:lang w:eastAsia="es-MX"/>
              </w:rPr>
            </w:pPr>
            <w:r w:rsidRPr="006C771A">
              <w:rPr>
                <w:rFonts w:eastAsia="Calibri" w:cs="Arial"/>
                <w:b/>
                <w:bCs/>
                <w:noProof w:val="0"/>
                <w:sz w:val="16"/>
                <w:szCs w:val="16"/>
                <w:lang w:eastAsia="es-MX"/>
              </w:rPr>
              <w:t>3.a) PLAN DE TRABAJO PROPUESTO POR EL LICITANTE.</w:t>
            </w:r>
          </w:p>
        </w:tc>
        <w:tc>
          <w:tcPr>
            <w:tcW w:w="6946" w:type="dxa"/>
            <w:tcBorders>
              <w:top w:val="nil"/>
              <w:left w:val="nil"/>
              <w:bottom w:val="nil"/>
              <w:right w:val="single" w:sz="8" w:space="0" w:color="auto"/>
            </w:tcBorders>
            <w:shd w:val="clear" w:color="auto" w:fill="auto"/>
            <w:vAlign w:val="center"/>
            <w:hideMark/>
          </w:tcPr>
          <w:p w14:paraId="276D61F2"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b/>
                <w:noProof w:val="0"/>
                <w:sz w:val="16"/>
                <w:szCs w:val="16"/>
                <w:lang w:eastAsia="es-MX"/>
              </w:rPr>
              <w:t>3.a1)</w:t>
            </w:r>
            <w:r w:rsidRPr="006C771A">
              <w:rPr>
                <w:rFonts w:eastAsia="Calibri" w:cs="Arial"/>
                <w:noProof w:val="0"/>
                <w:sz w:val="16"/>
                <w:szCs w:val="16"/>
                <w:lang w:eastAsia="es-MX"/>
              </w:rPr>
              <w:t xml:space="preserve"> Se otorgará puntaje al licitante que incluya en su proposición un plan de trabajo en el que se propongan plazos optimizados para la implementación del servicio solicitado, dicho plan deberá contener al menos lo siguiente: </w:t>
            </w:r>
          </w:p>
          <w:p w14:paraId="2A5355F6"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val="restart"/>
            <w:tcBorders>
              <w:top w:val="nil"/>
              <w:left w:val="single" w:sz="8" w:space="0" w:color="auto"/>
              <w:bottom w:val="nil"/>
              <w:right w:val="single" w:sz="8" w:space="0" w:color="auto"/>
            </w:tcBorders>
            <w:shd w:val="clear" w:color="auto" w:fill="auto"/>
            <w:noWrap/>
            <w:vAlign w:val="center"/>
            <w:hideMark/>
          </w:tcPr>
          <w:p w14:paraId="5A157810" w14:textId="77777777" w:rsidR="00B84A62" w:rsidRPr="006C771A" w:rsidRDefault="00B84A62" w:rsidP="00B84A62">
            <w:pPr>
              <w:spacing w:after="0" w:line="240" w:lineRule="auto"/>
              <w:jc w:val="center"/>
              <w:rPr>
                <w:rFonts w:eastAsia="Calibri" w:cs="Arial"/>
                <w:b/>
                <w:bCs/>
                <w:noProof w:val="0"/>
                <w:sz w:val="16"/>
                <w:szCs w:val="16"/>
                <w:lang w:eastAsia="es-MX"/>
              </w:rPr>
            </w:pPr>
          </w:p>
          <w:p w14:paraId="04ABD269" w14:textId="77777777" w:rsidR="00B84A62" w:rsidRPr="006C771A" w:rsidRDefault="00B84A62" w:rsidP="00B84A62">
            <w:pPr>
              <w:spacing w:after="0" w:line="240" w:lineRule="auto"/>
              <w:jc w:val="center"/>
              <w:rPr>
                <w:rFonts w:eastAsia="Calibri" w:cs="Arial"/>
                <w:b/>
                <w:bCs/>
                <w:noProof w:val="0"/>
                <w:sz w:val="16"/>
                <w:szCs w:val="16"/>
                <w:lang w:eastAsia="es-MX"/>
              </w:rPr>
            </w:pPr>
          </w:p>
          <w:p w14:paraId="4EB3BC64" w14:textId="77777777" w:rsidR="00B84A62" w:rsidRPr="006C771A" w:rsidRDefault="00B84A62" w:rsidP="00B84A62">
            <w:pPr>
              <w:spacing w:after="0" w:line="240" w:lineRule="auto"/>
              <w:jc w:val="center"/>
              <w:rPr>
                <w:rFonts w:eastAsia="Calibri" w:cs="Arial"/>
                <w:b/>
                <w:bCs/>
                <w:noProof w:val="0"/>
                <w:sz w:val="16"/>
                <w:szCs w:val="16"/>
                <w:lang w:eastAsia="es-MX"/>
              </w:rPr>
            </w:pPr>
            <w:r w:rsidRPr="006C771A">
              <w:rPr>
                <w:rFonts w:eastAsia="Calibri" w:cs="Arial"/>
                <w:b/>
                <w:bCs/>
                <w:noProof w:val="0"/>
                <w:sz w:val="16"/>
                <w:szCs w:val="16"/>
                <w:lang w:eastAsia="es-MX"/>
              </w:rPr>
              <w:t>5.00</w:t>
            </w:r>
          </w:p>
        </w:tc>
      </w:tr>
      <w:tr w:rsidR="00B84A62" w:rsidRPr="006C771A" w14:paraId="35E93CBE"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59C9FBAB"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34C8AB35"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A. Descripción detallada de los principales componentes que formarán parte de la solución para proveer el servicio solicitado. </w:t>
            </w:r>
          </w:p>
        </w:tc>
        <w:tc>
          <w:tcPr>
            <w:tcW w:w="850" w:type="dxa"/>
            <w:vMerge/>
            <w:tcBorders>
              <w:top w:val="nil"/>
              <w:left w:val="single" w:sz="8" w:space="0" w:color="auto"/>
              <w:bottom w:val="nil"/>
              <w:right w:val="single" w:sz="8" w:space="0" w:color="auto"/>
            </w:tcBorders>
            <w:vAlign w:val="center"/>
            <w:hideMark/>
          </w:tcPr>
          <w:p w14:paraId="115CF32A"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18EFECE8"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4FCC1E7D"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64BA769A"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B. Las actividades a realizar.</w:t>
            </w:r>
          </w:p>
        </w:tc>
        <w:tc>
          <w:tcPr>
            <w:tcW w:w="850" w:type="dxa"/>
            <w:vMerge/>
            <w:tcBorders>
              <w:top w:val="nil"/>
              <w:left w:val="single" w:sz="8" w:space="0" w:color="auto"/>
              <w:bottom w:val="nil"/>
              <w:right w:val="single" w:sz="8" w:space="0" w:color="auto"/>
            </w:tcBorders>
            <w:vAlign w:val="center"/>
            <w:hideMark/>
          </w:tcPr>
          <w:p w14:paraId="6064DFF0"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3F6687EB"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47603747"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1358512"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C. La secuencia.</w:t>
            </w:r>
          </w:p>
        </w:tc>
        <w:tc>
          <w:tcPr>
            <w:tcW w:w="850" w:type="dxa"/>
            <w:vMerge/>
            <w:tcBorders>
              <w:top w:val="nil"/>
              <w:left w:val="single" w:sz="8" w:space="0" w:color="auto"/>
              <w:bottom w:val="nil"/>
              <w:right w:val="single" w:sz="8" w:space="0" w:color="auto"/>
            </w:tcBorders>
            <w:vAlign w:val="center"/>
            <w:hideMark/>
          </w:tcPr>
          <w:p w14:paraId="0D3EDB0F"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1FAE09B5"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5B79286C"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210A035"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D. Los recursos asignados.</w:t>
            </w:r>
          </w:p>
        </w:tc>
        <w:tc>
          <w:tcPr>
            <w:tcW w:w="850" w:type="dxa"/>
            <w:vMerge/>
            <w:tcBorders>
              <w:top w:val="nil"/>
              <w:left w:val="single" w:sz="8" w:space="0" w:color="auto"/>
              <w:bottom w:val="nil"/>
              <w:right w:val="single" w:sz="8" w:space="0" w:color="auto"/>
            </w:tcBorders>
            <w:vAlign w:val="center"/>
            <w:hideMark/>
          </w:tcPr>
          <w:p w14:paraId="62DEFD73"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4692223F"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72B731ED"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790354BE"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E. Responsables de dichas actividades.</w:t>
            </w:r>
          </w:p>
        </w:tc>
        <w:tc>
          <w:tcPr>
            <w:tcW w:w="850" w:type="dxa"/>
            <w:vMerge/>
            <w:tcBorders>
              <w:top w:val="nil"/>
              <w:left w:val="single" w:sz="8" w:space="0" w:color="auto"/>
              <w:bottom w:val="nil"/>
              <w:right w:val="single" w:sz="8" w:space="0" w:color="auto"/>
            </w:tcBorders>
            <w:vAlign w:val="center"/>
            <w:hideMark/>
          </w:tcPr>
          <w:p w14:paraId="0FD702C6"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34FA0A18"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6F38AD31"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6C5916A0"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F. Fecha de inicio.</w:t>
            </w:r>
          </w:p>
        </w:tc>
        <w:tc>
          <w:tcPr>
            <w:tcW w:w="850" w:type="dxa"/>
            <w:vMerge/>
            <w:tcBorders>
              <w:top w:val="nil"/>
              <w:left w:val="single" w:sz="8" w:space="0" w:color="auto"/>
              <w:bottom w:val="nil"/>
              <w:right w:val="single" w:sz="8" w:space="0" w:color="auto"/>
            </w:tcBorders>
            <w:vAlign w:val="center"/>
            <w:hideMark/>
          </w:tcPr>
          <w:p w14:paraId="30C5F2A2"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0C606520"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7761FB01"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04E74FBA"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G. Fecha de conclusión.</w:t>
            </w:r>
          </w:p>
        </w:tc>
        <w:tc>
          <w:tcPr>
            <w:tcW w:w="850" w:type="dxa"/>
            <w:vMerge/>
            <w:tcBorders>
              <w:top w:val="nil"/>
              <w:left w:val="single" w:sz="8" w:space="0" w:color="auto"/>
              <w:bottom w:val="nil"/>
              <w:right w:val="single" w:sz="8" w:space="0" w:color="auto"/>
            </w:tcBorders>
            <w:vAlign w:val="center"/>
            <w:hideMark/>
          </w:tcPr>
          <w:p w14:paraId="38EA3783"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42200174"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69142981"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4589327F" w14:textId="77777777" w:rsidR="00B84A62" w:rsidRPr="006C771A" w:rsidRDefault="00B84A62" w:rsidP="00B84A62">
            <w:pPr>
              <w:spacing w:after="0" w:line="240" w:lineRule="auto"/>
              <w:jc w:val="both"/>
              <w:rPr>
                <w:rFonts w:eastAsia="Calibri" w:cs="Arial"/>
                <w:noProof w:val="0"/>
                <w:sz w:val="16"/>
                <w:szCs w:val="16"/>
                <w:lang w:eastAsia="es-MX"/>
              </w:rPr>
            </w:pPr>
          </w:p>
          <w:p w14:paraId="3B631CE9"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Se otorgarán 5.00 puntos al licitante que entregue el plan de trabajo haciendo referencia expresa a todos los puntos indicados en este apartado. </w:t>
            </w:r>
          </w:p>
        </w:tc>
        <w:tc>
          <w:tcPr>
            <w:tcW w:w="850" w:type="dxa"/>
            <w:vMerge/>
            <w:tcBorders>
              <w:top w:val="nil"/>
              <w:left w:val="single" w:sz="8" w:space="0" w:color="auto"/>
              <w:bottom w:val="nil"/>
              <w:right w:val="single" w:sz="8" w:space="0" w:color="auto"/>
            </w:tcBorders>
            <w:vAlign w:val="center"/>
            <w:hideMark/>
          </w:tcPr>
          <w:p w14:paraId="6458EA43"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4B5D1AF6"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60E4954E"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3C40CD31" w14:textId="77777777" w:rsidR="00B84A62" w:rsidRPr="006C771A" w:rsidRDefault="00B84A62" w:rsidP="00B84A62">
            <w:pPr>
              <w:spacing w:after="0" w:line="240" w:lineRule="auto"/>
              <w:jc w:val="both"/>
              <w:rPr>
                <w:rFonts w:eastAsia="Calibri" w:cs="Arial"/>
                <w:noProof w:val="0"/>
                <w:sz w:val="16"/>
                <w:szCs w:val="16"/>
                <w:lang w:eastAsia="es-MX"/>
              </w:rPr>
            </w:pPr>
          </w:p>
          <w:p w14:paraId="1D0CB44F"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No se otorgará puntaje:</w:t>
            </w:r>
          </w:p>
          <w:p w14:paraId="0B6DF692"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tcBorders>
              <w:top w:val="nil"/>
              <w:left w:val="single" w:sz="8" w:space="0" w:color="auto"/>
              <w:bottom w:val="nil"/>
              <w:right w:val="single" w:sz="8" w:space="0" w:color="auto"/>
            </w:tcBorders>
            <w:vAlign w:val="center"/>
            <w:hideMark/>
          </w:tcPr>
          <w:p w14:paraId="1498F78A"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0D88EBF1"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4DE02130"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2A6615C4"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1. Cuando el licitante omita presentar la documentación solicitada en este apartado.</w:t>
            </w:r>
          </w:p>
        </w:tc>
        <w:tc>
          <w:tcPr>
            <w:tcW w:w="850" w:type="dxa"/>
            <w:vMerge/>
            <w:tcBorders>
              <w:top w:val="nil"/>
              <w:left w:val="single" w:sz="8" w:space="0" w:color="auto"/>
              <w:bottom w:val="nil"/>
              <w:right w:val="single" w:sz="8" w:space="0" w:color="auto"/>
            </w:tcBorders>
            <w:vAlign w:val="center"/>
            <w:hideMark/>
          </w:tcPr>
          <w:p w14:paraId="295DC630"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21FDA2FC"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58D0417C"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486D1015"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2. Cuando la documentación sea entregada de forma parcial o sea ilegible. </w:t>
            </w:r>
          </w:p>
        </w:tc>
        <w:tc>
          <w:tcPr>
            <w:tcW w:w="850" w:type="dxa"/>
            <w:vMerge/>
            <w:tcBorders>
              <w:top w:val="nil"/>
              <w:left w:val="single" w:sz="8" w:space="0" w:color="auto"/>
              <w:bottom w:val="nil"/>
              <w:right w:val="single" w:sz="8" w:space="0" w:color="auto"/>
            </w:tcBorders>
            <w:vAlign w:val="center"/>
            <w:hideMark/>
          </w:tcPr>
          <w:p w14:paraId="1B0ECDE6"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559AAA10" w14:textId="77777777" w:rsidTr="005A0A8E">
        <w:trPr>
          <w:trHeight w:val="20"/>
        </w:trPr>
        <w:tc>
          <w:tcPr>
            <w:tcW w:w="2000" w:type="dxa"/>
            <w:vMerge/>
            <w:tcBorders>
              <w:top w:val="nil"/>
              <w:left w:val="single" w:sz="8" w:space="0" w:color="auto"/>
              <w:bottom w:val="nil"/>
              <w:right w:val="single" w:sz="8" w:space="0" w:color="auto"/>
            </w:tcBorders>
            <w:vAlign w:val="center"/>
            <w:hideMark/>
          </w:tcPr>
          <w:p w14:paraId="1A625A64"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single" w:sz="8" w:space="0" w:color="auto"/>
              <w:right w:val="single" w:sz="8" w:space="0" w:color="auto"/>
            </w:tcBorders>
            <w:shd w:val="clear" w:color="auto" w:fill="auto"/>
            <w:vAlign w:val="center"/>
            <w:hideMark/>
          </w:tcPr>
          <w:p w14:paraId="4A3274AF"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3. Cuando la documentación no cumpla con lo solicitado en este apartado. </w:t>
            </w:r>
          </w:p>
        </w:tc>
        <w:tc>
          <w:tcPr>
            <w:tcW w:w="850" w:type="dxa"/>
            <w:vMerge/>
            <w:tcBorders>
              <w:top w:val="nil"/>
              <w:left w:val="single" w:sz="8" w:space="0" w:color="auto"/>
              <w:bottom w:val="nil"/>
              <w:right w:val="single" w:sz="8" w:space="0" w:color="auto"/>
            </w:tcBorders>
            <w:vAlign w:val="center"/>
            <w:hideMark/>
          </w:tcPr>
          <w:p w14:paraId="0CB34CEC"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72CE1265" w14:textId="77777777" w:rsidTr="005A0A8E">
        <w:trPr>
          <w:trHeight w:val="20"/>
        </w:trPr>
        <w:tc>
          <w:tcPr>
            <w:tcW w:w="2000" w:type="dxa"/>
            <w:vMerge w:val="restart"/>
            <w:tcBorders>
              <w:top w:val="single" w:sz="8" w:space="0" w:color="auto"/>
              <w:left w:val="single" w:sz="8" w:space="0" w:color="auto"/>
              <w:bottom w:val="nil"/>
              <w:right w:val="single" w:sz="8" w:space="0" w:color="auto"/>
            </w:tcBorders>
            <w:shd w:val="clear" w:color="auto" w:fill="auto"/>
            <w:vAlign w:val="center"/>
            <w:hideMark/>
          </w:tcPr>
          <w:p w14:paraId="297B07B9" w14:textId="77777777" w:rsidR="00B84A62" w:rsidRPr="006C771A" w:rsidRDefault="00B84A62" w:rsidP="00B84A62">
            <w:pPr>
              <w:spacing w:after="0" w:line="240" w:lineRule="auto"/>
              <w:rPr>
                <w:rFonts w:eastAsia="Calibri" w:cs="Arial"/>
                <w:b/>
                <w:bCs/>
                <w:noProof w:val="0"/>
                <w:sz w:val="16"/>
                <w:szCs w:val="16"/>
                <w:lang w:eastAsia="es-MX"/>
              </w:rPr>
            </w:pPr>
            <w:r w:rsidRPr="006C771A">
              <w:rPr>
                <w:rFonts w:eastAsia="Calibri" w:cs="Arial"/>
                <w:b/>
                <w:bCs/>
                <w:noProof w:val="0"/>
                <w:sz w:val="16"/>
                <w:szCs w:val="16"/>
                <w:lang w:eastAsia="es-MX"/>
              </w:rPr>
              <w:t>3.b) METODOLOGÍA PARA LA PRESTACIÓN DEL SERVICIO.</w:t>
            </w:r>
          </w:p>
        </w:tc>
        <w:tc>
          <w:tcPr>
            <w:tcW w:w="6946" w:type="dxa"/>
            <w:tcBorders>
              <w:top w:val="nil"/>
              <w:left w:val="nil"/>
              <w:bottom w:val="nil"/>
              <w:right w:val="single" w:sz="8" w:space="0" w:color="auto"/>
            </w:tcBorders>
            <w:shd w:val="clear" w:color="auto" w:fill="auto"/>
            <w:vAlign w:val="center"/>
            <w:hideMark/>
          </w:tcPr>
          <w:p w14:paraId="6FE40ADD"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Se otorgará puntaje al licitante que incluya en su proposición la metodología propuesta para la prestación del servicio, la cual se evaluará con base en lo siguiente: </w:t>
            </w:r>
          </w:p>
          <w:p w14:paraId="1A81A524"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AA91C6F" w14:textId="77777777" w:rsidR="00B84A62" w:rsidRPr="006C771A" w:rsidRDefault="00B84A62" w:rsidP="00B84A62">
            <w:pPr>
              <w:spacing w:after="0" w:line="240" w:lineRule="auto"/>
              <w:jc w:val="center"/>
              <w:rPr>
                <w:rFonts w:eastAsia="Calibri" w:cs="Arial"/>
                <w:b/>
                <w:bCs/>
                <w:noProof w:val="0"/>
                <w:sz w:val="16"/>
                <w:szCs w:val="16"/>
                <w:lang w:eastAsia="es-MX"/>
              </w:rPr>
            </w:pPr>
          </w:p>
          <w:p w14:paraId="44B4BDAB" w14:textId="77777777" w:rsidR="00B84A62" w:rsidRPr="006C771A" w:rsidRDefault="00B84A62" w:rsidP="00B84A62">
            <w:pPr>
              <w:spacing w:after="0" w:line="240" w:lineRule="auto"/>
              <w:jc w:val="center"/>
              <w:rPr>
                <w:rFonts w:eastAsia="Calibri" w:cs="Arial"/>
                <w:b/>
                <w:bCs/>
                <w:noProof w:val="0"/>
                <w:sz w:val="16"/>
                <w:szCs w:val="16"/>
                <w:lang w:eastAsia="es-MX"/>
              </w:rPr>
            </w:pPr>
          </w:p>
          <w:p w14:paraId="64DD1FF6" w14:textId="77777777" w:rsidR="00B84A62" w:rsidRPr="006C771A" w:rsidRDefault="00B84A62" w:rsidP="00B84A62">
            <w:pPr>
              <w:spacing w:after="0" w:line="240" w:lineRule="auto"/>
              <w:jc w:val="center"/>
              <w:rPr>
                <w:rFonts w:eastAsia="Calibri" w:cs="Arial"/>
                <w:b/>
                <w:bCs/>
                <w:noProof w:val="0"/>
                <w:sz w:val="16"/>
                <w:szCs w:val="16"/>
                <w:lang w:eastAsia="es-MX"/>
              </w:rPr>
            </w:pPr>
          </w:p>
          <w:p w14:paraId="12200E37" w14:textId="77777777" w:rsidR="00B84A62" w:rsidRPr="006C771A" w:rsidRDefault="00B84A62" w:rsidP="00B84A62">
            <w:pPr>
              <w:spacing w:after="0" w:line="240" w:lineRule="auto"/>
              <w:jc w:val="center"/>
              <w:rPr>
                <w:rFonts w:eastAsia="Calibri" w:cs="Arial"/>
                <w:b/>
                <w:bCs/>
                <w:noProof w:val="0"/>
                <w:sz w:val="16"/>
                <w:szCs w:val="16"/>
                <w:lang w:eastAsia="es-MX"/>
              </w:rPr>
            </w:pPr>
            <w:r w:rsidRPr="006C771A">
              <w:rPr>
                <w:rFonts w:eastAsia="Calibri" w:cs="Arial"/>
                <w:b/>
                <w:bCs/>
                <w:noProof w:val="0"/>
                <w:sz w:val="16"/>
                <w:szCs w:val="16"/>
                <w:lang w:eastAsia="es-MX"/>
              </w:rPr>
              <w:t>4.00</w:t>
            </w:r>
          </w:p>
        </w:tc>
      </w:tr>
      <w:tr w:rsidR="00B84A62" w:rsidRPr="006C771A" w14:paraId="046AF0AA"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66A4924B"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28D2CC6" w14:textId="77777777" w:rsidR="00B84A62" w:rsidRPr="006C771A" w:rsidRDefault="00B84A62" w:rsidP="00B84A62">
            <w:pPr>
              <w:spacing w:after="0" w:line="240" w:lineRule="auto"/>
              <w:jc w:val="both"/>
              <w:rPr>
                <w:rFonts w:eastAsia="Calibri" w:cs="Arial"/>
                <w:noProof w:val="0"/>
                <w:sz w:val="16"/>
                <w:szCs w:val="16"/>
                <w:lang w:eastAsia="es-MX"/>
              </w:rPr>
            </w:pPr>
            <w:proofErr w:type="gramStart"/>
            <w:r w:rsidRPr="006C771A">
              <w:rPr>
                <w:rFonts w:eastAsia="Calibri" w:cs="Arial"/>
                <w:b/>
                <w:noProof w:val="0"/>
                <w:sz w:val="16"/>
                <w:szCs w:val="16"/>
                <w:lang w:eastAsia="es-MX"/>
              </w:rPr>
              <w:t>3.b1</w:t>
            </w:r>
            <w:proofErr w:type="gramEnd"/>
            <w:r w:rsidRPr="006C771A">
              <w:rPr>
                <w:rFonts w:eastAsia="Calibri" w:cs="Arial"/>
                <w:b/>
                <w:noProof w:val="0"/>
                <w:sz w:val="16"/>
                <w:szCs w:val="16"/>
                <w:lang w:eastAsia="es-MX"/>
              </w:rPr>
              <w:t>)</w:t>
            </w:r>
            <w:r w:rsidRPr="006C771A">
              <w:rPr>
                <w:rFonts w:eastAsia="Calibri" w:cs="Arial"/>
                <w:noProof w:val="0"/>
                <w:sz w:val="16"/>
                <w:szCs w:val="16"/>
                <w:lang w:eastAsia="es-MX"/>
              </w:rPr>
              <w:t xml:space="preserve"> Descripción de la metodología, procesos y procedimiento que el licitante utilizará para prestar el servicio solicitado, éste documento deberá indicar la forma en la que el licitante logrará técnicamente entregar el servicio a solicitado. El licitante deberá incluir en la metodología la documentación técnica de los elementos que sean necesarios para llevar a cabo la evaluación documental del alcance del servicio requerido. No se aceptarán cartas bajo protesta de decir verdad en las que se comprometa el cumplimiento de cualquiera de las especificaciones del servicio.</w:t>
            </w:r>
          </w:p>
          <w:p w14:paraId="0CFB867E"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tcBorders>
              <w:top w:val="single" w:sz="8" w:space="0" w:color="auto"/>
              <w:left w:val="single" w:sz="8" w:space="0" w:color="auto"/>
              <w:bottom w:val="nil"/>
              <w:right w:val="single" w:sz="8" w:space="0" w:color="auto"/>
            </w:tcBorders>
            <w:vAlign w:val="center"/>
            <w:hideMark/>
          </w:tcPr>
          <w:p w14:paraId="28634C18"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7B470E36"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159F693A"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1F9483C7"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Se otorgarán 4.00 puntos al licitante que entregue la metodología solicitada, haciendo referencia expresa a todos los puntos indicados en este apartado. </w:t>
            </w:r>
          </w:p>
        </w:tc>
        <w:tc>
          <w:tcPr>
            <w:tcW w:w="850" w:type="dxa"/>
            <w:vMerge/>
            <w:tcBorders>
              <w:top w:val="single" w:sz="8" w:space="0" w:color="auto"/>
              <w:left w:val="single" w:sz="8" w:space="0" w:color="auto"/>
              <w:bottom w:val="nil"/>
              <w:right w:val="single" w:sz="8" w:space="0" w:color="auto"/>
            </w:tcBorders>
            <w:vAlign w:val="center"/>
            <w:hideMark/>
          </w:tcPr>
          <w:p w14:paraId="1F903B7E"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576D610E"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6FF92BB8"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450F26A8"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No se otorgará puntaje:</w:t>
            </w:r>
          </w:p>
          <w:p w14:paraId="714ADBC3"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tcBorders>
              <w:top w:val="single" w:sz="8" w:space="0" w:color="auto"/>
              <w:left w:val="single" w:sz="8" w:space="0" w:color="auto"/>
              <w:bottom w:val="nil"/>
              <w:right w:val="single" w:sz="8" w:space="0" w:color="auto"/>
            </w:tcBorders>
            <w:vAlign w:val="center"/>
            <w:hideMark/>
          </w:tcPr>
          <w:p w14:paraId="5FDDB4C9"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1DA8BEF9"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1A312E5B"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6BCC0B7C"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1. Cuando el licitante omita presentar la documentación solicitada en este apartado.</w:t>
            </w:r>
          </w:p>
        </w:tc>
        <w:tc>
          <w:tcPr>
            <w:tcW w:w="850" w:type="dxa"/>
            <w:vMerge/>
            <w:tcBorders>
              <w:top w:val="single" w:sz="8" w:space="0" w:color="auto"/>
              <w:left w:val="single" w:sz="8" w:space="0" w:color="auto"/>
              <w:bottom w:val="nil"/>
              <w:right w:val="single" w:sz="8" w:space="0" w:color="auto"/>
            </w:tcBorders>
            <w:vAlign w:val="center"/>
            <w:hideMark/>
          </w:tcPr>
          <w:p w14:paraId="0DE17741"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70FCEF55"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6DB31F6F"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0BC9E262"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2. Cuando la documentación sea entregada de forma parcial o sea ilegible. </w:t>
            </w:r>
          </w:p>
        </w:tc>
        <w:tc>
          <w:tcPr>
            <w:tcW w:w="850" w:type="dxa"/>
            <w:vMerge/>
            <w:tcBorders>
              <w:top w:val="single" w:sz="8" w:space="0" w:color="auto"/>
              <w:left w:val="single" w:sz="8" w:space="0" w:color="auto"/>
              <w:bottom w:val="nil"/>
              <w:right w:val="single" w:sz="8" w:space="0" w:color="auto"/>
            </w:tcBorders>
            <w:vAlign w:val="center"/>
            <w:hideMark/>
          </w:tcPr>
          <w:p w14:paraId="5AFE8338"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357048BD"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3276709D"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single" w:sz="8" w:space="0" w:color="auto"/>
              <w:right w:val="single" w:sz="8" w:space="0" w:color="auto"/>
            </w:tcBorders>
            <w:shd w:val="clear" w:color="auto" w:fill="auto"/>
            <w:vAlign w:val="center"/>
            <w:hideMark/>
          </w:tcPr>
          <w:p w14:paraId="04CAFDB2"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3. Cuando la documentación no cumpla con lo solicitado en este apartado. </w:t>
            </w:r>
          </w:p>
        </w:tc>
        <w:tc>
          <w:tcPr>
            <w:tcW w:w="850" w:type="dxa"/>
            <w:vMerge/>
            <w:tcBorders>
              <w:top w:val="single" w:sz="8" w:space="0" w:color="auto"/>
              <w:left w:val="single" w:sz="8" w:space="0" w:color="auto"/>
              <w:bottom w:val="nil"/>
              <w:right w:val="single" w:sz="8" w:space="0" w:color="auto"/>
            </w:tcBorders>
            <w:vAlign w:val="center"/>
            <w:hideMark/>
          </w:tcPr>
          <w:p w14:paraId="7A735427"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2FC19AD6"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2FA35C25"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hideMark/>
          </w:tcPr>
          <w:p w14:paraId="2912B6FB"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b/>
                <w:noProof w:val="0"/>
                <w:sz w:val="16"/>
                <w:szCs w:val="16"/>
                <w:lang w:eastAsia="es-MX"/>
              </w:rPr>
              <w:t xml:space="preserve">3.b2) </w:t>
            </w:r>
            <w:r w:rsidRPr="006C771A">
              <w:rPr>
                <w:rFonts w:eastAsia="Calibri" w:cs="Arial"/>
                <w:noProof w:val="0"/>
                <w:sz w:val="16"/>
                <w:szCs w:val="16"/>
                <w:lang w:eastAsia="es-MX"/>
              </w:rPr>
              <w:t xml:space="preserve">Se otorgará puntaje al licitante que incluya en su proposición una matriz de </w:t>
            </w:r>
            <w:proofErr w:type="spellStart"/>
            <w:r w:rsidRPr="006C771A">
              <w:rPr>
                <w:rFonts w:eastAsia="Calibri" w:cs="Arial"/>
                <w:noProof w:val="0"/>
                <w:sz w:val="16"/>
                <w:szCs w:val="16"/>
                <w:lang w:eastAsia="es-MX"/>
              </w:rPr>
              <w:t>escalación</w:t>
            </w:r>
            <w:proofErr w:type="spellEnd"/>
            <w:r w:rsidRPr="006C771A">
              <w:rPr>
                <w:rFonts w:eastAsia="Calibri" w:cs="Arial"/>
                <w:noProof w:val="0"/>
                <w:sz w:val="16"/>
                <w:szCs w:val="16"/>
                <w:lang w:eastAsia="es-MX"/>
              </w:rPr>
              <w:t xml:space="preserve"> en la que especifique, al menos, lo siguiente: </w:t>
            </w:r>
          </w:p>
          <w:p w14:paraId="4E029639"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5449D6C8" w14:textId="77777777" w:rsidR="00B84A62" w:rsidRPr="006C771A" w:rsidRDefault="00B84A62" w:rsidP="00B84A62">
            <w:pPr>
              <w:spacing w:after="0" w:line="240" w:lineRule="auto"/>
              <w:jc w:val="center"/>
              <w:rPr>
                <w:rFonts w:eastAsia="Calibri" w:cs="Arial"/>
                <w:b/>
                <w:bCs/>
                <w:noProof w:val="0"/>
                <w:sz w:val="16"/>
                <w:szCs w:val="16"/>
                <w:lang w:eastAsia="es-MX"/>
              </w:rPr>
            </w:pPr>
            <w:r w:rsidRPr="006C771A">
              <w:rPr>
                <w:rFonts w:eastAsia="Calibri" w:cs="Arial"/>
                <w:b/>
                <w:bCs/>
                <w:noProof w:val="0"/>
                <w:sz w:val="16"/>
                <w:szCs w:val="16"/>
                <w:lang w:eastAsia="es-MX"/>
              </w:rPr>
              <w:t>1.00</w:t>
            </w:r>
          </w:p>
        </w:tc>
      </w:tr>
      <w:tr w:rsidR="00B84A62" w:rsidRPr="006C771A" w14:paraId="48927874"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315DD7F6"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7832D87F"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A. Nombres y puestos del personal a quien se deben reportar los incidentes o problemática existente en el proyecto. </w:t>
            </w:r>
          </w:p>
        </w:tc>
        <w:tc>
          <w:tcPr>
            <w:tcW w:w="850" w:type="dxa"/>
            <w:vMerge/>
            <w:tcBorders>
              <w:top w:val="single" w:sz="8" w:space="0" w:color="auto"/>
              <w:left w:val="single" w:sz="8" w:space="0" w:color="auto"/>
              <w:bottom w:val="nil"/>
              <w:right w:val="single" w:sz="8" w:space="0" w:color="auto"/>
            </w:tcBorders>
            <w:vAlign w:val="center"/>
            <w:hideMark/>
          </w:tcPr>
          <w:p w14:paraId="51A88210"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152E5B23"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3623CF69"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16D8BDBF"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B. Los tiempos definidos de atención y solución a fallas en el servicio.</w:t>
            </w:r>
          </w:p>
        </w:tc>
        <w:tc>
          <w:tcPr>
            <w:tcW w:w="850" w:type="dxa"/>
            <w:vMerge/>
            <w:tcBorders>
              <w:top w:val="single" w:sz="8" w:space="0" w:color="auto"/>
              <w:left w:val="single" w:sz="8" w:space="0" w:color="auto"/>
              <w:bottom w:val="nil"/>
              <w:right w:val="single" w:sz="8" w:space="0" w:color="auto"/>
            </w:tcBorders>
            <w:vAlign w:val="center"/>
            <w:hideMark/>
          </w:tcPr>
          <w:p w14:paraId="13F4109F"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270ED1B0"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2E6B0A1C"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B6F9715"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C. Medios de contacto electrónico (correo electrónico).</w:t>
            </w:r>
          </w:p>
        </w:tc>
        <w:tc>
          <w:tcPr>
            <w:tcW w:w="850" w:type="dxa"/>
            <w:vMerge/>
            <w:tcBorders>
              <w:top w:val="single" w:sz="8" w:space="0" w:color="auto"/>
              <w:left w:val="single" w:sz="8" w:space="0" w:color="auto"/>
              <w:bottom w:val="nil"/>
              <w:right w:val="single" w:sz="8" w:space="0" w:color="auto"/>
            </w:tcBorders>
            <w:vAlign w:val="center"/>
            <w:hideMark/>
          </w:tcPr>
          <w:p w14:paraId="6303E255"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03E1A726"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7E8F1B9C"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323253C"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D. Teléfonos fijos.</w:t>
            </w:r>
          </w:p>
        </w:tc>
        <w:tc>
          <w:tcPr>
            <w:tcW w:w="850" w:type="dxa"/>
            <w:vMerge/>
            <w:tcBorders>
              <w:top w:val="single" w:sz="8" w:space="0" w:color="auto"/>
              <w:left w:val="single" w:sz="8" w:space="0" w:color="auto"/>
              <w:bottom w:val="nil"/>
              <w:right w:val="single" w:sz="8" w:space="0" w:color="auto"/>
            </w:tcBorders>
            <w:vAlign w:val="center"/>
            <w:hideMark/>
          </w:tcPr>
          <w:p w14:paraId="0658487D"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436C7919"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02D61814"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6A665E60"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E. Teléfonos celulares.</w:t>
            </w:r>
          </w:p>
        </w:tc>
        <w:tc>
          <w:tcPr>
            <w:tcW w:w="850" w:type="dxa"/>
            <w:vMerge/>
            <w:tcBorders>
              <w:top w:val="single" w:sz="8" w:space="0" w:color="auto"/>
              <w:left w:val="single" w:sz="8" w:space="0" w:color="auto"/>
              <w:bottom w:val="nil"/>
              <w:right w:val="single" w:sz="8" w:space="0" w:color="auto"/>
            </w:tcBorders>
            <w:vAlign w:val="center"/>
            <w:hideMark/>
          </w:tcPr>
          <w:p w14:paraId="743F8209"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74703053"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336E883A"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326CF23C" w14:textId="77777777" w:rsidR="00B84A62" w:rsidRPr="006C771A" w:rsidRDefault="00B84A62" w:rsidP="00B84A62">
            <w:pPr>
              <w:spacing w:after="0" w:line="240" w:lineRule="auto"/>
              <w:jc w:val="both"/>
              <w:rPr>
                <w:rFonts w:eastAsia="Calibri" w:cs="Arial"/>
                <w:noProof w:val="0"/>
                <w:sz w:val="16"/>
                <w:szCs w:val="16"/>
                <w:lang w:eastAsia="es-MX"/>
              </w:rPr>
            </w:pPr>
          </w:p>
          <w:p w14:paraId="1895C77C"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Se otorgará 1.00 punto al licitante que entregue la matriz de </w:t>
            </w:r>
            <w:proofErr w:type="spellStart"/>
            <w:r w:rsidRPr="006C771A">
              <w:rPr>
                <w:rFonts w:eastAsia="Calibri" w:cs="Arial"/>
                <w:noProof w:val="0"/>
                <w:sz w:val="16"/>
                <w:szCs w:val="16"/>
                <w:lang w:eastAsia="es-MX"/>
              </w:rPr>
              <w:t>escalación</w:t>
            </w:r>
            <w:proofErr w:type="spellEnd"/>
            <w:r w:rsidRPr="006C771A">
              <w:rPr>
                <w:rFonts w:eastAsia="Calibri" w:cs="Arial"/>
                <w:noProof w:val="0"/>
                <w:sz w:val="16"/>
                <w:szCs w:val="16"/>
                <w:lang w:eastAsia="es-MX"/>
              </w:rPr>
              <w:t xml:space="preserve"> solicitada haciendo referencia expresa a todos los puntos indicados en este apartado. </w:t>
            </w:r>
          </w:p>
        </w:tc>
        <w:tc>
          <w:tcPr>
            <w:tcW w:w="850" w:type="dxa"/>
            <w:vMerge/>
            <w:tcBorders>
              <w:top w:val="single" w:sz="8" w:space="0" w:color="auto"/>
              <w:left w:val="single" w:sz="8" w:space="0" w:color="auto"/>
              <w:bottom w:val="nil"/>
              <w:right w:val="single" w:sz="8" w:space="0" w:color="auto"/>
            </w:tcBorders>
            <w:vAlign w:val="center"/>
            <w:hideMark/>
          </w:tcPr>
          <w:p w14:paraId="451291CD"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66D9AD2F"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0EFACB9A"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466198B4"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No se otorgará puntaje:</w:t>
            </w:r>
          </w:p>
          <w:p w14:paraId="292C0F5A"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tcBorders>
              <w:top w:val="single" w:sz="8" w:space="0" w:color="auto"/>
              <w:left w:val="single" w:sz="8" w:space="0" w:color="auto"/>
              <w:bottom w:val="nil"/>
              <w:right w:val="single" w:sz="8" w:space="0" w:color="auto"/>
            </w:tcBorders>
            <w:vAlign w:val="center"/>
            <w:hideMark/>
          </w:tcPr>
          <w:p w14:paraId="1A55C0FF"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455C5994"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47D5C6E8"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6F3C7C28"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1. Cuando el licitante omita presentar la documentación solicitada en este apartado.</w:t>
            </w:r>
          </w:p>
        </w:tc>
        <w:tc>
          <w:tcPr>
            <w:tcW w:w="850" w:type="dxa"/>
            <w:vMerge/>
            <w:tcBorders>
              <w:top w:val="single" w:sz="8" w:space="0" w:color="auto"/>
              <w:left w:val="single" w:sz="8" w:space="0" w:color="auto"/>
              <w:bottom w:val="nil"/>
              <w:right w:val="single" w:sz="8" w:space="0" w:color="auto"/>
            </w:tcBorders>
            <w:vAlign w:val="center"/>
            <w:hideMark/>
          </w:tcPr>
          <w:p w14:paraId="7E740E7A"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5C5A44F2"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02E554F7"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32F9452C"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2. Cuando la documentación sea entregada de forma parcial o sea ilegible. </w:t>
            </w:r>
          </w:p>
        </w:tc>
        <w:tc>
          <w:tcPr>
            <w:tcW w:w="850" w:type="dxa"/>
            <w:vMerge/>
            <w:tcBorders>
              <w:top w:val="single" w:sz="8" w:space="0" w:color="auto"/>
              <w:left w:val="single" w:sz="8" w:space="0" w:color="auto"/>
              <w:bottom w:val="nil"/>
              <w:right w:val="single" w:sz="8" w:space="0" w:color="auto"/>
            </w:tcBorders>
            <w:vAlign w:val="center"/>
            <w:hideMark/>
          </w:tcPr>
          <w:p w14:paraId="1FDF80BB"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0977FB40"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0E13EEE7"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single" w:sz="8" w:space="0" w:color="auto"/>
              <w:right w:val="single" w:sz="8" w:space="0" w:color="auto"/>
            </w:tcBorders>
            <w:shd w:val="clear" w:color="auto" w:fill="auto"/>
            <w:vAlign w:val="center"/>
            <w:hideMark/>
          </w:tcPr>
          <w:p w14:paraId="2DC0D87B"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3. Cuando la documentación no cumpla con lo solicitado en este apartado. </w:t>
            </w:r>
          </w:p>
        </w:tc>
        <w:tc>
          <w:tcPr>
            <w:tcW w:w="850" w:type="dxa"/>
            <w:vMerge/>
            <w:tcBorders>
              <w:top w:val="single" w:sz="8" w:space="0" w:color="auto"/>
              <w:left w:val="single" w:sz="8" w:space="0" w:color="auto"/>
              <w:bottom w:val="nil"/>
              <w:right w:val="single" w:sz="8" w:space="0" w:color="auto"/>
            </w:tcBorders>
            <w:vAlign w:val="center"/>
            <w:hideMark/>
          </w:tcPr>
          <w:p w14:paraId="5A3DA1E0"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51BEB63C" w14:textId="77777777" w:rsidTr="005A0A8E">
        <w:trPr>
          <w:trHeight w:val="20"/>
        </w:trPr>
        <w:tc>
          <w:tcPr>
            <w:tcW w:w="2000" w:type="dxa"/>
            <w:vMerge w:val="restart"/>
            <w:tcBorders>
              <w:top w:val="single" w:sz="8" w:space="0" w:color="auto"/>
              <w:left w:val="single" w:sz="8" w:space="0" w:color="auto"/>
              <w:bottom w:val="nil"/>
              <w:right w:val="single" w:sz="8" w:space="0" w:color="auto"/>
            </w:tcBorders>
            <w:shd w:val="clear" w:color="auto" w:fill="auto"/>
            <w:vAlign w:val="center"/>
            <w:hideMark/>
          </w:tcPr>
          <w:p w14:paraId="5AEE76CD" w14:textId="77777777" w:rsidR="00B84A62" w:rsidRPr="006C771A" w:rsidRDefault="00B84A62" w:rsidP="00B84A62">
            <w:pPr>
              <w:spacing w:after="0" w:line="240" w:lineRule="auto"/>
              <w:rPr>
                <w:rFonts w:eastAsia="Calibri" w:cs="Arial"/>
                <w:b/>
                <w:bCs/>
                <w:noProof w:val="0"/>
                <w:sz w:val="16"/>
                <w:szCs w:val="16"/>
                <w:lang w:eastAsia="es-MX"/>
              </w:rPr>
            </w:pPr>
            <w:r w:rsidRPr="006C771A">
              <w:rPr>
                <w:rFonts w:eastAsia="Calibri" w:cs="Arial"/>
                <w:b/>
                <w:bCs/>
                <w:noProof w:val="0"/>
                <w:sz w:val="16"/>
                <w:szCs w:val="16"/>
                <w:lang w:eastAsia="es-MX"/>
              </w:rPr>
              <w:t>3.c) ESQUEMA ESTRUCTURAL DE LA ORGANIZACIÓN DE LOS RECURSOS HUMANOS.</w:t>
            </w:r>
          </w:p>
        </w:tc>
        <w:tc>
          <w:tcPr>
            <w:tcW w:w="6946" w:type="dxa"/>
            <w:tcBorders>
              <w:top w:val="nil"/>
              <w:left w:val="nil"/>
              <w:bottom w:val="nil"/>
              <w:right w:val="single" w:sz="8" w:space="0" w:color="auto"/>
            </w:tcBorders>
            <w:shd w:val="clear" w:color="auto" w:fill="auto"/>
            <w:vAlign w:val="center"/>
            <w:hideMark/>
          </w:tcPr>
          <w:p w14:paraId="09508B4A"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Se otorgará puntaje al licitante que incluya en su proposición, manifestación por escrito firmada por el representante legal de la empresa en la que se incluya lo siguiente: </w:t>
            </w:r>
          </w:p>
          <w:p w14:paraId="71FC502D"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79CB452" w14:textId="77777777" w:rsidR="00B84A62" w:rsidRPr="006C771A" w:rsidRDefault="00B84A62" w:rsidP="00B84A62">
            <w:pPr>
              <w:spacing w:after="0" w:line="240" w:lineRule="auto"/>
              <w:jc w:val="center"/>
              <w:rPr>
                <w:rFonts w:eastAsia="Calibri" w:cs="Arial"/>
                <w:b/>
                <w:bCs/>
                <w:noProof w:val="0"/>
                <w:sz w:val="16"/>
                <w:szCs w:val="16"/>
                <w:lang w:eastAsia="es-MX"/>
              </w:rPr>
            </w:pPr>
            <w:r w:rsidRPr="006C771A">
              <w:rPr>
                <w:rFonts w:eastAsia="Calibri" w:cs="Arial"/>
                <w:b/>
                <w:bCs/>
                <w:noProof w:val="0"/>
                <w:sz w:val="16"/>
                <w:szCs w:val="16"/>
                <w:lang w:eastAsia="es-MX"/>
              </w:rPr>
              <w:t>2.00</w:t>
            </w:r>
          </w:p>
        </w:tc>
      </w:tr>
      <w:tr w:rsidR="00B84A62" w:rsidRPr="006C771A" w14:paraId="75E20819"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1C61ECCC"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73C60F25" w14:textId="77777777" w:rsidR="00B84A62" w:rsidRPr="006C771A" w:rsidRDefault="00B84A62" w:rsidP="00B84A62">
            <w:pPr>
              <w:spacing w:after="0" w:line="240" w:lineRule="auto"/>
              <w:jc w:val="both"/>
              <w:rPr>
                <w:rFonts w:eastAsia="Calibri" w:cs="Arial"/>
                <w:noProof w:val="0"/>
                <w:sz w:val="16"/>
                <w:szCs w:val="16"/>
                <w:lang w:eastAsia="es-MX"/>
              </w:rPr>
            </w:pPr>
            <w:proofErr w:type="gramStart"/>
            <w:r w:rsidRPr="006C771A">
              <w:rPr>
                <w:rFonts w:eastAsia="Calibri" w:cs="Arial"/>
                <w:b/>
                <w:noProof w:val="0"/>
                <w:sz w:val="16"/>
                <w:szCs w:val="16"/>
                <w:lang w:eastAsia="es-MX"/>
              </w:rPr>
              <w:t>3.c1.1</w:t>
            </w:r>
            <w:proofErr w:type="gramEnd"/>
            <w:r w:rsidRPr="006C771A">
              <w:rPr>
                <w:rFonts w:eastAsia="Calibri" w:cs="Arial"/>
                <w:b/>
                <w:noProof w:val="0"/>
                <w:sz w:val="16"/>
                <w:szCs w:val="16"/>
                <w:lang w:eastAsia="es-MX"/>
              </w:rPr>
              <w:t>)</w:t>
            </w:r>
            <w:r w:rsidRPr="006C771A">
              <w:rPr>
                <w:rFonts w:eastAsia="Calibri" w:cs="Arial"/>
                <w:noProof w:val="0"/>
                <w:sz w:val="16"/>
                <w:szCs w:val="16"/>
                <w:lang w:eastAsia="es-MX"/>
              </w:rPr>
              <w:t xml:space="preserve"> La plantilla de los recursos humanos con los que cuenta para la prestación del servicio solicitado, identificando el personal que está asignado a cada una de las actividades del plan de trabajo.</w:t>
            </w:r>
          </w:p>
          <w:p w14:paraId="103FF1C2"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tcBorders>
              <w:top w:val="single" w:sz="8" w:space="0" w:color="auto"/>
              <w:left w:val="single" w:sz="8" w:space="0" w:color="auto"/>
              <w:bottom w:val="nil"/>
              <w:right w:val="single" w:sz="8" w:space="0" w:color="auto"/>
            </w:tcBorders>
            <w:vAlign w:val="center"/>
            <w:hideMark/>
          </w:tcPr>
          <w:p w14:paraId="002A67F0"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423FD378"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7B5DA3D6"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5263419A" w14:textId="77777777" w:rsidR="00B84A62" w:rsidRPr="006C771A" w:rsidRDefault="00B84A62" w:rsidP="00B84A62">
            <w:pPr>
              <w:spacing w:after="0" w:line="240" w:lineRule="auto"/>
              <w:jc w:val="both"/>
              <w:rPr>
                <w:rFonts w:eastAsia="Calibri" w:cs="Arial"/>
                <w:noProof w:val="0"/>
                <w:sz w:val="16"/>
                <w:szCs w:val="16"/>
                <w:lang w:eastAsia="es-MX"/>
              </w:rPr>
            </w:pPr>
            <w:proofErr w:type="gramStart"/>
            <w:r w:rsidRPr="006C771A">
              <w:rPr>
                <w:rFonts w:eastAsia="Calibri" w:cs="Arial"/>
                <w:b/>
                <w:noProof w:val="0"/>
                <w:sz w:val="16"/>
                <w:szCs w:val="16"/>
                <w:lang w:eastAsia="es-MX"/>
              </w:rPr>
              <w:t>3.c1.2</w:t>
            </w:r>
            <w:proofErr w:type="gramEnd"/>
            <w:r w:rsidRPr="006C771A">
              <w:rPr>
                <w:rFonts w:eastAsia="Calibri" w:cs="Arial"/>
                <w:b/>
                <w:noProof w:val="0"/>
                <w:sz w:val="16"/>
                <w:szCs w:val="16"/>
                <w:lang w:eastAsia="es-MX"/>
              </w:rPr>
              <w:t>)</w:t>
            </w:r>
            <w:r w:rsidRPr="006C771A">
              <w:rPr>
                <w:rFonts w:eastAsia="Calibri" w:cs="Arial"/>
                <w:noProof w:val="0"/>
                <w:sz w:val="16"/>
                <w:szCs w:val="16"/>
                <w:lang w:eastAsia="es-MX"/>
              </w:rPr>
              <w:t xml:space="preserve"> Organigrama detallado de la empresa, el cual deberá incluir al personal asignado en el plan de trabajo.</w:t>
            </w:r>
          </w:p>
        </w:tc>
        <w:tc>
          <w:tcPr>
            <w:tcW w:w="850" w:type="dxa"/>
            <w:vMerge/>
            <w:tcBorders>
              <w:top w:val="single" w:sz="8" w:space="0" w:color="auto"/>
              <w:left w:val="single" w:sz="8" w:space="0" w:color="auto"/>
              <w:bottom w:val="nil"/>
              <w:right w:val="single" w:sz="8" w:space="0" w:color="auto"/>
            </w:tcBorders>
            <w:vAlign w:val="center"/>
            <w:hideMark/>
          </w:tcPr>
          <w:p w14:paraId="44D88A56"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39AC64F3"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25A06E59"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hideMark/>
          </w:tcPr>
          <w:p w14:paraId="16B61850"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Se otorgarán 2.00 puntos al licitante que entregue la totalidad de los documentos solicitados en este apartado. </w:t>
            </w:r>
          </w:p>
          <w:p w14:paraId="62CF6F94"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tcBorders>
              <w:top w:val="single" w:sz="8" w:space="0" w:color="auto"/>
              <w:left w:val="single" w:sz="8" w:space="0" w:color="auto"/>
              <w:bottom w:val="nil"/>
              <w:right w:val="single" w:sz="8" w:space="0" w:color="auto"/>
            </w:tcBorders>
            <w:vAlign w:val="center"/>
            <w:hideMark/>
          </w:tcPr>
          <w:p w14:paraId="4AF87BA6"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64F7D57F"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25A9895C"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tcPr>
          <w:p w14:paraId="7407420B"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No se otorgará puntaje:</w:t>
            </w:r>
          </w:p>
          <w:p w14:paraId="557DA5F8" w14:textId="77777777" w:rsidR="00B84A62" w:rsidRPr="006C771A" w:rsidRDefault="00B84A62" w:rsidP="00B84A62">
            <w:pPr>
              <w:spacing w:after="0" w:line="240" w:lineRule="auto"/>
              <w:jc w:val="both"/>
              <w:rPr>
                <w:rFonts w:eastAsia="Calibri" w:cs="Arial"/>
                <w:noProof w:val="0"/>
                <w:sz w:val="16"/>
                <w:szCs w:val="16"/>
                <w:lang w:eastAsia="es-MX"/>
              </w:rPr>
            </w:pPr>
          </w:p>
        </w:tc>
        <w:tc>
          <w:tcPr>
            <w:tcW w:w="850" w:type="dxa"/>
            <w:vMerge/>
            <w:tcBorders>
              <w:top w:val="single" w:sz="8" w:space="0" w:color="auto"/>
              <w:left w:val="single" w:sz="8" w:space="0" w:color="auto"/>
              <w:bottom w:val="nil"/>
              <w:right w:val="single" w:sz="8" w:space="0" w:color="auto"/>
            </w:tcBorders>
            <w:vAlign w:val="center"/>
            <w:hideMark/>
          </w:tcPr>
          <w:p w14:paraId="5054EC3E"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7AFDE91E"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12C65436"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tcPr>
          <w:p w14:paraId="5D9964BF"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1. Cuando el licitante omita presentar la documentación solicitada en este apartado.</w:t>
            </w:r>
          </w:p>
        </w:tc>
        <w:tc>
          <w:tcPr>
            <w:tcW w:w="850" w:type="dxa"/>
            <w:vMerge/>
            <w:tcBorders>
              <w:top w:val="single" w:sz="8" w:space="0" w:color="auto"/>
              <w:left w:val="single" w:sz="8" w:space="0" w:color="auto"/>
              <w:bottom w:val="nil"/>
              <w:right w:val="single" w:sz="8" w:space="0" w:color="auto"/>
            </w:tcBorders>
            <w:vAlign w:val="center"/>
            <w:hideMark/>
          </w:tcPr>
          <w:p w14:paraId="60BAD804"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783D77FC"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79E511AA"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tcPr>
          <w:p w14:paraId="63E3AB01"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2. Cuando la documentación sea entregada de forma parcial o sea ilegible. </w:t>
            </w:r>
          </w:p>
        </w:tc>
        <w:tc>
          <w:tcPr>
            <w:tcW w:w="850" w:type="dxa"/>
            <w:vMerge/>
            <w:tcBorders>
              <w:top w:val="single" w:sz="8" w:space="0" w:color="auto"/>
              <w:left w:val="single" w:sz="8" w:space="0" w:color="auto"/>
              <w:bottom w:val="nil"/>
              <w:right w:val="single" w:sz="8" w:space="0" w:color="auto"/>
            </w:tcBorders>
            <w:vAlign w:val="center"/>
            <w:hideMark/>
          </w:tcPr>
          <w:p w14:paraId="30243622"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57916B68" w14:textId="77777777" w:rsidTr="005A0A8E">
        <w:trPr>
          <w:trHeight w:val="20"/>
        </w:trPr>
        <w:tc>
          <w:tcPr>
            <w:tcW w:w="2000" w:type="dxa"/>
            <w:vMerge/>
            <w:tcBorders>
              <w:top w:val="single" w:sz="8" w:space="0" w:color="auto"/>
              <w:left w:val="single" w:sz="8" w:space="0" w:color="auto"/>
              <w:bottom w:val="nil"/>
              <w:right w:val="single" w:sz="8" w:space="0" w:color="auto"/>
            </w:tcBorders>
            <w:vAlign w:val="center"/>
            <w:hideMark/>
          </w:tcPr>
          <w:p w14:paraId="6931033E" w14:textId="77777777" w:rsidR="00B84A62" w:rsidRPr="006C771A" w:rsidRDefault="00B84A62" w:rsidP="00B84A62">
            <w:pPr>
              <w:spacing w:after="0" w:line="240" w:lineRule="auto"/>
              <w:rPr>
                <w:rFonts w:eastAsia="Calibri" w:cs="Arial"/>
                <w:b/>
                <w:bCs/>
                <w:noProof w:val="0"/>
                <w:sz w:val="16"/>
                <w:szCs w:val="16"/>
                <w:lang w:eastAsia="es-MX"/>
              </w:rPr>
            </w:pPr>
          </w:p>
        </w:tc>
        <w:tc>
          <w:tcPr>
            <w:tcW w:w="6946" w:type="dxa"/>
            <w:tcBorders>
              <w:top w:val="nil"/>
              <w:left w:val="nil"/>
              <w:bottom w:val="nil"/>
              <w:right w:val="single" w:sz="8" w:space="0" w:color="auto"/>
            </w:tcBorders>
            <w:shd w:val="clear" w:color="auto" w:fill="auto"/>
            <w:vAlign w:val="center"/>
          </w:tcPr>
          <w:p w14:paraId="185655BD" w14:textId="77777777" w:rsidR="00B84A62" w:rsidRPr="006C771A" w:rsidRDefault="00B84A62" w:rsidP="00B84A62">
            <w:pPr>
              <w:spacing w:after="0" w:line="240" w:lineRule="auto"/>
              <w:jc w:val="both"/>
              <w:rPr>
                <w:rFonts w:eastAsia="Calibri" w:cs="Arial"/>
                <w:noProof w:val="0"/>
                <w:sz w:val="16"/>
                <w:szCs w:val="16"/>
                <w:lang w:eastAsia="es-MX"/>
              </w:rPr>
            </w:pPr>
            <w:r w:rsidRPr="006C771A">
              <w:rPr>
                <w:rFonts w:eastAsia="Calibri" w:cs="Arial"/>
                <w:noProof w:val="0"/>
                <w:sz w:val="16"/>
                <w:szCs w:val="16"/>
                <w:lang w:eastAsia="es-MX"/>
              </w:rPr>
              <w:t xml:space="preserve">3. Cuando la documentación no cumpla con lo solicitado en este apartado. </w:t>
            </w:r>
          </w:p>
        </w:tc>
        <w:tc>
          <w:tcPr>
            <w:tcW w:w="850" w:type="dxa"/>
            <w:vMerge/>
            <w:tcBorders>
              <w:top w:val="single" w:sz="8" w:space="0" w:color="auto"/>
              <w:left w:val="single" w:sz="8" w:space="0" w:color="auto"/>
              <w:bottom w:val="nil"/>
              <w:right w:val="single" w:sz="8" w:space="0" w:color="auto"/>
            </w:tcBorders>
            <w:vAlign w:val="center"/>
            <w:hideMark/>
          </w:tcPr>
          <w:p w14:paraId="432402EF" w14:textId="77777777" w:rsidR="00B84A62" w:rsidRPr="006C771A" w:rsidRDefault="00B84A62" w:rsidP="00B84A62">
            <w:pPr>
              <w:spacing w:after="0" w:line="240" w:lineRule="auto"/>
              <w:rPr>
                <w:rFonts w:eastAsia="Calibri" w:cs="Arial"/>
                <w:b/>
                <w:bCs/>
                <w:noProof w:val="0"/>
                <w:sz w:val="16"/>
                <w:szCs w:val="16"/>
                <w:lang w:eastAsia="es-MX"/>
              </w:rPr>
            </w:pPr>
          </w:p>
        </w:tc>
      </w:tr>
      <w:tr w:rsidR="00B84A62" w:rsidRPr="006C771A" w14:paraId="3B9B352C" w14:textId="77777777" w:rsidTr="005A0A8E">
        <w:trPr>
          <w:trHeight w:val="446"/>
        </w:trPr>
        <w:tc>
          <w:tcPr>
            <w:tcW w:w="8946" w:type="dxa"/>
            <w:gridSpan w:val="2"/>
            <w:tcBorders>
              <w:top w:val="single" w:sz="8" w:space="0" w:color="auto"/>
              <w:left w:val="single" w:sz="8" w:space="0" w:color="auto"/>
              <w:bottom w:val="single" w:sz="8" w:space="0" w:color="auto"/>
              <w:right w:val="single" w:sz="8" w:space="0" w:color="000000"/>
            </w:tcBorders>
            <w:shd w:val="clear" w:color="000000" w:fill="D6E3BC"/>
            <w:vAlign w:val="center"/>
            <w:hideMark/>
          </w:tcPr>
          <w:p w14:paraId="00D253CB" w14:textId="77777777" w:rsidR="00B84A62" w:rsidRPr="006C771A" w:rsidRDefault="00B84A62" w:rsidP="00B84A62">
            <w:pPr>
              <w:spacing w:after="0" w:line="240" w:lineRule="auto"/>
              <w:rPr>
                <w:rFonts w:eastAsia="Calibri" w:cs="Arial"/>
                <w:b/>
                <w:bCs/>
                <w:noProof w:val="0"/>
                <w:sz w:val="16"/>
                <w:szCs w:val="16"/>
                <w:lang w:eastAsia="es-MX"/>
              </w:rPr>
            </w:pPr>
            <w:r w:rsidRPr="006C771A">
              <w:rPr>
                <w:rFonts w:eastAsia="Calibri" w:cs="Arial"/>
                <w:b/>
                <w:bCs/>
                <w:noProof w:val="0"/>
                <w:sz w:val="16"/>
                <w:szCs w:val="16"/>
                <w:lang w:eastAsia="es-MX"/>
              </w:rPr>
              <w:t>TOTAL DE PUNTOS POSIBLES DE OBTENER EN EL RUBRO RELATIVO A LA PROPUESTA DE TRABAJO</w:t>
            </w:r>
          </w:p>
        </w:tc>
        <w:tc>
          <w:tcPr>
            <w:tcW w:w="850" w:type="dxa"/>
            <w:tcBorders>
              <w:top w:val="single" w:sz="8" w:space="0" w:color="auto"/>
              <w:left w:val="nil"/>
              <w:bottom w:val="single" w:sz="8" w:space="0" w:color="auto"/>
              <w:right w:val="single" w:sz="8" w:space="0" w:color="auto"/>
            </w:tcBorders>
            <w:shd w:val="clear" w:color="000000" w:fill="D6E3BC"/>
            <w:noWrap/>
            <w:vAlign w:val="center"/>
            <w:hideMark/>
          </w:tcPr>
          <w:p w14:paraId="1FE55283" w14:textId="77777777" w:rsidR="00B84A62" w:rsidRPr="006C771A" w:rsidRDefault="00B84A62" w:rsidP="00B84A62">
            <w:pPr>
              <w:spacing w:after="0" w:line="240" w:lineRule="auto"/>
              <w:jc w:val="center"/>
              <w:rPr>
                <w:rFonts w:eastAsia="Calibri" w:cs="Arial"/>
                <w:b/>
                <w:bCs/>
                <w:noProof w:val="0"/>
                <w:sz w:val="16"/>
                <w:szCs w:val="16"/>
                <w:lang w:eastAsia="es-MX"/>
              </w:rPr>
            </w:pPr>
            <w:r w:rsidRPr="006C771A">
              <w:rPr>
                <w:rFonts w:eastAsia="Calibri" w:cs="Arial"/>
                <w:b/>
                <w:bCs/>
                <w:noProof w:val="0"/>
                <w:sz w:val="16"/>
                <w:szCs w:val="16"/>
                <w:lang w:eastAsia="es-MX"/>
              </w:rPr>
              <w:t>12.00</w:t>
            </w:r>
          </w:p>
        </w:tc>
      </w:tr>
    </w:tbl>
    <w:p w14:paraId="4C53A633" w14:textId="77777777" w:rsidR="004B392A" w:rsidRDefault="004B392A" w:rsidP="004B392A">
      <w:pPr>
        <w:rPr>
          <w:lang w:val="es-ES_tradnl" w:eastAsia="ar-SA"/>
        </w:rPr>
      </w:pPr>
    </w:p>
    <w:p w14:paraId="401BC027" w14:textId="77777777" w:rsidR="00B91ADD" w:rsidRPr="006C771A" w:rsidRDefault="00B91ADD" w:rsidP="00B91ADD">
      <w:pPr>
        <w:spacing w:after="0" w:line="264" w:lineRule="auto"/>
        <w:rPr>
          <w:rFonts w:eastAsia="Calibri" w:cs="Arial"/>
          <w:b/>
          <w:noProof w:val="0"/>
          <w:szCs w:val="20"/>
          <w:lang w:val="es-ES" w:eastAsia="ar-SA"/>
        </w:rPr>
      </w:pPr>
      <w:r w:rsidRPr="006C771A">
        <w:rPr>
          <w:rFonts w:eastAsia="Calibri" w:cs="Arial"/>
          <w:b/>
          <w:noProof w:val="0"/>
          <w:szCs w:val="20"/>
          <w:lang w:val="es-ES" w:eastAsia="ar-SA"/>
        </w:rPr>
        <w:t xml:space="preserve">IV. Cumplimiento de contratos. </w:t>
      </w:r>
    </w:p>
    <w:p w14:paraId="03A778E8" w14:textId="77777777" w:rsidR="00B91ADD" w:rsidRPr="006C771A" w:rsidRDefault="00B91ADD" w:rsidP="00B91ADD">
      <w:pPr>
        <w:spacing w:after="0" w:line="264" w:lineRule="auto"/>
        <w:ind w:left="360"/>
        <w:rPr>
          <w:rFonts w:eastAsia="Calibri" w:cs="Arial"/>
          <w:b/>
          <w:noProof w:val="0"/>
          <w:szCs w:val="20"/>
          <w:lang w:val="es-ES" w:eastAsia="ar-SA"/>
        </w:rPr>
      </w:pPr>
    </w:p>
    <w:p w14:paraId="4AD5FC80" w14:textId="77777777" w:rsidR="00B91ADD" w:rsidRPr="006C771A" w:rsidRDefault="00B91ADD" w:rsidP="00B91ADD">
      <w:pPr>
        <w:spacing w:line="264" w:lineRule="auto"/>
        <w:jc w:val="both"/>
        <w:rPr>
          <w:rFonts w:eastAsia="Calibri" w:cs="Arial"/>
          <w:noProof w:val="0"/>
          <w:color w:val="000000"/>
          <w:szCs w:val="20"/>
          <w:lang w:eastAsia="es-MX"/>
        </w:rPr>
      </w:pPr>
      <w:r w:rsidRPr="006C771A">
        <w:rPr>
          <w:rFonts w:eastAsia="Calibri" w:cs="Arial"/>
          <w:noProof w:val="0"/>
          <w:color w:val="000000"/>
          <w:szCs w:val="20"/>
          <w:lang w:eastAsia="es-MX"/>
        </w:rPr>
        <w:lastRenderedPageBreak/>
        <w:t xml:space="preserve">Mide el desempeño o cumplimiento que ha tenido el </w:t>
      </w:r>
      <w:r w:rsidRPr="006C771A">
        <w:rPr>
          <w:rFonts w:eastAsia="Calibri" w:cs="Arial"/>
          <w:noProof w:val="0"/>
          <w:szCs w:val="20"/>
          <w:lang w:eastAsia="es-MX"/>
        </w:rPr>
        <w:t>licitante</w:t>
      </w:r>
      <w:r w:rsidRPr="006C771A">
        <w:rPr>
          <w:rFonts w:eastAsia="Calibri" w:cs="Arial"/>
          <w:noProof w:val="0"/>
          <w:color w:val="000000"/>
          <w:szCs w:val="20"/>
          <w:lang w:eastAsia="es-MX"/>
        </w:rPr>
        <w:t xml:space="preserve"> en la prestación oportuna y adecuada de los servicios de la misma naturaleza objeto del presente procedimiento de contratación.</w:t>
      </w:r>
    </w:p>
    <w:tbl>
      <w:tblPr>
        <w:tblW w:w="5109" w:type="pct"/>
        <w:tblLayout w:type="fixed"/>
        <w:tblCellMar>
          <w:left w:w="70" w:type="dxa"/>
          <w:right w:w="70" w:type="dxa"/>
        </w:tblCellMar>
        <w:tblLook w:val="04A0" w:firstRow="1" w:lastRow="0" w:firstColumn="1" w:lastColumn="0" w:noHBand="0" w:noVBand="1"/>
      </w:tblPr>
      <w:tblGrid>
        <w:gridCol w:w="1885"/>
        <w:gridCol w:w="6692"/>
        <w:gridCol w:w="1270"/>
      </w:tblGrid>
      <w:tr w:rsidR="00B91ADD" w:rsidRPr="006C771A" w14:paraId="4DF49647" w14:textId="77777777" w:rsidTr="00B91ADD">
        <w:trPr>
          <w:trHeight w:val="20"/>
          <w:tblHeader/>
        </w:trPr>
        <w:tc>
          <w:tcPr>
            <w:tcW w:w="4355" w:type="pct"/>
            <w:gridSpan w:val="2"/>
            <w:tcBorders>
              <w:top w:val="single" w:sz="8" w:space="0" w:color="auto"/>
              <w:left w:val="single" w:sz="8" w:space="0" w:color="auto"/>
              <w:bottom w:val="single" w:sz="8" w:space="0" w:color="auto"/>
              <w:right w:val="single" w:sz="8" w:space="0" w:color="000000"/>
            </w:tcBorders>
            <w:shd w:val="clear" w:color="000000" w:fill="D6E3BC"/>
            <w:noWrap/>
            <w:vAlign w:val="center"/>
            <w:hideMark/>
          </w:tcPr>
          <w:p w14:paraId="0E449863" w14:textId="77777777" w:rsidR="00B91ADD" w:rsidRPr="006C771A" w:rsidRDefault="00B91ADD" w:rsidP="00B91ADD">
            <w:pPr>
              <w:spacing w:after="0" w:line="240" w:lineRule="auto"/>
              <w:rPr>
                <w:rFonts w:eastAsia="Calibri" w:cs="Arial"/>
                <w:b/>
                <w:bCs/>
                <w:noProof w:val="0"/>
                <w:color w:val="000000"/>
                <w:sz w:val="16"/>
                <w:szCs w:val="16"/>
                <w:lang w:eastAsia="es-MX"/>
              </w:rPr>
            </w:pPr>
            <w:r w:rsidRPr="006C771A">
              <w:rPr>
                <w:rFonts w:eastAsia="Calibri" w:cs="Arial"/>
                <w:b/>
                <w:bCs/>
                <w:noProof w:val="0"/>
                <w:color w:val="000000"/>
                <w:sz w:val="16"/>
                <w:szCs w:val="16"/>
                <w:lang w:eastAsia="es-MX"/>
              </w:rPr>
              <w:t>4. CUMPLIMIENTO DE CONTRATOS (6.00 PUNTOS)</w:t>
            </w:r>
          </w:p>
        </w:tc>
        <w:tc>
          <w:tcPr>
            <w:tcW w:w="645" w:type="pct"/>
            <w:tcBorders>
              <w:top w:val="single" w:sz="8" w:space="0" w:color="auto"/>
              <w:left w:val="nil"/>
              <w:bottom w:val="single" w:sz="8" w:space="0" w:color="auto"/>
              <w:right w:val="single" w:sz="8" w:space="0" w:color="auto"/>
            </w:tcBorders>
            <w:shd w:val="clear" w:color="000000" w:fill="D6E3BC"/>
            <w:noWrap/>
            <w:vAlign w:val="center"/>
            <w:hideMark/>
          </w:tcPr>
          <w:p w14:paraId="7896D84A" w14:textId="77777777" w:rsidR="00B91ADD" w:rsidRPr="006C771A" w:rsidRDefault="00B91ADD" w:rsidP="00B91ADD">
            <w:pPr>
              <w:spacing w:after="0" w:line="240" w:lineRule="auto"/>
              <w:jc w:val="center"/>
              <w:rPr>
                <w:rFonts w:eastAsia="Calibri" w:cs="Arial"/>
                <w:b/>
                <w:bCs/>
                <w:noProof w:val="0"/>
                <w:color w:val="000000"/>
                <w:sz w:val="16"/>
                <w:szCs w:val="16"/>
                <w:lang w:eastAsia="es-MX"/>
              </w:rPr>
            </w:pPr>
            <w:r w:rsidRPr="006C771A">
              <w:rPr>
                <w:rFonts w:eastAsia="Calibri" w:cs="Arial"/>
                <w:b/>
                <w:bCs/>
                <w:noProof w:val="0"/>
                <w:color w:val="000000"/>
                <w:sz w:val="16"/>
                <w:szCs w:val="16"/>
                <w:lang w:eastAsia="es-MX"/>
              </w:rPr>
              <w:t>PUNTOS A DISTRIBUIR</w:t>
            </w:r>
          </w:p>
        </w:tc>
      </w:tr>
      <w:tr w:rsidR="00B91ADD" w:rsidRPr="006C771A" w14:paraId="25C682C3" w14:textId="77777777" w:rsidTr="00B91ADD">
        <w:trPr>
          <w:trHeight w:val="20"/>
        </w:trPr>
        <w:tc>
          <w:tcPr>
            <w:tcW w:w="957" w:type="pct"/>
            <w:vMerge w:val="restart"/>
            <w:tcBorders>
              <w:top w:val="nil"/>
              <w:left w:val="single" w:sz="8" w:space="0" w:color="auto"/>
              <w:bottom w:val="nil"/>
              <w:right w:val="single" w:sz="8" w:space="0" w:color="auto"/>
            </w:tcBorders>
            <w:shd w:val="clear" w:color="auto" w:fill="auto"/>
            <w:vAlign w:val="center"/>
            <w:hideMark/>
          </w:tcPr>
          <w:p w14:paraId="3B360453" w14:textId="77777777" w:rsidR="00B91ADD" w:rsidRPr="006C771A" w:rsidRDefault="00B91ADD" w:rsidP="00B91ADD">
            <w:pPr>
              <w:spacing w:after="0" w:line="240" w:lineRule="auto"/>
              <w:rPr>
                <w:rFonts w:eastAsia="Calibri" w:cs="Arial"/>
                <w:b/>
                <w:bCs/>
                <w:noProof w:val="0"/>
                <w:color w:val="000000"/>
                <w:sz w:val="16"/>
                <w:szCs w:val="16"/>
                <w:lang w:eastAsia="es-MX"/>
              </w:rPr>
            </w:pPr>
            <w:r w:rsidRPr="006C771A">
              <w:rPr>
                <w:rFonts w:eastAsia="Calibri" w:cs="Arial"/>
                <w:b/>
                <w:bCs/>
                <w:noProof w:val="0"/>
                <w:color w:val="000000"/>
                <w:sz w:val="16"/>
                <w:szCs w:val="16"/>
                <w:lang w:eastAsia="es-MX"/>
              </w:rPr>
              <w:t>4.a) CUMPLIMIENTO DE LOS CONTRATOS</w:t>
            </w:r>
          </w:p>
        </w:tc>
        <w:tc>
          <w:tcPr>
            <w:tcW w:w="3398" w:type="pct"/>
            <w:tcBorders>
              <w:top w:val="nil"/>
              <w:left w:val="nil"/>
              <w:bottom w:val="nil"/>
              <w:right w:val="nil"/>
            </w:tcBorders>
            <w:shd w:val="clear" w:color="auto" w:fill="auto"/>
            <w:vAlign w:val="center"/>
            <w:hideMark/>
          </w:tcPr>
          <w:p w14:paraId="2250B886" w14:textId="77777777" w:rsidR="00B91ADD" w:rsidRPr="006C771A" w:rsidRDefault="00B91ADD" w:rsidP="00B91ADD">
            <w:pPr>
              <w:spacing w:after="0" w:line="240" w:lineRule="auto"/>
              <w:jc w:val="both"/>
              <w:rPr>
                <w:rFonts w:eastAsia="Calibri" w:cs="Arial"/>
                <w:noProof w:val="0"/>
                <w:color w:val="000000"/>
                <w:sz w:val="16"/>
                <w:szCs w:val="16"/>
                <w:lang w:eastAsia="es-MX"/>
              </w:rPr>
            </w:pPr>
            <w:r w:rsidRPr="006C771A">
              <w:rPr>
                <w:rFonts w:eastAsia="Calibri" w:cs="Arial"/>
                <w:noProof w:val="0"/>
                <w:color w:val="000000"/>
                <w:sz w:val="16"/>
                <w:szCs w:val="16"/>
                <w:lang w:eastAsia="es-MX"/>
              </w:rPr>
              <w:t xml:space="preserve">Se evaluará el desempeño o cumplimiento que ha tenido el licitante en la prestación oportuna y adecuada de servicios iguales o similares al solicitado mediante la presentación de los siguientes documentos: </w:t>
            </w:r>
          </w:p>
          <w:p w14:paraId="0DC3B464" w14:textId="77777777" w:rsidR="00B91ADD" w:rsidRPr="006C771A" w:rsidRDefault="00B91ADD" w:rsidP="00B91ADD">
            <w:pPr>
              <w:spacing w:after="0" w:line="240" w:lineRule="auto"/>
              <w:jc w:val="both"/>
              <w:rPr>
                <w:rFonts w:eastAsia="Calibri" w:cs="Arial"/>
                <w:noProof w:val="0"/>
                <w:color w:val="000000"/>
                <w:sz w:val="16"/>
                <w:szCs w:val="16"/>
                <w:lang w:eastAsia="es-MX"/>
              </w:rPr>
            </w:pPr>
          </w:p>
        </w:tc>
        <w:tc>
          <w:tcPr>
            <w:tcW w:w="645"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27EC0D49" w14:textId="77777777" w:rsidR="00B91ADD" w:rsidRPr="006C771A" w:rsidRDefault="00B91ADD" w:rsidP="00B91ADD">
            <w:pPr>
              <w:spacing w:after="0" w:line="240" w:lineRule="auto"/>
              <w:jc w:val="center"/>
              <w:rPr>
                <w:rFonts w:eastAsia="Calibri" w:cs="Arial"/>
                <w:b/>
                <w:bCs/>
                <w:noProof w:val="0"/>
                <w:color w:val="000000"/>
                <w:sz w:val="16"/>
                <w:szCs w:val="16"/>
                <w:lang w:eastAsia="es-MX"/>
              </w:rPr>
            </w:pPr>
            <w:r w:rsidRPr="006C771A">
              <w:rPr>
                <w:rFonts w:eastAsia="Calibri" w:cs="Arial"/>
                <w:b/>
                <w:bCs/>
                <w:noProof w:val="0"/>
                <w:color w:val="000000"/>
                <w:sz w:val="16"/>
                <w:szCs w:val="16"/>
                <w:lang w:eastAsia="es-MX"/>
              </w:rPr>
              <w:t>6.00</w:t>
            </w:r>
          </w:p>
        </w:tc>
      </w:tr>
      <w:tr w:rsidR="00B91ADD" w:rsidRPr="006C771A" w14:paraId="73671EAF" w14:textId="77777777" w:rsidTr="00B91ADD">
        <w:trPr>
          <w:trHeight w:val="20"/>
        </w:trPr>
        <w:tc>
          <w:tcPr>
            <w:tcW w:w="957" w:type="pct"/>
            <w:vMerge/>
            <w:tcBorders>
              <w:top w:val="nil"/>
              <w:left w:val="single" w:sz="8" w:space="0" w:color="auto"/>
              <w:bottom w:val="nil"/>
              <w:right w:val="single" w:sz="8" w:space="0" w:color="auto"/>
            </w:tcBorders>
            <w:vAlign w:val="center"/>
            <w:hideMark/>
          </w:tcPr>
          <w:p w14:paraId="4B933321" w14:textId="77777777" w:rsidR="00B91ADD" w:rsidRPr="006C771A" w:rsidRDefault="00B91ADD" w:rsidP="00B91ADD">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nil"/>
            </w:tcBorders>
            <w:shd w:val="clear" w:color="auto" w:fill="auto"/>
            <w:vAlign w:val="center"/>
            <w:hideMark/>
          </w:tcPr>
          <w:p w14:paraId="691D4CFB" w14:textId="77777777" w:rsidR="00B91ADD" w:rsidRPr="006C771A" w:rsidRDefault="00B91ADD" w:rsidP="00B91ADD">
            <w:pPr>
              <w:spacing w:after="0" w:line="240" w:lineRule="auto"/>
              <w:jc w:val="both"/>
              <w:rPr>
                <w:rFonts w:eastAsia="Calibri" w:cs="Arial"/>
                <w:noProof w:val="0"/>
                <w:color w:val="000000"/>
                <w:sz w:val="16"/>
                <w:szCs w:val="16"/>
                <w:lang w:eastAsia="es-MX"/>
              </w:rPr>
            </w:pPr>
            <w:proofErr w:type="gramStart"/>
            <w:r w:rsidRPr="006C771A">
              <w:rPr>
                <w:rFonts w:eastAsia="Calibri" w:cs="Arial"/>
                <w:b/>
                <w:noProof w:val="0"/>
                <w:color w:val="000000"/>
                <w:sz w:val="16"/>
                <w:szCs w:val="16"/>
                <w:lang w:eastAsia="es-MX"/>
              </w:rPr>
              <w:t>4.a1</w:t>
            </w:r>
            <w:proofErr w:type="gramEnd"/>
            <w:r w:rsidRPr="006C771A">
              <w:rPr>
                <w:rFonts w:eastAsia="Calibri" w:cs="Arial"/>
                <w:b/>
                <w:noProof w:val="0"/>
                <w:color w:val="000000"/>
                <w:sz w:val="16"/>
                <w:szCs w:val="16"/>
                <w:lang w:eastAsia="es-MX"/>
              </w:rPr>
              <w:t>)</w:t>
            </w:r>
            <w:r w:rsidRPr="006C771A">
              <w:rPr>
                <w:rFonts w:eastAsia="Calibri" w:cs="Arial"/>
                <w:noProof w:val="0"/>
                <w:color w:val="000000"/>
                <w:sz w:val="16"/>
                <w:szCs w:val="16"/>
                <w:lang w:eastAsia="es-MX"/>
              </w:rPr>
              <w:t xml:space="preserve"> Copia simple de mínimo 3 y máximo 6 contratos acompañados del documento en el que se haga constar la cancelación de la garantía de cumplimiento respectiva, manifestación expresa de la contratante sobre el cumplimiento total de las obligaciones a cargo del licitante o cualquier otro documento con el que se corrobore dicho cumplimiento, los contratos deberán estar debidamente concluidos, no se aceptarán contratos vigentes. En caso de presentar manifestación o cualquier otro documento con el que se corrobore el cumplimiento, deberá incluir el nombre, cargo, teléfono, correo electrónico, correo y rol del respectivo contrato</w:t>
            </w:r>
          </w:p>
          <w:p w14:paraId="241F2AC7" w14:textId="77777777" w:rsidR="00B91ADD" w:rsidRPr="006C771A" w:rsidRDefault="00B91ADD" w:rsidP="00B91ADD">
            <w:pPr>
              <w:spacing w:after="0" w:line="240" w:lineRule="auto"/>
              <w:jc w:val="both"/>
              <w:rPr>
                <w:rFonts w:eastAsia="Calibri" w:cs="Arial"/>
                <w:noProof w:val="0"/>
                <w:color w:val="000000"/>
                <w:sz w:val="16"/>
                <w:szCs w:val="16"/>
                <w:lang w:eastAsia="es-MX"/>
              </w:rPr>
            </w:pPr>
          </w:p>
          <w:p w14:paraId="5AB8D5DB" w14:textId="77777777" w:rsidR="00B91ADD" w:rsidRPr="006C771A" w:rsidRDefault="00B91ADD" w:rsidP="00B91ADD">
            <w:pPr>
              <w:spacing w:after="0" w:line="240" w:lineRule="auto"/>
              <w:jc w:val="both"/>
              <w:rPr>
                <w:rFonts w:eastAsia="Calibri" w:cs="Arial"/>
                <w:noProof w:val="0"/>
                <w:color w:val="000000"/>
                <w:sz w:val="16"/>
                <w:szCs w:val="16"/>
                <w:lang w:eastAsia="es-MX"/>
              </w:rPr>
            </w:pPr>
            <w:r w:rsidRPr="006C771A">
              <w:rPr>
                <w:rFonts w:eastAsia="Calibri" w:cs="Arial"/>
                <w:noProof w:val="0"/>
                <w:color w:val="000000"/>
                <w:sz w:val="16"/>
                <w:szCs w:val="16"/>
                <w:lang w:eastAsia="es-MX"/>
              </w:rPr>
              <w:t>Los contratos deberán haber sido celebrados con empresas, dependencias y/o entidades de la administración pública federal y no podrán tener fecha de firma anterior al año 2010.</w:t>
            </w:r>
          </w:p>
          <w:p w14:paraId="7FF109EC" w14:textId="77777777" w:rsidR="00B91ADD" w:rsidRPr="006C771A" w:rsidRDefault="00B91ADD" w:rsidP="00B91ADD">
            <w:pPr>
              <w:spacing w:after="0" w:line="240" w:lineRule="auto"/>
              <w:jc w:val="both"/>
              <w:rPr>
                <w:rFonts w:eastAsia="Calibri" w:cs="Arial"/>
                <w:noProof w:val="0"/>
                <w:color w:val="000000"/>
                <w:sz w:val="16"/>
                <w:szCs w:val="16"/>
                <w:lang w:eastAsia="es-MX"/>
              </w:rPr>
            </w:pPr>
          </w:p>
          <w:p w14:paraId="5D169AFE" w14:textId="77777777" w:rsidR="00B91ADD" w:rsidRPr="006C771A" w:rsidRDefault="00B91ADD" w:rsidP="00B91ADD">
            <w:pPr>
              <w:spacing w:after="0" w:line="240" w:lineRule="auto"/>
              <w:jc w:val="both"/>
              <w:rPr>
                <w:rFonts w:eastAsia="Calibri" w:cs="Arial"/>
                <w:noProof w:val="0"/>
                <w:color w:val="000000"/>
                <w:sz w:val="16"/>
                <w:szCs w:val="16"/>
                <w:lang w:eastAsia="es-MX"/>
              </w:rPr>
            </w:pPr>
            <w:r w:rsidRPr="006C771A">
              <w:rPr>
                <w:rFonts w:eastAsia="Calibri" w:cs="Arial"/>
                <w:noProof w:val="0"/>
                <w:color w:val="000000"/>
                <w:sz w:val="16"/>
                <w:szCs w:val="16"/>
                <w:lang w:eastAsia="es-MX"/>
              </w:rPr>
              <w:t>Los servicios descritos en los contratos deberán ser iguales o similares al objeto de éste proceso de contratación, se entenderá por servicio similar aquel que provea de un servicio mensajes cortos SMS y un centro de atención telefónico.</w:t>
            </w:r>
          </w:p>
          <w:p w14:paraId="4744F0A5" w14:textId="77777777" w:rsidR="00B91ADD" w:rsidRPr="006C771A" w:rsidRDefault="00B91ADD" w:rsidP="00B91ADD">
            <w:pPr>
              <w:spacing w:after="0" w:line="240" w:lineRule="auto"/>
              <w:jc w:val="both"/>
              <w:rPr>
                <w:rFonts w:eastAsia="Calibri" w:cs="Arial"/>
                <w:noProof w:val="0"/>
                <w:color w:val="000000"/>
                <w:sz w:val="16"/>
                <w:szCs w:val="16"/>
                <w:lang w:eastAsia="es-MX"/>
              </w:rPr>
            </w:pPr>
          </w:p>
        </w:tc>
        <w:tc>
          <w:tcPr>
            <w:tcW w:w="645" w:type="pct"/>
            <w:vMerge/>
            <w:tcBorders>
              <w:top w:val="nil"/>
              <w:left w:val="single" w:sz="8" w:space="0" w:color="auto"/>
              <w:bottom w:val="single" w:sz="8" w:space="0" w:color="000000"/>
              <w:right w:val="single" w:sz="8" w:space="0" w:color="auto"/>
            </w:tcBorders>
            <w:vAlign w:val="center"/>
            <w:hideMark/>
          </w:tcPr>
          <w:p w14:paraId="3AD0B2C6" w14:textId="77777777" w:rsidR="00B91ADD" w:rsidRPr="006C771A" w:rsidRDefault="00B91ADD" w:rsidP="00B91ADD">
            <w:pPr>
              <w:spacing w:after="0" w:line="240" w:lineRule="auto"/>
              <w:rPr>
                <w:rFonts w:eastAsia="Calibri" w:cs="Arial"/>
                <w:b/>
                <w:bCs/>
                <w:noProof w:val="0"/>
                <w:color w:val="000000"/>
                <w:sz w:val="16"/>
                <w:szCs w:val="16"/>
                <w:lang w:eastAsia="es-MX"/>
              </w:rPr>
            </w:pPr>
          </w:p>
        </w:tc>
      </w:tr>
      <w:tr w:rsidR="00B91ADD" w:rsidRPr="006C771A" w14:paraId="0362E420" w14:textId="77777777" w:rsidTr="00B91ADD">
        <w:trPr>
          <w:trHeight w:val="20"/>
        </w:trPr>
        <w:tc>
          <w:tcPr>
            <w:tcW w:w="957" w:type="pct"/>
            <w:vMerge/>
            <w:tcBorders>
              <w:top w:val="nil"/>
              <w:left w:val="single" w:sz="8" w:space="0" w:color="auto"/>
              <w:bottom w:val="nil"/>
              <w:right w:val="single" w:sz="8" w:space="0" w:color="auto"/>
            </w:tcBorders>
            <w:vAlign w:val="center"/>
            <w:hideMark/>
          </w:tcPr>
          <w:p w14:paraId="561107B9" w14:textId="77777777" w:rsidR="00B91ADD" w:rsidRPr="006C771A" w:rsidRDefault="00B91ADD" w:rsidP="00B91ADD">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666230A0" w14:textId="77777777" w:rsidR="00B91ADD" w:rsidRPr="006C771A" w:rsidRDefault="00B91ADD" w:rsidP="00B91ADD">
            <w:pPr>
              <w:spacing w:after="0" w:line="240" w:lineRule="auto"/>
              <w:jc w:val="both"/>
              <w:rPr>
                <w:rFonts w:eastAsia="Calibri" w:cs="Arial"/>
                <w:noProof w:val="0"/>
                <w:color w:val="000000"/>
                <w:sz w:val="16"/>
                <w:szCs w:val="16"/>
                <w:lang w:eastAsia="es-MX"/>
              </w:rPr>
            </w:pPr>
            <w:r w:rsidRPr="006C771A">
              <w:rPr>
                <w:rFonts w:eastAsia="Calibri" w:cs="Arial"/>
                <w:noProof w:val="0"/>
                <w:color w:val="000000"/>
                <w:sz w:val="16"/>
                <w:szCs w:val="16"/>
                <w:lang w:eastAsia="es-MX"/>
              </w:rPr>
              <w:t xml:space="preserve">Se otorgará el puntaje de acuerdo a lo siguiente: </w:t>
            </w:r>
          </w:p>
          <w:p w14:paraId="5FF063F5" w14:textId="77777777" w:rsidR="00B91ADD" w:rsidRPr="006C771A" w:rsidRDefault="00B91ADD" w:rsidP="00B91ADD">
            <w:pPr>
              <w:spacing w:after="0" w:line="240" w:lineRule="auto"/>
              <w:jc w:val="both"/>
              <w:rPr>
                <w:rFonts w:eastAsia="Calibri" w:cs="Arial"/>
                <w:noProof w:val="0"/>
                <w:color w:val="000000"/>
                <w:sz w:val="16"/>
                <w:szCs w:val="16"/>
                <w:lang w:eastAsia="es-MX"/>
              </w:rPr>
            </w:pPr>
          </w:p>
        </w:tc>
        <w:tc>
          <w:tcPr>
            <w:tcW w:w="645" w:type="pct"/>
            <w:vMerge/>
            <w:tcBorders>
              <w:top w:val="nil"/>
              <w:left w:val="single" w:sz="8" w:space="0" w:color="auto"/>
              <w:bottom w:val="single" w:sz="8" w:space="0" w:color="000000"/>
              <w:right w:val="single" w:sz="8" w:space="0" w:color="auto"/>
            </w:tcBorders>
            <w:vAlign w:val="center"/>
            <w:hideMark/>
          </w:tcPr>
          <w:p w14:paraId="2437952F" w14:textId="77777777" w:rsidR="00B91ADD" w:rsidRPr="006C771A" w:rsidRDefault="00B91ADD" w:rsidP="00B91ADD">
            <w:pPr>
              <w:spacing w:after="0" w:line="240" w:lineRule="auto"/>
              <w:rPr>
                <w:rFonts w:eastAsia="Calibri" w:cs="Arial"/>
                <w:b/>
                <w:bCs/>
                <w:noProof w:val="0"/>
                <w:color w:val="000000"/>
                <w:sz w:val="16"/>
                <w:szCs w:val="16"/>
                <w:lang w:eastAsia="es-MX"/>
              </w:rPr>
            </w:pPr>
          </w:p>
        </w:tc>
      </w:tr>
      <w:tr w:rsidR="00B91ADD" w:rsidRPr="006C771A" w14:paraId="62453B48" w14:textId="77777777" w:rsidTr="00B91ADD">
        <w:trPr>
          <w:trHeight w:val="20"/>
        </w:trPr>
        <w:tc>
          <w:tcPr>
            <w:tcW w:w="957" w:type="pct"/>
            <w:vMerge/>
            <w:tcBorders>
              <w:top w:val="nil"/>
              <w:left w:val="single" w:sz="8" w:space="0" w:color="auto"/>
              <w:bottom w:val="nil"/>
              <w:right w:val="single" w:sz="8" w:space="0" w:color="auto"/>
            </w:tcBorders>
            <w:vAlign w:val="center"/>
            <w:hideMark/>
          </w:tcPr>
          <w:p w14:paraId="03D64E02" w14:textId="77777777" w:rsidR="00B91ADD" w:rsidRPr="006C771A" w:rsidRDefault="00B91ADD" w:rsidP="00B91ADD">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4F7B66E9" w14:textId="77777777" w:rsidR="00B91ADD" w:rsidRPr="006C771A" w:rsidRDefault="00B91ADD" w:rsidP="00B91ADD">
            <w:pPr>
              <w:spacing w:after="0" w:line="240" w:lineRule="auto"/>
              <w:jc w:val="both"/>
              <w:rPr>
                <w:rFonts w:eastAsia="Calibri" w:cs="Arial"/>
                <w:noProof w:val="0"/>
                <w:color w:val="000000"/>
                <w:sz w:val="16"/>
                <w:szCs w:val="16"/>
                <w:lang w:eastAsia="es-MX"/>
              </w:rPr>
            </w:pPr>
            <w:r w:rsidRPr="006C771A">
              <w:rPr>
                <w:rFonts w:eastAsia="Calibri" w:cs="Arial"/>
                <w:noProof w:val="0"/>
                <w:color w:val="000000"/>
                <w:sz w:val="16"/>
                <w:szCs w:val="16"/>
                <w:lang w:eastAsia="es-MX"/>
              </w:rPr>
              <w:t>Presentación de 6 (seis) contratos: 6.00 puntos.</w:t>
            </w:r>
          </w:p>
          <w:p w14:paraId="4C27DDB9" w14:textId="77777777" w:rsidR="00B91ADD" w:rsidRPr="006C771A" w:rsidRDefault="00B91ADD" w:rsidP="00B91ADD">
            <w:pPr>
              <w:spacing w:after="0" w:line="240" w:lineRule="auto"/>
              <w:jc w:val="both"/>
              <w:rPr>
                <w:rFonts w:eastAsia="Calibri" w:cs="Arial"/>
                <w:noProof w:val="0"/>
                <w:color w:val="000000"/>
                <w:sz w:val="16"/>
                <w:szCs w:val="16"/>
                <w:lang w:eastAsia="es-MX"/>
              </w:rPr>
            </w:pPr>
            <w:r w:rsidRPr="006C771A">
              <w:rPr>
                <w:rFonts w:eastAsia="Calibri" w:cs="Arial"/>
                <w:noProof w:val="0"/>
                <w:color w:val="000000"/>
                <w:sz w:val="16"/>
                <w:szCs w:val="16"/>
                <w:lang w:eastAsia="es-MX"/>
              </w:rPr>
              <w:t>Presentación de 5 (cinco) contratos: 5.00 puntos.</w:t>
            </w:r>
          </w:p>
          <w:p w14:paraId="3071DD52" w14:textId="77777777" w:rsidR="00B91ADD" w:rsidRPr="006C771A" w:rsidRDefault="00B91ADD" w:rsidP="00B91ADD">
            <w:pPr>
              <w:spacing w:after="0" w:line="240" w:lineRule="auto"/>
              <w:jc w:val="both"/>
              <w:rPr>
                <w:rFonts w:eastAsia="Calibri" w:cs="Arial"/>
                <w:noProof w:val="0"/>
                <w:color w:val="000000"/>
                <w:sz w:val="16"/>
                <w:szCs w:val="16"/>
                <w:lang w:eastAsia="es-MX"/>
              </w:rPr>
            </w:pPr>
            <w:r w:rsidRPr="006C771A">
              <w:rPr>
                <w:rFonts w:eastAsia="Calibri" w:cs="Arial"/>
                <w:noProof w:val="0"/>
                <w:color w:val="000000"/>
                <w:sz w:val="16"/>
                <w:szCs w:val="16"/>
                <w:lang w:eastAsia="es-MX"/>
              </w:rPr>
              <w:t>Presentación de 4 (cuatro) contratos: 4.00 puntos.</w:t>
            </w:r>
          </w:p>
          <w:p w14:paraId="1B4467D6" w14:textId="77777777" w:rsidR="00B91ADD" w:rsidRPr="006C771A" w:rsidRDefault="00B91ADD" w:rsidP="00B91ADD">
            <w:pPr>
              <w:spacing w:after="0" w:line="240" w:lineRule="auto"/>
              <w:jc w:val="both"/>
              <w:rPr>
                <w:rFonts w:eastAsia="Calibri" w:cs="Arial"/>
                <w:noProof w:val="0"/>
                <w:color w:val="000000"/>
                <w:sz w:val="16"/>
                <w:szCs w:val="16"/>
                <w:lang w:eastAsia="es-MX"/>
              </w:rPr>
            </w:pPr>
            <w:r w:rsidRPr="006C771A">
              <w:rPr>
                <w:rFonts w:eastAsia="Calibri" w:cs="Arial"/>
                <w:noProof w:val="0"/>
                <w:color w:val="000000"/>
                <w:sz w:val="16"/>
                <w:szCs w:val="16"/>
                <w:lang w:eastAsia="es-MX"/>
              </w:rPr>
              <w:t>Presentación de 3 (tres) contratos: 3.00 puntos.</w:t>
            </w:r>
          </w:p>
        </w:tc>
        <w:tc>
          <w:tcPr>
            <w:tcW w:w="645" w:type="pct"/>
            <w:vMerge/>
            <w:tcBorders>
              <w:top w:val="nil"/>
              <w:left w:val="single" w:sz="8" w:space="0" w:color="auto"/>
              <w:bottom w:val="single" w:sz="8" w:space="0" w:color="000000"/>
              <w:right w:val="single" w:sz="8" w:space="0" w:color="auto"/>
            </w:tcBorders>
            <w:vAlign w:val="center"/>
            <w:hideMark/>
          </w:tcPr>
          <w:p w14:paraId="2A503670" w14:textId="77777777" w:rsidR="00B91ADD" w:rsidRPr="006C771A" w:rsidRDefault="00B91ADD" w:rsidP="00B91ADD">
            <w:pPr>
              <w:spacing w:after="0" w:line="240" w:lineRule="auto"/>
              <w:rPr>
                <w:rFonts w:eastAsia="Calibri" w:cs="Arial"/>
                <w:b/>
                <w:bCs/>
                <w:noProof w:val="0"/>
                <w:color w:val="000000"/>
                <w:sz w:val="16"/>
                <w:szCs w:val="16"/>
                <w:lang w:eastAsia="es-MX"/>
              </w:rPr>
            </w:pPr>
          </w:p>
        </w:tc>
      </w:tr>
      <w:tr w:rsidR="00B91ADD" w:rsidRPr="006C771A" w14:paraId="64396A15" w14:textId="77777777" w:rsidTr="00B91ADD">
        <w:trPr>
          <w:trHeight w:val="20"/>
        </w:trPr>
        <w:tc>
          <w:tcPr>
            <w:tcW w:w="957" w:type="pct"/>
            <w:vMerge/>
            <w:tcBorders>
              <w:top w:val="nil"/>
              <w:left w:val="single" w:sz="8" w:space="0" w:color="auto"/>
              <w:bottom w:val="nil"/>
              <w:right w:val="single" w:sz="8" w:space="0" w:color="auto"/>
            </w:tcBorders>
            <w:vAlign w:val="center"/>
            <w:hideMark/>
          </w:tcPr>
          <w:p w14:paraId="150015C5" w14:textId="77777777" w:rsidR="00B91ADD" w:rsidRPr="006C771A" w:rsidRDefault="00B91ADD" w:rsidP="00B91ADD">
            <w:pPr>
              <w:spacing w:after="0" w:line="240" w:lineRule="auto"/>
              <w:rPr>
                <w:rFonts w:eastAsia="Calibri" w:cs="Arial"/>
                <w:b/>
                <w:bCs/>
                <w:noProof w:val="0"/>
                <w:color w:val="000000"/>
                <w:sz w:val="16"/>
                <w:szCs w:val="16"/>
                <w:lang w:eastAsia="es-MX"/>
              </w:rPr>
            </w:pPr>
          </w:p>
        </w:tc>
        <w:tc>
          <w:tcPr>
            <w:tcW w:w="3398" w:type="pct"/>
            <w:tcBorders>
              <w:top w:val="nil"/>
              <w:left w:val="nil"/>
              <w:bottom w:val="nil"/>
              <w:right w:val="single" w:sz="8" w:space="0" w:color="auto"/>
            </w:tcBorders>
            <w:shd w:val="clear" w:color="auto" w:fill="auto"/>
            <w:vAlign w:val="center"/>
            <w:hideMark/>
          </w:tcPr>
          <w:p w14:paraId="3F4FED86" w14:textId="77777777" w:rsidR="00B91ADD" w:rsidRPr="006C771A" w:rsidRDefault="00B91ADD" w:rsidP="00B91ADD">
            <w:pPr>
              <w:spacing w:after="0" w:line="240" w:lineRule="auto"/>
              <w:jc w:val="both"/>
              <w:rPr>
                <w:rFonts w:eastAsia="Calibri" w:cs="Arial"/>
                <w:noProof w:val="0"/>
                <w:color w:val="000000"/>
                <w:sz w:val="16"/>
                <w:szCs w:val="16"/>
                <w:lang w:eastAsia="es-MX"/>
              </w:rPr>
            </w:pPr>
            <w:r w:rsidRPr="006C771A">
              <w:rPr>
                <w:rFonts w:eastAsia="Calibri" w:cs="Arial"/>
                <w:noProof w:val="0"/>
                <w:color w:val="000000"/>
                <w:sz w:val="16"/>
                <w:szCs w:val="16"/>
                <w:lang w:eastAsia="es-MX"/>
              </w:rPr>
              <w:t>Presentación de 2 (dos) contratos o menos: 0.00 puntos.</w:t>
            </w:r>
          </w:p>
        </w:tc>
        <w:tc>
          <w:tcPr>
            <w:tcW w:w="645" w:type="pct"/>
            <w:vMerge/>
            <w:tcBorders>
              <w:top w:val="nil"/>
              <w:left w:val="single" w:sz="8" w:space="0" w:color="auto"/>
              <w:bottom w:val="single" w:sz="8" w:space="0" w:color="000000"/>
              <w:right w:val="single" w:sz="8" w:space="0" w:color="auto"/>
            </w:tcBorders>
            <w:vAlign w:val="center"/>
            <w:hideMark/>
          </w:tcPr>
          <w:p w14:paraId="7858080A" w14:textId="77777777" w:rsidR="00B91ADD" w:rsidRPr="006C771A" w:rsidRDefault="00B91ADD" w:rsidP="00B91ADD">
            <w:pPr>
              <w:spacing w:after="0" w:line="240" w:lineRule="auto"/>
              <w:rPr>
                <w:rFonts w:eastAsia="Calibri" w:cs="Arial"/>
                <w:b/>
                <w:bCs/>
                <w:noProof w:val="0"/>
                <w:color w:val="000000"/>
                <w:sz w:val="16"/>
                <w:szCs w:val="16"/>
                <w:lang w:eastAsia="es-MX"/>
              </w:rPr>
            </w:pPr>
          </w:p>
        </w:tc>
      </w:tr>
      <w:tr w:rsidR="00B91ADD" w:rsidRPr="006C771A" w14:paraId="130542C2" w14:textId="77777777" w:rsidTr="00B91ADD">
        <w:trPr>
          <w:trHeight w:val="20"/>
        </w:trPr>
        <w:tc>
          <w:tcPr>
            <w:tcW w:w="4355" w:type="pct"/>
            <w:gridSpan w:val="2"/>
            <w:tcBorders>
              <w:top w:val="single" w:sz="8" w:space="0" w:color="auto"/>
              <w:left w:val="single" w:sz="8" w:space="0" w:color="auto"/>
              <w:bottom w:val="single" w:sz="8" w:space="0" w:color="auto"/>
              <w:right w:val="nil"/>
            </w:tcBorders>
            <w:shd w:val="clear" w:color="000000" w:fill="D6E3BC"/>
            <w:vAlign w:val="center"/>
            <w:hideMark/>
          </w:tcPr>
          <w:p w14:paraId="09A78A9D" w14:textId="77777777" w:rsidR="00B91ADD" w:rsidRPr="006C771A" w:rsidRDefault="00B91ADD" w:rsidP="00B91ADD">
            <w:pPr>
              <w:spacing w:after="0" w:line="240" w:lineRule="auto"/>
              <w:rPr>
                <w:rFonts w:eastAsia="Calibri" w:cs="Arial"/>
                <w:b/>
                <w:bCs/>
                <w:noProof w:val="0"/>
                <w:color w:val="000000"/>
                <w:sz w:val="16"/>
                <w:szCs w:val="16"/>
                <w:lang w:eastAsia="es-MX"/>
              </w:rPr>
            </w:pPr>
            <w:r w:rsidRPr="006C771A">
              <w:rPr>
                <w:rFonts w:eastAsia="Calibri" w:cs="Arial"/>
                <w:b/>
                <w:bCs/>
                <w:noProof w:val="0"/>
                <w:color w:val="000000"/>
                <w:sz w:val="16"/>
                <w:szCs w:val="16"/>
                <w:lang w:eastAsia="es-MX"/>
              </w:rPr>
              <w:t>TOTAL DE PUNTOS POSIBLES DE OBTENER EN EL RUBRO RELATIVO A EL CUMPLIMIENTO DE CONTRATOS</w:t>
            </w:r>
          </w:p>
        </w:tc>
        <w:tc>
          <w:tcPr>
            <w:tcW w:w="645" w:type="pct"/>
            <w:tcBorders>
              <w:top w:val="nil"/>
              <w:left w:val="nil"/>
              <w:bottom w:val="single" w:sz="8" w:space="0" w:color="auto"/>
              <w:right w:val="single" w:sz="8" w:space="0" w:color="auto"/>
            </w:tcBorders>
            <w:shd w:val="clear" w:color="000000" w:fill="D6E3BC"/>
            <w:noWrap/>
            <w:vAlign w:val="center"/>
            <w:hideMark/>
          </w:tcPr>
          <w:p w14:paraId="7B7D5A7C" w14:textId="77777777" w:rsidR="00B91ADD" w:rsidRPr="006C771A" w:rsidRDefault="00B91ADD" w:rsidP="00B91ADD">
            <w:pPr>
              <w:spacing w:after="0" w:line="240" w:lineRule="auto"/>
              <w:jc w:val="center"/>
              <w:rPr>
                <w:rFonts w:eastAsia="Calibri" w:cs="Arial"/>
                <w:b/>
                <w:bCs/>
                <w:noProof w:val="0"/>
                <w:color w:val="000000"/>
                <w:sz w:val="16"/>
                <w:szCs w:val="16"/>
                <w:lang w:eastAsia="es-MX"/>
              </w:rPr>
            </w:pPr>
            <w:r w:rsidRPr="006C771A">
              <w:rPr>
                <w:rFonts w:eastAsia="Calibri" w:cs="Arial"/>
                <w:b/>
                <w:bCs/>
                <w:noProof w:val="0"/>
                <w:color w:val="000000"/>
                <w:sz w:val="16"/>
                <w:szCs w:val="16"/>
                <w:lang w:eastAsia="es-MX"/>
              </w:rPr>
              <w:t>6.00</w:t>
            </w:r>
          </w:p>
        </w:tc>
      </w:tr>
    </w:tbl>
    <w:p w14:paraId="4BDEBBC2" w14:textId="77777777" w:rsidR="00B91ADD" w:rsidRDefault="00B91ADD" w:rsidP="00B91ADD">
      <w:pPr>
        <w:rPr>
          <w:rFonts w:eastAsia="Calibri" w:cs="Times New Roman"/>
          <w:b/>
          <w:noProof w:val="0"/>
          <w:sz w:val="22"/>
          <w:lang w:eastAsia="es-MX"/>
        </w:rPr>
      </w:pPr>
    </w:p>
    <w:p w14:paraId="3AD5CC8E" w14:textId="77777777" w:rsidR="00193FD3" w:rsidRPr="00385A06" w:rsidRDefault="00A57021" w:rsidP="00A85E20">
      <w:pPr>
        <w:keepNext/>
        <w:numPr>
          <w:ilvl w:val="1"/>
          <w:numId w:val="23"/>
        </w:numPr>
        <w:suppressAutoHyphens/>
        <w:spacing w:after="0" w:line="240" w:lineRule="auto"/>
        <w:ind w:left="-284" w:firstLine="0"/>
        <w:jc w:val="both"/>
        <w:outlineLvl w:val="1"/>
        <w:rPr>
          <w:rFonts w:eastAsia="Times New Roman" w:cs="Arial"/>
          <w:b/>
          <w:szCs w:val="20"/>
          <w:lang w:val="es-ES_tradnl" w:eastAsia="ar-SA"/>
        </w:rPr>
      </w:pPr>
      <w:bookmarkStart w:id="137" w:name="_Toc473799625"/>
      <w:r>
        <w:rPr>
          <w:rFonts w:eastAsia="Times New Roman" w:cs="Arial"/>
          <w:b/>
          <w:szCs w:val="20"/>
          <w:lang w:val="es-ES_tradnl" w:eastAsia="ar-SA"/>
        </w:rPr>
        <w:t xml:space="preserve">5.2 </w:t>
      </w:r>
      <w:r w:rsidR="00193FD3" w:rsidRPr="00385A06">
        <w:rPr>
          <w:rFonts w:eastAsia="Times New Roman" w:cs="Arial"/>
          <w:b/>
          <w:szCs w:val="20"/>
          <w:lang w:val="es-ES_tradnl" w:eastAsia="ar-SA"/>
        </w:rPr>
        <w:t xml:space="preserve"> Evaluación de la propuesta económica.</w:t>
      </w:r>
      <w:bookmarkEnd w:id="137"/>
    </w:p>
    <w:p w14:paraId="37153D93" w14:textId="77777777" w:rsidR="00193FD3" w:rsidRPr="00385A06" w:rsidRDefault="00193FD3" w:rsidP="00193FD3">
      <w:pPr>
        <w:spacing w:after="0" w:line="240" w:lineRule="auto"/>
        <w:ind w:left="-284"/>
        <w:jc w:val="both"/>
        <w:rPr>
          <w:rFonts w:cs="Arial"/>
          <w:szCs w:val="20"/>
          <w:lang w:val="es-ES_tradnl"/>
        </w:rPr>
      </w:pPr>
    </w:p>
    <w:p w14:paraId="44E81003"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Las propuestas técnicas que resulten solventes por haber obtenido una puntuación igual o superior a 45 puntos, serán consideradas para realizar la evaluación de las proposiciones económicas.</w:t>
      </w:r>
    </w:p>
    <w:p w14:paraId="15BB143D" w14:textId="77777777" w:rsidR="00193FD3" w:rsidRPr="00385A06" w:rsidRDefault="004D022A" w:rsidP="004D022A">
      <w:pPr>
        <w:tabs>
          <w:tab w:val="left" w:pos="6123"/>
        </w:tabs>
        <w:suppressAutoHyphens/>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ab/>
      </w:r>
    </w:p>
    <w:p w14:paraId="45043722" w14:textId="77777777" w:rsidR="00193FD3" w:rsidRDefault="00A649E1" w:rsidP="00193FD3">
      <w:pPr>
        <w:suppressAutoHyphens/>
        <w:spacing w:after="0" w:line="240" w:lineRule="auto"/>
        <w:ind w:left="-284"/>
        <w:jc w:val="both"/>
        <w:rPr>
          <w:rFonts w:eastAsia="Times New Roman" w:cs="Arial"/>
          <w:szCs w:val="20"/>
          <w:lang w:val="es-ES_tradnl" w:eastAsia="es-ES"/>
        </w:rPr>
      </w:pPr>
      <w:r w:rsidRPr="00A649E1">
        <w:rPr>
          <w:rFonts w:eastAsia="Times New Roman" w:cs="Arial"/>
          <w:szCs w:val="20"/>
          <w:lang w:val="es-ES_tradnl" w:eastAsia="es-ES"/>
        </w:rPr>
        <w:t xml:space="preserve">La propuesta económica, deberá contener la cotización del servicio ofertado, indicando cantidades, precio unitario, subtotal y el importe total del servicio ofertado, sin considerar el IVA. Para la elaboración de la propuesta económica se adjunta el </w:t>
      </w:r>
      <w:r w:rsidRPr="00A649E1">
        <w:rPr>
          <w:rFonts w:eastAsia="Times New Roman" w:cs="Arial"/>
          <w:b/>
          <w:szCs w:val="20"/>
          <w:lang w:val="es-ES_tradnl" w:eastAsia="es-ES"/>
        </w:rPr>
        <w:t xml:space="preserve">Anexo </w:t>
      </w:r>
      <w:r w:rsidR="00737F02">
        <w:rPr>
          <w:rFonts w:eastAsia="Times New Roman" w:cs="Arial"/>
          <w:b/>
          <w:szCs w:val="20"/>
          <w:lang w:val="es-ES_tradnl" w:eastAsia="es-ES"/>
        </w:rPr>
        <w:t>9</w:t>
      </w:r>
      <w:r w:rsidRPr="00A649E1">
        <w:rPr>
          <w:rFonts w:eastAsia="Times New Roman" w:cs="Arial"/>
          <w:szCs w:val="20"/>
          <w:lang w:val="es-ES_tradnl" w:eastAsia="es-ES"/>
        </w:rPr>
        <w:t xml:space="preserve"> </w:t>
      </w:r>
      <w:r w:rsidRPr="00A649E1">
        <w:rPr>
          <w:rFonts w:eastAsia="Times New Roman" w:cs="Arial"/>
          <w:b/>
          <w:szCs w:val="20"/>
          <w:lang w:val="es-ES_tradnl" w:eastAsia="es-ES"/>
        </w:rPr>
        <w:t>e</w:t>
      </w:r>
      <w:r>
        <w:rPr>
          <w:rFonts w:eastAsia="Times New Roman" w:cs="Arial"/>
          <w:b/>
          <w:szCs w:val="20"/>
          <w:lang w:val="es-ES_tradnl" w:eastAsia="es-ES"/>
        </w:rPr>
        <w:t>l cual forma parte como anexo (</w:t>
      </w:r>
      <w:r w:rsidRPr="00A649E1">
        <w:rPr>
          <w:rFonts w:eastAsia="Times New Roman" w:cs="Arial"/>
          <w:b/>
          <w:szCs w:val="20"/>
          <w:lang w:val="es-ES_tradnl" w:eastAsia="es-ES"/>
        </w:rPr>
        <w:t>en archivo excel) de la presente convocatoria</w:t>
      </w:r>
      <w:r w:rsidRPr="00A649E1">
        <w:rPr>
          <w:rFonts w:eastAsia="Times New Roman" w:cs="Arial"/>
          <w:szCs w:val="20"/>
          <w:lang w:val="es-ES_tradnl" w:eastAsia="es-ES"/>
        </w:rPr>
        <w:t>.</w:t>
      </w:r>
    </w:p>
    <w:p w14:paraId="4DC3FE6C" w14:textId="77777777" w:rsidR="00A649E1" w:rsidRPr="00385A06" w:rsidRDefault="00A649E1" w:rsidP="00193FD3">
      <w:pPr>
        <w:suppressAutoHyphens/>
        <w:spacing w:after="0" w:line="240" w:lineRule="auto"/>
        <w:ind w:left="-284"/>
        <w:jc w:val="both"/>
        <w:rPr>
          <w:rFonts w:eastAsia="Times New Roman" w:cs="Arial"/>
          <w:szCs w:val="20"/>
          <w:lang w:val="es-ES_tradnl" w:eastAsia="es-ES"/>
        </w:rPr>
      </w:pPr>
    </w:p>
    <w:p w14:paraId="730464BA"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Se deberá cotizar en moneda nacional, el precio ofertado por concepto de capacitación será fijo durante la vigencia del contrato.</w:t>
      </w:r>
    </w:p>
    <w:p w14:paraId="0A991834"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2E423445"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 xml:space="preserve">Para determinar la puntuación que corresponda a la propuesta económica de cada licitante, se aplicará la siguiente formula: </w:t>
      </w:r>
    </w:p>
    <w:p w14:paraId="3CDC0971"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60630DBD" w14:textId="77777777" w:rsidR="00193FD3" w:rsidRPr="00385A06" w:rsidRDefault="00193FD3" w:rsidP="00193FD3">
      <w:pPr>
        <w:suppressAutoHyphens/>
        <w:spacing w:after="0" w:line="240" w:lineRule="auto"/>
        <w:ind w:left="-284"/>
        <w:jc w:val="both"/>
        <w:rPr>
          <w:rFonts w:eastAsia="Times New Roman" w:cs="Arial"/>
          <w:i/>
          <w:szCs w:val="20"/>
          <w:lang w:val="es-ES_tradnl" w:eastAsia="es-ES"/>
        </w:rPr>
      </w:pPr>
      <w:r w:rsidRPr="00385A06">
        <w:rPr>
          <w:rFonts w:eastAsia="Times New Roman" w:cs="Arial"/>
          <w:szCs w:val="20"/>
          <w:lang w:val="es-ES_tradnl" w:eastAsia="es-ES"/>
        </w:rPr>
        <w:t>PPE= MPemb x 40 / MP</w:t>
      </w:r>
      <w:r w:rsidRPr="00385A06">
        <w:rPr>
          <w:rFonts w:eastAsia="Times New Roman" w:cs="Arial"/>
          <w:i/>
          <w:szCs w:val="20"/>
          <w:lang w:val="es-ES_tradnl" w:eastAsia="es-ES"/>
        </w:rPr>
        <w:t>i</w:t>
      </w:r>
    </w:p>
    <w:p w14:paraId="5312F5C2"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196AF51C"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Donde:</w:t>
      </w:r>
    </w:p>
    <w:p w14:paraId="374A00A6"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PPE= Puntuación que corresponde a la propuesta económica;</w:t>
      </w:r>
    </w:p>
    <w:p w14:paraId="2D07B31A"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MPemb = Monto de la propuesta económica más baja;</w:t>
      </w:r>
    </w:p>
    <w:p w14:paraId="1B6EBB46"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MP</w:t>
      </w:r>
      <w:r w:rsidRPr="00385A06">
        <w:rPr>
          <w:rFonts w:eastAsia="Times New Roman" w:cs="Arial"/>
          <w:i/>
          <w:szCs w:val="20"/>
          <w:lang w:val="es-ES_tradnl" w:eastAsia="es-ES"/>
        </w:rPr>
        <w:t xml:space="preserve">i = </w:t>
      </w:r>
      <w:r w:rsidRPr="00385A06">
        <w:rPr>
          <w:rFonts w:eastAsia="Times New Roman" w:cs="Arial"/>
          <w:szCs w:val="20"/>
          <w:lang w:val="es-ES_tradnl" w:eastAsia="es-ES"/>
        </w:rPr>
        <w:t xml:space="preserve">Monto de la </w:t>
      </w:r>
      <w:r w:rsidRPr="00385A06">
        <w:rPr>
          <w:rFonts w:eastAsia="Times New Roman" w:cs="Arial"/>
          <w:i/>
          <w:szCs w:val="20"/>
          <w:lang w:val="es-ES_tradnl" w:eastAsia="es-ES"/>
        </w:rPr>
        <w:t>i</w:t>
      </w:r>
      <w:r w:rsidRPr="00385A06">
        <w:rPr>
          <w:rFonts w:eastAsia="Times New Roman" w:cs="Arial"/>
          <w:szCs w:val="20"/>
          <w:lang w:val="es-ES_tradnl" w:eastAsia="es-ES"/>
        </w:rPr>
        <w:t xml:space="preserve">-ésima propuesta económica. </w:t>
      </w:r>
      <w:bookmarkStart w:id="138" w:name="_Toc428988965"/>
    </w:p>
    <w:p w14:paraId="02132335" w14:textId="77777777" w:rsidR="00193FD3" w:rsidRDefault="00193FD3" w:rsidP="00193FD3">
      <w:pPr>
        <w:suppressAutoHyphens/>
        <w:spacing w:after="0" w:line="240" w:lineRule="auto"/>
        <w:ind w:left="-284"/>
        <w:jc w:val="both"/>
        <w:rPr>
          <w:rFonts w:eastAsia="Times New Roman" w:cs="Arial"/>
          <w:b/>
          <w:szCs w:val="20"/>
          <w:lang w:val="es-ES_tradnl" w:eastAsia="es-ES"/>
        </w:rPr>
      </w:pPr>
    </w:p>
    <w:p w14:paraId="333A5344"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lastRenderedPageBreak/>
        <w:t>Para calcular el resultado final de los puntos o unidades porcentuales que obtuvo cada proposición, la convocante aplicará la siguiente fórmula:</w:t>
      </w:r>
    </w:p>
    <w:p w14:paraId="5F991538"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p>
    <w:p w14:paraId="0ECFFB0F"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PTj = TPT + PPE    Para toda j= 1,2…,n</w:t>
      </w:r>
    </w:p>
    <w:p w14:paraId="5BDF2FA3"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Dónde:</w:t>
      </w:r>
    </w:p>
    <w:p w14:paraId="1C335B1B"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p>
    <w:p w14:paraId="793ADAF2"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PTj = Puntuación o unidades porcentuales totales de la proposición</w:t>
      </w:r>
    </w:p>
    <w:p w14:paraId="61EE6255"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 xml:space="preserve">TPT = Total de puntuación o unidades porcentuales asignadas a la Propuesta Técnica </w:t>
      </w:r>
    </w:p>
    <w:p w14:paraId="113F50CA"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r w:rsidRPr="00DF0F0B">
        <w:rPr>
          <w:rFonts w:eastAsia="Times New Roman" w:cs="Arial"/>
          <w:szCs w:val="20"/>
          <w:lang w:val="es-ES" w:eastAsia="es-ES"/>
        </w:rPr>
        <w:t>PPE = Puntuación o unidades porcentuales asignados a la Propuesta Económica.</w:t>
      </w:r>
    </w:p>
    <w:p w14:paraId="450B1D2A" w14:textId="77777777" w:rsidR="00193FD3" w:rsidRPr="00DF0F0B" w:rsidRDefault="00193FD3" w:rsidP="00193FD3">
      <w:pPr>
        <w:suppressAutoHyphens/>
        <w:spacing w:after="0" w:line="240" w:lineRule="auto"/>
        <w:ind w:left="-284"/>
        <w:jc w:val="both"/>
        <w:rPr>
          <w:rFonts w:eastAsia="Times New Roman" w:cs="Arial"/>
          <w:szCs w:val="20"/>
          <w:lang w:val="es-ES" w:eastAsia="es-ES"/>
        </w:rPr>
      </w:pPr>
    </w:p>
    <w:p w14:paraId="566AAE8C" w14:textId="77777777" w:rsidR="00193FD3" w:rsidRPr="00DF0F0B" w:rsidRDefault="00193FD3" w:rsidP="00193FD3">
      <w:pPr>
        <w:suppressAutoHyphens/>
        <w:spacing w:after="0" w:line="240" w:lineRule="auto"/>
        <w:ind w:left="-284"/>
        <w:jc w:val="both"/>
        <w:rPr>
          <w:rFonts w:eastAsia="Times New Roman" w:cs="Arial"/>
          <w:szCs w:val="20"/>
          <w:lang w:val="es-ES_tradnl" w:eastAsia="es-ES"/>
        </w:rPr>
      </w:pPr>
      <w:r w:rsidRPr="00DF0F0B">
        <w:rPr>
          <w:rFonts w:eastAsia="Times New Roman" w:cs="Arial"/>
          <w:szCs w:val="20"/>
          <w:lang w:val="es-ES" w:eastAsia="es-ES"/>
        </w:rPr>
        <w:t>El subíndice “j” representa a las demás proposiciones determinadas como solventes como resultado de la evaluación.</w:t>
      </w:r>
    </w:p>
    <w:p w14:paraId="55B705FA" w14:textId="77777777" w:rsidR="005A0A8E" w:rsidRDefault="005A0A8E" w:rsidP="00193FD3">
      <w:pPr>
        <w:suppressAutoHyphens/>
        <w:spacing w:after="0" w:line="240" w:lineRule="auto"/>
        <w:ind w:left="-284"/>
        <w:jc w:val="both"/>
        <w:rPr>
          <w:rFonts w:eastAsia="Times New Roman" w:cs="Arial"/>
          <w:b/>
          <w:szCs w:val="20"/>
          <w:lang w:val="es-ES_tradnl" w:eastAsia="es-ES"/>
        </w:rPr>
      </w:pPr>
    </w:p>
    <w:p w14:paraId="696D2ED8" w14:textId="77777777" w:rsidR="00193FD3" w:rsidRPr="00385A06" w:rsidRDefault="00A57021" w:rsidP="00193FD3">
      <w:pPr>
        <w:suppressAutoHyphens/>
        <w:spacing w:after="0" w:line="240" w:lineRule="auto"/>
        <w:ind w:left="-284"/>
        <w:jc w:val="both"/>
        <w:rPr>
          <w:rFonts w:eastAsia="Times New Roman" w:cs="Arial"/>
          <w:b/>
          <w:szCs w:val="20"/>
          <w:lang w:val="es-ES_tradnl" w:eastAsia="es-ES"/>
        </w:rPr>
      </w:pPr>
      <w:r>
        <w:rPr>
          <w:rFonts w:eastAsia="Times New Roman" w:cs="Arial"/>
          <w:b/>
          <w:szCs w:val="20"/>
          <w:lang w:val="es-ES_tradnl" w:eastAsia="es-ES"/>
        </w:rPr>
        <w:t xml:space="preserve">5.3 </w:t>
      </w:r>
      <w:r w:rsidR="00193FD3" w:rsidRPr="00385A06">
        <w:rPr>
          <w:rFonts w:eastAsia="Times New Roman" w:cs="Arial"/>
          <w:b/>
          <w:szCs w:val="20"/>
          <w:lang w:val="es-ES_tradnl" w:eastAsia="es-ES"/>
        </w:rPr>
        <w:t xml:space="preserve"> Adjudicación de contrato.</w:t>
      </w:r>
      <w:bookmarkEnd w:id="138"/>
    </w:p>
    <w:p w14:paraId="1CAB0B4F"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68DD8C52"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 xml:space="preserve">El contrato será adjudicado a el(los) licitante(s) cuya oferta resulte solvente porque cumple con los requisitos legales, técnicos y económicos de las presente Convocatoria y obtenga el mejor resultado en la evaluación, conforme al artículo 36 Bis fracción I de la LAASSP. </w:t>
      </w:r>
    </w:p>
    <w:p w14:paraId="165D0F97"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0B2BD99E"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14:paraId="2C4839FF"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p>
    <w:p w14:paraId="69E5BCEF" w14:textId="77777777" w:rsidR="00193FD3" w:rsidRPr="00385A06" w:rsidRDefault="00193FD3" w:rsidP="00193FD3">
      <w:pPr>
        <w:suppressAutoHyphens/>
        <w:spacing w:after="0" w:line="240" w:lineRule="auto"/>
        <w:ind w:left="-284"/>
        <w:jc w:val="both"/>
        <w:rPr>
          <w:rFonts w:eastAsia="Times New Roman" w:cs="Arial"/>
          <w:szCs w:val="20"/>
          <w:lang w:val="es-ES_tradnl" w:eastAsia="es-ES"/>
        </w:rPr>
      </w:pPr>
      <w:r w:rsidRPr="00385A06">
        <w:rPr>
          <w:rFonts w:eastAsia="Times New Roman" w:cs="Arial"/>
          <w:szCs w:val="20"/>
          <w:lang w:val="es-ES_tradnl" w:eastAsia="es-ES"/>
        </w:rPr>
        <w:t xml:space="preserve">De no actualizarse el supuesto anterior se realizará la adjudicación del contrato a favor del licitante que resulte ganador del sorteo por insaculación que realice la Convocante, en presencia del OIC.  </w:t>
      </w:r>
    </w:p>
    <w:p w14:paraId="2D8DF9BD" w14:textId="77777777" w:rsidR="00193FD3" w:rsidRPr="00193FD3" w:rsidRDefault="00193FD3" w:rsidP="00DF455C">
      <w:pPr>
        <w:pStyle w:val="Ttulo1"/>
        <w:rPr>
          <w:rFonts w:eastAsia="Arial Unicode MS"/>
        </w:rPr>
      </w:pPr>
      <w:bookmarkStart w:id="139" w:name="_Toc431386025"/>
      <w:bookmarkStart w:id="140" w:name="_Toc431386302"/>
      <w:bookmarkEnd w:id="132"/>
      <w:bookmarkEnd w:id="133"/>
    </w:p>
    <w:p w14:paraId="3AB28421" w14:textId="77777777" w:rsidR="00D1134A" w:rsidRPr="00753B68" w:rsidRDefault="00753B68" w:rsidP="00DF455C">
      <w:pPr>
        <w:pStyle w:val="Ttulo1"/>
        <w:rPr>
          <w:rFonts w:eastAsia="Arial Unicode MS"/>
        </w:rPr>
      </w:pPr>
      <w:bookmarkStart w:id="141" w:name="_Toc473799626"/>
      <w:r w:rsidRPr="00753B68">
        <w:t xml:space="preserve">6. </w:t>
      </w:r>
      <w:r w:rsidR="00D1134A" w:rsidRPr="00753B68">
        <w:t xml:space="preserve"> R</w:t>
      </w:r>
      <w:r w:rsidR="00432943" w:rsidRPr="00753B68">
        <w:t>elación de documentos que debe presentar el licitante.</w:t>
      </w:r>
      <w:bookmarkEnd w:id="139"/>
      <w:bookmarkEnd w:id="140"/>
      <w:bookmarkEnd w:id="141"/>
    </w:p>
    <w:p w14:paraId="6D83AFDD" w14:textId="77777777" w:rsidR="00D1134A" w:rsidRPr="00C1110A" w:rsidRDefault="00D1134A" w:rsidP="00D1134A">
      <w:pPr>
        <w:suppressAutoHyphens/>
        <w:spacing w:after="0" w:line="240" w:lineRule="auto"/>
        <w:ind w:left="-284"/>
        <w:jc w:val="both"/>
        <w:rPr>
          <w:rFonts w:eastAsia="Arial Unicode MS" w:cs="Arial"/>
          <w:b/>
          <w:szCs w:val="20"/>
          <w:lang w:val="es-ES_tradnl"/>
        </w:rPr>
      </w:pPr>
    </w:p>
    <w:p w14:paraId="6FFEB53B" w14:textId="77777777"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737F02">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w:t>
      </w:r>
      <w:r w:rsidR="00432943" w:rsidRPr="00C1110A">
        <w:rPr>
          <w:rFonts w:cs="Arial"/>
          <w:szCs w:val="20"/>
          <w:lang w:val="es-ES_tradnl"/>
        </w:rPr>
        <w:t xml:space="preserve">convocatoria </w:t>
      </w:r>
      <w:r w:rsidRPr="00C1110A">
        <w:rPr>
          <w:rFonts w:cs="Arial"/>
          <w:szCs w:val="20"/>
          <w:lang w:val="es-ES_tradnl"/>
        </w:rPr>
        <w:t xml:space="preserve">se relacionan los documentos que debe presentar cada licitante. </w:t>
      </w:r>
    </w:p>
    <w:p w14:paraId="197B93B1" w14:textId="77777777" w:rsidR="00E621FC" w:rsidRDefault="00E621FC" w:rsidP="00432943">
      <w:pPr>
        <w:pStyle w:val="Ttulo1"/>
      </w:pPr>
      <w:bookmarkStart w:id="142" w:name="_Toc367205802"/>
      <w:bookmarkStart w:id="143" w:name="_Toc431386026"/>
      <w:bookmarkStart w:id="144" w:name="_Toc431386303"/>
    </w:p>
    <w:p w14:paraId="34DDBF80" w14:textId="77777777" w:rsidR="009841F6" w:rsidRPr="00432943" w:rsidRDefault="00753B68" w:rsidP="00432943">
      <w:pPr>
        <w:pStyle w:val="Ttulo1"/>
      </w:pPr>
      <w:bookmarkStart w:id="145" w:name="_Toc473799627"/>
      <w:r>
        <w:t xml:space="preserve">7. </w:t>
      </w:r>
      <w:r w:rsidR="00432943" w:rsidRPr="0044384D">
        <w:t>Inconformidades</w:t>
      </w:r>
      <w:r w:rsidR="00D1134A" w:rsidRPr="0044384D">
        <w:t>.</w:t>
      </w:r>
      <w:bookmarkEnd w:id="142"/>
      <w:bookmarkEnd w:id="143"/>
      <w:bookmarkEnd w:id="144"/>
      <w:bookmarkEnd w:id="145"/>
    </w:p>
    <w:p w14:paraId="3A084EF1" w14:textId="77777777" w:rsidR="00D1134A" w:rsidRDefault="00D1134A" w:rsidP="00432943">
      <w:pPr>
        <w:spacing w:after="0" w:line="240" w:lineRule="auto"/>
        <w:ind w:left="-284"/>
        <w:jc w:val="both"/>
        <w:rPr>
          <w:rFonts w:cs="Arial"/>
          <w:i/>
          <w:szCs w:val="20"/>
          <w:lang w:val="es-ES_tradnl"/>
        </w:rPr>
      </w:pPr>
    </w:p>
    <w:p w14:paraId="6BC94B4A" w14:textId="77777777" w:rsidR="003D79B8" w:rsidRPr="007C5ED8" w:rsidRDefault="003D79B8" w:rsidP="00432943">
      <w:pPr>
        <w:spacing w:after="0" w:line="240" w:lineRule="auto"/>
        <w:ind w:left="-284"/>
        <w:jc w:val="both"/>
        <w:rPr>
          <w:rFonts w:cs="Arial"/>
          <w:i/>
          <w:vanish/>
          <w:szCs w:val="20"/>
          <w:lang w:val="es-ES_tradnl"/>
        </w:rPr>
      </w:pPr>
    </w:p>
    <w:p w14:paraId="245A4AA0" w14:textId="77777777" w:rsidR="00D1134A" w:rsidRPr="007C5ED8" w:rsidRDefault="00D1134A" w:rsidP="00432943">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Pr>
          <w:rFonts w:cs="Arial"/>
          <w:szCs w:val="20"/>
          <w:lang w:val="es-ES_tradnl"/>
        </w:rPr>
        <w:t xml:space="preserve">número </w:t>
      </w:r>
      <w:r w:rsidRPr="007C5ED8">
        <w:rPr>
          <w:rFonts w:cs="Arial"/>
          <w:szCs w:val="20"/>
          <w:lang w:val="es-ES_tradnl"/>
        </w:rPr>
        <w:t xml:space="preserve">1735, Colonia Guadalupe Inn, Delegación Álvaro Obregón, </w:t>
      </w:r>
      <w:r w:rsidR="00BA11F7" w:rsidRPr="007C5ED8">
        <w:rPr>
          <w:rFonts w:cs="Arial"/>
          <w:szCs w:val="20"/>
          <w:lang w:val="es-ES_tradnl"/>
        </w:rPr>
        <w:t>Código Postal 01020,</w:t>
      </w:r>
      <w:r w:rsidR="00BA11F7">
        <w:rPr>
          <w:rFonts w:cs="Arial"/>
          <w:szCs w:val="20"/>
          <w:lang w:val="es-ES_tradnl"/>
        </w:rPr>
        <w:t xml:space="preserve">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14:paraId="36ED8F9A" w14:textId="77777777" w:rsidR="00D1134A" w:rsidRPr="007C5ED8" w:rsidRDefault="00D1134A" w:rsidP="00432943">
      <w:pPr>
        <w:spacing w:after="0" w:line="240" w:lineRule="auto"/>
        <w:ind w:left="-284"/>
        <w:jc w:val="both"/>
        <w:rPr>
          <w:rFonts w:cs="Arial"/>
          <w:vanish/>
          <w:szCs w:val="20"/>
          <w:lang w:val="es-ES_tradnl"/>
        </w:rPr>
      </w:pPr>
    </w:p>
    <w:p w14:paraId="52AAD89E" w14:textId="77777777" w:rsidR="00D1134A" w:rsidRPr="007C5ED8" w:rsidRDefault="00D1134A" w:rsidP="00432943">
      <w:pPr>
        <w:spacing w:after="0" w:line="240" w:lineRule="auto"/>
        <w:ind w:left="-284"/>
        <w:jc w:val="both"/>
        <w:rPr>
          <w:rFonts w:cs="Arial"/>
          <w:color w:val="000000"/>
          <w:szCs w:val="20"/>
          <w:lang w:val="es-ES_tradnl"/>
        </w:rPr>
      </w:pPr>
      <w:r w:rsidRPr="007C5ED8">
        <w:rPr>
          <w:rFonts w:cs="Arial"/>
          <w:color w:val="000000"/>
          <w:szCs w:val="20"/>
          <w:lang w:val="es-ES_tradnl"/>
        </w:rPr>
        <w:t>Av</w:t>
      </w:r>
      <w:r w:rsidR="00BA11F7">
        <w:rPr>
          <w:rFonts w:cs="Arial"/>
          <w:color w:val="000000"/>
          <w:szCs w:val="20"/>
          <w:lang w:val="es-ES_tradnl"/>
        </w:rPr>
        <w:t>enida</w:t>
      </w:r>
      <w:r w:rsidRPr="007C5ED8">
        <w:rPr>
          <w:rFonts w:cs="Arial"/>
          <w:color w:val="000000"/>
          <w:szCs w:val="20"/>
          <w:lang w:val="es-ES_tradnl"/>
        </w:rPr>
        <w:t xml:space="preserve"> Revolución número 1586, Colonia San Ángel, Delegación Álvaro Obregón, C</w:t>
      </w:r>
      <w:r w:rsidR="00EF3443">
        <w:rPr>
          <w:rFonts w:cs="Arial"/>
          <w:color w:val="000000"/>
          <w:szCs w:val="20"/>
          <w:lang w:val="es-ES_tradnl"/>
        </w:rPr>
        <w:t xml:space="preserve">ódigo Postal </w:t>
      </w:r>
      <w:r w:rsidRPr="007C5ED8">
        <w:rPr>
          <w:rFonts w:cs="Arial"/>
          <w:color w:val="000000"/>
          <w:szCs w:val="20"/>
          <w:lang w:val="es-ES_tradnl"/>
        </w:rPr>
        <w:t xml:space="preserve">01000, </w:t>
      </w:r>
      <w:r w:rsidR="00EF3443">
        <w:rPr>
          <w:rFonts w:cs="Arial"/>
          <w:color w:val="000000"/>
          <w:szCs w:val="20"/>
          <w:lang w:val="es-ES_tradnl"/>
        </w:rPr>
        <w:t xml:space="preserve">Ciudad de </w:t>
      </w:r>
      <w:r w:rsidRPr="007C5ED8">
        <w:rPr>
          <w:rFonts w:cs="Arial"/>
          <w:color w:val="000000"/>
          <w:szCs w:val="20"/>
          <w:lang w:val="es-ES_tradnl"/>
        </w:rPr>
        <w:t xml:space="preserve">México, </w:t>
      </w:r>
      <w:r w:rsidR="00EF3443">
        <w:rPr>
          <w:rFonts w:cs="Arial"/>
          <w:color w:val="000000"/>
          <w:szCs w:val="20"/>
          <w:lang w:val="es-ES_tradnl"/>
        </w:rPr>
        <w:t>México.</w:t>
      </w:r>
    </w:p>
    <w:p w14:paraId="7F44FEC9" w14:textId="77777777" w:rsidR="00D1134A" w:rsidRPr="007C5ED8" w:rsidRDefault="00D1134A" w:rsidP="00432943">
      <w:pPr>
        <w:spacing w:after="0" w:line="240" w:lineRule="auto"/>
        <w:ind w:left="-284"/>
        <w:jc w:val="both"/>
        <w:rPr>
          <w:rFonts w:cs="Arial"/>
          <w:szCs w:val="20"/>
          <w:lang w:val="es-ES_tradnl"/>
        </w:rPr>
      </w:pPr>
    </w:p>
    <w:p w14:paraId="14EF599C" w14:textId="77777777" w:rsidR="00D1134A" w:rsidRDefault="00D1134A" w:rsidP="008F3449">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14:paraId="3D4D816D" w14:textId="77777777" w:rsidR="000577C8" w:rsidRDefault="000577C8" w:rsidP="008F3449">
      <w:pPr>
        <w:spacing w:after="0" w:line="240" w:lineRule="auto"/>
        <w:ind w:left="-284"/>
        <w:jc w:val="both"/>
        <w:rPr>
          <w:rFonts w:cs="Arial"/>
          <w:szCs w:val="20"/>
          <w:lang w:val="es-ES_tradnl"/>
        </w:rPr>
      </w:pPr>
    </w:p>
    <w:p w14:paraId="616AFE93" w14:textId="77777777" w:rsidR="00B069B0" w:rsidRDefault="00B069B0" w:rsidP="00E80C14">
      <w:pPr>
        <w:pStyle w:val="Ttulo2"/>
      </w:pPr>
      <w:bookmarkStart w:id="146" w:name="_Toc429479291"/>
      <w:bookmarkStart w:id="147" w:name="_Toc431386027"/>
      <w:bookmarkStart w:id="148" w:name="_Toc431386304"/>
      <w:bookmarkStart w:id="149" w:name="_Toc473799628"/>
      <w:r w:rsidRPr="00B069B0">
        <w:t>7.1 Operación de CompraNet.</w:t>
      </w:r>
      <w:bookmarkEnd w:id="146"/>
      <w:bookmarkEnd w:id="147"/>
      <w:bookmarkEnd w:id="148"/>
      <w:bookmarkEnd w:id="149"/>
    </w:p>
    <w:p w14:paraId="60B52E48" w14:textId="77777777" w:rsidR="009841F6" w:rsidRPr="009841F6" w:rsidRDefault="009841F6" w:rsidP="008F3449">
      <w:pPr>
        <w:spacing w:after="0" w:line="240" w:lineRule="auto"/>
        <w:rPr>
          <w:lang w:val="es-ES_tradnl" w:eastAsia="ar-SA"/>
        </w:rPr>
      </w:pPr>
    </w:p>
    <w:p w14:paraId="21BD7B0A" w14:textId="77777777" w:rsidR="001E105F" w:rsidRDefault="00B069B0" w:rsidP="00116193">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w:t>
      </w:r>
      <w:r w:rsidR="00B729AD">
        <w:rPr>
          <w:rFonts w:eastAsia="Calibri" w:cs="Arial"/>
          <w:szCs w:val="20"/>
          <w:lang w:val="es-ES"/>
        </w:rPr>
        <w:t>cados por la Unidad Compradora</w:t>
      </w:r>
      <w:r w:rsidRPr="00B069B0">
        <w:rPr>
          <w:rFonts w:eastAsia="Calibri" w:cs="Arial"/>
          <w:szCs w:val="20"/>
          <w:lang w:val="es-ES"/>
        </w:rPr>
        <w:t>), los licitantes podrán dirigirse a la Secretaría de la Función Pública, ubicada en</w:t>
      </w:r>
      <w:r w:rsidR="008F3449">
        <w:rPr>
          <w:rFonts w:eastAsia="Calibri" w:cs="Arial"/>
          <w:szCs w:val="20"/>
          <w:lang w:val="es-ES"/>
        </w:rPr>
        <w:t xml:space="preserve"> la </w:t>
      </w:r>
      <w:r w:rsidR="008F3449" w:rsidRPr="007C5ED8">
        <w:rPr>
          <w:rFonts w:cs="Arial"/>
          <w:szCs w:val="20"/>
          <w:lang w:val="es-ES_tradnl"/>
        </w:rPr>
        <w:t xml:space="preserve">Avenida de los Insurgentes Sur </w:t>
      </w:r>
      <w:r w:rsidR="008F3449">
        <w:rPr>
          <w:rFonts w:cs="Arial"/>
          <w:szCs w:val="20"/>
          <w:lang w:val="es-ES_tradnl"/>
        </w:rPr>
        <w:t xml:space="preserve">número </w:t>
      </w:r>
      <w:r w:rsidR="008F3449" w:rsidRPr="007C5ED8">
        <w:rPr>
          <w:rFonts w:cs="Arial"/>
          <w:szCs w:val="20"/>
          <w:lang w:val="es-ES_tradnl"/>
        </w:rPr>
        <w:t>1735, Colonia Guadalupe Inn, Delegación Álvaro Obregón, Código Postal 01020,</w:t>
      </w:r>
      <w:r w:rsidR="008F3449">
        <w:rPr>
          <w:rFonts w:cs="Arial"/>
          <w:szCs w:val="20"/>
          <w:lang w:val="es-ES_tradnl"/>
        </w:rPr>
        <w:t xml:space="preserve"> </w:t>
      </w:r>
      <w:r w:rsidR="008F3449" w:rsidRPr="008F38B0">
        <w:rPr>
          <w:rFonts w:cs="Arial"/>
          <w:szCs w:val="20"/>
          <w:lang w:val="es-ES_tradnl"/>
        </w:rPr>
        <w:t>Ciudad de México, México</w:t>
      </w:r>
      <w:r w:rsidR="008F3449">
        <w:rPr>
          <w:rFonts w:cs="Arial"/>
          <w:szCs w:val="20"/>
          <w:lang w:val="es-ES_tradnl"/>
        </w:rPr>
        <w:t>,</w:t>
      </w:r>
      <w:r w:rsidRPr="00B069B0">
        <w:rPr>
          <w:rFonts w:eastAsia="Calibri" w:cs="Arial"/>
          <w:szCs w:val="20"/>
          <w:lang w:val="es-ES"/>
        </w:rPr>
        <w:t xml:space="preserve"> o al correo rupc@funcionpublica.gob.mx o al Centro de Atención Telefónico (CAT): (0155) 2000-4400 de lunes a viernes de 9:00 AM a 6:00 PM (Ciudad de México).</w:t>
      </w:r>
    </w:p>
    <w:p w14:paraId="7D260446" w14:textId="77777777" w:rsidR="001E105F" w:rsidRDefault="001E105F" w:rsidP="00116193">
      <w:pPr>
        <w:spacing w:after="0" w:line="240" w:lineRule="auto"/>
        <w:ind w:left="-284"/>
        <w:jc w:val="both"/>
        <w:rPr>
          <w:rFonts w:eastAsia="Calibri" w:cs="Arial"/>
          <w:szCs w:val="20"/>
          <w:lang w:val="es-ES"/>
        </w:rPr>
      </w:pPr>
    </w:p>
    <w:p w14:paraId="367EE2DF" w14:textId="77777777" w:rsidR="00D1134A" w:rsidRDefault="00753B68" w:rsidP="000E2EA6">
      <w:pPr>
        <w:pStyle w:val="Ttulo1"/>
      </w:pPr>
      <w:bookmarkStart w:id="150" w:name="_Toc431386028"/>
      <w:bookmarkStart w:id="151" w:name="_Toc431386305"/>
      <w:bookmarkStart w:id="152" w:name="_Toc473799629"/>
      <w:r>
        <w:lastRenderedPageBreak/>
        <w:t xml:space="preserve">8. </w:t>
      </w:r>
      <w:r w:rsidR="00D1134A" w:rsidRPr="0044384D">
        <w:t xml:space="preserve"> F</w:t>
      </w:r>
      <w:r w:rsidR="00EF3443" w:rsidRPr="0044384D">
        <w:t>ormatos que facilitarán y agilizarán la presentación y recepción de las proposiciones</w:t>
      </w:r>
      <w:r w:rsidR="00D1134A" w:rsidRPr="0044384D">
        <w:t>.</w:t>
      </w:r>
      <w:bookmarkEnd w:id="150"/>
      <w:bookmarkEnd w:id="151"/>
      <w:bookmarkEnd w:id="152"/>
    </w:p>
    <w:p w14:paraId="3CD25F27" w14:textId="77777777" w:rsidR="000E2EA6" w:rsidRPr="000E2EA6" w:rsidRDefault="000E2EA6" w:rsidP="000E2EA6">
      <w:pPr>
        <w:spacing w:after="0" w:line="240" w:lineRule="auto"/>
        <w:rPr>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C1110A" w14:paraId="5342A6BE" w14:textId="77777777" w:rsidTr="00AF237C">
        <w:trPr>
          <w:gridAfter w:val="1"/>
          <w:wAfter w:w="10" w:type="dxa"/>
        </w:trPr>
        <w:tc>
          <w:tcPr>
            <w:tcW w:w="1526" w:type="dxa"/>
            <w:shd w:val="pct15" w:color="auto" w:fill="auto"/>
            <w:vAlign w:val="center"/>
          </w:tcPr>
          <w:p w14:paraId="6D992259" w14:textId="77777777" w:rsidR="00FB4029" w:rsidRPr="00C1110A" w:rsidRDefault="00FB4029" w:rsidP="000E2EA6">
            <w:pPr>
              <w:ind w:left="-284"/>
              <w:jc w:val="center"/>
              <w:rPr>
                <w:rFonts w:cs="Arial"/>
                <w:b/>
                <w:lang w:val="es-ES_tradnl"/>
              </w:rPr>
            </w:pPr>
            <w:r w:rsidRPr="00C1110A">
              <w:rPr>
                <w:rFonts w:cs="Arial"/>
                <w:b/>
                <w:lang w:val="es-ES_tradnl"/>
              </w:rPr>
              <w:t>Número</w:t>
            </w:r>
          </w:p>
        </w:tc>
        <w:tc>
          <w:tcPr>
            <w:tcW w:w="8361" w:type="dxa"/>
            <w:shd w:val="pct15" w:color="auto" w:fill="auto"/>
            <w:vAlign w:val="center"/>
          </w:tcPr>
          <w:p w14:paraId="26C79F9A" w14:textId="77777777" w:rsidR="00FB4029" w:rsidRPr="00C1110A" w:rsidRDefault="00FB4029" w:rsidP="000E2EA6">
            <w:pPr>
              <w:ind w:left="-284"/>
              <w:jc w:val="center"/>
              <w:rPr>
                <w:rFonts w:cs="Arial"/>
                <w:b/>
                <w:lang w:val="es-ES_tradnl"/>
              </w:rPr>
            </w:pPr>
            <w:r w:rsidRPr="00C1110A">
              <w:rPr>
                <w:rFonts w:cs="Arial"/>
                <w:b/>
                <w:lang w:val="es-ES_tradnl"/>
              </w:rPr>
              <w:t>Descripción</w:t>
            </w:r>
          </w:p>
        </w:tc>
      </w:tr>
      <w:tr w:rsidR="00FB4029" w:rsidRPr="00C1110A" w14:paraId="7850BC5A" w14:textId="77777777" w:rsidTr="00AF237C">
        <w:tc>
          <w:tcPr>
            <w:tcW w:w="1526" w:type="dxa"/>
            <w:shd w:val="clear" w:color="auto" w:fill="auto"/>
            <w:vAlign w:val="center"/>
          </w:tcPr>
          <w:p w14:paraId="3F03B205" w14:textId="77777777" w:rsidR="00FB4029" w:rsidRPr="00C82244" w:rsidRDefault="00FB4029" w:rsidP="00FB6F88">
            <w:pPr>
              <w:jc w:val="center"/>
              <w:rPr>
                <w:rFonts w:cs="Arial"/>
                <w:lang w:val="es-ES_tradnl"/>
              </w:rPr>
            </w:pPr>
            <w:r>
              <w:rPr>
                <w:rFonts w:cs="Arial"/>
                <w:lang w:val="es-ES_tradnl"/>
              </w:rPr>
              <w:t>Anexo 1</w:t>
            </w:r>
          </w:p>
        </w:tc>
        <w:tc>
          <w:tcPr>
            <w:tcW w:w="8371" w:type="dxa"/>
            <w:gridSpan w:val="2"/>
            <w:shd w:val="clear" w:color="auto" w:fill="auto"/>
            <w:vAlign w:val="center"/>
          </w:tcPr>
          <w:p w14:paraId="0BD15258" w14:textId="77777777" w:rsidR="00FB4029" w:rsidRPr="00C82244"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737F02" w:rsidRPr="00C1110A" w14:paraId="148CE70D" w14:textId="77777777" w:rsidTr="00AF237C">
        <w:tc>
          <w:tcPr>
            <w:tcW w:w="1526" w:type="dxa"/>
            <w:shd w:val="clear" w:color="auto" w:fill="auto"/>
            <w:vAlign w:val="center"/>
          </w:tcPr>
          <w:p w14:paraId="4C56C65A" w14:textId="77777777" w:rsidR="00737F02" w:rsidRDefault="00737F02" w:rsidP="00FB6F88">
            <w:pPr>
              <w:jc w:val="center"/>
              <w:rPr>
                <w:rFonts w:cs="Arial"/>
                <w:lang w:val="es-ES_tradnl"/>
              </w:rPr>
            </w:pPr>
            <w:r>
              <w:rPr>
                <w:rFonts w:cs="Arial"/>
                <w:lang w:val="es-ES_tradnl"/>
              </w:rPr>
              <w:t>Anexo 2</w:t>
            </w:r>
          </w:p>
        </w:tc>
        <w:tc>
          <w:tcPr>
            <w:tcW w:w="8371" w:type="dxa"/>
            <w:gridSpan w:val="2"/>
            <w:shd w:val="clear" w:color="auto" w:fill="auto"/>
            <w:vAlign w:val="center"/>
          </w:tcPr>
          <w:p w14:paraId="380435B3" w14:textId="77777777" w:rsidR="00737F02" w:rsidRDefault="0063395F"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Términos y Condiciones</w:t>
            </w:r>
          </w:p>
        </w:tc>
      </w:tr>
      <w:tr w:rsidR="00737F02" w:rsidRPr="00C1110A" w14:paraId="209CCEA3" w14:textId="77777777" w:rsidTr="00AF237C">
        <w:tc>
          <w:tcPr>
            <w:tcW w:w="1526" w:type="dxa"/>
            <w:shd w:val="clear" w:color="auto" w:fill="auto"/>
            <w:vAlign w:val="center"/>
          </w:tcPr>
          <w:p w14:paraId="7C889B16" w14:textId="77777777" w:rsidR="00737F02" w:rsidRPr="00C82244" w:rsidRDefault="00737F02" w:rsidP="00737F02">
            <w:pPr>
              <w:jc w:val="center"/>
              <w:rPr>
                <w:rFonts w:cs="Arial"/>
                <w:lang w:val="es-ES_tradnl"/>
              </w:rPr>
            </w:pPr>
            <w:r>
              <w:rPr>
                <w:rFonts w:cs="Arial"/>
                <w:lang w:val="es-ES_tradnl"/>
              </w:rPr>
              <w:t>Anexo 3</w:t>
            </w:r>
          </w:p>
        </w:tc>
        <w:tc>
          <w:tcPr>
            <w:tcW w:w="8371" w:type="dxa"/>
            <w:gridSpan w:val="2"/>
            <w:shd w:val="clear" w:color="auto" w:fill="auto"/>
          </w:tcPr>
          <w:p w14:paraId="1FB29221" w14:textId="77777777" w:rsidR="00737F02" w:rsidRPr="008C0C15" w:rsidRDefault="00737F02" w:rsidP="00737F02">
            <w:r w:rsidRPr="008C0C15">
              <w:t>Escrito de acreditación legal y personalidad jurídica del licitante para comprometerse y suscribir propuestas.</w:t>
            </w:r>
          </w:p>
        </w:tc>
      </w:tr>
      <w:tr w:rsidR="00737F02" w:rsidRPr="00C1110A" w14:paraId="7168F546" w14:textId="77777777" w:rsidTr="00AF237C">
        <w:tc>
          <w:tcPr>
            <w:tcW w:w="1526" w:type="dxa"/>
            <w:shd w:val="clear" w:color="auto" w:fill="auto"/>
            <w:vAlign w:val="center"/>
          </w:tcPr>
          <w:p w14:paraId="3AB0041A" w14:textId="77777777" w:rsidR="00737F02" w:rsidRDefault="00737F02" w:rsidP="00737F02">
            <w:pPr>
              <w:jc w:val="center"/>
              <w:rPr>
                <w:rFonts w:cs="Arial"/>
                <w:lang w:val="es-ES_tradnl"/>
              </w:rPr>
            </w:pPr>
            <w:r w:rsidRPr="00C4172A">
              <w:rPr>
                <w:rFonts w:cs="Arial"/>
                <w:lang w:val="es-ES_tradnl"/>
              </w:rPr>
              <w:t xml:space="preserve">Anexo </w:t>
            </w:r>
            <w:r>
              <w:rPr>
                <w:rFonts w:cs="Arial"/>
                <w:lang w:val="es-ES_tradnl"/>
              </w:rPr>
              <w:t>4</w:t>
            </w:r>
          </w:p>
        </w:tc>
        <w:tc>
          <w:tcPr>
            <w:tcW w:w="8371" w:type="dxa"/>
            <w:gridSpan w:val="2"/>
            <w:shd w:val="clear" w:color="auto" w:fill="auto"/>
          </w:tcPr>
          <w:p w14:paraId="0D9A3ED4" w14:textId="77777777" w:rsidR="00737F02" w:rsidRPr="008C0C15" w:rsidRDefault="00737F02" w:rsidP="00737F02">
            <w:r w:rsidRPr="008C0C15">
              <w:t>Escrito de nacionalidad mexicana.</w:t>
            </w:r>
          </w:p>
        </w:tc>
      </w:tr>
      <w:tr w:rsidR="00737F02" w:rsidRPr="00C1110A" w14:paraId="283EFAFE" w14:textId="77777777" w:rsidTr="00AF237C">
        <w:tc>
          <w:tcPr>
            <w:tcW w:w="1526" w:type="dxa"/>
            <w:shd w:val="clear" w:color="auto" w:fill="auto"/>
            <w:vAlign w:val="center"/>
          </w:tcPr>
          <w:p w14:paraId="6296695A" w14:textId="77777777" w:rsidR="00737F02" w:rsidRPr="00C82244" w:rsidRDefault="00737F02" w:rsidP="00737F02">
            <w:pPr>
              <w:jc w:val="center"/>
              <w:rPr>
                <w:rFonts w:cs="Arial"/>
                <w:lang w:val="es-ES_tradnl"/>
              </w:rPr>
            </w:pPr>
            <w:r>
              <w:rPr>
                <w:rFonts w:cs="Arial"/>
                <w:lang w:val="es-ES_tradnl"/>
              </w:rPr>
              <w:t>Anexo 5</w:t>
            </w:r>
          </w:p>
        </w:tc>
        <w:tc>
          <w:tcPr>
            <w:tcW w:w="8371" w:type="dxa"/>
            <w:gridSpan w:val="2"/>
            <w:shd w:val="clear" w:color="auto" w:fill="auto"/>
          </w:tcPr>
          <w:p w14:paraId="3F548354" w14:textId="77777777" w:rsidR="00737F02" w:rsidRPr="008C0C15" w:rsidRDefault="00737F02" w:rsidP="00737F02">
            <w:r w:rsidRPr="008C0C15">
              <w:t xml:space="preserve">Escrito de cumplimiento de Normas. </w:t>
            </w:r>
          </w:p>
        </w:tc>
      </w:tr>
      <w:tr w:rsidR="00737F02" w:rsidRPr="00C1110A" w14:paraId="10F8C6ED" w14:textId="77777777" w:rsidTr="00AF237C">
        <w:tc>
          <w:tcPr>
            <w:tcW w:w="1526" w:type="dxa"/>
            <w:shd w:val="clear" w:color="auto" w:fill="auto"/>
            <w:vAlign w:val="center"/>
          </w:tcPr>
          <w:p w14:paraId="132FB512" w14:textId="77777777" w:rsidR="00737F02" w:rsidRPr="00C82244" w:rsidRDefault="00737F02" w:rsidP="00737F02">
            <w:pPr>
              <w:jc w:val="center"/>
              <w:rPr>
                <w:rFonts w:cs="Arial"/>
                <w:lang w:val="es-ES_tradnl"/>
              </w:rPr>
            </w:pPr>
            <w:r>
              <w:rPr>
                <w:rFonts w:cs="Arial"/>
                <w:lang w:val="es-ES_tradnl"/>
              </w:rPr>
              <w:t>Anexo 6</w:t>
            </w:r>
          </w:p>
        </w:tc>
        <w:tc>
          <w:tcPr>
            <w:tcW w:w="8371" w:type="dxa"/>
            <w:gridSpan w:val="2"/>
            <w:shd w:val="clear" w:color="auto" w:fill="auto"/>
          </w:tcPr>
          <w:p w14:paraId="2842425E" w14:textId="77777777" w:rsidR="00737F02" w:rsidRPr="008C0C15" w:rsidRDefault="00737F02" w:rsidP="00737F02">
            <w:r w:rsidRPr="008C0C15">
              <w:t xml:space="preserve">Escrito de no encontrarse en los supuestos de los artículos 50 y 60 de la LAASSP. </w:t>
            </w:r>
          </w:p>
        </w:tc>
      </w:tr>
      <w:tr w:rsidR="00737F02" w:rsidRPr="00C1110A" w14:paraId="51DBD6A5" w14:textId="77777777" w:rsidTr="00AF237C">
        <w:tc>
          <w:tcPr>
            <w:tcW w:w="1526" w:type="dxa"/>
            <w:shd w:val="clear" w:color="auto" w:fill="auto"/>
            <w:vAlign w:val="center"/>
          </w:tcPr>
          <w:p w14:paraId="32F41D1C" w14:textId="77777777" w:rsidR="00737F02" w:rsidRPr="00C82244" w:rsidRDefault="00737F02" w:rsidP="00737F02">
            <w:pPr>
              <w:jc w:val="center"/>
              <w:rPr>
                <w:rFonts w:cs="Arial"/>
                <w:lang w:val="es-ES_tradnl"/>
              </w:rPr>
            </w:pPr>
            <w:r>
              <w:rPr>
                <w:rFonts w:cs="Arial"/>
                <w:lang w:val="es-ES_tradnl"/>
              </w:rPr>
              <w:t>Anexo 7</w:t>
            </w:r>
          </w:p>
        </w:tc>
        <w:tc>
          <w:tcPr>
            <w:tcW w:w="8371" w:type="dxa"/>
            <w:gridSpan w:val="2"/>
            <w:shd w:val="clear" w:color="auto" w:fill="auto"/>
          </w:tcPr>
          <w:p w14:paraId="5A0D78B0" w14:textId="77777777" w:rsidR="00737F02" w:rsidRPr="008C0C15" w:rsidRDefault="00737F02" w:rsidP="00737F02">
            <w:r w:rsidRPr="008C0C15">
              <w:t>Declaración de integridad.</w:t>
            </w:r>
          </w:p>
        </w:tc>
      </w:tr>
      <w:tr w:rsidR="00737F02" w:rsidRPr="00C1110A" w14:paraId="3CC129D1" w14:textId="77777777" w:rsidTr="00AF237C">
        <w:tc>
          <w:tcPr>
            <w:tcW w:w="1526" w:type="dxa"/>
            <w:shd w:val="clear" w:color="auto" w:fill="auto"/>
            <w:vAlign w:val="center"/>
          </w:tcPr>
          <w:p w14:paraId="79C6688E" w14:textId="5E623A74" w:rsidR="00737F02" w:rsidRPr="00C82244" w:rsidRDefault="00737F02" w:rsidP="00737F02">
            <w:pPr>
              <w:jc w:val="center"/>
              <w:rPr>
                <w:rFonts w:cs="Arial"/>
                <w:lang w:val="es-ES_tradnl"/>
              </w:rPr>
            </w:pPr>
            <w:r>
              <w:rPr>
                <w:rFonts w:cs="Arial"/>
                <w:lang w:val="es-ES_tradnl"/>
              </w:rPr>
              <w:t xml:space="preserve">Anexo </w:t>
            </w:r>
            <w:r w:rsidR="00346E1A">
              <w:rPr>
                <w:rFonts w:cs="Arial"/>
                <w:lang w:val="es-ES_tradnl"/>
              </w:rPr>
              <w:t>8</w:t>
            </w:r>
          </w:p>
        </w:tc>
        <w:tc>
          <w:tcPr>
            <w:tcW w:w="8371" w:type="dxa"/>
            <w:gridSpan w:val="2"/>
            <w:shd w:val="clear" w:color="auto" w:fill="auto"/>
          </w:tcPr>
          <w:p w14:paraId="4BA61003" w14:textId="77777777" w:rsidR="00737F02" w:rsidRPr="008C0C15" w:rsidRDefault="00737F02" w:rsidP="00737F02">
            <w:r w:rsidRPr="008C0C15">
              <w:t>Escrito de estratificación de MIPYME.</w:t>
            </w:r>
          </w:p>
        </w:tc>
      </w:tr>
      <w:tr w:rsidR="00737F02" w:rsidRPr="00C1110A" w14:paraId="1BFC9F20" w14:textId="77777777" w:rsidTr="00AF237C">
        <w:tc>
          <w:tcPr>
            <w:tcW w:w="1526" w:type="dxa"/>
            <w:shd w:val="clear" w:color="auto" w:fill="auto"/>
            <w:vAlign w:val="center"/>
          </w:tcPr>
          <w:p w14:paraId="596E11E3" w14:textId="3F409280" w:rsidR="00737F02" w:rsidRDefault="00737F02" w:rsidP="00737F02">
            <w:pPr>
              <w:jc w:val="center"/>
              <w:rPr>
                <w:rFonts w:cs="Arial"/>
                <w:lang w:val="es-ES_tradnl"/>
              </w:rPr>
            </w:pPr>
            <w:r>
              <w:rPr>
                <w:rFonts w:cs="Arial"/>
                <w:lang w:val="es-ES_tradnl"/>
              </w:rPr>
              <w:t xml:space="preserve">Anexo 8 </w:t>
            </w:r>
            <w:r w:rsidR="00346E1A">
              <w:rPr>
                <w:rFonts w:cs="Arial"/>
                <w:lang w:val="es-ES_tradnl"/>
              </w:rPr>
              <w:t>Bis</w:t>
            </w:r>
          </w:p>
        </w:tc>
        <w:tc>
          <w:tcPr>
            <w:tcW w:w="8371" w:type="dxa"/>
            <w:gridSpan w:val="2"/>
            <w:shd w:val="clear" w:color="auto" w:fill="auto"/>
          </w:tcPr>
          <w:p w14:paraId="6EB11EEF" w14:textId="77777777" w:rsidR="00737F02" w:rsidRPr="008C0C15" w:rsidRDefault="00737F02" w:rsidP="00737F02">
            <w:r w:rsidRPr="008C0C15">
              <w:t>Instructivo de llenado Estratificación de micro, pequeña o mediana empresa (MIPYMES).</w:t>
            </w:r>
          </w:p>
        </w:tc>
      </w:tr>
      <w:tr w:rsidR="00737F02" w:rsidRPr="00C1110A" w14:paraId="63C7560D" w14:textId="77777777" w:rsidTr="00AF237C">
        <w:tc>
          <w:tcPr>
            <w:tcW w:w="1526" w:type="dxa"/>
            <w:shd w:val="clear" w:color="auto" w:fill="auto"/>
            <w:vAlign w:val="center"/>
          </w:tcPr>
          <w:p w14:paraId="45716278" w14:textId="77777777" w:rsidR="00737F02" w:rsidRPr="00C82244" w:rsidRDefault="00737F02" w:rsidP="00737F02">
            <w:pPr>
              <w:jc w:val="center"/>
              <w:rPr>
                <w:rFonts w:cs="Arial"/>
                <w:lang w:val="es-ES_tradnl"/>
              </w:rPr>
            </w:pPr>
            <w:r w:rsidRPr="00C4172A">
              <w:rPr>
                <w:rFonts w:cs="Arial"/>
                <w:lang w:val="es-ES_tradnl"/>
              </w:rPr>
              <w:t xml:space="preserve">Anexo </w:t>
            </w:r>
            <w:r>
              <w:rPr>
                <w:rFonts w:cs="Arial"/>
                <w:lang w:val="es-ES_tradnl"/>
              </w:rPr>
              <w:t>9</w:t>
            </w:r>
          </w:p>
        </w:tc>
        <w:tc>
          <w:tcPr>
            <w:tcW w:w="8371" w:type="dxa"/>
            <w:gridSpan w:val="2"/>
            <w:shd w:val="clear" w:color="auto" w:fill="auto"/>
          </w:tcPr>
          <w:p w14:paraId="29DB7940" w14:textId="77777777" w:rsidR="00737F02" w:rsidRPr="008C0C15" w:rsidRDefault="00737F02" w:rsidP="00737F02">
            <w:r w:rsidRPr="008C0C15">
              <w:t>Propuesta Económica</w:t>
            </w:r>
          </w:p>
        </w:tc>
      </w:tr>
      <w:tr w:rsidR="00737F02" w:rsidRPr="00C1110A" w14:paraId="07FE26BC" w14:textId="77777777" w:rsidTr="00AF237C">
        <w:tc>
          <w:tcPr>
            <w:tcW w:w="1526" w:type="dxa"/>
            <w:shd w:val="clear" w:color="auto" w:fill="auto"/>
            <w:vAlign w:val="center"/>
          </w:tcPr>
          <w:p w14:paraId="713D2DB3" w14:textId="77777777" w:rsidR="00737F02" w:rsidRPr="00C82244" w:rsidRDefault="00737F02" w:rsidP="00737F02">
            <w:pPr>
              <w:jc w:val="center"/>
              <w:rPr>
                <w:rFonts w:cs="Arial"/>
                <w:lang w:val="es-ES_tradnl"/>
              </w:rPr>
            </w:pPr>
            <w:r>
              <w:rPr>
                <w:rFonts w:cs="Arial"/>
                <w:lang w:val="es-ES_tradnl"/>
              </w:rPr>
              <w:t>Anexo 10</w:t>
            </w:r>
          </w:p>
        </w:tc>
        <w:tc>
          <w:tcPr>
            <w:tcW w:w="8371" w:type="dxa"/>
            <w:gridSpan w:val="2"/>
            <w:shd w:val="clear" w:color="auto" w:fill="auto"/>
          </w:tcPr>
          <w:p w14:paraId="530F2B54" w14:textId="77777777" w:rsidR="00737F02" w:rsidRPr="008C0C15" w:rsidRDefault="00737F02" w:rsidP="00737F02">
            <w:r w:rsidRPr="008C0C15">
              <w:t xml:space="preserve">Relación de documentos a presentar. </w:t>
            </w:r>
          </w:p>
        </w:tc>
      </w:tr>
      <w:tr w:rsidR="00737F02" w:rsidRPr="00C1110A" w14:paraId="6B255FA3" w14:textId="77777777" w:rsidTr="00AF237C">
        <w:tc>
          <w:tcPr>
            <w:tcW w:w="1526" w:type="dxa"/>
            <w:shd w:val="clear" w:color="auto" w:fill="auto"/>
            <w:vAlign w:val="center"/>
          </w:tcPr>
          <w:p w14:paraId="3C20BF62" w14:textId="77777777" w:rsidR="00737F02" w:rsidRPr="00C82244" w:rsidRDefault="00737F02" w:rsidP="00737F02">
            <w:pPr>
              <w:jc w:val="center"/>
              <w:rPr>
                <w:rFonts w:cs="Arial"/>
                <w:lang w:val="es-ES_tradnl"/>
              </w:rPr>
            </w:pPr>
            <w:r>
              <w:rPr>
                <w:rFonts w:cs="Arial"/>
                <w:lang w:val="es-ES_tradnl"/>
              </w:rPr>
              <w:t>Anexo 11</w:t>
            </w:r>
          </w:p>
        </w:tc>
        <w:tc>
          <w:tcPr>
            <w:tcW w:w="8371" w:type="dxa"/>
            <w:gridSpan w:val="2"/>
            <w:shd w:val="clear" w:color="auto" w:fill="auto"/>
          </w:tcPr>
          <w:p w14:paraId="4F5AD836" w14:textId="77777777" w:rsidR="00737F02" w:rsidRDefault="00737F02" w:rsidP="00737F02">
            <w:r w:rsidRPr="008C0C15">
              <w:t xml:space="preserve">Escrito para solicitar la clasificación de la información entregada por el licitante. </w:t>
            </w:r>
          </w:p>
        </w:tc>
      </w:tr>
    </w:tbl>
    <w:p w14:paraId="13D2F01F" w14:textId="77777777" w:rsidR="007F7AB2" w:rsidRDefault="007F7AB2" w:rsidP="000E2EA6">
      <w:pPr>
        <w:spacing w:after="0" w:line="240" w:lineRule="auto"/>
        <w:jc w:val="both"/>
        <w:rPr>
          <w:rFonts w:cs="Arial"/>
          <w:szCs w:val="20"/>
          <w:lang w:eastAsia="ar-SA"/>
        </w:rPr>
      </w:pPr>
    </w:p>
    <w:p w14:paraId="1E528B23" w14:textId="77777777" w:rsidR="000E2EA6" w:rsidRDefault="000E2EA6" w:rsidP="000E2EA6">
      <w:pPr>
        <w:spacing w:after="0" w:line="240" w:lineRule="auto"/>
        <w:jc w:val="both"/>
        <w:rPr>
          <w:rFonts w:cs="Arial"/>
          <w:szCs w:val="20"/>
          <w:lang w:eastAsia="ar-SA"/>
        </w:rPr>
      </w:pPr>
    </w:p>
    <w:p w14:paraId="5FB08831" w14:textId="77777777" w:rsidR="00A47D46" w:rsidRDefault="00A47D46" w:rsidP="000E2EA6">
      <w:pPr>
        <w:spacing w:after="0" w:line="240" w:lineRule="auto"/>
        <w:jc w:val="both"/>
        <w:rPr>
          <w:rFonts w:cs="Arial"/>
          <w:szCs w:val="20"/>
          <w:lang w:eastAsia="ar-SA"/>
        </w:rPr>
      </w:pPr>
    </w:p>
    <w:p w14:paraId="1265AEC6" w14:textId="77777777" w:rsidR="00A47D46" w:rsidRDefault="00A47D46" w:rsidP="000E2EA6">
      <w:pPr>
        <w:spacing w:after="0" w:line="240" w:lineRule="auto"/>
        <w:jc w:val="both"/>
        <w:rPr>
          <w:rFonts w:cs="Arial"/>
          <w:szCs w:val="20"/>
          <w:lang w:eastAsia="ar-SA"/>
        </w:rPr>
      </w:pPr>
    </w:p>
    <w:p w14:paraId="61EE95C7" w14:textId="77777777" w:rsidR="00FB4029" w:rsidRDefault="00FB4029" w:rsidP="00E80C14">
      <w:pPr>
        <w:pStyle w:val="Ttulo2"/>
      </w:pPr>
      <w:bookmarkStart w:id="153" w:name="_Toc429479293"/>
      <w:bookmarkStart w:id="154" w:name="_Toc431386029"/>
      <w:bookmarkStart w:id="155" w:name="_Toc431386306"/>
      <w:bookmarkStart w:id="156" w:name="_Toc473799630"/>
      <w:r>
        <w:t>8.1. Anexos adicionales.</w:t>
      </w:r>
      <w:bookmarkEnd w:id="153"/>
      <w:bookmarkEnd w:id="154"/>
      <w:bookmarkEnd w:id="155"/>
      <w:bookmarkEnd w:id="156"/>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C1110A" w14:paraId="39C4F7A5" w14:textId="77777777" w:rsidTr="00AF237C">
        <w:tc>
          <w:tcPr>
            <w:tcW w:w="1384" w:type="dxa"/>
            <w:shd w:val="pct15" w:color="auto" w:fill="auto"/>
            <w:vAlign w:val="center"/>
          </w:tcPr>
          <w:p w14:paraId="18F4E7CF" w14:textId="77777777" w:rsidR="00FB4029" w:rsidRPr="00C1110A" w:rsidRDefault="00FB4029" w:rsidP="000E2EA6">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14:paraId="066DB4FD" w14:textId="77777777" w:rsidR="00FB4029" w:rsidRPr="00C1110A" w:rsidRDefault="00FB4029" w:rsidP="000E2EA6">
            <w:pPr>
              <w:ind w:left="-284"/>
              <w:jc w:val="center"/>
              <w:rPr>
                <w:rFonts w:cs="Arial"/>
                <w:b/>
                <w:lang w:val="es-ES_tradnl"/>
              </w:rPr>
            </w:pPr>
            <w:r w:rsidRPr="00C1110A">
              <w:rPr>
                <w:rFonts w:cs="Arial"/>
                <w:b/>
                <w:lang w:val="es-ES_tradnl"/>
              </w:rPr>
              <w:t>Descripción</w:t>
            </w:r>
          </w:p>
        </w:tc>
      </w:tr>
      <w:tr w:rsidR="002A0650" w:rsidRPr="00C1110A" w14:paraId="7BF3E02C" w14:textId="77777777" w:rsidTr="00500D1D">
        <w:tc>
          <w:tcPr>
            <w:tcW w:w="1384" w:type="dxa"/>
            <w:shd w:val="clear" w:color="auto" w:fill="auto"/>
          </w:tcPr>
          <w:p w14:paraId="545D5573" w14:textId="77777777" w:rsidR="002A0650" w:rsidRDefault="002A0650" w:rsidP="002A0650">
            <w:pPr>
              <w:jc w:val="center"/>
              <w:rPr>
                <w:rFonts w:cs="Arial"/>
                <w:lang w:val="es-ES_tradnl"/>
              </w:rPr>
            </w:pPr>
            <w:r w:rsidRPr="000E70E9">
              <w:rPr>
                <w:rFonts w:cs="Arial"/>
                <w:lang w:val="es-ES_tradnl"/>
              </w:rPr>
              <w:t xml:space="preserve">Anexo </w:t>
            </w:r>
            <w:r>
              <w:rPr>
                <w:rFonts w:cs="Arial"/>
                <w:lang w:val="es-ES_tradnl"/>
              </w:rPr>
              <w:t>12</w:t>
            </w:r>
          </w:p>
        </w:tc>
        <w:tc>
          <w:tcPr>
            <w:tcW w:w="8503" w:type="dxa"/>
            <w:shd w:val="clear" w:color="auto" w:fill="auto"/>
            <w:vAlign w:val="center"/>
          </w:tcPr>
          <w:p w14:paraId="1BA3F4D2" w14:textId="77777777" w:rsidR="002A0650" w:rsidRPr="00C82244" w:rsidRDefault="002A0650" w:rsidP="002A065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Interés en participar en la licitación pública.</w:t>
            </w:r>
          </w:p>
        </w:tc>
      </w:tr>
      <w:tr w:rsidR="002A0650" w14:paraId="7D18E6B4" w14:textId="77777777" w:rsidTr="00AF237C">
        <w:tblPrEx>
          <w:tblLook w:val="0000" w:firstRow="0" w:lastRow="0" w:firstColumn="0" w:lastColumn="0" w:noHBand="0" w:noVBand="0"/>
        </w:tblPrEx>
        <w:trPr>
          <w:trHeight w:val="266"/>
        </w:trPr>
        <w:tc>
          <w:tcPr>
            <w:tcW w:w="1384" w:type="dxa"/>
            <w:shd w:val="clear" w:color="auto" w:fill="auto"/>
          </w:tcPr>
          <w:p w14:paraId="55EBE78D" w14:textId="77777777" w:rsidR="002A0650" w:rsidRPr="000E70E9" w:rsidRDefault="002A0650" w:rsidP="002A0650">
            <w:pPr>
              <w:jc w:val="center"/>
              <w:rPr>
                <w:rFonts w:cs="Arial"/>
                <w:lang w:val="es-ES_tradnl"/>
              </w:rPr>
            </w:pPr>
            <w:r w:rsidRPr="00AF237C">
              <w:rPr>
                <w:rFonts w:cs="Arial"/>
                <w:lang w:val="es-ES_tradnl"/>
              </w:rPr>
              <w:t>Anexo 1</w:t>
            </w:r>
            <w:r>
              <w:rPr>
                <w:rFonts w:cs="Arial"/>
                <w:lang w:val="es-ES_tradnl"/>
              </w:rPr>
              <w:t>3</w:t>
            </w:r>
          </w:p>
        </w:tc>
        <w:tc>
          <w:tcPr>
            <w:tcW w:w="8503" w:type="dxa"/>
            <w:shd w:val="clear" w:color="auto" w:fill="auto"/>
          </w:tcPr>
          <w:p w14:paraId="561EF7E5" w14:textId="77777777" w:rsidR="002A0650" w:rsidRPr="00C82244" w:rsidRDefault="002A0650" w:rsidP="002A0650">
            <w:pPr>
              <w:ind w:left="34"/>
              <w:rPr>
                <w:rFonts w:cs="Arial"/>
                <w:lang w:val="es-ES_tradnl"/>
              </w:rPr>
            </w:pPr>
            <w:r>
              <w:rPr>
                <w:rFonts w:cs="Arial"/>
                <w:lang w:val="es-ES_tradnl"/>
              </w:rPr>
              <w:t>Formato de solicitud de aclaraciones</w:t>
            </w:r>
          </w:p>
        </w:tc>
      </w:tr>
      <w:tr w:rsidR="002A0650" w14:paraId="51A9AB74" w14:textId="77777777" w:rsidTr="00AF237C">
        <w:tblPrEx>
          <w:tblLook w:val="0000" w:firstRow="0" w:lastRow="0" w:firstColumn="0" w:lastColumn="0" w:noHBand="0" w:noVBand="0"/>
        </w:tblPrEx>
        <w:trPr>
          <w:trHeight w:val="266"/>
        </w:trPr>
        <w:tc>
          <w:tcPr>
            <w:tcW w:w="1384" w:type="dxa"/>
            <w:shd w:val="clear" w:color="auto" w:fill="auto"/>
          </w:tcPr>
          <w:p w14:paraId="3F57716A" w14:textId="77777777" w:rsidR="002A0650" w:rsidRPr="00C82244" w:rsidRDefault="002A0650" w:rsidP="002A0650">
            <w:pPr>
              <w:jc w:val="center"/>
              <w:rPr>
                <w:rFonts w:cs="Arial"/>
                <w:lang w:val="es-ES_tradnl"/>
              </w:rPr>
            </w:pPr>
            <w:r>
              <w:rPr>
                <w:rFonts w:cs="Arial"/>
                <w:lang w:val="es-ES_tradnl"/>
              </w:rPr>
              <w:t>Anexo 14</w:t>
            </w:r>
          </w:p>
        </w:tc>
        <w:tc>
          <w:tcPr>
            <w:tcW w:w="8503" w:type="dxa"/>
            <w:shd w:val="clear" w:color="auto" w:fill="auto"/>
          </w:tcPr>
          <w:p w14:paraId="18A6CA40" w14:textId="77777777" w:rsidR="002A0650" w:rsidRDefault="002A0650" w:rsidP="002A0650">
            <w:pPr>
              <w:ind w:left="34"/>
              <w:rPr>
                <w:rFonts w:cs="Arial"/>
                <w:lang w:val="es-ES_tradnl"/>
              </w:rPr>
            </w:pPr>
            <w:r>
              <w:rPr>
                <w:rFonts w:cs="Arial"/>
                <w:lang w:val="es-ES_tradnl"/>
              </w:rPr>
              <w:t>Modelo de Contrato</w:t>
            </w:r>
          </w:p>
        </w:tc>
      </w:tr>
      <w:tr w:rsidR="002A0650" w14:paraId="5AAB97C9" w14:textId="77777777" w:rsidTr="00AF237C">
        <w:tblPrEx>
          <w:tblLook w:val="0000" w:firstRow="0" w:lastRow="0" w:firstColumn="0" w:lastColumn="0" w:noHBand="0" w:noVBand="0"/>
        </w:tblPrEx>
        <w:trPr>
          <w:trHeight w:val="266"/>
        </w:trPr>
        <w:tc>
          <w:tcPr>
            <w:tcW w:w="1384" w:type="dxa"/>
            <w:shd w:val="clear" w:color="auto" w:fill="auto"/>
          </w:tcPr>
          <w:p w14:paraId="75234F70" w14:textId="77777777" w:rsidR="002A0650" w:rsidRDefault="002A0650" w:rsidP="002A0650">
            <w:pPr>
              <w:jc w:val="center"/>
              <w:rPr>
                <w:rFonts w:cs="Arial"/>
                <w:lang w:val="es-ES_tradnl"/>
              </w:rPr>
            </w:pPr>
            <w:r>
              <w:rPr>
                <w:rFonts w:cs="Arial"/>
                <w:lang w:val="es-ES_tradnl"/>
              </w:rPr>
              <w:t>Anexo 15</w:t>
            </w:r>
          </w:p>
        </w:tc>
        <w:tc>
          <w:tcPr>
            <w:tcW w:w="8503" w:type="dxa"/>
            <w:shd w:val="clear" w:color="auto" w:fill="auto"/>
          </w:tcPr>
          <w:p w14:paraId="66AB74C5" w14:textId="77777777" w:rsidR="002A0650" w:rsidRPr="00C82244" w:rsidRDefault="002A0650" w:rsidP="002A0650">
            <w:pPr>
              <w:ind w:left="34"/>
              <w:rPr>
                <w:rFonts w:cs="Arial"/>
                <w:lang w:val="es-ES_tradnl"/>
              </w:rPr>
            </w:pPr>
            <w:r>
              <w:rPr>
                <w:rFonts w:cs="Arial"/>
                <w:lang w:val="es-ES_tradnl"/>
              </w:rPr>
              <w:t>Modelo de</w:t>
            </w:r>
            <w:r w:rsidR="009E21E6">
              <w:rPr>
                <w:rFonts w:cs="Arial"/>
                <w:lang w:val="es-ES_tradnl"/>
              </w:rPr>
              <w:t xml:space="preserve"> convenio de</w:t>
            </w:r>
            <w:r>
              <w:rPr>
                <w:rFonts w:cs="Arial"/>
                <w:lang w:val="es-ES_tradnl"/>
              </w:rPr>
              <w:t xml:space="preserve"> participación conjunta</w:t>
            </w:r>
            <w:r w:rsidRPr="00C82244">
              <w:rPr>
                <w:rFonts w:cs="Arial"/>
                <w:lang w:val="es-ES_tradnl"/>
              </w:rPr>
              <w:t>.</w:t>
            </w:r>
          </w:p>
        </w:tc>
      </w:tr>
      <w:tr w:rsidR="002A0650" w14:paraId="49FD43C9" w14:textId="77777777" w:rsidTr="00AF237C">
        <w:tblPrEx>
          <w:tblLook w:val="0000" w:firstRow="0" w:lastRow="0" w:firstColumn="0" w:lastColumn="0" w:noHBand="0" w:noVBand="0"/>
        </w:tblPrEx>
        <w:trPr>
          <w:trHeight w:val="266"/>
        </w:trPr>
        <w:tc>
          <w:tcPr>
            <w:tcW w:w="1384" w:type="dxa"/>
            <w:shd w:val="clear" w:color="auto" w:fill="auto"/>
          </w:tcPr>
          <w:p w14:paraId="03EADB48" w14:textId="77777777" w:rsidR="002A0650" w:rsidRDefault="002A0650" w:rsidP="002A0650">
            <w:pPr>
              <w:jc w:val="center"/>
              <w:rPr>
                <w:rFonts w:cs="Arial"/>
                <w:lang w:val="es-ES_tradnl"/>
              </w:rPr>
            </w:pPr>
            <w:r>
              <w:rPr>
                <w:rFonts w:cs="Arial"/>
                <w:lang w:val="es-ES_tradnl"/>
              </w:rPr>
              <w:t>Anexo 16</w:t>
            </w:r>
          </w:p>
        </w:tc>
        <w:tc>
          <w:tcPr>
            <w:tcW w:w="8503" w:type="dxa"/>
            <w:shd w:val="clear" w:color="auto" w:fill="auto"/>
          </w:tcPr>
          <w:p w14:paraId="63EB03CA" w14:textId="77777777" w:rsidR="002A0650" w:rsidRPr="00C82244" w:rsidRDefault="002A0650" w:rsidP="002A0650">
            <w:pPr>
              <w:ind w:left="34"/>
              <w:rPr>
                <w:rFonts w:cs="Arial"/>
                <w:lang w:val="es-ES_tradnl"/>
              </w:rPr>
            </w:pPr>
            <w:r>
              <w:rPr>
                <w:rFonts w:cs="Arial"/>
                <w:lang w:val="es-ES_tradnl"/>
              </w:rPr>
              <w:t>Glosario.</w:t>
            </w:r>
          </w:p>
        </w:tc>
      </w:tr>
    </w:tbl>
    <w:p w14:paraId="141E42F9" w14:textId="77777777" w:rsidR="00FB4029" w:rsidRDefault="00FB4029" w:rsidP="000E2EA6">
      <w:pPr>
        <w:spacing w:after="0" w:line="240" w:lineRule="auto"/>
        <w:jc w:val="both"/>
        <w:rPr>
          <w:rFonts w:cs="Arial"/>
          <w:szCs w:val="20"/>
          <w:lang w:eastAsia="ar-SA"/>
        </w:rPr>
      </w:pPr>
    </w:p>
    <w:p w14:paraId="67FC12D6" w14:textId="77777777" w:rsidR="00473988" w:rsidRDefault="00473988" w:rsidP="000E2EA6">
      <w:pPr>
        <w:pStyle w:val="Ttulo1"/>
      </w:pPr>
      <w:bookmarkStart w:id="157" w:name="_Toc431386030"/>
      <w:bookmarkStart w:id="158" w:name="_Toc431386307"/>
    </w:p>
    <w:p w14:paraId="4C6B876A" w14:textId="77777777" w:rsidR="00D1134A" w:rsidRDefault="002D6323" w:rsidP="000E2EA6">
      <w:pPr>
        <w:pStyle w:val="Ttulo1"/>
      </w:pPr>
      <w:bookmarkStart w:id="159" w:name="_Toc473799631"/>
      <w:r>
        <w:t xml:space="preserve">9. </w:t>
      </w:r>
      <w:r w:rsidRPr="00CF25D6">
        <w:t>I</w:t>
      </w:r>
      <w:r w:rsidR="00EF3443" w:rsidRPr="00CF25D6">
        <w:t>nformación</w:t>
      </w:r>
      <w:r w:rsidR="00EF3443" w:rsidRPr="0044384D">
        <w:t xml:space="preserve"> reservada y confidencial.</w:t>
      </w:r>
      <w:bookmarkEnd w:id="157"/>
      <w:bookmarkEnd w:id="158"/>
      <w:bookmarkEnd w:id="159"/>
    </w:p>
    <w:p w14:paraId="5436C805" w14:textId="77777777" w:rsidR="002D6323" w:rsidRPr="002D6323" w:rsidRDefault="002D6323" w:rsidP="000E2EA6">
      <w:pPr>
        <w:spacing w:after="0" w:line="240" w:lineRule="auto"/>
        <w:rPr>
          <w:lang w:val="es-ES_tradnl" w:eastAsia="ar-SA"/>
        </w:rPr>
      </w:pPr>
    </w:p>
    <w:p w14:paraId="54A451D7" w14:textId="77777777" w:rsidR="00D1134A" w:rsidRDefault="00D1134A" w:rsidP="006C771A">
      <w:pPr>
        <w:suppressAutoHyphens/>
        <w:spacing w:after="0" w:line="240" w:lineRule="auto"/>
        <w:ind w:left="-284"/>
        <w:jc w:val="both"/>
        <w:rPr>
          <w:rFonts w:eastAsia="Times New Roman" w:cs="Arial"/>
          <w:b/>
          <w:bCs/>
          <w:szCs w:val="20"/>
          <w:lang w:val="es-ES_tradnl" w:eastAsia="ar-SA"/>
        </w:rPr>
      </w:pPr>
      <w:r w:rsidRPr="00276424">
        <w:rPr>
          <w:rFonts w:cs="Arial"/>
          <w:szCs w:val="20"/>
          <w:lang w:val="es-ES_tradnl"/>
        </w:rPr>
        <w:t xml:space="preserve">Se hace del conocimiento del licitante, que en términos de lo dispuesto por los artículos </w:t>
      </w:r>
      <w:r w:rsidR="00276424" w:rsidRPr="00276424">
        <w:rPr>
          <w:rFonts w:cs="Arial"/>
          <w:szCs w:val="20"/>
          <w:lang w:val="es-ES_tradnl"/>
        </w:rPr>
        <w:t>97, 98, 110 fracción XIII, 111 y 113 de la  Ley Federal de Transparencia y Acceso a la Información Pública</w:t>
      </w:r>
      <w:r w:rsidRPr="00276424">
        <w:rPr>
          <w:rFonts w:cs="Arial"/>
          <w:szCs w:val="20"/>
          <w:lang w:val="es-ES_tradnl"/>
        </w:rPr>
        <w:t xml:space="preserve">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sidRPr="00276424">
        <w:rPr>
          <w:rFonts w:cs="Arial"/>
          <w:b/>
          <w:szCs w:val="20"/>
          <w:lang w:val="es-ES_tradnl"/>
        </w:rPr>
        <w:t xml:space="preserve">Anexo </w:t>
      </w:r>
      <w:r w:rsidR="009841F6" w:rsidRPr="00276424">
        <w:rPr>
          <w:rFonts w:cs="Arial"/>
          <w:b/>
          <w:szCs w:val="20"/>
          <w:lang w:val="es-ES_tradnl"/>
        </w:rPr>
        <w:t>1</w:t>
      </w:r>
      <w:r w:rsidR="00444077">
        <w:rPr>
          <w:rFonts w:cs="Arial"/>
          <w:b/>
          <w:szCs w:val="20"/>
          <w:lang w:val="es-ES_tradnl"/>
        </w:rPr>
        <w:t>1</w:t>
      </w:r>
      <w:r w:rsidRPr="00276424">
        <w:rPr>
          <w:rFonts w:cs="Arial"/>
          <w:szCs w:val="20"/>
          <w:lang w:val="es-ES_tradnl"/>
        </w:rPr>
        <w:t>.</w:t>
      </w:r>
    </w:p>
    <w:p w14:paraId="3EE47FC5" w14:textId="77777777" w:rsidR="00802A22" w:rsidRDefault="00820473" w:rsidP="000E2EA6">
      <w:pPr>
        <w:spacing w:after="0" w:line="240" w:lineRule="auto"/>
        <w:rPr>
          <w:rFonts w:eastAsia="Times New Roman" w:cs="Arial"/>
          <w:b/>
          <w:bCs/>
          <w:szCs w:val="20"/>
          <w:lang w:val="es-ES_tradnl" w:eastAsia="ar-SA"/>
        </w:rPr>
      </w:pPr>
      <w:r>
        <w:rPr>
          <w:rFonts w:eastAsia="Times New Roman" w:cs="Arial"/>
          <w:b/>
          <w:bCs/>
          <w:szCs w:val="20"/>
          <w:lang w:val="es-ES_tradnl" w:eastAsia="ar-SA"/>
        </w:rPr>
        <w:br w:type="page"/>
      </w:r>
      <w:bookmarkStart w:id="160" w:name="_Toc431386031"/>
      <w:bookmarkStart w:id="161" w:name="_Toc431386308"/>
    </w:p>
    <w:p w14:paraId="5F067A29" w14:textId="77777777" w:rsidR="00C25540" w:rsidRPr="00C25540" w:rsidRDefault="00C25540" w:rsidP="00C25540">
      <w:pPr>
        <w:spacing w:after="0"/>
        <w:rPr>
          <w:rFonts w:eastAsia="Calibri" w:cs="Arial"/>
          <w:b/>
          <w:noProof w:val="0"/>
          <w:sz w:val="28"/>
          <w:szCs w:val="28"/>
          <w:lang w:eastAsia="es-MX"/>
        </w:rPr>
      </w:pPr>
      <w:bookmarkStart w:id="162" w:name="_Toc431386032"/>
      <w:bookmarkStart w:id="163" w:name="_Toc431386309"/>
      <w:bookmarkStart w:id="164" w:name="_Toc450738163"/>
      <w:bookmarkEnd w:id="160"/>
      <w:bookmarkEnd w:id="161"/>
      <w:r w:rsidRPr="00C25540">
        <w:rPr>
          <w:rFonts w:eastAsia="Calibri" w:cs="Arial"/>
          <w:b/>
          <w:noProof w:val="0"/>
          <w:sz w:val="28"/>
          <w:szCs w:val="28"/>
          <w:lang w:eastAsia="es-MX"/>
        </w:rPr>
        <w:lastRenderedPageBreak/>
        <w:t>Anexo 1.- ANEXO TÉCNICO</w:t>
      </w:r>
    </w:p>
    <w:p w14:paraId="16896FAF" w14:textId="77777777" w:rsidR="00B91ADD" w:rsidRPr="00B91ADD" w:rsidRDefault="00B91ADD" w:rsidP="00B91ADD">
      <w:pPr>
        <w:spacing w:after="0" w:line="23" w:lineRule="atLeast"/>
        <w:ind w:left="709"/>
        <w:outlineLvl w:val="0"/>
        <w:rPr>
          <w:rFonts w:eastAsia="Calibri" w:cs="Arial"/>
          <w:b/>
          <w:noProof w:val="0"/>
          <w:sz w:val="22"/>
          <w:lang w:val="es-ES_tradnl" w:eastAsia="es-MX"/>
        </w:rPr>
      </w:pPr>
    </w:p>
    <w:p w14:paraId="318E388F" w14:textId="77777777" w:rsidR="00B91ADD" w:rsidRPr="00B91ADD" w:rsidRDefault="00B91ADD" w:rsidP="00B91ADD">
      <w:pPr>
        <w:keepNext/>
        <w:numPr>
          <w:ilvl w:val="0"/>
          <w:numId w:val="32"/>
        </w:numPr>
        <w:spacing w:after="0" w:line="23" w:lineRule="atLeast"/>
        <w:ind w:left="360" w:hanging="644"/>
        <w:jc w:val="both"/>
        <w:outlineLvl w:val="0"/>
        <w:rPr>
          <w:rFonts w:eastAsia="Times New Roman" w:cs="Arial"/>
          <w:b/>
          <w:bCs/>
          <w:noProof w:val="0"/>
          <w:kern w:val="32"/>
          <w:sz w:val="22"/>
          <w:lang w:val="es-ES_tradnl" w:eastAsia="es-MX"/>
        </w:rPr>
      </w:pPr>
      <w:bookmarkStart w:id="165" w:name="_Toc337308319"/>
      <w:bookmarkStart w:id="166" w:name="_Toc473799632"/>
      <w:r w:rsidRPr="00B91ADD">
        <w:rPr>
          <w:rFonts w:eastAsia="Times New Roman" w:cs="Arial"/>
          <w:b/>
          <w:bCs/>
          <w:noProof w:val="0"/>
          <w:kern w:val="32"/>
          <w:sz w:val="22"/>
          <w:lang w:val="es-ES_tradnl" w:eastAsia="es-MX"/>
        </w:rPr>
        <w:t>Objetivo del Documento</w:t>
      </w:r>
      <w:bookmarkEnd w:id="165"/>
      <w:bookmarkEnd w:id="166"/>
    </w:p>
    <w:p w14:paraId="381C9154" w14:textId="77777777" w:rsidR="00B91ADD" w:rsidRPr="00B91ADD" w:rsidRDefault="00B91ADD" w:rsidP="00B91ADD">
      <w:pPr>
        <w:autoSpaceDE w:val="0"/>
        <w:autoSpaceDN w:val="0"/>
        <w:adjustRightInd w:val="0"/>
        <w:spacing w:after="0" w:line="23" w:lineRule="atLeast"/>
        <w:jc w:val="both"/>
        <w:rPr>
          <w:rFonts w:eastAsia="Calibri" w:cs="Arial"/>
          <w:noProof w:val="0"/>
          <w:sz w:val="22"/>
          <w:lang w:val="es-ES_tradnl" w:eastAsia="es-MX"/>
        </w:rPr>
      </w:pPr>
    </w:p>
    <w:p w14:paraId="3B001304" w14:textId="77777777" w:rsidR="00B91ADD" w:rsidRPr="00B91ADD" w:rsidRDefault="00B91ADD" w:rsidP="00B91ADD">
      <w:pPr>
        <w:spacing w:line="23" w:lineRule="atLeast"/>
        <w:jc w:val="both"/>
        <w:rPr>
          <w:rFonts w:eastAsia="Calibri" w:cs="Arial"/>
          <w:noProof w:val="0"/>
          <w:color w:val="000000"/>
          <w:sz w:val="22"/>
          <w:lang w:val="es-ES_tradnl" w:eastAsia="es-MX"/>
        </w:rPr>
      </w:pPr>
      <w:r w:rsidRPr="00B91ADD">
        <w:rPr>
          <w:rFonts w:eastAsia="Calibri" w:cs="Arial"/>
          <w:noProof w:val="0"/>
          <w:color w:val="000000"/>
          <w:sz w:val="22"/>
          <w:lang w:val="es-ES_tradnl" w:eastAsia="es-MX"/>
        </w:rPr>
        <w:t xml:space="preserve">Elaborar el Anexo Técnico que explique el servicio, requerimientos y especificaciones técnicas del </w:t>
      </w:r>
      <w:r w:rsidRPr="00B91ADD">
        <w:rPr>
          <w:rFonts w:eastAsia="Calibri" w:cs="Arial"/>
          <w:b/>
          <w:noProof w:val="0"/>
          <w:color w:val="000000"/>
          <w:sz w:val="22"/>
          <w:lang w:val="es-ES_tradnl" w:eastAsia="es-MX"/>
        </w:rPr>
        <w:t>“</w:t>
      </w:r>
      <w:r w:rsidRPr="00B91ADD">
        <w:rPr>
          <w:rFonts w:eastAsia="Calibri" w:cs="Arial"/>
          <w:b/>
          <w:bCs/>
          <w:noProof w:val="0"/>
          <w:color w:val="000000"/>
          <w:sz w:val="22"/>
          <w:lang w:val="es-ES_tradnl" w:eastAsia="es-MX"/>
        </w:rPr>
        <w:t>SERVICIO INTEGRAL DE COMUNICACIÓN CELULAR</w:t>
      </w:r>
      <w:r w:rsidRPr="00B91ADD">
        <w:rPr>
          <w:rFonts w:eastAsia="Calibri" w:cs="Arial"/>
          <w:b/>
          <w:noProof w:val="0"/>
          <w:color w:val="000000"/>
          <w:sz w:val="22"/>
          <w:lang w:val="es-ES_tradnl" w:eastAsia="es-MX"/>
        </w:rPr>
        <w:t>”</w:t>
      </w:r>
    </w:p>
    <w:p w14:paraId="0CE64F95" w14:textId="77777777" w:rsidR="00B91ADD" w:rsidRPr="00B91ADD" w:rsidRDefault="00B91ADD" w:rsidP="00B91ADD">
      <w:pPr>
        <w:keepNext/>
        <w:numPr>
          <w:ilvl w:val="0"/>
          <w:numId w:val="32"/>
        </w:numPr>
        <w:spacing w:after="0" w:line="23" w:lineRule="atLeast"/>
        <w:ind w:left="360" w:hanging="644"/>
        <w:jc w:val="both"/>
        <w:outlineLvl w:val="0"/>
        <w:rPr>
          <w:rFonts w:eastAsia="Times New Roman" w:cs="Arial"/>
          <w:b/>
          <w:bCs/>
          <w:noProof w:val="0"/>
          <w:kern w:val="32"/>
          <w:sz w:val="22"/>
          <w:lang w:val="es-ES_tradnl" w:eastAsia="es-MX"/>
        </w:rPr>
      </w:pPr>
      <w:bookmarkStart w:id="167" w:name="_Toc337308320"/>
      <w:bookmarkStart w:id="168" w:name="_Toc473799633"/>
      <w:r w:rsidRPr="00B91ADD">
        <w:rPr>
          <w:rFonts w:eastAsia="Times New Roman" w:cs="Arial"/>
          <w:b/>
          <w:bCs/>
          <w:noProof w:val="0"/>
          <w:kern w:val="32"/>
          <w:sz w:val="22"/>
          <w:lang w:val="es-ES_tradnl" w:eastAsia="es-MX"/>
        </w:rPr>
        <w:t>Objetivo</w:t>
      </w:r>
      <w:bookmarkEnd w:id="167"/>
      <w:bookmarkEnd w:id="168"/>
    </w:p>
    <w:p w14:paraId="7A87B369" w14:textId="77777777" w:rsidR="00B91ADD" w:rsidRPr="00B91ADD" w:rsidRDefault="00B91ADD" w:rsidP="00B91ADD">
      <w:pPr>
        <w:spacing w:after="0" w:line="23" w:lineRule="atLeast"/>
        <w:rPr>
          <w:rFonts w:eastAsia="Calibri" w:cs="Arial"/>
          <w:noProof w:val="0"/>
          <w:sz w:val="22"/>
          <w:lang w:val="es-ES_tradnl" w:eastAsia="es-MX"/>
        </w:rPr>
      </w:pPr>
    </w:p>
    <w:p w14:paraId="42FAAA65" w14:textId="77777777" w:rsidR="00B91ADD" w:rsidRPr="00B91ADD" w:rsidRDefault="00B91ADD" w:rsidP="00B91ADD">
      <w:pPr>
        <w:spacing w:line="288" w:lineRule="auto"/>
        <w:jc w:val="both"/>
        <w:rPr>
          <w:rFonts w:eastAsia="Calibri" w:cs="Arial"/>
          <w:noProof w:val="0"/>
          <w:sz w:val="22"/>
          <w:lang w:val="es-ES_tradnl" w:eastAsia="es-MX"/>
        </w:rPr>
      </w:pPr>
      <w:r w:rsidRPr="00B91ADD">
        <w:rPr>
          <w:rFonts w:eastAsia="Calibri" w:cs="Arial"/>
          <w:noProof w:val="0"/>
          <w:sz w:val="22"/>
          <w:lang w:val="es-ES_tradnl" w:eastAsia="es-MX"/>
        </w:rPr>
        <w:t xml:space="preserve">El Instituto Mexicano del Seguro Social, en lo sucesivo,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requiere la contratación del “Servicio Integral de Comunicación Celular” para el ejercicio 2017, </w:t>
      </w:r>
      <w:r w:rsidRPr="00B91ADD">
        <w:rPr>
          <w:rFonts w:eastAsia="Calibri" w:cs="Arial"/>
          <w:bCs/>
          <w:noProof w:val="0"/>
          <w:sz w:val="22"/>
          <w:lang w:val="es-ES_tradnl" w:eastAsia="es-MX"/>
        </w:rPr>
        <w:t>para proporcionar a los servidores públicos de Oficinas Centrales, comunicación telefónica celular para la atención y cumplimiento de sus funciones,</w:t>
      </w:r>
      <w:r w:rsidRPr="00B91ADD">
        <w:rPr>
          <w:rFonts w:eastAsia="Calibri" w:cs="Arial"/>
          <w:noProof w:val="0"/>
          <w:sz w:val="22"/>
          <w:lang w:val="es-ES_tradnl" w:eastAsia="es-MX"/>
        </w:rPr>
        <w:t xml:space="preserve"> el cual incluye capacidad para realizar llamadas mediante un servicio de voz y mensajes SMS (Short </w:t>
      </w:r>
      <w:proofErr w:type="spellStart"/>
      <w:r w:rsidRPr="00B91ADD">
        <w:rPr>
          <w:rFonts w:eastAsia="Calibri" w:cs="Arial"/>
          <w:noProof w:val="0"/>
          <w:sz w:val="22"/>
          <w:lang w:val="es-ES_tradnl" w:eastAsia="es-MX"/>
        </w:rPr>
        <w:t>Message</w:t>
      </w:r>
      <w:proofErr w:type="spellEnd"/>
      <w:r w:rsidRPr="00B91ADD">
        <w:rPr>
          <w:rFonts w:eastAsia="Calibri" w:cs="Arial"/>
          <w:noProof w:val="0"/>
          <w:sz w:val="22"/>
          <w:lang w:val="es-ES_tradnl" w:eastAsia="es-MX"/>
        </w:rPr>
        <w:t xml:space="preserve"> </w:t>
      </w:r>
      <w:proofErr w:type="spellStart"/>
      <w:r w:rsidRPr="00B91ADD">
        <w:rPr>
          <w:rFonts w:eastAsia="Calibri" w:cs="Arial"/>
          <w:noProof w:val="0"/>
          <w:sz w:val="22"/>
          <w:lang w:val="es-ES_tradnl" w:eastAsia="es-MX"/>
        </w:rPr>
        <w:t>Service</w:t>
      </w:r>
      <w:proofErr w:type="spellEnd"/>
      <w:r w:rsidRPr="00B91ADD">
        <w:rPr>
          <w:rFonts w:eastAsia="Calibri" w:cs="Arial"/>
          <w:noProof w:val="0"/>
          <w:sz w:val="22"/>
          <w:lang w:val="es-ES_tradnl" w:eastAsia="es-MX"/>
        </w:rPr>
        <w:t>, por sus siglas en Inglés).</w:t>
      </w:r>
    </w:p>
    <w:p w14:paraId="2567CA39" w14:textId="77777777" w:rsidR="00B91ADD" w:rsidRPr="00B91ADD" w:rsidRDefault="00B91ADD" w:rsidP="00B91ADD">
      <w:pPr>
        <w:keepNext/>
        <w:numPr>
          <w:ilvl w:val="0"/>
          <w:numId w:val="32"/>
        </w:numPr>
        <w:spacing w:after="0" w:line="23" w:lineRule="atLeast"/>
        <w:ind w:left="360" w:hanging="644"/>
        <w:jc w:val="both"/>
        <w:outlineLvl w:val="0"/>
        <w:rPr>
          <w:rFonts w:eastAsia="Times New Roman" w:cs="Arial"/>
          <w:b/>
          <w:bCs/>
          <w:noProof w:val="0"/>
          <w:kern w:val="32"/>
          <w:sz w:val="22"/>
          <w:lang w:val="es-ES_tradnl" w:eastAsia="es-MX"/>
        </w:rPr>
      </w:pPr>
      <w:bookmarkStart w:id="169" w:name="_Toc337308321"/>
      <w:bookmarkStart w:id="170" w:name="_Toc473799634"/>
      <w:r w:rsidRPr="00B91ADD">
        <w:rPr>
          <w:rFonts w:eastAsia="Times New Roman" w:cs="Arial"/>
          <w:b/>
          <w:bCs/>
          <w:noProof w:val="0"/>
          <w:kern w:val="32"/>
          <w:sz w:val="22"/>
          <w:lang w:val="es-ES_tradnl" w:eastAsia="es-MX"/>
        </w:rPr>
        <w:t>Alcance</w:t>
      </w:r>
      <w:bookmarkEnd w:id="169"/>
      <w:bookmarkEnd w:id="170"/>
    </w:p>
    <w:p w14:paraId="19C5A4E8" w14:textId="77777777" w:rsidR="00B91ADD" w:rsidRPr="00B91ADD" w:rsidRDefault="00B91ADD" w:rsidP="00B91ADD">
      <w:pPr>
        <w:spacing w:after="0" w:line="23" w:lineRule="atLeast"/>
        <w:ind w:left="-540"/>
        <w:jc w:val="both"/>
        <w:rPr>
          <w:rFonts w:eastAsia="Calibri" w:cs="Arial"/>
          <w:noProof w:val="0"/>
          <w:color w:val="0000FF"/>
          <w:sz w:val="22"/>
          <w:lang w:val="es-ES_tradnl" w:eastAsia="es-MX"/>
        </w:rPr>
      </w:pPr>
    </w:p>
    <w:p w14:paraId="4E541499" w14:textId="77777777" w:rsidR="00B91ADD" w:rsidRPr="00B91ADD" w:rsidRDefault="00B91ADD" w:rsidP="00B91ADD">
      <w:pPr>
        <w:spacing w:after="0" w:line="23" w:lineRule="atLeast"/>
        <w:jc w:val="both"/>
        <w:rPr>
          <w:rFonts w:eastAsia="Calibri" w:cs="Arial"/>
          <w:noProof w:val="0"/>
          <w:sz w:val="22"/>
          <w:lang w:val="es-ES_tradnl" w:eastAsia="es-MX"/>
        </w:rPr>
      </w:pPr>
      <w:r w:rsidRPr="00B91ADD">
        <w:rPr>
          <w:rFonts w:eastAsia="Calibri" w:cs="Arial"/>
          <w:b/>
          <w:noProof w:val="0"/>
          <w:sz w:val="22"/>
          <w:lang w:val="es-ES_tradnl" w:eastAsia="es-MX"/>
        </w:rPr>
        <w:t xml:space="preserve">“EL INSTITUTO” </w:t>
      </w:r>
      <w:r w:rsidRPr="00B91ADD">
        <w:rPr>
          <w:rFonts w:eastAsia="Calibri" w:cs="Arial"/>
          <w:noProof w:val="0"/>
          <w:sz w:val="22"/>
          <w:lang w:val="es-ES_tradnl" w:eastAsia="es-MX"/>
        </w:rPr>
        <w:t>requiere la contratación de un servicio integral de comunicación celular el cual está conformado por las siguientes dos partidas independientes:</w:t>
      </w:r>
    </w:p>
    <w:p w14:paraId="0AA713E4" w14:textId="77777777" w:rsidR="00B91ADD" w:rsidRPr="00B91ADD" w:rsidRDefault="00B91ADD" w:rsidP="00B91ADD">
      <w:pPr>
        <w:spacing w:after="0" w:line="23" w:lineRule="atLeast"/>
        <w:jc w:val="both"/>
        <w:rPr>
          <w:rFonts w:eastAsia="Calibri" w:cs="Arial"/>
          <w:noProof w:val="0"/>
          <w:sz w:val="22"/>
          <w:lang w:val="es-ES_tradnl"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4635"/>
      </w:tblGrid>
      <w:tr w:rsidR="00B91ADD" w:rsidRPr="00B91ADD" w14:paraId="7B103B9E" w14:textId="77777777" w:rsidTr="00B91ADD">
        <w:trPr>
          <w:jc w:val="center"/>
        </w:trPr>
        <w:tc>
          <w:tcPr>
            <w:tcW w:w="945" w:type="dxa"/>
            <w:shd w:val="clear" w:color="auto" w:fill="auto"/>
          </w:tcPr>
          <w:p w14:paraId="46B2D14B" w14:textId="77777777" w:rsidR="00B91ADD" w:rsidRPr="00B91ADD" w:rsidRDefault="00B91ADD" w:rsidP="00B91ADD">
            <w:pPr>
              <w:spacing w:after="0" w:line="23" w:lineRule="atLeast"/>
              <w:jc w:val="center"/>
              <w:rPr>
                <w:rFonts w:eastAsia="Calibri" w:cs="Arial"/>
                <w:noProof w:val="0"/>
                <w:sz w:val="22"/>
                <w:lang w:val="es-ES_tradnl" w:eastAsia="es-MX"/>
              </w:rPr>
            </w:pPr>
            <w:r w:rsidRPr="00B91ADD">
              <w:rPr>
                <w:rFonts w:eastAsia="Calibri" w:cs="Arial"/>
                <w:noProof w:val="0"/>
                <w:sz w:val="22"/>
                <w:lang w:val="es-ES_tradnl" w:eastAsia="es-MX"/>
              </w:rPr>
              <w:t>Partida</w:t>
            </w:r>
          </w:p>
        </w:tc>
        <w:tc>
          <w:tcPr>
            <w:tcW w:w="4635" w:type="dxa"/>
            <w:shd w:val="clear" w:color="auto" w:fill="auto"/>
          </w:tcPr>
          <w:p w14:paraId="5513FE51" w14:textId="77777777" w:rsidR="00B91ADD" w:rsidRPr="00B91ADD" w:rsidRDefault="00B91ADD" w:rsidP="00B91ADD">
            <w:pPr>
              <w:spacing w:after="0" w:line="23" w:lineRule="atLeast"/>
              <w:jc w:val="center"/>
              <w:rPr>
                <w:rFonts w:eastAsia="Calibri" w:cs="Arial"/>
                <w:noProof w:val="0"/>
                <w:sz w:val="22"/>
                <w:lang w:val="es-ES_tradnl" w:eastAsia="es-MX"/>
              </w:rPr>
            </w:pPr>
            <w:r w:rsidRPr="00B91ADD">
              <w:rPr>
                <w:rFonts w:eastAsia="Calibri" w:cs="Arial"/>
                <w:noProof w:val="0"/>
                <w:sz w:val="22"/>
                <w:lang w:val="es-ES_tradnl" w:eastAsia="es-MX"/>
              </w:rPr>
              <w:t>Descripción</w:t>
            </w:r>
          </w:p>
        </w:tc>
      </w:tr>
      <w:tr w:rsidR="00B91ADD" w:rsidRPr="00B91ADD" w14:paraId="42AFB73F" w14:textId="77777777" w:rsidTr="00B91ADD">
        <w:trPr>
          <w:jc w:val="center"/>
        </w:trPr>
        <w:tc>
          <w:tcPr>
            <w:tcW w:w="945" w:type="dxa"/>
            <w:shd w:val="clear" w:color="auto" w:fill="auto"/>
            <w:vAlign w:val="center"/>
          </w:tcPr>
          <w:p w14:paraId="38CC2691" w14:textId="77777777" w:rsidR="00B91ADD" w:rsidRPr="00B91ADD" w:rsidRDefault="00B91ADD" w:rsidP="00B91ADD">
            <w:pPr>
              <w:spacing w:after="0" w:line="23" w:lineRule="atLeast"/>
              <w:jc w:val="center"/>
              <w:rPr>
                <w:rFonts w:eastAsia="Calibri" w:cs="Arial"/>
                <w:noProof w:val="0"/>
                <w:sz w:val="22"/>
                <w:lang w:val="es-ES_tradnl" w:eastAsia="es-MX"/>
              </w:rPr>
            </w:pPr>
            <w:r w:rsidRPr="00B91ADD">
              <w:rPr>
                <w:rFonts w:eastAsia="Calibri" w:cs="Arial"/>
                <w:noProof w:val="0"/>
                <w:sz w:val="22"/>
                <w:lang w:val="es-ES_tradnl" w:eastAsia="es-MX"/>
              </w:rPr>
              <w:t>1</w:t>
            </w:r>
          </w:p>
        </w:tc>
        <w:tc>
          <w:tcPr>
            <w:tcW w:w="4635" w:type="dxa"/>
            <w:shd w:val="clear" w:color="auto" w:fill="auto"/>
            <w:vAlign w:val="center"/>
          </w:tcPr>
          <w:p w14:paraId="0AF0606C" w14:textId="77777777" w:rsidR="00B91ADD" w:rsidRPr="00B91ADD" w:rsidRDefault="00B91ADD" w:rsidP="00B91ADD">
            <w:pPr>
              <w:spacing w:after="0" w:line="23" w:lineRule="atLeast"/>
              <w:rPr>
                <w:rFonts w:eastAsia="Calibri" w:cs="Arial"/>
                <w:noProof w:val="0"/>
                <w:sz w:val="22"/>
                <w:lang w:val="es-ES_tradnl" w:eastAsia="es-MX"/>
              </w:rPr>
            </w:pPr>
            <w:r w:rsidRPr="00B91ADD">
              <w:rPr>
                <w:rFonts w:eastAsia="Calibri" w:cs="Arial"/>
                <w:noProof w:val="0"/>
                <w:sz w:val="22"/>
                <w:lang w:val="es-ES_tradnl" w:eastAsia="es-MX"/>
              </w:rPr>
              <w:t xml:space="preserve">“Servicio de telefonía celular” </w:t>
            </w:r>
          </w:p>
        </w:tc>
      </w:tr>
      <w:tr w:rsidR="00B91ADD" w:rsidRPr="00B91ADD" w14:paraId="7F204A21" w14:textId="77777777" w:rsidTr="00B91ADD">
        <w:trPr>
          <w:trHeight w:val="224"/>
          <w:jc w:val="center"/>
        </w:trPr>
        <w:tc>
          <w:tcPr>
            <w:tcW w:w="945" w:type="dxa"/>
            <w:shd w:val="clear" w:color="auto" w:fill="auto"/>
            <w:vAlign w:val="center"/>
          </w:tcPr>
          <w:p w14:paraId="6A15C593" w14:textId="77777777" w:rsidR="00B91ADD" w:rsidRPr="00B91ADD" w:rsidRDefault="00B91ADD" w:rsidP="00B91ADD">
            <w:pPr>
              <w:spacing w:after="0" w:line="23" w:lineRule="atLeast"/>
              <w:jc w:val="center"/>
              <w:rPr>
                <w:rFonts w:eastAsia="Calibri" w:cs="Arial"/>
                <w:noProof w:val="0"/>
                <w:sz w:val="22"/>
                <w:lang w:val="es-ES_tradnl" w:eastAsia="es-MX"/>
              </w:rPr>
            </w:pPr>
            <w:r w:rsidRPr="00B91ADD">
              <w:rPr>
                <w:rFonts w:eastAsia="Calibri" w:cs="Arial"/>
                <w:noProof w:val="0"/>
                <w:sz w:val="22"/>
                <w:lang w:val="es-ES_tradnl" w:eastAsia="es-MX"/>
              </w:rPr>
              <w:t>2</w:t>
            </w:r>
          </w:p>
        </w:tc>
        <w:tc>
          <w:tcPr>
            <w:tcW w:w="4635" w:type="dxa"/>
            <w:shd w:val="clear" w:color="auto" w:fill="auto"/>
            <w:vAlign w:val="center"/>
          </w:tcPr>
          <w:p w14:paraId="60498280" w14:textId="77777777" w:rsidR="00B91ADD" w:rsidRPr="00B91ADD" w:rsidRDefault="00B91ADD" w:rsidP="00B91ADD">
            <w:pPr>
              <w:spacing w:after="0" w:line="23" w:lineRule="atLeast"/>
              <w:rPr>
                <w:rFonts w:eastAsia="Calibri" w:cs="Arial"/>
                <w:bCs/>
                <w:noProof w:val="0"/>
                <w:sz w:val="22"/>
                <w:lang w:val="es-ES_tradnl" w:eastAsia="es-MX"/>
              </w:rPr>
            </w:pPr>
            <w:r w:rsidRPr="00B91ADD">
              <w:rPr>
                <w:rFonts w:eastAsia="Calibri" w:cs="Arial"/>
                <w:noProof w:val="0"/>
                <w:sz w:val="22"/>
                <w:lang w:val="es-ES_tradnl" w:eastAsia="es-MX"/>
              </w:rPr>
              <w:t xml:space="preserve">“Servicio de mensajes cortos” </w:t>
            </w:r>
          </w:p>
        </w:tc>
      </w:tr>
    </w:tbl>
    <w:p w14:paraId="14C8C7D5" w14:textId="77777777" w:rsidR="00B91ADD" w:rsidRPr="00B91ADD" w:rsidRDefault="00B91ADD" w:rsidP="00B91ADD">
      <w:pPr>
        <w:spacing w:after="0" w:line="23" w:lineRule="atLeast"/>
        <w:jc w:val="both"/>
        <w:rPr>
          <w:rFonts w:eastAsia="Calibri" w:cs="Arial"/>
          <w:noProof w:val="0"/>
          <w:sz w:val="22"/>
          <w:lang w:val="es-ES_tradnl" w:eastAsia="es-MX"/>
        </w:rPr>
      </w:pPr>
    </w:p>
    <w:p w14:paraId="75A6E2F5" w14:textId="77777777" w:rsidR="00B91ADD" w:rsidRPr="00B91ADD" w:rsidRDefault="00B91ADD" w:rsidP="00B91ADD">
      <w:pPr>
        <w:keepNext/>
        <w:numPr>
          <w:ilvl w:val="1"/>
          <w:numId w:val="32"/>
        </w:numPr>
        <w:spacing w:after="0" w:line="23" w:lineRule="atLeast"/>
        <w:ind w:left="792" w:hanging="432"/>
        <w:jc w:val="both"/>
        <w:outlineLvl w:val="0"/>
        <w:rPr>
          <w:rFonts w:eastAsia="Times New Roman" w:cs="Arial"/>
          <w:b/>
          <w:bCs/>
          <w:noProof w:val="0"/>
          <w:kern w:val="32"/>
          <w:sz w:val="22"/>
          <w:lang w:val="es-ES_tradnl" w:eastAsia="es-MX"/>
        </w:rPr>
      </w:pPr>
      <w:bookmarkStart w:id="171" w:name="_Toc473799635"/>
      <w:r w:rsidRPr="00B91ADD">
        <w:rPr>
          <w:rFonts w:eastAsia="Times New Roman" w:cs="Arial"/>
          <w:b/>
          <w:bCs/>
          <w:noProof w:val="0"/>
          <w:kern w:val="32"/>
          <w:sz w:val="22"/>
          <w:lang w:val="es-ES_tradnl" w:eastAsia="es-MX"/>
        </w:rPr>
        <w:t>Situación Actual.</w:t>
      </w:r>
      <w:bookmarkEnd w:id="171"/>
      <w:r w:rsidRPr="00B91ADD">
        <w:rPr>
          <w:rFonts w:eastAsia="Times New Roman" w:cs="Arial"/>
          <w:b/>
          <w:bCs/>
          <w:noProof w:val="0"/>
          <w:kern w:val="32"/>
          <w:sz w:val="22"/>
          <w:lang w:val="es-ES_tradnl" w:eastAsia="es-MX"/>
        </w:rPr>
        <w:t xml:space="preserve"> </w:t>
      </w:r>
    </w:p>
    <w:p w14:paraId="1E5DD421" w14:textId="77777777" w:rsidR="00B91ADD" w:rsidRPr="00B91ADD" w:rsidRDefault="00B91ADD" w:rsidP="00B91ADD">
      <w:pPr>
        <w:spacing w:after="0" w:line="23" w:lineRule="atLeast"/>
        <w:jc w:val="both"/>
        <w:rPr>
          <w:rFonts w:eastAsia="Calibri" w:cs="Arial"/>
          <w:b/>
          <w:noProof w:val="0"/>
          <w:sz w:val="22"/>
          <w:lang w:val="es-ES_tradnl" w:eastAsia="es-MX"/>
        </w:rPr>
      </w:pPr>
    </w:p>
    <w:p w14:paraId="109FCB09" w14:textId="77777777" w:rsidR="00B91ADD" w:rsidRPr="00B91ADD" w:rsidRDefault="00B91ADD" w:rsidP="00B91ADD">
      <w:pPr>
        <w:jc w:val="both"/>
        <w:rPr>
          <w:rFonts w:eastAsia="Calibri" w:cs="Arial"/>
          <w:noProof w:val="0"/>
          <w:sz w:val="22"/>
          <w:lang w:val="es-ES_tradnl" w:eastAsia="es-MX"/>
        </w:rPr>
      </w:pP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requiere que los servidores públicos superiores o de mando de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se encuentren en comunicación permanente, es decir, las 24 horas y los 365 días del año para atender sus diferentes actividades laborales institucionales. </w:t>
      </w:r>
    </w:p>
    <w:p w14:paraId="5D3CD1F6" w14:textId="77777777" w:rsidR="00B91ADD" w:rsidRPr="00B91ADD" w:rsidRDefault="00B91ADD" w:rsidP="00B91ADD">
      <w:pPr>
        <w:jc w:val="both"/>
        <w:rPr>
          <w:rFonts w:eastAsia="Calibri" w:cs="Arial"/>
          <w:noProof w:val="0"/>
          <w:sz w:val="22"/>
          <w:lang w:val="es-ES_tradnl" w:eastAsia="es-MX"/>
        </w:rPr>
      </w:pPr>
      <w:r w:rsidRPr="00B91ADD">
        <w:rPr>
          <w:rFonts w:eastAsia="Calibri" w:cs="Arial"/>
          <w:noProof w:val="0"/>
          <w:sz w:val="22"/>
          <w:lang w:val="es-ES_tradnl" w:eastAsia="es-MX"/>
        </w:rPr>
        <w:t xml:space="preserve">Al encontrarse fuera de sus lugares de trabajo atendiendo actividades y comisiones relacionados con las necesidades del servicio, los servidores públicos superiores o de mando de </w:t>
      </w:r>
      <w:r w:rsidRPr="00B91ADD">
        <w:rPr>
          <w:rFonts w:eastAsia="Calibri" w:cs="Arial"/>
          <w:b/>
          <w:noProof w:val="0"/>
          <w:sz w:val="22"/>
          <w:lang w:val="es-ES_tradnl" w:eastAsia="es-MX"/>
        </w:rPr>
        <w:t xml:space="preserve">“EL INSTITUTO” </w:t>
      </w:r>
      <w:r w:rsidRPr="00B91ADD">
        <w:rPr>
          <w:rFonts w:eastAsia="Calibri" w:cs="Arial"/>
          <w:noProof w:val="0"/>
          <w:sz w:val="22"/>
          <w:lang w:val="es-ES_tradnl" w:eastAsia="es-MX"/>
        </w:rPr>
        <w:t>pueden retrasar la atención de sus actividades laborales institucionales al no contar con los medios y la tecnología que les permitan estar al tanto de los asuntos asignados, afectando probablemente los servicios de atención médica, dotación de medicamentos, vigencia de derechos, recaudación de las contribuciones, pensiones, otorgamiento de prestaciones sociales y subsidios económicos.</w:t>
      </w:r>
    </w:p>
    <w:p w14:paraId="014FC554" w14:textId="77777777" w:rsidR="00B91ADD" w:rsidRPr="00B91ADD" w:rsidRDefault="00B91ADD" w:rsidP="00B91ADD">
      <w:pPr>
        <w:spacing w:after="0" w:line="240" w:lineRule="auto"/>
        <w:rPr>
          <w:rFonts w:eastAsia="Calibri" w:cs="Times New Roman"/>
          <w:noProof w:val="0"/>
          <w:sz w:val="24"/>
          <w:szCs w:val="24"/>
          <w:lang w:val="es-ES_tradnl" w:eastAsia="es-MX"/>
        </w:rPr>
      </w:pPr>
    </w:p>
    <w:p w14:paraId="6C51DDC3" w14:textId="77777777" w:rsidR="00B91ADD" w:rsidRPr="00B91ADD" w:rsidRDefault="00B91ADD" w:rsidP="00B91ADD">
      <w:pPr>
        <w:spacing w:after="0"/>
        <w:jc w:val="both"/>
        <w:rPr>
          <w:rFonts w:eastAsia="Calibri" w:cs="Arial"/>
          <w:bCs/>
          <w:noProof w:val="0"/>
          <w:sz w:val="22"/>
          <w:lang w:val="es-ES_tradnl" w:eastAsia="es-MX"/>
        </w:rPr>
      </w:pPr>
      <w:r w:rsidRPr="00B91ADD">
        <w:rPr>
          <w:rFonts w:eastAsia="Calibri" w:cs="Arial"/>
          <w:noProof w:val="0"/>
          <w:sz w:val="22"/>
          <w:lang w:val="es-ES_tradnl" w:eastAsia="es-MX"/>
        </w:rPr>
        <w:t xml:space="preserve">En este tenor, actualmente  </w:t>
      </w:r>
      <w:r w:rsidRPr="00B91ADD">
        <w:rPr>
          <w:rFonts w:eastAsia="Calibri" w:cs="Arial"/>
          <w:b/>
          <w:bCs/>
          <w:noProof w:val="0"/>
          <w:sz w:val="22"/>
          <w:lang w:val="es-ES_tradnl" w:eastAsia="es-MX"/>
        </w:rPr>
        <w:t>“EL INSTITUTO”</w:t>
      </w:r>
      <w:r w:rsidRPr="00B91ADD">
        <w:rPr>
          <w:rFonts w:eastAsia="Calibri" w:cs="Arial"/>
          <w:bCs/>
          <w:noProof w:val="0"/>
          <w:sz w:val="22"/>
          <w:lang w:val="es-ES_tradnl" w:eastAsia="es-MX"/>
        </w:rPr>
        <w:t xml:space="preserve"> cuenta con el siguiente esquema de comunicación telefónica en función al contrato vigente:</w:t>
      </w:r>
    </w:p>
    <w:p w14:paraId="1BB56F2A" w14:textId="77777777" w:rsidR="006C771A" w:rsidRDefault="006C771A" w:rsidP="00B91ADD">
      <w:pPr>
        <w:ind w:left="-142"/>
        <w:jc w:val="both"/>
        <w:outlineLvl w:val="0"/>
        <w:rPr>
          <w:rFonts w:eastAsia="Calibri" w:cs="Arial"/>
          <w:noProof w:val="0"/>
          <w:sz w:val="22"/>
          <w:lang w:val="es-ES_tradnl" w:eastAsia="es-MX"/>
        </w:rPr>
      </w:pPr>
    </w:p>
    <w:p w14:paraId="1A765DE0" w14:textId="77777777" w:rsidR="006C771A" w:rsidRDefault="006C771A" w:rsidP="00B91ADD">
      <w:pPr>
        <w:ind w:left="-142"/>
        <w:jc w:val="both"/>
        <w:outlineLvl w:val="0"/>
        <w:rPr>
          <w:rFonts w:eastAsia="Calibri" w:cs="Arial"/>
          <w:noProof w:val="0"/>
          <w:sz w:val="22"/>
          <w:lang w:val="es-ES_tradnl" w:eastAsia="es-MX"/>
        </w:rPr>
      </w:pPr>
    </w:p>
    <w:p w14:paraId="49FC1605" w14:textId="77777777" w:rsidR="006C771A" w:rsidRDefault="006C771A" w:rsidP="00B91ADD">
      <w:pPr>
        <w:ind w:left="-142"/>
        <w:jc w:val="both"/>
        <w:outlineLvl w:val="0"/>
        <w:rPr>
          <w:rFonts w:eastAsia="Calibri" w:cs="Arial"/>
          <w:noProof w:val="0"/>
          <w:sz w:val="22"/>
          <w:lang w:val="es-ES_tradnl" w:eastAsia="es-MX"/>
        </w:rPr>
      </w:pPr>
    </w:p>
    <w:p w14:paraId="66E587C5" w14:textId="77777777" w:rsidR="006C771A" w:rsidRDefault="00B91ADD" w:rsidP="006C771A">
      <w:pPr>
        <w:jc w:val="both"/>
        <w:outlineLvl w:val="0"/>
        <w:rPr>
          <w:rFonts w:eastAsia="Calibri" w:cs="Arial"/>
          <w:b/>
          <w:bCs/>
          <w:noProof w:val="0"/>
          <w:sz w:val="22"/>
          <w:lang w:val="es-ES_tradnl" w:eastAsia="es-MX"/>
        </w:rPr>
      </w:pPr>
      <w:bookmarkStart w:id="172" w:name="_Toc473799636"/>
      <w:r>
        <w:rPr>
          <w:rFonts w:eastAsia="Calibri" w:cs="Times New Roman"/>
          <w:sz w:val="24"/>
          <w:szCs w:val="24"/>
          <w:lang w:eastAsia="es-MX"/>
        </w:rPr>
        <w:drawing>
          <wp:anchor distT="0" distB="0" distL="114300" distR="114300" simplePos="0" relativeHeight="251659264" behindDoc="0" locked="0" layoutInCell="1" allowOverlap="1" wp14:anchorId="7D5FD208" wp14:editId="60097F0E">
            <wp:simplePos x="0" y="0"/>
            <wp:positionH relativeFrom="column">
              <wp:align>center</wp:align>
            </wp:positionH>
            <wp:positionV relativeFrom="paragraph">
              <wp:posOffset>-92075</wp:posOffset>
            </wp:positionV>
            <wp:extent cx="4831080" cy="3191510"/>
            <wp:effectExtent l="19050" t="19050" r="26670" b="2794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364" cy="3196419"/>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bookmarkEnd w:id="172"/>
    </w:p>
    <w:p w14:paraId="0E967520" w14:textId="77777777" w:rsidR="006C771A" w:rsidRDefault="006C771A" w:rsidP="00B91ADD">
      <w:pPr>
        <w:ind w:left="-142"/>
        <w:jc w:val="both"/>
        <w:outlineLvl w:val="0"/>
        <w:rPr>
          <w:rFonts w:eastAsia="Calibri" w:cs="Arial"/>
          <w:b/>
          <w:bCs/>
          <w:noProof w:val="0"/>
          <w:sz w:val="22"/>
          <w:lang w:val="es-ES_tradnl" w:eastAsia="es-MX"/>
        </w:rPr>
      </w:pPr>
    </w:p>
    <w:p w14:paraId="3D17F6F6" w14:textId="77777777" w:rsidR="006C771A" w:rsidRDefault="006C771A" w:rsidP="00B91ADD">
      <w:pPr>
        <w:ind w:left="-142"/>
        <w:jc w:val="both"/>
        <w:outlineLvl w:val="0"/>
        <w:rPr>
          <w:rFonts w:eastAsia="Calibri" w:cs="Arial"/>
          <w:b/>
          <w:bCs/>
          <w:noProof w:val="0"/>
          <w:sz w:val="22"/>
          <w:lang w:val="es-ES_tradnl" w:eastAsia="es-MX"/>
        </w:rPr>
      </w:pPr>
    </w:p>
    <w:p w14:paraId="5B6A06E5" w14:textId="77777777" w:rsidR="006C771A" w:rsidRDefault="006C771A" w:rsidP="00B91ADD">
      <w:pPr>
        <w:ind w:left="-142"/>
        <w:jc w:val="both"/>
        <w:outlineLvl w:val="0"/>
        <w:rPr>
          <w:rFonts w:eastAsia="Calibri" w:cs="Arial"/>
          <w:b/>
          <w:bCs/>
          <w:noProof w:val="0"/>
          <w:sz w:val="22"/>
          <w:lang w:val="es-ES_tradnl" w:eastAsia="es-MX"/>
        </w:rPr>
      </w:pPr>
    </w:p>
    <w:p w14:paraId="0D975CA1" w14:textId="77777777" w:rsidR="006C771A" w:rsidRDefault="006C771A" w:rsidP="00B91ADD">
      <w:pPr>
        <w:ind w:left="-142"/>
        <w:jc w:val="both"/>
        <w:outlineLvl w:val="0"/>
        <w:rPr>
          <w:rFonts w:eastAsia="Calibri" w:cs="Arial"/>
          <w:b/>
          <w:bCs/>
          <w:noProof w:val="0"/>
          <w:sz w:val="22"/>
          <w:lang w:val="es-ES_tradnl" w:eastAsia="es-MX"/>
        </w:rPr>
      </w:pPr>
    </w:p>
    <w:p w14:paraId="02C95360" w14:textId="77777777" w:rsidR="006C771A" w:rsidRDefault="006C771A" w:rsidP="00B91ADD">
      <w:pPr>
        <w:ind w:left="-142"/>
        <w:jc w:val="both"/>
        <w:outlineLvl w:val="0"/>
        <w:rPr>
          <w:rFonts w:eastAsia="Calibri" w:cs="Arial"/>
          <w:b/>
          <w:bCs/>
          <w:noProof w:val="0"/>
          <w:sz w:val="22"/>
          <w:lang w:val="es-ES_tradnl" w:eastAsia="es-MX"/>
        </w:rPr>
      </w:pPr>
    </w:p>
    <w:p w14:paraId="009036E9" w14:textId="77777777" w:rsidR="006C771A" w:rsidRDefault="006C771A" w:rsidP="00B91ADD">
      <w:pPr>
        <w:ind w:left="-142"/>
        <w:jc w:val="both"/>
        <w:outlineLvl w:val="0"/>
        <w:rPr>
          <w:rFonts w:eastAsia="Calibri" w:cs="Arial"/>
          <w:b/>
          <w:bCs/>
          <w:noProof w:val="0"/>
          <w:sz w:val="22"/>
          <w:lang w:val="es-ES_tradnl" w:eastAsia="es-MX"/>
        </w:rPr>
      </w:pPr>
    </w:p>
    <w:p w14:paraId="3797427E" w14:textId="77777777" w:rsidR="006C771A" w:rsidRDefault="006C771A" w:rsidP="00B91ADD">
      <w:pPr>
        <w:ind w:left="-142"/>
        <w:jc w:val="both"/>
        <w:outlineLvl w:val="0"/>
        <w:rPr>
          <w:rFonts w:eastAsia="Calibri" w:cs="Arial"/>
          <w:b/>
          <w:bCs/>
          <w:noProof w:val="0"/>
          <w:sz w:val="22"/>
          <w:lang w:val="es-ES_tradnl" w:eastAsia="es-MX"/>
        </w:rPr>
      </w:pPr>
    </w:p>
    <w:p w14:paraId="40DEAEF0" w14:textId="77777777" w:rsidR="006C771A" w:rsidRDefault="006C771A" w:rsidP="00B91ADD">
      <w:pPr>
        <w:ind w:left="-142"/>
        <w:jc w:val="both"/>
        <w:outlineLvl w:val="0"/>
        <w:rPr>
          <w:rFonts w:eastAsia="Calibri" w:cs="Arial"/>
          <w:b/>
          <w:bCs/>
          <w:noProof w:val="0"/>
          <w:sz w:val="22"/>
          <w:lang w:val="es-ES_tradnl" w:eastAsia="es-MX"/>
        </w:rPr>
      </w:pPr>
    </w:p>
    <w:p w14:paraId="39EA0BBF" w14:textId="77777777" w:rsidR="006C771A" w:rsidRDefault="006C771A" w:rsidP="00B91ADD">
      <w:pPr>
        <w:ind w:left="-142"/>
        <w:jc w:val="both"/>
        <w:outlineLvl w:val="0"/>
        <w:rPr>
          <w:rFonts w:eastAsia="Calibri" w:cs="Arial"/>
          <w:b/>
          <w:bCs/>
          <w:noProof w:val="0"/>
          <w:sz w:val="22"/>
          <w:lang w:val="es-ES_tradnl" w:eastAsia="es-MX"/>
        </w:rPr>
      </w:pPr>
    </w:p>
    <w:p w14:paraId="62D18111" w14:textId="77777777" w:rsidR="006C771A" w:rsidRDefault="006C771A" w:rsidP="00B91ADD">
      <w:pPr>
        <w:ind w:left="-142"/>
        <w:jc w:val="both"/>
        <w:outlineLvl w:val="0"/>
        <w:rPr>
          <w:rFonts w:eastAsia="Calibri" w:cs="Arial"/>
          <w:b/>
          <w:bCs/>
          <w:noProof w:val="0"/>
          <w:sz w:val="22"/>
          <w:lang w:val="es-ES_tradnl" w:eastAsia="es-MX"/>
        </w:rPr>
      </w:pPr>
    </w:p>
    <w:p w14:paraId="1A514B7C" w14:textId="77777777" w:rsidR="00B91ADD" w:rsidRPr="00B91ADD" w:rsidRDefault="006C771A" w:rsidP="00B91ADD">
      <w:pPr>
        <w:ind w:left="-142"/>
        <w:jc w:val="both"/>
        <w:outlineLvl w:val="0"/>
        <w:rPr>
          <w:rFonts w:eastAsia="Calibri" w:cs="Arial"/>
          <w:bCs/>
          <w:noProof w:val="0"/>
          <w:sz w:val="22"/>
          <w:lang w:val="es-ES_tradnl" w:eastAsia="es-MX"/>
        </w:rPr>
      </w:pPr>
      <w:bookmarkStart w:id="173" w:name="_Toc473799637"/>
      <w:r>
        <w:rPr>
          <w:rFonts w:eastAsia="Calibri" w:cs="Arial"/>
          <w:b/>
          <w:bCs/>
          <w:noProof w:val="0"/>
          <w:sz w:val="22"/>
          <w:lang w:val="es-ES_tradnl" w:eastAsia="es-MX"/>
        </w:rPr>
        <w:t xml:space="preserve">“EL </w:t>
      </w:r>
      <w:r w:rsidR="00B91ADD" w:rsidRPr="00B91ADD">
        <w:rPr>
          <w:rFonts w:eastAsia="Calibri" w:cs="Arial"/>
          <w:b/>
          <w:bCs/>
          <w:noProof w:val="0"/>
          <w:sz w:val="22"/>
          <w:lang w:val="es-ES_tradnl" w:eastAsia="es-MX"/>
        </w:rPr>
        <w:t xml:space="preserve">INSTITUTO” </w:t>
      </w:r>
      <w:r w:rsidR="00B91ADD" w:rsidRPr="00B91ADD">
        <w:rPr>
          <w:rFonts w:eastAsia="Calibri" w:cs="Arial"/>
          <w:bCs/>
          <w:noProof w:val="0"/>
          <w:sz w:val="22"/>
          <w:lang w:val="es-ES_tradnl" w:eastAsia="es-MX"/>
        </w:rPr>
        <w:t xml:space="preserve">requiere de un servicio de telefonía celular </w:t>
      </w:r>
      <w:r w:rsidR="00B91ADD" w:rsidRPr="00B91ADD">
        <w:rPr>
          <w:rFonts w:eastAsia="Calibri" w:cs="Arial"/>
          <w:noProof w:val="0"/>
          <w:sz w:val="22"/>
          <w:lang w:val="es-ES_tradnl" w:eastAsia="es-MX"/>
        </w:rPr>
        <w:t>que incluye el suministro de equipos celulares con la capacidad de comunicación telefónica, las tarjetas SIM, un centro de atención telefónico ubicado en la república mexicana, así como toda la infraestructura de hardware y software necesaria para proveer la cobertura de los equipos celulares y proporcionar el servicio solicitado; así como</w:t>
      </w:r>
      <w:r w:rsidR="00B91ADD" w:rsidRPr="00B91ADD">
        <w:rPr>
          <w:rFonts w:eastAsia="Calibri" w:cs="Arial"/>
          <w:bCs/>
          <w:noProof w:val="0"/>
          <w:sz w:val="22"/>
          <w:lang w:val="es-ES_tradnl" w:eastAsia="es-MX"/>
        </w:rPr>
        <w:t xml:space="preserve"> de un servicio de </w:t>
      </w:r>
      <w:r w:rsidR="00B91ADD" w:rsidRPr="00B91ADD">
        <w:rPr>
          <w:rFonts w:eastAsia="Calibri" w:cs="Arial"/>
          <w:noProof w:val="0"/>
          <w:sz w:val="22"/>
          <w:lang w:val="es-ES_tradnl" w:eastAsia="es-MX"/>
        </w:rPr>
        <w:t>mensajes cortos (SMS por sus siglas en inglés).</w:t>
      </w:r>
      <w:bookmarkEnd w:id="173"/>
    </w:p>
    <w:p w14:paraId="3BC99383" w14:textId="77777777" w:rsidR="00B91ADD" w:rsidRPr="00B91ADD" w:rsidRDefault="00B91ADD" w:rsidP="00B91ADD">
      <w:pPr>
        <w:ind w:left="-142"/>
        <w:jc w:val="both"/>
        <w:rPr>
          <w:rFonts w:eastAsia="Calibri" w:cs="Arial"/>
          <w:noProof w:val="0"/>
          <w:sz w:val="22"/>
          <w:lang w:val="es-ES_tradnl" w:eastAsia="es-MX"/>
        </w:rPr>
      </w:pPr>
      <w:r w:rsidRPr="00B91ADD">
        <w:rPr>
          <w:rFonts w:eastAsia="Calibri" w:cs="Arial"/>
          <w:bCs/>
          <w:noProof w:val="0"/>
          <w:sz w:val="22"/>
          <w:lang w:val="es-ES_tradnl" w:eastAsia="es-MX"/>
        </w:rPr>
        <w:t xml:space="preserve">En virtud de lo anterior </w:t>
      </w:r>
      <w:r w:rsidRPr="00B91ADD">
        <w:rPr>
          <w:rFonts w:eastAsia="Calibri" w:cs="Arial"/>
          <w:b/>
          <w:noProof w:val="0"/>
          <w:sz w:val="22"/>
          <w:lang w:val="es-ES_tradnl" w:eastAsia="es-MX"/>
        </w:rPr>
        <w:t>“EL INSTITUTO”</w:t>
      </w:r>
      <w:r w:rsidRPr="00B91ADD">
        <w:rPr>
          <w:rFonts w:eastAsia="Calibri" w:cs="Arial"/>
          <w:noProof w:val="0"/>
          <w:color w:val="000000"/>
          <w:sz w:val="22"/>
          <w:lang w:val="es-ES_tradnl" w:eastAsia="es-MX"/>
        </w:rPr>
        <w:t xml:space="preserve"> </w:t>
      </w:r>
      <w:r w:rsidRPr="00B91ADD">
        <w:rPr>
          <w:rFonts w:eastAsia="Calibri" w:cs="Arial"/>
          <w:bCs/>
          <w:noProof w:val="0"/>
          <w:sz w:val="22"/>
          <w:lang w:val="es-ES_tradnl" w:eastAsia="es-MX"/>
        </w:rPr>
        <w:t xml:space="preserve">requiere la contratación de un </w:t>
      </w:r>
      <w:r w:rsidRPr="00B91ADD">
        <w:rPr>
          <w:rFonts w:eastAsia="Calibri" w:cs="Arial"/>
          <w:noProof w:val="0"/>
          <w:sz w:val="22"/>
          <w:lang w:val="es-ES_tradnl" w:eastAsia="es-MX"/>
        </w:rPr>
        <w:t>“</w:t>
      </w:r>
      <w:r w:rsidRPr="00B91ADD">
        <w:rPr>
          <w:rFonts w:eastAsia="Calibri" w:cs="Arial"/>
          <w:b/>
          <w:bCs/>
          <w:noProof w:val="0"/>
          <w:sz w:val="22"/>
          <w:lang w:val="es-ES_tradnl" w:eastAsia="es-MX"/>
        </w:rPr>
        <w:t>SERVICIO INTEGRAL DE COMUNICACIÓN CELULAR</w:t>
      </w:r>
      <w:r w:rsidRPr="00B91ADD">
        <w:rPr>
          <w:rFonts w:eastAsia="Calibri" w:cs="Arial"/>
          <w:noProof w:val="0"/>
          <w:sz w:val="22"/>
          <w:lang w:val="es-ES_tradnl" w:eastAsia="es-MX"/>
        </w:rPr>
        <w:t>”, que contemple los requerimientos del párrafo anterior, a través  de las partidas 1. “Servicio de Telefonía Celular” y 2.-“Servicio de Mensajes Cortos</w:t>
      </w:r>
      <w:proofErr w:type="gramStart"/>
      <w:r w:rsidRPr="00B91ADD">
        <w:rPr>
          <w:rFonts w:eastAsia="Calibri" w:cs="Arial"/>
          <w:noProof w:val="0"/>
          <w:sz w:val="22"/>
          <w:lang w:val="es-ES_tradnl" w:eastAsia="es-MX"/>
        </w:rPr>
        <w:t>” ,</w:t>
      </w:r>
      <w:proofErr w:type="gramEnd"/>
      <w:r w:rsidRPr="00B91ADD">
        <w:rPr>
          <w:rFonts w:eastAsia="Calibri" w:cs="Arial"/>
          <w:noProof w:val="0"/>
          <w:sz w:val="22"/>
          <w:lang w:val="es-ES_tradnl" w:eastAsia="es-MX"/>
        </w:rPr>
        <w:t xml:space="preserve"> los cuales se describen a continuación:</w:t>
      </w:r>
    </w:p>
    <w:p w14:paraId="3F2CDCA9" w14:textId="77777777" w:rsidR="00B91ADD" w:rsidRPr="005A0A8E" w:rsidRDefault="00B91ADD" w:rsidP="00B91ADD">
      <w:pPr>
        <w:jc w:val="both"/>
        <w:rPr>
          <w:rFonts w:eastAsia="Calibri" w:cs="Arial"/>
          <w:b/>
          <w:noProof w:val="0"/>
          <w:szCs w:val="20"/>
          <w:lang w:val="es-ES_tradnl" w:eastAsia="es-MX"/>
        </w:rPr>
      </w:pPr>
    </w:p>
    <w:p w14:paraId="371A1197" w14:textId="77777777" w:rsidR="00B91ADD" w:rsidRPr="005A0A8E" w:rsidRDefault="00B91ADD" w:rsidP="00B91ADD">
      <w:pPr>
        <w:jc w:val="both"/>
        <w:rPr>
          <w:rFonts w:eastAsia="Calibri" w:cs="Arial"/>
          <w:b/>
          <w:noProof w:val="0"/>
          <w:szCs w:val="20"/>
          <w:lang w:val="es-ES_tradnl" w:eastAsia="es-MX"/>
        </w:rPr>
      </w:pPr>
      <w:r w:rsidRPr="005A0A8E">
        <w:rPr>
          <w:rFonts w:eastAsia="Calibri" w:cs="Arial"/>
          <w:b/>
          <w:noProof w:val="0"/>
          <w:szCs w:val="20"/>
          <w:lang w:val="es-ES_tradnl" w:eastAsia="es-MX"/>
        </w:rPr>
        <w:t>PARTIDA 1</w:t>
      </w:r>
    </w:p>
    <w:p w14:paraId="7E21B1A8" w14:textId="77777777" w:rsidR="00B91ADD" w:rsidRPr="005A0A8E" w:rsidRDefault="00B91ADD" w:rsidP="00B91ADD">
      <w:pPr>
        <w:jc w:val="both"/>
        <w:rPr>
          <w:rFonts w:eastAsia="Calibri" w:cs="Arial"/>
          <w:b/>
          <w:bCs/>
          <w:noProof w:val="0"/>
          <w:szCs w:val="20"/>
          <w:lang w:val="es-ES_tradnl" w:eastAsia="es-MX"/>
        </w:rPr>
      </w:pPr>
    </w:p>
    <w:p w14:paraId="6DA97822" w14:textId="77777777" w:rsidR="00B91ADD" w:rsidRPr="00B91ADD" w:rsidRDefault="00B91ADD" w:rsidP="00344DE9">
      <w:pPr>
        <w:numPr>
          <w:ilvl w:val="0"/>
          <w:numId w:val="40"/>
        </w:numPr>
        <w:spacing w:after="0"/>
        <w:jc w:val="both"/>
        <w:rPr>
          <w:rFonts w:eastAsia="Arial Unicode MS" w:cs="Arial"/>
          <w:b/>
          <w:bCs/>
          <w:noProof w:val="0"/>
          <w:kern w:val="1"/>
          <w:sz w:val="22"/>
          <w:u w:val="single"/>
          <w:lang w:val="es-ES_tradnl"/>
        </w:rPr>
      </w:pPr>
      <w:r w:rsidRPr="00B91ADD">
        <w:rPr>
          <w:rFonts w:eastAsia="Arial Unicode MS" w:cs="Arial"/>
          <w:b/>
          <w:bCs/>
          <w:noProof w:val="0"/>
          <w:kern w:val="1"/>
          <w:sz w:val="22"/>
          <w:u w:val="single"/>
          <w:lang w:val="es-ES_tradnl"/>
        </w:rPr>
        <w:t xml:space="preserve">SERVICIO DE </w:t>
      </w:r>
      <w:r w:rsidRPr="00B91ADD">
        <w:rPr>
          <w:rFonts w:eastAsia="MS Mincho" w:cs="Arial"/>
          <w:b/>
          <w:noProof w:val="0"/>
          <w:kern w:val="1"/>
          <w:sz w:val="22"/>
          <w:u w:val="single"/>
          <w:lang w:val="es-ES_tradnl"/>
        </w:rPr>
        <w:t>TELEFONÍA</w:t>
      </w:r>
      <w:r w:rsidRPr="00B91ADD">
        <w:rPr>
          <w:rFonts w:eastAsia="Arial Unicode MS" w:cs="Arial"/>
          <w:b/>
          <w:bCs/>
          <w:noProof w:val="0"/>
          <w:kern w:val="1"/>
          <w:sz w:val="22"/>
          <w:u w:val="single"/>
          <w:lang w:val="es-ES_tradnl"/>
        </w:rPr>
        <w:t xml:space="preserve"> CELULAR </w:t>
      </w:r>
    </w:p>
    <w:p w14:paraId="1972A52B" w14:textId="77777777" w:rsidR="00B91ADD" w:rsidRPr="00B91ADD" w:rsidRDefault="00B91ADD" w:rsidP="00B91ADD">
      <w:pPr>
        <w:widowControl w:val="0"/>
        <w:suppressAutoHyphens/>
        <w:spacing w:after="0"/>
        <w:ind w:left="360"/>
        <w:jc w:val="both"/>
        <w:rPr>
          <w:rFonts w:eastAsia="Arial Unicode MS" w:cs="Arial"/>
          <w:b/>
          <w:bCs/>
          <w:noProof w:val="0"/>
          <w:kern w:val="1"/>
          <w:sz w:val="22"/>
          <w:u w:val="single"/>
          <w:lang w:val="es-ES_tradnl"/>
        </w:rPr>
      </w:pPr>
    </w:p>
    <w:p w14:paraId="5E371CFD" w14:textId="77777777" w:rsidR="00B91ADD" w:rsidRPr="00B91ADD" w:rsidRDefault="00B91ADD" w:rsidP="00B91ADD">
      <w:pPr>
        <w:ind w:left="-142"/>
        <w:jc w:val="both"/>
        <w:rPr>
          <w:rFonts w:eastAsia="Calibri" w:cs="Arial"/>
          <w:noProof w:val="0"/>
          <w:sz w:val="22"/>
          <w:lang w:val="es-ES_tradnl" w:eastAsia="es-MX"/>
        </w:rPr>
      </w:pPr>
      <w:r w:rsidRPr="00B91ADD">
        <w:rPr>
          <w:rFonts w:eastAsia="Calibri" w:cs="Arial"/>
          <w:noProof w:val="0"/>
          <w:sz w:val="22"/>
          <w:lang w:val="es-ES_tradnl" w:eastAsia="es-MX"/>
        </w:rPr>
        <w:t xml:space="preserve">Derivado de la dinámica de la operación en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resulta necesario contar con equipos telefónicos celulares para los servidores públicos de alta dirección para el cumplimiento de sus funciones y responsabilidades.</w:t>
      </w:r>
    </w:p>
    <w:p w14:paraId="036002DC" w14:textId="77777777" w:rsidR="00B91ADD" w:rsidRPr="00B91ADD" w:rsidRDefault="00B91ADD" w:rsidP="00B91ADD">
      <w:pPr>
        <w:ind w:left="-142"/>
        <w:jc w:val="both"/>
        <w:rPr>
          <w:rFonts w:eastAsia="Calibri" w:cs="Arial"/>
          <w:noProof w:val="0"/>
          <w:sz w:val="22"/>
          <w:lang w:val="es-ES_tradnl" w:eastAsia="es-MX"/>
        </w:rPr>
      </w:pPr>
      <w:r w:rsidRPr="00B91ADD">
        <w:rPr>
          <w:rFonts w:eastAsia="Calibri" w:cs="Arial"/>
          <w:noProof w:val="0"/>
          <w:sz w:val="22"/>
          <w:lang w:val="es-ES_tradnl" w:eastAsia="es-MX"/>
        </w:rPr>
        <w:t xml:space="preserve">El servicio en comento facilitará la comunicación telefónica de los servidores públicos en las situaciones de: </w:t>
      </w:r>
    </w:p>
    <w:p w14:paraId="155A6972" w14:textId="77777777" w:rsidR="00B91ADD" w:rsidRPr="00B91ADD" w:rsidRDefault="00B91ADD" w:rsidP="00344DE9">
      <w:pPr>
        <w:numPr>
          <w:ilvl w:val="0"/>
          <w:numId w:val="39"/>
        </w:numPr>
        <w:ind w:left="567" w:hanging="285"/>
        <w:jc w:val="both"/>
        <w:rPr>
          <w:rFonts w:eastAsia="Arial Unicode MS" w:cs="Arial"/>
          <w:noProof w:val="0"/>
          <w:kern w:val="1"/>
          <w:sz w:val="22"/>
          <w:lang w:val="es-ES_tradnl"/>
        </w:rPr>
      </w:pPr>
      <w:r w:rsidRPr="00B91ADD">
        <w:rPr>
          <w:rFonts w:eastAsia="Arial Unicode MS" w:cs="Arial"/>
          <w:noProof w:val="0"/>
          <w:kern w:val="1"/>
          <w:sz w:val="22"/>
          <w:lang w:val="es-ES_tradnl"/>
        </w:rPr>
        <w:lastRenderedPageBreak/>
        <w:t xml:space="preserve">Contingencia por fallas en servicios proporcionados por </w:t>
      </w:r>
      <w:r w:rsidRPr="00B91ADD">
        <w:rPr>
          <w:rFonts w:eastAsia="Arial Unicode MS" w:cs="Arial"/>
          <w:b/>
          <w:noProof w:val="0"/>
          <w:kern w:val="1"/>
          <w:sz w:val="22"/>
          <w:lang w:val="es-ES_tradnl"/>
        </w:rPr>
        <w:t>“EL INSTITUTO”.</w:t>
      </w:r>
    </w:p>
    <w:p w14:paraId="488C04BE" w14:textId="77777777" w:rsidR="00B91ADD" w:rsidRPr="00B91ADD" w:rsidRDefault="00B91ADD" w:rsidP="00344DE9">
      <w:pPr>
        <w:numPr>
          <w:ilvl w:val="0"/>
          <w:numId w:val="39"/>
        </w:numPr>
        <w:ind w:left="567" w:hanging="285"/>
        <w:jc w:val="both"/>
        <w:rPr>
          <w:rFonts w:eastAsia="Arial Unicode MS" w:cs="Arial"/>
          <w:noProof w:val="0"/>
          <w:kern w:val="1"/>
          <w:sz w:val="22"/>
          <w:lang w:val="es-ES_tradnl"/>
        </w:rPr>
      </w:pPr>
      <w:r w:rsidRPr="00B91ADD">
        <w:rPr>
          <w:rFonts w:eastAsia="Arial Unicode MS" w:cs="Arial"/>
          <w:noProof w:val="0"/>
          <w:kern w:val="1"/>
          <w:sz w:val="22"/>
          <w:lang w:val="es-ES_tradnl"/>
        </w:rPr>
        <w:t>Gestión del personal de mando.</w:t>
      </w:r>
    </w:p>
    <w:p w14:paraId="3E9ECE0E" w14:textId="77777777" w:rsidR="00B91ADD" w:rsidRPr="00B91ADD" w:rsidRDefault="00B91ADD" w:rsidP="00344DE9">
      <w:pPr>
        <w:numPr>
          <w:ilvl w:val="0"/>
          <w:numId w:val="39"/>
        </w:numPr>
        <w:ind w:left="567" w:hanging="285"/>
        <w:jc w:val="both"/>
        <w:rPr>
          <w:rFonts w:eastAsia="Arial Unicode MS" w:cs="Arial"/>
          <w:noProof w:val="0"/>
          <w:kern w:val="1"/>
          <w:sz w:val="22"/>
          <w:lang w:val="es-ES_tradnl"/>
        </w:rPr>
      </w:pPr>
      <w:r w:rsidRPr="00B91ADD">
        <w:rPr>
          <w:rFonts w:eastAsia="Arial Unicode MS" w:cs="Arial"/>
          <w:noProof w:val="0"/>
          <w:kern w:val="1"/>
          <w:sz w:val="22"/>
          <w:lang w:val="es-ES_tradnl"/>
        </w:rPr>
        <w:t>Emergencia por incidentes en los servicios principales.</w:t>
      </w:r>
    </w:p>
    <w:p w14:paraId="6D53D18A" w14:textId="77777777" w:rsidR="00B91ADD" w:rsidRPr="00B91ADD" w:rsidRDefault="00B91ADD" w:rsidP="00344DE9">
      <w:pPr>
        <w:numPr>
          <w:ilvl w:val="0"/>
          <w:numId w:val="39"/>
        </w:numPr>
        <w:ind w:left="567" w:hanging="285"/>
        <w:jc w:val="both"/>
        <w:rPr>
          <w:rFonts w:eastAsia="Arial Unicode MS" w:cs="Arial"/>
          <w:noProof w:val="0"/>
          <w:kern w:val="1"/>
          <w:sz w:val="22"/>
          <w:lang w:val="es-ES_tradnl"/>
        </w:rPr>
      </w:pPr>
      <w:r w:rsidRPr="00B91ADD">
        <w:rPr>
          <w:rFonts w:eastAsia="Arial Unicode MS" w:cs="Arial"/>
          <w:noProof w:val="0"/>
          <w:kern w:val="1"/>
          <w:sz w:val="22"/>
          <w:lang w:val="es-ES_tradnl"/>
        </w:rPr>
        <w:t xml:space="preserve">Casos fortuitos no atribuibles a </w:t>
      </w:r>
      <w:r w:rsidRPr="00B91ADD">
        <w:rPr>
          <w:rFonts w:eastAsia="Arial Unicode MS" w:cs="Arial"/>
          <w:b/>
          <w:noProof w:val="0"/>
          <w:kern w:val="1"/>
          <w:sz w:val="22"/>
          <w:lang w:val="es-ES_tradnl"/>
        </w:rPr>
        <w:t>“EL INSTITUTO”</w:t>
      </w:r>
      <w:r w:rsidRPr="00B91ADD">
        <w:rPr>
          <w:rFonts w:eastAsia="Arial Unicode MS" w:cs="Arial"/>
          <w:noProof w:val="0"/>
          <w:kern w:val="1"/>
          <w:sz w:val="22"/>
          <w:lang w:val="es-ES_tradnl"/>
        </w:rPr>
        <w:t>.</w:t>
      </w:r>
    </w:p>
    <w:p w14:paraId="439A8EE6" w14:textId="77777777" w:rsidR="00B91ADD" w:rsidRPr="00B91ADD" w:rsidRDefault="00B91ADD" w:rsidP="00B91ADD">
      <w:pPr>
        <w:ind w:left="-142"/>
        <w:jc w:val="both"/>
        <w:rPr>
          <w:rFonts w:eastAsia="Arial Unicode MS" w:cs="Arial"/>
          <w:noProof w:val="0"/>
          <w:kern w:val="1"/>
          <w:sz w:val="22"/>
          <w:lang w:val="es-ES_tradnl"/>
        </w:rPr>
      </w:pPr>
    </w:p>
    <w:p w14:paraId="1B68D976" w14:textId="77777777" w:rsidR="00B91ADD" w:rsidRPr="00B91ADD" w:rsidRDefault="00B91ADD" w:rsidP="00B91ADD">
      <w:pPr>
        <w:ind w:left="-142"/>
        <w:jc w:val="both"/>
        <w:rPr>
          <w:rFonts w:eastAsia="Calibri" w:cs="Arial"/>
          <w:noProof w:val="0"/>
          <w:sz w:val="22"/>
          <w:lang w:val="es-ES_tradnl" w:eastAsia="es-MX"/>
        </w:rPr>
      </w:pPr>
      <w:r w:rsidRPr="00B91ADD">
        <w:rPr>
          <w:rFonts w:eastAsia="Calibri" w:cs="Arial"/>
          <w:noProof w:val="0"/>
          <w:sz w:val="22"/>
          <w:lang w:val="es-ES_tradnl" w:eastAsia="es-MX"/>
        </w:rPr>
        <w:t xml:space="preserve">Con base en lo anterior,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requiere la contratación del “Servicio de Telefonía Celular”, el cual deberá consistir en la prestación de un servicio de datos, comunicación de voz y envío de mensajes SMS con cobertura nacional, incluyendo el suministro de equipos celulares con la capacidad de comunicación telefónica, las tarjetas SIM, un centro de atención telefónico ubicado en la república mexicana, dos personas designada para tratar exclusivamente los asuntos que se deriven de la presente PARTIDA, la cual </w:t>
      </w: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deberá designar al día siguiente de la adjudicación bajo el nombre de “Ejecutivo de Cuenta”, así como toda la infraestructura de hardware y software necesaria para proveer la cobertura de los equipos celulares y proporcionar el servicio solicitado, para un mínimo de 321 y hasta un máximo de 384 servidores públicos o de mando, distribuidos de la siguiente forma y con las siguientes características:</w:t>
      </w:r>
    </w:p>
    <w:p w14:paraId="206B376C" w14:textId="77777777" w:rsidR="00B91ADD" w:rsidRPr="00B91ADD" w:rsidRDefault="00B91ADD" w:rsidP="00B91ADD">
      <w:pPr>
        <w:tabs>
          <w:tab w:val="left" w:pos="0"/>
        </w:tabs>
        <w:spacing w:line="288" w:lineRule="auto"/>
        <w:jc w:val="center"/>
        <w:rPr>
          <w:rFonts w:eastAsia="Calibri" w:cs="Arial"/>
          <w:b/>
          <w:noProof w:val="0"/>
          <w:sz w:val="22"/>
          <w:lang w:val="es-ES_tradnl" w:eastAsia="es-MX"/>
        </w:rPr>
      </w:pPr>
      <w:r w:rsidRPr="00B91ADD">
        <w:rPr>
          <w:rFonts w:eastAsia="Calibri" w:cs="Arial"/>
          <w:b/>
          <w:noProof w:val="0"/>
          <w:sz w:val="22"/>
          <w:lang w:val="es-ES_tradnl" w:eastAsia="es-MX"/>
        </w:rPr>
        <w:t>Tabla 1.</w:t>
      </w:r>
    </w:p>
    <w:tbl>
      <w:tblPr>
        <w:tblW w:w="8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4"/>
        <w:gridCol w:w="2074"/>
        <w:gridCol w:w="1701"/>
        <w:gridCol w:w="1353"/>
        <w:gridCol w:w="1397"/>
      </w:tblGrid>
      <w:tr w:rsidR="00B91ADD" w:rsidRPr="00B91ADD" w14:paraId="62CD62DB" w14:textId="77777777" w:rsidTr="00B91ADD">
        <w:trPr>
          <w:trHeight w:val="200"/>
          <w:tblHeader/>
          <w:jc w:val="center"/>
        </w:trPr>
        <w:tc>
          <w:tcPr>
            <w:tcW w:w="8049" w:type="dxa"/>
            <w:gridSpan w:val="5"/>
            <w:shd w:val="clear" w:color="auto" w:fill="D9D9D9"/>
            <w:noWrap/>
            <w:vAlign w:val="center"/>
            <w:hideMark/>
          </w:tcPr>
          <w:p w14:paraId="4C39DC83" w14:textId="77777777" w:rsidR="00B91ADD" w:rsidRPr="00B91ADD" w:rsidRDefault="00B91ADD" w:rsidP="00B91ADD">
            <w:pPr>
              <w:spacing w:after="0" w:line="240" w:lineRule="auto"/>
              <w:jc w:val="center"/>
              <w:rPr>
                <w:rFonts w:eastAsia="Calibri" w:cs="Arial"/>
                <w:b/>
                <w:bCs/>
                <w:noProof w:val="0"/>
                <w:sz w:val="18"/>
                <w:szCs w:val="18"/>
                <w:lang w:val="es-ES_tradnl" w:eastAsia="es-MX"/>
              </w:rPr>
            </w:pPr>
            <w:r w:rsidRPr="00B91ADD">
              <w:rPr>
                <w:rFonts w:eastAsia="Calibri" w:cs="Arial"/>
                <w:b/>
                <w:bCs/>
                <w:noProof w:val="0"/>
                <w:sz w:val="18"/>
                <w:szCs w:val="18"/>
                <w:lang w:val="es-ES_tradnl" w:eastAsia="es-MX"/>
              </w:rPr>
              <w:t>Planes mensuales requeridos</w:t>
            </w:r>
          </w:p>
        </w:tc>
      </w:tr>
      <w:tr w:rsidR="00B91ADD" w:rsidRPr="00B91ADD" w14:paraId="5B791461" w14:textId="77777777" w:rsidTr="00B91ADD">
        <w:trPr>
          <w:trHeight w:val="136"/>
          <w:tblHeader/>
          <w:jc w:val="center"/>
        </w:trPr>
        <w:tc>
          <w:tcPr>
            <w:tcW w:w="1524" w:type="dxa"/>
            <w:vMerge w:val="restart"/>
            <w:shd w:val="clear" w:color="auto" w:fill="auto"/>
            <w:vAlign w:val="center"/>
            <w:hideMark/>
          </w:tcPr>
          <w:p w14:paraId="7C566085"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Tipo</w:t>
            </w:r>
          </w:p>
        </w:tc>
        <w:tc>
          <w:tcPr>
            <w:tcW w:w="6525" w:type="dxa"/>
            <w:gridSpan w:val="4"/>
            <w:shd w:val="clear" w:color="auto" w:fill="D9D9D9"/>
            <w:vAlign w:val="center"/>
            <w:hideMark/>
          </w:tcPr>
          <w:p w14:paraId="18C1BCEA"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Requerimientos mínimos del servicio</w:t>
            </w:r>
          </w:p>
        </w:tc>
      </w:tr>
      <w:tr w:rsidR="00B91ADD" w:rsidRPr="00B91ADD" w14:paraId="58AD6C63" w14:textId="77777777" w:rsidTr="00B91ADD">
        <w:trPr>
          <w:trHeight w:val="1206"/>
          <w:tblHeader/>
          <w:jc w:val="center"/>
        </w:trPr>
        <w:tc>
          <w:tcPr>
            <w:tcW w:w="1524" w:type="dxa"/>
            <w:vMerge/>
            <w:vAlign w:val="center"/>
            <w:hideMark/>
          </w:tcPr>
          <w:p w14:paraId="4F0FAFFE"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p>
        </w:tc>
        <w:tc>
          <w:tcPr>
            <w:tcW w:w="2074" w:type="dxa"/>
            <w:shd w:val="clear" w:color="auto" w:fill="auto"/>
            <w:vAlign w:val="center"/>
            <w:hideMark/>
          </w:tcPr>
          <w:p w14:paraId="27DF8C8D"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Voz/min</w:t>
            </w:r>
            <w:r w:rsidRPr="00B91ADD">
              <w:rPr>
                <w:rFonts w:eastAsia="Calibri" w:cs="Arial"/>
                <w:b/>
                <w:bCs/>
                <w:noProof w:val="0"/>
                <w:color w:val="000000"/>
                <w:sz w:val="18"/>
                <w:szCs w:val="18"/>
                <w:lang w:val="es-ES_tradnl" w:eastAsia="es-MX"/>
              </w:rPr>
              <w:br/>
              <w:t>(Incluido México, EU y Canadá)</w:t>
            </w:r>
          </w:p>
        </w:tc>
        <w:tc>
          <w:tcPr>
            <w:tcW w:w="1701" w:type="dxa"/>
            <w:shd w:val="clear" w:color="auto" w:fill="auto"/>
            <w:vAlign w:val="center"/>
            <w:hideMark/>
          </w:tcPr>
          <w:p w14:paraId="461FB891"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br/>
              <w:t>Datos/Mb</w:t>
            </w:r>
            <w:r w:rsidRPr="00B91ADD">
              <w:rPr>
                <w:rFonts w:eastAsia="Calibri" w:cs="Arial"/>
                <w:b/>
                <w:bCs/>
                <w:noProof w:val="0"/>
                <w:color w:val="000000"/>
                <w:sz w:val="18"/>
                <w:szCs w:val="18"/>
                <w:lang w:val="es-ES_tradnl" w:eastAsia="es-MX"/>
              </w:rPr>
              <w:br/>
              <w:t>(Incluido México, EU y Canadá)</w:t>
            </w:r>
          </w:p>
        </w:tc>
        <w:tc>
          <w:tcPr>
            <w:tcW w:w="1353" w:type="dxa"/>
            <w:shd w:val="clear" w:color="auto" w:fill="auto"/>
            <w:vAlign w:val="center"/>
            <w:hideMark/>
          </w:tcPr>
          <w:p w14:paraId="49F8671F"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Líneas mínimas</w:t>
            </w:r>
          </w:p>
        </w:tc>
        <w:tc>
          <w:tcPr>
            <w:tcW w:w="1397" w:type="dxa"/>
            <w:shd w:val="clear" w:color="auto" w:fill="auto"/>
            <w:vAlign w:val="center"/>
            <w:hideMark/>
          </w:tcPr>
          <w:p w14:paraId="5998DEEF"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Líneas máximas</w:t>
            </w:r>
          </w:p>
        </w:tc>
      </w:tr>
      <w:tr w:rsidR="00B91ADD" w:rsidRPr="00B91ADD" w14:paraId="6A99C1FE" w14:textId="77777777" w:rsidTr="00B91ADD">
        <w:trPr>
          <w:trHeight w:val="127"/>
          <w:jc w:val="center"/>
        </w:trPr>
        <w:tc>
          <w:tcPr>
            <w:tcW w:w="1524" w:type="dxa"/>
            <w:shd w:val="clear" w:color="auto" w:fill="auto"/>
            <w:noWrap/>
            <w:vAlign w:val="center"/>
            <w:hideMark/>
          </w:tcPr>
          <w:p w14:paraId="1023EB95"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A</w:t>
            </w:r>
          </w:p>
        </w:tc>
        <w:tc>
          <w:tcPr>
            <w:tcW w:w="2074" w:type="dxa"/>
            <w:shd w:val="clear" w:color="auto" w:fill="auto"/>
            <w:noWrap/>
            <w:vAlign w:val="center"/>
            <w:hideMark/>
          </w:tcPr>
          <w:p w14:paraId="4D116FE5"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Ilimitado</w:t>
            </w:r>
          </w:p>
        </w:tc>
        <w:tc>
          <w:tcPr>
            <w:tcW w:w="1701" w:type="dxa"/>
            <w:shd w:val="clear" w:color="auto" w:fill="auto"/>
            <w:noWrap/>
            <w:vAlign w:val="center"/>
            <w:hideMark/>
          </w:tcPr>
          <w:p w14:paraId="30FE89F2"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7,500</w:t>
            </w:r>
          </w:p>
        </w:tc>
        <w:tc>
          <w:tcPr>
            <w:tcW w:w="1353" w:type="dxa"/>
            <w:shd w:val="clear" w:color="auto" w:fill="auto"/>
            <w:noWrap/>
            <w:vAlign w:val="center"/>
            <w:hideMark/>
          </w:tcPr>
          <w:p w14:paraId="2FFED604"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10</w:t>
            </w:r>
          </w:p>
        </w:tc>
        <w:tc>
          <w:tcPr>
            <w:tcW w:w="1397" w:type="dxa"/>
            <w:shd w:val="clear" w:color="auto" w:fill="auto"/>
            <w:noWrap/>
            <w:vAlign w:val="center"/>
            <w:hideMark/>
          </w:tcPr>
          <w:p w14:paraId="5E652DC5"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12</w:t>
            </w:r>
          </w:p>
        </w:tc>
      </w:tr>
      <w:tr w:rsidR="00B91ADD" w:rsidRPr="00B91ADD" w14:paraId="33129E2C" w14:textId="77777777" w:rsidTr="00B91ADD">
        <w:trPr>
          <w:trHeight w:val="245"/>
          <w:jc w:val="center"/>
        </w:trPr>
        <w:tc>
          <w:tcPr>
            <w:tcW w:w="1524" w:type="dxa"/>
            <w:shd w:val="clear" w:color="auto" w:fill="auto"/>
            <w:noWrap/>
            <w:vAlign w:val="center"/>
            <w:hideMark/>
          </w:tcPr>
          <w:p w14:paraId="27B42EE7"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B</w:t>
            </w:r>
          </w:p>
        </w:tc>
        <w:tc>
          <w:tcPr>
            <w:tcW w:w="2074" w:type="dxa"/>
            <w:shd w:val="clear" w:color="auto" w:fill="auto"/>
            <w:noWrap/>
            <w:vAlign w:val="center"/>
            <w:hideMark/>
          </w:tcPr>
          <w:p w14:paraId="46781089"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Ilimitado</w:t>
            </w:r>
          </w:p>
        </w:tc>
        <w:tc>
          <w:tcPr>
            <w:tcW w:w="1701" w:type="dxa"/>
            <w:shd w:val="clear" w:color="auto" w:fill="auto"/>
            <w:noWrap/>
            <w:vAlign w:val="center"/>
            <w:hideMark/>
          </w:tcPr>
          <w:p w14:paraId="071F2F97"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6,500</w:t>
            </w:r>
          </w:p>
        </w:tc>
        <w:tc>
          <w:tcPr>
            <w:tcW w:w="1353" w:type="dxa"/>
            <w:shd w:val="clear" w:color="auto" w:fill="auto"/>
            <w:noWrap/>
            <w:vAlign w:val="center"/>
            <w:hideMark/>
          </w:tcPr>
          <w:p w14:paraId="527162D6"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17</w:t>
            </w:r>
          </w:p>
        </w:tc>
        <w:tc>
          <w:tcPr>
            <w:tcW w:w="1397" w:type="dxa"/>
            <w:shd w:val="clear" w:color="auto" w:fill="auto"/>
            <w:noWrap/>
            <w:vAlign w:val="center"/>
            <w:hideMark/>
          </w:tcPr>
          <w:p w14:paraId="62E9814F"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20</w:t>
            </w:r>
          </w:p>
        </w:tc>
      </w:tr>
      <w:tr w:rsidR="00B91ADD" w:rsidRPr="00B91ADD" w14:paraId="7B9FED49" w14:textId="77777777" w:rsidTr="00B91ADD">
        <w:trPr>
          <w:trHeight w:val="294"/>
          <w:jc w:val="center"/>
        </w:trPr>
        <w:tc>
          <w:tcPr>
            <w:tcW w:w="1524" w:type="dxa"/>
            <w:shd w:val="clear" w:color="auto" w:fill="auto"/>
            <w:noWrap/>
            <w:vAlign w:val="center"/>
            <w:hideMark/>
          </w:tcPr>
          <w:p w14:paraId="6C4ADC18"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C</w:t>
            </w:r>
          </w:p>
        </w:tc>
        <w:tc>
          <w:tcPr>
            <w:tcW w:w="2074" w:type="dxa"/>
            <w:shd w:val="clear" w:color="auto" w:fill="auto"/>
            <w:noWrap/>
            <w:vAlign w:val="center"/>
            <w:hideMark/>
          </w:tcPr>
          <w:p w14:paraId="0EEA63F5"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Ilimitado</w:t>
            </w:r>
          </w:p>
        </w:tc>
        <w:tc>
          <w:tcPr>
            <w:tcW w:w="1701" w:type="dxa"/>
            <w:shd w:val="clear" w:color="auto" w:fill="auto"/>
            <w:noWrap/>
            <w:vAlign w:val="center"/>
            <w:hideMark/>
          </w:tcPr>
          <w:p w14:paraId="51095C62"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5,500</w:t>
            </w:r>
          </w:p>
        </w:tc>
        <w:tc>
          <w:tcPr>
            <w:tcW w:w="1353" w:type="dxa"/>
            <w:shd w:val="clear" w:color="auto" w:fill="auto"/>
            <w:noWrap/>
            <w:vAlign w:val="center"/>
            <w:hideMark/>
          </w:tcPr>
          <w:p w14:paraId="6F2A0626"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58</w:t>
            </w:r>
          </w:p>
        </w:tc>
        <w:tc>
          <w:tcPr>
            <w:tcW w:w="1397" w:type="dxa"/>
            <w:shd w:val="clear" w:color="auto" w:fill="auto"/>
            <w:noWrap/>
            <w:vAlign w:val="center"/>
            <w:hideMark/>
          </w:tcPr>
          <w:p w14:paraId="3A3AC4E2"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69</w:t>
            </w:r>
          </w:p>
        </w:tc>
      </w:tr>
      <w:tr w:rsidR="00B91ADD" w:rsidRPr="00B91ADD" w14:paraId="525C397E" w14:textId="77777777" w:rsidTr="00B91ADD">
        <w:trPr>
          <w:trHeight w:val="243"/>
          <w:jc w:val="center"/>
        </w:trPr>
        <w:tc>
          <w:tcPr>
            <w:tcW w:w="1524" w:type="dxa"/>
            <w:shd w:val="clear" w:color="auto" w:fill="auto"/>
            <w:noWrap/>
            <w:vAlign w:val="center"/>
            <w:hideMark/>
          </w:tcPr>
          <w:p w14:paraId="415F0BE5"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D</w:t>
            </w:r>
          </w:p>
        </w:tc>
        <w:tc>
          <w:tcPr>
            <w:tcW w:w="2074" w:type="dxa"/>
            <w:shd w:val="clear" w:color="auto" w:fill="auto"/>
            <w:noWrap/>
            <w:vAlign w:val="center"/>
            <w:hideMark/>
          </w:tcPr>
          <w:p w14:paraId="76582C20"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Ilimitado</w:t>
            </w:r>
          </w:p>
        </w:tc>
        <w:tc>
          <w:tcPr>
            <w:tcW w:w="1701" w:type="dxa"/>
            <w:shd w:val="clear" w:color="auto" w:fill="auto"/>
            <w:noWrap/>
            <w:vAlign w:val="center"/>
            <w:hideMark/>
          </w:tcPr>
          <w:p w14:paraId="2FA1C2F5"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3,500</w:t>
            </w:r>
          </w:p>
        </w:tc>
        <w:tc>
          <w:tcPr>
            <w:tcW w:w="1353" w:type="dxa"/>
            <w:shd w:val="clear" w:color="auto" w:fill="auto"/>
            <w:noWrap/>
            <w:vAlign w:val="center"/>
            <w:hideMark/>
          </w:tcPr>
          <w:p w14:paraId="6BC10A3E"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34</w:t>
            </w:r>
          </w:p>
        </w:tc>
        <w:tc>
          <w:tcPr>
            <w:tcW w:w="1397" w:type="dxa"/>
            <w:shd w:val="clear" w:color="auto" w:fill="auto"/>
            <w:noWrap/>
            <w:vAlign w:val="center"/>
            <w:hideMark/>
          </w:tcPr>
          <w:p w14:paraId="67B2D32C"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41</w:t>
            </w:r>
          </w:p>
        </w:tc>
      </w:tr>
      <w:tr w:rsidR="00B91ADD" w:rsidRPr="00B91ADD" w14:paraId="33F32832" w14:textId="77777777" w:rsidTr="00B91ADD">
        <w:trPr>
          <w:trHeight w:val="180"/>
          <w:jc w:val="center"/>
        </w:trPr>
        <w:tc>
          <w:tcPr>
            <w:tcW w:w="1524" w:type="dxa"/>
            <w:shd w:val="clear" w:color="auto" w:fill="auto"/>
            <w:noWrap/>
            <w:vAlign w:val="center"/>
          </w:tcPr>
          <w:p w14:paraId="37166FF0"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E</w:t>
            </w:r>
          </w:p>
        </w:tc>
        <w:tc>
          <w:tcPr>
            <w:tcW w:w="2074" w:type="dxa"/>
            <w:shd w:val="clear" w:color="auto" w:fill="auto"/>
            <w:noWrap/>
            <w:vAlign w:val="center"/>
          </w:tcPr>
          <w:p w14:paraId="72D129DE"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800</w:t>
            </w:r>
          </w:p>
        </w:tc>
        <w:tc>
          <w:tcPr>
            <w:tcW w:w="1701" w:type="dxa"/>
            <w:shd w:val="clear" w:color="auto" w:fill="auto"/>
            <w:noWrap/>
            <w:vAlign w:val="center"/>
          </w:tcPr>
          <w:p w14:paraId="5D402820"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500</w:t>
            </w:r>
          </w:p>
        </w:tc>
        <w:tc>
          <w:tcPr>
            <w:tcW w:w="1353" w:type="dxa"/>
            <w:shd w:val="clear" w:color="auto" w:fill="auto"/>
            <w:noWrap/>
            <w:vAlign w:val="center"/>
          </w:tcPr>
          <w:p w14:paraId="015044D9"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150</w:t>
            </w:r>
          </w:p>
        </w:tc>
        <w:tc>
          <w:tcPr>
            <w:tcW w:w="1397" w:type="dxa"/>
            <w:shd w:val="clear" w:color="auto" w:fill="auto"/>
            <w:noWrap/>
            <w:vAlign w:val="center"/>
          </w:tcPr>
          <w:p w14:paraId="7F6DD78D"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180</w:t>
            </w:r>
          </w:p>
        </w:tc>
      </w:tr>
      <w:tr w:rsidR="00B91ADD" w:rsidRPr="00B91ADD" w14:paraId="265557B0" w14:textId="77777777" w:rsidTr="00B91ADD">
        <w:trPr>
          <w:trHeight w:val="286"/>
          <w:jc w:val="center"/>
        </w:trPr>
        <w:tc>
          <w:tcPr>
            <w:tcW w:w="1524" w:type="dxa"/>
            <w:tcBorders>
              <w:bottom w:val="single" w:sz="4" w:space="0" w:color="auto"/>
            </w:tcBorders>
            <w:shd w:val="clear" w:color="auto" w:fill="auto"/>
            <w:noWrap/>
            <w:vAlign w:val="center"/>
          </w:tcPr>
          <w:p w14:paraId="1259E1CE"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*F</w:t>
            </w:r>
          </w:p>
        </w:tc>
        <w:tc>
          <w:tcPr>
            <w:tcW w:w="2074" w:type="dxa"/>
            <w:tcBorders>
              <w:bottom w:val="single" w:sz="4" w:space="0" w:color="auto"/>
            </w:tcBorders>
            <w:shd w:val="clear" w:color="auto" w:fill="auto"/>
            <w:noWrap/>
            <w:vAlign w:val="center"/>
          </w:tcPr>
          <w:p w14:paraId="1D3854EF"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800</w:t>
            </w:r>
          </w:p>
        </w:tc>
        <w:tc>
          <w:tcPr>
            <w:tcW w:w="1701" w:type="dxa"/>
            <w:tcBorders>
              <w:bottom w:val="single" w:sz="4" w:space="0" w:color="auto"/>
            </w:tcBorders>
            <w:shd w:val="clear" w:color="auto" w:fill="auto"/>
            <w:noWrap/>
            <w:vAlign w:val="center"/>
          </w:tcPr>
          <w:p w14:paraId="151F180A"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500</w:t>
            </w:r>
          </w:p>
        </w:tc>
        <w:tc>
          <w:tcPr>
            <w:tcW w:w="1353" w:type="dxa"/>
            <w:shd w:val="clear" w:color="auto" w:fill="auto"/>
            <w:noWrap/>
            <w:vAlign w:val="center"/>
          </w:tcPr>
          <w:p w14:paraId="64E9E87C"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52</w:t>
            </w:r>
          </w:p>
        </w:tc>
        <w:tc>
          <w:tcPr>
            <w:tcW w:w="1397" w:type="dxa"/>
            <w:shd w:val="clear" w:color="auto" w:fill="auto"/>
            <w:noWrap/>
            <w:vAlign w:val="center"/>
          </w:tcPr>
          <w:p w14:paraId="7C88C75E"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62</w:t>
            </w:r>
          </w:p>
        </w:tc>
      </w:tr>
      <w:tr w:rsidR="00B91ADD" w:rsidRPr="00B91ADD" w14:paraId="3E0018FB" w14:textId="77777777" w:rsidTr="00B91ADD">
        <w:trPr>
          <w:trHeight w:val="309"/>
          <w:jc w:val="center"/>
        </w:trPr>
        <w:tc>
          <w:tcPr>
            <w:tcW w:w="5299" w:type="dxa"/>
            <w:gridSpan w:val="3"/>
            <w:tcBorders>
              <w:left w:val="nil"/>
              <w:bottom w:val="nil"/>
            </w:tcBorders>
            <w:shd w:val="clear" w:color="auto" w:fill="auto"/>
            <w:vAlign w:val="center"/>
            <w:hideMark/>
          </w:tcPr>
          <w:p w14:paraId="3311BC33"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Total líneas</w:t>
            </w:r>
          </w:p>
        </w:tc>
        <w:tc>
          <w:tcPr>
            <w:tcW w:w="1353" w:type="dxa"/>
            <w:shd w:val="clear" w:color="auto" w:fill="auto"/>
            <w:noWrap/>
            <w:vAlign w:val="center"/>
            <w:hideMark/>
          </w:tcPr>
          <w:p w14:paraId="4A6DD262"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321</w:t>
            </w:r>
          </w:p>
        </w:tc>
        <w:tc>
          <w:tcPr>
            <w:tcW w:w="1397" w:type="dxa"/>
            <w:shd w:val="clear" w:color="auto" w:fill="auto"/>
            <w:noWrap/>
            <w:vAlign w:val="center"/>
            <w:hideMark/>
          </w:tcPr>
          <w:p w14:paraId="722CDBFB" w14:textId="77777777" w:rsidR="00B91ADD" w:rsidRPr="00B91ADD" w:rsidRDefault="00B91ADD" w:rsidP="00B91ADD">
            <w:pPr>
              <w:spacing w:after="0" w:line="240" w:lineRule="auto"/>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384</w:t>
            </w:r>
          </w:p>
        </w:tc>
      </w:tr>
    </w:tbl>
    <w:p w14:paraId="24CB2522" w14:textId="77777777" w:rsidR="00B91ADD" w:rsidRPr="00B91ADD" w:rsidRDefault="00B91ADD" w:rsidP="00B91ADD">
      <w:pPr>
        <w:tabs>
          <w:tab w:val="left" w:pos="0"/>
        </w:tabs>
        <w:spacing w:line="288" w:lineRule="auto"/>
        <w:rPr>
          <w:rFonts w:eastAsia="Calibri" w:cs="Arial"/>
          <w:b/>
          <w:noProof w:val="0"/>
          <w:sz w:val="22"/>
          <w:lang w:val="es-ES_tradnl" w:eastAsia="es-MX"/>
        </w:rPr>
      </w:pPr>
      <w:r w:rsidRPr="00B91ADD">
        <w:rPr>
          <w:rFonts w:eastAsia="Calibri" w:cs="Arial"/>
          <w:noProof w:val="0"/>
          <w:sz w:val="16"/>
          <w:szCs w:val="16"/>
          <w:lang w:val="es-ES_tradnl" w:eastAsia="es-MX"/>
        </w:rPr>
        <w:t xml:space="preserve">                    *Perfil sin equipo, para abaratar costos solo se solicita el SIM de la línea de telefonía celular.</w:t>
      </w:r>
      <w:r w:rsidRPr="00B91ADD">
        <w:rPr>
          <w:rFonts w:eastAsia="Calibri" w:cs="Arial"/>
          <w:b/>
          <w:noProof w:val="0"/>
          <w:sz w:val="22"/>
          <w:lang w:val="es-ES_tradnl" w:eastAsia="es-MX"/>
        </w:rPr>
        <w:t xml:space="preserve"> </w:t>
      </w:r>
    </w:p>
    <w:p w14:paraId="205C5BED" w14:textId="77777777" w:rsidR="00B91ADD" w:rsidRDefault="00B91ADD" w:rsidP="00B91ADD">
      <w:pPr>
        <w:tabs>
          <w:tab w:val="left" w:pos="0"/>
        </w:tabs>
        <w:spacing w:line="288" w:lineRule="auto"/>
        <w:jc w:val="center"/>
        <w:rPr>
          <w:rFonts w:eastAsia="Calibri" w:cs="Arial"/>
          <w:b/>
          <w:noProof w:val="0"/>
          <w:sz w:val="22"/>
          <w:lang w:val="es-ES_tradnl" w:eastAsia="es-MX"/>
        </w:rPr>
      </w:pPr>
    </w:p>
    <w:p w14:paraId="123F4D05" w14:textId="77777777" w:rsidR="00B91ADD" w:rsidRDefault="00B91ADD" w:rsidP="00B91ADD">
      <w:pPr>
        <w:tabs>
          <w:tab w:val="left" w:pos="0"/>
        </w:tabs>
        <w:spacing w:line="288" w:lineRule="auto"/>
        <w:jc w:val="center"/>
        <w:rPr>
          <w:rFonts w:eastAsia="Calibri" w:cs="Arial"/>
          <w:b/>
          <w:noProof w:val="0"/>
          <w:sz w:val="22"/>
          <w:lang w:val="es-ES_tradnl" w:eastAsia="es-MX"/>
        </w:rPr>
      </w:pPr>
    </w:p>
    <w:p w14:paraId="217A7BF4" w14:textId="77777777" w:rsidR="005A0A8E" w:rsidRDefault="005A0A8E" w:rsidP="00B91ADD">
      <w:pPr>
        <w:tabs>
          <w:tab w:val="left" w:pos="0"/>
        </w:tabs>
        <w:spacing w:line="288" w:lineRule="auto"/>
        <w:jc w:val="center"/>
        <w:rPr>
          <w:rFonts w:eastAsia="Calibri" w:cs="Arial"/>
          <w:b/>
          <w:noProof w:val="0"/>
          <w:sz w:val="22"/>
          <w:lang w:val="es-ES_tradnl" w:eastAsia="es-MX"/>
        </w:rPr>
      </w:pPr>
    </w:p>
    <w:p w14:paraId="72F20FE3" w14:textId="77777777" w:rsidR="005A0A8E" w:rsidRDefault="005A0A8E" w:rsidP="00B91ADD">
      <w:pPr>
        <w:tabs>
          <w:tab w:val="left" w:pos="0"/>
        </w:tabs>
        <w:spacing w:line="288" w:lineRule="auto"/>
        <w:jc w:val="center"/>
        <w:rPr>
          <w:rFonts w:eastAsia="Calibri" w:cs="Arial"/>
          <w:b/>
          <w:noProof w:val="0"/>
          <w:sz w:val="22"/>
          <w:lang w:val="es-ES_tradnl" w:eastAsia="es-MX"/>
        </w:rPr>
      </w:pPr>
    </w:p>
    <w:p w14:paraId="4B5865E9" w14:textId="77777777" w:rsidR="00B91ADD" w:rsidRPr="00B91ADD" w:rsidRDefault="00B91ADD" w:rsidP="00B91ADD">
      <w:pPr>
        <w:tabs>
          <w:tab w:val="left" w:pos="0"/>
        </w:tabs>
        <w:spacing w:line="288" w:lineRule="auto"/>
        <w:jc w:val="center"/>
        <w:rPr>
          <w:rFonts w:eastAsia="Calibri" w:cs="Arial"/>
          <w:b/>
          <w:noProof w:val="0"/>
          <w:sz w:val="22"/>
          <w:lang w:val="es-ES_tradnl" w:eastAsia="es-MX"/>
        </w:rPr>
      </w:pPr>
      <w:r w:rsidRPr="00B91ADD">
        <w:rPr>
          <w:rFonts w:eastAsia="Calibri" w:cs="Arial"/>
          <w:b/>
          <w:noProof w:val="0"/>
          <w:sz w:val="22"/>
          <w:lang w:val="es-ES_tradnl" w:eastAsia="es-MX"/>
        </w:rPr>
        <w:lastRenderedPageBreak/>
        <w:t>Tabla 2.</w:t>
      </w:r>
    </w:p>
    <w:tbl>
      <w:tblPr>
        <w:tblpPr w:leftFromText="141" w:rightFromText="141" w:vertAnchor="text" w:tblpXSpec="center" w:tblpY="1"/>
        <w:tblOverlap w:val="never"/>
        <w:tblW w:w="8717" w:type="dxa"/>
        <w:tblCellMar>
          <w:left w:w="70" w:type="dxa"/>
          <w:right w:w="70" w:type="dxa"/>
        </w:tblCellMar>
        <w:tblLook w:val="04A0" w:firstRow="1" w:lastRow="0" w:firstColumn="1" w:lastColumn="0" w:noHBand="0" w:noVBand="1"/>
      </w:tblPr>
      <w:tblGrid>
        <w:gridCol w:w="1346"/>
        <w:gridCol w:w="2268"/>
        <w:gridCol w:w="1276"/>
        <w:gridCol w:w="2178"/>
        <w:gridCol w:w="1649"/>
      </w:tblGrid>
      <w:tr w:rsidR="00B91ADD" w:rsidRPr="00B91ADD" w14:paraId="771F4939" w14:textId="77777777" w:rsidTr="00B91ADD">
        <w:trPr>
          <w:trHeight w:val="544"/>
          <w:tblHeader/>
        </w:trPr>
        <w:tc>
          <w:tcPr>
            <w:tcW w:w="1346" w:type="dxa"/>
            <w:tcBorders>
              <w:top w:val="single" w:sz="8" w:space="0" w:color="000000"/>
              <w:left w:val="single" w:sz="8" w:space="0" w:color="000000"/>
              <w:bottom w:val="single" w:sz="8" w:space="0" w:color="000000"/>
              <w:right w:val="single" w:sz="4" w:space="0" w:color="000000"/>
            </w:tcBorders>
            <w:shd w:val="clear" w:color="000000" w:fill="E0E0E0"/>
            <w:vAlign w:val="center"/>
            <w:hideMark/>
          </w:tcPr>
          <w:p w14:paraId="194A6B99" w14:textId="77777777" w:rsidR="00B91ADD" w:rsidRPr="00B91ADD" w:rsidRDefault="00B91ADD" w:rsidP="00B91ADD">
            <w:pPr>
              <w:spacing w:after="0" w:line="240" w:lineRule="auto"/>
              <w:jc w:val="center"/>
              <w:rPr>
                <w:rFonts w:eastAsia="Calibri" w:cs="Arial"/>
                <w:b/>
                <w:bCs/>
                <w:noProof w:val="0"/>
                <w:sz w:val="18"/>
                <w:szCs w:val="18"/>
                <w:lang w:val="es-ES_tradnl" w:eastAsia="es-MX"/>
              </w:rPr>
            </w:pPr>
            <w:r w:rsidRPr="00B91ADD">
              <w:rPr>
                <w:rFonts w:eastAsia="Calibri" w:cs="Arial"/>
                <w:b/>
                <w:bCs/>
                <w:noProof w:val="0"/>
                <w:sz w:val="18"/>
                <w:szCs w:val="18"/>
                <w:lang w:val="es-ES_tradnl" w:eastAsia="es-MX"/>
              </w:rPr>
              <w:t>Nivel</w:t>
            </w:r>
          </w:p>
        </w:tc>
        <w:tc>
          <w:tcPr>
            <w:tcW w:w="2268" w:type="dxa"/>
            <w:tcBorders>
              <w:top w:val="single" w:sz="8" w:space="0" w:color="000000"/>
              <w:left w:val="nil"/>
              <w:bottom w:val="single" w:sz="8" w:space="0" w:color="000000"/>
              <w:right w:val="single" w:sz="4" w:space="0" w:color="000000"/>
            </w:tcBorders>
            <w:shd w:val="clear" w:color="000000" w:fill="E0E0E0"/>
            <w:vAlign w:val="center"/>
            <w:hideMark/>
          </w:tcPr>
          <w:p w14:paraId="570E78CA" w14:textId="77777777" w:rsidR="00B91ADD" w:rsidRPr="00B91ADD" w:rsidRDefault="00B91ADD" w:rsidP="00B91ADD">
            <w:pPr>
              <w:spacing w:after="0" w:line="240" w:lineRule="auto"/>
              <w:jc w:val="center"/>
              <w:rPr>
                <w:rFonts w:eastAsia="Calibri" w:cs="Arial"/>
                <w:b/>
                <w:bCs/>
                <w:noProof w:val="0"/>
                <w:sz w:val="18"/>
                <w:szCs w:val="18"/>
                <w:lang w:val="es-ES_tradnl" w:eastAsia="es-MX"/>
              </w:rPr>
            </w:pPr>
            <w:r w:rsidRPr="00B91ADD">
              <w:rPr>
                <w:rFonts w:eastAsia="Calibri" w:cs="Arial"/>
                <w:b/>
                <w:bCs/>
                <w:noProof w:val="0"/>
                <w:sz w:val="18"/>
                <w:szCs w:val="18"/>
                <w:lang w:val="es-ES_tradnl" w:eastAsia="es-MX"/>
              </w:rPr>
              <w:t>Puesto</w:t>
            </w:r>
          </w:p>
        </w:tc>
        <w:tc>
          <w:tcPr>
            <w:tcW w:w="1276" w:type="dxa"/>
            <w:tcBorders>
              <w:top w:val="single" w:sz="8" w:space="0" w:color="000000"/>
              <w:left w:val="nil"/>
              <w:bottom w:val="single" w:sz="8" w:space="0" w:color="000000"/>
              <w:right w:val="single" w:sz="8" w:space="0" w:color="000000"/>
            </w:tcBorders>
            <w:shd w:val="clear" w:color="000000" w:fill="E0E0E0"/>
            <w:vAlign w:val="center"/>
          </w:tcPr>
          <w:p w14:paraId="613CBDAA" w14:textId="77777777" w:rsidR="00B91ADD" w:rsidRPr="00B91ADD" w:rsidRDefault="00B91ADD" w:rsidP="00B91ADD">
            <w:pPr>
              <w:spacing w:after="0" w:line="240" w:lineRule="auto"/>
              <w:jc w:val="center"/>
              <w:rPr>
                <w:rFonts w:eastAsia="Calibri" w:cs="Arial"/>
                <w:b/>
                <w:bCs/>
                <w:noProof w:val="0"/>
                <w:sz w:val="18"/>
                <w:szCs w:val="18"/>
                <w:lang w:val="es-ES_tradnl" w:eastAsia="es-MX"/>
              </w:rPr>
            </w:pPr>
            <w:r w:rsidRPr="00B91ADD">
              <w:rPr>
                <w:rFonts w:eastAsia="Calibri" w:cs="Arial"/>
                <w:b/>
                <w:bCs/>
                <w:noProof w:val="0"/>
                <w:sz w:val="18"/>
                <w:szCs w:val="18"/>
                <w:lang w:val="es-ES_tradnl" w:eastAsia="es-MX"/>
              </w:rPr>
              <w:t>Tipo de Plan</w:t>
            </w:r>
          </w:p>
        </w:tc>
        <w:tc>
          <w:tcPr>
            <w:tcW w:w="2178" w:type="dxa"/>
            <w:tcBorders>
              <w:top w:val="single" w:sz="8" w:space="0" w:color="000000"/>
              <w:left w:val="single" w:sz="8" w:space="0" w:color="000000"/>
              <w:bottom w:val="single" w:sz="4" w:space="0" w:color="auto"/>
              <w:right w:val="single" w:sz="4" w:space="0" w:color="000000"/>
            </w:tcBorders>
            <w:shd w:val="clear" w:color="000000" w:fill="E0E0E0"/>
            <w:vAlign w:val="center"/>
          </w:tcPr>
          <w:p w14:paraId="72450C41" w14:textId="77777777" w:rsidR="00B91ADD" w:rsidRPr="00B91ADD" w:rsidRDefault="00B91ADD" w:rsidP="00B91ADD">
            <w:pPr>
              <w:spacing w:after="0" w:line="240" w:lineRule="auto"/>
              <w:jc w:val="center"/>
              <w:rPr>
                <w:rFonts w:eastAsia="Calibri" w:cs="Arial"/>
                <w:b/>
                <w:bCs/>
                <w:noProof w:val="0"/>
                <w:sz w:val="18"/>
                <w:szCs w:val="18"/>
                <w:lang w:val="es-ES_tradnl" w:eastAsia="es-MX"/>
              </w:rPr>
            </w:pPr>
            <w:r w:rsidRPr="00B91ADD">
              <w:rPr>
                <w:rFonts w:eastAsia="Calibri" w:cs="Arial"/>
                <w:b/>
                <w:bCs/>
                <w:noProof w:val="0"/>
                <w:sz w:val="18"/>
                <w:szCs w:val="18"/>
                <w:lang w:val="es-ES_tradnl" w:eastAsia="es-MX"/>
              </w:rPr>
              <w:t>Cantidad Mínima</w:t>
            </w:r>
          </w:p>
        </w:tc>
        <w:tc>
          <w:tcPr>
            <w:tcW w:w="1649" w:type="dxa"/>
            <w:tcBorders>
              <w:top w:val="single" w:sz="8" w:space="0" w:color="000000"/>
              <w:left w:val="nil"/>
              <w:bottom w:val="single" w:sz="8" w:space="0" w:color="000000"/>
              <w:right w:val="single" w:sz="4" w:space="0" w:color="000000"/>
            </w:tcBorders>
            <w:shd w:val="clear" w:color="000000" w:fill="E0E0E0"/>
            <w:vAlign w:val="center"/>
          </w:tcPr>
          <w:p w14:paraId="5DF41039" w14:textId="77777777" w:rsidR="00B91ADD" w:rsidRPr="00B91ADD" w:rsidRDefault="00B91ADD" w:rsidP="00B91ADD">
            <w:pPr>
              <w:spacing w:after="0" w:line="240" w:lineRule="auto"/>
              <w:jc w:val="center"/>
              <w:rPr>
                <w:rFonts w:eastAsia="Calibri" w:cs="Arial"/>
                <w:b/>
                <w:bCs/>
                <w:noProof w:val="0"/>
                <w:sz w:val="18"/>
                <w:szCs w:val="18"/>
                <w:lang w:val="es-ES_tradnl" w:eastAsia="es-MX"/>
              </w:rPr>
            </w:pPr>
            <w:r w:rsidRPr="00B91ADD">
              <w:rPr>
                <w:rFonts w:eastAsia="Calibri" w:cs="Arial"/>
                <w:b/>
                <w:bCs/>
                <w:noProof w:val="0"/>
                <w:sz w:val="18"/>
                <w:szCs w:val="18"/>
                <w:lang w:val="es-ES_tradnl" w:eastAsia="es-MX"/>
              </w:rPr>
              <w:t>Cantidad Máxima</w:t>
            </w:r>
          </w:p>
        </w:tc>
      </w:tr>
      <w:tr w:rsidR="00B91ADD" w:rsidRPr="00B91ADD" w14:paraId="44F0A328" w14:textId="77777777" w:rsidTr="00B91ADD">
        <w:trPr>
          <w:trHeight w:val="518"/>
        </w:trPr>
        <w:tc>
          <w:tcPr>
            <w:tcW w:w="1346"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06490CD7"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H</w:t>
            </w:r>
          </w:p>
        </w:tc>
        <w:tc>
          <w:tcPr>
            <w:tcW w:w="2268" w:type="dxa"/>
            <w:tcBorders>
              <w:top w:val="single" w:sz="8" w:space="0" w:color="000000"/>
              <w:left w:val="nil"/>
              <w:bottom w:val="single" w:sz="4" w:space="0" w:color="000000"/>
              <w:right w:val="single" w:sz="4" w:space="0" w:color="000000"/>
            </w:tcBorders>
            <w:shd w:val="clear" w:color="auto" w:fill="auto"/>
            <w:vAlign w:val="center"/>
            <w:hideMark/>
          </w:tcPr>
          <w:p w14:paraId="3B7E54C5"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DIRECTOR GENERAL</w:t>
            </w:r>
          </w:p>
        </w:tc>
        <w:tc>
          <w:tcPr>
            <w:tcW w:w="1276" w:type="dxa"/>
            <w:vMerge w:val="restart"/>
            <w:tcBorders>
              <w:top w:val="single" w:sz="8" w:space="0" w:color="000000"/>
              <w:left w:val="nil"/>
              <w:right w:val="single" w:sz="4" w:space="0" w:color="auto"/>
            </w:tcBorders>
            <w:vAlign w:val="center"/>
          </w:tcPr>
          <w:p w14:paraId="7886DA09"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A</w:t>
            </w:r>
          </w:p>
        </w:tc>
        <w:tc>
          <w:tcPr>
            <w:tcW w:w="2178" w:type="dxa"/>
            <w:vMerge w:val="restart"/>
            <w:tcBorders>
              <w:top w:val="single" w:sz="4" w:space="0" w:color="auto"/>
              <w:left w:val="single" w:sz="4" w:space="0" w:color="auto"/>
              <w:right w:val="single" w:sz="4" w:space="0" w:color="auto"/>
            </w:tcBorders>
            <w:vAlign w:val="center"/>
          </w:tcPr>
          <w:p w14:paraId="68678E9E"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10</w:t>
            </w:r>
          </w:p>
        </w:tc>
        <w:tc>
          <w:tcPr>
            <w:tcW w:w="1649" w:type="dxa"/>
            <w:vMerge w:val="restart"/>
            <w:tcBorders>
              <w:top w:val="single" w:sz="8" w:space="0" w:color="000000"/>
              <w:left w:val="single" w:sz="4" w:space="0" w:color="auto"/>
              <w:right w:val="single" w:sz="4" w:space="0" w:color="000000"/>
            </w:tcBorders>
            <w:vAlign w:val="center"/>
          </w:tcPr>
          <w:p w14:paraId="67D72D45"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 xml:space="preserve"> 12</w:t>
            </w:r>
          </w:p>
        </w:tc>
      </w:tr>
      <w:tr w:rsidR="00B91ADD" w:rsidRPr="00B91ADD" w14:paraId="6335F3F4" w14:textId="77777777" w:rsidTr="00B91ADD">
        <w:trPr>
          <w:trHeight w:val="449"/>
        </w:trPr>
        <w:tc>
          <w:tcPr>
            <w:tcW w:w="1346" w:type="dxa"/>
            <w:tcBorders>
              <w:top w:val="nil"/>
              <w:left w:val="single" w:sz="8" w:space="0" w:color="000000"/>
              <w:bottom w:val="single" w:sz="4" w:space="0" w:color="000000"/>
              <w:right w:val="single" w:sz="4" w:space="0" w:color="000000"/>
            </w:tcBorders>
            <w:shd w:val="clear" w:color="auto" w:fill="auto"/>
            <w:vAlign w:val="center"/>
            <w:hideMark/>
          </w:tcPr>
          <w:p w14:paraId="5EB00F5E"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I</w:t>
            </w:r>
          </w:p>
        </w:tc>
        <w:tc>
          <w:tcPr>
            <w:tcW w:w="2268" w:type="dxa"/>
            <w:tcBorders>
              <w:top w:val="nil"/>
              <w:left w:val="nil"/>
              <w:bottom w:val="single" w:sz="4" w:space="0" w:color="000000"/>
              <w:right w:val="single" w:sz="4" w:space="0" w:color="000000"/>
            </w:tcBorders>
            <w:shd w:val="clear" w:color="auto" w:fill="auto"/>
            <w:vAlign w:val="center"/>
            <w:hideMark/>
          </w:tcPr>
          <w:p w14:paraId="234A8130"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DIRECTORES</w:t>
            </w:r>
          </w:p>
        </w:tc>
        <w:tc>
          <w:tcPr>
            <w:tcW w:w="1276" w:type="dxa"/>
            <w:vMerge/>
            <w:tcBorders>
              <w:left w:val="nil"/>
              <w:bottom w:val="single" w:sz="4" w:space="0" w:color="000000"/>
              <w:right w:val="single" w:sz="4" w:space="0" w:color="auto"/>
            </w:tcBorders>
            <w:vAlign w:val="center"/>
          </w:tcPr>
          <w:p w14:paraId="7C4AC176"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p>
        </w:tc>
        <w:tc>
          <w:tcPr>
            <w:tcW w:w="2178" w:type="dxa"/>
            <w:vMerge/>
            <w:tcBorders>
              <w:left w:val="single" w:sz="4" w:space="0" w:color="auto"/>
              <w:bottom w:val="single" w:sz="4" w:space="0" w:color="auto"/>
              <w:right w:val="single" w:sz="4" w:space="0" w:color="auto"/>
            </w:tcBorders>
            <w:vAlign w:val="center"/>
          </w:tcPr>
          <w:p w14:paraId="5AECC074"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p>
        </w:tc>
        <w:tc>
          <w:tcPr>
            <w:tcW w:w="1649" w:type="dxa"/>
            <w:vMerge/>
            <w:tcBorders>
              <w:left w:val="single" w:sz="4" w:space="0" w:color="auto"/>
              <w:bottom w:val="single" w:sz="4" w:space="0" w:color="000000"/>
              <w:right w:val="single" w:sz="4" w:space="0" w:color="000000"/>
            </w:tcBorders>
            <w:vAlign w:val="center"/>
          </w:tcPr>
          <w:p w14:paraId="47A01442"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p>
        </w:tc>
      </w:tr>
      <w:tr w:rsidR="00B91ADD" w:rsidRPr="00B91ADD" w14:paraId="49292915" w14:textId="77777777" w:rsidTr="00B91ADD">
        <w:trPr>
          <w:trHeight w:val="432"/>
        </w:trPr>
        <w:tc>
          <w:tcPr>
            <w:tcW w:w="1346" w:type="dxa"/>
            <w:tcBorders>
              <w:top w:val="nil"/>
              <w:left w:val="single" w:sz="8" w:space="0" w:color="000000"/>
              <w:bottom w:val="single" w:sz="4" w:space="0" w:color="000000"/>
              <w:right w:val="single" w:sz="4" w:space="0" w:color="000000"/>
            </w:tcBorders>
            <w:shd w:val="clear" w:color="auto" w:fill="auto"/>
            <w:vAlign w:val="center"/>
            <w:hideMark/>
          </w:tcPr>
          <w:p w14:paraId="27DCB886"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J</w:t>
            </w:r>
          </w:p>
        </w:tc>
        <w:tc>
          <w:tcPr>
            <w:tcW w:w="2268" w:type="dxa"/>
            <w:tcBorders>
              <w:top w:val="nil"/>
              <w:left w:val="nil"/>
              <w:bottom w:val="single" w:sz="4" w:space="0" w:color="000000"/>
              <w:right w:val="single" w:sz="4" w:space="0" w:color="000000"/>
            </w:tcBorders>
            <w:shd w:val="clear" w:color="auto" w:fill="auto"/>
            <w:vAlign w:val="center"/>
            <w:hideMark/>
          </w:tcPr>
          <w:p w14:paraId="599FC133"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TITULAR DE UNIDAD</w:t>
            </w:r>
          </w:p>
        </w:tc>
        <w:tc>
          <w:tcPr>
            <w:tcW w:w="1276" w:type="dxa"/>
            <w:tcBorders>
              <w:top w:val="nil"/>
              <w:left w:val="nil"/>
              <w:bottom w:val="single" w:sz="4" w:space="0" w:color="000000"/>
              <w:right w:val="single" w:sz="4" w:space="0" w:color="auto"/>
            </w:tcBorders>
            <w:vAlign w:val="center"/>
          </w:tcPr>
          <w:p w14:paraId="60C3972B"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B</w:t>
            </w:r>
          </w:p>
        </w:tc>
        <w:tc>
          <w:tcPr>
            <w:tcW w:w="2178" w:type="dxa"/>
            <w:tcBorders>
              <w:top w:val="single" w:sz="4" w:space="0" w:color="auto"/>
              <w:left w:val="single" w:sz="4" w:space="0" w:color="auto"/>
              <w:bottom w:val="single" w:sz="4" w:space="0" w:color="auto"/>
              <w:right w:val="single" w:sz="4" w:space="0" w:color="auto"/>
            </w:tcBorders>
            <w:vAlign w:val="center"/>
          </w:tcPr>
          <w:p w14:paraId="4A8B3E10"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17</w:t>
            </w:r>
          </w:p>
        </w:tc>
        <w:tc>
          <w:tcPr>
            <w:tcW w:w="1649" w:type="dxa"/>
            <w:tcBorders>
              <w:top w:val="nil"/>
              <w:left w:val="single" w:sz="4" w:space="0" w:color="auto"/>
              <w:bottom w:val="single" w:sz="4" w:space="0" w:color="000000"/>
              <w:right w:val="single" w:sz="4" w:space="0" w:color="000000"/>
            </w:tcBorders>
            <w:vAlign w:val="center"/>
          </w:tcPr>
          <w:p w14:paraId="5AD8C5CD"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20</w:t>
            </w:r>
          </w:p>
        </w:tc>
      </w:tr>
      <w:tr w:rsidR="00B91ADD" w:rsidRPr="00B91ADD" w14:paraId="5B564706" w14:textId="77777777" w:rsidTr="00B91ADD">
        <w:trPr>
          <w:trHeight w:val="486"/>
        </w:trPr>
        <w:tc>
          <w:tcPr>
            <w:tcW w:w="1346" w:type="dxa"/>
            <w:tcBorders>
              <w:top w:val="nil"/>
              <w:left w:val="single" w:sz="8" w:space="0" w:color="000000"/>
              <w:bottom w:val="single" w:sz="4" w:space="0" w:color="000000"/>
              <w:right w:val="single" w:sz="4" w:space="0" w:color="000000"/>
            </w:tcBorders>
            <w:shd w:val="clear" w:color="auto" w:fill="auto"/>
            <w:vAlign w:val="center"/>
          </w:tcPr>
          <w:p w14:paraId="4B19DBC7"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K</w:t>
            </w:r>
          </w:p>
        </w:tc>
        <w:tc>
          <w:tcPr>
            <w:tcW w:w="2268" w:type="dxa"/>
            <w:tcBorders>
              <w:top w:val="nil"/>
              <w:left w:val="nil"/>
              <w:bottom w:val="single" w:sz="4" w:space="0" w:color="000000"/>
              <w:right w:val="single" w:sz="4" w:space="0" w:color="000000"/>
            </w:tcBorders>
            <w:shd w:val="clear" w:color="auto" w:fill="auto"/>
            <w:vAlign w:val="center"/>
          </w:tcPr>
          <w:p w14:paraId="3A113045"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COORDINADOR</w:t>
            </w:r>
          </w:p>
        </w:tc>
        <w:tc>
          <w:tcPr>
            <w:tcW w:w="1276" w:type="dxa"/>
            <w:tcBorders>
              <w:top w:val="nil"/>
              <w:left w:val="nil"/>
              <w:bottom w:val="single" w:sz="4" w:space="0" w:color="000000"/>
              <w:right w:val="single" w:sz="4" w:space="0" w:color="auto"/>
            </w:tcBorders>
            <w:vAlign w:val="center"/>
          </w:tcPr>
          <w:p w14:paraId="40758BC7"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C</w:t>
            </w:r>
          </w:p>
        </w:tc>
        <w:tc>
          <w:tcPr>
            <w:tcW w:w="2178" w:type="dxa"/>
            <w:tcBorders>
              <w:top w:val="single" w:sz="4" w:space="0" w:color="auto"/>
              <w:left w:val="single" w:sz="4" w:space="0" w:color="auto"/>
              <w:bottom w:val="single" w:sz="4" w:space="0" w:color="auto"/>
              <w:right w:val="single" w:sz="4" w:space="0" w:color="auto"/>
            </w:tcBorders>
            <w:vAlign w:val="center"/>
          </w:tcPr>
          <w:p w14:paraId="78801A6B"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58</w:t>
            </w:r>
          </w:p>
        </w:tc>
        <w:tc>
          <w:tcPr>
            <w:tcW w:w="1649" w:type="dxa"/>
            <w:tcBorders>
              <w:top w:val="nil"/>
              <w:left w:val="single" w:sz="4" w:space="0" w:color="auto"/>
              <w:bottom w:val="single" w:sz="4" w:space="0" w:color="000000"/>
              <w:right w:val="single" w:sz="4" w:space="0" w:color="000000"/>
            </w:tcBorders>
            <w:vAlign w:val="center"/>
          </w:tcPr>
          <w:p w14:paraId="658285DC"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69</w:t>
            </w:r>
          </w:p>
        </w:tc>
      </w:tr>
      <w:tr w:rsidR="00B91ADD" w:rsidRPr="00B91ADD" w14:paraId="3A0807EB" w14:textId="77777777" w:rsidTr="00B91ADD">
        <w:trPr>
          <w:trHeight w:val="691"/>
        </w:trPr>
        <w:tc>
          <w:tcPr>
            <w:tcW w:w="1346" w:type="dxa"/>
            <w:tcBorders>
              <w:top w:val="nil"/>
              <w:left w:val="single" w:sz="8" w:space="0" w:color="000000"/>
              <w:bottom w:val="single" w:sz="4" w:space="0" w:color="auto"/>
              <w:right w:val="single" w:sz="4" w:space="0" w:color="000000"/>
            </w:tcBorders>
            <w:shd w:val="clear" w:color="auto" w:fill="auto"/>
            <w:vAlign w:val="center"/>
            <w:hideMark/>
          </w:tcPr>
          <w:p w14:paraId="17EFA5EC"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L</w:t>
            </w:r>
          </w:p>
        </w:tc>
        <w:tc>
          <w:tcPr>
            <w:tcW w:w="2268" w:type="dxa"/>
            <w:tcBorders>
              <w:top w:val="nil"/>
              <w:left w:val="nil"/>
              <w:bottom w:val="single" w:sz="4" w:space="0" w:color="auto"/>
              <w:right w:val="single" w:sz="4" w:space="0" w:color="000000"/>
            </w:tcBorders>
            <w:shd w:val="clear" w:color="auto" w:fill="auto"/>
            <w:vAlign w:val="center"/>
            <w:hideMark/>
          </w:tcPr>
          <w:p w14:paraId="5FBD020F"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COORDINADOR TÉCNICO</w:t>
            </w:r>
          </w:p>
        </w:tc>
        <w:tc>
          <w:tcPr>
            <w:tcW w:w="1276" w:type="dxa"/>
            <w:tcBorders>
              <w:top w:val="nil"/>
              <w:left w:val="nil"/>
              <w:bottom w:val="single" w:sz="4" w:space="0" w:color="auto"/>
              <w:right w:val="single" w:sz="4" w:space="0" w:color="auto"/>
            </w:tcBorders>
            <w:vAlign w:val="center"/>
          </w:tcPr>
          <w:p w14:paraId="7104E38C"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D</w:t>
            </w:r>
          </w:p>
        </w:tc>
        <w:tc>
          <w:tcPr>
            <w:tcW w:w="2178" w:type="dxa"/>
            <w:tcBorders>
              <w:top w:val="single" w:sz="4" w:space="0" w:color="auto"/>
              <w:left w:val="single" w:sz="4" w:space="0" w:color="auto"/>
              <w:bottom w:val="single" w:sz="4" w:space="0" w:color="auto"/>
              <w:right w:val="single" w:sz="4" w:space="0" w:color="auto"/>
            </w:tcBorders>
            <w:vAlign w:val="center"/>
          </w:tcPr>
          <w:p w14:paraId="639A537D"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34</w:t>
            </w:r>
          </w:p>
        </w:tc>
        <w:tc>
          <w:tcPr>
            <w:tcW w:w="1649" w:type="dxa"/>
            <w:tcBorders>
              <w:top w:val="nil"/>
              <w:left w:val="single" w:sz="4" w:space="0" w:color="auto"/>
              <w:bottom w:val="single" w:sz="4" w:space="0" w:color="auto"/>
              <w:right w:val="single" w:sz="4" w:space="0" w:color="000000"/>
            </w:tcBorders>
            <w:vAlign w:val="center"/>
          </w:tcPr>
          <w:p w14:paraId="3281D653"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41</w:t>
            </w:r>
          </w:p>
        </w:tc>
      </w:tr>
      <w:tr w:rsidR="00B91ADD" w:rsidRPr="00B91ADD" w14:paraId="70FB6FE5" w14:textId="77777777" w:rsidTr="00B91ADD">
        <w:trPr>
          <w:trHeight w:val="448"/>
        </w:trPr>
        <w:tc>
          <w:tcPr>
            <w:tcW w:w="1346" w:type="dxa"/>
            <w:vMerge w:val="restart"/>
            <w:tcBorders>
              <w:top w:val="nil"/>
              <w:left w:val="single" w:sz="8" w:space="0" w:color="000000"/>
              <w:right w:val="single" w:sz="4" w:space="0" w:color="000000"/>
            </w:tcBorders>
            <w:shd w:val="clear" w:color="auto" w:fill="auto"/>
            <w:vAlign w:val="center"/>
          </w:tcPr>
          <w:p w14:paraId="61248D13"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 xml:space="preserve">M y N </w:t>
            </w:r>
          </w:p>
        </w:tc>
        <w:tc>
          <w:tcPr>
            <w:tcW w:w="2268" w:type="dxa"/>
            <w:vMerge w:val="restart"/>
            <w:tcBorders>
              <w:top w:val="nil"/>
              <w:left w:val="single" w:sz="8" w:space="0" w:color="000000"/>
              <w:right w:val="single" w:sz="4" w:space="0" w:color="000000"/>
            </w:tcBorders>
            <w:shd w:val="clear" w:color="auto" w:fill="auto"/>
            <w:vAlign w:val="center"/>
          </w:tcPr>
          <w:p w14:paraId="5244EF69"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DIVISIONAL Y MENORES</w:t>
            </w:r>
          </w:p>
        </w:tc>
        <w:tc>
          <w:tcPr>
            <w:tcW w:w="1276" w:type="dxa"/>
            <w:tcBorders>
              <w:top w:val="nil"/>
              <w:left w:val="nil"/>
              <w:bottom w:val="single" w:sz="4" w:space="0" w:color="auto"/>
              <w:right w:val="single" w:sz="4" w:space="0" w:color="auto"/>
            </w:tcBorders>
            <w:vAlign w:val="center"/>
          </w:tcPr>
          <w:p w14:paraId="39A1835C"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E</w:t>
            </w:r>
          </w:p>
        </w:tc>
        <w:tc>
          <w:tcPr>
            <w:tcW w:w="2178" w:type="dxa"/>
            <w:tcBorders>
              <w:top w:val="single" w:sz="4" w:space="0" w:color="auto"/>
              <w:left w:val="single" w:sz="4" w:space="0" w:color="auto"/>
              <w:bottom w:val="single" w:sz="4" w:space="0" w:color="auto"/>
              <w:right w:val="single" w:sz="4" w:space="0" w:color="auto"/>
            </w:tcBorders>
            <w:vAlign w:val="center"/>
          </w:tcPr>
          <w:p w14:paraId="04392FB3"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150</w:t>
            </w:r>
          </w:p>
        </w:tc>
        <w:tc>
          <w:tcPr>
            <w:tcW w:w="1649" w:type="dxa"/>
            <w:tcBorders>
              <w:top w:val="nil"/>
              <w:left w:val="single" w:sz="4" w:space="0" w:color="auto"/>
              <w:bottom w:val="single" w:sz="4" w:space="0" w:color="auto"/>
              <w:right w:val="single" w:sz="4" w:space="0" w:color="000000"/>
            </w:tcBorders>
            <w:vAlign w:val="center"/>
          </w:tcPr>
          <w:p w14:paraId="20E7A040"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180</w:t>
            </w:r>
          </w:p>
        </w:tc>
      </w:tr>
      <w:tr w:rsidR="00B91ADD" w:rsidRPr="00B91ADD" w14:paraId="5C3E86A3" w14:textId="77777777" w:rsidTr="00B91ADD">
        <w:trPr>
          <w:trHeight w:val="427"/>
        </w:trPr>
        <w:tc>
          <w:tcPr>
            <w:tcW w:w="1346" w:type="dxa"/>
            <w:vMerge/>
            <w:tcBorders>
              <w:left w:val="single" w:sz="8" w:space="0" w:color="000000"/>
              <w:bottom w:val="single" w:sz="8" w:space="0" w:color="000000"/>
              <w:right w:val="single" w:sz="4" w:space="0" w:color="000000"/>
            </w:tcBorders>
            <w:shd w:val="clear" w:color="auto" w:fill="auto"/>
            <w:vAlign w:val="center"/>
          </w:tcPr>
          <w:p w14:paraId="79008A51"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p>
        </w:tc>
        <w:tc>
          <w:tcPr>
            <w:tcW w:w="2268" w:type="dxa"/>
            <w:vMerge/>
            <w:tcBorders>
              <w:left w:val="single" w:sz="8" w:space="0" w:color="000000"/>
              <w:bottom w:val="single" w:sz="8" w:space="0" w:color="000000"/>
              <w:right w:val="single" w:sz="4" w:space="0" w:color="000000"/>
            </w:tcBorders>
            <w:shd w:val="clear" w:color="auto" w:fill="auto"/>
            <w:vAlign w:val="center"/>
          </w:tcPr>
          <w:p w14:paraId="24C73572"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p>
        </w:tc>
        <w:tc>
          <w:tcPr>
            <w:tcW w:w="1276" w:type="dxa"/>
            <w:tcBorders>
              <w:top w:val="nil"/>
              <w:left w:val="nil"/>
              <w:bottom w:val="single" w:sz="4" w:space="0" w:color="auto"/>
              <w:right w:val="single" w:sz="4" w:space="0" w:color="auto"/>
            </w:tcBorders>
            <w:vAlign w:val="center"/>
          </w:tcPr>
          <w:p w14:paraId="095A1F2C"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F</w:t>
            </w:r>
          </w:p>
        </w:tc>
        <w:tc>
          <w:tcPr>
            <w:tcW w:w="2178" w:type="dxa"/>
            <w:tcBorders>
              <w:top w:val="single" w:sz="4" w:space="0" w:color="auto"/>
              <w:left w:val="single" w:sz="4" w:space="0" w:color="auto"/>
              <w:bottom w:val="single" w:sz="4" w:space="0" w:color="auto"/>
              <w:right w:val="single" w:sz="4" w:space="0" w:color="auto"/>
            </w:tcBorders>
            <w:vAlign w:val="center"/>
          </w:tcPr>
          <w:p w14:paraId="616A9CC5"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52</w:t>
            </w:r>
          </w:p>
        </w:tc>
        <w:tc>
          <w:tcPr>
            <w:tcW w:w="1649" w:type="dxa"/>
            <w:tcBorders>
              <w:top w:val="nil"/>
              <w:left w:val="single" w:sz="4" w:space="0" w:color="auto"/>
              <w:bottom w:val="single" w:sz="4" w:space="0" w:color="auto"/>
              <w:right w:val="single" w:sz="4" w:space="0" w:color="000000"/>
            </w:tcBorders>
            <w:vAlign w:val="center"/>
          </w:tcPr>
          <w:p w14:paraId="520D1DD6"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62</w:t>
            </w:r>
          </w:p>
        </w:tc>
      </w:tr>
      <w:tr w:rsidR="00B91ADD" w:rsidRPr="00B91ADD" w14:paraId="18976006" w14:textId="77777777" w:rsidTr="00B91ADD">
        <w:trPr>
          <w:trHeight w:val="396"/>
        </w:trPr>
        <w:tc>
          <w:tcPr>
            <w:tcW w:w="1346" w:type="dxa"/>
            <w:tcBorders>
              <w:top w:val="single" w:sz="8" w:space="0" w:color="000000"/>
            </w:tcBorders>
            <w:shd w:val="clear" w:color="auto" w:fill="auto"/>
            <w:vAlign w:val="center"/>
          </w:tcPr>
          <w:p w14:paraId="65C00AA2"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p>
        </w:tc>
        <w:tc>
          <w:tcPr>
            <w:tcW w:w="2268" w:type="dxa"/>
            <w:tcBorders>
              <w:top w:val="single" w:sz="8" w:space="0" w:color="000000"/>
            </w:tcBorders>
            <w:shd w:val="clear" w:color="auto" w:fill="auto"/>
            <w:vAlign w:val="center"/>
          </w:tcPr>
          <w:p w14:paraId="1364C684"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p>
        </w:tc>
        <w:tc>
          <w:tcPr>
            <w:tcW w:w="1276" w:type="dxa"/>
            <w:tcBorders>
              <w:top w:val="nil"/>
              <w:left w:val="nil"/>
              <w:right w:val="single" w:sz="4" w:space="0" w:color="auto"/>
            </w:tcBorders>
            <w:vAlign w:val="center"/>
          </w:tcPr>
          <w:p w14:paraId="1C206B61" w14:textId="77777777" w:rsidR="00B91ADD" w:rsidRPr="00B91ADD" w:rsidRDefault="00B91ADD" w:rsidP="00B91ADD">
            <w:pPr>
              <w:spacing w:after="0" w:line="240" w:lineRule="auto"/>
              <w:jc w:val="center"/>
              <w:rPr>
                <w:rFonts w:eastAsia="Calibri" w:cs="Arial"/>
                <w:b/>
                <w:noProof w:val="0"/>
                <w:color w:val="000000"/>
                <w:sz w:val="18"/>
                <w:szCs w:val="18"/>
                <w:lang w:val="es-ES_tradnl" w:eastAsia="es-MX"/>
              </w:rPr>
            </w:pPr>
            <w:r w:rsidRPr="00B91ADD">
              <w:rPr>
                <w:rFonts w:eastAsia="Calibri" w:cs="Arial"/>
                <w:b/>
                <w:noProof w:val="0"/>
                <w:color w:val="000000"/>
                <w:sz w:val="18"/>
                <w:szCs w:val="18"/>
                <w:lang w:val="es-ES_tradnl" w:eastAsia="es-MX"/>
              </w:rPr>
              <w:t>Total</w:t>
            </w:r>
          </w:p>
        </w:tc>
        <w:tc>
          <w:tcPr>
            <w:tcW w:w="2178" w:type="dxa"/>
            <w:tcBorders>
              <w:top w:val="single" w:sz="4" w:space="0" w:color="auto"/>
              <w:left w:val="single" w:sz="4" w:space="0" w:color="auto"/>
              <w:bottom w:val="single" w:sz="4" w:space="0" w:color="auto"/>
              <w:right w:val="single" w:sz="4" w:space="0" w:color="auto"/>
            </w:tcBorders>
            <w:vAlign w:val="center"/>
          </w:tcPr>
          <w:p w14:paraId="22C42F46"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b/>
                <w:bCs/>
                <w:noProof w:val="0"/>
                <w:color w:val="000000"/>
                <w:sz w:val="18"/>
                <w:szCs w:val="18"/>
                <w:lang w:val="es-ES_tradnl" w:eastAsia="es-MX"/>
              </w:rPr>
              <w:t>321</w:t>
            </w:r>
          </w:p>
        </w:tc>
        <w:tc>
          <w:tcPr>
            <w:tcW w:w="1649" w:type="dxa"/>
            <w:tcBorders>
              <w:top w:val="single" w:sz="4" w:space="0" w:color="auto"/>
              <w:left w:val="single" w:sz="4" w:space="0" w:color="auto"/>
              <w:bottom w:val="single" w:sz="4" w:space="0" w:color="auto"/>
              <w:right w:val="single" w:sz="4" w:space="0" w:color="000000"/>
            </w:tcBorders>
            <w:vAlign w:val="center"/>
          </w:tcPr>
          <w:p w14:paraId="5B564B66" w14:textId="77777777" w:rsidR="00B91ADD" w:rsidRPr="00B91ADD" w:rsidRDefault="00B91ADD" w:rsidP="00B91ADD">
            <w:pPr>
              <w:spacing w:after="0" w:line="240" w:lineRule="auto"/>
              <w:jc w:val="center"/>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384</w:t>
            </w:r>
          </w:p>
        </w:tc>
      </w:tr>
      <w:tr w:rsidR="00B91ADD" w:rsidRPr="00B91ADD" w14:paraId="2EE83802" w14:textId="77777777" w:rsidTr="00B91ADD">
        <w:trPr>
          <w:trHeight w:val="432"/>
        </w:trPr>
        <w:tc>
          <w:tcPr>
            <w:tcW w:w="8717" w:type="dxa"/>
            <w:gridSpan w:val="5"/>
            <w:shd w:val="clear" w:color="auto" w:fill="auto"/>
            <w:vAlign w:val="bottom"/>
          </w:tcPr>
          <w:p w14:paraId="024B831A" w14:textId="77777777" w:rsidR="00B91ADD" w:rsidRPr="00B91ADD" w:rsidRDefault="00B91ADD" w:rsidP="00B91ADD">
            <w:pPr>
              <w:spacing w:after="0" w:line="240" w:lineRule="auto"/>
              <w:jc w:val="both"/>
              <w:rPr>
                <w:rFonts w:eastAsia="Calibri" w:cs="Arial"/>
                <w:noProof w:val="0"/>
                <w:color w:val="000000"/>
                <w:sz w:val="18"/>
                <w:szCs w:val="18"/>
                <w:lang w:val="es-ES_tradnl" w:eastAsia="es-MX"/>
              </w:rPr>
            </w:pPr>
          </w:p>
          <w:p w14:paraId="25F12369" w14:textId="77777777" w:rsidR="00B91ADD" w:rsidRPr="00B91ADD" w:rsidRDefault="00B91ADD" w:rsidP="00B91ADD">
            <w:pPr>
              <w:spacing w:after="0" w:line="240" w:lineRule="auto"/>
              <w:jc w:val="both"/>
              <w:rPr>
                <w:rFonts w:eastAsia="Calibri" w:cs="Arial"/>
                <w:noProof w:val="0"/>
                <w:color w:val="000000"/>
                <w:sz w:val="18"/>
                <w:szCs w:val="18"/>
                <w:lang w:val="es-ES_tradnl" w:eastAsia="es-MX"/>
              </w:rPr>
            </w:pPr>
          </w:p>
        </w:tc>
      </w:tr>
    </w:tbl>
    <w:p w14:paraId="1DB96C6F" w14:textId="77777777" w:rsidR="00B91ADD" w:rsidRPr="00B91ADD" w:rsidRDefault="00B91ADD" w:rsidP="00B91ADD">
      <w:pPr>
        <w:ind w:left="426"/>
        <w:jc w:val="both"/>
        <w:rPr>
          <w:rFonts w:eastAsia="Calibri" w:cs="Arial"/>
          <w:noProof w:val="0"/>
          <w:sz w:val="22"/>
          <w:lang w:val="es-ES_tradnl" w:eastAsia="es-MX"/>
        </w:rPr>
      </w:pPr>
      <w:r w:rsidRPr="00B91ADD">
        <w:rPr>
          <w:rFonts w:eastAsia="Calibri" w:cs="Arial"/>
          <w:noProof w:val="0"/>
          <w:sz w:val="22"/>
          <w:lang w:val="es-ES_tradnl" w:eastAsia="es-MX"/>
        </w:rPr>
        <w:t xml:space="preserve">En caso de que </w:t>
      </w:r>
      <w:r w:rsidRPr="00B91ADD">
        <w:rPr>
          <w:rFonts w:eastAsia="Calibri" w:cs="Arial"/>
          <w:b/>
          <w:noProof w:val="0"/>
          <w:sz w:val="22"/>
          <w:lang w:val="es-ES_tradnl" w:eastAsia="es-MX"/>
        </w:rPr>
        <w:t xml:space="preserve">“EL INSTITUTO” </w:t>
      </w:r>
      <w:r w:rsidRPr="00B91ADD">
        <w:rPr>
          <w:rFonts w:eastAsia="Calibri" w:cs="Arial"/>
          <w:noProof w:val="0"/>
          <w:sz w:val="22"/>
          <w:lang w:val="es-ES_tradnl" w:eastAsia="es-MX"/>
        </w:rPr>
        <w:t xml:space="preserve">requiera que la cobertura sea internacional y/o mundial para determinados servidores públicos, éste, a través del Administrador del Contrato, deberá formalizar la solicitud debidamente fundada y motivada a efecto de que </w:t>
      </w: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proporcione dicha cobertura. </w:t>
      </w:r>
    </w:p>
    <w:p w14:paraId="6D81B1A4" w14:textId="77777777" w:rsidR="00B91ADD" w:rsidRPr="00B91ADD" w:rsidRDefault="00B91ADD" w:rsidP="00B91ADD">
      <w:pPr>
        <w:ind w:left="426"/>
        <w:jc w:val="both"/>
        <w:rPr>
          <w:rFonts w:eastAsia="Calibri" w:cs="Arial"/>
          <w:noProof w:val="0"/>
          <w:sz w:val="22"/>
          <w:lang w:val="es-ES_tradnl" w:eastAsia="es-MX"/>
        </w:rPr>
      </w:pPr>
      <w:r w:rsidRPr="00B91ADD">
        <w:rPr>
          <w:rFonts w:eastAsia="Calibri" w:cs="Arial"/>
          <w:noProof w:val="0"/>
          <w:sz w:val="22"/>
          <w:lang w:val="es-ES_tradnl" w:eastAsia="es-MX"/>
        </w:rPr>
        <w:t xml:space="preserve">En virtud de lo anterior, </w:t>
      </w:r>
      <w:r w:rsidRPr="00B91ADD">
        <w:rPr>
          <w:rFonts w:eastAsia="Calibri" w:cs="Arial"/>
          <w:b/>
          <w:noProof w:val="0"/>
          <w:sz w:val="22"/>
          <w:lang w:val="es-ES_tradnl" w:eastAsia="es-MX"/>
        </w:rPr>
        <w:t xml:space="preserve">“EL INSTITUTO” </w:t>
      </w:r>
      <w:r w:rsidRPr="00B91ADD">
        <w:rPr>
          <w:rFonts w:eastAsia="Calibri" w:cs="Arial"/>
          <w:noProof w:val="0"/>
          <w:sz w:val="22"/>
          <w:lang w:val="es-ES_tradnl" w:eastAsia="es-MX"/>
        </w:rPr>
        <w:t>no reconocerá ni pagará ningún cargo adicional que no haya sido previamente solicitado por el Administrador del Contrato.</w:t>
      </w:r>
    </w:p>
    <w:p w14:paraId="2388E02F" w14:textId="77777777" w:rsidR="00B91ADD" w:rsidRPr="00B91ADD" w:rsidRDefault="00B91ADD" w:rsidP="00B91ADD">
      <w:pPr>
        <w:ind w:left="426"/>
        <w:jc w:val="both"/>
        <w:rPr>
          <w:rFonts w:eastAsia="Calibri" w:cs="Arial"/>
          <w:noProof w:val="0"/>
          <w:sz w:val="22"/>
          <w:lang w:val="es-ES_tradnl" w:eastAsia="es-MX"/>
        </w:rPr>
      </w:pPr>
      <w:r w:rsidRPr="00B91ADD">
        <w:rPr>
          <w:rFonts w:eastAsia="Calibri" w:cs="Arial"/>
          <w:noProof w:val="0"/>
          <w:sz w:val="22"/>
          <w:lang w:val="es-ES_tradnl" w:eastAsia="es-MX"/>
        </w:rPr>
        <w:t xml:space="preserve">En relación a los equipos, previo a la entrega de éstos, los servidores públicos señalados en la Tabla 2, podrán mejorarlos, para lo cual deberán solicitar de manera directa la mejora del mismo con el ejecutivo de cuenta de </w:t>
      </w: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asignado a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w:t>
      </w:r>
    </w:p>
    <w:p w14:paraId="550D2B70" w14:textId="77777777" w:rsidR="00B91ADD" w:rsidRPr="00B91ADD" w:rsidRDefault="00B91ADD" w:rsidP="00B91ADD">
      <w:pPr>
        <w:ind w:left="426"/>
        <w:jc w:val="both"/>
        <w:rPr>
          <w:rFonts w:eastAsia="Calibri" w:cs="Arial"/>
          <w:noProof w:val="0"/>
          <w:sz w:val="22"/>
          <w:lang w:val="es-ES_tradnl" w:eastAsia="es-MX"/>
        </w:rPr>
      </w:pPr>
      <w:r w:rsidRPr="00B91ADD">
        <w:rPr>
          <w:rFonts w:eastAsia="Calibri" w:cs="Arial"/>
          <w:noProof w:val="0"/>
          <w:sz w:val="22"/>
          <w:lang w:val="es-ES_tradnl" w:eastAsia="es-MX"/>
        </w:rPr>
        <w:t xml:space="preserve">El costo de la mejora será pagado por </w:t>
      </w:r>
      <w:r w:rsidRPr="00B91ADD">
        <w:rPr>
          <w:rFonts w:eastAsia="Calibri" w:cs="Arial"/>
          <w:b/>
          <w:noProof w:val="0"/>
          <w:sz w:val="22"/>
          <w:lang w:val="es-ES_tradnl" w:eastAsia="es-MX"/>
        </w:rPr>
        <w:t xml:space="preserve">“EL INSTITUTO” </w:t>
      </w:r>
      <w:r w:rsidRPr="00B91ADD">
        <w:rPr>
          <w:rFonts w:eastAsia="Calibri" w:cs="Arial"/>
          <w:noProof w:val="0"/>
          <w:sz w:val="22"/>
          <w:lang w:val="es-ES_tradnl" w:eastAsia="es-MX"/>
        </w:rPr>
        <w:t>en caso de que esté dentro de los montos establecidos en los “Lineamientos por los que se Establecen Medidas de Austeridad en el Gasto de Operación en las dependencias y Entidades de la Administración Pública Federal”. (Lineamientos).  En caso de que el costo esté fuera de los montos establecidos en dichos Lineamientos para su nivel jerárquico, estos montos correrán a cargo del usuario.</w:t>
      </w:r>
    </w:p>
    <w:p w14:paraId="754842A6" w14:textId="77777777" w:rsidR="00B91ADD" w:rsidRPr="00B91ADD" w:rsidRDefault="00B91ADD" w:rsidP="00B91ADD">
      <w:pPr>
        <w:ind w:left="426"/>
        <w:jc w:val="both"/>
        <w:rPr>
          <w:rFonts w:eastAsia="Calibri" w:cs="Arial"/>
          <w:noProof w:val="0"/>
          <w:sz w:val="22"/>
          <w:lang w:val="es-ES_tradnl" w:eastAsia="es-MX"/>
        </w:rPr>
      </w:pPr>
      <w:r w:rsidRPr="00B91ADD">
        <w:rPr>
          <w:rFonts w:eastAsia="Calibri" w:cs="Arial"/>
          <w:noProof w:val="0"/>
          <w:sz w:val="22"/>
          <w:lang w:val="es-ES_tradnl" w:eastAsia="es-MX"/>
        </w:rPr>
        <w:t xml:space="preserve">Aunado a lo anterior </w:t>
      </w:r>
      <w:r w:rsidRPr="00B91ADD">
        <w:rPr>
          <w:rFonts w:eastAsia="Calibri" w:cs="Arial"/>
          <w:b/>
          <w:bCs/>
          <w:noProof w:val="0"/>
          <w:sz w:val="22"/>
          <w:lang w:val="es-ES_tradnl" w:eastAsia="es-MX"/>
        </w:rPr>
        <w:t xml:space="preserve">“EL INSTITUTO”, </w:t>
      </w:r>
      <w:r w:rsidRPr="00B91ADD">
        <w:rPr>
          <w:rFonts w:eastAsia="Calibri" w:cs="Arial"/>
          <w:bCs/>
          <w:noProof w:val="0"/>
          <w:sz w:val="22"/>
          <w:lang w:val="es-ES_tradnl" w:eastAsia="es-MX"/>
        </w:rPr>
        <w:t>requiere que el</w:t>
      </w:r>
      <w:r w:rsidRPr="00B91ADD">
        <w:rPr>
          <w:rFonts w:eastAsia="Calibri" w:cs="Arial"/>
          <w:b/>
          <w:bCs/>
          <w:noProof w:val="0"/>
          <w:sz w:val="22"/>
          <w:lang w:val="es-ES_tradnl" w:eastAsia="es-MX"/>
        </w:rPr>
        <w:t xml:space="preserve"> </w:t>
      </w:r>
      <w:r w:rsidRPr="00B91ADD">
        <w:rPr>
          <w:rFonts w:eastAsia="Calibri" w:cs="Arial"/>
          <w:noProof w:val="0"/>
          <w:sz w:val="22"/>
          <w:lang w:val="es-ES_tradnl" w:eastAsia="es-MX"/>
        </w:rPr>
        <w:t>“Servicio de Telefonía Celular” cumpla con las siguientes características/funcionalidades:</w:t>
      </w:r>
    </w:p>
    <w:p w14:paraId="7031C7C6" w14:textId="77777777" w:rsidR="00B91ADD" w:rsidRPr="00B91ADD" w:rsidRDefault="00B91ADD" w:rsidP="00344DE9">
      <w:pPr>
        <w:widowControl w:val="0"/>
        <w:numPr>
          <w:ilvl w:val="0"/>
          <w:numId w:val="35"/>
        </w:numPr>
        <w:suppressAutoHyphens/>
        <w:spacing w:after="0" w:line="240" w:lineRule="auto"/>
        <w:ind w:left="816"/>
        <w:jc w:val="both"/>
        <w:rPr>
          <w:rFonts w:eastAsia="Arial Unicode MS" w:cs="Arial"/>
          <w:noProof w:val="0"/>
          <w:kern w:val="1"/>
          <w:sz w:val="22"/>
          <w:lang w:val="es-ES_tradnl"/>
        </w:rPr>
      </w:pPr>
      <w:r w:rsidRPr="00B91ADD">
        <w:rPr>
          <w:rFonts w:eastAsia="Arial Unicode MS" w:cs="Arial"/>
          <w:noProof w:val="0"/>
          <w:kern w:val="1"/>
          <w:sz w:val="22"/>
          <w:lang w:val="es-ES_tradnl"/>
        </w:rPr>
        <w:t xml:space="preserve">Llamadas entrantes y salientes sin costo en todo el territorio nacional entre las líneas contratadas por </w:t>
      </w:r>
      <w:r w:rsidRPr="00B91ADD">
        <w:rPr>
          <w:rFonts w:eastAsia="Arial Unicode MS" w:cs="Arial"/>
          <w:b/>
          <w:bCs/>
          <w:noProof w:val="0"/>
          <w:kern w:val="1"/>
          <w:sz w:val="22"/>
          <w:lang w:val="es-ES_tradnl"/>
        </w:rPr>
        <w:t>“EL INSTITUTO”</w:t>
      </w:r>
      <w:r w:rsidRPr="00B91ADD">
        <w:rPr>
          <w:rFonts w:eastAsia="Arial Unicode MS" w:cs="Arial"/>
          <w:bCs/>
          <w:noProof w:val="0"/>
          <w:kern w:val="1"/>
          <w:sz w:val="22"/>
          <w:lang w:val="es-ES_tradnl"/>
        </w:rPr>
        <w:t>.</w:t>
      </w:r>
    </w:p>
    <w:p w14:paraId="40C9DF4E" w14:textId="77777777" w:rsidR="00B91ADD" w:rsidRPr="00B91ADD" w:rsidRDefault="00B91ADD" w:rsidP="00B91ADD">
      <w:pPr>
        <w:widowControl w:val="0"/>
        <w:suppressAutoHyphens/>
        <w:spacing w:after="0" w:line="240" w:lineRule="auto"/>
        <w:ind w:left="1986"/>
        <w:jc w:val="both"/>
        <w:rPr>
          <w:rFonts w:eastAsia="Arial Unicode MS" w:cs="Arial"/>
          <w:noProof w:val="0"/>
          <w:kern w:val="1"/>
          <w:sz w:val="22"/>
          <w:lang w:val="es-ES_tradnl"/>
        </w:rPr>
      </w:pPr>
    </w:p>
    <w:p w14:paraId="1B888E3A" w14:textId="77777777" w:rsidR="00B91ADD" w:rsidRPr="00B91ADD" w:rsidRDefault="00B91ADD" w:rsidP="00344DE9">
      <w:pPr>
        <w:widowControl w:val="0"/>
        <w:numPr>
          <w:ilvl w:val="0"/>
          <w:numId w:val="36"/>
        </w:numPr>
        <w:suppressAutoHyphens/>
        <w:spacing w:after="0" w:line="240" w:lineRule="auto"/>
        <w:ind w:left="1176"/>
        <w:jc w:val="both"/>
        <w:rPr>
          <w:rFonts w:eastAsia="Arial Unicode MS" w:cs="Arial"/>
          <w:bCs/>
          <w:noProof w:val="0"/>
          <w:kern w:val="1"/>
          <w:sz w:val="22"/>
          <w:lang w:val="es-ES_tradnl"/>
        </w:rPr>
      </w:pPr>
      <w:r w:rsidRPr="00B91ADD">
        <w:rPr>
          <w:rFonts w:eastAsia="Arial Unicode MS" w:cs="Arial"/>
          <w:bCs/>
          <w:noProof w:val="0"/>
          <w:kern w:val="1"/>
          <w:sz w:val="22"/>
          <w:lang w:val="es-ES_tradnl"/>
        </w:rPr>
        <w:t>El servicio de llamadas ilimitadas sin costo, estas llamadas pueden ser locales o nacionales.</w:t>
      </w:r>
    </w:p>
    <w:p w14:paraId="60C50735" w14:textId="77777777" w:rsidR="00B91ADD" w:rsidRPr="00B91ADD" w:rsidRDefault="00B91ADD" w:rsidP="00344DE9">
      <w:pPr>
        <w:widowControl w:val="0"/>
        <w:numPr>
          <w:ilvl w:val="0"/>
          <w:numId w:val="36"/>
        </w:numPr>
        <w:suppressAutoHyphens/>
        <w:spacing w:after="0" w:line="240" w:lineRule="auto"/>
        <w:ind w:left="1176"/>
        <w:jc w:val="both"/>
        <w:rPr>
          <w:rFonts w:eastAsia="Arial Unicode MS" w:cs="Arial"/>
          <w:bCs/>
          <w:noProof w:val="0"/>
          <w:kern w:val="1"/>
          <w:sz w:val="22"/>
          <w:lang w:val="es-ES_tradnl"/>
        </w:rPr>
      </w:pPr>
      <w:r w:rsidRPr="00B91ADD">
        <w:rPr>
          <w:rFonts w:eastAsia="Arial Unicode MS" w:cs="Arial"/>
          <w:bCs/>
          <w:noProof w:val="0"/>
          <w:kern w:val="1"/>
          <w:sz w:val="22"/>
          <w:lang w:val="es-ES_tradnl"/>
        </w:rPr>
        <w:lastRenderedPageBreak/>
        <w:t>Aplica para todas las líneas que se contraten.</w:t>
      </w:r>
    </w:p>
    <w:p w14:paraId="01B268AE" w14:textId="77777777" w:rsidR="00B91ADD" w:rsidRPr="00B91ADD" w:rsidRDefault="00B91ADD" w:rsidP="00344DE9">
      <w:pPr>
        <w:widowControl w:val="0"/>
        <w:numPr>
          <w:ilvl w:val="0"/>
          <w:numId w:val="36"/>
        </w:numPr>
        <w:suppressAutoHyphens/>
        <w:spacing w:after="0" w:line="240" w:lineRule="auto"/>
        <w:ind w:left="1176"/>
        <w:jc w:val="both"/>
        <w:rPr>
          <w:rFonts w:eastAsia="Arial Unicode MS" w:cs="Arial"/>
          <w:bCs/>
          <w:noProof w:val="0"/>
          <w:kern w:val="1"/>
          <w:sz w:val="22"/>
          <w:lang w:val="es-ES_tradnl"/>
        </w:rPr>
      </w:pPr>
      <w:r w:rsidRPr="00B91ADD">
        <w:rPr>
          <w:rFonts w:eastAsia="Arial Unicode MS" w:cs="Arial"/>
          <w:bCs/>
          <w:noProof w:val="0"/>
          <w:kern w:val="1"/>
          <w:sz w:val="22"/>
          <w:lang w:val="es-ES_tradnl"/>
        </w:rPr>
        <w:t>El servicio de llamadas ilimitadas de grupo solo debe aplicar a nivel nacional.</w:t>
      </w:r>
    </w:p>
    <w:p w14:paraId="34668852" w14:textId="77777777" w:rsidR="00B91ADD" w:rsidRPr="00B91ADD" w:rsidRDefault="00B91ADD" w:rsidP="00B91ADD">
      <w:pPr>
        <w:widowControl w:val="0"/>
        <w:suppressAutoHyphens/>
        <w:spacing w:after="0" w:line="240" w:lineRule="auto"/>
        <w:ind w:left="2428"/>
        <w:jc w:val="both"/>
        <w:rPr>
          <w:rFonts w:eastAsia="Arial Unicode MS" w:cs="Arial"/>
          <w:bCs/>
          <w:noProof w:val="0"/>
          <w:kern w:val="1"/>
          <w:sz w:val="22"/>
          <w:lang w:val="es-ES_tradnl"/>
        </w:rPr>
      </w:pPr>
    </w:p>
    <w:p w14:paraId="5C88729A"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bCs/>
          <w:noProof w:val="0"/>
          <w:kern w:val="1"/>
          <w:sz w:val="22"/>
          <w:lang w:val="es-ES_tradnl"/>
        </w:rPr>
        <w:t xml:space="preserve">El </w:t>
      </w:r>
      <w:r w:rsidRPr="00B91ADD">
        <w:rPr>
          <w:rFonts w:eastAsia="Arial Unicode MS" w:cs="Arial"/>
          <w:noProof w:val="0"/>
          <w:kern w:val="1"/>
          <w:sz w:val="22"/>
          <w:lang w:val="es-ES_tradnl"/>
        </w:rPr>
        <w:t>servicio</w:t>
      </w:r>
      <w:r w:rsidRPr="00B91ADD">
        <w:rPr>
          <w:rFonts w:eastAsia="Arial Unicode MS" w:cs="Arial"/>
          <w:bCs/>
          <w:noProof w:val="0"/>
          <w:kern w:val="1"/>
          <w:sz w:val="22"/>
          <w:lang w:val="es-ES_tradnl"/>
        </w:rPr>
        <w:t xml:space="preserve"> de voz en cada uno de los planes se podrá utilizar de manera indistinta para marcación a:</w:t>
      </w:r>
    </w:p>
    <w:p w14:paraId="79A1735B" w14:textId="77777777" w:rsidR="00B91ADD" w:rsidRPr="00B91ADD" w:rsidRDefault="00B91ADD" w:rsidP="00B91ADD">
      <w:pPr>
        <w:widowControl w:val="0"/>
        <w:suppressAutoHyphens/>
        <w:spacing w:after="0" w:line="240" w:lineRule="auto"/>
        <w:ind w:left="426"/>
        <w:jc w:val="both"/>
        <w:rPr>
          <w:rFonts w:eastAsia="Arial Unicode MS" w:cs="Arial"/>
          <w:noProof w:val="0"/>
          <w:kern w:val="1"/>
          <w:sz w:val="22"/>
          <w:lang w:val="es-ES_tradnl"/>
        </w:rPr>
      </w:pPr>
    </w:p>
    <w:p w14:paraId="41D35C1A" w14:textId="77777777" w:rsidR="00B91ADD" w:rsidRPr="00B91ADD" w:rsidRDefault="00B91ADD" w:rsidP="00344DE9">
      <w:pPr>
        <w:widowControl w:val="0"/>
        <w:numPr>
          <w:ilvl w:val="0"/>
          <w:numId w:val="36"/>
        </w:numPr>
        <w:suppressAutoHyphens/>
        <w:spacing w:after="0" w:line="240" w:lineRule="auto"/>
        <w:ind w:left="1134" w:hanging="283"/>
        <w:jc w:val="both"/>
        <w:rPr>
          <w:rFonts w:eastAsia="Arial Unicode MS" w:cs="Arial"/>
          <w:noProof w:val="0"/>
          <w:color w:val="000000"/>
          <w:kern w:val="1"/>
          <w:sz w:val="22"/>
          <w:lang w:val="es-ES_tradnl"/>
        </w:rPr>
      </w:pPr>
      <w:r w:rsidRPr="00B91ADD">
        <w:rPr>
          <w:rFonts w:eastAsia="Arial Unicode MS" w:cs="Arial"/>
          <w:noProof w:val="0"/>
          <w:color w:val="000000"/>
          <w:kern w:val="1"/>
          <w:sz w:val="22"/>
          <w:lang w:val="es-ES_tradnl"/>
        </w:rPr>
        <w:t xml:space="preserve">Teléfonos convencionales (fijos). </w:t>
      </w:r>
    </w:p>
    <w:p w14:paraId="6481169A" w14:textId="77777777" w:rsidR="00B91ADD" w:rsidRPr="00B91ADD" w:rsidRDefault="00B91ADD" w:rsidP="00344DE9">
      <w:pPr>
        <w:widowControl w:val="0"/>
        <w:numPr>
          <w:ilvl w:val="0"/>
          <w:numId w:val="36"/>
        </w:numPr>
        <w:suppressAutoHyphens/>
        <w:spacing w:after="0" w:line="240" w:lineRule="auto"/>
        <w:ind w:left="1134" w:hanging="283"/>
        <w:jc w:val="both"/>
        <w:rPr>
          <w:rFonts w:eastAsia="Arial Unicode MS" w:cs="Arial"/>
          <w:noProof w:val="0"/>
          <w:color w:val="000000"/>
          <w:kern w:val="1"/>
          <w:sz w:val="22"/>
          <w:lang w:val="es-ES_tradnl"/>
        </w:rPr>
      </w:pPr>
      <w:r w:rsidRPr="00B91ADD">
        <w:rPr>
          <w:rFonts w:eastAsia="Arial Unicode MS" w:cs="Arial"/>
          <w:noProof w:val="0"/>
          <w:color w:val="000000"/>
          <w:kern w:val="1"/>
          <w:sz w:val="22"/>
          <w:lang w:val="es-ES_tradnl"/>
        </w:rPr>
        <w:t xml:space="preserve">Teléfonos celulares de </w:t>
      </w:r>
      <w:r w:rsidRPr="00B91ADD">
        <w:rPr>
          <w:rFonts w:eastAsia="Arial Unicode MS" w:cs="Arial"/>
          <w:b/>
          <w:noProof w:val="0"/>
          <w:color w:val="000000"/>
          <w:kern w:val="1"/>
          <w:sz w:val="22"/>
          <w:lang w:val="es-ES_tradnl"/>
        </w:rPr>
        <w:t>“EL PROVEEDOR”.</w:t>
      </w:r>
    </w:p>
    <w:p w14:paraId="474D04E3" w14:textId="77777777" w:rsidR="00B91ADD" w:rsidRPr="00B91ADD" w:rsidRDefault="00B91ADD" w:rsidP="00344DE9">
      <w:pPr>
        <w:widowControl w:val="0"/>
        <w:numPr>
          <w:ilvl w:val="0"/>
          <w:numId w:val="36"/>
        </w:numPr>
        <w:suppressAutoHyphens/>
        <w:spacing w:after="0" w:line="240" w:lineRule="auto"/>
        <w:ind w:left="1134" w:hanging="283"/>
        <w:jc w:val="both"/>
        <w:rPr>
          <w:rFonts w:eastAsia="Arial Unicode MS" w:cs="Arial"/>
          <w:noProof w:val="0"/>
          <w:color w:val="000000"/>
          <w:kern w:val="1"/>
          <w:sz w:val="22"/>
          <w:lang w:val="es-ES_tradnl"/>
        </w:rPr>
      </w:pPr>
      <w:r w:rsidRPr="00B91ADD">
        <w:rPr>
          <w:rFonts w:eastAsia="Arial Unicode MS" w:cs="Arial"/>
          <w:noProof w:val="0"/>
          <w:color w:val="000000"/>
          <w:kern w:val="1"/>
          <w:sz w:val="22"/>
          <w:lang w:val="es-ES_tradnl"/>
        </w:rPr>
        <w:t>Teléfonos celulares a cualquier otra compañía que brinde el servicio de telefonía móvil.</w:t>
      </w:r>
    </w:p>
    <w:p w14:paraId="70C1445D" w14:textId="77777777" w:rsidR="00B91ADD" w:rsidRPr="00B91ADD" w:rsidRDefault="00B91ADD" w:rsidP="00344DE9">
      <w:pPr>
        <w:widowControl w:val="0"/>
        <w:numPr>
          <w:ilvl w:val="0"/>
          <w:numId w:val="36"/>
        </w:numPr>
        <w:suppressAutoHyphens/>
        <w:spacing w:after="0" w:line="240" w:lineRule="auto"/>
        <w:ind w:left="1134" w:hanging="283"/>
        <w:jc w:val="both"/>
        <w:rPr>
          <w:rFonts w:eastAsia="Arial Unicode MS" w:cs="Arial"/>
          <w:noProof w:val="0"/>
          <w:color w:val="000000"/>
          <w:kern w:val="1"/>
          <w:sz w:val="22"/>
          <w:lang w:val="es-ES_tradnl"/>
        </w:rPr>
      </w:pPr>
      <w:r w:rsidRPr="00B91ADD">
        <w:rPr>
          <w:rFonts w:eastAsia="Arial Unicode MS" w:cs="Arial"/>
          <w:noProof w:val="0"/>
          <w:color w:val="000000"/>
          <w:kern w:val="1"/>
          <w:sz w:val="22"/>
          <w:lang w:val="es-ES_tradnl"/>
        </w:rPr>
        <w:t>Llamadas de larga distancia nacional, entrantes y salientes.</w:t>
      </w:r>
    </w:p>
    <w:p w14:paraId="4168A410" w14:textId="77777777" w:rsidR="00B91ADD" w:rsidRPr="00B91ADD" w:rsidRDefault="00B91ADD" w:rsidP="00344DE9">
      <w:pPr>
        <w:widowControl w:val="0"/>
        <w:numPr>
          <w:ilvl w:val="0"/>
          <w:numId w:val="36"/>
        </w:numPr>
        <w:suppressAutoHyphens/>
        <w:spacing w:after="0" w:line="240" w:lineRule="auto"/>
        <w:ind w:left="1134" w:hanging="283"/>
        <w:jc w:val="both"/>
        <w:rPr>
          <w:rFonts w:eastAsia="Arial Unicode MS" w:cs="Arial"/>
          <w:noProof w:val="0"/>
          <w:color w:val="000000"/>
          <w:kern w:val="1"/>
          <w:sz w:val="22"/>
          <w:lang w:val="es-ES_tradnl"/>
        </w:rPr>
      </w:pPr>
      <w:r w:rsidRPr="00B91ADD">
        <w:rPr>
          <w:rFonts w:eastAsia="Arial Unicode MS" w:cs="Arial"/>
          <w:noProof w:val="0"/>
          <w:color w:val="000000"/>
          <w:kern w:val="1"/>
          <w:sz w:val="22"/>
          <w:lang w:val="es-ES_tradnl"/>
        </w:rPr>
        <w:t>Llamadas de larga distancia internacional y/o mundial, con el cargo adicional que corresponda en su caso.</w:t>
      </w:r>
    </w:p>
    <w:p w14:paraId="666AD273"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2B188169"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Envío y recepción de datos vía celular.</w:t>
      </w:r>
    </w:p>
    <w:p w14:paraId="662967BE"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Sincronización con PC.</w:t>
      </w:r>
    </w:p>
    <w:p w14:paraId="5D7DD29E"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3F05D522"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 xml:space="preserve">Aplicaciones de transmisión de datos tales como: acceder a sus correos electrónicos, archivos presentaciones (mensajes multimedia), y en general enviar y recibir; imágenes, gráficos y voz, todo a la vez, que permita visualización de archivos: Word, Excel, </w:t>
      </w:r>
      <w:proofErr w:type="spellStart"/>
      <w:r w:rsidRPr="00B91ADD">
        <w:rPr>
          <w:rFonts w:eastAsia="Arial Unicode MS" w:cs="Arial"/>
          <w:bCs/>
          <w:noProof w:val="0"/>
          <w:kern w:val="1"/>
          <w:sz w:val="22"/>
          <w:lang w:val="es-ES_tradnl"/>
        </w:rPr>
        <w:t>Power</w:t>
      </w:r>
      <w:proofErr w:type="spellEnd"/>
      <w:r w:rsidRPr="00B91ADD">
        <w:rPr>
          <w:rFonts w:eastAsia="Arial Unicode MS" w:cs="Arial"/>
          <w:bCs/>
          <w:noProof w:val="0"/>
          <w:kern w:val="1"/>
          <w:sz w:val="22"/>
          <w:lang w:val="es-ES_tradnl"/>
        </w:rPr>
        <w:t xml:space="preserve"> Point, PDF, ZIP.</w:t>
      </w:r>
    </w:p>
    <w:p w14:paraId="5DCE5C1B"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50B06115"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 xml:space="preserve">Acceso inalámbrico a redes públicas, a la red de </w:t>
      </w:r>
      <w:r w:rsidRPr="00B91ADD">
        <w:rPr>
          <w:rFonts w:eastAsia="Arial Unicode MS" w:cs="Arial"/>
          <w:b/>
          <w:bCs/>
          <w:noProof w:val="0"/>
          <w:kern w:val="1"/>
          <w:sz w:val="22"/>
          <w:lang w:val="es-ES_tradnl"/>
        </w:rPr>
        <w:t>“EL INSTITUTO”</w:t>
      </w:r>
      <w:r w:rsidRPr="00B91ADD">
        <w:rPr>
          <w:rFonts w:eastAsia="Arial Unicode MS" w:cs="Arial"/>
          <w:bCs/>
          <w:noProof w:val="0"/>
          <w:kern w:val="1"/>
          <w:sz w:val="22"/>
          <w:lang w:val="es-ES_tradnl"/>
        </w:rPr>
        <w:t xml:space="preserve"> y conexión inalámbrica con capacidad de transmisión y recepción de datos que permitan conectarse con otros dispositivos; ejemplo: </w:t>
      </w:r>
      <w:proofErr w:type="spellStart"/>
      <w:r w:rsidRPr="00B91ADD">
        <w:rPr>
          <w:rFonts w:eastAsia="Arial Unicode MS" w:cs="Arial"/>
          <w:bCs/>
          <w:noProof w:val="0"/>
          <w:kern w:val="1"/>
          <w:sz w:val="22"/>
          <w:lang w:val="es-ES_tradnl"/>
        </w:rPr>
        <w:t>bluetooth</w:t>
      </w:r>
      <w:proofErr w:type="spellEnd"/>
      <w:r w:rsidRPr="00B91ADD">
        <w:rPr>
          <w:rFonts w:eastAsia="Arial Unicode MS" w:cs="Arial"/>
          <w:bCs/>
          <w:noProof w:val="0"/>
          <w:kern w:val="1"/>
          <w:sz w:val="22"/>
          <w:lang w:val="es-ES_tradnl"/>
        </w:rPr>
        <w:t xml:space="preserve"> con otro teléfono o </w:t>
      </w:r>
      <w:proofErr w:type="spellStart"/>
      <w:r w:rsidRPr="00B91ADD">
        <w:rPr>
          <w:rFonts w:eastAsia="Arial Unicode MS" w:cs="Arial"/>
          <w:bCs/>
          <w:noProof w:val="0"/>
          <w:kern w:val="1"/>
          <w:sz w:val="22"/>
          <w:lang w:val="es-ES_tradnl"/>
        </w:rPr>
        <w:t>Lap</w:t>
      </w:r>
      <w:proofErr w:type="spellEnd"/>
      <w:r w:rsidRPr="00B91ADD">
        <w:rPr>
          <w:rFonts w:eastAsia="Arial Unicode MS" w:cs="Arial"/>
          <w:bCs/>
          <w:noProof w:val="0"/>
          <w:kern w:val="1"/>
          <w:sz w:val="22"/>
          <w:lang w:val="es-ES_tradnl"/>
        </w:rPr>
        <w:t xml:space="preserve"> Top.</w:t>
      </w:r>
    </w:p>
    <w:p w14:paraId="19894457"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420F6BB0"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proofErr w:type="spellStart"/>
      <w:r w:rsidRPr="00B91ADD">
        <w:rPr>
          <w:rFonts w:eastAsia="Arial Unicode MS" w:cs="Arial"/>
          <w:bCs/>
          <w:noProof w:val="0"/>
          <w:kern w:val="1"/>
          <w:sz w:val="22"/>
          <w:lang w:val="es-ES_tradnl"/>
        </w:rPr>
        <w:t>Roaming</w:t>
      </w:r>
      <w:proofErr w:type="spellEnd"/>
      <w:r w:rsidRPr="00B91ADD">
        <w:rPr>
          <w:rFonts w:eastAsia="Arial Unicode MS" w:cs="Arial"/>
          <w:bCs/>
          <w:noProof w:val="0"/>
          <w:kern w:val="1"/>
          <w:sz w:val="22"/>
          <w:lang w:val="es-ES_tradnl"/>
        </w:rPr>
        <w:t xml:space="preserve"> automático: cuando el usuario se encuentre fuera de su región podrá hacer y recibir llamadas con el mismo número, sin ningún trámite en cualquier ciudad, para recibir llamadas estando de </w:t>
      </w:r>
      <w:proofErr w:type="spellStart"/>
      <w:r w:rsidRPr="00B91ADD">
        <w:rPr>
          <w:rFonts w:eastAsia="Arial Unicode MS" w:cs="Arial"/>
          <w:bCs/>
          <w:noProof w:val="0"/>
          <w:kern w:val="1"/>
          <w:sz w:val="22"/>
          <w:lang w:val="es-ES_tradnl"/>
        </w:rPr>
        <w:t>roaming</w:t>
      </w:r>
      <w:proofErr w:type="spellEnd"/>
      <w:r w:rsidRPr="00B91ADD">
        <w:rPr>
          <w:rFonts w:eastAsia="Arial Unicode MS" w:cs="Arial"/>
          <w:bCs/>
          <w:noProof w:val="0"/>
          <w:kern w:val="1"/>
          <w:sz w:val="22"/>
          <w:lang w:val="es-ES_tradnl"/>
        </w:rPr>
        <w:t>, quien le habla solamente debe marcar el número celular sin importar en donde se encuentra el usuario.</w:t>
      </w:r>
    </w:p>
    <w:p w14:paraId="64A30D9C"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5E4E0F3C"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
          <w:bCs/>
          <w:noProof w:val="0"/>
          <w:kern w:val="1"/>
          <w:sz w:val="22"/>
          <w:lang w:val="es-ES_tradnl"/>
        </w:rPr>
        <w:t>“EL PROVEEDOR”</w:t>
      </w:r>
      <w:r w:rsidRPr="00B91ADD">
        <w:rPr>
          <w:rFonts w:eastAsia="Arial Unicode MS" w:cs="Arial"/>
          <w:bCs/>
          <w:noProof w:val="0"/>
          <w:kern w:val="1"/>
          <w:sz w:val="22"/>
          <w:lang w:val="es-ES_tradnl"/>
        </w:rPr>
        <w:t xml:space="preserve"> deberá incluir larga distancia y </w:t>
      </w:r>
      <w:proofErr w:type="spellStart"/>
      <w:r w:rsidRPr="00B91ADD">
        <w:rPr>
          <w:rFonts w:eastAsia="Arial Unicode MS" w:cs="Arial"/>
          <w:bCs/>
          <w:noProof w:val="0"/>
          <w:kern w:val="1"/>
          <w:sz w:val="22"/>
          <w:lang w:val="es-ES_tradnl"/>
        </w:rPr>
        <w:t>roaming</w:t>
      </w:r>
      <w:proofErr w:type="spellEnd"/>
      <w:r w:rsidRPr="00B91ADD">
        <w:rPr>
          <w:rFonts w:eastAsia="Arial Unicode MS" w:cs="Arial"/>
          <w:bCs/>
          <w:noProof w:val="0"/>
          <w:kern w:val="1"/>
          <w:sz w:val="22"/>
          <w:lang w:val="es-ES_tradnl"/>
        </w:rPr>
        <w:t xml:space="preserve"> nacional al mismo costo de las llamadas locales de acuerdo al plan contratado, así como la activación de paquetes de voz y datos en el extranjero a solicitud del administrador del contrato, aplicándose la tarifa más baja para </w:t>
      </w:r>
      <w:r w:rsidRPr="00B91ADD">
        <w:rPr>
          <w:rFonts w:eastAsia="Arial Unicode MS" w:cs="Arial"/>
          <w:b/>
          <w:bCs/>
          <w:noProof w:val="0"/>
          <w:kern w:val="1"/>
          <w:sz w:val="22"/>
          <w:lang w:val="es-ES_tradnl"/>
        </w:rPr>
        <w:t>“EL INSTITUTO”</w:t>
      </w:r>
      <w:r w:rsidRPr="00B91ADD">
        <w:rPr>
          <w:rFonts w:eastAsia="Arial Unicode MS" w:cs="Arial"/>
          <w:bCs/>
          <w:noProof w:val="0"/>
          <w:kern w:val="1"/>
          <w:sz w:val="22"/>
          <w:lang w:val="es-ES_tradnl"/>
        </w:rPr>
        <w:t>.</w:t>
      </w:r>
    </w:p>
    <w:p w14:paraId="73AB4A69"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0D528147"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Acceso a Internet.</w:t>
      </w:r>
    </w:p>
    <w:p w14:paraId="31364042"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094BF80D"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Mensajes SMS nacionales e internacionales.</w:t>
      </w:r>
    </w:p>
    <w:p w14:paraId="4277B68E" w14:textId="77777777" w:rsidR="00B91ADD" w:rsidRPr="00B91ADD" w:rsidRDefault="00B91ADD" w:rsidP="00B91ADD">
      <w:pPr>
        <w:widowControl w:val="0"/>
        <w:suppressAutoHyphens/>
        <w:spacing w:after="0" w:line="240" w:lineRule="auto"/>
        <w:jc w:val="both"/>
        <w:rPr>
          <w:rFonts w:eastAsia="Arial Unicode MS" w:cs="Arial"/>
          <w:bCs/>
          <w:noProof w:val="0"/>
          <w:kern w:val="1"/>
          <w:sz w:val="22"/>
          <w:lang w:val="es-ES_tradnl"/>
        </w:rPr>
      </w:pPr>
    </w:p>
    <w:p w14:paraId="05A34965"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 xml:space="preserve">Mensajes teléfono a teléfono (dos vías), servicio digital que permite enviar y recibir mensajes escritos desde el equipo celular de una manera sencilla, rápida y segura sin necesidad de acceder a la página web y/o llamar a las operadoras para su envió. Mensajes de 150 caracteres mínimo. Los mensajes de dos vías serán a cualquier </w:t>
      </w:r>
      <w:proofErr w:type="spellStart"/>
      <w:r w:rsidRPr="00B91ADD">
        <w:rPr>
          <w:rFonts w:eastAsia="Arial Unicode MS" w:cs="Arial"/>
          <w:bCs/>
          <w:noProof w:val="0"/>
          <w:kern w:val="1"/>
          <w:sz w:val="22"/>
          <w:lang w:val="es-ES_tradnl"/>
        </w:rPr>
        <w:t>carrier</w:t>
      </w:r>
      <w:proofErr w:type="spellEnd"/>
      <w:r w:rsidRPr="00B91ADD">
        <w:rPr>
          <w:rFonts w:eastAsia="Arial Unicode MS" w:cs="Arial"/>
          <w:bCs/>
          <w:noProof w:val="0"/>
          <w:kern w:val="1"/>
          <w:sz w:val="22"/>
          <w:lang w:val="es-ES_tradnl"/>
        </w:rPr>
        <w:t>.</w:t>
      </w:r>
    </w:p>
    <w:p w14:paraId="64435911" w14:textId="77777777" w:rsidR="00B91ADD" w:rsidRPr="00B91ADD" w:rsidRDefault="00B91ADD" w:rsidP="00B91ADD">
      <w:pPr>
        <w:widowControl w:val="0"/>
        <w:suppressAutoHyphens/>
        <w:spacing w:after="0" w:line="240" w:lineRule="auto"/>
        <w:ind w:left="709"/>
        <w:jc w:val="both"/>
        <w:rPr>
          <w:rFonts w:eastAsia="Arial Unicode MS" w:cs="Arial"/>
          <w:bCs/>
          <w:noProof w:val="0"/>
          <w:kern w:val="1"/>
          <w:sz w:val="22"/>
          <w:lang w:val="es-ES_tradnl"/>
        </w:rPr>
      </w:pPr>
    </w:p>
    <w:p w14:paraId="06BCD5EB"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Identificador de llamadas, servicio que permite ver al usuario él número de teléfono de la llamada entrante.</w:t>
      </w:r>
    </w:p>
    <w:p w14:paraId="15674BB3"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36CFD5C3"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bCs/>
          <w:noProof w:val="0"/>
          <w:kern w:val="1"/>
          <w:sz w:val="22"/>
          <w:lang w:val="es-ES_tradnl"/>
        </w:rPr>
        <w:t xml:space="preserve">Llamada en espera, servicio en donde el usuario que esté en llamada, si otra </w:t>
      </w:r>
      <w:r w:rsidRPr="00B91ADD">
        <w:rPr>
          <w:rFonts w:eastAsia="Arial Unicode MS" w:cs="Arial"/>
          <w:bCs/>
          <w:noProof w:val="0"/>
          <w:kern w:val="1"/>
          <w:sz w:val="22"/>
          <w:lang w:val="es-ES_tradnl"/>
        </w:rPr>
        <w:lastRenderedPageBreak/>
        <w:t>persona le llama en ese mismo instante el teléfono se lo indicará a través de un sonido, permitiendo al usuario tomar la segunda llamada sin tener que abandonar la primera. El usuario podrá conmutarse a través de las dos llamadas, o bien puede finalizar la que desee en el momento más oportuno.</w:t>
      </w:r>
      <w:r w:rsidRPr="00B91ADD">
        <w:rPr>
          <w:rFonts w:eastAsia="Arial Unicode MS" w:cs="Arial"/>
          <w:noProof w:val="0"/>
          <w:kern w:val="1"/>
          <w:sz w:val="22"/>
          <w:lang w:val="es-ES_tradnl"/>
        </w:rPr>
        <w:t xml:space="preserve"> </w:t>
      </w:r>
    </w:p>
    <w:p w14:paraId="5E487B78" w14:textId="77777777" w:rsidR="00B91ADD" w:rsidRPr="00B91ADD" w:rsidRDefault="00B91ADD" w:rsidP="00B91ADD">
      <w:pPr>
        <w:widowControl w:val="0"/>
        <w:suppressAutoHyphens/>
        <w:spacing w:after="0" w:line="240" w:lineRule="auto"/>
        <w:ind w:left="780" w:hanging="354"/>
        <w:jc w:val="both"/>
        <w:rPr>
          <w:rFonts w:eastAsia="Arial Unicode MS" w:cs="Arial"/>
          <w:noProof w:val="0"/>
          <w:kern w:val="1"/>
          <w:sz w:val="22"/>
          <w:lang w:val="es-ES_tradnl"/>
        </w:rPr>
      </w:pPr>
    </w:p>
    <w:p w14:paraId="1DB59E6F" w14:textId="77777777" w:rsid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Tener activado la conferencia tripartita, este servicio consiste en permitir al usuario tener la conversación de tres personas a la vez.</w:t>
      </w:r>
    </w:p>
    <w:p w14:paraId="5B8BDB1E" w14:textId="77777777" w:rsidR="005F36D1" w:rsidRPr="00B91ADD" w:rsidRDefault="005F36D1" w:rsidP="005F36D1">
      <w:pPr>
        <w:widowControl w:val="0"/>
        <w:suppressAutoHyphens/>
        <w:spacing w:after="0" w:line="240" w:lineRule="auto"/>
        <w:jc w:val="both"/>
        <w:rPr>
          <w:rFonts w:eastAsia="Arial Unicode MS" w:cs="Arial"/>
          <w:bCs/>
          <w:noProof w:val="0"/>
          <w:kern w:val="1"/>
          <w:sz w:val="22"/>
          <w:lang w:val="es-ES_tradnl"/>
        </w:rPr>
      </w:pPr>
    </w:p>
    <w:p w14:paraId="1F620317"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Transferencia de llamada, servicio que permite transferir y recibir llamadas en otro teléfono (celular y/o convencional).</w:t>
      </w:r>
    </w:p>
    <w:p w14:paraId="0E1D4022"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1332035D"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 xml:space="preserve">Buzón de voz inteligente, permite recibir recados las 24 horas del día, los 365 días del año, cuando el teléfono se encuentra apagado o fuera del área de servicio, los mensajes pueden ser escuchados cuando el usuario así lo decida. </w:t>
      </w:r>
    </w:p>
    <w:p w14:paraId="00B7C44E"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24F29CAF"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 xml:space="preserve">Se deberá garantizar que la portabilidad numérica aplicará a partir de las 00:00:01 horas del primer día de inicio del servicio, de acuerdo a la vigencia del contrato y ésta podrá aplicarse en el momento en que sea requerido por </w:t>
      </w:r>
      <w:r w:rsidRPr="00B91ADD">
        <w:rPr>
          <w:rFonts w:eastAsia="Arial Unicode MS" w:cs="Arial"/>
          <w:b/>
          <w:bCs/>
          <w:noProof w:val="0"/>
          <w:kern w:val="1"/>
          <w:sz w:val="22"/>
          <w:lang w:val="es-ES_tradnl"/>
        </w:rPr>
        <w:t>“EL INSTITUTO”</w:t>
      </w:r>
      <w:r w:rsidRPr="00B91ADD">
        <w:rPr>
          <w:rFonts w:eastAsia="Arial Unicode MS" w:cs="Arial"/>
          <w:bCs/>
          <w:noProof w:val="0"/>
          <w:kern w:val="1"/>
          <w:sz w:val="22"/>
          <w:lang w:val="es-ES_tradnl"/>
        </w:rPr>
        <w:t>, tantas veces como sea necesario.</w:t>
      </w:r>
    </w:p>
    <w:p w14:paraId="0A71AFD5"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46733D95" w14:textId="77777777" w:rsidR="00B91ADD" w:rsidRPr="00B91ADD" w:rsidRDefault="00B91ADD" w:rsidP="00B91ADD">
      <w:pPr>
        <w:ind w:left="709"/>
        <w:jc w:val="both"/>
        <w:rPr>
          <w:rFonts w:eastAsia="Calibri" w:cs="Arial"/>
          <w:noProof w:val="0"/>
          <w:sz w:val="22"/>
          <w:lang w:val="es-ES_tradnl" w:eastAsia="es-MX"/>
        </w:rPr>
      </w:pPr>
      <w:r w:rsidRPr="00B91ADD">
        <w:rPr>
          <w:rFonts w:eastAsia="Calibri" w:cs="Arial"/>
          <w:noProof w:val="0"/>
          <w:color w:val="000000"/>
          <w:sz w:val="22"/>
          <w:lang w:val="es-ES_tradnl" w:eastAsia="es-MX"/>
        </w:rPr>
        <w:t>Los tiempos de la portabilidad no podrán ser mayores a los establecidos en las Reglas de Portabilidad Numérica emitidas por el Instituto Federal de Telecomunicaciones (IFT).</w:t>
      </w:r>
    </w:p>
    <w:p w14:paraId="4E0E4BFE"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El servicio se prestará las 24 horas del día los 365 días del año.</w:t>
      </w:r>
    </w:p>
    <w:p w14:paraId="15861CC1"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5509C48B"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 xml:space="preserve">Restringirá el acceso en todas las líneas celulares a servicios de entretenimiento y que generen costo adicional. En el caso de que llegará a efectuarse llamadas por estos conceptos, </w:t>
      </w:r>
      <w:r w:rsidRPr="00B91ADD">
        <w:rPr>
          <w:rFonts w:eastAsia="Arial Unicode MS" w:cs="Arial"/>
          <w:b/>
          <w:bCs/>
          <w:noProof w:val="0"/>
          <w:kern w:val="1"/>
          <w:sz w:val="22"/>
          <w:lang w:val="es-ES_tradnl"/>
        </w:rPr>
        <w:t>“EL PROVEEDOR”</w:t>
      </w:r>
      <w:r w:rsidRPr="00B91ADD">
        <w:rPr>
          <w:rFonts w:eastAsia="Arial Unicode MS" w:cs="Arial"/>
          <w:bCs/>
          <w:noProof w:val="0"/>
          <w:kern w:val="1"/>
          <w:sz w:val="22"/>
          <w:lang w:val="es-ES_tradnl"/>
        </w:rPr>
        <w:t xml:space="preserve"> acepta que dichos importes no serán pagados por </w:t>
      </w:r>
      <w:r w:rsidRPr="00B91ADD">
        <w:rPr>
          <w:rFonts w:eastAsia="Arial Unicode MS" w:cs="Arial"/>
          <w:b/>
          <w:bCs/>
          <w:noProof w:val="0"/>
          <w:kern w:val="1"/>
          <w:sz w:val="22"/>
          <w:lang w:val="es-ES_tradnl"/>
        </w:rPr>
        <w:t>“EL INSTITUTO”</w:t>
      </w:r>
      <w:r w:rsidRPr="00B91ADD">
        <w:rPr>
          <w:rFonts w:eastAsia="Arial Unicode MS" w:cs="Arial"/>
          <w:bCs/>
          <w:noProof w:val="0"/>
          <w:kern w:val="1"/>
          <w:sz w:val="22"/>
          <w:lang w:val="es-ES_tradnl"/>
        </w:rPr>
        <w:t>.</w:t>
      </w:r>
    </w:p>
    <w:p w14:paraId="72C5FDAE"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30A1FFB6"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bCs/>
          <w:noProof w:val="0"/>
          <w:kern w:val="1"/>
          <w:sz w:val="22"/>
          <w:lang w:val="es-ES_tradnl"/>
        </w:rPr>
      </w:pPr>
      <w:r w:rsidRPr="00B91ADD">
        <w:rPr>
          <w:rFonts w:eastAsia="Arial Unicode MS" w:cs="Arial"/>
          <w:bCs/>
          <w:noProof w:val="0"/>
          <w:kern w:val="1"/>
          <w:sz w:val="22"/>
          <w:lang w:val="es-ES_tradnl"/>
        </w:rPr>
        <w:t>Bolsa de minutos</w:t>
      </w:r>
    </w:p>
    <w:p w14:paraId="51DBBA90" w14:textId="77777777" w:rsidR="00B91ADD" w:rsidRPr="00B91ADD" w:rsidRDefault="00B91ADD" w:rsidP="00B91ADD">
      <w:pPr>
        <w:widowControl w:val="0"/>
        <w:suppressAutoHyphens/>
        <w:spacing w:after="0" w:line="240" w:lineRule="auto"/>
        <w:ind w:left="426"/>
        <w:jc w:val="both"/>
        <w:rPr>
          <w:rFonts w:eastAsia="Arial Unicode MS" w:cs="Arial"/>
          <w:bCs/>
          <w:noProof w:val="0"/>
          <w:kern w:val="1"/>
          <w:sz w:val="22"/>
          <w:lang w:val="es-ES_tradnl"/>
        </w:rPr>
      </w:pPr>
    </w:p>
    <w:p w14:paraId="75911128" w14:textId="77777777" w:rsidR="00B91ADD" w:rsidRPr="00B91ADD" w:rsidRDefault="00B91ADD" w:rsidP="00B91ADD">
      <w:pPr>
        <w:ind w:left="709" w:right="44"/>
        <w:jc w:val="both"/>
        <w:rPr>
          <w:rFonts w:eastAsia="Calibri" w:cs="Arial"/>
          <w:bCs/>
          <w:caps/>
          <w:noProof w:val="0"/>
          <w:sz w:val="22"/>
          <w:lang w:val="es-ES_tradnl" w:eastAsia="es-MX"/>
        </w:rPr>
      </w:pP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w:t>
      </w:r>
      <w:r w:rsidRPr="00B91ADD">
        <w:rPr>
          <w:rFonts w:eastAsia="Calibri" w:cs="Arial"/>
          <w:bCs/>
          <w:noProof w:val="0"/>
          <w:sz w:val="22"/>
          <w:lang w:val="es-ES_tradnl" w:eastAsia="es-MX"/>
        </w:rPr>
        <w:t>requiere una bolsa de tiempo aire a nivel nacional que sea compartida entre los planes tipo E y F. La cantidad de minutos de la bolsa se obtendrá de la suma de los minutos incluidos en cada equipo celular, de acuerdo al plan tarifario en que se encuentre suscrito. La bolsa de minutos es mensual y no se trasladarán minutos de un mes a otro.</w:t>
      </w:r>
    </w:p>
    <w:p w14:paraId="594C2C7B" w14:textId="77777777" w:rsidR="00B91ADD" w:rsidRPr="00B91ADD" w:rsidRDefault="00B91ADD" w:rsidP="00344DE9">
      <w:pPr>
        <w:numPr>
          <w:ilvl w:val="0"/>
          <w:numId w:val="35"/>
        </w:numPr>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 xml:space="preserve">Las tarifas aplicables y las modificaciones que sufran las mismas deberán ser dadas a conocer por </w:t>
      </w:r>
      <w:r w:rsidRPr="00B91ADD">
        <w:rPr>
          <w:rFonts w:eastAsia="Arial Unicode MS" w:cs="Arial"/>
          <w:b/>
          <w:noProof w:val="0"/>
          <w:kern w:val="1"/>
          <w:sz w:val="22"/>
          <w:lang w:val="es-ES_tradnl"/>
        </w:rPr>
        <w:t>“EL PROVEEDOR”</w:t>
      </w:r>
      <w:r w:rsidRPr="00B91ADD">
        <w:rPr>
          <w:rFonts w:eastAsia="Arial Unicode MS" w:cs="Arial"/>
          <w:noProof w:val="0"/>
          <w:kern w:val="1"/>
          <w:sz w:val="22"/>
          <w:lang w:val="es-ES_tradnl"/>
        </w:rPr>
        <w:t xml:space="preserve"> en medio escrito a </w:t>
      </w:r>
      <w:r w:rsidRPr="00B91ADD">
        <w:rPr>
          <w:rFonts w:eastAsia="Arial Unicode MS" w:cs="Arial"/>
          <w:b/>
          <w:noProof w:val="0"/>
          <w:kern w:val="1"/>
          <w:sz w:val="22"/>
          <w:lang w:val="es-ES_tradnl"/>
        </w:rPr>
        <w:t>“EL INSTITUTO”</w:t>
      </w:r>
      <w:r w:rsidRPr="00B91ADD">
        <w:rPr>
          <w:rFonts w:eastAsia="Arial Unicode MS" w:cs="Arial"/>
          <w:noProof w:val="0"/>
          <w:kern w:val="1"/>
          <w:sz w:val="22"/>
          <w:lang w:val="es-ES_tradnl"/>
        </w:rPr>
        <w:t xml:space="preserve"> en un plazo no mayor a 5 días hábiles una vez que hayan sido registradas ante el Instituto Federal de Telecomunicaciones (IFT). </w:t>
      </w:r>
    </w:p>
    <w:p w14:paraId="5A535BC0" w14:textId="77777777" w:rsidR="00B91ADD" w:rsidRPr="00B91ADD" w:rsidRDefault="00B91ADD" w:rsidP="00B91ADD">
      <w:pPr>
        <w:widowControl w:val="0"/>
        <w:suppressAutoHyphens/>
        <w:spacing w:after="0" w:line="240" w:lineRule="auto"/>
        <w:ind w:left="390"/>
        <w:jc w:val="both"/>
        <w:rPr>
          <w:rFonts w:eastAsia="Arial Unicode MS" w:cs="Arial"/>
          <w:bCs/>
          <w:noProof w:val="0"/>
          <w:kern w:val="1"/>
          <w:sz w:val="22"/>
          <w:lang w:val="es-ES_tradnl"/>
        </w:rPr>
      </w:pPr>
    </w:p>
    <w:p w14:paraId="4AF3B243" w14:textId="77777777" w:rsidR="00B91ADD" w:rsidRPr="00B91ADD" w:rsidRDefault="00B91ADD" w:rsidP="00344DE9">
      <w:pPr>
        <w:numPr>
          <w:ilvl w:val="0"/>
          <w:numId w:val="35"/>
        </w:numPr>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 xml:space="preserve">En el caso de existir reducciones en el costo del servicio, este deberá ser aplicable a </w:t>
      </w:r>
      <w:r w:rsidRPr="00B91ADD">
        <w:rPr>
          <w:rFonts w:eastAsia="Arial Unicode MS" w:cs="Arial"/>
          <w:b/>
          <w:noProof w:val="0"/>
          <w:kern w:val="1"/>
          <w:sz w:val="22"/>
          <w:lang w:val="es-ES_tradnl"/>
        </w:rPr>
        <w:t>“EL INSTITUTO”</w:t>
      </w:r>
      <w:r w:rsidRPr="00B91ADD">
        <w:rPr>
          <w:rFonts w:eastAsia="Arial Unicode MS" w:cs="Arial"/>
          <w:noProof w:val="0"/>
          <w:kern w:val="1"/>
          <w:sz w:val="22"/>
          <w:lang w:val="es-ES_tradnl"/>
        </w:rPr>
        <w:t xml:space="preserve"> de inmediato, y en caso de un incremento al costo, se deberá mantener sin cambio.</w:t>
      </w:r>
    </w:p>
    <w:p w14:paraId="020A8232" w14:textId="77777777" w:rsidR="00B91ADD" w:rsidRDefault="00B91ADD" w:rsidP="00B91ADD">
      <w:pPr>
        <w:widowControl w:val="0"/>
        <w:suppressAutoHyphens/>
        <w:spacing w:after="0" w:line="240" w:lineRule="auto"/>
        <w:ind w:left="390"/>
        <w:jc w:val="both"/>
        <w:rPr>
          <w:rFonts w:eastAsia="Arial Unicode MS" w:cs="Arial"/>
          <w:noProof w:val="0"/>
          <w:kern w:val="1"/>
          <w:sz w:val="22"/>
          <w:lang w:val="es-ES_tradnl"/>
        </w:rPr>
      </w:pPr>
    </w:p>
    <w:p w14:paraId="68316113"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Disponibilidad de cobertura</w:t>
      </w:r>
    </w:p>
    <w:p w14:paraId="4965F67D" w14:textId="77777777" w:rsidR="00B91ADD" w:rsidRPr="00B91ADD" w:rsidRDefault="00B91ADD" w:rsidP="00B91ADD">
      <w:pPr>
        <w:spacing w:after="120"/>
        <w:ind w:left="709" w:right="48"/>
        <w:jc w:val="both"/>
        <w:rPr>
          <w:rFonts w:eastAsia="Calibri" w:cs="Arial"/>
          <w:noProof w:val="0"/>
          <w:color w:val="000000"/>
          <w:sz w:val="22"/>
          <w:lang w:val="es-ES_tradnl" w:eastAsia="es-MX"/>
        </w:rPr>
      </w:pPr>
      <w:r w:rsidRPr="00B91ADD">
        <w:rPr>
          <w:rFonts w:eastAsia="Calibri" w:cs="Arial"/>
          <w:b/>
          <w:noProof w:val="0"/>
          <w:color w:val="000000"/>
          <w:sz w:val="22"/>
          <w:lang w:val="es-ES_tradnl" w:eastAsia="es-MX"/>
        </w:rPr>
        <w:lastRenderedPageBreak/>
        <w:t>“EL PROVEEDOR”</w:t>
      </w:r>
      <w:r w:rsidRPr="00B91ADD">
        <w:rPr>
          <w:rFonts w:eastAsia="Calibri" w:cs="Arial"/>
          <w:noProof w:val="0"/>
          <w:color w:val="000000"/>
          <w:sz w:val="22"/>
          <w:lang w:val="es-ES_tradnl" w:eastAsia="es-MX"/>
        </w:rPr>
        <w:t xml:space="preserve"> deberá</w:t>
      </w:r>
      <w:r w:rsidRPr="00B91ADD">
        <w:rPr>
          <w:rFonts w:eastAsia="Calibri" w:cs="Arial"/>
          <w:b/>
          <w:noProof w:val="0"/>
          <w:color w:val="000000"/>
          <w:sz w:val="22"/>
          <w:lang w:val="es-ES_tradnl" w:eastAsia="es-MX"/>
        </w:rPr>
        <w:t xml:space="preserve"> </w:t>
      </w:r>
      <w:r w:rsidRPr="00B91ADD">
        <w:rPr>
          <w:rFonts w:eastAsia="Calibri" w:cs="Arial"/>
          <w:noProof w:val="0"/>
          <w:sz w:val="22"/>
          <w:lang w:val="es-ES_tradnl" w:eastAsia="es-MX"/>
        </w:rPr>
        <w:t xml:space="preserve">acreditar mediante documento oficial y en hoja membretada que cuenta con una cobertura </w:t>
      </w:r>
      <w:r w:rsidRPr="00B91ADD">
        <w:rPr>
          <w:rFonts w:eastAsia="Calibri" w:cs="Arial"/>
          <w:noProof w:val="0"/>
          <w:color w:val="000000"/>
          <w:sz w:val="22"/>
          <w:lang w:val="es-ES_tradnl" w:eastAsia="es-MX"/>
        </w:rPr>
        <w:t>mínima del 85% a nivel nacional.</w:t>
      </w:r>
    </w:p>
    <w:p w14:paraId="15D2C183"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 xml:space="preserve">Cobertura </w:t>
      </w:r>
      <w:proofErr w:type="spellStart"/>
      <w:r w:rsidRPr="00B91ADD">
        <w:rPr>
          <w:rFonts w:eastAsia="Arial Unicode MS" w:cs="Arial"/>
          <w:noProof w:val="0"/>
          <w:kern w:val="1"/>
          <w:sz w:val="22"/>
          <w:lang w:val="es-ES_tradnl"/>
        </w:rPr>
        <w:t>roaming</w:t>
      </w:r>
      <w:proofErr w:type="spellEnd"/>
      <w:r w:rsidRPr="00B91ADD">
        <w:rPr>
          <w:rFonts w:eastAsia="Arial Unicode MS" w:cs="Arial"/>
          <w:noProof w:val="0"/>
          <w:kern w:val="1"/>
          <w:sz w:val="22"/>
          <w:lang w:val="es-ES_tradnl"/>
        </w:rPr>
        <w:t xml:space="preserve"> internacional y/o mundial</w:t>
      </w:r>
    </w:p>
    <w:p w14:paraId="515688FE" w14:textId="77777777" w:rsidR="00B91ADD" w:rsidRPr="00B91ADD" w:rsidRDefault="00B91ADD" w:rsidP="00B91ADD">
      <w:pPr>
        <w:widowControl w:val="0"/>
        <w:suppressAutoHyphens/>
        <w:spacing w:after="0" w:line="240" w:lineRule="auto"/>
        <w:ind w:left="390"/>
        <w:jc w:val="both"/>
        <w:rPr>
          <w:rFonts w:eastAsia="Arial Unicode MS" w:cs="Arial"/>
          <w:noProof w:val="0"/>
          <w:kern w:val="1"/>
          <w:sz w:val="22"/>
          <w:lang w:val="es-ES_tradnl"/>
        </w:rPr>
      </w:pPr>
    </w:p>
    <w:p w14:paraId="7FD26045" w14:textId="77777777" w:rsidR="00B91ADD" w:rsidRPr="00B91ADD" w:rsidRDefault="00B91ADD" w:rsidP="00B91ADD">
      <w:pPr>
        <w:ind w:left="709"/>
        <w:jc w:val="both"/>
        <w:rPr>
          <w:rFonts w:eastAsia="Calibri" w:cs="Arial"/>
          <w:noProof w:val="0"/>
          <w:sz w:val="22"/>
          <w:lang w:val="es-ES_tradnl" w:eastAsia="es-MX"/>
        </w:rPr>
      </w:pPr>
      <w:r w:rsidRPr="00B91ADD">
        <w:rPr>
          <w:rFonts w:eastAsia="Calibri" w:cs="Arial"/>
          <w:noProof w:val="0"/>
          <w:sz w:val="22"/>
          <w:lang w:val="es-ES_tradnl" w:eastAsia="es-MX"/>
        </w:rPr>
        <w:t xml:space="preserve">Contar con la cobertura internacional y/o mundial en las principales ciudades de los países de los 5 continentes del mundo, en las cuales se puede hacer uso del servicio de </w:t>
      </w:r>
      <w:proofErr w:type="spellStart"/>
      <w:r w:rsidRPr="00B91ADD">
        <w:rPr>
          <w:rFonts w:eastAsia="Calibri" w:cs="Arial"/>
          <w:noProof w:val="0"/>
          <w:sz w:val="22"/>
          <w:lang w:val="es-ES_tradnl" w:eastAsia="es-MX"/>
        </w:rPr>
        <w:t>roaming</w:t>
      </w:r>
      <w:proofErr w:type="spellEnd"/>
      <w:r w:rsidRPr="00B91ADD">
        <w:rPr>
          <w:rFonts w:eastAsia="Calibri" w:cs="Arial"/>
          <w:noProof w:val="0"/>
          <w:sz w:val="22"/>
          <w:lang w:val="es-ES_tradnl" w:eastAsia="es-MX"/>
        </w:rPr>
        <w:t xml:space="preserve"> internacional y/o mundial cuando sea solicitado por </w:t>
      </w:r>
      <w:r w:rsidRPr="00B91ADD">
        <w:rPr>
          <w:rFonts w:eastAsia="Calibri" w:cs="Arial"/>
          <w:b/>
          <w:noProof w:val="0"/>
          <w:sz w:val="22"/>
          <w:lang w:val="es-ES_tradnl" w:eastAsia="es-MX"/>
        </w:rPr>
        <w:t>“EL INSTITUTO”</w:t>
      </w:r>
    </w:p>
    <w:p w14:paraId="44C43BC4" w14:textId="77777777" w:rsidR="00B91ADD" w:rsidRPr="00B91ADD" w:rsidRDefault="00B91ADD" w:rsidP="00B91ADD">
      <w:pPr>
        <w:ind w:left="709"/>
        <w:jc w:val="both"/>
        <w:rPr>
          <w:rFonts w:eastAsia="Calibri" w:cs="Arial"/>
          <w:noProof w:val="0"/>
          <w:sz w:val="22"/>
          <w:lang w:val="es-ES_tradnl" w:eastAsia="es-MX"/>
        </w:rPr>
      </w:pP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deberá incluir en su propuesta económica el costo de los servicios ofertados correspondiente a los paquetes de voz, datos y SMS disponibles para </w:t>
      </w:r>
      <w:proofErr w:type="spellStart"/>
      <w:r w:rsidRPr="00B91ADD">
        <w:rPr>
          <w:rFonts w:eastAsia="Calibri" w:cs="Arial"/>
          <w:noProof w:val="0"/>
          <w:sz w:val="22"/>
          <w:lang w:val="es-ES_tradnl" w:eastAsia="es-MX"/>
        </w:rPr>
        <w:t>roaming</w:t>
      </w:r>
      <w:proofErr w:type="spellEnd"/>
      <w:r w:rsidRPr="00B91ADD">
        <w:rPr>
          <w:rFonts w:eastAsia="Calibri" w:cs="Arial"/>
          <w:noProof w:val="0"/>
          <w:sz w:val="22"/>
          <w:lang w:val="es-ES_tradnl" w:eastAsia="es-MX"/>
        </w:rPr>
        <w:t xml:space="preserve"> internacional y/o mundial en donde cuenta </w:t>
      </w: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con cobertura, los cuales podrán ser ejercidos bajo este contrato bajo previa solicitud de </w:t>
      </w:r>
      <w:r w:rsidRPr="00B91ADD">
        <w:rPr>
          <w:rFonts w:eastAsia="Calibri" w:cs="Arial"/>
          <w:b/>
          <w:noProof w:val="0"/>
          <w:sz w:val="22"/>
          <w:lang w:val="es-ES_tradnl" w:eastAsia="es-MX"/>
        </w:rPr>
        <w:t>“EL INSTITUTO”</w:t>
      </w:r>
    </w:p>
    <w:p w14:paraId="37359C0E" w14:textId="77777777" w:rsidR="00B91ADD" w:rsidRPr="00B91ADD" w:rsidRDefault="00B91ADD" w:rsidP="00B91ADD">
      <w:pPr>
        <w:ind w:left="709"/>
        <w:jc w:val="both"/>
        <w:rPr>
          <w:rFonts w:eastAsia="Calibri" w:cs="Arial"/>
          <w:noProof w:val="0"/>
          <w:sz w:val="22"/>
          <w:lang w:val="es-ES_tradnl" w:eastAsia="es-MX"/>
        </w:rPr>
      </w:pPr>
      <w:r w:rsidRPr="00B91ADD">
        <w:rPr>
          <w:rFonts w:eastAsia="Calibri" w:cs="Arial"/>
          <w:noProof w:val="0"/>
          <w:sz w:val="22"/>
          <w:lang w:val="es-ES_tradnl" w:eastAsia="es-MX"/>
        </w:rPr>
        <w:t xml:space="preserve">Para lo anterior </w:t>
      </w:r>
      <w:r w:rsidRPr="00B91ADD">
        <w:rPr>
          <w:rFonts w:eastAsia="Calibri" w:cs="Arial"/>
          <w:b/>
          <w:noProof w:val="0"/>
          <w:sz w:val="22"/>
          <w:lang w:val="es-ES_tradnl" w:eastAsia="es-MX"/>
        </w:rPr>
        <w:t xml:space="preserve">“EL PROVEEDOR” </w:t>
      </w:r>
      <w:r w:rsidRPr="00B91ADD">
        <w:rPr>
          <w:rFonts w:eastAsia="Calibri" w:cs="Arial"/>
          <w:noProof w:val="0"/>
          <w:sz w:val="22"/>
          <w:lang w:val="es-ES_tradnl" w:eastAsia="es-MX"/>
        </w:rPr>
        <w:t>deberá incluir en su propuesta el listado de los países con cobertura, interconectividad o convenios, así como los requerimientos para ejercer estos servicios.</w:t>
      </w:r>
    </w:p>
    <w:p w14:paraId="1EB0945D"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Servicios de soporte extendido.</w:t>
      </w:r>
    </w:p>
    <w:p w14:paraId="77386E00" w14:textId="77777777" w:rsidR="00B91ADD" w:rsidRPr="00B91ADD" w:rsidRDefault="00B91ADD" w:rsidP="00B91ADD">
      <w:pPr>
        <w:widowControl w:val="0"/>
        <w:suppressAutoHyphens/>
        <w:spacing w:after="0" w:line="240" w:lineRule="auto"/>
        <w:ind w:left="709"/>
        <w:jc w:val="both"/>
        <w:rPr>
          <w:rFonts w:eastAsia="Arial Unicode MS" w:cs="Arial"/>
          <w:noProof w:val="0"/>
          <w:kern w:val="1"/>
          <w:sz w:val="22"/>
          <w:lang w:val="es-ES_tradnl"/>
        </w:rPr>
      </w:pPr>
    </w:p>
    <w:p w14:paraId="4AE0FB5F" w14:textId="77777777" w:rsidR="00B91ADD" w:rsidRPr="00B91ADD" w:rsidRDefault="00B91ADD" w:rsidP="00B91ADD">
      <w:pPr>
        <w:ind w:left="709"/>
        <w:jc w:val="both"/>
        <w:rPr>
          <w:rFonts w:eastAsia="Calibri" w:cs="Arial"/>
          <w:noProof w:val="0"/>
          <w:sz w:val="22"/>
          <w:lang w:val="es-ES_tradnl" w:eastAsia="es-MX"/>
        </w:rPr>
      </w:pP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deberá proponer servicios de soporte extendido a fin de optimizar el intercambio de voz, datos, video y SMS entre los equipos de telefonía celular motivo del presente servicio y las redes correspondientes del IMSS, considerado que los servicios de soporte extendido propuestos por el licitante y en su caso autorizados por el área administradora del contrato, deberán ser detallados en una cotización expresa y no podrán ser mayores a un 10% del costo mensual del contrato y estarán acotados a servicios e infraestructura que permita mejorar la experiencia y calidad del servicio motivo del presente documento.</w:t>
      </w:r>
    </w:p>
    <w:p w14:paraId="341851A4" w14:textId="77777777" w:rsidR="00B91ADD" w:rsidRPr="00B91ADD" w:rsidRDefault="00B91ADD" w:rsidP="00344DE9">
      <w:pPr>
        <w:widowControl w:val="0"/>
        <w:numPr>
          <w:ilvl w:val="0"/>
          <w:numId w:val="35"/>
        </w:numPr>
        <w:suppressAutoHyphens/>
        <w:spacing w:after="0" w:line="240" w:lineRule="auto"/>
        <w:ind w:left="709" w:hanging="283"/>
        <w:jc w:val="both"/>
        <w:rPr>
          <w:rFonts w:eastAsia="Calibri" w:cs="Arial"/>
          <w:noProof w:val="0"/>
          <w:sz w:val="22"/>
          <w:lang w:val="es-ES_tradnl" w:eastAsia="es-MX"/>
        </w:rPr>
      </w:pPr>
      <w:r w:rsidRPr="00B91ADD">
        <w:rPr>
          <w:rFonts w:eastAsia="Calibri" w:cs="Arial"/>
          <w:noProof w:val="0"/>
          <w:sz w:val="22"/>
          <w:lang w:val="es-ES_tradnl" w:eastAsia="es-MX"/>
        </w:rPr>
        <w:t>Optimización de la cobertura.</w:t>
      </w:r>
    </w:p>
    <w:p w14:paraId="2400CA29" w14:textId="77777777" w:rsidR="00B91ADD" w:rsidRPr="00B91ADD" w:rsidRDefault="00B91ADD" w:rsidP="00B91ADD">
      <w:pPr>
        <w:widowControl w:val="0"/>
        <w:suppressAutoHyphens/>
        <w:spacing w:after="0" w:line="240" w:lineRule="auto"/>
        <w:ind w:left="426"/>
        <w:jc w:val="both"/>
        <w:rPr>
          <w:rFonts w:eastAsia="Calibri" w:cs="Arial"/>
          <w:noProof w:val="0"/>
          <w:sz w:val="22"/>
          <w:lang w:val="es-ES_tradnl" w:eastAsia="es-MX"/>
        </w:rPr>
      </w:pPr>
    </w:p>
    <w:p w14:paraId="4D58489B" w14:textId="77777777" w:rsidR="00B91ADD" w:rsidRPr="00B91ADD" w:rsidRDefault="00B91ADD" w:rsidP="00B91ADD">
      <w:pPr>
        <w:ind w:left="709"/>
        <w:jc w:val="both"/>
        <w:rPr>
          <w:rFonts w:eastAsia="Calibri" w:cs="Arial"/>
          <w:noProof w:val="0"/>
          <w:sz w:val="22"/>
          <w:lang w:val="es-ES_tradnl" w:eastAsia="es-MX"/>
        </w:rPr>
      </w:pPr>
      <w:r w:rsidRPr="00B91ADD">
        <w:rPr>
          <w:rFonts w:eastAsia="Calibri" w:cs="Arial"/>
          <w:noProof w:val="0"/>
          <w:sz w:val="22"/>
          <w:lang w:val="es-ES_tradnl" w:eastAsia="es-MX"/>
        </w:rPr>
        <w:t xml:space="preserve">El proveedor deberá analizar y en su caso, proponer e instalar sin costo adicional, infraestructura que optimice la cobertura de sus servicios en los principales inmuebles del Instituto, a petición del área administradora del contrato. </w:t>
      </w:r>
    </w:p>
    <w:p w14:paraId="4EE6479C"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Preparación de migración a nuevas tecnologías (4G, 5G, LTE, etc.).</w:t>
      </w:r>
    </w:p>
    <w:p w14:paraId="73561BB0" w14:textId="77777777" w:rsidR="00B91ADD" w:rsidRPr="00B91ADD" w:rsidRDefault="00B91ADD" w:rsidP="00B91ADD">
      <w:pPr>
        <w:widowControl w:val="0"/>
        <w:suppressAutoHyphens/>
        <w:spacing w:after="0" w:line="240" w:lineRule="auto"/>
        <w:ind w:left="426"/>
        <w:jc w:val="both"/>
        <w:rPr>
          <w:rFonts w:eastAsia="Arial Unicode MS" w:cs="Arial"/>
          <w:noProof w:val="0"/>
          <w:kern w:val="1"/>
          <w:sz w:val="22"/>
          <w:lang w:val="es-ES_tradnl"/>
        </w:rPr>
      </w:pPr>
    </w:p>
    <w:p w14:paraId="49711DFB" w14:textId="77777777" w:rsidR="00B91ADD" w:rsidRPr="00B91ADD" w:rsidRDefault="00B91ADD" w:rsidP="00B91ADD">
      <w:pPr>
        <w:ind w:left="709"/>
        <w:jc w:val="both"/>
        <w:rPr>
          <w:rFonts w:eastAsia="Calibri" w:cs="Arial"/>
          <w:noProof w:val="0"/>
          <w:sz w:val="22"/>
          <w:lang w:val="es-ES_tradnl" w:eastAsia="es-MX"/>
        </w:rPr>
      </w:pP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deberá asegurar en su infraestructura el uso de tecnología superior a la proporcionada al inicio del servicio, con el objeto de que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tenga disponible para su uso, dicha tecnología en función de las capacidades de los equipos telefónicos proporcionados por el </w:t>
      </w:r>
      <w:r w:rsidRPr="00B91ADD">
        <w:rPr>
          <w:rFonts w:eastAsia="Calibri" w:cs="Arial"/>
          <w:b/>
          <w:noProof w:val="0"/>
          <w:sz w:val="22"/>
          <w:lang w:val="es-ES_tradnl" w:eastAsia="es-MX"/>
        </w:rPr>
        <w:t>“EL PROVEEDOR”</w:t>
      </w:r>
      <w:r w:rsidRPr="00B91ADD">
        <w:rPr>
          <w:rFonts w:eastAsia="Calibri" w:cs="Arial"/>
          <w:noProof w:val="0"/>
          <w:sz w:val="22"/>
          <w:lang w:val="es-ES_tradnl" w:eastAsia="es-MX"/>
        </w:rPr>
        <w:t>,</w:t>
      </w:r>
      <w:r w:rsidRPr="00B91ADD">
        <w:rPr>
          <w:rFonts w:eastAsia="Calibri" w:cs="Arial"/>
          <w:b/>
          <w:noProof w:val="0"/>
          <w:sz w:val="22"/>
          <w:lang w:val="es-ES_tradnl" w:eastAsia="es-MX"/>
        </w:rPr>
        <w:t xml:space="preserve"> </w:t>
      </w:r>
      <w:r w:rsidRPr="00B91ADD">
        <w:rPr>
          <w:rFonts w:eastAsia="Calibri" w:cs="Arial"/>
          <w:noProof w:val="0"/>
          <w:sz w:val="22"/>
          <w:lang w:val="es-ES_tradnl" w:eastAsia="es-MX"/>
        </w:rPr>
        <w:t>objeto de este contrato.</w:t>
      </w:r>
    </w:p>
    <w:p w14:paraId="13980785" w14:textId="77777777" w:rsidR="00B91ADD" w:rsidRPr="00B91ADD" w:rsidRDefault="00B91ADD" w:rsidP="00344DE9">
      <w:pPr>
        <w:widowControl w:val="0"/>
        <w:numPr>
          <w:ilvl w:val="0"/>
          <w:numId w:val="35"/>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 xml:space="preserve">Altas, bajas o cambio de plan en líneas celulares. </w:t>
      </w:r>
    </w:p>
    <w:p w14:paraId="4A652AEB" w14:textId="77777777" w:rsidR="00B91ADD" w:rsidRPr="00B91ADD" w:rsidRDefault="00B91ADD" w:rsidP="00B91ADD">
      <w:pPr>
        <w:ind w:left="709"/>
        <w:jc w:val="both"/>
        <w:rPr>
          <w:rFonts w:eastAsia="Calibri" w:cs="Arial"/>
          <w:noProof w:val="0"/>
          <w:sz w:val="22"/>
          <w:lang w:val="es-ES_tradnl" w:eastAsia="es-MX"/>
        </w:rPr>
      </w:pP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a través de la Coordinación de Sistemas de Infraestructura Tecnológica Institucional (CSITI) indicará mediante oficio al ejecutivo de cuenta las áreas y los </w:t>
      </w:r>
      <w:r w:rsidRPr="00B91ADD">
        <w:rPr>
          <w:rFonts w:eastAsia="Calibri" w:cs="Arial"/>
          <w:noProof w:val="0"/>
          <w:sz w:val="22"/>
          <w:lang w:val="es-ES_tradnl" w:eastAsia="es-MX"/>
        </w:rPr>
        <w:lastRenderedPageBreak/>
        <w:t>nombres de las personas facultadas para solicitar activaciones, altas, bajas y cambios en las líneas.</w:t>
      </w:r>
    </w:p>
    <w:p w14:paraId="262C5CA7" w14:textId="77777777" w:rsidR="00B91ADD" w:rsidRPr="00B91ADD" w:rsidRDefault="00B91ADD" w:rsidP="00B91ADD">
      <w:pPr>
        <w:ind w:left="709"/>
        <w:jc w:val="both"/>
        <w:rPr>
          <w:rFonts w:eastAsia="Calibri" w:cs="Arial"/>
          <w:noProof w:val="0"/>
          <w:sz w:val="22"/>
          <w:lang w:val="es-ES_tradnl" w:eastAsia="es-MX"/>
        </w:rPr>
      </w:pP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proporcionará sin costo adicional para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los equipos de telefonía celular para la prestación del servicio, conforme a lo siguiente:</w:t>
      </w:r>
    </w:p>
    <w:tbl>
      <w:tblPr>
        <w:tblW w:w="9381" w:type="dxa"/>
        <w:jc w:val="center"/>
        <w:tblLayout w:type="fixed"/>
        <w:tblCellMar>
          <w:left w:w="70" w:type="dxa"/>
          <w:right w:w="70" w:type="dxa"/>
        </w:tblCellMar>
        <w:tblLook w:val="04A0" w:firstRow="1" w:lastRow="0" w:firstColumn="1" w:lastColumn="0" w:noHBand="0" w:noVBand="1"/>
      </w:tblPr>
      <w:tblGrid>
        <w:gridCol w:w="765"/>
        <w:gridCol w:w="5343"/>
        <w:gridCol w:w="851"/>
        <w:gridCol w:w="2422"/>
      </w:tblGrid>
      <w:tr w:rsidR="00B91ADD" w:rsidRPr="00B91ADD" w14:paraId="7202DE7E" w14:textId="77777777" w:rsidTr="00B91ADD">
        <w:trPr>
          <w:trHeight w:val="232"/>
          <w:tblHeader/>
          <w:jc w:val="center"/>
        </w:trPr>
        <w:tc>
          <w:tcPr>
            <w:tcW w:w="938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EB3FFF" w14:textId="77777777" w:rsidR="00B91ADD" w:rsidRPr="00B91ADD" w:rsidRDefault="00B91ADD" w:rsidP="00B91ADD">
            <w:pPr>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Equipos requeridos</w:t>
            </w:r>
          </w:p>
        </w:tc>
      </w:tr>
      <w:tr w:rsidR="00B91ADD" w:rsidRPr="00B91ADD" w14:paraId="50D9B150" w14:textId="77777777" w:rsidTr="00B91ADD">
        <w:trPr>
          <w:trHeight w:val="452"/>
          <w:tblHeader/>
          <w:jc w:val="center"/>
        </w:trPr>
        <w:tc>
          <w:tcPr>
            <w:tcW w:w="765" w:type="dxa"/>
            <w:tcBorders>
              <w:top w:val="nil"/>
              <w:left w:val="single" w:sz="8" w:space="0" w:color="auto"/>
              <w:bottom w:val="single" w:sz="8" w:space="0" w:color="000000"/>
              <w:right w:val="single" w:sz="8" w:space="0" w:color="auto"/>
            </w:tcBorders>
            <w:shd w:val="clear" w:color="auto" w:fill="auto"/>
            <w:vAlign w:val="center"/>
            <w:hideMark/>
          </w:tcPr>
          <w:p w14:paraId="731E8533" w14:textId="77777777" w:rsidR="00B91ADD" w:rsidRPr="00B91ADD" w:rsidRDefault="00B91ADD" w:rsidP="00B91ADD">
            <w:pPr>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Tipo</w:t>
            </w:r>
          </w:p>
        </w:tc>
        <w:tc>
          <w:tcPr>
            <w:tcW w:w="5343" w:type="dxa"/>
            <w:tcBorders>
              <w:top w:val="nil"/>
              <w:left w:val="single" w:sz="8" w:space="0" w:color="auto"/>
              <w:bottom w:val="single" w:sz="8" w:space="0" w:color="000000"/>
              <w:right w:val="single" w:sz="8" w:space="0" w:color="auto"/>
            </w:tcBorders>
            <w:shd w:val="clear" w:color="auto" w:fill="auto"/>
            <w:vAlign w:val="center"/>
            <w:hideMark/>
          </w:tcPr>
          <w:p w14:paraId="74E8F86D" w14:textId="77777777" w:rsidR="00B91ADD" w:rsidRPr="00B91ADD" w:rsidRDefault="00B91ADD" w:rsidP="00B91ADD">
            <w:pPr>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Características técnicas mínimas de los equipos</w:t>
            </w:r>
          </w:p>
        </w:tc>
        <w:tc>
          <w:tcPr>
            <w:tcW w:w="851" w:type="dxa"/>
            <w:tcBorders>
              <w:top w:val="nil"/>
              <w:left w:val="single" w:sz="8" w:space="0" w:color="auto"/>
              <w:bottom w:val="single" w:sz="4" w:space="0" w:color="auto"/>
              <w:right w:val="single" w:sz="8" w:space="0" w:color="auto"/>
            </w:tcBorders>
            <w:vAlign w:val="center"/>
          </w:tcPr>
          <w:p w14:paraId="288F5407" w14:textId="77777777" w:rsidR="00B91ADD" w:rsidRPr="00B91ADD" w:rsidRDefault="00B91ADD" w:rsidP="00B91ADD">
            <w:pPr>
              <w:jc w:val="center"/>
              <w:rPr>
                <w:rFonts w:eastAsia="Calibri" w:cs="Arial"/>
                <w:b/>
                <w:bCs/>
                <w:noProof w:val="0"/>
                <w:color w:val="000000"/>
                <w:sz w:val="18"/>
                <w:szCs w:val="18"/>
                <w:lang w:val="es-ES_tradnl" w:eastAsia="es-MX"/>
              </w:rPr>
            </w:pPr>
            <w:r w:rsidRPr="00B91ADD">
              <w:rPr>
                <w:rFonts w:eastAsia="Calibri" w:cs="Arial"/>
                <w:b/>
                <w:bCs/>
                <w:noProof w:val="0"/>
                <w:sz w:val="18"/>
                <w:szCs w:val="18"/>
                <w:lang w:val="es-ES_tradnl" w:eastAsia="es-MX"/>
              </w:rPr>
              <w:t>Nivel</w:t>
            </w:r>
          </w:p>
        </w:tc>
        <w:tc>
          <w:tcPr>
            <w:tcW w:w="2422" w:type="dxa"/>
            <w:tcBorders>
              <w:top w:val="nil"/>
              <w:left w:val="single" w:sz="8" w:space="0" w:color="auto"/>
              <w:bottom w:val="single" w:sz="4" w:space="0" w:color="auto"/>
              <w:right w:val="single" w:sz="8" w:space="0" w:color="auto"/>
            </w:tcBorders>
            <w:vAlign w:val="center"/>
          </w:tcPr>
          <w:p w14:paraId="1D974FB6" w14:textId="77777777" w:rsidR="00B91ADD" w:rsidRPr="00B91ADD" w:rsidRDefault="00B91ADD" w:rsidP="00B91ADD">
            <w:pPr>
              <w:jc w:val="center"/>
              <w:rPr>
                <w:rFonts w:eastAsia="Calibri" w:cs="Arial"/>
                <w:b/>
                <w:bCs/>
                <w:noProof w:val="0"/>
                <w:color w:val="000000"/>
                <w:sz w:val="18"/>
                <w:szCs w:val="18"/>
                <w:lang w:val="es-ES_tradnl" w:eastAsia="es-MX"/>
              </w:rPr>
            </w:pPr>
            <w:r w:rsidRPr="00B91ADD">
              <w:rPr>
                <w:rFonts w:eastAsia="Calibri" w:cs="Arial"/>
                <w:b/>
                <w:bCs/>
                <w:noProof w:val="0"/>
                <w:sz w:val="18"/>
                <w:szCs w:val="18"/>
                <w:lang w:val="es-ES_tradnl" w:eastAsia="es-MX"/>
              </w:rPr>
              <w:t>Puesto</w:t>
            </w:r>
          </w:p>
        </w:tc>
      </w:tr>
      <w:tr w:rsidR="00B91ADD" w:rsidRPr="00B91ADD" w14:paraId="0263ACE6" w14:textId="77777777" w:rsidTr="00B91ADD">
        <w:trPr>
          <w:trHeight w:val="561"/>
          <w:jc w:val="center"/>
        </w:trPr>
        <w:tc>
          <w:tcPr>
            <w:tcW w:w="765" w:type="dxa"/>
            <w:vMerge w:val="restart"/>
            <w:tcBorders>
              <w:top w:val="nil"/>
              <w:left w:val="single" w:sz="8" w:space="0" w:color="auto"/>
              <w:right w:val="nil"/>
            </w:tcBorders>
            <w:shd w:val="clear" w:color="auto" w:fill="auto"/>
            <w:noWrap/>
            <w:vAlign w:val="center"/>
          </w:tcPr>
          <w:p w14:paraId="4A742CBE" w14:textId="77777777" w:rsidR="00B91ADD" w:rsidRPr="00B91ADD" w:rsidRDefault="00B91ADD" w:rsidP="00B91ADD">
            <w:pPr>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A</w:t>
            </w:r>
          </w:p>
        </w:tc>
        <w:tc>
          <w:tcPr>
            <w:tcW w:w="5343" w:type="dxa"/>
            <w:vMerge w:val="restart"/>
            <w:tcBorders>
              <w:top w:val="nil"/>
              <w:left w:val="single" w:sz="8" w:space="0" w:color="auto"/>
              <w:right w:val="single" w:sz="4" w:space="0" w:color="auto"/>
            </w:tcBorders>
            <w:shd w:val="clear" w:color="auto" w:fill="auto"/>
            <w:vAlign w:val="center"/>
          </w:tcPr>
          <w:p w14:paraId="65E55754"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Sistema Operativo:</w:t>
            </w:r>
            <w:r w:rsidRPr="00B91ADD">
              <w:rPr>
                <w:rFonts w:eastAsia="Calibri" w:cs="Arial"/>
                <w:noProof w:val="0"/>
                <w:color w:val="000000"/>
                <w:sz w:val="18"/>
                <w:szCs w:val="18"/>
                <w:lang w:val="es-ES_tradnl" w:eastAsia="es-MX"/>
              </w:rPr>
              <w:t xml:space="preserve"> IOS 9 o más actual.</w:t>
            </w:r>
            <w:r w:rsidRPr="00B91ADD">
              <w:rPr>
                <w:rFonts w:eastAsia="Calibri" w:cs="Arial"/>
                <w:noProof w:val="0"/>
                <w:color w:val="000000"/>
                <w:sz w:val="18"/>
                <w:szCs w:val="18"/>
                <w:lang w:val="es-ES_tradnl" w:eastAsia="es-MX"/>
              </w:rPr>
              <w:br/>
            </w:r>
            <w:r w:rsidRPr="00B91ADD">
              <w:rPr>
                <w:rFonts w:eastAsia="Calibri" w:cs="Arial"/>
                <w:b/>
                <w:noProof w:val="0"/>
                <w:color w:val="000000"/>
                <w:sz w:val="18"/>
                <w:szCs w:val="18"/>
                <w:lang w:val="es-ES_tradnl" w:eastAsia="es-MX"/>
              </w:rPr>
              <w:t>Procesador:</w:t>
            </w:r>
            <w:r w:rsidRPr="00B91ADD">
              <w:rPr>
                <w:rFonts w:eastAsia="Calibri" w:cs="Arial"/>
                <w:noProof w:val="0"/>
                <w:color w:val="000000"/>
                <w:sz w:val="18"/>
                <w:szCs w:val="18"/>
                <w:lang w:val="es-ES_tradnl" w:eastAsia="es-MX"/>
              </w:rPr>
              <w:t xml:space="preserve"> Chip A9 a 64 bits</w:t>
            </w:r>
            <w:r w:rsidRPr="00B91ADD">
              <w:rPr>
                <w:rFonts w:eastAsia="Calibri" w:cs="Arial"/>
                <w:noProof w:val="0"/>
                <w:color w:val="000000"/>
                <w:sz w:val="18"/>
                <w:szCs w:val="18"/>
                <w:lang w:val="es-ES_tradnl" w:eastAsia="es-MX"/>
              </w:rPr>
              <w:br/>
            </w:r>
            <w:r w:rsidRPr="00B91ADD">
              <w:rPr>
                <w:rFonts w:eastAsia="Calibri" w:cs="Arial"/>
                <w:b/>
                <w:noProof w:val="0"/>
                <w:color w:val="000000"/>
                <w:sz w:val="18"/>
                <w:szCs w:val="18"/>
                <w:lang w:val="es-ES_tradnl" w:eastAsia="es-MX"/>
              </w:rPr>
              <w:t>Pantalla:</w:t>
            </w:r>
            <w:r w:rsidRPr="00B91ADD">
              <w:rPr>
                <w:rFonts w:eastAsia="Calibri" w:cs="Arial"/>
                <w:noProof w:val="0"/>
                <w:color w:val="000000"/>
                <w:sz w:val="18"/>
                <w:szCs w:val="18"/>
                <w:lang w:val="es-ES_tradnl" w:eastAsia="es-MX"/>
              </w:rPr>
              <w:t xml:space="preserve"> 5.5 pulgadas</w:t>
            </w:r>
            <w:r w:rsidRPr="00B91ADD">
              <w:rPr>
                <w:rFonts w:eastAsia="Calibri" w:cs="Arial"/>
                <w:noProof w:val="0"/>
                <w:color w:val="000000"/>
                <w:sz w:val="18"/>
                <w:szCs w:val="18"/>
                <w:lang w:val="es-ES_tradnl" w:eastAsia="es-MX"/>
              </w:rPr>
              <w:br/>
            </w:r>
            <w:r w:rsidRPr="00B91ADD">
              <w:rPr>
                <w:rFonts w:eastAsia="Calibri" w:cs="Arial"/>
                <w:b/>
                <w:noProof w:val="0"/>
                <w:color w:val="000000"/>
                <w:sz w:val="18"/>
                <w:szCs w:val="18"/>
                <w:lang w:val="es-ES_tradnl" w:eastAsia="es-MX"/>
              </w:rPr>
              <w:t>Memoria Interna:</w:t>
            </w:r>
            <w:r w:rsidRPr="00B91ADD">
              <w:rPr>
                <w:rFonts w:eastAsia="Calibri" w:cs="Arial"/>
                <w:noProof w:val="0"/>
                <w:color w:val="000000"/>
                <w:sz w:val="18"/>
                <w:szCs w:val="18"/>
                <w:lang w:val="es-ES_tradnl" w:eastAsia="es-MX"/>
              </w:rPr>
              <w:t xml:space="preserve"> 128 GB</w:t>
            </w:r>
            <w:r w:rsidRPr="00B91ADD">
              <w:rPr>
                <w:rFonts w:eastAsia="Calibri" w:cs="Arial"/>
                <w:noProof w:val="0"/>
                <w:color w:val="000000"/>
                <w:sz w:val="18"/>
                <w:szCs w:val="18"/>
                <w:lang w:val="es-ES_tradnl" w:eastAsia="es-MX"/>
              </w:rPr>
              <w:br/>
            </w:r>
            <w:r w:rsidRPr="00B91ADD">
              <w:rPr>
                <w:rFonts w:eastAsia="Calibri" w:cs="Arial"/>
                <w:b/>
                <w:noProof w:val="0"/>
                <w:color w:val="000000"/>
                <w:sz w:val="18"/>
                <w:szCs w:val="18"/>
                <w:lang w:val="es-ES_tradnl" w:eastAsia="es-MX"/>
              </w:rPr>
              <w:t>Red:</w:t>
            </w:r>
            <w:r w:rsidRPr="00B91ADD">
              <w:rPr>
                <w:rFonts w:eastAsia="Calibri" w:cs="Arial"/>
                <w:noProof w:val="0"/>
                <w:color w:val="000000"/>
                <w:sz w:val="18"/>
                <w:szCs w:val="18"/>
                <w:lang w:val="es-ES_tradnl" w:eastAsia="es-MX"/>
              </w:rPr>
              <w:t xml:space="preserve"> WIFI, 3G-4G, Bluetooth 4.0</w:t>
            </w:r>
          </w:p>
          <w:p w14:paraId="2A541758" w14:textId="77777777" w:rsidR="00B91ADD" w:rsidRPr="00B91ADD" w:rsidRDefault="00B91ADD" w:rsidP="00B91ADD">
            <w:pPr>
              <w:spacing w:after="0" w:line="240" w:lineRule="auto"/>
              <w:rPr>
                <w:rFonts w:eastAsia="Calibri" w:cs="Arial"/>
                <w:b/>
                <w:noProof w:val="0"/>
                <w:color w:val="000000"/>
                <w:sz w:val="18"/>
                <w:szCs w:val="18"/>
                <w:lang w:val="es-ES_tradnl" w:eastAsia="es-MX"/>
              </w:rPr>
            </w:pPr>
            <w:r w:rsidRPr="00B91ADD">
              <w:rPr>
                <w:rFonts w:eastAsia="Calibri" w:cs="Arial"/>
                <w:b/>
                <w:noProof w:val="0"/>
                <w:color w:val="000000"/>
                <w:sz w:val="18"/>
                <w:szCs w:val="18"/>
                <w:lang w:val="es-ES_tradnl" w:eastAsia="es-MX"/>
              </w:rPr>
              <w:t>O equipos de mayor capacidad</w:t>
            </w:r>
          </w:p>
        </w:tc>
        <w:tc>
          <w:tcPr>
            <w:tcW w:w="851" w:type="dxa"/>
            <w:tcBorders>
              <w:top w:val="single" w:sz="4" w:space="0" w:color="auto"/>
              <w:left w:val="single" w:sz="4" w:space="0" w:color="auto"/>
              <w:bottom w:val="single" w:sz="4" w:space="0" w:color="auto"/>
              <w:right w:val="single" w:sz="4" w:space="0" w:color="auto"/>
            </w:tcBorders>
            <w:vAlign w:val="center"/>
          </w:tcPr>
          <w:p w14:paraId="77105F09" w14:textId="77777777" w:rsidR="00B91ADD" w:rsidRPr="00B91ADD" w:rsidRDefault="00B91ADD" w:rsidP="00B91ADD">
            <w:pPr>
              <w:jc w:val="center"/>
              <w:rPr>
                <w:rFonts w:eastAsia="Calibri" w:cs="Arial"/>
                <w:b/>
                <w:noProof w:val="0"/>
                <w:color w:val="000000"/>
                <w:sz w:val="18"/>
                <w:szCs w:val="18"/>
                <w:lang w:val="es-ES_tradnl" w:eastAsia="es-MX"/>
              </w:rPr>
            </w:pPr>
            <w:r w:rsidRPr="00B91ADD">
              <w:rPr>
                <w:rFonts w:eastAsia="Calibri" w:cs="Arial"/>
                <w:noProof w:val="0"/>
                <w:color w:val="000000"/>
                <w:sz w:val="18"/>
                <w:szCs w:val="18"/>
                <w:lang w:val="es-ES_tradnl" w:eastAsia="es-MX"/>
              </w:rPr>
              <w:t>H</w:t>
            </w:r>
          </w:p>
        </w:tc>
        <w:tc>
          <w:tcPr>
            <w:tcW w:w="2422" w:type="dxa"/>
            <w:tcBorders>
              <w:top w:val="single" w:sz="4" w:space="0" w:color="auto"/>
              <w:left w:val="single" w:sz="4" w:space="0" w:color="auto"/>
              <w:bottom w:val="single" w:sz="4" w:space="0" w:color="auto"/>
              <w:right w:val="single" w:sz="4" w:space="0" w:color="auto"/>
            </w:tcBorders>
            <w:vAlign w:val="center"/>
          </w:tcPr>
          <w:p w14:paraId="4A1AD4D4" w14:textId="77777777" w:rsidR="00B91ADD" w:rsidRPr="00B91ADD" w:rsidRDefault="00B91ADD" w:rsidP="00B91ADD">
            <w:pPr>
              <w:jc w:val="center"/>
              <w:rPr>
                <w:rFonts w:eastAsia="Calibri" w:cs="Arial"/>
                <w:b/>
                <w:noProof w:val="0"/>
                <w:color w:val="000000"/>
                <w:sz w:val="18"/>
                <w:szCs w:val="18"/>
                <w:lang w:val="es-ES_tradnl" w:eastAsia="es-MX"/>
              </w:rPr>
            </w:pPr>
            <w:r w:rsidRPr="00B91ADD">
              <w:rPr>
                <w:rFonts w:eastAsia="Calibri" w:cs="Arial"/>
                <w:noProof w:val="0"/>
                <w:color w:val="000000"/>
                <w:sz w:val="18"/>
                <w:szCs w:val="18"/>
                <w:lang w:val="es-ES_tradnl" w:eastAsia="es-MX"/>
              </w:rPr>
              <w:t>DIRECTOR GENERAL</w:t>
            </w:r>
          </w:p>
        </w:tc>
      </w:tr>
      <w:tr w:rsidR="00B91ADD" w:rsidRPr="00B91ADD" w14:paraId="2F048FA6" w14:textId="77777777" w:rsidTr="00B91ADD">
        <w:trPr>
          <w:trHeight w:val="555"/>
          <w:jc w:val="center"/>
        </w:trPr>
        <w:tc>
          <w:tcPr>
            <w:tcW w:w="765" w:type="dxa"/>
            <w:vMerge/>
            <w:tcBorders>
              <w:left w:val="single" w:sz="8" w:space="0" w:color="auto"/>
              <w:bottom w:val="single" w:sz="4" w:space="0" w:color="auto"/>
              <w:right w:val="nil"/>
            </w:tcBorders>
            <w:shd w:val="clear" w:color="auto" w:fill="auto"/>
            <w:noWrap/>
            <w:vAlign w:val="center"/>
          </w:tcPr>
          <w:p w14:paraId="44ECABE7" w14:textId="77777777" w:rsidR="00B91ADD" w:rsidRPr="00B91ADD" w:rsidRDefault="00B91ADD" w:rsidP="00B91ADD">
            <w:pPr>
              <w:jc w:val="center"/>
              <w:rPr>
                <w:rFonts w:eastAsia="Calibri" w:cs="Arial"/>
                <w:b/>
                <w:bCs/>
                <w:noProof w:val="0"/>
                <w:color w:val="000000"/>
                <w:sz w:val="18"/>
                <w:szCs w:val="18"/>
                <w:lang w:val="es-ES_tradnl" w:eastAsia="es-MX"/>
              </w:rPr>
            </w:pPr>
          </w:p>
        </w:tc>
        <w:tc>
          <w:tcPr>
            <w:tcW w:w="5343" w:type="dxa"/>
            <w:vMerge/>
            <w:tcBorders>
              <w:left w:val="single" w:sz="8" w:space="0" w:color="auto"/>
              <w:bottom w:val="single" w:sz="4" w:space="0" w:color="auto"/>
              <w:right w:val="single" w:sz="4" w:space="0" w:color="auto"/>
            </w:tcBorders>
            <w:shd w:val="clear" w:color="auto" w:fill="auto"/>
            <w:vAlign w:val="center"/>
          </w:tcPr>
          <w:p w14:paraId="468B872D" w14:textId="77777777" w:rsidR="00B91ADD" w:rsidRPr="00B91ADD" w:rsidRDefault="00B91ADD" w:rsidP="00B91ADD">
            <w:pPr>
              <w:rPr>
                <w:rFonts w:eastAsia="Calibri" w:cs="Arial"/>
                <w:b/>
                <w:noProof w:val="0"/>
                <w:color w:val="000000"/>
                <w:sz w:val="18"/>
                <w:szCs w:val="18"/>
                <w:lang w:val="es-ES_tradnl" w:eastAsia="es-MX"/>
              </w:rPr>
            </w:pPr>
          </w:p>
        </w:tc>
        <w:tc>
          <w:tcPr>
            <w:tcW w:w="851" w:type="dxa"/>
            <w:tcBorders>
              <w:top w:val="single" w:sz="4" w:space="0" w:color="auto"/>
              <w:left w:val="single" w:sz="4" w:space="0" w:color="auto"/>
              <w:bottom w:val="single" w:sz="4" w:space="0" w:color="auto"/>
              <w:right w:val="single" w:sz="4" w:space="0" w:color="auto"/>
            </w:tcBorders>
            <w:vAlign w:val="center"/>
          </w:tcPr>
          <w:p w14:paraId="71CD940C" w14:textId="77777777" w:rsidR="00B91ADD" w:rsidRPr="00B91ADD" w:rsidRDefault="00B91ADD" w:rsidP="00B91ADD">
            <w:pPr>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I</w:t>
            </w:r>
          </w:p>
        </w:tc>
        <w:tc>
          <w:tcPr>
            <w:tcW w:w="2422" w:type="dxa"/>
            <w:tcBorders>
              <w:top w:val="single" w:sz="4" w:space="0" w:color="auto"/>
              <w:left w:val="single" w:sz="4" w:space="0" w:color="auto"/>
              <w:bottom w:val="single" w:sz="4" w:space="0" w:color="auto"/>
              <w:right w:val="single" w:sz="4" w:space="0" w:color="auto"/>
            </w:tcBorders>
            <w:vAlign w:val="center"/>
          </w:tcPr>
          <w:p w14:paraId="76B5943B" w14:textId="77777777" w:rsidR="00B91ADD" w:rsidRPr="00B91ADD" w:rsidRDefault="00B91ADD" w:rsidP="00B91ADD">
            <w:pPr>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DIRECTORES</w:t>
            </w:r>
          </w:p>
        </w:tc>
      </w:tr>
      <w:tr w:rsidR="00B91ADD" w:rsidRPr="00B91ADD" w14:paraId="1CD7D55C" w14:textId="77777777" w:rsidTr="00B91ADD">
        <w:trPr>
          <w:trHeight w:val="175"/>
          <w:jc w:val="center"/>
        </w:trPr>
        <w:tc>
          <w:tcPr>
            <w:tcW w:w="765" w:type="dxa"/>
            <w:tcBorders>
              <w:top w:val="nil"/>
              <w:left w:val="single" w:sz="8" w:space="0" w:color="auto"/>
              <w:bottom w:val="single" w:sz="4" w:space="0" w:color="auto"/>
              <w:right w:val="nil"/>
            </w:tcBorders>
            <w:shd w:val="clear" w:color="auto" w:fill="auto"/>
            <w:noWrap/>
            <w:vAlign w:val="center"/>
            <w:hideMark/>
          </w:tcPr>
          <w:p w14:paraId="5D07A2A7" w14:textId="77777777" w:rsidR="00B91ADD" w:rsidRPr="00B91ADD" w:rsidRDefault="00B91ADD" w:rsidP="00B91ADD">
            <w:pPr>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B</w:t>
            </w:r>
          </w:p>
        </w:tc>
        <w:tc>
          <w:tcPr>
            <w:tcW w:w="5343" w:type="dxa"/>
            <w:tcBorders>
              <w:top w:val="nil"/>
              <w:left w:val="single" w:sz="8" w:space="0" w:color="auto"/>
              <w:bottom w:val="single" w:sz="4" w:space="0" w:color="auto"/>
              <w:right w:val="single" w:sz="8" w:space="0" w:color="auto"/>
            </w:tcBorders>
            <w:shd w:val="clear" w:color="auto" w:fill="auto"/>
            <w:vAlign w:val="center"/>
            <w:hideMark/>
          </w:tcPr>
          <w:p w14:paraId="08F7C839"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Sistema Operativo:</w:t>
            </w:r>
            <w:r w:rsidRPr="00B91ADD">
              <w:rPr>
                <w:rFonts w:eastAsia="Calibri" w:cs="Arial"/>
                <w:noProof w:val="0"/>
                <w:color w:val="000000"/>
                <w:sz w:val="18"/>
                <w:szCs w:val="18"/>
                <w:lang w:val="es-ES_tradnl" w:eastAsia="es-MX"/>
              </w:rPr>
              <w:t xml:space="preserve"> IOS 9 o más actual.</w:t>
            </w:r>
            <w:r w:rsidRPr="00B91ADD">
              <w:rPr>
                <w:rFonts w:eastAsia="Calibri" w:cs="Arial"/>
                <w:noProof w:val="0"/>
                <w:color w:val="000000"/>
                <w:sz w:val="18"/>
                <w:szCs w:val="18"/>
                <w:lang w:val="es-ES_tradnl" w:eastAsia="es-MX"/>
              </w:rPr>
              <w:br/>
            </w:r>
            <w:r w:rsidRPr="00B91ADD">
              <w:rPr>
                <w:rFonts w:eastAsia="Calibri" w:cs="Arial"/>
                <w:b/>
                <w:noProof w:val="0"/>
                <w:color w:val="000000"/>
                <w:sz w:val="18"/>
                <w:szCs w:val="18"/>
                <w:lang w:val="es-ES_tradnl" w:eastAsia="es-MX"/>
              </w:rPr>
              <w:t>Procesador:</w:t>
            </w:r>
            <w:r w:rsidRPr="00B91ADD">
              <w:rPr>
                <w:rFonts w:eastAsia="Calibri" w:cs="Arial"/>
                <w:noProof w:val="0"/>
                <w:color w:val="000000"/>
                <w:sz w:val="18"/>
                <w:szCs w:val="18"/>
                <w:lang w:val="es-ES_tradnl" w:eastAsia="es-MX"/>
              </w:rPr>
              <w:t xml:space="preserve"> Chip A9 a 64 bits</w:t>
            </w:r>
            <w:r w:rsidRPr="00B91ADD">
              <w:rPr>
                <w:rFonts w:eastAsia="Calibri" w:cs="Arial"/>
                <w:noProof w:val="0"/>
                <w:color w:val="000000"/>
                <w:sz w:val="18"/>
                <w:szCs w:val="18"/>
                <w:lang w:val="es-ES_tradnl" w:eastAsia="es-MX"/>
              </w:rPr>
              <w:br/>
            </w:r>
            <w:r w:rsidRPr="00B91ADD">
              <w:rPr>
                <w:rFonts w:eastAsia="Calibri" w:cs="Arial"/>
                <w:b/>
                <w:noProof w:val="0"/>
                <w:color w:val="000000"/>
                <w:sz w:val="18"/>
                <w:szCs w:val="18"/>
                <w:lang w:val="es-ES_tradnl" w:eastAsia="es-MX"/>
              </w:rPr>
              <w:t>Pantalla:</w:t>
            </w:r>
            <w:r w:rsidRPr="00B91ADD">
              <w:rPr>
                <w:rFonts w:eastAsia="Calibri" w:cs="Arial"/>
                <w:noProof w:val="0"/>
                <w:color w:val="000000"/>
                <w:sz w:val="18"/>
                <w:szCs w:val="18"/>
                <w:lang w:val="es-ES_tradnl" w:eastAsia="es-MX"/>
              </w:rPr>
              <w:t xml:space="preserve"> 4.7 o 5.5 pulgadas</w:t>
            </w:r>
            <w:r w:rsidRPr="00B91ADD">
              <w:rPr>
                <w:rFonts w:eastAsia="Calibri" w:cs="Arial"/>
                <w:noProof w:val="0"/>
                <w:color w:val="000000"/>
                <w:sz w:val="18"/>
                <w:szCs w:val="18"/>
                <w:lang w:val="es-ES_tradnl" w:eastAsia="es-MX"/>
              </w:rPr>
              <w:br/>
            </w:r>
            <w:r w:rsidRPr="00B91ADD">
              <w:rPr>
                <w:rFonts w:eastAsia="Calibri" w:cs="Arial"/>
                <w:b/>
                <w:noProof w:val="0"/>
                <w:color w:val="000000"/>
                <w:sz w:val="18"/>
                <w:szCs w:val="18"/>
                <w:lang w:val="es-ES_tradnl" w:eastAsia="es-MX"/>
              </w:rPr>
              <w:t>Memoria Interna:</w:t>
            </w:r>
            <w:r w:rsidRPr="00B91ADD">
              <w:rPr>
                <w:rFonts w:eastAsia="Calibri" w:cs="Arial"/>
                <w:noProof w:val="0"/>
                <w:color w:val="000000"/>
                <w:sz w:val="18"/>
                <w:szCs w:val="18"/>
                <w:lang w:val="es-ES_tradnl" w:eastAsia="es-MX"/>
              </w:rPr>
              <w:t xml:space="preserve"> 64 GB</w:t>
            </w:r>
            <w:r w:rsidRPr="00B91ADD">
              <w:rPr>
                <w:rFonts w:eastAsia="Calibri" w:cs="Arial"/>
                <w:noProof w:val="0"/>
                <w:color w:val="000000"/>
                <w:sz w:val="18"/>
                <w:szCs w:val="18"/>
                <w:lang w:val="es-ES_tradnl" w:eastAsia="es-MX"/>
              </w:rPr>
              <w:br/>
            </w:r>
            <w:r w:rsidRPr="00B91ADD">
              <w:rPr>
                <w:rFonts w:eastAsia="Calibri" w:cs="Arial"/>
                <w:b/>
                <w:noProof w:val="0"/>
                <w:color w:val="000000"/>
                <w:sz w:val="18"/>
                <w:szCs w:val="18"/>
                <w:lang w:val="es-ES_tradnl" w:eastAsia="es-MX"/>
              </w:rPr>
              <w:t>Red:</w:t>
            </w:r>
            <w:r w:rsidRPr="00B91ADD">
              <w:rPr>
                <w:rFonts w:eastAsia="Calibri" w:cs="Arial"/>
                <w:noProof w:val="0"/>
                <w:color w:val="000000"/>
                <w:sz w:val="18"/>
                <w:szCs w:val="18"/>
                <w:lang w:val="es-ES_tradnl" w:eastAsia="es-MX"/>
              </w:rPr>
              <w:t xml:space="preserve"> WIFI, 3G-4G, Bluetooth 4.0</w:t>
            </w:r>
          </w:p>
          <w:p w14:paraId="24C8E73C" w14:textId="77777777" w:rsidR="00B91ADD" w:rsidRPr="00B91ADD" w:rsidRDefault="00B91ADD" w:rsidP="00B91ADD">
            <w:pPr>
              <w:spacing w:after="0" w:line="240" w:lineRule="auto"/>
              <w:rPr>
                <w:rFonts w:eastAsia="Calibri" w:cs="Arial"/>
                <w:b/>
                <w:noProof w:val="0"/>
                <w:color w:val="000000"/>
                <w:sz w:val="18"/>
                <w:szCs w:val="18"/>
                <w:lang w:val="es-ES_tradnl" w:eastAsia="es-MX"/>
              </w:rPr>
            </w:pPr>
            <w:r w:rsidRPr="00B91ADD">
              <w:rPr>
                <w:rFonts w:eastAsia="Calibri" w:cs="Arial"/>
                <w:b/>
                <w:noProof w:val="0"/>
                <w:color w:val="000000"/>
                <w:sz w:val="18"/>
                <w:szCs w:val="18"/>
                <w:lang w:val="es-ES_tradnl" w:eastAsia="es-MX"/>
              </w:rPr>
              <w:t>O equipos de mayor capacidad</w:t>
            </w:r>
          </w:p>
        </w:tc>
        <w:tc>
          <w:tcPr>
            <w:tcW w:w="851" w:type="dxa"/>
            <w:tcBorders>
              <w:top w:val="nil"/>
              <w:left w:val="single" w:sz="8" w:space="0" w:color="auto"/>
              <w:bottom w:val="single" w:sz="4" w:space="0" w:color="auto"/>
              <w:right w:val="single" w:sz="8" w:space="0" w:color="auto"/>
            </w:tcBorders>
            <w:vAlign w:val="center"/>
          </w:tcPr>
          <w:p w14:paraId="4A5BA8EF" w14:textId="77777777" w:rsidR="00B91ADD" w:rsidRPr="00B91ADD" w:rsidRDefault="00B91ADD" w:rsidP="00B91ADD">
            <w:pPr>
              <w:jc w:val="center"/>
              <w:rPr>
                <w:rFonts w:eastAsia="Calibri" w:cs="Arial"/>
                <w:b/>
                <w:noProof w:val="0"/>
                <w:color w:val="000000"/>
                <w:sz w:val="18"/>
                <w:szCs w:val="18"/>
                <w:lang w:val="es-ES_tradnl" w:eastAsia="es-MX"/>
              </w:rPr>
            </w:pPr>
            <w:r w:rsidRPr="00B91ADD">
              <w:rPr>
                <w:rFonts w:eastAsia="Calibri" w:cs="Arial"/>
                <w:noProof w:val="0"/>
                <w:color w:val="000000"/>
                <w:sz w:val="18"/>
                <w:szCs w:val="18"/>
                <w:lang w:val="es-ES_tradnl" w:eastAsia="es-MX"/>
              </w:rPr>
              <w:t>J</w:t>
            </w:r>
          </w:p>
        </w:tc>
        <w:tc>
          <w:tcPr>
            <w:tcW w:w="2422" w:type="dxa"/>
            <w:tcBorders>
              <w:top w:val="nil"/>
              <w:left w:val="single" w:sz="8" w:space="0" w:color="auto"/>
              <w:bottom w:val="single" w:sz="4" w:space="0" w:color="auto"/>
              <w:right w:val="single" w:sz="8" w:space="0" w:color="auto"/>
            </w:tcBorders>
            <w:vAlign w:val="center"/>
          </w:tcPr>
          <w:p w14:paraId="396CC53F" w14:textId="77777777" w:rsidR="00B91ADD" w:rsidRPr="00B91ADD" w:rsidRDefault="00B91ADD" w:rsidP="00B91ADD">
            <w:pPr>
              <w:jc w:val="center"/>
              <w:rPr>
                <w:rFonts w:eastAsia="Calibri" w:cs="Arial"/>
                <w:b/>
                <w:noProof w:val="0"/>
                <w:color w:val="000000"/>
                <w:sz w:val="18"/>
                <w:szCs w:val="18"/>
                <w:lang w:val="es-ES_tradnl" w:eastAsia="es-MX"/>
              </w:rPr>
            </w:pPr>
            <w:r w:rsidRPr="00B91ADD">
              <w:rPr>
                <w:rFonts w:eastAsia="Calibri" w:cs="Arial"/>
                <w:noProof w:val="0"/>
                <w:color w:val="000000"/>
                <w:sz w:val="18"/>
                <w:szCs w:val="18"/>
                <w:lang w:val="es-ES_tradnl" w:eastAsia="es-MX"/>
              </w:rPr>
              <w:t>TITULAR DE UNIDAD</w:t>
            </w:r>
          </w:p>
        </w:tc>
      </w:tr>
      <w:tr w:rsidR="00B91ADD" w:rsidRPr="00B91ADD" w14:paraId="612CD047" w14:textId="77777777" w:rsidTr="00B91ADD">
        <w:trPr>
          <w:trHeight w:val="1167"/>
          <w:jc w:val="center"/>
        </w:trPr>
        <w:tc>
          <w:tcPr>
            <w:tcW w:w="765" w:type="dxa"/>
            <w:tcBorders>
              <w:top w:val="single" w:sz="4" w:space="0" w:color="auto"/>
              <w:left w:val="single" w:sz="8" w:space="0" w:color="auto"/>
              <w:bottom w:val="single" w:sz="4" w:space="0" w:color="auto"/>
              <w:right w:val="nil"/>
            </w:tcBorders>
            <w:shd w:val="clear" w:color="auto" w:fill="auto"/>
            <w:noWrap/>
            <w:vAlign w:val="center"/>
            <w:hideMark/>
          </w:tcPr>
          <w:p w14:paraId="1F20EB3D" w14:textId="77777777" w:rsidR="00B91ADD" w:rsidRPr="00B91ADD" w:rsidRDefault="00B91ADD" w:rsidP="00B91ADD">
            <w:pPr>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C</w:t>
            </w:r>
          </w:p>
        </w:tc>
        <w:tc>
          <w:tcPr>
            <w:tcW w:w="5343" w:type="dxa"/>
            <w:tcBorders>
              <w:top w:val="nil"/>
              <w:left w:val="single" w:sz="8" w:space="0" w:color="auto"/>
              <w:bottom w:val="single" w:sz="4" w:space="0" w:color="auto"/>
              <w:right w:val="single" w:sz="8" w:space="0" w:color="auto"/>
            </w:tcBorders>
            <w:shd w:val="clear" w:color="auto" w:fill="auto"/>
            <w:vAlign w:val="center"/>
            <w:hideMark/>
          </w:tcPr>
          <w:p w14:paraId="4CED3B35"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Sistema Operativo:</w:t>
            </w:r>
            <w:r w:rsidRPr="00B91ADD">
              <w:rPr>
                <w:rFonts w:eastAsia="Calibri" w:cs="Arial"/>
                <w:noProof w:val="0"/>
                <w:color w:val="000000"/>
                <w:sz w:val="18"/>
                <w:szCs w:val="18"/>
                <w:lang w:val="es-ES_tradnl" w:eastAsia="es-MX"/>
              </w:rPr>
              <w:t xml:space="preserve"> Android 5.1 o más actual.</w:t>
            </w:r>
            <w:r w:rsidRPr="00B91ADD">
              <w:rPr>
                <w:rFonts w:ascii="MingLiU" w:eastAsia="MingLiU" w:hAnsi="MingLiU" w:cs="MingLiU"/>
                <w:noProof w:val="0"/>
                <w:color w:val="000000"/>
                <w:sz w:val="18"/>
                <w:szCs w:val="18"/>
                <w:lang w:val="es-ES_tradnl" w:eastAsia="es-MX"/>
              </w:rPr>
              <w:br/>
            </w:r>
            <w:r w:rsidRPr="00B91ADD">
              <w:rPr>
                <w:rFonts w:eastAsia="Calibri" w:cs="Arial"/>
                <w:b/>
                <w:noProof w:val="0"/>
                <w:color w:val="000000"/>
                <w:sz w:val="18"/>
                <w:szCs w:val="18"/>
                <w:lang w:val="es-ES_tradnl" w:eastAsia="es-MX"/>
              </w:rPr>
              <w:t>Pantalla:</w:t>
            </w:r>
            <w:r w:rsidRPr="00B91ADD">
              <w:rPr>
                <w:rFonts w:eastAsia="Calibri" w:cs="Arial"/>
                <w:noProof w:val="0"/>
                <w:color w:val="000000"/>
                <w:sz w:val="18"/>
                <w:szCs w:val="18"/>
                <w:lang w:val="es-ES_tradnl" w:eastAsia="es-MX"/>
              </w:rPr>
              <w:t xml:space="preserve"> 4.7 pulgadas</w:t>
            </w:r>
            <w:r w:rsidRPr="00B91ADD">
              <w:rPr>
                <w:rFonts w:eastAsia="Calibri" w:cs="Arial"/>
                <w:noProof w:val="0"/>
                <w:color w:val="000000"/>
                <w:sz w:val="18"/>
                <w:szCs w:val="18"/>
                <w:lang w:val="es-ES_tradnl" w:eastAsia="es-MX"/>
              </w:rPr>
              <w:br/>
            </w:r>
            <w:r w:rsidRPr="00B91ADD">
              <w:rPr>
                <w:rFonts w:eastAsia="Calibri" w:cs="Arial"/>
                <w:b/>
                <w:noProof w:val="0"/>
                <w:color w:val="000000"/>
                <w:sz w:val="18"/>
                <w:szCs w:val="18"/>
                <w:lang w:val="es-ES_tradnl" w:eastAsia="es-MX"/>
              </w:rPr>
              <w:t>Memoria Interna</w:t>
            </w:r>
            <w:r w:rsidRPr="00B91ADD">
              <w:rPr>
                <w:rFonts w:eastAsia="Calibri" w:cs="Arial"/>
                <w:noProof w:val="0"/>
                <w:color w:val="000000"/>
                <w:sz w:val="18"/>
                <w:szCs w:val="18"/>
                <w:lang w:val="es-ES_tradnl" w:eastAsia="es-MX"/>
              </w:rPr>
              <w:t>: 16 GB</w:t>
            </w:r>
            <w:r w:rsidRPr="00B91ADD">
              <w:rPr>
                <w:rFonts w:ascii="MingLiU" w:eastAsia="MingLiU" w:hAnsi="MingLiU" w:cs="MingLiU"/>
                <w:noProof w:val="0"/>
                <w:color w:val="000000"/>
                <w:sz w:val="18"/>
                <w:szCs w:val="18"/>
                <w:lang w:val="es-ES_tradnl" w:eastAsia="es-MX"/>
              </w:rPr>
              <w:br/>
            </w:r>
            <w:r w:rsidRPr="00B91ADD">
              <w:rPr>
                <w:rFonts w:eastAsia="Calibri" w:cs="Arial"/>
                <w:b/>
                <w:noProof w:val="0"/>
                <w:color w:val="000000"/>
                <w:sz w:val="18"/>
                <w:szCs w:val="18"/>
                <w:lang w:val="es-ES_tradnl" w:eastAsia="es-MX"/>
              </w:rPr>
              <w:t>Red:</w:t>
            </w:r>
            <w:r w:rsidRPr="00B91ADD">
              <w:rPr>
                <w:rFonts w:eastAsia="Calibri" w:cs="Arial"/>
                <w:noProof w:val="0"/>
                <w:color w:val="000000"/>
                <w:sz w:val="18"/>
                <w:szCs w:val="18"/>
                <w:lang w:val="es-ES_tradnl" w:eastAsia="es-MX"/>
              </w:rPr>
              <w:t xml:space="preserve"> WIFI, 3G-4G, Bluetooth 4.0</w:t>
            </w:r>
          </w:p>
          <w:p w14:paraId="440534FF" w14:textId="77777777" w:rsidR="00B91ADD" w:rsidRPr="00B91ADD" w:rsidRDefault="00B91ADD" w:rsidP="00B91ADD">
            <w:pPr>
              <w:spacing w:after="0" w:line="240" w:lineRule="auto"/>
              <w:rPr>
                <w:rFonts w:eastAsia="Calibri" w:cs="Arial"/>
                <w:b/>
                <w:noProof w:val="0"/>
                <w:color w:val="000000"/>
                <w:sz w:val="18"/>
                <w:szCs w:val="18"/>
                <w:lang w:val="es-ES_tradnl" w:eastAsia="es-MX"/>
              </w:rPr>
            </w:pPr>
            <w:r w:rsidRPr="00B91ADD">
              <w:rPr>
                <w:rFonts w:eastAsia="Calibri" w:cs="Arial"/>
                <w:b/>
                <w:noProof w:val="0"/>
                <w:color w:val="000000"/>
                <w:sz w:val="18"/>
                <w:szCs w:val="18"/>
                <w:lang w:val="es-ES_tradnl" w:eastAsia="es-MX"/>
              </w:rPr>
              <w:t>O equipos de mayor capacidad</w:t>
            </w:r>
          </w:p>
        </w:tc>
        <w:tc>
          <w:tcPr>
            <w:tcW w:w="851" w:type="dxa"/>
            <w:tcBorders>
              <w:top w:val="nil"/>
              <w:left w:val="single" w:sz="8" w:space="0" w:color="auto"/>
              <w:bottom w:val="single" w:sz="4" w:space="0" w:color="auto"/>
              <w:right w:val="single" w:sz="8" w:space="0" w:color="auto"/>
            </w:tcBorders>
            <w:vAlign w:val="center"/>
          </w:tcPr>
          <w:p w14:paraId="16CF0530" w14:textId="77777777" w:rsidR="00B91ADD" w:rsidRPr="00B91ADD" w:rsidRDefault="00B91ADD" w:rsidP="00B91ADD">
            <w:pPr>
              <w:jc w:val="center"/>
              <w:rPr>
                <w:rFonts w:eastAsia="Calibri" w:cs="Arial"/>
                <w:b/>
                <w:noProof w:val="0"/>
                <w:color w:val="000000"/>
                <w:sz w:val="18"/>
                <w:szCs w:val="18"/>
                <w:lang w:val="es-ES_tradnl" w:eastAsia="es-MX"/>
              </w:rPr>
            </w:pPr>
            <w:r w:rsidRPr="00B91ADD">
              <w:rPr>
                <w:rFonts w:eastAsia="Calibri" w:cs="Arial"/>
                <w:noProof w:val="0"/>
                <w:color w:val="000000"/>
                <w:sz w:val="18"/>
                <w:szCs w:val="18"/>
                <w:lang w:val="es-ES_tradnl" w:eastAsia="es-MX"/>
              </w:rPr>
              <w:t>K</w:t>
            </w:r>
          </w:p>
        </w:tc>
        <w:tc>
          <w:tcPr>
            <w:tcW w:w="2422" w:type="dxa"/>
            <w:tcBorders>
              <w:top w:val="nil"/>
              <w:left w:val="single" w:sz="8" w:space="0" w:color="auto"/>
              <w:bottom w:val="single" w:sz="4" w:space="0" w:color="auto"/>
              <w:right w:val="single" w:sz="8" w:space="0" w:color="auto"/>
            </w:tcBorders>
            <w:vAlign w:val="center"/>
          </w:tcPr>
          <w:p w14:paraId="1F06C128" w14:textId="77777777" w:rsidR="00B91ADD" w:rsidRPr="00B91ADD" w:rsidRDefault="00B91ADD" w:rsidP="00B91ADD">
            <w:pPr>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COORDINADOR</w:t>
            </w:r>
          </w:p>
        </w:tc>
      </w:tr>
      <w:tr w:rsidR="00B91ADD" w:rsidRPr="00B91ADD" w14:paraId="38BFB900" w14:textId="77777777" w:rsidTr="00B91ADD">
        <w:trPr>
          <w:trHeight w:val="1425"/>
          <w:jc w:val="center"/>
        </w:trPr>
        <w:tc>
          <w:tcPr>
            <w:tcW w:w="765" w:type="dxa"/>
            <w:tcBorders>
              <w:top w:val="single" w:sz="4" w:space="0" w:color="auto"/>
              <w:left w:val="single" w:sz="8" w:space="0" w:color="auto"/>
              <w:bottom w:val="single" w:sz="4" w:space="0" w:color="auto"/>
              <w:right w:val="nil"/>
            </w:tcBorders>
            <w:shd w:val="clear" w:color="auto" w:fill="auto"/>
            <w:noWrap/>
            <w:vAlign w:val="center"/>
            <w:hideMark/>
          </w:tcPr>
          <w:p w14:paraId="0F3F2F34" w14:textId="77777777" w:rsidR="00B91ADD" w:rsidRPr="00B91ADD" w:rsidRDefault="00B91ADD" w:rsidP="00B91ADD">
            <w:pPr>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D</w:t>
            </w:r>
          </w:p>
        </w:tc>
        <w:tc>
          <w:tcPr>
            <w:tcW w:w="534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6029797"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Sistema Operativo:</w:t>
            </w:r>
            <w:r w:rsidRPr="00B91ADD">
              <w:rPr>
                <w:rFonts w:eastAsia="Calibri" w:cs="Arial"/>
                <w:noProof w:val="0"/>
                <w:color w:val="000000"/>
                <w:sz w:val="18"/>
                <w:szCs w:val="18"/>
                <w:lang w:val="es-ES_tradnl" w:eastAsia="es-MX"/>
              </w:rPr>
              <w:t xml:space="preserve"> Android™ 4.4, </w:t>
            </w:r>
            <w:proofErr w:type="spellStart"/>
            <w:r w:rsidRPr="00B91ADD">
              <w:rPr>
                <w:rFonts w:eastAsia="Calibri" w:cs="Arial"/>
                <w:noProof w:val="0"/>
                <w:color w:val="000000"/>
                <w:sz w:val="18"/>
                <w:szCs w:val="18"/>
                <w:lang w:val="es-ES_tradnl" w:eastAsia="es-MX"/>
              </w:rPr>
              <w:t>KitKat</w:t>
            </w:r>
            <w:proofErr w:type="spellEnd"/>
            <w:r w:rsidRPr="00B91ADD">
              <w:rPr>
                <w:rFonts w:eastAsia="Calibri" w:cs="Arial"/>
                <w:noProof w:val="0"/>
                <w:color w:val="000000"/>
                <w:sz w:val="18"/>
                <w:szCs w:val="18"/>
                <w:lang w:val="es-ES_tradnl" w:eastAsia="es-MX"/>
              </w:rPr>
              <w:t>® o más actual.</w:t>
            </w:r>
          </w:p>
          <w:p w14:paraId="2C7E2A16"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Pantalla:</w:t>
            </w:r>
            <w:r w:rsidRPr="00B91ADD">
              <w:rPr>
                <w:rFonts w:eastAsia="Calibri" w:cs="Arial"/>
                <w:noProof w:val="0"/>
                <w:color w:val="000000"/>
                <w:sz w:val="18"/>
                <w:szCs w:val="18"/>
                <w:lang w:val="es-ES_tradnl" w:eastAsia="es-MX"/>
              </w:rPr>
              <w:t xml:space="preserve"> 4 pulgadas 480X800 WVGA</w:t>
            </w:r>
          </w:p>
          <w:p w14:paraId="7F216A9A"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Memoria RAM:</w:t>
            </w:r>
            <w:r w:rsidRPr="00B91ADD">
              <w:rPr>
                <w:rFonts w:eastAsia="Calibri" w:cs="Arial"/>
                <w:noProof w:val="0"/>
                <w:color w:val="000000"/>
                <w:sz w:val="18"/>
                <w:szCs w:val="18"/>
                <w:lang w:val="es-ES_tradnl" w:eastAsia="es-MX"/>
              </w:rPr>
              <w:t xml:space="preserve"> 1.5 GB o mayor</w:t>
            </w:r>
          </w:p>
          <w:p w14:paraId="40038344"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Memoria Interna:</w:t>
            </w:r>
            <w:r w:rsidRPr="00B91ADD">
              <w:rPr>
                <w:rFonts w:eastAsia="Calibri" w:cs="Arial"/>
                <w:noProof w:val="0"/>
                <w:color w:val="000000"/>
                <w:sz w:val="18"/>
                <w:szCs w:val="18"/>
                <w:lang w:val="es-ES_tradnl" w:eastAsia="es-MX"/>
              </w:rPr>
              <w:t xml:space="preserve"> 4 GB o superior</w:t>
            </w:r>
          </w:p>
          <w:p w14:paraId="61CFA224"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Red:</w:t>
            </w:r>
            <w:r w:rsidRPr="00B91ADD">
              <w:rPr>
                <w:rFonts w:eastAsia="Calibri" w:cs="Arial"/>
                <w:noProof w:val="0"/>
                <w:color w:val="000000"/>
                <w:sz w:val="18"/>
                <w:szCs w:val="18"/>
                <w:lang w:val="es-ES_tradnl" w:eastAsia="es-MX"/>
              </w:rPr>
              <w:t xml:space="preserve"> WIFI, 3G, Bluetooth 4.0</w:t>
            </w:r>
          </w:p>
          <w:p w14:paraId="758C2221" w14:textId="77777777" w:rsidR="00B91ADD" w:rsidRPr="00B91ADD" w:rsidRDefault="00B91ADD" w:rsidP="00B91ADD">
            <w:pPr>
              <w:spacing w:after="0" w:line="240" w:lineRule="auto"/>
              <w:rPr>
                <w:rFonts w:eastAsia="Calibri" w:cs="Arial"/>
                <w:b/>
                <w:noProof w:val="0"/>
                <w:color w:val="000000"/>
                <w:sz w:val="18"/>
                <w:szCs w:val="18"/>
                <w:lang w:val="es-ES_tradnl" w:eastAsia="es-MX"/>
              </w:rPr>
            </w:pPr>
            <w:r w:rsidRPr="00B91ADD">
              <w:rPr>
                <w:rFonts w:eastAsia="Calibri" w:cs="Arial"/>
                <w:b/>
                <w:noProof w:val="0"/>
                <w:color w:val="000000"/>
                <w:sz w:val="18"/>
                <w:szCs w:val="18"/>
                <w:lang w:val="es-ES_tradnl" w:eastAsia="es-MX"/>
              </w:rPr>
              <w:t>O equipos de mayor capacidad</w:t>
            </w:r>
          </w:p>
        </w:tc>
        <w:tc>
          <w:tcPr>
            <w:tcW w:w="851" w:type="dxa"/>
            <w:tcBorders>
              <w:top w:val="single" w:sz="4" w:space="0" w:color="auto"/>
              <w:left w:val="single" w:sz="4" w:space="0" w:color="auto"/>
              <w:bottom w:val="single" w:sz="4" w:space="0" w:color="auto"/>
              <w:right w:val="single" w:sz="4" w:space="0" w:color="auto"/>
            </w:tcBorders>
            <w:vAlign w:val="center"/>
          </w:tcPr>
          <w:p w14:paraId="1C065123" w14:textId="77777777" w:rsidR="00B91ADD" w:rsidRPr="00B91ADD" w:rsidRDefault="00B91ADD" w:rsidP="00B91ADD">
            <w:pPr>
              <w:jc w:val="center"/>
              <w:rPr>
                <w:rFonts w:eastAsia="Calibri" w:cs="Arial"/>
                <w:b/>
                <w:noProof w:val="0"/>
                <w:color w:val="000000"/>
                <w:sz w:val="18"/>
                <w:szCs w:val="18"/>
                <w:lang w:val="es-ES_tradnl" w:eastAsia="es-MX"/>
              </w:rPr>
            </w:pPr>
            <w:r w:rsidRPr="00B91ADD">
              <w:rPr>
                <w:rFonts w:eastAsia="Calibri" w:cs="Arial"/>
                <w:noProof w:val="0"/>
                <w:color w:val="000000"/>
                <w:sz w:val="18"/>
                <w:szCs w:val="18"/>
                <w:lang w:val="es-ES_tradnl" w:eastAsia="es-MX"/>
              </w:rPr>
              <w:t>L</w:t>
            </w:r>
          </w:p>
        </w:tc>
        <w:tc>
          <w:tcPr>
            <w:tcW w:w="2422" w:type="dxa"/>
            <w:tcBorders>
              <w:top w:val="single" w:sz="4" w:space="0" w:color="auto"/>
              <w:left w:val="single" w:sz="4" w:space="0" w:color="auto"/>
              <w:bottom w:val="single" w:sz="4" w:space="0" w:color="auto"/>
              <w:right w:val="single" w:sz="4" w:space="0" w:color="auto"/>
            </w:tcBorders>
            <w:vAlign w:val="center"/>
          </w:tcPr>
          <w:p w14:paraId="39637D03" w14:textId="77777777" w:rsidR="00B91ADD" w:rsidRPr="00B91ADD" w:rsidRDefault="00B91ADD" w:rsidP="00B91ADD">
            <w:pPr>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COORDINADOR TÉCNICO</w:t>
            </w:r>
          </w:p>
        </w:tc>
      </w:tr>
      <w:tr w:rsidR="00B91ADD" w:rsidRPr="00B91ADD" w14:paraId="7059DBAE" w14:textId="77777777" w:rsidTr="00B91ADD">
        <w:trPr>
          <w:trHeight w:val="590"/>
          <w:jc w:val="center"/>
        </w:trPr>
        <w:tc>
          <w:tcPr>
            <w:tcW w:w="765" w:type="dxa"/>
            <w:tcBorders>
              <w:top w:val="single" w:sz="4" w:space="0" w:color="auto"/>
              <w:left w:val="single" w:sz="8" w:space="0" w:color="auto"/>
              <w:bottom w:val="single" w:sz="8" w:space="0" w:color="auto"/>
              <w:right w:val="nil"/>
            </w:tcBorders>
            <w:shd w:val="clear" w:color="auto" w:fill="auto"/>
            <w:noWrap/>
            <w:vAlign w:val="center"/>
          </w:tcPr>
          <w:p w14:paraId="2E2917D5" w14:textId="77777777" w:rsidR="00B91ADD" w:rsidRPr="00B91ADD" w:rsidRDefault="00B91ADD" w:rsidP="00B91ADD">
            <w:pPr>
              <w:jc w:val="center"/>
              <w:rPr>
                <w:rFonts w:eastAsia="Calibri" w:cs="Arial"/>
                <w:b/>
                <w:bCs/>
                <w:noProof w:val="0"/>
                <w:color w:val="000000"/>
                <w:sz w:val="18"/>
                <w:szCs w:val="18"/>
                <w:lang w:val="es-ES_tradnl" w:eastAsia="es-MX"/>
              </w:rPr>
            </w:pPr>
            <w:r w:rsidRPr="00B91ADD">
              <w:rPr>
                <w:rFonts w:eastAsia="Calibri" w:cs="Arial"/>
                <w:b/>
                <w:bCs/>
                <w:noProof w:val="0"/>
                <w:color w:val="000000"/>
                <w:sz w:val="18"/>
                <w:szCs w:val="18"/>
                <w:lang w:val="es-ES_tradnl" w:eastAsia="es-MX"/>
              </w:rPr>
              <w:t>E</w:t>
            </w:r>
          </w:p>
        </w:tc>
        <w:tc>
          <w:tcPr>
            <w:tcW w:w="5343" w:type="dxa"/>
            <w:tcBorders>
              <w:top w:val="single" w:sz="4" w:space="0" w:color="auto"/>
              <w:left w:val="single" w:sz="8" w:space="0" w:color="auto"/>
              <w:bottom w:val="single" w:sz="8" w:space="0" w:color="auto"/>
              <w:right w:val="single" w:sz="4" w:space="0" w:color="auto"/>
            </w:tcBorders>
            <w:shd w:val="clear" w:color="auto" w:fill="auto"/>
            <w:vAlign w:val="center"/>
          </w:tcPr>
          <w:p w14:paraId="79841041"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Sistema Operativo:</w:t>
            </w:r>
            <w:r w:rsidRPr="00B91ADD">
              <w:rPr>
                <w:rFonts w:eastAsia="Calibri" w:cs="Arial"/>
                <w:noProof w:val="0"/>
                <w:color w:val="000000"/>
                <w:sz w:val="18"/>
                <w:szCs w:val="18"/>
                <w:lang w:val="es-ES_tradnl" w:eastAsia="es-MX"/>
              </w:rPr>
              <w:t xml:space="preserve"> Android 4.4.2 o </w:t>
            </w:r>
            <w:proofErr w:type="spellStart"/>
            <w:r w:rsidRPr="00B91ADD">
              <w:rPr>
                <w:rFonts w:eastAsia="Calibri" w:cs="Arial"/>
                <w:noProof w:val="0"/>
                <w:color w:val="000000"/>
                <w:sz w:val="18"/>
                <w:szCs w:val="18"/>
                <w:lang w:val="es-ES_tradnl" w:eastAsia="es-MX"/>
              </w:rPr>
              <w:t>mas</w:t>
            </w:r>
            <w:proofErr w:type="spellEnd"/>
            <w:r w:rsidRPr="00B91ADD">
              <w:rPr>
                <w:rFonts w:eastAsia="Calibri" w:cs="Arial"/>
                <w:noProof w:val="0"/>
                <w:color w:val="000000"/>
                <w:sz w:val="18"/>
                <w:szCs w:val="18"/>
                <w:lang w:val="es-ES_tradnl" w:eastAsia="es-MX"/>
              </w:rPr>
              <w:t xml:space="preserve"> actual.</w:t>
            </w:r>
          </w:p>
          <w:p w14:paraId="5A709190"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 xml:space="preserve">Procesador: </w:t>
            </w:r>
            <w:r w:rsidRPr="00B91ADD">
              <w:rPr>
                <w:rFonts w:eastAsia="Calibri" w:cs="Arial"/>
                <w:noProof w:val="0"/>
                <w:color w:val="000000"/>
                <w:sz w:val="18"/>
                <w:szCs w:val="18"/>
                <w:lang w:val="es-ES_tradnl" w:eastAsia="es-MX"/>
              </w:rPr>
              <w:t>MTK 6572</w:t>
            </w:r>
          </w:p>
          <w:p w14:paraId="2B8D1635"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Pantalla:</w:t>
            </w:r>
            <w:r w:rsidRPr="00B91ADD">
              <w:rPr>
                <w:rFonts w:eastAsia="Calibri" w:cs="Arial"/>
                <w:noProof w:val="0"/>
                <w:color w:val="000000"/>
                <w:sz w:val="18"/>
                <w:szCs w:val="18"/>
                <w:lang w:val="es-ES_tradnl" w:eastAsia="es-MX"/>
              </w:rPr>
              <w:t xml:space="preserve"> 4 pulgadas, 480X800</w:t>
            </w:r>
          </w:p>
          <w:p w14:paraId="5E99C160"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Memoria RAM:</w:t>
            </w:r>
            <w:r w:rsidRPr="00B91ADD">
              <w:rPr>
                <w:rFonts w:eastAsia="Calibri" w:cs="Arial"/>
                <w:noProof w:val="0"/>
                <w:color w:val="000000"/>
                <w:sz w:val="18"/>
                <w:szCs w:val="18"/>
                <w:lang w:val="es-ES_tradnl" w:eastAsia="es-MX"/>
              </w:rPr>
              <w:t xml:space="preserve"> 32 GB</w:t>
            </w:r>
          </w:p>
          <w:p w14:paraId="4B9C5CB6"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 xml:space="preserve">Memoria Interna: </w:t>
            </w:r>
            <w:r w:rsidRPr="00B91ADD">
              <w:rPr>
                <w:rFonts w:eastAsia="Calibri" w:cs="Arial"/>
                <w:noProof w:val="0"/>
                <w:color w:val="000000"/>
                <w:sz w:val="18"/>
                <w:szCs w:val="18"/>
                <w:lang w:val="es-ES_tradnl" w:eastAsia="es-MX"/>
              </w:rPr>
              <w:t>1.97 GB</w:t>
            </w:r>
          </w:p>
          <w:p w14:paraId="489D8DFB" w14:textId="77777777" w:rsidR="00B91ADD" w:rsidRPr="00B91ADD" w:rsidRDefault="00B91ADD" w:rsidP="00B91ADD">
            <w:pPr>
              <w:spacing w:after="0" w:line="240" w:lineRule="auto"/>
              <w:rPr>
                <w:rFonts w:eastAsia="Calibri" w:cs="Arial"/>
                <w:noProof w:val="0"/>
                <w:color w:val="000000"/>
                <w:sz w:val="18"/>
                <w:szCs w:val="18"/>
                <w:lang w:val="es-ES_tradnl" w:eastAsia="es-MX"/>
              </w:rPr>
            </w:pPr>
            <w:r w:rsidRPr="00B91ADD">
              <w:rPr>
                <w:rFonts w:eastAsia="Calibri" w:cs="Arial"/>
                <w:b/>
                <w:noProof w:val="0"/>
                <w:color w:val="000000"/>
                <w:sz w:val="18"/>
                <w:szCs w:val="18"/>
                <w:lang w:val="es-ES_tradnl" w:eastAsia="es-MX"/>
              </w:rPr>
              <w:t>Red:</w:t>
            </w:r>
            <w:r w:rsidRPr="00B91ADD">
              <w:rPr>
                <w:rFonts w:eastAsia="Calibri" w:cs="Arial"/>
                <w:noProof w:val="0"/>
                <w:color w:val="000000"/>
                <w:sz w:val="18"/>
                <w:szCs w:val="18"/>
                <w:lang w:val="es-ES_tradnl" w:eastAsia="es-MX"/>
              </w:rPr>
              <w:t xml:space="preserve"> WIFI, 3G-4G</w:t>
            </w:r>
          </w:p>
          <w:p w14:paraId="5F5CA42F" w14:textId="77777777" w:rsidR="00B91ADD" w:rsidRPr="00B91ADD" w:rsidRDefault="00B91ADD" w:rsidP="00B91ADD">
            <w:pPr>
              <w:spacing w:after="0" w:line="240" w:lineRule="auto"/>
              <w:rPr>
                <w:rFonts w:eastAsia="Calibri" w:cs="Arial"/>
                <w:b/>
                <w:noProof w:val="0"/>
                <w:color w:val="000000"/>
                <w:sz w:val="18"/>
                <w:szCs w:val="18"/>
                <w:lang w:val="es-ES_tradnl" w:eastAsia="es-MX"/>
              </w:rPr>
            </w:pPr>
            <w:r w:rsidRPr="00B91ADD">
              <w:rPr>
                <w:rFonts w:eastAsia="Calibri" w:cs="Arial"/>
                <w:b/>
                <w:noProof w:val="0"/>
                <w:color w:val="000000"/>
                <w:sz w:val="18"/>
                <w:szCs w:val="18"/>
                <w:lang w:val="es-ES_tradnl" w:eastAsia="es-MX"/>
              </w:rPr>
              <w:t>O equipos de mayor capacidad</w:t>
            </w:r>
          </w:p>
        </w:tc>
        <w:tc>
          <w:tcPr>
            <w:tcW w:w="851" w:type="dxa"/>
            <w:tcBorders>
              <w:top w:val="single" w:sz="4" w:space="0" w:color="auto"/>
              <w:left w:val="single" w:sz="4" w:space="0" w:color="auto"/>
              <w:bottom w:val="single" w:sz="4" w:space="0" w:color="auto"/>
              <w:right w:val="single" w:sz="4" w:space="0" w:color="auto"/>
            </w:tcBorders>
            <w:vAlign w:val="center"/>
          </w:tcPr>
          <w:p w14:paraId="00137C4A" w14:textId="77777777" w:rsidR="00B91ADD" w:rsidRPr="00B91ADD" w:rsidRDefault="00B91ADD" w:rsidP="00B91ADD">
            <w:pPr>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M y N</w:t>
            </w:r>
          </w:p>
        </w:tc>
        <w:tc>
          <w:tcPr>
            <w:tcW w:w="2422" w:type="dxa"/>
            <w:tcBorders>
              <w:top w:val="single" w:sz="4" w:space="0" w:color="auto"/>
              <w:left w:val="single" w:sz="4" w:space="0" w:color="auto"/>
              <w:bottom w:val="single" w:sz="4" w:space="0" w:color="auto"/>
              <w:right w:val="single" w:sz="4" w:space="0" w:color="auto"/>
            </w:tcBorders>
            <w:vAlign w:val="center"/>
          </w:tcPr>
          <w:p w14:paraId="0693D4DD" w14:textId="77777777" w:rsidR="00B91ADD" w:rsidRPr="00B91ADD" w:rsidRDefault="00B91ADD" w:rsidP="00B91ADD">
            <w:pPr>
              <w:jc w:val="center"/>
              <w:rPr>
                <w:rFonts w:eastAsia="Calibri" w:cs="Arial"/>
                <w:noProof w:val="0"/>
                <w:color w:val="000000"/>
                <w:sz w:val="18"/>
                <w:szCs w:val="18"/>
                <w:lang w:val="es-ES_tradnl" w:eastAsia="es-MX"/>
              </w:rPr>
            </w:pPr>
            <w:r w:rsidRPr="00B91ADD">
              <w:rPr>
                <w:rFonts w:eastAsia="Calibri" w:cs="Arial"/>
                <w:noProof w:val="0"/>
                <w:color w:val="000000"/>
                <w:sz w:val="18"/>
                <w:szCs w:val="18"/>
                <w:lang w:val="es-ES_tradnl" w:eastAsia="es-MX"/>
              </w:rPr>
              <w:t>DIVISIONALES</w:t>
            </w:r>
          </w:p>
        </w:tc>
      </w:tr>
    </w:tbl>
    <w:p w14:paraId="424D8EF3" w14:textId="77777777" w:rsidR="00B91ADD" w:rsidRPr="00B91ADD" w:rsidRDefault="00B91ADD" w:rsidP="00B91ADD">
      <w:pPr>
        <w:jc w:val="both"/>
        <w:rPr>
          <w:rFonts w:eastAsia="Calibri" w:cs="Arial"/>
          <w:noProof w:val="0"/>
          <w:sz w:val="22"/>
          <w:lang w:val="es-ES_tradnl" w:eastAsia="es-MX"/>
        </w:rPr>
      </w:pPr>
    </w:p>
    <w:p w14:paraId="3471E7E7" w14:textId="77777777" w:rsidR="00B91ADD" w:rsidRPr="00B91ADD" w:rsidRDefault="00B91ADD" w:rsidP="00B91ADD">
      <w:pPr>
        <w:jc w:val="both"/>
        <w:rPr>
          <w:rFonts w:eastAsia="Arial" w:cs="Arial"/>
          <w:noProof w:val="0"/>
          <w:sz w:val="22"/>
          <w:lang w:val="es-ES_tradnl" w:eastAsia="es-MX"/>
        </w:rPr>
      </w:pPr>
      <w:r w:rsidRPr="00B91ADD">
        <w:rPr>
          <w:rFonts w:eastAsia="Calibri" w:cs="Arial"/>
          <w:noProof w:val="0"/>
          <w:sz w:val="22"/>
          <w:lang w:val="es-ES_tradnl" w:eastAsia="es-MX"/>
        </w:rPr>
        <w:t xml:space="preserve">En caso de que </w:t>
      </w:r>
      <w:r w:rsidRPr="00B91ADD">
        <w:rPr>
          <w:rFonts w:eastAsia="Calibri" w:cs="Arial"/>
          <w:b/>
          <w:noProof w:val="0"/>
          <w:sz w:val="22"/>
          <w:lang w:val="es-ES_tradnl" w:eastAsia="es-MX"/>
        </w:rPr>
        <w:t xml:space="preserve">“EL PROVEEDOR” </w:t>
      </w:r>
      <w:r w:rsidRPr="00B91ADD">
        <w:rPr>
          <w:rFonts w:eastAsia="Calibri" w:cs="Arial"/>
          <w:noProof w:val="0"/>
          <w:sz w:val="22"/>
          <w:lang w:val="es-ES_tradnl" w:eastAsia="es-MX"/>
        </w:rPr>
        <w:t>oferte equipos de mayor capacidad a los descritos en la tabla anterior, su aceptación estará sujeta a la aprobación</w:t>
      </w:r>
      <w:r w:rsidRPr="00B91ADD">
        <w:rPr>
          <w:rFonts w:eastAsia="Calibri" w:cs="Arial"/>
          <w:b/>
          <w:noProof w:val="0"/>
          <w:sz w:val="22"/>
          <w:lang w:val="es-ES_tradnl" w:eastAsia="es-MX"/>
        </w:rPr>
        <w:t xml:space="preserve"> </w:t>
      </w:r>
      <w:r w:rsidRPr="00B91ADD">
        <w:rPr>
          <w:rFonts w:eastAsia="Calibri" w:cs="Arial"/>
          <w:noProof w:val="0"/>
          <w:sz w:val="22"/>
          <w:lang w:val="es-ES_tradnl" w:eastAsia="es-MX"/>
        </w:rPr>
        <w:t>de</w:t>
      </w:r>
      <w:r w:rsidRPr="00B91ADD">
        <w:rPr>
          <w:rFonts w:eastAsia="Calibri" w:cs="Arial"/>
          <w:b/>
          <w:noProof w:val="0"/>
          <w:sz w:val="22"/>
          <w:lang w:val="es-ES_tradnl" w:eastAsia="es-MX"/>
        </w:rPr>
        <w:t xml:space="preserve"> </w:t>
      </w:r>
      <w:r w:rsidRPr="00B91ADD">
        <w:rPr>
          <w:rFonts w:eastAsia="Arial" w:cs="Arial"/>
          <w:b/>
          <w:noProof w:val="0"/>
          <w:sz w:val="22"/>
          <w:lang w:val="es-ES_tradnl" w:eastAsia="es-MX"/>
        </w:rPr>
        <w:t>“EL INSTITUTO”. “EL INSTITUTO”</w:t>
      </w:r>
      <w:r w:rsidRPr="00B91ADD">
        <w:rPr>
          <w:rFonts w:eastAsia="Arial" w:cs="Arial"/>
          <w:noProof w:val="0"/>
          <w:sz w:val="22"/>
          <w:lang w:val="es-ES_tradnl" w:eastAsia="es-MX"/>
        </w:rPr>
        <w:t xml:space="preserve"> se reserva el derecho de determinar la aceptación de los equipos ofertados con especificaciones superiores a las solicitadas.</w:t>
      </w:r>
    </w:p>
    <w:p w14:paraId="10DA6AC7" w14:textId="77777777" w:rsidR="00B91ADD" w:rsidRPr="00B91ADD" w:rsidRDefault="00B91ADD" w:rsidP="00B91ADD">
      <w:pPr>
        <w:jc w:val="both"/>
        <w:rPr>
          <w:rFonts w:eastAsia="Arial" w:cs="Arial"/>
          <w:noProof w:val="0"/>
          <w:sz w:val="22"/>
          <w:lang w:val="es-ES_tradnl" w:eastAsia="es-MX"/>
        </w:rPr>
      </w:pPr>
      <w:r w:rsidRPr="00B91ADD">
        <w:rPr>
          <w:rFonts w:eastAsia="Calibri" w:cs="Arial"/>
          <w:noProof w:val="0"/>
          <w:sz w:val="22"/>
          <w:lang w:val="es-ES_tradnl" w:eastAsia="es-MX"/>
        </w:rPr>
        <w:t xml:space="preserve">Los equipos que entregue </w:t>
      </w:r>
      <w:r w:rsidRPr="00B91ADD">
        <w:rPr>
          <w:rFonts w:eastAsia="Calibri" w:cs="Arial"/>
          <w:b/>
          <w:noProof w:val="0"/>
          <w:sz w:val="22"/>
          <w:lang w:val="es-ES_tradnl" w:eastAsia="es-MX"/>
        </w:rPr>
        <w:t xml:space="preserve">“EL PROVEEDOR” </w:t>
      </w:r>
      <w:r w:rsidRPr="00B91ADD">
        <w:rPr>
          <w:rFonts w:eastAsia="Calibri" w:cs="Arial"/>
          <w:noProof w:val="0"/>
          <w:sz w:val="22"/>
          <w:lang w:val="es-ES_tradnl" w:eastAsia="es-MX"/>
        </w:rPr>
        <w:t>deberán ser nuevos</w:t>
      </w:r>
      <w:r w:rsidRPr="00B91ADD">
        <w:rPr>
          <w:rFonts w:eastAsia="Arial" w:cs="Arial"/>
          <w:noProof w:val="0"/>
          <w:sz w:val="22"/>
          <w:lang w:val="es-ES_tradnl" w:eastAsia="es-MX"/>
        </w:rPr>
        <w:t xml:space="preserve"> de tecnología de última generación y de reciente introducción al mercado nacional sin costo para </w:t>
      </w:r>
      <w:r w:rsidRPr="00B91ADD">
        <w:rPr>
          <w:rFonts w:eastAsia="Arial" w:cs="Arial"/>
          <w:b/>
          <w:noProof w:val="0"/>
          <w:sz w:val="22"/>
          <w:lang w:val="es-ES_tradnl" w:eastAsia="es-MX"/>
        </w:rPr>
        <w:t>“EL INSTITUTO”</w:t>
      </w:r>
      <w:r w:rsidRPr="00B91ADD">
        <w:rPr>
          <w:rFonts w:eastAsia="Arial" w:cs="Arial"/>
          <w:noProof w:val="0"/>
          <w:sz w:val="22"/>
          <w:lang w:val="es-ES_tradnl" w:eastAsia="es-MX"/>
        </w:rPr>
        <w:t xml:space="preserve">. No se aceptan equipos reconstruidos, restaurados, ni </w:t>
      </w:r>
      <w:proofErr w:type="spellStart"/>
      <w:r w:rsidRPr="00B91ADD">
        <w:rPr>
          <w:rFonts w:eastAsia="Arial" w:cs="Arial"/>
          <w:noProof w:val="0"/>
          <w:sz w:val="22"/>
          <w:lang w:val="es-ES_tradnl" w:eastAsia="es-MX"/>
        </w:rPr>
        <w:t>remanufacturados</w:t>
      </w:r>
      <w:proofErr w:type="spellEnd"/>
      <w:r w:rsidRPr="00B91ADD">
        <w:rPr>
          <w:rFonts w:eastAsia="Arial" w:cs="Arial"/>
          <w:noProof w:val="0"/>
          <w:sz w:val="22"/>
          <w:lang w:val="es-ES_tradnl" w:eastAsia="es-MX"/>
        </w:rPr>
        <w:t xml:space="preserve">. </w:t>
      </w:r>
    </w:p>
    <w:p w14:paraId="263F1050" w14:textId="77777777" w:rsidR="00B91ADD" w:rsidRPr="00B91ADD" w:rsidRDefault="00B91ADD" w:rsidP="00B91ADD">
      <w:pPr>
        <w:jc w:val="both"/>
        <w:rPr>
          <w:rFonts w:eastAsia="Arial" w:cs="Arial"/>
          <w:noProof w:val="0"/>
          <w:sz w:val="22"/>
          <w:lang w:val="es-ES_tradnl" w:eastAsia="es-MX"/>
        </w:rPr>
      </w:pPr>
      <w:r w:rsidRPr="00B91ADD">
        <w:rPr>
          <w:rFonts w:eastAsia="Arial" w:cs="Arial"/>
          <w:noProof w:val="0"/>
          <w:sz w:val="22"/>
          <w:lang w:val="es-ES_tradnl" w:eastAsia="es-MX"/>
        </w:rPr>
        <w:lastRenderedPageBreak/>
        <w:t>El servicio tendrá una vigencia a partir del día natural siguiente a la fecha de fallo y hasta el 31 de diciembre de 2017. En este orden de ideas los equipos solicitados por el Administrador del Contrato deberán ser entregados a más tardar 5 días hábiles posteriores a la fecha de notificación del fallo, a fin de que a partir de las 00:01 horas del 1 de marzo de 2017 los servicios estén activos. Considerando que para efectos de pago, los días de servicio efectivamente prestado se deberán contabilizar a partir del 1 de marzo de 2017.</w:t>
      </w:r>
    </w:p>
    <w:p w14:paraId="5C61937E" w14:textId="77777777" w:rsidR="00B91ADD" w:rsidRPr="00B91ADD" w:rsidRDefault="00B91ADD" w:rsidP="00B91ADD">
      <w:pPr>
        <w:jc w:val="both"/>
        <w:rPr>
          <w:rFonts w:eastAsia="Arial" w:cs="Arial"/>
          <w:noProof w:val="0"/>
          <w:sz w:val="22"/>
          <w:lang w:val="es-ES_tradnl" w:eastAsia="es-MX"/>
        </w:rPr>
      </w:pPr>
      <w:r w:rsidRPr="00B91ADD">
        <w:rPr>
          <w:rFonts w:eastAsia="Arial" w:cs="Arial"/>
          <w:noProof w:val="0"/>
          <w:sz w:val="22"/>
          <w:lang w:val="es-ES_tradnl" w:eastAsia="es-MX"/>
        </w:rPr>
        <w:t>Los equipos deberán</w:t>
      </w:r>
      <w:r w:rsidRPr="00B91ADD" w:rsidDel="009879CA">
        <w:rPr>
          <w:rFonts w:eastAsia="Calibri" w:cs="Arial"/>
          <w:noProof w:val="0"/>
          <w:sz w:val="22"/>
          <w:lang w:val="es-ES_tradnl" w:eastAsia="es-MX"/>
        </w:rPr>
        <w:t xml:space="preserve"> </w:t>
      </w:r>
      <w:r w:rsidRPr="00B91ADD">
        <w:rPr>
          <w:rFonts w:eastAsia="Calibri" w:cs="Arial"/>
          <w:noProof w:val="0"/>
          <w:sz w:val="22"/>
          <w:lang w:val="es-ES_tradnl" w:eastAsia="es-MX"/>
        </w:rPr>
        <w:t>entregarse en caja cerrada y contener como mínimo los siguientes accesorios:</w:t>
      </w:r>
    </w:p>
    <w:p w14:paraId="26643F16" w14:textId="77777777" w:rsidR="00B91ADD" w:rsidRPr="00B91ADD" w:rsidRDefault="00B91ADD" w:rsidP="00344DE9">
      <w:pPr>
        <w:widowControl w:val="0"/>
        <w:numPr>
          <w:ilvl w:val="0"/>
          <w:numId w:val="36"/>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 xml:space="preserve">Adaptador de corriente </w:t>
      </w:r>
    </w:p>
    <w:p w14:paraId="6ED50190" w14:textId="77777777" w:rsidR="00B91ADD" w:rsidRPr="00B91ADD" w:rsidRDefault="00B91ADD" w:rsidP="00344DE9">
      <w:pPr>
        <w:widowControl w:val="0"/>
        <w:numPr>
          <w:ilvl w:val="0"/>
          <w:numId w:val="36"/>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Cable de conector USB</w:t>
      </w:r>
    </w:p>
    <w:p w14:paraId="7CA9D198" w14:textId="77777777" w:rsidR="00B91ADD" w:rsidRPr="00B91ADD" w:rsidRDefault="00B91ADD" w:rsidP="00344DE9">
      <w:pPr>
        <w:widowControl w:val="0"/>
        <w:numPr>
          <w:ilvl w:val="0"/>
          <w:numId w:val="36"/>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Manual de usuario</w:t>
      </w:r>
    </w:p>
    <w:p w14:paraId="19DA9DCC" w14:textId="77777777" w:rsidR="00B91ADD" w:rsidRPr="00B91ADD" w:rsidRDefault="00B91ADD" w:rsidP="00B91ADD">
      <w:pPr>
        <w:widowControl w:val="0"/>
        <w:suppressAutoHyphens/>
        <w:spacing w:after="0" w:line="240" w:lineRule="auto"/>
        <w:ind w:left="709"/>
        <w:jc w:val="both"/>
        <w:rPr>
          <w:rFonts w:eastAsia="Arial Unicode MS" w:cs="Arial"/>
          <w:noProof w:val="0"/>
          <w:kern w:val="1"/>
          <w:sz w:val="22"/>
          <w:lang w:val="es-ES_tradnl"/>
        </w:rPr>
      </w:pPr>
    </w:p>
    <w:p w14:paraId="72E44C09" w14:textId="77777777" w:rsidR="00B91ADD" w:rsidRPr="00B91ADD" w:rsidRDefault="00B91ADD" w:rsidP="00B91ADD">
      <w:pPr>
        <w:jc w:val="both"/>
        <w:rPr>
          <w:rFonts w:eastAsia="Arial" w:cs="Arial"/>
          <w:noProof w:val="0"/>
          <w:sz w:val="22"/>
          <w:lang w:val="es-ES_tradnl" w:eastAsia="es-MX"/>
        </w:rPr>
      </w:pPr>
      <w:r w:rsidRPr="00B91ADD">
        <w:rPr>
          <w:rFonts w:eastAsia="Arial" w:cs="Arial"/>
          <w:noProof w:val="0"/>
          <w:sz w:val="22"/>
          <w:lang w:val="es-ES_tradnl" w:eastAsia="es-MX"/>
        </w:rPr>
        <w:t xml:space="preserve">Los equipos que oferte </w:t>
      </w: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w:t>
      </w:r>
      <w:r w:rsidRPr="00B91ADD">
        <w:rPr>
          <w:rFonts w:eastAsia="Arial" w:cs="Arial"/>
          <w:noProof w:val="0"/>
          <w:sz w:val="22"/>
          <w:lang w:val="es-ES_tradnl" w:eastAsia="es-MX"/>
        </w:rPr>
        <w:t>deberán cumplir con las siguientes Normas Oficiales Mexicanas:</w:t>
      </w:r>
    </w:p>
    <w:p w14:paraId="3B45E690" w14:textId="77777777" w:rsidR="00B91ADD" w:rsidRPr="00B91ADD" w:rsidRDefault="00B91ADD" w:rsidP="00344DE9">
      <w:pPr>
        <w:widowControl w:val="0"/>
        <w:numPr>
          <w:ilvl w:val="0"/>
          <w:numId w:val="36"/>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NOM-050-SCFI-2004 - Información comercial - Etiquetado general de productos.</w:t>
      </w:r>
    </w:p>
    <w:p w14:paraId="03AAEE5E" w14:textId="77777777" w:rsidR="00B91ADD" w:rsidRPr="00B91ADD" w:rsidRDefault="00B91ADD" w:rsidP="00344DE9">
      <w:pPr>
        <w:widowControl w:val="0"/>
        <w:numPr>
          <w:ilvl w:val="0"/>
          <w:numId w:val="36"/>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NOM-001-SCFI-1993.- aparatos electrónicos - aparatos electrónicos de uso doméstico alimentados por diferentes fuentes de energía eléctrica – requisitos de seguridad y métodos de prueba para la aprobación de tipo.</w:t>
      </w:r>
    </w:p>
    <w:p w14:paraId="4F874DA3" w14:textId="77777777" w:rsidR="00B91ADD" w:rsidRPr="00B91ADD" w:rsidRDefault="00B91ADD" w:rsidP="00B91ADD">
      <w:pPr>
        <w:spacing w:line="300" w:lineRule="exact"/>
        <w:contextualSpacing/>
        <w:jc w:val="both"/>
        <w:rPr>
          <w:rFonts w:eastAsia="Calibri" w:cs="Arial"/>
          <w:noProof w:val="0"/>
          <w:sz w:val="22"/>
          <w:lang w:val="es-ES_tradnl" w:eastAsia="es-MX"/>
        </w:rPr>
      </w:pPr>
    </w:p>
    <w:p w14:paraId="14BA369E" w14:textId="77777777" w:rsidR="00B91ADD" w:rsidRPr="00B91ADD" w:rsidRDefault="00B91ADD" w:rsidP="00B91ADD">
      <w:pPr>
        <w:contextualSpacing/>
        <w:jc w:val="both"/>
        <w:rPr>
          <w:rFonts w:eastAsia="Calibri" w:cs="Arial"/>
          <w:noProof w:val="0"/>
          <w:sz w:val="22"/>
          <w:lang w:val="es-ES_tradnl" w:eastAsia="es-MX"/>
        </w:rPr>
      </w:pPr>
      <w:r w:rsidRPr="00B91ADD">
        <w:rPr>
          <w:rFonts w:eastAsia="Calibri" w:cs="Arial"/>
          <w:noProof w:val="0"/>
          <w:sz w:val="22"/>
          <w:lang w:val="es-ES_tradnl" w:eastAsia="es-MX"/>
        </w:rPr>
        <w:t xml:space="preserve">El administrador del contrato solicitará a </w:t>
      </w: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durante la vigencia del contrato, la cantidad de equipos con servicio de voz y datos necesarios para la prestación del servicio, conforme a lo establecido en la Tabla 1 y 2 del Anexo Técnico</w:t>
      </w:r>
      <w:r w:rsidRPr="00B91ADD">
        <w:rPr>
          <w:rFonts w:eastAsia="Calibri" w:cs="Arial"/>
          <w:b/>
          <w:noProof w:val="0"/>
          <w:sz w:val="22"/>
          <w:lang w:val="es-ES_tradnl" w:eastAsia="es-MX"/>
        </w:rPr>
        <w:t>, “EL PROVEEDOR”</w:t>
      </w:r>
      <w:r w:rsidRPr="00B91ADD">
        <w:rPr>
          <w:rFonts w:eastAsia="Calibri" w:cs="Arial"/>
          <w:noProof w:val="0"/>
          <w:sz w:val="22"/>
          <w:lang w:val="es-ES_tradnl" w:eastAsia="es-MX"/>
        </w:rPr>
        <w:t xml:space="preserve"> deberá entregar los equipos solicitados en un plazo no mayor a 5 días hábiles posteriores a la fecha de recepción de la solicitud, en la División de Telecomunicaciones, sita en Av. Paseo de la Reforma No. 476, Col. Juárez, Delegación Cuauhtémoc C.P. 06600, Ciudad de México. </w:t>
      </w:r>
      <w:r w:rsidRPr="00B91ADD">
        <w:rPr>
          <w:rFonts w:eastAsia="Calibri" w:cs="Arial"/>
          <w:b/>
          <w:noProof w:val="0"/>
          <w:sz w:val="22"/>
          <w:lang w:val="es-ES_tradnl" w:eastAsia="es-MX"/>
        </w:rPr>
        <w:t xml:space="preserve">“EL INSTITUTO”, </w:t>
      </w:r>
      <w:r w:rsidRPr="00B91ADD">
        <w:rPr>
          <w:rFonts w:eastAsia="Calibri" w:cs="Arial"/>
          <w:noProof w:val="0"/>
          <w:sz w:val="22"/>
          <w:lang w:val="es-ES_tradnl" w:eastAsia="es-MX"/>
        </w:rPr>
        <w:t xml:space="preserve">a través del Administrador del Contrato verificará que los equipos con servicio de datos y de voz se encuentren de acuerdo al modelo, tecnología y características de los equipos requeridos en el presente Anexo Técnico. </w:t>
      </w:r>
    </w:p>
    <w:p w14:paraId="46CDFB0E" w14:textId="77777777" w:rsidR="00B91ADD" w:rsidRPr="00B91ADD" w:rsidRDefault="00B91ADD" w:rsidP="00B91ADD">
      <w:pPr>
        <w:contextualSpacing/>
        <w:jc w:val="both"/>
        <w:rPr>
          <w:rFonts w:eastAsia="Calibri" w:cs="Arial"/>
          <w:noProof w:val="0"/>
          <w:sz w:val="22"/>
          <w:lang w:val="es-ES_tradnl" w:eastAsia="es-MX"/>
        </w:rPr>
      </w:pPr>
    </w:p>
    <w:p w14:paraId="67250FA4" w14:textId="77777777" w:rsidR="00B91ADD" w:rsidRPr="00B91ADD" w:rsidRDefault="00B91ADD" w:rsidP="00B91ADD">
      <w:pPr>
        <w:jc w:val="both"/>
        <w:rPr>
          <w:rFonts w:eastAsia="Calibri" w:cs="Arial"/>
          <w:noProof w:val="0"/>
          <w:sz w:val="22"/>
          <w:lang w:val="es-ES_tradnl" w:eastAsia="es-MX"/>
        </w:rPr>
      </w:pP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deberá proporcionar cuatro equipos con servicio de voz y datos del plan D, adicional  a los solicitados en la Tabla 1 y 2, en la fecha de inicio de la vigencia del contrato, con el cual el Área Administradora del servicio se comunicará con </w:t>
      </w: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y las diferentes áreas que cuenten con el servicio, sin costo adicional para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w:t>
      </w:r>
    </w:p>
    <w:p w14:paraId="13D5F254" w14:textId="77777777" w:rsidR="00B91ADD" w:rsidRPr="00B91ADD" w:rsidRDefault="00B91ADD" w:rsidP="00B91ADD">
      <w:pPr>
        <w:jc w:val="both"/>
        <w:rPr>
          <w:rFonts w:eastAsia="Calibri" w:cs="Arial"/>
          <w:noProof w:val="0"/>
          <w:sz w:val="22"/>
          <w:lang w:val="es-ES_tradnl" w:eastAsia="es-MX"/>
        </w:rPr>
      </w:pP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deberá entregar durante los primeros quince días hábiles a partir de la fecha de inicio del servicio y sin costo para </w:t>
      </w:r>
      <w:r w:rsidRPr="00B91ADD">
        <w:rPr>
          <w:rFonts w:eastAsia="Calibri" w:cs="Arial"/>
          <w:b/>
          <w:bCs/>
          <w:noProof w:val="0"/>
          <w:sz w:val="22"/>
          <w:lang w:val="es-ES_tradnl" w:eastAsia="es-MX"/>
        </w:rPr>
        <w:t>“EL INSTITUTO”</w:t>
      </w:r>
      <w:r w:rsidRPr="00B91ADD">
        <w:rPr>
          <w:rFonts w:eastAsia="Calibri" w:cs="Arial"/>
          <w:noProof w:val="0"/>
          <w:sz w:val="22"/>
          <w:lang w:val="es-ES_tradnl" w:eastAsia="es-MX"/>
        </w:rPr>
        <w:t>, un equipo de reserva por cada tipo de plan contratado, sin línea, los cuales se mantendrán como reserva para soporte a usuarios.</w:t>
      </w:r>
    </w:p>
    <w:p w14:paraId="11BE3BA3" w14:textId="77777777" w:rsidR="00B91ADD" w:rsidRPr="00B91ADD" w:rsidRDefault="00B91ADD" w:rsidP="00B91ADD">
      <w:pPr>
        <w:spacing w:after="120"/>
        <w:jc w:val="both"/>
        <w:rPr>
          <w:rFonts w:eastAsia="Calibri" w:cs="Arial"/>
          <w:noProof w:val="0"/>
          <w:sz w:val="22"/>
          <w:lang w:val="es-ES_tradnl" w:eastAsia="es-MX"/>
        </w:rPr>
      </w:pPr>
      <w:r w:rsidRPr="00B91ADD">
        <w:rPr>
          <w:rFonts w:eastAsia="Calibri" w:cs="Arial"/>
          <w:noProof w:val="0"/>
          <w:sz w:val="22"/>
          <w:lang w:val="es-ES_tradnl" w:eastAsia="es-MX"/>
        </w:rPr>
        <w:t>Durante la vigencia del contrato en cuanto a las renovaciones y activaciones de los equipos, se llevarán a cabo de la siguiente manera:</w:t>
      </w:r>
    </w:p>
    <w:p w14:paraId="4A029BC1" w14:textId="77777777" w:rsidR="00B91ADD" w:rsidRPr="00B91ADD" w:rsidRDefault="00B91ADD" w:rsidP="00344DE9">
      <w:pPr>
        <w:widowControl w:val="0"/>
        <w:numPr>
          <w:ilvl w:val="0"/>
          <w:numId w:val="36"/>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Hasta los primeros cinco meses: Todos los perfiles deberán incluir equipos celulares nuevos y sin costo adicional.</w:t>
      </w:r>
      <w:r w:rsidRPr="00B91ADD">
        <w:rPr>
          <w:rFonts w:eastAsia="Arial Unicode MS" w:cs="Arial"/>
          <w:noProof w:val="0"/>
          <w:kern w:val="1"/>
          <w:sz w:val="22"/>
          <w:lang w:val="es-ES_tradnl"/>
        </w:rPr>
        <w:tab/>
      </w:r>
    </w:p>
    <w:p w14:paraId="611E1626" w14:textId="77777777" w:rsidR="00B91ADD" w:rsidRPr="00B91ADD" w:rsidRDefault="00B91ADD" w:rsidP="00344DE9">
      <w:pPr>
        <w:widowControl w:val="0"/>
        <w:numPr>
          <w:ilvl w:val="0"/>
          <w:numId w:val="36"/>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lastRenderedPageBreak/>
        <w:t>A partir del  sexto mes: Todos los perfiles deberán incluir equipos celulares en buenas condiciones de operación y apariencia, sin costo adicional.</w:t>
      </w:r>
    </w:p>
    <w:p w14:paraId="5A44A43E" w14:textId="77777777" w:rsidR="00B91ADD" w:rsidRPr="00B91ADD" w:rsidRDefault="00B91ADD" w:rsidP="00B91ADD">
      <w:pPr>
        <w:widowControl w:val="0"/>
        <w:suppressAutoHyphens/>
        <w:spacing w:after="0" w:line="240" w:lineRule="auto"/>
        <w:jc w:val="both"/>
        <w:rPr>
          <w:rFonts w:eastAsia="Arial Unicode MS" w:cs="Arial"/>
          <w:noProof w:val="0"/>
          <w:kern w:val="1"/>
          <w:sz w:val="22"/>
          <w:lang w:val="es-ES_tradnl"/>
        </w:rPr>
      </w:pPr>
    </w:p>
    <w:p w14:paraId="165DC2B5" w14:textId="77777777" w:rsidR="00B91ADD" w:rsidRPr="00B91ADD" w:rsidRDefault="00B91ADD" w:rsidP="00B91ADD">
      <w:pPr>
        <w:jc w:val="both"/>
        <w:rPr>
          <w:rFonts w:eastAsia="Calibri" w:cs="Arial"/>
          <w:noProof w:val="0"/>
          <w:sz w:val="22"/>
          <w:lang w:val="es-ES_tradnl" w:eastAsia="es-MX"/>
        </w:rPr>
      </w:pPr>
      <w:r w:rsidRPr="00B91ADD">
        <w:rPr>
          <w:rFonts w:eastAsia="Calibri" w:cs="Arial"/>
          <w:noProof w:val="0"/>
          <w:sz w:val="22"/>
          <w:lang w:val="es-ES_tradnl" w:eastAsia="es-MX"/>
        </w:rPr>
        <w:t xml:space="preserve">El administrador del contrato o quien este designe, será el único facultado para solicitar a </w:t>
      </w: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la suspensión, activación, cancelación, cesiones de derechos y/o cualquier otro movimiento operativo, relacionado con las líneas contratadas.</w:t>
      </w:r>
    </w:p>
    <w:p w14:paraId="2603479D" w14:textId="77777777" w:rsidR="00B91ADD" w:rsidRPr="00B91ADD" w:rsidRDefault="00B91ADD" w:rsidP="00B91ADD">
      <w:pPr>
        <w:autoSpaceDE w:val="0"/>
        <w:autoSpaceDN w:val="0"/>
        <w:adjustRightInd w:val="0"/>
        <w:jc w:val="both"/>
        <w:rPr>
          <w:rFonts w:eastAsia="Calibri" w:cs="Arial"/>
          <w:noProof w:val="0"/>
          <w:sz w:val="22"/>
          <w:lang w:val="es-ES_tradnl" w:eastAsia="es-MX"/>
        </w:rPr>
      </w:pP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entregará un estado de cuenta mensual a través de un portal web, al administrador del contrato, el cual contenga el desglose de los consumos de minutos y datos de cada una de las líneas contratadas por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w:t>
      </w:r>
    </w:p>
    <w:p w14:paraId="66DF0BCE" w14:textId="77777777" w:rsidR="00B91ADD" w:rsidRPr="00B91ADD" w:rsidRDefault="00B91ADD" w:rsidP="00B91ADD">
      <w:pPr>
        <w:jc w:val="both"/>
        <w:outlineLvl w:val="0"/>
        <w:rPr>
          <w:rFonts w:eastAsia="Calibri" w:cs="Arial"/>
          <w:bCs/>
          <w:noProof w:val="0"/>
          <w:sz w:val="22"/>
          <w:lang w:val="es-ES_tradnl" w:eastAsia="es-MX"/>
        </w:rPr>
      </w:pPr>
      <w:bookmarkStart w:id="174" w:name="_Toc473799638"/>
      <w:r w:rsidRPr="00B91ADD">
        <w:rPr>
          <w:rFonts w:eastAsia="Calibri" w:cs="Arial"/>
          <w:noProof w:val="0"/>
          <w:sz w:val="22"/>
          <w:lang w:val="es-ES_tradnl" w:eastAsia="es-MX"/>
        </w:rPr>
        <w:t>A solicitud del administrador del contrato</w:t>
      </w:r>
      <w:r w:rsidRPr="00B91ADD">
        <w:rPr>
          <w:rFonts w:eastAsia="Calibri" w:cs="Arial"/>
          <w:b/>
          <w:noProof w:val="0"/>
          <w:sz w:val="22"/>
          <w:lang w:val="es-ES_tradnl" w:eastAsia="es-MX"/>
        </w:rPr>
        <w:t xml:space="preserve">, “EL PROVEEDOR” </w:t>
      </w:r>
      <w:r w:rsidRPr="00B91ADD">
        <w:rPr>
          <w:rFonts w:eastAsia="Calibri" w:cs="Arial"/>
          <w:noProof w:val="0"/>
          <w:sz w:val="22"/>
          <w:lang w:val="es-ES_tradnl" w:eastAsia="es-MX"/>
        </w:rPr>
        <w:t xml:space="preserve">deberá proporcionar a </w:t>
      </w:r>
      <w:r w:rsidRPr="00B91ADD">
        <w:rPr>
          <w:rFonts w:eastAsia="Calibri" w:cs="Arial"/>
          <w:b/>
          <w:noProof w:val="0"/>
          <w:sz w:val="22"/>
          <w:lang w:val="es-ES_tradnl" w:eastAsia="es-MX"/>
        </w:rPr>
        <w:t xml:space="preserve">“EL INSTITUTO” </w:t>
      </w:r>
      <w:r w:rsidRPr="00B91ADD">
        <w:rPr>
          <w:rFonts w:eastAsia="Calibri" w:cs="Arial"/>
          <w:noProof w:val="0"/>
          <w:sz w:val="22"/>
          <w:lang w:val="es-ES_tradnl" w:eastAsia="es-MX"/>
        </w:rPr>
        <w:t>lo siguiente</w:t>
      </w:r>
      <w:r w:rsidRPr="00B91ADD">
        <w:rPr>
          <w:rFonts w:eastAsia="Calibri" w:cs="Arial"/>
          <w:b/>
          <w:noProof w:val="0"/>
          <w:sz w:val="22"/>
          <w:lang w:val="es-ES_tradnl" w:eastAsia="es-MX"/>
        </w:rPr>
        <w:t>:</w:t>
      </w:r>
      <w:bookmarkEnd w:id="174"/>
    </w:p>
    <w:p w14:paraId="15D4B967" w14:textId="77777777" w:rsidR="00B91ADD" w:rsidRPr="00B91ADD" w:rsidRDefault="00B91ADD" w:rsidP="00344DE9">
      <w:pPr>
        <w:widowControl w:val="0"/>
        <w:numPr>
          <w:ilvl w:val="0"/>
          <w:numId w:val="36"/>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Análisis de consumo trimestral.</w:t>
      </w:r>
    </w:p>
    <w:p w14:paraId="1CD9568C" w14:textId="77777777" w:rsidR="00B91ADD" w:rsidRPr="00B91ADD" w:rsidRDefault="00B91ADD" w:rsidP="00344DE9">
      <w:pPr>
        <w:widowControl w:val="0"/>
        <w:numPr>
          <w:ilvl w:val="0"/>
          <w:numId w:val="36"/>
        </w:numPr>
        <w:suppressAutoHyphens/>
        <w:spacing w:after="0" w:line="240" w:lineRule="auto"/>
        <w:ind w:left="709" w:hanging="283"/>
        <w:jc w:val="both"/>
        <w:rPr>
          <w:rFonts w:eastAsia="Arial Unicode MS" w:cs="Arial"/>
          <w:noProof w:val="0"/>
          <w:kern w:val="1"/>
          <w:sz w:val="22"/>
          <w:lang w:val="es-ES_tradnl"/>
        </w:rPr>
      </w:pPr>
      <w:r w:rsidRPr="00B91ADD">
        <w:rPr>
          <w:rFonts w:eastAsia="Arial Unicode MS" w:cs="Arial"/>
          <w:noProof w:val="0"/>
          <w:kern w:val="1"/>
          <w:sz w:val="22"/>
          <w:lang w:val="es-ES_tradnl"/>
        </w:rPr>
        <w:t>Cuando el administrador del contrato lo requiera:</w:t>
      </w:r>
    </w:p>
    <w:p w14:paraId="58DA0031" w14:textId="77777777" w:rsidR="00B91ADD" w:rsidRPr="00B91ADD" w:rsidRDefault="00B91ADD" w:rsidP="00344DE9">
      <w:pPr>
        <w:widowControl w:val="0"/>
        <w:numPr>
          <w:ilvl w:val="1"/>
          <w:numId w:val="44"/>
        </w:numPr>
        <w:suppressAutoHyphens/>
        <w:spacing w:after="0" w:line="240" w:lineRule="auto"/>
        <w:ind w:left="1134" w:hanging="166"/>
        <w:jc w:val="both"/>
        <w:rPr>
          <w:rFonts w:eastAsia="Arial Unicode MS" w:cs="Arial"/>
          <w:noProof w:val="0"/>
          <w:kern w:val="1"/>
          <w:sz w:val="22"/>
          <w:lang w:val="es-ES_tradnl"/>
        </w:rPr>
      </w:pPr>
      <w:r w:rsidRPr="00B91ADD">
        <w:rPr>
          <w:rFonts w:eastAsia="Arial Unicode MS" w:cs="Arial"/>
          <w:noProof w:val="0"/>
          <w:kern w:val="1"/>
          <w:sz w:val="22"/>
          <w:lang w:val="es-ES_tradnl"/>
        </w:rPr>
        <w:t>Aclaraciones de tasación.</w:t>
      </w:r>
    </w:p>
    <w:p w14:paraId="3E462EA5" w14:textId="77777777" w:rsidR="00B91ADD" w:rsidRPr="00B91ADD" w:rsidRDefault="00B91ADD" w:rsidP="00344DE9">
      <w:pPr>
        <w:widowControl w:val="0"/>
        <w:numPr>
          <w:ilvl w:val="1"/>
          <w:numId w:val="44"/>
        </w:numPr>
        <w:suppressAutoHyphens/>
        <w:spacing w:after="0" w:line="240" w:lineRule="auto"/>
        <w:ind w:left="1134" w:hanging="166"/>
        <w:jc w:val="both"/>
        <w:rPr>
          <w:rFonts w:eastAsia="Arial Unicode MS" w:cs="Arial"/>
          <w:noProof w:val="0"/>
          <w:kern w:val="1"/>
          <w:sz w:val="22"/>
          <w:lang w:val="es-ES_tradnl"/>
        </w:rPr>
      </w:pPr>
      <w:r w:rsidRPr="00B91ADD">
        <w:rPr>
          <w:rFonts w:eastAsia="Arial Unicode MS" w:cs="Arial"/>
          <w:noProof w:val="0"/>
          <w:kern w:val="1"/>
          <w:sz w:val="22"/>
          <w:lang w:val="es-ES_tradnl"/>
        </w:rPr>
        <w:t>Trámites contables y administrativos de la facturación previo análisis del mismo.</w:t>
      </w:r>
    </w:p>
    <w:p w14:paraId="2578376D" w14:textId="77777777" w:rsidR="00B91ADD" w:rsidRPr="00B91ADD" w:rsidRDefault="00B91ADD" w:rsidP="00344DE9">
      <w:pPr>
        <w:widowControl w:val="0"/>
        <w:numPr>
          <w:ilvl w:val="1"/>
          <w:numId w:val="44"/>
        </w:numPr>
        <w:suppressAutoHyphens/>
        <w:spacing w:after="0" w:line="240" w:lineRule="auto"/>
        <w:ind w:left="1134" w:hanging="166"/>
        <w:jc w:val="both"/>
        <w:rPr>
          <w:rFonts w:eastAsia="Arial Unicode MS" w:cs="Arial"/>
          <w:noProof w:val="0"/>
          <w:kern w:val="1"/>
          <w:sz w:val="22"/>
          <w:lang w:val="es-ES_tradnl"/>
        </w:rPr>
      </w:pPr>
      <w:r w:rsidRPr="00B91ADD">
        <w:rPr>
          <w:rFonts w:eastAsia="Arial Unicode MS" w:cs="Arial"/>
          <w:noProof w:val="0"/>
          <w:kern w:val="1"/>
          <w:sz w:val="22"/>
          <w:lang w:val="es-ES_tradnl"/>
        </w:rPr>
        <w:t>Exposición de los nuevos servicios de soporte extendido.</w:t>
      </w:r>
    </w:p>
    <w:p w14:paraId="0FF30F04" w14:textId="77777777" w:rsidR="00B91ADD" w:rsidRPr="00B91ADD" w:rsidRDefault="00B91ADD" w:rsidP="00B91ADD">
      <w:pPr>
        <w:spacing w:after="0" w:line="240" w:lineRule="auto"/>
        <w:jc w:val="both"/>
        <w:rPr>
          <w:rFonts w:eastAsia="Calibri" w:cs="Arial"/>
          <w:b/>
          <w:noProof w:val="0"/>
          <w:sz w:val="22"/>
          <w:lang w:val="es-ES_tradnl" w:eastAsia="es-MX"/>
        </w:rPr>
      </w:pPr>
    </w:p>
    <w:p w14:paraId="7A93CBB0" w14:textId="77777777" w:rsidR="00B91ADD" w:rsidRPr="00B91ADD" w:rsidRDefault="00B91ADD" w:rsidP="00B91ADD">
      <w:pPr>
        <w:jc w:val="both"/>
        <w:rPr>
          <w:rFonts w:eastAsia="Calibri" w:cs="Arial"/>
          <w:b/>
          <w:noProof w:val="0"/>
          <w:sz w:val="22"/>
          <w:lang w:val="es-ES_tradnl" w:eastAsia="es-MX"/>
        </w:rPr>
      </w:pPr>
      <w:r w:rsidRPr="00B91ADD">
        <w:rPr>
          <w:rFonts w:eastAsia="Calibri" w:cs="Arial"/>
          <w:b/>
          <w:noProof w:val="0"/>
          <w:sz w:val="22"/>
          <w:lang w:val="es-ES_tradnl" w:eastAsia="es-MX"/>
        </w:rPr>
        <w:t>PORTAL CORPORATIVO</w:t>
      </w:r>
    </w:p>
    <w:p w14:paraId="12FA2AD5" w14:textId="77777777" w:rsidR="00B91ADD" w:rsidRPr="00B91ADD" w:rsidRDefault="00B91ADD" w:rsidP="00B91ADD">
      <w:pPr>
        <w:jc w:val="both"/>
        <w:rPr>
          <w:rFonts w:eastAsia="Calibri" w:cs="Arial"/>
          <w:bCs/>
          <w:noProof w:val="0"/>
          <w:sz w:val="22"/>
          <w:lang w:val="es-ES_tradnl" w:eastAsia="es-MX"/>
        </w:rPr>
      </w:pPr>
      <w:r w:rsidRPr="00B91ADD">
        <w:rPr>
          <w:rFonts w:eastAsia="Calibri" w:cs="Arial"/>
          <w:b/>
          <w:noProof w:val="0"/>
          <w:sz w:val="22"/>
          <w:lang w:val="es-ES_tradnl" w:eastAsia="es-MX"/>
        </w:rPr>
        <w:t>“EL PROVEEDOR”</w:t>
      </w:r>
      <w:r w:rsidRPr="00B91ADD">
        <w:rPr>
          <w:rFonts w:eastAsia="Calibri" w:cs="Arial"/>
          <w:noProof w:val="0"/>
          <w:sz w:val="22"/>
          <w:lang w:val="es-ES_tradnl" w:eastAsia="es-MX"/>
        </w:rPr>
        <w:t xml:space="preserve"> debe ofrecer a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 xml:space="preserve"> acceso a un portal corporativo con cuentas para que puedan realizar al menos las siguientes tareas de forma autónoma</w:t>
      </w:r>
      <w:r w:rsidRPr="00B91ADD">
        <w:rPr>
          <w:rFonts w:eastAsia="Calibri" w:cs="Arial"/>
          <w:bCs/>
          <w:noProof w:val="0"/>
          <w:sz w:val="22"/>
          <w:lang w:val="es-ES_tradnl" w:eastAsia="es-MX"/>
        </w:rPr>
        <w:t>.</w:t>
      </w:r>
    </w:p>
    <w:p w14:paraId="2249E5A7" w14:textId="77777777" w:rsidR="00B91ADD" w:rsidRPr="00B91ADD" w:rsidRDefault="00B91ADD" w:rsidP="00344DE9">
      <w:pPr>
        <w:numPr>
          <w:ilvl w:val="0"/>
          <w:numId w:val="38"/>
        </w:numPr>
        <w:spacing w:after="0" w:line="240" w:lineRule="auto"/>
        <w:jc w:val="both"/>
        <w:rPr>
          <w:rFonts w:eastAsia="Calibri" w:cs="Arial"/>
          <w:bCs/>
          <w:noProof w:val="0"/>
          <w:sz w:val="22"/>
          <w:lang w:val="es-ES_tradnl" w:eastAsia="es-MX"/>
        </w:rPr>
      </w:pPr>
      <w:r w:rsidRPr="00B91ADD">
        <w:rPr>
          <w:rFonts w:eastAsia="Calibri" w:cs="Arial"/>
          <w:bCs/>
          <w:noProof w:val="0"/>
          <w:sz w:val="22"/>
          <w:lang w:val="es-ES_tradnl" w:eastAsia="es-MX"/>
        </w:rPr>
        <w:t>Suspensión de números celulares.</w:t>
      </w:r>
    </w:p>
    <w:p w14:paraId="07FBFAF5" w14:textId="77777777" w:rsidR="00B91ADD" w:rsidRPr="00B91ADD" w:rsidRDefault="00B91ADD" w:rsidP="00344DE9">
      <w:pPr>
        <w:numPr>
          <w:ilvl w:val="0"/>
          <w:numId w:val="38"/>
        </w:numPr>
        <w:spacing w:after="0" w:line="240" w:lineRule="auto"/>
        <w:jc w:val="both"/>
        <w:rPr>
          <w:rFonts w:eastAsia="Calibri" w:cs="Arial"/>
          <w:bCs/>
          <w:noProof w:val="0"/>
          <w:sz w:val="22"/>
          <w:lang w:val="es-ES_tradnl" w:eastAsia="es-MX"/>
        </w:rPr>
      </w:pPr>
      <w:r w:rsidRPr="00B91ADD">
        <w:rPr>
          <w:rFonts w:eastAsia="Calibri" w:cs="Arial"/>
          <w:bCs/>
          <w:noProof w:val="0"/>
          <w:sz w:val="22"/>
          <w:lang w:val="es-ES_tradnl" w:eastAsia="es-MX"/>
        </w:rPr>
        <w:t xml:space="preserve">Solicitud de trámites administrativos mediante formatos preestablecidos a </w:t>
      </w:r>
      <w:r w:rsidRPr="00B91ADD">
        <w:rPr>
          <w:rFonts w:eastAsia="Calibri" w:cs="Arial"/>
          <w:b/>
          <w:bCs/>
          <w:noProof w:val="0"/>
          <w:sz w:val="22"/>
          <w:lang w:val="es-ES_tradnl" w:eastAsia="es-MX"/>
        </w:rPr>
        <w:t xml:space="preserve">“EL PROVEEDOR”. </w:t>
      </w:r>
    </w:p>
    <w:p w14:paraId="68D740D3" w14:textId="77777777" w:rsidR="00B91ADD" w:rsidRPr="00B91ADD" w:rsidRDefault="00B91ADD" w:rsidP="00344DE9">
      <w:pPr>
        <w:numPr>
          <w:ilvl w:val="0"/>
          <w:numId w:val="38"/>
        </w:numPr>
        <w:spacing w:after="0" w:line="240" w:lineRule="auto"/>
        <w:jc w:val="both"/>
        <w:rPr>
          <w:rFonts w:eastAsia="Calibri" w:cs="Arial"/>
          <w:bCs/>
          <w:noProof w:val="0"/>
          <w:sz w:val="22"/>
          <w:lang w:val="es-ES_tradnl" w:eastAsia="es-MX"/>
        </w:rPr>
      </w:pPr>
      <w:r w:rsidRPr="00B91ADD">
        <w:rPr>
          <w:rFonts w:eastAsia="Calibri" w:cs="Arial"/>
          <w:bCs/>
          <w:noProof w:val="0"/>
          <w:sz w:val="22"/>
          <w:lang w:val="es-ES_tradnl" w:eastAsia="es-MX"/>
        </w:rPr>
        <w:t>Estados de cuenta del último mes.</w:t>
      </w:r>
    </w:p>
    <w:p w14:paraId="24DEC4DB" w14:textId="77777777" w:rsidR="00B91ADD" w:rsidRPr="00B91ADD" w:rsidRDefault="00B91ADD" w:rsidP="00344DE9">
      <w:pPr>
        <w:numPr>
          <w:ilvl w:val="0"/>
          <w:numId w:val="38"/>
        </w:numPr>
        <w:spacing w:after="0" w:line="240" w:lineRule="auto"/>
        <w:jc w:val="both"/>
        <w:rPr>
          <w:rFonts w:eastAsia="Calibri" w:cs="Arial"/>
          <w:bCs/>
          <w:noProof w:val="0"/>
          <w:sz w:val="22"/>
          <w:lang w:val="es-ES_tradnl" w:eastAsia="es-MX"/>
        </w:rPr>
      </w:pPr>
      <w:r w:rsidRPr="00B91ADD">
        <w:rPr>
          <w:rFonts w:eastAsia="Calibri" w:cs="Arial"/>
          <w:bCs/>
          <w:noProof w:val="0"/>
          <w:sz w:val="22"/>
          <w:lang w:val="es-ES_tradnl" w:eastAsia="es-MX"/>
        </w:rPr>
        <w:t>Saldos.</w:t>
      </w:r>
    </w:p>
    <w:p w14:paraId="1132D61C" w14:textId="77777777" w:rsidR="00B91ADD" w:rsidRPr="00B91ADD" w:rsidRDefault="00B91ADD" w:rsidP="00344DE9">
      <w:pPr>
        <w:numPr>
          <w:ilvl w:val="0"/>
          <w:numId w:val="38"/>
        </w:numPr>
        <w:spacing w:after="0" w:line="240" w:lineRule="auto"/>
        <w:jc w:val="both"/>
        <w:rPr>
          <w:rFonts w:eastAsia="Calibri" w:cs="Arial"/>
          <w:bCs/>
          <w:noProof w:val="0"/>
          <w:sz w:val="22"/>
          <w:lang w:val="es-ES_tradnl" w:eastAsia="es-MX"/>
        </w:rPr>
      </w:pPr>
      <w:r w:rsidRPr="00B91ADD">
        <w:rPr>
          <w:rFonts w:eastAsia="Calibri" w:cs="Arial"/>
          <w:bCs/>
          <w:noProof w:val="0"/>
          <w:sz w:val="22"/>
          <w:lang w:val="es-ES_tradnl" w:eastAsia="es-MX"/>
        </w:rPr>
        <w:t>Información de transmisión de datos.</w:t>
      </w:r>
    </w:p>
    <w:p w14:paraId="664CADC3" w14:textId="77777777" w:rsidR="00B91ADD" w:rsidRPr="00B91ADD" w:rsidRDefault="00B91ADD" w:rsidP="00344DE9">
      <w:pPr>
        <w:numPr>
          <w:ilvl w:val="0"/>
          <w:numId w:val="38"/>
        </w:numPr>
        <w:spacing w:after="0" w:line="240" w:lineRule="auto"/>
        <w:jc w:val="both"/>
        <w:rPr>
          <w:rFonts w:eastAsia="Calibri" w:cs="Arial"/>
          <w:bCs/>
          <w:noProof w:val="0"/>
          <w:sz w:val="22"/>
          <w:lang w:val="es-ES_tradnl" w:eastAsia="es-MX"/>
        </w:rPr>
      </w:pPr>
      <w:r w:rsidRPr="00B91ADD">
        <w:rPr>
          <w:rFonts w:eastAsia="Calibri" w:cs="Arial"/>
          <w:bCs/>
          <w:noProof w:val="0"/>
          <w:sz w:val="22"/>
          <w:lang w:val="es-ES_tradnl" w:eastAsia="es-MX"/>
        </w:rPr>
        <w:t>Información sobre centros de pago.</w:t>
      </w:r>
    </w:p>
    <w:p w14:paraId="26B2F785" w14:textId="77777777" w:rsidR="00B91ADD" w:rsidRPr="00B91ADD" w:rsidRDefault="00B91ADD" w:rsidP="00B91ADD">
      <w:pPr>
        <w:spacing w:after="0" w:line="240" w:lineRule="auto"/>
        <w:ind w:left="360"/>
        <w:jc w:val="both"/>
        <w:rPr>
          <w:rFonts w:eastAsia="Calibri" w:cs="Arial"/>
          <w:bCs/>
          <w:noProof w:val="0"/>
          <w:sz w:val="22"/>
          <w:lang w:val="es-ES_tradnl" w:eastAsia="es-MX"/>
        </w:rPr>
      </w:pPr>
    </w:p>
    <w:p w14:paraId="3ACE6F73" w14:textId="77777777" w:rsidR="00B91ADD" w:rsidRPr="00B91ADD" w:rsidRDefault="00B91ADD" w:rsidP="00B91ADD">
      <w:pPr>
        <w:jc w:val="both"/>
        <w:outlineLvl w:val="0"/>
        <w:rPr>
          <w:rFonts w:eastAsia="Calibri" w:cs="Arial"/>
          <w:noProof w:val="0"/>
          <w:sz w:val="22"/>
          <w:lang w:val="es-ES_tradnl" w:eastAsia="es-MX"/>
        </w:rPr>
      </w:pPr>
      <w:bookmarkStart w:id="175" w:name="_Toc473799639"/>
      <w:r w:rsidRPr="00B91ADD">
        <w:rPr>
          <w:rFonts w:eastAsia="Calibri" w:cs="Arial"/>
          <w:noProof w:val="0"/>
          <w:sz w:val="22"/>
          <w:lang w:val="es-ES_tradnl" w:eastAsia="es-MX"/>
        </w:rPr>
        <w:t xml:space="preserve">El servicio del portal corporativo será sin costo para </w:t>
      </w:r>
      <w:r w:rsidRPr="00B91ADD">
        <w:rPr>
          <w:rFonts w:eastAsia="Calibri" w:cs="Arial"/>
          <w:b/>
          <w:noProof w:val="0"/>
          <w:sz w:val="22"/>
          <w:lang w:val="es-ES_tradnl" w:eastAsia="es-MX"/>
        </w:rPr>
        <w:t>“EL INSTITUTO”</w:t>
      </w:r>
      <w:r w:rsidRPr="00B91ADD">
        <w:rPr>
          <w:rFonts w:eastAsia="Calibri" w:cs="Arial"/>
          <w:noProof w:val="0"/>
          <w:sz w:val="22"/>
          <w:lang w:val="es-ES_tradnl" w:eastAsia="es-MX"/>
        </w:rPr>
        <w:t>.</w:t>
      </w:r>
      <w:bookmarkEnd w:id="175"/>
    </w:p>
    <w:p w14:paraId="1C966938" w14:textId="77777777" w:rsidR="00B91ADD" w:rsidRPr="00B91ADD" w:rsidRDefault="00B91ADD" w:rsidP="00B91ADD">
      <w:pPr>
        <w:jc w:val="both"/>
        <w:outlineLvl w:val="0"/>
        <w:rPr>
          <w:rFonts w:eastAsia="Calibri" w:cs="Arial"/>
          <w:b/>
          <w:noProof w:val="0"/>
          <w:sz w:val="22"/>
          <w:lang w:val="es-ES_tradnl" w:eastAsia="es-MX"/>
        </w:rPr>
      </w:pPr>
      <w:bookmarkStart w:id="176" w:name="_Toc473799640"/>
      <w:r w:rsidRPr="00B91ADD">
        <w:rPr>
          <w:rFonts w:eastAsia="Calibri" w:cs="Arial"/>
          <w:b/>
          <w:noProof w:val="0"/>
          <w:sz w:val="22"/>
          <w:lang w:val="es-ES_tradnl" w:eastAsia="es-MX"/>
        </w:rPr>
        <w:t>ASISTENCIA Y SOPORTE TÉCNICO</w:t>
      </w:r>
      <w:bookmarkEnd w:id="176"/>
    </w:p>
    <w:p w14:paraId="514F4609" w14:textId="77777777" w:rsidR="00B91ADD" w:rsidRPr="00B91ADD" w:rsidRDefault="00B91ADD" w:rsidP="00B91ADD">
      <w:pPr>
        <w:jc w:val="both"/>
        <w:outlineLvl w:val="0"/>
        <w:rPr>
          <w:rFonts w:eastAsia="Calibri" w:cs="Arial"/>
          <w:b/>
          <w:noProof w:val="0"/>
          <w:sz w:val="22"/>
          <w:lang w:val="es-ES_tradnl" w:eastAsia="es-MX"/>
        </w:rPr>
      </w:pPr>
      <w:bookmarkStart w:id="177" w:name="_Toc473799641"/>
      <w:r w:rsidRPr="00B91ADD">
        <w:rPr>
          <w:rFonts w:eastAsia="Calibri" w:cs="Arial"/>
          <w:b/>
          <w:noProof w:val="0"/>
          <w:sz w:val="22"/>
          <w:lang w:val="es-ES_tradnl" w:eastAsia="es-MX"/>
        </w:rPr>
        <w:t xml:space="preserve">“EL PROVEEDOR” </w:t>
      </w:r>
      <w:r w:rsidRPr="00B91ADD">
        <w:rPr>
          <w:rFonts w:eastAsia="Calibri" w:cs="Arial"/>
          <w:noProof w:val="0"/>
          <w:sz w:val="22"/>
          <w:lang w:val="es-ES_tradnl" w:eastAsia="es-MX"/>
        </w:rPr>
        <w:t>deberá:</w:t>
      </w:r>
      <w:bookmarkEnd w:id="177"/>
    </w:p>
    <w:p w14:paraId="693EA60D" w14:textId="77777777" w:rsidR="00B91ADD" w:rsidRPr="00B91ADD" w:rsidRDefault="00B91ADD" w:rsidP="00344DE9">
      <w:pPr>
        <w:numPr>
          <w:ilvl w:val="0"/>
          <w:numId w:val="41"/>
        </w:numPr>
        <w:spacing w:after="0" w:line="240" w:lineRule="auto"/>
        <w:ind w:left="284" w:hanging="284"/>
        <w:jc w:val="both"/>
        <w:rPr>
          <w:rFonts w:eastAsia="Arial Unicode MS" w:cs="Arial"/>
          <w:noProof w:val="0"/>
          <w:kern w:val="1"/>
          <w:sz w:val="22"/>
          <w:lang w:val="es-ES_tradnl"/>
        </w:rPr>
      </w:pPr>
      <w:r w:rsidRPr="00B91ADD">
        <w:rPr>
          <w:rFonts w:eastAsia="Arial Unicode MS" w:cs="Arial"/>
          <w:noProof w:val="0"/>
          <w:kern w:val="1"/>
          <w:sz w:val="22"/>
          <w:lang w:val="es-ES_tradnl"/>
        </w:rPr>
        <w:t xml:space="preserve">Designar por escrito al menos 2 ejecutivos y 1 administrador de proyecto que brinden un trato corporativo que garantice la atención 7X24X365 a </w:t>
      </w:r>
      <w:r w:rsidRPr="00B91ADD">
        <w:rPr>
          <w:rFonts w:eastAsia="Arial Unicode MS" w:cs="Arial"/>
          <w:b/>
          <w:noProof w:val="0"/>
          <w:kern w:val="1"/>
          <w:sz w:val="22"/>
          <w:lang w:val="es-ES_tradnl"/>
        </w:rPr>
        <w:t>“EL INSTITUTO”,</w:t>
      </w:r>
      <w:r w:rsidRPr="00B91ADD">
        <w:rPr>
          <w:rFonts w:eastAsia="Arial Unicode MS" w:cs="Arial"/>
          <w:noProof w:val="0"/>
          <w:kern w:val="1"/>
          <w:sz w:val="22"/>
          <w:lang w:val="es-ES_tradnl"/>
        </w:rPr>
        <w:t xml:space="preserve"> proporcionando los siguientes datos:</w:t>
      </w:r>
    </w:p>
    <w:p w14:paraId="2375384F" w14:textId="77777777" w:rsidR="00B91ADD" w:rsidRDefault="00B91ADD" w:rsidP="00B91ADD">
      <w:pPr>
        <w:spacing w:after="0" w:line="240" w:lineRule="auto"/>
        <w:ind w:firstLine="360"/>
        <w:jc w:val="both"/>
        <w:rPr>
          <w:rFonts w:eastAsia="Calibri" w:cs="Arial"/>
          <w:noProof w:val="0"/>
          <w:sz w:val="22"/>
          <w:lang w:val="es-ES_tradnl" w:eastAsia="es-MX"/>
        </w:rPr>
      </w:pPr>
    </w:p>
    <w:p w14:paraId="62FE04A4" w14:textId="77777777" w:rsidR="006C771A" w:rsidRPr="00B91ADD" w:rsidRDefault="006C771A" w:rsidP="00B91ADD">
      <w:pPr>
        <w:spacing w:after="0" w:line="240" w:lineRule="auto"/>
        <w:ind w:firstLine="360"/>
        <w:jc w:val="both"/>
        <w:rPr>
          <w:rFonts w:eastAsia="Calibri" w:cs="Arial"/>
          <w:noProof w:val="0"/>
          <w:sz w:val="22"/>
          <w:lang w:val="es-ES_tradnl" w:eastAsia="es-MX"/>
        </w:rPr>
      </w:pPr>
    </w:p>
    <w:p w14:paraId="4604EE88" w14:textId="77777777" w:rsidR="00B91ADD" w:rsidRPr="00B91ADD" w:rsidRDefault="00B91ADD" w:rsidP="00344DE9">
      <w:pPr>
        <w:numPr>
          <w:ilvl w:val="0"/>
          <w:numId w:val="42"/>
        </w:numPr>
        <w:spacing w:after="0" w:line="240" w:lineRule="auto"/>
        <w:contextualSpacing/>
        <w:jc w:val="both"/>
        <w:rPr>
          <w:rFonts w:eastAsia="Arial Unicode MS" w:cs="Arial"/>
          <w:noProof w:val="0"/>
          <w:kern w:val="1"/>
          <w:sz w:val="22"/>
          <w:lang w:val="es-ES_tradnl"/>
        </w:rPr>
      </w:pPr>
      <w:r w:rsidRPr="00B91ADD">
        <w:rPr>
          <w:rFonts w:eastAsia="Arial Unicode MS" w:cs="Arial"/>
          <w:noProof w:val="0"/>
          <w:kern w:val="1"/>
          <w:sz w:val="22"/>
          <w:lang w:val="es-ES_tradnl"/>
        </w:rPr>
        <w:t>Nombre completo</w:t>
      </w:r>
    </w:p>
    <w:p w14:paraId="463FA0E9" w14:textId="77777777" w:rsidR="00B91ADD" w:rsidRPr="00B91ADD" w:rsidRDefault="00B91ADD" w:rsidP="00344DE9">
      <w:pPr>
        <w:numPr>
          <w:ilvl w:val="0"/>
          <w:numId w:val="42"/>
        </w:numPr>
        <w:spacing w:after="0" w:line="240" w:lineRule="auto"/>
        <w:contextualSpacing/>
        <w:jc w:val="both"/>
        <w:rPr>
          <w:rFonts w:eastAsia="Arial Unicode MS" w:cs="Arial"/>
          <w:noProof w:val="0"/>
          <w:kern w:val="1"/>
          <w:sz w:val="22"/>
          <w:lang w:val="es-ES_tradnl"/>
        </w:rPr>
      </w:pPr>
      <w:r w:rsidRPr="00B91ADD">
        <w:rPr>
          <w:rFonts w:eastAsia="Arial Unicode MS" w:cs="Arial"/>
          <w:noProof w:val="0"/>
          <w:kern w:val="1"/>
          <w:sz w:val="22"/>
          <w:lang w:val="es-ES_tradnl"/>
        </w:rPr>
        <w:t>Cargo</w:t>
      </w:r>
    </w:p>
    <w:p w14:paraId="120CEBC1" w14:textId="77777777" w:rsidR="00B91ADD" w:rsidRPr="00B91ADD" w:rsidRDefault="00B91ADD" w:rsidP="00344DE9">
      <w:pPr>
        <w:numPr>
          <w:ilvl w:val="0"/>
          <w:numId w:val="42"/>
        </w:numPr>
        <w:spacing w:after="0" w:line="240" w:lineRule="auto"/>
        <w:contextualSpacing/>
        <w:jc w:val="both"/>
        <w:rPr>
          <w:rFonts w:eastAsia="Arial Unicode MS" w:cs="Arial"/>
          <w:noProof w:val="0"/>
          <w:kern w:val="1"/>
          <w:sz w:val="22"/>
          <w:lang w:val="es-ES_tradnl"/>
        </w:rPr>
      </w:pPr>
      <w:r w:rsidRPr="00B91ADD">
        <w:rPr>
          <w:rFonts w:eastAsia="Arial Unicode MS" w:cs="Arial"/>
          <w:noProof w:val="0"/>
          <w:kern w:val="1"/>
          <w:sz w:val="22"/>
          <w:lang w:val="es-ES_tradnl"/>
        </w:rPr>
        <w:t>Número de teléfono celular y fijo</w:t>
      </w:r>
    </w:p>
    <w:p w14:paraId="14BD0E2D" w14:textId="77777777" w:rsidR="00B91ADD" w:rsidRPr="00B91ADD" w:rsidRDefault="00B91ADD" w:rsidP="00344DE9">
      <w:pPr>
        <w:numPr>
          <w:ilvl w:val="0"/>
          <w:numId w:val="42"/>
        </w:numPr>
        <w:spacing w:after="0" w:line="240" w:lineRule="auto"/>
        <w:contextualSpacing/>
        <w:jc w:val="both"/>
        <w:rPr>
          <w:rFonts w:eastAsia="Arial Unicode MS" w:cs="Arial"/>
          <w:noProof w:val="0"/>
          <w:kern w:val="1"/>
          <w:sz w:val="22"/>
          <w:lang w:val="es-ES_tradnl"/>
        </w:rPr>
      </w:pPr>
      <w:r w:rsidRPr="00B91ADD">
        <w:rPr>
          <w:rFonts w:eastAsia="Arial Unicode MS" w:cs="Arial"/>
          <w:noProof w:val="0"/>
          <w:kern w:val="1"/>
          <w:sz w:val="22"/>
          <w:lang w:val="es-ES_tradnl"/>
        </w:rPr>
        <w:t>Correo electrónico</w:t>
      </w:r>
    </w:p>
    <w:p w14:paraId="33D59DA1" w14:textId="77777777" w:rsidR="00B91ADD" w:rsidRPr="00B91ADD" w:rsidRDefault="00B91ADD" w:rsidP="00B91ADD">
      <w:pPr>
        <w:spacing w:after="0" w:line="240" w:lineRule="auto"/>
        <w:ind w:left="360"/>
        <w:jc w:val="both"/>
        <w:rPr>
          <w:rFonts w:eastAsia="Calibri" w:cs="Arial"/>
          <w:noProof w:val="0"/>
          <w:sz w:val="22"/>
          <w:lang w:val="es-ES_tradnl" w:eastAsia="es-MX"/>
        </w:rPr>
      </w:pPr>
    </w:p>
    <w:p w14:paraId="250CF5B1" w14:textId="77777777" w:rsidR="00B91ADD" w:rsidRPr="00B91ADD" w:rsidRDefault="00B91ADD" w:rsidP="00B91ADD">
      <w:pPr>
        <w:spacing w:after="0" w:line="240" w:lineRule="auto"/>
        <w:ind w:left="284"/>
        <w:jc w:val="both"/>
        <w:rPr>
          <w:rFonts w:eastAsia="Calibri" w:cs="Arial"/>
          <w:noProof w:val="0"/>
          <w:sz w:val="22"/>
          <w:lang w:val="es-ES_tradnl" w:eastAsia="es-MX"/>
        </w:rPr>
      </w:pPr>
      <w:r w:rsidRPr="00B91ADD">
        <w:rPr>
          <w:rFonts w:eastAsia="Calibri" w:cs="Arial"/>
          <w:noProof w:val="0"/>
          <w:sz w:val="22"/>
          <w:lang w:val="es-ES_tradnl" w:eastAsia="es-MX"/>
        </w:rPr>
        <w:t>Los ejecutivos designados serán quienes atiendan las necesidades operativas y administrativas del servicio durante la vigencia del contrato, como son:</w:t>
      </w:r>
    </w:p>
    <w:p w14:paraId="7D3A56B9" w14:textId="77777777" w:rsidR="00B91ADD" w:rsidRPr="00B91ADD" w:rsidRDefault="00B91ADD" w:rsidP="00B91ADD">
      <w:pPr>
        <w:widowControl w:val="0"/>
        <w:suppressAutoHyphens/>
        <w:spacing w:after="0" w:line="240" w:lineRule="auto"/>
        <w:ind w:left="708"/>
        <w:jc w:val="both"/>
        <w:rPr>
          <w:rFonts w:eastAsia="Arial Unicode MS" w:cs="Arial"/>
          <w:noProof w:val="0"/>
          <w:kern w:val="1"/>
          <w:sz w:val="22"/>
          <w:lang w:val="es-ES_tradnl"/>
        </w:rPr>
      </w:pPr>
    </w:p>
    <w:p w14:paraId="421DE5BA" w14:textId="77777777" w:rsidR="00B91ADD" w:rsidRPr="00B91ADD" w:rsidRDefault="00B91ADD" w:rsidP="00344DE9">
      <w:pPr>
        <w:numPr>
          <w:ilvl w:val="0"/>
          <w:numId w:val="43"/>
        </w:numPr>
        <w:spacing w:after="0" w:line="240" w:lineRule="auto"/>
        <w:jc w:val="both"/>
        <w:rPr>
          <w:rFonts w:eastAsia="Arial Unicode MS" w:cs="Arial"/>
          <w:noProof w:val="0"/>
          <w:kern w:val="1"/>
          <w:sz w:val="22"/>
          <w:lang w:val="es-ES_tradnl"/>
        </w:rPr>
      </w:pPr>
      <w:r w:rsidRPr="00B91ADD">
        <w:rPr>
          <w:rFonts w:eastAsia="Arial Unicode MS" w:cs="Arial"/>
          <w:noProof w:val="0"/>
          <w:kern w:val="1"/>
          <w:sz w:val="22"/>
          <w:lang w:val="es-ES_tradnl"/>
        </w:rPr>
        <w:t>Activación y/o suspensión de los servicios de voz y datos</w:t>
      </w:r>
    </w:p>
    <w:p w14:paraId="1002E76A" w14:textId="77777777" w:rsidR="00B91ADD" w:rsidRPr="00B91ADD" w:rsidRDefault="00B91ADD" w:rsidP="00344DE9">
      <w:pPr>
        <w:numPr>
          <w:ilvl w:val="0"/>
          <w:numId w:val="43"/>
        </w:numPr>
        <w:spacing w:after="0" w:line="240" w:lineRule="auto"/>
        <w:jc w:val="both"/>
        <w:rPr>
          <w:rFonts w:eastAsia="Arial Unicode MS" w:cs="Arial"/>
          <w:noProof w:val="0"/>
          <w:kern w:val="1"/>
          <w:sz w:val="22"/>
          <w:lang w:val="es-ES_tradnl"/>
        </w:rPr>
      </w:pPr>
      <w:r w:rsidRPr="00B91ADD">
        <w:rPr>
          <w:rFonts w:eastAsia="Arial Unicode MS" w:cs="Arial"/>
          <w:noProof w:val="0"/>
          <w:kern w:val="1"/>
          <w:sz w:val="22"/>
          <w:lang w:val="es-ES_tradnl"/>
        </w:rPr>
        <w:t>Cambio de números telefónicos</w:t>
      </w:r>
    </w:p>
    <w:p w14:paraId="5A7494FD" w14:textId="77777777" w:rsidR="00B91ADD" w:rsidRPr="00B91ADD" w:rsidRDefault="00B91ADD" w:rsidP="00344DE9">
      <w:pPr>
        <w:numPr>
          <w:ilvl w:val="0"/>
          <w:numId w:val="43"/>
        </w:numPr>
        <w:spacing w:after="0" w:line="240" w:lineRule="auto"/>
        <w:jc w:val="both"/>
        <w:rPr>
          <w:rFonts w:eastAsia="Arial Unicode MS" w:cs="Arial"/>
          <w:noProof w:val="0"/>
          <w:kern w:val="1"/>
          <w:sz w:val="22"/>
          <w:lang w:val="es-ES_tradnl"/>
        </w:rPr>
      </w:pPr>
      <w:r w:rsidRPr="00B91ADD">
        <w:rPr>
          <w:rFonts w:eastAsia="Arial Unicode MS" w:cs="Arial"/>
          <w:noProof w:val="0"/>
          <w:kern w:val="1"/>
          <w:sz w:val="22"/>
          <w:lang w:val="es-ES_tradnl"/>
        </w:rPr>
        <w:t>Cambio y/o Activación de tarjetas SIM</w:t>
      </w:r>
    </w:p>
    <w:p w14:paraId="458492B0" w14:textId="77777777" w:rsidR="00B91ADD" w:rsidRPr="00B91ADD" w:rsidRDefault="00B91ADD" w:rsidP="00344DE9">
      <w:pPr>
        <w:numPr>
          <w:ilvl w:val="0"/>
          <w:numId w:val="43"/>
        </w:numPr>
        <w:spacing w:after="0" w:line="240" w:lineRule="auto"/>
        <w:jc w:val="both"/>
        <w:rPr>
          <w:rFonts w:eastAsia="Arial Unicode MS" w:cs="Arial"/>
          <w:noProof w:val="0"/>
          <w:kern w:val="1"/>
          <w:sz w:val="22"/>
          <w:lang w:val="es-ES_tradnl"/>
        </w:rPr>
      </w:pPr>
      <w:r w:rsidRPr="00B91ADD">
        <w:rPr>
          <w:rFonts w:eastAsia="Arial Unicode MS" w:cs="Arial"/>
          <w:noProof w:val="0"/>
          <w:kern w:val="1"/>
          <w:sz w:val="22"/>
          <w:lang w:val="es-ES_tradnl"/>
        </w:rPr>
        <w:t>Facturación</w:t>
      </w:r>
    </w:p>
    <w:p w14:paraId="09FC4F8B" w14:textId="77777777" w:rsidR="00B91ADD" w:rsidRPr="00B91ADD" w:rsidRDefault="00B91ADD" w:rsidP="00344DE9">
      <w:pPr>
        <w:numPr>
          <w:ilvl w:val="0"/>
          <w:numId w:val="43"/>
        </w:numPr>
        <w:spacing w:after="0" w:line="240" w:lineRule="auto"/>
        <w:jc w:val="both"/>
        <w:rPr>
          <w:rFonts w:eastAsia="Arial Unicode MS" w:cs="Arial"/>
          <w:noProof w:val="0"/>
          <w:kern w:val="1"/>
          <w:sz w:val="22"/>
          <w:lang w:val="es-ES_tradnl"/>
        </w:rPr>
      </w:pPr>
      <w:r w:rsidRPr="00B91ADD">
        <w:rPr>
          <w:rFonts w:eastAsia="Arial Unicode MS" w:cs="Arial"/>
          <w:noProof w:val="0"/>
          <w:kern w:val="1"/>
          <w:sz w:val="22"/>
          <w:lang w:val="es-ES_tradnl"/>
        </w:rPr>
        <w:t>Cobranza</w:t>
      </w:r>
    </w:p>
    <w:p w14:paraId="2F8446A9" w14:textId="77777777" w:rsidR="00B91ADD" w:rsidRPr="00B91ADD" w:rsidRDefault="00B91ADD" w:rsidP="00344DE9">
      <w:pPr>
        <w:numPr>
          <w:ilvl w:val="0"/>
          <w:numId w:val="43"/>
        </w:numPr>
        <w:spacing w:after="0" w:line="240" w:lineRule="auto"/>
        <w:jc w:val="both"/>
        <w:rPr>
          <w:rFonts w:eastAsia="Arial Unicode MS" w:cs="Arial"/>
          <w:noProof w:val="0"/>
          <w:kern w:val="1"/>
          <w:sz w:val="22"/>
          <w:lang w:val="es-ES_tradnl"/>
        </w:rPr>
      </w:pPr>
      <w:r w:rsidRPr="00B91ADD">
        <w:rPr>
          <w:rFonts w:eastAsia="Arial Unicode MS" w:cs="Arial"/>
          <w:noProof w:val="0"/>
          <w:kern w:val="1"/>
          <w:sz w:val="22"/>
          <w:lang w:val="es-ES_tradnl"/>
        </w:rPr>
        <w:t>Asistencia y soporte técnico, entre otros.</w:t>
      </w:r>
    </w:p>
    <w:p w14:paraId="00979FF5" w14:textId="77777777" w:rsidR="00B91ADD" w:rsidRPr="00B91ADD" w:rsidRDefault="00B91ADD" w:rsidP="00B91ADD">
      <w:pPr>
        <w:spacing w:after="0" w:line="240" w:lineRule="auto"/>
        <w:jc w:val="both"/>
        <w:rPr>
          <w:rFonts w:eastAsia="Calibri" w:cs="Arial"/>
          <w:noProof w:val="0"/>
          <w:sz w:val="22"/>
          <w:lang w:val="es-ES_tradnl" w:eastAsia="es-MX"/>
        </w:rPr>
      </w:pPr>
    </w:p>
    <w:p w14:paraId="53E03652" w14:textId="77777777" w:rsidR="00B91ADD" w:rsidRPr="00B91ADD" w:rsidRDefault="00B91ADD" w:rsidP="00B91ADD">
      <w:pPr>
        <w:spacing w:after="0" w:line="240" w:lineRule="auto"/>
        <w:ind w:left="284"/>
        <w:jc w:val="both"/>
        <w:rPr>
          <w:rFonts w:eastAsia="Calibri" w:cs="Arial"/>
          <w:noProof w:val="0"/>
          <w:sz w:val="22"/>
          <w:lang w:val="es-ES_tradnl" w:eastAsia="es-MX"/>
        </w:rPr>
      </w:pPr>
      <w:r w:rsidRPr="00B91ADD">
        <w:rPr>
          <w:rFonts w:eastAsia="Calibri" w:cs="Arial"/>
          <w:noProof w:val="0"/>
          <w:sz w:val="22"/>
          <w:lang w:val="es-ES_tradnl" w:eastAsia="es-MX"/>
        </w:rPr>
        <w:t xml:space="preserve">En caso de cambio de ejecutivo, </w:t>
      </w:r>
      <w:r w:rsidRPr="00B91ADD">
        <w:rPr>
          <w:rFonts w:eastAsia="Calibri" w:cs="Arial"/>
          <w:b/>
          <w:noProof w:val="0"/>
          <w:sz w:val="22"/>
          <w:lang w:val="es-ES_tradnl" w:eastAsia="es-MX"/>
        </w:rPr>
        <w:t xml:space="preserve">“EL PROVEEDOR” </w:t>
      </w:r>
      <w:r w:rsidRPr="00B91ADD">
        <w:rPr>
          <w:rFonts w:eastAsia="Calibri" w:cs="Arial"/>
          <w:noProof w:val="0"/>
          <w:sz w:val="22"/>
          <w:lang w:val="es-ES_tradnl" w:eastAsia="es-MX"/>
        </w:rPr>
        <w:t>lo deberá notificar por escrito al administrador del contrato en un plazo mínimo de 48 horas previas al cambio.</w:t>
      </w:r>
    </w:p>
    <w:p w14:paraId="5B90CA18" w14:textId="77777777" w:rsidR="00B91ADD" w:rsidRPr="00B91ADD" w:rsidRDefault="00B91ADD" w:rsidP="00B91ADD">
      <w:pPr>
        <w:tabs>
          <w:tab w:val="left" w:pos="284"/>
        </w:tabs>
        <w:suppressAutoHyphens/>
        <w:spacing w:after="0" w:line="300" w:lineRule="exact"/>
        <w:jc w:val="both"/>
        <w:rPr>
          <w:rFonts w:eastAsia="Arial Unicode MS" w:cs="Arial"/>
          <w:bCs/>
          <w:noProof w:val="0"/>
          <w:kern w:val="1"/>
          <w:sz w:val="24"/>
          <w:szCs w:val="24"/>
          <w:lang w:val="es-ES_tradnl"/>
        </w:rPr>
      </w:pPr>
    </w:p>
    <w:p w14:paraId="5CA5EC02" w14:textId="77777777" w:rsidR="00B91ADD" w:rsidRPr="00B91ADD" w:rsidRDefault="00B91ADD" w:rsidP="00B91ADD">
      <w:pPr>
        <w:tabs>
          <w:tab w:val="left" w:pos="284"/>
        </w:tabs>
        <w:suppressAutoHyphens/>
        <w:spacing w:after="0" w:line="300" w:lineRule="exact"/>
        <w:jc w:val="both"/>
        <w:rPr>
          <w:rFonts w:eastAsia="Arial Unicode MS" w:cs="Arial"/>
          <w:b/>
          <w:bCs/>
          <w:noProof w:val="0"/>
          <w:kern w:val="1"/>
          <w:sz w:val="22"/>
          <w:lang w:val="es-ES_tradnl"/>
        </w:rPr>
      </w:pPr>
      <w:r w:rsidRPr="00B91ADD">
        <w:rPr>
          <w:rFonts w:eastAsia="Arial Unicode MS" w:cs="Arial"/>
          <w:b/>
          <w:bCs/>
          <w:noProof w:val="0"/>
          <w:kern w:val="1"/>
          <w:sz w:val="22"/>
          <w:lang w:val="es-ES_tradnl"/>
        </w:rPr>
        <w:t>PARTIDA 2</w:t>
      </w:r>
    </w:p>
    <w:p w14:paraId="645BFB24" w14:textId="77777777" w:rsidR="00B91ADD" w:rsidRPr="00B91ADD" w:rsidRDefault="00B91ADD" w:rsidP="00B91ADD">
      <w:pPr>
        <w:tabs>
          <w:tab w:val="left" w:pos="284"/>
        </w:tabs>
        <w:suppressAutoHyphens/>
        <w:spacing w:after="0" w:line="300" w:lineRule="exact"/>
        <w:jc w:val="both"/>
        <w:rPr>
          <w:rFonts w:eastAsia="Arial Unicode MS" w:cs="Arial"/>
          <w:bCs/>
          <w:noProof w:val="0"/>
          <w:kern w:val="1"/>
          <w:sz w:val="24"/>
          <w:szCs w:val="24"/>
          <w:lang w:val="es-ES_tradnl"/>
        </w:rPr>
      </w:pPr>
    </w:p>
    <w:p w14:paraId="37BE7BEE" w14:textId="77777777" w:rsidR="00B91ADD" w:rsidRPr="00B91ADD" w:rsidRDefault="00B91ADD" w:rsidP="00344DE9">
      <w:pPr>
        <w:numPr>
          <w:ilvl w:val="0"/>
          <w:numId w:val="40"/>
        </w:numPr>
        <w:spacing w:after="0" w:line="240" w:lineRule="auto"/>
        <w:rPr>
          <w:rFonts w:eastAsia="Arial Unicode MS" w:cs="Arial"/>
          <w:b/>
          <w:bCs/>
          <w:noProof w:val="0"/>
          <w:kern w:val="1"/>
          <w:sz w:val="22"/>
          <w:u w:val="single"/>
          <w:lang w:val="es-ES_tradnl"/>
        </w:rPr>
      </w:pPr>
      <w:r w:rsidRPr="00B91ADD">
        <w:rPr>
          <w:rFonts w:eastAsia="Arial Unicode MS" w:cs="Arial"/>
          <w:b/>
          <w:bCs/>
          <w:noProof w:val="0"/>
          <w:kern w:val="1"/>
          <w:sz w:val="22"/>
          <w:u w:val="single"/>
          <w:lang w:val="es-ES_tradnl"/>
        </w:rPr>
        <w:t>SERVICIO DE MENSAJES CORTOS.</w:t>
      </w:r>
    </w:p>
    <w:p w14:paraId="21A529DC" w14:textId="77777777" w:rsidR="00B91ADD" w:rsidRPr="00B91ADD" w:rsidRDefault="00B91ADD" w:rsidP="00B91ADD">
      <w:pPr>
        <w:rPr>
          <w:rFonts w:eastAsia="Calibri" w:cs="Arial"/>
          <w:b/>
          <w:bCs/>
          <w:noProof w:val="0"/>
          <w:sz w:val="22"/>
          <w:lang w:val="es-ES_tradnl" w:eastAsia="es-MX"/>
        </w:rPr>
      </w:pPr>
    </w:p>
    <w:p w14:paraId="5843B2F0" w14:textId="77777777" w:rsidR="00B91ADD" w:rsidRPr="00B91ADD" w:rsidRDefault="00B91ADD" w:rsidP="00B91ADD">
      <w:pPr>
        <w:shd w:val="clear" w:color="auto" w:fill="FFFFFF"/>
        <w:spacing w:after="0" w:line="240" w:lineRule="auto"/>
        <w:jc w:val="both"/>
        <w:rPr>
          <w:rFonts w:eastAsia="Calibri" w:cs="Arial"/>
          <w:bCs/>
          <w:noProof w:val="0"/>
          <w:sz w:val="22"/>
          <w:lang w:val="es-ES_tradnl" w:eastAsia="es-ES"/>
        </w:rPr>
      </w:pPr>
      <w:r w:rsidRPr="00B91ADD">
        <w:rPr>
          <w:rFonts w:eastAsia="Calibri" w:cs="Arial"/>
          <w:b/>
          <w:bCs/>
          <w:noProof w:val="0"/>
          <w:sz w:val="22"/>
          <w:lang w:val="es-ES_tradnl" w:eastAsia="es-ES"/>
        </w:rPr>
        <w:t>“El INSTITUTO”</w:t>
      </w:r>
      <w:r w:rsidRPr="00B91ADD">
        <w:rPr>
          <w:rFonts w:eastAsia="Calibri" w:cs="Arial"/>
          <w:bCs/>
          <w:noProof w:val="0"/>
          <w:sz w:val="22"/>
          <w:lang w:val="es-ES_tradnl" w:eastAsia="es-ES"/>
        </w:rPr>
        <w:t xml:space="preserve"> requiere una solución global de envío de mensajería como </w:t>
      </w:r>
      <w:proofErr w:type="gramStart"/>
      <w:r w:rsidRPr="00B91ADD">
        <w:rPr>
          <w:rFonts w:eastAsia="Calibri" w:cs="Arial"/>
          <w:bCs/>
          <w:noProof w:val="0"/>
          <w:sz w:val="22"/>
          <w:lang w:val="es-ES_tradnl" w:eastAsia="es-ES"/>
        </w:rPr>
        <w:t>mínimo de 4 millones de mensajes y máximo</w:t>
      </w:r>
      <w:proofErr w:type="gramEnd"/>
      <w:r w:rsidRPr="00B91ADD">
        <w:rPr>
          <w:rFonts w:eastAsia="Calibri" w:cs="Arial"/>
          <w:bCs/>
          <w:noProof w:val="0"/>
          <w:sz w:val="22"/>
          <w:lang w:val="es-ES_tradnl" w:eastAsia="es-ES"/>
        </w:rPr>
        <w:t xml:space="preserve"> 10 millones, que permita una comunicación móvil, instantánea, dinámica y directa, de una forma centralizada y automatizada.</w:t>
      </w:r>
    </w:p>
    <w:p w14:paraId="38348F1C" w14:textId="77777777" w:rsidR="00B91ADD" w:rsidRPr="00B91ADD" w:rsidRDefault="00B91ADD" w:rsidP="00B91ADD">
      <w:pPr>
        <w:shd w:val="clear" w:color="auto" w:fill="FFFFFF"/>
        <w:spacing w:after="0" w:line="240" w:lineRule="auto"/>
        <w:ind w:hanging="294"/>
        <w:jc w:val="both"/>
        <w:rPr>
          <w:rFonts w:eastAsia="Calibri" w:cs="Arial"/>
          <w:noProof w:val="0"/>
          <w:sz w:val="22"/>
          <w:lang w:val="es-ES_tradnl" w:eastAsia="es-ES"/>
        </w:rPr>
      </w:pPr>
      <w:r w:rsidRPr="00B91ADD">
        <w:rPr>
          <w:rFonts w:eastAsia="Calibri" w:cs="Arial"/>
          <w:bCs/>
          <w:noProof w:val="0"/>
          <w:sz w:val="22"/>
          <w:lang w:val="es-ES_tradnl" w:eastAsia="es-ES"/>
        </w:rPr>
        <w:t> </w:t>
      </w:r>
    </w:p>
    <w:p w14:paraId="5362EA8E" w14:textId="77777777" w:rsidR="00B91ADD" w:rsidRPr="00B91ADD" w:rsidRDefault="00B91ADD" w:rsidP="00B91ADD">
      <w:pPr>
        <w:shd w:val="clear" w:color="auto" w:fill="FFFFFF"/>
        <w:spacing w:after="0" w:line="240" w:lineRule="auto"/>
        <w:jc w:val="both"/>
        <w:rPr>
          <w:rFonts w:eastAsia="Calibri" w:cs="Arial"/>
          <w:noProof w:val="0"/>
          <w:sz w:val="22"/>
          <w:lang w:val="es-ES_tradnl" w:eastAsia="es-ES"/>
        </w:rPr>
      </w:pPr>
      <w:r w:rsidRPr="00B91ADD">
        <w:rPr>
          <w:rFonts w:eastAsia="Calibri" w:cs="Arial"/>
          <w:bCs/>
          <w:noProof w:val="0"/>
          <w:sz w:val="22"/>
          <w:lang w:val="es-ES_tradnl" w:eastAsia="es-ES"/>
        </w:rPr>
        <w:t>Características:</w:t>
      </w:r>
    </w:p>
    <w:p w14:paraId="14CD2B12" w14:textId="77777777" w:rsidR="00B91ADD" w:rsidRPr="00B91ADD" w:rsidRDefault="00B91ADD" w:rsidP="00B91ADD">
      <w:pPr>
        <w:shd w:val="clear" w:color="auto" w:fill="FFFFFF"/>
        <w:spacing w:after="0" w:line="240" w:lineRule="auto"/>
        <w:ind w:hanging="294"/>
        <w:jc w:val="both"/>
        <w:rPr>
          <w:rFonts w:eastAsia="Calibri" w:cs="Arial"/>
          <w:noProof w:val="0"/>
          <w:sz w:val="22"/>
          <w:lang w:val="es-ES_tradnl" w:eastAsia="es-ES"/>
        </w:rPr>
      </w:pPr>
      <w:r w:rsidRPr="00B91ADD">
        <w:rPr>
          <w:rFonts w:eastAsia="Calibri" w:cs="Arial"/>
          <w:bCs/>
          <w:noProof w:val="0"/>
          <w:sz w:val="22"/>
          <w:lang w:val="es-ES_tradnl" w:eastAsia="es-ES"/>
        </w:rPr>
        <w:t> </w:t>
      </w:r>
    </w:p>
    <w:p w14:paraId="1DFA1115" w14:textId="77777777" w:rsidR="00B91ADD" w:rsidRPr="00B91ADD" w:rsidRDefault="00B91ADD" w:rsidP="00344DE9">
      <w:pPr>
        <w:numPr>
          <w:ilvl w:val="0"/>
          <w:numId w:val="37"/>
        </w:numPr>
        <w:shd w:val="clear" w:color="auto" w:fill="FFFFFF"/>
        <w:spacing w:after="0" w:line="240" w:lineRule="auto"/>
        <w:ind w:hanging="294"/>
        <w:jc w:val="both"/>
        <w:rPr>
          <w:rFonts w:eastAsia="Calibri" w:cs="Arial"/>
          <w:noProof w:val="0"/>
          <w:sz w:val="22"/>
          <w:lang w:val="es-ES_tradnl" w:eastAsia="es-ES"/>
        </w:rPr>
      </w:pPr>
      <w:r w:rsidRPr="00B91ADD">
        <w:rPr>
          <w:rFonts w:eastAsia="Calibri" w:cs="Arial"/>
          <w:bCs/>
          <w:noProof w:val="0"/>
          <w:sz w:val="22"/>
          <w:lang w:val="es-ES_tradnl" w:eastAsia="es-ES"/>
        </w:rPr>
        <w:t xml:space="preserve">Envío a través de WEB </w:t>
      </w:r>
      <w:proofErr w:type="spellStart"/>
      <w:r w:rsidRPr="00B91ADD">
        <w:rPr>
          <w:rFonts w:eastAsia="Calibri" w:cs="Arial"/>
          <w:bCs/>
          <w:noProof w:val="0"/>
          <w:sz w:val="22"/>
          <w:lang w:val="es-ES_tradnl" w:eastAsia="es-ES"/>
        </w:rPr>
        <w:t>Service</w:t>
      </w:r>
      <w:proofErr w:type="spellEnd"/>
      <w:r w:rsidRPr="00B91ADD">
        <w:rPr>
          <w:rFonts w:eastAsia="Calibri" w:cs="Arial"/>
          <w:bCs/>
          <w:noProof w:val="0"/>
          <w:sz w:val="22"/>
          <w:lang w:val="es-ES_tradnl" w:eastAsia="es-ES"/>
        </w:rPr>
        <w:t xml:space="preserve"> y portal WEB.</w:t>
      </w:r>
    </w:p>
    <w:p w14:paraId="1D6E074E" w14:textId="77777777" w:rsidR="00B91ADD" w:rsidRPr="00B91ADD" w:rsidRDefault="00B91ADD" w:rsidP="00344DE9">
      <w:pPr>
        <w:numPr>
          <w:ilvl w:val="0"/>
          <w:numId w:val="37"/>
        </w:numPr>
        <w:shd w:val="clear" w:color="auto" w:fill="FFFFFF"/>
        <w:spacing w:after="0" w:line="240" w:lineRule="auto"/>
        <w:ind w:hanging="294"/>
        <w:jc w:val="both"/>
        <w:rPr>
          <w:rFonts w:eastAsia="Calibri" w:cs="Arial"/>
          <w:noProof w:val="0"/>
          <w:sz w:val="22"/>
          <w:lang w:val="es-ES_tradnl" w:eastAsia="es-ES"/>
        </w:rPr>
      </w:pPr>
      <w:r w:rsidRPr="00B91ADD">
        <w:rPr>
          <w:rFonts w:eastAsia="Calibri" w:cs="Arial"/>
          <w:bCs/>
          <w:noProof w:val="0"/>
          <w:sz w:val="22"/>
          <w:lang w:val="es-ES_tradnl" w:eastAsia="es-ES"/>
        </w:rPr>
        <w:t>Portal de reporteo en tiempo real (análisis de tendencias, tasa de entrega y tiempo de entrega).</w:t>
      </w:r>
    </w:p>
    <w:p w14:paraId="211B096A" w14:textId="77777777" w:rsidR="00B91ADD" w:rsidRPr="00B91ADD" w:rsidRDefault="00B91ADD" w:rsidP="00344DE9">
      <w:pPr>
        <w:numPr>
          <w:ilvl w:val="0"/>
          <w:numId w:val="37"/>
        </w:numPr>
        <w:shd w:val="clear" w:color="auto" w:fill="FFFFFF"/>
        <w:spacing w:after="0" w:line="240" w:lineRule="auto"/>
        <w:ind w:hanging="294"/>
        <w:jc w:val="both"/>
        <w:rPr>
          <w:rFonts w:eastAsia="Calibri" w:cs="Arial"/>
          <w:noProof w:val="0"/>
          <w:sz w:val="22"/>
          <w:lang w:val="es-ES_tradnl" w:eastAsia="es-ES"/>
        </w:rPr>
      </w:pPr>
      <w:r w:rsidRPr="00B91ADD">
        <w:rPr>
          <w:rFonts w:eastAsia="Calibri" w:cs="Arial"/>
          <w:noProof w:val="0"/>
          <w:sz w:val="22"/>
          <w:lang w:val="es-ES_tradnl" w:eastAsia="es-ES"/>
        </w:rPr>
        <w:t>160 caracteres como máximo en formato de texto.</w:t>
      </w:r>
    </w:p>
    <w:p w14:paraId="2544E553" w14:textId="77777777" w:rsidR="00B91ADD" w:rsidRPr="00B91ADD" w:rsidRDefault="00B91ADD" w:rsidP="00344DE9">
      <w:pPr>
        <w:numPr>
          <w:ilvl w:val="0"/>
          <w:numId w:val="37"/>
        </w:numPr>
        <w:shd w:val="clear" w:color="auto" w:fill="FFFFFF"/>
        <w:spacing w:after="0" w:line="240" w:lineRule="auto"/>
        <w:ind w:hanging="294"/>
        <w:jc w:val="both"/>
        <w:rPr>
          <w:rFonts w:eastAsia="Calibri" w:cs="Arial"/>
          <w:noProof w:val="0"/>
          <w:sz w:val="22"/>
          <w:lang w:val="es-ES_tradnl" w:eastAsia="es-ES"/>
        </w:rPr>
      </w:pPr>
      <w:r w:rsidRPr="00B91ADD">
        <w:rPr>
          <w:rFonts w:eastAsia="Calibri" w:cs="Arial"/>
          <w:noProof w:val="0"/>
          <w:sz w:val="22"/>
          <w:lang w:val="es-ES_tradnl" w:eastAsia="es-ES"/>
        </w:rPr>
        <w:t>El proveedor deberá de tener convenio con los concesionarios de telefonía móvil para el envío de mensajes SMS.</w:t>
      </w:r>
    </w:p>
    <w:p w14:paraId="5F1E755F" w14:textId="77777777" w:rsidR="00B91ADD" w:rsidRPr="00B91ADD" w:rsidRDefault="00B91ADD" w:rsidP="00B91ADD">
      <w:pPr>
        <w:shd w:val="clear" w:color="auto" w:fill="FFFFFF"/>
        <w:spacing w:after="0" w:line="240" w:lineRule="auto"/>
        <w:jc w:val="both"/>
        <w:rPr>
          <w:rFonts w:eastAsia="Calibri" w:cs="Arial"/>
          <w:noProof w:val="0"/>
          <w:sz w:val="22"/>
          <w:lang w:val="es-ES_tradnl" w:eastAsia="es-ES"/>
        </w:rPr>
      </w:pPr>
    </w:p>
    <w:p w14:paraId="2E899DA5" w14:textId="77777777" w:rsidR="00B91ADD" w:rsidRPr="00B91ADD" w:rsidRDefault="00B91ADD" w:rsidP="00B91ADD">
      <w:pPr>
        <w:shd w:val="clear" w:color="auto" w:fill="FFFFFF"/>
        <w:spacing w:after="0" w:line="240" w:lineRule="auto"/>
        <w:jc w:val="both"/>
        <w:rPr>
          <w:rFonts w:eastAsia="Calibri" w:cs="Arial"/>
          <w:noProof w:val="0"/>
          <w:sz w:val="22"/>
          <w:lang w:val="es-ES_tradnl" w:eastAsia="es-ES"/>
        </w:rPr>
      </w:pPr>
      <w:r w:rsidRPr="00B91ADD">
        <w:rPr>
          <w:rFonts w:eastAsia="Calibri" w:cs="Arial"/>
          <w:noProof w:val="0"/>
          <w:sz w:val="22"/>
          <w:lang w:val="es-ES_tradnl" w:eastAsia="es-ES"/>
        </w:rPr>
        <w:t>La solicitud de envío se hará por parte del administrador del contrato para lo cual proporcionará:</w:t>
      </w:r>
    </w:p>
    <w:p w14:paraId="70719E80" w14:textId="77777777" w:rsidR="00B91ADD" w:rsidRPr="00B91ADD" w:rsidRDefault="00B91ADD" w:rsidP="00B91ADD">
      <w:pPr>
        <w:shd w:val="clear" w:color="auto" w:fill="FFFFFF"/>
        <w:spacing w:after="0" w:line="240" w:lineRule="auto"/>
        <w:jc w:val="both"/>
        <w:rPr>
          <w:rFonts w:eastAsia="Calibri" w:cs="Arial"/>
          <w:noProof w:val="0"/>
          <w:sz w:val="22"/>
          <w:lang w:val="es-ES_tradnl" w:eastAsia="es-ES"/>
        </w:rPr>
      </w:pPr>
    </w:p>
    <w:p w14:paraId="51DA935A" w14:textId="77777777" w:rsidR="00B91ADD" w:rsidRPr="00B91ADD" w:rsidRDefault="00B91ADD" w:rsidP="00344DE9">
      <w:pPr>
        <w:numPr>
          <w:ilvl w:val="0"/>
          <w:numId w:val="45"/>
        </w:numPr>
        <w:shd w:val="clear" w:color="auto" w:fill="FFFFFF"/>
        <w:spacing w:after="0" w:line="240" w:lineRule="auto"/>
        <w:jc w:val="both"/>
        <w:rPr>
          <w:rFonts w:eastAsia="Calibri" w:cs="Arial"/>
          <w:noProof w:val="0"/>
          <w:sz w:val="22"/>
          <w:lang w:val="es-ES_tradnl" w:eastAsia="es-ES"/>
        </w:rPr>
      </w:pPr>
      <w:r w:rsidRPr="00B91ADD">
        <w:rPr>
          <w:rFonts w:eastAsia="Calibri" w:cs="Arial"/>
          <w:noProof w:val="0"/>
          <w:sz w:val="22"/>
          <w:lang w:val="es-ES_tradnl" w:eastAsia="es-ES"/>
        </w:rPr>
        <w:t>Fecha y hora</w:t>
      </w:r>
    </w:p>
    <w:p w14:paraId="4953D177" w14:textId="77777777" w:rsidR="00B91ADD" w:rsidRPr="00B91ADD" w:rsidRDefault="00B91ADD" w:rsidP="00344DE9">
      <w:pPr>
        <w:numPr>
          <w:ilvl w:val="0"/>
          <w:numId w:val="45"/>
        </w:numPr>
        <w:shd w:val="clear" w:color="auto" w:fill="FFFFFF"/>
        <w:spacing w:after="0" w:line="240" w:lineRule="auto"/>
        <w:jc w:val="both"/>
        <w:rPr>
          <w:rFonts w:eastAsia="Calibri" w:cs="Arial"/>
          <w:noProof w:val="0"/>
          <w:sz w:val="22"/>
          <w:lang w:val="es-ES_tradnl" w:eastAsia="es-ES"/>
        </w:rPr>
      </w:pPr>
      <w:r w:rsidRPr="00B91ADD">
        <w:rPr>
          <w:rFonts w:eastAsia="Calibri" w:cs="Arial"/>
          <w:noProof w:val="0"/>
          <w:sz w:val="22"/>
          <w:lang w:val="es-ES_tradnl" w:eastAsia="es-ES"/>
        </w:rPr>
        <w:t>Frecuencia</w:t>
      </w:r>
    </w:p>
    <w:p w14:paraId="2F97A00B" w14:textId="77777777" w:rsidR="00B91ADD" w:rsidRPr="00B91ADD" w:rsidRDefault="00B91ADD" w:rsidP="00344DE9">
      <w:pPr>
        <w:numPr>
          <w:ilvl w:val="0"/>
          <w:numId w:val="45"/>
        </w:numPr>
        <w:shd w:val="clear" w:color="auto" w:fill="FFFFFF"/>
        <w:spacing w:after="0" w:line="240" w:lineRule="auto"/>
        <w:jc w:val="both"/>
        <w:rPr>
          <w:rFonts w:eastAsia="Calibri" w:cs="Arial"/>
          <w:noProof w:val="0"/>
          <w:sz w:val="22"/>
          <w:lang w:val="es-ES_tradnl" w:eastAsia="es-ES"/>
        </w:rPr>
      </w:pPr>
      <w:r w:rsidRPr="00B91ADD">
        <w:rPr>
          <w:rFonts w:eastAsia="Calibri" w:cs="Arial"/>
          <w:noProof w:val="0"/>
          <w:sz w:val="22"/>
          <w:lang w:val="es-ES_tradnl" w:eastAsia="es-ES"/>
        </w:rPr>
        <w:t>Texto a enviar</w:t>
      </w:r>
    </w:p>
    <w:p w14:paraId="66E3895B" w14:textId="77777777" w:rsidR="00B91ADD" w:rsidRPr="00B91ADD" w:rsidRDefault="00B91ADD" w:rsidP="00344DE9">
      <w:pPr>
        <w:numPr>
          <w:ilvl w:val="0"/>
          <w:numId w:val="45"/>
        </w:numPr>
        <w:shd w:val="clear" w:color="auto" w:fill="FFFFFF"/>
        <w:spacing w:after="0" w:line="240" w:lineRule="auto"/>
        <w:jc w:val="both"/>
        <w:rPr>
          <w:rFonts w:eastAsia="Calibri" w:cs="Arial"/>
          <w:noProof w:val="0"/>
          <w:sz w:val="22"/>
          <w:lang w:val="es-ES_tradnl" w:eastAsia="es-ES"/>
        </w:rPr>
      </w:pPr>
      <w:r w:rsidRPr="00B91ADD">
        <w:rPr>
          <w:rFonts w:eastAsia="Calibri" w:cs="Arial"/>
          <w:noProof w:val="0"/>
          <w:sz w:val="22"/>
          <w:lang w:val="es-ES_tradnl" w:eastAsia="es-ES"/>
        </w:rPr>
        <w:t>Destinos.</w:t>
      </w:r>
    </w:p>
    <w:p w14:paraId="42194D36" w14:textId="77777777" w:rsidR="00B91ADD" w:rsidRPr="00B91ADD" w:rsidRDefault="00B91ADD" w:rsidP="00B91ADD">
      <w:pPr>
        <w:shd w:val="clear" w:color="auto" w:fill="FFFFFF"/>
        <w:spacing w:after="0" w:line="240" w:lineRule="auto"/>
        <w:jc w:val="both"/>
        <w:rPr>
          <w:rFonts w:eastAsia="Calibri" w:cs="Arial"/>
          <w:noProof w:val="0"/>
          <w:sz w:val="22"/>
          <w:lang w:val="es-ES_tradnl" w:eastAsia="es-ES"/>
        </w:rPr>
      </w:pPr>
    </w:p>
    <w:p w14:paraId="5FB3F2B2" w14:textId="77777777" w:rsidR="00B91ADD" w:rsidRPr="00B91ADD" w:rsidRDefault="00B91ADD" w:rsidP="00344DE9">
      <w:pPr>
        <w:numPr>
          <w:ilvl w:val="0"/>
          <w:numId w:val="40"/>
        </w:numPr>
        <w:spacing w:after="0" w:line="240" w:lineRule="auto"/>
        <w:jc w:val="both"/>
        <w:rPr>
          <w:rFonts w:eastAsia="Arial Unicode MS" w:cs="Arial"/>
          <w:noProof w:val="0"/>
          <w:kern w:val="1"/>
          <w:sz w:val="22"/>
          <w:lang w:val="es-ES_tradnl"/>
        </w:rPr>
      </w:pPr>
      <w:r w:rsidRPr="00B91ADD">
        <w:rPr>
          <w:rFonts w:eastAsia="Arial Unicode MS" w:cs="Arial"/>
          <w:b/>
          <w:bCs/>
          <w:noProof w:val="0"/>
          <w:kern w:val="1"/>
          <w:sz w:val="22"/>
          <w:u w:val="single"/>
          <w:lang w:val="es-ES_tradnl"/>
        </w:rPr>
        <w:t>ESQUEMA INTEGRAL</w:t>
      </w:r>
    </w:p>
    <w:p w14:paraId="15728DF4" w14:textId="77777777" w:rsidR="00B91ADD" w:rsidRPr="00B91ADD" w:rsidRDefault="00B91ADD" w:rsidP="00B91ADD">
      <w:pPr>
        <w:spacing w:after="0" w:line="240" w:lineRule="auto"/>
        <w:jc w:val="both"/>
        <w:rPr>
          <w:rFonts w:eastAsia="Arial Unicode MS" w:cs="Arial"/>
          <w:noProof w:val="0"/>
          <w:kern w:val="1"/>
          <w:sz w:val="22"/>
          <w:lang w:val="es-ES_tradnl"/>
        </w:rPr>
      </w:pPr>
    </w:p>
    <w:p w14:paraId="66BC83B5" w14:textId="77777777" w:rsidR="00B91ADD" w:rsidRPr="00B91ADD" w:rsidRDefault="00B91ADD" w:rsidP="00B91ADD">
      <w:pPr>
        <w:spacing w:after="0" w:line="240" w:lineRule="auto"/>
        <w:ind w:left="360"/>
        <w:jc w:val="both"/>
        <w:rPr>
          <w:rFonts w:eastAsia="Arial Unicode MS" w:cs="Arial"/>
          <w:bCs/>
          <w:noProof w:val="0"/>
          <w:kern w:val="1"/>
          <w:sz w:val="22"/>
          <w:lang w:val="es-ES_tradnl"/>
        </w:rPr>
      </w:pPr>
      <w:r w:rsidRPr="00B91ADD">
        <w:rPr>
          <w:rFonts w:eastAsia="Arial Unicode MS" w:cs="Arial"/>
          <w:bCs/>
          <w:noProof w:val="0"/>
          <w:kern w:val="1"/>
          <w:sz w:val="22"/>
          <w:lang w:val="es-ES_tradnl"/>
        </w:rPr>
        <w:t>A continuación y para mejor entendimiento se presenta un diagrama que contempla las 2 partidas independientes descritas anteriormente:</w:t>
      </w:r>
    </w:p>
    <w:p w14:paraId="6915AE30" w14:textId="77777777" w:rsidR="00B91ADD" w:rsidRPr="00B91ADD" w:rsidRDefault="00B91ADD" w:rsidP="00B91ADD">
      <w:pPr>
        <w:spacing w:line="23" w:lineRule="atLeast"/>
        <w:jc w:val="both"/>
        <w:rPr>
          <w:rFonts w:eastAsia="Calibri" w:cs="Arial"/>
          <w:noProof w:val="0"/>
          <w:sz w:val="22"/>
          <w:lang w:val="es-ES_tradnl" w:eastAsia="es-MX"/>
        </w:rPr>
      </w:pPr>
    </w:p>
    <w:p w14:paraId="7FC855CE" w14:textId="77777777" w:rsidR="00B91ADD" w:rsidRPr="00B91ADD" w:rsidRDefault="0009766C" w:rsidP="00B91ADD">
      <w:pPr>
        <w:spacing w:line="23" w:lineRule="atLeast"/>
        <w:jc w:val="both"/>
        <w:rPr>
          <w:rFonts w:eastAsia="Calibri" w:cs="Arial"/>
          <w:noProof w:val="0"/>
          <w:sz w:val="22"/>
          <w:lang w:val="es-ES_tradnl" w:eastAsia="es-MX"/>
        </w:rPr>
      </w:pPr>
      <w:r>
        <w:rPr>
          <w:rFonts w:eastAsia="Calibri" w:cs="Arial"/>
          <w:sz w:val="22"/>
          <w:lang w:eastAsia="es-MX"/>
        </w:rPr>
        <w:lastRenderedPageBreak/>
        <mc:AlternateContent>
          <mc:Choice Requires="wpg">
            <w:drawing>
              <wp:anchor distT="0" distB="0" distL="114300" distR="114300" simplePos="0" relativeHeight="251660288" behindDoc="0" locked="0" layoutInCell="1" allowOverlap="1" wp14:anchorId="675C298E" wp14:editId="55B314E3">
                <wp:simplePos x="0" y="0"/>
                <wp:positionH relativeFrom="column">
                  <wp:posOffset>484505</wp:posOffset>
                </wp:positionH>
                <wp:positionV relativeFrom="paragraph">
                  <wp:posOffset>346075</wp:posOffset>
                </wp:positionV>
                <wp:extent cx="5192395" cy="3315970"/>
                <wp:effectExtent l="19050" t="19050" r="27305" b="17780"/>
                <wp:wrapTight wrapText="bothSides">
                  <wp:wrapPolygon edited="0">
                    <wp:start x="-79" y="-124"/>
                    <wp:lineTo x="-79" y="21592"/>
                    <wp:lineTo x="21634" y="21592"/>
                    <wp:lineTo x="21634" y="-124"/>
                    <wp:lineTo x="-79" y="-124"/>
                  </wp:wrapPolygon>
                </wp:wrapTight>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2395" cy="3315970"/>
                          <a:chOff x="1927" y="3064"/>
                          <a:chExt cx="8545" cy="5991"/>
                        </a:xfrm>
                      </wpg:grpSpPr>
                      <wpg:grpSp>
                        <wpg:cNvPr id="7" name="Group 4"/>
                        <wpg:cNvGrpSpPr>
                          <a:grpSpLocks/>
                        </wpg:cNvGrpSpPr>
                        <wpg:grpSpPr bwMode="auto">
                          <a:xfrm>
                            <a:off x="1927" y="3064"/>
                            <a:ext cx="8545" cy="5991"/>
                            <a:chOff x="1927" y="3064"/>
                            <a:chExt cx="8545" cy="5991"/>
                          </a:xfrm>
                        </wpg:grpSpPr>
                        <pic:pic xmlns:pic="http://schemas.openxmlformats.org/drawingml/2006/picture">
                          <pic:nvPicPr>
                            <pic:cNvPr id="8"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27" y="3064"/>
                              <a:ext cx="8545" cy="59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 descr="Captura de pantalla 2017-01-03 a la(s)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41" y="3913"/>
                              <a:ext cx="1768" cy="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4" name="Text Box 7"/>
                        <wps:cNvSpPr txBox="1">
                          <a:spLocks noChangeArrowheads="1"/>
                        </wps:cNvSpPr>
                        <wps:spPr bwMode="auto">
                          <a:xfrm>
                            <a:off x="2353" y="3335"/>
                            <a:ext cx="3993" cy="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624C4" w14:textId="77777777" w:rsidR="00B53822" w:rsidRPr="00E513F5" w:rsidRDefault="00B53822" w:rsidP="00B91ADD">
                              <w:pPr>
                                <w:rPr>
                                  <w:szCs w:val="20"/>
                                </w:rPr>
                              </w:pPr>
                              <w:r w:rsidRPr="00E513F5">
                                <w:rPr>
                                  <w:szCs w:val="20"/>
                                </w:rPr>
                                <w:t>Servicio Integral de comuniación celular</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 o:spid="_x0000_s1026" style="position:absolute;left:0;text-align:left;margin-left:38.15pt;margin-top:27.25pt;width:408.85pt;height:261.1pt;z-index:251660288" coordorigin="1927,3064" coordsize="8545,5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">
                <v:group id="Group 4" o:spid="_x0000_s1027" style="position:absolute;left:1927;top:3064;width:8545;height:5991" coordorigin="1927,3064" coordsize="8545,5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927;top:3064;width:8545;height:5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RpP/AAAAA2gAAAA8AAABkcnMvZG93bnJldi54bWxET8uKwjAU3Qv+Q7jC7DT1gUjHKIMgiAqD&#10;VRB3d5o7TbG5KU3G1r+fLASXh/NerjtbiQc1vnSsYDxKQBDnTpdcKLict8MFCB+QNVaOScGTPKxX&#10;/d4SU+1aPtEjC4WIIexTVGBCqFMpfW7Ioh+5mjhyv66xGCJsCqkbbGO4reQkSebSYsmxwWBNG0P5&#10;PfuzCg5ne5x+m2vr9vvpT3mp3f22myn1Mei+PkEE6sJb/HLvtIK4NV6JN0C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JGk/8AAAADaAAAADwAAAAAAAAAAAAAAAACfAgAA&#10;ZHJzL2Rvd25yZXYueG1sUEsFBgAAAAAEAAQA9wAAAIwDAAAAAA==&#10;" stroked="t">
                    <v:imagedata r:id="rId14" o:title=""/>
                  </v:shape>
                  <v:shape id="Picture 6" o:spid="_x0000_s1029" type="#_x0000_t75" alt="Captura de pantalla 2017-01-03 a la(s) 15" style="position:absolute;left:4441;top:3913;width:1768;height:2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RE9/BAAAA2wAAAA8AAABkcnMvZG93bnJldi54bWxET02LwjAQvS/4H8II3tZUhUWrUURY8OBl&#10;6yJ4G5qxKW0mNcna+u/NwsLe5vE+Z7MbbCse5EPtWMFsmoEgLp2uuVLwff58X4IIEVlj65gUPCnA&#10;bjt622CuXc9f9ChiJVIIhxwVmBi7XMpQGrIYpq4jTtzNeYsxQV9J7bFP4baV8yz7kBZrTg0GOzoY&#10;KpvixypohrJe3s153py61azQ2f7ir71Sk/GwX4OINMR/8Z/7qNP8Bfz+kg6Q2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RE9/BAAAA2wAAAA8AAAAAAAAAAAAAAAAAnwIA&#10;AGRycy9kb3ducmV2LnhtbFBLBQYAAAAABAAEAPcAAACNAwAAAAA=&#10;">
                    <v:imagedata r:id="rId15" o:title="Captura de pantalla 2017-01-03 a la(s) 15"/>
                  </v:shape>
                </v:group>
                <v:shapetype id="_x0000_t202" coordsize="21600,21600" o:spt="202" path="m,l,21600r21600,l21600,xe">
                  <v:stroke joinstyle="miter"/>
                  <v:path gradientshapeok="t" o:connecttype="rect"/>
                </v:shapetype>
                <v:shape id="Text Box 7" o:spid="_x0000_s1030" type="#_x0000_t202" style="position:absolute;left:2353;top:3335;width:3993;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oticEA&#10;AADbAAAADwAAAGRycy9kb3ducmV2LnhtbERPS2vCQBC+C/6HZQQvpW5sRUyajYjQVvDii56n2TEJ&#10;ZmdDdk3Sf98tFLzNx/ecdD2YWnTUusqygvksAkGcW11xoeByfn9egXAeWWNtmRT8kIN1Nh6lmGjb&#10;85G6ky9ECGGXoILS+yaR0uUlGXQz2xAH7mpbgz7AtpC6xT6Em1q+RNFSGqw4NJTY0Lak/Ha6GwX9&#10;t9nu4u7JxZ8Hh/ErfVzM/kup6WTYvIHwNPiH+N+902H+Av5+C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6LYnBAAAA2wAAAA8AAAAAAAAAAAAAAAAAmAIAAGRycy9kb3du&#10;cmV2LnhtbFBLBQYAAAAABAAEAPUAAACGAwAAAAA=&#10;" stroked="f">
                  <v:textbox inset=",7.2pt,,7.2pt">
                    <w:txbxContent>
                      <w:p w14:paraId="2D9624C4" w14:textId="77777777" w:rsidR="00B53822" w:rsidRPr="00E513F5" w:rsidRDefault="00B53822" w:rsidP="00B91ADD">
                        <w:pPr>
                          <w:rPr>
                            <w:szCs w:val="20"/>
                          </w:rPr>
                        </w:pPr>
                        <w:r w:rsidRPr="00E513F5">
                          <w:rPr>
                            <w:szCs w:val="20"/>
                          </w:rPr>
                          <w:t>Servicio Integral de comuniación celular</w:t>
                        </w:r>
                      </w:p>
                    </w:txbxContent>
                  </v:textbox>
                </v:shape>
                <w10:wrap type="tight"/>
              </v:group>
            </w:pict>
          </mc:Fallback>
        </mc:AlternateContent>
      </w:r>
    </w:p>
    <w:p w14:paraId="4390AF08" w14:textId="77777777" w:rsidR="00B91ADD" w:rsidRPr="00B91ADD" w:rsidRDefault="00B91ADD" w:rsidP="00B91ADD">
      <w:pPr>
        <w:spacing w:line="23" w:lineRule="atLeast"/>
        <w:jc w:val="both"/>
        <w:rPr>
          <w:rFonts w:eastAsia="Calibri" w:cs="Arial"/>
          <w:noProof w:val="0"/>
          <w:sz w:val="22"/>
          <w:lang w:val="es-ES_tradnl" w:eastAsia="es-MX"/>
        </w:rPr>
      </w:pPr>
    </w:p>
    <w:p w14:paraId="20978EAA" w14:textId="77777777" w:rsidR="00B91ADD" w:rsidRPr="00B91ADD" w:rsidRDefault="00B91ADD" w:rsidP="00B91ADD">
      <w:pPr>
        <w:spacing w:line="23" w:lineRule="atLeast"/>
        <w:jc w:val="both"/>
        <w:rPr>
          <w:rFonts w:eastAsia="Calibri" w:cs="Arial"/>
          <w:noProof w:val="0"/>
          <w:sz w:val="22"/>
          <w:lang w:val="es-ES_tradnl" w:eastAsia="es-MX"/>
        </w:rPr>
      </w:pPr>
    </w:p>
    <w:p w14:paraId="7148D18B" w14:textId="77777777" w:rsidR="00B91ADD" w:rsidRPr="00B91ADD" w:rsidRDefault="00B91ADD" w:rsidP="00B91ADD">
      <w:pPr>
        <w:spacing w:line="23" w:lineRule="atLeast"/>
        <w:jc w:val="both"/>
        <w:rPr>
          <w:rFonts w:eastAsia="Calibri" w:cs="Arial"/>
          <w:noProof w:val="0"/>
          <w:sz w:val="22"/>
          <w:lang w:val="es-ES_tradnl" w:eastAsia="es-MX"/>
        </w:rPr>
      </w:pPr>
    </w:p>
    <w:p w14:paraId="119BADC5" w14:textId="77777777" w:rsidR="00B91ADD" w:rsidRPr="00B91ADD" w:rsidRDefault="00B91ADD" w:rsidP="00B91ADD">
      <w:pPr>
        <w:spacing w:line="23" w:lineRule="atLeast"/>
        <w:jc w:val="both"/>
        <w:rPr>
          <w:rFonts w:eastAsia="Calibri" w:cs="Arial"/>
          <w:noProof w:val="0"/>
          <w:sz w:val="22"/>
          <w:lang w:val="es-ES_tradnl" w:eastAsia="es-MX"/>
        </w:rPr>
      </w:pPr>
    </w:p>
    <w:p w14:paraId="1C66242D" w14:textId="77777777" w:rsidR="00B91ADD" w:rsidRPr="00B91ADD" w:rsidRDefault="00B91ADD" w:rsidP="00B91ADD">
      <w:pPr>
        <w:spacing w:line="23" w:lineRule="atLeast"/>
        <w:jc w:val="both"/>
        <w:rPr>
          <w:rFonts w:eastAsia="Calibri" w:cs="Arial"/>
          <w:noProof w:val="0"/>
          <w:sz w:val="22"/>
          <w:lang w:val="es-ES_tradnl" w:eastAsia="es-MX"/>
        </w:rPr>
      </w:pPr>
    </w:p>
    <w:p w14:paraId="1586A260" w14:textId="77777777" w:rsidR="00B91ADD" w:rsidRPr="00B91ADD" w:rsidRDefault="00B91ADD" w:rsidP="00B91ADD">
      <w:pPr>
        <w:spacing w:line="23" w:lineRule="atLeast"/>
        <w:jc w:val="both"/>
        <w:rPr>
          <w:rFonts w:eastAsia="Calibri" w:cs="Arial"/>
          <w:noProof w:val="0"/>
          <w:sz w:val="22"/>
          <w:lang w:val="es-ES_tradnl" w:eastAsia="es-MX"/>
        </w:rPr>
      </w:pPr>
    </w:p>
    <w:p w14:paraId="690FF00D" w14:textId="77777777" w:rsidR="00B91ADD" w:rsidRPr="00B91ADD" w:rsidRDefault="00B91ADD" w:rsidP="00B91ADD">
      <w:pPr>
        <w:spacing w:line="23" w:lineRule="atLeast"/>
        <w:jc w:val="both"/>
        <w:rPr>
          <w:rFonts w:eastAsia="Calibri" w:cs="Arial"/>
          <w:noProof w:val="0"/>
          <w:sz w:val="22"/>
          <w:lang w:val="es-ES_tradnl" w:eastAsia="es-MX"/>
        </w:rPr>
      </w:pPr>
    </w:p>
    <w:p w14:paraId="2378FEE3" w14:textId="77777777" w:rsidR="00B91ADD" w:rsidRPr="00B91ADD" w:rsidRDefault="00B91ADD" w:rsidP="00B91ADD">
      <w:pPr>
        <w:spacing w:line="23" w:lineRule="atLeast"/>
        <w:jc w:val="both"/>
        <w:rPr>
          <w:rFonts w:eastAsia="Calibri" w:cs="Arial"/>
          <w:noProof w:val="0"/>
          <w:sz w:val="22"/>
          <w:lang w:val="es-ES_tradnl" w:eastAsia="es-MX"/>
        </w:rPr>
      </w:pPr>
    </w:p>
    <w:p w14:paraId="73D70DF9" w14:textId="77777777" w:rsidR="00B91ADD" w:rsidRPr="00B91ADD" w:rsidRDefault="00B91ADD" w:rsidP="00B91ADD">
      <w:pPr>
        <w:spacing w:line="23" w:lineRule="atLeast"/>
        <w:jc w:val="both"/>
        <w:rPr>
          <w:rFonts w:eastAsia="Calibri" w:cs="Arial"/>
          <w:noProof w:val="0"/>
          <w:sz w:val="22"/>
          <w:lang w:val="es-ES_tradnl" w:eastAsia="es-MX"/>
        </w:rPr>
      </w:pPr>
    </w:p>
    <w:p w14:paraId="1C3FFC8D" w14:textId="77777777" w:rsidR="00B91ADD" w:rsidRPr="00B91ADD" w:rsidRDefault="00B91ADD" w:rsidP="00B91ADD">
      <w:pPr>
        <w:spacing w:after="0" w:line="240" w:lineRule="auto"/>
        <w:jc w:val="both"/>
        <w:rPr>
          <w:rFonts w:eastAsia="Calibri" w:cs="Arial"/>
          <w:noProof w:val="0"/>
          <w:sz w:val="22"/>
          <w:lang w:val="es-ES_tradnl" w:eastAsia="es-MX"/>
        </w:rPr>
      </w:pPr>
    </w:p>
    <w:p w14:paraId="5DC860B2" w14:textId="77777777" w:rsidR="00B91ADD" w:rsidRPr="00B91ADD" w:rsidRDefault="00B91ADD" w:rsidP="00B91ADD">
      <w:pPr>
        <w:spacing w:after="0" w:line="240" w:lineRule="auto"/>
        <w:jc w:val="both"/>
        <w:rPr>
          <w:rFonts w:eastAsia="Calibri" w:cs="Arial"/>
          <w:noProof w:val="0"/>
          <w:sz w:val="22"/>
          <w:lang w:val="es-ES_tradnl" w:eastAsia="es-MX"/>
        </w:rPr>
      </w:pPr>
    </w:p>
    <w:p w14:paraId="6B3284B2" w14:textId="77777777" w:rsidR="00B91ADD" w:rsidRPr="00B91ADD" w:rsidRDefault="00B91ADD" w:rsidP="00B91ADD">
      <w:pPr>
        <w:spacing w:after="0" w:line="240" w:lineRule="auto"/>
        <w:jc w:val="both"/>
        <w:rPr>
          <w:rFonts w:eastAsia="Calibri" w:cs="Arial"/>
          <w:noProof w:val="0"/>
          <w:sz w:val="22"/>
          <w:lang w:val="es-ES_tradnl" w:eastAsia="es-MX"/>
        </w:rPr>
      </w:pPr>
    </w:p>
    <w:p w14:paraId="0C19A06C" w14:textId="77777777" w:rsidR="00B91ADD" w:rsidRDefault="00B91ADD" w:rsidP="00B91ADD">
      <w:pPr>
        <w:spacing w:after="0" w:line="240" w:lineRule="auto"/>
        <w:jc w:val="both"/>
        <w:rPr>
          <w:rFonts w:eastAsia="Calibri" w:cs="Arial"/>
          <w:noProof w:val="0"/>
          <w:sz w:val="22"/>
          <w:lang w:val="es-ES_tradnl" w:eastAsia="es-MX"/>
        </w:rPr>
      </w:pPr>
    </w:p>
    <w:p w14:paraId="4E2BF72C" w14:textId="77777777" w:rsidR="0009766C" w:rsidRPr="00B91ADD" w:rsidRDefault="0009766C" w:rsidP="00B91ADD">
      <w:pPr>
        <w:spacing w:after="0" w:line="240" w:lineRule="auto"/>
        <w:jc w:val="both"/>
        <w:rPr>
          <w:rFonts w:eastAsia="Calibri" w:cs="Arial"/>
          <w:noProof w:val="0"/>
          <w:sz w:val="22"/>
          <w:lang w:val="es-ES_tradnl" w:eastAsia="es-MX"/>
        </w:rPr>
      </w:pPr>
    </w:p>
    <w:p w14:paraId="07B625B5" w14:textId="77777777" w:rsidR="00B91ADD" w:rsidRPr="00B91ADD" w:rsidRDefault="00B91ADD" w:rsidP="00B91ADD">
      <w:pPr>
        <w:spacing w:after="0" w:line="240" w:lineRule="auto"/>
        <w:jc w:val="both"/>
        <w:rPr>
          <w:rFonts w:eastAsia="Calibri" w:cs="Arial"/>
          <w:noProof w:val="0"/>
          <w:sz w:val="22"/>
          <w:lang w:val="es-ES_tradnl" w:eastAsia="es-MX"/>
        </w:rPr>
      </w:pPr>
    </w:p>
    <w:p w14:paraId="71D1589C" w14:textId="77777777" w:rsidR="00B91ADD" w:rsidRPr="00B91ADD" w:rsidRDefault="00B91ADD" w:rsidP="00B91ADD">
      <w:pPr>
        <w:keepNext/>
        <w:numPr>
          <w:ilvl w:val="0"/>
          <w:numId w:val="32"/>
        </w:numPr>
        <w:spacing w:after="0" w:line="240" w:lineRule="auto"/>
        <w:ind w:left="360" w:hanging="644"/>
        <w:jc w:val="both"/>
        <w:outlineLvl w:val="0"/>
        <w:rPr>
          <w:rFonts w:eastAsia="Times New Roman" w:cs="Arial"/>
          <w:b/>
          <w:bCs/>
          <w:noProof w:val="0"/>
          <w:kern w:val="32"/>
          <w:sz w:val="22"/>
          <w:lang w:val="es-ES_tradnl" w:eastAsia="es-MX"/>
        </w:rPr>
      </w:pPr>
      <w:bookmarkStart w:id="178" w:name="_Toc337308322"/>
      <w:bookmarkStart w:id="179" w:name="_Toc473799642"/>
      <w:r w:rsidRPr="00B91ADD">
        <w:rPr>
          <w:rFonts w:eastAsia="Times New Roman" w:cs="Arial"/>
          <w:b/>
          <w:bCs/>
          <w:noProof w:val="0"/>
          <w:kern w:val="32"/>
          <w:sz w:val="22"/>
          <w:lang w:val="es-ES_tradnl" w:eastAsia="es-MX"/>
        </w:rPr>
        <w:t>Perfil del proveedor.</w:t>
      </w:r>
      <w:bookmarkEnd w:id="178"/>
      <w:bookmarkEnd w:id="179"/>
    </w:p>
    <w:p w14:paraId="074139EF" w14:textId="77777777" w:rsidR="00B91ADD" w:rsidRPr="00B91ADD" w:rsidRDefault="00B91ADD" w:rsidP="00B91ADD">
      <w:pPr>
        <w:spacing w:after="0" w:line="23" w:lineRule="atLeast"/>
        <w:ind w:left="-284" w:right="-568"/>
        <w:jc w:val="both"/>
        <w:rPr>
          <w:rFonts w:eastAsia="Calibri" w:cs="Arial"/>
          <w:noProof w:val="0"/>
          <w:sz w:val="22"/>
          <w:lang w:val="es-ES_tradnl" w:eastAsia="es-MX"/>
        </w:rPr>
      </w:pPr>
    </w:p>
    <w:p w14:paraId="6C58309B" w14:textId="77777777" w:rsidR="00B91ADD" w:rsidRPr="00B91ADD" w:rsidRDefault="00B91ADD" w:rsidP="00B91ADD">
      <w:pPr>
        <w:spacing w:after="0" w:line="23" w:lineRule="atLeast"/>
        <w:ind w:left="-284" w:right="-568"/>
        <w:jc w:val="both"/>
        <w:rPr>
          <w:rFonts w:eastAsia="Calibri" w:cs="Arial"/>
          <w:noProof w:val="0"/>
          <w:sz w:val="22"/>
          <w:lang w:val="es-ES_tradnl" w:eastAsia="es-MX"/>
        </w:rPr>
      </w:pPr>
      <w:r w:rsidRPr="00B91ADD">
        <w:rPr>
          <w:rFonts w:eastAsia="Calibri" w:cs="Arial"/>
          <w:noProof w:val="0"/>
          <w:sz w:val="22"/>
          <w:lang w:val="es-ES_tradnl" w:eastAsia="es-MX"/>
        </w:rPr>
        <w:tab/>
        <w:t>El Instituto</w:t>
      </w:r>
      <w:r w:rsidRPr="00B91ADD">
        <w:rPr>
          <w:rFonts w:eastAsia="Calibri" w:cs="Arial"/>
          <w:b/>
          <w:noProof w:val="0"/>
          <w:sz w:val="22"/>
          <w:lang w:val="es-ES_tradnl" w:eastAsia="es-MX"/>
        </w:rPr>
        <w:t xml:space="preserve"> </w:t>
      </w:r>
      <w:r w:rsidRPr="00B91ADD">
        <w:rPr>
          <w:rFonts w:eastAsia="Calibri" w:cs="Arial"/>
          <w:noProof w:val="0"/>
          <w:sz w:val="22"/>
          <w:lang w:val="es-ES_tradnl" w:eastAsia="es-MX"/>
        </w:rPr>
        <w:t>requiere que el prestador del servicio</w:t>
      </w:r>
      <w:r w:rsidRPr="00B91ADD">
        <w:rPr>
          <w:rFonts w:eastAsia="Calibri" w:cs="Arial"/>
          <w:b/>
          <w:noProof w:val="0"/>
          <w:sz w:val="22"/>
          <w:lang w:val="es-ES_tradnl" w:eastAsia="es-MX"/>
        </w:rPr>
        <w:t xml:space="preserve"> </w:t>
      </w:r>
      <w:r w:rsidRPr="00B91ADD">
        <w:rPr>
          <w:rFonts w:eastAsia="Calibri" w:cs="Arial"/>
          <w:noProof w:val="0"/>
          <w:sz w:val="22"/>
          <w:lang w:val="es-ES_tradnl" w:eastAsia="es-MX"/>
        </w:rPr>
        <w:t>cumpla al menos con los siguientes requisitos:</w:t>
      </w:r>
    </w:p>
    <w:p w14:paraId="0E4D9FA6" w14:textId="77777777" w:rsidR="00B91ADD" w:rsidRPr="00B91ADD" w:rsidRDefault="00B91ADD" w:rsidP="00B91ADD">
      <w:pPr>
        <w:spacing w:after="0" w:line="23" w:lineRule="atLeast"/>
        <w:ind w:left="720" w:right="-568"/>
        <w:jc w:val="both"/>
        <w:rPr>
          <w:rFonts w:eastAsia="Calibri" w:cs="Arial"/>
          <w:noProof w:val="0"/>
          <w:sz w:val="22"/>
          <w:lang w:val="es-ES_tradnl" w:eastAsia="es-MX"/>
        </w:rPr>
      </w:pPr>
    </w:p>
    <w:p w14:paraId="52F2682A" w14:textId="77777777" w:rsidR="00B91ADD" w:rsidRPr="00B91ADD" w:rsidRDefault="00B91ADD" w:rsidP="00344DE9">
      <w:pPr>
        <w:numPr>
          <w:ilvl w:val="0"/>
          <w:numId w:val="34"/>
        </w:numPr>
        <w:spacing w:after="0" w:line="23" w:lineRule="atLeast"/>
        <w:jc w:val="both"/>
        <w:rPr>
          <w:rFonts w:eastAsia="Calibri" w:cs="Arial"/>
          <w:noProof w:val="0"/>
          <w:sz w:val="22"/>
          <w:lang w:val="es-ES_tradnl" w:eastAsia="es-MX"/>
        </w:rPr>
      </w:pPr>
      <w:r w:rsidRPr="00B91ADD">
        <w:rPr>
          <w:rFonts w:eastAsia="Calibri" w:cs="Arial"/>
          <w:noProof w:val="0"/>
          <w:sz w:val="22"/>
          <w:lang w:val="es-ES_tradnl" w:eastAsia="es-MX"/>
        </w:rPr>
        <w:t>Que cuente con capacidad para realizar los servicios objeto de la contratación.</w:t>
      </w:r>
    </w:p>
    <w:p w14:paraId="3892EA53" w14:textId="77777777" w:rsidR="00B91ADD" w:rsidRPr="00B91ADD" w:rsidRDefault="00B91ADD" w:rsidP="00B91ADD">
      <w:pPr>
        <w:spacing w:after="0" w:line="23" w:lineRule="atLeast"/>
        <w:ind w:left="720" w:right="-568"/>
        <w:jc w:val="both"/>
        <w:rPr>
          <w:rFonts w:eastAsia="Calibri" w:cs="Arial"/>
          <w:noProof w:val="0"/>
          <w:sz w:val="22"/>
          <w:lang w:val="es-ES_tradnl" w:eastAsia="es-MX"/>
        </w:rPr>
      </w:pPr>
    </w:p>
    <w:p w14:paraId="77344E89" w14:textId="77777777" w:rsidR="00B91ADD" w:rsidRPr="00B91ADD" w:rsidRDefault="00B91ADD" w:rsidP="00344DE9">
      <w:pPr>
        <w:numPr>
          <w:ilvl w:val="0"/>
          <w:numId w:val="34"/>
        </w:numPr>
        <w:spacing w:after="0" w:line="23" w:lineRule="atLeast"/>
        <w:jc w:val="both"/>
        <w:rPr>
          <w:rFonts w:eastAsia="Calibri" w:cs="Arial"/>
          <w:noProof w:val="0"/>
          <w:sz w:val="22"/>
          <w:lang w:val="es-ES_tradnl" w:eastAsia="es-MX"/>
        </w:rPr>
      </w:pPr>
      <w:r w:rsidRPr="00B91ADD">
        <w:rPr>
          <w:rFonts w:eastAsia="Calibri" w:cs="Arial"/>
          <w:noProof w:val="0"/>
          <w:sz w:val="22"/>
          <w:lang w:val="es-ES_tradnl" w:eastAsia="es-MX"/>
        </w:rPr>
        <w:t>Que cuente con la capacidad para iniciar los servicios a partir de la notificación del fallo.</w:t>
      </w:r>
    </w:p>
    <w:p w14:paraId="2CB5DC8D" w14:textId="77777777" w:rsidR="00B91ADD" w:rsidRPr="00B91ADD" w:rsidRDefault="00B91ADD" w:rsidP="00B91ADD">
      <w:pPr>
        <w:spacing w:after="0" w:line="23" w:lineRule="atLeast"/>
        <w:jc w:val="both"/>
        <w:rPr>
          <w:rFonts w:eastAsia="Calibri" w:cs="Arial"/>
          <w:noProof w:val="0"/>
          <w:sz w:val="22"/>
          <w:lang w:val="es-ES_tradnl" w:eastAsia="es-MX"/>
        </w:rPr>
      </w:pPr>
    </w:p>
    <w:p w14:paraId="57DACD96" w14:textId="77777777" w:rsidR="00B91ADD" w:rsidRPr="00B91ADD" w:rsidRDefault="00B91ADD" w:rsidP="00344DE9">
      <w:pPr>
        <w:numPr>
          <w:ilvl w:val="0"/>
          <w:numId w:val="34"/>
        </w:numPr>
        <w:spacing w:after="0" w:line="23" w:lineRule="atLeast"/>
        <w:jc w:val="both"/>
        <w:rPr>
          <w:rFonts w:eastAsia="Calibri" w:cs="Arial"/>
          <w:noProof w:val="0"/>
          <w:sz w:val="22"/>
          <w:lang w:val="es-ES_tradnl" w:eastAsia="es-MX"/>
        </w:rPr>
      </w:pPr>
      <w:r w:rsidRPr="00B91ADD">
        <w:rPr>
          <w:rFonts w:eastAsia="Calibri" w:cs="Arial"/>
          <w:noProof w:val="0"/>
          <w:sz w:val="22"/>
          <w:lang w:val="es-ES_tradnl" w:eastAsia="es-MX"/>
        </w:rPr>
        <w:t xml:space="preserve">Para la partida 1 el proveedor deberá tener autorización del IFT para la comercialización de los servicios de telefonía celular. La no presentación de este requisito será causal de </w:t>
      </w:r>
      <w:proofErr w:type="spellStart"/>
      <w:r w:rsidRPr="00B91ADD">
        <w:rPr>
          <w:rFonts w:eastAsia="Calibri" w:cs="Arial"/>
          <w:noProof w:val="0"/>
          <w:sz w:val="22"/>
          <w:lang w:val="es-ES_tradnl" w:eastAsia="es-MX"/>
        </w:rPr>
        <w:t>desechamiento</w:t>
      </w:r>
      <w:proofErr w:type="spellEnd"/>
      <w:r w:rsidRPr="00B91ADD">
        <w:rPr>
          <w:rFonts w:eastAsia="Calibri" w:cs="Arial"/>
          <w:noProof w:val="0"/>
          <w:sz w:val="22"/>
          <w:lang w:val="es-ES_tradnl" w:eastAsia="es-MX"/>
        </w:rPr>
        <w:t>.</w:t>
      </w:r>
    </w:p>
    <w:p w14:paraId="000DCE76" w14:textId="77777777" w:rsidR="00B91ADD" w:rsidRPr="00B91ADD" w:rsidRDefault="00B91ADD" w:rsidP="00B91ADD">
      <w:pPr>
        <w:spacing w:after="0" w:line="23" w:lineRule="atLeast"/>
        <w:jc w:val="both"/>
        <w:rPr>
          <w:rFonts w:eastAsia="Calibri" w:cs="Arial"/>
          <w:noProof w:val="0"/>
          <w:sz w:val="22"/>
          <w:lang w:val="es-ES_tradnl" w:eastAsia="es-MX"/>
        </w:rPr>
      </w:pPr>
    </w:p>
    <w:p w14:paraId="2CB6259D" w14:textId="77777777" w:rsidR="00B91ADD" w:rsidRPr="00B91ADD" w:rsidRDefault="00B91ADD" w:rsidP="00344DE9">
      <w:pPr>
        <w:numPr>
          <w:ilvl w:val="0"/>
          <w:numId w:val="34"/>
        </w:numPr>
        <w:spacing w:after="0" w:line="23" w:lineRule="atLeast"/>
        <w:jc w:val="both"/>
        <w:rPr>
          <w:rFonts w:eastAsia="Calibri" w:cs="Arial"/>
          <w:noProof w:val="0"/>
          <w:sz w:val="22"/>
          <w:lang w:val="es-ES_tradnl" w:eastAsia="es-MX"/>
        </w:rPr>
      </w:pPr>
      <w:r w:rsidRPr="00B91ADD">
        <w:rPr>
          <w:rFonts w:eastAsia="Calibri" w:cs="Arial"/>
          <w:noProof w:val="0"/>
          <w:sz w:val="22"/>
          <w:lang w:val="es-ES_tradnl" w:eastAsia="es-MX"/>
        </w:rPr>
        <w:t xml:space="preserve">Para la partida 2 el proveedor deberá de tener convenio con los concesionarios de telefonía móvil para el envío de mensajes cortos SMS. La no presentación de este requisito será causal de </w:t>
      </w:r>
      <w:proofErr w:type="spellStart"/>
      <w:r w:rsidRPr="00B91ADD">
        <w:rPr>
          <w:rFonts w:eastAsia="Calibri" w:cs="Arial"/>
          <w:noProof w:val="0"/>
          <w:sz w:val="22"/>
          <w:lang w:val="es-ES_tradnl" w:eastAsia="es-MX"/>
        </w:rPr>
        <w:t>desechamiento</w:t>
      </w:r>
      <w:proofErr w:type="spellEnd"/>
      <w:r w:rsidRPr="00B91ADD">
        <w:rPr>
          <w:rFonts w:eastAsia="Calibri" w:cs="Arial"/>
          <w:noProof w:val="0"/>
          <w:sz w:val="22"/>
          <w:lang w:val="es-ES_tradnl" w:eastAsia="es-MX"/>
        </w:rPr>
        <w:t>.</w:t>
      </w:r>
    </w:p>
    <w:p w14:paraId="62CDB9F9" w14:textId="77777777" w:rsidR="00B91ADD" w:rsidRPr="00B91ADD" w:rsidRDefault="00B91ADD" w:rsidP="00B91ADD">
      <w:pPr>
        <w:spacing w:after="0" w:line="23" w:lineRule="atLeast"/>
        <w:jc w:val="both"/>
        <w:rPr>
          <w:rFonts w:eastAsia="Calibri" w:cs="Arial"/>
          <w:noProof w:val="0"/>
          <w:sz w:val="22"/>
          <w:lang w:val="es-ES_tradnl" w:eastAsia="es-MX"/>
        </w:rPr>
      </w:pPr>
    </w:p>
    <w:p w14:paraId="096466F1" w14:textId="77777777" w:rsidR="00B91ADD" w:rsidRPr="00B91ADD" w:rsidRDefault="00B91ADD" w:rsidP="00B91ADD">
      <w:pPr>
        <w:keepNext/>
        <w:numPr>
          <w:ilvl w:val="0"/>
          <w:numId w:val="32"/>
        </w:numPr>
        <w:spacing w:after="0" w:line="23" w:lineRule="atLeast"/>
        <w:ind w:left="360" w:hanging="644"/>
        <w:jc w:val="both"/>
        <w:outlineLvl w:val="0"/>
        <w:rPr>
          <w:rFonts w:eastAsia="Times New Roman" w:cs="Arial"/>
          <w:b/>
          <w:bCs/>
          <w:noProof w:val="0"/>
          <w:kern w:val="32"/>
          <w:sz w:val="22"/>
          <w:lang w:val="es-ES_tradnl" w:eastAsia="es-MX"/>
        </w:rPr>
      </w:pPr>
      <w:bookmarkStart w:id="180" w:name="_Toc337308323"/>
      <w:bookmarkStart w:id="181" w:name="_Toc473799643"/>
      <w:r w:rsidRPr="00B91ADD">
        <w:rPr>
          <w:rFonts w:eastAsia="Times New Roman" w:cs="Arial"/>
          <w:b/>
          <w:bCs/>
          <w:noProof w:val="0"/>
          <w:kern w:val="32"/>
          <w:sz w:val="22"/>
          <w:lang w:val="es-ES_tradnl" w:eastAsia="es-MX"/>
        </w:rPr>
        <w:t>Condiciones técnicas de aceptación de los entregables.</w:t>
      </w:r>
      <w:bookmarkEnd w:id="180"/>
      <w:bookmarkEnd w:id="181"/>
    </w:p>
    <w:p w14:paraId="6BCDEB16" w14:textId="77777777" w:rsidR="00B91ADD" w:rsidRPr="00B91ADD" w:rsidRDefault="00B91ADD" w:rsidP="00B91ADD">
      <w:pPr>
        <w:spacing w:after="0" w:line="240" w:lineRule="auto"/>
        <w:ind w:left="-284" w:right="-568"/>
        <w:jc w:val="both"/>
        <w:rPr>
          <w:rFonts w:eastAsia="Calibri" w:cs="Arial"/>
          <w:noProof w:val="0"/>
          <w:sz w:val="22"/>
          <w:lang w:val="es-ES_tradnl" w:eastAsia="es-MX"/>
        </w:rPr>
      </w:pPr>
    </w:p>
    <w:p w14:paraId="55C0AC64" w14:textId="77777777" w:rsidR="00B91ADD" w:rsidRPr="00B91ADD" w:rsidRDefault="00B91ADD" w:rsidP="00B91ADD">
      <w:pPr>
        <w:spacing w:after="0" w:line="240" w:lineRule="auto"/>
        <w:jc w:val="both"/>
        <w:rPr>
          <w:rFonts w:eastAsia="Calibri" w:cs="Arial"/>
          <w:noProof w:val="0"/>
          <w:sz w:val="22"/>
          <w:lang w:val="es-ES_tradnl" w:eastAsia="es-MX"/>
        </w:rPr>
      </w:pPr>
      <w:r w:rsidRPr="00B91ADD">
        <w:rPr>
          <w:rFonts w:eastAsia="Calibri" w:cs="Arial"/>
          <w:noProof w:val="0"/>
          <w:sz w:val="22"/>
          <w:lang w:val="es-ES_tradnl" w:eastAsia="es-MX"/>
        </w:rPr>
        <w:t>El servicio se aceptará y validará a través de una “Acta entrega-recepción” de los servicios objeto de la presente contratación, con corte mensual a 30 días, dicha acta será avalada por el Administrador del Contrato, en la misma constará fehacientemente que se aceptan los servicios, a entera satisfacción del Instituto, así como la aplicación de las penas y deductivas correspondientes.</w:t>
      </w:r>
    </w:p>
    <w:p w14:paraId="5BA26CD7" w14:textId="77777777" w:rsidR="00B91ADD" w:rsidRPr="00B91ADD" w:rsidRDefault="00B91ADD" w:rsidP="00B91ADD">
      <w:pPr>
        <w:spacing w:after="0" w:line="240" w:lineRule="auto"/>
        <w:jc w:val="both"/>
        <w:rPr>
          <w:rFonts w:eastAsia="Calibri" w:cs="Arial"/>
          <w:noProof w:val="0"/>
          <w:sz w:val="22"/>
          <w:lang w:val="es-ES_tradnl" w:eastAsia="es-MX"/>
        </w:rPr>
      </w:pPr>
    </w:p>
    <w:p w14:paraId="01365F42" w14:textId="77777777" w:rsidR="00B91ADD" w:rsidRPr="00B91ADD" w:rsidRDefault="00B91ADD" w:rsidP="00B91ADD">
      <w:pPr>
        <w:spacing w:after="0" w:line="240" w:lineRule="auto"/>
        <w:jc w:val="both"/>
        <w:rPr>
          <w:rFonts w:eastAsia="Calibri" w:cs="Arial"/>
          <w:b/>
          <w:noProof w:val="0"/>
          <w:sz w:val="22"/>
          <w:lang w:val="es-ES_tradnl" w:eastAsia="es-MX"/>
        </w:rPr>
      </w:pPr>
      <w:r w:rsidRPr="00B91ADD">
        <w:rPr>
          <w:rFonts w:eastAsia="Calibri" w:cs="Arial"/>
          <w:noProof w:val="0"/>
          <w:sz w:val="22"/>
          <w:lang w:val="es-ES_tradnl" w:eastAsia="es-MX"/>
        </w:rPr>
        <w:lastRenderedPageBreak/>
        <w:t>Para efectos de pago, se elaborarán las actas de entrega con un corte mensual, en las que se relacionen los entregables conforme al presente anexo.</w:t>
      </w:r>
    </w:p>
    <w:p w14:paraId="1DF110B7" w14:textId="77777777" w:rsidR="00B91ADD" w:rsidRPr="00B91ADD" w:rsidRDefault="00B91ADD" w:rsidP="00B91ADD">
      <w:pPr>
        <w:spacing w:after="0" w:line="240" w:lineRule="auto"/>
        <w:jc w:val="both"/>
        <w:rPr>
          <w:rFonts w:eastAsia="Calibri" w:cs="Arial"/>
          <w:b/>
          <w:noProof w:val="0"/>
          <w:sz w:val="22"/>
          <w:lang w:val="es-ES_tradnl" w:eastAsia="es-MX"/>
        </w:rPr>
      </w:pPr>
    </w:p>
    <w:p w14:paraId="441AF6A0" w14:textId="77777777" w:rsidR="00B91ADD" w:rsidRPr="00B91ADD" w:rsidRDefault="00B91ADD" w:rsidP="00B91ADD">
      <w:pPr>
        <w:keepNext/>
        <w:numPr>
          <w:ilvl w:val="0"/>
          <w:numId w:val="32"/>
        </w:numPr>
        <w:spacing w:after="0" w:line="240" w:lineRule="auto"/>
        <w:ind w:left="360" w:hanging="644"/>
        <w:jc w:val="both"/>
        <w:outlineLvl w:val="0"/>
        <w:rPr>
          <w:rFonts w:eastAsia="Times New Roman" w:cs="Arial"/>
          <w:b/>
          <w:bCs/>
          <w:noProof w:val="0"/>
          <w:kern w:val="32"/>
          <w:sz w:val="22"/>
          <w:lang w:val="es-ES_tradnl" w:eastAsia="es-MX"/>
        </w:rPr>
      </w:pPr>
      <w:bookmarkStart w:id="182" w:name="_Toc337308324"/>
      <w:bookmarkStart w:id="183" w:name="_Toc473799644"/>
      <w:r w:rsidRPr="00B91ADD">
        <w:rPr>
          <w:rFonts w:eastAsia="Times New Roman" w:cs="Arial"/>
          <w:b/>
          <w:bCs/>
          <w:noProof w:val="0"/>
          <w:kern w:val="32"/>
          <w:sz w:val="22"/>
          <w:lang w:val="es-ES_tradnl" w:eastAsia="es-MX"/>
        </w:rPr>
        <w:t>Cronograma de actividades.</w:t>
      </w:r>
      <w:bookmarkEnd w:id="182"/>
      <w:bookmarkEnd w:id="183"/>
    </w:p>
    <w:p w14:paraId="59743BAA" w14:textId="77777777" w:rsidR="00B91ADD" w:rsidRPr="00B91ADD" w:rsidRDefault="00B91ADD" w:rsidP="00B91ADD">
      <w:pPr>
        <w:spacing w:after="0" w:line="240" w:lineRule="auto"/>
        <w:rPr>
          <w:rFonts w:eastAsia="Calibri" w:cs="Times New Roman"/>
          <w:noProof w:val="0"/>
          <w:sz w:val="24"/>
          <w:szCs w:val="24"/>
          <w:lang w:val="es-ES_tradnl" w:eastAsia="es-MX"/>
        </w:rPr>
      </w:pPr>
    </w:p>
    <w:p w14:paraId="5B21E1B1" w14:textId="77777777" w:rsidR="00B91ADD" w:rsidRDefault="00B91ADD" w:rsidP="00B91ADD">
      <w:pPr>
        <w:spacing w:after="0" w:line="240" w:lineRule="auto"/>
        <w:jc w:val="both"/>
        <w:rPr>
          <w:rFonts w:eastAsia="Calibri" w:cs="Arial"/>
          <w:noProof w:val="0"/>
          <w:color w:val="000000"/>
          <w:sz w:val="22"/>
          <w:lang w:val="es-ES_tradnl" w:eastAsia="es-MX"/>
        </w:rPr>
      </w:pPr>
      <w:r w:rsidRPr="00B91ADD">
        <w:rPr>
          <w:rFonts w:eastAsia="Calibri" w:cs="Arial"/>
          <w:noProof w:val="0"/>
          <w:color w:val="000000"/>
          <w:sz w:val="22"/>
          <w:lang w:val="es-ES_tradnl" w:eastAsia="es-MX"/>
        </w:rPr>
        <w:t>Los servicios se devengarán de forma mensual conforme a lo descrito en el presente Anexo, previa validación del Administrador del Contrato.</w:t>
      </w:r>
    </w:p>
    <w:p w14:paraId="3DDC2396" w14:textId="77777777" w:rsidR="0009766C" w:rsidRPr="00B91ADD" w:rsidRDefault="0009766C" w:rsidP="00B91ADD">
      <w:pPr>
        <w:spacing w:after="0" w:line="240" w:lineRule="auto"/>
        <w:jc w:val="both"/>
        <w:rPr>
          <w:rFonts w:eastAsia="Calibri" w:cs="Times New Roman"/>
          <w:noProof w:val="0"/>
          <w:sz w:val="24"/>
          <w:szCs w:val="24"/>
          <w:lang w:val="es-ES_tradnl" w:eastAsia="es-MX"/>
        </w:rPr>
      </w:pPr>
    </w:p>
    <w:p w14:paraId="414DF4A1" w14:textId="77777777" w:rsidR="00B91ADD" w:rsidRPr="00B91ADD" w:rsidRDefault="00B91ADD" w:rsidP="00B91ADD">
      <w:pPr>
        <w:spacing w:after="0" w:line="23" w:lineRule="atLeast"/>
        <w:jc w:val="both"/>
        <w:rPr>
          <w:rFonts w:eastAsia="Calibri" w:cs="Arial"/>
          <w:b/>
          <w:noProof w:val="0"/>
          <w:sz w:val="22"/>
          <w:lang w:val="es-ES_tradnl" w:eastAsia="es-MX"/>
        </w:rPr>
      </w:pPr>
    </w:p>
    <w:tbl>
      <w:tblPr>
        <w:tblpPr w:leftFromText="141" w:rightFromText="141" w:vertAnchor="text" w:tblpXSpec="center" w:tblpY="1"/>
        <w:tblOverlap w:val="never"/>
        <w:tblW w:w="6024" w:type="dxa"/>
        <w:tblCellMar>
          <w:left w:w="70" w:type="dxa"/>
          <w:right w:w="70" w:type="dxa"/>
        </w:tblCellMar>
        <w:tblLook w:val="04A0" w:firstRow="1" w:lastRow="0" w:firstColumn="1" w:lastColumn="0" w:noHBand="0" w:noVBand="1"/>
      </w:tblPr>
      <w:tblGrid>
        <w:gridCol w:w="921"/>
        <w:gridCol w:w="1134"/>
        <w:gridCol w:w="1276"/>
        <w:gridCol w:w="1134"/>
        <w:gridCol w:w="1559"/>
      </w:tblGrid>
      <w:tr w:rsidR="00B91ADD" w:rsidRPr="00B91ADD" w14:paraId="6740D03F" w14:textId="77777777" w:rsidTr="00B91ADD">
        <w:trPr>
          <w:trHeight w:val="832"/>
          <w:tblHeader/>
        </w:trPr>
        <w:tc>
          <w:tcPr>
            <w:tcW w:w="921" w:type="dxa"/>
            <w:tcBorders>
              <w:top w:val="single" w:sz="8" w:space="0" w:color="000000"/>
              <w:left w:val="single" w:sz="4" w:space="0" w:color="auto"/>
              <w:bottom w:val="single" w:sz="8" w:space="0" w:color="000000"/>
              <w:right w:val="single" w:sz="8" w:space="0" w:color="000000"/>
            </w:tcBorders>
            <w:shd w:val="clear" w:color="000000" w:fill="E0E0E0"/>
            <w:vAlign w:val="center"/>
          </w:tcPr>
          <w:p w14:paraId="66AE94BC" w14:textId="77777777" w:rsidR="00B91ADD" w:rsidRPr="00B91ADD" w:rsidRDefault="00B91ADD" w:rsidP="00B91ADD">
            <w:pPr>
              <w:jc w:val="center"/>
              <w:rPr>
                <w:rFonts w:eastAsia="Calibri" w:cs="Arial"/>
                <w:b/>
                <w:bCs/>
                <w:noProof w:val="0"/>
                <w:sz w:val="22"/>
                <w:lang w:val="es-ES_tradnl" w:eastAsia="es-MX"/>
              </w:rPr>
            </w:pPr>
            <w:r w:rsidRPr="00B91ADD">
              <w:rPr>
                <w:rFonts w:eastAsia="Calibri" w:cs="Arial"/>
                <w:b/>
                <w:bCs/>
                <w:noProof w:val="0"/>
                <w:sz w:val="22"/>
                <w:lang w:val="es-ES_tradnl" w:eastAsia="es-MX"/>
              </w:rPr>
              <w:t>Tipo de Plan</w:t>
            </w:r>
          </w:p>
        </w:tc>
        <w:tc>
          <w:tcPr>
            <w:tcW w:w="1134" w:type="dxa"/>
            <w:tcBorders>
              <w:top w:val="single" w:sz="8" w:space="0" w:color="000000"/>
              <w:left w:val="single" w:sz="8" w:space="0" w:color="000000"/>
              <w:bottom w:val="single" w:sz="4" w:space="0" w:color="auto"/>
              <w:right w:val="single" w:sz="8" w:space="0" w:color="auto"/>
            </w:tcBorders>
            <w:shd w:val="clear" w:color="000000" w:fill="E0E0E0"/>
            <w:vAlign w:val="center"/>
          </w:tcPr>
          <w:p w14:paraId="528CDEBE" w14:textId="77777777" w:rsidR="00B91ADD" w:rsidRPr="00B91ADD" w:rsidRDefault="00B91ADD" w:rsidP="00B91ADD">
            <w:pPr>
              <w:jc w:val="center"/>
              <w:rPr>
                <w:rFonts w:eastAsia="Calibri" w:cs="Arial"/>
                <w:b/>
                <w:bCs/>
                <w:noProof w:val="0"/>
                <w:sz w:val="22"/>
                <w:lang w:val="es-ES_tradnl" w:eastAsia="es-MX"/>
              </w:rPr>
            </w:pPr>
            <w:r w:rsidRPr="00B91ADD">
              <w:rPr>
                <w:rFonts w:eastAsia="Calibri" w:cs="Arial"/>
                <w:b/>
                <w:bCs/>
                <w:noProof w:val="0"/>
                <w:sz w:val="22"/>
                <w:lang w:val="es-ES_tradnl" w:eastAsia="es-MX"/>
              </w:rPr>
              <w:t>Cantidad Mínima</w:t>
            </w:r>
          </w:p>
        </w:tc>
        <w:tc>
          <w:tcPr>
            <w:tcW w:w="1276" w:type="dxa"/>
            <w:tcBorders>
              <w:top w:val="single" w:sz="8" w:space="0" w:color="auto"/>
              <w:left w:val="single" w:sz="8" w:space="0" w:color="auto"/>
              <w:bottom w:val="single" w:sz="8" w:space="0" w:color="auto"/>
              <w:right w:val="single" w:sz="8" w:space="0" w:color="auto"/>
            </w:tcBorders>
            <w:shd w:val="clear" w:color="000000" w:fill="E0E0E0"/>
          </w:tcPr>
          <w:p w14:paraId="0149EED4" w14:textId="77777777" w:rsidR="00B91ADD" w:rsidRPr="00B91ADD" w:rsidRDefault="00B91ADD" w:rsidP="00B91ADD">
            <w:pPr>
              <w:jc w:val="center"/>
              <w:rPr>
                <w:rFonts w:eastAsia="Calibri" w:cs="Arial"/>
                <w:b/>
                <w:bCs/>
                <w:noProof w:val="0"/>
                <w:sz w:val="22"/>
                <w:lang w:val="es-ES_tradnl" w:eastAsia="es-MX"/>
              </w:rPr>
            </w:pPr>
            <w:r w:rsidRPr="00B91ADD">
              <w:rPr>
                <w:rFonts w:eastAsia="Calibri" w:cs="Arial"/>
                <w:b/>
                <w:bCs/>
                <w:noProof w:val="0"/>
                <w:sz w:val="22"/>
                <w:lang w:val="es-ES_tradnl" w:eastAsia="es-MX"/>
              </w:rPr>
              <w:t>Fecha de entrega</w:t>
            </w:r>
          </w:p>
        </w:tc>
        <w:tc>
          <w:tcPr>
            <w:tcW w:w="1134" w:type="dxa"/>
            <w:tcBorders>
              <w:top w:val="single" w:sz="8" w:space="0" w:color="000000"/>
              <w:left w:val="single" w:sz="8" w:space="0" w:color="auto"/>
              <w:bottom w:val="single" w:sz="8" w:space="0" w:color="000000"/>
              <w:right w:val="single" w:sz="8" w:space="0" w:color="auto"/>
            </w:tcBorders>
            <w:shd w:val="clear" w:color="000000" w:fill="E0E0E0"/>
            <w:vAlign w:val="center"/>
          </w:tcPr>
          <w:p w14:paraId="0C5BD94A" w14:textId="77777777" w:rsidR="00B91ADD" w:rsidRPr="00B91ADD" w:rsidRDefault="00B91ADD" w:rsidP="00B91ADD">
            <w:pPr>
              <w:jc w:val="center"/>
              <w:rPr>
                <w:rFonts w:eastAsia="Calibri" w:cs="Arial"/>
                <w:b/>
                <w:bCs/>
                <w:noProof w:val="0"/>
                <w:sz w:val="22"/>
                <w:lang w:val="es-ES_tradnl" w:eastAsia="es-MX"/>
              </w:rPr>
            </w:pPr>
            <w:r w:rsidRPr="00B91ADD">
              <w:rPr>
                <w:rFonts w:eastAsia="Calibri" w:cs="Arial"/>
                <w:b/>
                <w:bCs/>
                <w:noProof w:val="0"/>
                <w:sz w:val="22"/>
                <w:lang w:val="es-ES_tradnl" w:eastAsia="es-MX"/>
              </w:rPr>
              <w:t>Cantidad Máxima</w:t>
            </w:r>
          </w:p>
        </w:tc>
        <w:tc>
          <w:tcPr>
            <w:tcW w:w="1559" w:type="dxa"/>
            <w:tcBorders>
              <w:top w:val="single" w:sz="8" w:space="0" w:color="000000"/>
              <w:left w:val="single" w:sz="8" w:space="0" w:color="auto"/>
              <w:bottom w:val="single" w:sz="8" w:space="0" w:color="000000"/>
              <w:right w:val="single" w:sz="8" w:space="0" w:color="auto"/>
            </w:tcBorders>
            <w:shd w:val="clear" w:color="000000" w:fill="E0E0E0"/>
          </w:tcPr>
          <w:p w14:paraId="3AABAE0C" w14:textId="77777777" w:rsidR="00B91ADD" w:rsidRPr="00B91ADD" w:rsidRDefault="00B91ADD" w:rsidP="00B91ADD">
            <w:pPr>
              <w:jc w:val="center"/>
              <w:rPr>
                <w:rFonts w:eastAsia="Calibri" w:cs="Arial"/>
                <w:b/>
                <w:bCs/>
                <w:noProof w:val="0"/>
                <w:sz w:val="22"/>
                <w:lang w:val="es-ES_tradnl" w:eastAsia="es-MX"/>
              </w:rPr>
            </w:pPr>
            <w:r w:rsidRPr="00B91ADD">
              <w:rPr>
                <w:rFonts w:eastAsia="Calibri" w:cs="Arial"/>
                <w:b/>
                <w:bCs/>
                <w:noProof w:val="0"/>
                <w:sz w:val="22"/>
                <w:lang w:val="es-ES_tradnl" w:eastAsia="es-MX"/>
              </w:rPr>
              <w:t>Fecha de entrega</w:t>
            </w:r>
          </w:p>
        </w:tc>
      </w:tr>
      <w:tr w:rsidR="00B91ADD" w:rsidRPr="00B91ADD" w14:paraId="3EF24549" w14:textId="77777777" w:rsidTr="00B91ADD">
        <w:trPr>
          <w:trHeight w:val="491"/>
        </w:trPr>
        <w:tc>
          <w:tcPr>
            <w:tcW w:w="921" w:type="dxa"/>
            <w:vMerge w:val="restart"/>
            <w:tcBorders>
              <w:top w:val="single" w:sz="8" w:space="0" w:color="000000"/>
              <w:left w:val="single" w:sz="4" w:space="0" w:color="auto"/>
              <w:right w:val="single" w:sz="4" w:space="0" w:color="auto"/>
            </w:tcBorders>
            <w:vAlign w:val="center"/>
          </w:tcPr>
          <w:p w14:paraId="3C81E6CA"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A</w:t>
            </w:r>
          </w:p>
        </w:tc>
        <w:tc>
          <w:tcPr>
            <w:tcW w:w="1134" w:type="dxa"/>
            <w:vMerge w:val="restart"/>
            <w:tcBorders>
              <w:top w:val="single" w:sz="4" w:space="0" w:color="auto"/>
              <w:left w:val="single" w:sz="4" w:space="0" w:color="auto"/>
              <w:right w:val="single" w:sz="8" w:space="0" w:color="auto"/>
            </w:tcBorders>
            <w:vAlign w:val="center"/>
          </w:tcPr>
          <w:p w14:paraId="5E7FAE6B"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10</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14:paraId="6353334F" w14:textId="77777777" w:rsidR="00B91ADD" w:rsidRPr="00B91ADD" w:rsidRDefault="00B91ADD" w:rsidP="00B91ADD">
            <w:pPr>
              <w:jc w:val="both"/>
              <w:rPr>
                <w:rFonts w:eastAsia="Calibri" w:cs="Arial"/>
                <w:noProof w:val="0"/>
                <w:color w:val="000000"/>
                <w:sz w:val="22"/>
                <w:lang w:val="es-ES_tradnl" w:eastAsia="es-MX"/>
              </w:rPr>
            </w:pPr>
            <w:r w:rsidRPr="00B91ADD">
              <w:rPr>
                <w:rFonts w:eastAsia="Arial" w:cs="Arial"/>
                <w:noProof w:val="0"/>
                <w:sz w:val="18"/>
                <w:lang w:val="es-ES_tradnl" w:eastAsia="es-MX"/>
              </w:rPr>
              <w:t>5 días hábiles posteriores a la fecha de notificación del fallo</w:t>
            </w:r>
            <w:r w:rsidRPr="00B91ADD">
              <w:rPr>
                <w:rFonts w:eastAsia="Arial" w:cs="Arial"/>
                <w:noProof w:val="0"/>
                <w:sz w:val="22"/>
                <w:lang w:val="es-ES_tradnl" w:eastAsia="es-MX"/>
              </w:rPr>
              <w:t>.</w:t>
            </w:r>
          </w:p>
        </w:tc>
        <w:tc>
          <w:tcPr>
            <w:tcW w:w="1134" w:type="dxa"/>
            <w:tcBorders>
              <w:top w:val="single" w:sz="8" w:space="0" w:color="000000"/>
              <w:left w:val="single" w:sz="8" w:space="0" w:color="auto"/>
              <w:right w:val="single" w:sz="8" w:space="0" w:color="auto"/>
            </w:tcBorders>
            <w:vAlign w:val="center"/>
          </w:tcPr>
          <w:p w14:paraId="09E441E2"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 xml:space="preserve"> 12</w:t>
            </w:r>
          </w:p>
        </w:tc>
        <w:tc>
          <w:tcPr>
            <w:tcW w:w="1559" w:type="dxa"/>
            <w:vMerge w:val="restart"/>
            <w:tcBorders>
              <w:top w:val="single" w:sz="8" w:space="0" w:color="000000"/>
              <w:left w:val="single" w:sz="8" w:space="0" w:color="auto"/>
              <w:right w:val="single" w:sz="8" w:space="0" w:color="auto"/>
            </w:tcBorders>
          </w:tcPr>
          <w:p w14:paraId="14C028F6" w14:textId="77777777" w:rsidR="00B91ADD" w:rsidRPr="00B91ADD" w:rsidRDefault="00B91ADD" w:rsidP="00B91ADD">
            <w:pPr>
              <w:jc w:val="center"/>
              <w:rPr>
                <w:rFonts w:eastAsia="Calibri" w:cs="Arial"/>
                <w:noProof w:val="0"/>
                <w:color w:val="000000"/>
                <w:sz w:val="22"/>
                <w:lang w:val="es-ES_tradnl" w:eastAsia="es-MX"/>
              </w:rPr>
            </w:pPr>
          </w:p>
          <w:p w14:paraId="2AF01F23" w14:textId="77777777" w:rsidR="00B91ADD" w:rsidRPr="00B91ADD" w:rsidRDefault="00B91ADD" w:rsidP="00B91ADD">
            <w:pPr>
              <w:jc w:val="center"/>
              <w:rPr>
                <w:rFonts w:eastAsia="Calibri" w:cs="Arial"/>
                <w:noProof w:val="0"/>
                <w:color w:val="000000"/>
                <w:sz w:val="22"/>
                <w:lang w:val="es-ES_tradnl" w:eastAsia="es-MX"/>
              </w:rPr>
            </w:pPr>
          </w:p>
          <w:p w14:paraId="58E75D47" w14:textId="77777777" w:rsidR="00B91ADD" w:rsidRPr="00B91ADD" w:rsidRDefault="00B91ADD" w:rsidP="00B91ADD">
            <w:pPr>
              <w:jc w:val="both"/>
              <w:rPr>
                <w:rFonts w:eastAsia="Calibri" w:cs="Arial"/>
                <w:noProof w:val="0"/>
                <w:color w:val="000000"/>
                <w:sz w:val="22"/>
                <w:lang w:val="es-ES_tradnl" w:eastAsia="es-MX"/>
              </w:rPr>
            </w:pPr>
            <w:r w:rsidRPr="00B91ADD">
              <w:rPr>
                <w:rFonts w:eastAsia="Arial" w:cs="Arial"/>
                <w:noProof w:val="0"/>
                <w:sz w:val="18"/>
                <w:lang w:val="es-ES_tradnl" w:eastAsia="es-MX"/>
              </w:rPr>
              <w:t>Bajo demanda y cuando el Administrador del contrato lo solicite.</w:t>
            </w:r>
          </w:p>
        </w:tc>
      </w:tr>
      <w:tr w:rsidR="00B91ADD" w:rsidRPr="00B91ADD" w14:paraId="50E61B3B" w14:textId="77777777" w:rsidTr="00B91ADD">
        <w:trPr>
          <w:trHeight w:val="237"/>
        </w:trPr>
        <w:tc>
          <w:tcPr>
            <w:tcW w:w="921" w:type="dxa"/>
            <w:vMerge/>
            <w:tcBorders>
              <w:left w:val="single" w:sz="4" w:space="0" w:color="auto"/>
              <w:bottom w:val="single" w:sz="4" w:space="0" w:color="000000"/>
              <w:right w:val="single" w:sz="4" w:space="0" w:color="auto"/>
            </w:tcBorders>
            <w:vAlign w:val="center"/>
          </w:tcPr>
          <w:p w14:paraId="6F58C8D9" w14:textId="77777777" w:rsidR="00B91ADD" w:rsidRPr="00B91ADD" w:rsidRDefault="00B91ADD" w:rsidP="00B91ADD">
            <w:pPr>
              <w:jc w:val="center"/>
              <w:rPr>
                <w:rFonts w:eastAsia="Calibri" w:cs="Arial"/>
                <w:noProof w:val="0"/>
                <w:color w:val="000000"/>
                <w:sz w:val="22"/>
                <w:lang w:val="es-ES_tradnl" w:eastAsia="es-MX"/>
              </w:rPr>
            </w:pPr>
          </w:p>
        </w:tc>
        <w:tc>
          <w:tcPr>
            <w:tcW w:w="1134" w:type="dxa"/>
            <w:vMerge/>
            <w:tcBorders>
              <w:left w:val="single" w:sz="4" w:space="0" w:color="auto"/>
              <w:bottom w:val="single" w:sz="4" w:space="0" w:color="auto"/>
              <w:right w:val="single" w:sz="8" w:space="0" w:color="auto"/>
            </w:tcBorders>
            <w:vAlign w:val="center"/>
          </w:tcPr>
          <w:p w14:paraId="3C1E2A0A" w14:textId="77777777" w:rsidR="00B91ADD" w:rsidRPr="00B91ADD" w:rsidRDefault="00B91ADD" w:rsidP="00B91ADD">
            <w:pPr>
              <w:jc w:val="center"/>
              <w:rPr>
                <w:rFonts w:eastAsia="Calibri" w:cs="Arial"/>
                <w:noProof w:val="0"/>
                <w:color w:val="000000"/>
                <w:sz w:val="22"/>
                <w:lang w:val="es-ES_tradnl" w:eastAsia="es-MX"/>
              </w:rPr>
            </w:pPr>
          </w:p>
        </w:tc>
        <w:tc>
          <w:tcPr>
            <w:tcW w:w="1276" w:type="dxa"/>
            <w:vMerge/>
            <w:tcBorders>
              <w:top w:val="single" w:sz="8" w:space="0" w:color="auto"/>
              <w:left w:val="single" w:sz="8" w:space="0" w:color="auto"/>
              <w:bottom w:val="single" w:sz="8" w:space="0" w:color="auto"/>
              <w:right w:val="single" w:sz="8" w:space="0" w:color="auto"/>
            </w:tcBorders>
          </w:tcPr>
          <w:p w14:paraId="6C3F8930" w14:textId="77777777" w:rsidR="00B91ADD" w:rsidRPr="00B91ADD" w:rsidRDefault="00B91ADD" w:rsidP="00B91ADD">
            <w:pPr>
              <w:jc w:val="center"/>
              <w:rPr>
                <w:rFonts w:eastAsia="Calibri" w:cs="Arial"/>
                <w:noProof w:val="0"/>
                <w:color w:val="000000"/>
                <w:sz w:val="22"/>
                <w:lang w:val="es-ES_tradnl" w:eastAsia="es-MX"/>
              </w:rPr>
            </w:pPr>
          </w:p>
        </w:tc>
        <w:tc>
          <w:tcPr>
            <w:tcW w:w="1134" w:type="dxa"/>
            <w:tcBorders>
              <w:left w:val="single" w:sz="8" w:space="0" w:color="auto"/>
              <w:bottom w:val="single" w:sz="4" w:space="0" w:color="000000"/>
              <w:right w:val="single" w:sz="8" w:space="0" w:color="auto"/>
            </w:tcBorders>
            <w:vAlign w:val="center"/>
          </w:tcPr>
          <w:p w14:paraId="5C7EE22F" w14:textId="77777777" w:rsidR="00B91ADD" w:rsidRPr="00B91ADD" w:rsidRDefault="00B91ADD" w:rsidP="00B91ADD">
            <w:pPr>
              <w:jc w:val="center"/>
              <w:rPr>
                <w:rFonts w:eastAsia="Calibri" w:cs="Arial"/>
                <w:noProof w:val="0"/>
                <w:color w:val="000000"/>
                <w:sz w:val="22"/>
                <w:lang w:val="es-ES_tradnl" w:eastAsia="es-MX"/>
              </w:rPr>
            </w:pPr>
          </w:p>
        </w:tc>
        <w:tc>
          <w:tcPr>
            <w:tcW w:w="1559" w:type="dxa"/>
            <w:vMerge/>
            <w:tcBorders>
              <w:left w:val="single" w:sz="8" w:space="0" w:color="auto"/>
              <w:right w:val="single" w:sz="8" w:space="0" w:color="auto"/>
            </w:tcBorders>
          </w:tcPr>
          <w:p w14:paraId="0AB806B6" w14:textId="77777777" w:rsidR="00B91ADD" w:rsidRPr="00B91ADD" w:rsidRDefault="00B91ADD" w:rsidP="00B91ADD">
            <w:pPr>
              <w:jc w:val="center"/>
              <w:rPr>
                <w:rFonts w:eastAsia="Calibri" w:cs="Arial"/>
                <w:noProof w:val="0"/>
                <w:color w:val="000000"/>
                <w:sz w:val="22"/>
                <w:lang w:val="es-ES_tradnl" w:eastAsia="es-MX"/>
              </w:rPr>
            </w:pPr>
          </w:p>
        </w:tc>
      </w:tr>
      <w:tr w:rsidR="00B91ADD" w:rsidRPr="00B91ADD" w14:paraId="70108CAD" w14:textId="77777777" w:rsidTr="00B91ADD">
        <w:trPr>
          <w:trHeight w:val="432"/>
        </w:trPr>
        <w:tc>
          <w:tcPr>
            <w:tcW w:w="921" w:type="dxa"/>
            <w:tcBorders>
              <w:top w:val="nil"/>
              <w:left w:val="single" w:sz="4" w:space="0" w:color="auto"/>
              <w:bottom w:val="single" w:sz="4" w:space="0" w:color="000000"/>
              <w:right w:val="single" w:sz="4" w:space="0" w:color="auto"/>
            </w:tcBorders>
            <w:vAlign w:val="center"/>
          </w:tcPr>
          <w:p w14:paraId="26AF793B"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B</w:t>
            </w:r>
          </w:p>
        </w:tc>
        <w:tc>
          <w:tcPr>
            <w:tcW w:w="1134" w:type="dxa"/>
            <w:tcBorders>
              <w:top w:val="single" w:sz="4" w:space="0" w:color="auto"/>
              <w:left w:val="single" w:sz="4" w:space="0" w:color="auto"/>
              <w:bottom w:val="single" w:sz="4" w:space="0" w:color="auto"/>
              <w:right w:val="single" w:sz="8" w:space="0" w:color="auto"/>
            </w:tcBorders>
            <w:vAlign w:val="center"/>
          </w:tcPr>
          <w:p w14:paraId="34CA9B42"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17</w:t>
            </w:r>
          </w:p>
        </w:tc>
        <w:tc>
          <w:tcPr>
            <w:tcW w:w="1276" w:type="dxa"/>
            <w:vMerge/>
            <w:tcBorders>
              <w:top w:val="single" w:sz="8" w:space="0" w:color="auto"/>
              <w:left w:val="single" w:sz="8" w:space="0" w:color="auto"/>
              <w:bottom w:val="single" w:sz="8" w:space="0" w:color="auto"/>
              <w:right w:val="single" w:sz="8" w:space="0" w:color="auto"/>
            </w:tcBorders>
          </w:tcPr>
          <w:p w14:paraId="5BB3101C" w14:textId="77777777" w:rsidR="00B91ADD" w:rsidRPr="00B91ADD" w:rsidRDefault="00B91ADD" w:rsidP="00B91ADD">
            <w:pPr>
              <w:jc w:val="center"/>
              <w:rPr>
                <w:rFonts w:eastAsia="Calibri" w:cs="Arial"/>
                <w:noProof w:val="0"/>
                <w:color w:val="000000"/>
                <w:sz w:val="22"/>
                <w:lang w:val="es-ES_tradnl" w:eastAsia="es-MX"/>
              </w:rPr>
            </w:pPr>
          </w:p>
        </w:tc>
        <w:tc>
          <w:tcPr>
            <w:tcW w:w="1134" w:type="dxa"/>
            <w:tcBorders>
              <w:top w:val="nil"/>
              <w:left w:val="single" w:sz="8" w:space="0" w:color="auto"/>
              <w:bottom w:val="single" w:sz="4" w:space="0" w:color="000000"/>
              <w:right w:val="single" w:sz="8" w:space="0" w:color="auto"/>
            </w:tcBorders>
            <w:vAlign w:val="center"/>
          </w:tcPr>
          <w:p w14:paraId="7F7DF9E7"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20</w:t>
            </w:r>
          </w:p>
        </w:tc>
        <w:tc>
          <w:tcPr>
            <w:tcW w:w="1559" w:type="dxa"/>
            <w:vMerge/>
            <w:tcBorders>
              <w:left w:val="single" w:sz="8" w:space="0" w:color="auto"/>
              <w:right w:val="single" w:sz="8" w:space="0" w:color="auto"/>
            </w:tcBorders>
          </w:tcPr>
          <w:p w14:paraId="1EE91D2A" w14:textId="77777777" w:rsidR="00B91ADD" w:rsidRPr="00B91ADD" w:rsidRDefault="00B91ADD" w:rsidP="00B91ADD">
            <w:pPr>
              <w:jc w:val="center"/>
              <w:rPr>
                <w:rFonts w:eastAsia="Calibri" w:cs="Arial"/>
                <w:noProof w:val="0"/>
                <w:color w:val="000000"/>
                <w:sz w:val="22"/>
                <w:lang w:val="es-ES_tradnl" w:eastAsia="es-MX"/>
              </w:rPr>
            </w:pPr>
          </w:p>
        </w:tc>
      </w:tr>
      <w:tr w:rsidR="00B91ADD" w:rsidRPr="00B91ADD" w14:paraId="1BC173BF" w14:textId="77777777" w:rsidTr="00B91ADD">
        <w:trPr>
          <w:trHeight w:val="486"/>
        </w:trPr>
        <w:tc>
          <w:tcPr>
            <w:tcW w:w="921" w:type="dxa"/>
            <w:tcBorders>
              <w:top w:val="nil"/>
              <w:left w:val="single" w:sz="4" w:space="0" w:color="auto"/>
              <w:bottom w:val="single" w:sz="4" w:space="0" w:color="000000"/>
              <w:right w:val="single" w:sz="4" w:space="0" w:color="auto"/>
            </w:tcBorders>
            <w:vAlign w:val="center"/>
          </w:tcPr>
          <w:p w14:paraId="45F1C06F"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C</w:t>
            </w:r>
          </w:p>
        </w:tc>
        <w:tc>
          <w:tcPr>
            <w:tcW w:w="1134" w:type="dxa"/>
            <w:tcBorders>
              <w:top w:val="single" w:sz="4" w:space="0" w:color="auto"/>
              <w:left w:val="single" w:sz="4" w:space="0" w:color="auto"/>
              <w:bottom w:val="single" w:sz="4" w:space="0" w:color="auto"/>
              <w:right w:val="single" w:sz="8" w:space="0" w:color="auto"/>
            </w:tcBorders>
            <w:vAlign w:val="center"/>
          </w:tcPr>
          <w:p w14:paraId="66703844"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58</w:t>
            </w:r>
          </w:p>
        </w:tc>
        <w:tc>
          <w:tcPr>
            <w:tcW w:w="1276" w:type="dxa"/>
            <w:vMerge/>
            <w:tcBorders>
              <w:top w:val="single" w:sz="8" w:space="0" w:color="auto"/>
              <w:left w:val="single" w:sz="8" w:space="0" w:color="auto"/>
              <w:bottom w:val="single" w:sz="8" w:space="0" w:color="auto"/>
              <w:right w:val="single" w:sz="8" w:space="0" w:color="auto"/>
            </w:tcBorders>
          </w:tcPr>
          <w:p w14:paraId="7A2B6FA7" w14:textId="77777777" w:rsidR="00B91ADD" w:rsidRPr="00B91ADD" w:rsidRDefault="00B91ADD" w:rsidP="00B91ADD">
            <w:pPr>
              <w:jc w:val="center"/>
              <w:rPr>
                <w:rFonts w:eastAsia="Calibri" w:cs="Arial"/>
                <w:noProof w:val="0"/>
                <w:color w:val="000000"/>
                <w:sz w:val="22"/>
                <w:lang w:val="es-ES_tradnl" w:eastAsia="es-MX"/>
              </w:rPr>
            </w:pPr>
          </w:p>
        </w:tc>
        <w:tc>
          <w:tcPr>
            <w:tcW w:w="1134" w:type="dxa"/>
            <w:tcBorders>
              <w:top w:val="nil"/>
              <w:left w:val="single" w:sz="8" w:space="0" w:color="auto"/>
              <w:bottom w:val="single" w:sz="4" w:space="0" w:color="000000"/>
              <w:right w:val="single" w:sz="8" w:space="0" w:color="auto"/>
            </w:tcBorders>
            <w:vAlign w:val="center"/>
          </w:tcPr>
          <w:p w14:paraId="6F674989"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69</w:t>
            </w:r>
          </w:p>
        </w:tc>
        <w:tc>
          <w:tcPr>
            <w:tcW w:w="1559" w:type="dxa"/>
            <w:vMerge/>
            <w:tcBorders>
              <w:left w:val="single" w:sz="8" w:space="0" w:color="auto"/>
              <w:right w:val="single" w:sz="8" w:space="0" w:color="auto"/>
            </w:tcBorders>
          </w:tcPr>
          <w:p w14:paraId="687CEDF3" w14:textId="77777777" w:rsidR="00B91ADD" w:rsidRPr="00B91ADD" w:rsidRDefault="00B91ADD" w:rsidP="00B91ADD">
            <w:pPr>
              <w:jc w:val="center"/>
              <w:rPr>
                <w:rFonts w:eastAsia="Calibri" w:cs="Arial"/>
                <w:noProof w:val="0"/>
                <w:color w:val="000000"/>
                <w:sz w:val="22"/>
                <w:lang w:val="es-ES_tradnl" w:eastAsia="es-MX"/>
              </w:rPr>
            </w:pPr>
          </w:p>
        </w:tc>
      </w:tr>
      <w:tr w:rsidR="00B91ADD" w:rsidRPr="00B91ADD" w14:paraId="78710EB0" w14:textId="77777777" w:rsidTr="00B91ADD">
        <w:trPr>
          <w:trHeight w:val="691"/>
        </w:trPr>
        <w:tc>
          <w:tcPr>
            <w:tcW w:w="921" w:type="dxa"/>
            <w:tcBorders>
              <w:top w:val="nil"/>
              <w:left w:val="single" w:sz="4" w:space="0" w:color="auto"/>
              <w:bottom w:val="single" w:sz="4" w:space="0" w:color="auto"/>
              <w:right w:val="single" w:sz="4" w:space="0" w:color="auto"/>
            </w:tcBorders>
            <w:vAlign w:val="center"/>
          </w:tcPr>
          <w:p w14:paraId="67823283"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D</w:t>
            </w:r>
          </w:p>
        </w:tc>
        <w:tc>
          <w:tcPr>
            <w:tcW w:w="1134" w:type="dxa"/>
            <w:tcBorders>
              <w:top w:val="single" w:sz="4" w:space="0" w:color="auto"/>
              <w:left w:val="single" w:sz="4" w:space="0" w:color="auto"/>
              <w:bottom w:val="single" w:sz="4" w:space="0" w:color="auto"/>
              <w:right w:val="single" w:sz="8" w:space="0" w:color="auto"/>
            </w:tcBorders>
            <w:vAlign w:val="center"/>
          </w:tcPr>
          <w:p w14:paraId="08D8BA6A"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34</w:t>
            </w:r>
          </w:p>
        </w:tc>
        <w:tc>
          <w:tcPr>
            <w:tcW w:w="1276" w:type="dxa"/>
            <w:vMerge/>
            <w:tcBorders>
              <w:top w:val="single" w:sz="8" w:space="0" w:color="auto"/>
              <w:left w:val="single" w:sz="8" w:space="0" w:color="auto"/>
              <w:bottom w:val="single" w:sz="8" w:space="0" w:color="auto"/>
              <w:right w:val="single" w:sz="8" w:space="0" w:color="auto"/>
            </w:tcBorders>
          </w:tcPr>
          <w:p w14:paraId="7D741A6B" w14:textId="77777777" w:rsidR="00B91ADD" w:rsidRPr="00B91ADD" w:rsidRDefault="00B91ADD" w:rsidP="00B91ADD">
            <w:pPr>
              <w:jc w:val="center"/>
              <w:rPr>
                <w:rFonts w:eastAsia="Calibri" w:cs="Arial"/>
                <w:noProof w:val="0"/>
                <w:color w:val="000000"/>
                <w:sz w:val="22"/>
                <w:lang w:val="es-ES_tradnl" w:eastAsia="es-MX"/>
              </w:rPr>
            </w:pPr>
          </w:p>
        </w:tc>
        <w:tc>
          <w:tcPr>
            <w:tcW w:w="1134" w:type="dxa"/>
            <w:tcBorders>
              <w:top w:val="nil"/>
              <w:left w:val="single" w:sz="8" w:space="0" w:color="auto"/>
              <w:bottom w:val="single" w:sz="4" w:space="0" w:color="auto"/>
              <w:right w:val="single" w:sz="8" w:space="0" w:color="auto"/>
            </w:tcBorders>
            <w:vAlign w:val="center"/>
          </w:tcPr>
          <w:p w14:paraId="6A2677A0"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41</w:t>
            </w:r>
          </w:p>
        </w:tc>
        <w:tc>
          <w:tcPr>
            <w:tcW w:w="1559" w:type="dxa"/>
            <w:vMerge/>
            <w:tcBorders>
              <w:left w:val="single" w:sz="8" w:space="0" w:color="auto"/>
              <w:right w:val="single" w:sz="8" w:space="0" w:color="auto"/>
            </w:tcBorders>
          </w:tcPr>
          <w:p w14:paraId="60C81F99" w14:textId="77777777" w:rsidR="00B91ADD" w:rsidRPr="00B91ADD" w:rsidRDefault="00B91ADD" w:rsidP="00B91ADD">
            <w:pPr>
              <w:jc w:val="center"/>
              <w:rPr>
                <w:rFonts w:eastAsia="Calibri" w:cs="Arial"/>
                <w:noProof w:val="0"/>
                <w:color w:val="000000"/>
                <w:sz w:val="22"/>
                <w:lang w:val="es-ES_tradnl" w:eastAsia="es-MX"/>
              </w:rPr>
            </w:pPr>
          </w:p>
        </w:tc>
      </w:tr>
      <w:tr w:rsidR="00B91ADD" w:rsidRPr="00B91ADD" w14:paraId="2FB06CF8" w14:textId="77777777" w:rsidTr="00B91ADD">
        <w:trPr>
          <w:trHeight w:val="334"/>
        </w:trPr>
        <w:tc>
          <w:tcPr>
            <w:tcW w:w="921" w:type="dxa"/>
            <w:tcBorders>
              <w:top w:val="nil"/>
              <w:left w:val="single" w:sz="4" w:space="0" w:color="auto"/>
              <w:bottom w:val="single" w:sz="4" w:space="0" w:color="auto"/>
              <w:right w:val="single" w:sz="4" w:space="0" w:color="auto"/>
            </w:tcBorders>
            <w:vAlign w:val="center"/>
          </w:tcPr>
          <w:p w14:paraId="244D7B89"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E</w:t>
            </w:r>
          </w:p>
        </w:tc>
        <w:tc>
          <w:tcPr>
            <w:tcW w:w="1134" w:type="dxa"/>
            <w:tcBorders>
              <w:top w:val="single" w:sz="4" w:space="0" w:color="auto"/>
              <w:left w:val="single" w:sz="4" w:space="0" w:color="auto"/>
              <w:bottom w:val="single" w:sz="4" w:space="0" w:color="auto"/>
              <w:right w:val="single" w:sz="8" w:space="0" w:color="auto"/>
            </w:tcBorders>
            <w:vAlign w:val="center"/>
          </w:tcPr>
          <w:p w14:paraId="4B890B83"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150</w:t>
            </w:r>
          </w:p>
        </w:tc>
        <w:tc>
          <w:tcPr>
            <w:tcW w:w="1276" w:type="dxa"/>
            <w:vMerge w:val="restart"/>
            <w:tcBorders>
              <w:top w:val="single" w:sz="8" w:space="0" w:color="auto"/>
              <w:left w:val="single" w:sz="8" w:space="0" w:color="auto"/>
              <w:right w:val="single" w:sz="8" w:space="0" w:color="auto"/>
            </w:tcBorders>
          </w:tcPr>
          <w:p w14:paraId="638B8B23" w14:textId="77777777" w:rsidR="00B91ADD" w:rsidRPr="00B91ADD" w:rsidRDefault="00B91ADD" w:rsidP="00B91ADD">
            <w:pPr>
              <w:jc w:val="both"/>
              <w:rPr>
                <w:rFonts w:eastAsia="Arial" w:cs="Arial"/>
                <w:noProof w:val="0"/>
                <w:sz w:val="18"/>
                <w:lang w:val="es-ES_tradnl" w:eastAsia="es-MX"/>
              </w:rPr>
            </w:pPr>
            <w:r w:rsidRPr="00B91ADD">
              <w:rPr>
                <w:rFonts w:eastAsia="Arial" w:cs="Arial"/>
                <w:noProof w:val="0"/>
                <w:sz w:val="18"/>
                <w:lang w:val="es-ES_tradnl" w:eastAsia="es-MX"/>
              </w:rPr>
              <w:t>Bajo demanda y cuando el Administrador del contrato lo solicite.</w:t>
            </w:r>
          </w:p>
        </w:tc>
        <w:tc>
          <w:tcPr>
            <w:tcW w:w="1134" w:type="dxa"/>
            <w:tcBorders>
              <w:top w:val="nil"/>
              <w:left w:val="single" w:sz="8" w:space="0" w:color="auto"/>
              <w:bottom w:val="single" w:sz="4" w:space="0" w:color="auto"/>
              <w:right w:val="single" w:sz="8" w:space="0" w:color="auto"/>
            </w:tcBorders>
            <w:vAlign w:val="center"/>
          </w:tcPr>
          <w:p w14:paraId="7B65A2CA"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180</w:t>
            </w:r>
          </w:p>
        </w:tc>
        <w:tc>
          <w:tcPr>
            <w:tcW w:w="1559" w:type="dxa"/>
            <w:vMerge/>
            <w:tcBorders>
              <w:left w:val="single" w:sz="8" w:space="0" w:color="auto"/>
              <w:right w:val="single" w:sz="8" w:space="0" w:color="auto"/>
            </w:tcBorders>
          </w:tcPr>
          <w:p w14:paraId="052320DD" w14:textId="77777777" w:rsidR="00B91ADD" w:rsidRPr="00B91ADD" w:rsidRDefault="00B91ADD" w:rsidP="00B91ADD">
            <w:pPr>
              <w:jc w:val="center"/>
              <w:rPr>
                <w:rFonts w:eastAsia="Calibri" w:cs="Arial"/>
                <w:noProof w:val="0"/>
                <w:color w:val="000000"/>
                <w:sz w:val="22"/>
                <w:lang w:val="es-ES_tradnl" w:eastAsia="es-MX"/>
              </w:rPr>
            </w:pPr>
          </w:p>
        </w:tc>
      </w:tr>
      <w:tr w:rsidR="00B91ADD" w:rsidRPr="00B91ADD" w14:paraId="699B8A67" w14:textId="77777777" w:rsidTr="00B91ADD">
        <w:trPr>
          <w:trHeight w:val="255"/>
        </w:trPr>
        <w:tc>
          <w:tcPr>
            <w:tcW w:w="921" w:type="dxa"/>
            <w:tcBorders>
              <w:top w:val="nil"/>
              <w:left w:val="single" w:sz="4" w:space="0" w:color="auto"/>
              <w:bottom w:val="single" w:sz="4" w:space="0" w:color="auto"/>
              <w:right w:val="single" w:sz="4" w:space="0" w:color="auto"/>
            </w:tcBorders>
            <w:vAlign w:val="center"/>
          </w:tcPr>
          <w:p w14:paraId="1E511FCA"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F</w:t>
            </w:r>
          </w:p>
        </w:tc>
        <w:tc>
          <w:tcPr>
            <w:tcW w:w="1134" w:type="dxa"/>
            <w:tcBorders>
              <w:top w:val="single" w:sz="4" w:space="0" w:color="auto"/>
              <w:left w:val="single" w:sz="4" w:space="0" w:color="auto"/>
              <w:bottom w:val="single" w:sz="4" w:space="0" w:color="auto"/>
              <w:right w:val="single" w:sz="8" w:space="0" w:color="auto"/>
            </w:tcBorders>
            <w:vAlign w:val="center"/>
          </w:tcPr>
          <w:p w14:paraId="293D5CFB"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52</w:t>
            </w:r>
          </w:p>
        </w:tc>
        <w:tc>
          <w:tcPr>
            <w:tcW w:w="1276" w:type="dxa"/>
            <w:vMerge/>
            <w:tcBorders>
              <w:left w:val="single" w:sz="8" w:space="0" w:color="auto"/>
              <w:bottom w:val="single" w:sz="8" w:space="0" w:color="auto"/>
              <w:right w:val="single" w:sz="8" w:space="0" w:color="auto"/>
            </w:tcBorders>
          </w:tcPr>
          <w:p w14:paraId="3224BF6F" w14:textId="77777777" w:rsidR="00B91ADD" w:rsidRPr="00B91ADD" w:rsidRDefault="00B91ADD" w:rsidP="00B91ADD">
            <w:pPr>
              <w:jc w:val="center"/>
              <w:rPr>
                <w:rFonts w:eastAsia="Calibri" w:cs="Arial"/>
                <w:noProof w:val="0"/>
                <w:color w:val="000000"/>
                <w:sz w:val="22"/>
                <w:lang w:val="es-ES_tradnl" w:eastAsia="es-MX"/>
              </w:rPr>
            </w:pPr>
          </w:p>
        </w:tc>
        <w:tc>
          <w:tcPr>
            <w:tcW w:w="1134" w:type="dxa"/>
            <w:tcBorders>
              <w:top w:val="nil"/>
              <w:left w:val="single" w:sz="8" w:space="0" w:color="auto"/>
              <w:bottom w:val="single" w:sz="4" w:space="0" w:color="auto"/>
              <w:right w:val="single" w:sz="8" w:space="0" w:color="auto"/>
            </w:tcBorders>
            <w:vAlign w:val="center"/>
          </w:tcPr>
          <w:p w14:paraId="46D0CC48"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noProof w:val="0"/>
                <w:color w:val="000000"/>
                <w:sz w:val="22"/>
                <w:lang w:val="es-ES_tradnl" w:eastAsia="es-MX"/>
              </w:rPr>
              <w:t>62</w:t>
            </w:r>
          </w:p>
        </w:tc>
        <w:tc>
          <w:tcPr>
            <w:tcW w:w="1559" w:type="dxa"/>
            <w:vMerge/>
            <w:tcBorders>
              <w:left w:val="single" w:sz="8" w:space="0" w:color="auto"/>
              <w:right w:val="single" w:sz="8" w:space="0" w:color="auto"/>
            </w:tcBorders>
          </w:tcPr>
          <w:p w14:paraId="5339C085" w14:textId="77777777" w:rsidR="00B91ADD" w:rsidRPr="00B91ADD" w:rsidRDefault="00B91ADD" w:rsidP="00B91ADD">
            <w:pPr>
              <w:jc w:val="center"/>
              <w:rPr>
                <w:rFonts w:eastAsia="Calibri" w:cs="Arial"/>
                <w:noProof w:val="0"/>
                <w:color w:val="000000"/>
                <w:sz w:val="22"/>
                <w:lang w:val="es-ES_tradnl" w:eastAsia="es-MX"/>
              </w:rPr>
            </w:pPr>
          </w:p>
        </w:tc>
      </w:tr>
      <w:tr w:rsidR="00B91ADD" w:rsidRPr="00B91ADD" w14:paraId="63DA58C9" w14:textId="77777777" w:rsidTr="00B91ADD">
        <w:trPr>
          <w:trHeight w:val="318"/>
        </w:trPr>
        <w:tc>
          <w:tcPr>
            <w:tcW w:w="921" w:type="dxa"/>
            <w:tcBorders>
              <w:top w:val="nil"/>
              <w:left w:val="nil"/>
              <w:right w:val="single" w:sz="4" w:space="0" w:color="auto"/>
            </w:tcBorders>
            <w:vAlign w:val="center"/>
          </w:tcPr>
          <w:p w14:paraId="0F197454" w14:textId="77777777" w:rsidR="00B91ADD" w:rsidRPr="00B91ADD" w:rsidRDefault="00B91ADD" w:rsidP="00B91ADD">
            <w:pPr>
              <w:jc w:val="center"/>
              <w:rPr>
                <w:rFonts w:eastAsia="Calibri" w:cs="Arial"/>
                <w:b/>
                <w:noProof w:val="0"/>
                <w:color w:val="000000"/>
                <w:sz w:val="22"/>
                <w:lang w:val="es-ES_tradnl" w:eastAsia="es-MX"/>
              </w:rPr>
            </w:pPr>
            <w:r w:rsidRPr="00B91ADD">
              <w:rPr>
                <w:rFonts w:eastAsia="Calibri" w:cs="Arial"/>
                <w:b/>
                <w:noProof w:val="0"/>
                <w:color w:val="000000"/>
                <w:sz w:val="22"/>
                <w:lang w:val="es-ES_tradnl" w:eastAsia="es-MX"/>
              </w:rPr>
              <w:t>Total</w:t>
            </w:r>
          </w:p>
        </w:tc>
        <w:tc>
          <w:tcPr>
            <w:tcW w:w="1134" w:type="dxa"/>
            <w:tcBorders>
              <w:top w:val="single" w:sz="4" w:space="0" w:color="auto"/>
              <w:left w:val="single" w:sz="4" w:space="0" w:color="auto"/>
              <w:bottom w:val="single" w:sz="4" w:space="0" w:color="auto"/>
              <w:right w:val="single" w:sz="8" w:space="0" w:color="auto"/>
            </w:tcBorders>
            <w:vAlign w:val="center"/>
          </w:tcPr>
          <w:p w14:paraId="5E906500" w14:textId="77777777" w:rsidR="00B91ADD" w:rsidRPr="00B91ADD" w:rsidRDefault="00B91ADD" w:rsidP="00B91ADD">
            <w:pPr>
              <w:jc w:val="center"/>
              <w:rPr>
                <w:rFonts w:eastAsia="Calibri" w:cs="Arial"/>
                <w:noProof w:val="0"/>
                <w:color w:val="000000"/>
                <w:sz w:val="22"/>
                <w:lang w:val="es-ES_tradnl" w:eastAsia="es-MX"/>
              </w:rPr>
            </w:pPr>
            <w:r w:rsidRPr="00B91ADD">
              <w:rPr>
                <w:rFonts w:eastAsia="Calibri" w:cs="Arial"/>
                <w:b/>
                <w:bCs/>
                <w:noProof w:val="0"/>
                <w:color w:val="000000"/>
                <w:sz w:val="22"/>
                <w:lang w:val="es-ES_tradnl" w:eastAsia="es-MX"/>
              </w:rPr>
              <w:t>321</w:t>
            </w:r>
          </w:p>
        </w:tc>
        <w:tc>
          <w:tcPr>
            <w:tcW w:w="1276" w:type="dxa"/>
            <w:tcBorders>
              <w:top w:val="single" w:sz="8" w:space="0" w:color="auto"/>
              <w:left w:val="single" w:sz="8" w:space="0" w:color="auto"/>
              <w:right w:val="single" w:sz="8" w:space="0" w:color="auto"/>
            </w:tcBorders>
          </w:tcPr>
          <w:p w14:paraId="647F8A76" w14:textId="77777777" w:rsidR="00B91ADD" w:rsidRPr="00B91ADD" w:rsidRDefault="00B91ADD" w:rsidP="00B91ADD">
            <w:pPr>
              <w:jc w:val="center"/>
              <w:rPr>
                <w:rFonts w:eastAsia="Calibri" w:cs="Arial"/>
                <w:b/>
                <w:noProof w:val="0"/>
                <w:color w:val="000000"/>
                <w:sz w:val="22"/>
                <w:lang w:val="es-ES_tradnl" w:eastAsia="es-MX"/>
              </w:rPr>
            </w:pPr>
          </w:p>
        </w:tc>
        <w:tc>
          <w:tcPr>
            <w:tcW w:w="1134" w:type="dxa"/>
            <w:tcBorders>
              <w:top w:val="single" w:sz="4" w:space="0" w:color="auto"/>
              <w:left w:val="single" w:sz="8" w:space="0" w:color="auto"/>
              <w:bottom w:val="single" w:sz="4" w:space="0" w:color="auto"/>
              <w:right w:val="single" w:sz="8" w:space="0" w:color="auto"/>
            </w:tcBorders>
            <w:vAlign w:val="center"/>
          </w:tcPr>
          <w:p w14:paraId="0BEFCC6D" w14:textId="77777777" w:rsidR="00B91ADD" w:rsidRPr="00B91ADD" w:rsidRDefault="00B91ADD" w:rsidP="00B91ADD">
            <w:pPr>
              <w:jc w:val="center"/>
              <w:rPr>
                <w:rFonts w:eastAsia="Calibri" w:cs="Arial"/>
                <w:b/>
                <w:noProof w:val="0"/>
                <w:color w:val="000000"/>
                <w:sz w:val="22"/>
                <w:lang w:val="es-ES_tradnl" w:eastAsia="es-MX"/>
              </w:rPr>
            </w:pPr>
            <w:r w:rsidRPr="00B91ADD">
              <w:rPr>
                <w:rFonts w:eastAsia="Calibri" w:cs="Arial"/>
                <w:b/>
                <w:noProof w:val="0"/>
                <w:color w:val="000000"/>
                <w:sz w:val="22"/>
                <w:lang w:val="es-ES_tradnl" w:eastAsia="es-MX"/>
              </w:rPr>
              <w:t>384</w:t>
            </w:r>
          </w:p>
        </w:tc>
        <w:tc>
          <w:tcPr>
            <w:tcW w:w="1559" w:type="dxa"/>
            <w:vMerge/>
            <w:tcBorders>
              <w:left w:val="single" w:sz="8" w:space="0" w:color="auto"/>
              <w:bottom w:val="single" w:sz="4" w:space="0" w:color="auto"/>
              <w:right w:val="single" w:sz="8" w:space="0" w:color="auto"/>
            </w:tcBorders>
          </w:tcPr>
          <w:p w14:paraId="0982393C" w14:textId="77777777" w:rsidR="00B91ADD" w:rsidRPr="00B91ADD" w:rsidRDefault="00B91ADD" w:rsidP="00B91ADD">
            <w:pPr>
              <w:jc w:val="center"/>
              <w:rPr>
                <w:rFonts w:eastAsia="Calibri" w:cs="Arial"/>
                <w:b/>
                <w:noProof w:val="0"/>
                <w:color w:val="000000"/>
                <w:sz w:val="22"/>
                <w:lang w:val="es-ES_tradnl" w:eastAsia="es-MX"/>
              </w:rPr>
            </w:pPr>
          </w:p>
        </w:tc>
      </w:tr>
    </w:tbl>
    <w:p w14:paraId="4A8CF461" w14:textId="77777777" w:rsidR="00B91ADD" w:rsidRPr="00B91ADD" w:rsidRDefault="00B91ADD" w:rsidP="00B91ADD">
      <w:pPr>
        <w:spacing w:after="0" w:line="23" w:lineRule="atLeast"/>
        <w:jc w:val="both"/>
        <w:rPr>
          <w:rFonts w:eastAsia="Calibri" w:cs="Arial"/>
          <w:b/>
          <w:noProof w:val="0"/>
          <w:sz w:val="22"/>
          <w:lang w:val="es-ES_tradnl" w:eastAsia="es-MX"/>
        </w:rPr>
      </w:pPr>
    </w:p>
    <w:p w14:paraId="1C881385" w14:textId="77777777" w:rsidR="00B91ADD" w:rsidRPr="00B91ADD" w:rsidRDefault="00B91ADD" w:rsidP="00B91ADD">
      <w:pPr>
        <w:spacing w:after="0" w:line="23" w:lineRule="atLeast"/>
        <w:jc w:val="both"/>
        <w:rPr>
          <w:rFonts w:eastAsia="Calibri" w:cs="Arial"/>
          <w:b/>
          <w:noProof w:val="0"/>
          <w:sz w:val="22"/>
          <w:lang w:val="es-ES_tradnl" w:eastAsia="es-MX"/>
        </w:rPr>
      </w:pPr>
    </w:p>
    <w:p w14:paraId="2B618679" w14:textId="77777777" w:rsidR="00B91ADD" w:rsidRPr="00B91ADD" w:rsidRDefault="00B91ADD" w:rsidP="00B91ADD">
      <w:pPr>
        <w:spacing w:after="0" w:line="23" w:lineRule="atLeast"/>
        <w:jc w:val="both"/>
        <w:rPr>
          <w:rFonts w:eastAsia="Calibri" w:cs="Arial"/>
          <w:b/>
          <w:noProof w:val="0"/>
          <w:sz w:val="22"/>
          <w:lang w:val="es-ES_tradnl" w:eastAsia="es-MX"/>
        </w:rPr>
      </w:pPr>
    </w:p>
    <w:p w14:paraId="5770896D" w14:textId="77777777" w:rsidR="00B91ADD" w:rsidRPr="00B91ADD" w:rsidRDefault="00B91ADD" w:rsidP="00B91ADD">
      <w:pPr>
        <w:spacing w:after="0" w:line="23" w:lineRule="atLeast"/>
        <w:jc w:val="both"/>
        <w:rPr>
          <w:rFonts w:eastAsia="Calibri" w:cs="Arial"/>
          <w:b/>
          <w:noProof w:val="0"/>
          <w:sz w:val="22"/>
          <w:lang w:val="es-ES_tradnl" w:eastAsia="es-MX"/>
        </w:rPr>
      </w:pPr>
    </w:p>
    <w:p w14:paraId="135500A7" w14:textId="77777777" w:rsidR="00B91ADD" w:rsidRPr="00B91ADD" w:rsidRDefault="00B91ADD" w:rsidP="00B91ADD">
      <w:pPr>
        <w:spacing w:after="0" w:line="23" w:lineRule="atLeast"/>
        <w:jc w:val="both"/>
        <w:rPr>
          <w:rFonts w:eastAsia="Calibri" w:cs="Arial"/>
          <w:b/>
          <w:noProof w:val="0"/>
          <w:sz w:val="22"/>
          <w:lang w:val="es-ES_tradnl" w:eastAsia="es-MX"/>
        </w:rPr>
      </w:pPr>
    </w:p>
    <w:p w14:paraId="3F06C948" w14:textId="77777777" w:rsidR="00B91ADD" w:rsidRPr="00B91ADD" w:rsidRDefault="00B91ADD" w:rsidP="00B91ADD">
      <w:pPr>
        <w:spacing w:after="0" w:line="23" w:lineRule="atLeast"/>
        <w:jc w:val="both"/>
        <w:rPr>
          <w:rFonts w:eastAsia="Calibri" w:cs="Arial"/>
          <w:b/>
          <w:noProof w:val="0"/>
          <w:sz w:val="22"/>
          <w:lang w:val="es-ES_tradnl" w:eastAsia="es-MX"/>
        </w:rPr>
      </w:pPr>
    </w:p>
    <w:p w14:paraId="026494FE" w14:textId="77777777" w:rsidR="00B91ADD" w:rsidRPr="00B91ADD" w:rsidRDefault="00B91ADD" w:rsidP="00B91ADD">
      <w:pPr>
        <w:spacing w:after="0" w:line="23" w:lineRule="atLeast"/>
        <w:jc w:val="both"/>
        <w:rPr>
          <w:rFonts w:eastAsia="Calibri" w:cs="Arial"/>
          <w:b/>
          <w:noProof w:val="0"/>
          <w:sz w:val="22"/>
          <w:lang w:val="es-ES_tradnl" w:eastAsia="es-MX"/>
        </w:rPr>
      </w:pPr>
    </w:p>
    <w:p w14:paraId="67B492D6" w14:textId="77777777" w:rsidR="00B91ADD" w:rsidRPr="00B91ADD" w:rsidRDefault="00B91ADD" w:rsidP="00B91ADD">
      <w:pPr>
        <w:spacing w:after="0" w:line="23" w:lineRule="atLeast"/>
        <w:jc w:val="both"/>
        <w:rPr>
          <w:rFonts w:eastAsia="Calibri" w:cs="Arial"/>
          <w:b/>
          <w:noProof w:val="0"/>
          <w:sz w:val="22"/>
          <w:lang w:val="es-ES_tradnl" w:eastAsia="es-MX"/>
        </w:rPr>
      </w:pPr>
    </w:p>
    <w:p w14:paraId="15720F49" w14:textId="77777777" w:rsidR="00B91ADD" w:rsidRPr="00B91ADD" w:rsidRDefault="00B91ADD" w:rsidP="00B91ADD">
      <w:pPr>
        <w:spacing w:after="0" w:line="23" w:lineRule="atLeast"/>
        <w:jc w:val="both"/>
        <w:rPr>
          <w:rFonts w:eastAsia="Calibri" w:cs="Arial"/>
          <w:b/>
          <w:noProof w:val="0"/>
          <w:sz w:val="22"/>
          <w:lang w:val="es-ES_tradnl" w:eastAsia="es-MX"/>
        </w:rPr>
      </w:pPr>
    </w:p>
    <w:p w14:paraId="53C13172" w14:textId="77777777" w:rsidR="00B91ADD" w:rsidRPr="00B91ADD" w:rsidRDefault="00B91ADD" w:rsidP="00B91ADD">
      <w:pPr>
        <w:spacing w:after="0" w:line="23" w:lineRule="atLeast"/>
        <w:jc w:val="both"/>
        <w:rPr>
          <w:rFonts w:eastAsia="Calibri" w:cs="Arial"/>
          <w:b/>
          <w:noProof w:val="0"/>
          <w:sz w:val="22"/>
          <w:lang w:val="es-ES_tradnl" w:eastAsia="es-MX"/>
        </w:rPr>
      </w:pPr>
    </w:p>
    <w:p w14:paraId="3592B8A8" w14:textId="77777777" w:rsidR="00B91ADD" w:rsidRPr="00B91ADD" w:rsidRDefault="00B91ADD" w:rsidP="00B91ADD">
      <w:pPr>
        <w:spacing w:after="0" w:line="23" w:lineRule="atLeast"/>
        <w:jc w:val="both"/>
        <w:rPr>
          <w:rFonts w:eastAsia="Calibri" w:cs="Arial"/>
          <w:b/>
          <w:noProof w:val="0"/>
          <w:sz w:val="22"/>
          <w:lang w:val="es-ES_tradnl" w:eastAsia="es-MX"/>
        </w:rPr>
      </w:pPr>
    </w:p>
    <w:p w14:paraId="58C2E17E" w14:textId="77777777" w:rsidR="00B91ADD" w:rsidRPr="00B91ADD" w:rsidRDefault="00B91ADD" w:rsidP="00B91ADD">
      <w:pPr>
        <w:spacing w:after="0" w:line="23" w:lineRule="atLeast"/>
        <w:jc w:val="both"/>
        <w:rPr>
          <w:rFonts w:eastAsia="Calibri" w:cs="Arial"/>
          <w:b/>
          <w:noProof w:val="0"/>
          <w:sz w:val="22"/>
          <w:lang w:val="es-ES_tradnl" w:eastAsia="es-MX"/>
        </w:rPr>
      </w:pPr>
    </w:p>
    <w:p w14:paraId="47517E28" w14:textId="77777777" w:rsidR="00B91ADD" w:rsidRPr="00B91ADD" w:rsidRDefault="00B91ADD" w:rsidP="00B91ADD">
      <w:pPr>
        <w:spacing w:after="0" w:line="23" w:lineRule="atLeast"/>
        <w:jc w:val="both"/>
        <w:rPr>
          <w:rFonts w:eastAsia="Calibri" w:cs="Arial"/>
          <w:b/>
          <w:noProof w:val="0"/>
          <w:sz w:val="22"/>
          <w:lang w:val="es-ES_tradnl" w:eastAsia="es-MX"/>
        </w:rPr>
      </w:pPr>
    </w:p>
    <w:p w14:paraId="1C61A724" w14:textId="77777777" w:rsidR="00B91ADD" w:rsidRPr="00B91ADD" w:rsidRDefault="00B91ADD" w:rsidP="00B91ADD">
      <w:pPr>
        <w:spacing w:after="0" w:line="23" w:lineRule="atLeast"/>
        <w:jc w:val="both"/>
        <w:rPr>
          <w:rFonts w:eastAsia="Calibri" w:cs="Arial"/>
          <w:b/>
          <w:noProof w:val="0"/>
          <w:sz w:val="22"/>
          <w:lang w:val="es-ES_tradnl" w:eastAsia="es-MX"/>
        </w:rPr>
      </w:pPr>
    </w:p>
    <w:p w14:paraId="6955C50D" w14:textId="77777777" w:rsidR="00B91ADD" w:rsidRPr="00B91ADD" w:rsidRDefault="00B91ADD" w:rsidP="00B91ADD">
      <w:pPr>
        <w:spacing w:after="0" w:line="23" w:lineRule="atLeast"/>
        <w:jc w:val="both"/>
        <w:rPr>
          <w:rFonts w:eastAsia="Calibri" w:cs="Arial"/>
          <w:b/>
          <w:noProof w:val="0"/>
          <w:sz w:val="22"/>
          <w:lang w:val="es-ES_tradnl" w:eastAsia="es-MX"/>
        </w:rPr>
      </w:pPr>
    </w:p>
    <w:p w14:paraId="1A756DAD" w14:textId="77777777" w:rsidR="00B91ADD" w:rsidRPr="00B91ADD" w:rsidRDefault="00B91ADD" w:rsidP="00B91ADD">
      <w:pPr>
        <w:spacing w:after="0" w:line="23" w:lineRule="atLeast"/>
        <w:jc w:val="both"/>
        <w:rPr>
          <w:rFonts w:eastAsia="Calibri" w:cs="Arial"/>
          <w:b/>
          <w:noProof w:val="0"/>
          <w:sz w:val="22"/>
          <w:lang w:val="es-ES_tradnl" w:eastAsia="es-MX"/>
        </w:rPr>
      </w:pPr>
    </w:p>
    <w:p w14:paraId="25FD332E" w14:textId="77777777" w:rsidR="00B91ADD" w:rsidRPr="00B91ADD" w:rsidRDefault="00B91ADD" w:rsidP="00B91ADD">
      <w:pPr>
        <w:spacing w:after="0" w:line="23" w:lineRule="atLeast"/>
        <w:jc w:val="both"/>
        <w:rPr>
          <w:rFonts w:eastAsia="Calibri" w:cs="Arial"/>
          <w:b/>
          <w:noProof w:val="0"/>
          <w:sz w:val="22"/>
          <w:lang w:val="es-ES_tradnl" w:eastAsia="es-MX"/>
        </w:rPr>
      </w:pPr>
    </w:p>
    <w:p w14:paraId="7DA1416D" w14:textId="77777777" w:rsidR="00B91ADD" w:rsidRPr="00B91ADD" w:rsidRDefault="00B91ADD" w:rsidP="00B91ADD">
      <w:pPr>
        <w:spacing w:after="0" w:line="23" w:lineRule="atLeast"/>
        <w:jc w:val="both"/>
        <w:rPr>
          <w:rFonts w:eastAsia="Calibri" w:cs="Arial"/>
          <w:b/>
          <w:noProof w:val="0"/>
          <w:sz w:val="22"/>
          <w:lang w:val="es-ES_tradnl" w:eastAsia="es-MX"/>
        </w:rPr>
      </w:pPr>
    </w:p>
    <w:p w14:paraId="2E57EB02" w14:textId="77777777" w:rsidR="00B91ADD" w:rsidRPr="00B91ADD" w:rsidRDefault="00B91ADD" w:rsidP="00B91ADD">
      <w:pPr>
        <w:spacing w:after="0" w:line="23" w:lineRule="atLeast"/>
        <w:jc w:val="both"/>
        <w:rPr>
          <w:rFonts w:eastAsia="Calibri" w:cs="Arial"/>
          <w:b/>
          <w:noProof w:val="0"/>
          <w:sz w:val="22"/>
          <w:lang w:val="es-ES_tradnl" w:eastAsia="es-MX"/>
        </w:rPr>
      </w:pPr>
    </w:p>
    <w:p w14:paraId="7DDF81AA" w14:textId="77777777" w:rsidR="00B91ADD" w:rsidRPr="00B91ADD" w:rsidRDefault="00B91ADD" w:rsidP="00B91ADD">
      <w:pPr>
        <w:spacing w:after="0" w:line="23" w:lineRule="atLeast"/>
        <w:jc w:val="both"/>
        <w:rPr>
          <w:rFonts w:eastAsia="Calibri" w:cs="Arial"/>
          <w:b/>
          <w:noProof w:val="0"/>
          <w:sz w:val="22"/>
          <w:lang w:val="es-ES_tradnl" w:eastAsia="es-MX"/>
        </w:rPr>
      </w:pPr>
    </w:p>
    <w:p w14:paraId="027E6414" w14:textId="77777777" w:rsidR="00B91ADD" w:rsidRPr="00B91ADD" w:rsidRDefault="00B91ADD" w:rsidP="00B91ADD">
      <w:pPr>
        <w:spacing w:after="0" w:line="23" w:lineRule="atLeast"/>
        <w:jc w:val="both"/>
        <w:rPr>
          <w:rFonts w:eastAsia="Calibri" w:cs="Arial"/>
          <w:b/>
          <w:noProof w:val="0"/>
          <w:sz w:val="22"/>
          <w:lang w:val="es-ES_tradnl" w:eastAsia="es-MX"/>
        </w:rPr>
      </w:pPr>
    </w:p>
    <w:p w14:paraId="45D1F68F" w14:textId="77777777" w:rsidR="00B91ADD" w:rsidRDefault="00B91ADD" w:rsidP="00B91ADD">
      <w:pPr>
        <w:spacing w:after="0" w:line="23" w:lineRule="atLeast"/>
        <w:jc w:val="both"/>
        <w:rPr>
          <w:rFonts w:eastAsia="Calibri" w:cs="Arial"/>
          <w:b/>
          <w:noProof w:val="0"/>
          <w:sz w:val="22"/>
          <w:lang w:val="es-ES_tradnl" w:eastAsia="es-MX"/>
        </w:rPr>
      </w:pPr>
    </w:p>
    <w:p w14:paraId="22EC94A2" w14:textId="77777777" w:rsidR="0009766C" w:rsidRDefault="0009766C" w:rsidP="00B91ADD">
      <w:pPr>
        <w:spacing w:after="0" w:line="23" w:lineRule="atLeast"/>
        <w:jc w:val="both"/>
        <w:rPr>
          <w:rFonts w:eastAsia="Calibri" w:cs="Arial"/>
          <w:b/>
          <w:noProof w:val="0"/>
          <w:sz w:val="22"/>
          <w:lang w:val="es-ES_tradnl" w:eastAsia="es-MX"/>
        </w:rPr>
      </w:pPr>
    </w:p>
    <w:p w14:paraId="690EDCAC" w14:textId="77777777" w:rsidR="0009766C" w:rsidRDefault="0009766C" w:rsidP="00B91ADD">
      <w:pPr>
        <w:spacing w:after="0" w:line="23" w:lineRule="atLeast"/>
        <w:jc w:val="both"/>
        <w:rPr>
          <w:rFonts w:eastAsia="Calibri" w:cs="Arial"/>
          <w:b/>
          <w:noProof w:val="0"/>
          <w:sz w:val="22"/>
          <w:lang w:val="es-ES_tradnl" w:eastAsia="es-MX"/>
        </w:rPr>
      </w:pPr>
    </w:p>
    <w:p w14:paraId="7A3499CF" w14:textId="77777777" w:rsidR="0009766C" w:rsidRPr="00B91ADD" w:rsidRDefault="0009766C" w:rsidP="00B91ADD">
      <w:pPr>
        <w:spacing w:after="0" w:line="23" w:lineRule="atLeast"/>
        <w:jc w:val="both"/>
        <w:rPr>
          <w:rFonts w:eastAsia="Calibri" w:cs="Arial"/>
          <w:b/>
          <w:noProof w:val="0"/>
          <w:sz w:val="22"/>
          <w:lang w:val="es-ES_tradnl" w:eastAsia="es-MX"/>
        </w:rPr>
      </w:pPr>
    </w:p>
    <w:p w14:paraId="4EFD868C" w14:textId="77777777" w:rsidR="00B91ADD" w:rsidRPr="00B91ADD" w:rsidRDefault="00B91ADD" w:rsidP="00B91ADD">
      <w:pPr>
        <w:spacing w:after="0" w:line="23" w:lineRule="atLeast"/>
        <w:jc w:val="both"/>
        <w:rPr>
          <w:rFonts w:eastAsia="Calibri" w:cs="Arial"/>
          <w:b/>
          <w:noProof w:val="0"/>
          <w:sz w:val="22"/>
          <w:lang w:val="es-ES_tradnl" w:eastAsia="es-MX"/>
        </w:rPr>
      </w:pPr>
    </w:p>
    <w:p w14:paraId="6F1F7582" w14:textId="77777777" w:rsidR="00B91ADD" w:rsidRPr="00B91ADD" w:rsidRDefault="00B91ADD" w:rsidP="00B91ADD">
      <w:pPr>
        <w:keepNext/>
        <w:numPr>
          <w:ilvl w:val="0"/>
          <w:numId w:val="32"/>
        </w:numPr>
        <w:spacing w:after="0" w:line="23" w:lineRule="atLeast"/>
        <w:ind w:left="360" w:hanging="644"/>
        <w:jc w:val="both"/>
        <w:outlineLvl w:val="0"/>
        <w:rPr>
          <w:rFonts w:eastAsia="Times New Roman" w:cs="Arial"/>
          <w:b/>
          <w:bCs/>
          <w:noProof w:val="0"/>
          <w:kern w:val="32"/>
          <w:sz w:val="22"/>
          <w:lang w:val="es-ES_tradnl" w:eastAsia="es-MX"/>
        </w:rPr>
      </w:pPr>
      <w:bookmarkStart w:id="184" w:name="_Toc337308325"/>
      <w:bookmarkStart w:id="185" w:name="_Toc473799645"/>
      <w:r w:rsidRPr="00B91ADD">
        <w:rPr>
          <w:rFonts w:eastAsia="Times New Roman" w:cs="Arial"/>
          <w:b/>
          <w:bCs/>
          <w:noProof w:val="0"/>
          <w:kern w:val="32"/>
          <w:sz w:val="22"/>
          <w:lang w:val="es-ES_tradnl" w:eastAsia="es-MX"/>
        </w:rPr>
        <w:t>Niveles de servicio que deberán cumplirse.</w:t>
      </w:r>
      <w:bookmarkEnd w:id="184"/>
      <w:bookmarkEnd w:id="185"/>
    </w:p>
    <w:p w14:paraId="24EBF576" w14:textId="77777777" w:rsidR="00B91ADD" w:rsidRPr="00B91ADD" w:rsidRDefault="00B91ADD" w:rsidP="00B91ADD">
      <w:pPr>
        <w:spacing w:after="0" w:line="23" w:lineRule="atLeast"/>
        <w:ind w:left="-540"/>
        <w:jc w:val="both"/>
        <w:rPr>
          <w:rFonts w:eastAsia="Calibri" w:cs="Arial"/>
          <w:b/>
          <w:noProof w:val="0"/>
          <w:sz w:val="22"/>
          <w:lang w:val="es-ES_tradnl" w:eastAsia="es-MX"/>
        </w:rPr>
      </w:pPr>
    </w:p>
    <w:p w14:paraId="0B3485D0" w14:textId="77777777" w:rsidR="00B91ADD" w:rsidRPr="00B91ADD" w:rsidRDefault="00B91ADD" w:rsidP="00B91ADD">
      <w:pPr>
        <w:spacing w:after="0" w:line="23" w:lineRule="atLeast"/>
        <w:jc w:val="both"/>
        <w:rPr>
          <w:rFonts w:eastAsia="Calibri" w:cs="Arial"/>
          <w:noProof w:val="0"/>
          <w:sz w:val="22"/>
          <w:lang w:val="es-ES_tradnl" w:eastAsia="es-MX"/>
        </w:rPr>
      </w:pPr>
      <w:r w:rsidRPr="00B91ADD">
        <w:rPr>
          <w:rFonts w:eastAsia="Calibri" w:cs="Arial"/>
          <w:noProof w:val="0"/>
          <w:sz w:val="22"/>
          <w:lang w:val="es-ES_tradnl" w:eastAsia="es-MX"/>
        </w:rPr>
        <w:t>Los niveles de servicio a cumplir se encuentran establecidos en el numeral “4.Penas convencionales y deductivas”, de los Términos y Condiciones.</w:t>
      </w:r>
    </w:p>
    <w:p w14:paraId="78FE3D26" w14:textId="77777777" w:rsidR="00B91ADD" w:rsidRDefault="00B91ADD" w:rsidP="00B91ADD">
      <w:pPr>
        <w:spacing w:after="0" w:line="23" w:lineRule="atLeast"/>
        <w:ind w:left="-540"/>
        <w:jc w:val="both"/>
        <w:rPr>
          <w:rFonts w:eastAsia="Calibri" w:cs="Arial"/>
          <w:b/>
          <w:noProof w:val="0"/>
          <w:sz w:val="22"/>
          <w:lang w:val="es-ES_tradnl" w:eastAsia="es-MX"/>
        </w:rPr>
      </w:pPr>
    </w:p>
    <w:p w14:paraId="4C7CCAAC" w14:textId="77777777" w:rsidR="0009766C" w:rsidRDefault="0009766C" w:rsidP="00B91ADD">
      <w:pPr>
        <w:spacing w:after="0" w:line="23" w:lineRule="atLeast"/>
        <w:ind w:left="-540"/>
        <w:jc w:val="both"/>
        <w:rPr>
          <w:rFonts w:eastAsia="Calibri" w:cs="Arial"/>
          <w:b/>
          <w:noProof w:val="0"/>
          <w:sz w:val="22"/>
          <w:lang w:val="es-ES_tradnl" w:eastAsia="es-MX"/>
        </w:rPr>
      </w:pPr>
    </w:p>
    <w:p w14:paraId="6A7809AA" w14:textId="77777777" w:rsidR="0009766C" w:rsidRDefault="0009766C" w:rsidP="00B91ADD">
      <w:pPr>
        <w:spacing w:after="0" w:line="23" w:lineRule="atLeast"/>
        <w:ind w:left="-540"/>
        <w:jc w:val="both"/>
        <w:rPr>
          <w:rFonts w:eastAsia="Calibri" w:cs="Arial"/>
          <w:b/>
          <w:noProof w:val="0"/>
          <w:sz w:val="22"/>
          <w:lang w:val="es-ES_tradnl" w:eastAsia="es-MX"/>
        </w:rPr>
      </w:pPr>
    </w:p>
    <w:p w14:paraId="1A17AF27" w14:textId="77777777" w:rsidR="0009766C" w:rsidRDefault="0009766C" w:rsidP="00B91ADD">
      <w:pPr>
        <w:spacing w:after="0" w:line="23" w:lineRule="atLeast"/>
        <w:ind w:left="-540"/>
        <w:jc w:val="both"/>
        <w:rPr>
          <w:rFonts w:eastAsia="Calibri" w:cs="Arial"/>
          <w:b/>
          <w:noProof w:val="0"/>
          <w:sz w:val="22"/>
          <w:lang w:val="es-ES_tradnl" w:eastAsia="es-MX"/>
        </w:rPr>
      </w:pPr>
    </w:p>
    <w:p w14:paraId="19A73054" w14:textId="77777777" w:rsidR="0009766C" w:rsidRDefault="0009766C" w:rsidP="00B91ADD">
      <w:pPr>
        <w:spacing w:after="0" w:line="23" w:lineRule="atLeast"/>
        <w:ind w:left="-540"/>
        <w:jc w:val="both"/>
        <w:rPr>
          <w:rFonts w:eastAsia="Calibri" w:cs="Arial"/>
          <w:b/>
          <w:noProof w:val="0"/>
          <w:sz w:val="22"/>
          <w:lang w:val="es-ES_tradnl" w:eastAsia="es-MX"/>
        </w:rPr>
      </w:pPr>
    </w:p>
    <w:p w14:paraId="3DF5D318" w14:textId="77777777" w:rsidR="0009766C" w:rsidRDefault="0009766C" w:rsidP="00B91ADD">
      <w:pPr>
        <w:spacing w:after="0" w:line="23" w:lineRule="atLeast"/>
        <w:ind w:left="-540"/>
        <w:jc w:val="both"/>
        <w:rPr>
          <w:rFonts w:eastAsia="Calibri" w:cs="Arial"/>
          <w:b/>
          <w:noProof w:val="0"/>
          <w:sz w:val="22"/>
          <w:lang w:val="es-ES_tradnl" w:eastAsia="es-MX"/>
        </w:rPr>
      </w:pPr>
    </w:p>
    <w:p w14:paraId="1AB00BA0" w14:textId="77777777" w:rsidR="0009766C" w:rsidRDefault="0009766C" w:rsidP="00B91ADD">
      <w:pPr>
        <w:spacing w:after="0" w:line="23" w:lineRule="atLeast"/>
        <w:ind w:left="-540"/>
        <w:jc w:val="both"/>
        <w:rPr>
          <w:rFonts w:eastAsia="Calibri" w:cs="Arial"/>
          <w:b/>
          <w:noProof w:val="0"/>
          <w:sz w:val="22"/>
          <w:lang w:val="es-ES_tradnl" w:eastAsia="es-MX"/>
        </w:rPr>
      </w:pPr>
    </w:p>
    <w:p w14:paraId="6EBAACAC" w14:textId="77777777" w:rsidR="0009766C" w:rsidRDefault="0009766C" w:rsidP="00B91ADD">
      <w:pPr>
        <w:spacing w:after="0" w:line="23" w:lineRule="atLeast"/>
        <w:ind w:left="-540"/>
        <w:jc w:val="both"/>
        <w:rPr>
          <w:rFonts w:eastAsia="Calibri" w:cs="Arial"/>
          <w:b/>
          <w:noProof w:val="0"/>
          <w:sz w:val="22"/>
          <w:lang w:val="es-ES_tradnl" w:eastAsia="es-MX"/>
        </w:rPr>
      </w:pPr>
    </w:p>
    <w:p w14:paraId="0A7F417E" w14:textId="77777777" w:rsidR="0009766C" w:rsidRDefault="0009766C" w:rsidP="00B91ADD">
      <w:pPr>
        <w:spacing w:after="0" w:line="23" w:lineRule="atLeast"/>
        <w:ind w:left="-540"/>
        <w:jc w:val="both"/>
        <w:rPr>
          <w:rFonts w:eastAsia="Calibri" w:cs="Arial"/>
          <w:b/>
          <w:noProof w:val="0"/>
          <w:sz w:val="22"/>
          <w:lang w:val="es-ES_tradnl" w:eastAsia="es-MX"/>
        </w:rPr>
      </w:pPr>
    </w:p>
    <w:p w14:paraId="4F002DC1" w14:textId="77777777" w:rsidR="0009766C" w:rsidRDefault="0009766C" w:rsidP="00B91ADD">
      <w:pPr>
        <w:spacing w:after="0" w:line="23" w:lineRule="atLeast"/>
        <w:ind w:left="-540"/>
        <w:jc w:val="both"/>
        <w:rPr>
          <w:rFonts w:eastAsia="Calibri" w:cs="Arial"/>
          <w:b/>
          <w:noProof w:val="0"/>
          <w:sz w:val="22"/>
          <w:lang w:val="es-ES_tradnl" w:eastAsia="es-MX"/>
        </w:rPr>
      </w:pPr>
    </w:p>
    <w:p w14:paraId="54E81AAE" w14:textId="77777777" w:rsidR="0009766C" w:rsidRDefault="0009766C" w:rsidP="00B91ADD">
      <w:pPr>
        <w:spacing w:after="0" w:line="23" w:lineRule="atLeast"/>
        <w:ind w:left="-540"/>
        <w:jc w:val="both"/>
        <w:rPr>
          <w:rFonts w:eastAsia="Calibri" w:cs="Arial"/>
          <w:b/>
          <w:noProof w:val="0"/>
          <w:sz w:val="22"/>
          <w:lang w:val="es-ES_tradnl" w:eastAsia="es-MX"/>
        </w:rPr>
      </w:pPr>
    </w:p>
    <w:p w14:paraId="67546FAF" w14:textId="77777777" w:rsidR="00B91ADD" w:rsidRPr="00B91ADD" w:rsidRDefault="00B91ADD" w:rsidP="00B91ADD">
      <w:pPr>
        <w:keepNext/>
        <w:numPr>
          <w:ilvl w:val="0"/>
          <w:numId w:val="32"/>
        </w:numPr>
        <w:spacing w:after="0" w:line="23" w:lineRule="atLeast"/>
        <w:ind w:left="709" w:hanging="993"/>
        <w:jc w:val="both"/>
        <w:outlineLvl w:val="0"/>
        <w:rPr>
          <w:rFonts w:eastAsia="Times New Roman" w:cs="Arial"/>
          <w:b/>
          <w:bCs/>
          <w:noProof w:val="0"/>
          <w:kern w:val="32"/>
          <w:sz w:val="22"/>
          <w:lang w:val="es-ES_tradnl" w:eastAsia="es-MX"/>
        </w:rPr>
      </w:pPr>
      <w:bookmarkStart w:id="186" w:name="_Toc421804200"/>
      <w:bookmarkStart w:id="187" w:name="_Toc337308326"/>
      <w:bookmarkStart w:id="188" w:name="_Toc473799646"/>
      <w:r w:rsidRPr="00B91ADD">
        <w:rPr>
          <w:rFonts w:eastAsia="Times New Roman" w:cs="Arial"/>
          <w:b/>
          <w:bCs/>
          <w:noProof w:val="0"/>
          <w:kern w:val="32"/>
          <w:sz w:val="22"/>
          <w:lang w:val="es-ES_tradnl" w:eastAsia="es-MX"/>
        </w:rPr>
        <w:t>Requerimientos de arquitectura tecnológica</w:t>
      </w:r>
      <w:bookmarkEnd w:id="186"/>
      <w:bookmarkEnd w:id="187"/>
      <w:bookmarkEnd w:id="188"/>
    </w:p>
    <w:p w14:paraId="2D4D6AB0" w14:textId="77777777" w:rsidR="00B91ADD" w:rsidRPr="00B91ADD" w:rsidRDefault="00B91ADD" w:rsidP="00B91ADD">
      <w:pPr>
        <w:spacing w:after="0" w:line="23" w:lineRule="atLeast"/>
        <w:jc w:val="both"/>
        <w:rPr>
          <w:rFonts w:eastAsia="Calibri" w:cs="Times New Roman"/>
          <w:noProof w:val="0"/>
          <w:sz w:val="22"/>
          <w:lang w:val="es-ES_tradnl" w:eastAsia="es-MX"/>
        </w:rPr>
      </w:pPr>
      <w:r>
        <w:rPr>
          <w:rFonts w:eastAsia="Calibri" w:cs="Times New Roman"/>
          <w:sz w:val="22"/>
          <w:lang w:eastAsia="es-MX"/>
        </w:rPr>
        <mc:AlternateContent>
          <mc:Choice Requires="wpg">
            <w:drawing>
              <wp:anchor distT="0" distB="0" distL="114300" distR="114300" simplePos="0" relativeHeight="251661312" behindDoc="0" locked="0" layoutInCell="1" allowOverlap="1" wp14:anchorId="52351C4F" wp14:editId="5A8BE65A">
                <wp:simplePos x="0" y="0"/>
                <wp:positionH relativeFrom="column">
                  <wp:posOffset>809625</wp:posOffset>
                </wp:positionH>
                <wp:positionV relativeFrom="paragraph">
                  <wp:posOffset>69850</wp:posOffset>
                </wp:positionV>
                <wp:extent cx="4578985" cy="2964815"/>
                <wp:effectExtent l="5715" t="5080" r="6350" b="11430"/>
                <wp:wrapThrough wrapText="bothSides">
                  <wp:wrapPolygon edited="0">
                    <wp:start x="-75" y="-56"/>
                    <wp:lineTo x="-75" y="21544"/>
                    <wp:lineTo x="21636" y="21544"/>
                    <wp:lineTo x="21636" y="-56"/>
                    <wp:lineTo x="-75" y="-56"/>
                  </wp:wrapPolygon>
                </wp:wrapThrough>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964815"/>
                          <a:chOff x="1927" y="3064"/>
                          <a:chExt cx="8545" cy="5991"/>
                        </a:xfrm>
                      </wpg:grpSpPr>
                      <wpg:grpSp>
                        <wpg:cNvPr id="2" name="Group 9"/>
                        <wpg:cNvGrpSpPr>
                          <a:grpSpLocks/>
                        </wpg:cNvGrpSpPr>
                        <wpg:grpSpPr bwMode="auto">
                          <a:xfrm>
                            <a:off x="1927" y="3064"/>
                            <a:ext cx="8545" cy="5991"/>
                            <a:chOff x="1927" y="3064"/>
                            <a:chExt cx="8545" cy="5991"/>
                          </a:xfrm>
                        </wpg:grpSpPr>
                        <pic:pic xmlns:pic="http://schemas.openxmlformats.org/drawingml/2006/picture">
                          <pic:nvPicPr>
                            <pic:cNvPr id="3"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27" y="3064"/>
                              <a:ext cx="8545" cy="59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1" descr="Captura de pantalla 2017-01-03 a la(s)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41" y="3913"/>
                              <a:ext cx="1768" cy="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5" name="Text Box 12"/>
                        <wps:cNvSpPr txBox="1">
                          <a:spLocks noChangeArrowheads="1"/>
                        </wps:cNvSpPr>
                        <wps:spPr bwMode="auto">
                          <a:xfrm>
                            <a:off x="2353" y="3335"/>
                            <a:ext cx="3993" cy="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508FB" w14:textId="77777777" w:rsidR="00B53822" w:rsidRPr="00E31D76" w:rsidRDefault="00B53822" w:rsidP="00B91ADD">
                              <w:pPr>
                                <w:rPr>
                                  <w:sz w:val="14"/>
                                  <w:szCs w:val="14"/>
                                </w:rPr>
                              </w:pPr>
                              <w:r w:rsidRPr="00E31D76">
                                <w:rPr>
                                  <w:sz w:val="14"/>
                                  <w:szCs w:val="14"/>
                                </w:rPr>
                                <w:t>Servicio Integral de comuniación celular</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 o:spid="_x0000_s1031" style="position:absolute;left:0;text-align:left;margin-left:63.75pt;margin-top:5.5pt;width:360.55pt;height:233.45pt;z-index:251661312" coordorigin="1927,3064" coordsize="8545,5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">
                <v:group id="Group 9" o:spid="_x0000_s1032" style="position:absolute;left:1927;top:3064;width:8545;height:5991" coordorigin="1927,3064" coordsize="8545,5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Imagen 4" o:spid="_x0000_s1033" type="#_x0000_t75" style="position:absolute;left:1927;top:3064;width:8545;height:59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1No7EAAAA2gAAAA8AAABkcnMvZG93bnJldi54bWxEj91qwkAUhO8LfYflFLyrm5oiJWYjpSCI&#10;FsQfKL07Zk+zwezZkF1NfHtXEHo5zMw3TD4fbCMu1PnasYK3cQKCuHS65krBYb94/QDhA7LGxjEp&#10;uJKHefH8lGOmXc9buuxCJSKEfYYKTAhtJqUvDVn0Y9cSR+/PdRZDlF0ldYd9hNtGTpJkKi3WHBcM&#10;tvRlqDztzlbBem+/04356d1qlR7rQ+tOv8t3pUYvw+cMRKAh/Icf7aVWkML9SrwBsr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1No7EAAAA2gAAAA8AAAAAAAAAAAAAAAAA&#10;nwIAAGRycy9kb3ducmV2LnhtbFBLBQYAAAAABAAEAPcAAACQAwAAAAA=&#10;" stroked="t">
                    <v:imagedata r:id="rId14" o:title=""/>
                  </v:shape>
                  <v:shape id="Picture 11" o:spid="_x0000_s1034" type="#_x0000_t75" alt="Captura de pantalla 2017-01-03 a la(s) 15" style="position:absolute;left:4441;top:3913;width:1768;height:22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lE0HCAAAA2gAAAA8AAABkcnMvZG93bnJldi54bWxEj0GLwjAUhO8L/ofwBG9rqsii1SgiLHjw&#10;snURvD2aZ1PavNQka+u/NwsLexxm5htmsxtsKx7kQ+1YwWyagSAuna65UvB9/nxfgggRWWPrmBQ8&#10;KcBuO3rbYK5dz1/0KGIlEoRDjgpMjF0uZSgNWQxT1xEn7+a8xZikr6T22Ce4beU8yz6kxZrTgsGO&#10;DobKpvixCpqhrJd3c543p241K3S2v/hrr9RkPOzXICIN8T/81z5qBQv4vZJugN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JRNBwgAAANoAAAAPAAAAAAAAAAAAAAAAAJ8C&#10;AABkcnMvZG93bnJldi54bWxQSwUGAAAAAAQABAD3AAAAjgMAAAAA&#10;">
                    <v:imagedata r:id="rId15" o:title="Captura de pantalla 2017-01-03 a la(s) 15"/>
                  </v:shape>
                </v:group>
                <v:shape id="Text Box 12" o:spid="_x0000_s1035" type="#_x0000_t202" style="position:absolute;left:2353;top:3335;width:3993;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ifsMA&#10;AADaAAAADwAAAGRycy9kb3ducmV2LnhtbESPT2vCQBTE7wW/w/KEXkQ3VSpNdJUi+Ad60VQ8P7Ov&#10;SWj2bchuk/jtXUHocZiZ3zDLdW8q0VLjSssK3iYRCOLM6pJzBefv7fgDhPPIGivLpOBGDtarwcsS&#10;E207PlGb+lwECLsEFRTe14mULivIoJvYmjh4P7Yx6INscqkb7ALcVHIaRXNpsOSwUGBNm4Ky3/TP&#10;KOiuZnOI25GL90eH8Yx2Z/N1Uep12H8uQHjq/X/42T5oBe/wuBJu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oifsMAAADaAAAADwAAAAAAAAAAAAAAAACYAgAAZHJzL2Rv&#10;d25yZXYueG1sUEsFBgAAAAAEAAQA9QAAAIgDAAAAAA==&#10;" stroked="f">
                  <v:textbox inset=",7.2pt,,7.2pt">
                    <w:txbxContent>
                      <w:p w14:paraId="3B3508FB" w14:textId="77777777" w:rsidR="00B53822" w:rsidRPr="00E31D76" w:rsidRDefault="00B53822" w:rsidP="00B91ADD">
                        <w:pPr>
                          <w:rPr>
                            <w:sz w:val="14"/>
                            <w:szCs w:val="14"/>
                          </w:rPr>
                        </w:pPr>
                        <w:r w:rsidRPr="00E31D76">
                          <w:rPr>
                            <w:sz w:val="14"/>
                            <w:szCs w:val="14"/>
                          </w:rPr>
                          <w:t>Servicio Integral de comuniación celular</w:t>
                        </w:r>
                      </w:p>
                    </w:txbxContent>
                  </v:textbox>
                </v:shape>
                <w10:wrap type="through"/>
              </v:group>
            </w:pict>
          </mc:Fallback>
        </mc:AlternateContent>
      </w:r>
    </w:p>
    <w:p w14:paraId="0E029AD0"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14F9CBDF"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4E0EE73A"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2CC98545"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4A0A82CE"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1048F168"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5961CAB8"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17AAC791"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0DB6CD89"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38F7BBAA"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12E739C2"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4B9F8884" w14:textId="77777777" w:rsidR="00B91ADD" w:rsidRPr="00B91ADD" w:rsidRDefault="00B91ADD" w:rsidP="00B91ADD">
      <w:pPr>
        <w:spacing w:after="0" w:line="23" w:lineRule="atLeast"/>
        <w:jc w:val="both"/>
        <w:rPr>
          <w:rFonts w:eastAsia="Calibri" w:cs="Times New Roman"/>
          <w:noProof w:val="0"/>
          <w:sz w:val="22"/>
          <w:lang w:val="es-ES_tradnl" w:eastAsia="es-MX"/>
        </w:rPr>
      </w:pPr>
    </w:p>
    <w:p w14:paraId="4244FCE8" w14:textId="77777777" w:rsidR="00B91ADD" w:rsidRPr="00B91ADD" w:rsidRDefault="00B91ADD" w:rsidP="00B91ADD">
      <w:pPr>
        <w:spacing w:after="0" w:line="23" w:lineRule="atLeast"/>
        <w:jc w:val="both"/>
        <w:rPr>
          <w:rFonts w:eastAsia="Calibri" w:cs="Times New Roman"/>
          <w:noProof w:val="0"/>
          <w:sz w:val="22"/>
          <w:lang w:val="es-ES_tradnl" w:eastAsia="es-MX"/>
        </w:rPr>
      </w:pPr>
      <w:r w:rsidRPr="00B91ADD">
        <w:rPr>
          <w:rFonts w:eastAsia="Calibri" w:cs="Times New Roman"/>
          <w:noProof w:val="0"/>
          <w:sz w:val="22"/>
          <w:lang w:val="es-ES_tradnl" w:eastAsia="es-MX"/>
        </w:rPr>
        <w:t xml:space="preserve"> </w:t>
      </w:r>
    </w:p>
    <w:p w14:paraId="0469F712" w14:textId="77777777" w:rsidR="00B91ADD" w:rsidRPr="00B91ADD" w:rsidRDefault="00B91ADD" w:rsidP="00583F23">
      <w:pPr>
        <w:keepNext/>
        <w:spacing w:after="0" w:line="23" w:lineRule="atLeast"/>
        <w:jc w:val="both"/>
        <w:outlineLvl w:val="0"/>
        <w:rPr>
          <w:rFonts w:eastAsia="Times New Roman" w:cs="Arial"/>
          <w:b/>
          <w:bCs/>
          <w:noProof w:val="0"/>
          <w:kern w:val="32"/>
          <w:sz w:val="22"/>
          <w:lang w:val="es-ES_tradnl" w:eastAsia="es-MX"/>
        </w:rPr>
      </w:pPr>
      <w:bookmarkStart w:id="189" w:name="_Toc473799647"/>
      <w:bookmarkStart w:id="190" w:name="_Toc421804201"/>
      <w:bookmarkStart w:id="191" w:name="_Toc337308327"/>
      <w:bookmarkEnd w:id="189"/>
    </w:p>
    <w:p w14:paraId="703821C3" w14:textId="77777777" w:rsidR="00B91ADD" w:rsidRPr="00B91ADD" w:rsidRDefault="00B91ADD" w:rsidP="00B91ADD">
      <w:pPr>
        <w:rPr>
          <w:rFonts w:eastAsia="Calibri" w:cs="Times New Roman"/>
          <w:noProof w:val="0"/>
          <w:sz w:val="24"/>
          <w:szCs w:val="24"/>
          <w:lang w:val="es-ES_tradnl" w:eastAsia="es-MX"/>
        </w:rPr>
      </w:pPr>
    </w:p>
    <w:p w14:paraId="347426D5" w14:textId="77777777" w:rsidR="00B91ADD" w:rsidRPr="00B91ADD" w:rsidRDefault="00B91ADD" w:rsidP="00B91ADD">
      <w:pPr>
        <w:rPr>
          <w:rFonts w:eastAsia="Calibri" w:cs="Times New Roman"/>
          <w:noProof w:val="0"/>
          <w:sz w:val="24"/>
          <w:szCs w:val="24"/>
          <w:lang w:val="es-ES_tradnl" w:eastAsia="es-MX"/>
        </w:rPr>
      </w:pPr>
    </w:p>
    <w:p w14:paraId="67028FEB" w14:textId="77777777" w:rsidR="00B91ADD" w:rsidRPr="00B91ADD" w:rsidRDefault="00B91ADD" w:rsidP="00B91ADD">
      <w:pPr>
        <w:keepNext/>
        <w:numPr>
          <w:ilvl w:val="0"/>
          <w:numId w:val="32"/>
        </w:numPr>
        <w:spacing w:after="0" w:line="23" w:lineRule="atLeast"/>
        <w:ind w:left="709" w:hanging="993"/>
        <w:jc w:val="both"/>
        <w:outlineLvl w:val="0"/>
        <w:rPr>
          <w:rFonts w:eastAsia="Times New Roman" w:cs="Arial"/>
          <w:b/>
          <w:bCs/>
          <w:noProof w:val="0"/>
          <w:kern w:val="32"/>
          <w:sz w:val="22"/>
          <w:lang w:val="es-ES_tradnl" w:eastAsia="es-MX"/>
        </w:rPr>
      </w:pPr>
      <w:bookmarkStart w:id="192" w:name="_Toc473799648"/>
      <w:r w:rsidRPr="00B91ADD">
        <w:rPr>
          <w:rFonts w:eastAsia="Times New Roman" w:cs="Arial"/>
          <w:b/>
          <w:bCs/>
          <w:noProof w:val="0"/>
          <w:kern w:val="32"/>
          <w:sz w:val="22"/>
          <w:lang w:val="es-ES_tradnl" w:eastAsia="es-MX"/>
        </w:rPr>
        <w:t>Restricciones e interfaces con otros elementos</w:t>
      </w:r>
      <w:bookmarkEnd w:id="190"/>
      <w:bookmarkEnd w:id="191"/>
      <w:bookmarkEnd w:id="192"/>
    </w:p>
    <w:p w14:paraId="685822B4" w14:textId="77777777" w:rsidR="00B91ADD" w:rsidRPr="00B91ADD" w:rsidRDefault="00B91ADD" w:rsidP="00B91ADD">
      <w:pPr>
        <w:spacing w:after="0" w:line="23" w:lineRule="atLeast"/>
        <w:jc w:val="both"/>
        <w:rPr>
          <w:rFonts w:eastAsia="Calibri" w:cs="Arial"/>
          <w:noProof w:val="0"/>
          <w:sz w:val="22"/>
          <w:lang w:val="es-ES_tradnl" w:eastAsia="es-MX"/>
        </w:rPr>
      </w:pPr>
    </w:p>
    <w:p w14:paraId="183848A8" w14:textId="77777777" w:rsidR="00B91ADD" w:rsidRPr="00B91ADD" w:rsidRDefault="00B91ADD" w:rsidP="00B91ADD">
      <w:pPr>
        <w:spacing w:after="0" w:line="23" w:lineRule="atLeast"/>
        <w:jc w:val="both"/>
        <w:rPr>
          <w:rFonts w:eastAsia="Calibri" w:cs="Arial"/>
          <w:noProof w:val="0"/>
          <w:sz w:val="22"/>
          <w:lang w:val="es-ES_tradnl" w:eastAsia="es-MX"/>
        </w:rPr>
      </w:pPr>
      <w:r w:rsidRPr="00B91ADD">
        <w:rPr>
          <w:rFonts w:eastAsia="Calibri" w:cs="Arial"/>
          <w:noProof w:val="0"/>
          <w:sz w:val="22"/>
          <w:lang w:val="es-ES_tradnl" w:eastAsia="es-MX"/>
        </w:rPr>
        <w:t>No aplica.</w:t>
      </w:r>
    </w:p>
    <w:p w14:paraId="424812C6" w14:textId="77777777" w:rsidR="00B91ADD" w:rsidRPr="00B91ADD" w:rsidRDefault="00B91ADD" w:rsidP="00B91ADD">
      <w:pPr>
        <w:spacing w:after="0" w:line="240" w:lineRule="auto"/>
        <w:jc w:val="both"/>
        <w:rPr>
          <w:rFonts w:eastAsia="Calibri" w:cs="Arial"/>
          <w:b/>
          <w:noProof w:val="0"/>
          <w:sz w:val="22"/>
          <w:lang w:val="es-ES_tradnl" w:eastAsia="es-MX"/>
        </w:rPr>
      </w:pPr>
    </w:p>
    <w:p w14:paraId="6205032E" w14:textId="77777777" w:rsidR="00B91ADD" w:rsidRPr="00B91ADD" w:rsidRDefault="00B91ADD" w:rsidP="00B91ADD">
      <w:pPr>
        <w:keepNext/>
        <w:numPr>
          <w:ilvl w:val="0"/>
          <w:numId w:val="32"/>
        </w:numPr>
        <w:spacing w:after="0" w:line="240" w:lineRule="auto"/>
        <w:ind w:left="142" w:hanging="426"/>
        <w:jc w:val="both"/>
        <w:outlineLvl w:val="0"/>
        <w:rPr>
          <w:rFonts w:eastAsia="Times New Roman" w:cs="Arial"/>
          <w:b/>
          <w:bCs/>
          <w:noProof w:val="0"/>
          <w:kern w:val="32"/>
          <w:sz w:val="22"/>
          <w:lang w:val="es-ES_tradnl" w:eastAsia="es-MX"/>
        </w:rPr>
      </w:pPr>
      <w:bookmarkStart w:id="193" w:name="_Toc337308328"/>
      <w:bookmarkStart w:id="194" w:name="_Toc473799649"/>
      <w:r w:rsidRPr="00B91ADD">
        <w:rPr>
          <w:rFonts w:eastAsia="Times New Roman" w:cs="Arial"/>
          <w:b/>
          <w:bCs/>
          <w:noProof w:val="0"/>
          <w:kern w:val="32"/>
          <w:sz w:val="22"/>
          <w:lang w:val="es-ES_tradnl" w:eastAsia="es-MX"/>
        </w:rPr>
        <w:t>Relación de Anexos.</w:t>
      </w:r>
      <w:bookmarkEnd w:id="193"/>
      <w:bookmarkEnd w:id="194"/>
    </w:p>
    <w:p w14:paraId="7557DFF6" w14:textId="77777777" w:rsidR="00B91ADD" w:rsidRPr="00B91ADD" w:rsidRDefault="00B91ADD" w:rsidP="00B91ADD">
      <w:pPr>
        <w:spacing w:after="0" w:line="240" w:lineRule="auto"/>
        <w:rPr>
          <w:rFonts w:eastAsia="Calibri" w:cs="Times New Roman"/>
          <w:noProof w:val="0"/>
          <w:sz w:val="24"/>
          <w:szCs w:val="24"/>
          <w:lang w:val="es-ES_tradnl" w:eastAsia="es-MX"/>
        </w:rPr>
      </w:pPr>
    </w:p>
    <w:p w14:paraId="4737E1EB" w14:textId="77777777" w:rsidR="00B91ADD" w:rsidRPr="00B91ADD" w:rsidRDefault="00B91ADD" w:rsidP="00B91ADD">
      <w:pPr>
        <w:spacing w:after="0" w:line="240" w:lineRule="auto"/>
        <w:jc w:val="both"/>
        <w:rPr>
          <w:rFonts w:eastAsia="Calibri" w:cs="Times New Roman"/>
          <w:noProof w:val="0"/>
          <w:sz w:val="22"/>
          <w:lang w:val="es-ES_tradnl" w:eastAsia="es-MX"/>
        </w:rPr>
      </w:pPr>
      <w:r w:rsidRPr="00B91ADD">
        <w:rPr>
          <w:rFonts w:eastAsia="Calibri" w:cs="Times New Roman"/>
          <w:noProof w:val="0"/>
          <w:sz w:val="22"/>
          <w:lang w:val="es-ES_tradnl" w:eastAsia="es-MX"/>
        </w:rPr>
        <w:t>No aplica</w:t>
      </w:r>
    </w:p>
    <w:p w14:paraId="45E2D075" w14:textId="77777777" w:rsidR="0009766C" w:rsidRDefault="0009766C">
      <w:pPr>
        <w:rPr>
          <w:rFonts w:eastAsia="Calibri" w:cs="Arial"/>
          <w:b/>
          <w:noProof w:val="0"/>
          <w:lang w:eastAsia="es-MX"/>
        </w:rPr>
      </w:pPr>
      <w:r>
        <w:rPr>
          <w:rFonts w:eastAsia="Calibri" w:cs="Arial"/>
          <w:b/>
          <w:noProof w:val="0"/>
          <w:lang w:eastAsia="es-MX"/>
        </w:rPr>
        <w:br w:type="page"/>
      </w:r>
    </w:p>
    <w:p w14:paraId="2963FB69" w14:textId="77777777" w:rsidR="00EB2BB8" w:rsidRDefault="00EB2BB8" w:rsidP="001E2850">
      <w:pPr>
        <w:pStyle w:val="Ttulo1"/>
      </w:pPr>
      <w:bookmarkStart w:id="195" w:name="_Toc473799650"/>
      <w:r w:rsidRPr="00820473">
        <w:lastRenderedPageBreak/>
        <w:t>Anexo 2</w:t>
      </w:r>
      <w:r>
        <w:t>.-</w:t>
      </w:r>
      <w:r w:rsidRPr="00820473">
        <w:t xml:space="preserve"> </w:t>
      </w:r>
      <w:r>
        <w:t xml:space="preserve"> Términos y Condiciones</w:t>
      </w:r>
      <w:bookmarkEnd w:id="195"/>
    </w:p>
    <w:p w14:paraId="7BB0BBFD" w14:textId="77777777" w:rsidR="00A70400" w:rsidRPr="00A70400" w:rsidRDefault="00A70400" w:rsidP="00A70400">
      <w:pPr>
        <w:spacing w:after="0" w:line="264" w:lineRule="auto"/>
        <w:jc w:val="both"/>
        <w:rPr>
          <w:rFonts w:eastAsia="Times New Roman" w:cs="Arial"/>
          <w:b/>
          <w:noProof w:val="0"/>
          <w:szCs w:val="20"/>
          <w:lang w:eastAsia="es-ES"/>
        </w:rPr>
      </w:pPr>
    </w:p>
    <w:p w14:paraId="4628D8BD" w14:textId="77777777" w:rsidR="0009766C" w:rsidRPr="0009766C" w:rsidRDefault="0009766C" w:rsidP="00344DE9">
      <w:pPr>
        <w:keepNext/>
        <w:numPr>
          <w:ilvl w:val="0"/>
          <w:numId w:val="46"/>
        </w:numPr>
        <w:spacing w:after="0" w:line="240" w:lineRule="auto"/>
        <w:ind w:left="709" w:hanging="993"/>
        <w:jc w:val="both"/>
        <w:outlineLvl w:val="0"/>
        <w:rPr>
          <w:rFonts w:eastAsia="Times New Roman" w:cs="Arial"/>
          <w:b/>
          <w:bCs/>
          <w:noProof w:val="0"/>
          <w:kern w:val="32"/>
          <w:sz w:val="22"/>
          <w:lang w:val="es-ES_tradnl" w:eastAsia="es-MX"/>
        </w:rPr>
      </w:pPr>
      <w:bookmarkStart w:id="196" w:name="_Toc337308329"/>
      <w:bookmarkStart w:id="197" w:name="_Toc473799651"/>
      <w:r w:rsidRPr="0009766C">
        <w:rPr>
          <w:rFonts w:eastAsia="Times New Roman" w:cs="Arial"/>
          <w:b/>
          <w:bCs/>
          <w:noProof w:val="0"/>
          <w:kern w:val="32"/>
          <w:sz w:val="22"/>
          <w:lang w:val="es-ES_tradnl" w:eastAsia="es-MX"/>
        </w:rPr>
        <w:t>Condiciones generales.</w:t>
      </w:r>
      <w:bookmarkEnd w:id="196"/>
      <w:bookmarkEnd w:id="197"/>
      <w:r w:rsidRPr="0009766C">
        <w:rPr>
          <w:rFonts w:eastAsia="Times New Roman" w:cs="Arial"/>
          <w:b/>
          <w:bCs/>
          <w:noProof w:val="0"/>
          <w:kern w:val="32"/>
          <w:sz w:val="22"/>
          <w:lang w:val="es-ES_tradnl" w:eastAsia="es-MX"/>
        </w:rPr>
        <w:t xml:space="preserve"> </w:t>
      </w:r>
    </w:p>
    <w:p w14:paraId="280FA001" w14:textId="77777777" w:rsidR="0009766C" w:rsidRPr="0009766C" w:rsidRDefault="0009766C" w:rsidP="0009766C">
      <w:pPr>
        <w:suppressAutoHyphens/>
        <w:spacing w:after="0" w:line="240" w:lineRule="auto"/>
        <w:jc w:val="both"/>
        <w:rPr>
          <w:rFonts w:eastAsia="Calibri" w:cs="Times New Roman"/>
          <w:noProof w:val="0"/>
          <w:sz w:val="24"/>
          <w:szCs w:val="24"/>
          <w:lang w:val="es-ES_tradnl" w:eastAsia="es-MX"/>
        </w:rPr>
      </w:pPr>
    </w:p>
    <w:p w14:paraId="7A7A1BEE" w14:textId="77777777" w:rsidR="0009766C" w:rsidRPr="0009766C" w:rsidRDefault="0009766C" w:rsidP="00344DE9">
      <w:pPr>
        <w:numPr>
          <w:ilvl w:val="1"/>
          <w:numId w:val="46"/>
        </w:numPr>
        <w:spacing w:after="0" w:line="240" w:lineRule="auto"/>
        <w:ind w:left="708" w:hanging="992"/>
        <w:jc w:val="both"/>
        <w:rPr>
          <w:rFonts w:eastAsia="Calibri" w:cs="Arial"/>
          <w:b/>
          <w:noProof w:val="0"/>
          <w:sz w:val="22"/>
          <w:lang w:val="es-ES_tradnl" w:eastAsia="es-MX"/>
        </w:rPr>
      </w:pPr>
      <w:r w:rsidRPr="0009766C">
        <w:rPr>
          <w:rFonts w:eastAsia="Calibri" w:cs="Arial"/>
          <w:b/>
          <w:noProof w:val="0"/>
          <w:sz w:val="22"/>
          <w:lang w:val="es-ES_tradnl" w:eastAsia="es-MX"/>
        </w:rPr>
        <w:t>Plazo, lugar y condiciones de entrega.</w:t>
      </w:r>
    </w:p>
    <w:p w14:paraId="398E63EF" w14:textId="77777777" w:rsidR="0009766C" w:rsidRPr="0009766C" w:rsidRDefault="0009766C" w:rsidP="0009766C">
      <w:pPr>
        <w:spacing w:after="0" w:line="240" w:lineRule="auto"/>
        <w:jc w:val="both"/>
        <w:rPr>
          <w:rFonts w:eastAsia="Calibri" w:cs="Arial"/>
          <w:noProof w:val="0"/>
          <w:sz w:val="22"/>
          <w:lang w:val="es-ES_tradnl" w:eastAsia="es-MX"/>
        </w:rPr>
      </w:pPr>
    </w:p>
    <w:p w14:paraId="269CA603"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El posible proveedor se obliga a proporcionar el servicio con cobertura nacional y en las instalaciones propias o en los sitios donde la naturaleza de los servicios así lo amerite, siempre con conocimiento del administrador del contrato.</w:t>
      </w:r>
    </w:p>
    <w:p w14:paraId="629980ED" w14:textId="77777777" w:rsidR="0009766C" w:rsidRPr="0009766C" w:rsidRDefault="0009766C" w:rsidP="0009766C">
      <w:pPr>
        <w:spacing w:after="0" w:line="240" w:lineRule="auto"/>
        <w:jc w:val="both"/>
        <w:rPr>
          <w:rFonts w:eastAsia="Calibri" w:cs="Arial"/>
          <w:noProof w:val="0"/>
          <w:sz w:val="22"/>
          <w:lang w:val="es-ES_tradnl" w:eastAsia="es-MX"/>
        </w:rPr>
      </w:pPr>
    </w:p>
    <w:p w14:paraId="35F3FB03" w14:textId="77777777" w:rsidR="0009766C" w:rsidRPr="0009766C" w:rsidRDefault="0009766C" w:rsidP="0009766C">
      <w:pPr>
        <w:spacing w:line="264" w:lineRule="auto"/>
        <w:jc w:val="both"/>
        <w:rPr>
          <w:rFonts w:eastAsia="Calibri" w:cs="Arial"/>
          <w:noProof w:val="0"/>
          <w:sz w:val="22"/>
          <w:lang w:eastAsia="es-MX"/>
        </w:rPr>
      </w:pPr>
      <w:r w:rsidRPr="0009766C">
        <w:rPr>
          <w:rFonts w:eastAsia="Calibri" w:cs="Arial"/>
          <w:noProof w:val="0"/>
          <w:sz w:val="22"/>
          <w:lang w:eastAsia="es-MX"/>
        </w:rPr>
        <w:t>El proveedor como parte del servicio solicitado, deberá realizar la entrega de los dispositivos solicitados por el Instituto en la División del Telecomunicaciones del Instituto Mexicano del Seguro Social, ubicada en Av. Paseo de la Reforma No. 476, Anexo de Telecomunicaciones, Planta Baja, Col. Juárez, C.P. 06600, México D.F.</w:t>
      </w:r>
    </w:p>
    <w:p w14:paraId="6BF15FAE"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La fecha de entrega de los equipos y </w:t>
      </w:r>
      <w:proofErr w:type="spellStart"/>
      <w:r w:rsidRPr="0009766C">
        <w:rPr>
          <w:rFonts w:eastAsia="Calibri" w:cs="Arial"/>
          <w:noProof w:val="0"/>
          <w:sz w:val="22"/>
          <w:lang w:val="es-ES_tradnl" w:eastAsia="es-MX"/>
        </w:rPr>
        <w:t>SIMs</w:t>
      </w:r>
      <w:proofErr w:type="spellEnd"/>
      <w:r w:rsidRPr="0009766C">
        <w:rPr>
          <w:rFonts w:eastAsia="Calibri" w:cs="Arial"/>
          <w:noProof w:val="0"/>
          <w:sz w:val="22"/>
          <w:lang w:val="es-ES_tradnl" w:eastAsia="es-MX"/>
        </w:rPr>
        <w:t xml:space="preserve"> será conforme a las siguientes fechas:</w:t>
      </w:r>
    </w:p>
    <w:p w14:paraId="25F07BE4" w14:textId="77777777" w:rsidR="0009766C" w:rsidRPr="0009766C" w:rsidRDefault="0009766C" w:rsidP="0009766C">
      <w:pPr>
        <w:spacing w:after="0" w:line="240" w:lineRule="auto"/>
        <w:jc w:val="both"/>
        <w:rPr>
          <w:rFonts w:eastAsia="Calibri" w:cs="Arial"/>
          <w:noProof w:val="0"/>
          <w:sz w:val="22"/>
          <w:lang w:val="es-ES_tradnl" w:eastAsia="es-MX"/>
        </w:rPr>
      </w:pPr>
    </w:p>
    <w:tbl>
      <w:tblPr>
        <w:tblpPr w:leftFromText="141" w:rightFromText="141" w:vertAnchor="text" w:tblpXSpec="center" w:tblpY="1"/>
        <w:tblOverlap w:val="never"/>
        <w:tblW w:w="6024" w:type="dxa"/>
        <w:tblCellMar>
          <w:left w:w="70" w:type="dxa"/>
          <w:right w:w="70" w:type="dxa"/>
        </w:tblCellMar>
        <w:tblLook w:val="04A0" w:firstRow="1" w:lastRow="0" w:firstColumn="1" w:lastColumn="0" w:noHBand="0" w:noVBand="1"/>
      </w:tblPr>
      <w:tblGrid>
        <w:gridCol w:w="921"/>
        <w:gridCol w:w="1134"/>
        <w:gridCol w:w="1276"/>
        <w:gridCol w:w="1134"/>
        <w:gridCol w:w="1559"/>
      </w:tblGrid>
      <w:tr w:rsidR="0009766C" w:rsidRPr="0009766C" w14:paraId="0D4E64D4" w14:textId="77777777" w:rsidTr="00B724EC">
        <w:trPr>
          <w:trHeight w:val="832"/>
          <w:tblHeader/>
        </w:trPr>
        <w:tc>
          <w:tcPr>
            <w:tcW w:w="921" w:type="dxa"/>
            <w:tcBorders>
              <w:top w:val="single" w:sz="8" w:space="0" w:color="000000"/>
              <w:left w:val="single" w:sz="4" w:space="0" w:color="auto"/>
              <w:bottom w:val="single" w:sz="8" w:space="0" w:color="000000"/>
              <w:right w:val="single" w:sz="8" w:space="0" w:color="000000"/>
            </w:tcBorders>
            <w:shd w:val="clear" w:color="000000" w:fill="E0E0E0"/>
            <w:vAlign w:val="center"/>
          </w:tcPr>
          <w:p w14:paraId="15CDA00A" w14:textId="77777777" w:rsidR="0009766C" w:rsidRPr="0009766C" w:rsidRDefault="0009766C" w:rsidP="0009766C">
            <w:pPr>
              <w:jc w:val="center"/>
              <w:rPr>
                <w:rFonts w:eastAsia="Calibri" w:cs="Arial"/>
                <w:b/>
                <w:bCs/>
                <w:noProof w:val="0"/>
                <w:sz w:val="22"/>
                <w:lang w:val="es-ES_tradnl" w:eastAsia="es-MX"/>
              </w:rPr>
            </w:pPr>
            <w:r w:rsidRPr="0009766C">
              <w:rPr>
                <w:rFonts w:eastAsia="Calibri" w:cs="Arial"/>
                <w:b/>
                <w:bCs/>
                <w:noProof w:val="0"/>
                <w:sz w:val="22"/>
                <w:lang w:val="es-ES_tradnl" w:eastAsia="es-MX"/>
              </w:rPr>
              <w:t>Tipo de Plan</w:t>
            </w:r>
          </w:p>
        </w:tc>
        <w:tc>
          <w:tcPr>
            <w:tcW w:w="1134" w:type="dxa"/>
            <w:tcBorders>
              <w:top w:val="single" w:sz="8" w:space="0" w:color="000000"/>
              <w:left w:val="single" w:sz="8" w:space="0" w:color="000000"/>
              <w:bottom w:val="single" w:sz="4" w:space="0" w:color="auto"/>
              <w:right w:val="single" w:sz="8" w:space="0" w:color="auto"/>
            </w:tcBorders>
            <w:shd w:val="clear" w:color="000000" w:fill="E0E0E0"/>
            <w:vAlign w:val="center"/>
          </w:tcPr>
          <w:p w14:paraId="0C815AAE" w14:textId="77777777" w:rsidR="0009766C" w:rsidRPr="0009766C" w:rsidRDefault="0009766C" w:rsidP="0009766C">
            <w:pPr>
              <w:jc w:val="center"/>
              <w:rPr>
                <w:rFonts w:eastAsia="Calibri" w:cs="Arial"/>
                <w:b/>
                <w:bCs/>
                <w:noProof w:val="0"/>
                <w:sz w:val="22"/>
                <w:lang w:val="es-ES_tradnl" w:eastAsia="es-MX"/>
              </w:rPr>
            </w:pPr>
            <w:r w:rsidRPr="0009766C">
              <w:rPr>
                <w:rFonts w:eastAsia="Calibri" w:cs="Arial"/>
                <w:b/>
                <w:bCs/>
                <w:noProof w:val="0"/>
                <w:sz w:val="22"/>
                <w:lang w:val="es-ES_tradnl" w:eastAsia="es-MX"/>
              </w:rPr>
              <w:t>Cantidad Mínima</w:t>
            </w:r>
          </w:p>
        </w:tc>
        <w:tc>
          <w:tcPr>
            <w:tcW w:w="1276" w:type="dxa"/>
            <w:tcBorders>
              <w:top w:val="single" w:sz="8" w:space="0" w:color="auto"/>
              <w:left w:val="single" w:sz="8" w:space="0" w:color="auto"/>
              <w:bottom w:val="single" w:sz="8" w:space="0" w:color="auto"/>
              <w:right w:val="single" w:sz="8" w:space="0" w:color="auto"/>
            </w:tcBorders>
            <w:shd w:val="clear" w:color="000000" w:fill="E0E0E0"/>
          </w:tcPr>
          <w:p w14:paraId="59807DC8" w14:textId="77777777" w:rsidR="0009766C" w:rsidRPr="0009766C" w:rsidRDefault="0009766C" w:rsidP="0009766C">
            <w:pPr>
              <w:jc w:val="center"/>
              <w:rPr>
                <w:rFonts w:eastAsia="Calibri" w:cs="Arial"/>
                <w:b/>
                <w:bCs/>
                <w:noProof w:val="0"/>
                <w:sz w:val="22"/>
                <w:lang w:val="es-ES_tradnl" w:eastAsia="es-MX"/>
              </w:rPr>
            </w:pPr>
            <w:r w:rsidRPr="0009766C">
              <w:rPr>
                <w:rFonts w:eastAsia="Calibri" w:cs="Arial"/>
                <w:b/>
                <w:bCs/>
                <w:noProof w:val="0"/>
                <w:sz w:val="22"/>
                <w:lang w:val="es-ES_tradnl" w:eastAsia="es-MX"/>
              </w:rPr>
              <w:t>Fecha de entrega</w:t>
            </w:r>
          </w:p>
        </w:tc>
        <w:tc>
          <w:tcPr>
            <w:tcW w:w="1134" w:type="dxa"/>
            <w:tcBorders>
              <w:top w:val="single" w:sz="8" w:space="0" w:color="000000"/>
              <w:left w:val="single" w:sz="8" w:space="0" w:color="auto"/>
              <w:bottom w:val="single" w:sz="8" w:space="0" w:color="000000"/>
              <w:right w:val="single" w:sz="8" w:space="0" w:color="auto"/>
            </w:tcBorders>
            <w:shd w:val="clear" w:color="000000" w:fill="E0E0E0"/>
            <w:vAlign w:val="center"/>
          </w:tcPr>
          <w:p w14:paraId="316640D1" w14:textId="77777777" w:rsidR="0009766C" w:rsidRPr="0009766C" w:rsidRDefault="0009766C" w:rsidP="0009766C">
            <w:pPr>
              <w:jc w:val="center"/>
              <w:rPr>
                <w:rFonts w:eastAsia="Calibri" w:cs="Arial"/>
                <w:b/>
                <w:bCs/>
                <w:noProof w:val="0"/>
                <w:sz w:val="22"/>
                <w:lang w:val="es-ES_tradnl" w:eastAsia="es-MX"/>
              </w:rPr>
            </w:pPr>
            <w:r w:rsidRPr="0009766C">
              <w:rPr>
                <w:rFonts w:eastAsia="Calibri" w:cs="Arial"/>
                <w:b/>
                <w:bCs/>
                <w:noProof w:val="0"/>
                <w:sz w:val="22"/>
                <w:lang w:val="es-ES_tradnl" w:eastAsia="es-MX"/>
              </w:rPr>
              <w:t>Cantidad Máxima</w:t>
            </w:r>
          </w:p>
        </w:tc>
        <w:tc>
          <w:tcPr>
            <w:tcW w:w="1559" w:type="dxa"/>
            <w:tcBorders>
              <w:top w:val="single" w:sz="8" w:space="0" w:color="000000"/>
              <w:left w:val="single" w:sz="8" w:space="0" w:color="auto"/>
              <w:bottom w:val="single" w:sz="8" w:space="0" w:color="000000"/>
              <w:right w:val="single" w:sz="8" w:space="0" w:color="auto"/>
            </w:tcBorders>
            <w:shd w:val="clear" w:color="000000" w:fill="E0E0E0"/>
          </w:tcPr>
          <w:p w14:paraId="3AD15FA1" w14:textId="77777777" w:rsidR="0009766C" w:rsidRPr="0009766C" w:rsidRDefault="0009766C" w:rsidP="0009766C">
            <w:pPr>
              <w:jc w:val="center"/>
              <w:rPr>
                <w:rFonts w:eastAsia="Calibri" w:cs="Arial"/>
                <w:b/>
                <w:bCs/>
                <w:noProof w:val="0"/>
                <w:sz w:val="22"/>
                <w:lang w:val="es-ES_tradnl" w:eastAsia="es-MX"/>
              </w:rPr>
            </w:pPr>
            <w:r w:rsidRPr="0009766C">
              <w:rPr>
                <w:rFonts w:eastAsia="Calibri" w:cs="Arial"/>
                <w:b/>
                <w:bCs/>
                <w:noProof w:val="0"/>
                <w:sz w:val="22"/>
                <w:lang w:val="es-ES_tradnl" w:eastAsia="es-MX"/>
              </w:rPr>
              <w:t>Fecha de entrega</w:t>
            </w:r>
          </w:p>
        </w:tc>
      </w:tr>
      <w:tr w:rsidR="0009766C" w:rsidRPr="0009766C" w14:paraId="25B0EE5D" w14:textId="77777777" w:rsidTr="00B724EC">
        <w:trPr>
          <w:trHeight w:val="491"/>
        </w:trPr>
        <w:tc>
          <w:tcPr>
            <w:tcW w:w="921" w:type="dxa"/>
            <w:vMerge w:val="restart"/>
            <w:tcBorders>
              <w:top w:val="single" w:sz="8" w:space="0" w:color="000000"/>
              <w:left w:val="single" w:sz="4" w:space="0" w:color="auto"/>
              <w:right w:val="single" w:sz="4" w:space="0" w:color="auto"/>
            </w:tcBorders>
            <w:vAlign w:val="center"/>
          </w:tcPr>
          <w:p w14:paraId="137EDB7B"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A</w:t>
            </w:r>
          </w:p>
        </w:tc>
        <w:tc>
          <w:tcPr>
            <w:tcW w:w="1134" w:type="dxa"/>
            <w:vMerge w:val="restart"/>
            <w:tcBorders>
              <w:top w:val="single" w:sz="4" w:space="0" w:color="auto"/>
              <w:left w:val="single" w:sz="4" w:space="0" w:color="auto"/>
              <w:right w:val="single" w:sz="8" w:space="0" w:color="auto"/>
            </w:tcBorders>
            <w:vAlign w:val="center"/>
          </w:tcPr>
          <w:p w14:paraId="04B6B596"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10</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14:paraId="7060DBEF" w14:textId="77777777" w:rsidR="0009766C" w:rsidRPr="0009766C" w:rsidRDefault="0009766C" w:rsidP="0009766C">
            <w:pPr>
              <w:jc w:val="both"/>
              <w:rPr>
                <w:rFonts w:eastAsia="Calibri" w:cs="Arial"/>
                <w:noProof w:val="0"/>
                <w:color w:val="000000"/>
                <w:sz w:val="22"/>
                <w:lang w:val="es-ES_tradnl" w:eastAsia="es-MX"/>
              </w:rPr>
            </w:pPr>
            <w:r w:rsidRPr="0009766C">
              <w:rPr>
                <w:rFonts w:eastAsia="Arial" w:cs="Arial"/>
                <w:noProof w:val="0"/>
                <w:sz w:val="18"/>
                <w:lang w:val="es-ES_tradnl" w:eastAsia="es-MX"/>
              </w:rPr>
              <w:t>5 días hábiles posteriores a la fecha de notificación del fallo</w:t>
            </w:r>
            <w:r w:rsidRPr="0009766C">
              <w:rPr>
                <w:rFonts w:eastAsia="Arial" w:cs="Arial"/>
                <w:noProof w:val="0"/>
                <w:sz w:val="22"/>
                <w:lang w:val="es-ES_tradnl" w:eastAsia="es-MX"/>
              </w:rPr>
              <w:t>.</w:t>
            </w:r>
          </w:p>
        </w:tc>
        <w:tc>
          <w:tcPr>
            <w:tcW w:w="1134" w:type="dxa"/>
            <w:tcBorders>
              <w:top w:val="single" w:sz="8" w:space="0" w:color="000000"/>
              <w:left w:val="single" w:sz="8" w:space="0" w:color="auto"/>
              <w:right w:val="single" w:sz="8" w:space="0" w:color="auto"/>
            </w:tcBorders>
            <w:vAlign w:val="center"/>
          </w:tcPr>
          <w:p w14:paraId="4EE2529D"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 xml:space="preserve"> 12</w:t>
            </w:r>
          </w:p>
        </w:tc>
        <w:tc>
          <w:tcPr>
            <w:tcW w:w="1559" w:type="dxa"/>
            <w:vMerge w:val="restart"/>
            <w:tcBorders>
              <w:top w:val="single" w:sz="8" w:space="0" w:color="000000"/>
              <w:left w:val="single" w:sz="8" w:space="0" w:color="auto"/>
              <w:right w:val="single" w:sz="8" w:space="0" w:color="auto"/>
            </w:tcBorders>
          </w:tcPr>
          <w:p w14:paraId="5B88355D" w14:textId="77777777" w:rsidR="0009766C" w:rsidRPr="0009766C" w:rsidRDefault="0009766C" w:rsidP="0009766C">
            <w:pPr>
              <w:jc w:val="center"/>
              <w:rPr>
                <w:rFonts w:eastAsia="Calibri" w:cs="Arial"/>
                <w:noProof w:val="0"/>
                <w:color w:val="000000"/>
                <w:sz w:val="22"/>
                <w:lang w:val="es-ES_tradnl" w:eastAsia="es-MX"/>
              </w:rPr>
            </w:pPr>
          </w:p>
          <w:p w14:paraId="137412F2" w14:textId="77777777" w:rsidR="0009766C" w:rsidRPr="0009766C" w:rsidRDefault="0009766C" w:rsidP="0009766C">
            <w:pPr>
              <w:jc w:val="center"/>
              <w:rPr>
                <w:rFonts w:eastAsia="Calibri" w:cs="Arial"/>
                <w:noProof w:val="0"/>
                <w:color w:val="000000"/>
                <w:sz w:val="22"/>
                <w:lang w:val="es-ES_tradnl" w:eastAsia="es-MX"/>
              </w:rPr>
            </w:pPr>
          </w:p>
          <w:p w14:paraId="67077F71" w14:textId="77777777" w:rsidR="0009766C" w:rsidRPr="0009766C" w:rsidRDefault="0009766C" w:rsidP="0009766C">
            <w:pPr>
              <w:jc w:val="both"/>
              <w:rPr>
                <w:rFonts w:eastAsia="Calibri" w:cs="Arial"/>
                <w:noProof w:val="0"/>
                <w:color w:val="000000"/>
                <w:sz w:val="22"/>
                <w:lang w:val="es-ES_tradnl" w:eastAsia="es-MX"/>
              </w:rPr>
            </w:pPr>
            <w:r w:rsidRPr="0009766C">
              <w:rPr>
                <w:rFonts w:eastAsia="Arial" w:cs="Arial"/>
                <w:noProof w:val="0"/>
                <w:sz w:val="18"/>
                <w:lang w:val="es-ES_tradnl" w:eastAsia="es-MX"/>
              </w:rPr>
              <w:t>Bajo demanda y cuando el Administrador del contrato lo solicite.</w:t>
            </w:r>
          </w:p>
        </w:tc>
      </w:tr>
      <w:tr w:rsidR="0009766C" w:rsidRPr="0009766C" w14:paraId="34E4169C" w14:textId="77777777" w:rsidTr="00B724EC">
        <w:trPr>
          <w:trHeight w:val="237"/>
        </w:trPr>
        <w:tc>
          <w:tcPr>
            <w:tcW w:w="921" w:type="dxa"/>
            <w:vMerge/>
            <w:tcBorders>
              <w:left w:val="single" w:sz="4" w:space="0" w:color="auto"/>
              <w:bottom w:val="single" w:sz="4" w:space="0" w:color="000000"/>
              <w:right w:val="single" w:sz="4" w:space="0" w:color="auto"/>
            </w:tcBorders>
            <w:vAlign w:val="center"/>
          </w:tcPr>
          <w:p w14:paraId="0FB5373C" w14:textId="77777777" w:rsidR="0009766C" w:rsidRPr="0009766C" w:rsidRDefault="0009766C" w:rsidP="0009766C">
            <w:pPr>
              <w:jc w:val="center"/>
              <w:rPr>
                <w:rFonts w:eastAsia="Calibri" w:cs="Arial"/>
                <w:noProof w:val="0"/>
                <w:color w:val="000000"/>
                <w:sz w:val="22"/>
                <w:lang w:val="es-ES_tradnl" w:eastAsia="es-MX"/>
              </w:rPr>
            </w:pPr>
          </w:p>
        </w:tc>
        <w:tc>
          <w:tcPr>
            <w:tcW w:w="1134" w:type="dxa"/>
            <w:vMerge/>
            <w:tcBorders>
              <w:left w:val="single" w:sz="4" w:space="0" w:color="auto"/>
              <w:bottom w:val="single" w:sz="4" w:space="0" w:color="auto"/>
              <w:right w:val="single" w:sz="8" w:space="0" w:color="auto"/>
            </w:tcBorders>
            <w:vAlign w:val="center"/>
          </w:tcPr>
          <w:p w14:paraId="3614BD48" w14:textId="77777777" w:rsidR="0009766C" w:rsidRPr="0009766C" w:rsidRDefault="0009766C" w:rsidP="0009766C">
            <w:pPr>
              <w:jc w:val="center"/>
              <w:rPr>
                <w:rFonts w:eastAsia="Calibri" w:cs="Arial"/>
                <w:noProof w:val="0"/>
                <w:color w:val="000000"/>
                <w:sz w:val="22"/>
                <w:lang w:val="es-ES_tradnl" w:eastAsia="es-MX"/>
              </w:rPr>
            </w:pPr>
          </w:p>
        </w:tc>
        <w:tc>
          <w:tcPr>
            <w:tcW w:w="1276" w:type="dxa"/>
            <w:vMerge/>
            <w:tcBorders>
              <w:top w:val="single" w:sz="8" w:space="0" w:color="auto"/>
              <w:left w:val="single" w:sz="8" w:space="0" w:color="auto"/>
              <w:bottom w:val="single" w:sz="8" w:space="0" w:color="auto"/>
              <w:right w:val="single" w:sz="8" w:space="0" w:color="auto"/>
            </w:tcBorders>
          </w:tcPr>
          <w:p w14:paraId="54AE4DBE" w14:textId="77777777" w:rsidR="0009766C" w:rsidRPr="0009766C" w:rsidRDefault="0009766C" w:rsidP="0009766C">
            <w:pPr>
              <w:jc w:val="center"/>
              <w:rPr>
                <w:rFonts w:eastAsia="Calibri" w:cs="Arial"/>
                <w:noProof w:val="0"/>
                <w:color w:val="000000"/>
                <w:sz w:val="22"/>
                <w:lang w:val="es-ES_tradnl" w:eastAsia="es-MX"/>
              </w:rPr>
            </w:pPr>
          </w:p>
        </w:tc>
        <w:tc>
          <w:tcPr>
            <w:tcW w:w="1134" w:type="dxa"/>
            <w:tcBorders>
              <w:left w:val="single" w:sz="8" w:space="0" w:color="auto"/>
              <w:bottom w:val="single" w:sz="4" w:space="0" w:color="000000"/>
              <w:right w:val="single" w:sz="8" w:space="0" w:color="auto"/>
            </w:tcBorders>
            <w:vAlign w:val="center"/>
          </w:tcPr>
          <w:p w14:paraId="3DE96304" w14:textId="77777777" w:rsidR="0009766C" w:rsidRPr="0009766C" w:rsidRDefault="0009766C" w:rsidP="0009766C">
            <w:pPr>
              <w:jc w:val="center"/>
              <w:rPr>
                <w:rFonts w:eastAsia="Calibri" w:cs="Arial"/>
                <w:noProof w:val="0"/>
                <w:color w:val="000000"/>
                <w:sz w:val="22"/>
                <w:lang w:val="es-ES_tradnl" w:eastAsia="es-MX"/>
              </w:rPr>
            </w:pPr>
          </w:p>
        </w:tc>
        <w:tc>
          <w:tcPr>
            <w:tcW w:w="1559" w:type="dxa"/>
            <w:vMerge/>
            <w:tcBorders>
              <w:left w:val="single" w:sz="8" w:space="0" w:color="auto"/>
              <w:right w:val="single" w:sz="8" w:space="0" w:color="auto"/>
            </w:tcBorders>
          </w:tcPr>
          <w:p w14:paraId="3D8866FF" w14:textId="77777777" w:rsidR="0009766C" w:rsidRPr="0009766C" w:rsidRDefault="0009766C" w:rsidP="0009766C">
            <w:pPr>
              <w:jc w:val="center"/>
              <w:rPr>
                <w:rFonts w:eastAsia="Calibri" w:cs="Arial"/>
                <w:noProof w:val="0"/>
                <w:color w:val="000000"/>
                <w:sz w:val="22"/>
                <w:lang w:val="es-ES_tradnl" w:eastAsia="es-MX"/>
              </w:rPr>
            </w:pPr>
          </w:p>
        </w:tc>
      </w:tr>
      <w:tr w:rsidR="0009766C" w:rsidRPr="0009766C" w14:paraId="40BC51F1" w14:textId="77777777" w:rsidTr="00B724EC">
        <w:trPr>
          <w:trHeight w:val="432"/>
        </w:trPr>
        <w:tc>
          <w:tcPr>
            <w:tcW w:w="921" w:type="dxa"/>
            <w:tcBorders>
              <w:top w:val="nil"/>
              <w:left w:val="single" w:sz="4" w:space="0" w:color="auto"/>
              <w:bottom w:val="single" w:sz="4" w:space="0" w:color="000000"/>
              <w:right w:val="single" w:sz="4" w:space="0" w:color="auto"/>
            </w:tcBorders>
            <w:vAlign w:val="center"/>
          </w:tcPr>
          <w:p w14:paraId="2D442D93"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B</w:t>
            </w:r>
          </w:p>
        </w:tc>
        <w:tc>
          <w:tcPr>
            <w:tcW w:w="1134" w:type="dxa"/>
            <w:tcBorders>
              <w:top w:val="single" w:sz="4" w:space="0" w:color="auto"/>
              <w:left w:val="single" w:sz="4" w:space="0" w:color="auto"/>
              <w:bottom w:val="single" w:sz="4" w:space="0" w:color="auto"/>
              <w:right w:val="single" w:sz="8" w:space="0" w:color="auto"/>
            </w:tcBorders>
            <w:vAlign w:val="center"/>
          </w:tcPr>
          <w:p w14:paraId="2B951E25"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17</w:t>
            </w:r>
          </w:p>
        </w:tc>
        <w:tc>
          <w:tcPr>
            <w:tcW w:w="1276" w:type="dxa"/>
            <w:vMerge/>
            <w:tcBorders>
              <w:top w:val="single" w:sz="8" w:space="0" w:color="auto"/>
              <w:left w:val="single" w:sz="8" w:space="0" w:color="auto"/>
              <w:bottom w:val="single" w:sz="8" w:space="0" w:color="auto"/>
              <w:right w:val="single" w:sz="8" w:space="0" w:color="auto"/>
            </w:tcBorders>
          </w:tcPr>
          <w:p w14:paraId="12B23EB2" w14:textId="77777777" w:rsidR="0009766C" w:rsidRPr="0009766C" w:rsidRDefault="0009766C" w:rsidP="0009766C">
            <w:pPr>
              <w:jc w:val="center"/>
              <w:rPr>
                <w:rFonts w:eastAsia="Calibri" w:cs="Arial"/>
                <w:noProof w:val="0"/>
                <w:color w:val="000000"/>
                <w:sz w:val="22"/>
                <w:lang w:val="es-ES_tradnl" w:eastAsia="es-MX"/>
              </w:rPr>
            </w:pPr>
          </w:p>
        </w:tc>
        <w:tc>
          <w:tcPr>
            <w:tcW w:w="1134" w:type="dxa"/>
            <w:tcBorders>
              <w:top w:val="nil"/>
              <w:left w:val="single" w:sz="8" w:space="0" w:color="auto"/>
              <w:bottom w:val="single" w:sz="4" w:space="0" w:color="000000"/>
              <w:right w:val="single" w:sz="8" w:space="0" w:color="auto"/>
            </w:tcBorders>
            <w:vAlign w:val="center"/>
          </w:tcPr>
          <w:p w14:paraId="5B1BF08E"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20</w:t>
            </w:r>
          </w:p>
        </w:tc>
        <w:tc>
          <w:tcPr>
            <w:tcW w:w="1559" w:type="dxa"/>
            <w:vMerge/>
            <w:tcBorders>
              <w:left w:val="single" w:sz="8" w:space="0" w:color="auto"/>
              <w:right w:val="single" w:sz="8" w:space="0" w:color="auto"/>
            </w:tcBorders>
          </w:tcPr>
          <w:p w14:paraId="59E852C6" w14:textId="77777777" w:rsidR="0009766C" w:rsidRPr="0009766C" w:rsidRDefault="0009766C" w:rsidP="0009766C">
            <w:pPr>
              <w:jc w:val="center"/>
              <w:rPr>
                <w:rFonts w:eastAsia="Calibri" w:cs="Arial"/>
                <w:noProof w:val="0"/>
                <w:color w:val="000000"/>
                <w:sz w:val="22"/>
                <w:lang w:val="es-ES_tradnl" w:eastAsia="es-MX"/>
              </w:rPr>
            </w:pPr>
          </w:p>
        </w:tc>
      </w:tr>
      <w:tr w:rsidR="0009766C" w:rsidRPr="0009766C" w14:paraId="5DB9A6F6" w14:textId="77777777" w:rsidTr="00B724EC">
        <w:trPr>
          <w:trHeight w:val="486"/>
        </w:trPr>
        <w:tc>
          <w:tcPr>
            <w:tcW w:w="921" w:type="dxa"/>
            <w:tcBorders>
              <w:top w:val="nil"/>
              <w:left w:val="single" w:sz="4" w:space="0" w:color="auto"/>
              <w:bottom w:val="single" w:sz="4" w:space="0" w:color="000000"/>
              <w:right w:val="single" w:sz="4" w:space="0" w:color="auto"/>
            </w:tcBorders>
            <w:vAlign w:val="center"/>
          </w:tcPr>
          <w:p w14:paraId="13A0667E"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C</w:t>
            </w:r>
          </w:p>
        </w:tc>
        <w:tc>
          <w:tcPr>
            <w:tcW w:w="1134" w:type="dxa"/>
            <w:tcBorders>
              <w:top w:val="single" w:sz="4" w:space="0" w:color="auto"/>
              <w:left w:val="single" w:sz="4" w:space="0" w:color="auto"/>
              <w:bottom w:val="single" w:sz="4" w:space="0" w:color="auto"/>
              <w:right w:val="single" w:sz="8" w:space="0" w:color="auto"/>
            </w:tcBorders>
            <w:vAlign w:val="center"/>
          </w:tcPr>
          <w:p w14:paraId="0B889E62"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58</w:t>
            </w:r>
          </w:p>
        </w:tc>
        <w:tc>
          <w:tcPr>
            <w:tcW w:w="1276" w:type="dxa"/>
            <w:vMerge/>
            <w:tcBorders>
              <w:top w:val="single" w:sz="8" w:space="0" w:color="auto"/>
              <w:left w:val="single" w:sz="8" w:space="0" w:color="auto"/>
              <w:bottom w:val="single" w:sz="8" w:space="0" w:color="auto"/>
              <w:right w:val="single" w:sz="8" w:space="0" w:color="auto"/>
            </w:tcBorders>
          </w:tcPr>
          <w:p w14:paraId="1330C855" w14:textId="77777777" w:rsidR="0009766C" w:rsidRPr="0009766C" w:rsidRDefault="0009766C" w:rsidP="0009766C">
            <w:pPr>
              <w:jc w:val="center"/>
              <w:rPr>
                <w:rFonts w:eastAsia="Calibri" w:cs="Arial"/>
                <w:noProof w:val="0"/>
                <w:color w:val="000000"/>
                <w:sz w:val="22"/>
                <w:lang w:val="es-ES_tradnl" w:eastAsia="es-MX"/>
              </w:rPr>
            </w:pPr>
          </w:p>
        </w:tc>
        <w:tc>
          <w:tcPr>
            <w:tcW w:w="1134" w:type="dxa"/>
            <w:tcBorders>
              <w:top w:val="nil"/>
              <w:left w:val="single" w:sz="8" w:space="0" w:color="auto"/>
              <w:bottom w:val="single" w:sz="4" w:space="0" w:color="000000"/>
              <w:right w:val="single" w:sz="8" w:space="0" w:color="auto"/>
            </w:tcBorders>
            <w:vAlign w:val="center"/>
          </w:tcPr>
          <w:p w14:paraId="5182173B"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69</w:t>
            </w:r>
          </w:p>
        </w:tc>
        <w:tc>
          <w:tcPr>
            <w:tcW w:w="1559" w:type="dxa"/>
            <w:vMerge/>
            <w:tcBorders>
              <w:left w:val="single" w:sz="8" w:space="0" w:color="auto"/>
              <w:right w:val="single" w:sz="8" w:space="0" w:color="auto"/>
            </w:tcBorders>
          </w:tcPr>
          <w:p w14:paraId="06C20EAD" w14:textId="77777777" w:rsidR="0009766C" w:rsidRPr="0009766C" w:rsidRDefault="0009766C" w:rsidP="0009766C">
            <w:pPr>
              <w:jc w:val="center"/>
              <w:rPr>
                <w:rFonts w:eastAsia="Calibri" w:cs="Arial"/>
                <w:noProof w:val="0"/>
                <w:color w:val="000000"/>
                <w:sz w:val="22"/>
                <w:lang w:val="es-ES_tradnl" w:eastAsia="es-MX"/>
              </w:rPr>
            </w:pPr>
          </w:p>
        </w:tc>
      </w:tr>
      <w:tr w:rsidR="0009766C" w:rsidRPr="0009766C" w14:paraId="049A66B1" w14:textId="77777777" w:rsidTr="00B724EC">
        <w:trPr>
          <w:trHeight w:val="691"/>
        </w:trPr>
        <w:tc>
          <w:tcPr>
            <w:tcW w:w="921" w:type="dxa"/>
            <w:tcBorders>
              <w:top w:val="nil"/>
              <w:left w:val="single" w:sz="4" w:space="0" w:color="auto"/>
              <w:bottom w:val="single" w:sz="4" w:space="0" w:color="auto"/>
              <w:right w:val="single" w:sz="4" w:space="0" w:color="auto"/>
            </w:tcBorders>
            <w:vAlign w:val="center"/>
          </w:tcPr>
          <w:p w14:paraId="36471A56"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D</w:t>
            </w:r>
          </w:p>
        </w:tc>
        <w:tc>
          <w:tcPr>
            <w:tcW w:w="1134" w:type="dxa"/>
            <w:tcBorders>
              <w:top w:val="single" w:sz="4" w:space="0" w:color="auto"/>
              <w:left w:val="single" w:sz="4" w:space="0" w:color="auto"/>
              <w:bottom w:val="single" w:sz="4" w:space="0" w:color="auto"/>
              <w:right w:val="single" w:sz="8" w:space="0" w:color="auto"/>
            </w:tcBorders>
            <w:vAlign w:val="center"/>
          </w:tcPr>
          <w:p w14:paraId="60CA2F74"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34</w:t>
            </w:r>
          </w:p>
        </w:tc>
        <w:tc>
          <w:tcPr>
            <w:tcW w:w="1276" w:type="dxa"/>
            <w:vMerge/>
            <w:tcBorders>
              <w:top w:val="single" w:sz="8" w:space="0" w:color="auto"/>
              <w:left w:val="single" w:sz="8" w:space="0" w:color="auto"/>
              <w:bottom w:val="single" w:sz="8" w:space="0" w:color="auto"/>
              <w:right w:val="single" w:sz="8" w:space="0" w:color="auto"/>
            </w:tcBorders>
          </w:tcPr>
          <w:p w14:paraId="478B69A7" w14:textId="77777777" w:rsidR="0009766C" w:rsidRPr="0009766C" w:rsidRDefault="0009766C" w:rsidP="0009766C">
            <w:pPr>
              <w:jc w:val="center"/>
              <w:rPr>
                <w:rFonts w:eastAsia="Calibri" w:cs="Arial"/>
                <w:noProof w:val="0"/>
                <w:color w:val="000000"/>
                <w:sz w:val="22"/>
                <w:lang w:val="es-ES_tradnl" w:eastAsia="es-MX"/>
              </w:rPr>
            </w:pPr>
          </w:p>
        </w:tc>
        <w:tc>
          <w:tcPr>
            <w:tcW w:w="1134" w:type="dxa"/>
            <w:tcBorders>
              <w:top w:val="nil"/>
              <w:left w:val="single" w:sz="8" w:space="0" w:color="auto"/>
              <w:bottom w:val="single" w:sz="4" w:space="0" w:color="auto"/>
              <w:right w:val="single" w:sz="8" w:space="0" w:color="auto"/>
            </w:tcBorders>
            <w:vAlign w:val="center"/>
          </w:tcPr>
          <w:p w14:paraId="4A6116D1"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41</w:t>
            </w:r>
          </w:p>
        </w:tc>
        <w:tc>
          <w:tcPr>
            <w:tcW w:w="1559" w:type="dxa"/>
            <w:vMerge/>
            <w:tcBorders>
              <w:left w:val="single" w:sz="8" w:space="0" w:color="auto"/>
              <w:right w:val="single" w:sz="8" w:space="0" w:color="auto"/>
            </w:tcBorders>
          </w:tcPr>
          <w:p w14:paraId="09B52007" w14:textId="77777777" w:rsidR="0009766C" w:rsidRPr="0009766C" w:rsidRDefault="0009766C" w:rsidP="0009766C">
            <w:pPr>
              <w:jc w:val="center"/>
              <w:rPr>
                <w:rFonts w:eastAsia="Calibri" w:cs="Arial"/>
                <w:noProof w:val="0"/>
                <w:color w:val="000000"/>
                <w:sz w:val="22"/>
                <w:lang w:val="es-ES_tradnl" w:eastAsia="es-MX"/>
              </w:rPr>
            </w:pPr>
          </w:p>
        </w:tc>
      </w:tr>
      <w:tr w:rsidR="0009766C" w:rsidRPr="0009766C" w14:paraId="2400B060" w14:textId="77777777" w:rsidTr="00B724EC">
        <w:trPr>
          <w:trHeight w:val="334"/>
        </w:trPr>
        <w:tc>
          <w:tcPr>
            <w:tcW w:w="921" w:type="dxa"/>
            <w:tcBorders>
              <w:top w:val="nil"/>
              <w:left w:val="single" w:sz="4" w:space="0" w:color="auto"/>
              <w:bottom w:val="single" w:sz="4" w:space="0" w:color="auto"/>
              <w:right w:val="single" w:sz="4" w:space="0" w:color="auto"/>
            </w:tcBorders>
            <w:vAlign w:val="center"/>
          </w:tcPr>
          <w:p w14:paraId="326245FB"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E</w:t>
            </w:r>
          </w:p>
        </w:tc>
        <w:tc>
          <w:tcPr>
            <w:tcW w:w="1134" w:type="dxa"/>
            <w:tcBorders>
              <w:top w:val="single" w:sz="4" w:space="0" w:color="auto"/>
              <w:left w:val="single" w:sz="4" w:space="0" w:color="auto"/>
              <w:bottom w:val="single" w:sz="4" w:space="0" w:color="auto"/>
              <w:right w:val="single" w:sz="8" w:space="0" w:color="auto"/>
            </w:tcBorders>
            <w:vAlign w:val="center"/>
          </w:tcPr>
          <w:p w14:paraId="7F237211"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150</w:t>
            </w:r>
          </w:p>
        </w:tc>
        <w:tc>
          <w:tcPr>
            <w:tcW w:w="1276" w:type="dxa"/>
            <w:vMerge w:val="restart"/>
            <w:tcBorders>
              <w:top w:val="single" w:sz="8" w:space="0" w:color="auto"/>
              <w:left w:val="single" w:sz="8" w:space="0" w:color="auto"/>
              <w:right w:val="single" w:sz="8" w:space="0" w:color="auto"/>
            </w:tcBorders>
          </w:tcPr>
          <w:p w14:paraId="0DDBE5BF" w14:textId="77777777" w:rsidR="0009766C" w:rsidRPr="0009766C" w:rsidRDefault="0009766C" w:rsidP="0009766C">
            <w:pPr>
              <w:jc w:val="both"/>
              <w:rPr>
                <w:rFonts w:eastAsia="Arial" w:cs="Arial"/>
                <w:noProof w:val="0"/>
                <w:sz w:val="18"/>
                <w:lang w:val="es-ES_tradnl" w:eastAsia="es-MX"/>
              </w:rPr>
            </w:pPr>
            <w:r w:rsidRPr="0009766C">
              <w:rPr>
                <w:rFonts w:eastAsia="Arial" w:cs="Arial"/>
                <w:noProof w:val="0"/>
                <w:sz w:val="18"/>
                <w:lang w:val="es-ES_tradnl" w:eastAsia="es-MX"/>
              </w:rPr>
              <w:t>Bajo demanda y cuando el Administrador del contrato lo solicite.</w:t>
            </w:r>
          </w:p>
        </w:tc>
        <w:tc>
          <w:tcPr>
            <w:tcW w:w="1134" w:type="dxa"/>
            <w:tcBorders>
              <w:top w:val="nil"/>
              <w:left w:val="single" w:sz="8" w:space="0" w:color="auto"/>
              <w:bottom w:val="single" w:sz="4" w:space="0" w:color="auto"/>
              <w:right w:val="single" w:sz="8" w:space="0" w:color="auto"/>
            </w:tcBorders>
            <w:vAlign w:val="center"/>
          </w:tcPr>
          <w:p w14:paraId="480995B2"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180</w:t>
            </w:r>
          </w:p>
        </w:tc>
        <w:tc>
          <w:tcPr>
            <w:tcW w:w="1559" w:type="dxa"/>
            <w:vMerge/>
            <w:tcBorders>
              <w:left w:val="single" w:sz="8" w:space="0" w:color="auto"/>
              <w:right w:val="single" w:sz="8" w:space="0" w:color="auto"/>
            </w:tcBorders>
          </w:tcPr>
          <w:p w14:paraId="32C0A82E" w14:textId="77777777" w:rsidR="0009766C" w:rsidRPr="0009766C" w:rsidRDefault="0009766C" w:rsidP="0009766C">
            <w:pPr>
              <w:jc w:val="center"/>
              <w:rPr>
                <w:rFonts w:eastAsia="Calibri" w:cs="Arial"/>
                <w:noProof w:val="0"/>
                <w:color w:val="000000"/>
                <w:sz w:val="22"/>
                <w:lang w:val="es-ES_tradnl" w:eastAsia="es-MX"/>
              </w:rPr>
            </w:pPr>
          </w:p>
        </w:tc>
      </w:tr>
      <w:tr w:rsidR="0009766C" w:rsidRPr="0009766C" w14:paraId="047BCE73" w14:textId="77777777" w:rsidTr="00B724EC">
        <w:trPr>
          <w:trHeight w:val="255"/>
        </w:trPr>
        <w:tc>
          <w:tcPr>
            <w:tcW w:w="921" w:type="dxa"/>
            <w:tcBorders>
              <w:top w:val="nil"/>
              <w:left w:val="single" w:sz="4" w:space="0" w:color="auto"/>
              <w:bottom w:val="single" w:sz="4" w:space="0" w:color="auto"/>
              <w:right w:val="single" w:sz="4" w:space="0" w:color="auto"/>
            </w:tcBorders>
            <w:vAlign w:val="center"/>
          </w:tcPr>
          <w:p w14:paraId="497B072D"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F</w:t>
            </w:r>
          </w:p>
        </w:tc>
        <w:tc>
          <w:tcPr>
            <w:tcW w:w="1134" w:type="dxa"/>
            <w:tcBorders>
              <w:top w:val="single" w:sz="4" w:space="0" w:color="auto"/>
              <w:left w:val="single" w:sz="4" w:space="0" w:color="auto"/>
              <w:bottom w:val="single" w:sz="4" w:space="0" w:color="auto"/>
              <w:right w:val="single" w:sz="8" w:space="0" w:color="auto"/>
            </w:tcBorders>
            <w:vAlign w:val="center"/>
          </w:tcPr>
          <w:p w14:paraId="0FCF1AF3"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52</w:t>
            </w:r>
          </w:p>
        </w:tc>
        <w:tc>
          <w:tcPr>
            <w:tcW w:w="1276" w:type="dxa"/>
            <w:vMerge/>
            <w:tcBorders>
              <w:left w:val="single" w:sz="8" w:space="0" w:color="auto"/>
              <w:bottom w:val="single" w:sz="8" w:space="0" w:color="auto"/>
              <w:right w:val="single" w:sz="8" w:space="0" w:color="auto"/>
            </w:tcBorders>
          </w:tcPr>
          <w:p w14:paraId="17498857" w14:textId="77777777" w:rsidR="0009766C" w:rsidRPr="0009766C" w:rsidRDefault="0009766C" w:rsidP="0009766C">
            <w:pPr>
              <w:jc w:val="center"/>
              <w:rPr>
                <w:rFonts w:eastAsia="Calibri" w:cs="Arial"/>
                <w:noProof w:val="0"/>
                <w:color w:val="000000"/>
                <w:sz w:val="22"/>
                <w:lang w:val="es-ES_tradnl" w:eastAsia="es-MX"/>
              </w:rPr>
            </w:pPr>
          </w:p>
        </w:tc>
        <w:tc>
          <w:tcPr>
            <w:tcW w:w="1134" w:type="dxa"/>
            <w:tcBorders>
              <w:top w:val="nil"/>
              <w:left w:val="single" w:sz="8" w:space="0" w:color="auto"/>
              <w:bottom w:val="single" w:sz="4" w:space="0" w:color="auto"/>
              <w:right w:val="single" w:sz="8" w:space="0" w:color="auto"/>
            </w:tcBorders>
            <w:vAlign w:val="center"/>
          </w:tcPr>
          <w:p w14:paraId="7B001D96"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noProof w:val="0"/>
                <w:color w:val="000000"/>
                <w:sz w:val="22"/>
                <w:lang w:val="es-ES_tradnl" w:eastAsia="es-MX"/>
              </w:rPr>
              <w:t>62</w:t>
            </w:r>
          </w:p>
        </w:tc>
        <w:tc>
          <w:tcPr>
            <w:tcW w:w="1559" w:type="dxa"/>
            <w:vMerge/>
            <w:tcBorders>
              <w:left w:val="single" w:sz="8" w:space="0" w:color="auto"/>
              <w:right w:val="single" w:sz="8" w:space="0" w:color="auto"/>
            </w:tcBorders>
          </w:tcPr>
          <w:p w14:paraId="4E7BF53C" w14:textId="77777777" w:rsidR="0009766C" w:rsidRPr="0009766C" w:rsidRDefault="0009766C" w:rsidP="0009766C">
            <w:pPr>
              <w:jc w:val="center"/>
              <w:rPr>
                <w:rFonts w:eastAsia="Calibri" w:cs="Arial"/>
                <w:noProof w:val="0"/>
                <w:color w:val="000000"/>
                <w:sz w:val="22"/>
                <w:lang w:val="es-ES_tradnl" w:eastAsia="es-MX"/>
              </w:rPr>
            </w:pPr>
          </w:p>
        </w:tc>
      </w:tr>
      <w:tr w:rsidR="0009766C" w:rsidRPr="0009766C" w14:paraId="49988B28" w14:textId="77777777" w:rsidTr="00B724EC">
        <w:trPr>
          <w:trHeight w:val="318"/>
        </w:trPr>
        <w:tc>
          <w:tcPr>
            <w:tcW w:w="921" w:type="dxa"/>
            <w:tcBorders>
              <w:top w:val="nil"/>
              <w:left w:val="nil"/>
              <w:right w:val="single" w:sz="4" w:space="0" w:color="auto"/>
            </w:tcBorders>
            <w:vAlign w:val="center"/>
          </w:tcPr>
          <w:p w14:paraId="1CABC87A" w14:textId="77777777" w:rsidR="0009766C" w:rsidRPr="0009766C" w:rsidRDefault="0009766C" w:rsidP="0009766C">
            <w:pPr>
              <w:jc w:val="center"/>
              <w:rPr>
                <w:rFonts w:eastAsia="Calibri" w:cs="Arial"/>
                <w:b/>
                <w:noProof w:val="0"/>
                <w:color w:val="000000"/>
                <w:sz w:val="22"/>
                <w:lang w:val="es-ES_tradnl" w:eastAsia="es-MX"/>
              </w:rPr>
            </w:pPr>
            <w:r w:rsidRPr="0009766C">
              <w:rPr>
                <w:rFonts w:eastAsia="Calibri" w:cs="Arial"/>
                <w:b/>
                <w:noProof w:val="0"/>
                <w:color w:val="000000"/>
                <w:sz w:val="22"/>
                <w:lang w:val="es-ES_tradnl" w:eastAsia="es-MX"/>
              </w:rPr>
              <w:t>Total</w:t>
            </w:r>
          </w:p>
        </w:tc>
        <w:tc>
          <w:tcPr>
            <w:tcW w:w="1134" w:type="dxa"/>
            <w:tcBorders>
              <w:top w:val="single" w:sz="4" w:space="0" w:color="auto"/>
              <w:left w:val="single" w:sz="4" w:space="0" w:color="auto"/>
              <w:bottom w:val="single" w:sz="4" w:space="0" w:color="auto"/>
              <w:right w:val="single" w:sz="8" w:space="0" w:color="auto"/>
            </w:tcBorders>
            <w:vAlign w:val="center"/>
          </w:tcPr>
          <w:p w14:paraId="0536BABA" w14:textId="77777777" w:rsidR="0009766C" w:rsidRPr="0009766C" w:rsidRDefault="0009766C" w:rsidP="0009766C">
            <w:pPr>
              <w:jc w:val="center"/>
              <w:rPr>
                <w:rFonts w:eastAsia="Calibri" w:cs="Arial"/>
                <w:noProof w:val="0"/>
                <w:color w:val="000000"/>
                <w:sz w:val="22"/>
                <w:lang w:val="es-ES_tradnl" w:eastAsia="es-MX"/>
              </w:rPr>
            </w:pPr>
            <w:r w:rsidRPr="0009766C">
              <w:rPr>
                <w:rFonts w:eastAsia="Calibri" w:cs="Arial"/>
                <w:b/>
                <w:bCs/>
                <w:noProof w:val="0"/>
                <w:color w:val="000000"/>
                <w:sz w:val="22"/>
                <w:lang w:val="es-ES_tradnl" w:eastAsia="es-MX"/>
              </w:rPr>
              <w:t>321</w:t>
            </w:r>
          </w:p>
        </w:tc>
        <w:tc>
          <w:tcPr>
            <w:tcW w:w="1276" w:type="dxa"/>
            <w:tcBorders>
              <w:top w:val="single" w:sz="8" w:space="0" w:color="auto"/>
              <w:left w:val="single" w:sz="8" w:space="0" w:color="auto"/>
              <w:right w:val="single" w:sz="8" w:space="0" w:color="auto"/>
            </w:tcBorders>
          </w:tcPr>
          <w:p w14:paraId="1FA63336" w14:textId="77777777" w:rsidR="0009766C" w:rsidRPr="0009766C" w:rsidRDefault="0009766C" w:rsidP="0009766C">
            <w:pPr>
              <w:jc w:val="center"/>
              <w:rPr>
                <w:rFonts w:eastAsia="Calibri" w:cs="Arial"/>
                <w:b/>
                <w:noProof w:val="0"/>
                <w:color w:val="000000"/>
                <w:sz w:val="22"/>
                <w:lang w:val="es-ES_tradnl" w:eastAsia="es-MX"/>
              </w:rPr>
            </w:pPr>
          </w:p>
        </w:tc>
        <w:tc>
          <w:tcPr>
            <w:tcW w:w="1134" w:type="dxa"/>
            <w:tcBorders>
              <w:top w:val="single" w:sz="4" w:space="0" w:color="auto"/>
              <w:left w:val="single" w:sz="8" w:space="0" w:color="auto"/>
              <w:bottom w:val="single" w:sz="4" w:space="0" w:color="auto"/>
              <w:right w:val="single" w:sz="8" w:space="0" w:color="auto"/>
            </w:tcBorders>
            <w:vAlign w:val="center"/>
          </w:tcPr>
          <w:p w14:paraId="46075697" w14:textId="77777777" w:rsidR="0009766C" w:rsidRPr="0009766C" w:rsidRDefault="0009766C" w:rsidP="0009766C">
            <w:pPr>
              <w:jc w:val="center"/>
              <w:rPr>
                <w:rFonts w:eastAsia="Calibri" w:cs="Arial"/>
                <w:b/>
                <w:noProof w:val="0"/>
                <w:color w:val="000000"/>
                <w:sz w:val="22"/>
                <w:lang w:val="es-ES_tradnl" w:eastAsia="es-MX"/>
              </w:rPr>
            </w:pPr>
            <w:r w:rsidRPr="0009766C">
              <w:rPr>
                <w:rFonts w:eastAsia="Calibri" w:cs="Arial"/>
                <w:b/>
                <w:noProof w:val="0"/>
                <w:color w:val="000000"/>
                <w:sz w:val="22"/>
                <w:lang w:val="es-ES_tradnl" w:eastAsia="es-MX"/>
              </w:rPr>
              <w:t>384</w:t>
            </w:r>
          </w:p>
        </w:tc>
        <w:tc>
          <w:tcPr>
            <w:tcW w:w="1559" w:type="dxa"/>
            <w:vMerge/>
            <w:tcBorders>
              <w:left w:val="single" w:sz="8" w:space="0" w:color="auto"/>
              <w:bottom w:val="single" w:sz="4" w:space="0" w:color="auto"/>
              <w:right w:val="single" w:sz="8" w:space="0" w:color="auto"/>
            </w:tcBorders>
          </w:tcPr>
          <w:p w14:paraId="2291ACA2" w14:textId="77777777" w:rsidR="0009766C" w:rsidRPr="0009766C" w:rsidRDefault="0009766C" w:rsidP="0009766C">
            <w:pPr>
              <w:jc w:val="center"/>
              <w:rPr>
                <w:rFonts w:eastAsia="Calibri" w:cs="Arial"/>
                <w:b/>
                <w:noProof w:val="0"/>
                <w:color w:val="000000"/>
                <w:sz w:val="22"/>
                <w:lang w:val="es-ES_tradnl" w:eastAsia="es-MX"/>
              </w:rPr>
            </w:pPr>
          </w:p>
        </w:tc>
      </w:tr>
    </w:tbl>
    <w:p w14:paraId="7C1F623B" w14:textId="77777777" w:rsidR="0009766C" w:rsidRPr="0009766C" w:rsidRDefault="0009766C" w:rsidP="0009766C">
      <w:pPr>
        <w:spacing w:after="0" w:line="240" w:lineRule="auto"/>
        <w:jc w:val="both"/>
        <w:rPr>
          <w:rFonts w:eastAsia="Calibri" w:cs="Arial"/>
          <w:noProof w:val="0"/>
          <w:sz w:val="22"/>
          <w:lang w:val="es-ES_tradnl" w:eastAsia="es-MX"/>
        </w:rPr>
      </w:pPr>
    </w:p>
    <w:p w14:paraId="5B08766E" w14:textId="77777777" w:rsidR="0009766C" w:rsidRPr="0009766C" w:rsidRDefault="0009766C" w:rsidP="0009766C">
      <w:pPr>
        <w:spacing w:after="0" w:line="240" w:lineRule="auto"/>
        <w:jc w:val="both"/>
        <w:rPr>
          <w:rFonts w:eastAsia="Calibri" w:cs="Arial"/>
          <w:noProof w:val="0"/>
          <w:sz w:val="22"/>
          <w:lang w:val="es-ES_tradnl" w:eastAsia="es-MX"/>
        </w:rPr>
      </w:pPr>
    </w:p>
    <w:p w14:paraId="6EB443AF" w14:textId="77777777" w:rsidR="0009766C" w:rsidRPr="0009766C" w:rsidRDefault="0009766C" w:rsidP="0009766C">
      <w:pPr>
        <w:spacing w:after="0" w:line="240" w:lineRule="auto"/>
        <w:jc w:val="both"/>
        <w:rPr>
          <w:rFonts w:eastAsia="Calibri" w:cs="Arial"/>
          <w:noProof w:val="0"/>
          <w:sz w:val="22"/>
          <w:lang w:val="es-ES_tradnl" w:eastAsia="es-MX"/>
        </w:rPr>
      </w:pPr>
    </w:p>
    <w:p w14:paraId="149575BB" w14:textId="77777777" w:rsidR="0009766C" w:rsidRPr="0009766C" w:rsidRDefault="0009766C" w:rsidP="0009766C">
      <w:pPr>
        <w:spacing w:after="0" w:line="240" w:lineRule="auto"/>
        <w:jc w:val="both"/>
        <w:rPr>
          <w:rFonts w:eastAsia="Calibri" w:cs="Arial"/>
          <w:noProof w:val="0"/>
          <w:sz w:val="22"/>
          <w:lang w:val="es-ES_tradnl" w:eastAsia="es-MX"/>
        </w:rPr>
      </w:pPr>
    </w:p>
    <w:p w14:paraId="44D242CD" w14:textId="77777777" w:rsidR="0009766C" w:rsidRPr="0009766C" w:rsidRDefault="0009766C" w:rsidP="0009766C">
      <w:pPr>
        <w:spacing w:after="0" w:line="240" w:lineRule="auto"/>
        <w:jc w:val="both"/>
        <w:rPr>
          <w:rFonts w:eastAsia="Calibri" w:cs="Arial"/>
          <w:noProof w:val="0"/>
          <w:sz w:val="22"/>
          <w:lang w:val="es-ES_tradnl" w:eastAsia="es-MX"/>
        </w:rPr>
      </w:pPr>
    </w:p>
    <w:p w14:paraId="51599155" w14:textId="77777777" w:rsidR="0009766C" w:rsidRPr="0009766C" w:rsidRDefault="0009766C" w:rsidP="0009766C">
      <w:pPr>
        <w:spacing w:after="0" w:line="240" w:lineRule="auto"/>
        <w:jc w:val="both"/>
        <w:rPr>
          <w:rFonts w:eastAsia="Calibri" w:cs="Arial"/>
          <w:noProof w:val="0"/>
          <w:sz w:val="22"/>
          <w:lang w:val="es-ES_tradnl" w:eastAsia="es-MX"/>
        </w:rPr>
      </w:pPr>
    </w:p>
    <w:p w14:paraId="74294211" w14:textId="77777777" w:rsidR="0009766C" w:rsidRPr="0009766C" w:rsidRDefault="0009766C" w:rsidP="0009766C">
      <w:pPr>
        <w:spacing w:after="0" w:line="240" w:lineRule="auto"/>
        <w:jc w:val="both"/>
        <w:rPr>
          <w:rFonts w:eastAsia="Calibri" w:cs="Arial"/>
          <w:noProof w:val="0"/>
          <w:sz w:val="22"/>
          <w:lang w:val="es-ES_tradnl" w:eastAsia="es-MX"/>
        </w:rPr>
      </w:pPr>
    </w:p>
    <w:p w14:paraId="6DD87E5C" w14:textId="77777777" w:rsidR="0009766C" w:rsidRPr="0009766C" w:rsidRDefault="0009766C" w:rsidP="0009766C">
      <w:pPr>
        <w:spacing w:after="0" w:line="240" w:lineRule="auto"/>
        <w:jc w:val="both"/>
        <w:rPr>
          <w:rFonts w:eastAsia="Calibri" w:cs="Arial"/>
          <w:noProof w:val="0"/>
          <w:sz w:val="22"/>
          <w:lang w:val="es-ES_tradnl" w:eastAsia="es-MX"/>
        </w:rPr>
      </w:pPr>
    </w:p>
    <w:p w14:paraId="257476C0" w14:textId="77777777" w:rsidR="0009766C" w:rsidRPr="0009766C" w:rsidRDefault="0009766C" w:rsidP="0009766C">
      <w:pPr>
        <w:spacing w:after="0" w:line="240" w:lineRule="auto"/>
        <w:jc w:val="both"/>
        <w:rPr>
          <w:rFonts w:eastAsia="Calibri" w:cs="Arial"/>
          <w:noProof w:val="0"/>
          <w:sz w:val="22"/>
          <w:lang w:val="es-ES_tradnl" w:eastAsia="es-MX"/>
        </w:rPr>
      </w:pPr>
    </w:p>
    <w:p w14:paraId="7FFC69CE" w14:textId="77777777" w:rsidR="0009766C" w:rsidRPr="0009766C" w:rsidRDefault="0009766C" w:rsidP="0009766C">
      <w:pPr>
        <w:spacing w:after="0" w:line="240" w:lineRule="auto"/>
        <w:jc w:val="both"/>
        <w:rPr>
          <w:rFonts w:eastAsia="Calibri" w:cs="Arial"/>
          <w:noProof w:val="0"/>
          <w:sz w:val="22"/>
          <w:lang w:val="es-ES_tradnl" w:eastAsia="es-MX"/>
        </w:rPr>
      </w:pPr>
    </w:p>
    <w:p w14:paraId="1173FDAC" w14:textId="77777777" w:rsidR="0009766C" w:rsidRPr="0009766C" w:rsidRDefault="0009766C" w:rsidP="0009766C">
      <w:pPr>
        <w:spacing w:after="0" w:line="240" w:lineRule="auto"/>
        <w:jc w:val="both"/>
        <w:rPr>
          <w:rFonts w:eastAsia="Calibri" w:cs="Arial"/>
          <w:noProof w:val="0"/>
          <w:sz w:val="22"/>
          <w:lang w:val="es-ES_tradnl" w:eastAsia="es-MX"/>
        </w:rPr>
      </w:pPr>
    </w:p>
    <w:p w14:paraId="29D77073" w14:textId="77777777" w:rsidR="0009766C" w:rsidRPr="0009766C" w:rsidRDefault="0009766C" w:rsidP="0009766C">
      <w:pPr>
        <w:spacing w:after="0" w:line="240" w:lineRule="auto"/>
        <w:jc w:val="both"/>
        <w:rPr>
          <w:rFonts w:eastAsia="Calibri" w:cs="Arial"/>
          <w:noProof w:val="0"/>
          <w:sz w:val="22"/>
          <w:lang w:val="es-ES_tradnl" w:eastAsia="es-MX"/>
        </w:rPr>
      </w:pPr>
    </w:p>
    <w:p w14:paraId="4901B1C3" w14:textId="77777777" w:rsidR="0009766C" w:rsidRPr="0009766C" w:rsidRDefault="0009766C" w:rsidP="0009766C">
      <w:pPr>
        <w:spacing w:after="0" w:line="240" w:lineRule="auto"/>
        <w:jc w:val="both"/>
        <w:rPr>
          <w:rFonts w:eastAsia="Calibri" w:cs="Arial"/>
          <w:noProof w:val="0"/>
          <w:sz w:val="22"/>
          <w:lang w:val="es-ES_tradnl" w:eastAsia="es-MX"/>
        </w:rPr>
      </w:pPr>
    </w:p>
    <w:p w14:paraId="610D5257" w14:textId="77777777" w:rsidR="0009766C" w:rsidRPr="0009766C" w:rsidRDefault="0009766C" w:rsidP="0009766C">
      <w:pPr>
        <w:spacing w:after="0" w:line="240" w:lineRule="auto"/>
        <w:jc w:val="both"/>
        <w:rPr>
          <w:rFonts w:eastAsia="Calibri" w:cs="Arial"/>
          <w:noProof w:val="0"/>
          <w:sz w:val="22"/>
          <w:lang w:val="es-ES_tradnl" w:eastAsia="es-MX"/>
        </w:rPr>
      </w:pPr>
    </w:p>
    <w:p w14:paraId="571CBEE7" w14:textId="77777777" w:rsidR="0009766C" w:rsidRPr="0009766C" w:rsidRDefault="0009766C" w:rsidP="0009766C">
      <w:pPr>
        <w:spacing w:after="0" w:line="240" w:lineRule="auto"/>
        <w:jc w:val="both"/>
        <w:rPr>
          <w:rFonts w:eastAsia="Calibri" w:cs="Arial"/>
          <w:noProof w:val="0"/>
          <w:sz w:val="22"/>
          <w:lang w:val="es-ES_tradnl" w:eastAsia="es-MX"/>
        </w:rPr>
      </w:pPr>
    </w:p>
    <w:p w14:paraId="04D481F5" w14:textId="77777777" w:rsidR="0009766C" w:rsidRPr="0009766C" w:rsidRDefault="0009766C" w:rsidP="0009766C">
      <w:pPr>
        <w:spacing w:after="0" w:line="240" w:lineRule="auto"/>
        <w:jc w:val="both"/>
        <w:rPr>
          <w:rFonts w:eastAsia="Calibri" w:cs="Arial"/>
          <w:noProof w:val="0"/>
          <w:sz w:val="22"/>
          <w:lang w:val="es-ES_tradnl" w:eastAsia="es-MX"/>
        </w:rPr>
      </w:pPr>
    </w:p>
    <w:p w14:paraId="678A45E7" w14:textId="77777777" w:rsidR="0009766C" w:rsidRPr="0009766C" w:rsidRDefault="0009766C" w:rsidP="0009766C">
      <w:pPr>
        <w:spacing w:after="0" w:line="240" w:lineRule="auto"/>
        <w:jc w:val="both"/>
        <w:rPr>
          <w:rFonts w:eastAsia="Calibri" w:cs="Arial"/>
          <w:noProof w:val="0"/>
          <w:sz w:val="22"/>
          <w:lang w:val="es-ES_tradnl" w:eastAsia="es-MX"/>
        </w:rPr>
      </w:pPr>
    </w:p>
    <w:p w14:paraId="3EA8AE12" w14:textId="77777777" w:rsidR="0009766C" w:rsidRPr="0009766C" w:rsidRDefault="0009766C" w:rsidP="0009766C">
      <w:pPr>
        <w:spacing w:after="0" w:line="240" w:lineRule="auto"/>
        <w:jc w:val="both"/>
        <w:rPr>
          <w:rFonts w:eastAsia="Calibri" w:cs="Arial"/>
          <w:noProof w:val="0"/>
          <w:sz w:val="22"/>
          <w:lang w:val="es-ES_tradnl" w:eastAsia="es-MX"/>
        </w:rPr>
      </w:pPr>
    </w:p>
    <w:p w14:paraId="682ACBBE" w14:textId="77777777" w:rsidR="0009766C" w:rsidRPr="0009766C" w:rsidRDefault="0009766C" w:rsidP="0009766C">
      <w:pPr>
        <w:spacing w:after="0" w:line="240" w:lineRule="auto"/>
        <w:jc w:val="both"/>
        <w:rPr>
          <w:rFonts w:eastAsia="Calibri" w:cs="Arial"/>
          <w:noProof w:val="0"/>
          <w:sz w:val="22"/>
          <w:lang w:val="es-ES_tradnl" w:eastAsia="es-MX"/>
        </w:rPr>
      </w:pPr>
    </w:p>
    <w:p w14:paraId="4CD724BE" w14:textId="77777777" w:rsidR="0009766C" w:rsidRPr="0009766C" w:rsidRDefault="0009766C" w:rsidP="0009766C">
      <w:pPr>
        <w:spacing w:after="0" w:line="240" w:lineRule="auto"/>
        <w:jc w:val="both"/>
        <w:rPr>
          <w:rFonts w:eastAsia="Calibri" w:cs="Arial"/>
          <w:noProof w:val="0"/>
          <w:sz w:val="22"/>
          <w:lang w:val="es-ES_tradnl" w:eastAsia="es-MX"/>
        </w:rPr>
      </w:pPr>
    </w:p>
    <w:p w14:paraId="74A97C5D" w14:textId="77777777" w:rsidR="0009766C" w:rsidRPr="0009766C" w:rsidRDefault="0009766C" w:rsidP="0009766C">
      <w:pPr>
        <w:spacing w:after="0" w:line="240" w:lineRule="auto"/>
        <w:jc w:val="both"/>
        <w:rPr>
          <w:rFonts w:eastAsia="Calibri" w:cs="Arial"/>
          <w:noProof w:val="0"/>
          <w:sz w:val="22"/>
          <w:lang w:val="es-ES_tradnl" w:eastAsia="es-MX"/>
        </w:rPr>
      </w:pPr>
    </w:p>
    <w:p w14:paraId="2514F8D8" w14:textId="77777777" w:rsidR="0009766C" w:rsidRPr="0009766C" w:rsidRDefault="0009766C" w:rsidP="0009766C">
      <w:pPr>
        <w:spacing w:after="0" w:line="240" w:lineRule="auto"/>
        <w:jc w:val="both"/>
        <w:rPr>
          <w:rFonts w:eastAsia="Calibri" w:cs="Arial"/>
          <w:noProof w:val="0"/>
          <w:sz w:val="22"/>
          <w:lang w:val="es-ES_tradnl" w:eastAsia="es-MX"/>
        </w:rPr>
      </w:pPr>
    </w:p>
    <w:p w14:paraId="309B3017" w14:textId="77777777" w:rsidR="0009766C" w:rsidRPr="0009766C" w:rsidRDefault="0009766C" w:rsidP="0009766C">
      <w:pPr>
        <w:spacing w:after="0" w:line="240" w:lineRule="auto"/>
        <w:jc w:val="both"/>
        <w:rPr>
          <w:rFonts w:eastAsia="Calibri" w:cs="Arial"/>
          <w:noProof w:val="0"/>
          <w:sz w:val="22"/>
          <w:lang w:val="es-ES_tradnl" w:eastAsia="es-MX"/>
        </w:rPr>
      </w:pPr>
    </w:p>
    <w:p w14:paraId="4C90AFFB" w14:textId="77777777" w:rsidR="0009766C" w:rsidRPr="0009766C" w:rsidRDefault="0009766C" w:rsidP="0009766C">
      <w:pPr>
        <w:spacing w:after="0" w:line="240" w:lineRule="auto"/>
        <w:jc w:val="both"/>
        <w:rPr>
          <w:rFonts w:eastAsia="Calibri" w:cs="Arial"/>
          <w:noProof w:val="0"/>
          <w:sz w:val="22"/>
          <w:lang w:val="es-ES_tradnl" w:eastAsia="es-MX"/>
        </w:rPr>
      </w:pPr>
    </w:p>
    <w:p w14:paraId="65BC10EA" w14:textId="77777777" w:rsidR="0009766C" w:rsidRPr="0009766C" w:rsidRDefault="0009766C" w:rsidP="0009766C">
      <w:pPr>
        <w:spacing w:after="0" w:line="240" w:lineRule="auto"/>
        <w:jc w:val="both"/>
        <w:rPr>
          <w:rFonts w:eastAsia="Calibri" w:cs="Arial"/>
          <w:noProof w:val="0"/>
          <w:sz w:val="22"/>
          <w:lang w:val="es-ES_tradnl" w:eastAsia="es-MX"/>
        </w:rPr>
      </w:pPr>
    </w:p>
    <w:p w14:paraId="7AE1CDF3"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eastAsia="es-MX"/>
        </w:rPr>
        <w:t>El licitante deberá incluir en su proposición un plan de trabajo en el que se propongan plazos optimizados para la implementación del servicio solicitado, el cual deberá contener al menos lo siguiente: Descripción detallada de los principales componentes que forman parte de la solución para proveer el servicio solicitado, las actividades a realizar, la secuencia, los recursos asignados, responsables de dichas actividades, la duración del proyecto, es decir, fecha de inicio y fecha de conclusión.</w:t>
      </w:r>
    </w:p>
    <w:p w14:paraId="43A6E787"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b/>
          <w:noProof w:val="0"/>
          <w:sz w:val="22"/>
          <w:lang w:val="es-ES_tradnl" w:eastAsia="es-MX"/>
        </w:rPr>
        <w:lastRenderedPageBreak/>
        <w:t>Plazo para la prestación del servicio:</w:t>
      </w:r>
      <w:r w:rsidRPr="0009766C">
        <w:rPr>
          <w:rFonts w:eastAsia="Calibri" w:cs="Arial"/>
          <w:noProof w:val="0"/>
          <w:sz w:val="22"/>
          <w:lang w:val="es-ES_tradnl" w:eastAsia="es-MX"/>
        </w:rPr>
        <w:t xml:space="preserve"> </w:t>
      </w:r>
    </w:p>
    <w:p w14:paraId="750CF072" w14:textId="77777777" w:rsidR="0009766C" w:rsidRPr="0009766C" w:rsidRDefault="0009766C" w:rsidP="0009766C">
      <w:pPr>
        <w:spacing w:after="0" w:line="240" w:lineRule="auto"/>
        <w:jc w:val="both"/>
        <w:rPr>
          <w:rFonts w:eastAsia="Calibri" w:cs="Arial"/>
          <w:noProof w:val="0"/>
          <w:sz w:val="22"/>
          <w:lang w:val="es-ES_tradnl" w:eastAsia="es-MX"/>
        </w:rPr>
      </w:pPr>
    </w:p>
    <w:p w14:paraId="0C712D6B" w14:textId="77777777" w:rsidR="0009766C" w:rsidRPr="0009766C" w:rsidRDefault="0009766C" w:rsidP="0009766C">
      <w:pPr>
        <w:jc w:val="both"/>
        <w:rPr>
          <w:rFonts w:eastAsia="Arial" w:cs="Arial"/>
          <w:noProof w:val="0"/>
          <w:sz w:val="22"/>
          <w:lang w:val="es-ES_tradnl" w:eastAsia="es-MX"/>
        </w:rPr>
      </w:pPr>
      <w:r w:rsidRPr="0009766C">
        <w:rPr>
          <w:rFonts w:eastAsia="Arial" w:cs="Arial"/>
          <w:noProof w:val="0"/>
          <w:sz w:val="22"/>
          <w:lang w:val="es-ES_tradnl" w:eastAsia="es-MX"/>
        </w:rPr>
        <w:t>El servicio tendrá una vigencia a partir del día natural siguiente a la fecha de</w:t>
      </w:r>
      <w:r w:rsidR="00A01651">
        <w:rPr>
          <w:rFonts w:eastAsia="Arial" w:cs="Arial"/>
          <w:noProof w:val="0"/>
          <w:sz w:val="22"/>
          <w:lang w:val="es-ES_tradnl" w:eastAsia="es-MX"/>
        </w:rPr>
        <w:t xml:space="preserve"> notificación del</w:t>
      </w:r>
      <w:r w:rsidRPr="0009766C">
        <w:rPr>
          <w:rFonts w:eastAsia="Arial" w:cs="Arial"/>
          <w:noProof w:val="0"/>
          <w:sz w:val="22"/>
          <w:lang w:val="es-ES_tradnl" w:eastAsia="es-MX"/>
        </w:rPr>
        <w:t xml:space="preserve"> fallo y hasta el 31 de diciembre de 2017. En este orden de ideas los equipos solicitados por el Administrador del Contrato deberán ser entregados a más tardar 5 días hábiles posteriores a la fecha de notificación del fallo, a fin de que a partir de las 00:01 horas del 1 de marzo de 2017 los servicios estén activos. Considerando que para efectos de pago, los días de servicio efectivamente prestado se deberán contabilizar a partir del 1 de marzo de 2017.</w:t>
      </w:r>
    </w:p>
    <w:p w14:paraId="6CE819D7" w14:textId="77777777" w:rsidR="0009766C" w:rsidRPr="0009766C" w:rsidRDefault="0009766C" w:rsidP="00344DE9">
      <w:pPr>
        <w:numPr>
          <w:ilvl w:val="1"/>
          <w:numId w:val="46"/>
        </w:numPr>
        <w:spacing w:after="0" w:line="240" w:lineRule="auto"/>
        <w:ind w:left="709" w:hanging="709"/>
        <w:jc w:val="both"/>
        <w:rPr>
          <w:rFonts w:eastAsia="Calibri" w:cs="Arial"/>
          <w:b/>
          <w:noProof w:val="0"/>
          <w:sz w:val="22"/>
          <w:lang w:val="es-ES_tradnl" w:eastAsia="es-MX"/>
        </w:rPr>
      </w:pPr>
      <w:r w:rsidRPr="0009766C">
        <w:rPr>
          <w:rFonts w:eastAsia="Calibri" w:cs="Arial"/>
          <w:b/>
          <w:noProof w:val="0"/>
          <w:sz w:val="22"/>
          <w:lang w:val="es-ES_tradnl" w:eastAsia="es-MX"/>
        </w:rPr>
        <w:t>Normas o especificaciones técnicas que deben cumplir.</w:t>
      </w:r>
    </w:p>
    <w:p w14:paraId="1F34413F" w14:textId="77777777" w:rsidR="0009766C" w:rsidRPr="0009766C" w:rsidRDefault="0009766C" w:rsidP="0009766C">
      <w:pPr>
        <w:spacing w:after="0" w:line="240" w:lineRule="auto"/>
        <w:ind w:left="708"/>
        <w:jc w:val="both"/>
        <w:rPr>
          <w:rFonts w:eastAsia="Calibri" w:cs="Arial"/>
          <w:b/>
          <w:noProof w:val="0"/>
          <w:sz w:val="22"/>
          <w:lang w:val="es-ES_tradnl" w:eastAsia="es-MX"/>
        </w:rPr>
      </w:pPr>
    </w:p>
    <w:p w14:paraId="32B7D658" w14:textId="77777777" w:rsidR="0009766C" w:rsidRPr="0009766C" w:rsidRDefault="0009766C" w:rsidP="0009766C">
      <w:pPr>
        <w:spacing w:line="264" w:lineRule="auto"/>
        <w:jc w:val="both"/>
        <w:rPr>
          <w:rFonts w:eastAsia="Calibri" w:cs="Arial"/>
          <w:noProof w:val="0"/>
          <w:sz w:val="22"/>
          <w:lang w:eastAsia="es-MX"/>
        </w:rPr>
      </w:pPr>
      <w:r w:rsidRPr="0009766C">
        <w:rPr>
          <w:rFonts w:eastAsia="Calibri" w:cs="Arial"/>
          <w:noProof w:val="0"/>
          <w:sz w:val="22"/>
          <w:lang w:eastAsia="es-MX"/>
        </w:rPr>
        <w:t xml:space="preserve">Los dispositivos que operen en el servicio deberán estar homologados con las Normas Oficiales Mexicanas NOM-050-SCFI-2004 y NOM-001-SCFI-1993, en los términos que establezcan los ordenamientos legales aplicables o en su caso presentar el certificado de calidad internacional equivalente y vigente. </w:t>
      </w:r>
    </w:p>
    <w:p w14:paraId="51A6BA3F" w14:textId="77777777" w:rsidR="0009766C" w:rsidRPr="0009766C" w:rsidRDefault="0009766C" w:rsidP="00344DE9">
      <w:pPr>
        <w:numPr>
          <w:ilvl w:val="1"/>
          <w:numId w:val="46"/>
        </w:numPr>
        <w:spacing w:after="0" w:line="240" w:lineRule="auto"/>
        <w:ind w:left="709" w:hanging="709"/>
        <w:jc w:val="both"/>
        <w:rPr>
          <w:rFonts w:eastAsia="Calibri" w:cs="Arial"/>
          <w:b/>
          <w:noProof w:val="0"/>
          <w:sz w:val="22"/>
          <w:lang w:val="es-ES_tradnl" w:eastAsia="es-MX"/>
        </w:rPr>
      </w:pPr>
      <w:r w:rsidRPr="0009766C">
        <w:rPr>
          <w:rFonts w:eastAsia="Calibri" w:cs="Arial"/>
          <w:b/>
          <w:noProof w:val="0"/>
          <w:sz w:val="22"/>
          <w:lang w:val="es-ES_tradnl" w:eastAsia="es-MX"/>
        </w:rPr>
        <w:t>Licencias, permisos, registros, certificados con los que debe cumplir el licitante.</w:t>
      </w:r>
    </w:p>
    <w:p w14:paraId="0443D948" w14:textId="77777777" w:rsidR="0009766C" w:rsidRPr="0009766C" w:rsidRDefault="0009766C" w:rsidP="0009766C">
      <w:pPr>
        <w:spacing w:after="0" w:line="240" w:lineRule="auto"/>
        <w:ind w:left="-284"/>
        <w:jc w:val="both"/>
        <w:rPr>
          <w:rFonts w:eastAsia="Calibri" w:cs="Arial"/>
          <w:b/>
          <w:noProof w:val="0"/>
          <w:sz w:val="22"/>
          <w:lang w:val="es-ES_tradnl" w:eastAsia="es-MX"/>
        </w:rPr>
      </w:pPr>
    </w:p>
    <w:p w14:paraId="39F36331" w14:textId="77777777" w:rsidR="0009766C" w:rsidRPr="0009766C" w:rsidRDefault="0009766C" w:rsidP="0009766C">
      <w:pPr>
        <w:spacing w:after="0" w:line="23" w:lineRule="atLeast"/>
        <w:jc w:val="both"/>
        <w:rPr>
          <w:rFonts w:eastAsia="Calibri" w:cs="Arial"/>
          <w:noProof w:val="0"/>
          <w:sz w:val="22"/>
          <w:lang w:val="es-ES_tradnl" w:eastAsia="es-MX"/>
        </w:rPr>
      </w:pPr>
      <w:r w:rsidRPr="0009766C">
        <w:rPr>
          <w:rFonts w:eastAsia="Calibri" w:cs="Arial"/>
          <w:noProof w:val="0"/>
          <w:sz w:val="22"/>
          <w:lang w:val="es-ES_tradnl" w:eastAsia="es-MX"/>
        </w:rPr>
        <w:t>Para la partida 1 el proveedor deberá tener autorización del IFT para la comercialización de los servicios de telefonía celular.</w:t>
      </w:r>
    </w:p>
    <w:p w14:paraId="493125F1" w14:textId="77777777" w:rsidR="0009766C" w:rsidRPr="0009766C" w:rsidRDefault="0009766C" w:rsidP="0009766C">
      <w:pPr>
        <w:spacing w:after="0" w:line="23" w:lineRule="atLeast"/>
        <w:jc w:val="both"/>
        <w:rPr>
          <w:rFonts w:eastAsia="Calibri" w:cs="Arial"/>
          <w:noProof w:val="0"/>
          <w:sz w:val="22"/>
          <w:lang w:val="es-ES_tradnl" w:eastAsia="es-MX"/>
        </w:rPr>
      </w:pPr>
    </w:p>
    <w:p w14:paraId="7D8971E7" w14:textId="77777777" w:rsidR="0009766C" w:rsidRPr="0009766C" w:rsidRDefault="0009766C" w:rsidP="0009766C">
      <w:pPr>
        <w:spacing w:after="0" w:line="240" w:lineRule="auto"/>
        <w:jc w:val="both"/>
        <w:rPr>
          <w:rFonts w:eastAsia="Calibri" w:cs="Arial"/>
          <w:b/>
          <w:noProof w:val="0"/>
          <w:sz w:val="22"/>
          <w:lang w:val="es-ES_tradnl" w:eastAsia="es-MX"/>
        </w:rPr>
      </w:pPr>
      <w:r w:rsidRPr="0009766C">
        <w:rPr>
          <w:rFonts w:eastAsia="Calibri" w:cs="Arial"/>
          <w:noProof w:val="0"/>
          <w:sz w:val="22"/>
          <w:lang w:val="es-ES_tradnl" w:eastAsia="es-MX"/>
        </w:rPr>
        <w:t>Para la partida 2 el proveedor deberá de tener convenio con los concesionarios de telefonía móvil para el envío de mensajes SMS.</w:t>
      </w:r>
    </w:p>
    <w:p w14:paraId="1CE3A594" w14:textId="77777777" w:rsidR="0009766C" w:rsidRPr="0009766C" w:rsidRDefault="0009766C" w:rsidP="0009766C">
      <w:pPr>
        <w:spacing w:after="0" w:line="240" w:lineRule="auto"/>
        <w:ind w:left="-284"/>
        <w:jc w:val="both"/>
        <w:rPr>
          <w:rFonts w:eastAsia="Calibri" w:cs="Arial"/>
          <w:b/>
          <w:noProof w:val="0"/>
          <w:sz w:val="22"/>
          <w:lang w:val="es-ES_tradnl" w:eastAsia="es-MX"/>
        </w:rPr>
      </w:pPr>
    </w:p>
    <w:p w14:paraId="6453DF94" w14:textId="77777777" w:rsidR="0009766C" w:rsidRPr="0009766C" w:rsidRDefault="0009766C" w:rsidP="00344DE9">
      <w:pPr>
        <w:numPr>
          <w:ilvl w:val="1"/>
          <w:numId w:val="46"/>
        </w:numPr>
        <w:spacing w:after="0" w:line="240" w:lineRule="auto"/>
        <w:ind w:left="709" w:hanging="709"/>
        <w:jc w:val="both"/>
        <w:rPr>
          <w:rFonts w:eastAsia="Calibri" w:cs="Arial"/>
          <w:b/>
          <w:noProof w:val="0"/>
          <w:sz w:val="22"/>
          <w:lang w:val="es-ES_tradnl" w:eastAsia="es-MX"/>
        </w:rPr>
      </w:pPr>
      <w:r w:rsidRPr="0009766C">
        <w:rPr>
          <w:rFonts w:eastAsia="Calibri" w:cs="Arial"/>
          <w:b/>
          <w:noProof w:val="0"/>
          <w:sz w:val="22"/>
          <w:lang w:val="es-ES_tradnl" w:eastAsia="es-MX"/>
        </w:rPr>
        <w:t>Folletos, catálogos, fotográficas que se requieran para comprobar especificaciones técnicas del servicio.</w:t>
      </w:r>
    </w:p>
    <w:p w14:paraId="00B50F2E" w14:textId="77777777" w:rsidR="0009766C" w:rsidRPr="0009766C" w:rsidRDefault="0009766C" w:rsidP="0009766C">
      <w:pPr>
        <w:spacing w:after="0" w:line="240" w:lineRule="auto"/>
        <w:ind w:left="-284"/>
        <w:jc w:val="both"/>
        <w:rPr>
          <w:rFonts w:eastAsia="Calibri" w:cs="Arial"/>
          <w:b/>
          <w:noProof w:val="0"/>
          <w:sz w:val="22"/>
          <w:lang w:val="es-ES_tradnl" w:eastAsia="es-MX"/>
        </w:rPr>
      </w:pPr>
    </w:p>
    <w:p w14:paraId="3D140618" w14:textId="77777777" w:rsidR="0009766C" w:rsidRPr="0009766C" w:rsidRDefault="0009766C" w:rsidP="0009766C">
      <w:pPr>
        <w:spacing w:after="0" w:line="240" w:lineRule="auto"/>
        <w:jc w:val="both"/>
        <w:rPr>
          <w:rFonts w:eastAsia="Calibri" w:cs="Arial"/>
          <w:b/>
          <w:noProof w:val="0"/>
          <w:sz w:val="22"/>
          <w:lang w:val="es-ES_tradnl" w:eastAsia="es-MX"/>
        </w:rPr>
      </w:pPr>
      <w:r w:rsidRPr="0009766C">
        <w:rPr>
          <w:rFonts w:eastAsia="Calibri" w:cs="Arial"/>
          <w:noProof w:val="0"/>
          <w:sz w:val="22"/>
          <w:lang w:eastAsia="es-MX"/>
        </w:rPr>
        <w:t>Los dispositivos descritos en la tabla de “Equipos Requeridos”, deberán incluir los folletos que contengan las instrucciones de uso e instalación del dispositivo.</w:t>
      </w:r>
    </w:p>
    <w:p w14:paraId="443A8AE8" w14:textId="77777777" w:rsidR="0009766C" w:rsidRPr="0009766C" w:rsidRDefault="0009766C" w:rsidP="0009766C">
      <w:pPr>
        <w:spacing w:after="0" w:line="240" w:lineRule="auto"/>
        <w:ind w:left="-284"/>
        <w:jc w:val="both"/>
        <w:rPr>
          <w:rFonts w:eastAsia="Calibri" w:cs="Arial"/>
          <w:b/>
          <w:noProof w:val="0"/>
          <w:sz w:val="22"/>
          <w:lang w:val="es-ES_tradnl" w:eastAsia="es-MX"/>
        </w:rPr>
      </w:pPr>
    </w:p>
    <w:p w14:paraId="14EFB077" w14:textId="77777777" w:rsidR="0009766C" w:rsidRPr="0009766C" w:rsidRDefault="0009766C" w:rsidP="00344DE9">
      <w:pPr>
        <w:numPr>
          <w:ilvl w:val="1"/>
          <w:numId w:val="46"/>
        </w:numPr>
        <w:spacing w:after="0" w:line="240" w:lineRule="auto"/>
        <w:ind w:left="709" w:hanging="709"/>
        <w:jc w:val="both"/>
        <w:rPr>
          <w:rFonts w:eastAsia="Calibri" w:cs="Arial"/>
          <w:b/>
          <w:noProof w:val="0"/>
          <w:sz w:val="22"/>
          <w:lang w:val="es-ES_tradnl" w:eastAsia="es-MX"/>
        </w:rPr>
      </w:pPr>
      <w:r w:rsidRPr="0009766C">
        <w:rPr>
          <w:rFonts w:eastAsia="Calibri" w:cs="Arial"/>
          <w:b/>
          <w:noProof w:val="0"/>
          <w:sz w:val="22"/>
          <w:lang w:val="es-ES_tradnl" w:eastAsia="es-MX"/>
        </w:rPr>
        <w:t xml:space="preserve">Tipo de contrato: </w:t>
      </w:r>
    </w:p>
    <w:p w14:paraId="4A5171F6" w14:textId="77777777" w:rsidR="0009766C" w:rsidRPr="0009766C" w:rsidRDefault="0009766C" w:rsidP="0009766C">
      <w:pPr>
        <w:spacing w:after="0" w:line="240" w:lineRule="auto"/>
        <w:ind w:left="709"/>
        <w:jc w:val="both"/>
        <w:rPr>
          <w:rFonts w:eastAsia="Calibri" w:cs="Arial"/>
          <w:b/>
          <w:noProof w:val="0"/>
          <w:sz w:val="22"/>
          <w:lang w:val="es-ES_tradnl" w:eastAsia="es-MX"/>
        </w:rPr>
      </w:pPr>
    </w:p>
    <w:p w14:paraId="318DD511"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Conforme a lo establecido en el Artículo 47 de la Ley de Adquisiciones, Arrendamientos y Servicios del Sector Público, los contratos que deriven del procedimiento de contratación serán abiertos en cantidad, conforme a lo siguiente:</w:t>
      </w:r>
    </w:p>
    <w:p w14:paraId="2933B9D4" w14:textId="77777777" w:rsidR="0009766C" w:rsidRPr="0009766C" w:rsidRDefault="0009766C" w:rsidP="0009766C">
      <w:pPr>
        <w:spacing w:after="0" w:line="240" w:lineRule="auto"/>
        <w:jc w:val="both"/>
        <w:rPr>
          <w:rFonts w:eastAsia="Calibri" w:cs="Arial"/>
          <w:b/>
          <w:noProof w:val="0"/>
          <w:sz w:val="22"/>
          <w:lang w:val="es-ES_tradnl" w:eastAsia="es-MX"/>
        </w:rPr>
      </w:pPr>
    </w:p>
    <w:p w14:paraId="406CCCE3" w14:textId="77777777" w:rsidR="0009766C" w:rsidRPr="0009766C" w:rsidRDefault="0009766C" w:rsidP="0009766C">
      <w:pPr>
        <w:spacing w:after="0" w:line="240" w:lineRule="auto"/>
        <w:jc w:val="both"/>
        <w:rPr>
          <w:rFonts w:eastAsia="Calibri" w:cs="Arial"/>
          <w:noProof w:val="0"/>
          <w:sz w:val="22"/>
          <w:lang w:eastAsia="es-MX"/>
        </w:rPr>
      </w:pPr>
      <w:r w:rsidRPr="0009766C">
        <w:rPr>
          <w:rFonts w:eastAsia="Calibri" w:cs="Arial"/>
          <w:b/>
          <w:noProof w:val="0"/>
          <w:sz w:val="22"/>
          <w:lang w:val="es-ES_tradnl" w:eastAsia="es-MX"/>
        </w:rPr>
        <w:t xml:space="preserve">Partida 1.- </w:t>
      </w:r>
      <w:r w:rsidRPr="0009766C">
        <w:rPr>
          <w:rFonts w:eastAsia="Calibri" w:cs="Arial"/>
          <w:noProof w:val="0"/>
          <w:sz w:val="22"/>
          <w:lang w:eastAsia="es-MX"/>
        </w:rPr>
        <w:t>Servicio de telefonía celular</w:t>
      </w:r>
      <w:r w:rsidRPr="0009766C">
        <w:rPr>
          <w:rFonts w:eastAsia="Calibri" w:cs="Arial"/>
          <w:b/>
          <w:noProof w:val="0"/>
          <w:sz w:val="22"/>
          <w:lang w:val="es-ES_tradnl" w:eastAsia="es-MX"/>
        </w:rPr>
        <w:t xml:space="preserve"> </w:t>
      </w:r>
      <w:r w:rsidRPr="0009766C">
        <w:rPr>
          <w:rFonts w:eastAsia="Calibri" w:cs="Arial"/>
          <w:noProof w:val="0"/>
          <w:sz w:val="22"/>
          <w:lang w:eastAsia="es-MX"/>
        </w:rPr>
        <w:t>para un mínimo de 321 y hasta un máximo de 384 equipos.</w:t>
      </w:r>
    </w:p>
    <w:p w14:paraId="28FCF642" w14:textId="77777777" w:rsidR="0009766C" w:rsidRPr="0009766C" w:rsidRDefault="0009766C" w:rsidP="0009766C">
      <w:pPr>
        <w:spacing w:after="0" w:line="240" w:lineRule="auto"/>
        <w:jc w:val="both"/>
        <w:rPr>
          <w:rFonts w:eastAsia="Calibri" w:cs="Arial"/>
          <w:b/>
          <w:noProof w:val="0"/>
          <w:sz w:val="22"/>
          <w:lang w:val="es-ES_tradnl" w:eastAsia="es-MX"/>
        </w:rPr>
      </w:pPr>
    </w:p>
    <w:p w14:paraId="0B801AFF" w14:textId="77777777" w:rsidR="0009766C" w:rsidRPr="0009766C" w:rsidRDefault="0009766C" w:rsidP="0009766C">
      <w:pPr>
        <w:spacing w:after="0" w:line="240" w:lineRule="auto"/>
        <w:jc w:val="both"/>
        <w:rPr>
          <w:rFonts w:eastAsia="Calibri" w:cs="Arial"/>
          <w:b/>
          <w:bCs/>
          <w:noProof w:val="0"/>
          <w:sz w:val="22"/>
          <w:lang w:eastAsia="es-MX"/>
        </w:rPr>
      </w:pPr>
      <w:r w:rsidRPr="0009766C">
        <w:rPr>
          <w:rFonts w:eastAsia="Calibri" w:cs="Arial"/>
          <w:b/>
          <w:noProof w:val="0"/>
          <w:sz w:val="22"/>
          <w:lang w:val="es-ES_tradnl" w:eastAsia="es-MX"/>
        </w:rPr>
        <w:t xml:space="preserve">Partida 2.- </w:t>
      </w:r>
      <w:r w:rsidRPr="0009766C">
        <w:rPr>
          <w:rFonts w:eastAsia="Calibri" w:cs="Arial"/>
          <w:noProof w:val="0"/>
          <w:sz w:val="22"/>
          <w:lang w:eastAsia="es-MX"/>
        </w:rPr>
        <w:t xml:space="preserve">Servicio de mensajes cortos </w:t>
      </w:r>
      <w:r w:rsidRPr="0009766C">
        <w:rPr>
          <w:rFonts w:eastAsia="Calibri" w:cs="Arial"/>
          <w:bCs/>
          <w:noProof w:val="0"/>
          <w:sz w:val="22"/>
          <w:lang w:eastAsia="es-MX"/>
        </w:rPr>
        <w:t>como mínimo de 4 millones de mensajes y máximo 10 millones.</w:t>
      </w:r>
    </w:p>
    <w:p w14:paraId="4C985405" w14:textId="77777777" w:rsidR="0009766C" w:rsidRPr="0009766C" w:rsidRDefault="0009766C" w:rsidP="0009766C">
      <w:pPr>
        <w:spacing w:after="0" w:line="240" w:lineRule="auto"/>
        <w:ind w:left="-284"/>
        <w:jc w:val="both"/>
        <w:rPr>
          <w:rFonts w:eastAsia="Calibri" w:cs="Arial"/>
          <w:b/>
          <w:noProof w:val="0"/>
          <w:sz w:val="22"/>
          <w:lang w:val="es-ES_tradnl" w:eastAsia="es-MX"/>
        </w:rPr>
      </w:pPr>
    </w:p>
    <w:p w14:paraId="0ADC242E" w14:textId="77777777" w:rsidR="0009766C" w:rsidRPr="0009766C" w:rsidRDefault="0009766C" w:rsidP="00344DE9">
      <w:pPr>
        <w:numPr>
          <w:ilvl w:val="1"/>
          <w:numId w:val="46"/>
        </w:numPr>
        <w:spacing w:after="0" w:line="240" w:lineRule="auto"/>
        <w:ind w:left="709" w:hanging="709"/>
        <w:jc w:val="both"/>
        <w:rPr>
          <w:rFonts w:eastAsia="Calibri" w:cs="Arial"/>
          <w:b/>
          <w:noProof w:val="0"/>
          <w:sz w:val="22"/>
          <w:lang w:val="es-ES_tradnl" w:eastAsia="es-MX"/>
        </w:rPr>
      </w:pPr>
      <w:r w:rsidRPr="0009766C">
        <w:rPr>
          <w:rFonts w:eastAsia="Calibri" w:cs="Arial"/>
          <w:b/>
          <w:noProof w:val="0"/>
          <w:sz w:val="22"/>
          <w:lang w:val="es-ES_tradnl" w:eastAsia="es-MX"/>
        </w:rPr>
        <w:t xml:space="preserve">Tipo de abastecimiento: </w:t>
      </w:r>
    </w:p>
    <w:p w14:paraId="3A649C74" w14:textId="77777777" w:rsidR="0009766C" w:rsidRPr="0009766C" w:rsidRDefault="0009766C" w:rsidP="0009766C">
      <w:pPr>
        <w:spacing w:after="0" w:line="240" w:lineRule="auto"/>
        <w:ind w:left="709"/>
        <w:jc w:val="both"/>
        <w:rPr>
          <w:rFonts w:eastAsia="Calibri" w:cs="Arial"/>
          <w:b/>
          <w:noProof w:val="0"/>
          <w:sz w:val="22"/>
          <w:lang w:val="es-ES_tradnl" w:eastAsia="es-MX"/>
        </w:rPr>
      </w:pPr>
    </w:p>
    <w:p w14:paraId="40D2DA45" w14:textId="77777777" w:rsidR="0009766C" w:rsidRPr="0009766C" w:rsidRDefault="009C6D1E" w:rsidP="0009766C">
      <w:pPr>
        <w:spacing w:after="0" w:line="240" w:lineRule="auto"/>
        <w:jc w:val="both"/>
        <w:rPr>
          <w:rFonts w:eastAsia="Calibri" w:cs="Arial"/>
          <w:noProof w:val="0"/>
          <w:sz w:val="22"/>
          <w:lang w:val="es-ES_tradnl" w:eastAsia="es-MX"/>
        </w:rPr>
      </w:pPr>
      <w:r w:rsidRPr="009C6D1E">
        <w:rPr>
          <w:rFonts w:eastAsia="Calibri" w:cs="Arial"/>
          <w:noProof w:val="0"/>
          <w:sz w:val="22"/>
          <w:lang w:eastAsia="es-MX"/>
        </w:rPr>
        <w:t>Se requiere una sola fuente de abastecimiento</w:t>
      </w:r>
      <w:r w:rsidR="0009766C" w:rsidRPr="009C6D1E">
        <w:rPr>
          <w:rFonts w:eastAsia="Calibri" w:cs="Arial"/>
          <w:noProof w:val="0"/>
          <w:sz w:val="22"/>
          <w:lang w:val="es-ES_tradnl" w:eastAsia="es-MX"/>
        </w:rPr>
        <w:t>.</w:t>
      </w:r>
    </w:p>
    <w:p w14:paraId="740C5185" w14:textId="77777777" w:rsidR="0009766C" w:rsidRPr="0009766C" w:rsidRDefault="0009766C" w:rsidP="00344DE9">
      <w:pPr>
        <w:numPr>
          <w:ilvl w:val="1"/>
          <w:numId w:val="46"/>
        </w:numPr>
        <w:spacing w:after="0" w:line="240" w:lineRule="auto"/>
        <w:ind w:left="709" w:hanging="709"/>
        <w:jc w:val="both"/>
        <w:rPr>
          <w:rFonts w:eastAsia="Calibri" w:cs="Arial"/>
          <w:b/>
          <w:noProof w:val="0"/>
          <w:sz w:val="22"/>
          <w:lang w:val="es-ES_tradnl" w:eastAsia="es-MX"/>
        </w:rPr>
      </w:pPr>
      <w:r w:rsidRPr="0009766C">
        <w:rPr>
          <w:rFonts w:eastAsia="Calibri" w:cs="Arial"/>
          <w:b/>
          <w:noProof w:val="0"/>
          <w:sz w:val="22"/>
          <w:lang w:val="es-ES_tradnl" w:eastAsia="es-MX"/>
        </w:rPr>
        <w:t xml:space="preserve"> </w:t>
      </w:r>
      <w:r w:rsidRPr="0009766C">
        <w:rPr>
          <w:rFonts w:eastAsia="Calibri" w:cs="Arial"/>
          <w:b/>
          <w:bCs/>
          <w:noProof w:val="0"/>
          <w:sz w:val="22"/>
          <w:lang w:val="es-ES_tradnl" w:eastAsia="es-MX"/>
        </w:rPr>
        <w:t>Administrador del Contrato.</w:t>
      </w:r>
    </w:p>
    <w:p w14:paraId="17A04DF6" w14:textId="77777777" w:rsidR="0009766C" w:rsidRPr="0009766C" w:rsidRDefault="0009766C" w:rsidP="0009766C">
      <w:pPr>
        <w:spacing w:after="0" w:line="240" w:lineRule="auto"/>
        <w:jc w:val="both"/>
        <w:rPr>
          <w:rFonts w:eastAsia="Calibri" w:cs="Arial"/>
          <w:noProof w:val="0"/>
          <w:sz w:val="22"/>
          <w:lang w:val="es-ES_tradnl" w:eastAsia="es-MX"/>
        </w:rPr>
      </w:pPr>
    </w:p>
    <w:p w14:paraId="7BDB868B"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lastRenderedPageBreak/>
        <w:t xml:space="preserve">C. Carlos Rincón Domínguez, Titular de la División Telecomunicaciones, o quien en su caso ocupe dicho cargo. </w:t>
      </w:r>
    </w:p>
    <w:p w14:paraId="2FC57AD5" w14:textId="77777777" w:rsidR="0009766C" w:rsidRPr="0009766C" w:rsidRDefault="0009766C" w:rsidP="0009766C">
      <w:pPr>
        <w:spacing w:after="0" w:line="240" w:lineRule="auto"/>
        <w:jc w:val="both"/>
        <w:rPr>
          <w:rFonts w:eastAsia="Calibri" w:cs="Arial"/>
          <w:noProof w:val="0"/>
          <w:sz w:val="22"/>
          <w:lang w:val="es-ES_tradnl" w:eastAsia="es-MX"/>
        </w:rPr>
      </w:pPr>
    </w:p>
    <w:p w14:paraId="46060C6E" w14:textId="77777777" w:rsidR="0009766C" w:rsidRPr="0009766C" w:rsidRDefault="0009766C" w:rsidP="00344DE9">
      <w:pPr>
        <w:numPr>
          <w:ilvl w:val="1"/>
          <w:numId w:val="46"/>
        </w:numPr>
        <w:spacing w:after="0" w:line="240" w:lineRule="auto"/>
        <w:ind w:left="709" w:hanging="709"/>
        <w:jc w:val="both"/>
        <w:rPr>
          <w:rFonts w:eastAsia="Calibri" w:cs="Arial"/>
          <w:b/>
          <w:noProof w:val="0"/>
          <w:sz w:val="22"/>
          <w:lang w:val="es-ES_tradnl" w:eastAsia="es-MX"/>
        </w:rPr>
      </w:pPr>
      <w:r w:rsidRPr="0009766C">
        <w:rPr>
          <w:rFonts w:eastAsia="Calibri" w:cs="Arial"/>
          <w:b/>
          <w:noProof w:val="0"/>
          <w:sz w:val="22"/>
          <w:lang w:val="es-ES_tradnl" w:eastAsia="es-MX"/>
        </w:rPr>
        <w:t xml:space="preserve">Confidencialidad. </w:t>
      </w:r>
    </w:p>
    <w:p w14:paraId="7117A3A3" w14:textId="77777777" w:rsidR="0009766C" w:rsidRPr="0009766C" w:rsidRDefault="0009766C" w:rsidP="0009766C">
      <w:pPr>
        <w:spacing w:after="0" w:line="240" w:lineRule="auto"/>
        <w:ind w:left="-284"/>
        <w:jc w:val="both"/>
        <w:rPr>
          <w:rFonts w:eastAsia="Calibri" w:cs="Arial"/>
          <w:b/>
          <w:noProof w:val="0"/>
          <w:sz w:val="22"/>
          <w:lang w:val="es-ES_tradnl" w:eastAsia="es-MX"/>
        </w:rPr>
      </w:pPr>
    </w:p>
    <w:p w14:paraId="32ED8F97"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El Instituto y el posible proveedor convienen considerar como confidencial todos los datos, dispositivos de almacenamiento electrónicos, programas de cómputo, o cualquier otro material que contenga información jurídica, operativa, técnica, financiera o de análisis, registros, documentos, especificaciones, productos, informes, dictámenes y desarrollos a que tenga acceso o que le sean proporcionados por el Instituto y que sean marcados como confidencial.</w:t>
      </w:r>
    </w:p>
    <w:p w14:paraId="5EAA5292" w14:textId="77777777" w:rsidR="0009766C" w:rsidRPr="0009766C" w:rsidRDefault="0009766C" w:rsidP="0009766C">
      <w:pPr>
        <w:spacing w:after="0" w:line="240" w:lineRule="auto"/>
        <w:jc w:val="center"/>
        <w:rPr>
          <w:rFonts w:eastAsia="Times New Roman" w:cs="Arial"/>
          <w:sz w:val="22"/>
          <w:lang w:val="es-ES_tradnl" w:eastAsia="ar-SA"/>
        </w:rPr>
      </w:pPr>
    </w:p>
    <w:p w14:paraId="472E8627" w14:textId="77777777" w:rsidR="0009766C" w:rsidRPr="0009766C" w:rsidRDefault="0009766C" w:rsidP="0009766C">
      <w:p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De igual forma, será considerada como confidencial aquella información proporcionada por el Instituto para la ejecución del servicio que preste el posible proveedor y sea propiedad exclusiva del Instituto Mexicano del Seguro Social.</w:t>
      </w:r>
    </w:p>
    <w:p w14:paraId="5EDD5B36" w14:textId="77777777" w:rsidR="0009766C" w:rsidRPr="0009766C" w:rsidRDefault="0009766C" w:rsidP="0009766C">
      <w:pPr>
        <w:spacing w:after="0" w:line="240" w:lineRule="auto"/>
        <w:jc w:val="both"/>
        <w:rPr>
          <w:rFonts w:eastAsia="Times New Roman" w:cs="Arial"/>
          <w:sz w:val="22"/>
          <w:lang w:val="es-ES_tradnl" w:eastAsia="ar-SA"/>
        </w:rPr>
      </w:pPr>
    </w:p>
    <w:p w14:paraId="6D0106AC" w14:textId="77777777" w:rsidR="0009766C" w:rsidRPr="0009766C" w:rsidRDefault="0009766C" w:rsidP="0009766C">
      <w:p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Por lo anterior, el posible proveedor reconoce que queda prohibida su difusión total o parcial en su favor o de terceros ajenos a la relación contractual, por cualquier medio, entre otros de manera enunciativa más no limitativa: vía oral, impresa, electrónica, magnética, y en general por ningún medio, conforme el plazo señalado en el artículo 15 de Ley Federal de Transparencia y Acceso a la Información Pública Gubernamental.</w:t>
      </w:r>
    </w:p>
    <w:p w14:paraId="5B69EF71" w14:textId="77777777" w:rsidR="0009766C" w:rsidRPr="0009766C" w:rsidRDefault="0009766C" w:rsidP="0009766C">
      <w:pPr>
        <w:spacing w:after="0" w:line="240" w:lineRule="auto"/>
        <w:jc w:val="both"/>
        <w:rPr>
          <w:rFonts w:eastAsia="Times New Roman" w:cs="Arial"/>
          <w:sz w:val="22"/>
          <w:lang w:val="es-ES_tradnl" w:eastAsia="ar-SA"/>
        </w:rPr>
      </w:pPr>
    </w:p>
    <w:p w14:paraId="0A139EBE" w14:textId="77777777" w:rsidR="0009766C" w:rsidRPr="0009766C" w:rsidRDefault="0009766C" w:rsidP="0009766C">
      <w:p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En este sentido, el posible proveedor acepta que la prohibición señalada en el párrafo anterior, comprende inclusive, en forma enunciativa, que no se podrá llevar a cabo la difusión de la información del Instituto con fines de lucro, comerciales, académicos, educativos o para cualquier otro objeto ajeno al de la presente contratación, por lo que el posible proveedor se responsabiliza del uso y cuidado de la información.</w:t>
      </w:r>
    </w:p>
    <w:p w14:paraId="2DBD8696" w14:textId="77777777" w:rsidR="0009766C" w:rsidRPr="0009766C" w:rsidRDefault="0009766C" w:rsidP="0009766C">
      <w:pPr>
        <w:spacing w:after="0" w:line="240" w:lineRule="auto"/>
        <w:jc w:val="both"/>
        <w:rPr>
          <w:rFonts w:eastAsia="Times New Roman" w:cs="Arial"/>
          <w:sz w:val="22"/>
          <w:lang w:val="es-ES_tradnl" w:eastAsia="ar-SA"/>
        </w:rPr>
      </w:pPr>
    </w:p>
    <w:p w14:paraId="5AE0FEBC" w14:textId="77777777" w:rsidR="0009766C" w:rsidRPr="0009766C" w:rsidRDefault="0009766C" w:rsidP="0009766C">
      <w:p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Por lo expuesto, el posible proveedor se obliga a lo siguiente:</w:t>
      </w:r>
    </w:p>
    <w:p w14:paraId="04994EC3" w14:textId="77777777" w:rsidR="0009766C" w:rsidRPr="0009766C" w:rsidRDefault="0009766C" w:rsidP="0009766C">
      <w:pPr>
        <w:spacing w:after="0" w:line="240" w:lineRule="auto"/>
        <w:jc w:val="both"/>
        <w:rPr>
          <w:rFonts w:eastAsia="Times New Roman" w:cs="Arial"/>
          <w:sz w:val="22"/>
          <w:lang w:val="es-ES_tradnl" w:eastAsia="ar-SA"/>
        </w:rPr>
      </w:pPr>
    </w:p>
    <w:p w14:paraId="086F47DD" w14:textId="77777777" w:rsidR="0009766C" w:rsidRPr="0009766C" w:rsidRDefault="0009766C" w:rsidP="00344DE9">
      <w:pPr>
        <w:numPr>
          <w:ilvl w:val="0"/>
          <w:numId w:val="48"/>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Mantener absoluta confidencialidad de la información a la cual tenga acceso, siendo responsable de que cada uno de los integrantes del personal asignado para el desarrollo y operación del proyecto, respetará el manejo correcto de la información.</w:t>
      </w:r>
    </w:p>
    <w:p w14:paraId="3024A587" w14:textId="77777777" w:rsidR="0009766C" w:rsidRPr="0009766C" w:rsidRDefault="0009766C" w:rsidP="00344DE9">
      <w:pPr>
        <w:numPr>
          <w:ilvl w:val="0"/>
          <w:numId w:val="48"/>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Toda la información a que tenga acceso el personal que el posible proveedor designe para la prestación de los servicios materia del presente proceso de contratación, es considerada de carácter confidencial, por lo que el posible proveedor deberá garantizar que por ningún motivo se viole ninguno de los siguientes acuerdos:</w:t>
      </w:r>
    </w:p>
    <w:p w14:paraId="08EF0762" w14:textId="77777777" w:rsidR="0009766C" w:rsidRPr="0009766C" w:rsidRDefault="0009766C" w:rsidP="00344DE9">
      <w:pPr>
        <w:numPr>
          <w:ilvl w:val="1"/>
          <w:numId w:val="48"/>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La información del Instituto y a la cual tenga acceso el personal del posible proveedor no deberá ser copiada o respaldada en ninguno de los equipos del personal del posible proveedor sin autorización previa del personal de la Coordinación de Sistemas de Infraestructura Tecnológica Institucional de la Dirección de Innovación y Desarrollo Tecnológico.</w:t>
      </w:r>
    </w:p>
    <w:p w14:paraId="54FAFE30" w14:textId="77777777" w:rsidR="0009766C" w:rsidRPr="0009766C" w:rsidRDefault="0009766C" w:rsidP="00344DE9">
      <w:pPr>
        <w:numPr>
          <w:ilvl w:val="1"/>
          <w:numId w:val="48"/>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El acceso a la información del Instituto sólo podrá ser por personal autorizado de la misma.</w:t>
      </w:r>
    </w:p>
    <w:p w14:paraId="3BF64B22" w14:textId="77777777" w:rsidR="0009766C" w:rsidRPr="0009766C" w:rsidRDefault="0009766C" w:rsidP="00344DE9">
      <w:pPr>
        <w:numPr>
          <w:ilvl w:val="0"/>
          <w:numId w:val="48"/>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De no cumplir con alguna de estas premisas, se considerará como una falta al acuerdo de confidencialidad que deberá aceptar el posible proveedor.</w:t>
      </w:r>
    </w:p>
    <w:p w14:paraId="72AD2D11" w14:textId="77777777" w:rsidR="0009766C" w:rsidRPr="0009766C" w:rsidRDefault="0009766C" w:rsidP="00344DE9">
      <w:pPr>
        <w:numPr>
          <w:ilvl w:val="0"/>
          <w:numId w:val="48"/>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Cualquier persona que tuviera acceso a dicha información deberá ser advertida de lo convenido en el contrato, comprometiéndose a observar y cumplir lo acordado.</w:t>
      </w:r>
    </w:p>
    <w:p w14:paraId="78A6DD95" w14:textId="77777777" w:rsidR="0009766C" w:rsidRPr="0009766C" w:rsidRDefault="0009766C" w:rsidP="00344DE9">
      <w:pPr>
        <w:numPr>
          <w:ilvl w:val="0"/>
          <w:numId w:val="48"/>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 xml:space="preserve">Notificar por escrito dentro de las 24 (veinticuatro) horas siguientes al administrador del contrato o al personal designado por este, cualquier uso o sospecha de uso inadecuado, </w:t>
      </w:r>
      <w:r w:rsidRPr="0009766C">
        <w:rPr>
          <w:rFonts w:eastAsia="Times New Roman" w:cs="Arial"/>
          <w:sz w:val="22"/>
          <w:lang w:val="es-ES_tradnl" w:eastAsia="ar-SA"/>
        </w:rPr>
        <w:lastRenderedPageBreak/>
        <w:t>la indebida apropiación o la divulgación no autorizada de la información de que se tenga conocimiento.</w:t>
      </w:r>
    </w:p>
    <w:p w14:paraId="348F9970" w14:textId="77777777" w:rsidR="0009766C" w:rsidRPr="0009766C" w:rsidRDefault="0009766C" w:rsidP="00344DE9">
      <w:pPr>
        <w:numPr>
          <w:ilvl w:val="0"/>
          <w:numId w:val="48"/>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En relación a los datos personales recabados y generados para la prestación del servicio, el posible proveedor  deberá limitarse al uso de los mismos únicamente para el cumplimiento de la prestación del servicio.</w:t>
      </w:r>
    </w:p>
    <w:p w14:paraId="03FE1E5B" w14:textId="77777777" w:rsidR="0009766C" w:rsidRPr="0009766C" w:rsidRDefault="0009766C" w:rsidP="0009766C">
      <w:pPr>
        <w:spacing w:after="0" w:line="240" w:lineRule="auto"/>
        <w:jc w:val="both"/>
        <w:rPr>
          <w:rFonts w:eastAsia="Times New Roman" w:cs="Arial"/>
          <w:sz w:val="22"/>
          <w:lang w:val="es-ES_tradnl" w:eastAsia="ar-SA"/>
        </w:rPr>
      </w:pPr>
    </w:p>
    <w:p w14:paraId="46DF332B" w14:textId="77777777" w:rsidR="0009766C" w:rsidRPr="0009766C" w:rsidRDefault="0009766C" w:rsidP="0009766C">
      <w:p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El Instituto y el posible proveedor convienen en que no será considerada como sujeta a las obligaciones de confidencialidad la siguiente documentación o información:</w:t>
      </w:r>
    </w:p>
    <w:p w14:paraId="7BBAD59B" w14:textId="77777777" w:rsidR="0009766C" w:rsidRPr="0009766C" w:rsidRDefault="0009766C" w:rsidP="0009766C">
      <w:pPr>
        <w:spacing w:after="0" w:line="240" w:lineRule="auto"/>
        <w:jc w:val="both"/>
        <w:rPr>
          <w:rFonts w:eastAsia="Times New Roman" w:cs="Arial"/>
          <w:sz w:val="22"/>
          <w:lang w:val="es-ES_tradnl" w:eastAsia="ar-SA"/>
        </w:rPr>
      </w:pPr>
    </w:p>
    <w:p w14:paraId="49A1851B" w14:textId="77777777" w:rsidR="0009766C" w:rsidRPr="0009766C" w:rsidRDefault="0009766C" w:rsidP="00344DE9">
      <w:pPr>
        <w:numPr>
          <w:ilvl w:val="0"/>
          <w:numId w:val="49"/>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Aquella que sea conocida públicamente.</w:t>
      </w:r>
    </w:p>
    <w:p w14:paraId="547C48EE" w14:textId="77777777" w:rsidR="0009766C" w:rsidRPr="0009766C" w:rsidRDefault="0009766C" w:rsidP="00344DE9">
      <w:pPr>
        <w:numPr>
          <w:ilvl w:val="0"/>
          <w:numId w:val="49"/>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La que haya sido puesta a disposición de las partes por un tercero, antes de la fecha de celebración del contrato en forma confidencial.</w:t>
      </w:r>
    </w:p>
    <w:p w14:paraId="3F06B06C" w14:textId="77777777" w:rsidR="0009766C" w:rsidRPr="0009766C" w:rsidRDefault="0009766C" w:rsidP="00344DE9">
      <w:pPr>
        <w:numPr>
          <w:ilvl w:val="0"/>
          <w:numId w:val="49"/>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La que haya sido desarrollada independientemente o adquirida por cualquiera de las partes, sin violar las estipulaciones del contrato o la que genere o desarrolle el posible proveedor en sus centros de desarrollo.</w:t>
      </w:r>
    </w:p>
    <w:p w14:paraId="7EAAF087" w14:textId="77777777" w:rsidR="0009766C" w:rsidRPr="0009766C" w:rsidRDefault="0009766C" w:rsidP="00344DE9">
      <w:pPr>
        <w:numPr>
          <w:ilvl w:val="0"/>
          <w:numId w:val="49"/>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Aquella cuya revelación haya sido aprobada previamente por escrito.</w:t>
      </w:r>
    </w:p>
    <w:p w14:paraId="7EDA6E50" w14:textId="77777777" w:rsidR="0009766C" w:rsidRPr="0009766C" w:rsidRDefault="0009766C" w:rsidP="00344DE9">
      <w:pPr>
        <w:numPr>
          <w:ilvl w:val="0"/>
          <w:numId w:val="49"/>
        </w:numPr>
        <w:spacing w:after="0" w:line="240" w:lineRule="auto"/>
        <w:jc w:val="both"/>
        <w:rPr>
          <w:rFonts w:eastAsia="Times New Roman" w:cs="Arial"/>
          <w:sz w:val="22"/>
          <w:lang w:val="es-ES_tradnl" w:eastAsia="ar-SA"/>
        </w:rPr>
      </w:pPr>
      <w:r w:rsidRPr="0009766C">
        <w:rPr>
          <w:rFonts w:eastAsia="Times New Roman" w:cs="Arial"/>
          <w:sz w:val="22"/>
          <w:lang w:val="es-ES_tradnl" w:eastAsia="ar-SA"/>
        </w:rPr>
        <w:t>La que de acuerdo a la Ley u orden judicial o administrativa, deba ser suministrada a terceras personas.</w:t>
      </w:r>
    </w:p>
    <w:p w14:paraId="1CC6FC42" w14:textId="77777777" w:rsidR="0009766C" w:rsidRPr="0009766C" w:rsidRDefault="0009766C" w:rsidP="0009766C">
      <w:pPr>
        <w:spacing w:after="0" w:line="240" w:lineRule="auto"/>
        <w:jc w:val="both"/>
        <w:rPr>
          <w:rFonts w:eastAsia="Calibri" w:cs="Arial"/>
          <w:noProof w:val="0"/>
          <w:sz w:val="22"/>
          <w:lang w:val="es-ES_tradnl" w:eastAsia="es-MX"/>
        </w:rPr>
      </w:pPr>
    </w:p>
    <w:p w14:paraId="18C839EF" w14:textId="77777777" w:rsidR="0009766C" w:rsidRPr="0009766C" w:rsidRDefault="0009766C" w:rsidP="00344DE9">
      <w:pPr>
        <w:keepNext/>
        <w:numPr>
          <w:ilvl w:val="0"/>
          <w:numId w:val="46"/>
        </w:numPr>
        <w:spacing w:after="0" w:line="240" w:lineRule="auto"/>
        <w:ind w:hanging="1004"/>
        <w:jc w:val="both"/>
        <w:outlineLvl w:val="0"/>
        <w:rPr>
          <w:rFonts w:eastAsia="Times New Roman" w:cs="Arial"/>
          <w:b/>
          <w:bCs/>
          <w:noProof w:val="0"/>
          <w:kern w:val="32"/>
          <w:sz w:val="22"/>
          <w:lang w:val="es-ES_tradnl" w:eastAsia="es-MX"/>
        </w:rPr>
      </w:pPr>
      <w:bookmarkStart w:id="198" w:name="_Toc337308330"/>
      <w:bookmarkStart w:id="199" w:name="_Toc473799652"/>
      <w:r w:rsidRPr="0009766C">
        <w:rPr>
          <w:rFonts w:eastAsia="Times New Roman" w:cs="Arial"/>
          <w:b/>
          <w:bCs/>
          <w:noProof w:val="0"/>
          <w:kern w:val="32"/>
          <w:sz w:val="22"/>
          <w:lang w:val="es-ES_tradnl" w:eastAsia="es-MX"/>
        </w:rPr>
        <w:t>Asistencia y soporte técnico</w:t>
      </w:r>
      <w:bookmarkEnd w:id="198"/>
      <w:bookmarkEnd w:id="199"/>
    </w:p>
    <w:p w14:paraId="54634404" w14:textId="77777777" w:rsidR="0009766C" w:rsidRPr="0009766C" w:rsidRDefault="0009766C" w:rsidP="0009766C">
      <w:pPr>
        <w:spacing w:after="0" w:line="240" w:lineRule="auto"/>
        <w:jc w:val="both"/>
        <w:outlineLvl w:val="0"/>
        <w:rPr>
          <w:rFonts w:eastAsia="Calibri" w:cs="Arial"/>
          <w:b/>
          <w:noProof w:val="0"/>
          <w:sz w:val="22"/>
          <w:lang w:val="es-ES_tradnl" w:eastAsia="es-MX"/>
        </w:rPr>
      </w:pPr>
    </w:p>
    <w:p w14:paraId="7F351E26" w14:textId="77777777" w:rsidR="0009766C" w:rsidRPr="0009766C" w:rsidRDefault="0009766C" w:rsidP="0009766C">
      <w:pPr>
        <w:jc w:val="both"/>
        <w:outlineLvl w:val="0"/>
        <w:rPr>
          <w:rFonts w:eastAsia="Calibri" w:cs="Arial"/>
          <w:b/>
          <w:noProof w:val="0"/>
          <w:sz w:val="22"/>
          <w:lang w:val="es-ES_tradnl" w:eastAsia="es-MX"/>
        </w:rPr>
      </w:pPr>
      <w:r w:rsidRPr="0009766C">
        <w:rPr>
          <w:rFonts w:eastAsia="Calibri" w:cs="Arial"/>
          <w:b/>
          <w:noProof w:val="0"/>
          <w:sz w:val="22"/>
          <w:lang w:val="es-ES_tradnl" w:eastAsia="es-MX"/>
        </w:rPr>
        <w:t xml:space="preserve"> </w:t>
      </w:r>
      <w:bookmarkStart w:id="200" w:name="_Toc473799653"/>
      <w:r w:rsidRPr="0009766C">
        <w:rPr>
          <w:rFonts w:eastAsia="Calibri" w:cs="Arial"/>
          <w:b/>
          <w:noProof w:val="0"/>
          <w:sz w:val="22"/>
          <w:lang w:val="es-ES_tradnl" w:eastAsia="es-MX"/>
        </w:rPr>
        <w:t xml:space="preserve">“EL PROVEEDOR” </w:t>
      </w:r>
      <w:r w:rsidRPr="0009766C">
        <w:rPr>
          <w:rFonts w:eastAsia="Calibri" w:cs="Arial"/>
          <w:noProof w:val="0"/>
          <w:sz w:val="22"/>
          <w:lang w:val="es-ES_tradnl" w:eastAsia="es-MX"/>
        </w:rPr>
        <w:t>deberá:</w:t>
      </w:r>
      <w:bookmarkEnd w:id="200"/>
    </w:p>
    <w:p w14:paraId="33D289B2" w14:textId="77777777" w:rsidR="0009766C" w:rsidRPr="0009766C" w:rsidRDefault="0009766C" w:rsidP="0009766C">
      <w:pPr>
        <w:spacing w:after="0" w:line="240" w:lineRule="auto"/>
        <w:jc w:val="both"/>
        <w:rPr>
          <w:rFonts w:eastAsia="Arial Unicode MS" w:cs="Arial"/>
          <w:noProof w:val="0"/>
          <w:kern w:val="1"/>
          <w:sz w:val="22"/>
          <w:lang w:val="es-ES_tradnl"/>
        </w:rPr>
      </w:pPr>
      <w:r w:rsidRPr="0009766C">
        <w:rPr>
          <w:rFonts w:eastAsia="Arial Unicode MS" w:cs="Arial"/>
          <w:noProof w:val="0"/>
          <w:kern w:val="1"/>
          <w:sz w:val="22"/>
          <w:lang w:val="es-ES_tradnl"/>
        </w:rPr>
        <w:t xml:space="preserve">Designar por escrito al menos 2 ejecutivos que brinden un trato corporativo que garantice la atención 7X24X365 a </w:t>
      </w:r>
      <w:r w:rsidRPr="0009766C">
        <w:rPr>
          <w:rFonts w:eastAsia="Arial Unicode MS" w:cs="Arial"/>
          <w:b/>
          <w:noProof w:val="0"/>
          <w:kern w:val="1"/>
          <w:sz w:val="22"/>
          <w:lang w:val="es-ES_tradnl"/>
        </w:rPr>
        <w:t>“EL INSTITUTO”,</w:t>
      </w:r>
      <w:r w:rsidRPr="0009766C">
        <w:rPr>
          <w:rFonts w:eastAsia="Arial Unicode MS" w:cs="Arial"/>
          <w:noProof w:val="0"/>
          <w:kern w:val="1"/>
          <w:sz w:val="22"/>
          <w:lang w:val="es-ES_tradnl"/>
        </w:rPr>
        <w:t xml:space="preserve"> proporcionando los siguientes datos:</w:t>
      </w:r>
    </w:p>
    <w:p w14:paraId="2EF94F1A" w14:textId="77777777" w:rsidR="0009766C" w:rsidRPr="0009766C" w:rsidRDefault="0009766C" w:rsidP="0009766C">
      <w:pPr>
        <w:spacing w:after="0" w:line="240" w:lineRule="auto"/>
        <w:ind w:firstLine="360"/>
        <w:jc w:val="both"/>
        <w:rPr>
          <w:rFonts w:eastAsia="Calibri" w:cs="Arial"/>
          <w:noProof w:val="0"/>
          <w:sz w:val="22"/>
          <w:lang w:val="es-ES_tradnl" w:eastAsia="es-MX"/>
        </w:rPr>
      </w:pPr>
    </w:p>
    <w:p w14:paraId="2D5C5F54" w14:textId="77777777" w:rsidR="0009766C" w:rsidRPr="0009766C" w:rsidRDefault="0009766C" w:rsidP="00344DE9">
      <w:pPr>
        <w:numPr>
          <w:ilvl w:val="1"/>
          <w:numId w:val="42"/>
        </w:numPr>
        <w:spacing w:after="0" w:line="240" w:lineRule="auto"/>
        <w:contextualSpacing/>
        <w:jc w:val="both"/>
        <w:rPr>
          <w:rFonts w:eastAsia="Arial Unicode MS" w:cs="Arial"/>
          <w:noProof w:val="0"/>
          <w:kern w:val="1"/>
          <w:sz w:val="22"/>
          <w:lang w:val="es-ES_tradnl"/>
        </w:rPr>
      </w:pPr>
      <w:r w:rsidRPr="0009766C">
        <w:rPr>
          <w:rFonts w:eastAsia="Arial Unicode MS" w:cs="Arial"/>
          <w:noProof w:val="0"/>
          <w:kern w:val="1"/>
          <w:sz w:val="22"/>
          <w:lang w:val="es-ES_tradnl"/>
        </w:rPr>
        <w:t>Nombre completo</w:t>
      </w:r>
    </w:p>
    <w:p w14:paraId="4BC1ECE9" w14:textId="77777777" w:rsidR="0009766C" w:rsidRPr="0009766C" w:rsidRDefault="0009766C" w:rsidP="00344DE9">
      <w:pPr>
        <w:numPr>
          <w:ilvl w:val="1"/>
          <w:numId w:val="42"/>
        </w:numPr>
        <w:spacing w:after="0" w:line="240" w:lineRule="auto"/>
        <w:contextualSpacing/>
        <w:jc w:val="both"/>
        <w:rPr>
          <w:rFonts w:eastAsia="Arial Unicode MS" w:cs="Arial"/>
          <w:noProof w:val="0"/>
          <w:kern w:val="1"/>
          <w:sz w:val="22"/>
          <w:lang w:val="es-ES_tradnl"/>
        </w:rPr>
      </w:pPr>
      <w:r w:rsidRPr="0009766C">
        <w:rPr>
          <w:rFonts w:eastAsia="Arial Unicode MS" w:cs="Arial"/>
          <w:noProof w:val="0"/>
          <w:kern w:val="1"/>
          <w:sz w:val="22"/>
          <w:lang w:val="es-ES_tradnl"/>
        </w:rPr>
        <w:t>Cargo</w:t>
      </w:r>
    </w:p>
    <w:p w14:paraId="69AA86DA" w14:textId="77777777" w:rsidR="0009766C" w:rsidRPr="0009766C" w:rsidRDefault="0009766C" w:rsidP="00344DE9">
      <w:pPr>
        <w:numPr>
          <w:ilvl w:val="1"/>
          <w:numId w:val="42"/>
        </w:numPr>
        <w:spacing w:after="0" w:line="240" w:lineRule="auto"/>
        <w:contextualSpacing/>
        <w:jc w:val="both"/>
        <w:rPr>
          <w:rFonts w:eastAsia="Arial Unicode MS" w:cs="Arial"/>
          <w:noProof w:val="0"/>
          <w:kern w:val="1"/>
          <w:sz w:val="22"/>
          <w:lang w:val="es-ES_tradnl"/>
        </w:rPr>
      </w:pPr>
      <w:r w:rsidRPr="0009766C">
        <w:rPr>
          <w:rFonts w:eastAsia="Arial Unicode MS" w:cs="Arial"/>
          <w:noProof w:val="0"/>
          <w:kern w:val="1"/>
          <w:sz w:val="22"/>
          <w:lang w:val="es-ES_tradnl"/>
        </w:rPr>
        <w:t>Número de teléfono celular y fijo</w:t>
      </w:r>
    </w:p>
    <w:p w14:paraId="4E043BBA" w14:textId="77777777" w:rsidR="0009766C" w:rsidRPr="0009766C" w:rsidRDefault="0009766C" w:rsidP="00344DE9">
      <w:pPr>
        <w:numPr>
          <w:ilvl w:val="1"/>
          <w:numId w:val="42"/>
        </w:numPr>
        <w:spacing w:after="0" w:line="240" w:lineRule="auto"/>
        <w:contextualSpacing/>
        <w:jc w:val="both"/>
        <w:rPr>
          <w:rFonts w:eastAsia="Arial Unicode MS" w:cs="Arial"/>
          <w:noProof w:val="0"/>
          <w:kern w:val="1"/>
          <w:sz w:val="22"/>
          <w:lang w:val="es-ES_tradnl"/>
        </w:rPr>
      </w:pPr>
      <w:r w:rsidRPr="0009766C">
        <w:rPr>
          <w:rFonts w:eastAsia="Arial Unicode MS" w:cs="Arial"/>
          <w:noProof w:val="0"/>
          <w:kern w:val="1"/>
          <w:sz w:val="22"/>
          <w:lang w:val="es-ES_tradnl"/>
        </w:rPr>
        <w:t>Correo electrónico</w:t>
      </w:r>
    </w:p>
    <w:p w14:paraId="137422F1" w14:textId="77777777" w:rsidR="0009766C" w:rsidRPr="0009766C" w:rsidRDefault="0009766C" w:rsidP="0009766C">
      <w:pPr>
        <w:spacing w:after="0" w:line="240" w:lineRule="auto"/>
        <w:ind w:left="360"/>
        <w:jc w:val="both"/>
        <w:rPr>
          <w:rFonts w:eastAsia="Calibri" w:cs="Arial"/>
          <w:noProof w:val="0"/>
          <w:sz w:val="22"/>
          <w:lang w:val="es-ES_tradnl" w:eastAsia="es-MX"/>
        </w:rPr>
      </w:pPr>
    </w:p>
    <w:p w14:paraId="696D3F41"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Los ejecutivos designados serán quienes atiendan las necesidades operativas y administrativas del servicio durante la vigencia del contrato, como son:</w:t>
      </w:r>
    </w:p>
    <w:p w14:paraId="1F209A4D" w14:textId="77777777" w:rsidR="0009766C" w:rsidRPr="0009766C" w:rsidRDefault="0009766C" w:rsidP="0009766C">
      <w:pPr>
        <w:widowControl w:val="0"/>
        <w:suppressAutoHyphens/>
        <w:spacing w:after="0" w:line="240" w:lineRule="auto"/>
        <w:ind w:left="708"/>
        <w:jc w:val="both"/>
        <w:rPr>
          <w:rFonts w:eastAsia="Arial Unicode MS" w:cs="Arial"/>
          <w:noProof w:val="0"/>
          <w:kern w:val="1"/>
          <w:sz w:val="22"/>
          <w:lang w:val="es-ES_tradnl"/>
        </w:rPr>
      </w:pPr>
    </w:p>
    <w:p w14:paraId="40CC2ED9" w14:textId="77777777" w:rsidR="0009766C" w:rsidRPr="0009766C" w:rsidRDefault="0009766C" w:rsidP="00344DE9">
      <w:pPr>
        <w:numPr>
          <w:ilvl w:val="0"/>
          <w:numId w:val="43"/>
        </w:numPr>
        <w:spacing w:after="0" w:line="240" w:lineRule="auto"/>
        <w:jc w:val="both"/>
        <w:rPr>
          <w:rFonts w:eastAsia="Arial Unicode MS" w:cs="Arial"/>
          <w:noProof w:val="0"/>
          <w:kern w:val="1"/>
          <w:sz w:val="22"/>
          <w:lang w:val="es-ES_tradnl"/>
        </w:rPr>
      </w:pPr>
      <w:r w:rsidRPr="0009766C">
        <w:rPr>
          <w:rFonts w:eastAsia="Arial Unicode MS" w:cs="Arial"/>
          <w:noProof w:val="0"/>
          <w:kern w:val="1"/>
          <w:sz w:val="22"/>
          <w:lang w:val="es-ES_tradnl"/>
        </w:rPr>
        <w:t>Activación y/o suspensión de los servicios de voz y datos</w:t>
      </w:r>
    </w:p>
    <w:p w14:paraId="742E217B" w14:textId="77777777" w:rsidR="0009766C" w:rsidRPr="0009766C" w:rsidRDefault="0009766C" w:rsidP="00344DE9">
      <w:pPr>
        <w:numPr>
          <w:ilvl w:val="0"/>
          <w:numId w:val="43"/>
        </w:numPr>
        <w:spacing w:after="0" w:line="240" w:lineRule="auto"/>
        <w:jc w:val="both"/>
        <w:rPr>
          <w:rFonts w:eastAsia="Arial Unicode MS" w:cs="Arial"/>
          <w:noProof w:val="0"/>
          <w:kern w:val="1"/>
          <w:sz w:val="22"/>
          <w:lang w:val="es-ES_tradnl"/>
        </w:rPr>
      </w:pPr>
      <w:r w:rsidRPr="0009766C">
        <w:rPr>
          <w:rFonts w:eastAsia="Arial Unicode MS" w:cs="Arial"/>
          <w:noProof w:val="0"/>
          <w:kern w:val="1"/>
          <w:sz w:val="22"/>
          <w:lang w:val="es-ES_tradnl"/>
        </w:rPr>
        <w:t>Cambio de números telefónicos</w:t>
      </w:r>
    </w:p>
    <w:p w14:paraId="28C7660B" w14:textId="77777777" w:rsidR="0009766C" w:rsidRPr="0009766C" w:rsidRDefault="0009766C" w:rsidP="00344DE9">
      <w:pPr>
        <w:numPr>
          <w:ilvl w:val="0"/>
          <w:numId w:val="43"/>
        </w:numPr>
        <w:spacing w:after="0" w:line="240" w:lineRule="auto"/>
        <w:jc w:val="both"/>
        <w:rPr>
          <w:rFonts w:eastAsia="Arial Unicode MS" w:cs="Arial"/>
          <w:noProof w:val="0"/>
          <w:kern w:val="1"/>
          <w:sz w:val="22"/>
          <w:lang w:val="es-ES_tradnl"/>
        </w:rPr>
      </w:pPr>
      <w:r w:rsidRPr="0009766C">
        <w:rPr>
          <w:rFonts w:eastAsia="Arial Unicode MS" w:cs="Arial"/>
          <w:noProof w:val="0"/>
          <w:kern w:val="1"/>
          <w:sz w:val="22"/>
          <w:lang w:val="es-ES_tradnl"/>
        </w:rPr>
        <w:t>Cambio y/o Activación de tarjetas SIM</w:t>
      </w:r>
    </w:p>
    <w:p w14:paraId="04A27F4E" w14:textId="77777777" w:rsidR="0009766C" w:rsidRPr="0009766C" w:rsidRDefault="0009766C" w:rsidP="00344DE9">
      <w:pPr>
        <w:numPr>
          <w:ilvl w:val="0"/>
          <w:numId w:val="43"/>
        </w:numPr>
        <w:spacing w:after="0" w:line="240" w:lineRule="auto"/>
        <w:jc w:val="both"/>
        <w:rPr>
          <w:rFonts w:eastAsia="Arial Unicode MS" w:cs="Arial"/>
          <w:noProof w:val="0"/>
          <w:kern w:val="1"/>
          <w:sz w:val="22"/>
          <w:lang w:val="es-ES_tradnl"/>
        </w:rPr>
      </w:pPr>
      <w:r w:rsidRPr="0009766C">
        <w:rPr>
          <w:rFonts w:eastAsia="Arial Unicode MS" w:cs="Arial"/>
          <w:noProof w:val="0"/>
          <w:kern w:val="1"/>
          <w:sz w:val="22"/>
          <w:lang w:val="es-ES_tradnl"/>
        </w:rPr>
        <w:t>Facturación</w:t>
      </w:r>
    </w:p>
    <w:p w14:paraId="68FA7580" w14:textId="77777777" w:rsidR="0009766C" w:rsidRPr="0009766C" w:rsidRDefault="0009766C" w:rsidP="00344DE9">
      <w:pPr>
        <w:numPr>
          <w:ilvl w:val="0"/>
          <w:numId w:val="43"/>
        </w:numPr>
        <w:spacing w:after="0" w:line="240" w:lineRule="auto"/>
        <w:jc w:val="both"/>
        <w:rPr>
          <w:rFonts w:eastAsia="Arial Unicode MS" w:cs="Arial"/>
          <w:noProof w:val="0"/>
          <w:kern w:val="1"/>
          <w:sz w:val="22"/>
          <w:lang w:val="es-ES_tradnl"/>
        </w:rPr>
      </w:pPr>
      <w:r w:rsidRPr="0009766C">
        <w:rPr>
          <w:rFonts w:eastAsia="Arial Unicode MS" w:cs="Arial"/>
          <w:noProof w:val="0"/>
          <w:kern w:val="1"/>
          <w:sz w:val="22"/>
          <w:lang w:val="es-ES_tradnl"/>
        </w:rPr>
        <w:t>Cobranza</w:t>
      </w:r>
    </w:p>
    <w:p w14:paraId="6B7AA91B" w14:textId="77777777" w:rsidR="0009766C" w:rsidRPr="0009766C" w:rsidRDefault="0009766C" w:rsidP="00344DE9">
      <w:pPr>
        <w:numPr>
          <w:ilvl w:val="0"/>
          <w:numId w:val="43"/>
        </w:numPr>
        <w:spacing w:after="0" w:line="240" w:lineRule="auto"/>
        <w:jc w:val="both"/>
        <w:rPr>
          <w:rFonts w:eastAsia="Arial Unicode MS" w:cs="Arial"/>
          <w:noProof w:val="0"/>
          <w:kern w:val="1"/>
          <w:sz w:val="22"/>
          <w:lang w:val="es-ES_tradnl"/>
        </w:rPr>
      </w:pPr>
      <w:r w:rsidRPr="0009766C">
        <w:rPr>
          <w:rFonts w:eastAsia="Arial Unicode MS" w:cs="Arial"/>
          <w:noProof w:val="0"/>
          <w:kern w:val="1"/>
          <w:sz w:val="22"/>
          <w:lang w:val="es-ES_tradnl"/>
        </w:rPr>
        <w:t>Asistencia y soporte técnico, entre otros.</w:t>
      </w:r>
    </w:p>
    <w:p w14:paraId="5BB66971" w14:textId="77777777" w:rsidR="0009766C" w:rsidRPr="0009766C" w:rsidRDefault="0009766C" w:rsidP="0009766C">
      <w:pPr>
        <w:spacing w:after="0" w:line="240" w:lineRule="auto"/>
        <w:jc w:val="both"/>
        <w:rPr>
          <w:rFonts w:eastAsia="Calibri" w:cs="Arial"/>
          <w:noProof w:val="0"/>
          <w:sz w:val="22"/>
          <w:lang w:val="es-ES_tradnl" w:eastAsia="es-MX"/>
        </w:rPr>
      </w:pPr>
    </w:p>
    <w:p w14:paraId="7FF7FEF8"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En caso de cambio de ejecutivo, </w:t>
      </w:r>
      <w:r w:rsidRPr="0009766C">
        <w:rPr>
          <w:rFonts w:eastAsia="Calibri" w:cs="Arial"/>
          <w:b/>
          <w:noProof w:val="0"/>
          <w:sz w:val="22"/>
          <w:lang w:val="es-ES_tradnl" w:eastAsia="es-MX"/>
        </w:rPr>
        <w:t xml:space="preserve">“EL PROVEEDOR” </w:t>
      </w:r>
      <w:r w:rsidRPr="0009766C">
        <w:rPr>
          <w:rFonts w:eastAsia="Calibri" w:cs="Arial"/>
          <w:noProof w:val="0"/>
          <w:sz w:val="22"/>
          <w:lang w:val="es-ES_tradnl" w:eastAsia="es-MX"/>
        </w:rPr>
        <w:t>lo deberá notificar por escrito al administrador del contrato en un plazo mínimo de 48 horas previas al cambio.</w:t>
      </w:r>
    </w:p>
    <w:p w14:paraId="67FD7803" w14:textId="77777777" w:rsidR="0009766C" w:rsidRPr="0009766C" w:rsidRDefault="0009766C" w:rsidP="0009766C">
      <w:pPr>
        <w:spacing w:after="0" w:line="240" w:lineRule="auto"/>
        <w:jc w:val="both"/>
        <w:rPr>
          <w:rFonts w:eastAsia="Calibri" w:cs="Arial"/>
          <w:noProof w:val="0"/>
          <w:sz w:val="22"/>
          <w:lang w:val="es-ES_tradnl" w:eastAsia="es-MX"/>
        </w:rPr>
      </w:pPr>
    </w:p>
    <w:p w14:paraId="01F1F81D" w14:textId="77777777" w:rsidR="0009766C" w:rsidRPr="0009766C" w:rsidRDefault="0009766C" w:rsidP="00344DE9">
      <w:pPr>
        <w:widowControl w:val="0"/>
        <w:numPr>
          <w:ilvl w:val="0"/>
          <w:numId w:val="50"/>
        </w:numPr>
        <w:tabs>
          <w:tab w:val="left" w:pos="284"/>
        </w:tabs>
        <w:suppressAutoHyphens/>
        <w:spacing w:after="0" w:line="240" w:lineRule="auto"/>
        <w:ind w:left="284" w:right="-81" w:hanging="284"/>
        <w:jc w:val="both"/>
        <w:rPr>
          <w:rFonts w:eastAsia="Times New Roman" w:cs="Arial"/>
          <w:b/>
          <w:noProof w:val="0"/>
          <w:sz w:val="22"/>
          <w:lang w:val="es-ES_tradnl" w:eastAsia="ar-SA"/>
        </w:rPr>
      </w:pPr>
      <w:r w:rsidRPr="0009766C">
        <w:rPr>
          <w:rFonts w:eastAsia="Times New Roman" w:cs="Arial"/>
          <w:noProof w:val="0"/>
          <w:color w:val="000000"/>
          <w:sz w:val="22"/>
          <w:lang w:val="es-ES_tradnl"/>
        </w:rPr>
        <w:t xml:space="preserve">Contar </w:t>
      </w:r>
      <w:r w:rsidRPr="0009766C">
        <w:rPr>
          <w:rFonts w:eastAsia="Times New Roman" w:cs="Arial"/>
          <w:noProof w:val="0"/>
          <w:sz w:val="22"/>
          <w:lang w:val="es-ES_tradnl" w:eastAsia="ar-SA"/>
        </w:rPr>
        <w:t xml:space="preserve">un centro de atención telefónico ubicado en la república mexicana </w:t>
      </w:r>
      <w:r w:rsidRPr="0009766C">
        <w:rPr>
          <w:rFonts w:eastAsia="Times New Roman" w:cs="Arial"/>
          <w:noProof w:val="0"/>
          <w:color w:val="000000"/>
          <w:sz w:val="22"/>
          <w:lang w:val="es-ES_tradnl"/>
        </w:rPr>
        <w:t xml:space="preserve">con </w:t>
      </w:r>
      <w:r w:rsidRPr="0009766C">
        <w:rPr>
          <w:rFonts w:eastAsia="Times New Roman" w:cs="Arial"/>
          <w:noProof w:val="0"/>
          <w:color w:val="000000"/>
          <w:sz w:val="22"/>
          <w:lang w:val="es-ES_tradnl" w:eastAsia="ar-SA"/>
        </w:rPr>
        <w:t xml:space="preserve">por lo menos un número telefónico fijo y un número 01800 o algún número gratuito con capacidad de atender los requerimientos de </w:t>
      </w:r>
      <w:r w:rsidRPr="0009766C">
        <w:rPr>
          <w:rFonts w:eastAsia="Times New Roman" w:cs="Arial"/>
          <w:b/>
          <w:noProof w:val="0"/>
          <w:color w:val="000000"/>
          <w:sz w:val="22"/>
          <w:lang w:val="es-ES_tradnl" w:eastAsia="ar-SA"/>
        </w:rPr>
        <w:t>“EL INSTITUTO”</w:t>
      </w:r>
      <w:r w:rsidRPr="0009766C">
        <w:rPr>
          <w:rFonts w:eastAsia="Times New Roman" w:cs="Arial"/>
          <w:noProof w:val="0"/>
          <w:color w:val="000000"/>
          <w:sz w:val="22"/>
          <w:lang w:val="es-ES_tradnl" w:eastAsia="ar-SA"/>
        </w:rPr>
        <w:t xml:space="preserve"> a nivel nacional.</w:t>
      </w:r>
    </w:p>
    <w:p w14:paraId="3AC82F07"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
          <w:bCs/>
          <w:noProof w:val="0"/>
          <w:kern w:val="1"/>
          <w:sz w:val="22"/>
          <w:lang w:val="es-ES_tradnl"/>
        </w:rPr>
      </w:pPr>
      <w:r w:rsidRPr="0009766C">
        <w:rPr>
          <w:rFonts w:eastAsia="Arial Unicode MS" w:cs="Arial"/>
          <w:noProof w:val="0"/>
          <w:kern w:val="1"/>
          <w:sz w:val="22"/>
          <w:lang w:val="es-ES_tradnl"/>
        </w:rPr>
        <w:t>Proporcionar asistencia y soporte técnico las 24 horas del día, los 7 días de la semana durante la vigencia del servicio.</w:t>
      </w:r>
    </w:p>
    <w:p w14:paraId="2CC0E5C1" w14:textId="77777777" w:rsidR="0009766C" w:rsidRPr="0009766C" w:rsidRDefault="0009766C" w:rsidP="0009766C">
      <w:pPr>
        <w:tabs>
          <w:tab w:val="left" w:pos="284"/>
        </w:tabs>
        <w:suppressAutoHyphens/>
        <w:spacing w:after="0" w:line="300" w:lineRule="exact"/>
        <w:ind w:left="284" w:hanging="284"/>
        <w:jc w:val="both"/>
        <w:rPr>
          <w:rFonts w:eastAsia="Calibri" w:cs="Arial"/>
          <w:b/>
          <w:bCs/>
          <w:noProof w:val="0"/>
          <w:sz w:val="22"/>
          <w:lang w:val="es-ES_tradnl" w:eastAsia="es-MX"/>
        </w:rPr>
      </w:pPr>
    </w:p>
    <w:p w14:paraId="7F3AEF28"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
          <w:bCs/>
          <w:noProof w:val="0"/>
          <w:kern w:val="1"/>
          <w:sz w:val="22"/>
          <w:lang w:val="es-ES_tradnl"/>
        </w:rPr>
      </w:pPr>
      <w:r w:rsidRPr="0009766C">
        <w:rPr>
          <w:rFonts w:eastAsia="Times New Roman" w:cs="Arial"/>
          <w:noProof w:val="0"/>
          <w:color w:val="000000"/>
          <w:kern w:val="1"/>
          <w:sz w:val="22"/>
          <w:lang w:val="es-ES_tradnl"/>
        </w:rPr>
        <w:t xml:space="preserve">Brindar asesoría y capacitación al personal que designen la </w:t>
      </w:r>
      <w:r w:rsidRPr="0009766C">
        <w:rPr>
          <w:rFonts w:eastAsia="Arial Unicode MS" w:cs="Arial"/>
          <w:b/>
          <w:noProof w:val="0"/>
          <w:color w:val="000000"/>
          <w:kern w:val="1"/>
          <w:sz w:val="22"/>
          <w:lang w:val="es-ES_tradnl"/>
        </w:rPr>
        <w:t>“EL INSTITUTO”</w:t>
      </w:r>
      <w:r w:rsidRPr="0009766C">
        <w:rPr>
          <w:rFonts w:eastAsia="Times New Roman" w:cs="Arial"/>
          <w:noProof w:val="0"/>
          <w:color w:val="000000"/>
          <w:kern w:val="1"/>
          <w:sz w:val="22"/>
          <w:lang w:val="es-ES_tradnl"/>
        </w:rPr>
        <w:t>, en el manejo de los equipos que proporcione para prestar el servicio, por un periodo de 5 horas.</w:t>
      </w:r>
    </w:p>
    <w:p w14:paraId="12F5CDC4" w14:textId="77777777" w:rsidR="0009766C" w:rsidRPr="0009766C" w:rsidRDefault="0009766C" w:rsidP="0009766C">
      <w:pPr>
        <w:tabs>
          <w:tab w:val="left" w:pos="284"/>
        </w:tabs>
        <w:suppressAutoHyphens/>
        <w:spacing w:after="0" w:line="300" w:lineRule="exact"/>
        <w:ind w:left="284" w:hanging="284"/>
        <w:jc w:val="both"/>
        <w:rPr>
          <w:rFonts w:eastAsia="Calibri" w:cs="Arial"/>
          <w:b/>
          <w:bCs/>
          <w:noProof w:val="0"/>
          <w:sz w:val="22"/>
          <w:lang w:val="es-ES_tradnl" w:eastAsia="es-MX"/>
        </w:rPr>
      </w:pPr>
    </w:p>
    <w:p w14:paraId="7AE391F8"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Times New Roman" w:cs="Arial"/>
          <w:noProof w:val="0"/>
          <w:color w:val="000000"/>
          <w:kern w:val="1"/>
          <w:sz w:val="22"/>
          <w:lang w:val="es-ES_tradnl"/>
        </w:rPr>
      </w:pPr>
      <w:r w:rsidRPr="0009766C">
        <w:rPr>
          <w:rFonts w:eastAsia="Times New Roman" w:cs="Arial"/>
          <w:noProof w:val="0"/>
          <w:color w:val="000000"/>
          <w:kern w:val="1"/>
          <w:sz w:val="22"/>
          <w:lang w:val="es-ES_tradnl"/>
        </w:rPr>
        <w:t xml:space="preserve">Garantizarán que cuentan con el stock de equipos y accesorios para poder cubrir imprevistos por daño y con un área de servicio técnico para dar mantenimiento y reparar el equipo y accesorios que pudieran presentar algún daño durante la prestación del servicio, asimismo ofrecer garantía dentro de la vigencia del contrato en los equipos entregados a </w:t>
      </w:r>
      <w:r w:rsidRPr="0009766C">
        <w:rPr>
          <w:rFonts w:eastAsia="Arial Unicode MS" w:cs="Arial"/>
          <w:b/>
          <w:noProof w:val="0"/>
          <w:color w:val="000000"/>
          <w:kern w:val="1"/>
          <w:sz w:val="22"/>
          <w:lang w:val="es-ES_tradnl"/>
        </w:rPr>
        <w:t>“EL INSTITUTO”</w:t>
      </w:r>
      <w:r w:rsidRPr="0009766C">
        <w:rPr>
          <w:rFonts w:eastAsia="Times New Roman" w:cs="Arial"/>
          <w:noProof w:val="0"/>
          <w:color w:val="000000"/>
          <w:kern w:val="1"/>
          <w:sz w:val="22"/>
          <w:lang w:val="es-ES_tradnl"/>
        </w:rPr>
        <w:t>.</w:t>
      </w:r>
    </w:p>
    <w:p w14:paraId="0763D906" w14:textId="77777777" w:rsidR="0009766C" w:rsidRPr="0009766C" w:rsidRDefault="0009766C" w:rsidP="0009766C">
      <w:pPr>
        <w:tabs>
          <w:tab w:val="left" w:pos="284"/>
        </w:tabs>
        <w:suppressAutoHyphens/>
        <w:spacing w:after="0" w:line="300" w:lineRule="exact"/>
        <w:ind w:left="284" w:hanging="284"/>
        <w:jc w:val="both"/>
        <w:rPr>
          <w:rFonts w:eastAsia="Times New Roman" w:cs="Arial"/>
          <w:noProof w:val="0"/>
          <w:color w:val="000000"/>
          <w:sz w:val="22"/>
          <w:lang w:val="es-ES_tradnl"/>
        </w:rPr>
      </w:pPr>
    </w:p>
    <w:p w14:paraId="1C896D76"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Times New Roman" w:cs="Arial"/>
          <w:noProof w:val="0"/>
          <w:color w:val="000000"/>
          <w:kern w:val="1"/>
          <w:sz w:val="22"/>
          <w:lang w:val="es-ES_tradnl"/>
        </w:rPr>
      </w:pPr>
      <w:r w:rsidRPr="0009766C">
        <w:rPr>
          <w:rFonts w:eastAsia="Times New Roman" w:cs="Arial"/>
          <w:noProof w:val="0"/>
          <w:color w:val="000000"/>
          <w:kern w:val="1"/>
          <w:sz w:val="22"/>
          <w:lang w:val="es-ES_tradnl"/>
        </w:rPr>
        <w:t xml:space="preserve">Garantizarán a </w:t>
      </w:r>
      <w:r w:rsidRPr="0009766C">
        <w:rPr>
          <w:rFonts w:eastAsia="Arial Unicode MS" w:cs="Arial"/>
          <w:b/>
          <w:noProof w:val="0"/>
          <w:color w:val="000000"/>
          <w:kern w:val="1"/>
          <w:sz w:val="22"/>
          <w:lang w:val="es-ES_tradnl"/>
        </w:rPr>
        <w:t xml:space="preserve">“EL INSTITUTO” </w:t>
      </w:r>
      <w:r w:rsidRPr="0009766C">
        <w:rPr>
          <w:rFonts w:eastAsia="Times New Roman" w:cs="Arial"/>
          <w:noProof w:val="0"/>
          <w:color w:val="000000"/>
          <w:kern w:val="1"/>
          <w:sz w:val="22"/>
          <w:lang w:val="es-ES_tradnl"/>
        </w:rPr>
        <w:t xml:space="preserve">la disponibilidad de equipos nuevos para realizar la sustitución de los equipos que de acuerdo al diagnóstico del servicio técnico se indique que el equipo es irreparable en un término no mayor a 24 horas naturales a partir de la notificación por escrito de </w:t>
      </w:r>
      <w:r w:rsidRPr="0009766C">
        <w:rPr>
          <w:rFonts w:eastAsia="Arial Unicode MS" w:cs="Arial"/>
          <w:b/>
          <w:noProof w:val="0"/>
          <w:color w:val="000000"/>
          <w:kern w:val="1"/>
          <w:sz w:val="22"/>
          <w:lang w:val="es-ES_tradnl"/>
        </w:rPr>
        <w:t>“EL INSTITUTO”</w:t>
      </w:r>
      <w:r w:rsidRPr="0009766C">
        <w:rPr>
          <w:rFonts w:eastAsia="Times New Roman" w:cs="Arial"/>
          <w:noProof w:val="0"/>
          <w:color w:val="000000"/>
          <w:kern w:val="1"/>
          <w:sz w:val="22"/>
          <w:lang w:val="es-ES_tradnl"/>
        </w:rPr>
        <w:t>.</w:t>
      </w:r>
    </w:p>
    <w:p w14:paraId="5F38F6C5" w14:textId="77777777" w:rsidR="0009766C" w:rsidRPr="0009766C" w:rsidRDefault="0009766C" w:rsidP="0009766C">
      <w:pPr>
        <w:tabs>
          <w:tab w:val="left" w:pos="284"/>
        </w:tabs>
        <w:suppressAutoHyphens/>
        <w:spacing w:after="0" w:line="300" w:lineRule="exact"/>
        <w:ind w:left="284" w:hanging="284"/>
        <w:jc w:val="both"/>
        <w:rPr>
          <w:rFonts w:eastAsia="Times New Roman" w:cs="Arial"/>
          <w:noProof w:val="0"/>
          <w:color w:val="000000"/>
          <w:sz w:val="22"/>
          <w:lang w:val="es-ES_tradnl"/>
        </w:rPr>
      </w:pPr>
    </w:p>
    <w:p w14:paraId="275FD888"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
          <w:bCs/>
          <w:noProof w:val="0"/>
          <w:kern w:val="1"/>
          <w:sz w:val="22"/>
          <w:lang w:val="es-ES_tradnl"/>
        </w:rPr>
      </w:pPr>
      <w:r w:rsidRPr="0009766C">
        <w:rPr>
          <w:rFonts w:eastAsia="Arial" w:cs="Arial"/>
          <w:noProof w:val="0"/>
          <w:kern w:val="1"/>
          <w:sz w:val="22"/>
          <w:lang w:val="es-ES_tradnl"/>
        </w:rPr>
        <w:t xml:space="preserve">Para prevención de fraude por clon </w:t>
      </w:r>
      <w:r w:rsidRPr="0009766C">
        <w:rPr>
          <w:rFonts w:eastAsia="Times New Roman" w:cs="Arial"/>
          <w:noProof w:val="0"/>
          <w:color w:val="000000"/>
          <w:kern w:val="1"/>
          <w:sz w:val="22"/>
          <w:lang w:val="es-ES_tradnl"/>
        </w:rPr>
        <w:t xml:space="preserve">los licitantes contarán con los recursos y mecanismos necesarios para la prevención del fraude o clonación, en caso de que suceda alguna clonación, </w:t>
      </w:r>
      <w:r w:rsidRPr="0009766C">
        <w:rPr>
          <w:rFonts w:eastAsia="Arial Unicode MS" w:cs="Arial"/>
          <w:b/>
          <w:noProof w:val="0"/>
          <w:color w:val="000000"/>
          <w:kern w:val="1"/>
          <w:sz w:val="22"/>
          <w:lang w:val="es-ES_tradnl"/>
        </w:rPr>
        <w:t xml:space="preserve">“EL INSTITUTO” </w:t>
      </w:r>
      <w:r w:rsidRPr="0009766C">
        <w:rPr>
          <w:rFonts w:eastAsia="Times New Roman" w:cs="Arial"/>
          <w:noProof w:val="0"/>
          <w:color w:val="000000"/>
          <w:kern w:val="1"/>
          <w:sz w:val="22"/>
          <w:lang w:val="es-ES_tradnl"/>
        </w:rPr>
        <w:t>no pagará los cargos derivados de esta.</w:t>
      </w:r>
    </w:p>
    <w:p w14:paraId="2302A1A4" w14:textId="77777777" w:rsidR="0009766C" w:rsidRPr="0009766C" w:rsidRDefault="0009766C" w:rsidP="0009766C">
      <w:pPr>
        <w:widowControl w:val="0"/>
        <w:tabs>
          <w:tab w:val="left" w:pos="284"/>
          <w:tab w:val="left" w:pos="1092"/>
        </w:tabs>
        <w:suppressAutoHyphens/>
        <w:spacing w:after="0" w:line="300" w:lineRule="exact"/>
        <w:ind w:left="284" w:hanging="284"/>
        <w:jc w:val="both"/>
        <w:rPr>
          <w:rFonts w:eastAsia="Arial Unicode MS" w:cs="Arial"/>
          <w:b/>
          <w:bCs/>
          <w:noProof w:val="0"/>
          <w:kern w:val="1"/>
          <w:sz w:val="22"/>
          <w:lang w:val="es-ES_tradnl"/>
        </w:rPr>
      </w:pPr>
    </w:p>
    <w:p w14:paraId="36FFC7F3"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t>Atender cualq</w:t>
      </w:r>
      <w:r w:rsidRPr="0009766C">
        <w:rPr>
          <w:rFonts w:eastAsia="Arial Unicode MS" w:cs="Arial"/>
          <w:bCs/>
          <w:noProof w:val="0"/>
          <w:color w:val="000000"/>
          <w:kern w:val="1"/>
          <w:sz w:val="22"/>
          <w:lang w:val="es-ES_tradnl"/>
        </w:rPr>
        <w:t xml:space="preserve">uier solicitud relacionada con la falta de servicio de voz y/o datos en un lapso no mayor a 1 hora a partir de su notificación por parte del administrador del contrato o la persona que el designe. </w:t>
      </w:r>
    </w:p>
    <w:p w14:paraId="0DA69809" w14:textId="77777777" w:rsidR="0009766C" w:rsidRPr="0009766C" w:rsidRDefault="0009766C" w:rsidP="0009766C">
      <w:pPr>
        <w:widowControl w:val="0"/>
        <w:tabs>
          <w:tab w:val="left" w:pos="1092"/>
        </w:tabs>
        <w:suppressAutoHyphens/>
        <w:spacing w:after="0" w:line="300" w:lineRule="exact"/>
        <w:ind w:left="644"/>
        <w:jc w:val="both"/>
        <w:rPr>
          <w:rFonts w:eastAsia="Arial Unicode MS" w:cs="Arial"/>
          <w:b/>
          <w:bCs/>
          <w:noProof w:val="0"/>
          <w:color w:val="000000"/>
          <w:kern w:val="1"/>
          <w:sz w:val="22"/>
          <w:lang w:val="es-ES_tradnl"/>
        </w:rPr>
      </w:pPr>
    </w:p>
    <w:p w14:paraId="4B23542E"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t>Atender la activación o suspensión de líneas en un plazo no mayor a 6 horas a partir de su notificación por parte del administrador del contrato o la persona que el designe.</w:t>
      </w:r>
    </w:p>
    <w:p w14:paraId="25614A6B" w14:textId="77777777" w:rsidR="0009766C" w:rsidRPr="0009766C" w:rsidRDefault="0009766C" w:rsidP="0009766C">
      <w:pPr>
        <w:tabs>
          <w:tab w:val="left" w:pos="284"/>
        </w:tabs>
        <w:suppressAutoHyphens/>
        <w:spacing w:after="0" w:line="300" w:lineRule="exact"/>
        <w:jc w:val="both"/>
        <w:rPr>
          <w:rFonts w:eastAsia="Arial Unicode MS" w:cs="Arial"/>
          <w:bCs/>
          <w:noProof w:val="0"/>
          <w:kern w:val="1"/>
          <w:sz w:val="22"/>
          <w:lang w:val="es-ES_tradnl"/>
        </w:rPr>
      </w:pPr>
    </w:p>
    <w:p w14:paraId="2070BF51"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t xml:space="preserve">Proporcionar el soporte técnico que requieran los equipos y sus accesorios, para lo cual contará con un plazo no mayor a 24 horas para su reparación, o en su caso canje. Cuando se dictamine que las fallas en los equipos sean por causas imputables al fabricante, se aplicará la garantía del equipo que ofrezca </w:t>
      </w:r>
      <w:r w:rsidRPr="0009766C">
        <w:rPr>
          <w:rFonts w:eastAsia="Arial Unicode MS" w:cs="Arial"/>
          <w:b/>
          <w:bCs/>
          <w:noProof w:val="0"/>
          <w:kern w:val="1"/>
          <w:sz w:val="22"/>
          <w:lang w:val="es-ES_tradnl"/>
        </w:rPr>
        <w:t>“EL PROVEEDOR”</w:t>
      </w:r>
      <w:r w:rsidRPr="0009766C">
        <w:rPr>
          <w:rFonts w:eastAsia="Arial Unicode MS" w:cs="Arial"/>
          <w:bCs/>
          <w:noProof w:val="0"/>
          <w:kern w:val="1"/>
          <w:sz w:val="22"/>
          <w:lang w:val="es-ES_tradnl"/>
        </w:rPr>
        <w:t xml:space="preserve">. </w:t>
      </w:r>
    </w:p>
    <w:p w14:paraId="2068551A" w14:textId="77777777" w:rsidR="0009766C" w:rsidRPr="0009766C" w:rsidRDefault="0009766C" w:rsidP="0009766C">
      <w:pPr>
        <w:tabs>
          <w:tab w:val="left" w:pos="284"/>
        </w:tabs>
        <w:suppressAutoHyphens/>
        <w:spacing w:after="0" w:line="300" w:lineRule="exact"/>
        <w:jc w:val="both"/>
        <w:rPr>
          <w:rFonts w:eastAsia="Arial Unicode MS" w:cs="Arial"/>
          <w:bCs/>
          <w:noProof w:val="0"/>
          <w:kern w:val="1"/>
          <w:sz w:val="22"/>
          <w:lang w:val="es-ES_tradnl"/>
        </w:rPr>
      </w:pPr>
    </w:p>
    <w:p w14:paraId="5D9595A5"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t xml:space="preserve">Proporcionar mantenimiento al software requerido para el óptimo funcionamiento de los equipos durante la vigencia del contrato, o lo que aplique para que el software en cuestión se encuentre debidamente actualizado. </w:t>
      </w:r>
    </w:p>
    <w:p w14:paraId="4E9AB48E" w14:textId="77777777" w:rsidR="0009766C" w:rsidRPr="0009766C" w:rsidRDefault="0009766C" w:rsidP="0009766C">
      <w:pPr>
        <w:tabs>
          <w:tab w:val="left" w:pos="284"/>
        </w:tabs>
        <w:suppressAutoHyphens/>
        <w:spacing w:after="0" w:line="300" w:lineRule="exact"/>
        <w:jc w:val="both"/>
        <w:rPr>
          <w:rFonts w:eastAsia="Arial Unicode MS" w:cs="Arial"/>
          <w:bCs/>
          <w:noProof w:val="0"/>
          <w:kern w:val="1"/>
          <w:sz w:val="22"/>
          <w:lang w:val="es-ES_tradnl"/>
        </w:rPr>
      </w:pPr>
    </w:p>
    <w:p w14:paraId="200D8EB8"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t xml:space="preserve">En caso de robo de algún equipo, </w:t>
      </w:r>
      <w:r w:rsidRPr="0009766C">
        <w:rPr>
          <w:rFonts w:eastAsia="Arial Unicode MS" w:cs="Arial"/>
          <w:b/>
          <w:bCs/>
          <w:noProof w:val="0"/>
          <w:kern w:val="1"/>
          <w:sz w:val="22"/>
          <w:lang w:val="es-ES_tradnl"/>
        </w:rPr>
        <w:t>“EL PROVEEDOR”</w:t>
      </w:r>
      <w:r w:rsidRPr="0009766C">
        <w:rPr>
          <w:rFonts w:eastAsia="Arial Unicode MS" w:cs="Arial"/>
          <w:bCs/>
          <w:noProof w:val="0"/>
          <w:kern w:val="1"/>
          <w:sz w:val="22"/>
          <w:lang w:val="es-ES_tradnl"/>
        </w:rPr>
        <w:t xml:space="preserve"> llevará a cabo la reposición del mismo sin costo para </w:t>
      </w:r>
      <w:r w:rsidRPr="0009766C">
        <w:rPr>
          <w:rFonts w:eastAsia="Arial Unicode MS" w:cs="Arial"/>
          <w:b/>
          <w:bCs/>
          <w:noProof w:val="0"/>
          <w:kern w:val="1"/>
          <w:sz w:val="22"/>
          <w:lang w:val="es-ES_tradnl"/>
        </w:rPr>
        <w:t>“EL INSTITUTO”</w:t>
      </w:r>
      <w:r w:rsidRPr="0009766C">
        <w:rPr>
          <w:rFonts w:eastAsia="Arial Unicode MS" w:cs="Arial"/>
          <w:bCs/>
          <w:noProof w:val="0"/>
          <w:kern w:val="1"/>
          <w:sz w:val="22"/>
          <w:lang w:val="es-ES_tradnl"/>
        </w:rPr>
        <w:t xml:space="preserve">, hasta un monto máximo del 10% de las líneas contratadas, lo anterior en un plazo no mayor a 24 horas a partir de su notificación y entrega del acta que se levante por el usuario ante el Ministerio Público o autoridad competente. Los equipos de reposición deberán ser de características similares o superiores al del equipo robado, en buenas condiciones de operación y apariencia. </w:t>
      </w:r>
    </w:p>
    <w:p w14:paraId="4328E83C"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lastRenderedPageBreak/>
        <w:t xml:space="preserve">En caso de cambio por falla o robo de las tarjetas SIM o equivalente de los equipos contratados, éste se realizará en un término no mayor a seis horas hábiles a partir de la solicitud efectuada por parte de </w:t>
      </w:r>
      <w:r w:rsidRPr="0009766C">
        <w:rPr>
          <w:rFonts w:eastAsia="Arial Unicode MS" w:cs="Arial"/>
          <w:b/>
          <w:bCs/>
          <w:noProof w:val="0"/>
          <w:kern w:val="1"/>
          <w:sz w:val="22"/>
          <w:lang w:val="es-ES_tradnl"/>
        </w:rPr>
        <w:t>“EL INSTITUTO”</w:t>
      </w:r>
      <w:r w:rsidRPr="0009766C">
        <w:rPr>
          <w:rFonts w:eastAsia="Arial Unicode MS" w:cs="Arial"/>
          <w:bCs/>
          <w:noProof w:val="0"/>
          <w:kern w:val="1"/>
          <w:sz w:val="22"/>
          <w:lang w:val="es-ES_tradnl"/>
        </w:rPr>
        <w:t xml:space="preserve"> por conducto del administrador del contrato o la persona que el designe.</w:t>
      </w:r>
    </w:p>
    <w:p w14:paraId="136212E7" w14:textId="77777777" w:rsidR="0009766C" w:rsidRPr="0009766C" w:rsidRDefault="0009766C" w:rsidP="0009766C">
      <w:pPr>
        <w:tabs>
          <w:tab w:val="left" w:pos="284"/>
        </w:tabs>
        <w:suppressAutoHyphens/>
        <w:spacing w:after="0" w:line="300" w:lineRule="exact"/>
        <w:jc w:val="both"/>
        <w:rPr>
          <w:rFonts w:eastAsia="Arial Unicode MS" w:cs="Arial"/>
          <w:bCs/>
          <w:noProof w:val="0"/>
          <w:kern w:val="1"/>
          <w:sz w:val="22"/>
          <w:lang w:val="es-ES_tradnl"/>
        </w:rPr>
      </w:pPr>
    </w:p>
    <w:p w14:paraId="347BD7E0"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t>Garantizar que en la solicitud de cambio de número en las líneas asignadas, se realizará en un plazo no mayor a seis horas a partir de la solicitud.</w:t>
      </w:r>
    </w:p>
    <w:p w14:paraId="0E156972" w14:textId="77777777" w:rsidR="0009766C" w:rsidRPr="0009766C" w:rsidRDefault="0009766C" w:rsidP="0009766C">
      <w:pPr>
        <w:tabs>
          <w:tab w:val="left" w:pos="284"/>
        </w:tabs>
        <w:suppressAutoHyphens/>
        <w:spacing w:after="0" w:line="300" w:lineRule="exact"/>
        <w:jc w:val="both"/>
        <w:rPr>
          <w:rFonts w:eastAsia="Arial Unicode MS" w:cs="Arial"/>
          <w:bCs/>
          <w:noProof w:val="0"/>
          <w:kern w:val="1"/>
          <w:sz w:val="22"/>
          <w:lang w:val="es-ES_tradnl"/>
        </w:rPr>
      </w:pPr>
    </w:p>
    <w:p w14:paraId="667AEF50"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
          <w:bCs/>
          <w:noProof w:val="0"/>
          <w:kern w:val="1"/>
          <w:sz w:val="22"/>
          <w:lang w:val="es-ES_tradnl"/>
        </w:rPr>
        <w:t>“EL PROVEEDOR”</w:t>
      </w:r>
      <w:r w:rsidRPr="0009766C">
        <w:rPr>
          <w:rFonts w:eastAsia="Arial Unicode MS" w:cs="Arial"/>
          <w:bCs/>
          <w:noProof w:val="0"/>
          <w:kern w:val="1"/>
          <w:sz w:val="22"/>
          <w:lang w:val="es-ES_tradnl"/>
        </w:rPr>
        <w:t xml:space="preserve"> deberá elaborar un diagnóstico e implementar acciones para mejorar la calidad de la comunicación en </w:t>
      </w:r>
      <w:proofErr w:type="gramStart"/>
      <w:r w:rsidRPr="0009766C">
        <w:rPr>
          <w:rFonts w:eastAsia="Arial Unicode MS" w:cs="Arial"/>
          <w:bCs/>
          <w:noProof w:val="0"/>
          <w:kern w:val="1"/>
          <w:sz w:val="22"/>
          <w:lang w:val="es-ES_tradnl"/>
        </w:rPr>
        <w:t>el</w:t>
      </w:r>
      <w:proofErr w:type="gramEnd"/>
      <w:r w:rsidRPr="0009766C">
        <w:rPr>
          <w:rFonts w:eastAsia="Arial Unicode MS" w:cs="Arial"/>
          <w:bCs/>
          <w:noProof w:val="0"/>
          <w:kern w:val="1"/>
          <w:sz w:val="22"/>
          <w:lang w:val="es-ES_tradnl"/>
        </w:rPr>
        <w:t xml:space="preserve"> inmueble sede de </w:t>
      </w:r>
      <w:r w:rsidRPr="0009766C">
        <w:rPr>
          <w:rFonts w:eastAsia="Arial Unicode MS" w:cs="Arial"/>
          <w:b/>
          <w:bCs/>
          <w:noProof w:val="0"/>
          <w:kern w:val="1"/>
          <w:sz w:val="22"/>
          <w:lang w:val="es-ES_tradnl"/>
        </w:rPr>
        <w:t>“EL INSTITUTO”</w:t>
      </w:r>
      <w:r w:rsidRPr="0009766C">
        <w:rPr>
          <w:rFonts w:eastAsia="Arial Unicode MS" w:cs="Arial"/>
          <w:bCs/>
          <w:noProof w:val="0"/>
          <w:kern w:val="1"/>
          <w:sz w:val="22"/>
          <w:lang w:val="es-ES_tradnl"/>
        </w:rPr>
        <w:t xml:space="preserve"> ubicado Av. Paseo de la Reforma No. 476, Col. Juárez, Delegación Cuauhtémoc, Ciudad de México, en un plazo de 30 días naturales.</w:t>
      </w:r>
    </w:p>
    <w:p w14:paraId="153BB30C" w14:textId="77777777" w:rsidR="0009766C" w:rsidRPr="0009766C" w:rsidRDefault="0009766C" w:rsidP="0009766C">
      <w:pPr>
        <w:tabs>
          <w:tab w:val="left" w:pos="284"/>
        </w:tabs>
        <w:suppressAutoHyphens/>
        <w:spacing w:after="0" w:line="300" w:lineRule="exact"/>
        <w:jc w:val="both"/>
        <w:rPr>
          <w:rFonts w:eastAsia="Arial Unicode MS" w:cs="Arial"/>
          <w:bCs/>
          <w:noProof w:val="0"/>
          <w:kern w:val="1"/>
          <w:sz w:val="22"/>
          <w:lang w:val="es-ES_tradnl"/>
        </w:rPr>
      </w:pPr>
    </w:p>
    <w:p w14:paraId="2E5084D0"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t xml:space="preserve">De presentarse problemas de comunicación en los inmuebles de oficinas centrales de </w:t>
      </w:r>
      <w:r w:rsidRPr="0009766C">
        <w:rPr>
          <w:rFonts w:eastAsia="Arial Unicode MS" w:cs="Arial"/>
          <w:b/>
          <w:bCs/>
          <w:noProof w:val="0"/>
          <w:kern w:val="1"/>
          <w:sz w:val="22"/>
          <w:lang w:val="es-ES_tradnl"/>
        </w:rPr>
        <w:t>“EL INSTITUTO”</w:t>
      </w:r>
      <w:r w:rsidRPr="0009766C">
        <w:rPr>
          <w:rFonts w:eastAsia="Arial Unicode MS" w:cs="Arial"/>
          <w:bCs/>
          <w:noProof w:val="0"/>
          <w:kern w:val="1"/>
          <w:sz w:val="22"/>
          <w:lang w:val="es-ES_tradnl"/>
        </w:rPr>
        <w:t xml:space="preserve">, por falta de cobertura parcial o total y/o mala recepción que se traduzca en la imposibilidad de recibir y/o realizar llamadas en determinadas partes del inmueble o con una calidad deficiente de las llamadas establecidas, </w:t>
      </w:r>
      <w:r w:rsidRPr="0009766C">
        <w:rPr>
          <w:rFonts w:eastAsia="Arial Unicode MS" w:cs="Arial"/>
          <w:b/>
          <w:bCs/>
          <w:noProof w:val="0"/>
          <w:kern w:val="1"/>
          <w:sz w:val="22"/>
          <w:lang w:val="es-ES_tradnl"/>
        </w:rPr>
        <w:t>“EL PROVEEDOR”</w:t>
      </w:r>
      <w:r w:rsidRPr="0009766C">
        <w:rPr>
          <w:rFonts w:eastAsia="Arial Unicode MS" w:cs="Arial"/>
          <w:bCs/>
          <w:noProof w:val="0"/>
          <w:kern w:val="1"/>
          <w:sz w:val="22"/>
          <w:lang w:val="es-ES_tradnl"/>
        </w:rPr>
        <w:t xml:space="preserve"> realizará las mediciones de calidad del servicio que el administrador del contrato solicite, a fin de garantizar la calidad en el servicio. </w:t>
      </w:r>
    </w:p>
    <w:p w14:paraId="6203F4E7" w14:textId="77777777" w:rsidR="0009766C" w:rsidRPr="0009766C" w:rsidRDefault="0009766C" w:rsidP="0009766C">
      <w:pPr>
        <w:tabs>
          <w:tab w:val="left" w:pos="284"/>
        </w:tabs>
        <w:suppressAutoHyphens/>
        <w:spacing w:after="0" w:line="300" w:lineRule="exact"/>
        <w:jc w:val="both"/>
        <w:rPr>
          <w:rFonts w:eastAsia="Arial Unicode MS" w:cs="Arial"/>
          <w:bCs/>
          <w:noProof w:val="0"/>
          <w:kern w:val="1"/>
          <w:sz w:val="22"/>
          <w:lang w:val="es-ES_tradnl"/>
        </w:rPr>
      </w:pPr>
    </w:p>
    <w:p w14:paraId="4CD73DD9"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t xml:space="preserve">El administrador del contrato realizará la solicitud a </w:t>
      </w:r>
      <w:r w:rsidRPr="0009766C">
        <w:rPr>
          <w:rFonts w:eastAsia="Arial Unicode MS" w:cs="Arial"/>
          <w:b/>
          <w:bCs/>
          <w:noProof w:val="0"/>
          <w:kern w:val="1"/>
          <w:sz w:val="22"/>
          <w:lang w:val="es-ES_tradnl"/>
        </w:rPr>
        <w:t>“EL PROVEEDOR”</w:t>
      </w:r>
      <w:r w:rsidRPr="0009766C">
        <w:rPr>
          <w:rFonts w:eastAsia="Arial Unicode MS" w:cs="Arial"/>
          <w:bCs/>
          <w:noProof w:val="0"/>
          <w:kern w:val="1"/>
          <w:sz w:val="22"/>
          <w:lang w:val="es-ES_tradnl"/>
        </w:rPr>
        <w:t xml:space="preserve">,  el cual contará con un plazo no mayor a 72 horas para realizar la visita de diagnóstico y estudio de campo en el o los inmuebles solicitados y presentar su propuesta de acciones a realizar para mejorar la calidad en el servicio. La ejecución de las actividades a realizarse en cada inmueble deberá llevarse a cabo en un plazo no mayor a 90 días hábiles a partir de la entrega del diagnóstico. </w:t>
      </w:r>
    </w:p>
    <w:p w14:paraId="786C984D" w14:textId="77777777" w:rsidR="0009766C" w:rsidRPr="0009766C" w:rsidRDefault="0009766C" w:rsidP="0009766C">
      <w:pPr>
        <w:tabs>
          <w:tab w:val="left" w:pos="284"/>
        </w:tabs>
        <w:suppressAutoHyphens/>
        <w:spacing w:after="0" w:line="300" w:lineRule="exact"/>
        <w:jc w:val="both"/>
        <w:rPr>
          <w:rFonts w:eastAsia="Arial Unicode MS" w:cs="Arial"/>
          <w:bCs/>
          <w:noProof w:val="0"/>
          <w:kern w:val="1"/>
          <w:sz w:val="22"/>
          <w:lang w:val="es-ES_tradnl"/>
        </w:rPr>
      </w:pPr>
    </w:p>
    <w:p w14:paraId="791BC671"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t xml:space="preserve">El administrador del contrato podrá autorizar que la ejecución de las actividades se realice en un plazo mayor a lo establecido en este párrafo cuando el alcance y complejidad de las acciones a realizar en un inmueble así lo ameriten, previa justificación de </w:t>
      </w:r>
      <w:r w:rsidRPr="0009766C">
        <w:rPr>
          <w:rFonts w:eastAsia="Arial Unicode MS" w:cs="Arial"/>
          <w:b/>
          <w:bCs/>
          <w:noProof w:val="0"/>
          <w:kern w:val="1"/>
          <w:sz w:val="22"/>
          <w:lang w:val="es-ES_tradnl"/>
        </w:rPr>
        <w:t>“EL PROVEEDOR”.</w:t>
      </w:r>
      <w:r w:rsidRPr="0009766C">
        <w:rPr>
          <w:rFonts w:eastAsia="Arial Unicode MS" w:cs="Arial"/>
          <w:bCs/>
          <w:noProof w:val="0"/>
          <w:kern w:val="1"/>
          <w:sz w:val="22"/>
          <w:lang w:val="es-ES_tradnl"/>
        </w:rPr>
        <w:t xml:space="preserve"> </w:t>
      </w:r>
    </w:p>
    <w:p w14:paraId="3998E2A6" w14:textId="77777777" w:rsidR="0009766C" w:rsidRPr="0009766C" w:rsidRDefault="0009766C" w:rsidP="0009766C">
      <w:pPr>
        <w:tabs>
          <w:tab w:val="left" w:pos="284"/>
        </w:tabs>
        <w:suppressAutoHyphens/>
        <w:spacing w:after="0" w:line="300" w:lineRule="exact"/>
        <w:jc w:val="both"/>
        <w:rPr>
          <w:rFonts w:eastAsia="Arial Unicode MS" w:cs="Arial"/>
          <w:bCs/>
          <w:noProof w:val="0"/>
          <w:kern w:val="1"/>
          <w:sz w:val="22"/>
          <w:lang w:val="es-ES_tradnl"/>
        </w:rPr>
      </w:pPr>
    </w:p>
    <w:p w14:paraId="393BCF0D" w14:textId="77777777" w:rsidR="0009766C" w:rsidRPr="0009766C" w:rsidRDefault="0009766C" w:rsidP="00344DE9">
      <w:pPr>
        <w:numPr>
          <w:ilvl w:val="0"/>
          <w:numId w:val="41"/>
        </w:numPr>
        <w:tabs>
          <w:tab w:val="left" w:pos="284"/>
        </w:tabs>
        <w:suppressAutoHyphens/>
        <w:spacing w:after="0" w:line="300" w:lineRule="exact"/>
        <w:ind w:left="284" w:hanging="284"/>
        <w:jc w:val="both"/>
        <w:rPr>
          <w:rFonts w:eastAsia="Arial Unicode MS" w:cs="Arial"/>
          <w:bCs/>
          <w:noProof w:val="0"/>
          <w:kern w:val="1"/>
          <w:sz w:val="22"/>
          <w:lang w:val="es-ES_tradnl"/>
        </w:rPr>
      </w:pPr>
      <w:r w:rsidRPr="0009766C">
        <w:rPr>
          <w:rFonts w:eastAsia="Arial Unicode MS" w:cs="Arial"/>
          <w:bCs/>
          <w:noProof w:val="0"/>
          <w:kern w:val="1"/>
          <w:sz w:val="22"/>
          <w:lang w:val="es-ES_tradnl"/>
        </w:rPr>
        <w:t xml:space="preserve">Una vez concluidas las actividades para mejorar la calidad del servicio en o los inmuebles solicitados, el administrador del contrato y el representante de </w:t>
      </w:r>
      <w:r w:rsidRPr="0009766C">
        <w:rPr>
          <w:rFonts w:eastAsia="Arial Unicode MS" w:cs="Arial"/>
          <w:b/>
          <w:bCs/>
          <w:noProof w:val="0"/>
          <w:kern w:val="1"/>
          <w:sz w:val="22"/>
          <w:lang w:val="es-ES_tradnl"/>
        </w:rPr>
        <w:t>“EL PROVEEDOR”</w:t>
      </w:r>
      <w:r w:rsidRPr="0009766C">
        <w:rPr>
          <w:rFonts w:eastAsia="Arial Unicode MS" w:cs="Arial"/>
          <w:bCs/>
          <w:noProof w:val="0"/>
          <w:kern w:val="1"/>
          <w:sz w:val="22"/>
          <w:lang w:val="es-ES_tradnl"/>
        </w:rPr>
        <w:t>, definirán el plazo para realizar la ejecución de pruebas para validar los resultados, mismas que deberán cumplir al menos con lo siguiente:</w:t>
      </w:r>
    </w:p>
    <w:p w14:paraId="4682E9E8" w14:textId="77777777" w:rsidR="0009766C" w:rsidRPr="0009766C" w:rsidRDefault="0009766C" w:rsidP="0009766C">
      <w:pPr>
        <w:autoSpaceDN w:val="0"/>
        <w:spacing w:after="0" w:line="300" w:lineRule="exact"/>
        <w:ind w:left="360"/>
        <w:jc w:val="both"/>
        <w:rPr>
          <w:rFonts w:eastAsia="Calibri" w:cs="Arial"/>
          <w:noProof w:val="0"/>
          <w:color w:val="000000"/>
          <w:sz w:val="22"/>
          <w:lang w:val="es-ES_tradnl" w:eastAsia="es-MX"/>
        </w:rPr>
      </w:pPr>
    </w:p>
    <w:p w14:paraId="27544E5D" w14:textId="77777777" w:rsidR="0009766C" w:rsidRDefault="0009766C" w:rsidP="00344DE9">
      <w:pPr>
        <w:numPr>
          <w:ilvl w:val="0"/>
          <w:numId w:val="51"/>
        </w:numPr>
        <w:autoSpaceDN w:val="0"/>
        <w:spacing w:after="0" w:line="300" w:lineRule="exact"/>
        <w:contextualSpacing/>
        <w:jc w:val="both"/>
        <w:rPr>
          <w:rFonts w:eastAsia="Arial Unicode MS" w:cs="Arial"/>
          <w:noProof w:val="0"/>
          <w:color w:val="000000"/>
          <w:kern w:val="1"/>
          <w:sz w:val="22"/>
          <w:lang w:val="es-ES_tradnl"/>
        </w:rPr>
      </w:pPr>
      <w:r w:rsidRPr="0009766C">
        <w:rPr>
          <w:rFonts w:eastAsia="Arial Unicode MS" w:cs="Arial"/>
          <w:noProof w:val="0"/>
          <w:color w:val="000000"/>
          <w:kern w:val="1"/>
          <w:sz w:val="22"/>
          <w:lang w:val="es-ES_tradnl"/>
        </w:rPr>
        <w:t>Generación y Recepción de llamadas con un 99% de éxito en espacios abiertos.</w:t>
      </w:r>
    </w:p>
    <w:p w14:paraId="38EE2ED0" w14:textId="77777777" w:rsidR="0009766C" w:rsidRPr="00A01651" w:rsidRDefault="0009766C" w:rsidP="00583F23">
      <w:pPr>
        <w:numPr>
          <w:ilvl w:val="0"/>
          <w:numId w:val="51"/>
        </w:numPr>
        <w:autoSpaceDN w:val="0"/>
        <w:spacing w:after="0" w:line="300" w:lineRule="exact"/>
        <w:contextualSpacing/>
        <w:jc w:val="both"/>
        <w:rPr>
          <w:rFonts w:eastAsia="Arial Unicode MS" w:cs="Arial"/>
          <w:noProof w:val="0"/>
          <w:color w:val="000000"/>
          <w:kern w:val="1"/>
          <w:sz w:val="22"/>
          <w:lang w:val="es-ES_tradnl"/>
        </w:rPr>
      </w:pPr>
      <w:r w:rsidRPr="00A01651">
        <w:rPr>
          <w:rFonts w:eastAsia="Arial Unicode MS" w:cs="Arial"/>
          <w:noProof w:val="0"/>
          <w:color w:val="000000"/>
          <w:kern w:val="1"/>
          <w:sz w:val="22"/>
          <w:lang w:val="es-ES_tradnl"/>
        </w:rPr>
        <w:t>Generación y Recepción de llamadas en espacios cerrados con mejoras de al menos 40% con respecto a la situación que generó el reporte.</w:t>
      </w:r>
    </w:p>
    <w:p w14:paraId="2486C19F" w14:textId="77777777" w:rsidR="00A01651" w:rsidRDefault="00A01651" w:rsidP="0009766C">
      <w:pPr>
        <w:widowControl w:val="0"/>
        <w:suppressAutoHyphens/>
        <w:autoSpaceDN w:val="0"/>
        <w:spacing w:after="0" w:line="300" w:lineRule="exact"/>
        <w:jc w:val="both"/>
        <w:rPr>
          <w:rFonts w:eastAsia="Arial Unicode MS" w:cs="Arial"/>
          <w:noProof w:val="0"/>
          <w:color w:val="000000"/>
          <w:kern w:val="1"/>
          <w:sz w:val="22"/>
          <w:lang w:val="es-ES_tradnl"/>
        </w:rPr>
      </w:pPr>
    </w:p>
    <w:p w14:paraId="60BEC55B" w14:textId="77777777" w:rsidR="0009766C" w:rsidRPr="0009766C" w:rsidRDefault="0009766C" w:rsidP="0009766C">
      <w:pPr>
        <w:widowControl w:val="0"/>
        <w:suppressAutoHyphens/>
        <w:autoSpaceDN w:val="0"/>
        <w:spacing w:after="0" w:line="300" w:lineRule="exact"/>
        <w:jc w:val="both"/>
        <w:rPr>
          <w:rFonts w:eastAsia="Arial Unicode MS" w:cs="Arial"/>
          <w:noProof w:val="0"/>
          <w:color w:val="000000"/>
          <w:kern w:val="1"/>
          <w:sz w:val="22"/>
          <w:lang w:val="es-ES_tradnl"/>
        </w:rPr>
      </w:pPr>
      <w:r w:rsidRPr="0009766C">
        <w:rPr>
          <w:rFonts w:eastAsia="Arial Unicode MS" w:cs="Arial"/>
          <w:noProof w:val="0"/>
          <w:color w:val="000000"/>
          <w:kern w:val="1"/>
          <w:sz w:val="22"/>
          <w:lang w:val="es-ES_tradnl"/>
        </w:rPr>
        <w:t xml:space="preserve">Para validar lo indicado en los dos puntos previos, el administrador del contrato, conjuntamente </w:t>
      </w:r>
      <w:r w:rsidRPr="0009766C">
        <w:rPr>
          <w:rFonts w:eastAsia="Arial Unicode MS" w:cs="Arial"/>
          <w:noProof w:val="0"/>
          <w:color w:val="000000"/>
          <w:kern w:val="1"/>
          <w:sz w:val="22"/>
          <w:lang w:val="es-ES_tradnl"/>
        </w:rPr>
        <w:lastRenderedPageBreak/>
        <w:t xml:space="preserve">con el </w:t>
      </w:r>
      <w:r w:rsidRPr="0009766C">
        <w:rPr>
          <w:rFonts w:eastAsia="Arial Unicode MS" w:cs="Arial"/>
          <w:b/>
          <w:noProof w:val="0"/>
          <w:color w:val="000000"/>
          <w:kern w:val="1"/>
          <w:sz w:val="22"/>
          <w:lang w:val="es-ES_tradnl"/>
        </w:rPr>
        <w:t>“EL PROVEEDOR”</w:t>
      </w:r>
      <w:r w:rsidRPr="0009766C">
        <w:rPr>
          <w:rFonts w:eastAsia="Arial Unicode MS" w:cs="Arial"/>
          <w:noProof w:val="0"/>
          <w:color w:val="000000"/>
          <w:kern w:val="1"/>
          <w:sz w:val="22"/>
          <w:lang w:val="es-ES_tradnl"/>
        </w:rPr>
        <w:t xml:space="preserve"> </w:t>
      </w:r>
      <w:proofErr w:type="gramStart"/>
      <w:r w:rsidRPr="0009766C">
        <w:rPr>
          <w:rFonts w:eastAsia="Arial Unicode MS" w:cs="Arial"/>
          <w:noProof w:val="0"/>
          <w:color w:val="000000"/>
          <w:kern w:val="1"/>
          <w:sz w:val="22"/>
          <w:lang w:val="es-ES_tradnl"/>
        </w:rPr>
        <w:t>definirán</w:t>
      </w:r>
      <w:proofErr w:type="gramEnd"/>
      <w:r w:rsidRPr="0009766C">
        <w:rPr>
          <w:rFonts w:eastAsia="Arial Unicode MS" w:cs="Arial"/>
          <w:noProof w:val="0"/>
          <w:color w:val="000000"/>
          <w:kern w:val="1"/>
          <w:sz w:val="22"/>
          <w:lang w:val="es-ES_tradnl"/>
        </w:rPr>
        <w:t xml:space="preserve"> durante el periodo establecido para las mediciones de calidad, los protocolos de prueba para determinar las condiciones antes y después de la aplicación de la solución. </w:t>
      </w:r>
    </w:p>
    <w:p w14:paraId="11A610AC" w14:textId="77777777" w:rsidR="0009766C" w:rsidRPr="0009766C" w:rsidRDefault="0009766C" w:rsidP="0009766C">
      <w:pPr>
        <w:widowControl w:val="0"/>
        <w:suppressAutoHyphens/>
        <w:spacing w:after="0" w:line="300" w:lineRule="exact"/>
        <w:ind w:left="708"/>
        <w:jc w:val="both"/>
        <w:rPr>
          <w:rFonts w:eastAsia="Arial Unicode MS" w:cs="Arial"/>
          <w:bCs/>
          <w:noProof w:val="0"/>
          <w:color w:val="000000"/>
          <w:kern w:val="1"/>
          <w:sz w:val="22"/>
          <w:u w:val="single"/>
          <w:lang w:val="es-ES_tradnl"/>
        </w:rPr>
      </w:pPr>
    </w:p>
    <w:p w14:paraId="2ADA5D71" w14:textId="77777777" w:rsidR="0009766C" w:rsidRPr="0009766C" w:rsidRDefault="0009766C" w:rsidP="0009766C">
      <w:pPr>
        <w:rPr>
          <w:rFonts w:eastAsia="Calibri" w:cs="Times New Roman"/>
          <w:noProof w:val="0"/>
          <w:sz w:val="24"/>
          <w:szCs w:val="24"/>
          <w:lang w:val="es-ES_tradnl" w:eastAsia="es-MX"/>
        </w:rPr>
      </w:pPr>
      <w:r w:rsidRPr="0009766C">
        <w:rPr>
          <w:rFonts w:eastAsia="Calibri" w:cs="Arial"/>
          <w:bCs/>
          <w:noProof w:val="0"/>
          <w:sz w:val="22"/>
          <w:lang w:val="es-ES_tradnl" w:eastAsia="es-MX"/>
        </w:rPr>
        <w:t xml:space="preserve">Los servicios que  proporcione </w:t>
      </w:r>
      <w:r w:rsidRPr="0009766C">
        <w:rPr>
          <w:rFonts w:eastAsia="Calibri" w:cs="Arial"/>
          <w:b/>
          <w:bCs/>
          <w:noProof w:val="0"/>
          <w:sz w:val="22"/>
          <w:lang w:val="es-ES_tradnl" w:eastAsia="es-MX"/>
        </w:rPr>
        <w:t>“EL PROVEEDOR”</w:t>
      </w:r>
      <w:r w:rsidRPr="0009766C">
        <w:rPr>
          <w:rFonts w:eastAsia="Calibri" w:cs="Arial"/>
          <w:bCs/>
          <w:noProof w:val="0"/>
          <w:sz w:val="22"/>
          <w:lang w:val="es-ES_tradnl" w:eastAsia="es-MX"/>
        </w:rPr>
        <w:t xml:space="preserve"> para dar atención a lo establecido en el presente numeral, serán sin costo adicional para </w:t>
      </w:r>
      <w:r w:rsidRPr="0009766C">
        <w:rPr>
          <w:rFonts w:eastAsia="Calibri" w:cs="Arial"/>
          <w:b/>
          <w:bCs/>
          <w:noProof w:val="0"/>
          <w:sz w:val="22"/>
          <w:lang w:val="es-ES_tradnl" w:eastAsia="es-MX"/>
        </w:rPr>
        <w:t>“EL INSTITUTO”</w:t>
      </w:r>
      <w:r w:rsidRPr="0009766C">
        <w:rPr>
          <w:rFonts w:eastAsia="Calibri" w:cs="Arial"/>
          <w:bCs/>
          <w:noProof w:val="0"/>
          <w:sz w:val="22"/>
          <w:lang w:val="es-ES_tradnl" w:eastAsia="es-MX"/>
        </w:rPr>
        <w:t>.</w:t>
      </w:r>
    </w:p>
    <w:p w14:paraId="163F926B" w14:textId="77777777" w:rsidR="0009766C" w:rsidRPr="0009766C" w:rsidRDefault="0009766C" w:rsidP="00344DE9">
      <w:pPr>
        <w:keepNext/>
        <w:numPr>
          <w:ilvl w:val="0"/>
          <w:numId w:val="46"/>
        </w:numPr>
        <w:spacing w:after="0" w:line="240" w:lineRule="auto"/>
        <w:ind w:hanging="1004"/>
        <w:jc w:val="both"/>
        <w:outlineLvl w:val="0"/>
        <w:rPr>
          <w:rFonts w:eastAsia="Times New Roman" w:cs="Arial"/>
          <w:b/>
          <w:bCs/>
          <w:noProof w:val="0"/>
          <w:kern w:val="32"/>
          <w:sz w:val="22"/>
          <w:lang w:val="es-ES_tradnl" w:eastAsia="es-MX"/>
        </w:rPr>
      </w:pPr>
      <w:bookmarkStart w:id="201" w:name="_Toc337308331"/>
      <w:bookmarkStart w:id="202" w:name="_Toc473799654"/>
      <w:r w:rsidRPr="0009766C">
        <w:rPr>
          <w:rFonts w:eastAsia="Times New Roman" w:cs="Arial"/>
          <w:b/>
          <w:bCs/>
          <w:noProof w:val="0"/>
          <w:kern w:val="32"/>
          <w:sz w:val="22"/>
          <w:lang w:val="es-ES_tradnl" w:eastAsia="es-MX"/>
        </w:rPr>
        <w:t>Pagos.</w:t>
      </w:r>
      <w:bookmarkEnd w:id="201"/>
      <w:bookmarkEnd w:id="202"/>
    </w:p>
    <w:p w14:paraId="1FE0C899" w14:textId="77777777" w:rsidR="0009766C" w:rsidRPr="0009766C" w:rsidRDefault="0009766C" w:rsidP="0009766C">
      <w:pPr>
        <w:spacing w:after="0" w:line="240" w:lineRule="auto"/>
        <w:jc w:val="both"/>
        <w:rPr>
          <w:rFonts w:eastAsia="Times New Roman" w:cs="Arial"/>
          <w:bCs/>
          <w:sz w:val="22"/>
          <w:lang w:val="es-ES_tradnl" w:eastAsia="ar-SA"/>
        </w:rPr>
      </w:pPr>
    </w:p>
    <w:p w14:paraId="0D7C5221"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El monto facturado será con base en el Servicio Integral de Comunicación Celular en el mes correspondiente.</w:t>
      </w:r>
    </w:p>
    <w:p w14:paraId="75676678" w14:textId="77777777" w:rsidR="0009766C" w:rsidRPr="0009766C" w:rsidRDefault="0009766C" w:rsidP="0009766C">
      <w:pPr>
        <w:spacing w:after="0" w:line="240" w:lineRule="auto"/>
        <w:jc w:val="both"/>
        <w:rPr>
          <w:rFonts w:eastAsia="Times New Roman" w:cs="Arial"/>
          <w:bCs/>
          <w:sz w:val="22"/>
          <w:lang w:val="es-ES_tradnl" w:eastAsia="ar-SA"/>
        </w:rPr>
      </w:pPr>
    </w:p>
    <w:p w14:paraId="1AD3096D" w14:textId="77777777" w:rsidR="0009766C" w:rsidRPr="0009766C" w:rsidRDefault="0009766C" w:rsidP="0009766C">
      <w:pPr>
        <w:spacing w:after="0" w:line="240" w:lineRule="auto"/>
        <w:jc w:val="both"/>
        <w:rPr>
          <w:rFonts w:eastAsia="Times New Roman" w:cs="Arial"/>
          <w:bCs/>
          <w:sz w:val="22"/>
          <w:lang w:val="es-ES_tradnl" w:eastAsia="ar-SA"/>
        </w:rPr>
      </w:pPr>
      <w:r w:rsidRPr="0009766C">
        <w:rPr>
          <w:rFonts w:eastAsia="Times New Roman" w:cs="Arial"/>
          <w:bCs/>
          <w:sz w:val="22"/>
          <w:lang w:val="es-ES_tradnl" w:eastAsia="ar-SA"/>
        </w:rPr>
        <w:t>En términos del artículo 51 de la Ley de Adquisiciones, Arrendamientos y Servicios del Sector Público y el numeral 5.3.26 y 5.3.28 de las Políticas, Bases y Lineamientos en Materia de Adquisiciones, Arrendamientos y Servicios del IMSS, el pago de los servicios se realizará a mes vencido, dentro de los veinte días naturales posteriores a la presentación de los entregables y la aceptación de las facturas correspondientes en el entendido de que se deberá contar con el acta entrega rcepción de los servicios que corresponda debidamente firmada a entera satisfacción del Administrador del Contrato.</w:t>
      </w:r>
    </w:p>
    <w:p w14:paraId="2D1D4994" w14:textId="77777777" w:rsidR="0009766C" w:rsidRPr="0009766C" w:rsidRDefault="0009766C" w:rsidP="0009766C">
      <w:pPr>
        <w:spacing w:after="0" w:line="240" w:lineRule="auto"/>
        <w:jc w:val="both"/>
        <w:rPr>
          <w:rFonts w:eastAsia="Times New Roman" w:cs="Arial"/>
          <w:bCs/>
          <w:sz w:val="22"/>
          <w:lang w:val="es-ES_tradnl" w:eastAsia="ar-SA"/>
        </w:rPr>
      </w:pPr>
    </w:p>
    <w:p w14:paraId="579C8855"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El proveedor deberá de expedir factura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en el portal del Instituto y únicamente las facturas fiscalmente válidas serán procedentes para pago.</w:t>
      </w:r>
    </w:p>
    <w:p w14:paraId="2B270F5B" w14:textId="77777777" w:rsidR="0009766C" w:rsidRPr="0009766C" w:rsidRDefault="0009766C" w:rsidP="0009766C">
      <w:pPr>
        <w:spacing w:after="0" w:line="240" w:lineRule="auto"/>
        <w:jc w:val="both"/>
        <w:rPr>
          <w:rFonts w:eastAsia="Calibri" w:cs="Arial"/>
          <w:noProof w:val="0"/>
          <w:sz w:val="22"/>
          <w:lang w:val="es-ES_tradnl" w:eastAsia="es-MX"/>
        </w:rPr>
      </w:pPr>
    </w:p>
    <w:p w14:paraId="1484CDCF"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El proveedor deberá emitir el CFDI a nombre del Instituto Mexicano del Seguro Social con domicilio fiscal en Av. Paseo de la Reforma 476, Col. Juárez, Del. Cuauhtémoc, C.P. 06600, México D.F. y R.F.C. IMS-431231-I45, que reúna los requisitos fiscales en la que se indique el número de Proveedor, número de contrato, número de fianza y denominación social de la afianzadora.</w:t>
      </w:r>
    </w:p>
    <w:p w14:paraId="45D83712" w14:textId="77777777" w:rsidR="0009766C" w:rsidRPr="0009766C" w:rsidRDefault="0009766C" w:rsidP="0009766C">
      <w:pPr>
        <w:spacing w:after="0" w:line="240" w:lineRule="auto"/>
        <w:jc w:val="both"/>
        <w:rPr>
          <w:rFonts w:eastAsia="Calibri" w:cs="Arial"/>
          <w:noProof w:val="0"/>
          <w:sz w:val="22"/>
          <w:lang w:val="es-ES_tradnl" w:eastAsia="es-MX"/>
        </w:rPr>
      </w:pPr>
    </w:p>
    <w:p w14:paraId="12C58236" w14:textId="77777777" w:rsidR="0009766C" w:rsidRPr="0009766C" w:rsidRDefault="0009766C" w:rsidP="0009766C">
      <w:pPr>
        <w:suppressAutoHyphens/>
        <w:spacing w:after="0" w:line="240" w:lineRule="auto"/>
        <w:jc w:val="both"/>
        <w:rPr>
          <w:rFonts w:eastAsia="Times New Roman" w:cs="Arial"/>
          <w:bCs/>
          <w:noProof w:val="0"/>
          <w:sz w:val="22"/>
          <w:lang w:val="es-ES_tradnl" w:eastAsia="ar-SA"/>
        </w:rPr>
      </w:pPr>
      <w:r w:rsidRPr="0009766C">
        <w:rPr>
          <w:rFonts w:eastAsia="Calibri" w:cs="Arial"/>
          <w:noProof w:val="0"/>
          <w:sz w:val="22"/>
          <w:lang w:val="es-ES_tradnl" w:eastAsia="es-MX"/>
        </w:rPr>
        <w:t>En caso de que el proveedor presente su CFDI con errores o deficiencias, éstos se le harán saber por parte del Instituto dentro del término de tres días hábiles y el plazo de pago se ajustará en términos del artículo 90 del Reglamento de la Ley de Adquisiciones, Arrendamientos y Servicios del Sector Público (LAASSP).El</w:t>
      </w:r>
      <w:r w:rsidRPr="0009766C">
        <w:rPr>
          <w:rFonts w:eastAsia="Times New Roman" w:cs="Arial"/>
          <w:bCs/>
          <w:noProof w:val="0"/>
          <w:sz w:val="22"/>
          <w:lang w:val="es-ES_tradnl" w:eastAsia="ar-SA"/>
        </w:rPr>
        <w:t xml:space="preserve"> posible proveedor podrá consultar esta información en la liga: https://201.144.108.83:8443/Pagos_Prov/faces/index.xhtml, la cual permanecerá publicada hasta la fecha de vencimiento que tenía programado el contra recibo. Lo anterior permitirá que el posible proveedor a las 72 horas posteriores a la expedición de contra recibo, cuente con la información sobre la procedencia o improcedencia de su trámite.</w:t>
      </w:r>
    </w:p>
    <w:p w14:paraId="3E210ED6" w14:textId="77777777" w:rsidR="0009766C" w:rsidRPr="0009766C" w:rsidRDefault="0009766C" w:rsidP="0009766C">
      <w:pPr>
        <w:spacing w:after="0" w:line="240" w:lineRule="auto"/>
        <w:jc w:val="both"/>
        <w:rPr>
          <w:rFonts w:eastAsia="Calibri" w:cs="Arial"/>
          <w:noProof w:val="0"/>
          <w:sz w:val="22"/>
          <w:lang w:val="es-ES_tradnl" w:eastAsia="es-MX"/>
        </w:rPr>
      </w:pPr>
    </w:p>
    <w:p w14:paraId="1542EA95" w14:textId="77777777" w:rsidR="0009766C" w:rsidRPr="0009766C" w:rsidRDefault="0009766C" w:rsidP="0009766C">
      <w:pPr>
        <w:spacing w:after="0" w:line="240" w:lineRule="auto"/>
        <w:jc w:val="both"/>
        <w:rPr>
          <w:rFonts w:eastAsia="Times New Roman" w:cs="Arial"/>
          <w:bCs/>
          <w:sz w:val="22"/>
          <w:lang w:val="es-ES_tradnl" w:eastAsia="ar-SA"/>
        </w:rPr>
      </w:pPr>
      <w:r w:rsidRPr="0009766C">
        <w:rPr>
          <w:rFonts w:eastAsia="Times New Roman" w:cs="Arial"/>
          <w:sz w:val="22"/>
          <w:lang w:val="es-ES_tradnl" w:eastAsia="ar-SA"/>
        </w:rPr>
        <w:t xml:space="preserve">El proveedor deberá proporcionar al Administrador del contrato una representación impresa de la misma que cumpla con las especificaciones normadas por el Sistema de Administración Tributaria (SAT), la representación impresa por sí misma no será sustento para pago sino se hace la carga del XML del cual se originó o si la misma no es una representación fiel del XML origen. </w:t>
      </w:r>
      <w:r w:rsidRPr="0009766C">
        <w:rPr>
          <w:rFonts w:eastAsia="Times New Roman" w:cs="Arial"/>
          <w:bCs/>
          <w:sz w:val="22"/>
          <w:lang w:val="es-ES_tradnl" w:eastAsia="ar-SA"/>
        </w:rPr>
        <w:t xml:space="preserve">La factura </w:t>
      </w:r>
      <w:r w:rsidRPr="0009766C">
        <w:rPr>
          <w:rFonts w:eastAsia="Times New Roman" w:cs="Arial"/>
          <w:sz w:val="22"/>
          <w:lang w:val="es-ES_tradnl" w:eastAsia="ar-SA"/>
        </w:rPr>
        <w:t>deberá</w:t>
      </w:r>
      <w:r w:rsidRPr="0009766C">
        <w:rPr>
          <w:rFonts w:eastAsia="Times New Roman" w:cs="Arial"/>
          <w:bCs/>
          <w:sz w:val="22"/>
          <w:lang w:val="es-ES_tradnl" w:eastAsia="ar-SA"/>
        </w:rPr>
        <w:t xml:space="preserve"> ser autorizada por el Titular de la División de Telecomunicaciones de la Coordinación Técnica de Servicios Administrativos de la Dirección de Innovación y Desarrollo </w:t>
      </w:r>
      <w:r w:rsidRPr="0009766C">
        <w:rPr>
          <w:rFonts w:eastAsia="Times New Roman" w:cs="Arial"/>
          <w:bCs/>
          <w:sz w:val="22"/>
          <w:lang w:val="es-ES_tradnl" w:eastAsia="ar-SA"/>
        </w:rPr>
        <w:lastRenderedPageBreak/>
        <w:t xml:space="preserve">Tecnológico, </w:t>
      </w:r>
      <w:r w:rsidRPr="0009766C">
        <w:rPr>
          <w:rFonts w:eastAsia="Times New Roman" w:cs="Arial"/>
          <w:sz w:val="22"/>
          <w:lang w:val="es-ES_tradnl" w:eastAsia="ar-SA"/>
        </w:rPr>
        <w:t xml:space="preserve">anexando </w:t>
      </w:r>
      <w:r w:rsidRPr="0009766C">
        <w:rPr>
          <w:rFonts w:eastAsia="Times New Roman" w:cs="Arial"/>
          <w:bCs/>
          <w:sz w:val="22"/>
          <w:lang w:val="es-ES_tradnl" w:eastAsia="ar-SA"/>
        </w:rPr>
        <w:t>la manifestación de entera satisfacción del Administrador del instrumento contractual correspondiente.</w:t>
      </w:r>
    </w:p>
    <w:p w14:paraId="432E0A81" w14:textId="77777777" w:rsidR="0009766C" w:rsidRPr="0009766C" w:rsidRDefault="0009766C" w:rsidP="0009766C">
      <w:pPr>
        <w:spacing w:after="0" w:line="240" w:lineRule="auto"/>
        <w:jc w:val="both"/>
        <w:rPr>
          <w:rFonts w:eastAsia="Calibri" w:cs="Arial"/>
          <w:noProof w:val="0"/>
          <w:sz w:val="22"/>
          <w:lang w:val="es-ES_tradnl" w:eastAsia="es-MX"/>
        </w:rPr>
      </w:pPr>
    </w:p>
    <w:p w14:paraId="5855CF6D"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En su caso el proveedor entregará Nota de crédito a favor del Instituto Mexicano del Seguro Social por el importe de las penas convencionales o deductivas que en su caso procedan.</w:t>
      </w:r>
    </w:p>
    <w:p w14:paraId="6F037D42" w14:textId="77777777" w:rsidR="0009766C" w:rsidRPr="0009766C" w:rsidRDefault="0009766C" w:rsidP="0009766C">
      <w:pPr>
        <w:spacing w:after="0" w:line="240" w:lineRule="auto"/>
        <w:jc w:val="both"/>
        <w:rPr>
          <w:rFonts w:eastAsia="Calibri" w:cs="Arial"/>
          <w:noProof w:val="0"/>
          <w:sz w:val="22"/>
          <w:lang w:val="es-ES_tradnl" w:eastAsia="es-MX"/>
        </w:rPr>
      </w:pPr>
    </w:p>
    <w:p w14:paraId="73E9460F"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Los pagos se efectuarán en pesos mexicanos por mensualidades vencidas a los 20 (veinte) días naturales posteriores a aquel en que se presenten las facturas a la División de Trámite de Erogaciones, dependiente de la Coordinación de Presupuesto, Contabilidad y Evaluación Financiera, ubicada en la calle de Gobernador Tiburcio Montiel No. 15, Planta Baja, esquina Gral. Gómez Pedraza, Col. San Miguel Chapultepec, Miguel Hidalgo, C.P. 11850, de 9:00 a 13:00 horas de lunes a viernes en días hábiles.</w:t>
      </w:r>
    </w:p>
    <w:p w14:paraId="57319BAB" w14:textId="77777777" w:rsidR="0009766C" w:rsidRPr="0009766C" w:rsidRDefault="0009766C" w:rsidP="0009766C">
      <w:pPr>
        <w:spacing w:after="0" w:line="240" w:lineRule="auto"/>
        <w:jc w:val="both"/>
        <w:rPr>
          <w:rFonts w:eastAsia="Calibri" w:cs="Arial"/>
          <w:noProof w:val="0"/>
          <w:sz w:val="22"/>
          <w:lang w:val="es-ES_tradnl" w:eastAsia="es-MX"/>
        </w:rPr>
      </w:pPr>
    </w:p>
    <w:p w14:paraId="252DD074"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Asimismo, </w:t>
      </w:r>
      <w:r w:rsidRPr="0009766C">
        <w:rPr>
          <w:rFonts w:eastAsia="Calibri" w:cs="Arial"/>
          <w:b/>
          <w:noProof w:val="0"/>
          <w:sz w:val="22"/>
          <w:lang w:val="es-ES_tradnl" w:eastAsia="es-MX"/>
        </w:rPr>
        <w:t>“EL PROVEEDOR”</w:t>
      </w:r>
      <w:r w:rsidRPr="0009766C">
        <w:rPr>
          <w:rFonts w:eastAsia="Calibri" w:cs="Arial"/>
          <w:noProof w:val="0"/>
          <w:sz w:val="22"/>
          <w:lang w:val="es-ES_tradnl" w:eastAsia="es-MX"/>
        </w:rPr>
        <w:t xml:space="preserve"> deberá entregar al Instituto junto con la factura de cobro respectiva, la “Opinión de Cumplimiento de Obligaciones en materia de Seguridad Social” vigente y positiva. La “Opinión de Cumplimiento de Obligaciones en materia de Seguridad Social” tendrá una vigencia de 30 días naturales a partir del día de su emisión. </w:t>
      </w:r>
    </w:p>
    <w:p w14:paraId="69A2CA1B" w14:textId="77777777" w:rsidR="0009766C" w:rsidRPr="0009766C" w:rsidRDefault="0009766C" w:rsidP="0009766C">
      <w:pPr>
        <w:spacing w:after="0" w:line="240" w:lineRule="auto"/>
        <w:jc w:val="both"/>
        <w:rPr>
          <w:rFonts w:eastAsia="Calibri" w:cs="Arial"/>
          <w:noProof w:val="0"/>
          <w:sz w:val="22"/>
          <w:lang w:val="es-ES_tradnl" w:eastAsia="es-MX"/>
        </w:rPr>
      </w:pPr>
    </w:p>
    <w:p w14:paraId="25305117"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En caso que </w:t>
      </w:r>
      <w:r w:rsidRPr="0009766C">
        <w:rPr>
          <w:rFonts w:eastAsia="Calibri" w:cs="Arial"/>
          <w:b/>
          <w:noProof w:val="0"/>
          <w:sz w:val="22"/>
          <w:lang w:val="es-ES_tradnl" w:eastAsia="es-MX"/>
        </w:rPr>
        <w:t>“EL PROVEEDOR”</w:t>
      </w:r>
      <w:r w:rsidRPr="0009766C">
        <w:rPr>
          <w:rFonts w:eastAsia="Calibri" w:cs="Arial"/>
          <w:noProof w:val="0"/>
          <w:sz w:val="22"/>
          <w:lang w:val="es-ES_tradnl" w:eastAsia="es-MX"/>
        </w:rPr>
        <w:t xml:space="preserve"> no adjunte la “Opinión de Cumplimiento de Obligaciones en materia de Seguridad Social” o no esté vigente y/o sea negativa, no se recibirá su documentación, e informará que deberá obtener la citada Opinión, o en caso que sea negativa, que puede presentar aclaración o pagar sus créditos fiscales ante la Subdelegación que le corresponda o en caso que no esté vigente, que deberá obtenerla nuevamente. </w:t>
      </w:r>
    </w:p>
    <w:p w14:paraId="49A3ACAE" w14:textId="77777777" w:rsidR="0009766C" w:rsidRPr="0009766C" w:rsidRDefault="0009766C" w:rsidP="0009766C">
      <w:pPr>
        <w:spacing w:after="0" w:line="240" w:lineRule="auto"/>
        <w:jc w:val="both"/>
        <w:rPr>
          <w:rFonts w:eastAsia="Calibri" w:cs="Arial"/>
          <w:noProof w:val="0"/>
          <w:sz w:val="22"/>
          <w:lang w:val="es-ES_tradnl" w:eastAsia="es-MX"/>
        </w:rPr>
      </w:pPr>
    </w:p>
    <w:p w14:paraId="27247A6F" w14:textId="77777777" w:rsidR="0009766C" w:rsidRPr="0009766C" w:rsidRDefault="0009766C" w:rsidP="0009766C">
      <w:pPr>
        <w:spacing w:after="0" w:line="240" w:lineRule="auto"/>
        <w:jc w:val="both"/>
        <w:rPr>
          <w:rFonts w:eastAsia="Calibri" w:cs="Arial"/>
          <w:bCs/>
          <w:noProof w:val="0"/>
          <w:sz w:val="22"/>
          <w:lang w:val="es-ES_tradnl" w:eastAsia="es-MX"/>
        </w:rPr>
      </w:pPr>
      <w:r w:rsidRPr="0009766C">
        <w:rPr>
          <w:rFonts w:eastAsia="Calibri" w:cs="Arial"/>
          <w:bCs/>
          <w:noProof w:val="0"/>
          <w:sz w:val="22"/>
          <w:lang w:val="es-ES_tradnl" w:eastAsia="es-MX"/>
        </w:rPr>
        <w:t xml:space="preserve">El pago de su factura se realizará mediante transferencia electrónica de fondos, a través del esquema electrónico </w:t>
      </w:r>
      <w:proofErr w:type="spellStart"/>
      <w:r w:rsidRPr="0009766C">
        <w:rPr>
          <w:rFonts w:eastAsia="Calibri" w:cs="Arial"/>
          <w:bCs/>
          <w:noProof w:val="0"/>
          <w:sz w:val="22"/>
          <w:lang w:val="es-ES_tradnl" w:eastAsia="es-MX"/>
        </w:rPr>
        <w:t>intrabancario</w:t>
      </w:r>
      <w:proofErr w:type="spellEnd"/>
      <w:r w:rsidRPr="0009766C">
        <w:rPr>
          <w:rFonts w:eastAsia="Calibri" w:cs="Arial"/>
          <w:bCs/>
          <w:noProof w:val="0"/>
          <w:sz w:val="22"/>
          <w:lang w:val="es-ES_tradnl" w:eastAsia="es-MX"/>
        </w:rPr>
        <w:t xml:space="preserve"> que el IMSS tiene en operación, a menos que el proveedor acredite en forma fehaciente la imposibilidad para ello, para la cual se insertará en los contratos lo siguiente:</w:t>
      </w:r>
    </w:p>
    <w:p w14:paraId="3D79CB64" w14:textId="77777777" w:rsidR="0009766C" w:rsidRPr="0009766C" w:rsidRDefault="0009766C" w:rsidP="0009766C">
      <w:pPr>
        <w:spacing w:after="0" w:line="240" w:lineRule="auto"/>
        <w:jc w:val="both"/>
        <w:rPr>
          <w:rFonts w:eastAsia="Calibri" w:cs="Arial"/>
          <w:bCs/>
          <w:noProof w:val="0"/>
          <w:sz w:val="22"/>
          <w:lang w:val="es-ES_tradnl" w:eastAsia="es-MX"/>
        </w:rPr>
      </w:pPr>
    </w:p>
    <w:p w14:paraId="047C97B8" w14:textId="77777777" w:rsidR="0009766C" w:rsidRPr="0009766C" w:rsidRDefault="0009766C" w:rsidP="0009766C">
      <w:pPr>
        <w:spacing w:after="0" w:line="240" w:lineRule="auto"/>
        <w:jc w:val="both"/>
        <w:rPr>
          <w:rFonts w:eastAsia="Calibri" w:cs="Arial"/>
          <w:bCs/>
          <w:iCs/>
          <w:noProof w:val="0"/>
          <w:sz w:val="22"/>
          <w:lang w:val="es-ES_tradnl" w:eastAsia="es-MX"/>
        </w:rPr>
      </w:pPr>
      <w:r w:rsidRPr="0009766C">
        <w:rPr>
          <w:rFonts w:eastAsia="Calibri" w:cs="Arial"/>
          <w:bCs/>
          <w:iCs/>
          <w:noProof w:val="0"/>
          <w:sz w:val="22"/>
          <w:lang w:val="es-ES_tradnl" w:eastAsia="es-MX"/>
        </w:rPr>
        <w:t>“El Proveedor acepta que el IMSS efectúe el pago a través de transferencia electrónica, para tal efecto proporcionará la cuenta número ____________ CLABE _________ del Banco __________ Sucursal ________ a nombre de (el Proveedor)”.</w:t>
      </w:r>
    </w:p>
    <w:p w14:paraId="3AD51FE6" w14:textId="77777777" w:rsidR="0009766C" w:rsidRPr="0009766C" w:rsidRDefault="0009766C" w:rsidP="0009766C">
      <w:pPr>
        <w:spacing w:after="0" w:line="240" w:lineRule="auto"/>
        <w:jc w:val="both"/>
        <w:rPr>
          <w:rFonts w:eastAsia="Calibri" w:cs="Arial"/>
          <w:bCs/>
          <w:iCs/>
          <w:noProof w:val="0"/>
          <w:sz w:val="22"/>
          <w:lang w:val="es-ES_tradnl" w:eastAsia="es-MX"/>
        </w:rPr>
      </w:pPr>
    </w:p>
    <w:p w14:paraId="1D357AEC" w14:textId="77777777" w:rsidR="0009766C" w:rsidRPr="0009766C" w:rsidRDefault="0009766C" w:rsidP="0009766C">
      <w:pPr>
        <w:spacing w:after="0" w:line="240" w:lineRule="auto"/>
        <w:jc w:val="both"/>
        <w:rPr>
          <w:rFonts w:eastAsia="Calibri" w:cs="Arial"/>
          <w:bCs/>
          <w:noProof w:val="0"/>
          <w:sz w:val="22"/>
          <w:lang w:val="es-ES_tradnl" w:eastAsia="es-MX"/>
        </w:rPr>
      </w:pPr>
      <w:r w:rsidRPr="0009766C">
        <w:rPr>
          <w:rFonts w:eastAsia="Calibri" w:cs="Arial"/>
          <w:bCs/>
          <w:noProof w:val="0"/>
          <w:sz w:val="22"/>
          <w:lang w:val="es-ES_tradnl"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r w:rsidRPr="0009766C">
        <w:rPr>
          <w:rFonts w:eastAsia="Calibri" w:cs="Arial"/>
          <w:b/>
          <w:bCs/>
          <w:noProof w:val="0"/>
          <w:sz w:val="22"/>
          <w:lang w:val="es-ES_tradnl" w:eastAsia="es-MX"/>
        </w:rPr>
        <w:t>.</w:t>
      </w:r>
    </w:p>
    <w:p w14:paraId="27B96456" w14:textId="77777777" w:rsidR="0009766C" w:rsidRPr="0009766C" w:rsidRDefault="0009766C" w:rsidP="0009766C">
      <w:pPr>
        <w:spacing w:after="0" w:line="240" w:lineRule="auto"/>
        <w:jc w:val="both"/>
        <w:rPr>
          <w:rFonts w:eastAsia="Calibri" w:cs="Arial"/>
          <w:bCs/>
          <w:noProof w:val="0"/>
          <w:sz w:val="22"/>
          <w:lang w:val="es-ES_tradnl" w:eastAsia="es-MX"/>
        </w:rPr>
      </w:pPr>
    </w:p>
    <w:p w14:paraId="0E4AFE5A"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bCs/>
          <w:noProof w:val="0"/>
          <w:sz w:val="22"/>
          <w:lang w:val="es-ES_tradnl" w:eastAsia="es-MX"/>
        </w:rPr>
        <w:t>El pago del servicio quedará condicionado, en su caso, a la aplicación de las penas convencionales y/o deductivas que correspondan.</w:t>
      </w:r>
    </w:p>
    <w:p w14:paraId="6E0C84A1" w14:textId="77777777" w:rsidR="0009766C" w:rsidRPr="0009766C" w:rsidRDefault="0009766C" w:rsidP="0009766C">
      <w:pPr>
        <w:suppressAutoHyphens/>
        <w:spacing w:after="0" w:line="240" w:lineRule="auto"/>
        <w:ind w:right="425"/>
        <w:jc w:val="both"/>
        <w:rPr>
          <w:rFonts w:eastAsia="Times New Roman" w:cs="Arial"/>
          <w:bCs/>
          <w:noProof w:val="0"/>
          <w:sz w:val="22"/>
          <w:lang w:val="es-ES_tradnl" w:eastAsia="ar-SA"/>
        </w:rPr>
      </w:pPr>
    </w:p>
    <w:p w14:paraId="71490EB2"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El posible proveedor que celebre contratos de cesión de derechos de cobro,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posible proveedor celebre contrato de cesión de derechos de cobro a través de factoraje financiero conforme al Programa de Cadenas Productivas de Nacional Financiera, SNC, institución de Banca de Desarrollo. En caso de que el posible proveedor, reciba pagos en </w:t>
      </w:r>
      <w:r w:rsidRPr="0009766C">
        <w:rPr>
          <w:rFonts w:eastAsia="Calibri" w:cs="Arial"/>
          <w:noProof w:val="0"/>
          <w:sz w:val="22"/>
          <w:lang w:val="es-ES_tradnl" w:eastAsia="es-MX"/>
        </w:rPr>
        <w:lastRenderedPageBreak/>
        <w:t>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14:paraId="1AC5A665" w14:textId="77777777" w:rsidR="0009766C" w:rsidRPr="0009766C" w:rsidRDefault="0009766C" w:rsidP="0009766C">
      <w:pPr>
        <w:spacing w:after="0" w:line="240" w:lineRule="auto"/>
        <w:jc w:val="both"/>
        <w:rPr>
          <w:rFonts w:eastAsia="Calibri" w:cs="Arial"/>
          <w:noProof w:val="0"/>
          <w:sz w:val="22"/>
          <w:lang w:val="es-ES_tradnl" w:eastAsia="es-MX"/>
        </w:rPr>
      </w:pPr>
    </w:p>
    <w:p w14:paraId="2B8D418A"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Los impuestos y derechos que procedan con motivo de los servicios objeto de la presente, serán pagados por el posible proveedor, de conformidad a la legislación aplicable en la materia. El Instituto sólo cubrirá el Impuesto al Valor Agregado (IVA) y en donde aplique el Impuesto Especial sobre Producción y Servicios (IEPS) de acuerdo a lo establecido en las disposiciones legales vigentes en la materia.</w:t>
      </w:r>
    </w:p>
    <w:p w14:paraId="65182498" w14:textId="77777777" w:rsidR="0009766C" w:rsidRPr="0009766C" w:rsidRDefault="0009766C" w:rsidP="0009766C">
      <w:pPr>
        <w:spacing w:after="0" w:line="240" w:lineRule="auto"/>
        <w:ind w:left="720"/>
        <w:jc w:val="both"/>
        <w:rPr>
          <w:rFonts w:eastAsia="Calibri" w:cs="Arial"/>
          <w:noProof w:val="0"/>
          <w:sz w:val="22"/>
          <w:lang w:val="es-ES_tradnl" w:eastAsia="es-MX"/>
        </w:rPr>
      </w:pPr>
    </w:p>
    <w:p w14:paraId="6A40D6C6" w14:textId="77777777" w:rsidR="0009766C" w:rsidRPr="0009766C" w:rsidRDefault="0009766C" w:rsidP="00344DE9">
      <w:pPr>
        <w:keepNext/>
        <w:numPr>
          <w:ilvl w:val="0"/>
          <w:numId w:val="46"/>
        </w:numPr>
        <w:spacing w:after="0" w:line="240" w:lineRule="auto"/>
        <w:ind w:hanging="1004"/>
        <w:jc w:val="both"/>
        <w:outlineLvl w:val="0"/>
        <w:rPr>
          <w:rFonts w:eastAsia="Times New Roman" w:cs="Arial"/>
          <w:b/>
          <w:bCs/>
          <w:noProof w:val="0"/>
          <w:kern w:val="32"/>
          <w:sz w:val="22"/>
          <w:lang w:val="es-ES_tradnl" w:eastAsia="es-MX"/>
        </w:rPr>
      </w:pPr>
      <w:bookmarkStart w:id="203" w:name="_Toc337308332"/>
      <w:bookmarkStart w:id="204" w:name="_Toc473799655"/>
      <w:r w:rsidRPr="0009766C">
        <w:rPr>
          <w:rFonts w:eastAsia="Times New Roman" w:cs="Arial"/>
          <w:b/>
          <w:bCs/>
          <w:noProof w:val="0"/>
          <w:kern w:val="32"/>
          <w:sz w:val="22"/>
          <w:lang w:val="es-ES_tradnl" w:eastAsia="es-MX"/>
        </w:rPr>
        <w:t>Penas convencionales y deductivas.</w:t>
      </w:r>
      <w:bookmarkEnd w:id="203"/>
      <w:bookmarkEnd w:id="204"/>
    </w:p>
    <w:p w14:paraId="547C57EC" w14:textId="77777777" w:rsidR="0009766C" w:rsidRPr="0009766C" w:rsidRDefault="0009766C" w:rsidP="007E2A9F">
      <w:pPr>
        <w:keepNext/>
        <w:spacing w:after="0" w:line="240" w:lineRule="auto"/>
        <w:ind w:left="360"/>
        <w:jc w:val="both"/>
        <w:outlineLvl w:val="0"/>
        <w:rPr>
          <w:rFonts w:eastAsia="Times New Roman" w:cs="Arial"/>
          <w:b/>
          <w:bCs/>
          <w:noProof w:val="0"/>
          <w:kern w:val="32"/>
          <w:sz w:val="22"/>
          <w:lang w:val="es-ES_tradnl" w:eastAsia="es-MX"/>
        </w:rPr>
      </w:pPr>
      <w:bookmarkStart w:id="205" w:name="_Toc473799656"/>
      <w:bookmarkEnd w:id="205"/>
    </w:p>
    <w:p w14:paraId="4145EB73" w14:textId="77777777" w:rsidR="0009766C" w:rsidRPr="0009766C" w:rsidRDefault="0009766C" w:rsidP="0009766C">
      <w:pPr>
        <w:spacing w:after="0" w:line="240" w:lineRule="auto"/>
        <w:jc w:val="both"/>
        <w:rPr>
          <w:rFonts w:eastAsia="Times New Roman" w:cs="Arial"/>
          <w:noProof w:val="0"/>
          <w:sz w:val="22"/>
          <w:lang w:val="es-ES_tradnl" w:eastAsia="es-ES"/>
        </w:rPr>
      </w:pPr>
      <w:r w:rsidRPr="0009766C">
        <w:rPr>
          <w:rFonts w:eastAsia="Times New Roman" w:cs="Arial"/>
          <w:noProof w:val="0"/>
          <w:sz w:val="22"/>
          <w:lang w:val="es-ES_tradnl" w:eastAsia="es-ES"/>
        </w:rPr>
        <w:t xml:space="preserve">El administrador del contrato aplicará una pena convencional por cada día de atraso en la prestación del servicio incluyendo la entrega de los equipos y SIMS, por el equivalente a 2.5 % (por ciento) sobre el valor del servicio no entregado, sin incluir el IVA, en caso de no iniciar el servicio en la fecha establecida para el mismo. </w:t>
      </w:r>
    </w:p>
    <w:p w14:paraId="32667824" w14:textId="77777777" w:rsidR="0009766C" w:rsidRPr="0009766C" w:rsidRDefault="0009766C" w:rsidP="0009766C">
      <w:pPr>
        <w:spacing w:after="0" w:line="240" w:lineRule="auto"/>
        <w:jc w:val="both"/>
        <w:rPr>
          <w:rFonts w:eastAsia="Times New Roman" w:cs="Arial"/>
          <w:noProof w:val="0"/>
          <w:sz w:val="22"/>
          <w:lang w:val="es-ES_tradnl" w:eastAsia="es-ES"/>
        </w:rPr>
      </w:pPr>
    </w:p>
    <w:p w14:paraId="201BBCFF" w14:textId="77777777" w:rsidR="0009766C" w:rsidRPr="0009766C" w:rsidRDefault="0009766C" w:rsidP="0009766C">
      <w:pPr>
        <w:keepNext/>
        <w:keepLines/>
        <w:spacing w:after="0" w:line="240" w:lineRule="auto"/>
        <w:jc w:val="both"/>
        <w:rPr>
          <w:rFonts w:eastAsia="Calibri" w:cs="Times New Roman"/>
          <w:b/>
          <w:noProof w:val="0"/>
          <w:sz w:val="22"/>
          <w:lang w:val="es-ES_tradnl" w:eastAsia="es-MX"/>
        </w:rPr>
      </w:pPr>
      <w:r w:rsidRPr="0009766C">
        <w:rPr>
          <w:rFonts w:eastAsia="Calibri" w:cs="Times New Roman"/>
          <w:b/>
          <w:noProof w:val="0"/>
          <w:sz w:val="22"/>
          <w:lang w:val="es-ES_tradnl" w:eastAsia="es-MX"/>
        </w:rPr>
        <w:t>Deductivas:</w:t>
      </w:r>
    </w:p>
    <w:p w14:paraId="632E33CA" w14:textId="77777777" w:rsidR="0009766C" w:rsidRPr="0009766C" w:rsidRDefault="0009766C" w:rsidP="0009766C">
      <w:pPr>
        <w:keepNext/>
        <w:keepLines/>
        <w:spacing w:after="0" w:line="240" w:lineRule="auto"/>
        <w:jc w:val="both"/>
        <w:rPr>
          <w:rFonts w:eastAsia="Calibri" w:cs="Times New Roman"/>
          <w:noProof w:val="0"/>
          <w:sz w:val="22"/>
          <w:lang w:val="es-ES_tradnl" w:eastAsia="es-MX"/>
        </w:rPr>
      </w:pPr>
    </w:p>
    <w:p w14:paraId="7E85AC36" w14:textId="77777777" w:rsidR="0009766C" w:rsidRPr="0009766C" w:rsidRDefault="0009766C" w:rsidP="0009766C">
      <w:pPr>
        <w:keepNext/>
        <w:keepLines/>
        <w:spacing w:after="0" w:line="240" w:lineRule="auto"/>
        <w:jc w:val="both"/>
        <w:rPr>
          <w:rFonts w:eastAsia="Calibri" w:cs="Times New Roman"/>
          <w:noProof w:val="0"/>
          <w:sz w:val="22"/>
          <w:lang w:val="es-ES_tradnl" w:eastAsia="es-MX"/>
        </w:rPr>
      </w:pPr>
      <w:r w:rsidRPr="0009766C">
        <w:rPr>
          <w:rFonts w:eastAsia="Calibri" w:cs="Times New Roman"/>
          <w:noProof w:val="0"/>
          <w:sz w:val="22"/>
          <w:lang w:val="es-ES_tradnl" w:eastAsia="es-MX"/>
        </w:rPr>
        <w:t xml:space="preserve">De conformidad con el numeral 5.5.7.2 de las Políticas Bases y Lineamientos en Materia de Adquisiciones, Arrendamientos y Servicios del Sector Público, se aplicará la siguiente deductiva: </w:t>
      </w:r>
    </w:p>
    <w:p w14:paraId="692CA008" w14:textId="77777777" w:rsidR="0009766C" w:rsidRPr="0009766C" w:rsidRDefault="0009766C" w:rsidP="0009766C">
      <w:pPr>
        <w:keepNext/>
        <w:keepLines/>
        <w:spacing w:after="0" w:line="240" w:lineRule="auto"/>
        <w:jc w:val="both"/>
        <w:rPr>
          <w:rFonts w:eastAsia="Calibri" w:cs="Times New Roman"/>
          <w:noProof w:val="0"/>
          <w:sz w:val="22"/>
          <w:lang w:val="es-ES_tradnl" w:eastAsia="es-MX"/>
        </w:rPr>
      </w:pPr>
    </w:p>
    <w:tbl>
      <w:tblPr>
        <w:tblW w:w="9654" w:type="dxa"/>
        <w:tblInd w:w="55" w:type="dxa"/>
        <w:tblLayout w:type="fixed"/>
        <w:tblCellMar>
          <w:left w:w="70" w:type="dxa"/>
          <w:right w:w="70" w:type="dxa"/>
        </w:tblCellMar>
        <w:tblLook w:val="04A0" w:firstRow="1" w:lastRow="0" w:firstColumn="1" w:lastColumn="0" w:noHBand="0" w:noVBand="1"/>
      </w:tblPr>
      <w:tblGrid>
        <w:gridCol w:w="582"/>
        <w:gridCol w:w="1985"/>
        <w:gridCol w:w="2835"/>
        <w:gridCol w:w="2551"/>
        <w:gridCol w:w="1701"/>
      </w:tblGrid>
      <w:tr w:rsidR="0009766C" w:rsidRPr="0009766C" w14:paraId="3144010A" w14:textId="77777777" w:rsidTr="00B724EC">
        <w:trPr>
          <w:trHeight w:val="450"/>
          <w:tblHeader/>
        </w:trPr>
        <w:tc>
          <w:tcPr>
            <w:tcW w:w="582"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0043C07" w14:textId="77777777" w:rsidR="0009766C" w:rsidRPr="0009766C" w:rsidRDefault="0009766C" w:rsidP="0009766C">
            <w:pPr>
              <w:spacing w:after="0" w:line="240" w:lineRule="auto"/>
              <w:jc w:val="center"/>
              <w:rPr>
                <w:rFonts w:ascii="Calibri" w:eastAsia="Times New Roman" w:hAnsi="Calibri" w:cs="Times New Roman"/>
                <w:b/>
                <w:bCs/>
                <w:noProof w:val="0"/>
                <w:color w:val="000000"/>
                <w:sz w:val="24"/>
                <w:szCs w:val="24"/>
                <w:lang w:val="es-ES_tradnl" w:eastAsia="es-MX"/>
              </w:rPr>
            </w:pPr>
            <w:r w:rsidRPr="0009766C">
              <w:rPr>
                <w:rFonts w:ascii="Calibri" w:eastAsia="Times New Roman" w:hAnsi="Calibri" w:cs="Times New Roman"/>
                <w:b/>
                <w:bCs/>
                <w:noProof w:val="0"/>
                <w:color w:val="000000"/>
                <w:sz w:val="24"/>
                <w:szCs w:val="24"/>
                <w:lang w:val="es-ES_tradnl" w:eastAsia="es-MX"/>
              </w:rPr>
              <w:t xml:space="preserve">No. </w:t>
            </w:r>
          </w:p>
        </w:tc>
        <w:tc>
          <w:tcPr>
            <w:tcW w:w="1985" w:type="dxa"/>
            <w:tcBorders>
              <w:top w:val="single" w:sz="8" w:space="0" w:color="auto"/>
              <w:left w:val="nil"/>
              <w:bottom w:val="nil"/>
              <w:right w:val="single" w:sz="4" w:space="0" w:color="auto"/>
            </w:tcBorders>
            <w:shd w:val="clear" w:color="000000" w:fill="D9D9D9"/>
            <w:noWrap/>
            <w:vAlign w:val="center"/>
            <w:hideMark/>
          </w:tcPr>
          <w:p w14:paraId="6D7FD2AC" w14:textId="77777777" w:rsidR="0009766C" w:rsidRPr="0009766C" w:rsidRDefault="0009766C" w:rsidP="0009766C">
            <w:pPr>
              <w:spacing w:after="0" w:line="240" w:lineRule="auto"/>
              <w:jc w:val="center"/>
              <w:rPr>
                <w:rFonts w:ascii="Calibri" w:eastAsia="Times New Roman" w:hAnsi="Calibri" w:cs="Times New Roman"/>
                <w:b/>
                <w:bCs/>
                <w:noProof w:val="0"/>
                <w:color w:val="000000"/>
                <w:sz w:val="24"/>
                <w:szCs w:val="24"/>
                <w:lang w:val="es-ES_tradnl" w:eastAsia="es-MX"/>
              </w:rPr>
            </w:pPr>
            <w:r w:rsidRPr="0009766C">
              <w:rPr>
                <w:rFonts w:ascii="Calibri" w:eastAsia="Times New Roman" w:hAnsi="Calibri" w:cs="Times New Roman"/>
                <w:b/>
                <w:bCs/>
                <w:noProof w:val="0"/>
                <w:color w:val="000000"/>
                <w:sz w:val="24"/>
                <w:szCs w:val="24"/>
                <w:lang w:val="es-ES_tradnl" w:eastAsia="es-MX"/>
              </w:rPr>
              <w:t>Concepto</w:t>
            </w:r>
          </w:p>
        </w:tc>
        <w:tc>
          <w:tcPr>
            <w:tcW w:w="2835" w:type="dxa"/>
            <w:tcBorders>
              <w:top w:val="single" w:sz="8" w:space="0" w:color="auto"/>
              <w:left w:val="nil"/>
              <w:bottom w:val="nil"/>
              <w:right w:val="single" w:sz="4" w:space="0" w:color="auto"/>
            </w:tcBorders>
            <w:shd w:val="clear" w:color="000000" w:fill="D9D9D9"/>
            <w:noWrap/>
            <w:vAlign w:val="center"/>
            <w:hideMark/>
          </w:tcPr>
          <w:p w14:paraId="5BC213AF" w14:textId="77777777" w:rsidR="0009766C" w:rsidRPr="0009766C" w:rsidRDefault="0009766C" w:rsidP="0009766C">
            <w:pPr>
              <w:spacing w:after="0" w:line="240" w:lineRule="auto"/>
              <w:jc w:val="center"/>
              <w:rPr>
                <w:rFonts w:ascii="Calibri" w:eastAsia="Times New Roman" w:hAnsi="Calibri" w:cs="Times New Roman"/>
                <w:b/>
                <w:bCs/>
                <w:noProof w:val="0"/>
                <w:color w:val="000000"/>
                <w:sz w:val="24"/>
                <w:szCs w:val="24"/>
                <w:lang w:val="es-ES_tradnl" w:eastAsia="es-MX"/>
              </w:rPr>
            </w:pPr>
            <w:r w:rsidRPr="0009766C">
              <w:rPr>
                <w:rFonts w:ascii="Calibri" w:eastAsia="Times New Roman" w:hAnsi="Calibri" w:cs="Times New Roman"/>
                <w:b/>
                <w:bCs/>
                <w:noProof w:val="0"/>
                <w:color w:val="000000"/>
                <w:sz w:val="24"/>
                <w:szCs w:val="24"/>
                <w:lang w:val="es-ES_tradnl" w:eastAsia="es-MX"/>
              </w:rPr>
              <w:t>Nivel del servicio</w:t>
            </w:r>
          </w:p>
        </w:tc>
        <w:tc>
          <w:tcPr>
            <w:tcW w:w="2551" w:type="dxa"/>
            <w:tcBorders>
              <w:top w:val="single" w:sz="8" w:space="0" w:color="auto"/>
              <w:left w:val="nil"/>
              <w:bottom w:val="nil"/>
              <w:right w:val="single" w:sz="4" w:space="0" w:color="auto"/>
            </w:tcBorders>
            <w:shd w:val="clear" w:color="000000" w:fill="D9D9D9"/>
            <w:noWrap/>
            <w:vAlign w:val="center"/>
            <w:hideMark/>
          </w:tcPr>
          <w:p w14:paraId="3F79FC83" w14:textId="77777777" w:rsidR="0009766C" w:rsidRPr="0009766C" w:rsidRDefault="0009766C" w:rsidP="0009766C">
            <w:pPr>
              <w:spacing w:after="0" w:line="240" w:lineRule="auto"/>
              <w:jc w:val="center"/>
              <w:rPr>
                <w:rFonts w:ascii="Calibri" w:eastAsia="Times New Roman" w:hAnsi="Calibri" w:cs="Times New Roman"/>
                <w:b/>
                <w:bCs/>
                <w:noProof w:val="0"/>
                <w:color w:val="000000"/>
                <w:sz w:val="24"/>
                <w:szCs w:val="24"/>
                <w:lang w:val="es-ES_tradnl" w:eastAsia="es-MX"/>
              </w:rPr>
            </w:pPr>
            <w:r w:rsidRPr="0009766C">
              <w:rPr>
                <w:rFonts w:ascii="Calibri" w:eastAsia="Times New Roman" w:hAnsi="Calibri" w:cs="Times New Roman"/>
                <w:b/>
                <w:bCs/>
                <w:noProof w:val="0"/>
                <w:color w:val="000000"/>
                <w:sz w:val="24"/>
                <w:szCs w:val="24"/>
                <w:lang w:val="es-ES_tradnl" w:eastAsia="es-MX"/>
              </w:rPr>
              <w:t>Unidad de medida</w:t>
            </w:r>
          </w:p>
        </w:tc>
        <w:tc>
          <w:tcPr>
            <w:tcW w:w="1701" w:type="dxa"/>
            <w:tcBorders>
              <w:top w:val="single" w:sz="8" w:space="0" w:color="auto"/>
              <w:left w:val="nil"/>
              <w:bottom w:val="nil"/>
              <w:right w:val="single" w:sz="8" w:space="0" w:color="auto"/>
            </w:tcBorders>
            <w:shd w:val="clear" w:color="000000" w:fill="D9D9D9"/>
            <w:noWrap/>
            <w:vAlign w:val="center"/>
            <w:hideMark/>
          </w:tcPr>
          <w:p w14:paraId="45D9028F" w14:textId="77777777" w:rsidR="0009766C" w:rsidRPr="0009766C" w:rsidRDefault="0009766C" w:rsidP="0009766C">
            <w:pPr>
              <w:spacing w:after="0" w:line="240" w:lineRule="auto"/>
              <w:jc w:val="center"/>
              <w:rPr>
                <w:rFonts w:ascii="Calibri" w:eastAsia="Times New Roman" w:hAnsi="Calibri" w:cs="Times New Roman"/>
                <w:b/>
                <w:bCs/>
                <w:noProof w:val="0"/>
                <w:color w:val="000000"/>
                <w:sz w:val="24"/>
                <w:szCs w:val="24"/>
                <w:lang w:val="es-ES_tradnl" w:eastAsia="es-MX"/>
              </w:rPr>
            </w:pPr>
            <w:r w:rsidRPr="0009766C">
              <w:rPr>
                <w:rFonts w:ascii="Calibri" w:eastAsia="Times New Roman" w:hAnsi="Calibri" w:cs="Times New Roman"/>
                <w:b/>
                <w:bCs/>
                <w:noProof w:val="0"/>
                <w:color w:val="000000"/>
                <w:sz w:val="24"/>
                <w:szCs w:val="24"/>
                <w:lang w:val="es-ES_tradnl" w:eastAsia="es-MX"/>
              </w:rPr>
              <w:t>Deducción</w:t>
            </w:r>
          </w:p>
        </w:tc>
      </w:tr>
      <w:tr w:rsidR="0009766C" w:rsidRPr="0009766C" w14:paraId="540DD36E" w14:textId="77777777" w:rsidTr="00B724EC">
        <w:trPr>
          <w:trHeight w:val="973"/>
        </w:trPr>
        <w:tc>
          <w:tcPr>
            <w:tcW w:w="582" w:type="dxa"/>
            <w:tcBorders>
              <w:top w:val="nil"/>
              <w:left w:val="single" w:sz="8" w:space="0" w:color="auto"/>
              <w:bottom w:val="single" w:sz="4" w:space="0" w:color="auto"/>
              <w:right w:val="nil"/>
            </w:tcBorders>
            <w:shd w:val="clear" w:color="auto" w:fill="auto"/>
            <w:noWrap/>
            <w:vAlign w:val="center"/>
            <w:hideMark/>
          </w:tcPr>
          <w:p w14:paraId="18E8B55A"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1</w:t>
            </w:r>
          </w:p>
        </w:tc>
        <w:tc>
          <w:tcPr>
            <w:tcW w:w="1985" w:type="dxa"/>
            <w:tcBorders>
              <w:top w:val="single" w:sz="8" w:space="0" w:color="auto"/>
              <w:left w:val="single" w:sz="8" w:space="0" w:color="auto"/>
              <w:bottom w:val="nil"/>
              <w:right w:val="nil"/>
            </w:tcBorders>
            <w:shd w:val="clear" w:color="auto" w:fill="auto"/>
            <w:vAlign w:val="center"/>
            <w:hideMark/>
          </w:tcPr>
          <w:p w14:paraId="3281F392"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Activación o suspensión de líneas</w:t>
            </w:r>
          </w:p>
        </w:tc>
        <w:tc>
          <w:tcPr>
            <w:tcW w:w="2835" w:type="dxa"/>
            <w:tcBorders>
              <w:top w:val="single" w:sz="8" w:space="0" w:color="auto"/>
              <w:left w:val="single" w:sz="4" w:space="0" w:color="auto"/>
              <w:bottom w:val="nil"/>
              <w:right w:val="single" w:sz="4" w:space="0" w:color="auto"/>
            </w:tcBorders>
            <w:shd w:val="clear" w:color="auto" w:fill="auto"/>
            <w:vAlign w:val="center"/>
            <w:hideMark/>
          </w:tcPr>
          <w:p w14:paraId="3E69F285"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Realizar la activación o suspensión de líneas en un plazo no mayor a 6 horas.</w:t>
            </w:r>
          </w:p>
        </w:tc>
        <w:tc>
          <w:tcPr>
            <w:tcW w:w="2551" w:type="dxa"/>
            <w:tcBorders>
              <w:top w:val="single" w:sz="8" w:space="0" w:color="auto"/>
              <w:left w:val="nil"/>
              <w:bottom w:val="single" w:sz="4" w:space="0" w:color="auto"/>
              <w:right w:val="single" w:sz="4" w:space="0" w:color="auto"/>
            </w:tcBorders>
            <w:shd w:val="clear" w:color="auto" w:fill="auto"/>
            <w:vAlign w:val="center"/>
            <w:hideMark/>
          </w:tcPr>
          <w:p w14:paraId="0189A0ED"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parcial o deficiente, hora de atraso en la activación o suspensión de líneas.</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17EF57F3"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 xml:space="preserve">5% del costo mensual correspondiente a la línea a activar o suspender, por cada hora de atraso. </w:t>
            </w:r>
          </w:p>
        </w:tc>
      </w:tr>
      <w:tr w:rsidR="0009766C" w:rsidRPr="0009766C" w14:paraId="4CAE366D" w14:textId="77777777" w:rsidTr="00B724EC">
        <w:trPr>
          <w:trHeight w:val="1125"/>
        </w:trPr>
        <w:tc>
          <w:tcPr>
            <w:tcW w:w="582" w:type="dxa"/>
            <w:tcBorders>
              <w:top w:val="nil"/>
              <w:left w:val="single" w:sz="8" w:space="0" w:color="auto"/>
              <w:bottom w:val="single" w:sz="4" w:space="0" w:color="auto"/>
              <w:right w:val="nil"/>
            </w:tcBorders>
            <w:shd w:val="clear" w:color="auto" w:fill="auto"/>
            <w:noWrap/>
            <w:vAlign w:val="center"/>
            <w:hideMark/>
          </w:tcPr>
          <w:p w14:paraId="3174F33F"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2</w:t>
            </w:r>
          </w:p>
        </w:tc>
        <w:tc>
          <w:tcPr>
            <w:tcW w:w="198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EA49698"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Continuidad en el servicio de voz y datos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B3235D6"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Restablecer los servicios de voz y datos en cualquiera de las líneas contratadas en un plazo máximo de 1 hora.</w:t>
            </w:r>
          </w:p>
        </w:tc>
        <w:tc>
          <w:tcPr>
            <w:tcW w:w="2551" w:type="dxa"/>
            <w:tcBorders>
              <w:top w:val="nil"/>
              <w:left w:val="nil"/>
              <w:bottom w:val="single" w:sz="4" w:space="0" w:color="auto"/>
              <w:right w:val="single" w:sz="4" w:space="0" w:color="auto"/>
            </w:tcBorders>
            <w:shd w:val="clear" w:color="auto" w:fill="auto"/>
            <w:vAlign w:val="center"/>
            <w:hideMark/>
          </w:tcPr>
          <w:p w14:paraId="10482CE2"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parcial o deficiente, hora de atraso en el restablecimiento del servicio.</w:t>
            </w:r>
          </w:p>
        </w:tc>
        <w:tc>
          <w:tcPr>
            <w:tcW w:w="1701" w:type="dxa"/>
            <w:tcBorders>
              <w:top w:val="nil"/>
              <w:left w:val="nil"/>
              <w:bottom w:val="single" w:sz="4" w:space="0" w:color="auto"/>
              <w:right w:val="single" w:sz="8" w:space="0" w:color="auto"/>
            </w:tcBorders>
            <w:shd w:val="clear" w:color="auto" w:fill="auto"/>
            <w:vAlign w:val="center"/>
            <w:hideMark/>
          </w:tcPr>
          <w:p w14:paraId="3BEEA149"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 xml:space="preserve">5% del costo mensual correspondiente a la línea sin servicio por cada hora de atraso. </w:t>
            </w:r>
          </w:p>
        </w:tc>
      </w:tr>
      <w:tr w:rsidR="0009766C" w:rsidRPr="0009766C" w14:paraId="126AC356" w14:textId="77777777" w:rsidTr="00B724EC">
        <w:trPr>
          <w:trHeight w:val="1113"/>
        </w:trPr>
        <w:tc>
          <w:tcPr>
            <w:tcW w:w="582" w:type="dxa"/>
            <w:tcBorders>
              <w:top w:val="nil"/>
              <w:left w:val="single" w:sz="8" w:space="0" w:color="auto"/>
              <w:bottom w:val="single" w:sz="4" w:space="0" w:color="auto"/>
              <w:right w:val="nil"/>
            </w:tcBorders>
            <w:shd w:val="clear" w:color="auto" w:fill="auto"/>
            <w:noWrap/>
            <w:vAlign w:val="center"/>
            <w:hideMark/>
          </w:tcPr>
          <w:p w14:paraId="526AC352"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3</w:t>
            </w:r>
          </w:p>
        </w:tc>
        <w:tc>
          <w:tcPr>
            <w:tcW w:w="1985" w:type="dxa"/>
            <w:tcBorders>
              <w:top w:val="nil"/>
              <w:left w:val="single" w:sz="8" w:space="0" w:color="auto"/>
              <w:bottom w:val="single" w:sz="4" w:space="0" w:color="auto"/>
              <w:right w:val="single" w:sz="4" w:space="0" w:color="auto"/>
            </w:tcBorders>
            <w:shd w:val="clear" w:color="auto" w:fill="auto"/>
            <w:vAlign w:val="center"/>
            <w:hideMark/>
          </w:tcPr>
          <w:p w14:paraId="64D404D1"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Reparación o canje de equipos o accesorios</w:t>
            </w:r>
          </w:p>
          <w:p w14:paraId="34C9B293" w14:textId="77777777" w:rsidR="0009766C" w:rsidRPr="0009766C" w:rsidRDefault="0009766C" w:rsidP="0009766C">
            <w:pPr>
              <w:spacing w:after="0" w:line="240" w:lineRule="auto"/>
              <w:jc w:val="both"/>
              <w:rPr>
                <w:rFonts w:eastAsia="Times New Roman" w:cs="Arial"/>
                <w:noProof w:val="0"/>
                <w:color w:val="000000"/>
                <w:sz w:val="16"/>
                <w:szCs w:val="16"/>
                <w:lang w:val="es-ES_tradnl" w:eastAsia="es-MX"/>
              </w:rPr>
            </w:pPr>
          </w:p>
        </w:tc>
        <w:tc>
          <w:tcPr>
            <w:tcW w:w="2835" w:type="dxa"/>
            <w:tcBorders>
              <w:top w:val="nil"/>
              <w:left w:val="nil"/>
              <w:bottom w:val="single" w:sz="4" w:space="0" w:color="auto"/>
              <w:right w:val="single" w:sz="4" w:space="0" w:color="auto"/>
            </w:tcBorders>
            <w:shd w:val="clear" w:color="auto" w:fill="auto"/>
            <w:vAlign w:val="center"/>
            <w:hideMark/>
          </w:tcPr>
          <w:p w14:paraId="38D4736A"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Realizar la reparación o canje de equipos o accesorios en un plazo no mayor a 24 horas.</w:t>
            </w:r>
          </w:p>
        </w:tc>
        <w:tc>
          <w:tcPr>
            <w:tcW w:w="2551" w:type="dxa"/>
            <w:tcBorders>
              <w:top w:val="nil"/>
              <w:left w:val="nil"/>
              <w:bottom w:val="single" w:sz="4" w:space="0" w:color="auto"/>
              <w:right w:val="single" w:sz="4" w:space="0" w:color="auto"/>
            </w:tcBorders>
            <w:shd w:val="clear" w:color="auto" w:fill="auto"/>
            <w:vAlign w:val="center"/>
            <w:hideMark/>
          </w:tcPr>
          <w:p w14:paraId="495C8452"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parcial o deficiente, día de atraso en la reparación o canje de equipos o accesorios.</w:t>
            </w:r>
          </w:p>
        </w:tc>
        <w:tc>
          <w:tcPr>
            <w:tcW w:w="1701" w:type="dxa"/>
            <w:tcBorders>
              <w:top w:val="nil"/>
              <w:left w:val="nil"/>
              <w:bottom w:val="single" w:sz="4" w:space="0" w:color="auto"/>
              <w:right w:val="single" w:sz="8" w:space="0" w:color="auto"/>
            </w:tcBorders>
            <w:shd w:val="clear" w:color="auto" w:fill="auto"/>
            <w:vAlign w:val="center"/>
            <w:hideMark/>
          </w:tcPr>
          <w:p w14:paraId="7D4D1D52"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 xml:space="preserve">10% del costo mensual correspondiente a la línea con el equipo fuera servicio por cada día de atraso. </w:t>
            </w:r>
          </w:p>
        </w:tc>
      </w:tr>
      <w:tr w:rsidR="0009766C" w:rsidRPr="0009766C" w14:paraId="2F30117E" w14:textId="77777777" w:rsidTr="00B724EC">
        <w:trPr>
          <w:trHeight w:val="1371"/>
        </w:trPr>
        <w:tc>
          <w:tcPr>
            <w:tcW w:w="582" w:type="dxa"/>
            <w:tcBorders>
              <w:top w:val="nil"/>
              <w:left w:val="single" w:sz="8" w:space="0" w:color="auto"/>
              <w:bottom w:val="nil"/>
              <w:right w:val="nil"/>
            </w:tcBorders>
            <w:shd w:val="clear" w:color="auto" w:fill="auto"/>
            <w:noWrap/>
            <w:vAlign w:val="center"/>
            <w:hideMark/>
          </w:tcPr>
          <w:p w14:paraId="24D46720"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lastRenderedPageBreak/>
              <w:t>4</w:t>
            </w:r>
          </w:p>
        </w:tc>
        <w:tc>
          <w:tcPr>
            <w:tcW w:w="1985" w:type="dxa"/>
            <w:tcBorders>
              <w:top w:val="nil"/>
              <w:left w:val="single" w:sz="8" w:space="0" w:color="auto"/>
              <w:bottom w:val="nil"/>
              <w:right w:val="single" w:sz="4" w:space="0" w:color="auto"/>
            </w:tcBorders>
            <w:shd w:val="clear" w:color="auto" w:fill="auto"/>
            <w:vAlign w:val="center"/>
            <w:hideMark/>
          </w:tcPr>
          <w:p w14:paraId="038508E6"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Reposición de equipo por robo</w:t>
            </w:r>
          </w:p>
          <w:p w14:paraId="21B323F7"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p>
        </w:tc>
        <w:tc>
          <w:tcPr>
            <w:tcW w:w="2835" w:type="dxa"/>
            <w:tcBorders>
              <w:top w:val="nil"/>
              <w:left w:val="nil"/>
              <w:bottom w:val="nil"/>
              <w:right w:val="single" w:sz="4" w:space="0" w:color="auto"/>
            </w:tcBorders>
            <w:shd w:val="clear" w:color="auto" w:fill="auto"/>
            <w:vAlign w:val="center"/>
            <w:hideMark/>
          </w:tcPr>
          <w:p w14:paraId="70778E59"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Realizar la reposición del equipo robado en un plazo no mayor a 24 horas a partir de su notificación y entrega de la documentación correspondiente.</w:t>
            </w:r>
          </w:p>
        </w:tc>
        <w:tc>
          <w:tcPr>
            <w:tcW w:w="2551" w:type="dxa"/>
            <w:tcBorders>
              <w:top w:val="nil"/>
              <w:left w:val="nil"/>
              <w:bottom w:val="single" w:sz="4" w:space="0" w:color="auto"/>
              <w:right w:val="single" w:sz="4" w:space="0" w:color="auto"/>
            </w:tcBorders>
            <w:shd w:val="clear" w:color="auto" w:fill="auto"/>
            <w:vAlign w:val="center"/>
            <w:hideMark/>
          </w:tcPr>
          <w:p w14:paraId="359CE172"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parcial o deficiente, día de atraso en la reposición del equipo robado.</w:t>
            </w:r>
          </w:p>
        </w:tc>
        <w:tc>
          <w:tcPr>
            <w:tcW w:w="1701" w:type="dxa"/>
            <w:tcBorders>
              <w:top w:val="nil"/>
              <w:left w:val="nil"/>
              <w:bottom w:val="single" w:sz="4" w:space="0" w:color="auto"/>
              <w:right w:val="single" w:sz="8" w:space="0" w:color="auto"/>
            </w:tcBorders>
            <w:shd w:val="clear" w:color="auto" w:fill="auto"/>
            <w:vAlign w:val="center"/>
            <w:hideMark/>
          </w:tcPr>
          <w:p w14:paraId="5E81A8A8"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10% del costo mensual correspondiente a la línea con el equipo robado, por cada día de atraso.</w:t>
            </w:r>
          </w:p>
        </w:tc>
      </w:tr>
      <w:tr w:rsidR="0009766C" w:rsidRPr="0009766C" w14:paraId="1550B12C" w14:textId="77777777" w:rsidTr="00B724EC">
        <w:trPr>
          <w:trHeight w:val="823"/>
        </w:trPr>
        <w:tc>
          <w:tcPr>
            <w:tcW w:w="582" w:type="dxa"/>
            <w:tcBorders>
              <w:top w:val="single" w:sz="4" w:space="0" w:color="auto"/>
              <w:left w:val="single" w:sz="8" w:space="0" w:color="auto"/>
              <w:bottom w:val="nil"/>
              <w:right w:val="nil"/>
            </w:tcBorders>
            <w:shd w:val="clear" w:color="auto" w:fill="auto"/>
            <w:noWrap/>
            <w:vAlign w:val="center"/>
            <w:hideMark/>
          </w:tcPr>
          <w:p w14:paraId="621BEE28"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5</w:t>
            </w:r>
          </w:p>
        </w:tc>
        <w:tc>
          <w:tcPr>
            <w:tcW w:w="1985" w:type="dxa"/>
            <w:tcBorders>
              <w:top w:val="single" w:sz="4" w:space="0" w:color="auto"/>
              <w:left w:val="single" w:sz="8" w:space="0" w:color="auto"/>
              <w:bottom w:val="nil"/>
              <w:right w:val="single" w:sz="4" w:space="0" w:color="auto"/>
            </w:tcBorders>
            <w:shd w:val="clear" w:color="auto" w:fill="auto"/>
            <w:vAlign w:val="center"/>
            <w:hideMark/>
          </w:tcPr>
          <w:p w14:paraId="648C5723"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 xml:space="preserve">Reposición de tarjeta SIM </w:t>
            </w:r>
          </w:p>
        </w:tc>
        <w:tc>
          <w:tcPr>
            <w:tcW w:w="2835" w:type="dxa"/>
            <w:tcBorders>
              <w:top w:val="single" w:sz="4" w:space="0" w:color="auto"/>
              <w:left w:val="nil"/>
              <w:bottom w:val="nil"/>
              <w:right w:val="single" w:sz="4" w:space="0" w:color="auto"/>
            </w:tcBorders>
            <w:shd w:val="clear" w:color="auto" w:fill="auto"/>
            <w:vAlign w:val="center"/>
            <w:hideMark/>
          </w:tcPr>
          <w:p w14:paraId="76F7B50D"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Realizar la reposición de la tarjeta SIM en un plazo no mayor a 6 horas.</w:t>
            </w:r>
          </w:p>
        </w:tc>
        <w:tc>
          <w:tcPr>
            <w:tcW w:w="2551" w:type="dxa"/>
            <w:tcBorders>
              <w:top w:val="nil"/>
              <w:left w:val="nil"/>
              <w:bottom w:val="single" w:sz="4" w:space="0" w:color="auto"/>
              <w:right w:val="single" w:sz="4" w:space="0" w:color="auto"/>
            </w:tcBorders>
            <w:shd w:val="clear" w:color="auto" w:fill="auto"/>
            <w:vAlign w:val="center"/>
            <w:hideMark/>
          </w:tcPr>
          <w:p w14:paraId="17E99DAD"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parcial o deficiente, hora de atraso en la reposición de la tarjeta SIM.</w:t>
            </w:r>
          </w:p>
        </w:tc>
        <w:tc>
          <w:tcPr>
            <w:tcW w:w="1701" w:type="dxa"/>
            <w:tcBorders>
              <w:top w:val="nil"/>
              <w:left w:val="nil"/>
              <w:bottom w:val="single" w:sz="4" w:space="0" w:color="auto"/>
              <w:right w:val="single" w:sz="8" w:space="0" w:color="auto"/>
            </w:tcBorders>
            <w:shd w:val="clear" w:color="auto" w:fill="auto"/>
            <w:vAlign w:val="center"/>
            <w:hideMark/>
          </w:tcPr>
          <w:p w14:paraId="7852A353"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 xml:space="preserve">5% del costo mensual correspondiente a la línea sin tarjeta SIM, por cada hora de atraso. </w:t>
            </w:r>
          </w:p>
        </w:tc>
      </w:tr>
      <w:tr w:rsidR="0009766C" w:rsidRPr="0009766C" w14:paraId="4B5F2A2E" w14:textId="77777777" w:rsidTr="00B724EC">
        <w:trPr>
          <w:trHeight w:val="894"/>
        </w:trPr>
        <w:tc>
          <w:tcPr>
            <w:tcW w:w="582" w:type="dxa"/>
            <w:tcBorders>
              <w:top w:val="single" w:sz="4" w:space="0" w:color="auto"/>
              <w:left w:val="single" w:sz="8" w:space="0" w:color="auto"/>
              <w:bottom w:val="single" w:sz="4" w:space="0" w:color="auto"/>
              <w:right w:val="nil"/>
            </w:tcBorders>
            <w:shd w:val="clear" w:color="auto" w:fill="auto"/>
            <w:noWrap/>
            <w:vAlign w:val="center"/>
            <w:hideMark/>
          </w:tcPr>
          <w:p w14:paraId="53A9AEF0"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6</w:t>
            </w:r>
          </w:p>
        </w:tc>
        <w:tc>
          <w:tcPr>
            <w:tcW w:w="198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FA911BE"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 xml:space="preserve">Cambio de número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41A76BA"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Realizar el cambio de número en un plazo no mayor a 6 horas.</w:t>
            </w:r>
          </w:p>
        </w:tc>
        <w:tc>
          <w:tcPr>
            <w:tcW w:w="2551" w:type="dxa"/>
            <w:tcBorders>
              <w:top w:val="nil"/>
              <w:left w:val="nil"/>
              <w:bottom w:val="single" w:sz="4" w:space="0" w:color="auto"/>
              <w:right w:val="single" w:sz="4" w:space="0" w:color="auto"/>
            </w:tcBorders>
            <w:shd w:val="clear" w:color="auto" w:fill="auto"/>
            <w:vAlign w:val="center"/>
            <w:hideMark/>
          </w:tcPr>
          <w:p w14:paraId="064962BD"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parcial o deficiente, hora de atraso en el cambio de número.</w:t>
            </w:r>
          </w:p>
        </w:tc>
        <w:tc>
          <w:tcPr>
            <w:tcW w:w="1701" w:type="dxa"/>
            <w:tcBorders>
              <w:top w:val="nil"/>
              <w:left w:val="nil"/>
              <w:bottom w:val="single" w:sz="4" w:space="0" w:color="auto"/>
              <w:right w:val="single" w:sz="8" w:space="0" w:color="auto"/>
            </w:tcBorders>
            <w:shd w:val="clear" w:color="auto" w:fill="auto"/>
            <w:vAlign w:val="center"/>
            <w:hideMark/>
          </w:tcPr>
          <w:p w14:paraId="485DA3BB"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 xml:space="preserve">5% del costo mensual correspondiente a la línea con cambio de número, por cada hora de atraso. </w:t>
            </w:r>
          </w:p>
        </w:tc>
      </w:tr>
      <w:tr w:rsidR="0009766C" w:rsidRPr="0009766C" w14:paraId="6D7F4966" w14:textId="77777777" w:rsidTr="00B724EC">
        <w:trPr>
          <w:trHeight w:val="894"/>
        </w:trPr>
        <w:tc>
          <w:tcPr>
            <w:tcW w:w="582" w:type="dxa"/>
            <w:tcBorders>
              <w:top w:val="single" w:sz="4" w:space="0" w:color="auto"/>
              <w:left w:val="single" w:sz="8" w:space="0" w:color="auto"/>
              <w:bottom w:val="single" w:sz="4" w:space="0" w:color="auto"/>
              <w:right w:val="nil"/>
            </w:tcBorders>
            <w:shd w:val="clear" w:color="auto" w:fill="auto"/>
            <w:noWrap/>
            <w:vAlign w:val="center"/>
          </w:tcPr>
          <w:p w14:paraId="1CE1FA1C"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7</w:t>
            </w:r>
          </w:p>
        </w:tc>
        <w:tc>
          <w:tcPr>
            <w:tcW w:w="1985" w:type="dxa"/>
            <w:tcBorders>
              <w:top w:val="single" w:sz="4" w:space="0" w:color="auto"/>
              <w:left w:val="single" w:sz="8" w:space="0" w:color="auto"/>
              <w:bottom w:val="single" w:sz="4" w:space="0" w:color="auto"/>
              <w:right w:val="single" w:sz="4" w:space="0" w:color="auto"/>
            </w:tcBorders>
            <w:shd w:val="clear" w:color="auto" w:fill="auto"/>
            <w:vAlign w:val="center"/>
          </w:tcPr>
          <w:p w14:paraId="2444BE05"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Portabilidad de número</w:t>
            </w:r>
          </w:p>
        </w:tc>
        <w:tc>
          <w:tcPr>
            <w:tcW w:w="2835" w:type="dxa"/>
            <w:tcBorders>
              <w:top w:val="single" w:sz="4" w:space="0" w:color="auto"/>
              <w:left w:val="nil"/>
              <w:bottom w:val="single" w:sz="4" w:space="0" w:color="auto"/>
              <w:right w:val="single" w:sz="4" w:space="0" w:color="auto"/>
            </w:tcBorders>
            <w:shd w:val="clear" w:color="auto" w:fill="auto"/>
            <w:vAlign w:val="center"/>
          </w:tcPr>
          <w:p w14:paraId="7C3A81FB"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 xml:space="preserve">Realizar el cambio de propietario del número en un </w:t>
            </w:r>
          </w:p>
        </w:tc>
        <w:tc>
          <w:tcPr>
            <w:tcW w:w="2551" w:type="dxa"/>
            <w:tcBorders>
              <w:top w:val="nil"/>
              <w:left w:val="nil"/>
              <w:bottom w:val="single" w:sz="4" w:space="0" w:color="auto"/>
              <w:right w:val="single" w:sz="4" w:space="0" w:color="auto"/>
            </w:tcBorders>
            <w:shd w:val="clear" w:color="auto" w:fill="auto"/>
            <w:vAlign w:val="center"/>
          </w:tcPr>
          <w:p w14:paraId="6B9974EA"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en el cambio del número.</w:t>
            </w:r>
          </w:p>
        </w:tc>
        <w:tc>
          <w:tcPr>
            <w:tcW w:w="1701" w:type="dxa"/>
            <w:tcBorders>
              <w:top w:val="nil"/>
              <w:left w:val="nil"/>
              <w:bottom w:val="single" w:sz="4" w:space="0" w:color="auto"/>
              <w:right w:val="single" w:sz="8" w:space="0" w:color="auto"/>
            </w:tcBorders>
            <w:shd w:val="clear" w:color="auto" w:fill="auto"/>
            <w:vAlign w:val="center"/>
          </w:tcPr>
          <w:p w14:paraId="79272339"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5% del costo mensual correspondiente a la línea de cambio de, por cada hora de atraso.</w:t>
            </w:r>
          </w:p>
        </w:tc>
      </w:tr>
      <w:tr w:rsidR="0009766C" w:rsidRPr="0009766C" w14:paraId="0FFCF1B9" w14:textId="77777777" w:rsidTr="00B724EC">
        <w:trPr>
          <w:trHeight w:val="1375"/>
        </w:trPr>
        <w:tc>
          <w:tcPr>
            <w:tcW w:w="582" w:type="dxa"/>
            <w:tcBorders>
              <w:top w:val="single" w:sz="4" w:space="0" w:color="auto"/>
              <w:left w:val="single" w:sz="8" w:space="0" w:color="auto"/>
              <w:bottom w:val="single" w:sz="8" w:space="0" w:color="auto"/>
              <w:right w:val="nil"/>
            </w:tcBorders>
            <w:shd w:val="clear" w:color="auto" w:fill="auto"/>
            <w:noWrap/>
            <w:vAlign w:val="center"/>
            <w:hideMark/>
          </w:tcPr>
          <w:p w14:paraId="472FCC75"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8</w:t>
            </w:r>
          </w:p>
        </w:tc>
        <w:tc>
          <w:tcPr>
            <w:tcW w:w="198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FC38ED5"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Diagnóstico de la calidad en el servicio de voz y/o datos en los inmuebles requeridos.</w:t>
            </w:r>
          </w:p>
        </w:tc>
        <w:tc>
          <w:tcPr>
            <w:tcW w:w="2835" w:type="dxa"/>
            <w:tcBorders>
              <w:top w:val="single" w:sz="4" w:space="0" w:color="auto"/>
              <w:left w:val="nil"/>
              <w:bottom w:val="single" w:sz="8" w:space="0" w:color="auto"/>
              <w:right w:val="single" w:sz="4" w:space="0" w:color="auto"/>
            </w:tcBorders>
            <w:shd w:val="clear" w:color="auto" w:fill="auto"/>
            <w:vAlign w:val="center"/>
            <w:hideMark/>
          </w:tcPr>
          <w:p w14:paraId="5C4B2B30"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Realizar el diagnóstico de la calidad en el servicio de voz y/o datos en los inmuebles requeridos, en un plazo no mayor a 72 horas</w:t>
            </w:r>
          </w:p>
        </w:tc>
        <w:tc>
          <w:tcPr>
            <w:tcW w:w="2551" w:type="dxa"/>
            <w:tcBorders>
              <w:top w:val="single" w:sz="4" w:space="0" w:color="auto"/>
              <w:left w:val="nil"/>
              <w:bottom w:val="single" w:sz="8" w:space="0" w:color="auto"/>
              <w:right w:val="single" w:sz="4" w:space="0" w:color="auto"/>
            </w:tcBorders>
            <w:shd w:val="clear" w:color="auto" w:fill="auto"/>
            <w:vAlign w:val="center"/>
            <w:hideMark/>
          </w:tcPr>
          <w:p w14:paraId="4AC4B7EA"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parcial o deficiente, día de atraso en la presentación del diagnóstico.</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77D05FED"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 xml:space="preserve">20% del costo de la renta mensual por día de atraso. </w:t>
            </w:r>
          </w:p>
        </w:tc>
      </w:tr>
      <w:tr w:rsidR="0009766C" w:rsidRPr="0009766C" w14:paraId="51266EC3" w14:textId="77777777" w:rsidTr="00B724EC">
        <w:trPr>
          <w:trHeight w:val="1139"/>
        </w:trPr>
        <w:tc>
          <w:tcPr>
            <w:tcW w:w="582" w:type="dxa"/>
            <w:tcBorders>
              <w:top w:val="single" w:sz="8" w:space="0" w:color="auto"/>
              <w:left w:val="single" w:sz="8" w:space="0" w:color="auto"/>
              <w:bottom w:val="single" w:sz="4" w:space="0" w:color="auto"/>
              <w:right w:val="nil"/>
            </w:tcBorders>
            <w:shd w:val="clear" w:color="auto" w:fill="auto"/>
            <w:noWrap/>
            <w:vAlign w:val="center"/>
            <w:hideMark/>
          </w:tcPr>
          <w:p w14:paraId="75D20BF6"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9</w:t>
            </w:r>
          </w:p>
        </w:tc>
        <w:tc>
          <w:tcPr>
            <w:tcW w:w="198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621E0B2"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Ejecución de las actividades para la mejora en la calidad del servicio en los inmuebles requeridos.</w:t>
            </w:r>
          </w:p>
        </w:tc>
        <w:tc>
          <w:tcPr>
            <w:tcW w:w="2835" w:type="dxa"/>
            <w:tcBorders>
              <w:top w:val="single" w:sz="8" w:space="0" w:color="auto"/>
              <w:left w:val="nil"/>
              <w:bottom w:val="single" w:sz="4" w:space="0" w:color="auto"/>
              <w:right w:val="single" w:sz="4" w:space="0" w:color="auto"/>
            </w:tcBorders>
            <w:shd w:val="clear" w:color="auto" w:fill="auto"/>
            <w:vAlign w:val="center"/>
            <w:hideMark/>
          </w:tcPr>
          <w:p w14:paraId="2CB5B7C0"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Ejecutar las actividades para mejorar la calidad del servicio en los inmuebles requeridos.</w:t>
            </w:r>
          </w:p>
        </w:tc>
        <w:tc>
          <w:tcPr>
            <w:tcW w:w="2551" w:type="dxa"/>
            <w:tcBorders>
              <w:top w:val="single" w:sz="8" w:space="0" w:color="auto"/>
              <w:left w:val="nil"/>
              <w:bottom w:val="single" w:sz="4" w:space="0" w:color="auto"/>
              <w:right w:val="single" w:sz="4" w:space="0" w:color="auto"/>
            </w:tcBorders>
            <w:shd w:val="clear" w:color="auto" w:fill="auto"/>
            <w:vAlign w:val="center"/>
            <w:hideMark/>
          </w:tcPr>
          <w:p w14:paraId="5257053C"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parcial o deficiente, día de atraso en la ejecución de las actividades.</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6F70A962"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20% del costo de la renta mensual por día de atraso.</w:t>
            </w:r>
          </w:p>
          <w:p w14:paraId="501F0598"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 xml:space="preserve"> </w:t>
            </w:r>
          </w:p>
        </w:tc>
      </w:tr>
      <w:tr w:rsidR="0009766C" w:rsidRPr="0009766C" w14:paraId="67187105" w14:textId="77777777" w:rsidTr="00B724EC">
        <w:trPr>
          <w:trHeight w:val="1139"/>
        </w:trPr>
        <w:tc>
          <w:tcPr>
            <w:tcW w:w="582" w:type="dxa"/>
            <w:tcBorders>
              <w:top w:val="single" w:sz="4" w:space="0" w:color="auto"/>
              <w:left w:val="single" w:sz="8" w:space="0" w:color="auto"/>
              <w:bottom w:val="single" w:sz="8" w:space="0" w:color="auto"/>
              <w:right w:val="nil"/>
            </w:tcBorders>
            <w:shd w:val="clear" w:color="auto" w:fill="auto"/>
            <w:noWrap/>
            <w:vAlign w:val="center"/>
          </w:tcPr>
          <w:p w14:paraId="4A7400D0"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10</w:t>
            </w:r>
          </w:p>
        </w:tc>
        <w:tc>
          <w:tcPr>
            <w:tcW w:w="1985" w:type="dxa"/>
            <w:tcBorders>
              <w:top w:val="single" w:sz="4" w:space="0" w:color="auto"/>
              <w:left w:val="single" w:sz="8" w:space="0" w:color="auto"/>
              <w:bottom w:val="single" w:sz="8" w:space="0" w:color="auto"/>
              <w:right w:val="single" w:sz="4" w:space="0" w:color="auto"/>
            </w:tcBorders>
            <w:shd w:val="clear" w:color="auto" w:fill="auto"/>
            <w:vAlign w:val="center"/>
          </w:tcPr>
          <w:p w14:paraId="5F4FFA76"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Entrega de equipos de reserva</w:t>
            </w:r>
          </w:p>
          <w:p w14:paraId="1A4864F9" w14:textId="77777777" w:rsidR="0009766C" w:rsidRPr="0009766C" w:rsidRDefault="0009766C" w:rsidP="0009766C">
            <w:pPr>
              <w:spacing w:after="0" w:line="240" w:lineRule="auto"/>
              <w:jc w:val="both"/>
              <w:rPr>
                <w:rFonts w:eastAsia="Times New Roman" w:cs="Arial"/>
                <w:noProof w:val="0"/>
                <w:color w:val="000000"/>
                <w:sz w:val="16"/>
                <w:szCs w:val="16"/>
                <w:lang w:val="es-ES_tradnl" w:eastAsia="es-MX"/>
              </w:rPr>
            </w:pPr>
            <w:r w:rsidRPr="0009766C">
              <w:rPr>
                <w:rFonts w:eastAsia="Calibri" w:cs="Arial"/>
                <w:bCs/>
                <w:i/>
                <w:noProof w:val="0"/>
                <w:color w:val="000000"/>
                <w:sz w:val="16"/>
                <w:szCs w:val="16"/>
                <w:lang w:val="es-ES_tradnl" w:eastAsia="es-MX"/>
              </w:rPr>
              <w:t>.</w:t>
            </w:r>
          </w:p>
        </w:tc>
        <w:tc>
          <w:tcPr>
            <w:tcW w:w="2835" w:type="dxa"/>
            <w:tcBorders>
              <w:top w:val="single" w:sz="4" w:space="0" w:color="auto"/>
              <w:left w:val="nil"/>
              <w:bottom w:val="single" w:sz="8" w:space="0" w:color="auto"/>
              <w:right w:val="single" w:sz="4" w:space="0" w:color="auto"/>
            </w:tcBorders>
            <w:shd w:val="clear" w:color="auto" w:fill="auto"/>
            <w:vAlign w:val="center"/>
          </w:tcPr>
          <w:p w14:paraId="665671B5"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Entregar el 1 equipo de reserva por cada tipo de plan contratado, dentro de los 15 días hábiles a partir del inicio de contrato.</w:t>
            </w:r>
          </w:p>
        </w:tc>
        <w:tc>
          <w:tcPr>
            <w:tcW w:w="2551" w:type="dxa"/>
            <w:tcBorders>
              <w:top w:val="nil"/>
              <w:left w:val="nil"/>
              <w:bottom w:val="single" w:sz="8" w:space="0" w:color="auto"/>
              <w:right w:val="single" w:sz="4" w:space="0" w:color="auto"/>
            </w:tcBorders>
            <w:shd w:val="clear" w:color="auto" w:fill="auto"/>
            <w:vAlign w:val="center"/>
          </w:tcPr>
          <w:p w14:paraId="1D551103"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parcial o deficiente, día de atraso en la entrega de los equipos.</w:t>
            </w:r>
          </w:p>
        </w:tc>
        <w:tc>
          <w:tcPr>
            <w:tcW w:w="1701" w:type="dxa"/>
            <w:tcBorders>
              <w:top w:val="nil"/>
              <w:left w:val="nil"/>
              <w:bottom w:val="single" w:sz="8" w:space="0" w:color="auto"/>
              <w:right w:val="single" w:sz="8" w:space="0" w:color="auto"/>
            </w:tcBorders>
            <w:shd w:val="clear" w:color="auto" w:fill="auto"/>
            <w:vAlign w:val="center"/>
          </w:tcPr>
          <w:p w14:paraId="637A54EA"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20% del costo de la renta mensual por día de atraso.</w:t>
            </w:r>
          </w:p>
        </w:tc>
      </w:tr>
      <w:tr w:rsidR="0009766C" w:rsidRPr="0009766C" w14:paraId="0B5CEFFF" w14:textId="77777777" w:rsidTr="00B724EC">
        <w:trPr>
          <w:trHeight w:val="1139"/>
        </w:trPr>
        <w:tc>
          <w:tcPr>
            <w:tcW w:w="5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B4A8C1" w14:textId="77777777" w:rsidR="0009766C" w:rsidRPr="0009766C" w:rsidRDefault="0009766C" w:rsidP="0009766C">
            <w:pPr>
              <w:spacing w:after="0" w:line="240" w:lineRule="auto"/>
              <w:jc w:val="center"/>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11</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14:paraId="40BAC915" w14:textId="77777777" w:rsidR="0009766C" w:rsidRPr="0009766C" w:rsidRDefault="0009766C" w:rsidP="0009766C">
            <w:pPr>
              <w:spacing w:after="0" w:line="240" w:lineRule="auto"/>
              <w:jc w:val="both"/>
              <w:rPr>
                <w:rFonts w:eastAsia="Calibri" w:cs="Arial"/>
                <w:bCs/>
                <w:noProof w:val="0"/>
                <w:szCs w:val="20"/>
                <w:lang w:val="es-ES_tradnl" w:eastAsia="es-MX"/>
              </w:rPr>
            </w:pPr>
            <w:r w:rsidRPr="0009766C">
              <w:rPr>
                <w:rFonts w:eastAsia="Calibri" w:cs="Arial"/>
                <w:bCs/>
                <w:noProof w:val="0"/>
                <w:szCs w:val="20"/>
                <w:lang w:val="es-ES_tradnl" w:eastAsia="es-MX"/>
              </w:rPr>
              <w:t>Servicio de mensajes cortos</w:t>
            </w: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58C103B8"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Entrega del servicio de comunicación mensaje cortos.</w:t>
            </w:r>
          </w:p>
        </w:tc>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7FB8828E"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Incumplimiento parcial o deficiente en el envío de mensajes.</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475842F" w14:textId="77777777" w:rsidR="0009766C" w:rsidRPr="0009766C" w:rsidRDefault="0009766C" w:rsidP="0009766C">
            <w:pPr>
              <w:spacing w:after="0" w:line="240" w:lineRule="auto"/>
              <w:jc w:val="both"/>
              <w:rPr>
                <w:rFonts w:eastAsia="Times New Roman" w:cs="Arial"/>
                <w:noProof w:val="0"/>
                <w:color w:val="000000"/>
                <w:szCs w:val="24"/>
                <w:lang w:val="es-ES_tradnl" w:eastAsia="es-MX"/>
              </w:rPr>
            </w:pPr>
            <w:r w:rsidRPr="0009766C">
              <w:rPr>
                <w:rFonts w:eastAsia="Times New Roman" w:cs="Arial"/>
                <w:noProof w:val="0"/>
                <w:color w:val="000000"/>
                <w:szCs w:val="24"/>
                <w:lang w:val="es-ES_tradnl" w:eastAsia="es-MX"/>
              </w:rPr>
              <w:t>20% del costo de la renta mensual por día de atraso.</w:t>
            </w:r>
          </w:p>
        </w:tc>
      </w:tr>
    </w:tbl>
    <w:p w14:paraId="076FB2DA" w14:textId="77777777" w:rsidR="0009766C" w:rsidRPr="0009766C" w:rsidRDefault="0009766C" w:rsidP="00344DE9">
      <w:pPr>
        <w:keepNext/>
        <w:numPr>
          <w:ilvl w:val="0"/>
          <w:numId w:val="46"/>
        </w:numPr>
        <w:spacing w:after="0" w:line="240" w:lineRule="auto"/>
        <w:ind w:hanging="1004"/>
        <w:jc w:val="both"/>
        <w:outlineLvl w:val="0"/>
        <w:rPr>
          <w:rFonts w:eastAsia="Times New Roman" w:cs="Arial"/>
          <w:b/>
          <w:bCs/>
          <w:noProof w:val="0"/>
          <w:kern w:val="32"/>
          <w:sz w:val="22"/>
          <w:lang w:val="es-ES_tradnl" w:eastAsia="es-MX"/>
        </w:rPr>
      </w:pPr>
      <w:bookmarkStart w:id="206" w:name="_Toc337308333"/>
      <w:bookmarkStart w:id="207" w:name="_Toc473799657"/>
      <w:r w:rsidRPr="0009766C">
        <w:rPr>
          <w:rFonts w:eastAsia="Times New Roman" w:cs="Arial"/>
          <w:b/>
          <w:bCs/>
          <w:noProof w:val="0"/>
          <w:kern w:val="32"/>
          <w:sz w:val="22"/>
          <w:lang w:val="es-ES_tradnl" w:eastAsia="es-MX"/>
        </w:rPr>
        <w:lastRenderedPageBreak/>
        <w:t>Mecanismos de control para la administración del contrato</w:t>
      </w:r>
      <w:bookmarkEnd w:id="206"/>
      <w:r w:rsidRPr="0009766C">
        <w:rPr>
          <w:rFonts w:eastAsia="Times New Roman" w:cs="Arial"/>
          <w:b/>
          <w:bCs/>
          <w:noProof w:val="0"/>
          <w:kern w:val="32"/>
          <w:sz w:val="22"/>
          <w:lang w:val="es-ES_tradnl" w:eastAsia="es-MX"/>
        </w:rPr>
        <w:t>.</w:t>
      </w:r>
      <w:bookmarkEnd w:id="207"/>
    </w:p>
    <w:p w14:paraId="632D04EC" w14:textId="77777777" w:rsidR="0009766C" w:rsidRPr="0009766C" w:rsidRDefault="0009766C" w:rsidP="0009766C">
      <w:pPr>
        <w:spacing w:after="0" w:line="240" w:lineRule="auto"/>
        <w:rPr>
          <w:rFonts w:eastAsia="Times New Roman" w:cs="Arial"/>
          <w:b/>
          <w:bCs/>
          <w:noProof w:val="0"/>
          <w:kern w:val="32"/>
          <w:sz w:val="22"/>
          <w:lang w:val="es-ES_tradnl" w:eastAsia="es-MX"/>
        </w:rPr>
      </w:pPr>
    </w:p>
    <w:p w14:paraId="5122C69F" w14:textId="77777777" w:rsidR="0009766C" w:rsidRPr="0009766C" w:rsidRDefault="0009766C" w:rsidP="0009766C">
      <w:pPr>
        <w:spacing w:line="264" w:lineRule="auto"/>
        <w:jc w:val="both"/>
        <w:rPr>
          <w:rFonts w:eastAsia="Calibri" w:cs="Arial"/>
          <w:noProof w:val="0"/>
          <w:sz w:val="22"/>
          <w:lang w:eastAsia="es-MX"/>
        </w:rPr>
      </w:pPr>
      <w:r w:rsidRPr="0009766C">
        <w:rPr>
          <w:rFonts w:eastAsia="Calibri" w:cs="Arial"/>
          <w:noProof w:val="0"/>
          <w:sz w:val="22"/>
          <w:lang w:eastAsia="es-MX"/>
        </w:rPr>
        <w:t xml:space="preserve">El Instituto solo recibirá o aceptará el servicio solicitado, previa verificación y cumplimiento de las especificaciones requeridas, de conformidad con lo siguiente: </w:t>
      </w:r>
    </w:p>
    <w:p w14:paraId="3E2AA963" w14:textId="77777777" w:rsidR="0009766C" w:rsidRPr="0009766C" w:rsidRDefault="0009766C" w:rsidP="00C575C3">
      <w:pPr>
        <w:numPr>
          <w:ilvl w:val="0"/>
          <w:numId w:val="33"/>
        </w:numPr>
        <w:spacing w:after="0" w:line="264" w:lineRule="auto"/>
        <w:jc w:val="both"/>
        <w:rPr>
          <w:rFonts w:eastAsia="Calibri" w:cs="Arial"/>
          <w:noProof w:val="0"/>
          <w:sz w:val="22"/>
          <w:lang w:eastAsia="es-MX"/>
        </w:rPr>
      </w:pPr>
      <w:r w:rsidRPr="0009766C">
        <w:rPr>
          <w:rFonts w:eastAsia="Calibri" w:cs="Arial"/>
          <w:noProof w:val="0"/>
          <w:sz w:val="22"/>
          <w:lang w:eastAsia="es-MX"/>
        </w:rPr>
        <w:t>“Acta del inicio de la prestación del Servicio”, donde se deberá hacer constar el número de dispositivos entregados y operando correctamente, su periodicidad es única y deberá ser elaborada al inicio de la prestación del servicio y la cual deberá estar firmada de aceptación por el Administrador del Contrato y el proveedor adjudicado..</w:t>
      </w:r>
    </w:p>
    <w:p w14:paraId="05B11CD3" w14:textId="77777777" w:rsidR="0009766C" w:rsidRPr="0009766C" w:rsidRDefault="0009766C" w:rsidP="0009766C">
      <w:pPr>
        <w:spacing w:line="264" w:lineRule="auto"/>
        <w:rPr>
          <w:rFonts w:eastAsia="Calibri" w:cs="Arial"/>
          <w:noProof w:val="0"/>
          <w:sz w:val="22"/>
          <w:lang w:eastAsia="es-MX"/>
        </w:rPr>
      </w:pPr>
    </w:p>
    <w:p w14:paraId="76AB86AB" w14:textId="77777777" w:rsidR="0009766C" w:rsidRPr="0009766C" w:rsidRDefault="0009766C" w:rsidP="00C575C3">
      <w:pPr>
        <w:numPr>
          <w:ilvl w:val="0"/>
          <w:numId w:val="33"/>
        </w:numPr>
        <w:spacing w:after="0" w:line="264" w:lineRule="auto"/>
        <w:jc w:val="both"/>
        <w:rPr>
          <w:rFonts w:eastAsia="Calibri" w:cs="Arial"/>
          <w:noProof w:val="0"/>
          <w:sz w:val="22"/>
          <w:lang w:eastAsia="es-MX"/>
        </w:rPr>
      </w:pPr>
      <w:r w:rsidRPr="0009766C">
        <w:rPr>
          <w:rFonts w:eastAsia="Calibri" w:cs="Arial"/>
          <w:noProof w:val="0"/>
          <w:sz w:val="22"/>
          <w:lang w:eastAsia="es-MX"/>
        </w:rPr>
        <w:t xml:space="preserve">“Acta de entrega recepción mensual del Servicio”, donde se deberá hacer constar el importe correspondiente derivado del número de dispositivos entregados y operando correctamente, su periodicidad deberá ser mensual, y deberá ser entregada al </w:t>
      </w:r>
      <w:proofErr w:type="spellStart"/>
      <w:r w:rsidRPr="0009766C">
        <w:rPr>
          <w:rFonts w:eastAsia="Calibri" w:cs="Arial"/>
          <w:noProof w:val="0"/>
          <w:sz w:val="22"/>
          <w:lang w:eastAsia="es-MX"/>
        </w:rPr>
        <w:t>Administador</w:t>
      </w:r>
      <w:proofErr w:type="spellEnd"/>
      <w:r w:rsidRPr="0009766C">
        <w:rPr>
          <w:rFonts w:eastAsia="Calibri" w:cs="Arial"/>
          <w:noProof w:val="0"/>
          <w:sz w:val="22"/>
          <w:lang w:eastAsia="es-MX"/>
        </w:rPr>
        <w:t xml:space="preserve"> del Contrato durante los primeros 5 días naturales del mes que se trate, a partir de la firma del contrato del servicio solicitado. </w:t>
      </w:r>
    </w:p>
    <w:p w14:paraId="2D5A3AEB" w14:textId="77777777" w:rsidR="0009766C" w:rsidRPr="0009766C" w:rsidRDefault="0009766C" w:rsidP="0009766C">
      <w:pPr>
        <w:spacing w:after="0" w:line="264" w:lineRule="auto"/>
        <w:ind w:left="360"/>
        <w:jc w:val="both"/>
        <w:rPr>
          <w:rFonts w:eastAsia="Calibri" w:cs="Arial"/>
          <w:noProof w:val="0"/>
          <w:sz w:val="22"/>
          <w:lang w:eastAsia="es-MX"/>
        </w:rPr>
      </w:pPr>
    </w:p>
    <w:p w14:paraId="79931951" w14:textId="77777777" w:rsidR="0009766C" w:rsidRPr="0009766C" w:rsidRDefault="0009766C" w:rsidP="00C575C3">
      <w:pPr>
        <w:numPr>
          <w:ilvl w:val="0"/>
          <w:numId w:val="33"/>
        </w:numPr>
        <w:spacing w:after="0" w:line="264" w:lineRule="auto"/>
        <w:jc w:val="both"/>
        <w:rPr>
          <w:rFonts w:eastAsia="Calibri" w:cs="Arial"/>
          <w:noProof w:val="0"/>
          <w:sz w:val="22"/>
          <w:lang w:eastAsia="es-MX"/>
        </w:rPr>
      </w:pPr>
      <w:r w:rsidRPr="0009766C">
        <w:rPr>
          <w:rFonts w:eastAsia="Calibri" w:cs="Arial"/>
          <w:noProof w:val="0"/>
          <w:szCs w:val="20"/>
          <w:lang w:eastAsia="es-MX"/>
        </w:rPr>
        <w:t>“Acta de entrega recepción final del Servicio”</w:t>
      </w:r>
      <w:r w:rsidRPr="0009766C">
        <w:rPr>
          <w:rFonts w:eastAsia="Calibri" w:cs="Times New Roman"/>
          <w:noProof w:val="0"/>
          <w:sz w:val="24"/>
          <w:szCs w:val="24"/>
          <w:lang w:eastAsia="es-MX"/>
        </w:rPr>
        <w:t xml:space="preserve"> </w:t>
      </w:r>
      <w:r w:rsidRPr="0009766C">
        <w:rPr>
          <w:rFonts w:eastAsia="Calibri" w:cs="Arial"/>
          <w:noProof w:val="0"/>
          <w:szCs w:val="20"/>
          <w:lang w:eastAsia="es-MX"/>
        </w:rPr>
        <w:t>misma que deberá ser elaborada al término del contrato del servicio solicitado y deberá dar conclusión a las actividades del mismo y entregada al Administrador del Contrato.</w:t>
      </w:r>
    </w:p>
    <w:p w14:paraId="1B3F315D" w14:textId="77777777" w:rsidR="0009766C" w:rsidRPr="0009766C" w:rsidRDefault="0009766C" w:rsidP="0009766C">
      <w:pPr>
        <w:spacing w:after="0" w:line="240" w:lineRule="auto"/>
        <w:jc w:val="both"/>
        <w:rPr>
          <w:rFonts w:eastAsia="Calibri" w:cs="Arial"/>
          <w:noProof w:val="0"/>
          <w:sz w:val="22"/>
          <w:lang w:val="es-ES_tradnl" w:eastAsia="es-MX"/>
        </w:rPr>
      </w:pPr>
    </w:p>
    <w:p w14:paraId="625576DA" w14:textId="77777777" w:rsidR="0009766C" w:rsidRPr="0009766C" w:rsidRDefault="0009766C" w:rsidP="00344DE9">
      <w:pPr>
        <w:keepNext/>
        <w:numPr>
          <w:ilvl w:val="1"/>
          <w:numId w:val="46"/>
        </w:numPr>
        <w:spacing w:after="0" w:line="240" w:lineRule="auto"/>
        <w:ind w:left="426" w:hanging="426"/>
        <w:jc w:val="both"/>
        <w:outlineLvl w:val="0"/>
        <w:rPr>
          <w:rFonts w:eastAsia="Times New Roman" w:cs="Arial"/>
          <w:b/>
          <w:bCs/>
          <w:noProof w:val="0"/>
          <w:kern w:val="32"/>
          <w:sz w:val="22"/>
          <w:lang w:val="es-ES_tradnl" w:eastAsia="es-MX"/>
        </w:rPr>
      </w:pPr>
      <w:bookmarkStart w:id="208" w:name="_Toc337308334"/>
      <w:bookmarkStart w:id="209" w:name="_Toc473799658"/>
      <w:r w:rsidRPr="0009766C">
        <w:rPr>
          <w:rFonts w:eastAsia="Times New Roman" w:cs="Arial"/>
          <w:b/>
          <w:bCs/>
          <w:noProof w:val="0"/>
          <w:kern w:val="32"/>
          <w:sz w:val="22"/>
          <w:lang w:val="es-ES_tradnl" w:eastAsia="es-MX"/>
        </w:rPr>
        <w:t>Rescisión administrativa del contrato.</w:t>
      </w:r>
      <w:bookmarkEnd w:id="208"/>
      <w:bookmarkEnd w:id="209"/>
    </w:p>
    <w:p w14:paraId="03BD80A3" w14:textId="77777777" w:rsidR="0009766C" w:rsidRPr="0009766C" w:rsidRDefault="0009766C" w:rsidP="0009766C">
      <w:pPr>
        <w:spacing w:after="0" w:line="240" w:lineRule="auto"/>
        <w:jc w:val="both"/>
        <w:rPr>
          <w:rFonts w:eastAsia="Calibri" w:cs="Arial"/>
          <w:noProof w:val="0"/>
          <w:sz w:val="22"/>
          <w:lang w:val="es-ES_tradnl" w:eastAsia="es-MX"/>
        </w:rPr>
      </w:pPr>
    </w:p>
    <w:p w14:paraId="17FC8EDC"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En términos de lo dispuesto en el artículo 54 de la Ley de Adquisiciones Arrendamientos y Servicios del Sector Público (LAASSP) podrá rescindir administrativamente el contrato en cualquier momento, cuando el posible proveedor, incurra en incumplimiento de cualquiera de las obligaciones a su cargo, de conformidad con el procedimiento siguiente. </w:t>
      </w:r>
    </w:p>
    <w:p w14:paraId="4F0156C0" w14:textId="77777777" w:rsidR="0009766C" w:rsidRPr="0009766C" w:rsidRDefault="0009766C" w:rsidP="0009766C">
      <w:pPr>
        <w:spacing w:after="0" w:line="240" w:lineRule="auto"/>
        <w:jc w:val="both"/>
        <w:rPr>
          <w:rFonts w:eastAsia="Calibri" w:cs="Arial"/>
          <w:noProof w:val="0"/>
          <w:sz w:val="22"/>
          <w:lang w:val="es-ES_tradnl" w:eastAsia="es-MX"/>
        </w:rPr>
      </w:pPr>
    </w:p>
    <w:p w14:paraId="0169F2DF"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Si el Instituto considera que el posible proveedor ha incurrido en alguna de las causales de rescisión, lo hará saber al posible proveedor, de forma indubitable por escrito, a efecto de que éste exponga lo que a su derecho convenga y aporte, en su caso, las pruebas que estime pertinentes, en un término de 5 (cinco) días hábiles, a partir de la notificación de la comunicación de referencia. </w:t>
      </w:r>
    </w:p>
    <w:p w14:paraId="589716CC" w14:textId="77777777" w:rsidR="0009766C" w:rsidRPr="0009766C" w:rsidRDefault="0009766C" w:rsidP="0009766C">
      <w:pPr>
        <w:spacing w:after="0" w:line="240" w:lineRule="auto"/>
        <w:jc w:val="both"/>
        <w:rPr>
          <w:rFonts w:eastAsia="Calibri" w:cs="Arial"/>
          <w:noProof w:val="0"/>
          <w:sz w:val="22"/>
          <w:lang w:val="es-ES_tradnl" w:eastAsia="es-MX"/>
        </w:rPr>
      </w:pPr>
    </w:p>
    <w:p w14:paraId="37527C62"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Transcurrido el término a que se refiere el párrafo anterior, el Instituto contará con un plazo de quince días para resolver, considerando los argumentos y pruebas que hubiere hecho valer el posible proveedor. La determinación de dar o no por rescindido el contrato deberá ser debidamente fundada, motivada y comunicada al proveedor dentro dicho plazo.</w:t>
      </w:r>
    </w:p>
    <w:p w14:paraId="727A8C99" w14:textId="77777777" w:rsidR="0009766C" w:rsidRPr="0009766C" w:rsidRDefault="0009766C" w:rsidP="0009766C">
      <w:pPr>
        <w:spacing w:after="0" w:line="240" w:lineRule="auto"/>
        <w:jc w:val="both"/>
        <w:rPr>
          <w:rFonts w:eastAsia="Calibri" w:cs="Arial"/>
          <w:noProof w:val="0"/>
          <w:sz w:val="22"/>
          <w:lang w:val="es-ES_tradnl" w:eastAsia="es-MX"/>
        </w:rPr>
      </w:pPr>
    </w:p>
    <w:p w14:paraId="6270B0FB"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posible proveedor, hasta el momento en que se determine la rescisión administrativa. </w:t>
      </w:r>
    </w:p>
    <w:p w14:paraId="18428080" w14:textId="77777777" w:rsidR="0009766C" w:rsidRPr="0009766C" w:rsidRDefault="0009766C" w:rsidP="0009766C">
      <w:pPr>
        <w:spacing w:after="0" w:line="240" w:lineRule="auto"/>
        <w:jc w:val="both"/>
        <w:rPr>
          <w:rFonts w:eastAsia="Calibri" w:cs="Arial"/>
          <w:noProof w:val="0"/>
          <w:vanish/>
          <w:sz w:val="22"/>
          <w:lang w:val="es-ES_tradnl" w:eastAsia="es-MX"/>
        </w:rPr>
      </w:pPr>
    </w:p>
    <w:p w14:paraId="4A4876E1" w14:textId="77777777" w:rsidR="0009766C" w:rsidRPr="0009766C" w:rsidRDefault="0009766C" w:rsidP="0009766C">
      <w:pPr>
        <w:spacing w:after="0" w:line="240" w:lineRule="auto"/>
        <w:jc w:val="both"/>
        <w:rPr>
          <w:rFonts w:eastAsia="Calibri" w:cs="Arial"/>
          <w:noProof w:val="0"/>
          <w:vanish/>
          <w:sz w:val="22"/>
          <w:lang w:val="es-ES_tradnl" w:eastAsia="es-MX"/>
        </w:rPr>
      </w:pPr>
      <w:r w:rsidRPr="0009766C">
        <w:rPr>
          <w:rFonts w:eastAsia="Calibri" w:cs="Arial"/>
          <w:noProof w:val="0"/>
          <w:sz w:val="22"/>
          <w:lang w:val="es-ES_tradnl" w:eastAsia="es-MX"/>
        </w:rPr>
        <w:t xml:space="preserve">En el supuesto de que se rescinda el Contrato, el Instituto, no aplicará las penas convencionales, ni su contabilización, para hacer efectiva la garantía de cumplimiento de este instrumento </w:t>
      </w:r>
      <w:r w:rsidRPr="0009766C">
        <w:rPr>
          <w:rFonts w:eastAsia="Calibri" w:cs="Arial"/>
          <w:noProof w:val="0"/>
          <w:sz w:val="22"/>
          <w:lang w:val="es-ES_tradnl" w:eastAsia="es-MX"/>
        </w:rPr>
        <w:lastRenderedPageBreak/>
        <w:t xml:space="preserve">jurídico. </w:t>
      </w:r>
    </w:p>
    <w:p w14:paraId="59058169" w14:textId="77777777" w:rsidR="0009766C" w:rsidRPr="0009766C" w:rsidRDefault="0009766C" w:rsidP="0009766C">
      <w:pPr>
        <w:spacing w:after="0" w:line="240" w:lineRule="auto"/>
        <w:jc w:val="both"/>
        <w:rPr>
          <w:rFonts w:eastAsia="Calibri" w:cs="Arial"/>
          <w:noProof w:val="0"/>
          <w:vanish/>
          <w:sz w:val="22"/>
          <w:lang w:val="es-ES_tradnl" w:eastAsia="es-MX"/>
        </w:rPr>
      </w:pPr>
    </w:p>
    <w:p w14:paraId="434273A8"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Iniciado un procedimiento de conciliación el Instituto, bajo su responsabilidad podrá suspender el trámite del procedimiento de rescisión.</w:t>
      </w:r>
    </w:p>
    <w:p w14:paraId="675BDE0D" w14:textId="77777777" w:rsidR="0009766C" w:rsidRPr="0009766C" w:rsidRDefault="0009766C" w:rsidP="0009766C">
      <w:pPr>
        <w:spacing w:after="0" w:line="240" w:lineRule="auto"/>
        <w:jc w:val="both"/>
        <w:rPr>
          <w:rFonts w:eastAsia="Calibri" w:cs="Arial"/>
          <w:noProof w:val="0"/>
          <w:vanish/>
          <w:sz w:val="22"/>
          <w:lang w:val="es-ES_tradnl" w:eastAsia="es-MX"/>
        </w:rPr>
      </w:pPr>
    </w:p>
    <w:p w14:paraId="4A6299C0"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Si previamente a la determinación de dar por rescindido el contrato, el posible proveedor, está en condiciones óptimas para continuar proporcionando el servicio, el procedimiento iniciado quedará sin efectos, previa aceptación y verificación del Instituto, por escrito, de que continúa vigente la necesidad de contar con los servicios, en su caso, las penas convencionales correspondientes.</w:t>
      </w:r>
    </w:p>
    <w:p w14:paraId="43B12C59" w14:textId="77777777" w:rsidR="0009766C" w:rsidRPr="0009766C" w:rsidRDefault="0009766C" w:rsidP="0009766C">
      <w:pPr>
        <w:spacing w:after="0" w:line="240" w:lineRule="auto"/>
        <w:jc w:val="both"/>
        <w:rPr>
          <w:rFonts w:eastAsia="Calibri" w:cs="Arial"/>
          <w:noProof w:val="0"/>
          <w:vanish/>
          <w:sz w:val="22"/>
          <w:lang w:val="es-ES_tradnl" w:eastAsia="es-MX"/>
        </w:rPr>
      </w:pPr>
    </w:p>
    <w:p w14:paraId="7EFF24C0"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14:paraId="1D31D276" w14:textId="77777777" w:rsidR="0009766C" w:rsidRPr="0009766C" w:rsidRDefault="0009766C" w:rsidP="0009766C">
      <w:pPr>
        <w:spacing w:after="0" w:line="240" w:lineRule="auto"/>
        <w:jc w:val="both"/>
        <w:rPr>
          <w:rFonts w:eastAsia="Calibri" w:cs="Arial"/>
          <w:noProof w:val="0"/>
          <w:sz w:val="22"/>
          <w:lang w:val="es-ES_tradnl" w:eastAsia="es-MX"/>
        </w:rPr>
      </w:pPr>
    </w:p>
    <w:p w14:paraId="1B63C453" w14:textId="77777777" w:rsid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De no darse por rescindido el contrato, el Instituto, establecerá de conformidad con el posible proveedor, un nuevo plazo para el cumplimiento de aquellas obligaciones que se hubiesen dejado de cumplir, a efecto de que el posible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14:paraId="5D6F5441" w14:textId="77777777" w:rsidR="00A01651" w:rsidRPr="0009766C" w:rsidRDefault="00A01651" w:rsidP="0009766C">
      <w:pPr>
        <w:spacing w:after="0" w:line="240" w:lineRule="auto"/>
        <w:jc w:val="both"/>
        <w:rPr>
          <w:rFonts w:eastAsia="Calibri" w:cs="Arial"/>
          <w:noProof w:val="0"/>
          <w:sz w:val="22"/>
          <w:lang w:val="es-ES_tradnl" w:eastAsia="es-MX"/>
        </w:rPr>
      </w:pPr>
    </w:p>
    <w:p w14:paraId="130032FC" w14:textId="77777777" w:rsidR="0009766C" w:rsidRPr="0009766C" w:rsidRDefault="0009766C" w:rsidP="0009766C">
      <w:pPr>
        <w:spacing w:after="0" w:line="240" w:lineRule="auto"/>
        <w:jc w:val="both"/>
        <w:rPr>
          <w:rFonts w:eastAsia="Calibri" w:cs="Arial"/>
          <w:noProof w:val="0"/>
          <w:vanish/>
          <w:sz w:val="22"/>
          <w:lang w:val="es-ES_tradnl" w:eastAsia="es-MX"/>
        </w:rPr>
      </w:pPr>
    </w:p>
    <w:p w14:paraId="09B09A35"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14:paraId="5718A09E" w14:textId="77777777" w:rsidR="0009766C" w:rsidRPr="0009766C" w:rsidRDefault="0009766C" w:rsidP="0009766C">
      <w:pPr>
        <w:spacing w:after="0" w:line="240" w:lineRule="auto"/>
        <w:jc w:val="both"/>
        <w:rPr>
          <w:rFonts w:eastAsia="Calibri" w:cs="Arial"/>
          <w:noProof w:val="0"/>
          <w:sz w:val="22"/>
          <w:lang w:val="es-ES_tradnl" w:eastAsia="es-MX"/>
        </w:rPr>
      </w:pPr>
    </w:p>
    <w:p w14:paraId="66D6C488" w14:textId="77777777" w:rsid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El Instituto podrá rescindir administrativamente el contrato sin más responsabilidad para el mismo y sin necesidad de resolución judicial, cuando el posible proveedor adjudicado incurra en cualquiera de las causales siguientes. </w:t>
      </w:r>
    </w:p>
    <w:p w14:paraId="583E8E44" w14:textId="77777777" w:rsidR="00A01651" w:rsidRPr="0009766C" w:rsidRDefault="00A01651" w:rsidP="0009766C">
      <w:pPr>
        <w:spacing w:after="0" w:line="240" w:lineRule="auto"/>
        <w:jc w:val="both"/>
        <w:rPr>
          <w:rFonts w:eastAsia="Calibri" w:cs="Arial"/>
          <w:noProof w:val="0"/>
          <w:sz w:val="22"/>
          <w:lang w:val="es-ES_tradnl" w:eastAsia="es-MX"/>
        </w:rPr>
      </w:pPr>
    </w:p>
    <w:p w14:paraId="72E4A004" w14:textId="77777777" w:rsidR="0009766C" w:rsidRPr="0009766C" w:rsidRDefault="0009766C" w:rsidP="0009766C">
      <w:pPr>
        <w:spacing w:after="0" w:line="240" w:lineRule="auto"/>
        <w:jc w:val="both"/>
        <w:rPr>
          <w:rFonts w:eastAsia="Calibri" w:cs="Arial"/>
          <w:noProof w:val="0"/>
          <w:vanish/>
          <w:sz w:val="22"/>
          <w:lang w:val="es-ES_tradnl" w:eastAsia="es-MX"/>
        </w:rPr>
      </w:pPr>
    </w:p>
    <w:p w14:paraId="47DBA713" w14:textId="77777777" w:rsidR="0009766C" w:rsidRPr="0009766C" w:rsidRDefault="0009766C" w:rsidP="00344DE9">
      <w:pPr>
        <w:numPr>
          <w:ilvl w:val="0"/>
          <w:numId w:val="47"/>
        </w:num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Cuando no entregue la garantía de cumplimiento del contrato, dentro del término de diez días naturales posteriores a la firma del mismo. </w:t>
      </w:r>
    </w:p>
    <w:p w14:paraId="50A553DA" w14:textId="77777777" w:rsidR="0009766C" w:rsidRPr="0009766C" w:rsidRDefault="0009766C" w:rsidP="0009766C">
      <w:pPr>
        <w:spacing w:after="0" w:line="240" w:lineRule="auto"/>
        <w:jc w:val="both"/>
        <w:rPr>
          <w:rFonts w:eastAsia="Calibri" w:cs="Arial"/>
          <w:noProof w:val="0"/>
          <w:vanish/>
          <w:sz w:val="22"/>
          <w:lang w:val="es-ES_tradnl" w:eastAsia="es-MX"/>
        </w:rPr>
      </w:pPr>
    </w:p>
    <w:p w14:paraId="718EA4C3" w14:textId="77777777" w:rsidR="0009766C" w:rsidRPr="0009766C" w:rsidRDefault="0009766C" w:rsidP="00344DE9">
      <w:pPr>
        <w:numPr>
          <w:ilvl w:val="0"/>
          <w:numId w:val="47"/>
        </w:num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Cuando incurra en falta de veracidad total o parcial respecto a la información proporcionada para la adjudicación o formalización del contrato.</w:t>
      </w:r>
    </w:p>
    <w:p w14:paraId="0853D37D" w14:textId="77777777" w:rsidR="0009766C" w:rsidRPr="0009766C" w:rsidRDefault="0009766C" w:rsidP="00344DE9">
      <w:pPr>
        <w:numPr>
          <w:ilvl w:val="0"/>
          <w:numId w:val="47"/>
        </w:num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Cuando incumpla, total o parcialmente, con cualesquiera de las obligaciones derivadas de la adjudicación del contrato de la presente licitación. </w:t>
      </w:r>
    </w:p>
    <w:p w14:paraId="12E525A0" w14:textId="77777777" w:rsidR="0009766C" w:rsidRPr="0009766C" w:rsidRDefault="0009766C" w:rsidP="0009766C">
      <w:pPr>
        <w:spacing w:after="0" w:line="240" w:lineRule="auto"/>
        <w:jc w:val="both"/>
        <w:rPr>
          <w:rFonts w:eastAsia="Calibri" w:cs="Arial"/>
          <w:noProof w:val="0"/>
          <w:vanish/>
          <w:sz w:val="22"/>
          <w:lang w:val="es-ES_tradnl" w:eastAsia="es-MX"/>
        </w:rPr>
      </w:pPr>
    </w:p>
    <w:p w14:paraId="7BE11BFA" w14:textId="77777777" w:rsidR="0009766C" w:rsidRPr="0009766C" w:rsidRDefault="0009766C" w:rsidP="00344DE9">
      <w:pPr>
        <w:numPr>
          <w:ilvl w:val="0"/>
          <w:numId w:val="47"/>
        </w:num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Cuando se compruebe que el posible proveedor adjudicado realice el servicio con especificaciones y características distintas a las solicitadas en esta licitación.</w:t>
      </w:r>
    </w:p>
    <w:p w14:paraId="05FB3026" w14:textId="77777777" w:rsidR="0009766C" w:rsidRPr="0009766C" w:rsidRDefault="0009766C" w:rsidP="0009766C">
      <w:pPr>
        <w:spacing w:after="0" w:line="240" w:lineRule="auto"/>
        <w:jc w:val="both"/>
        <w:rPr>
          <w:rFonts w:eastAsia="Calibri" w:cs="Arial"/>
          <w:noProof w:val="0"/>
          <w:vanish/>
          <w:sz w:val="22"/>
          <w:lang w:val="es-ES_tradnl" w:eastAsia="es-MX"/>
        </w:rPr>
      </w:pPr>
    </w:p>
    <w:p w14:paraId="1072CBB1" w14:textId="77777777" w:rsidR="0009766C" w:rsidRPr="0009766C" w:rsidRDefault="0009766C" w:rsidP="00344DE9">
      <w:pPr>
        <w:numPr>
          <w:ilvl w:val="0"/>
          <w:numId w:val="47"/>
        </w:num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 xml:space="preserve">Cuando transmita total o parcialmente, bajo cualquier título, los derechos y obligaciones derivados del contrato, con excepción de los derechos de cobro, previa autorización del Instituto. </w:t>
      </w:r>
    </w:p>
    <w:p w14:paraId="1EFD0D62" w14:textId="77777777" w:rsidR="0009766C" w:rsidRDefault="0009766C" w:rsidP="00344DE9">
      <w:pPr>
        <w:numPr>
          <w:ilvl w:val="0"/>
          <w:numId w:val="47"/>
        </w:num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Sea declarado en concurso mercantil o cualquier situación análoga o equivalente que afecte el patrimonio del posible proveedor.</w:t>
      </w:r>
    </w:p>
    <w:p w14:paraId="6CF73866" w14:textId="77777777" w:rsidR="0009766C" w:rsidRPr="0009766C" w:rsidRDefault="0009766C" w:rsidP="0009766C">
      <w:pPr>
        <w:spacing w:after="0" w:line="240" w:lineRule="auto"/>
        <w:ind w:left="720"/>
        <w:jc w:val="both"/>
        <w:rPr>
          <w:rFonts w:eastAsia="Calibri" w:cs="Arial"/>
          <w:noProof w:val="0"/>
          <w:sz w:val="22"/>
          <w:lang w:val="es-ES_tradnl" w:eastAsia="es-MX"/>
        </w:rPr>
      </w:pPr>
    </w:p>
    <w:p w14:paraId="633B8C0D" w14:textId="77777777" w:rsidR="0009766C" w:rsidRPr="0009766C" w:rsidRDefault="0009766C" w:rsidP="00344DE9">
      <w:pPr>
        <w:numPr>
          <w:ilvl w:val="0"/>
          <w:numId w:val="47"/>
        </w:numPr>
        <w:spacing w:after="0" w:line="240" w:lineRule="auto"/>
        <w:jc w:val="both"/>
        <w:rPr>
          <w:rFonts w:eastAsia="Calibri" w:cs="Arial"/>
          <w:noProof w:val="0"/>
          <w:sz w:val="22"/>
          <w:lang w:val="es-ES_tradnl" w:eastAsia="es-MX"/>
        </w:rPr>
      </w:pPr>
      <w:r w:rsidRPr="0009766C">
        <w:rPr>
          <w:rFonts w:eastAsia="Calibri" w:cs="Arial"/>
          <w:bCs/>
          <w:noProof w:val="0"/>
          <w:sz w:val="22"/>
          <w:lang w:val="es-ES_tradnl" w:eastAsia="es-MX"/>
        </w:rPr>
        <w:t>Cuando de manera reiterativa y constante, el posible proveedor sea sancionado por parte del IMSS con penalizaciones sobre el mismo concepto de los servicios prestados y con ello se afecten los intereses del IMSS.</w:t>
      </w:r>
    </w:p>
    <w:p w14:paraId="7E78B73E" w14:textId="77777777" w:rsidR="0009766C" w:rsidRDefault="0009766C" w:rsidP="0009766C">
      <w:pPr>
        <w:pStyle w:val="Prrafodelista"/>
        <w:rPr>
          <w:rFonts w:eastAsia="Calibri" w:cs="Arial"/>
          <w:noProof w:val="0"/>
          <w:sz w:val="22"/>
          <w:lang w:val="es-ES_tradnl" w:eastAsia="es-MX"/>
        </w:rPr>
      </w:pPr>
    </w:p>
    <w:p w14:paraId="781AD4A2" w14:textId="77777777" w:rsidR="0009766C" w:rsidRPr="0009766C" w:rsidRDefault="0009766C" w:rsidP="00344DE9">
      <w:pPr>
        <w:numPr>
          <w:ilvl w:val="0"/>
          <w:numId w:val="47"/>
        </w:num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Si la Comisión Federal de Competencia, de acuerdo a sus facultades, notifica al Instituto la sanción impuesta al proveedor, con motivo de la colusión de precios en que hubiese incurrido durante el procedimiento, en contravención a lo dispuesto en los artículos 9, de la Ley Federal de Competencia Económica y 34, de la LAASSP.</w:t>
      </w:r>
    </w:p>
    <w:p w14:paraId="385C48A8" w14:textId="77777777" w:rsidR="0009766C" w:rsidRPr="0009766C" w:rsidRDefault="0009766C" w:rsidP="0009766C">
      <w:pPr>
        <w:spacing w:after="0" w:line="240" w:lineRule="auto"/>
        <w:jc w:val="both"/>
        <w:rPr>
          <w:rFonts w:eastAsia="Calibri" w:cs="Arial"/>
          <w:b/>
          <w:noProof w:val="0"/>
          <w:sz w:val="22"/>
          <w:lang w:val="es-ES_tradnl" w:eastAsia="es-MX"/>
        </w:rPr>
      </w:pPr>
    </w:p>
    <w:p w14:paraId="475C2DF9" w14:textId="77777777" w:rsidR="0009766C" w:rsidRPr="0009766C" w:rsidRDefault="0009766C" w:rsidP="00344DE9">
      <w:pPr>
        <w:keepNext/>
        <w:numPr>
          <w:ilvl w:val="1"/>
          <w:numId w:val="46"/>
        </w:numPr>
        <w:spacing w:after="0" w:line="240" w:lineRule="auto"/>
        <w:ind w:left="426" w:hanging="426"/>
        <w:jc w:val="both"/>
        <w:outlineLvl w:val="0"/>
        <w:rPr>
          <w:rFonts w:eastAsia="Times New Roman" w:cs="Arial"/>
          <w:b/>
          <w:bCs/>
          <w:noProof w:val="0"/>
          <w:kern w:val="32"/>
          <w:sz w:val="22"/>
          <w:lang w:val="es-ES_tradnl" w:eastAsia="es-MX"/>
        </w:rPr>
      </w:pPr>
      <w:bookmarkStart w:id="210" w:name="_Toc337308335"/>
      <w:bookmarkStart w:id="211" w:name="_Toc473799659"/>
      <w:r w:rsidRPr="0009766C">
        <w:rPr>
          <w:rFonts w:eastAsia="Times New Roman" w:cs="Arial"/>
          <w:b/>
          <w:bCs/>
          <w:noProof w:val="0"/>
          <w:kern w:val="32"/>
          <w:sz w:val="22"/>
          <w:lang w:val="es-ES_tradnl" w:eastAsia="es-MX"/>
        </w:rPr>
        <w:t>Terminación anticipada del contrato.</w:t>
      </w:r>
      <w:bookmarkEnd w:id="210"/>
      <w:bookmarkEnd w:id="211"/>
    </w:p>
    <w:p w14:paraId="365C743D" w14:textId="77777777" w:rsidR="0009766C" w:rsidRPr="0009766C" w:rsidRDefault="0009766C" w:rsidP="0009766C">
      <w:pPr>
        <w:spacing w:after="0" w:line="240" w:lineRule="auto"/>
        <w:ind w:left="-284"/>
        <w:jc w:val="both"/>
        <w:rPr>
          <w:rFonts w:eastAsia="Calibri" w:cs="Arial"/>
          <w:b/>
          <w:noProof w:val="0"/>
          <w:sz w:val="22"/>
          <w:lang w:val="es-ES_tradnl" w:eastAsia="es-MX"/>
        </w:rPr>
      </w:pPr>
    </w:p>
    <w:p w14:paraId="13E40647" w14:textId="77777777" w:rsidR="0009766C" w:rsidRPr="0009766C" w:rsidRDefault="0009766C" w:rsidP="0009766C">
      <w:pPr>
        <w:spacing w:after="0" w:line="240" w:lineRule="auto"/>
        <w:jc w:val="both"/>
        <w:rPr>
          <w:rFonts w:eastAsia="Calibri" w:cs="Arial"/>
          <w:noProof w:val="0"/>
          <w:vanish/>
          <w:sz w:val="22"/>
          <w:lang w:val="es-ES_tradnl" w:eastAsia="es-MX"/>
        </w:rPr>
      </w:pPr>
      <w:r w:rsidRPr="0009766C">
        <w:rPr>
          <w:rFonts w:eastAsia="Calibri" w:cs="Arial"/>
          <w:noProof w:val="0"/>
          <w:sz w:val="22"/>
          <w:lang w:val="es-ES_tradnl" w:eastAsia="es-MX"/>
        </w:rPr>
        <w:t xml:space="preserve">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 servicios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Secretaría de la Función Pública. </w:t>
      </w:r>
    </w:p>
    <w:p w14:paraId="2DD19B86" w14:textId="77777777" w:rsidR="0009766C" w:rsidRPr="0009766C" w:rsidRDefault="0009766C" w:rsidP="0009766C">
      <w:pPr>
        <w:spacing w:after="0" w:line="240" w:lineRule="auto"/>
        <w:jc w:val="both"/>
        <w:rPr>
          <w:rFonts w:eastAsia="Calibri" w:cs="Arial"/>
          <w:noProof w:val="0"/>
          <w:vanish/>
          <w:sz w:val="22"/>
          <w:lang w:val="es-ES_tradnl" w:eastAsia="es-MX"/>
        </w:rPr>
      </w:pPr>
    </w:p>
    <w:p w14:paraId="5D483354" w14:textId="77777777" w:rsidR="0009766C" w:rsidRPr="0009766C" w:rsidRDefault="0009766C" w:rsidP="0009766C">
      <w:pPr>
        <w:spacing w:after="0" w:line="240" w:lineRule="auto"/>
        <w:jc w:val="both"/>
        <w:rPr>
          <w:rFonts w:eastAsia="Calibri" w:cs="Arial"/>
          <w:noProof w:val="0"/>
          <w:sz w:val="22"/>
          <w:lang w:val="es-ES_tradnl" w:eastAsia="es-MX"/>
        </w:rPr>
      </w:pPr>
      <w:r w:rsidRPr="0009766C">
        <w:rPr>
          <w:rFonts w:eastAsia="Calibri" w:cs="Arial"/>
          <w:noProof w:val="0"/>
          <w:sz w:val="22"/>
          <w:lang w:val="es-ES_tradnl" w:eastAsia="es-MX"/>
        </w:rPr>
        <w:t>En estos casos el Instituto reembolsará al posible proveedor, los gastos no recuperables en que haya incurrido, siempre que éstos sean razonables, estén debidamente comprobados y se relacionen directamente con la contratación del servicio motivo de la presente licitación.</w:t>
      </w:r>
    </w:p>
    <w:p w14:paraId="35E5FA94" w14:textId="77777777" w:rsidR="0009766C" w:rsidRDefault="0009766C" w:rsidP="0009766C">
      <w:pPr>
        <w:spacing w:after="0" w:line="240" w:lineRule="auto"/>
        <w:jc w:val="both"/>
        <w:rPr>
          <w:rFonts w:eastAsia="Calibri" w:cs="Arial"/>
          <w:noProof w:val="0"/>
          <w:sz w:val="22"/>
          <w:lang w:val="es-ES_tradnl" w:eastAsia="es-MX"/>
        </w:rPr>
      </w:pPr>
    </w:p>
    <w:p w14:paraId="52CACA2B" w14:textId="77777777" w:rsidR="0009766C" w:rsidRPr="0009766C" w:rsidRDefault="0009766C" w:rsidP="00344DE9">
      <w:pPr>
        <w:keepNext/>
        <w:numPr>
          <w:ilvl w:val="0"/>
          <w:numId w:val="46"/>
        </w:numPr>
        <w:spacing w:after="0" w:line="240" w:lineRule="auto"/>
        <w:ind w:hanging="1004"/>
        <w:jc w:val="both"/>
        <w:outlineLvl w:val="0"/>
        <w:rPr>
          <w:rFonts w:eastAsia="Times New Roman" w:cs="Arial"/>
          <w:b/>
          <w:bCs/>
          <w:noProof w:val="0"/>
          <w:kern w:val="32"/>
          <w:sz w:val="22"/>
          <w:lang w:val="es-ES_tradnl" w:eastAsia="es-MX"/>
        </w:rPr>
      </w:pPr>
      <w:bookmarkStart w:id="212" w:name="_Toc473799660"/>
      <w:r w:rsidRPr="0009766C">
        <w:rPr>
          <w:rFonts w:eastAsia="Times New Roman" w:cs="Arial"/>
          <w:b/>
          <w:bCs/>
          <w:noProof w:val="0"/>
          <w:kern w:val="32"/>
          <w:sz w:val="22"/>
          <w:lang w:val="es-ES_tradnl" w:eastAsia="es-MX"/>
        </w:rPr>
        <w:t>Criterio de evaluación:</w:t>
      </w:r>
      <w:bookmarkEnd w:id="212"/>
    </w:p>
    <w:p w14:paraId="48BABB9F" w14:textId="77777777" w:rsidR="0009766C" w:rsidRPr="0009766C" w:rsidRDefault="0009766C" w:rsidP="0009766C">
      <w:pPr>
        <w:spacing w:after="0" w:line="240" w:lineRule="auto"/>
        <w:jc w:val="both"/>
        <w:rPr>
          <w:rFonts w:eastAsia="Calibri" w:cs="Arial"/>
          <w:noProof w:val="0"/>
          <w:szCs w:val="20"/>
          <w:lang w:eastAsia="ar-SA"/>
        </w:rPr>
      </w:pPr>
    </w:p>
    <w:p w14:paraId="3EBCA119" w14:textId="77777777" w:rsidR="0009766C" w:rsidRPr="0009766C" w:rsidRDefault="0009766C" w:rsidP="0009766C">
      <w:pPr>
        <w:spacing w:line="264" w:lineRule="auto"/>
        <w:jc w:val="both"/>
        <w:rPr>
          <w:rFonts w:eastAsia="Calibri" w:cs="Arial"/>
          <w:noProof w:val="0"/>
          <w:sz w:val="22"/>
          <w:lang w:eastAsia="ar-SA"/>
        </w:rPr>
      </w:pPr>
      <w:r w:rsidRPr="0009766C">
        <w:rPr>
          <w:rFonts w:eastAsia="Calibri" w:cs="Arial"/>
          <w:noProof w:val="0"/>
          <w:sz w:val="22"/>
          <w:lang w:eastAsia="ar-SA"/>
        </w:rPr>
        <w:t>La evaluación de las proposiciones se realizará utilizando el criterio de puntos y porcentajes, considerando exclusivamente los requisitos y condiciones establecidos en el anexo técnico y en el formato de propuesta económica, a efecto de que se garantice satisfactoriamente el cumplimiento de las obligaciones respectivas.</w:t>
      </w:r>
    </w:p>
    <w:p w14:paraId="657D09DB" w14:textId="77777777" w:rsidR="0009766C" w:rsidRDefault="0009766C" w:rsidP="00344DE9">
      <w:pPr>
        <w:pStyle w:val="Ttulo1"/>
        <w:numPr>
          <w:ilvl w:val="0"/>
          <w:numId w:val="46"/>
        </w:numPr>
        <w:suppressAutoHyphens w:val="0"/>
        <w:ind w:right="0" w:hanging="1004"/>
        <w:rPr>
          <w:rFonts w:cs="Arial"/>
          <w:sz w:val="22"/>
          <w:szCs w:val="22"/>
        </w:rPr>
      </w:pPr>
      <w:bookmarkStart w:id="213" w:name="_Toc473799661"/>
      <w:r>
        <w:rPr>
          <w:rFonts w:cs="Arial"/>
          <w:sz w:val="22"/>
          <w:szCs w:val="22"/>
        </w:rPr>
        <w:t>Área Técnica</w:t>
      </w:r>
      <w:bookmarkEnd w:id="213"/>
    </w:p>
    <w:p w14:paraId="08F0053B" w14:textId="77777777" w:rsidR="0009766C" w:rsidRPr="00ED32BD" w:rsidRDefault="0009766C" w:rsidP="0009766C">
      <w:pPr>
        <w:spacing w:after="0" w:line="240" w:lineRule="auto"/>
        <w:rPr>
          <w:sz w:val="22"/>
          <w:lang w:val="es-ES_tradnl"/>
        </w:rPr>
      </w:pPr>
    </w:p>
    <w:p w14:paraId="7B0566C5" w14:textId="77777777" w:rsidR="0009766C" w:rsidRPr="006948A2" w:rsidRDefault="0009766C" w:rsidP="0009766C">
      <w:pPr>
        <w:rPr>
          <w:sz w:val="22"/>
        </w:rPr>
      </w:pPr>
      <w:r w:rsidRPr="006948A2">
        <w:rPr>
          <w:sz w:val="22"/>
        </w:rPr>
        <w:t>El titular de la División de Telecomunicaciones, o quien en su caso ocupe dicho cargo.</w:t>
      </w:r>
    </w:p>
    <w:p w14:paraId="19449891" w14:textId="77777777" w:rsidR="0009766C" w:rsidRPr="003A3564" w:rsidRDefault="0009766C" w:rsidP="00344DE9">
      <w:pPr>
        <w:pStyle w:val="Ttulo1"/>
        <w:numPr>
          <w:ilvl w:val="0"/>
          <w:numId w:val="46"/>
        </w:numPr>
        <w:suppressAutoHyphens w:val="0"/>
        <w:ind w:right="0" w:hanging="1004"/>
        <w:rPr>
          <w:rFonts w:cs="Arial"/>
          <w:sz w:val="22"/>
          <w:szCs w:val="22"/>
        </w:rPr>
      </w:pPr>
      <w:bookmarkStart w:id="214" w:name="_Toc473799662"/>
      <w:r w:rsidRPr="003A3564">
        <w:rPr>
          <w:rFonts w:cs="Arial"/>
          <w:sz w:val="22"/>
          <w:szCs w:val="22"/>
        </w:rPr>
        <w:t>Responsabilidad.</w:t>
      </w:r>
      <w:bookmarkEnd w:id="214"/>
    </w:p>
    <w:p w14:paraId="779DB609" w14:textId="77777777" w:rsidR="0009766C" w:rsidRPr="003A3564" w:rsidRDefault="0009766C" w:rsidP="0009766C">
      <w:pPr>
        <w:spacing w:after="0" w:line="240" w:lineRule="auto"/>
        <w:rPr>
          <w:lang w:val="es-ES_tradnl"/>
        </w:rPr>
      </w:pPr>
    </w:p>
    <w:p w14:paraId="785D5C6B" w14:textId="77777777" w:rsidR="0009766C" w:rsidRPr="003A3564" w:rsidRDefault="0009766C" w:rsidP="0009766C">
      <w:pPr>
        <w:spacing w:after="0" w:line="240" w:lineRule="auto"/>
        <w:jc w:val="both"/>
        <w:rPr>
          <w:rFonts w:cs="Arial"/>
          <w:sz w:val="22"/>
          <w:lang w:val="es-ES_tradnl"/>
        </w:rPr>
      </w:pPr>
      <w:r w:rsidRPr="003A3564">
        <w:rPr>
          <w:rFonts w:eastAsia="Times New Roman" w:cs="Arial"/>
          <w:sz w:val="22"/>
          <w:lang w:val="es-ES_tradnl" w:eastAsia="ar-SA"/>
        </w:rPr>
        <w:t xml:space="preserve">El posible proveedor </w:t>
      </w:r>
      <w:r w:rsidRPr="003A3564">
        <w:rPr>
          <w:rFonts w:cs="Arial"/>
          <w:sz w:val="22"/>
          <w:lang w:val="es-ES_tradnl"/>
        </w:rPr>
        <w:t>se obliga a responder por su cuenta y riesgo de los daños que sean determinados por la autoridad judicial competente que por inobservancia o negligencia de su parte, lleguen a causar al Instituto, con motivo de las obligaciones pactadas en este instrumento jurídico.</w:t>
      </w:r>
    </w:p>
    <w:p w14:paraId="30AF7D77" w14:textId="77777777" w:rsidR="0009766C" w:rsidRPr="003A3564" w:rsidRDefault="0009766C" w:rsidP="0009766C">
      <w:pPr>
        <w:spacing w:after="0" w:line="240" w:lineRule="auto"/>
        <w:jc w:val="both"/>
        <w:rPr>
          <w:rFonts w:cs="Arial"/>
          <w:sz w:val="22"/>
          <w:lang w:val="es-ES_tradnl"/>
        </w:rPr>
      </w:pPr>
    </w:p>
    <w:p w14:paraId="576D1D2A" w14:textId="77777777" w:rsidR="0009766C" w:rsidRPr="003A3564" w:rsidRDefault="0009766C" w:rsidP="00344DE9">
      <w:pPr>
        <w:pStyle w:val="Ttulo1"/>
        <w:numPr>
          <w:ilvl w:val="1"/>
          <w:numId w:val="46"/>
        </w:numPr>
        <w:suppressAutoHyphens w:val="0"/>
        <w:ind w:left="426" w:right="0" w:hanging="426"/>
        <w:rPr>
          <w:rFonts w:cs="Arial"/>
          <w:sz w:val="22"/>
          <w:szCs w:val="22"/>
        </w:rPr>
      </w:pPr>
      <w:bookmarkStart w:id="215" w:name="_Toc337308337"/>
      <w:bookmarkStart w:id="216" w:name="_Toc473799663"/>
      <w:r w:rsidRPr="003A3564">
        <w:rPr>
          <w:rFonts w:cs="Arial"/>
          <w:sz w:val="22"/>
          <w:szCs w:val="22"/>
        </w:rPr>
        <w:t>Administración y vigilancia de la prestación del servicio</w:t>
      </w:r>
      <w:bookmarkEnd w:id="215"/>
      <w:bookmarkEnd w:id="216"/>
    </w:p>
    <w:p w14:paraId="1004B36C" w14:textId="77777777" w:rsidR="0009766C" w:rsidRPr="003A3564" w:rsidRDefault="0009766C" w:rsidP="0009766C">
      <w:pPr>
        <w:spacing w:after="0" w:line="240" w:lineRule="auto"/>
        <w:ind w:left="709" w:hanging="993"/>
        <w:jc w:val="both"/>
        <w:rPr>
          <w:rFonts w:cs="Arial"/>
          <w:b/>
          <w:sz w:val="22"/>
          <w:lang w:val="es-ES_tradnl"/>
        </w:rPr>
      </w:pPr>
    </w:p>
    <w:p w14:paraId="1F63DD93" w14:textId="77777777" w:rsidR="0009766C" w:rsidRPr="003A3564" w:rsidRDefault="0009766C" w:rsidP="0009766C">
      <w:pPr>
        <w:spacing w:after="0" w:line="240" w:lineRule="auto"/>
        <w:jc w:val="both"/>
        <w:rPr>
          <w:rFonts w:cs="Arial"/>
          <w:sz w:val="22"/>
          <w:lang w:val="es-ES_tradnl"/>
        </w:rPr>
      </w:pPr>
      <w:r w:rsidRPr="003A3564">
        <w:rPr>
          <w:rFonts w:cs="Arial"/>
          <w:sz w:val="22"/>
          <w:lang w:val="es-ES_tradnl"/>
        </w:rPr>
        <w:t>El Administrador del Contrato verificará y validará el cumplimiento de los niveles de servicio y determinará los montos de facturación correspondiente, a fin de que se proceda a realizar la determinación mensual de los montos de las penas convencionales, deducciones y facturación. Para lo anterior, se llevarán a cabo reuniones mensuales en donde se efectuará la revisión de la operación del posible proveedor y se comparará con los indicadores de niveles de servicios establecidos.</w:t>
      </w:r>
    </w:p>
    <w:p w14:paraId="553811BD" w14:textId="77777777" w:rsidR="0009766C" w:rsidRPr="003A3564" w:rsidRDefault="0009766C" w:rsidP="0009766C">
      <w:pPr>
        <w:spacing w:after="0" w:line="240" w:lineRule="auto"/>
        <w:jc w:val="both"/>
        <w:rPr>
          <w:rFonts w:cs="Arial"/>
          <w:sz w:val="22"/>
          <w:lang w:val="es-ES_tradnl"/>
        </w:rPr>
      </w:pPr>
    </w:p>
    <w:p w14:paraId="630D687C" w14:textId="77777777" w:rsidR="0009766C" w:rsidRPr="003A3564" w:rsidRDefault="0009766C" w:rsidP="00344DE9">
      <w:pPr>
        <w:pStyle w:val="Ttulo1"/>
        <w:numPr>
          <w:ilvl w:val="1"/>
          <w:numId w:val="46"/>
        </w:numPr>
        <w:suppressAutoHyphens w:val="0"/>
        <w:ind w:left="426" w:right="0" w:hanging="426"/>
        <w:rPr>
          <w:rFonts w:cs="Arial"/>
          <w:sz w:val="22"/>
          <w:szCs w:val="22"/>
        </w:rPr>
      </w:pPr>
      <w:bookmarkStart w:id="217" w:name="_Toc337308338"/>
      <w:bookmarkStart w:id="218" w:name="_Toc473799664"/>
      <w:r w:rsidRPr="003A3564">
        <w:rPr>
          <w:rFonts w:cs="Arial"/>
          <w:sz w:val="22"/>
          <w:szCs w:val="22"/>
        </w:rPr>
        <w:t>Responsabilidad laboral</w:t>
      </w:r>
      <w:bookmarkEnd w:id="217"/>
      <w:bookmarkEnd w:id="218"/>
    </w:p>
    <w:p w14:paraId="146E3B4F" w14:textId="77777777" w:rsidR="0009766C" w:rsidRPr="003A3564" w:rsidRDefault="0009766C" w:rsidP="0009766C">
      <w:pPr>
        <w:spacing w:after="0" w:line="240" w:lineRule="auto"/>
        <w:ind w:left="709" w:hanging="993"/>
        <w:jc w:val="both"/>
        <w:rPr>
          <w:rFonts w:cs="Arial"/>
          <w:b/>
          <w:sz w:val="22"/>
          <w:lang w:val="es-ES_tradnl"/>
        </w:rPr>
      </w:pPr>
    </w:p>
    <w:p w14:paraId="63E60C81" w14:textId="77777777" w:rsidR="0009766C" w:rsidRPr="003A3564" w:rsidRDefault="0009766C" w:rsidP="0009766C">
      <w:pPr>
        <w:spacing w:after="0" w:line="240" w:lineRule="auto"/>
        <w:jc w:val="both"/>
        <w:rPr>
          <w:rFonts w:cs="Arial"/>
          <w:sz w:val="22"/>
          <w:lang w:val="es-ES_tradnl"/>
        </w:rPr>
      </w:pPr>
      <w:r w:rsidRPr="003A3564">
        <w:rPr>
          <w:rFonts w:cs="Arial"/>
          <w:sz w:val="22"/>
          <w:lang w:val="es-ES_tradnl"/>
        </w:rPr>
        <w:lastRenderedPageBreak/>
        <w:t xml:space="preserve">Queda expresamente estipulado que el personal para la prestación del servicio o que utilice </w:t>
      </w:r>
      <w:r w:rsidRPr="003A3564">
        <w:rPr>
          <w:rFonts w:eastAsia="Times New Roman" w:cs="Arial"/>
          <w:sz w:val="22"/>
          <w:lang w:val="es-ES_tradnl" w:eastAsia="ar-SA"/>
        </w:rPr>
        <w:t xml:space="preserve">el posible proveedor </w:t>
      </w:r>
      <w:r w:rsidRPr="003A3564">
        <w:rPr>
          <w:rFonts w:cs="Arial"/>
          <w:sz w:val="22"/>
          <w:lang w:val="es-ES_tradnl"/>
        </w:rPr>
        <w:t>para el cumplimiento de cualquiera de las obligaciones emanadas de este instrumento, estará bajo la responsabilidad única y directa de éste y por lo tanto, en ningún momento se considerará al Instituto como patrón sustituto o solidario, ni tampoco al proveedor como intermediario, por lo que el Instituto no tendrá relación alguna de carácter laboral con dicho personal y consecuentemente queda liberado de cualquier responsabilidad laboral, fiscal, en materia de seguridad social, o de cualquier otra naturaleza jurídica, derivado de las disposiciones legales y demás ordenamientos en materia de trabajo y seguridad social, obligándose el posible proveedor a responder de cualquier acción legal y/o reclamación que se pudiera presentar en contra del Instituto.</w:t>
      </w:r>
    </w:p>
    <w:p w14:paraId="0B7AA3A8" w14:textId="77777777" w:rsidR="0009766C" w:rsidRPr="003A3564" w:rsidRDefault="0009766C" w:rsidP="0009766C">
      <w:pPr>
        <w:spacing w:after="0" w:line="240" w:lineRule="auto"/>
        <w:jc w:val="both"/>
        <w:rPr>
          <w:rFonts w:cs="Arial"/>
          <w:sz w:val="22"/>
          <w:lang w:val="es-ES_tradnl"/>
        </w:rPr>
      </w:pPr>
    </w:p>
    <w:p w14:paraId="7AE521FE" w14:textId="77777777" w:rsidR="0009766C" w:rsidRPr="003A3564" w:rsidRDefault="0009766C" w:rsidP="0009766C">
      <w:pPr>
        <w:spacing w:after="0" w:line="240" w:lineRule="auto"/>
        <w:jc w:val="both"/>
        <w:rPr>
          <w:rFonts w:cs="Arial"/>
          <w:sz w:val="22"/>
          <w:lang w:val="es-ES_tradnl"/>
        </w:rPr>
      </w:pPr>
      <w:r w:rsidRPr="003A3564">
        <w:rPr>
          <w:rFonts w:cs="Arial"/>
          <w:sz w:val="22"/>
          <w:lang w:val="es-ES_tradnl"/>
        </w:rPr>
        <w:t>Independientemente de lo anterior, el posible proveedor deberá de cumplir con las obligaciones en materia de seguridad social de sus trabajadores que van a prestar los servicios al Instituto.</w:t>
      </w:r>
    </w:p>
    <w:p w14:paraId="435615CB" w14:textId="77777777" w:rsidR="0009766C" w:rsidRPr="003A3564" w:rsidRDefault="0009766C" w:rsidP="0009766C">
      <w:pPr>
        <w:spacing w:after="0" w:line="240" w:lineRule="auto"/>
        <w:jc w:val="both"/>
        <w:rPr>
          <w:rFonts w:cs="Arial"/>
          <w:sz w:val="22"/>
          <w:lang w:val="es-ES_tradnl"/>
        </w:rPr>
      </w:pPr>
    </w:p>
    <w:p w14:paraId="588EE4C9" w14:textId="77777777" w:rsidR="0009766C" w:rsidRPr="003A3564" w:rsidRDefault="0009766C" w:rsidP="00344DE9">
      <w:pPr>
        <w:pStyle w:val="Ttulo1"/>
        <w:numPr>
          <w:ilvl w:val="0"/>
          <w:numId w:val="46"/>
        </w:numPr>
        <w:suppressAutoHyphens w:val="0"/>
        <w:ind w:right="0" w:hanging="1004"/>
        <w:rPr>
          <w:rFonts w:cs="Arial"/>
          <w:sz w:val="22"/>
          <w:szCs w:val="22"/>
        </w:rPr>
      </w:pPr>
      <w:bookmarkStart w:id="219" w:name="_Toc337308339"/>
      <w:bookmarkStart w:id="220" w:name="_Toc473799665"/>
      <w:r w:rsidRPr="003A3564">
        <w:rPr>
          <w:rFonts w:cs="Arial"/>
          <w:sz w:val="22"/>
          <w:szCs w:val="22"/>
        </w:rPr>
        <w:t>Relación de anexos</w:t>
      </w:r>
      <w:bookmarkEnd w:id="219"/>
      <w:bookmarkEnd w:id="220"/>
    </w:p>
    <w:p w14:paraId="7CEBDD44" w14:textId="77777777" w:rsidR="0009766C" w:rsidRPr="003A3564" w:rsidRDefault="0009766C" w:rsidP="0009766C">
      <w:pPr>
        <w:spacing w:after="0" w:line="240" w:lineRule="auto"/>
        <w:jc w:val="both"/>
        <w:rPr>
          <w:rFonts w:cs="Arial"/>
          <w:sz w:val="22"/>
          <w:lang w:val="es-ES_tradnl"/>
        </w:rPr>
      </w:pPr>
    </w:p>
    <w:p w14:paraId="7F946945" w14:textId="77777777" w:rsidR="0009766C" w:rsidRPr="003A3564" w:rsidRDefault="0009766C" w:rsidP="0009766C">
      <w:pPr>
        <w:spacing w:after="0" w:line="240" w:lineRule="auto"/>
        <w:jc w:val="both"/>
        <w:rPr>
          <w:rFonts w:cs="Arial"/>
          <w:sz w:val="22"/>
          <w:lang w:val="es-ES_tradnl"/>
        </w:rPr>
      </w:pPr>
      <w:r w:rsidRPr="003A3564">
        <w:rPr>
          <w:rFonts w:cs="Arial"/>
          <w:sz w:val="22"/>
          <w:lang w:val="es-ES_tradnl"/>
        </w:rPr>
        <w:t xml:space="preserve">No aplica. </w:t>
      </w:r>
    </w:p>
    <w:p w14:paraId="7B9767BC" w14:textId="77777777" w:rsidR="0009766C" w:rsidRPr="003A3564" w:rsidRDefault="0009766C" w:rsidP="0009766C">
      <w:pPr>
        <w:pStyle w:val="Ttulo1"/>
        <w:rPr>
          <w:rFonts w:cs="Arial"/>
          <w:sz w:val="22"/>
          <w:szCs w:val="22"/>
        </w:rPr>
      </w:pPr>
    </w:p>
    <w:p w14:paraId="7A73983F" w14:textId="77777777" w:rsidR="0009766C" w:rsidRDefault="0009766C">
      <w:pPr>
        <w:rPr>
          <w:rFonts w:eastAsia="Times New Roman" w:cs="Times New Roman"/>
          <w:b/>
          <w:bCs/>
          <w:kern w:val="1"/>
          <w:sz w:val="28"/>
          <w:szCs w:val="28"/>
          <w:lang w:val="es-ES_tradnl" w:eastAsia="ar-SA"/>
        </w:rPr>
      </w:pPr>
      <w:r>
        <w:br w:type="page"/>
      </w:r>
    </w:p>
    <w:p w14:paraId="3FA499F4" w14:textId="77777777" w:rsidR="00820473" w:rsidRPr="00AD5E8A" w:rsidRDefault="00AC51EC" w:rsidP="001E2850">
      <w:pPr>
        <w:pStyle w:val="Ttulo1"/>
      </w:pPr>
      <w:bookmarkStart w:id="221" w:name="_Toc473799666"/>
      <w:r w:rsidRPr="00820473">
        <w:lastRenderedPageBreak/>
        <w:t>A</w:t>
      </w:r>
      <w:r w:rsidR="00EF3443" w:rsidRPr="00820473">
        <w:t>nexo</w:t>
      </w:r>
      <w:r w:rsidRPr="00820473">
        <w:t xml:space="preserve"> </w:t>
      </w:r>
      <w:r w:rsidR="00EB2BB8">
        <w:t>3</w:t>
      </w:r>
      <w:bookmarkEnd w:id="162"/>
      <w:bookmarkEnd w:id="163"/>
      <w:r w:rsidR="00EF3443">
        <w:t>.-</w:t>
      </w:r>
      <w:r w:rsidRPr="00820473">
        <w:t xml:space="preserve"> </w:t>
      </w:r>
      <w:bookmarkEnd w:id="164"/>
      <w:r w:rsidR="00AD5E8A">
        <w:t xml:space="preserve"> </w:t>
      </w:r>
      <w:r w:rsidR="00B10FBD" w:rsidRPr="00AD5E8A">
        <w:t>Escrito de acreditación legal y personalidad jurídica del licitante para comprometerse y suscribir propuestas</w:t>
      </w:r>
      <w:r w:rsidR="00B10FBD">
        <w:t>.</w:t>
      </w:r>
      <w:bookmarkEnd w:id="221"/>
    </w:p>
    <w:p w14:paraId="28B3033A" w14:textId="77777777" w:rsidR="00C12353" w:rsidRPr="00C12353" w:rsidRDefault="00C12353" w:rsidP="001E2850">
      <w:pPr>
        <w:spacing w:after="0" w:line="240" w:lineRule="auto"/>
        <w:rPr>
          <w:rFonts w:cs="Arial"/>
          <w:szCs w:val="20"/>
          <w:lang w:eastAsia="ar-SA"/>
        </w:rPr>
      </w:pPr>
    </w:p>
    <w:p w14:paraId="768F9CE3" w14:textId="77777777" w:rsidR="00C12353" w:rsidRPr="00C12353" w:rsidRDefault="003B6464" w:rsidP="001E2850">
      <w:pPr>
        <w:spacing w:after="0" w:line="240" w:lineRule="auto"/>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EF124F">
        <w:rPr>
          <w:rFonts w:cs="Arial"/>
          <w:szCs w:val="20"/>
          <w:lang w:eastAsia="ar-SA"/>
        </w:rPr>
        <w:t>7</w:t>
      </w:r>
      <w:r w:rsidR="001309DF">
        <w:rPr>
          <w:rFonts w:cs="Arial"/>
          <w:szCs w:val="20"/>
          <w:lang w:eastAsia="ar-SA"/>
        </w:rPr>
        <w:t>.</w:t>
      </w:r>
    </w:p>
    <w:p w14:paraId="7E82A1FA" w14:textId="77777777" w:rsidR="00C12353" w:rsidRPr="00C12353" w:rsidRDefault="00C12353" w:rsidP="001E2850">
      <w:pPr>
        <w:spacing w:after="0" w:line="240" w:lineRule="auto"/>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B91ECF">
        <w:rPr>
          <w:rFonts w:cs="Arial"/>
          <w:szCs w:val="20"/>
          <w:lang w:eastAsia="ar-SA"/>
        </w:rPr>
        <w:t>licitación pública nacional</w:t>
      </w:r>
      <w:r w:rsidRPr="00C12353">
        <w:rPr>
          <w:rFonts w:cs="Arial"/>
          <w:szCs w:val="20"/>
          <w:lang w:eastAsia="ar-SA"/>
        </w:rPr>
        <w:t xml:space="preserve"> </w:t>
      </w:r>
      <w:r w:rsidR="000E7156">
        <w:rPr>
          <w:rFonts w:cs="Arial"/>
          <w:szCs w:val="20"/>
          <w:lang w:eastAsia="ar-SA"/>
        </w:rPr>
        <w:t>elerctrónica n</w:t>
      </w:r>
      <w:r w:rsidRPr="00C12353">
        <w:rPr>
          <w:rFonts w:cs="Arial"/>
          <w:szCs w:val="20"/>
          <w:lang w:eastAsia="ar-SA"/>
        </w:rPr>
        <w:t>úm</w:t>
      </w:r>
      <w:r w:rsidR="000E7156">
        <w:rPr>
          <w:rFonts w:cs="Arial"/>
          <w:szCs w:val="20"/>
          <w:lang w:eastAsia="ar-SA"/>
        </w:rPr>
        <w:t>ero</w:t>
      </w:r>
      <w:r w:rsidRPr="00C12353">
        <w:rPr>
          <w:rFonts w:cs="Arial"/>
          <w:szCs w:val="20"/>
          <w:lang w:eastAsia="ar-SA"/>
        </w:rPr>
        <w:t xml:space="preserve"> __________________, a nombre y representación de.__(Persona Física o Moral)___.</w:t>
      </w:r>
    </w:p>
    <w:p w14:paraId="748CFB36" w14:textId="77777777"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C12353" w14:paraId="718D2908" w14:textId="77777777"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5F8E4F82"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Registro Federal de Contribuyentes.</w:t>
            </w:r>
          </w:p>
        </w:tc>
      </w:tr>
      <w:tr w:rsidR="00C12353" w:rsidRPr="00C12353" w14:paraId="7F396F42" w14:textId="77777777"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4F6C0CF2"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Domicilio.</w:t>
            </w:r>
          </w:p>
        </w:tc>
      </w:tr>
      <w:tr w:rsidR="00C12353" w:rsidRPr="00C12353" w14:paraId="7655B9DD" w14:textId="77777777"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596E44E4"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Calle y Número.</w:t>
            </w:r>
          </w:p>
        </w:tc>
      </w:tr>
      <w:tr w:rsidR="00C12353" w:rsidRPr="00C12353" w14:paraId="0BDB31EE" w14:textId="77777777"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14:paraId="51C847B9"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14:paraId="0B74688A"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Delegación o Municipio.</w:t>
            </w:r>
          </w:p>
        </w:tc>
      </w:tr>
      <w:tr w:rsidR="00C12353" w:rsidRPr="00C12353" w14:paraId="53A1B227" w14:textId="77777777"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14:paraId="731728FC"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14:paraId="5A8C4E38"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Entidad Federativa.</w:t>
            </w:r>
          </w:p>
        </w:tc>
      </w:tr>
      <w:tr w:rsidR="00C12353" w:rsidRPr="00C12353" w14:paraId="321429B3" w14:textId="77777777"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14:paraId="7D3C6D03"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14:paraId="122F0D0B"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Teléfono Móvil.</w:t>
            </w:r>
          </w:p>
        </w:tc>
      </w:tr>
      <w:tr w:rsidR="00C12353" w:rsidRPr="00C12353" w14:paraId="27C59CFC" w14:textId="77777777"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4A90958A"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Correo Electrónico.</w:t>
            </w:r>
          </w:p>
        </w:tc>
      </w:tr>
      <w:tr w:rsidR="00C12353" w:rsidRPr="00C12353" w14:paraId="008ADEE0" w14:textId="77777777"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63243ED2"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14:paraId="6EC8D5F1" w14:textId="77777777"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6A94F005"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14:paraId="29C479F6" w14:textId="77777777" w:rsidR="00C12353" w:rsidRPr="00C12353" w:rsidRDefault="00C12353" w:rsidP="001E2850">
      <w:pPr>
        <w:spacing w:after="0" w:line="240" w:lineRule="auto"/>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C12353" w14:paraId="4A4FDA6F" w14:textId="77777777"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1878C22"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17F646"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Fecha.</w:t>
            </w:r>
          </w:p>
        </w:tc>
      </w:tr>
      <w:tr w:rsidR="00C12353" w:rsidRPr="00C12353" w14:paraId="4728DAB0" w14:textId="77777777"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7BA9AA"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14:paraId="7B6965FE" w14:textId="77777777"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55A7C90"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Fecha y Datos de su Inscripción en el Registro Público de Comercio.</w:t>
            </w:r>
          </w:p>
        </w:tc>
      </w:tr>
      <w:tr w:rsidR="00C12353" w:rsidRPr="00C12353" w14:paraId="20EFFBFC" w14:textId="77777777"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57ABEA2"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Descripción del Objeto Social.</w:t>
            </w:r>
          </w:p>
        </w:tc>
      </w:tr>
      <w:tr w:rsidR="00C12353" w:rsidRPr="00C12353" w14:paraId="493AD52B" w14:textId="77777777"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1A2AFB1"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Relación de Accionistas.</w:t>
            </w:r>
          </w:p>
        </w:tc>
      </w:tr>
      <w:tr w:rsidR="00C12353" w:rsidRPr="00C12353" w14:paraId="1C7AA75D" w14:textId="77777777"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110B17A"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7593E0"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1B6CA46" w14:textId="77777777" w:rsidR="00C12353" w:rsidRPr="00C12353" w:rsidRDefault="00C12353" w:rsidP="001E2850">
            <w:pPr>
              <w:spacing w:after="0" w:line="240" w:lineRule="auto"/>
              <w:rPr>
                <w:rFonts w:cs="Arial"/>
                <w:szCs w:val="20"/>
                <w:lang w:eastAsia="ar-SA"/>
              </w:rPr>
            </w:pPr>
            <w:r w:rsidRPr="00C12353">
              <w:rPr>
                <w:rFonts w:cs="Arial"/>
                <w:szCs w:val="20"/>
                <w:lang w:eastAsia="ar-SA"/>
              </w:rPr>
              <w:t>Nombre(s)</w:t>
            </w:r>
          </w:p>
        </w:tc>
      </w:tr>
      <w:tr w:rsidR="00C12353" w:rsidRPr="00C12353" w14:paraId="6CB6192E" w14:textId="77777777"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14:paraId="28735CA6" w14:textId="77777777" w:rsidR="00C12353" w:rsidRPr="00C12353" w:rsidRDefault="00C12353" w:rsidP="001E2850">
            <w:pPr>
              <w:spacing w:after="0" w:line="240" w:lineRule="auto"/>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14:paraId="20F0E17D" w14:textId="77777777" w:rsidR="00C12353" w:rsidRPr="00C12353" w:rsidRDefault="00C12353" w:rsidP="001E2850">
      <w:pPr>
        <w:spacing w:after="0" w:line="240" w:lineRule="auto"/>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540741EA" w14:textId="77777777" w:rsidR="00C12353" w:rsidRPr="00C12353" w:rsidRDefault="00C12353" w:rsidP="001E2850">
      <w:pPr>
        <w:pBdr>
          <w:bottom w:val="single" w:sz="12" w:space="1" w:color="auto"/>
        </w:pBdr>
        <w:spacing w:after="0" w:line="240" w:lineRule="auto"/>
        <w:jc w:val="center"/>
        <w:rPr>
          <w:rFonts w:cs="Arial"/>
          <w:szCs w:val="20"/>
          <w:lang w:val="es-ES" w:eastAsia="ar-SA"/>
        </w:rPr>
      </w:pPr>
      <w:r w:rsidRPr="00C12353">
        <w:rPr>
          <w:rFonts w:cs="Arial"/>
          <w:szCs w:val="20"/>
          <w:lang w:val="es-ES" w:eastAsia="ar-SA"/>
        </w:rPr>
        <w:t>Protesto lo necesario</w:t>
      </w:r>
    </w:p>
    <w:p w14:paraId="35788F1E" w14:textId="77777777" w:rsidR="00C12353" w:rsidRPr="00C12353" w:rsidRDefault="00C12353" w:rsidP="001E2850">
      <w:pPr>
        <w:spacing w:after="0" w:line="240" w:lineRule="auto"/>
        <w:jc w:val="center"/>
        <w:rPr>
          <w:rFonts w:cs="Arial"/>
          <w:szCs w:val="20"/>
          <w:lang w:val="es-ES" w:eastAsia="ar-SA"/>
        </w:rPr>
      </w:pPr>
      <w:r w:rsidRPr="00C12353">
        <w:rPr>
          <w:rFonts w:cs="Arial"/>
          <w:szCs w:val="20"/>
          <w:lang w:val="es-ES" w:eastAsia="ar-SA"/>
        </w:rPr>
        <w:t>(Nombre y Firma del Apoderado o Representante Legal del Licitante)</w:t>
      </w:r>
    </w:p>
    <w:p w14:paraId="6D1734F5" w14:textId="77777777" w:rsidR="00C12353" w:rsidRPr="00C12353" w:rsidRDefault="00C12353" w:rsidP="001E2850">
      <w:pPr>
        <w:spacing w:after="0" w:line="240" w:lineRule="auto"/>
        <w:rPr>
          <w:rFonts w:cs="Arial"/>
          <w:szCs w:val="20"/>
          <w:lang w:val="es-ES" w:eastAsia="ar-SA"/>
        </w:rPr>
      </w:pPr>
    </w:p>
    <w:p w14:paraId="2E578AA6" w14:textId="77777777" w:rsidR="00AC51EC" w:rsidRDefault="00AC51EC" w:rsidP="001E2850">
      <w:pPr>
        <w:spacing w:after="0" w:line="240" w:lineRule="auto"/>
        <w:rPr>
          <w:rFonts w:cs="Arial"/>
          <w:szCs w:val="20"/>
          <w:lang w:val="es-ES_tradnl" w:eastAsia="ar-SA"/>
        </w:rPr>
      </w:pPr>
      <w:r>
        <w:rPr>
          <w:rFonts w:cs="Arial"/>
          <w:szCs w:val="20"/>
          <w:lang w:val="es-ES_tradnl" w:eastAsia="ar-SA"/>
        </w:rPr>
        <w:br w:type="page"/>
      </w:r>
    </w:p>
    <w:p w14:paraId="6F6ECEA7" w14:textId="77777777" w:rsidR="00C12353" w:rsidRDefault="00B44ECD" w:rsidP="00DF455C">
      <w:pPr>
        <w:pStyle w:val="Ttulo1"/>
      </w:pPr>
      <w:bookmarkStart w:id="222" w:name="_Toc431386034"/>
      <w:bookmarkStart w:id="223" w:name="_Toc431386311"/>
      <w:bookmarkStart w:id="224" w:name="_Toc473799667"/>
      <w:r w:rsidRPr="00AD5E8A">
        <w:lastRenderedPageBreak/>
        <w:t>Anexo</w:t>
      </w:r>
      <w:r w:rsidR="00AC51EC" w:rsidRPr="00AD5E8A">
        <w:t xml:space="preserve"> </w:t>
      </w:r>
      <w:r w:rsidR="00EB2BB8">
        <w:t>4</w:t>
      </w:r>
      <w:bookmarkEnd w:id="222"/>
      <w:bookmarkEnd w:id="223"/>
      <w:r>
        <w:t>.-</w:t>
      </w:r>
      <w:r w:rsidR="00AD5E8A">
        <w:t xml:space="preserve"> </w:t>
      </w:r>
      <w:r w:rsidR="00AC51EC" w:rsidRPr="00AC51EC">
        <w:t>E</w:t>
      </w:r>
      <w:r w:rsidRPr="00AC51EC">
        <w:t>scrito de nacionalidad mexicana.</w:t>
      </w:r>
      <w:bookmarkEnd w:id="224"/>
    </w:p>
    <w:p w14:paraId="08FAE065" w14:textId="77777777" w:rsidR="00C12353" w:rsidRDefault="00C12353" w:rsidP="00653733">
      <w:pPr>
        <w:spacing w:after="0" w:line="240" w:lineRule="auto"/>
        <w:ind w:left="-284" w:right="-284"/>
        <w:rPr>
          <w:rFonts w:cs="Arial"/>
          <w:szCs w:val="20"/>
          <w:lang w:val="es-ES_tradnl" w:eastAsia="ar-SA"/>
        </w:rPr>
      </w:pPr>
    </w:p>
    <w:p w14:paraId="1B7F42C2" w14:textId="77777777" w:rsidR="00AC51EC" w:rsidRPr="00AC51EC" w:rsidRDefault="00AC51EC" w:rsidP="00653733">
      <w:pPr>
        <w:spacing w:after="0" w:line="240" w:lineRule="auto"/>
        <w:ind w:left="-284" w:right="-284"/>
        <w:rPr>
          <w:rFonts w:cs="Arial"/>
          <w:bCs/>
          <w:szCs w:val="20"/>
          <w:lang w:val="es-ES" w:eastAsia="ar-SA"/>
        </w:rPr>
      </w:pPr>
    </w:p>
    <w:p w14:paraId="7C30CB90" w14:textId="77777777" w:rsidR="00AC51EC"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EF124F">
        <w:rPr>
          <w:rFonts w:cs="Arial"/>
          <w:szCs w:val="20"/>
          <w:lang w:eastAsia="ar-SA"/>
        </w:rPr>
        <w:t>7</w:t>
      </w:r>
      <w:r w:rsidR="001309DF">
        <w:rPr>
          <w:rFonts w:cs="Arial"/>
          <w:szCs w:val="20"/>
          <w:lang w:eastAsia="ar-SA"/>
        </w:rPr>
        <w:t>.</w:t>
      </w:r>
    </w:p>
    <w:p w14:paraId="76FE5144" w14:textId="77777777" w:rsidR="00653733" w:rsidRDefault="00653733" w:rsidP="00653733">
      <w:pPr>
        <w:tabs>
          <w:tab w:val="left" w:pos="10490"/>
        </w:tabs>
        <w:spacing w:after="0" w:line="240" w:lineRule="auto"/>
        <w:ind w:left="-284" w:right="-284"/>
        <w:jc w:val="both"/>
        <w:rPr>
          <w:rFonts w:cs="Arial"/>
          <w:bCs/>
          <w:szCs w:val="24"/>
        </w:rPr>
      </w:pPr>
    </w:p>
    <w:p w14:paraId="15808495"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7E6B0ABD"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6B87E0DB"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Unidad de Ad</w:t>
      </w:r>
      <w:r w:rsidR="00940D03">
        <w:rPr>
          <w:rFonts w:cs="Arial"/>
          <w:bCs/>
          <w:szCs w:val="24"/>
        </w:rPr>
        <w:t>quisiciones e Infraestructura</w:t>
      </w:r>
    </w:p>
    <w:p w14:paraId="56CA167C"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21CD86AA"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64B3E5A6"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647DEC7E" w14:textId="77777777" w:rsidR="00AC51EC"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14:paraId="4DE679C9" w14:textId="77777777" w:rsidR="00AC51EC" w:rsidRDefault="00AC51EC" w:rsidP="00653733">
      <w:pPr>
        <w:spacing w:after="0" w:line="240" w:lineRule="auto"/>
        <w:ind w:left="-284" w:right="-284"/>
        <w:rPr>
          <w:rFonts w:cs="Arial"/>
          <w:szCs w:val="20"/>
          <w:lang w:val="es-ES" w:eastAsia="ar-SA"/>
        </w:rPr>
      </w:pPr>
    </w:p>
    <w:p w14:paraId="1DDAEFF5" w14:textId="77777777" w:rsidR="00653733" w:rsidRPr="00AC51EC" w:rsidRDefault="00653733" w:rsidP="00653733">
      <w:pPr>
        <w:spacing w:after="0" w:line="240" w:lineRule="auto"/>
        <w:ind w:left="-284" w:right="-284"/>
        <w:rPr>
          <w:rFonts w:cs="Arial"/>
          <w:szCs w:val="20"/>
          <w:lang w:val="es-ES" w:eastAsia="ar-SA"/>
        </w:rPr>
      </w:pPr>
    </w:p>
    <w:p w14:paraId="73345EF8" w14:textId="77777777" w:rsidR="00AC51EC" w:rsidRPr="00AC51EC" w:rsidRDefault="00AC51EC"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14:paraId="3B2C4F8C" w14:textId="77777777" w:rsidR="00AC51EC" w:rsidRDefault="00AC51EC" w:rsidP="00653733">
      <w:pPr>
        <w:spacing w:after="0" w:line="240" w:lineRule="auto"/>
        <w:ind w:left="-284" w:right="-284"/>
        <w:jc w:val="both"/>
        <w:rPr>
          <w:rFonts w:cs="Arial"/>
          <w:szCs w:val="20"/>
          <w:lang w:val="es-ES" w:eastAsia="ar-SA"/>
        </w:rPr>
      </w:pPr>
    </w:p>
    <w:p w14:paraId="2DF486A7" w14:textId="77777777" w:rsidR="00653733" w:rsidRPr="00AC51EC" w:rsidRDefault="00653733" w:rsidP="00653733">
      <w:pPr>
        <w:spacing w:after="0" w:line="240" w:lineRule="auto"/>
        <w:ind w:left="-284" w:right="-284"/>
        <w:jc w:val="both"/>
        <w:rPr>
          <w:rFonts w:cs="Arial"/>
          <w:szCs w:val="20"/>
          <w:lang w:val="es-ES" w:eastAsia="ar-SA"/>
        </w:rPr>
      </w:pPr>
    </w:p>
    <w:p w14:paraId="18DE7183" w14:textId="77777777"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w:t>
      </w:r>
      <w:r w:rsidR="00653733">
        <w:rPr>
          <w:rFonts w:cs="Arial"/>
          <w:szCs w:val="20"/>
          <w:lang w:val="es-ES" w:eastAsia="ar-SA"/>
        </w:rPr>
        <w:t>d</w:t>
      </w:r>
      <w:r w:rsidRPr="005A3401">
        <w:rPr>
          <w:rFonts w:cs="Arial"/>
          <w:szCs w:val="20"/>
          <w:lang w:val="es-ES" w:eastAsia="ar-SA"/>
        </w:rPr>
        <w:t xml:space="preserve">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14:paraId="28B574F3" w14:textId="77777777" w:rsidR="00AC51EC" w:rsidRPr="00AC51EC" w:rsidRDefault="00AC51EC" w:rsidP="00653733">
      <w:pPr>
        <w:spacing w:after="0" w:line="240" w:lineRule="auto"/>
        <w:jc w:val="both"/>
        <w:rPr>
          <w:rFonts w:cs="Arial"/>
          <w:szCs w:val="20"/>
          <w:lang w:val="es-ES" w:eastAsia="ar-SA"/>
        </w:rPr>
      </w:pPr>
    </w:p>
    <w:p w14:paraId="54545742" w14:textId="77777777"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w:t>
      </w:r>
    </w:p>
    <w:p w14:paraId="42A455AB" w14:textId="77777777" w:rsidR="00AC51EC" w:rsidRPr="00AC51EC" w:rsidRDefault="00AC51EC" w:rsidP="00653733">
      <w:pPr>
        <w:spacing w:after="0" w:line="240" w:lineRule="auto"/>
        <w:jc w:val="both"/>
        <w:rPr>
          <w:rFonts w:cs="Arial"/>
          <w:szCs w:val="20"/>
          <w:lang w:val="es-ES" w:eastAsia="ar-SA"/>
        </w:rPr>
      </w:pPr>
    </w:p>
    <w:p w14:paraId="35776108" w14:textId="77777777" w:rsidR="00AC51EC" w:rsidRPr="00AC51EC" w:rsidRDefault="00AC51EC" w:rsidP="00653733">
      <w:pPr>
        <w:spacing w:after="0" w:line="240" w:lineRule="auto"/>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14:paraId="3FD23690" w14:textId="77777777" w:rsidR="00AC51EC" w:rsidRDefault="00AC51EC" w:rsidP="00653733">
      <w:pPr>
        <w:spacing w:after="0" w:line="240" w:lineRule="auto"/>
        <w:rPr>
          <w:rFonts w:cs="Arial"/>
          <w:szCs w:val="20"/>
          <w:lang w:val="es-ES" w:eastAsia="ar-SA"/>
        </w:rPr>
      </w:pPr>
    </w:p>
    <w:p w14:paraId="7E84172A" w14:textId="77777777" w:rsidR="00653733" w:rsidRPr="00AC51EC" w:rsidRDefault="00653733" w:rsidP="00653733">
      <w:pPr>
        <w:spacing w:after="0" w:line="240" w:lineRule="auto"/>
        <w:rPr>
          <w:rFonts w:cs="Arial"/>
          <w:szCs w:val="20"/>
          <w:lang w:val="es-ES" w:eastAsia="ar-SA"/>
        </w:rPr>
      </w:pPr>
    </w:p>
    <w:p w14:paraId="2C7992D5" w14:textId="77777777" w:rsidR="00AC51EC" w:rsidRPr="00AC51EC" w:rsidRDefault="00AC51EC" w:rsidP="00653733">
      <w:pPr>
        <w:spacing w:after="0" w:line="240" w:lineRule="auto"/>
        <w:rPr>
          <w:rFonts w:cs="Arial"/>
          <w:szCs w:val="20"/>
          <w:lang w:eastAsia="ar-SA"/>
        </w:rPr>
      </w:pPr>
    </w:p>
    <w:p w14:paraId="4F02B07F" w14:textId="77777777" w:rsidR="00AC51EC" w:rsidRPr="00AC51EC" w:rsidRDefault="00AC51EC" w:rsidP="00653733">
      <w:pPr>
        <w:pBdr>
          <w:bottom w:val="single" w:sz="12" w:space="1" w:color="auto"/>
        </w:pBdr>
        <w:spacing w:after="0" w:line="240" w:lineRule="auto"/>
        <w:jc w:val="center"/>
        <w:rPr>
          <w:rFonts w:cs="Arial"/>
          <w:szCs w:val="20"/>
          <w:lang w:val="es-ES" w:eastAsia="ar-SA"/>
        </w:rPr>
      </w:pPr>
      <w:r w:rsidRPr="00AC51EC">
        <w:rPr>
          <w:rFonts w:cs="Arial"/>
          <w:szCs w:val="20"/>
          <w:lang w:val="es-ES" w:eastAsia="ar-SA"/>
        </w:rPr>
        <w:t>Protesto lo necesario</w:t>
      </w:r>
    </w:p>
    <w:p w14:paraId="3539DE0A" w14:textId="77777777" w:rsidR="00AC51EC" w:rsidRDefault="00AC51EC" w:rsidP="00653733">
      <w:pPr>
        <w:spacing w:after="0" w:line="240" w:lineRule="auto"/>
        <w:jc w:val="center"/>
        <w:rPr>
          <w:rFonts w:cs="Arial"/>
          <w:szCs w:val="20"/>
          <w:lang w:val="es-ES" w:eastAsia="ar-SA"/>
        </w:rPr>
      </w:pPr>
      <w:r w:rsidRPr="00AC51EC">
        <w:rPr>
          <w:rFonts w:cs="Arial"/>
          <w:szCs w:val="20"/>
          <w:lang w:val="es-ES" w:eastAsia="ar-SA"/>
        </w:rPr>
        <w:t>(Nombre y Firma del Apoderado o Representante Legal del Licitante)</w:t>
      </w:r>
    </w:p>
    <w:p w14:paraId="080800AD" w14:textId="77777777" w:rsidR="00653733" w:rsidRDefault="00653733" w:rsidP="00653733">
      <w:pPr>
        <w:spacing w:after="0" w:line="240" w:lineRule="auto"/>
        <w:jc w:val="center"/>
        <w:rPr>
          <w:rFonts w:cs="Arial"/>
          <w:szCs w:val="20"/>
          <w:lang w:val="es-ES" w:eastAsia="ar-SA"/>
        </w:rPr>
      </w:pPr>
    </w:p>
    <w:p w14:paraId="360E9490" w14:textId="77777777" w:rsidR="00653733" w:rsidRPr="00AC51EC" w:rsidRDefault="00653733" w:rsidP="00653733">
      <w:pPr>
        <w:spacing w:after="0" w:line="240" w:lineRule="auto"/>
        <w:jc w:val="center"/>
        <w:rPr>
          <w:rFonts w:cs="Arial"/>
          <w:szCs w:val="20"/>
          <w:lang w:val="es-ES" w:eastAsia="ar-SA"/>
        </w:rPr>
      </w:pPr>
    </w:p>
    <w:p w14:paraId="68661620" w14:textId="77777777" w:rsidR="000E3D39" w:rsidRDefault="000E3D39" w:rsidP="00653733">
      <w:pPr>
        <w:spacing w:after="0" w:line="240" w:lineRule="auto"/>
        <w:rPr>
          <w:rFonts w:cs="Arial"/>
          <w:szCs w:val="20"/>
          <w:lang w:val="es-ES" w:eastAsia="ar-SA"/>
        </w:rPr>
      </w:pPr>
      <w:r>
        <w:rPr>
          <w:rFonts w:cs="Arial"/>
          <w:szCs w:val="20"/>
          <w:lang w:val="es-ES" w:eastAsia="ar-SA"/>
        </w:rPr>
        <w:br w:type="page"/>
      </w:r>
    </w:p>
    <w:p w14:paraId="2F6BC436" w14:textId="77777777" w:rsidR="00C12353" w:rsidRPr="00AD5E8A" w:rsidRDefault="00B44ECD" w:rsidP="00DF455C">
      <w:pPr>
        <w:pStyle w:val="Ttulo1"/>
      </w:pPr>
      <w:bookmarkStart w:id="225" w:name="_Toc431386035"/>
      <w:bookmarkStart w:id="226" w:name="_Toc431386312"/>
      <w:bookmarkStart w:id="227" w:name="_Toc473799668"/>
      <w:r w:rsidRPr="00AD5E8A">
        <w:rPr>
          <w:lang w:val="es-ES"/>
        </w:rPr>
        <w:lastRenderedPageBreak/>
        <w:t xml:space="preserve">Anexo </w:t>
      </w:r>
      <w:r w:rsidR="00EB2BB8">
        <w:rPr>
          <w:lang w:val="es-ES"/>
        </w:rPr>
        <w:t>5</w:t>
      </w:r>
      <w:bookmarkEnd w:id="225"/>
      <w:bookmarkEnd w:id="226"/>
      <w:r>
        <w:rPr>
          <w:lang w:val="es-ES"/>
        </w:rPr>
        <w:t>.-</w:t>
      </w:r>
      <w:r w:rsidR="00AD5E8A">
        <w:rPr>
          <w:lang w:val="es-ES"/>
        </w:rPr>
        <w:t xml:space="preserve"> </w:t>
      </w:r>
      <w:r w:rsidR="001F6D93" w:rsidRPr="00AD5E8A">
        <w:t>E</w:t>
      </w:r>
      <w:r w:rsidRPr="00AD5E8A">
        <w:t>scrito de cumplimiento de normas.</w:t>
      </w:r>
      <w:bookmarkEnd w:id="227"/>
    </w:p>
    <w:p w14:paraId="54530563" w14:textId="77777777" w:rsidR="00C12353" w:rsidRDefault="00C12353" w:rsidP="00653733">
      <w:pPr>
        <w:spacing w:after="0" w:line="240" w:lineRule="auto"/>
        <w:ind w:left="-284" w:right="-284"/>
        <w:rPr>
          <w:rFonts w:cs="Arial"/>
          <w:szCs w:val="20"/>
          <w:lang w:val="es-ES" w:eastAsia="ar-SA"/>
        </w:rPr>
      </w:pPr>
    </w:p>
    <w:p w14:paraId="10028288" w14:textId="77777777" w:rsidR="000E3D39" w:rsidRPr="00AC51EC" w:rsidRDefault="000E3D39" w:rsidP="00653733">
      <w:pPr>
        <w:spacing w:after="0" w:line="240" w:lineRule="auto"/>
        <w:ind w:left="-284" w:right="-284"/>
        <w:rPr>
          <w:rFonts w:cs="Arial"/>
          <w:bCs/>
          <w:szCs w:val="20"/>
          <w:lang w:val="es-ES" w:eastAsia="ar-SA"/>
        </w:rPr>
      </w:pPr>
    </w:p>
    <w:p w14:paraId="4B564D88" w14:textId="77777777" w:rsidR="000E3D39" w:rsidRPr="00AC51EC" w:rsidRDefault="003B6464" w:rsidP="00653733">
      <w:pPr>
        <w:spacing w:after="0" w:line="240" w:lineRule="auto"/>
        <w:ind w:left="-284" w:right="-284"/>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EF124F">
        <w:rPr>
          <w:rFonts w:cs="Arial"/>
          <w:szCs w:val="20"/>
          <w:lang w:eastAsia="ar-SA"/>
        </w:rPr>
        <w:t>7</w:t>
      </w:r>
      <w:r w:rsidR="001309DF">
        <w:rPr>
          <w:rFonts w:cs="Arial"/>
          <w:szCs w:val="20"/>
          <w:lang w:eastAsia="ar-SA"/>
        </w:rPr>
        <w:t>.</w:t>
      </w:r>
    </w:p>
    <w:p w14:paraId="48E9481A" w14:textId="77777777" w:rsidR="00653733" w:rsidRDefault="00653733" w:rsidP="00653733">
      <w:pPr>
        <w:tabs>
          <w:tab w:val="left" w:pos="10490"/>
        </w:tabs>
        <w:spacing w:after="0" w:line="240" w:lineRule="auto"/>
        <w:ind w:left="-284" w:right="-284"/>
        <w:jc w:val="both"/>
        <w:rPr>
          <w:rFonts w:cs="Arial"/>
          <w:bCs/>
          <w:szCs w:val="24"/>
        </w:rPr>
      </w:pPr>
    </w:p>
    <w:p w14:paraId="387FE44A"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1D65B25E"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61787E90" w14:textId="77777777"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14:paraId="669C3FEA"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134CD98A"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06423B55" w14:textId="77777777" w:rsidR="00653733" w:rsidRPr="00B160BE" w:rsidRDefault="00653733" w:rsidP="00653733">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35EAE832" w14:textId="77777777" w:rsidR="00653733" w:rsidRPr="00AC51EC" w:rsidRDefault="00653733" w:rsidP="00653733">
      <w:pPr>
        <w:spacing w:after="0" w:line="240" w:lineRule="auto"/>
        <w:ind w:left="-284" w:right="-284"/>
        <w:rPr>
          <w:rFonts w:cs="Arial"/>
          <w:szCs w:val="20"/>
          <w:lang w:val="es-ES" w:eastAsia="ar-SA"/>
        </w:rPr>
      </w:pPr>
      <w:r w:rsidRPr="00AC51EC">
        <w:rPr>
          <w:rFonts w:cs="Arial"/>
          <w:szCs w:val="20"/>
          <w:lang w:val="es-ES" w:eastAsia="ar-SA"/>
        </w:rPr>
        <w:t>Presente</w:t>
      </w:r>
    </w:p>
    <w:p w14:paraId="0FDAA879" w14:textId="77777777" w:rsidR="000E3D39" w:rsidRDefault="000E3D39" w:rsidP="00653733">
      <w:pPr>
        <w:spacing w:after="0" w:line="240" w:lineRule="auto"/>
        <w:ind w:left="-284" w:right="-284"/>
        <w:rPr>
          <w:rFonts w:cs="Arial"/>
          <w:szCs w:val="20"/>
          <w:lang w:val="es-ES" w:eastAsia="ar-SA"/>
        </w:rPr>
      </w:pPr>
    </w:p>
    <w:p w14:paraId="527DE96C" w14:textId="77777777" w:rsidR="00653733" w:rsidRDefault="00653733" w:rsidP="00653733">
      <w:pPr>
        <w:spacing w:after="0" w:line="240" w:lineRule="auto"/>
        <w:ind w:left="-284" w:right="-284"/>
        <w:rPr>
          <w:rFonts w:cs="Arial"/>
          <w:szCs w:val="20"/>
          <w:lang w:val="es-ES" w:eastAsia="ar-SA"/>
        </w:rPr>
      </w:pPr>
    </w:p>
    <w:p w14:paraId="4370A84E" w14:textId="77777777" w:rsidR="00653733" w:rsidRPr="00AC51EC" w:rsidRDefault="00653733" w:rsidP="00653733">
      <w:pPr>
        <w:spacing w:after="0" w:line="240" w:lineRule="auto"/>
        <w:ind w:left="-284" w:right="-284"/>
        <w:rPr>
          <w:rFonts w:cs="Arial"/>
          <w:szCs w:val="20"/>
          <w:lang w:val="es-ES" w:eastAsia="ar-SA"/>
        </w:rPr>
      </w:pPr>
    </w:p>
    <w:p w14:paraId="53F58A88" w14:textId="77777777"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14:paraId="0DD06737" w14:textId="77777777" w:rsidR="000E3D39" w:rsidRPr="00AC51EC" w:rsidRDefault="000E3D39" w:rsidP="00653733">
      <w:pPr>
        <w:spacing w:after="0" w:line="240" w:lineRule="auto"/>
        <w:ind w:left="-284" w:right="-284"/>
        <w:jc w:val="both"/>
        <w:rPr>
          <w:rFonts w:cs="Arial"/>
          <w:szCs w:val="20"/>
          <w:lang w:val="es-ES" w:eastAsia="ar-SA"/>
        </w:rPr>
      </w:pPr>
    </w:p>
    <w:p w14:paraId="0F145A5D" w14:textId="77777777" w:rsidR="000E3D39" w:rsidRPr="00AC51EC" w:rsidRDefault="000E3D39" w:rsidP="00653733">
      <w:pPr>
        <w:spacing w:after="0" w:line="240" w:lineRule="auto"/>
        <w:ind w:left="-284" w:right="-284"/>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w:t>
      </w:r>
      <w:r w:rsidR="00653733">
        <w:rPr>
          <w:rFonts w:cs="Arial"/>
          <w:szCs w:val="20"/>
          <w:lang w:val="es-ES" w:eastAsia="ar-SA"/>
        </w:rPr>
        <w:t>licitación</w:t>
      </w:r>
      <w:r w:rsidRPr="00AC51EC">
        <w:rPr>
          <w:rFonts w:cs="Arial"/>
          <w:szCs w:val="20"/>
          <w:lang w:val="es-ES" w:eastAsia="ar-SA"/>
        </w:rPr>
        <w:t xml:space="preserve"> citada en el párrafo anterior, manifiesto lo siguiente:</w:t>
      </w:r>
    </w:p>
    <w:p w14:paraId="1ADB49CD" w14:textId="77777777" w:rsidR="000E3D39" w:rsidRPr="00AC51EC" w:rsidRDefault="000E3D39" w:rsidP="00653733">
      <w:pPr>
        <w:spacing w:after="0" w:line="240" w:lineRule="auto"/>
        <w:ind w:left="-284" w:right="-284"/>
        <w:jc w:val="both"/>
        <w:rPr>
          <w:rFonts w:cs="Arial"/>
          <w:szCs w:val="20"/>
          <w:lang w:val="es-ES" w:eastAsia="ar-SA"/>
        </w:rPr>
      </w:pPr>
    </w:p>
    <w:p w14:paraId="69AAF0CC" w14:textId="77777777" w:rsidR="000E3D39" w:rsidRPr="00AC51EC" w:rsidRDefault="001F6D93" w:rsidP="00653733">
      <w:pPr>
        <w:spacing w:after="0" w:line="240" w:lineRule="auto"/>
        <w:ind w:left="-284" w:right="-284"/>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w:t>
      </w:r>
      <w:r w:rsidR="00BE5456">
        <w:rPr>
          <w:szCs w:val="20"/>
          <w:lang w:val="es-ES_tradnl"/>
        </w:rPr>
        <w:t>c</w:t>
      </w:r>
      <w:r w:rsidR="00BE5456" w:rsidRPr="000C4ABD">
        <w:rPr>
          <w:szCs w:val="20"/>
          <w:lang w:val="es-ES_tradnl"/>
        </w:rPr>
        <w:t>onvocatoria</w:t>
      </w:r>
      <w:r w:rsidR="00450F8F" w:rsidRPr="00450F8F">
        <w:rPr>
          <w:rFonts w:cs="Arial"/>
          <w:szCs w:val="20"/>
          <w:lang w:val="es-ES" w:eastAsia="ar-SA"/>
        </w:rPr>
        <w:t xml:space="preserve">,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14:paraId="5DE4AC35" w14:textId="77777777" w:rsidR="000E3D39" w:rsidRPr="00AC51EC" w:rsidRDefault="000E3D39" w:rsidP="00653733">
      <w:pPr>
        <w:spacing w:after="0" w:line="240" w:lineRule="auto"/>
        <w:ind w:left="-284" w:right="-284"/>
        <w:rPr>
          <w:rFonts w:cs="Arial"/>
          <w:szCs w:val="20"/>
          <w:lang w:val="es-ES" w:eastAsia="ar-SA"/>
        </w:rPr>
      </w:pPr>
    </w:p>
    <w:p w14:paraId="28AF4EE3" w14:textId="77777777" w:rsidR="000E3D39" w:rsidRDefault="000E3D39" w:rsidP="00653733">
      <w:pPr>
        <w:spacing w:after="0" w:line="240" w:lineRule="auto"/>
        <w:ind w:left="-284" w:right="-284"/>
        <w:rPr>
          <w:rFonts w:cs="Arial"/>
          <w:szCs w:val="20"/>
          <w:lang w:eastAsia="ar-SA"/>
        </w:rPr>
      </w:pPr>
    </w:p>
    <w:p w14:paraId="687227F0" w14:textId="77777777" w:rsidR="00653733" w:rsidRPr="00AC51EC" w:rsidRDefault="00653733" w:rsidP="00653733">
      <w:pPr>
        <w:spacing w:after="0" w:line="240" w:lineRule="auto"/>
        <w:ind w:left="-284" w:right="-284"/>
        <w:rPr>
          <w:rFonts w:cs="Arial"/>
          <w:szCs w:val="20"/>
          <w:lang w:eastAsia="ar-SA"/>
        </w:rPr>
      </w:pPr>
    </w:p>
    <w:p w14:paraId="7E731B58" w14:textId="77777777" w:rsidR="000E3D39" w:rsidRPr="00AC51EC" w:rsidRDefault="000E3D39" w:rsidP="00653733">
      <w:pPr>
        <w:pBdr>
          <w:bottom w:val="single" w:sz="12" w:space="1" w:color="auto"/>
        </w:pBdr>
        <w:spacing w:after="0" w:line="240" w:lineRule="auto"/>
        <w:ind w:left="-284" w:right="-284"/>
        <w:jc w:val="center"/>
        <w:rPr>
          <w:rFonts w:cs="Arial"/>
          <w:szCs w:val="20"/>
          <w:lang w:val="es-ES" w:eastAsia="ar-SA"/>
        </w:rPr>
      </w:pPr>
      <w:r w:rsidRPr="00AC51EC">
        <w:rPr>
          <w:rFonts w:cs="Arial"/>
          <w:szCs w:val="20"/>
          <w:lang w:val="es-ES" w:eastAsia="ar-SA"/>
        </w:rPr>
        <w:t>Protesto lo necesario</w:t>
      </w:r>
    </w:p>
    <w:p w14:paraId="20ECF429" w14:textId="77777777" w:rsidR="000E3D39" w:rsidRPr="00AC51EC" w:rsidRDefault="000E3D39" w:rsidP="00653733">
      <w:pPr>
        <w:spacing w:after="0" w:line="240" w:lineRule="auto"/>
        <w:ind w:left="-284" w:right="-284"/>
        <w:jc w:val="center"/>
        <w:rPr>
          <w:rFonts w:cs="Arial"/>
          <w:szCs w:val="20"/>
          <w:lang w:val="es-ES" w:eastAsia="ar-SA"/>
        </w:rPr>
      </w:pPr>
      <w:r w:rsidRPr="00AC51EC">
        <w:rPr>
          <w:rFonts w:cs="Arial"/>
          <w:szCs w:val="20"/>
          <w:lang w:val="es-ES" w:eastAsia="ar-SA"/>
        </w:rPr>
        <w:t>(Nombre y Firma del Apoderado o Representante Legal del Licitante)</w:t>
      </w:r>
    </w:p>
    <w:p w14:paraId="3D5F7FAB" w14:textId="77777777" w:rsidR="000E3D39" w:rsidRDefault="000E3D39" w:rsidP="00653733">
      <w:pPr>
        <w:spacing w:after="0" w:line="240" w:lineRule="auto"/>
        <w:ind w:left="-284" w:right="-284"/>
        <w:rPr>
          <w:rFonts w:cs="Arial"/>
          <w:szCs w:val="20"/>
          <w:lang w:val="es-ES" w:eastAsia="ar-SA"/>
        </w:rPr>
      </w:pPr>
    </w:p>
    <w:p w14:paraId="13B1947F" w14:textId="77777777" w:rsidR="00653733" w:rsidRDefault="00653733" w:rsidP="00653733">
      <w:pPr>
        <w:spacing w:after="0" w:line="240" w:lineRule="auto"/>
        <w:ind w:left="-284" w:right="-284"/>
        <w:rPr>
          <w:rFonts w:cs="Arial"/>
          <w:szCs w:val="20"/>
          <w:lang w:val="es-ES" w:eastAsia="ar-SA"/>
        </w:rPr>
      </w:pPr>
    </w:p>
    <w:p w14:paraId="1E9A89A8" w14:textId="77777777" w:rsidR="00653733" w:rsidRPr="000E3D39" w:rsidRDefault="00653733" w:rsidP="00653733">
      <w:pPr>
        <w:spacing w:after="0" w:line="240" w:lineRule="auto"/>
        <w:ind w:left="-284" w:right="-284"/>
        <w:rPr>
          <w:rFonts w:cs="Arial"/>
          <w:szCs w:val="20"/>
          <w:lang w:val="es-ES" w:eastAsia="ar-SA"/>
        </w:rPr>
      </w:pPr>
    </w:p>
    <w:p w14:paraId="299FAA61" w14:textId="77777777" w:rsidR="001F6D93" w:rsidRDefault="001F6D93" w:rsidP="00653733">
      <w:pPr>
        <w:spacing w:after="0" w:line="240" w:lineRule="auto"/>
        <w:ind w:left="-284" w:right="-284"/>
        <w:rPr>
          <w:rFonts w:cs="Arial"/>
          <w:szCs w:val="20"/>
          <w:lang w:val="es-ES_tradnl" w:eastAsia="ar-SA"/>
        </w:rPr>
      </w:pPr>
      <w:r>
        <w:rPr>
          <w:rFonts w:cs="Arial"/>
          <w:szCs w:val="20"/>
          <w:lang w:val="es-ES_tradnl" w:eastAsia="ar-SA"/>
        </w:rPr>
        <w:br w:type="page"/>
      </w:r>
    </w:p>
    <w:p w14:paraId="6D58157D" w14:textId="77777777" w:rsidR="001F6D93" w:rsidRPr="00AD5E8A" w:rsidRDefault="00B44ECD" w:rsidP="00DF455C">
      <w:pPr>
        <w:pStyle w:val="Ttulo1"/>
      </w:pPr>
      <w:bookmarkStart w:id="228" w:name="_Toc431386036"/>
      <w:bookmarkStart w:id="229" w:name="_Toc431386313"/>
      <w:bookmarkStart w:id="230" w:name="_Toc473799669"/>
      <w:r w:rsidRPr="00AD5E8A">
        <w:lastRenderedPageBreak/>
        <w:t xml:space="preserve">Anexo </w:t>
      </w:r>
      <w:r w:rsidR="00EB2BB8">
        <w:t>6</w:t>
      </w:r>
      <w:bookmarkEnd w:id="228"/>
      <w:bookmarkEnd w:id="229"/>
      <w:r>
        <w:t>.-</w:t>
      </w:r>
      <w:r w:rsidR="00AD5E8A">
        <w:t xml:space="preserve"> </w:t>
      </w:r>
      <w:r w:rsidR="001F6D93" w:rsidRPr="00AD5E8A">
        <w:t>E</w:t>
      </w:r>
      <w:r w:rsidRPr="00AD5E8A">
        <w:t xml:space="preserve">scrito de no encontrarse en los supuestos de los artículos 50 y 60 de la </w:t>
      </w:r>
      <w:r w:rsidR="001F6D93" w:rsidRPr="00AD5E8A">
        <w:t>LAASSP.</w:t>
      </w:r>
      <w:bookmarkEnd w:id="230"/>
    </w:p>
    <w:p w14:paraId="673D5CD6" w14:textId="77777777" w:rsidR="00C12353" w:rsidRDefault="00C12353" w:rsidP="00C725FF">
      <w:pPr>
        <w:spacing w:after="0" w:line="240" w:lineRule="auto"/>
        <w:ind w:left="-284" w:right="-284"/>
        <w:rPr>
          <w:rFonts w:cs="Arial"/>
          <w:szCs w:val="20"/>
          <w:lang w:val="es-ES_tradnl" w:eastAsia="ar-SA"/>
        </w:rPr>
      </w:pPr>
    </w:p>
    <w:p w14:paraId="381F6478" w14:textId="77777777" w:rsidR="00C725FF" w:rsidRDefault="00C725FF" w:rsidP="00C725FF">
      <w:pPr>
        <w:spacing w:after="0" w:line="240" w:lineRule="auto"/>
        <w:ind w:left="-284" w:right="-284"/>
        <w:jc w:val="right"/>
        <w:rPr>
          <w:rFonts w:cs="Arial"/>
          <w:szCs w:val="20"/>
          <w:lang w:eastAsia="ar-SA"/>
        </w:rPr>
      </w:pPr>
    </w:p>
    <w:p w14:paraId="275E2A8F" w14:textId="77777777" w:rsidR="009454D0" w:rsidRPr="009454D0" w:rsidRDefault="003B6464" w:rsidP="00C725FF">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EF124F">
        <w:rPr>
          <w:rFonts w:cs="Arial"/>
          <w:szCs w:val="20"/>
          <w:lang w:eastAsia="ar-SA"/>
        </w:rPr>
        <w:t>7</w:t>
      </w:r>
      <w:r w:rsidR="009454D0" w:rsidRPr="009454D0">
        <w:rPr>
          <w:rFonts w:cs="Arial"/>
          <w:szCs w:val="20"/>
          <w:lang w:eastAsia="ar-SA"/>
        </w:rPr>
        <w:t>.</w:t>
      </w:r>
    </w:p>
    <w:p w14:paraId="6293770E" w14:textId="77777777" w:rsidR="00C725FF" w:rsidRDefault="00C725FF" w:rsidP="00C725FF">
      <w:pPr>
        <w:tabs>
          <w:tab w:val="left" w:pos="10490"/>
        </w:tabs>
        <w:spacing w:after="0" w:line="240" w:lineRule="auto"/>
        <w:ind w:left="-284" w:right="-284"/>
        <w:jc w:val="both"/>
        <w:rPr>
          <w:rFonts w:cs="Arial"/>
          <w:bCs/>
          <w:szCs w:val="24"/>
        </w:rPr>
      </w:pPr>
    </w:p>
    <w:p w14:paraId="4E4B3C63" w14:textId="77777777" w:rsidR="00C725FF" w:rsidRDefault="00C725FF" w:rsidP="00C725FF">
      <w:pPr>
        <w:tabs>
          <w:tab w:val="left" w:pos="10490"/>
        </w:tabs>
        <w:spacing w:after="0" w:line="240" w:lineRule="auto"/>
        <w:ind w:left="-284" w:right="-284"/>
        <w:jc w:val="both"/>
        <w:rPr>
          <w:rFonts w:cs="Arial"/>
          <w:bCs/>
          <w:szCs w:val="24"/>
        </w:rPr>
      </w:pPr>
    </w:p>
    <w:p w14:paraId="375875CF" w14:textId="77777777"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57AC69DA" w14:textId="77777777"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0C65C05E" w14:textId="77777777"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14:paraId="36918667" w14:textId="77777777"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07DDF65D" w14:textId="77777777"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6940F233" w14:textId="77777777" w:rsidR="00C725FF" w:rsidRPr="00B160BE" w:rsidRDefault="00C725FF" w:rsidP="00C725FF">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7B987301" w14:textId="77777777" w:rsidR="00C725FF" w:rsidRPr="00AC51EC" w:rsidRDefault="00C725FF" w:rsidP="00C725FF">
      <w:pPr>
        <w:spacing w:after="0" w:line="240" w:lineRule="auto"/>
        <w:ind w:left="-284" w:right="-284"/>
        <w:rPr>
          <w:rFonts w:cs="Arial"/>
          <w:szCs w:val="20"/>
          <w:lang w:val="es-ES" w:eastAsia="ar-SA"/>
        </w:rPr>
      </w:pPr>
      <w:r w:rsidRPr="00AC51EC">
        <w:rPr>
          <w:rFonts w:cs="Arial"/>
          <w:szCs w:val="20"/>
          <w:lang w:val="es-ES" w:eastAsia="ar-SA"/>
        </w:rPr>
        <w:t>Presente</w:t>
      </w:r>
    </w:p>
    <w:p w14:paraId="2280DD75" w14:textId="77777777" w:rsidR="00C725FF" w:rsidRDefault="00C725FF" w:rsidP="00C725FF">
      <w:pPr>
        <w:spacing w:after="0" w:line="240" w:lineRule="auto"/>
        <w:ind w:left="-284" w:right="-284"/>
        <w:rPr>
          <w:rFonts w:cs="Arial"/>
          <w:szCs w:val="20"/>
          <w:lang w:val="es-ES" w:eastAsia="ar-SA"/>
        </w:rPr>
      </w:pPr>
    </w:p>
    <w:p w14:paraId="44BCA127" w14:textId="77777777" w:rsidR="009454D0" w:rsidRPr="009454D0" w:rsidRDefault="009454D0" w:rsidP="00C725FF">
      <w:pPr>
        <w:spacing w:after="0" w:line="240" w:lineRule="auto"/>
        <w:ind w:left="-284" w:right="-284"/>
        <w:rPr>
          <w:rFonts w:cs="Arial"/>
          <w:szCs w:val="20"/>
          <w:lang w:eastAsia="ar-SA"/>
        </w:rPr>
      </w:pPr>
    </w:p>
    <w:p w14:paraId="137F323B" w14:textId="77777777" w:rsidR="009454D0" w:rsidRPr="009454D0" w:rsidRDefault="009454D0" w:rsidP="00C725FF">
      <w:pPr>
        <w:spacing w:after="0" w:line="240" w:lineRule="auto"/>
        <w:ind w:left="-284" w:righ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14:paraId="11B6CBD7" w14:textId="77777777" w:rsidR="009454D0" w:rsidRPr="009454D0" w:rsidRDefault="009454D0" w:rsidP="00C725FF">
      <w:pPr>
        <w:spacing w:after="0" w:line="240" w:lineRule="auto"/>
        <w:ind w:left="-284" w:right="-284"/>
        <w:rPr>
          <w:rFonts w:cs="Arial"/>
          <w:szCs w:val="20"/>
          <w:lang w:eastAsia="ar-SA"/>
        </w:rPr>
      </w:pPr>
    </w:p>
    <w:p w14:paraId="2CB6B8BF" w14:textId="77777777" w:rsidR="009454D0" w:rsidRPr="009454D0" w:rsidRDefault="009454D0" w:rsidP="00C725FF">
      <w:pPr>
        <w:spacing w:after="0" w:line="240" w:lineRule="auto"/>
        <w:ind w:left="-284" w:right="-284"/>
        <w:jc w:val="both"/>
        <w:rPr>
          <w:rFonts w:cs="Arial"/>
          <w:szCs w:val="20"/>
          <w:lang w:eastAsia="ar-SA"/>
        </w:rPr>
      </w:pPr>
      <w:r w:rsidRPr="009454D0">
        <w:rPr>
          <w:rFonts w:cs="Arial"/>
          <w:szCs w:val="20"/>
          <w:lang w:eastAsia="ar-SA"/>
        </w:rPr>
        <w:t xml:space="preserve">Que el suscrito (Solo Personas Morales. </w:t>
      </w:r>
      <w:r w:rsidR="00D06803" w:rsidRPr="009454D0">
        <w:rPr>
          <w:rFonts w:cs="Arial"/>
          <w:szCs w:val="20"/>
          <w:lang w:eastAsia="ar-SA"/>
        </w:rPr>
        <w:t>Y</w:t>
      </w:r>
      <w:r w:rsidRPr="009454D0">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Pr>
          <w:rFonts w:cs="Arial"/>
          <w:szCs w:val="20"/>
          <w:lang w:eastAsia="ar-SA"/>
        </w:rPr>
        <w:t xml:space="preserve">licitación pública nacional </w:t>
      </w:r>
      <w:r w:rsidR="004A7919">
        <w:rPr>
          <w:rFonts w:cs="Arial"/>
          <w:szCs w:val="20"/>
          <w:lang w:eastAsia="ar-SA"/>
        </w:rPr>
        <w:t xml:space="preserve">electrónica </w:t>
      </w:r>
      <w:r w:rsidRPr="009454D0">
        <w:rPr>
          <w:rFonts w:cs="Arial"/>
          <w:szCs w:val="20"/>
          <w:lang w:eastAsia="ar-SA"/>
        </w:rPr>
        <w:t>número. ________________________.</w:t>
      </w:r>
    </w:p>
    <w:p w14:paraId="78DA2F5B" w14:textId="77777777" w:rsidR="009454D0" w:rsidRPr="009454D0" w:rsidRDefault="009454D0" w:rsidP="00C725FF">
      <w:pPr>
        <w:spacing w:after="0" w:line="240" w:lineRule="auto"/>
        <w:ind w:left="-284" w:right="-284"/>
        <w:rPr>
          <w:rFonts w:cs="Arial"/>
          <w:szCs w:val="20"/>
          <w:lang w:eastAsia="ar-SA"/>
        </w:rPr>
      </w:pPr>
    </w:p>
    <w:p w14:paraId="6557AA32" w14:textId="77777777" w:rsidR="009454D0" w:rsidRPr="009454D0" w:rsidRDefault="009454D0" w:rsidP="00C725FF">
      <w:pPr>
        <w:spacing w:after="0" w:line="240" w:lineRule="auto"/>
        <w:ind w:left="-284" w:right="-284"/>
        <w:rPr>
          <w:rFonts w:cs="Arial"/>
          <w:szCs w:val="20"/>
          <w:lang w:eastAsia="ar-SA"/>
        </w:rPr>
      </w:pPr>
    </w:p>
    <w:p w14:paraId="6F292EFB" w14:textId="77777777" w:rsidR="009454D0" w:rsidRDefault="009454D0" w:rsidP="00C725FF">
      <w:pPr>
        <w:spacing w:after="0" w:line="240" w:lineRule="auto"/>
        <w:ind w:left="-284" w:right="-284"/>
        <w:rPr>
          <w:rFonts w:cs="Arial"/>
          <w:szCs w:val="20"/>
          <w:lang w:eastAsia="ar-SA"/>
        </w:rPr>
      </w:pPr>
    </w:p>
    <w:p w14:paraId="19FC45D4" w14:textId="77777777" w:rsidR="00C725FF" w:rsidRPr="009454D0" w:rsidRDefault="00C725FF" w:rsidP="00C725FF">
      <w:pPr>
        <w:spacing w:after="0" w:line="240" w:lineRule="auto"/>
        <w:ind w:left="-284" w:right="-284"/>
        <w:rPr>
          <w:rFonts w:cs="Arial"/>
          <w:szCs w:val="20"/>
          <w:lang w:eastAsia="ar-SA"/>
        </w:rPr>
      </w:pPr>
    </w:p>
    <w:p w14:paraId="7E0F8631" w14:textId="77777777" w:rsidR="009454D0" w:rsidRPr="009454D0" w:rsidRDefault="009454D0" w:rsidP="00C725FF">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14:paraId="349BFE23" w14:textId="77777777" w:rsidR="009454D0" w:rsidRPr="009454D0" w:rsidRDefault="009454D0" w:rsidP="00C725FF">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14:paraId="5F7153C3" w14:textId="77777777" w:rsidR="009454D0" w:rsidRPr="009454D0" w:rsidRDefault="009454D0" w:rsidP="00C725FF">
      <w:pPr>
        <w:spacing w:after="0" w:line="240" w:lineRule="auto"/>
        <w:ind w:left="-284" w:right="-284"/>
        <w:rPr>
          <w:rFonts w:cs="Arial"/>
          <w:szCs w:val="20"/>
          <w:lang w:val="es-ES" w:eastAsia="ar-SA"/>
        </w:rPr>
      </w:pPr>
    </w:p>
    <w:p w14:paraId="19A751E2" w14:textId="77777777" w:rsidR="009454D0" w:rsidRDefault="009454D0" w:rsidP="00C725FF">
      <w:pPr>
        <w:spacing w:after="0" w:line="240" w:lineRule="auto"/>
        <w:ind w:left="-284" w:right="-284"/>
        <w:rPr>
          <w:rFonts w:cs="Arial"/>
          <w:szCs w:val="20"/>
          <w:lang w:eastAsia="ar-SA"/>
        </w:rPr>
      </w:pPr>
    </w:p>
    <w:p w14:paraId="42FD101C" w14:textId="77777777" w:rsidR="009454D0" w:rsidRDefault="009454D0" w:rsidP="00C725FF">
      <w:pPr>
        <w:spacing w:after="0" w:line="240" w:lineRule="auto"/>
        <w:ind w:left="-284" w:right="-284"/>
        <w:rPr>
          <w:rFonts w:cs="Arial"/>
          <w:szCs w:val="20"/>
          <w:lang w:eastAsia="ar-SA"/>
        </w:rPr>
      </w:pPr>
    </w:p>
    <w:p w14:paraId="015FE72E" w14:textId="77777777" w:rsidR="00C725FF" w:rsidRPr="009454D0" w:rsidRDefault="00C725FF" w:rsidP="00C725FF">
      <w:pPr>
        <w:spacing w:after="0" w:line="240" w:lineRule="auto"/>
        <w:ind w:left="-284" w:right="-284"/>
        <w:rPr>
          <w:rFonts w:cs="Arial"/>
          <w:szCs w:val="20"/>
          <w:lang w:eastAsia="ar-SA"/>
        </w:rPr>
      </w:pPr>
    </w:p>
    <w:p w14:paraId="57347D7E" w14:textId="77777777" w:rsidR="009454D0" w:rsidRPr="009454D0" w:rsidRDefault="009454D0" w:rsidP="00C725FF">
      <w:pPr>
        <w:spacing w:after="0" w:line="240" w:lineRule="auto"/>
        <w:ind w:left="-284" w:right="-284"/>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14:paraId="13BF23F1" w14:textId="77777777" w:rsidR="009454D0" w:rsidRDefault="009454D0" w:rsidP="00C725FF">
      <w:pPr>
        <w:spacing w:after="0" w:line="240" w:lineRule="auto"/>
        <w:ind w:left="-284" w:right="-284"/>
        <w:rPr>
          <w:rFonts w:cs="Arial"/>
          <w:szCs w:val="20"/>
          <w:lang w:eastAsia="ar-SA"/>
        </w:rPr>
      </w:pPr>
      <w:r>
        <w:rPr>
          <w:rFonts w:cs="Arial"/>
          <w:szCs w:val="20"/>
          <w:lang w:eastAsia="ar-SA"/>
        </w:rPr>
        <w:br w:type="page"/>
      </w:r>
    </w:p>
    <w:p w14:paraId="26D29956" w14:textId="77777777" w:rsidR="009454D0" w:rsidRPr="00AD5E8A" w:rsidRDefault="00B44ECD" w:rsidP="00DF455C">
      <w:pPr>
        <w:pStyle w:val="Ttulo1"/>
      </w:pPr>
      <w:bookmarkStart w:id="231" w:name="_Toc431386037"/>
      <w:bookmarkStart w:id="232" w:name="_Toc431386314"/>
      <w:bookmarkStart w:id="233" w:name="_Toc473799670"/>
      <w:r w:rsidRPr="009454D0">
        <w:lastRenderedPageBreak/>
        <w:t>Anexo</w:t>
      </w:r>
      <w:r w:rsidR="0030261C" w:rsidRPr="009454D0">
        <w:t xml:space="preserve"> </w:t>
      </w:r>
      <w:r w:rsidR="00EB2BB8">
        <w:t>7</w:t>
      </w:r>
      <w:bookmarkEnd w:id="231"/>
      <w:bookmarkEnd w:id="232"/>
      <w:r>
        <w:t>.-</w:t>
      </w:r>
      <w:r w:rsidR="00AD5E8A">
        <w:t xml:space="preserve"> </w:t>
      </w:r>
      <w:r w:rsidR="009454D0" w:rsidRPr="00AD5E8A">
        <w:t>D</w:t>
      </w:r>
      <w:r w:rsidRPr="00AD5E8A">
        <w:t>eclaración</w:t>
      </w:r>
      <w:r w:rsidRPr="009454D0">
        <w:t xml:space="preserve"> de </w:t>
      </w:r>
      <w:r w:rsidRPr="00AD5E8A">
        <w:t>integridad</w:t>
      </w:r>
      <w:r w:rsidR="009454D0" w:rsidRPr="00AD5E8A">
        <w:t>.</w:t>
      </w:r>
      <w:bookmarkEnd w:id="233"/>
    </w:p>
    <w:p w14:paraId="78514856" w14:textId="77777777" w:rsidR="00C12353" w:rsidRDefault="00C12353" w:rsidP="00B0758B">
      <w:pPr>
        <w:spacing w:after="0" w:line="240" w:lineRule="auto"/>
        <w:ind w:left="-284" w:right="-284"/>
        <w:rPr>
          <w:rFonts w:cs="Arial"/>
          <w:szCs w:val="20"/>
          <w:lang w:val="es-ES_tradnl" w:eastAsia="ar-SA"/>
        </w:rPr>
      </w:pPr>
    </w:p>
    <w:p w14:paraId="6151121D" w14:textId="77777777" w:rsidR="00630AA0" w:rsidRDefault="00630AA0" w:rsidP="00B0758B">
      <w:pPr>
        <w:spacing w:after="0" w:line="240" w:lineRule="auto"/>
        <w:ind w:left="-284" w:right="-284"/>
        <w:jc w:val="right"/>
        <w:rPr>
          <w:rFonts w:cs="Arial"/>
          <w:szCs w:val="20"/>
          <w:lang w:eastAsia="ar-SA"/>
        </w:rPr>
      </w:pPr>
    </w:p>
    <w:p w14:paraId="7E30BA93" w14:textId="77777777" w:rsidR="009454D0" w:rsidRPr="009454D0"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EF124F">
        <w:rPr>
          <w:rFonts w:cs="Arial"/>
          <w:szCs w:val="20"/>
          <w:lang w:eastAsia="ar-SA"/>
        </w:rPr>
        <w:t>7</w:t>
      </w:r>
      <w:r w:rsidR="009454D0" w:rsidRPr="009454D0">
        <w:rPr>
          <w:rFonts w:cs="Arial"/>
          <w:szCs w:val="20"/>
          <w:lang w:eastAsia="ar-SA"/>
        </w:rPr>
        <w:t>.</w:t>
      </w:r>
    </w:p>
    <w:p w14:paraId="2E7283A7" w14:textId="77777777" w:rsidR="007611E1" w:rsidRDefault="007611E1" w:rsidP="00B0758B">
      <w:pPr>
        <w:tabs>
          <w:tab w:val="left" w:pos="10490"/>
        </w:tabs>
        <w:spacing w:after="0" w:line="240" w:lineRule="auto"/>
        <w:ind w:left="-284" w:right="-284"/>
        <w:jc w:val="both"/>
        <w:rPr>
          <w:rFonts w:cs="Arial"/>
          <w:bCs/>
          <w:szCs w:val="24"/>
        </w:rPr>
      </w:pPr>
    </w:p>
    <w:p w14:paraId="7A316705" w14:textId="77777777" w:rsidR="007611E1" w:rsidRDefault="007611E1" w:rsidP="00B0758B">
      <w:pPr>
        <w:tabs>
          <w:tab w:val="left" w:pos="10490"/>
        </w:tabs>
        <w:spacing w:after="0" w:line="240" w:lineRule="auto"/>
        <w:ind w:left="-284" w:right="-284"/>
        <w:jc w:val="both"/>
        <w:rPr>
          <w:rFonts w:cs="Arial"/>
          <w:bCs/>
          <w:szCs w:val="24"/>
        </w:rPr>
      </w:pPr>
    </w:p>
    <w:p w14:paraId="544A2459" w14:textId="77777777"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3B615C26" w14:textId="77777777"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2118F446" w14:textId="77777777"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14:paraId="555FEC6F" w14:textId="77777777"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5BFE3158" w14:textId="77777777"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41B7E0B3" w14:textId="77777777" w:rsidR="007611E1" w:rsidRPr="00B160BE" w:rsidRDefault="007611E1"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463403CD" w14:textId="77777777" w:rsidR="007611E1" w:rsidRPr="00AC51EC" w:rsidRDefault="007611E1" w:rsidP="00B0758B">
      <w:pPr>
        <w:spacing w:after="0" w:line="240" w:lineRule="auto"/>
        <w:ind w:left="-284" w:right="-284"/>
        <w:rPr>
          <w:rFonts w:cs="Arial"/>
          <w:szCs w:val="20"/>
          <w:lang w:val="es-ES" w:eastAsia="ar-SA"/>
        </w:rPr>
      </w:pPr>
      <w:r w:rsidRPr="00AC51EC">
        <w:rPr>
          <w:rFonts w:cs="Arial"/>
          <w:szCs w:val="20"/>
          <w:lang w:val="es-ES" w:eastAsia="ar-SA"/>
        </w:rPr>
        <w:t>Presente</w:t>
      </w:r>
    </w:p>
    <w:p w14:paraId="5482A1F8" w14:textId="77777777" w:rsidR="007611E1" w:rsidRDefault="007611E1" w:rsidP="00B0758B">
      <w:pPr>
        <w:spacing w:after="0" w:line="240" w:lineRule="auto"/>
        <w:ind w:left="-284" w:right="-284"/>
        <w:rPr>
          <w:rFonts w:cs="Arial"/>
          <w:szCs w:val="20"/>
          <w:lang w:val="es-ES" w:eastAsia="ar-SA"/>
        </w:rPr>
      </w:pPr>
    </w:p>
    <w:p w14:paraId="328C8069" w14:textId="77777777" w:rsidR="007611E1" w:rsidRPr="009454D0" w:rsidRDefault="007611E1" w:rsidP="00B0758B">
      <w:pPr>
        <w:spacing w:after="0" w:line="240" w:lineRule="auto"/>
        <w:ind w:left="-284" w:right="-284"/>
        <w:rPr>
          <w:rFonts w:cs="Arial"/>
          <w:szCs w:val="20"/>
          <w:lang w:eastAsia="ar-SA"/>
        </w:rPr>
      </w:pPr>
    </w:p>
    <w:p w14:paraId="53270367" w14:textId="77777777" w:rsidR="009454D0" w:rsidRPr="009454D0" w:rsidRDefault="009454D0" w:rsidP="00B0758B">
      <w:pPr>
        <w:spacing w:after="0" w:line="240" w:lineRule="auto"/>
        <w:ind w:left="-284" w:right="-284"/>
        <w:rPr>
          <w:rFonts w:cs="Arial"/>
          <w:szCs w:val="20"/>
          <w:lang w:eastAsia="ar-SA"/>
        </w:rPr>
      </w:pPr>
    </w:p>
    <w:p w14:paraId="1ABA564B" w14:textId="77777777" w:rsidR="009454D0" w:rsidRPr="009454D0" w:rsidRDefault="009454D0" w:rsidP="00B0758B">
      <w:pPr>
        <w:spacing w:after="0" w:line="240" w:lineRule="auto"/>
        <w:ind w:left="-284" w:righ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 xml:space="preserve">de la convocatoria de la </w:t>
      </w:r>
      <w:r w:rsidR="007611E1">
        <w:rPr>
          <w:rFonts w:cs="Arial"/>
          <w:szCs w:val="20"/>
          <w:lang w:val="es-ES" w:eastAsia="ar-SA"/>
        </w:rPr>
        <w:t>licitación pública nacional</w:t>
      </w:r>
      <w:r w:rsidRPr="009454D0">
        <w:rPr>
          <w:rFonts w:cs="Arial"/>
          <w:szCs w:val="20"/>
          <w:lang w:val="es-ES" w:eastAsia="ar-SA"/>
        </w:rPr>
        <w:t xml:space="preserve"> </w:t>
      </w:r>
      <w:r w:rsidR="004A7919">
        <w:rPr>
          <w:rFonts w:cs="Arial"/>
          <w:szCs w:val="20"/>
          <w:lang w:val="es-ES" w:eastAsia="ar-SA"/>
        </w:rPr>
        <w:t xml:space="preserve">electrónica </w:t>
      </w:r>
      <w:r w:rsidRPr="009454D0">
        <w:rPr>
          <w:rFonts w:cs="Arial"/>
          <w:szCs w:val="20"/>
          <w:lang w:val="es-ES" w:eastAsia="ar-SA"/>
        </w:rPr>
        <w:t>número. ___________________. Declaro bajo protesta de decir verdad lo siguiente.</w:t>
      </w:r>
    </w:p>
    <w:p w14:paraId="798D46D8" w14:textId="77777777" w:rsidR="009454D0" w:rsidRPr="009454D0" w:rsidRDefault="009454D0" w:rsidP="00B0758B">
      <w:pPr>
        <w:spacing w:after="0" w:line="240" w:lineRule="auto"/>
        <w:ind w:left="-284" w:right="-284"/>
        <w:jc w:val="both"/>
        <w:rPr>
          <w:rFonts w:cs="Arial"/>
          <w:szCs w:val="20"/>
          <w:lang w:val="es-ES" w:eastAsia="ar-SA"/>
        </w:rPr>
      </w:pPr>
    </w:p>
    <w:p w14:paraId="3BE3D73D" w14:textId="77777777"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2EC501EC" w14:textId="77777777" w:rsidR="009454D0" w:rsidRPr="009454D0" w:rsidRDefault="009454D0" w:rsidP="00B0758B">
      <w:pPr>
        <w:spacing w:after="0" w:line="240" w:lineRule="auto"/>
        <w:ind w:left="-284" w:right="-284"/>
        <w:jc w:val="both"/>
        <w:rPr>
          <w:rFonts w:cs="Arial"/>
          <w:szCs w:val="20"/>
          <w:lang w:eastAsia="ar-SA"/>
        </w:rPr>
      </w:pPr>
    </w:p>
    <w:p w14:paraId="56E78E81" w14:textId="77777777" w:rsidR="009454D0" w:rsidRPr="009454D0" w:rsidRDefault="009454D0" w:rsidP="00B0758B">
      <w:pPr>
        <w:spacing w:after="0" w:line="240" w:lineRule="auto"/>
        <w:ind w:left="-284" w:right="-284"/>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C52C78E" w14:textId="77777777" w:rsidR="009454D0" w:rsidRDefault="009454D0" w:rsidP="00B0758B">
      <w:pPr>
        <w:spacing w:after="0" w:line="240" w:lineRule="auto"/>
        <w:ind w:left="-284" w:right="-284"/>
        <w:rPr>
          <w:rFonts w:cs="Arial"/>
          <w:szCs w:val="20"/>
          <w:lang w:eastAsia="ar-SA"/>
        </w:rPr>
      </w:pPr>
    </w:p>
    <w:p w14:paraId="5EBE3A26" w14:textId="77777777" w:rsidR="00B0758B" w:rsidRDefault="00B0758B" w:rsidP="00B0758B">
      <w:pPr>
        <w:spacing w:after="0" w:line="240" w:lineRule="auto"/>
        <w:ind w:left="-284" w:right="-284"/>
        <w:rPr>
          <w:rFonts w:cs="Arial"/>
          <w:szCs w:val="20"/>
          <w:lang w:eastAsia="ar-SA"/>
        </w:rPr>
      </w:pPr>
    </w:p>
    <w:p w14:paraId="42C99A0C" w14:textId="77777777" w:rsidR="00B0758B" w:rsidRDefault="00B0758B" w:rsidP="00B0758B">
      <w:pPr>
        <w:spacing w:after="0" w:line="240" w:lineRule="auto"/>
        <w:ind w:left="-284" w:right="-284"/>
        <w:rPr>
          <w:rFonts w:cs="Arial"/>
          <w:szCs w:val="20"/>
          <w:lang w:eastAsia="ar-SA"/>
        </w:rPr>
      </w:pPr>
    </w:p>
    <w:p w14:paraId="4B279AD2" w14:textId="77777777" w:rsidR="00B0758B" w:rsidRPr="009454D0" w:rsidRDefault="00B0758B" w:rsidP="00B0758B">
      <w:pPr>
        <w:spacing w:after="0" w:line="240" w:lineRule="auto"/>
        <w:ind w:left="-284" w:right="-284"/>
        <w:rPr>
          <w:rFonts w:cs="Arial"/>
          <w:szCs w:val="20"/>
          <w:lang w:eastAsia="ar-SA"/>
        </w:rPr>
      </w:pPr>
    </w:p>
    <w:p w14:paraId="496B49AC" w14:textId="77777777" w:rsidR="009454D0" w:rsidRPr="009454D0" w:rsidRDefault="009454D0" w:rsidP="00B0758B">
      <w:pPr>
        <w:spacing w:after="0" w:line="240" w:lineRule="auto"/>
        <w:ind w:left="-284" w:right="-284"/>
        <w:rPr>
          <w:rFonts w:cs="Arial"/>
          <w:szCs w:val="20"/>
          <w:lang w:eastAsia="ar-SA"/>
        </w:rPr>
      </w:pPr>
    </w:p>
    <w:p w14:paraId="33F62E17" w14:textId="77777777" w:rsidR="009454D0" w:rsidRPr="009454D0" w:rsidRDefault="009454D0" w:rsidP="00B0758B">
      <w:pPr>
        <w:pBdr>
          <w:bottom w:val="single" w:sz="12" w:space="1" w:color="auto"/>
        </w:pBdr>
        <w:spacing w:after="0" w:line="240" w:lineRule="auto"/>
        <w:ind w:left="-284" w:right="-284"/>
        <w:jc w:val="center"/>
        <w:rPr>
          <w:rFonts w:cs="Arial"/>
          <w:szCs w:val="20"/>
          <w:lang w:val="es-ES" w:eastAsia="ar-SA"/>
        </w:rPr>
      </w:pPr>
      <w:r w:rsidRPr="009454D0">
        <w:rPr>
          <w:rFonts w:cs="Arial"/>
          <w:szCs w:val="20"/>
          <w:lang w:val="es-ES" w:eastAsia="ar-SA"/>
        </w:rPr>
        <w:t>Protesto lo necesario</w:t>
      </w:r>
    </w:p>
    <w:p w14:paraId="065303B2" w14:textId="77777777" w:rsidR="009454D0" w:rsidRPr="009454D0" w:rsidRDefault="009454D0" w:rsidP="00B0758B">
      <w:pPr>
        <w:spacing w:after="0" w:line="240" w:lineRule="auto"/>
        <w:ind w:left="-284" w:right="-284"/>
        <w:jc w:val="center"/>
        <w:rPr>
          <w:rFonts w:cs="Arial"/>
          <w:szCs w:val="20"/>
          <w:lang w:val="es-ES" w:eastAsia="ar-SA"/>
        </w:rPr>
      </w:pPr>
      <w:r w:rsidRPr="009454D0">
        <w:rPr>
          <w:rFonts w:cs="Arial"/>
          <w:szCs w:val="20"/>
          <w:lang w:val="es-ES" w:eastAsia="ar-SA"/>
        </w:rPr>
        <w:t>(Nombre y Firma del Apoderado o Representante Legal del Licitante)</w:t>
      </w:r>
    </w:p>
    <w:p w14:paraId="39C18740" w14:textId="77777777" w:rsidR="00C12353" w:rsidRPr="009454D0" w:rsidRDefault="00C12353" w:rsidP="00B0758B">
      <w:pPr>
        <w:spacing w:after="0" w:line="240" w:lineRule="auto"/>
        <w:ind w:left="-284" w:right="-284"/>
        <w:rPr>
          <w:rFonts w:cs="Arial"/>
          <w:szCs w:val="20"/>
          <w:lang w:val="es-ES" w:eastAsia="ar-SA"/>
        </w:rPr>
      </w:pPr>
    </w:p>
    <w:p w14:paraId="506E75F2" w14:textId="77777777" w:rsidR="009454D0" w:rsidRDefault="009454D0" w:rsidP="00B0758B">
      <w:pPr>
        <w:spacing w:after="0" w:line="240" w:lineRule="auto"/>
        <w:ind w:left="-284" w:right="-284"/>
        <w:rPr>
          <w:rFonts w:cs="Arial"/>
          <w:szCs w:val="20"/>
          <w:lang w:val="es-ES_tradnl" w:eastAsia="ar-SA"/>
        </w:rPr>
      </w:pPr>
      <w:r>
        <w:rPr>
          <w:rFonts w:cs="Arial"/>
          <w:szCs w:val="20"/>
          <w:lang w:val="es-ES_tradnl" w:eastAsia="ar-SA"/>
        </w:rPr>
        <w:br w:type="page"/>
      </w:r>
    </w:p>
    <w:p w14:paraId="38AF9AA2" w14:textId="77777777" w:rsidR="0030261C" w:rsidRPr="00AD5E8A" w:rsidRDefault="00B44ECD" w:rsidP="007611E1">
      <w:pPr>
        <w:pStyle w:val="Ttulo1"/>
      </w:pPr>
      <w:bookmarkStart w:id="234" w:name="_Toc431386038"/>
      <w:bookmarkStart w:id="235" w:name="_Toc431386315"/>
      <w:bookmarkStart w:id="236" w:name="_Toc473799671"/>
      <w:r w:rsidRPr="00AD5E8A">
        <w:lastRenderedPageBreak/>
        <w:t>Anexo</w:t>
      </w:r>
      <w:r w:rsidR="0030261C" w:rsidRPr="00AD5E8A">
        <w:t xml:space="preserve"> </w:t>
      </w:r>
      <w:r w:rsidR="00EB2BB8">
        <w:t>8</w:t>
      </w:r>
      <w:bookmarkEnd w:id="234"/>
      <w:bookmarkEnd w:id="235"/>
      <w:r>
        <w:t>.-</w:t>
      </w:r>
      <w:r w:rsidR="00AD5E8A">
        <w:t xml:space="preserve"> </w:t>
      </w:r>
      <w:r w:rsidRPr="00AD5E8A">
        <w:t xml:space="preserve">Escrito de estratificación de </w:t>
      </w:r>
      <w:r w:rsidR="0030261C" w:rsidRPr="00AD5E8A">
        <w:t>MIPYME</w:t>
      </w:r>
      <w:r>
        <w:t>.</w:t>
      </w:r>
      <w:bookmarkEnd w:id="236"/>
    </w:p>
    <w:p w14:paraId="43CC0AE6" w14:textId="77777777" w:rsidR="00C12353" w:rsidRDefault="00C12353" w:rsidP="00B0758B">
      <w:pPr>
        <w:spacing w:after="0" w:line="240" w:lineRule="auto"/>
        <w:ind w:left="-284" w:right="-284"/>
        <w:rPr>
          <w:rFonts w:cs="Arial"/>
          <w:szCs w:val="20"/>
          <w:lang w:val="es-ES_tradnl" w:eastAsia="ar-SA"/>
        </w:rPr>
      </w:pPr>
    </w:p>
    <w:p w14:paraId="05CAEF6D" w14:textId="77777777" w:rsidR="00B0758B" w:rsidRDefault="00B0758B" w:rsidP="00B0758B">
      <w:pPr>
        <w:spacing w:after="0" w:line="240" w:lineRule="auto"/>
        <w:ind w:left="-284" w:right="-284"/>
        <w:rPr>
          <w:rFonts w:cs="Arial"/>
          <w:szCs w:val="20"/>
          <w:lang w:val="es-ES_tradnl" w:eastAsia="ar-SA"/>
        </w:rPr>
      </w:pPr>
    </w:p>
    <w:p w14:paraId="554FE237" w14:textId="77777777" w:rsidR="0030261C" w:rsidRPr="0030261C" w:rsidRDefault="003B6464" w:rsidP="00B0758B">
      <w:pPr>
        <w:spacing w:after="0" w:line="240" w:lineRule="auto"/>
        <w:ind w:left="-284" w:right="-284"/>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14:paraId="74A64BF7" w14:textId="77777777" w:rsidR="00B0758B" w:rsidRDefault="00B0758B" w:rsidP="00B0758B">
      <w:pPr>
        <w:tabs>
          <w:tab w:val="left" w:pos="10490"/>
        </w:tabs>
        <w:spacing w:after="0" w:line="240" w:lineRule="auto"/>
        <w:ind w:left="-284" w:right="-284"/>
        <w:jc w:val="both"/>
        <w:rPr>
          <w:rFonts w:cs="Arial"/>
          <w:bCs/>
          <w:szCs w:val="24"/>
        </w:rPr>
      </w:pPr>
    </w:p>
    <w:p w14:paraId="2ABD49D4" w14:textId="77777777" w:rsidR="00B0758B" w:rsidRDefault="00B0758B" w:rsidP="00B0758B">
      <w:pPr>
        <w:tabs>
          <w:tab w:val="left" w:pos="10490"/>
        </w:tabs>
        <w:spacing w:after="0" w:line="240" w:lineRule="auto"/>
        <w:ind w:left="-284" w:right="-284"/>
        <w:jc w:val="both"/>
        <w:rPr>
          <w:rFonts w:cs="Arial"/>
          <w:bCs/>
          <w:szCs w:val="24"/>
        </w:rPr>
      </w:pPr>
    </w:p>
    <w:p w14:paraId="3AC610AC" w14:textId="77777777"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5B7A7B56" w14:textId="77777777"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04DA7ED1" w14:textId="77777777"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14:paraId="4D3FD2F8" w14:textId="77777777"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248D5308" w14:textId="77777777"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5CB712B3" w14:textId="77777777" w:rsidR="00B0758B" w:rsidRPr="00B160BE" w:rsidRDefault="00B0758B" w:rsidP="00B0758B">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76555117" w14:textId="77777777" w:rsidR="00B0758B" w:rsidRPr="00AC51EC" w:rsidRDefault="00B0758B" w:rsidP="00B0758B">
      <w:pPr>
        <w:spacing w:after="0" w:line="240" w:lineRule="auto"/>
        <w:ind w:left="-284" w:right="-284"/>
        <w:rPr>
          <w:rFonts w:cs="Arial"/>
          <w:szCs w:val="20"/>
          <w:lang w:val="es-ES" w:eastAsia="ar-SA"/>
        </w:rPr>
      </w:pPr>
      <w:r w:rsidRPr="00AC51EC">
        <w:rPr>
          <w:rFonts w:cs="Arial"/>
          <w:szCs w:val="20"/>
          <w:lang w:val="es-ES" w:eastAsia="ar-SA"/>
        </w:rPr>
        <w:t>Presente</w:t>
      </w:r>
    </w:p>
    <w:p w14:paraId="4214C70E" w14:textId="77777777" w:rsidR="00B0758B" w:rsidRDefault="00B0758B" w:rsidP="00B0758B">
      <w:pPr>
        <w:spacing w:after="0" w:line="240" w:lineRule="auto"/>
        <w:ind w:left="-284" w:right="-284"/>
        <w:rPr>
          <w:rFonts w:cs="Arial"/>
          <w:szCs w:val="20"/>
          <w:lang w:val="es-ES" w:eastAsia="ar-SA"/>
        </w:rPr>
      </w:pPr>
    </w:p>
    <w:p w14:paraId="32254CE9" w14:textId="77777777" w:rsidR="00B0758B" w:rsidRPr="009454D0" w:rsidRDefault="00B0758B" w:rsidP="00B0758B">
      <w:pPr>
        <w:spacing w:after="0" w:line="240" w:lineRule="auto"/>
        <w:ind w:left="-284" w:right="-284"/>
        <w:rPr>
          <w:rFonts w:cs="Arial"/>
          <w:szCs w:val="20"/>
          <w:lang w:eastAsia="ar-SA"/>
        </w:rPr>
      </w:pPr>
    </w:p>
    <w:p w14:paraId="5C0464E7" w14:textId="77777777" w:rsidR="00B0758B" w:rsidRPr="009454D0" w:rsidRDefault="00B0758B" w:rsidP="00B0758B">
      <w:pPr>
        <w:spacing w:after="0" w:line="240" w:lineRule="auto"/>
        <w:ind w:left="-284" w:right="-284"/>
        <w:rPr>
          <w:rFonts w:cs="Arial"/>
          <w:szCs w:val="20"/>
          <w:lang w:eastAsia="ar-SA"/>
        </w:rPr>
      </w:pPr>
    </w:p>
    <w:p w14:paraId="2F9FDF17"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14:paraId="233E41C9" w14:textId="77777777" w:rsidR="0030261C" w:rsidRPr="0030261C" w:rsidRDefault="0030261C" w:rsidP="00B0758B">
      <w:pPr>
        <w:spacing w:after="0" w:line="240" w:lineRule="auto"/>
        <w:ind w:left="-284" w:right="-284"/>
        <w:jc w:val="both"/>
        <w:rPr>
          <w:rFonts w:cs="Arial"/>
          <w:szCs w:val="20"/>
          <w:lang w:eastAsia="ar-SA"/>
        </w:rPr>
      </w:pPr>
    </w:p>
    <w:p w14:paraId="266E79FD"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774A9AB3" w14:textId="77777777" w:rsidR="0030261C" w:rsidRPr="0030261C" w:rsidRDefault="0030261C" w:rsidP="00B0758B">
      <w:pPr>
        <w:spacing w:after="0" w:line="240" w:lineRule="auto"/>
        <w:ind w:left="-284" w:right="-284"/>
        <w:jc w:val="both"/>
        <w:rPr>
          <w:rFonts w:cs="Arial"/>
          <w:szCs w:val="20"/>
          <w:lang w:eastAsia="ar-SA"/>
        </w:rPr>
      </w:pPr>
    </w:p>
    <w:p w14:paraId="041DC349"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04D97D8C" w14:textId="77777777" w:rsidR="0030261C" w:rsidRPr="0030261C" w:rsidRDefault="0030261C" w:rsidP="00B0758B">
      <w:pPr>
        <w:spacing w:after="0" w:line="240" w:lineRule="auto"/>
        <w:ind w:left="-284" w:right="-284"/>
        <w:rPr>
          <w:rFonts w:cs="Arial"/>
          <w:szCs w:val="20"/>
          <w:lang w:eastAsia="ar-SA"/>
        </w:rPr>
      </w:pPr>
    </w:p>
    <w:p w14:paraId="26B215EA" w14:textId="77777777" w:rsidR="0030261C" w:rsidRPr="0030261C" w:rsidRDefault="0030261C" w:rsidP="00B0758B">
      <w:pPr>
        <w:spacing w:after="0" w:line="240" w:lineRule="auto"/>
        <w:ind w:left="-284" w:right="-284"/>
        <w:rPr>
          <w:rFonts w:cs="Arial"/>
          <w:szCs w:val="20"/>
          <w:lang w:eastAsia="ar-SA"/>
        </w:rPr>
      </w:pPr>
    </w:p>
    <w:p w14:paraId="18FF7260" w14:textId="77777777" w:rsidR="0030261C" w:rsidRPr="0030261C" w:rsidRDefault="0030261C" w:rsidP="00B0758B">
      <w:pPr>
        <w:pBdr>
          <w:bottom w:val="single" w:sz="12" w:space="1" w:color="auto"/>
        </w:pBdr>
        <w:spacing w:after="0" w:line="240" w:lineRule="auto"/>
        <w:ind w:left="-284" w:right="-284"/>
        <w:jc w:val="center"/>
        <w:rPr>
          <w:rFonts w:cs="Arial"/>
          <w:szCs w:val="20"/>
          <w:lang w:val="es-ES" w:eastAsia="ar-SA"/>
        </w:rPr>
      </w:pPr>
      <w:r w:rsidRPr="0030261C">
        <w:rPr>
          <w:rFonts w:cs="Arial"/>
          <w:szCs w:val="20"/>
          <w:lang w:val="es-ES" w:eastAsia="ar-SA"/>
        </w:rPr>
        <w:t>Protesto lo necesario</w:t>
      </w:r>
    </w:p>
    <w:p w14:paraId="1AD3817A" w14:textId="77777777" w:rsidR="0030261C" w:rsidRPr="0030261C" w:rsidRDefault="0030261C" w:rsidP="00B0758B">
      <w:pPr>
        <w:spacing w:after="0" w:line="240" w:lineRule="auto"/>
        <w:ind w:left="-284" w:right="-284"/>
        <w:jc w:val="center"/>
        <w:rPr>
          <w:rFonts w:cs="Arial"/>
          <w:szCs w:val="20"/>
          <w:lang w:val="es-ES" w:eastAsia="ar-SA"/>
        </w:rPr>
      </w:pPr>
      <w:r w:rsidRPr="0030261C">
        <w:rPr>
          <w:rFonts w:cs="Arial"/>
          <w:szCs w:val="20"/>
          <w:lang w:val="es-ES" w:eastAsia="ar-SA"/>
        </w:rPr>
        <w:t>(Nombre y Firma del Apoderado o Representante Legal del Licitante)</w:t>
      </w:r>
    </w:p>
    <w:p w14:paraId="3F1AEC6D" w14:textId="77777777" w:rsidR="0030261C" w:rsidRDefault="0030261C" w:rsidP="00B0758B">
      <w:pPr>
        <w:spacing w:after="0" w:line="240" w:lineRule="auto"/>
        <w:ind w:left="-284" w:right="-284"/>
        <w:rPr>
          <w:rFonts w:cs="Arial"/>
          <w:szCs w:val="20"/>
          <w:lang w:val="es-ES" w:eastAsia="ar-SA"/>
        </w:rPr>
      </w:pPr>
    </w:p>
    <w:p w14:paraId="06ECF9E7" w14:textId="77777777" w:rsidR="00B0758B" w:rsidRDefault="00B0758B">
      <w:pPr>
        <w:rPr>
          <w:rFonts w:cs="Arial"/>
          <w:szCs w:val="20"/>
          <w:lang w:val="es-ES" w:eastAsia="ar-SA"/>
        </w:rPr>
      </w:pPr>
      <w:r>
        <w:rPr>
          <w:rFonts w:cs="Arial"/>
          <w:szCs w:val="20"/>
          <w:lang w:val="es-ES" w:eastAsia="ar-SA"/>
        </w:rPr>
        <w:br w:type="page"/>
      </w:r>
    </w:p>
    <w:p w14:paraId="4C3BC066" w14:textId="77777777" w:rsidR="0030261C" w:rsidRPr="00AD5E8A" w:rsidRDefault="00B44ECD" w:rsidP="00B0758B">
      <w:pPr>
        <w:pStyle w:val="Ttulo1"/>
      </w:pPr>
      <w:bookmarkStart w:id="237" w:name="_Toc431386039"/>
      <w:bookmarkStart w:id="238" w:name="_Toc431386316"/>
      <w:bookmarkStart w:id="239" w:name="_Toc473799672"/>
      <w:r w:rsidRPr="00AD5E8A">
        <w:lastRenderedPageBreak/>
        <w:t xml:space="preserve">Anexo </w:t>
      </w:r>
      <w:r w:rsidR="00EB2BB8">
        <w:t>8</w:t>
      </w:r>
      <w:r w:rsidR="0030261C" w:rsidRPr="00AD5E8A">
        <w:t xml:space="preserve"> B</w:t>
      </w:r>
      <w:r w:rsidRPr="00AD5E8A">
        <w:t>is</w:t>
      </w:r>
      <w:r w:rsidR="0030261C" w:rsidRPr="00AD5E8A">
        <w:t>.</w:t>
      </w:r>
      <w:bookmarkEnd w:id="237"/>
      <w:bookmarkEnd w:id="238"/>
      <w:r>
        <w:t>-</w:t>
      </w:r>
      <w:r w:rsidR="00AD5E8A">
        <w:t xml:space="preserve"> </w:t>
      </w:r>
      <w:r w:rsidRPr="00AD5E8A">
        <w:t xml:space="preserve">Instructivo de llenado para el escrito de estratificación de micro, pequeña o mediana empresa </w:t>
      </w:r>
      <w:r w:rsidR="0030261C" w:rsidRPr="00AD5E8A">
        <w:t>(MIPYMES).</w:t>
      </w:r>
      <w:bookmarkEnd w:id="239"/>
    </w:p>
    <w:p w14:paraId="2B50ECB6" w14:textId="77777777" w:rsidR="00C12353" w:rsidRDefault="00C12353" w:rsidP="00B0758B">
      <w:pPr>
        <w:spacing w:after="0" w:line="240" w:lineRule="auto"/>
        <w:ind w:left="-284" w:right="-284"/>
        <w:rPr>
          <w:rFonts w:cs="Arial"/>
          <w:szCs w:val="20"/>
          <w:lang w:val="es-ES_tradnl" w:eastAsia="ar-SA"/>
        </w:rPr>
      </w:pPr>
    </w:p>
    <w:p w14:paraId="5A95CBEC" w14:textId="77777777" w:rsidR="00630AA0" w:rsidRDefault="00630AA0" w:rsidP="00B0758B">
      <w:pPr>
        <w:spacing w:after="0" w:line="240" w:lineRule="auto"/>
        <w:ind w:left="-284" w:right="-284"/>
        <w:rPr>
          <w:rFonts w:cs="Arial"/>
          <w:szCs w:val="20"/>
          <w:lang w:val="es-ES_tradnl" w:eastAsia="ar-SA"/>
        </w:rPr>
      </w:pPr>
    </w:p>
    <w:p w14:paraId="3FBCF35A" w14:textId="77777777" w:rsidR="0030261C" w:rsidRPr="0030261C" w:rsidRDefault="0030261C" w:rsidP="00B0758B">
      <w:pPr>
        <w:spacing w:after="0" w:line="240" w:lineRule="auto"/>
        <w:ind w:left="-284" w:right="-284"/>
        <w:rPr>
          <w:rFonts w:cs="Arial"/>
          <w:szCs w:val="20"/>
          <w:lang w:eastAsia="ar-SA"/>
        </w:rPr>
      </w:pPr>
      <w:r w:rsidRPr="0030261C">
        <w:rPr>
          <w:rFonts w:cs="Arial"/>
          <w:szCs w:val="20"/>
          <w:lang w:eastAsia="ar-SA"/>
        </w:rPr>
        <w:t>Descripción.</w:t>
      </w:r>
    </w:p>
    <w:p w14:paraId="4ED09CA2" w14:textId="77777777" w:rsidR="00B0758B" w:rsidRDefault="00B0758B" w:rsidP="00B0758B">
      <w:pPr>
        <w:spacing w:after="0" w:line="240" w:lineRule="auto"/>
        <w:ind w:left="-284" w:right="-284"/>
        <w:jc w:val="both"/>
        <w:rPr>
          <w:rFonts w:cs="Arial"/>
          <w:szCs w:val="20"/>
          <w:lang w:eastAsia="ar-SA"/>
        </w:rPr>
      </w:pPr>
    </w:p>
    <w:p w14:paraId="3415E3FF"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46D86BC1" w14:textId="77777777" w:rsidR="0030261C" w:rsidRDefault="0030261C" w:rsidP="00B0758B">
      <w:pPr>
        <w:spacing w:after="0" w:line="240" w:lineRule="auto"/>
        <w:ind w:left="-284" w:right="-284"/>
        <w:jc w:val="both"/>
        <w:rPr>
          <w:rFonts w:cs="Arial"/>
          <w:szCs w:val="20"/>
          <w:lang w:eastAsia="ar-SA"/>
        </w:rPr>
      </w:pPr>
    </w:p>
    <w:p w14:paraId="77AA94D7" w14:textId="77777777" w:rsidR="00B0758B" w:rsidRPr="0030261C" w:rsidRDefault="00B0758B" w:rsidP="00B0758B">
      <w:pPr>
        <w:spacing w:after="0" w:line="240" w:lineRule="auto"/>
        <w:ind w:left="-284" w:right="-284"/>
        <w:jc w:val="both"/>
        <w:rPr>
          <w:rFonts w:cs="Arial"/>
          <w:szCs w:val="20"/>
          <w:lang w:eastAsia="ar-SA"/>
        </w:rPr>
      </w:pPr>
    </w:p>
    <w:p w14:paraId="661CF21E" w14:textId="77777777" w:rsidR="0030261C" w:rsidRDefault="0030261C" w:rsidP="00B0758B">
      <w:pPr>
        <w:spacing w:after="0" w:line="240" w:lineRule="auto"/>
        <w:ind w:left="-284" w:right="-284"/>
        <w:jc w:val="both"/>
        <w:rPr>
          <w:rFonts w:cs="Arial"/>
          <w:szCs w:val="20"/>
          <w:lang w:eastAsia="ar-SA"/>
        </w:rPr>
      </w:pPr>
      <w:r w:rsidRPr="0030261C">
        <w:rPr>
          <w:rFonts w:cs="Arial"/>
          <w:szCs w:val="20"/>
          <w:lang w:eastAsia="ar-SA"/>
        </w:rPr>
        <w:t>Instructivo de llenado.</w:t>
      </w:r>
    </w:p>
    <w:p w14:paraId="7F814608" w14:textId="77777777" w:rsidR="00B0758B" w:rsidRPr="0030261C" w:rsidRDefault="00B0758B" w:rsidP="00B0758B">
      <w:pPr>
        <w:spacing w:after="0" w:line="240" w:lineRule="auto"/>
        <w:ind w:left="-284" w:right="-284"/>
        <w:jc w:val="both"/>
        <w:rPr>
          <w:rFonts w:cs="Arial"/>
          <w:szCs w:val="20"/>
          <w:lang w:eastAsia="ar-SA"/>
        </w:rPr>
      </w:pPr>
    </w:p>
    <w:p w14:paraId="1D6898A5"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Llenar los campos conforme aplique tomando en cuenta los rangos previstos en el Acuerdo antes mencionado.</w:t>
      </w:r>
    </w:p>
    <w:p w14:paraId="50B4AF9B"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Señalar la fecha de suscripción del documento.</w:t>
      </w:r>
    </w:p>
    <w:p w14:paraId="3EC1B9F4"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Anotar el nombre de la convocante.</w:t>
      </w:r>
    </w:p>
    <w:p w14:paraId="2907AE04"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14:paraId="26ABAA45"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 xml:space="preserve">Indicar el número de procedimiento de contratación asignado por </w:t>
      </w:r>
      <w:r w:rsidR="00D06803">
        <w:rPr>
          <w:rFonts w:cs="Arial"/>
          <w:szCs w:val="20"/>
          <w:lang w:eastAsia="ar-SA"/>
        </w:rPr>
        <w:t>CompraNet</w:t>
      </w:r>
      <w:r w:rsidRPr="0030261C">
        <w:rPr>
          <w:rFonts w:cs="Arial"/>
          <w:szCs w:val="20"/>
          <w:lang w:eastAsia="ar-SA"/>
        </w:rPr>
        <w:t>.</w:t>
      </w:r>
    </w:p>
    <w:p w14:paraId="22AFD23D"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Anotar el nombre, razón social o denominación del licitante.</w:t>
      </w:r>
    </w:p>
    <w:p w14:paraId="4E213857"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Indicar el Registro Federal de Contribuyentes del licitante.</w:t>
      </w:r>
    </w:p>
    <w:p w14:paraId="6B7B34B3"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14:paraId="70A1A1B9"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6" w:history="1">
        <w:r w:rsidRPr="0030261C">
          <w:rPr>
            <w:rStyle w:val="Hipervnculo"/>
            <w:rFonts w:cs="Arial"/>
            <w:szCs w:val="20"/>
            <w:lang w:eastAsia="ar-SA"/>
          </w:rPr>
          <w:t>http.//www.comprasdegobierNúm.gob.mx/calculadora</w:t>
        </w:r>
      </w:hyperlink>
    </w:p>
    <w:p w14:paraId="03C6293A"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14:paraId="642842A7" w14:textId="77777777" w:rsidR="0030261C" w:rsidRPr="0030261C" w:rsidRDefault="0030261C" w:rsidP="00B0758B">
      <w:pPr>
        <w:spacing w:after="0" w:line="240" w:lineRule="auto"/>
        <w:ind w:left="-284" w:right="-284"/>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14:paraId="7791DD6D"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14:paraId="31E899DB" w14:textId="77777777" w:rsidR="0030261C" w:rsidRPr="0030261C" w:rsidRDefault="0030261C" w:rsidP="00A85E20">
      <w:pPr>
        <w:numPr>
          <w:ilvl w:val="0"/>
          <w:numId w:val="20"/>
        </w:numPr>
        <w:spacing w:after="0" w:line="240" w:lineRule="auto"/>
        <w:ind w:left="-284" w:right="-284" w:firstLine="0"/>
        <w:jc w:val="both"/>
        <w:rPr>
          <w:rFonts w:cs="Arial"/>
          <w:szCs w:val="20"/>
          <w:lang w:eastAsia="ar-SA"/>
        </w:rPr>
      </w:pPr>
      <w:r w:rsidRPr="0030261C">
        <w:rPr>
          <w:rFonts w:cs="Arial"/>
          <w:szCs w:val="20"/>
          <w:lang w:eastAsia="ar-SA"/>
        </w:rPr>
        <w:t>Anotar el nombre y firma del apoderado o representante legal del licitante.</w:t>
      </w:r>
    </w:p>
    <w:p w14:paraId="436338C1" w14:textId="77777777" w:rsidR="00B0758B" w:rsidRDefault="00B0758B" w:rsidP="00B0758B">
      <w:pPr>
        <w:spacing w:after="0" w:line="240" w:lineRule="auto"/>
        <w:ind w:left="-284" w:right="-284"/>
        <w:rPr>
          <w:rFonts w:cs="Arial"/>
          <w:szCs w:val="20"/>
          <w:lang w:eastAsia="ar-SA"/>
        </w:rPr>
      </w:pPr>
    </w:p>
    <w:p w14:paraId="508527EB" w14:textId="77777777" w:rsidR="00B0758B" w:rsidRDefault="00B0758B" w:rsidP="00B0758B">
      <w:pPr>
        <w:spacing w:after="0" w:line="240" w:lineRule="auto"/>
        <w:ind w:left="-284" w:right="-284"/>
        <w:rPr>
          <w:rFonts w:cs="Arial"/>
          <w:szCs w:val="20"/>
          <w:lang w:eastAsia="ar-SA"/>
        </w:rPr>
      </w:pPr>
    </w:p>
    <w:p w14:paraId="1F593A1D" w14:textId="77777777" w:rsidR="00B0758B" w:rsidRDefault="00B0758B" w:rsidP="00B0758B">
      <w:pPr>
        <w:spacing w:after="0" w:line="240" w:lineRule="auto"/>
        <w:ind w:left="-284" w:right="-284"/>
        <w:rPr>
          <w:rFonts w:cs="Arial"/>
          <w:szCs w:val="20"/>
          <w:lang w:eastAsia="ar-SA"/>
        </w:rPr>
      </w:pPr>
    </w:p>
    <w:p w14:paraId="3D1738E9" w14:textId="77777777" w:rsidR="00544893" w:rsidRDefault="0030261C" w:rsidP="00B0758B">
      <w:pPr>
        <w:spacing w:after="0" w:line="240" w:lineRule="auto"/>
        <w:ind w:left="-284" w:right="-284"/>
        <w:rPr>
          <w:rFonts w:cs="Arial"/>
          <w:szCs w:val="20"/>
          <w:lang w:eastAsia="ar-SA"/>
        </w:rPr>
      </w:pPr>
      <w:r>
        <w:rPr>
          <w:rFonts w:cs="Arial"/>
          <w:szCs w:val="20"/>
          <w:lang w:eastAsia="ar-SA"/>
        </w:rPr>
        <w:br w:type="page"/>
      </w:r>
      <w:bookmarkStart w:id="240" w:name="_Toc431386040"/>
      <w:bookmarkStart w:id="241" w:name="_Toc431386317"/>
    </w:p>
    <w:p w14:paraId="3EEF1C56" w14:textId="77777777" w:rsidR="008F1DA2" w:rsidRPr="00505213" w:rsidRDefault="00A96FBC" w:rsidP="0087265A">
      <w:pPr>
        <w:pStyle w:val="Ttulo1"/>
      </w:pPr>
      <w:bookmarkStart w:id="242" w:name="_Toc473799673"/>
      <w:r w:rsidRPr="00505213">
        <w:lastRenderedPageBreak/>
        <w:t xml:space="preserve">Anexo </w:t>
      </w:r>
      <w:r w:rsidR="00EB2BB8">
        <w:t>9</w:t>
      </w:r>
      <w:bookmarkEnd w:id="240"/>
      <w:bookmarkEnd w:id="241"/>
      <w:r w:rsidRPr="00505213">
        <w:t>.-</w:t>
      </w:r>
      <w:r w:rsidR="00AD5E8A" w:rsidRPr="00505213">
        <w:t xml:space="preserve"> </w:t>
      </w:r>
      <w:r w:rsidR="008F1DA2" w:rsidRPr="00505213">
        <w:t>P</w:t>
      </w:r>
      <w:r w:rsidRPr="00505213">
        <w:t>ropuesta económica.</w:t>
      </w:r>
      <w:bookmarkEnd w:id="242"/>
    </w:p>
    <w:p w14:paraId="761ED2F9" w14:textId="77777777" w:rsidR="00165328" w:rsidRDefault="00165328" w:rsidP="00165328">
      <w:pPr>
        <w:suppressAutoHyphens/>
        <w:spacing w:after="0" w:line="240" w:lineRule="auto"/>
        <w:ind w:left="-284"/>
        <w:jc w:val="both"/>
        <w:rPr>
          <w:rFonts w:cs="Arial"/>
          <w:b/>
          <w:bCs/>
          <w:szCs w:val="20"/>
          <w:lang w:val="es-ES" w:eastAsia="ar-SA"/>
        </w:rPr>
      </w:pPr>
    </w:p>
    <w:p w14:paraId="1790A274" w14:textId="77777777" w:rsidR="00D77DA4" w:rsidRDefault="00D77DA4" w:rsidP="00165328">
      <w:pPr>
        <w:suppressAutoHyphens/>
        <w:spacing w:after="0" w:line="240" w:lineRule="auto"/>
        <w:ind w:left="-284"/>
        <w:jc w:val="both"/>
        <w:rPr>
          <w:rFonts w:cs="Arial"/>
          <w:b/>
          <w:bCs/>
          <w:szCs w:val="20"/>
          <w:lang w:val="es-ES" w:eastAsia="ar-SA"/>
        </w:rPr>
      </w:pPr>
    </w:p>
    <w:p w14:paraId="22B509B2" w14:textId="77777777" w:rsidR="00D77DA4" w:rsidRDefault="00D77DA4" w:rsidP="00165328">
      <w:pPr>
        <w:suppressAutoHyphens/>
        <w:spacing w:after="0" w:line="240" w:lineRule="auto"/>
        <w:ind w:left="-284"/>
        <w:jc w:val="both"/>
        <w:rPr>
          <w:rFonts w:cs="Arial"/>
          <w:b/>
          <w:bCs/>
          <w:szCs w:val="20"/>
          <w:lang w:val="es-ES" w:eastAsia="ar-SA"/>
        </w:rPr>
      </w:pPr>
    </w:p>
    <w:p w14:paraId="1641A511" w14:textId="77777777" w:rsidR="00D77DA4" w:rsidRDefault="00D77DA4" w:rsidP="00165328">
      <w:pPr>
        <w:suppressAutoHyphens/>
        <w:spacing w:after="0" w:line="240" w:lineRule="auto"/>
        <w:ind w:left="-284"/>
        <w:jc w:val="both"/>
        <w:rPr>
          <w:rFonts w:cs="Arial"/>
          <w:b/>
          <w:bCs/>
          <w:szCs w:val="20"/>
          <w:lang w:val="es-ES" w:eastAsia="ar-SA"/>
        </w:rPr>
      </w:pPr>
    </w:p>
    <w:p w14:paraId="6F6647E0" w14:textId="77777777" w:rsidR="00D77DA4" w:rsidRDefault="00D77DA4" w:rsidP="00165328">
      <w:pPr>
        <w:suppressAutoHyphens/>
        <w:spacing w:after="0" w:line="240" w:lineRule="auto"/>
        <w:ind w:left="-284"/>
        <w:jc w:val="both"/>
        <w:rPr>
          <w:rFonts w:cs="Arial"/>
          <w:b/>
          <w:bCs/>
          <w:szCs w:val="20"/>
          <w:lang w:val="es-ES" w:eastAsia="ar-SA"/>
        </w:rPr>
      </w:pPr>
    </w:p>
    <w:p w14:paraId="41E06040" w14:textId="77777777" w:rsidR="00D77DA4" w:rsidRDefault="00D77DA4" w:rsidP="00165328">
      <w:pPr>
        <w:suppressAutoHyphens/>
        <w:spacing w:after="0" w:line="240" w:lineRule="auto"/>
        <w:ind w:left="-284"/>
        <w:jc w:val="both"/>
        <w:rPr>
          <w:rFonts w:cs="Arial"/>
          <w:b/>
          <w:bCs/>
          <w:szCs w:val="20"/>
          <w:lang w:val="es-ES" w:eastAsia="ar-SA"/>
        </w:rPr>
      </w:pPr>
    </w:p>
    <w:p w14:paraId="57D94519" w14:textId="77777777" w:rsidR="00203DDF" w:rsidRDefault="00203DDF" w:rsidP="00165328">
      <w:pPr>
        <w:suppressAutoHyphens/>
        <w:spacing w:after="0" w:line="240" w:lineRule="auto"/>
        <w:ind w:left="-284"/>
        <w:jc w:val="both"/>
        <w:rPr>
          <w:rFonts w:cs="Arial"/>
          <w:b/>
          <w:bCs/>
          <w:szCs w:val="20"/>
          <w:lang w:val="es-ES" w:eastAsia="ar-SA"/>
        </w:rPr>
      </w:pPr>
    </w:p>
    <w:p w14:paraId="453CC5B8" w14:textId="77777777" w:rsidR="00203DDF" w:rsidRDefault="00203DDF" w:rsidP="00165328">
      <w:pPr>
        <w:suppressAutoHyphens/>
        <w:spacing w:after="0" w:line="240" w:lineRule="auto"/>
        <w:ind w:left="-284"/>
        <w:jc w:val="both"/>
        <w:rPr>
          <w:rFonts w:cs="Arial"/>
          <w:b/>
          <w:bCs/>
          <w:szCs w:val="20"/>
          <w:lang w:val="es-ES" w:eastAsia="ar-SA"/>
        </w:rPr>
      </w:pPr>
    </w:p>
    <w:p w14:paraId="477A046D" w14:textId="77777777" w:rsidR="00203DDF" w:rsidRDefault="00203DDF" w:rsidP="00165328">
      <w:pPr>
        <w:suppressAutoHyphens/>
        <w:spacing w:after="0" w:line="240" w:lineRule="auto"/>
        <w:ind w:left="-284"/>
        <w:jc w:val="both"/>
        <w:rPr>
          <w:rFonts w:cs="Arial"/>
          <w:b/>
          <w:bCs/>
          <w:szCs w:val="20"/>
          <w:lang w:val="es-ES" w:eastAsia="ar-SA"/>
        </w:rPr>
      </w:pPr>
    </w:p>
    <w:p w14:paraId="2F08A89C" w14:textId="77777777" w:rsidR="00203DDF" w:rsidRDefault="00203DDF" w:rsidP="00165328">
      <w:pPr>
        <w:suppressAutoHyphens/>
        <w:spacing w:after="0" w:line="240" w:lineRule="auto"/>
        <w:ind w:left="-284"/>
        <w:jc w:val="both"/>
        <w:rPr>
          <w:rFonts w:cs="Arial"/>
          <w:b/>
          <w:bCs/>
          <w:szCs w:val="20"/>
          <w:lang w:val="es-ES" w:eastAsia="ar-SA"/>
        </w:rPr>
      </w:pPr>
    </w:p>
    <w:p w14:paraId="7A39286F" w14:textId="77777777" w:rsidR="00203DDF" w:rsidRDefault="00203DDF" w:rsidP="00165328">
      <w:pPr>
        <w:suppressAutoHyphens/>
        <w:spacing w:after="0" w:line="240" w:lineRule="auto"/>
        <w:ind w:left="-284"/>
        <w:jc w:val="both"/>
        <w:rPr>
          <w:rFonts w:cs="Arial"/>
          <w:b/>
          <w:bCs/>
          <w:szCs w:val="20"/>
          <w:lang w:val="es-ES" w:eastAsia="ar-SA"/>
        </w:rPr>
      </w:pPr>
    </w:p>
    <w:p w14:paraId="7DD11A43" w14:textId="77777777" w:rsidR="00203DDF" w:rsidRDefault="00203DDF" w:rsidP="00165328">
      <w:pPr>
        <w:suppressAutoHyphens/>
        <w:spacing w:after="0" w:line="240" w:lineRule="auto"/>
        <w:ind w:left="-284"/>
        <w:jc w:val="both"/>
        <w:rPr>
          <w:rFonts w:cs="Arial"/>
          <w:b/>
          <w:bCs/>
          <w:szCs w:val="20"/>
          <w:lang w:val="es-ES" w:eastAsia="ar-SA"/>
        </w:rPr>
      </w:pPr>
    </w:p>
    <w:p w14:paraId="59E98AED" w14:textId="77777777" w:rsidR="00203DDF" w:rsidRDefault="00203DDF" w:rsidP="00165328">
      <w:pPr>
        <w:suppressAutoHyphens/>
        <w:spacing w:after="0" w:line="240" w:lineRule="auto"/>
        <w:ind w:left="-284"/>
        <w:jc w:val="both"/>
        <w:rPr>
          <w:rFonts w:cs="Arial"/>
          <w:b/>
          <w:bCs/>
          <w:szCs w:val="20"/>
          <w:lang w:val="es-ES" w:eastAsia="ar-SA"/>
        </w:rPr>
      </w:pPr>
    </w:p>
    <w:p w14:paraId="6F839969" w14:textId="77777777" w:rsidR="00203DDF" w:rsidRDefault="00203DDF" w:rsidP="00165328">
      <w:pPr>
        <w:suppressAutoHyphens/>
        <w:spacing w:after="0" w:line="240" w:lineRule="auto"/>
        <w:ind w:left="-284"/>
        <w:jc w:val="both"/>
        <w:rPr>
          <w:rFonts w:cs="Arial"/>
          <w:b/>
          <w:bCs/>
          <w:szCs w:val="20"/>
          <w:lang w:val="es-ES" w:eastAsia="ar-SA"/>
        </w:rPr>
      </w:pPr>
    </w:p>
    <w:p w14:paraId="26A13FE4" w14:textId="77777777" w:rsidR="00203DDF" w:rsidRDefault="00203DDF" w:rsidP="00165328">
      <w:pPr>
        <w:suppressAutoHyphens/>
        <w:spacing w:after="0" w:line="240" w:lineRule="auto"/>
        <w:ind w:left="-284"/>
        <w:jc w:val="both"/>
        <w:rPr>
          <w:rFonts w:cs="Arial"/>
          <w:b/>
          <w:bCs/>
          <w:szCs w:val="20"/>
          <w:lang w:val="es-ES" w:eastAsia="ar-SA"/>
        </w:rPr>
      </w:pPr>
    </w:p>
    <w:p w14:paraId="131CD34A" w14:textId="77777777" w:rsidR="00203DDF" w:rsidRDefault="00203DDF" w:rsidP="00165328">
      <w:pPr>
        <w:suppressAutoHyphens/>
        <w:spacing w:after="0" w:line="240" w:lineRule="auto"/>
        <w:ind w:left="-284"/>
        <w:jc w:val="both"/>
        <w:rPr>
          <w:rFonts w:cs="Arial"/>
          <w:b/>
          <w:bCs/>
          <w:szCs w:val="20"/>
          <w:lang w:val="es-ES" w:eastAsia="ar-SA"/>
        </w:rPr>
      </w:pPr>
    </w:p>
    <w:p w14:paraId="53E27FF8" w14:textId="77777777" w:rsidR="00203DDF" w:rsidRDefault="00203DDF" w:rsidP="00165328">
      <w:pPr>
        <w:suppressAutoHyphens/>
        <w:spacing w:after="0" w:line="240" w:lineRule="auto"/>
        <w:ind w:left="-284"/>
        <w:jc w:val="both"/>
        <w:rPr>
          <w:rFonts w:cs="Arial"/>
          <w:b/>
          <w:bCs/>
          <w:szCs w:val="20"/>
          <w:lang w:val="es-ES" w:eastAsia="ar-SA"/>
        </w:rPr>
      </w:pPr>
    </w:p>
    <w:p w14:paraId="33542EE0" w14:textId="77777777" w:rsidR="00D77DA4" w:rsidRDefault="00D77DA4" w:rsidP="00165328">
      <w:pPr>
        <w:suppressAutoHyphens/>
        <w:spacing w:after="0" w:line="240" w:lineRule="auto"/>
        <w:ind w:left="-284"/>
        <w:jc w:val="both"/>
        <w:rPr>
          <w:rFonts w:cs="Arial"/>
          <w:b/>
          <w:bCs/>
          <w:szCs w:val="20"/>
          <w:lang w:val="es-ES" w:eastAsia="ar-SA"/>
        </w:rPr>
      </w:pPr>
    </w:p>
    <w:p w14:paraId="3F9722CA" w14:textId="77777777" w:rsidR="00203DDF" w:rsidRPr="00D77DA4" w:rsidRDefault="00203DDF" w:rsidP="00203DDF">
      <w:pPr>
        <w:spacing w:after="0" w:line="240" w:lineRule="auto"/>
        <w:jc w:val="center"/>
        <w:rPr>
          <w:rFonts w:cs="Arial"/>
          <w:b/>
          <w:sz w:val="24"/>
          <w:szCs w:val="24"/>
          <w:lang w:val="es-ES_tradnl" w:eastAsia="ar-SA"/>
        </w:rPr>
      </w:pPr>
      <w:r w:rsidRPr="00D77DA4">
        <w:rPr>
          <w:rFonts w:cs="Arial"/>
          <w:b/>
          <w:sz w:val="24"/>
          <w:szCs w:val="24"/>
          <w:lang w:val="es-ES_tradnl" w:eastAsia="ar-SA"/>
        </w:rPr>
        <w:t>EL FORMATO DE PROPOSICION ECÓNOMICA QUE PRESENTARÁN LOS LICITANTES PARTICIPANTES EN EL PRESENTE PROCEDIMIENTO SE INCLUYE EN ARCHIVO EXCEL COMO ANEXO A LA PRESENTE CONVOCATORIA.</w:t>
      </w:r>
    </w:p>
    <w:p w14:paraId="241E69F0" w14:textId="77777777" w:rsidR="00203DDF" w:rsidRDefault="00203DDF" w:rsidP="00203DDF">
      <w:pPr>
        <w:spacing w:after="0" w:line="240" w:lineRule="auto"/>
        <w:rPr>
          <w:rFonts w:cs="Arial"/>
          <w:b/>
          <w:sz w:val="18"/>
          <w:szCs w:val="18"/>
          <w:lang w:val="es-ES_tradnl" w:eastAsia="ar-SA"/>
        </w:rPr>
      </w:pPr>
    </w:p>
    <w:p w14:paraId="3DD2EBC3" w14:textId="77777777" w:rsidR="000B1425" w:rsidRDefault="000B1425" w:rsidP="003B1870">
      <w:pPr>
        <w:spacing w:after="0" w:line="240" w:lineRule="auto"/>
        <w:rPr>
          <w:rFonts w:cs="Arial"/>
          <w:b/>
          <w:sz w:val="18"/>
          <w:szCs w:val="18"/>
          <w:lang w:val="es-ES_tradnl" w:eastAsia="ar-SA"/>
        </w:rPr>
      </w:pPr>
    </w:p>
    <w:p w14:paraId="5FAB6DEE" w14:textId="77777777" w:rsidR="00203DDF" w:rsidRDefault="00203DDF" w:rsidP="003B1870">
      <w:pPr>
        <w:spacing w:after="0" w:line="240" w:lineRule="auto"/>
        <w:rPr>
          <w:rFonts w:cs="Arial"/>
          <w:b/>
          <w:sz w:val="18"/>
          <w:szCs w:val="18"/>
          <w:lang w:val="es-ES_tradnl" w:eastAsia="ar-SA"/>
        </w:rPr>
      </w:pPr>
    </w:p>
    <w:p w14:paraId="4EA53859" w14:textId="77777777" w:rsidR="00203DDF" w:rsidRDefault="00203DDF" w:rsidP="003B1870">
      <w:pPr>
        <w:spacing w:after="0" w:line="240" w:lineRule="auto"/>
        <w:rPr>
          <w:rFonts w:cs="Arial"/>
          <w:b/>
          <w:sz w:val="18"/>
          <w:szCs w:val="18"/>
          <w:lang w:val="es-ES_tradnl" w:eastAsia="ar-SA"/>
        </w:rPr>
      </w:pPr>
    </w:p>
    <w:p w14:paraId="336F95F5" w14:textId="77777777" w:rsidR="00203DDF" w:rsidRDefault="00203DDF" w:rsidP="003B1870">
      <w:pPr>
        <w:spacing w:after="0" w:line="240" w:lineRule="auto"/>
        <w:rPr>
          <w:rFonts w:cs="Arial"/>
          <w:b/>
          <w:sz w:val="18"/>
          <w:szCs w:val="18"/>
          <w:lang w:val="es-ES_tradnl" w:eastAsia="ar-SA"/>
        </w:rPr>
      </w:pPr>
    </w:p>
    <w:p w14:paraId="5AD8B9DC" w14:textId="77777777" w:rsidR="00203DDF" w:rsidRDefault="00203DDF" w:rsidP="00015E0A">
      <w:pPr>
        <w:spacing w:after="0" w:line="240" w:lineRule="auto"/>
        <w:jc w:val="center"/>
        <w:rPr>
          <w:rFonts w:cs="Arial"/>
          <w:b/>
          <w:sz w:val="18"/>
          <w:szCs w:val="18"/>
          <w:lang w:val="es-ES_tradnl" w:eastAsia="ar-SA"/>
        </w:rPr>
      </w:pPr>
    </w:p>
    <w:p w14:paraId="475F0F4D" w14:textId="77777777" w:rsidR="00203DDF" w:rsidRDefault="00203DDF" w:rsidP="003B1870">
      <w:pPr>
        <w:spacing w:after="0" w:line="240" w:lineRule="auto"/>
        <w:rPr>
          <w:rFonts w:cs="Arial"/>
          <w:b/>
          <w:sz w:val="18"/>
          <w:szCs w:val="18"/>
          <w:lang w:val="es-ES_tradnl" w:eastAsia="ar-SA"/>
        </w:rPr>
      </w:pPr>
    </w:p>
    <w:p w14:paraId="24DAE9C5" w14:textId="77777777" w:rsidR="00203DDF" w:rsidRDefault="00203DDF" w:rsidP="003B1870">
      <w:pPr>
        <w:spacing w:after="0" w:line="240" w:lineRule="auto"/>
        <w:rPr>
          <w:rFonts w:cs="Arial"/>
          <w:b/>
          <w:sz w:val="18"/>
          <w:szCs w:val="18"/>
          <w:lang w:val="es-ES_tradnl" w:eastAsia="ar-SA"/>
        </w:rPr>
      </w:pPr>
    </w:p>
    <w:p w14:paraId="7D46FA83" w14:textId="77777777" w:rsidR="00203DDF" w:rsidRDefault="00203DDF" w:rsidP="003B1870">
      <w:pPr>
        <w:spacing w:after="0" w:line="240" w:lineRule="auto"/>
        <w:rPr>
          <w:rFonts w:cs="Arial"/>
          <w:b/>
          <w:sz w:val="18"/>
          <w:szCs w:val="18"/>
          <w:lang w:val="es-ES_tradnl" w:eastAsia="ar-SA"/>
        </w:rPr>
      </w:pPr>
    </w:p>
    <w:p w14:paraId="27056C87" w14:textId="77777777" w:rsidR="00203DDF" w:rsidRDefault="00203DDF" w:rsidP="003B1870">
      <w:pPr>
        <w:spacing w:after="0" w:line="240" w:lineRule="auto"/>
        <w:rPr>
          <w:rFonts w:cs="Arial"/>
          <w:b/>
          <w:sz w:val="18"/>
          <w:szCs w:val="18"/>
          <w:lang w:val="es-ES_tradnl" w:eastAsia="ar-SA"/>
        </w:rPr>
      </w:pPr>
    </w:p>
    <w:p w14:paraId="1621311E" w14:textId="77777777" w:rsidR="00203DDF" w:rsidRDefault="00203DDF" w:rsidP="003B1870">
      <w:pPr>
        <w:spacing w:after="0" w:line="240" w:lineRule="auto"/>
        <w:rPr>
          <w:rFonts w:cs="Arial"/>
          <w:b/>
          <w:sz w:val="18"/>
          <w:szCs w:val="18"/>
          <w:lang w:val="es-ES_tradnl" w:eastAsia="ar-SA"/>
        </w:rPr>
      </w:pPr>
    </w:p>
    <w:p w14:paraId="1265F69C" w14:textId="77777777" w:rsidR="00203DDF" w:rsidRDefault="00203DDF" w:rsidP="003B1870">
      <w:pPr>
        <w:spacing w:after="0" w:line="240" w:lineRule="auto"/>
        <w:rPr>
          <w:rFonts w:cs="Arial"/>
          <w:b/>
          <w:sz w:val="18"/>
          <w:szCs w:val="18"/>
          <w:lang w:val="es-ES_tradnl" w:eastAsia="ar-SA"/>
        </w:rPr>
      </w:pPr>
    </w:p>
    <w:p w14:paraId="6CB286AD" w14:textId="77777777" w:rsidR="00203DDF" w:rsidRDefault="00203DDF" w:rsidP="003B1870">
      <w:pPr>
        <w:spacing w:after="0" w:line="240" w:lineRule="auto"/>
        <w:rPr>
          <w:rFonts w:cs="Arial"/>
          <w:b/>
          <w:sz w:val="18"/>
          <w:szCs w:val="18"/>
          <w:lang w:val="es-ES_tradnl" w:eastAsia="ar-SA"/>
        </w:rPr>
      </w:pPr>
    </w:p>
    <w:p w14:paraId="17E58A0B" w14:textId="77777777" w:rsidR="00203DDF" w:rsidRDefault="00203DDF" w:rsidP="003B1870">
      <w:pPr>
        <w:spacing w:after="0" w:line="240" w:lineRule="auto"/>
        <w:rPr>
          <w:rFonts w:cs="Arial"/>
          <w:b/>
          <w:sz w:val="18"/>
          <w:szCs w:val="18"/>
          <w:lang w:val="es-ES_tradnl" w:eastAsia="ar-SA"/>
        </w:rPr>
      </w:pPr>
    </w:p>
    <w:p w14:paraId="5BED90C0" w14:textId="77777777" w:rsidR="00203DDF" w:rsidRDefault="00203DDF" w:rsidP="003B1870">
      <w:pPr>
        <w:spacing w:after="0" w:line="240" w:lineRule="auto"/>
        <w:rPr>
          <w:rFonts w:cs="Arial"/>
          <w:b/>
          <w:sz w:val="18"/>
          <w:szCs w:val="18"/>
          <w:lang w:val="es-ES_tradnl" w:eastAsia="ar-SA"/>
        </w:rPr>
      </w:pPr>
    </w:p>
    <w:p w14:paraId="43D6FDE7" w14:textId="77777777" w:rsidR="00203DDF" w:rsidRDefault="00203DDF" w:rsidP="003B1870">
      <w:pPr>
        <w:spacing w:after="0" w:line="240" w:lineRule="auto"/>
        <w:rPr>
          <w:rFonts w:cs="Arial"/>
          <w:b/>
          <w:sz w:val="18"/>
          <w:szCs w:val="18"/>
          <w:lang w:val="es-ES_tradnl" w:eastAsia="ar-SA"/>
        </w:rPr>
      </w:pPr>
    </w:p>
    <w:p w14:paraId="29D74CD4" w14:textId="77777777" w:rsidR="00203DDF" w:rsidRDefault="00203DDF" w:rsidP="003B1870">
      <w:pPr>
        <w:spacing w:after="0" w:line="240" w:lineRule="auto"/>
        <w:rPr>
          <w:rFonts w:cs="Arial"/>
          <w:b/>
          <w:sz w:val="18"/>
          <w:szCs w:val="18"/>
          <w:lang w:val="es-ES_tradnl" w:eastAsia="ar-SA"/>
        </w:rPr>
      </w:pPr>
    </w:p>
    <w:p w14:paraId="43AB268D" w14:textId="77777777" w:rsidR="00203DDF" w:rsidRDefault="00203DDF" w:rsidP="003B1870">
      <w:pPr>
        <w:spacing w:after="0" w:line="240" w:lineRule="auto"/>
        <w:rPr>
          <w:rFonts w:cs="Arial"/>
          <w:b/>
          <w:sz w:val="18"/>
          <w:szCs w:val="18"/>
          <w:lang w:val="es-ES_tradnl" w:eastAsia="ar-SA"/>
        </w:rPr>
      </w:pPr>
    </w:p>
    <w:p w14:paraId="17F2B848" w14:textId="77777777" w:rsidR="00203DDF" w:rsidRDefault="00203DDF" w:rsidP="003B1870">
      <w:pPr>
        <w:spacing w:after="0" w:line="240" w:lineRule="auto"/>
        <w:rPr>
          <w:rFonts w:cs="Arial"/>
          <w:b/>
          <w:sz w:val="18"/>
          <w:szCs w:val="18"/>
          <w:lang w:val="es-ES_tradnl" w:eastAsia="ar-SA"/>
        </w:rPr>
      </w:pPr>
    </w:p>
    <w:p w14:paraId="55945974" w14:textId="77777777" w:rsidR="00203DDF" w:rsidRDefault="00203DDF" w:rsidP="003B1870">
      <w:pPr>
        <w:spacing w:after="0" w:line="240" w:lineRule="auto"/>
        <w:rPr>
          <w:rFonts w:cs="Arial"/>
          <w:b/>
          <w:sz w:val="18"/>
          <w:szCs w:val="18"/>
          <w:lang w:val="es-ES_tradnl" w:eastAsia="ar-SA"/>
        </w:rPr>
      </w:pPr>
    </w:p>
    <w:p w14:paraId="373892EE" w14:textId="77777777" w:rsidR="00203DDF" w:rsidRDefault="00203DDF" w:rsidP="003B1870">
      <w:pPr>
        <w:spacing w:after="0" w:line="240" w:lineRule="auto"/>
        <w:rPr>
          <w:rFonts w:cs="Arial"/>
          <w:b/>
          <w:sz w:val="18"/>
          <w:szCs w:val="18"/>
          <w:lang w:val="es-ES_tradnl" w:eastAsia="ar-SA"/>
        </w:rPr>
      </w:pPr>
    </w:p>
    <w:p w14:paraId="10697B7F" w14:textId="77777777" w:rsidR="00203DDF" w:rsidRDefault="00203DDF" w:rsidP="003B1870">
      <w:pPr>
        <w:spacing w:after="0" w:line="240" w:lineRule="auto"/>
        <w:rPr>
          <w:rFonts w:cs="Arial"/>
          <w:b/>
          <w:sz w:val="18"/>
          <w:szCs w:val="18"/>
          <w:lang w:val="es-ES_tradnl" w:eastAsia="ar-SA"/>
        </w:rPr>
      </w:pPr>
    </w:p>
    <w:p w14:paraId="39B3721B" w14:textId="77777777" w:rsidR="00203DDF" w:rsidRDefault="00203DDF" w:rsidP="003B1870">
      <w:pPr>
        <w:spacing w:after="0" w:line="240" w:lineRule="auto"/>
        <w:rPr>
          <w:rFonts w:cs="Arial"/>
          <w:b/>
          <w:sz w:val="18"/>
          <w:szCs w:val="18"/>
          <w:lang w:val="es-ES_tradnl" w:eastAsia="ar-SA"/>
        </w:rPr>
      </w:pPr>
    </w:p>
    <w:p w14:paraId="342D4DC7" w14:textId="77777777" w:rsidR="00203DDF" w:rsidRDefault="00203DDF" w:rsidP="003B1870">
      <w:pPr>
        <w:spacing w:after="0" w:line="240" w:lineRule="auto"/>
        <w:rPr>
          <w:rFonts w:cs="Arial"/>
          <w:b/>
          <w:sz w:val="18"/>
          <w:szCs w:val="18"/>
          <w:lang w:val="es-ES_tradnl" w:eastAsia="ar-SA"/>
        </w:rPr>
      </w:pPr>
    </w:p>
    <w:p w14:paraId="490D8836" w14:textId="77777777" w:rsidR="00203DDF" w:rsidRDefault="00203DDF" w:rsidP="003B1870">
      <w:pPr>
        <w:spacing w:after="0" w:line="240" w:lineRule="auto"/>
        <w:rPr>
          <w:rFonts w:cs="Arial"/>
          <w:b/>
          <w:sz w:val="18"/>
          <w:szCs w:val="18"/>
          <w:lang w:val="es-ES_tradnl" w:eastAsia="ar-SA"/>
        </w:rPr>
      </w:pPr>
    </w:p>
    <w:p w14:paraId="272F4CF2" w14:textId="77777777" w:rsidR="00203DDF" w:rsidRDefault="00203DDF" w:rsidP="003B1870">
      <w:pPr>
        <w:spacing w:after="0" w:line="240" w:lineRule="auto"/>
        <w:rPr>
          <w:rFonts w:cs="Arial"/>
          <w:b/>
          <w:sz w:val="18"/>
          <w:szCs w:val="18"/>
          <w:lang w:val="es-ES_tradnl" w:eastAsia="ar-SA"/>
        </w:rPr>
      </w:pPr>
    </w:p>
    <w:p w14:paraId="5CA7A4C6" w14:textId="77777777" w:rsidR="00203DDF" w:rsidRDefault="00203DDF" w:rsidP="003B1870">
      <w:pPr>
        <w:spacing w:after="0" w:line="240" w:lineRule="auto"/>
        <w:rPr>
          <w:rFonts w:cs="Arial"/>
          <w:b/>
          <w:sz w:val="18"/>
          <w:szCs w:val="18"/>
          <w:lang w:val="es-ES_tradnl" w:eastAsia="ar-SA"/>
        </w:rPr>
      </w:pPr>
    </w:p>
    <w:p w14:paraId="26691700" w14:textId="77777777" w:rsidR="00203DDF" w:rsidRDefault="00203DDF" w:rsidP="003B1870">
      <w:pPr>
        <w:spacing w:after="0" w:line="240" w:lineRule="auto"/>
        <w:rPr>
          <w:rFonts w:cs="Arial"/>
          <w:b/>
          <w:sz w:val="18"/>
          <w:szCs w:val="18"/>
          <w:lang w:val="es-ES_tradnl" w:eastAsia="ar-SA"/>
        </w:rPr>
      </w:pPr>
    </w:p>
    <w:p w14:paraId="28A41106" w14:textId="77777777" w:rsidR="00203DDF" w:rsidRDefault="00203DDF" w:rsidP="003B1870">
      <w:pPr>
        <w:spacing w:after="0" w:line="240" w:lineRule="auto"/>
        <w:rPr>
          <w:rFonts w:cs="Arial"/>
          <w:b/>
          <w:sz w:val="18"/>
          <w:szCs w:val="18"/>
          <w:lang w:val="es-ES_tradnl" w:eastAsia="ar-SA"/>
        </w:rPr>
      </w:pPr>
    </w:p>
    <w:p w14:paraId="392DEB99" w14:textId="77777777" w:rsidR="00203DDF" w:rsidRDefault="00203DDF" w:rsidP="003B1870">
      <w:pPr>
        <w:spacing w:after="0" w:line="240" w:lineRule="auto"/>
        <w:rPr>
          <w:rFonts w:cs="Arial"/>
          <w:b/>
          <w:sz w:val="18"/>
          <w:szCs w:val="18"/>
          <w:lang w:val="es-ES_tradnl" w:eastAsia="ar-SA"/>
        </w:rPr>
      </w:pPr>
    </w:p>
    <w:p w14:paraId="31B40CF2" w14:textId="77777777" w:rsidR="00203DDF" w:rsidRDefault="00203DDF" w:rsidP="003B1870">
      <w:pPr>
        <w:spacing w:after="0" w:line="240" w:lineRule="auto"/>
        <w:rPr>
          <w:rFonts w:cs="Arial"/>
          <w:b/>
          <w:sz w:val="18"/>
          <w:szCs w:val="18"/>
          <w:lang w:val="es-ES_tradnl" w:eastAsia="ar-SA"/>
        </w:rPr>
      </w:pPr>
    </w:p>
    <w:p w14:paraId="63617AE0" w14:textId="77777777" w:rsidR="00203DDF" w:rsidRDefault="00203DDF" w:rsidP="003B1870">
      <w:pPr>
        <w:spacing w:after="0" w:line="240" w:lineRule="auto"/>
        <w:rPr>
          <w:rFonts w:cs="Arial"/>
          <w:b/>
          <w:sz w:val="18"/>
          <w:szCs w:val="18"/>
          <w:lang w:val="es-ES_tradnl" w:eastAsia="ar-SA"/>
        </w:rPr>
      </w:pPr>
    </w:p>
    <w:p w14:paraId="2DB3D0D9" w14:textId="77777777" w:rsidR="00203DDF" w:rsidRDefault="00203DDF" w:rsidP="003B1870">
      <w:pPr>
        <w:spacing w:after="0" w:line="240" w:lineRule="auto"/>
        <w:rPr>
          <w:rFonts w:cs="Arial"/>
          <w:b/>
          <w:sz w:val="18"/>
          <w:szCs w:val="18"/>
          <w:lang w:val="es-ES_tradnl" w:eastAsia="ar-SA"/>
        </w:rPr>
      </w:pPr>
    </w:p>
    <w:p w14:paraId="665FD6C4" w14:textId="77777777" w:rsidR="00DD6219" w:rsidRDefault="00DD6219" w:rsidP="00165328">
      <w:pPr>
        <w:pStyle w:val="Ttulo1"/>
      </w:pPr>
      <w:bookmarkStart w:id="243" w:name="_Toc473799674"/>
      <w:bookmarkStart w:id="244" w:name="_Toc431386041"/>
      <w:bookmarkStart w:id="245" w:name="_Toc431386318"/>
      <w:r>
        <w:lastRenderedPageBreak/>
        <w:t xml:space="preserve">Anexo </w:t>
      </w:r>
      <w:r w:rsidR="00EB2BB8">
        <w:t>10</w:t>
      </w:r>
      <w:r>
        <w:t>.- Relación de documentos a presentar</w:t>
      </w:r>
      <w:bookmarkEnd w:id="243"/>
    </w:p>
    <w:p w14:paraId="05BF176A" w14:textId="77777777" w:rsidR="00DD6219" w:rsidRDefault="00DD6219" w:rsidP="00165328">
      <w:pPr>
        <w:pStyle w:val="Ttulo1"/>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8F1DA2" w:rsidRPr="008F1DA2" w14:paraId="742F5446" w14:textId="77777777" w:rsidTr="004B2237">
        <w:tc>
          <w:tcPr>
            <w:tcW w:w="5000" w:type="pct"/>
          </w:tcPr>
          <w:bookmarkEnd w:id="244"/>
          <w:bookmarkEnd w:id="245"/>
          <w:p w14:paraId="0EF1FACD" w14:textId="77777777"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14:paraId="44ECDB16" w14:textId="77777777" w:rsidTr="004B2237">
        <w:tc>
          <w:tcPr>
            <w:tcW w:w="5000" w:type="pct"/>
          </w:tcPr>
          <w:p w14:paraId="56C0FE69" w14:textId="77777777" w:rsidR="008F1DA2" w:rsidRPr="008F1DA2" w:rsidRDefault="00AA2E9D" w:rsidP="00AA2E9D">
            <w:pPr>
              <w:spacing w:after="0" w:line="240" w:lineRule="auto"/>
              <w:jc w:val="both"/>
              <w:rPr>
                <w:rFonts w:eastAsia="Calibri" w:cs="Arial"/>
                <w:noProof w:val="0"/>
              </w:rPr>
            </w:pPr>
            <w:r>
              <w:rPr>
                <w:rFonts w:eastAsia="Calibri" w:cs="Arial"/>
                <w:noProof w:val="0"/>
              </w:rPr>
              <w:t>Licitación Pública Nacional</w:t>
            </w:r>
            <w:r w:rsidR="008F1DA2" w:rsidRPr="008F1DA2">
              <w:rPr>
                <w:rFonts w:eastAsia="Calibri" w:cs="Arial"/>
                <w:noProof w:val="0"/>
              </w:rPr>
              <w:t xml:space="preserve"> </w:t>
            </w:r>
            <w:r w:rsidR="004A7919">
              <w:rPr>
                <w:rFonts w:eastAsia="Calibri" w:cs="Arial"/>
                <w:noProof w:val="0"/>
              </w:rPr>
              <w:t xml:space="preserve">Electrónica </w:t>
            </w:r>
            <w:r w:rsidR="008F1DA2" w:rsidRPr="008F1DA2">
              <w:rPr>
                <w:rFonts w:eastAsia="Calibri" w:cs="Arial"/>
                <w:noProof w:val="0"/>
              </w:rPr>
              <w:t>(</w:t>
            </w:r>
            <w:r w:rsidR="008F1DA2" w:rsidRPr="004A7919">
              <w:rPr>
                <w:rFonts w:eastAsia="Calibri" w:cs="Arial"/>
                <w:noProof w:val="0"/>
                <w:u w:val="single"/>
              </w:rPr>
              <w:t>Número</w:t>
            </w:r>
            <w:r w:rsidR="008F1DA2" w:rsidRPr="008F1DA2">
              <w:rPr>
                <w:rFonts w:eastAsia="Calibri" w:cs="Arial"/>
                <w:noProof w:val="0"/>
              </w:rPr>
              <w:t xml:space="preserve"> y </w:t>
            </w:r>
            <w:r w:rsidR="008F1DA2" w:rsidRPr="004A7919">
              <w:rPr>
                <w:rFonts w:eastAsia="Calibri" w:cs="Arial"/>
                <w:noProof w:val="0"/>
                <w:u w:val="single"/>
              </w:rPr>
              <w:t>Carácter</w:t>
            </w:r>
            <w:r w:rsidR="008F1DA2" w:rsidRPr="008F1DA2">
              <w:rPr>
                <w:rFonts w:eastAsia="Calibri" w:cs="Arial"/>
                <w:noProof w:val="0"/>
              </w:rPr>
              <w:t>)</w:t>
            </w:r>
          </w:p>
        </w:tc>
      </w:tr>
      <w:tr w:rsidR="008F1DA2" w:rsidRPr="008F1DA2" w14:paraId="33ED5B0C" w14:textId="77777777" w:rsidTr="004B2237">
        <w:tc>
          <w:tcPr>
            <w:tcW w:w="5000" w:type="pct"/>
          </w:tcPr>
          <w:p w14:paraId="4D9DA5C5" w14:textId="77777777"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14:paraId="002C3302" w14:textId="77777777" w:rsidTr="004B2237">
        <w:tc>
          <w:tcPr>
            <w:tcW w:w="5000" w:type="pct"/>
          </w:tcPr>
          <w:p w14:paraId="33CAA517" w14:textId="77777777"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14:paraId="2EA44201" w14:textId="77777777" w:rsidTr="004B2237">
        <w:tc>
          <w:tcPr>
            <w:tcW w:w="5000" w:type="pct"/>
          </w:tcPr>
          <w:p w14:paraId="3AAD8A6D" w14:textId="77777777"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14:paraId="6E84F062" w14:textId="77777777"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C906B0" w14:paraId="260A9393" w14:textId="77777777" w:rsidTr="00940181">
        <w:trPr>
          <w:trHeight w:val="236"/>
          <w:jc w:val="center"/>
        </w:trPr>
        <w:tc>
          <w:tcPr>
            <w:tcW w:w="625" w:type="pct"/>
            <w:vMerge w:val="restart"/>
            <w:shd w:val="clear" w:color="auto" w:fill="8DB3E2"/>
            <w:vAlign w:val="center"/>
          </w:tcPr>
          <w:p w14:paraId="7D06DF80" w14:textId="77777777"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14:paraId="0BB9341B" w14:textId="77777777" w:rsidR="008F1DA2" w:rsidRPr="00C906B0" w:rsidRDefault="008F1DA2" w:rsidP="00EE5BC1">
            <w:pPr>
              <w:spacing w:after="0" w:line="240" w:lineRule="auto"/>
              <w:jc w:val="center"/>
              <w:rPr>
                <w:rFonts w:eastAsia="Calibri" w:cs="Arial"/>
                <w:b/>
                <w:noProof w:val="0"/>
                <w:sz w:val="18"/>
                <w:szCs w:val="20"/>
              </w:rPr>
            </w:pPr>
            <w:r w:rsidRPr="00C906B0">
              <w:rPr>
                <w:rFonts w:eastAsia="Calibri" w:cs="Arial"/>
                <w:b/>
                <w:noProof w:val="0"/>
                <w:sz w:val="18"/>
                <w:szCs w:val="20"/>
              </w:rPr>
              <w:t>Documento legal-administrativo</w:t>
            </w:r>
          </w:p>
        </w:tc>
        <w:tc>
          <w:tcPr>
            <w:tcW w:w="917" w:type="pct"/>
            <w:gridSpan w:val="3"/>
            <w:shd w:val="clear" w:color="auto" w:fill="8DB3E2"/>
            <w:vAlign w:val="center"/>
          </w:tcPr>
          <w:p w14:paraId="5B1093FF" w14:textId="77777777"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8F1DA2" w:rsidRPr="00C906B0" w14:paraId="01850ABD" w14:textId="77777777" w:rsidTr="00940181">
        <w:trPr>
          <w:trHeight w:val="266"/>
          <w:jc w:val="center"/>
        </w:trPr>
        <w:tc>
          <w:tcPr>
            <w:tcW w:w="625" w:type="pct"/>
            <w:vMerge/>
            <w:shd w:val="clear" w:color="auto" w:fill="8DB3E2"/>
            <w:vAlign w:val="center"/>
          </w:tcPr>
          <w:p w14:paraId="7ECC447E" w14:textId="77777777" w:rsidR="008F1DA2" w:rsidRPr="00C906B0"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14:paraId="7D6C8AA8" w14:textId="77777777" w:rsidR="008F1DA2" w:rsidRPr="00C906B0"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14:paraId="48105D05" w14:textId="77777777" w:rsidR="008F1DA2" w:rsidRPr="00C906B0" w:rsidRDefault="008F1DA2" w:rsidP="008F1DA2">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52" w:type="pct"/>
            <w:shd w:val="clear" w:color="auto" w:fill="8DB3E2"/>
            <w:vAlign w:val="center"/>
          </w:tcPr>
          <w:p w14:paraId="36CD6AC0" w14:textId="77777777" w:rsidR="008F1DA2" w:rsidRPr="00C906B0" w:rsidRDefault="00940181" w:rsidP="008F1DA2">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031A6B" w:rsidRPr="00C906B0" w14:paraId="5C28849A" w14:textId="77777777" w:rsidTr="00940181">
        <w:trPr>
          <w:trHeight w:val="803"/>
          <w:jc w:val="center"/>
        </w:trPr>
        <w:tc>
          <w:tcPr>
            <w:tcW w:w="625" w:type="pct"/>
            <w:vAlign w:val="center"/>
          </w:tcPr>
          <w:p w14:paraId="67F9B6F8" w14:textId="77777777" w:rsidR="00031A6B" w:rsidRPr="00C906B0" w:rsidRDefault="00031A6B" w:rsidP="00FA78C8">
            <w:pPr>
              <w:jc w:val="center"/>
              <w:rPr>
                <w:rFonts w:cs="Arial"/>
                <w:b/>
                <w:sz w:val="18"/>
                <w:szCs w:val="20"/>
                <w:lang w:val="es-ES_tradnl"/>
              </w:rPr>
            </w:pPr>
            <w:r w:rsidRPr="00C906B0">
              <w:rPr>
                <w:rFonts w:cs="Arial"/>
                <w:b/>
                <w:sz w:val="18"/>
                <w:szCs w:val="20"/>
                <w:lang w:val="es-ES_tradnl"/>
              </w:rPr>
              <w:t xml:space="preserve">Anexo </w:t>
            </w:r>
            <w:r w:rsidR="00FA78C8">
              <w:rPr>
                <w:rFonts w:cs="Arial"/>
                <w:b/>
                <w:sz w:val="18"/>
                <w:szCs w:val="20"/>
                <w:lang w:val="es-ES_tradnl"/>
              </w:rPr>
              <w:t>3</w:t>
            </w:r>
          </w:p>
        </w:tc>
        <w:tc>
          <w:tcPr>
            <w:tcW w:w="3458" w:type="pct"/>
          </w:tcPr>
          <w:p w14:paraId="71ED3EC7" w14:textId="77777777" w:rsidR="00031A6B" w:rsidRPr="00C906B0" w:rsidRDefault="00EE5BC1" w:rsidP="00FA78C8">
            <w:pPr>
              <w:spacing w:after="0" w:line="240" w:lineRule="auto"/>
              <w:jc w:val="both"/>
              <w:rPr>
                <w:rFonts w:eastAsia="Calibri" w:cs="Arial"/>
                <w:noProof w:val="0"/>
                <w:sz w:val="18"/>
                <w:szCs w:val="20"/>
              </w:rPr>
            </w:pPr>
            <w:r w:rsidRPr="00C906B0">
              <w:rPr>
                <w:rFonts w:eastAsia="Calibri" w:cs="Arial"/>
                <w:noProof w:val="0"/>
                <w:sz w:val="18"/>
                <w:szCs w:val="20"/>
              </w:rPr>
              <w:t>4.1.3.1</w:t>
            </w:r>
            <w:r w:rsidRPr="00C906B0">
              <w:rPr>
                <w:rFonts w:eastAsia="Calibri" w:cs="Arial"/>
                <w:noProof w:val="0"/>
                <w:sz w:val="18"/>
                <w:szCs w:val="20"/>
              </w:rPr>
              <w:tab/>
              <w:t xml:space="preserve">Escrito bajo protesta de decir verdad que cuenta con facultades suficientes para comprometerse por sí o por su representada, de acuerdo con el Anexo </w:t>
            </w:r>
            <w:r w:rsidR="00FA78C8">
              <w:rPr>
                <w:rFonts w:eastAsia="Calibri" w:cs="Arial"/>
                <w:noProof w:val="0"/>
                <w:sz w:val="18"/>
                <w:szCs w:val="20"/>
              </w:rPr>
              <w:t>3</w:t>
            </w:r>
            <w:r w:rsidRPr="00C906B0">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C906B0">
              <w:rPr>
                <w:rFonts w:eastAsia="Calibri" w:cs="Arial"/>
                <w:noProof w:val="0"/>
                <w:sz w:val="18"/>
                <w:szCs w:val="20"/>
              </w:rPr>
              <w:t>ó</w:t>
            </w:r>
            <w:proofErr w:type="spellEnd"/>
            <w:r w:rsidRPr="00C906B0">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14:paraId="358E592C" w14:textId="77777777" w:rsidR="00031A6B" w:rsidRPr="00C906B0" w:rsidRDefault="00031A6B" w:rsidP="00031A6B">
            <w:pPr>
              <w:spacing w:after="0" w:line="240" w:lineRule="auto"/>
              <w:jc w:val="both"/>
              <w:rPr>
                <w:rFonts w:eastAsia="Calibri" w:cs="Arial"/>
                <w:noProof w:val="0"/>
                <w:sz w:val="18"/>
                <w:szCs w:val="20"/>
              </w:rPr>
            </w:pPr>
          </w:p>
        </w:tc>
        <w:tc>
          <w:tcPr>
            <w:tcW w:w="452" w:type="pct"/>
            <w:vAlign w:val="center"/>
          </w:tcPr>
          <w:p w14:paraId="30FFB0A5" w14:textId="77777777" w:rsidR="00031A6B" w:rsidRPr="00C906B0" w:rsidRDefault="00031A6B" w:rsidP="00031A6B">
            <w:pPr>
              <w:spacing w:after="0" w:line="240" w:lineRule="auto"/>
              <w:jc w:val="both"/>
              <w:rPr>
                <w:rFonts w:eastAsia="Calibri" w:cs="Arial"/>
                <w:noProof w:val="0"/>
                <w:sz w:val="18"/>
                <w:szCs w:val="20"/>
              </w:rPr>
            </w:pPr>
          </w:p>
        </w:tc>
      </w:tr>
      <w:tr w:rsidR="00031A6B" w:rsidRPr="00C906B0" w14:paraId="65F9B548" w14:textId="77777777" w:rsidTr="00940181">
        <w:trPr>
          <w:trHeight w:val="470"/>
          <w:jc w:val="center"/>
        </w:trPr>
        <w:tc>
          <w:tcPr>
            <w:tcW w:w="625" w:type="pct"/>
            <w:vAlign w:val="center"/>
          </w:tcPr>
          <w:p w14:paraId="1973FFE8" w14:textId="77777777" w:rsidR="00031A6B" w:rsidRPr="00C906B0" w:rsidRDefault="00EE5BC1"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4</w:t>
            </w:r>
          </w:p>
        </w:tc>
        <w:tc>
          <w:tcPr>
            <w:tcW w:w="3458" w:type="pct"/>
          </w:tcPr>
          <w:p w14:paraId="122D39B5" w14:textId="77777777" w:rsidR="00031A6B" w:rsidRPr="00C906B0" w:rsidRDefault="00EE5BC1" w:rsidP="00FA78C8">
            <w:pPr>
              <w:spacing w:after="0" w:line="240" w:lineRule="auto"/>
              <w:jc w:val="both"/>
              <w:rPr>
                <w:rFonts w:eastAsia="Calibri" w:cs="Arial"/>
                <w:noProof w:val="0"/>
                <w:sz w:val="18"/>
                <w:szCs w:val="20"/>
              </w:rPr>
            </w:pPr>
            <w:r w:rsidRPr="00C906B0">
              <w:rPr>
                <w:rFonts w:eastAsia="Calibri" w:cs="Arial"/>
                <w:noProof w:val="0"/>
                <w:sz w:val="18"/>
                <w:szCs w:val="20"/>
              </w:rPr>
              <w:t>4.1.3.2</w:t>
            </w:r>
            <w:r w:rsidRPr="00C906B0">
              <w:rPr>
                <w:rFonts w:eastAsia="Calibri" w:cs="Arial"/>
                <w:noProof w:val="0"/>
                <w:sz w:val="18"/>
                <w:szCs w:val="20"/>
              </w:rPr>
              <w:tab/>
              <w:t>Escrito bajo protesta de decir verdad, que el licitante es de nacionalidad mexi</w:t>
            </w:r>
            <w:r w:rsidR="00F03BD6" w:rsidRPr="00C906B0">
              <w:rPr>
                <w:rFonts w:eastAsia="Calibri" w:cs="Arial"/>
                <w:noProof w:val="0"/>
                <w:sz w:val="18"/>
                <w:szCs w:val="20"/>
              </w:rPr>
              <w:t xml:space="preserve">cana, de acuerdo con el Anexo </w:t>
            </w:r>
            <w:r w:rsidR="00FA78C8">
              <w:rPr>
                <w:rFonts w:eastAsia="Calibri" w:cs="Arial"/>
                <w:noProof w:val="0"/>
                <w:sz w:val="18"/>
                <w:szCs w:val="20"/>
              </w:rPr>
              <w:t>4</w:t>
            </w:r>
            <w:r w:rsidR="00F03BD6" w:rsidRPr="00C906B0">
              <w:rPr>
                <w:rFonts w:eastAsia="Calibri" w:cs="Arial"/>
                <w:noProof w:val="0"/>
                <w:sz w:val="18"/>
                <w:szCs w:val="20"/>
              </w:rPr>
              <w:t>.</w:t>
            </w:r>
          </w:p>
        </w:tc>
        <w:tc>
          <w:tcPr>
            <w:tcW w:w="465" w:type="pct"/>
            <w:gridSpan w:val="2"/>
            <w:vAlign w:val="center"/>
          </w:tcPr>
          <w:p w14:paraId="6C0B80BC" w14:textId="77777777" w:rsidR="00031A6B" w:rsidRPr="00C906B0" w:rsidRDefault="00031A6B" w:rsidP="00031A6B">
            <w:pPr>
              <w:spacing w:after="0" w:line="240" w:lineRule="auto"/>
              <w:jc w:val="both"/>
              <w:rPr>
                <w:rFonts w:eastAsia="Calibri" w:cs="Arial"/>
                <w:noProof w:val="0"/>
                <w:sz w:val="18"/>
                <w:szCs w:val="20"/>
              </w:rPr>
            </w:pPr>
          </w:p>
        </w:tc>
        <w:tc>
          <w:tcPr>
            <w:tcW w:w="452" w:type="pct"/>
            <w:vAlign w:val="center"/>
          </w:tcPr>
          <w:p w14:paraId="10569E0B" w14:textId="77777777" w:rsidR="00031A6B" w:rsidRPr="00C906B0" w:rsidRDefault="00031A6B" w:rsidP="00031A6B">
            <w:pPr>
              <w:spacing w:after="0" w:line="240" w:lineRule="auto"/>
              <w:jc w:val="both"/>
              <w:rPr>
                <w:rFonts w:eastAsia="Calibri" w:cs="Arial"/>
                <w:noProof w:val="0"/>
                <w:sz w:val="18"/>
                <w:szCs w:val="20"/>
              </w:rPr>
            </w:pPr>
          </w:p>
        </w:tc>
      </w:tr>
      <w:tr w:rsidR="00031A6B" w:rsidRPr="00C906B0" w14:paraId="151988C0" w14:textId="77777777" w:rsidTr="00940181">
        <w:trPr>
          <w:trHeight w:val="621"/>
          <w:jc w:val="center"/>
        </w:trPr>
        <w:tc>
          <w:tcPr>
            <w:tcW w:w="625" w:type="pct"/>
            <w:vAlign w:val="center"/>
          </w:tcPr>
          <w:p w14:paraId="37AC6838" w14:textId="77777777" w:rsidR="00031A6B" w:rsidRPr="00C906B0" w:rsidRDefault="00EE5BC1"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5</w:t>
            </w:r>
          </w:p>
        </w:tc>
        <w:tc>
          <w:tcPr>
            <w:tcW w:w="3458" w:type="pct"/>
          </w:tcPr>
          <w:p w14:paraId="6C26F6BF" w14:textId="77777777" w:rsidR="00031A6B" w:rsidRPr="00C906B0" w:rsidRDefault="00EE5BC1" w:rsidP="00096E57">
            <w:pPr>
              <w:spacing w:after="0" w:line="240" w:lineRule="auto"/>
              <w:jc w:val="both"/>
              <w:rPr>
                <w:rFonts w:eastAsia="Calibri" w:cs="Arial"/>
                <w:noProof w:val="0"/>
                <w:sz w:val="18"/>
                <w:szCs w:val="20"/>
              </w:rPr>
            </w:pPr>
            <w:r w:rsidRPr="00C906B0">
              <w:rPr>
                <w:rFonts w:eastAsia="Calibri" w:cs="Arial"/>
                <w:noProof w:val="0"/>
                <w:sz w:val="18"/>
                <w:szCs w:val="20"/>
              </w:rPr>
              <w:t>4.1.3.3</w:t>
            </w:r>
            <w:r w:rsidRPr="00C906B0">
              <w:rPr>
                <w:rFonts w:eastAsia="Calibri" w:cs="Arial"/>
                <w:noProof w:val="0"/>
                <w:sz w:val="18"/>
                <w:szCs w:val="20"/>
              </w:rPr>
              <w:tab/>
              <w:t xml:space="preserve">Escrito en el que manifieste que en caso de resultar adjudicado, los servicios propuestos cumplirán con las normas solicitadas en la presente </w:t>
            </w:r>
            <w:r w:rsidR="00BE5456" w:rsidRPr="00C906B0">
              <w:rPr>
                <w:szCs w:val="20"/>
                <w:lang w:val="es-ES_tradnl"/>
              </w:rPr>
              <w:t>convocatoria</w:t>
            </w:r>
            <w:r w:rsidRPr="00C906B0">
              <w:rPr>
                <w:rFonts w:eastAsia="Calibri" w:cs="Arial"/>
                <w:noProof w:val="0"/>
                <w:sz w:val="18"/>
                <w:szCs w:val="20"/>
              </w:rPr>
              <w:t xml:space="preserve">, de acuerdo con el Anexo </w:t>
            </w:r>
            <w:r w:rsidR="00FA78C8">
              <w:rPr>
                <w:rFonts w:eastAsia="Calibri" w:cs="Arial"/>
                <w:noProof w:val="0"/>
                <w:sz w:val="18"/>
                <w:szCs w:val="20"/>
              </w:rPr>
              <w:t>5</w:t>
            </w:r>
            <w:r w:rsidRPr="00C906B0">
              <w:rPr>
                <w:rFonts w:eastAsia="Calibri" w:cs="Arial"/>
                <w:noProof w:val="0"/>
                <w:sz w:val="18"/>
                <w:szCs w:val="20"/>
              </w:rPr>
              <w:t>.</w:t>
            </w:r>
          </w:p>
        </w:tc>
        <w:tc>
          <w:tcPr>
            <w:tcW w:w="465" w:type="pct"/>
            <w:gridSpan w:val="2"/>
            <w:vAlign w:val="center"/>
          </w:tcPr>
          <w:p w14:paraId="2DD4E563" w14:textId="77777777" w:rsidR="00031A6B" w:rsidRPr="00C906B0" w:rsidRDefault="00031A6B" w:rsidP="00031A6B">
            <w:pPr>
              <w:spacing w:after="0" w:line="240" w:lineRule="auto"/>
              <w:jc w:val="both"/>
              <w:rPr>
                <w:rFonts w:eastAsia="Calibri" w:cs="Arial"/>
                <w:noProof w:val="0"/>
                <w:sz w:val="18"/>
                <w:szCs w:val="20"/>
              </w:rPr>
            </w:pPr>
          </w:p>
        </w:tc>
        <w:tc>
          <w:tcPr>
            <w:tcW w:w="452" w:type="pct"/>
            <w:vAlign w:val="center"/>
          </w:tcPr>
          <w:p w14:paraId="5B70E54C" w14:textId="77777777" w:rsidR="00031A6B" w:rsidRPr="00C906B0" w:rsidRDefault="00031A6B" w:rsidP="00031A6B">
            <w:pPr>
              <w:spacing w:after="0" w:line="240" w:lineRule="auto"/>
              <w:jc w:val="both"/>
              <w:rPr>
                <w:rFonts w:eastAsia="Calibri" w:cs="Arial"/>
                <w:noProof w:val="0"/>
                <w:sz w:val="18"/>
                <w:szCs w:val="20"/>
              </w:rPr>
            </w:pPr>
          </w:p>
        </w:tc>
      </w:tr>
      <w:tr w:rsidR="00031A6B" w:rsidRPr="00C906B0" w14:paraId="1C6365A2" w14:textId="77777777" w:rsidTr="00940181">
        <w:trPr>
          <w:trHeight w:val="356"/>
          <w:jc w:val="center"/>
        </w:trPr>
        <w:tc>
          <w:tcPr>
            <w:tcW w:w="625" w:type="pct"/>
            <w:vAlign w:val="center"/>
          </w:tcPr>
          <w:p w14:paraId="0F9FF60F" w14:textId="77777777" w:rsidR="00031A6B" w:rsidRPr="00C906B0" w:rsidRDefault="00EE5BC1"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6</w:t>
            </w:r>
          </w:p>
        </w:tc>
        <w:tc>
          <w:tcPr>
            <w:tcW w:w="3458" w:type="pct"/>
          </w:tcPr>
          <w:p w14:paraId="06AF5BCB" w14:textId="77777777" w:rsidR="00031A6B" w:rsidRPr="00C906B0" w:rsidRDefault="00EE5BC1" w:rsidP="00FA78C8">
            <w:pPr>
              <w:spacing w:after="0" w:line="240" w:lineRule="auto"/>
              <w:jc w:val="both"/>
              <w:rPr>
                <w:rFonts w:eastAsia="Times New Roman" w:cs="Arial"/>
                <w:noProof w:val="0"/>
                <w:sz w:val="18"/>
                <w:szCs w:val="20"/>
                <w:lang w:eastAsia="ar-SA"/>
              </w:rPr>
            </w:pPr>
            <w:r w:rsidRPr="00C906B0">
              <w:rPr>
                <w:rFonts w:eastAsia="Times New Roman" w:cs="Arial"/>
                <w:noProof w:val="0"/>
                <w:sz w:val="18"/>
                <w:szCs w:val="20"/>
                <w:lang w:eastAsia="ar-SA"/>
              </w:rPr>
              <w:t>4.1.3.4</w:t>
            </w:r>
            <w:r w:rsidRPr="00C906B0">
              <w:rPr>
                <w:rFonts w:eastAsia="Times New Roman" w:cs="Arial"/>
                <w:noProof w:val="0"/>
                <w:sz w:val="18"/>
                <w:szCs w:val="20"/>
                <w:lang w:eastAsia="ar-SA"/>
              </w:rPr>
              <w:tab/>
              <w:t>Escrito bajo protesta de decir verdad, que no se ubica en los supuestos establecidos en los artículos 50 y 60 de la LA</w:t>
            </w:r>
            <w:r w:rsidR="00F03BD6" w:rsidRPr="00C906B0">
              <w:rPr>
                <w:rFonts w:eastAsia="Times New Roman" w:cs="Arial"/>
                <w:noProof w:val="0"/>
                <w:sz w:val="18"/>
                <w:szCs w:val="20"/>
                <w:lang w:eastAsia="ar-SA"/>
              </w:rPr>
              <w:t xml:space="preserve">ASSP, de acuerdo con el Anexo </w:t>
            </w:r>
            <w:r w:rsidR="00FA78C8">
              <w:rPr>
                <w:rFonts w:eastAsia="Times New Roman" w:cs="Arial"/>
                <w:noProof w:val="0"/>
                <w:sz w:val="18"/>
                <w:szCs w:val="20"/>
                <w:lang w:eastAsia="ar-SA"/>
              </w:rPr>
              <w:t>6</w:t>
            </w:r>
            <w:r w:rsidR="00F03BD6" w:rsidRPr="00C906B0">
              <w:rPr>
                <w:rFonts w:eastAsia="Times New Roman" w:cs="Arial"/>
                <w:noProof w:val="0"/>
                <w:sz w:val="18"/>
                <w:szCs w:val="20"/>
                <w:lang w:eastAsia="ar-SA"/>
              </w:rPr>
              <w:t>.</w:t>
            </w:r>
          </w:p>
        </w:tc>
        <w:tc>
          <w:tcPr>
            <w:tcW w:w="465" w:type="pct"/>
            <w:gridSpan w:val="2"/>
            <w:vAlign w:val="center"/>
          </w:tcPr>
          <w:p w14:paraId="10613305" w14:textId="77777777" w:rsidR="00031A6B" w:rsidRPr="00C906B0" w:rsidRDefault="00031A6B" w:rsidP="00031A6B">
            <w:pPr>
              <w:spacing w:after="0" w:line="240" w:lineRule="auto"/>
              <w:jc w:val="both"/>
              <w:rPr>
                <w:rFonts w:eastAsia="Calibri" w:cs="Arial"/>
                <w:noProof w:val="0"/>
                <w:sz w:val="18"/>
                <w:szCs w:val="20"/>
              </w:rPr>
            </w:pPr>
          </w:p>
        </w:tc>
        <w:tc>
          <w:tcPr>
            <w:tcW w:w="452" w:type="pct"/>
            <w:vAlign w:val="center"/>
          </w:tcPr>
          <w:p w14:paraId="7BEF0A19" w14:textId="77777777" w:rsidR="00031A6B" w:rsidRPr="00C906B0" w:rsidRDefault="00031A6B" w:rsidP="00031A6B">
            <w:pPr>
              <w:spacing w:after="0" w:line="240" w:lineRule="auto"/>
              <w:jc w:val="both"/>
              <w:rPr>
                <w:rFonts w:eastAsia="Calibri" w:cs="Arial"/>
                <w:noProof w:val="0"/>
                <w:sz w:val="18"/>
                <w:szCs w:val="20"/>
              </w:rPr>
            </w:pPr>
          </w:p>
        </w:tc>
      </w:tr>
      <w:tr w:rsidR="00031A6B" w:rsidRPr="00C906B0" w14:paraId="373B8167" w14:textId="77777777" w:rsidTr="00940181">
        <w:trPr>
          <w:trHeight w:val="625"/>
          <w:jc w:val="center"/>
        </w:trPr>
        <w:tc>
          <w:tcPr>
            <w:tcW w:w="625" w:type="pct"/>
            <w:vAlign w:val="center"/>
          </w:tcPr>
          <w:p w14:paraId="2C3EB7C4" w14:textId="77777777" w:rsidR="00031A6B" w:rsidRPr="00C906B0" w:rsidRDefault="00F03BD6"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7</w:t>
            </w:r>
          </w:p>
        </w:tc>
        <w:tc>
          <w:tcPr>
            <w:tcW w:w="3458" w:type="pct"/>
            <w:vAlign w:val="center"/>
          </w:tcPr>
          <w:p w14:paraId="7D1CB1B7" w14:textId="77777777" w:rsidR="00031A6B" w:rsidRPr="00C906B0" w:rsidRDefault="00F03BD6" w:rsidP="00FA78C8">
            <w:pPr>
              <w:spacing w:after="0" w:line="240" w:lineRule="auto"/>
              <w:jc w:val="both"/>
              <w:rPr>
                <w:rFonts w:eastAsia="Calibri" w:cs="Arial"/>
                <w:noProof w:val="0"/>
                <w:sz w:val="18"/>
                <w:szCs w:val="20"/>
              </w:rPr>
            </w:pPr>
            <w:r w:rsidRPr="00C906B0">
              <w:rPr>
                <w:rFonts w:eastAsia="Calibri" w:cs="Arial"/>
                <w:noProof w:val="0"/>
                <w:sz w:val="18"/>
                <w:szCs w:val="20"/>
              </w:rPr>
              <w:t>4.1.3.5</w:t>
            </w:r>
            <w:r w:rsidRPr="00C906B0">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w:t>
            </w:r>
            <w:r w:rsidR="00FA78C8">
              <w:rPr>
                <w:rFonts w:eastAsia="Calibri" w:cs="Arial"/>
                <w:noProof w:val="0"/>
                <w:sz w:val="18"/>
                <w:szCs w:val="20"/>
              </w:rPr>
              <w:t>7</w:t>
            </w:r>
            <w:r w:rsidRPr="00C906B0">
              <w:rPr>
                <w:rFonts w:eastAsia="Calibri" w:cs="Arial"/>
                <w:noProof w:val="0"/>
                <w:sz w:val="18"/>
                <w:szCs w:val="20"/>
              </w:rPr>
              <w:t>.</w:t>
            </w:r>
          </w:p>
        </w:tc>
        <w:tc>
          <w:tcPr>
            <w:tcW w:w="465" w:type="pct"/>
            <w:gridSpan w:val="2"/>
            <w:vAlign w:val="center"/>
          </w:tcPr>
          <w:p w14:paraId="50DABFAD" w14:textId="77777777" w:rsidR="00031A6B" w:rsidRPr="00C906B0" w:rsidRDefault="00031A6B" w:rsidP="00031A6B">
            <w:pPr>
              <w:spacing w:after="0" w:line="240" w:lineRule="auto"/>
              <w:jc w:val="center"/>
              <w:rPr>
                <w:rFonts w:eastAsia="Calibri" w:cs="Arial"/>
                <w:noProof w:val="0"/>
                <w:sz w:val="18"/>
                <w:szCs w:val="20"/>
              </w:rPr>
            </w:pPr>
          </w:p>
        </w:tc>
        <w:tc>
          <w:tcPr>
            <w:tcW w:w="452" w:type="pct"/>
            <w:vAlign w:val="center"/>
          </w:tcPr>
          <w:p w14:paraId="72F835F9" w14:textId="77777777" w:rsidR="00031A6B" w:rsidRPr="00C906B0" w:rsidRDefault="00031A6B" w:rsidP="00031A6B">
            <w:pPr>
              <w:spacing w:after="0" w:line="240" w:lineRule="auto"/>
              <w:jc w:val="center"/>
              <w:rPr>
                <w:rFonts w:eastAsia="Calibri" w:cs="Arial"/>
                <w:noProof w:val="0"/>
                <w:sz w:val="18"/>
                <w:szCs w:val="20"/>
              </w:rPr>
            </w:pPr>
          </w:p>
        </w:tc>
      </w:tr>
      <w:tr w:rsidR="00031A6B" w:rsidRPr="00C906B0" w14:paraId="58A41EB0" w14:textId="77777777" w:rsidTr="00940181">
        <w:trPr>
          <w:trHeight w:val="625"/>
          <w:jc w:val="center"/>
        </w:trPr>
        <w:tc>
          <w:tcPr>
            <w:tcW w:w="625" w:type="pct"/>
            <w:vAlign w:val="center"/>
          </w:tcPr>
          <w:p w14:paraId="00E00E49" w14:textId="77777777" w:rsidR="00031A6B" w:rsidRPr="00C906B0" w:rsidRDefault="00F03BD6"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8</w:t>
            </w:r>
          </w:p>
        </w:tc>
        <w:tc>
          <w:tcPr>
            <w:tcW w:w="3458" w:type="pct"/>
            <w:vAlign w:val="center"/>
          </w:tcPr>
          <w:p w14:paraId="2E90AD09" w14:textId="77777777" w:rsidR="00031A6B" w:rsidRPr="00C906B0" w:rsidRDefault="00F03BD6" w:rsidP="00FA78C8">
            <w:pPr>
              <w:spacing w:after="0" w:line="240" w:lineRule="auto"/>
              <w:jc w:val="both"/>
              <w:rPr>
                <w:rFonts w:eastAsia="Calibri" w:cs="Arial"/>
                <w:noProof w:val="0"/>
                <w:sz w:val="18"/>
                <w:szCs w:val="20"/>
              </w:rPr>
            </w:pPr>
            <w:r w:rsidRPr="00C906B0">
              <w:rPr>
                <w:rFonts w:eastAsia="Calibri" w:cs="Arial"/>
                <w:noProof w:val="0"/>
                <w:sz w:val="18"/>
                <w:szCs w:val="20"/>
              </w:rPr>
              <w:t>4.1.3.6</w:t>
            </w:r>
            <w:r w:rsidRPr="00C906B0">
              <w:rPr>
                <w:rFonts w:eastAsia="Calibri" w:cs="Arial"/>
                <w:noProof w:val="0"/>
                <w:sz w:val="18"/>
                <w:szCs w:val="20"/>
              </w:rPr>
              <w:tab/>
              <w:t>En su caso, escrito bajo protesta de decir verdad que el licitante cuenta con estratificación como micro, pequeña o mediana empresa, de acuerdo con el Anexo</w:t>
            </w:r>
            <w:r w:rsidR="00FA78C8">
              <w:rPr>
                <w:rFonts w:eastAsia="Calibri" w:cs="Arial"/>
                <w:noProof w:val="0"/>
                <w:sz w:val="18"/>
                <w:szCs w:val="20"/>
              </w:rPr>
              <w:t xml:space="preserve"> 8</w:t>
            </w:r>
            <w:r w:rsidRPr="00C906B0">
              <w:rPr>
                <w:rFonts w:eastAsia="Calibri" w:cs="Arial"/>
                <w:noProof w:val="0"/>
                <w:sz w:val="18"/>
                <w:szCs w:val="20"/>
              </w:rPr>
              <w:t>.</w:t>
            </w:r>
          </w:p>
        </w:tc>
        <w:tc>
          <w:tcPr>
            <w:tcW w:w="465" w:type="pct"/>
            <w:gridSpan w:val="2"/>
            <w:vAlign w:val="center"/>
          </w:tcPr>
          <w:p w14:paraId="7F4AF3AE" w14:textId="77777777" w:rsidR="00031A6B" w:rsidRPr="00C906B0" w:rsidRDefault="00031A6B" w:rsidP="00031A6B">
            <w:pPr>
              <w:spacing w:after="0" w:line="240" w:lineRule="auto"/>
              <w:jc w:val="center"/>
              <w:rPr>
                <w:rFonts w:eastAsia="Calibri" w:cs="Arial"/>
                <w:noProof w:val="0"/>
                <w:sz w:val="18"/>
                <w:szCs w:val="20"/>
              </w:rPr>
            </w:pPr>
          </w:p>
        </w:tc>
        <w:tc>
          <w:tcPr>
            <w:tcW w:w="452" w:type="pct"/>
            <w:vAlign w:val="center"/>
          </w:tcPr>
          <w:p w14:paraId="79735581" w14:textId="77777777" w:rsidR="00031A6B" w:rsidRPr="00C906B0" w:rsidRDefault="00031A6B" w:rsidP="00031A6B">
            <w:pPr>
              <w:spacing w:after="0" w:line="240" w:lineRule="auto"/>
              <w:jc w:val="center"/>
              <w:rPr>
                <w:rFonts w:eastAsia="Calibri" w:cs="Arial"/>
                <w:noProof w:val="0"/>
                <w:sz w:val="18"/>
                <w:szCs w:val="20"/>
              </w:rPr>
            </w:pPr>
          </w:p>
        </w:tc>
      </w:tr>
      <w:tr w:rsidR="00031A6B" w:rsidRPr="00C906B0" w14:paraId="5FA6AB2C" w14:textId="77777777" w:rsidTr="00940181">
        <w:trPr>
          <w:trHeight w:val="625"/>
          <w:jc w:val="center"/>
        </w:trPr>
        <w:tc>
          <w:tcPr>
            <w:tcW w:w="625" w:type="pct"/>
            <w:vAlign w:val="center"/>
          </w:tcPr>
          <w:p w14:paraId="2B3A2446" w14:textId="77777777" w:rsidR="00031A6B" w:rsidRPr="00C906B0" w:rsidRDefault="00F03BD6" w:rsidP="00EE5BC1">
            <w:pPr>
              <w:spacing w:after="0" w:line="240" w:lineRule="auto"/>
              <w:jc w:val="center"/>
              <w:rPr>
                <w:rFonts w:eastAsia="Calibri" w:cs="Arial"/>
                <w:b/>
                <w:noProof w:val="0"/>
                <w:sz w:val="18"/>
                <w:szCs w:val="20"/>
              </w:rPr>
            </w:pPr>
            <w:r w:rsidRPr="00C906B0">
              <w:rPr>
                <w:rFonts w:eastAsia="Calibri" w:cs="Arial"/>
                <w:b/>
                <w:noProof w:val="0"/>
                <w:sz w:val="18"/>
                <w:szCs w:val="20"/>
              </w:rPr>
              <w:t>Escrito</w:t>
            </w:r>
            <w:r w:rsidRPr="00C906B0">
              <w:rPr>
                <w:sz w:val="18"/>
              </w:rPr>
              <w:t xml:space="preserve"> </w:t>
            </w:r>
            <w:proofErr w:type="spellStart"/>
            <w:r w:rsidR="00D06803" w:rsidRPr="00C906B0">
              <w:rPr>
                <w:rFonts w:eastAsia="Calibri" w:cs="Arial"/>
                <w:b/>
                <w:noProof w:val="0"/>
                <w:sz w:val="18"/>
                <w:szCs w:val="20"/>
              </w:rPr>
              <w:t>CompraNet</w:t>
            </w:r>
            <w:proofErr w:type="spellEnd"/>
          </w:p>
        </w:tc>
        <w:tc>
          <w:tcPr>
            <w:tcW w:w="3458" w:type="pct"/>
            <w:vAlign w:val="center"/>
          </w:tcPr>
          <w:p w14:paraId="708E5F34" w14:textId="77777777" w:rsidR="00031A6B" w:rsidRPr="00C906B0" w:rsidRDefault="007437F2" w:rsidP="00031A6B">
            <w:pPr>
              <w:spacing w:after="0" w:line="240" w:lineRule="auto"/>
              <w:jc w:val="both"/>
              <w:rPr>
                <w:rFonts w:eastAsia="Calibri" w:cs="Arial"/>
                <w:noProof w:val="0"/>
                <w:sz w:val="18"/>
                <w:szCs w:val="20"/>
              </w:rPr>
            </w:pPr>
            <w:r w:rsidRPr="00C906B0">
              <w:rPr>
                <w:rFonts w:eastAsia="Calibri" w:cs="Arial"/>
                <w:noProof w:val="0"/>
                <w:sz w:val="18"/>
                <w:szCs w:val="20"/>
              </w:rPr>
              <w:t>4.1.3.7</w:t>
            </w:r>
            <w:r w:rsidRPr="00C906B0">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00D06803" w:rsidRPr="00C906B0">
              <w:rPr>
                <w:rFonts w:eastAsia="Calibri" w:cs="Arial"/>
                <w:noProof w:val="0"/>
                <w:sz w:val="18"/>
                <w:szCs w:val="20"/>
              </w:rPr>
              <w:t>CompraNet</w:t>
            </w:r>
            <w:proofErr w:type="spellEnd"/>
            <w:r w:rsidRPr="00C906B0">
              <w:rPr>
                <w:rFonts w:eastAsia="Calibri" w:cs="Arial"/>
                <w:noProof w:val="0"/>
                <w:sz w:val="18"/>
                <w:szCs w:val="20"/>
              </w:rPr>
              <w:t>”.</w:t>
            </w:r>
          </w:p>
        </w:tc>
        <w:tc>
          <w:tcPr>
            <w:tcW w:w="465" w:type="pct"/>
            <w:gridSpan w:val="2"/>
            <w:vAlign w:val="center"/>
          </w:tcPr>
          <w:p w14:paraId="20E73C90" w14:textId="77777777" w:rsidR="00031A6B" w:rsidRPr="00C906B0" w:rsidRDefault="00031A6B" w:rsidP="00031A6B">
            <w:pPr>
              <w:spacing w:after="0" w:line="240" w:lineRule="auto"/>
              <w:jc w:val="center"/>
              <w:rPr>
                <w:rFonts w:eastAsia="Calibri" w:cs="Arial"/>
                <w:noProof w:val="0"/>
                <w:sz w:val="18"/>
                <w:szCs w:val="20"/>
              </w:rPr>
            </w:pPr>
          </w:p>
        </w:tc>
        <w:tc>
          <w:tcPr>
            <w:tcW w:w="452" w:type="pct"/>
            <w:vAlign w:val="center"/>
          </w:tcPr>
          <w:p w14:paraId="620B1EBA" w14:textId="77777777" w:rsidR="00031A6B" w:rsidRPr="00C906B0" w:rsidRDefault="00031A6B" w:rsidP="00031A6B">
            <w:pPr>
              <w:spacing w:after="0" w:line="240" w:lineRule="auto"/>
              <w:jc w:val="center"/>
              <w:rPr>
                <w:rFonts w:eastAsia="Calibri" w:cs="Arial"/>
                <w:noProof w:val="0"/>
                <w:sz w:val="18"/>
                <w:szCs w:val="20"/>
              </w:rPr>
            </w:pPr>
          </w:p>
        </w:tc>
      </w:tr>
      <w:tr w:rsidR="00031A6B" w:rsidRPr="00C906B0" w14:paraId="30C3AD86" w14:textId="77777777" w:rsidTr="00940181">
        <w:trPr>
          <w:trHeight w:val="392"/>
          <w:jc w:val="center"/>
        </w:trPr>
        <w:tc>
          <w:tcPr>
            <w:tcW w:w="625" w:type="pct"/>
            <w:vAlign w:val="center"/>
          </w:tcPr>
          <w:p w14:paraId="18019C84" w14:textId="77777777" w:rsidR="00031A6B" w:rsidRPr="00C906B0" w:rsidRDefault="00693878" w:rsidP="00FA78C8">
            <w:pPr>
              <w:spacing w:after="0" w:line="240" w:lineRule="auto"/>
              <w:jc w:val="center"/>
              <w:rPr>
                <w:rFonts w:eastAsia="Calibri" w:cs="Arial"/>
                <w:b/>
                <w:noProof w:val="0"/>
                <w:sz w:val="18"/>
                <w:szCs w:val="20"/>
              </w:rPr>
            </w:pPr>
            <w:r w:rsidRPr="00C906B0">
              <w:rPr>
                <w:rFonts w:eastAsia="Calibri" w:cs="Arial"/>
                <w:b/>
                <w:noProof w:val="0"/>
                <w:sz w:val="18"/>
                <w:szCs w:val="20"/>
              </w:rPr>
              <w:t>Anexo 1</w:t>
            </w:r>
            <w:r w:rsidR="00FA78C8">
              <w:rPr>
                <w:rFonts w:eastAsia="Calibri" w:cs="Arial"/>
                <w:b/>
                <w:noProof w:val="0"/>
                <w:sz w:val="18"/>
                <w:szCs w:val="20"/>
              </w:rPr>
              <w:t>1</w:t>
            </w:r>
          </w:p>
        </w:tc>
        <w:tc>
          <w:tcPr>
            <w:tcW w:w="3458" w:type="pct"/>
            <w:vAlign w:val="center"/>
          </w:tcPr>
          <w:p w14:paraId="10DE2C27" w14:textId="77777777" w:rsidR="00031A6B" w:rsidRPr="00C906B0" w:rsidRDefault="00693878" w:rsidP="00031A6B">
            <w:pPr>
              <w:spacing w:after="0" w:line="240" w:lineRule="auto"/>
              <w:jc w:val="both"/>
              <w:rPr>
                <w:rFonts w:eastAsia="Calibri" w:cs="Arial"/>
                <w:noProof w:val="0"/>
                <w:sz w:val="18"/>
                <w:szCs w:val="20"/>
              </w:rPr>
            </w:pPr>
            <w:r w:rsidRPr="00C906B0">
              <w:rPr>
                <w:rFonts w:eastAsia="Calibri" w:cs="Arial"/>
                <w:noProof w:val="0"/>
                <w:sz w:val="18"/>
                <w:szCs w:val="20"/>
              </w:rPr>
              <w:t>Escrito para solicitar la clasificación de la información entregada por el licitante.</w:t>
            </w:r>
          </w:p>
        </w:tc>
        <w:tc>
          <w:tcPr>
            <w:tcW w:w="465" w:type="pct"/>
            <w:gridSpan w:val="2"/>
            <w:vAlign w:val="center"/>
          </w:tcPr>
          <w:p w14:paraId="3650907C" w14:textId="77777777" w:rsidR="00031A6B" w:rsidRPr="00C906B0" w:rsidRDefault="00031A6B" w:rsidP="00031A6B">
            <w:pPr>
              <w:spacing w:after="0" w:line="240" w:lineRule="auto"/>
              <w:jc w:val="center"/>
              <w:rPr>
                <w:rFonts w:eastAsia="Calibri" w:cs="Arial"/>
                <w:noProof w:val="0"/>
                <w:sz w:val="18"/>
                <w:szCs w:val="20"/>
              </w:rPr>
            </w:pPr>
          </w:p>
        </w:tc>
        <w:tc>
          <w:tcPr>
            <w:tcW w:w="452" w:type="pct"/>
            <w:vAlign w:val="center"/>
          </w:tcPr>
          <w:p w14:paraId="4BC3C75A" w14:textId="77777777" w:rsidR="00031A6B" w:rsidRPr="00C906B0" w:rsidRDefault="00031A6B" w:rsidP="00031A6B">
            <w:pPr>
              <w:spacing w:after="0" w:line="240" w:lineRule="auto"/>
              <w:jc w:val="center"/>
              <w:rPr>
                <w:rFonts w:eastAsia="Calibri" w:cs="Arial"/>
                <w:noProof w:val="0"/>
                <w:sz w:val="18"/>
                <w:szCs w:val="20"/>
              </w:rPr>
            </w:pPr>
          </w:p>
        </w:tc>
      </w:tr>
      <w:tr w:rsidR="00031A6B" w:rsidRPr="00C906B0" w14:paraId="182FE996" w14:textId="77777777" w:rsidTr="00940181">
        <w:trPr>
          <w:trHeight w:val="289"/>
          <w:tblHeader/>
          <w:jc w:val="center"/>
        </w:trPr>
        <w:tc>
          <w:tcPr>
            <w:tcW w:w="625" w:type="pct"/>
            <w:vMerge w:val="restart"/>
            <w:shd w:val="clear" w:color="auto" w:fill="8DB3E2"/>
            <w:vAlign w:val="center"/>
          </w:tcPr>
          <w:p w14:paraId="5DE4C1BF"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14:paraId="2BE9B4F3" w14:textId="77777777" w:rsidR="00031A6B" w:rsidRPr="00C906B0" w:rsidRDefault="00031A6B" w:rsidP="00031A6B">
            <w:pPr>
              <w:spacing w:after="0" w:line="240" w:lineRule="auto"/>
              <w:jc w:val="both"/>
              <w:rPr>
                <w:rFonts w:eastAsia="Calibri" w:cs="Arial"/>
                <w:b/>
                <w:noProof w:val="0"/>
                <w:sz w:val="18"/>
                <w:szCs w:val="20"/>
              </w:rPr>
            </w:pPr>
            <w:r w:rsidRPr="00C906B0">
              <w:rPr>
                <w:rFonts w:eastAsia="Calibri" w:cs="Arial"/>
                <w:b/>
                <w:noProof w:val="0"/>
                <w:sz w:val="18"/>
                <w:szCs w:val="20"/>
              </w:rPr>
              <w:t>Documento de la propuesta técnica</w:t>
            </w:r>
          </w:p>
        </w:tc>
        <w:tc>
          <w:tcPr>
            <w:tcW w:w="917" w:type="pct"/>
            <w:gridSpan w:val="3"/>
            <w:shd w:val="clear" w:color="auto" w:fill="8DB3E2"/>
            <w:vAlign w:val="center"/>
          </w:tcPr>
          <w:p w14:paraId="3FCF8BB8"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031A6B" w:rsidRPr="00C906B0" w14:paraId="294824DA" w14:textId="77777777" w:rsidTr="00940181">
        <w:trPr>
          <w:trHeight w:val="209"/>
          <w:tblHeader/>
          <w:jc w:val="center"/>
        </w:trPr>
        <w:tc>
          <w:tcPr>
            <w:tcW w:w="625" w:type="pct"/>
            <w:vMerge/>
            <w:shd w:val="clear" w:color="auto" w:fill="8DB3E2"/>
            <w:vAlign w:val="center"/>
          </w:tcPr>
          <w:p w14:paraId="0120EDDF" w14:textId="77777777" w:rsidR="00031A6B" w:rsidRPr="00C906B0"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14:paraId="67523756" w14:textId="77777777" w:rsidR="00031A6B" w:rsidRPr="00C906B0"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14:paraId="5821C857"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78" w:type="pct"/>
            <w:gridSpan w:val="2"/>
            <w:shd w:val="clear" w:color="auto" w:fill="8DB3E2"/>
            <w:vAlign w:val="center"/>
          </w:tcPr>
          <w:p w14:paraId="230F9EB4" w14:textId="77777777" w:rsidR="00031A6B" w:rsidRPr="00C906B0" w:rsidRDefault="00940181" w:rsidP="00031A6B">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031A6B" w:rsidRPr="00C906B0" w14:paraId="13B32E27" w14:textId="77777777" w:rsidTr="00940181">
        <w:trPr>
          <w:trHeight w:val="553"/>
          <w:jc w:val="center"/>
        </w:trPr>
        <w:tc>
          <w:tcPr>
            <w:tcW w:w="625" w:type="pct"/>
            <w:vAlign w:val="center"/>
          </w:tcPr>
          <w:p w14:paraId="4FBA8148" w14:textId="77777777" w:rsidR="00031A6B" w:rsidRPr="00C906B0" w:rsidRDefault="00880F7F" w:rsidP="00031A6B">
            <w:pPr>
              <w:spacing w:after="0" w:line="240" w:lineRule="auto"/>
              <w:jc w:val="center"/>
              <w:rPr>
                <w:rFonts w:eastAsia="Calibri" w:cs="Arial"/>
                <w:b/>
                <w:noProof w:val="0"/>
                <w:sz w:val="18"/>
                <w:szCs w:val="20"/>
              </w:rPr>
            </w:pPr>
            <w:r w:rsidRPr="00C906B0">
              <w:rPr>
                <w:rFonts w:eastAsia="Calibri" w:cs="Arial"/>
                <w:b/>
                <w:noProof w:val="0"/>
                <w:sz w:val="18"/>
                <w:szCs w:val="20"/>
              </w:rPr>
              <w:t>Anexo 1</w:t>
            </w:r>
          </w:p>
        </w:tc>
        <w:tc>
          <w:tcPr>
            <w:tcW w:w="3458" w:type="pct"/>
            <w:vAlign w:val="center"/>
          </w:tcPr>
          <w:p w14:paraId="40FE88F0" w14:textId="77777777" w:rsidR="00031A6B" w:rsidRPr="00C906B0" w:rsidRDefault="00880F7F" w:rsidP="00940181">
            <w:pPr>
              <w:tabs>
                <w:tab w:val="left" w:pos="1650"/>
              </w:tabs>
              <w:spacing w:after="0" w:line="240" w:lineRule="auto"/>
              <w:rPr>
                <w:rFonts w:eastAsia="Calibri" w:cs="Arial"/>
                <w:noProof w:val="0"/>
                <w:sz w:val="18"/>
                <w:szCs w:val="20"/>
              </w:rPr>
            </w:pPr>
            <w:r w:rsidRPr="00C906B0">
              <w:rPr>
                <w:rFonts w:eastAsia="Calibri" w:cs="Arial"/>
                <w:noProof w:val="0"/>
                <w:sz w:val="18"/>
                <w:szCs w:val="20"/>
              </w:rPr>
              <w:t>Propuesta Técnica en la cual se contemplará los requisitos, condiciones y especificaciones técn</w:t>
            </w:r>
            <w:r w:rsidR="00FA78C8">
              <w:rPr>
                <w:rFonts w:eastAsia="Calibri" w:cs="Arial"/>
                <w:noProof w:val="0"/>
                <w:sz w:val="18"/>
                <w:szCs w:val="20"/>
              </w:rPr>
              <w:t>icas establecidas en el Anexo 1 y Anexo 2</w:t>
            </w:r>
          </w:p>
        </w:tc>
        <w:tc>
          <w:tcPr>
            <w:tcW w:w="439" w:type="pct"/>
            <w:vAlign w:val="center"/>
          </w:tcPr>
          <w:p w14:paraId="7FD83A99" w14:textId="77777777" w:rsidR="00031A6B" w:rsidRPr="00C906B0" w:rsidRDefault="00031A6B" w:rsidP="00031A6B">
            <w:pPr>
              <w:spacing w:after="0" w:line="240" w:lineRule="auto"/>
              <w:jc w:val="center"/>
              <w:rPr>
                <w:rFonts w:eastAsia="Calibri" w:cs="Arial"/>
                <w:noProof w:val="0"/>
                <w:sz w:val="18"/>
                <w:szCs w:val="20"/>
              </w:rPr>
            </w:pPr>
          </w:p>
        </w:tc>
        <w:tc>
          <w:tcPr>
            <w:tcW w:w="478" w:type="pct"/>
            <w:gridSpan w:val="2"/>
            <w:vAlign w:val="center"/>
          </w:tcPr>
          <w:p w14:paraId="254CF080" w14:textId="77777777" w:rsidR="00031A6B" w:rsidRPr="00C906B0" w:rsidRDefault="00031A6B" w:rsidP="00031A6B">
            <w:pPr>
              <w:spacing w:after="0" w:line="240" w:lineRule="auto"/>
              <w:jc w:val="center"/>
              <w:rPr>
                <w:rFonts w:eastAsia="Calibri" w:cs="Arial"/>
                <w:noProof w:val="0"/>
                <w:sz w:val="18"/>
                <w:szCs w:val="20"/>
              </w:rPr>
            </w:pPr>
          </w:p>
        </w:tc>
      </w:tr>
      <w:tr w:rsidR="00031A6B" w:rsidRPr="00C906B0" w14:paraId="2A3DE48B" w14:textId="77777777" w:rsidTr="00940181">
        <w:trPr>
          <w:trHeight w:val="289"/>
          <w:tblHeader/>
          <w:jc w:val="center"/>
        </w:trPr>
        <w:tc>
          <w:tcPr>
            <w:tcW w:w="625" w:type="pct"/>
            <w:vMerge w:val="restart"/>
            <w:shd w:val="clear" w:color="auto" w:fill="8DB3E2"/>
            <w:vAlign w:val="center"/>
          </w:tcPr>
          <w:p w14:paraId="5BFE44DD"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Referencia</w:t>
            </w:r>
          </w:p>
        </w:tc>
        <w:tc>
          <w:tcPr>
            <w:tcW w:w="3458" w:type="pct"/>
            <w:vMerge w:val="restart"/>
            <w:shd w:val="clear" w:color="auto" w:fill="8DB3E2"/>
            <w:vAlign w:val="center"/>
          </w:tcPr>
          <w:p w14:paraId="44A4C30D" w14:textId="77777777" w:rsidR="00031A6B" w:rsidRPr="00C906B0" w:rsidRDefault="00031A6B" w:rsidP="00031A6B">
            <w:pPr>
              <w:spacing w:after="0" w:line="240" w:lineRule="auto"/>
              <w:jc w:val="both"/>
              <w:rPr>
                <w:rFonts w:eastAsia="Calibri" w:cs="Arial"/>
                <w:b/>
                <w:noProof w:val="0"/>
                <w:sz w:val="18"/>
                <w:szCs w:val="20"/>
              </w:rPr>
            </w:pPr>
            <w:r w:rsidRPr="00C906B0">
              <w:rPr>
                <w:rFonts w:eastAsia="Calibri" w:cs="Arial"/>
                <w:b/>
                <w:noProof w:val="0"/>
                <w:sz w:val="18"/>
                <w:szCs w:val="20"/>
              </w:rPr>
              <w:t>Documento de la propuesta económica</w:t>
            </w:r>
          </w:p>
        </w:tc>
        <w:tc>
          <w:tcPr>
            <w:tcW w:w="917" w:type="pct"/>
            <w:gridSpan w:val="3"/>
            <w:shd w:val="clear" w:color="auto" w:fill="8DB3E2"/>
            <w:vAlign w:val="center"/>
          </w:tcPr>
          <w:p w14:paraId="7FDBB1B8"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Presentado</w:t>
            </w:r>
          </w:p>
        </w:tc>
      </w:tr>
      <w:tr w:rsidR="00031A6B" w:rsidRPr="00C906B0" w14:paraId="3BF095D1" w14:textId="77777777" w:rsidTr="00D06803">
        <w:trPr>
          <w:trHeight w:val="209"/>
          <w:tblHeader/>
          <w:jc w:val="center"/>
        </w:trPr>
        <w:tc>
          <w:tcPr>
            <w:tcW w:w="625" w:type="pct"/>
            <w:vMerge/>
            <w:shd w:val="clear" w:color="auto" w:fill="8DB3E2"/>
            <w:vAlign w:val="center"/>
          </w:tcPr>
          <w:p w14:paraId="23757659" w14:textId="77777777" w:rsidR="00031A6B" w:rsidRPr="00C906B0"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14:paraId="6C4A039B" w14:textId="77777777" w:rsidR="00031A6B" w:rsidRPr="00C906B0"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14:paraId="6E7931E3" w14:textId="77777777" w:rsidR="00031A6B" w:rsidRPr="00C906B0" w:rsidRDefault="00031A6B" w:rsidP="00031A6B">
            <w:pPr>
              <w:spacing w:after="0" w:line="240" w:lineRule="auto"/>
              <w:jc w:val="center"/>
              <w:rPr>
                <w:rFonts w:eastAsia="Calibri" w:cs="Arial"/>
                <w:b/>
                <w:noProof w:val="0"/>
                <w:sz w:val="18"/>
                <w:szCs w:val="20"/>
              </w:rPr>
            </w:pPr>
            <w:r w:rsidRPr="00C906B0">
              <w:rPr>
                <w:rFonts w:eastAsia="Calibri" w:cs="Arial"/>
                <w:b/>
                <w:noProof w:val="0"/>
                <w:sz w:val="18"/>
                <w:szCs w:val="20"/>
              </w:rPr>
              <w:t>Si</w:t>
            </w:r>
          </w:p>
        </w:tc>
        <w:tc>
          <w:tcPr>
            <w:tcW w:w="478" w:type="pct"/>
            <w:gridSpan w:val="2"/>
            <w:shd w:val="clear" w:color="auto" w:fill="8DB3E2"/>
            <w:vAlign w:val="center"/>
          </w:tcPr>
          <w:p w14:paraId="3A7BD6EA" w14:textId="77777777" w:rsidR="00031A6B" w:rsidRPr="00C906B0" w:rsidRDefault="00940181" w:rsidP="00031A6B">
            <w:pPr>
              <w:spacing w:after="0" w:line="240" w:lineRule="auto"/>
              <w:jc w:val="center"/>
              <w:rPr>
                <w:rFonts w:eastAsia="Calibri" w:cs="Arial"/>
                <w:b/>
                <w:noProof w:val="0"/>
                <w:sz w:val="18"/>
                <w:szCs w:val="20"/>
              </w:rPr>
            </w:pPr>
            <w:r w:rsidRPr="00C906B0">
              <w:rPr>
                <w:rFonts w:eastAsia="Calibri" w:cs="Arial"/>
                <w:b/>
                <w:noProof w:val="0"/>
                <w:sz w:val="18"/>
                <w:szCs w:val="20"/>
              </w:rPr>
              <w:t>No</w:t>
            </w:r>
          </w:p>
        </w:tc>
      </w:tr>
      <w:tr w:rsidR="00031A6B" w:rsidRPr="00940181" w14:paraId="1E2F3FAA" w14:textId="77777777" w:rsidTr="00D06803">
        <w:trPr>
          <w:trHeight w:val="485"/>
          <w:jc w:val="center"/>
        </w:trPr>
        <w:tc>
          <w:tcPr>
            <w:tcW w:w="625" w:type="pct"/>
            <w:vAlign w:val="center"/>
          </w:tcPr>
          <w:p w14:paraId="17B03F5B" w14:textId="77777777" w:rsidR="00031A6B" w:rsidRPr="00C906B0" w:rsidRDefault="00880F7F" w:rsidP="00FA78C8">
            <w:pPr>
              <w:spacing w:after="0" w:line="240" w:lineRule="auto"/>
              <w:jc w:val="center"/>
              <w:rPr>
                <w:rFonts w:eastAsia="Calibri" w:cs="Arial"/>
                <w:b/>
                <w:noProof w:val="0"/>
                <w:sz w:val="18"/>
                <w:szCs w:val="20"/>
              </w:rPr>
            </w:pPr>
            <w:r w:rsidRPr="00C906B0">
              <w:rPr>
                <w:rFonts w:eastAsia="Calibri" w:cs="Arial"/>
                <w:b/>
                <w:noProof w:val="0"/>
                <w:sz w:val="18"/>
                <w:szCs w:val="20"/>
              </w:rPr>
              <w:t xml:space="preserve">Anexo </w:t>
            </w:r>
            <w:r w:rsidR="00FA78C8">
              <w:rPr>
                <w:rFonts w:eastAsia="Calibri" w:cs="Arial"/>
                <w:b/>
                <w:noProof w:val="0"/>
                <w:sz w:val="18"/>
                <w:szCs w:val="20"/>
              </w:rPr>
              <w:t>9</w:t>
            </w:r>
          </w:p>
        </w:tc>
        <w:tc>
          <w:tcPr>
            <w:tcW w:w="3458" w:type="pct"/>
            <w:vAlign w:val="center"/>
          </w:tcPr>
          <w:p w14:paraId="5F7B4406" w14:textId="77777777" w:rsidR="00031A6B" w:rsidRPr="00940181" w:rsidRDefault="00880F7F" w:rsidP="00880F7F">
            <w:pPr>
              <w:spacing w:after="0" w:line="240" w:lineRule="auto"/>
              <w:jc w:val="both"/>
              <w:rPr>
                <w:rFonts w:eastAsia="Calibri" w:cs="Arial"/>
                <w:noProof w:val="0"/>
                <w:sz w:val="18"/>
                <w:szCs w:val="20"/>
              </w:rPr>
            </w:pPr>
            <w:r w:rsidRPr="00C906B0">
              <w:rPr>
                <w:rFonts w:eastAsia="Calibri" w:cs="Arial"/>
                <w:noProof w:val="0"/>
                <w:sz w:val="18"/>
                <w:szCs w:val="20"/>
              </w:rPr>
              <w:t>Formato de propuesta Económica.</w:t>
            </w:r>
          </w:p>
        </w:tc>
        <w:tc>
          <w:tcPr>
            <w:tcW w:w="439" w:type="pct"/>
            <w:vAlign w:val="center"/>
          </w:tcPr>
          <w:p w14:paraId="16ED7C57" w14:textId="77777777"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14:paraId="2FC7C722" w14:textId="77777777" w:rsidR="00031A6B" w:rsidRPr="00940181" w:rsidRDefault="00031A6B" w:rsidP="00031A6B">
            <w:pPr>
              <w:spacing w:after="0" w:line="240" w:lineRule="auto"/>
              <w:jc w:val="center"/>
              <w:rPr>
                <w:rFonts w:eastAsia="Calibri" w:cs="Arial"/>
                <w:noProof w:val="0"/>
                <w:sz w:val="18"/>
                <w:szCs w:val="20"/>
              </w:rPr>
            </w:pPr>
          </w:p>
        </w:tc>
      </w:tr>
    </w:tbl>
    <w:p w14:paraId="15AA2E35" w14:textId="77777777" w:rsidR="00940181" w:rsidRDefault="00940181" w:rsidP="00940181">
      <w:pPr>
        <w:spacing w:after="0"/>
        <w:rPr>
          <w:rFonts w:cs="Arial"/>
          <w:szCs w:val="20"/>
          <w:lang w:val="es-ES_tradnl" w:eastAsia="ar-SA"/>
        </w:rPr>
      </w:pPr>
    </w:p>
    <w:p w14:paraId="3CBB6BBD" w14:textId="77777777" w:rsidR="002139D3" w:rsidRDefault="002139D3" w:rsidP="00940181">
      <w:pPr>
        <w:spacing w:after="0"/>
        <w:rPr>
          <w:rFonts w:cs="Arial"/>
          <w:szCs w:val="20"/>
          <w:lang w:val="es-ES_tradnl" w:eastAsia="ar-SA"/>
        </w:rPr>
      </w:pPr>
      <w:r>
        <w:rPr>
          <w:rFonts w:cs="Arial"/>
          <w:szCs w:val="20"/>
          <w:lang w:val="es-ES_tradnl" w:eastAsia="ar-SA"/>
        </w:rPr>
        <w:br w:type="page"/>
      </w:r>
    </w:p>
    <w:p w14:paraId="7D210C3F" w14:textId="77777777" w:rsidR="002139D3" w:rsidRPr="00AD5E8A" w:rsidRDefault="002139D3" w:rsidP="00DF455C">
      <w:pPr>
        <w:pStyle w:val="Ttulo1"/>
        <w:rPr>
          <w:lang w:val="es-ES"/>
        </w:rPr>
      </w:pPr>
      <w:bookmarkStart w:id="246" w:name="_Toc336378694"/>
      <w:bookmarkStart w:id="247" w:name="_Toc431386042"/>
      <w:bookmarkStart w:id="248" w:name="_Toc431386319"/>
      <w:bookmarkStart w:id="249" w:name="_Toc356557692"/>
      <w:bookmarkStart w:id="250" w:name="_Toc358979945"/>
      <w:bookmarkStart w:id="251" w:name="_Toc367205820"/>
      <w:bookmarkStart w:id="252" w:name="_Toc388439790"/>
      <w:bookmarkStart w:id="253" w:name="_Toc424648472"/>
      <w:bookmarkStart w:id="254" w:name="_Toc473799675"/>
      <w:r w:rsidRPr="002139D3">
        <w:lastRenderedPageBreak/>
        <w:t>A</w:t>
      </w:r>
      <w:r w:rsidR="00A96FBC" w:rsidRPr="002139D3">
        <w:t>nexo</w:t>
      </w:r>
      <w:r w:rsidRPr="002139D3">
        <w:t xml:space="preserve"> </w:t>
      </w:r>
      <w:bookmarkEnd w:id="246"/>
      <w:r w:rsidR="002403E2">
        <w:t>1</w:t>
      </w:r>
      <w:r w:rsidR="00EB2BB8">
        <w:t>1</w:t>
      </w:r>
      <w:r w:rsidRPr="002139D3">
        <w:t>.</w:t>
      </w:r>
      <w:bookmarkStart w:id="255" w:name="_Toc431386043"/>
      <w:bookmarkStart w:id="256" w:name="_Toc431386320"/>
      <w:bookmarkEnd w:id="247"/>
      <w:bookmarkEnd w:id="248"/>
      <w:r w:rsidR="00A96FBC">
        <w:t>-</w:t>
      </w:r>
      <w:r w:rsidR="00AD5E8A">
        <w:t xml:space="preserve"> </w:t>
      </w:r>
      <w:r w:rsidRPr="002139D3">
        <w:t>F</w:t>
      </w:r>
      <w:r w:rsidR="00A96FBC" w:rsidRPr="002139D3">
        <w:t>ormato información reservada y confidencial</w:t>
      </w:r>
      <w:r w:rsidR="00A96FBC" w:rsidRPr="00AD5E8A">
        <w:rPr>
          <w:lang w:val="es-ES"/>
        </w:rPr>
        <w:t>.</w:t>
      </w:r>
      <w:bookmarkEnd w:id="249"/>
      <w:bookmarkEnd w:id="250"/>
      <w:bookmarkEnd w:id="251"/>
      <w:bookmarkEnd w:id="252"/>
      <w:bookmarkEnd w:id="253"/>
      <w:bookmarkEnd w:id="254"/>
      <w:bookmarkEnd w:id="255"/>
      <w:bookmarkEnd w:id="256"/>
    </w:p>
    <w:p w14:paraId="77DFBDE0" w14:textId="77777777" w:rsidR="00B9483C" w:rsidRDefault="00B9483C" w:rsidP="00B9483C">
      <w:pPr>
        <w:spacing w:after="0" w:line="240" w:lineRule="auto"/>
        <w:ind w:left="-284" w:right="-284"/>
      </w:pPr>
    </w:p>
    <w:p w14:paraId="5D843747" w14:textId="77777777" w:rsidR="00B9483C" w:rsidRPr="002139D3" w:rsidRDefault="00B9483C" w:rsidP="00B9483C">
      <w:pPr>
        <w:spacing w:after="0" w:line="240" w:lineRule="auto"/>
        <w:ind w:left="-284" w:right="-284"/>
      </w:pPr>
    </w:p>
    <w:p w14:paraId="34499734" w14:textId="77777777" w:rsidR="002139D3" w:rsidRPr="002139D3" w:rsidRDefault="003B6464" w:rsidP="00B9483C">
      <w:pPr>
        <w:spacing w:after="0" w:line="240" w:lineRule="auto"/>
        <w:ind w:left="-284" w:right="-284"/>
        <w:jc w:val="right"/>
      </w:pPr>
      <w:r w:rsidRPr="003B6464">
        <w:t>Ciudad de México</w:t>
      </w:r>
      <w:r w:rsidR="002139D3" w:rsidRPr="002139D3">
        <w:t xml:space="preserve">, a __ de ___________ de </w:t>
      </w:r>
      <w:r w:rsidR="001309DF" w:rsidRPr="001309DF">
        <w:t>201</w:t>
      </w:r>
      <w:r w:rsidR="00EF124F">
        <w:t>7</w:t>
      </w:r>
      <w:r w:rsidR="002139D3" w:rsidRPr="002139D3">
        <w:t>.</w:t>
      </w:r>
    </w:p>
    <w:p w14:paraId="063A7BC3" w14:textId="77777777" w:rsidR="00B9483C" w:rsidRDefault="00B9483C" w:rsidP="00B9483C">
      <w:pPr>
        <w:tabs>
          <w:tab w:val="left" w:pos="10490"/>
        </w:tabs>
        <w:spacing w:after="0" w:line="240" w:lineRule="auto"/>
        <w:ind w:left="-284" w:right="-284"/>
        <w:jc w:val="both"/>
        <w:rPr>
          <w:rFonts w:cs="Arial"/>
          <w:bCs/>
          <w:szCs w:val="24"/>
        </w:rPr>
      </w:pPr>
    </w:p>
    <w:p w14:paraId="0CAAA177" w14:textId="77777777" w:rsidR="00B9483C" w:rsidRDefault="00B9483C" w:rsidP="00B9483C">
      <w:pPr>
        <w:tabs>
          <w:tab w:val="left" w:pos="10490"/>
        </w:tabs>
        <w:spacing w:after="0" w:line="240" w:lineRule="auto"/>
        <w:ind w:left="-284" w:right="-284"/>
        <w:jc w:val="both"/>
        <w:rPr>
          <w:rFonts w:cs="Arial"/>
          <w:bCs/>
          <w:szCs w:val="24"/>
        </w:rPr>
      </w:pPr>
    </w:p>
    <w:p w14:paraId="0900F97F" w14:textId="77777777"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14:paraId="05703782" w14:textId="77777777" w:rsidR="00466224" w:rsidRDefault="00B9483C" w:rsidP="00B9483C">
      <w:pPr>
        <w:tabs>
          <w:tab w:val="left" w:pos="10490"/>
        </w:tabs>
        <w:spacing w:after="0" w:line="240" w:lineRule="auto"/>
        <w:ind w:left="-284" w:right="-284"/>
        <w:jc w:val="both"/>
        <w:rPr>
          <w:rFonts w:cs="Arial"/>
          <w:bCs/>
          <w:szCs w:val="24"/>
        </w:rPr>
      </w:pPr>
      <w:r w:rsidRPr="00B160BE">
        <w:rPr>
          <w:rFonts w:cs="Arial"/>
          <w:bCs/>
          <w:szCs w:val="24"/>
        </w:rPr>
        <w:t>Dirección de Administración</w:t>
      </w:r>
      <w:r w:rsidR="000A59AD">
        <w:rPr>
          <w:rFonts w:cs="Arial"/>
          <w:bCs/>
          <w:szCs w:val="24"/>
        </w:rPr>
        <w:t xml:space="preserve"> </w:t>
      </w:r>
    </w:p>
    <w:p w14:paraId="3D0E3CCF" w14:textId="77777777" w:rsidR="00466224" w:rsidRPr="00B160BE" w:rsidRDefault="00466224" w:rsidP="00466224">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14:paraId="663FAF15" w14:textId="77777777"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14:paraId="342CA952" w14:textId="77777777"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14:paraId="30688FD3" w14:textId="77777777" w:rsidR="00B9483C" w:rsidRPr="00B160BE" w:rsidRDefault="00B9483C" w:rsidP="00B9483C">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14:paraId="36624DBF" w14:textId="77777777" w:rsidR="00B9483C" w:rsidRPr="00AC51EC" w:rsidRDefault="00B9483C" w:rsidP="00B9483C">
      <w:pPr>
        <w:spacing w:after="0" w:line="240" w:lineRule="auto"/>
        <w:ind w:left="-284" w:right="-284"/>
        <w:rPr>
          <w:rFonts w:cs="Arial"/>
          <w:szCs w:val="20"/>
          <w:lang w:val="es-ES" w:eastAsia="ar-SA"/>
        </w:rPr>
      </w:pPr>
      <w:r w:rsidRPr="00AC51EC">
        <w:rPr>
          <w:rFonts w:cs="Arial"/>
          <w:szCs w:val="20"/>
          <w:lang w:val="es-ES" w:eastAsia="ar-SA"/>
        </w:rPr>
        <w:t>Presente</w:t>
      </w:r>
    </w:p>
    <w:p w14:paraId="744D65C9" w14:textId="77777777" w:rsidR="002139D3" w:rsidRDefault="002139D3" w:rsidP="00B9483C">
      <w:pPr>
        <w:spacing w:after="0" w:line="240" w:lineRule="auto"/>
        <w:ind w:left="-284" w:right="-284"/>
      </w:pPr>
    </w:p>
    <w:p w14:paraId="5846C236" w14:textId="77777777" w:rsidR="002A29C1" w:rsidRPr="002139D3" w:rsidRDefault="002A29C1" w:rsidP="00B9483C">
      <w:pPr>
        <w:spacing w:after="0" w:line="240" w:lineRule="auto"/>
        <w:ind w:left="-284" w:right="-284"/>
      </w:pPr>
    </w:p>
    <w:p w14:paraId="2D956490" w14:textId="77777777" w:rsidR="002139D3" w:rsidRPr="002139D3" w:rsidRDefault="002139D3" w:rsidP="00B9483C">
      <w:pPr>
        <w:spacing w:after="0" w:line="240" w:lineRule="auto"/>
        <w:ind w:left="-284" w:right="-284"/>
      </w:pPr>
    </w:p>
    <w:p w14:paraId="573FC513" w14:textId="77777777" w:rsidR="002139D3" w:rsidRDefault="002139D3" w:rsidP="005742E0">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rsidR="002A29C1">
        <w:t>licitación pública nacional electrónica n</w:t>
      </w:r>
      <w:r w:rsidRPr="002139D3">
        <w:t>úm</w:t>
      </w:r>
      <w:r w:rsidR="002A29C1">
        <w:t>ero</w:t>
      </w:r>
      <w:r w:rsidRPr="002139D3">
        <w:t xml:space="preserve"> ________________</w:t>
      </w:r>
      <w:r w:rsidR="005742E0" w:rsidRPr="005742E0">
        <w:t>que contiene a su vez información de carácter Confidencial y Comercial Reservada con fundamento en los artículos 97, 98, 110 fracción XIII, 111 y 113 de la  Ley Federal de Transparencia y Acceso a la Información Pública</w:t>
      </w:r>
    </w:p>
    <w:p w14:paraId="44783ECC" w14:textId="77777777" w:rsidR="002A29C1" w:rsidRPr="002139D3" w:rsidRDefault="002A29C1" w:rsidP="00B9483C">
      <w:pPr>
        <w:spacing w:after="0" w:line="240" w:lineRule="auto"/>
        <w:ind w:left="-284" w:right="-284"/>
      </w:pPr>
    </w:p>
    <w:p w14:paraId="540DEA3B" w14:textId="77777777" w:rsidR="002139D3" w:rsidRPr="002139D3" w:rsidRDefault="002139D3" w:rsidP="00B9483C">
      <w:pPr>
        <w:spacing w:after="0" w:line="240" w:lineRule="auto"/>
        <w:ind w:left="-284" w:right="-284"/>
      </w:pPr>
      <w:r>
        <w:t>Relación de documentos:</w:t>
      </w:r>
    </w:p>
    <w:p w14:paraId="34DFB645" w14:textId="77777777" w:rsidR="002139D3" w:rsidRPr="002139D3" w:rsidRDefault="002139D3" w:rsidP="00B9483C">
      <w:pPr>
        <w:spacing w:after="0" w:line="240" w:lineRule="auto"/>
        <w:ind w:left="-284" w:right="-284"/>
      </w:pPr>
    </w:p>
    <w:p w14:paraId="056050EF" w14:textId="77777777" w:rsidR="002139D3" w:rsidRDefault="00390432" w:rsidP="00B9483C">
      <w:pPr>
        <w:spacing w:after="0" w:line="240" w:lineRule="auto"/>
        <w:ind w:left="-284" w:right="-284"/>
      </w:pPr>
      <w:r>
        <w:t>1.- ...</w:t>
      </w:r>
    </w:p>
    <w:p w14:paraId="5B0D8876" w14:textId="77777777" w:rsidR="00390432" w:rsidRDefault="00390432" w:rsidP="00B9483C">
      <w:pPr>
        <w:spacing w:after="0" w:line="240" w:lineRule="auto"/>
        <w:ind w:left="-284" w:right="-284"/>
      </w:pPr>
    </w:p>
    <w:p w14:paraId="3138F414" w14:textId="77777777" w:rsidR="00390432" w:rsidRPr="002139D3" w:rsidRDefault="00390432" w:rsidP="00B9483C">
      <w:pPr>
        <w:spacing w:after="0" w:line="240" w:lineRule="auto"/>
        <w:ind w:left="-284" w:right="-284"/>
      </w:pPr>
      <w:r>
        <w:t>2.- ...</w:t>
      </w:r>
    </w:p>
    <w:p w14:paraId="70F87B9A" w14:textId="77777777" w:rsidR="002139D3" w:rsidRPr="002139D3" w:rsidRDefault="002139D3" w:rsidP="00B9483C">
      <w:pPr>
        <w:spacing w:after="0" w:line="240" w:lineRule="auto"/>
        <w:ind w:left="-284" w:right="-284"/>
      </w:pPr>
    </w:p>
    <w:p w14:paraId="07AAC912" w14:textId="77777777" w:rsidR="002139D3" w:rsidRPr="002139D3" w:rsidRDefault="002139D3" w:rsidP="00B9483C">
      <w:pPr>
        <w:spacing w:after="0" w:line="240" w:lineRule="auto"/>
        <w:ind w:left="-284" w:right="-284"/>
        <w:rPr>
          <w:lang w:val="es-ES"/>
        </w:rPr>
      </w:pPr>
      <w:r w:rsidRPr="002139D3">
        <w:rPr>
          <w:lang w:val="es-ES"/>
        </w:rPr>
        <w:t>Protesto lo necesario</w:t>
      </w:r>
    </w:p>
    <w:p w14:paraId="3DF07069" w14:textId="77777777" w:rsidR="002139D3" w:rsidRPr="002139D3" w:rsidRDefault="002139D3" w:rsidP="00B9483C">
      <w:pPr>
        <w:spacing w:after="0" w:line="240" w:lineRule="auto"/>
        <w:ind w:left="-284" w:right="-284"/>
        <w:rPr>
          <w:lang w:val="es-ES"/>
        </w:rPr>
      </w:pPr>
      <w:r w:rsidRPr="002139D3">
        <w:rPr>
          <w:lang w:val="es-ES"/>
        </w:rPr>
        <w:t>______________________________________________________</w:t>
      </w:r>
    </w:p>
    <w:p w14:paraId="4C1540D0" w14:textId="77777777" w:rsidR="002139D3" w:rsidRPr="002139D3" w:rsidRDefault="002139D3" w:rsidP="00B9483C">
      <w:pPr>
        <w:spacing w:after="0" w:line="240" w:lineRule="auto"/>
        <w:ind w:left="-284" w:right="-284"/>
        <w:rPr>
          <w:lang w:val="es-ES"/>
        </w:rPr>
      </w:pPr>
      <w:r w:rsidRPr="002139D3">
        <w:rPr>
          <w:lang w:val="es-ES"/>
        </w:rPr>
        <w:t>(Nombre y Firma del Apoderado o Representante Legal del Licitante)</w:t>
      </w:r>
    </w:p>
    <w:p w14:paraId="66644F24" w14:textId="77777777" w:rsidR="002139D3" w:rsidRDefault="002139D3" w:rsidP="00B9483C">
      <w:pPr>
        <w:spacing w:after="0" w:line="240" w:lineRule="auto"/>
        <w:ind w:left="-284" w:right="-284"/>
      </w:pPr>
    </w:p>
    <w:p w14:paraId="313D0147" w14:textId="77777777" w:rsidR="002A29C1" w:rsidRPr="002139D3" w:rsidRDefault="002A29C1" w:rsidP="00B9483C">
      <w:pPr>
        <w:spacing w:after="0" w:line="240" w:lineRule="auto"/>
        <w:ind w:left="-284" w:right="-284"/>
      </w:pPr>
    </w:p>
    <w:p w14:paraId="0C66DB89" w14:textId="77777777" w:rsidR="00E1087B" w:rsidRDefault="00E1087B" w:rsidP="00B9483C">
      <w:pPr>
        <w:spacing w:after="0" w:line="240" w:lineRule="auto"/>
        <w:ind w:left="-284" w:right="-284"/>
      </w:pPr>
    </w:p>
    <w:p w14:paraId="6100C8F8" w14:textId="77777777" w:rsidR="005742E0" w:rsidRPr="005742E0" w:rsidRDefault="005742E0" w:rsidP="005742E0">
      <w:pPr>
        <w:spacing w:after="0" w:line="240" w:lineRule="auto"/>
        <w:jc w:val="both"/>
        <w:rPr>
          <w:rFonts w:cs="Arial"/>
          <w:i/>
          <w:noProof w:val="0"/>
          <w:szCs w:val="20"/>
          <w:lang w:val="es-ES_tradnl" w:eastAsia="ar-SA"/>
        </w:rPr>
      </w:pPr>
    </w:p>
    <w:p w14:paraId="762AC6C1" w14:textId="77777777" w:rsidR="002139D3" w:rsidRDefault="002139D3" w:rsidP="00A96FBC">
      <w:pPr>
        <w:spacing w:after="0" w:line="240" w:lineRule="auto"/>
        <w:rPr>
          <w:rFonts w:eastAsia="Times New Roman" w:cs="Arial"/>
          <w:noProof w:val="0"/>
          <w:szCs w:val="20"/>
          <w:lang w:eastAsia="es-ES"/>
        </w:rPr>
      </w:pPr>
      <w:r>
        <w:rPr>
          <w:rFonts w:cs="Arial"/>
          <w:b/>
        </w:rPr>
        <w:br w:type="page"/>
      </w:r>
    </w:p>
    <w:p w14:paraId="6217D332" w14:textId="77777777" w:rsidR="002934A5" w:rsidRPr="009A4B3D" w:rsidRDefault="002934A5" w:rsidP="002934A5">
      <w:pPr>
        <w:pStyle w:val="Ttulo1"/>
        <w:tabs>
          <w:tab w:val="num" w:pos="432"/>
        </w:tabs>
        <w:rPr>
          <w:rFonts w:eastAsia="Calibri" w:cs="Arial"/>
        </w:rPr>
      </w:pPr>
      <w:bookmarkStart w:id="257" w:name="_Toc424042679"/>
      <w:bookmarkStart w:id="258" w:name="_Toc388439777"/>
      <w:bookmarkStart w:id="259" w:name="_Toc436304404"/>
      <w:bookmarkStart w:id="260" w:name="_Toc473799676"/>
      <w:r w:rsidRPr="009A4B3D">
        <w:rPr>
          <w:rFonts w:cs="Arial"/>
        </w:rPr>
        <w:lastRenderedPageBreak/>
        <w:t xml:space="preserve">Anexo </w:t>
      </w:r>
      <w:r>
        <w:rPr>
          <w:rFonts w:cs="Arial"/>
        </w:rPr>
        <w:t>1</w:t>
      </w:r>
      <w:r w:rsidR="00EB2BB8">
        <w:rPr>
          <w:rFonts w:cs="Arial"/>
        </w:rPr>
        <w:t>2</w:t>
      </w:r>
      <w:bookmarkStart w:id="261" w:name="_Toc424042680"/>
      <w:bookmarkEnd w:id="257"/>
      <w:r w:rsidRPr="009A4B3D">
        <w:rPr>
          <w:rFonts w:cs="Arial"/>
        </w:rPr>
        <w:t xml:space="preserve">.- Interés en participar en la licitación pública </w:t>
      </w:r>
      <w:r w:rsidRPr="009A4B3D">
        <w:rPr>
          <w:rFonts w:cs="Arial"/>
          <w:lang w:val="x-none"/>
        </w:rPr>
        <w:t>.</w:t>
      </w:r>
      <w:bookmarkEnd w:id="258"/>
      <w:bookmarkEnd w:id="259"/>
      <w:bookmarkEnd w:id="260"/>
      <w:bookmarkEnd w:id="261"/>
    </w:p>
    <w:p w14:paraId="470E1362" w14:textId="77777777" w:rsidR="002934A5" w:rsidRPr="00FC0EB3" w:rsidRDefault="002934A5" w:rsidP="002934A5">
      <w:pPr>
        <w:tabs>
          <w:tab w:val="num" w:pos="432"/>
        </w:tabs>
        <w:spacing w:after="0" w:line="240" w:lineRule="auto"/>
        <w:ind w:left="-284" w:right="-284" w:hanging="6"/>
        <w:jc w:val="both"/>
        <w:rPr>
          <w:rFonts w:eastAsia="Calibri" w:cs="Arial"/>
          <w:lang w:val="es-ES_tradnl"/>
        </w:rPr>
      </w:pPr>
    </w:p>
    <w:p w14:paraId="020A77DD" w14:textId="77777777" w:rsidR="00630AA0" w:rsidRPr="009A4B3D" w:rsidRDefault="00630AA0" w:rsidP="002934A5">
      <w:pPr>
        <w:tabs>
          <w:tab w:val="num" w:pos="432"/>
        </w:tabs>
        <w:spacing w:after="0" w:line="240" w:lineRule="auto"/>
        <w:ind w:left="-284" w:right="-284" w:hanging="6"/>
        <w:jc w:val="both"/>
        <w:rPr>
          <w:rFonts w:eastAsia="Calibri" w:cs="Arial"/>
        </w:rPr>
      </w:pPr>
    </w:p>
    <w:p w14:paraId="66A503EB" w14:textId="77777777" w:rsidR="002934A5" w:rsidRPr="00431731" w:rsidRDefault="001718EC" w:rsidP="002934A5">
      <w:pPr>
        <w:tabs>
          <w:tab w:val="num" w:pos="432"/>
        </w:tabs>
        <w:spacing w:after="0" w:line="240" w:lineRule="auto"/>
        <w:ind w:left="-284" w:right="-284" w:hanging="6"/>
        <w:jc w:val="right"/>
        <w:rPr>
          <w:rFonts w:eastAsia="Calibri" w:cs="Arial"/>
        </w:rPr>
      </w:pPr>
      <w:r>
        <w:rPr>
          <w:rFonts w:eastAsia="Calibri" w:cs="Arial"/>
        </w:rPr>
        <w:t xml:space="preserve">Ciudad de </w:t>
      </w:r>
      <w:r w:rsidR="002934A5" w:rsidRPr="00431731">
        <w:rPr>
          <w:rFonts w:eastAsia="Calibri" w:cs="Arial"/>
        </w:rPr>
        <w:t>México, a _______ de _________________de 201</w:t>
      </w:r>
      <w:r w:rsidR="00EF124F">
        <w:rPr>
          <w:rFonts w:eastAsia="Calibri" w:cs="Arial"/>
        </w:rPr>
        <w:t>7</w:t>
      </w:r>
    </w:p>
    <w:p w14:paraId="639435C6" w14:textId="77777777" w:rsidR="002934A5" w:rsidRPr="00431731" w:rsidRDefault="002934A5" w:rsidP="002934A5">
      <w:pPr>
        <w:tabs>
          <w:tab w:val="num" w:pos="432"/>
        </w:tabs>
        <w:spacing w:after="0" w:line="240" w:lineRule="auto"/>
        <w:ind w:left="-284" w:right="-284" w:hanging="6"/>
        <w:jc w:val="both"/>
        <w:rPr>
          <w:rFonts w:eastAsia="Calibri" w:cs="Arial"/>
        </w:rPr>
      </w:pPr>
    </w:p>
    <w:p w14:paraId="47DFD0E2" w14:textId="77777777" w:rsidR="002934A5" w:rsidRPr="00431731" w:rsidRDefault="002934A5" w:rsidP="002934A5">
      <w:pPr>
        <w:tabs>
          <w:tab w:val="num" w:pos="432"/>
        </w:tabs>
        <w:spacing w:after="0" w:line="240" w:lineRule="auto"/>
        <w:ind w:left="-284" w:right="-284" w:hanging="6"/>
        <w:jc w:val="both"/>
        <w:rPr>
          <w:rFonts w:eastAsia="Calibri" w:cs="Arial"/>
        </w:rPr>
      </w:pPr>
      <w:r w:rsidRPr="00431731">
        <w:rPr>
          <w:rFonts w:eastAsia="Calibri" w:cs="Arial"/>
        </w:rPr>
        <w:t xml:space="preserve">____(Nombre)_____ manifiesto bajo protesta de decir verdad, que se tiene interés en participar en la presente Licitación Pública Nacional </w:t>
      </w:r>
      <w:r w:rsidR="001718EC">
        <w:rPr>
          <w:rFonts w:eastAsia="Calibri" w:cs="Arial"/>
        </w:rPr>
        <w:t xml:space="preserve">Electrónica </w:t>
      </w:r>
      <w:r w:rsidRPr="00431731">
        <w:rPr>
          <w:rFonts w:eastAsia="Calibri" w:cs="Arial"/>
        </w:rPr>
        <w:t xml:space="preserve">Núm. ______________ y en su caso </w:t>
      </w:r>
      <w:r w:rsidRPr="00431731">
        <w:rPr>
          <w:rFonts w:eastAsia="Calibri" w:cs="Arial"/>
          <w:b/>
          <w:i/>
          <w:u w:val="single"/>
        </w:rPr>
        <w:t>solicitar aclaraciones</w:t>
      </w:r>
      <w:r w:rsidRPr="00431731">
        <w:rPr>
          <w:rFonts w:eastAsia="Calibri" w:cs="Arial"/>
        </w:rPr>
        <w:t xml:space="preserve"> a los aspectos contenidos en la convocatoria, por si o a nombre y representación de.__(Persona Física o Moral)__.</w:t>
      </w:r>
    </w:p>
    <w:p w14:paraId="705D53C7" w14:textId="77777777" w:rsidR="002934A5" w:rsidRPr="00431731" w:rsidRDefault="002934A5" w:rsidP="002934A5">
      <w:pPr>
        <w:tabs>
          <w:tab w:val="num" w:pos="432"/>
        </w:tabs>
        <w:spacing w:after="0" w:line="240" w:lineRule="auto"/>
        <w:ind w:left="-284" w:right="-284" w:hanging="6"/>
        <w:jc w:val="both"/>
        <w:rPr>
          <w:rFonts w:eastAsia="Calibri" w:cs="Arial"/>
        </w:rPr>
      </w:pPr>
    </w:p>
    <w:p w14:paraId="4763E5CA" w14:textId="77777777" w:rsidR="002934A5" w:rsidRPr="00431731" w:rsidRDefault="002934A5" w:rsidP="002934A5">
      <w:pPr>
        <w:tabs>
          <w:tab w:val="num" w:pos="432"/>
        </w:tabs>
        <w:spacing w:after="0" w:line="240" w:lineRule="auto"/>
        <w:ind w:left="-284" w:right="-284" w:hanging="6"/>
        <w:jc w:val="both"/>
        <w:rPr>
          <w:rFonts w:eastAsia="Calibri" w:cs="Arial"/>
          <w:b/>
        </w:rPr>
      </w:pPr>
      <w:r w:rsidRPr="00431731">
        <w:rPr>
          <w:rFonts w:eastAsia="Calibri" w:cs="Arial"/>
          <w:b/>
        </w:rPr>
        <w:t>Datos Personas Morales y Físicas.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4"/>
        <w:gridCol w:w="7495"/>
      </w:tblGrid>
      <w:tr w:rsidR="002934A5" w:rsidRPr="00431731" w14:paraId="08F06B59" w14:textId="77777777"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E7350D2" w14:textId="77777777" w:rsidR="002934A5" w:rsidRPr="00431731" w:rsidRDefault="002934A5" w:rsidP="002934A5">
            <w:pPr>
              <w:spacing w:after="0" w:line="240" w:lineRule="auto"/>
              <w:ind w:left="19" w:hanging="6"/>
              <w:jc w:val="both"/>
              <w:rPr>
                <w:rFonts w:eastAsia="Calibri" w:cs="Arial"/>
              </w:rPr>
            </w:pPr>
            <w:r w:rsidRPr="00431731">
              <w:rPr>
                <w:rFonts w:eastAsia="Calibri" w:cs="Arial"/>
              </w:rPr>
              <w:t>Registro Federal de Contribuyentes.</w:t>
            </w:r>
          </w:p>
        </w:tc>
      </w:tr>
      <w:tr w:rsidR="002934A5" w:rsidRPr="00431731" w14:paraId="2A77D656" w14:textId="77777777"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A52EDC2"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Domicilio.</w:t>
            </w:r>
          </w:p>
        </w:tc>
      </w:tr>
      <w:tr w:rsidR="002934A5" w:rsidRPr="00431731" w14:paraId="3FF72D07" w14:textId="77777777"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266772F"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Calle y Número.</w:t>
            </w:r>
          </w:p>
        </w:tc>
      </w:tr>
      <w:tr w:rsidR="002934A5" w:rsidRPr="00431731" w14:paraId="2DF87EA8" w14:textId="77777777"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08872F0D"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14:paraId="4524C077" w14:textId="77777777" w:rsidR="002934A5" w:rsidRPr="00431731" w:rsidRDefault="002934A5" w:rsidP="002934A5">
            <w:pPr>
              <w:spacing w:after="0" w:line="240" w:lineRule="auto"/>
              <w:ind w:right="-284" w:hanging="6"/>
              <w:jc w:val="both"/>
              <w:rPr>
                <w:rFonts w:eastAsia="Calibri" w:cs="Arial"/>
              </w:rPr>
            </w:pPr>
            <w:r w:rsidRPr="00431731">
              <w:rPr>
                <w:rFonts w:eastAsia="Calibri" w:cs="Arial"/>
              </w:rPr>
              <w:t>Delegación o Municipio.</w:t>
            </w:r>
          </w:p>
        </w:tc>
      </w:tr>
      <w:tr w:rsidR="002934A5" w:rsidRPr="00431731" w14:paraId="64A4A120" w14:textId="77777777"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311FBC50"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14:paraId="29881544" w14:textId="77777777" w:rsidR="002934A5" w:rsidRPr="00431731" w:rsidRDefault="002934A5" w:rsidP="002934A5">
            <w:pPr>
              <w:spacing w:after="0" w:line="240" w:lineRule="auto"/>
              <w:ind w:right="-284" w:hanging="6"/>
              <w:jc w:val="both"/>
              <w:rPr>
                <w:rFonts w:eastAsia="Calibri" w:cs="Arial"/>
              </w:rPr>
            </w:pPr>
            <w:r w:rsidRPr="00431731">
              <w:rPr>
                <w:rFonts w:eastAsia="Calibri" w:cs="Arial"/>
              </w:rPr>
              <w:t>Entidad Federativa.</w:t>
            </w:r>
          </w:p>
        </w:tc>
      </w:tr>
      <w:tr w:rsidR="002934A5" w:rsidRPr="00431731" w14:paraId="108AA122" w14:textId="77777777"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14:paraId="1AC63726"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14:paraId="413E5D35" w14:textId="77777777" w:rsidR="002934A5" w:rsidRPr="00431731" w:rsidRDefault="002934A5" w:rsidP="002934A5">
            <w:pPr>
              <w:spacing w:after="0" w:line="240" w:lineRule="auto"/>
              <w:ind w:right="-284" w:hanging="6"/>
              <w:jc w:val="both"/>
              <w:rPr>
                <w:rFonts w:eastAsia="Calibri" w:cs="Arial"/>
              </w:rPr>
            </w:pPr>
            <w:r w:rsidRPr="00431731">
              <w:rPr>
                <w:rFonts w:eastAsia="Calibri" w:cs="Arial"/>
              </w:rPr>
              <w:t>Teléfono Móvil.</w:t>
            </w:r>
          </w:p>
        </w:tc>
      </w:tr>
      <w:tr w:rsidR="002934A5" w:rsidRPr="00431731" w14:paraId="0BBC84B2" w14:textId="77777777"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15457E4"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Correo Electrónico.</w:t>
            </w:r>
          </w:p>
        </w:tc>
      </w:tr>
      <w:tr w:rsidR="002934A5" w:rsidRPr="00431731" w14:paraId="335F407F" w14:textId="77777777"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A3B6359"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Apoderado Legal o Representante. (Nombre, Domicilio, Teléfonos y Correo Electrónico)</w:t>
            </w:r>
          </w:p>
        </w:tc>
      </w:tr>
      <w:tr w:rsidR="002934A5" w:rsidRPr="00431731" w14:paraId="1A419978" w14:textId="77777777"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83A28F1"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Documento para Acreditar Personalidad y Facultades. (Escritura Pública y Modificaciones, Fecha, y Datos del Notario Público)</w:t>
            </w:r>
          </w:p>
        </w:tc>
      </w:tr>
    </w:tbl>
    <w:p w14:paraId="61A943FE" w14:textId="77777777" w:rsidR="002934A5" w:rsidRPr="00431731" w:rsidRDefault="002934A5" w:rsidP="002934A5">
      <w:pPr>
        <w:tabs>
          <w:tab w:val="num" w:pos="432"/>
        </w:tabs>
        <w:spacing w:after="0" w:line="240" w:lineRule="auto"/>
        <w:ind w:left="19" w:right="-284" w:hanging="6"/>
        <w:jc w:val="both"/>
        <w:rPr>
          <w:rFonts w:eastAsia="Calibri" w:cs="Arial"/>
          <w:b/>
        </w:rPr>
      </w:pPr>
      <w:r w:rsidRPr="00431731">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118"/>
        <w:gridCol w:w="4035"/>
        <w:gridCol w:w="2806"/>
      </w:tblGrid>
      <w:tr w:rsidR="002934A5" w:rsidRPr="00431731" w14:paraId="6B334FBF" w14:textId="77777777" w:rsidTr="002934A5">
        <w:trPr>
          <w:trHeight w:val="199"/>
          <w:jc w:val="center"/>
        </w:trPr>
        <w:tc>
          <w:tcPr>
            <w:tcW w:w="3591" w:type="pct"/>
            <w:gridSpan w:val="2"/>
            <w:shd w:val="clear" w:color="auto" w:fill="E36C0A" w:themeFill="accent6" w:themeFillShade="BF"/>
            <w:vAlign w:val="center"/>
            <w:hideMark/>
          </w:tcPr>
          <w:p w14:paraId="35A25857"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Número de la Escritura Pública en la que consta su Acta Constitutiva.</w:t>
            </w:r>
          </w:p>
        </w:tc>
        <w:tc>
          <w:tcPr>
            <w:tcW w:w="1409" w:type="pct"/>
            <w:shd w:val="clear" w:color="auto" w:fill="E36C0A" w:themeFill="accent6" w:themeFillShade="BF"/>
            <w:vAlign w:val="center"/>
            <w:hideMark/>
          </w:tcPr>
          <w:p w14:paraId="3023DF1E" w14:textId="77777777" w:rsidR="002934A5" w:rsidRPr="00431731" w:rsidRDefault="002934A5" w:rsidP="002934A5">
            <w:pPr>
              <w:spacing w:after="0" w:line="240" w:lineRule="auto"/>
              <w:ind w:left="-284" w:right="-284" w:hanging="6"/>
              <w:jc w:val="both"/>
              <w:rPr>
                <w:rFonts w:eastAsia="Calibri" w:cs="Arial"/>
              </w:rPr>
            </w:pPr>
            <w:r w:rsidRPr="00431731">
              <w:rPr>
                <w:rFonts w:eastAsia="Calibri" w:cs="Arial"/>
              </w:rPr>
              <w:t>Fecha.</w:t>
            </w:r>
          </w:p>
        </w:tc>
      </w:tr>
      <w:tr w:rsidR="002934A5" w:rsidRPr="00431731" w14:paraId="22E2EEEA" w14:textId="77777777" w:rsidTr="002934A5">
        <w:trPr>
          <w:trHeight w:val="218"/>
          <w:jc w:val="center"/>
        </w:trPr>
        <w:tc>
          <w:tcPr>
            <w:tcW w:w="5000" w:type="pct"/>
            <w:gridSpan w:val="3"/>
            <w:shd w:val="clear" w:color="auto" w:fill="E36C0A" w:themeFill="accent6" w:themeFillShade="BF"/>
            <w:vAlign w:val="center"/>
            <w:hideMark/>
          </w:tcPr>
          <w:p w14:paraId="2A874807"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Nombre, Número y Domicilio del Notario Público (ante el cual se dio fe de la misma).</w:t>
            </w:r>
          </w:p>
        </w:tc>
      </w:tr>
      <w:tr w:rsidR="002934A5" w:rsidRPr="00431731" w14:paraId="155177BE" w14:textId="77777777" w:rsidTr="002934A5">
        <w:trPr>
          <w:trHeight w:val="235"/>
          <w:jc w:val="center"/>
        </w:trPr>
        <w:tc>
          <w:tcPr>
            <w:tcW w:w="5000" w:type="pct"/>
            <w:gridSpan w:val="3"/>
            <w:shd w:val="clear" w:color="auto" w:fill="E36C0A" w:themeFill="accent6" w:themeFillShade="BF"/>
            <w:vAlign w:val="center"/>
            <w:hideMark/>
          </w:tcPr>
          <w:p w14:paraId="76F44D96"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Fecha y Datos de su Inscripción en el Registro Público de Comercio.</w:t>
            </w:r>
          </w:p>
        </w:tc>
      </w:tr>
      <w:tr w:rsidR="002934A5" w:rsidRPr="00431731" w14:paraId="43DE0399" w14:textId="77777777" w:rsidTr="002934A5">
        <w:trPr>
          <w:trHeight w:val="281"/>
          <w:jc w:val="center"/>
        </w:trPr>
        <w:tc>
          <w:tcPr>
            <w:tcW w:w="5000" w:type="pct"/>
            <w:gridSpan w:val="3"/>
            <w:shd w:val="clear" w:color="auto" w:fill="E36C0A" w:themeFill="accent6" w:themeFillShade="BF"/>
            <w:vAlign w:val="center"/>
            <w:hideMark/>
          </w:tcPr>
          <w:p w14:paraId="716B7E6D"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Descripción del Objeto Social.</w:t>
            </w:r>
          </w:p>
        </w:tc>
      </w:tr>
      <w:tr w:rsidR="002934A5" w:rsidRPr="00431731" w14:paraId="35DA1F26" w14:textId="77777777" w:rsidTr="002934A5">
        <w:trPr>
          <w:jc w:val="center"/>
        </w:trPr>
        <w:tc>
          <w:tcPr>
            <w:tcW w:w="5000" w:type="pct"/>
            <w:gridSpan w:val="3"/>
            <w:shd w:val="clear" w:color="auto" w:fill="E36C0A" w:themeFill="accent6" w:themeFillShade="BF"/>
            <w:vAlign w:val="center"/>
            <w:hideMark/>
          </w:tcPr>
          <w:p w14:paraId="373CE2EB"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Relación de Accionistas.</w:t>
            </w:r>
          </w:p>
        </w:tc>
      </w:tr>
      <w:tr w:rsidR="002934A5" w:rsidRPr="00431731" w14:paraId="456CDD60" w14:textId="77777777" w:rsidTr="002934A5">
        <w:trPr>
          <w:trHeight w:val="462"/>
          <w:jc w:val="center"/>
        </w:trPr>
        <w:tc>
          <w:tcPr>
            <w:tcW w:w="1565" w:type="pct"/>
            <w:shd w:val="clear" w:color="auto" w:fill="E36C0A" w:themeFill="accent6" w:themeFillShade="BF"/>
            <w:vAlign w:val="center"/>
            <w:hideMark/>
          </w:tcPr>
          <w:p w14:paraId="0BE9BD1D"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Apellido Paterno</w:t>
            </w:r>
          </w:p>
        </w:tc>
        <w:tc>
          <w:tcPr>
            <w:tcW w:w="2026" w:type="pct"/>
            <w:shd w:val="clear" w:color="auto" w:fill="E36C0A" w:themeFill="accent6" w:themeFillShade="BF"/>
            <w:vAlign w:val="center"/>
            <w:hideMark/>
          </w:tcPr>
          <w:p w14:paraId="2108BFE1" w14:textId="77777777" w:rsidR="002934A5" w:rsidRPr="00431731" w:rsidRDefault="002934A5" w:rsidP="002934A5">
            <w:pPr>
              <w:spacing w:after="0" w:line="240" w:lineRule="auto"/>
              <w:ind w:right="-284" w:hanging="6"/>
              <w:jc w:val="both"/>
              <w:rPr>
                <w:rFonts w:eastAsia="Calibri" w:cs="Arial"/>
              </w:rPr>
            </w:pPr>
            <w:r w:rsidRPr="00431731">
              <w:rPr>
                <w:rFonts w:eastAsia="Calibri" w:cs="Arial"/>
              </w:rPr>
              <w:t>Apellido Materno</w:t>
            </w:r>
          </w:p>
        </w:tc>
        <w:tc>
          <w:tcPr>
            <w:tcW w:w="1409" w:type="pct"/>
            <w:shd w:val="clear" w:color="auto" w:fill="E36C0A" w:themeFill="accent6" w:themeFillShade="BF"/>
            <w:vAlign w:val="center"/>
            <w:hideMark/>
          </w:tcPr>
          <w:p w14:paraId="67B5D302" w14:textId="77777777" w:rsidR="002934A5" w:rsidRPr="00431731" w:rsidRDefault="002934A5" w:rsidP="002934A5">
            <w:pPr>
              <w:spacing w:after="0" w:line="240" w:lineRule="auto"/>
              <w:ind w:right="-284" w:hanging="6"/>
              <w:jc w:val="both"/>
              <w:rPr>
                <w:rFonts w:eastAsia="Calibri" w:cs="Arial"/>
              </w:rPr>
            </w:pPr>
            <w:r w:rsidRPr="00431731">
              <w:rPr>
                <w:rFonts w:eastAsia="Calibri" w:cs="Arial"/>
              </w:rPr>
              <w:t>Nombre(s)</w:t>
            </w:r>
          </w:p>
        </w:tc>
      </w:tr>
      <w:tr w:rsidR="002934A5" w:rsidRPr="00431731" w14:paraId="443E47A7" w14:textId="77777777" w:rsidTr="002934A5">
        <w:trPr>
          <w:trHeight w:val="360"/>
          <w:jc w:val="center"/>
        </w:trPr>
        <w:tc>
          <w:tcPr>
            <w:tcW w:w="5000" w:type="pct"/>
            <w:gridSpan w:val="3"/>
            <w:shd w:val="clear" w:color="auto" w:fill="E36C0A" w:themeFill="accent6" w:themeFillShade="BF"/>
            <w:vAlign w:val="center"/>
            <w:hideMark/>
          </w:tcPr>
          <w:p w14:paraId="7C758A0E" w14:textId="77777777" w:rsidR="002934A5" w:rsidRPr="00431731" w:rsidRDefault="002934A5" w:rsidP="002934A5">
            <w:pPr>
              <w:spacing w:after="0" w:line="240" w:lineRule="auto"/>
              <w:ind w:left="19" w:right="-284" w:hanging="6"/>
              <w:jc w:val="both"/>
              <w:rPr>
                <w:rFonts w:eastAsia="Calibri" w:cs="Arial"/>
              </w:rPr>
            </w:pPr>
            <w:r w:rsidRPr="00431731">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14:paraId="244FA238" w14:textId="77777777" w:rsidR="002934A5" w:rsidRPr="00431731" w:rsidRDefault="002934A5" w:rsidP="002934A5">
      <w:pPr>
        <w:tabs>
          <w:tab w:val="num" w:pos="432"/>
        </w:tabs>
        <w:spacing w:after="0" w:line="240" w:lineRule="auto"/>
        <w:ind w:left="-284" w:right="-284" w:hanging="6"/>
        <w:jc w:val="both"/>
        <w:rPr>
          <w:rFonts w:eastAsia="Calibri" w:cs="Arial"/>
        </w:rPr>
      </w:pPr>
    </w:p>
    <w:p w14:paraId="1E0EFBF0" w14:textId="77777777" w:rsidR="002934A5" w:rsidRPr="00431731" w:rsidRDefault="002934A5" w:rsidP="002934A5">
      <w:pPr>
        <w:tabs>
          <w:tab w:val="num" w:pos="432"/>
        </w:tabs>
        <w:suppressAutoHyphens/>
        <w:spacing w:after="0" w:line="240" w:lineRule="auto"/>
        <w:ind w:left="-284" w:right="-284" w:hanging="6"/>
        <w:rPr>
          <w:rFonts w:eastAsia="Times New Roman" w:cs="Arial"/>
          <w:lang w:val="es-ES" w:eastAsia="ar-SA"/>
        </w:rPr>
      </w:pPr>
      <w:r w:rsidRPr="00431731">
        <w:rPr>
          <w:rFonts w:eastAsia="Times New Roman" w:cs="Arial"/>
          <w:lang w:val="es-ES" w:eastAsia="ar-SA"/>
        </w:rPr>
        <w:t>Protesto lo necesario</w:t>
      </w:r>
    </w:p>
    <w:p w14:paraId="3FE3E581" w14:textId="77777777"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______________________________________________________</w:t>
      </w:r>
    </w:p>
    <w:p w14:paraId="24E84C00" w14:textId="77777777" w:rsidR="002934A5" w:rsidRPr="00431731"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431731">
        <w:rPr>
          <w:rFonts w:eastAsia="Times New Roman" w:cs="Arial"/>
          <w:lang w:val="es-ES" w:eastAsia="ar-SA"/>
        </w:rPr>
        <w:t>(Nombre y firma del apoderado o representante legal del licitante)</w:t>
      </w:r>
    </w:p>
    <w:p w14:paraId="7EB85012" w14:textId="77777777" w:rsidR="002934A5" w:rsidRDefault="002934A5" w:rsidP="002934A5">
      <w:pPr>
        <w:tabs>
          <w:tab w:val="num" w:pos="432"/>
        </w:tabs>
        <w:spacing w:after="0" w:line="240" w:lineRule="auto"/>
        <w:ind w:left="-284" w:right="-284" w:hanging="6"/>
        <w:jc w:val="both"/>
        <w:rPr>
          <w:rFonts w:eastAsia="Calibri" w:cs="Arial"/>
          <w:lang w:val="es-ES"/>
        </w:rPr>
      </w:pPr>
    </w:p>
    <w:p w14:paraId="7FE4CBF4" w14:textId="77777777" w:rsidR="002934A5" w:rsidRDefault="002934A5" w:rsidP="002934A5">
      <w:pPr>
        <w:tabs>
          <w:tab w:val="num" w:pos="432"/>
        </w:tabs>
        <w:spacing w:after="0" w:line="240" w:lineRule="auto"/>
        <w:ind w:left="-284" w:right="-284" w:hanging="6"/>
        <w:jc w:val="both"/>
        <w:rPr>
          <w:rFonts w:eastAsia="Calibri" w:cs="Arial"/>
          <w:lang w:val="es-ES"/>
        </w:rPr>
      </w:pPr>
    </w:p>
    <w:p w14:paraId="077154F1" w14:textId="77777777" w:rsidR="002934A5" w:rsidRDefault="002934A5">
      <w:pPr>
        <w:rPr>
          <w:rFonts w:eastAsia="Calibri" w:cs="Arial"/>
          <w:lang w:val="es-ES"/>
        </w:rPr>
      </w:pPr>
      <w:r>
        <w:rPr>
          <w:rFonts w:eastAsia="Calibri" w:cs="Arial"/>
          <w:lang w:val="es-ES"/>
        </w:rPr>
        <w:br w:type="page"/>
      </w:r>
    </w:p>
    <w:p w14:paraId="21D45A6C" w14:textId="77777777" w:rsidR="002934A5" w:rsidRDefault="000A59AD" w:rsidP="002934A5">
      <w:pPr>
        <w:spacing w:after="0" w:line="240" w:lineRule="auto"/>
        <w:rPr>
          <w:b/>
          <w:sz w:val="24"/>
          <w:szCs w:val="24"/>
          <w:lang w:val="es-ES"/>
        </w:rPr>
      </w:pPr>
      <w:r w:rsidRPr="000A59AD">
        <w:rPr>
          <w:rFonts w:eastAsia="Times New Roman" w:cs="Arial"/>
          <w:b/>
          <w:bCs/>
          <w:kern w:val="1"/>
          <w:sz w:val="28"/>
          <w:szCs w:val="28"/>
          <w:lang w:val="es-ES_tradnl" w:eastAsia="ar-SA"/>
        </w:rPr>
        <w:lastRenderedPageBreak/>
        <w:t>Anexo 1</w:t>
      </w:r>
      <w:r w:rsidR="00EB2BB8">
        <w:rPr>
          <w:rFonts w:eastAsia="Times New Roman" w:cs="Arial"/>
          <w:b/>
          <w:bCs/>
          <w:kern w:val="1"/>
          <w:sz w:val="28"/>
          <w:szCs w:val="28"/>
          <w:lang w:val="es-ES_tradnl" w:eastAsia="ar-SA"/>
        </w:rPr>
        <w:t>3</w:t>
      </w:r>
      <w:r w:rsidRPr="000A59AD">
        <w:rPr>
          <w:rFonts w:eastAsia="Times New Roman" w:cs="Arial"/>
          <w:b/>
          <w:bCs/>
          <w:kern w:val="1"/>
          <w:sz w:val="28"/>
          <w:szCs w:val="28"/>
          <w:lang w:val="es-ES_tradnl" w:eastAsia="ar-SA"/>
        </w:rPr>
        <w:t>.-</w:t>
      </w:r>
      <w:r w:rsidRPr="009A4B3D">
        <w:rPr>
          <w:rFonts w:cs="Arial"/>
        </w:rPr>
        <w:t xml:space="preserve"> </w:t>
      </w:r>
      <w:r w:rsidR="003658E5" w:rsidRPr="000A59AD">
        <w:rPr>
          <w:b/>
          <w:sz w:val="28"/>
          <w:szCs w:val="28"/>
          <w:lang w:val="es-ES"/>
        </w:rPr>
        <w:t>Formato de “</w:t>
      </w:r>
      <w:r w:rsidR="001718EC" w:rsidRPr="000A59AD">
        <w:rPr>
          <w:b/>
          <w:sz w:val="28"/>
          <w:szCs w:val="28"/>
          <w:lang w:val="es-ES"/>
        </w:rPr>
        <w:t>Solicitud de aclaraciones</w:t>
      </w:r>
      <w:r w:rsidR="003658E5" w:rsidRPr="000A59AD">
        <w:rPr>
          <w:b/>
          <w:sz w:val="28"/>
          <w:szCs w:val="28"/>
          <w:lang w:val="es-ES"/>
        </w:rPr>
        <w:t>”</w:t>
      </w:r>
      <w:r w:rsidR="001718EC" w:rsidRPr="000A59AD">
        <w:rPr>
          <w:b/>
          <w:sz w:val="28"/>
          <w:szCs w:val="28"/>
          <w:lang w:val="es-ES"/>
        </w:rPr>
        <w:t>.</w:t>
      </w:r>
    </w:p>
    <w:p w14:paraId="6A9DB5E7" w14:textId="77777777" w:rsidR="001718EC" w:rsidRDefault="001718EC" w:rsidP="002934A5">
      <w:pPr>
        <w:spacing w:after="0" w:line="240" w:lineRule="auto"/>
        <w:rPr>
          <w:b/>
          <w:sz w:val="24"/>
          <w:szCs w:val="24"/>
          <w:lang w:val="es-ES"/>
        </w:rPr>
      </w:pPr>
    </w:p>
    <w:p w14:paraId="3F58427F" w14:textId="77777777" w:rsidR="001718EC" w:rsidRPr="001718EC" w:rsidRDefault="001718EC" w:rsidP="002934A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2403E2" w14:paraId="6580F271" w14:textId="77777777"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37FBEB56" w14:textId="77777777" w:rsidR="002403E2" w:rsidRPr="002403E2" w:rsidRDefault="0013124B"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14:paraId="56801CFB" w14:textId="77777777"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14:paraId="0BE4A1C1" w14:textId="77777777" w:rsidR="002403E2" w:rsidRPr="002403E2" w:rsidRDefault="0013124B" w:rsidP="002403E2">
            <w:pPr>
              <w:pStyle w:val="Estilo"/>
              <w:ind w:left="23"/>
              <w:jc w:val="both"/>
              <w:rPr>
                <w:rFonts w:cs="Arial"/>
                <w:lang w:val="es-ES"/>
              </w:rPr>
            </w:pPr>
            <w:r w:rsidRPr="002403E2">
              <w:rPr>
                <w:rFonts w:cs="Arial"/>
                <w:lang w:val="es-ES"/>
              </w:rPr>
              <w:t>Fecha</w:t>
            </w:r>
            <w:r w:rsidR="002403E2" w:rsidRPr="002403E2">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E110C" w14:textId="77777777" w:rsidR="002403E2" w:rsidRPr="002403E2" w:rsidRDefault="002403E2" w:rsidP="002403E2">
            <w:pPr>
              <w:pStyle w:val="Estilo"/>
              <w:ind w:left="-284"/>
              <w:jc w:val="both"/>
              <w:rPr>
                <w:rFonts w:cs="Arial"/>
                <w:lang w:val="es-ES"/>
              </w:rPr>
            </w:pPr>
          </w:p>
        </w:tc>
      </w:tr>
      <w:tr w:rsidR="002403E2" w:rsidRPr="002403E2" w14:paraId="4D08D826" w14:textId="77777777"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1EE1C746" w14:textId="77777777" w:rsidR="002403E2" w:rsidRPr="002403E2" w:rsidRDefault="0013124B"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A68353" w14:textId="77777777"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14:paraId="1B4D18A3" w14:textId="77777777"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67591134" w14:textId="77777777" w:rsidR="002403E2" w:rsidRPr="002403E2" w:rsidRDefault="0013124B"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F5EB34" w14:textId="77777777" w:rsidR="002403E2" w:rsidRPr="002403E2" w:rsidRDefault="002403E2" w:rsidP="002403E2">
            <w:pPr>
              <w:pStyle w:val="Estilo"/>
              <w:ind w:left="-284"/>
              <w:jc w:val="both"/>
              <w:rPr>
                <w:rFonts w:cs="Arial"/>
                <w:lang w:val="es-ES"/>
              </w:rPr>
            </w:pPr>
          </w:p>
        </w:tc>
      </w:tr>
      <w:tr w:rsidR="002403E2" w:rsidRPr="002403E2" w14:paraId="78E4CED2" w14:textId="77777777"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77B6EA85" w14:textId="77777777" w:rsidR="002403E2" w:rsidRPr="002403E2" w:rsidRDefault="002403E2"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4FF132" w14:textId="77777777"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14:paraId="012A806C" w14:textId="77777777"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7CDF4F50" w14:textId="77777777" w:rsidR="002403E2" w:rsidRPr="002403E2" w:rsidRDefault="0013124B"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F2A82D" w14:textId="77777777"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14:paraId="7A531207" w14:textId="77777777"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14:paraId="568D59F1" w14:textId="77777777" w:rsidR="002403E2" w:rsidRPr="002403E2" w:rsidRDefault="0013124B"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14:paraId="07C060ED" w14:textId="77777777" w:rsidR="002403E2" w:rsidRPr="002403E2" w:rsidRDefault="002403E2" w:rsidP="002403E2">
            <w:pPr>
              <w:pStyle w:val="Estilo"/>
              <w:ind w:left="-284"/>
              <w:jc w:val="both"/>
              <w:rPr>
                <w:rFonts w:cs="Arial"/>
                <w:lang w:val="es-ES"/>
              </w:rPr>
            </w:pPr>
            <w:r w:rsidRPr="002403E2">
              <w:rPr>
                <w:rFonts w:cs="Arial"/>
                <w:lang w:val="es-ES"/>
              </w:rPr>
              <w:t> </w:t>
            </w:r>
          </w:p>
        </w:tc>
      </w:tr>
    </w:tbl>
    <w:p w14:paraId="5FE77DA5" w14:textId="77777777" w:rsidR="002403E2" w:rsidRPr="002403E2" w:rsidRDefault="002403E2" w:rsidP="002403E2">
      <w:pPr>
        <w:pStyle w:val="Estilo"/>
        <w:ind w:left="-284"/>
        <w:jc w:val="both"/>
        <w:rPr>
          <w:rFonts w:cs="Arial"/>
          <w:lang w:val="es-ES"/>
        </w:rPr>
      </w:pPr>
    </w:p>
    <w:p w14:paraId="4ECBFA62" w14:textId="77777777" w:rsidR="002403E2" w:rsidRPr="002403E2" w:rsidRDefault="002403E2" w:rsidP="002403E2">
      <w:pPr>
        <w:pStyle w:val="Estilo"/>
        <w:ind w:left="-284"/>
        <w:jc w:val="both"/>
        <w:rPr>
          <w:rFonts w:cs="Arial"/>
          <w:lang w:val="es-ES"/>
        </w:rPr>
      </w:pPr>
      <w:r w:rsidRPr="002403E2">
        <w:rPr>
          <w:rFonts w:cs="Arial"/>
          <w:lang w:val="es-ES"/>
        </w:rPr>
        <w:t xml:space="preserve">1.- </w:t>
      </w:r>
      <w:r w:rsidR="0013124B" w:rsidRPr="002403E2">
        <w:rPr>
          <w:rFonts w:cs="Arial"/>
          <w:lang w:val="es-ES"/>
        </w:rPr>
        <w:t>Numerales de la convocatoria</w:t>
      </w:r>
    </w:p>
    <w:tbl>
      <w:tblPr>
        <w:tblStyle w:val="Tablaconcuadrcula"/>
        <w:tblW w:w="5000" w:type="pct"/>
        <w:tblLayout w:type="fixed"/>
        <w:tblLook w:val="04A0" w:firstRow="1" w:lastRow="0" w:firstColumn="1" w:lastColumn="0" w:noHBand="0" w:noVBand="1"/>
      </w:tblPr>
      <w:tblGrid>
        <w:gridCol w:w="2659"/>
        <w:gridCol w:w="1134"/>
        <w:gridCol w:w="2553"/>
        <w:gridCol w:w="3367"/>
      </w:tblGrid>
      <w:tr w:rsidR="002403E2" w:rsidRPr="00102080" w14:paraId="2C719978" w14:textId="77777777" w:rsidTr="00102080">
        <w:trPr>
          <w:tblHeader/>
        </w:trPr>
        <w:tc>
          <w:tcPr>
            <w:tcW w:w="1369" w:type="pct"/>
            <w:shd w:val="clear" w:color="auto" w:fill="E5B8B7" w:themeFill="accent2" w:themeFillTint="66"/>
            <w:vAlign w:val="center"/>
          </w:tcPr>
          <w:p w14:paraId="02515A78" w14:textId="77777777" w:rsidR="002403E2" w:rsidRPr="00AE1736" w:rsidRDefault="002403E2" w:rsidP="00223EE0">
            <w:pPr>
              <w:pStyle w:val="Estilo"/>
              <w:rPr>
                <w:rFonts w:cs="Arial"/>
                <w:lang w:val="es-ES"/>
              </w:rPr>
            </w:pPr>
            <w:r w:rsidRPr="00AE1736">
              <w:rPr>
                <w:rFonts w:cs="Arial"/>
                <w:lang w:val="es-ES"/>
              </w:rPr>
              <w:t>(1) Numeral de la convocatoria</w:t>
            </w:r>
          </w:p>
        </w:tc>
        <w:tc>
          <w:tcPr>
            <w:tcW w:w="584" w:type="pct"/>
            <w:shd w:val="clear" w:color="auto" w:fill="E5B8B7" w:themeFill="accent2" w:themeFillTint="66"/>
            <w:vAlign w:val="center"/>
          </w:tcPr>
          <w:p w14:paraId="06087168" w14:textId="77777777" w:rsidR="002403E2" w:rsidRPr="00AE1736" w:rsidRDefault="002403E2" w:rsidP="00223EE0">
            <w:pPr>
              <w:pStyle w:val="Estilo"/>
              <w:rPr>
                <w:rFonts w:cs="Arial"/>
                <w:sz w:val="14"/>
                <w:lang w:val="es-ES"/>
              </w:rPr>
            </w:pPr>
            <w:r w:rsidRPr="00AE1736">
              <w:rPr>
                <w:rFonts w:cs="Arial"/>
                <w:sz w:val="14"/>
                <w:lang w:val="es-ES"/>
              </w:rPr>
              <w:t>(2) No. de pregunta y/o aclaración</w:t>
            </w:r>
          </w:p>
        </w:tc>
        <w:tc>
          <w:tcPr>
            <w:tcW w:w="1314" w:type="pct"/>
            <w:shd w:val="clear" w:color="auto" w:fill="E5B8B7" w:themeFill="accent2" w:themeFillTint="66"/>
            <w:vAlign w:val="center"/>
          </w:tcPr>
          <w:p w14:paraId="0CF36506" w14:textId="77777777" w:rsidR="002403E2" w:rsidRPr="00AE1736" w:rsidRDefault="002403E2" w:rsidP="00223EE0">
            <w:pPr>
              <w:pStyle w:val="Estilo"/>
              <w:ind w:left="53"/>
              <w:rPr>
                <w:rFonts w:cs="Arial"/>
                <w:lang w:val="es-ES"/>
              </w:rPr>
            </w:pPr>
            <w:r w:rsidRPr="00AE1736">
              <w:rPr>
                <w:rFonts w:cs="Arial"/>
                <w:lang w:val="es-ES"/>
              </w:rPr>
              <w:t>(3) Pregunta y/o aclaración</w:t>
            </w:r>
          </w:p>
        </w:tc>
        <w:tc>
          <w:tcPr>
            <w:tcW w:w="1733" w:type="pct"/>
            <w:shd w:val="clear" w:color="auto" w:fill="E5B8B7" w:themeFill="accent2" w:themeFillTint="66"/>
            <w:vAlign w:val="center"/>
          </w:tcPr>
          <w:p w14:paraId="7077512A" w14:textId="77777777" w:rsidR="002403E2" w:rsidRPr="00AE1736" w:rsidRDefault="002403E2" w:rsidP="00223EE0">
            <w:pPr>
              <w:pStyle w:val="Estilo"/>
              <w:ind w:left="122"/>
              <w:rPr>
                <w:rFonts w:cs="Arial"/>
                <w:lang w:val="es-ES"/>
              </w:rPr>
            </w:pPr>
            <w:r w:rsidRPr="00AE1736">
              <w:rPr>
                <w:rFonts w:cs="Arial"/>
                <w:lang w:val="es-ES"/>
              </w:rPr>
              <w:t>Respuesta IMSS</w:t>
            </w:r>
          </w:p>
        </w:tc>
      </w:tr>
      <w:tr w:rsidR="002403E2" w:rsidRPr="00102080" w14:paraId="22EB82DD" w14:textId="77777777" w:rsidTr="00B5488B">
        <w:trPr>
          <w:trHeight w:val="273"/>
        </w:trPr>
        <w:tc>
          <w:tcPr>
            <w:tcW w:w="1369" w:type="pct"/>
          </w:tcPr>
          <w:p w14:paraId="1D19620B" w14:textId="77777777" w:rsidR="002403E2" w:rsidRPr="00AE1736" w:rsidRDefault="002403E2" w:rsidP="00B5488B">
            <w:pPr>
              <w:tabs>
                <w:tab w:val="right" w:pos="2443"/>
              </w:tabs>
              <w:rPr>
                <w:rFonts w:cs="Arial"/>
                <w:lang w:val="es-ES"/>
              </w:rPr>
            </w:pPr>
          </w:p>
        </w:tc>
        <w:tc>
          <w:tcPr>
            <w:tcW w:w="584" w:type="pct"/>
            <w:vAlign w:val="center"/>
          </w:tcPr>
          <w:p w14:paraId="71D3047A" w14:textId="77777777" w:rsidR="002403E2" w:rsidRPr="00AE1736" w:rsidRDefault="008C0782" w:rsidP="008C0782">
            <w:pPr>
              <w:pStyle w:val="Estilo"/>
              <w:ind w:left="31" w:right="33"/>
              <w:rPr>
                <w:rFonts w:cs="Arial"/>
                <w:bCs/>
                <w:lang w:val="es-MX"/>
              </w:rPr>
            </w:pPr>
            <w:r w:rsidRPr="00AE1736">
              <w:rPr>
                <w:rFonts w:cs="Arial"/>
                <w:bCs/>
                <w:lang w:val="es-MX"/>
              </w:rPr>
              <w:t>1</w:t>
            </w:r>
          </w:p>
        </w:tc>
        <w:tc>
          <w:tcPr>
            <w:tcW w:w="1314" w:type="pct"/>
          </w:tcPr>
          <w:p w14:paraId="475FBD46" w14:textId="77777777" w:rsidR="002403E2" w:rsidRPr="00AE1736" w:rsidRDefault="002403E2" w:rsidP="008C0782">
            <w:pPr>
              <w:pStyle w:val="Estilo"/>
              <w:ind w:left="-284"/>
              <w:jc w:val="both"/>
              <w:rPr>
                <w:rFonts w:cs="Arial"/>
                <w:lang w:val="es-ES"/>
              </w:rPr>
            </w:pPr>
          </w:p>
        </w:tc>
        <w:tc>
          <w:tcPr>
            <w:tcW w:w="1733" w:type="pct"/>
          </w:tcPr>
          <w:p w14:paraId="3EECF122" w14:textId="77777777" w:rsidR="002403E2" w:rsidRPr="00AE1736" w:rsidRDefault="002403E2" w:rsidP="008C0782">
            <w:pPr>
              <w:pStyle w:val="Estilo"/>
              <w:ind w:left="33"/>
              <w:jc w:val="both"/>
              <w:rPr>
                <w:rFonts w:cs="Arial"/>
                <w:lang w:val="es-ES"/>
              </w:rPr>
            </w:pPr>
          </w:p>
        </w:tc>
      </w:tr>
      <w:tr w:rsidR="00B5488B" w:rsidRPr="00102080" w14:paraId="62A97FC8" w14:textId="77777777" w:rsidTr="00102080">
        <w:tc>
          <w:tcPr>
            <w:tcW w:w="1369" w:type="pct"/>
          </w:tcPr>
          <w:p w14:paraId="40082623" w14:textId="77777777" w:rsidR="00B5488B" w:rsidRPr="00AE1736" w:rsidRDefault="00B5488B"/>
        </w:tc>
        <w:tc>
          <w:tcPr>
            <w:tcW w:w="584" w:type="pct"/>
            <w:vAlign w:val="center"/>
          </w:tcPr>
          <w:p w14:paraId="13ABDBFE" w14:textId="77777777" w:rsidR="00B5488B" w:rsidRPr="00AE1736" w:rsidRDefault="00B5488B" w:rsidP="008C0782">
            <w:pPr>
              <w:pStyle w:val="Estilo"/>
              <w:ind w:left="31" w:right="33"/>
              <w:rPr>
                <w:rFonts w:cs="Arial"/>
                <w:bCs/>
                <w:lang w:val="es-MX"/>
              </w:rPr>
            </w:pPr>
            <w:r w:rsidRPr="00AE1736">
              <w:rPr>
                <w:rFonts w:cs="Arial"/>
                <w:bCs/>
                <w:lang w:val="es-MX"/>
              </w:rPr>
              <w:t>2</w:t>
            </w:r>
          </w:p>
        </w:tc>
        <w:tc>
          <w:tcPr>
            <w:tcW w:w="1314" w:type="pct"/>
          </w:tcPr>
          <w:p w14:paraId="4323597E" w14:textId="77777777" w:rsidR="00B5488B" w:rsidRPr="00AE1736" w:rsidRDefault="00B5488B" w:rsidP="008C0782">
            <w:pPr>
              <w:pStyle w:val="Estilo"/>
              <w:ind w:left="-284"/>
              <w:jc w:val="both"/>
              <w:rPr>
                <w:rFonts w:cs="Arial"/>
                <w:lang w:val="es-ES"/>
              </w:rPr>
            </w:pPr>
          </w:p>
        </w:tc>
        <w:tc>
          <w:tcPr>
            <w:tcW w:w="1733" w:type="pct"/>
          </w:tcPr>
          <w:p w14:paraId="3E2D15C8" w14:textId="77777777" w:rsidR="00B5488B" w:rsidRPr="00AE1736" w:rsidRDefault="00B5488B" w:rsidP="008C0782">
            <w:pPr>
              <w:pStyle w:val="Estilo"/>
              <w:ind w:left="33"/>
              <w:jc w:val="both"/>
              <w:rPr>
                <w:rFonts w:cs="Arial"/>
                <w:lang w:val="es-ES"/>
              </w:rPr>
            </w:pPr>
          </w:p>
        </w:tc>
      </w:tr>
      <w:tr w:rsidR="00B5488B" w:rsidRPr="00102080" w14:paraId="45E2023C" w14:textId="77777777" w:rsidTr="00102080">
        <w:trPr>
          <w:trHeight w:val="184"/>
        </w:trPr>
        <w:tc>
          <w:tcPr>
            <w:tcW w:w="1369" w:type="pct"/>
          </w:tcPr>
          <w:p w14:paraId="1B980B9A" w14:textId="77777777" w:rsidR="00B5488B" w:rsidRPr="00AE1736" w:rsidRDefault="00B5488B"/>
        </w:tc>
        <w:tc>
          <w:tcPr>
            <w:tcW w:w="584" w:type="pct"/>
            <w:vAlign w:val="center"/>
          </w:tcPr>
          <w:p w14:paraId="3301D4A9" w14:textId="77777777" w:rsidR="00B5488B" w:rsidRPr="00AE1736" w:rsidRDefault="00B5488B" w:rsidP="008C0782">
            <w:pPr>
              <w:pStyle w:val="Estilo"/>
              <w:ind w:left="31" w:right="33"/>
              <w:rPr>
                <w:rFonts w:cs="Arial"/>
                <w:bCs/>
                <w:lang w:val="es-MX"/>
              </w:rPr>
            </w:pPr>
            <w:r w:rsidRPr="00AE1736">
              <w:rPr>
                <w:rFonts w:cs="Arial"/>
                <w:bCs/>
                <w:lang w:val="es-MX"/>
              </w:rPr>
              <w:t>3</w:t>
            </w:r>
          </w:p>
        </w:tc>
        <w:tc>
          <w:tcPr>
            <w:tcW w:w="1314" w:type="pct"/>
          </w:tcPr>
          <w:p w14:paraId="68481655" w14:textId="77777777" w:rsidR="00B5488B" w:rsidRPr="00AE1736" w:rsidRDefault="00B5488B" w:rsidP="008C0782">
            <w:pPr>
              <w:pStyle w:val="Estilo"/>
              <w:ind w:left="-284"/>
              <w:jc w:val="both"/>
              <w:rPr>
                <w:rFonts w:cs="Arial"/>
                <w:lang w:val="es-ES"/>
              </w:rPr>
            </w:pPr>
          </w:p>
        </w:tc>
        <w:tc>
          <w:tcPr>
            <w:tcW w:w="1733" w:type="pct"/>
          </w:tcPr>
          <w:p w14:paraId="308DAAE6" w14:textId="77777777" w:rsidR="00B5488B" w:rsidRPr="00AE1736" w:rsidRDefault="00B5488B" w:rsidP="008C0782">
            <w:pPr>
              <w:pStyle w:val="Estilo"/>
              <w:ind w:left="33"/>
              <w:jc w:val="both"/>
              <w:rPr>
                <w:rFonts w:cs="Arial"/>
                <w:lang w:val="es-ES"/>
              </w:rPr>
            </w:pPr>
          </w:p>
        </w:tc>
      </w:tr>
      <w:tr w:rsidR="00B5488B" w:rsidRPr="00102080" w14:paraId="26123BEF" w14:textId="77777777" w:rsidTr="00102080">
        <w:tc>
          <w:tcPr>
            <w:tcW w:w="1369" w:type="pct"/>
          </w:tcPr>
          <w:p w14:paraId="0A7C98FC" w14:textId="77777777" w:rsidR="00B5488B" w:rsidRPr="00AE1736" w:rsidRDefault="00B5488B"/>
        </w:tc>
        <w:tc>
          <w:tcPr>
            <w:tcW w:w="584" w:type="pct"/>
            <w:vAlign w:val="center"/>
          </w:tcPr>
          <w:p w14:paraId="69059F36" w14:textId="77777777" w:rsidR="00B5488B" w:rsidRPr="00AE1736" w:rsidRDefault="00B5488B" w:rsidP="008C0782">
            <w:pPr>
              <w:pStyle w:val="Estilo"/>
              <w:ind w:left="31" w:right="33"/>
              <w:rPr>
                <w:rFonts w:cs="Arial"/>
                <w:bCs/>
                <w:lang w:val="es-MX"/>
              </w:rPr>
            </w:pPr>
            <w:r w:rsidRPr="00AE1736">
              <w:rPr>
                <w:rFonts w:cs="Arial"/>
                <w:bCs/>
                <w:lang w:val="es-MX"/>
              </w:rPr>
              <w:t>4</w:t>
            </w:r>
          </w:p>
        </w:tc>
        <w:tc>
          <w:tcPr>
            <w:tcW w:w="1314" w:type="pct"/>
          </w:tcPr>
          <w:p w14:paraId="17B9C624" w14:textId="77777777" w:rsidR="00B5488B" w:rsidRPr="00AE1736" w:rsidRDefault="00B5488B" w:rsidP="008C0782">
            <w:pPr>
              <w:pStyle w:val="Estilo"/>
              <w:ind w:left="-284"/>
              <w:jc w:val="both"/>
              <w:rPr>
                <w:rFonts w:cs="Arial"/>
                <w:lang w:val="es-ES"/>
              </w:rPr>
            </w:pPr>
          </w:p>
        </w:tc>
        <w:tc>
          <w:tcPr>
            <w:tcW w:w="1733" w:type="pct"/>
          </w:tcPr>
          <w:p w14:paraId="4CF31FA8" w14:textId="77777777" w:rsidR="00B5488B" w:rsidRPr="00AE1736" w:rsidRDefault="00B5488B" w:rsidP="008C0782">
            <w:pPr>
              <w:pStyle w:val="Estilo"/>
              <w:ind w:left="33"/>
              <w:jc w:val="both"/>
              <w:rPr>
                <w:rFonts w:cs="Arial"/>
                <w:lang w:val="es-ES"/>
              </w:rPr>
            </w:pPr>
          </w:p>
        </w:tc>
      </w:tr>
      <w:tr w:rsidR="00B5488B" w:rsidRPr="00A64498" w14:paraId="44CF7FDB" w14:textId="77777777" w:rsidTr="00102080">
        <w:tc>
          <w:tcPr>
            <w:tcW w:w="1369" w:type="pct"/>
          </w:tcPr>
          <w:p w14:paraId="249219BD" w14:textId="77777777" w:rsidR="00B5488B" w:rsidRPr="00AE1736" w:rsidRDefault="00B5488B"/>
        </w:tc>
        <w:tc>
          <w:tcPr>
            <w:tcW w:w="584" w:type="pct"/>
            <w:vAlign w:val="center"/>
          </w:tcPr>
          <w:p w14:paraId="13F2404E" w14:textId="77777777" w:rsidR="00B5488B" w:rsidRPr="00AE1736" w:rsidRDefault="00B5488B" w:rsidP="008C0782">
            <w:pPr>
              <w:pStyle w:val="Estilo"/>
              <w:ind w:left="31" w:right="33"/>
              <w:rPr>
                <w:rFonts w:cs="Arial"/>
                <w:bCs/>
                <w:lang w:val="es-MX"/>
              </w:rPr>
            </w:pPr>
            <w:r w:rsidRPr="00AE1736">
              <w:rPr>
                <w:rFonts w:cs="Arial"/>
                <w:bCs/>
                <w:lang w:val="es-MX"/>
              </w:rPr>
              <w:t>5</w:t>
            </w:r>
          </w:p>
        </w:tc>
        <w:tc>
          <w:tcPr>
            <w:tcW w:w="1314" w:type="pct"/>
          </w:tcPr>
          <w:p w14:paraId="4F999F3E" w14:textId="77777777" w:rsidR="00B5488B" w:rsidRPr="00AE1736" w:rsidRDefault="00B5488B" w:rsidP="008C0782">
            <w:pPr>
              <w:pStyle w:val="Estilo"/>
              <w:ind w:left="-284"/>
              <w:jc w:val="both"/>
              <w:rPr>
                <w:rFonts w:cs="Arial"/>
                <w:lang w:val="es-ES"/>
              </w:rPr>
            </w:pPr>
          </w:p>
        </w:tc>
        <w:tc>
          <w:tcPr>
            <w:tcW w:w="1733" w:type="pct"/>
          </w:tcPr>
          <w:p w14:paraId="537EDC1F" w14:textId="77777777" w:rsidR="00B5488B" w:rsidRPr="00AE1736" w:rsidRDefault="00B5488B" w:rsidP="008C0782">
            <w:pPr>
              <w:pStyle w:val="Estilo"/>
              <w:ind w:left="33"/>
              <w:jc w:val="both"/>
              <w:rPr>
                <w:rFonts w:cs="Arial"/>
                <w:lang w:val="es-ES"/>
              </w:rPr>
            </w:pPr>
          </w:p>
        </w:tc>
      </w:tr>
    </w:tbl>
    <w:p w14:paraId="6768D24B" w14:textId="77777777" w:rsidR="002403E2" w:rsidRPr="002403E2" w:rsidRDefault="002403E2" w:rsidP="002403E2">
      <w:pPr>
        <w:pStyle w:val="Estilo"/>
        <w:ind w:left="-284"/>
        <w:jc w:val="both"/>
        <w:rPr>
          <w:rFonts w:cs="Arial"/>
          <w:lang w:val="es-ES"/>
        </w:rPr>
      </w:pPr>
    </w:p>
    <w:p w14:paraId="3B586A01" w14:textId="77777777" w:rsidR="002403E2" w:rsidRDefault="0013124B" w:rsidP="002403E2">
      <w:pPr>
        <w:pStyle w:val="Estilo"/>
        <w:ind w:left="-284"/>
        <w:jc w:val="both"/>
        <w:rPr>
          <w:rFonts w:cs="Arial"/>
          <w:lang w:val="es-ES"/>
        </w:rPr>
      </w:pPr>
      <w:r w:rsidRPr="002403E2">
        <w:rPr>
          <w:rFonts w:cs="Arial"/>
          <w:lang w:val="es-ES"/>
        </w:rPr>
        <w:t>Instructivo de llenado</w:t>
      </w:r>
    </w:p>
    <w:p w14:paraId="49E76B46" w14:textId="77777777" w:rsidR="003238FE" w:rsidRPr="002403E2" w:rsidRDefault="003238FE" w:rsidP="002403E2">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37"/>
        <w:gridCol w:w="6576"/>
      </w:tblGrid>
      <w:tr w:rsidR="002403E2" w:rsidRPr="002403E2" w14:paraId="750F8891" w14:textId="77777777" w:rsidTr="00C86FCE">
        <w:trPr>
          <w:trHeight w:val="351"/>
        </w:trPr>
        <w:tc>
          <w:tcPr>
            <w:tcW w:w="1615" w:type="pct"/>
            <w:shd w:val="clear" w:color="auto" w:fill="17365D" w:themeFill="text2" w:themeFillShade="BF"/>
            <w:vAlign w:val="center"/>
          </w:tcPr>
          <w:p w14:paraId="4E0B3E23" w14:textId="77777777"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14:paraId="205B9929" w14:textId="77777777"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14:paraId="73723001" w14:textId="77777777" w:rsidTr="00C86FCE">
        <w:tc>
          <w:tcPr>
            <w:tcW w:w="1615" w:type="pct"/>
            <w:vAlign w:val="center"/>
          </w:tcPr>
          <w:p w14:paraId="6FF7183C" w14:textId="77777777"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14:paraId="7569B5D9" w14:textId="77777777" w:rsidR="002403E2" w:rsidRPr="002403E2" w:rsidRDefault="002403E2" w:rsidP="00223EE0">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2403E2" w:rsidRPr="002403E2" w14:paraId="282FD000" w14:textId="77777777" w:rsidTr="00C86FCE">
        <w:tc>
          <w:tcPr>
            <w:tcW w:w="1615" w:type="pct"/>
            <w:vAlign w:val="center"/>
          </w:tcPr>
          <w:p w14:paraId="7EA87F09" w14:textId="77777777"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14:paraId="211E7308" w14:textId="77777777"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14:paraId="520EEC31" w14:textId="77777777" w:rsidTr="00C86FCE">
        <w:tc>
          <w:tcPr>
            <w:tcW w:w="1615" w:type="pct"/>
            <w:vAlign w:val="center"/>
          </w:tcPr>
          <w:p w14:paraId="4D4B5E86" w14:textId="77777777"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14:paraId="5F76224E" w14:textId="77777777" w:rsidR="002403E2" w:rsidRPr="002403E2" w:rsidRDefault="002403E2" w:rsidP="00223EE0">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14:paraId="2187F62F" w14:textId="77777777" w:rsidR="002403E2" w:rsidRPr="002403E2" w:rsidRDefault="002403E2" w:rsidP="00891DF3">
      <w:pPr>
        <w:spacing w:after="0" w:line="240" w:lineRule="auto"/>
        <w:rPr>
          <w:lang w:val="es-ES"/>
        </w:rPr>
      </w:pPr>
    </w:p>
    <w:p w14:paraId="77FC2F81" w14:textId="77777777" w:rsidR="002403E2" w:rsidRPr="002403E2" w:rsidRDefault="002403E2" w:rsidP="00891DF3">
      <w:pPr>
        <w:spacing w:after="0" w:line="240" w:lineRule="auto"/>
        <w:rPr>
          <w:lang w:val="es-ES"/>
        </w:rPr>
      </w:pPr>
    </w:p>
    <w:p w14:paraId="20B75E2D" w14:textId="77777777" w:rsidR="002403E2" w:rsidRPr="002403E2" w:rsidRDefault="002403E2" w:rsidP="00891DF3">
      <w:pPr>
        <w:spacing w:after="0" w:line="240" w:lineRule="auto"/>
        <w:rPr>
          <w:lang w:val="es-ES"/>
        </w:rPr>
      </w:pPr>
    </w:p>
    <w:p w14:paraId="35A4B6FF" w14:textId="77777777" w:rsidR="002403E2" w:rsidRPr="00891DF3" w:rsidRDefault="00891DF3" w:rsidP="00891DF3">
      <w:pPr>
        <w:spacing w:after="0" w:line="240" w:lineRule="auto"/>
        <w:rPr>
          <w:b/>
          <w:lang w:val="de-DE"/>
        </w:rPr>
      </w:pPr>
      <w:r w:rsidRPr="00891DF3">
        <w:rPr>
          <w:b/>
          <w:lang w:val="de-DE"/>
        </w:rPr>
        <w:t>Representante Legal</w:t>
      </w:r>
      <w:r w:rsidR="003238FE">
        <w:rPr>
          <w:b/>
          <w:lang w:val="de-DE"/>
        </w:rPr>
        <w:t xml:space="preserve"> </w:t>
      </w:r>
      <w:r w:rsidRPr="00891DF3">
        <w:rPr>
          <w:b/>
          <w:lang w:val="de-DE"/>
        </w:rPr>
        <w:t>del Licitante</w:t>
      </w:r>
    </w:p>
    <w:p w14:paraId="0B0D1587" w14:textId="77777777" w:rsidR="002403E2" w:rsidRPr="00891DF3" w:rsidRDefault="002403E2" w:rsidP="00891DF3">
      <w:pPr>
        <w:spacing w:after="0" w:line="240" w:lineRule="auto"/>
        <w:rPr>
          <w:b/>
          <w:lang w:val="de-DE"/>
        </w:rPr>
      </w:pPr>
    </w:p>
    <w:p w14:paraId="0FFF9B10" w14:textId="77777777" w:rsidR="002403E2" w:rsidRPr="00891DF3" w:rsidRDefault="002403E2" w:rsidP="00891DF3">
      <w:pPr>
        <w:spacing w:after="0" w:line="240" w:lineRule="auto"/>
        <w:rPr>
          <w:b/>
          <w:lang w:val="de-DE"/>
        </w:rPr>
      </w:pPr>
      <w:r w:rsidRPr="00891DF3">
        <w:rPr>
          <w:b/>
          <w:lang w:val="de-DE"/>
        </w:rPr>
        <w:t>__________________________________</w:t>
      </w:r>
    </w:p>
    <w:p w14:paraId="5BEC5F12" w14:textId="77777777" w:rsidR="002403E2" w:rsidRPr="00891DF3" w:rsidRDefault="00891DF3" w:rsidP="00891DF3">
      <w:pPr>
        <w:spacing w:after="0" w:line="240" w:lineRule="auto"/>
        <w:rPr>
          <w:b/>
          <w:lang w:val="de-DE"/>
        </w:rPr>
      </w:pPr>
      <w:r w:rsidRPr="00891DF3">
        <w:rPr>
          <w:b/>
          <w:lang w:val="de-DE"/>
        </w:rPr>
        <w:t>Nombre y Firma</w:t>
      </w:r>
    </w:p>
    <w:p w14:paraId="16082077" w14:textId="77777777" w:rsidR="002139D3" w:rsidRPr="002403E2" w:rsidRDefault="002139D3" w:rsidP="00891DF3">
      <w:pPr>
        <w:spacing w:after="0" w:line="240" w:lineRule="auto"/>
        <w:rPr>
          <w:b/>
          <w:lang w:val="de-DE"/>
        </w:rPr>
      </w:pPr>
    </w:p>
    <w:p w14:paraId="50D2306C" w14:textId="77777777" w:rsidR="00223EE0" w:rsidRDefault="00223EE0">
      <w:pPr>
        <w:rPr>
          <w:rFonts w:eastAsia="Times New Roman" w:cs="Arial"/>
          <w:noProof w:val="0"/>
          <w:szCs w:val="20"/>
          <w:lang w:eastAsia="es-ES"/>
        </w:rPr>
      </w:pPr>
      <w:r>
        <w:rPr>
          <w:rFonts w:cs="Arial"/>
          <w:b/>
        </w:rPr>
        <w:br w:type="page"/>
      </w:r>
    </w:p>
    <w:p w14:paraId="2A988C1B" w14:textId="77777777" w:rsidR="002139D3" w:rsidRPr="009F2E2D" w:rsidRDefault="00A84A88" w:rsidP="00703EDB">
      <w:pPr>
        <w:pStyle w:val="Ttulo1"/>
        <w:rPr>
          <w:rFonts w:cs="Arial"/>
        </w:rPr>
      </w:pPr>
      <w:bookmarkStart w:id="262" w:name="_Toc431386046"/>
      <w:bookmarkStart w:id="263" w:name="_Toc431386323"/>
      <w:bookmarkStart w:id="264" w:name="_Toc473799677"/>
      <w:r w:rsidRPr="009F2E2D">
        <w:lastRenderedPageBreak/>
        <w:t xml:space="preserve">Anexo </w:t>
      </w:r>
      <w:r w:rsidR="00C43237" w:rsidRPr="009F2E2D">
        <w:t>1</w:t>
      </w:r>
      <w:r w:rsidR="00EB2BB8" w:rsidRPr="009F2E2D">
        <w:t>4</w:t>
      </w:r>
      <w:r w:rsidR="00C86FCE" w:rsidRPr="009F2E2D">
        <w:t>.</w:t>
      </w:r>
      <w:bookmarkStart w:id="265" w:name="_Toc431386047"/>
      <w:bookmarkStart w:id="266" w:name="_Toc431386324"/>
      <w:bookmarkEnd w:id="262"/>
      <w:bookmarkEnd w:id="263"/>
      <w:r w:rsidRPr="009F2E2D">
        <w:t>-</w:t>
      </w:r>
      <w:r w:rsidR="00AD5E8A" w:rsidRPr="009F2E2D">
        <w:t xml:space="preserve"> </w:t>
      </w:r>
      <w:r w:rsidR="00C43237" w:rsidRPr="009F2E2D">
        <w:t>M</w:t>
      </w:r>
      <w:r w:rsidRPr="009F2E2D">
        <w:t>odelo de contrato</w:t>
      </w:r>
      <w:bookmarkEnd w:id="265"/>
      <w:bookmarkEnd w:id="266"/>
      <w:r w:rsidRPr="009F2E2D">
        <w:t>.</w:t>
      </w:r>
      <w:bookmarkEnd w:id="264"/>
    </w:p>
    <w:p w14:paraId="3943BEBA" w14:textId="77777777" w:rsidR="00C43237" w:rsidRDefault="00C43237" w:rsidP="00703EDB">
      <w:pPr>
        <w:tabs>
          <w:tab w:val="num" w:pos="284"/>
        </w:tabs>
        <w:suppressAutoHyphens/>
        <w:spacing w:after="0" w:line="240" w:lineRule="auto"/>
        <w:ind w:left="-284" w:right="-284" w:hanging="6"/>
        <w:jc w:val="both"/>
        <w:rPr>
          <w:rFonts w:eastAsia="Times New Roman" w:cs="Arial"/>
          <w:noProof w:val="0"/>
          <w:szCs w:val="20"/>
          <w:lang w:eastAsia="ar-SA"/>
        </w:rPr>
      </w:pPr>
    </w:p>
    <w:p w14:paraId="76F8B404" w14:textId="77777777" w:rsidR="008F4886" w:rsidRPr="008F4886" w:rsidRDefault="008F4886" w:rsidP="008F4886">
      <w:pPr>
        <w:autoSpaceDE w:val="0"/>
        <w:autoSpaceDN w:val="0"/>
        <w:adjustRightInd w:val="0"/>
        <w:spacing w:after="0" w:line="240" w:lineRule="auto"/>
        <w:jc w:val="both"/>
        <w:rPr>
          <w:rFonts w:eastAsia="Calibri" w:cs="Arial"/>
          <w:noProof w:val="0"/>
          <w:color w:val="000000"/>
          <w:sz w:val="22"/>
          <w:lang w:eastAsia="es-MX"/>
        </w:rPr>
      </w:pPr>
      <w:r w:rsidRPr="008F4886">
        <w:rPr>
          <w:rFonts w:eastAsia="Calibri" w:cs="Arial"/>
          <w:noProof w:val="0"/>
          <w:color w:val="000000"/>
          <w:sz w:val="22"/>
          <w:lang w:eastAsia="es-MX"/>
        </w:rPr>
        <w:t>Contrato abierto para la prestación del Servicio Integral de Comunicación</w:t>
      </w:r>
      <w:r w:rsidRPr="008F4886">
        <w:rPr>
          <w:rFonts w:eastAsia="Calibri" w:cs="Arial"/>
          <w:noProof w:val="0"/>
          <w:color w:val="000000"/>
          <w:sz w:val="22"/>
          <w:lang w:val="es-ES" w:eastAsia="es-MX"/>
        </w:rPr>
        <w:t xml:space="preserve"> Celular</w:t>
      </w:r>
      <w:r w:rsidRPr="008F4886">
        <w:rPr>
          <w:rFonts w:eastAsia="Calibri" w:cs="Arial"/>
          <w:noProof w:val="0"/>
          <w:color w:val="000000"/>
          <w:sz w:val="22"/>
          <w:lang w:eastAsia="es-MX"/>
        </w:rPr>
        <w:t xml:space="preserve"> que celebran por una parte</w:t>
      </w:r>
      <w:r w:rsidRPr="008F4886">
        <w:rPr>
          <w:rFonts w:eastAsia="Calibri" w:cs="Arial"/>
          <w:b/>
          <w:bCs/>
          <w:noProof w:val="0"/>
          <w:color w:val="000000"/>
          <w:sz w:val="22"/>
          <w:lang w:eastAsia="es-MX"/>
        </w:rPr>
        <w:t xml:space="preserve"> </w:t>
      </w:r>
      <w:r w:rsidRPr="008F4886">
        <w:rPr>
          <w:rFonts w:eastAsia="Calibri" w:cs="Arial"/>
          <w:noProof w:val="0"/>
          <w:color w:val="000000"/>
          <w:sz w:val="22"/>
          <w:lang w:eastAsia="es-MX"/>
        </w:rPr>
        <w:t xml:space="preserve">el </w:t>
      </w:r>
      <w:r w:rsidRPr="008F4886">
        <w:rPr>
          <w:rFonts w:eastAsia="Calibri" w:cs="Arial"/>
          <w:b/>
          <w:bCs/>
          <w:noProof w:val="0"/>
          <w:color w:val="000000"/>
          <w:sz w:val="22"/>
          <w:lang w:eastAsia="es-MX"/>
        </w:rPr>
        <w:t>INSTITUTO MEXICANO DEL SEGURO SOCIAL</w:t>
      </w:r>
      <w:r w:rsidRPr="008F4886">
        <w:rPr>
          <w:rFonts w:eastAsia="Calibri" w:cs="Arial"/>
          <w:noProof w:val="0"/>
          <w:color w:val="000000"/>
          <w:sz w:val="22"/>
          <w:lang w:eastAsia="es-MX"/>
        </w:rPr>
        <w:t xml:space="preserve">, que en lo sucesivo se denominará </w:t>
      </w:r>
      <w:r w:rsidRPr="008F4886">
        <w:rPr>
          <w:rFonts w:eastAsia="Calibri" w:cs="Arial"/>
          <w:b/>
          <w:bCs/>
          <w:noProof w:val="0"/>
          <w:color w:val="000000"/>
          <w:sz w:val="22"/>
          <w:lang w:eastAsia="es-MX"/>
        </w:rPr>
        <w:t>"EL INSTITUTO"</w:t>
      </w:r>
      <w:r w:rsidRPr="008F4886">
        <w:rPr>
          <w:rFonts w:eastAsia="Calibri" w:cs="Arial"/>
          <w:noProof w:val="0"/>
          <w:color w:val="000000"/>
          <w:sz w:val="22"/>
          <w:lang w:eastAsia="es-MX"/>
        </w:rPr>
        <w:t xml:space="preserve">, representado en este acto por </w:t>
      </w:r>
      <w:r w:rsidRPr="008F4886">
        <w:rPr>
          <w:rFonts w:eastAsia="Calibri" w:cs="Arial"/>
          <w:b/>
          <w:noProof w:val="0"/>
          <w:color w:val="000000"/>
          <w:sz w:val="22"/>
          <w:lang w:eastAsia="es-MX"/>
        </w:rPr>
        <w:t>JOSÉ ROBERTO FLORES BAÑUELOS</w:t>
      </w:r>
      <w:r w:rsidRPr="008F4886">
        <w:rPr>
          <w:rFonts w:eastAsia="Calibri" w:cs="Arial"/>
          <w:noProof w:val="0"/>
          <w:color w:val="000000"/>
          <w:sz w:val="22"/>
          <w:lang w:eastAsia="es-MX"/>
        </w:rPr>
        <w:t>, en su carácter de Apoderado Legal, y por la otra parte, la empresa</w:t>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r>
      <w:r w:rsidRPr="008F4886">
        <w:rPr>
          <w:rFonts w:eastAsia="Calibri" w:cs="Arial"/>
          <w:b/>
          <w:color w:val="000000"/>
          <w:sz w:val="22"/>
          <w:lang w:eastAsia="es-MX"/>
        </w:rPr>
        <w:softHyphen/>
        <w:t xml:space="preserve">___________________________, </w:t>
      </w:r>
      <w:r w:rsidRPr="008F4886">
        <w:rPr>
          <w:rFonts w:eastAsia="Calibri" w:cs="Arial"/>
          <w:noProof w:val="0"/>
          <w:color w:val="000000"/>
          <w:sz w:val="22"/>
          <w:lang w:eastAsia="es-MX"/>
        </w:rPr>
        <w:t>a quien en lo sucesivo se le denominará como</w:t>
      </w:r>
      <w:r w:rsidRPr="008F4886">
        <w:rPr>
          <w:rFonts w:eastAsia="Calibri" w:cs="Arial"/>
          <w:b/>
          <w:bCs/>
          <w:noProof w:val="0"/>
          <w:color w:val="000000"/>
          <w:sz w:val="22"/>
          <w:lang w:eastAsia="es-MX"/>
        </w:rPr>
        <w:t xml:space="preserve"> "EL PROVEEDOR",</w:t>
      </w:r>
      <w:r w:rsidRPr="008F4886">
        <w:rPr>
          <w:rFonts w:eastAsia="Calibri" w:cs="Arial"/>
          <w:noProof w:val="0"/>
          <w:color w:val="000000"/>
          <w:sz w:val="22"/>
          <w:lang w:eastAsia="es-MX"/>
        </w:rPr>
        <w:t xml:space="preserve"> representada </w:t>
      </w:r>
      <w:r w:rsidRPr="008F4886">
        <w:rPr>
          <w:rFonts w:eastAsia="Calibri" w:cs="Arial"/>
          <w:bCs/>
          <w:noProof w:val="0"/>
          <w:color w:val="000000"/>
          <w:sz w:val="22"/>
          <w:lang w:eastAsia="es-MX"/>
        </w:rPr>
        <w:t xml:space="preserve">por </w:t>
      </w:r>
      <w:r w:rsidRPr="008F4886">
        <w:rPr>
          <w:rFonts w:eastAsia="Calibri" w:cs="Arial"/>
          <w:b/>
          <w:bCs/>
          <w:noProof w:val="0"/>
          <w:color w:val="000000"/>
          <w:sz w:val="22"/>
          <w:lang w:eastAsia="es-MX"/>
        </w:rPr>
        <w:t>__________________</w:t>
      </w:r>
      <w:r w:rsidRPr="008F4886">
        <w:rPr>
          <w:rFonts w:eastAsia="Calibri" w:cs="Arial"/>
          <w:noProof w:val="0"/>
          <w:color w:val="000000"/>
          <w:sz w:val="22"/>
          <w:lang w:eastAsia="es-MX"/>
        </w:rPr>
        <w:t xml:space="preserve"> en su carácter de Apoderado Legal, y a quienes en forma conjunta se les denominará </w:t>
      </w:r>
      <w:r w:rsidRPr="008F4886">
        <w:rPr>
          <w:rFonts w:eastAsia="Calibri" w:cs="Arial"/>
          <w:b/>
          <w:noProof w:val="0"/>
          <w:color w:val="000000"/>
          <w:sz w:val="22"/>
          <w:lang w:eastAsia="es-MX"/>
        </w:rPr>
        <w:t>“LAS PARTES”,</w:t>
      </w:r>
      <w:r w:rsidRPr="008F4886">
        <w:rPr>
          <w:rFonts w:eastAsia="Calibri" w:cs="Arial"/>
          <w:noProof w:val="0"/>
          <w:color w:val="000000"/>
          <w:sz w:val="22"/>
          <w:lang w:eastAsia="es-MX"/>
        </w:rPr>
        <w:t xml:space="preserve"> al tenor de las declaraciones y cláusulas siguientes:</w:t>
      </w:r>
    </w:p>
    <w:p w14:paraId="3E1F0479" w14:textId="77777777" w:rsidR="008F4886" w:rsidRPr="008F4886" w:rsidRDefault="008F4886" w:rsidP="008F4886">
      <w:pPr>
        <w:keepNext/>
        <w:numPr>
          <w:ilvl w:val="0"/>
          <w:numId w:val="23"/>
        </w:numPr>
        <w:tabs>
          <w:tab w:val="left" w:pos="0"/>
          <w:tab w:val="num" w:pos="360"/>
        </w:tabs>
        <w:suppressAutoHyphens/>
        <w:spacing w:after="0" w:line="240" w:lineRule="auto"/>
        <w:ind w:left="0" w:firstLine="0"/>
        <w:jc w:val="center"/>
        <w:outlineLvl w:val="0"/>
        <w:rPr>
          <w:rFonts w:eastAsia="Times New Roman" w:cs="Times New Roman"/>
          <w:b/>
          <w:noProof w:val="0"/>
          <w:sz w:val="22"/>
          <w:lang w:eastAsia="ar-SA"/>
        </w:rPr>
      </w:pPr>
    </w:p>
    <w:p w14:paraId="46FB7C16" w14:textId="77777777" w:rsidR="008F4886" w:rsidRPr="008F4886" w:rsidRDefault="008F4886" w:rsidP="008F4886">
      <w:pPr>
        <w:suppressAutoHyphens/>
        <w:spacing w:after="0" w:line="240" w:lineRule="auto"/>
        <w:rPr>
          <w:rFonts w:ascii="Times New Roman" w:eastAsia="Times New Roman" w:hAnsi="Times New Roman" w:cs="Times New Roman"/>
          <w:noProof w:val="0"/>
          <w:szCs w:val="20"/>
          <w:lang w:eastAsia="ar-SA"/>
        </w:rPr>
      </w:pPr>
    </w:p>
    <w:p w14:paraId="38D42193" w14:textId="77777777" w:rsidR="008F4886" w:rsidRPr="008F4886" w:rsidRDefault="008F4886" w:rsidP="008F4886">
      <w:pPr>
        <w:keepNext/>
        <w:numPr>
          <w:ilvl w:val="0"/>
          <w:numId w:val="23"/>
        </w:numPr>
        <w:tabs>
          <w:tab w:val="left" w:pos="0"/>
          <w:tab w:val="num" w:pos="360"/>
        </w:tabs>
        <w:suppressAutoHyphens/>
        <w:spacing w:after="0" w:line="240" w:lineRule="auto"/>
        <w:ind w:left="0" w:firstLine="0"/>
        <w:jc w:val="center"/>
        <w:outlineLvl w:val="0"/>
        <w:rPr>
          <w:rFonts w:eastAsia="Times New Roman" w:cs="Times New Roman"/>
          <w:b/>
          <w:noProof w:val="0"/>
          <w:sz w:val="22"/>
          <w:lang w:eastAsia="ar-SA"/>
        </w:rPr>
      </w:pPr>
      <w:bookmarkStart w:id="267" w:name="_Toc473799678"/>
      <w:r w:rsidRPr="008F4886">
        <w:rPr>
          <w:rFonts w:eastAsia="Times New Roman" w:cs="Times New Roman"/>
          <w:b/>
          <w:bCs/>
          <w:noProof w:val="0"/>
          <w:sz w:val="22"/>
          <w:lang w:eastAsia="ar-SA"/>
        </w:rPr>
        <w:t>D E C L A R A C I O N E S</w:t>
      </w:r>
      <w:bookmarkEnd w:id="267"/>
    </w:p>
    <w:p w14:paraId="3D18C61D" w14:textId="77777777" w:rsidR="008F4886" w:rsidRPr="008F4886" w:rsidRDefault="008F4886" w:rsidP="008F4886">
      <w:pPr>
        <w:widowControl w:val="0"/>
        <w:suppressAutoHyphens/>
        <w:spacing w:after="0" w:line="240" w:lineRule="auto"/>
        <w:jc w:val="both"/>
        <w:rPr>
          <w:rFonts w:eastAsia="Times New Roman" w:cs="Arial"/>
          <w:noProof w:val="0"/>
          <w:sz w:val="22"/>
          <w:lang w:eastAsia="ar-SA"/>
        </w:rPr>
      </w:pPr>
    </w:p>
    <w:p w14:paraId="7A752BD6" w14:textId="77777777" w:rsidR="008F4886" w:rsidRPr="008F4886" w:rsidRDefault="008F4886" w:rsidP="008F4886">
      <w:pPr>
        <w:widowControl w:val="0"/>
        <w:suppressAutoHyphens/>
        <w:spacing w:after="0" w:line="240" w:lineRule="auto"/>
        <w:jc w:val="both"/>
        <w:rPr>
          <w:rFonts w:eastAsia="Times New Roman" w:cs="Arial"/>
          <w:noProof w:val="0"/>
          <w:sz w:val="22"/>
          <w:lang w:eastAsia="ar-SA"/>
        </w:rPr>
      </w:pPr>
    </w:p>
    <w:p w14:paraId="7C1FA0C2" w14:textId="77777777" w:rsidR="008F4886" w:rsidRPr="008F4886" w:rsidRDefault="008F4886" w:rsidP="008F4886">
      <w:pPr>
        <w:tabs>
          <w:tab w:val="left" w:pos="9639"/>
        </w:tabs>
        <w:suppressAutoHyphens/>
        <w:spacing w:after="0" w:line="240" w:lineRule="auto"/>
        <w:jc w:val="both"/>
        <w:rPr>
          <w:rFonts w:eastAsia="Times New Roman" w:cs="Arial"/>
          <w:noProof w:val="0"/>
          <w:sz w:val="22"/>
          <w:lang w:eastAsia="ar-SA"/>
        </w:rPr>
      </w:pPr>
      <w:r w:rsidRPr="008F4886">
        <w:rPr>
          <w:rFonts w:eastAsia="Times New Roman" w:cs="Arial"/>
          <w:b/>
          <w:noProof w:val="0"/>
          <w:sz w:val="22"/>
          <w:lang w:eastAsia="ar-SA"/>
        </w:rPr>
        <w:t>I.- “EL INSTITUTO”</w:t>
      </w:r>
      <w:r w:rsidRPr="008F4886">
        <w:rPr>
          <w:rFonts w:eastAsia="Times New Roman" w:cs="Arial"/>
          <w:noProof w:val="0"/>
          <w:sz w:val="22"/>
          <w:lang w:eastAsia="ar-SA"/>
        </w:rPr>
        <w:t xml:space="preserve"> declara, a través de su apoderado legal, que:</w:t>
      </w:r>
    </w:p>
    <w:p w14:paraId="64672198" w14:textId="77777777" w:rsidR="008F4886" w:rsidRPr="008F4886" w:rsidRDefault="008F4886" w:rsidP="008F4886">
      <w:pPr>
        <w:tabs>
          <w:tab w:val="left" w:pos="9639"/>
        </w:tabs>
        <w:suppressAutoHyphens/>
        <w:spacing w:after="0" w:line="240" w:lineRule="auto"/>
        <w:jc w:val="both"/>
        <w:rPr>
          <w:rFonts w:eastAsia="Times New Roman" w:cs="Arial"/>
          <w:noProof w:val="0"/>
          <w:sz w:val="22"/>
          <w:lang w:eastAsia="ar-SA"/>
        </w:rPr>
      </w:pPr>
    </w:p>
    <w:p w14:paraId="6380AC71" w14:textId="77777777" w:rsidR="008F4886" w:rsidRPr="008F4886" w:rsidRDefault="008F4886" w:rsidP="008F4886">
      <w:pPr>
        <w:tabs>
          <w:tab w:val="left" w:pos="9639"/>
        </w:tabs>
        <w:suppressAutoHyphens/>
        <w:spacing w:after="0" w:line="240" w:lineRule="auto"/>
        <w:jc w:val="both"/>
        <w:rPr>
          <w:rFonts w:eastAsia="Times New Roman" w:cs="Arial"/>
          <w:noProof w:val="0"/>
          <w:sz w:val="22"/>
          <w:lang w:eastAsia="ar-SA"/>
        </w:rPr>
      </w:pPr>
      <w:r w:rsidRPr="008F4886">
        <w:rPr>
          <w:rFonts w:eastAsia="Times New Roman" w:cs="Arial"/>
          <w:b/>
          <w:noProof w:val="0"/>
          <w:sz w:val="22"/>
          <w:lang w:eastAsia="ar-SA"/>
        </w:rPr>
        <w:t xml:space="preserve">I.1.- </w:t>
      </w:r>
      <w:r w:rsidRPr="008F4886">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5A645E4A" w14:textId="77777777" w:rsidR="008F4886" w:rsidRPr="008F4886" w:rsidRDefault="008F4886" w:rsidP="008F4886">
      <w:pPr>
        <w:tabs>
          <w:tab w:val="left" w:pos="9639"/>
        </w:tabs>
        <w:suppressAutoHyphens/>
        <w:spacing w:after="0" w:line="240" w:lineRule="auto"/>
        <w:jc w:val="both"/>
        <w:rPr>
          <w:rFonts w:eastAsia="Times New Roman" w:cs="Arial"/>
          <w:noProof w:val="0"/>
          <w:sz w:val="22"/>
          <w:lang w:eastAsia="ar-SA"/>
        </w:rPr>
      </w:pPr>
    </w:p>
    <w:p w14:paraId="578224A8" w14:textId="77777777" w:rsidR="008F4886" w:rsidRPr="008F4886" w:rsidRDefault="008F4886" w:rsidP="008F4886">
      <w:pPr>
        <w:tabs>
          <w:tab w:val="left" w:pos="9639"/>
        </w:tabs>
        <w:suppressAutoHyphens/>
        <w:spacing w:after="0" w:line="240" w:lineRule="auto"/>
        <w:jc w:val="both"/>
        <w:rPr>
          <w:rFonts w:eastAsia="Times New Roman" w:cs="Arial"/>
          <w:b/>
          <w:noProof w:val="0"/>
          <w:sz w:val="22"/>
          <w:lang w:eastAsia="ar-SA"/>
        </w:rPr>
      </w:pPr>
      <w:r w:rsidRPr="008F4886">
        <w:rPr>
          <w:rFonts w:eastAsia="Times New Roman" w:cs="Arial"/>
          <w:b/>
          <w:noProof w:val="0"/>
          <w:sz w:val="22"/>
          <w:lang w:eastAsia="ar-SA"/>
        </w:rPr>
        <w:t xml:space="preserve">I.2.- </w:t>
      </w:r>
      <w:r w:rsidRPr="008F4886">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14:paraId="36C530D3" w14:textId="77777777" w:rsidR="008F4886" w:rsidRPr="008F4886" w:rsidRDefault="008F4886" w:rsidP="008F4886">
      <w:pPr>
        <w:tabs>
          <w:tab w:val="left" w:pos="9639"/>
        </w:tabs>
        <w:suppressAutoHyphens/>
        <w:spacing w:after="0" w:line="240" w:lineRule="auto"/>
        <w:jc w:val="both"/>
        <w:rPr>
          <w:rFonts w:eastAsia="Times New Roman" w:cs="Arial"/>
          <w:noProof w:val="0"/>
          <w:sz w:val="22"/>
          <w:lang w:eastAsia="ar-SA"/>
        </w:rPr>
      </w:pPr>
    </w:p>
    <w:p w14:paraId="45EEE8CB" w14:textId="77777777" w:rsidR="008F4886" w:rsidRPr="008F4886" w:rsidRDefault="008F4886" w:rsidP="008F4886">
      <w:pPr>
        <w:suppressAutoHyphens/>
        <w:spacing w:after="0" w:line="240" w:lineRule="auto"/>
        <w:jc w:val="both"/>
        <w:rPr>
          <w:rFonts w:ascii="Times New Roman" w:eastAsia="Times New Roman" w:hAnsi="Times New Roman" w:cs="Times New Roman"/>
          <w:noProof w:val="0"/>
          <w:sz w:val="22"/>
          <w:lang w:val="es-ES" w:eastAsia="ar-SA"/>
        </w:rPr>
      </w:pPr>
      <w:r w:rsidRPr="008F4886">
        <w:rPr>
          <w:rFonts w:eastAsia="Times New Roman" w:cs="Arial"/>
          <w:b/>
          <w:bCs/>
          <w:noProof w:val="0"/>
          <w:sz w:val="22"/>
          <w:lang w:eastAsia="ar-SA"/>
        </w:rPr>
        <w:t xml:space="preserve">I.3.- </w:t>
      </w:r>
      <w:r w:rsidRPr="008F4886">
        <w:rPr>
          <w:rFonts w:eastAsia="Times New Roman" w:cs="Arial"/>
          <w:noProof w:val="0"/>
          <w:sz w:val="22"/>
          <w:lang w:eastAsia="ar-SA"/>
        </w:rPr>
        <w:t xml:space="preserve">José Roberto Flores Bañuelos, </w:t>
      </w:r>
      <w:r w:rsidRPr="008F4886">
        <w:rPr>
          <w:rFonts w:eastAsia="Times New Roman" w:cs="Arial"/>
          <w:noProof w:val="0"/>
          <w:sz w:val="22"/>
          <w:lang w:val="es-ES" w:eastAsia="ar-SA"/>
        </w:rPr>
        <w:t xml:space="preserve">se encuentra facultado para suscribir el presente instrumento jurídico en representación de </w:t>
      </w:r>
      <w:r w:rsidRPr="008F4886">
        <w:rPr>
          <w:rFonts w:eastAsia="Times New Roman" w:cs="Arial"/>
          <w:b/>
          <w:bCs/>
          <w:noProof w:val="0"/>
          <w:sz w:val="22"/>
          <w:lang w:val="es-ES" w:eastAsia="ar-SA"/>
        </w:rPr>
        <w:t>"EL INSTITUTO"</w:t>
      </w:r>
      <w:r w:rsidRPr="008F4886">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14:paraId="79657AED"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4529C55E" w14:textId="77777777" w:rsidR="008F4886" w:rsidRPr="008F4886" w:rsidRDefault="008F4886" w:rsidP="008F4886">
      <w:pPr>
        <w:spacing w:after="0" w:line="240" w:lineRule="auto"/>
        <w:jc w:val="both"/>
        <w:rPr>
          <w:rFonts w:eastAsia="Times New Roman" w:cs="Arial"/>
          <w:noProof w:val="0"/>
          <w:sz w:val="22"/>
          <w:lang w:val="es-ES" w:eastAsia="ar-SA"/>
        </w:rPr>
      </w:pPr>
      <w:r w:rsidRPr="008F4886">
        <w:rPr>
          <w:rFonts w:eastAsia="Times New Roman" w:cs="Arial"/>
          <w:b/>
          <w:bCs/>
          <w:noProof w:val="0"/>
          <w:sz w:val="22"/>
          <w:lang w:eastAsia="ar-SA"/>
        </w:rPr>
        <w:t xml:space="preserve">I.4.- </w:t>
      </w:r>
      <w:r w:rsidRPr="008F4886">
        <w:rPr>
          <w:rFonts w:eastAsia="Times New Roman" w:cs="Arial"/>
          <w:bCs/>
          <w:noProof w:val="0"/>
          <w:sz w:val="22"/>
          <w:lang w:eastAsia="ar-SA"/>
        </w:rPr>
        <w:t xml:space="preserve">Carlos Rincón Domínguez, Titular de la División de Telecomunicaciones de </w:t>
      </w:r>
      <w:r w:rsidRPr="008F4886">
        <w:rPr>
          <w:rFonts w:eastAsia="Times New Roman" w:cs="Arial"/>
          <w:b/>
          <w:bCs/>
          <w:noProof w:val="0"/>
          <w:sz w:val="22"/>
          <w:lang w:eastAsia="ar-SA"/>
        </w:rPr>
        <w:t>“EL INSTITUTO”</w:t>
      </w:r>
      <w:r w:rsidRPr="008F4886">
        <w:rPr>
          <w:rFonts w:eastAsia="Times New Roman" w:cs="Arial"/>
          <w:bCs/>
          <w:noProof w:val="0"/>
          <w:sz w:val="22"/>
          <w:lang w:eastAsia="ar-SA"/>
        </w:rPr>
        <w:t xml:space="preserve">, </w:t>
      </w:r>
      <w:r w:rsidRPr="008F4886">
        <w:rPr>
          <w:rFonts w:eastAsia="Times New Roman" w:cs="Arial"/>
          <w:noProof w:val="0"/>
          <w:sz w:val="22"/>
          <w:lang w:val="es-ES" w:eastAsia="ar-SA"/>
        </w:rPr>
        <w:t>interviene en la firma de este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14:paraId="6E8576F2" w14:textId="77777777" w:rsidR="008F4886" w:rsidRPr="008F4886" w:rsidRDefault="008F4886" w:rsidP="008F4886">
      <w:pPr>
        <w:spacing w:after="0" w:line="240" w:lineRule="auto"/>
        <w:jc w:val="both"/>
        <w:rPr>
          <w:rFonts w:eastAsia="Times New Roman" w:cs="Arial"/>
          <w:noProof w:val="0"/>
          <w:sz w:val="22"/>
          <w:lang w:val="es-ES" w:eastAsia="ar-SA"/>
        </w:rPr>
      </w:pPr>
    </w:p>
    <w:p w14:paraId="11310CEA" w14:textId="77777777" w:rsidR="008F4886" w:rsidRPr="008F4886" w:rsidRDefault="008F4886" w:rsidP="008F4886">
      <w:pPr>
        <w:suppressAutoHyphens/>
        <w:spacing w:after="0" w:line="240" w:lineRule="auto"/>
        <w:jc w:val="both"/>
        <w:rPr>
          <w:rFonts w:eastAsia="Times New Roman" w:cs="Arial"/>
          <w:noProof w:val="0"/>
          <w:sz w:val="22"/>
          <w:lang w:val="es-ES" w:eastAsia="ar-SA"/>
        </w:rPr>
      </w:pPr>
      <w:r w:rsidRPr="008F4886">
        <w:rPr>
          <w:rFonts w:eastAsia="Times New Roman" w:cs="Arial"/>
          <w:b/>
          <w:noProof w:val="0"/>
          <w:sz w:val="22"/>
          <w:lang w:eastAsia="ar-SA"/>
        </w:rPr>
        <w:t xml:space="preserve">I.5.- </w:t>
      </w:r>
      <w:r w:rsidRPr="008F4886">
        <w:rPr>
          <w:rFonts w:eastAsia="Times New Roman" w:cs="Arial"/>
          <w:noProof w:val="0"/>
          <w:sz w:val="22"/>
          <w:lang w:eastAsia="ar-SA"/>
        </w:rPr>
        <w:t xml:space="preserve">Para el cumplimiento de sus funciones y la realización de sus actividades, requiere del </w:t>
      </w:r>
      <w:r w:rsidRPr="008F4886">
        <w:rPr>
          <w:rFonts w:eastAsia="Times New Roman" w:cs="Arial"/>
          <w:noProof w:val="0"/>
          <w:sz w:val="22"/>
          <w:lang w:val="es-ES" w:eastAsia="ar-SA"/>
        </w:rPr>
        <w:t>servicio de “Telefonía Celular”</w:t>
      </w:r>
      <w:r w:rsidRPr="008F4886">
        <w:rPr>
          <w:rFonts w:eastAsia="Times New Roman" w:cs="Arial"/>
          <w:noProof w:val="0"/>
          <w:sz w:val="22"/>
          <w:lang w:eastAsia="ar-SA"/>
        </w:rPr>
        <w:t>,</w:t>
      </w:r>
      <w:r w:rsidRPr="008F4886">
        <w:rPr>
          <w:rFonts w:eastAsia="Times New Roman" w:cs="Arial"/>
          <w:b/>
          <w:bCs/>
          <w:noProof w:val="0"/>
          <w:sz w:val="22"/>
          <w:lang w:val="es-ES" w:eastAsia="ar-SA"/>
        </w:rPr>
        <w:t xml:space="preserve"> </w:t>
      </w:r>
      <w:r w:rsidRPr="008F4886">
        <w:rPr>
          <w:rFonts w:eastAsia="Times New Roman" w:cs="Arial"/>
          <w:noProof w:val="0"/>
          <w:sz w:val="22"/>
          <w:lang w:eastAsia="ar-SA"/>
        </w:rPr>
        <w:t>solicitado por la Coordinación de Sistemas de Infraestructura Tecnológica Institucional</w:t>
      </w:r>
      <w:r w:rsidRPr="008F4886">
        <w:rPr>
          <w:rFonts w:eastAsia="Times New Roman" w:cs="Arial"/>
          <w:noProof w:val="0"/>
          <w:sz w:val="22"/>
          <w:lang w:val="es-ES" w:eastAsia="ar-SA"/>
        </w:rPr>
        <w:t xml:space="preserve">. </w:t>
      </w:r>
    </w:p>
    <w:p w14:paraId="21C92F2C" w14:textId="77777777" w:rsidR="008F4886" w:rsidRPr="008F4886" w:rsidRDefault="008F4886" w:rsidP="008F4886">
      <w:pPr>
        <w:suppressAutoHyphens/>
        <w:spacing w:after="0" w:line="240" w:lineRule="auto"/>
        <w:jc w:val="both"/>
        <w:rPr>
          <w:rFonts w:eastAsia="Times New Roman" w:cs="Arial"/>
          <w:noProof w:val="0"/>
          <w:sz w:val="22"/>
          <w:lang w:val="es-ES" w:eastAsia="ar-SA"/>
        </w:rPr>
      </w:pPr>
    </w:p>
    <w:p w14:paraId="3E236D5F" w14:textId="77777777" w:rsidR="008F4886" w:rsidRPr="008F4886" w:rsidRDefault="008F4886" w:rsidP="008F4886">
      <w:pPr>
        <w:suppressAutoHyphens/>
        <w:spacing w:after="0" w:line="240" w:lineRule="auto"/>
        <w:jc w:val="both"/>
        <w:rPr>
          <w:rFonts w:eastAsia="Times New Roman" w:cs="Arial"/>
          <w:noProof w:val="0"/>
          <w:sz w:val="22"/>
          <w:lang w:val="es-ES" w:eastAsia="ar-SA"/>
        </w:rPr>
      </w:pPr>
      <w:r w:rsidRPr="008F4886">
        <w:rPr>
          <w:rFonts w:eastAsia="Times New Roman" w:cs="Arial"/>
          <w:b/>
          <w:noProof w:val="0"/>
          <w:sz w:val="22"/>
          <w:lang w:eastAsia="ar-SA"/>
        </w:rPr>
        <w:t xml:space="preserve">I.6.- </w:t>
      </w:r>
      <w:r w:rsidRPr="008F4886">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__________, de conformidad con el Dictamen de Disponibilidad Presupuestal Previo con números de folio </w:t>
      </w:r>
      <w:r w:rsidRPr="008F4886">
        <w:rPr>
          <w:rFonts w:eastAsia="Times New Roman" w:cs="Arial"/>
          <w:noProof w:val="0"/>
          <w:sz w:val="22"/>
          <w:lang w:eastAsia="ar-SA"/>
        </w:rPr>
        <w:t>_______________</w:t>
      </w:r>
      <w:r w:rsidRPr="008F4886">
        <w:rPr>
          <w:rFonts w:eastAsia="Times New Roman" w:cs="Arial"/>
          <w:noProof w:val="0"/>
          <w:sz w:val="22"/>
          <w:lang w:val="es-ES" w:eastAsia="ar-SA"/>
        </w:rPr>
        <w:t xml:space="preserve">, emitido por la Titular de la División </w:t>
      </w:r>
      <w:r w:rsidRPr="008F4886">
        <w:rPr>
          <w:rFonts w:eastAsia="Times New Roman" w:cs="Arial"/>
          <w:noProof w:val="0"/>
          <w:sz w:val="22"/>
          <w:lang w:eastAsia="ar-SA"/>
        </w:rPr>
        <w:t xml:space="preserve">de Gestión </w:t>
      </w:r>
      <w:r w:rsidRPr="008F4886">
        <w:rPr>
          <w:rFonts w:eastAsia="Times New Roman" w:cs="Arial"/>
          <w:noProof w:val="0"/>
          <w:sz w:val="22"/>
          <w:lang w:eastAsia="ar-SA"/>
        </w:rPr>
        <w:lastRenderedPageBreak/>
        <w:t xml:space="preserve">Presupuestaria con fecha </w:t>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r>
      <w:r w:rsidRPr="008F4886">
        <w:rPr>
          <w:rFonts w:eastAsia="Times New Roman" w:cs="Arial"/>
          <w:noProof w:val="0"/>
          <w:sz w:val="22"/>
          <w:lang w:eastAsia="ar-SA"/>
        </w:rPr>
        <w:softHyphen/>
        <w:t>______________ de 20__</w:t>
      </w:r>
      <w:r w:rsidRPr="008F4886">
        <w:rPr>
          <w:rFonts w:eastAsia="Times New Roman" w:cs="Arial"/>
          <w:noProof w:val="0"/>
          <w:sz w:val="22"/>
          <w:lang w:val="es-ES" w:eastAsia="ar-SA"/>
        </w:rPr>
        <w:t xml:space="preserve">, mismo que se agrega al presente contrato como </w:t>
      </w:r>
      <w:r w:rsidRPr="008F4886">
        <w:rPr>
          <w:rFonts w:eastAsia="Times New Roman" w:cs="Arial"/>
          <w:b/>
          <w:bCs/>
          <w:noProof w:val="0"/>
          <w:sz w:val="22"/>
          <w:lang w:val="es-ES" w:eastAsia="ar-SA"/>
        </w:rPr>
        <w:t>Anexo 1 (uno)</w:t>
      </w:r>
      <w:r w:rsidRPr="008F4886">
        <w:rPr>
          <w:rFonts w:eastAsia="Times New Roman" w:cs="Arial"/>
          <w:noProof w:val="0"/>
          <w:sz w:val="22"/>
          <w:lang w:val="es-ES" w:eastAsia="ar-SA"/>
        </w:rPr>
        <w:t>.</w:t>
      </w:r>
    </w:p>
    <w:p w14:paraId="7027ACCD" w14:textId="77777777" w:rsidR="008F4886" w:rsidRPr="008F4886" w:rsidRDefault="008F4886" w:rsidP="008F4886">
      <w:pPr>
        <w:suppressAutoHyphens/>
        <w:spacing w:after="0" w:line="240" w:lineRule="auto"/>
        <w:ind w:right="-64"/>
        <w:jc w:val="both"/>
        <w:rPr>
          <w:rFonts w:eastAsia="Times New Roman" w:cs="Arial"/>
          <w:noProof w:val="0"/>
          <w:sz w:val="22"/>
          <w:lang w:val="es-ES" w:eastAsia="ar-SA"/>
        </w:rPr>
      </w:pPr>
    </w:p>
    <w:p w14:paraId="3D1D25C4" w14:textId="77777777" w:rsidR="008F4886" w:rsidRPr="008F4886" w:rsidRDefault="008F4886" w:rsidP="008F4886">
      <w:pPr>
        <w:suppressAutoHyphens/>
        <w:spacing w:after="0" w:line="240" w:lineRule="auto"/>
        <w:ind w:right="-64"/>
        <w:jc w:val="both"/>
        <w:rPr>
          <w:rFonts w:eastAsia="Times New Roman" w:cs="Arial"/>
          <w:noProof w:val="0"/>
          <w:sz w:val="22"/>
          <w:lang w:val="es-ES" w:eastAsia="ar-SA"/>
        </w:rPr>
      </w:pPr>
      <w:r w:rsidRPr="008F4886">
        <w:rPr>
          <w:rFonts w:eastAsia="Times New Roman" w:cs="Arial"/>
          <w:noProof w:val="0"/>
          <w:sz w:val="22"/>
          <w:lang w:val="es-ES" w:eastAsia="ar-SA"/>
        </w:rPr>
        <w:t xml:space="preserve">Los Recursos Presupuestarios a ejercer con motivo del presente instrumento jurídico, quedan sujetos para fines de ejecución y pago, a la disponibilidad presupuestaria con que cuente </w:t>
      </w:r>
      <w:r w:rsidRPr="008F4886">
        <w:rPr>
          <w:rFonts w:eastAsia="Times New Roman" w:cs="Arial"/>
          <w:b/>
          <w:noProof w:val="0"/>
          <w:sz w:val="22"/>
          <w:lang w:val="es-ES" w:eastAsia="ar-SA"/>
        </w:rPr>
        <w:t>“EL INSTITUTO”</w:t>
      </w:r>
      <w:r w:rsidRPr="008F4886">
        <w:rPr>
          <w:rFonts w:eastAsia="Times New Roman" w:cs="Arial"/>
          <w:noProof w:val="0"/>
          <w:sz w:val="22"/>
          <w:lang w:val="es-ES" w:eastAsia="ar-SA"/>
        </w:rPr>
        <w:t xml:space="preserve"> conforme al Presupuesto de Egresos de la Federación que apruebe </w:t>
      </w:r>
      <w:proofErr w:type="gramStart"/>
      <w:r w:rsidRPr="008F4886">
        <w:rPr>
          <w:rFonts w:eastAsia="Times New Roman" w:cs="Arial"/>
          <w:noProof w:val="0"/>
          <w:sz w:val="22"/>
          <w:lang w:val="es-ES" w:eastAsia="ar-SA"/>
        </w:rPr>
        <w:t>la</w:t>
      </w:r>
      <w:proofErr w:type="gramEnd"/>
      <w:r w:rsidRPr="008F4886">
        <w:rPr>
          <w:rFonts w:eastAsia="Times New Roman" w:cs="Arial"/>
          <w:noProof w:val="0"/>
          <w:sz w:val="22"/>
          <w:lang w:val="es-ES" w:eastAsia="ar-SA"/>
        </w:rPr>
        <w:t xml:space="preserve"> H. Cámara de Diputados del Congreso de la Unión, para el ejercicio fiscal 2017, sin responsabilidad alguna para </w:t>
      </w:r>
      <w:r w:rsidRPr="008F4886">
        <w:rPr>
          <w:rFonts w:eastAsia="Times New Roman" w:cs="Arial"/>
          <w:b/>
          <w:noProof w:val="0"/>
          <w:sz w:val="22"/>
          <w:lang w:val="es-ES" w:eastAsia="ar-SA"/>
        </w:rPr>
        <w:t>“EL INSTITUTO”</w:t>
      </w:r>
      <w:r w:rsidRPr="008F4886">
        <w:rPr>
          <w:rFonts w:eastAsia="Times New Roman" w:cs="Arial"/>
          <w:noProof w:val="0"/>
          <w:sz w:val="22"/>
          <w:lang w:val="es-ES" w:eastAsia="ar-SA"/>
        </w:rPr>
        <w:t xml:space="preserve">. </w:t>
      </w:r>
    </w:p>
    <w:p w14:paraId="223E9C42" w14:textId="77777777" w:rsidR="008F4886" w:rsidRPr="008F4886" w:rsidRDefault="008F4886" w:rsidP="008F4886">
      <w:pPr>
        <w:suppressAutoHyphens/>
        <w:spacing w:after="0" w:line="240" w:lineRule="auto"/>
        <w:ind w:right="-235"/>
        <w:jc w:val="both"/>
        <w:rPr>
          <w:rFonts w:eastAsia="Times New Roman" w:cs="Arial"/>
          <w:b/>
          <w:bCs/>
          <w:noProof w:val="0"/>
          <w:sz w:val="22"/>
          <w:lang w:eastAsia="ar-SA"/>
        </w:rPr>
      </w:pPr>
    </w:p>
    <w:p w14:paraId="56FD5176" w14:textId="77777777" w:rsidR="008F4886" w:rsidRPr="008F4886" w:rsidRDefault="008F4886" w:rsidP="008F4886">
      <w:pPr>
        <w:suppressAutoHyphens/>
        <w:spacing w:after="0" w:line="240" w:lineRule="auto"/>
        <w:ind w:right="-235"/>
        <w:jc w:val="both"/>
        <w:rPr>
          <w:rFonts w:eastAsia="Times New Roman" w:cs="Arial"/>
          <w:noProof w:val="0"/>
          <w:sz w:val="22"/>
          <w:lang w:val="es-ES" w:eastAsia="ar-SA"/>
        </w:rPr>
      </w:pPr>
      <w:r w:rsidRPr="008F4886">
        <w:rPr>
          <w:rFonts w:eastAsia="Times New Roman" w:cs="Arial"/>
          <w:b/>
          <w:bCs/>
          <w:noProof w:val="0"/>
          <w:sz w:val="22"/>
          <w:lang w:eastAsia="ar-SA"/>
        </w:rPr>
        <w:t>I.7.-</w:t>
      </w:r>
      <w:r w:rsidRPr="008F4886">
        <w:rPr>
          <w:rFonts w:ascii="Times New Roman" w:eastAsia="Times New Roman" w:hAnsi="Times New Roman" w:cs="Times New Roman"/>
          <w:noProof w:val="0"/>
          <w:sz w:val="22"/>
          <w:lang w:eastAsia="ar-SA"/>
        </w:rPr>
        <w:t xml:space="preserve"> </w:t>
      </w:r>
      <w:r w:rsidRPr="008F4886">
        <w:rPr>
          <w:rFonts w:eastAsia="Times New Roman" w:cs="Arial"/>
          <w:noProof w:val="0"/>
          <w:sz w:val="22"/>
          <w:lang w:val="es-ES" w:eastAsia="ar-SA"/>
        </w:rPr>
        <w:t xml:space="preserve">El presente Contrato fue adjudicado a </w:t>
      </w:r>
      <w:r w:rsidRPr="008F4886">
        <w:rPr>
          <w:rFonts w:eastAsia="Times New Roman" w:cs="Arial"/>
          <w:b/>
          <w:bCs/>
          <w:noProof w:val="0"/>
          <w:sz w:val="22"/>
          <w:lang w:val="es-ES" w:eastAsia="ar-SA"/>
        </w:rPr>
        <w:t xml:space="preserve">"EL PROVEEDOR" </w:t>
      </w:r>
      <w:r w:rsidRPr="008F4886">
        <w:rPr>
          <w:rFonts w:eastAsia="Times New Roman" w:cs="Arial"/>
          <w:noProof w:val="0"/>
          <w:sz w:val="22"/>
          <w:lang w:val="es-ES" w:eastAsia="ar-SA"/>
        </w:rPr>
        <w:t xml:space="preserve">mediante el procedimiento de _____________número </w:t>
      </w:r>
      <w:r w:rsidRPr="008F4886">
        <w:rPr>
          <w:rFonts w:eastAsia="Times New Roman" w:cs="Arial"/>
          <w:b/>
          <w:noProof w:val="0"/>
          <w:sz w:val="22"/>
          <w:lang w:val="es-ES" w:eastAsia="ar-SA"/>
        </w:rPr>
        <w:t>____________-</w:t>
      </w:r>
      <w:r w:rsidRPr="008F4886">
        <w:rPr>
          <w:rFonts w:eastAsia="Times New Roman" w:cs="Arial"/>
          <w:noProof w:val="0"/>
          <w:sz w:val="22"/>
          <w:lang w:val="es-ES" w:eastAsia="ar-SA"/>
        </w:rPr>
        <w:t xml:space="preserve">, con fundamento en lo dispuesto por el artículo 134 de la Constitución Política de los Estados Unidos Mexicanos y de conformidad con los artículos _______ </w:t>
      </w:r>
      <w:r w:rsidRPr="008F4886">
        <w:rPr>
          <w:rFonts w:eastAsia="Times New Roman" w:cs="Arial"/>
          <w:noProof w:val="0"/>
          <w:sz w:val="22"/>
          <w:lang w:eastAsia="ar-SA"/>
        </w:rPr>
        <w:t>de</w:t>
      </w:r>
      <w:r w:rsidRPr="008F4886">
        <w:rPr>
          <w:rFonts w:eastAsia="Times New Roman" w:cs="Arial"/>
          <w:noProof w:val="0"/>
          <w:sz w:val="22"/>
          <w:lang w:val="es-ES" w:eastAsia="ar-SA"/>
        </w:rPr>
        <w:t xml:space="preserve"> la Ley de Adquisiciones, Arrendamientos y Servicios del Sector Público, su Reglamento y demás disposiciones aplicables en la materia. </w:t>
      </w:r>
    </w:p>
    <w:p w14:paraId="4F2B12A1" w14:textId="77777777" w:rsidR="008F4886" w:rsidRPr="008F4886" w:rsidRDefault="008F4886" w:rsidP="008F4886">
      <w:pPr>
        <w:tabs>
          <w:tab w:val="left" w:pos="9639"/>
        </w:tabs>
        <w:suppressAutoHyphens/>
        <w:snapToGrid w:val="0"/>
        <w:spacing w:after="0" w:line="240" w:lineRule="auto"/>
        <w:jc w:val="both"/>
        <w:rPr>
          <w:rFonts w:eastAsia="Times New Roman" w:cs="Arial"/>
          <w:noProof w:val="0"/>
          <w:sz w:val="22"/>
          <w:lang w:eastAsia="ar-SA"/>
        </w:rPr>
      </w:pPr>
    </w:p>
    <w:p w14:paraId="42768082" w14:textId="77777777" w:rsidR="008F4886" w:rsidRPr="008F4886" w:rsidRDefault="008F4886" w:rsidP="008F4886">
      <w:pPr>
        <w:autoSpaceDE w:val="0"/>
        <w:autoSpaceDN w:val="0"/>
        <w:adjustRightInd w:val="0"/>
        <w:spacing w:after="0" w:line="240" w:lineRule="auto"/>
        <w:jc w:val="both"/>
        <w:rPr>
          <w:rFonts w:eastAsia="Calibri" w:cs="Arial"/>
          <w:b/>
          <w:bCs/>
          <w:noProof w:val="0"/>
          <w:color w:val="000000"/>
          <w:sz w:val="22"/>
          <w:lang w:val="es-ES" w:eastAsia="es-MX"/>
        </w:rPr>
      </w:pPr>
    </w:p>
    <w:p w14:paraId="572CC2C8" w14:textId="77777777" w:rsidR="008F4886" w:rsidRPr="008F4886" w:rsidRDefault="008F4886" w:rsidP="008F4886">
      <w:pPr>
        <w:autoSpaceDE w:val="0"/>
        <w:autoSpaceDN w:val="0"/>
        <w:adjustRightInd w:val="0"/>
        <w:spacing w:after="0" w:line="240" w:lineRule="auto"/>
        <w:jc w:val="both"/>
        <w:rPr>
          <w:rFonts w:eastAsia="Calibri" w:cs="Arial"/>
          <w:noProof w:val="0"/>
          <w:color w:val="000000"/>
          <w:sz w:val="22"/>
          <w:lang w:val="es-ES" w:eastAsia="es-MX"/>
        </w:rPr>
      </w:pPr>
      <w:r w:rsidRPr="008F4886">
        <w:rPr>
          <w:rFonts w:eastAsia="Calibri" w:cs="Arial"/>
          <w:b/>
          <w:bCs/>
          <w:noProof w:val="0"/>
          <w:color w:val="000000"/>
          <w:sz w:val="22"/>
          <w:lang w:val="es-ES" w:eastAsia="es-MX"/>
        </w:rPr>
        <w:t xml:space="preserve">I.8.- </w:t>
      </w:r>
      <w:r w:rsidRPr="008F4886">
        <w:rPr>
          <w:rFonts w:eastAsia="Calibri" w:cs="Arial"/>
          <w:noProof w:val="0"/>
          <w:color w:val="000000"/>
          <w:sz w:val="22"/>
          <w:lang w:val="es-ES" w:eastAsia="es-MX"/>
        </w:rPr>
        <w:t xml:space="preserve">Con fecha ___ de _______ </w:t>
      </w:r>
      <w:proofErr w:type="spellStart"/>
      <w:r w:rsidRPr="008F4886">
        <w:rPr>
          <w:rFonts w:eastAsia="Calibri" w:cs="Arial"/>
          <w:noProof w:val="0"/>
          <w:color w:val="000000"/>
          <w:sz w:val="22"/>
          <w:lang w:val="es-ES" w:eastAsia="es-MX"/>
        </w:rPr>
        <w:t>de</w:t>
      </w:r>
      <w:proofErr w:type="spellEnd"/>
      <w:r w:rsidRPr="008F4886">
        <w:rPr>
          <w:rFonts w:eastAsia="Calibri" w:cs="Arial"/>
          <w:noProof w:val="0"/>
          <w:color w:val="000000"/>
          <w:sz w:val="22"/>
          <w:lang w:val="es-ES" w:eastAsia="es-MX"/>
        </w:rPr>
        <w:t xml:space="preserve"> ______, la Coordinación Técnica de Adquisición de Bienes de Inversión y Activos, a través de la División de Contratación de Activos y Logística emitió el Acta de ___________ del procedimiento de contratación mencionado en la Declaración que antecede, </w:t>
      </w:r>
      <w:r w:rsidRPr="008F4886">
        <w:rPr>
          <w:rFonts w:eastAsia="Calibri" w:cs="Arial"/>
          <w:noProof w:val="0"/>
          <w:color w:val="000000"/>
          <w:sz w:val="22"/>
          <w:lang w:eastAsia="es-MX"/>
        </w:rPr>
        <w:t>resultando adjudicado</w:t>
      </w:r>
      <w:r w:rsidRPr="008F4886">
        <w:rPr>
          <w:rFonts w:eastAsia="Calibri" w:cs="Arial"/>
          <w:b/>
          <w:bCs/>
          <w:noProof w:val="0"/>
          <w:color w:val="000000"/>
          <w:sz w:val="22"/>
          <w:lang w:eastAsia="es-MX"/>
        </w:rPr>
        <w:t xml:space="preserve"> "EL PROVEEDOR"</w:t>
      </w:r>
      <w:r w:rsidRPr="008F4886">
        <w:rPr>
          <w:rFonts w:eastAsia="Calibri" w:cs="Arial"/>
          <w:bCs/>
          <w:noProof w:val="0"/>
          <w:color w:val="000000"/>
          <w:sz w:val="22"/>
          <w:lang w:eastAsia="es-MX"/>
        </w:rPr>
        <w:t xml:space="preserve"> como se detalla en el </w:t>
      </w:r>
      <w:r w:rsidRPr="008F4886">
        <w:rPr>
          <w:rFonts w:eastAsia="Calibri" w:cs="Arial"/>
          <w:b/>
          <w:noProof w:val="0"/>
          <w:color w:val="000000"/>
          <w:sz w:val="22"/>
          <w:lang w:val="es-ES" w:eastAsia="es-MX"/>
        </w:rPr>
        <w:t>Anexo 3 (tres)</w:t>
      </w:r>
      <w:r w:rsidRPr="008F4886">
        <w:rPr>
          <w:rFonts w:eastAsia="Calibri" w:cs="Arial"/>
          <w:noProof w:val="0"/>
          <w:color w:val="000000"/>
          <w:sz w:val="22"/>
          <w:lang w:val="es-ES" w:eastAsia="es-MX"/>
        </w:rPr>
        <w:t xml:space="preserve"> del presente instrumento jurídico.</w:t>
      </w:r>
    </w:p>
    <w:p w14:paraId="6B395E67" w14:textId="77777777" w:rsidR="008F4886" w:rsidRPr="008F4886" w:rsidRDefault="008F4886" w:rsidP="008F4886">
      <w:pPr>
        <w:suppressAutoHyphens/>
        <w:spacing w:after="0" w:line="240" w:lineRule="auto"/>
        <w:jc w:val="both"/>
        <w:rPr>
          <w:rFonts w:eastAsia="Times New Roman" w:cs="Arial"/>
          <w:noProof w:val="0"/>
          <w:sz w:val="16"/>
          <w:szCs w:val="16"/>
          <w:lang w:val="es-ES" w:eastAsia="ar-SA"/>
        </w:rPr>
      </w:pPr>
    </w:p>
    <w:p w14:paraId="12E776E7" w14:textId="77777777" w:rsidR="008F4886" w:rsidRPr="008F4886" w:rsidRDefault="008F4886" w:rsidP="008F4886">
      <w:pPr>
        <w:suppressAutoHyphens/>
        <w:spacing w:after="0" w:line="240" w:lineRule="auto"/>
        <w:jc w:val="both"/>
        <w:rPr>
          <w:rFonts w:eastAsia="Times New Roman" w:cs="Arial"/>
          <w:b/>
          <w:noProof w:val="0"/>
          <w:sz w:val="22"/>
          <w:lang w:val="es-ES" w:eastAsia="ar-SA"/>
        </w:rPr>
      </w:pPr>
    </w:p>
    <w:p w14:paraId="54C93B88" w14:textId="77777777" w:rsidR="008F4886" w:rsidRPr="008F4886" w:rsidRDefault="008F4886" w:rsidP="008F4886">
      <w:pPr>
        <w:suppressAutoHyphens/>
        <w:spacing w:after="0" w:line="240" w:lineRule="auto"/>
        <w:jc w:val="both"/>
        <w:rPr>
          <w:rFonts w:eastAsia="Times New Roman" w:cs="Arial"/>
          <w:bCs/>
          <w:noProof w:val="0"/>
          <w:sz w:val="22"/>
          <w:lang w:eastAsia="ar-SA"/>
        </w:rPr>
      </w:pPr>
      <w:r w:rsidRPr="008F4886">
        <w:rPr>
          <w:rFonts w:eastAsia="Times New Roman" w:cs="Arial"/>
          <w:b/>
          <w:noProof w:val="0"/>
          <w:sz w:val="22"/>
          <w:lang w:val="es-ES" w:eastAsia="ar-SA"/>
        </w:rPr>
        <w:t xml:space="preserve">I.9.- </w:t>
      </w:r>
      <w:r w:rsidRPr="008F4886">
        <w:rPr>
          <w:rFonts w:eastAsia="Times New Roman" w:cs="Arial"/>
          <w:noProof w:val="0"/>
          <w:sz w:val="22"/>
          <w:lang w:val="es-ES" w:eastAsia="ar-SA"/>
        </w:rPr>
        <w:t xml:space="preserve">De conformidad con lo previsto en el artículo 81 fracción IV, del Reglamento de la Ley de Adquisiciones, Arrendamientos y Servicios del Sector Público, </w:t>
      </w:r>
      <w:r w:rsidRPr="008F4886">
        <w:rPr>
          <w:rFonts w:eastAsia="Times New Roman" w:cs="Arial"/>
          <w:noProof w:val="0"/>
          <w:sz w:val="22"/>
          <w:lang w:eastAsia="ar-SA"/>
        </w:rPr>
        <w:t>en caso de discrepancia entre el contenido de ________ y el presente instrumento jurídico, prevalecerá lo establecido en _____________, y en su caso Junta de Aclaraciones.</w:t>
      </w:r>
    </w:p>
    <w:p w14:paraId="46FDB26A" w14:textId="77777777" w:rsidR="008F4886" w:rsidRPr="008F4886" w:rsidRDefault="008F4886" w:rsidP="008F4886">
      <w:pPr>
        <w:suppressAutoHyphens/>
        <w:spacing w:after="0" w:line="240" w:lineRule="auto"/>
        <w:jc w:val="both"/>
        <w:rPr>
          <w:rFonts w:eastAsia="Times New Roman" w:cs="Arial"/>
          <w:noProof w:val="0"/>
          <w:sz w:val="16"/>
          <w:szCs w:val="16"/>
          <w:lang w:val="es-ES" w:eastAsia="ar-SA"/>
        </w:rPr>
      </w:pPr>
    </w:p>
    <w:p w14:paraId="0DB25677" w14:textId="77777777" w:rsidR="008F4886" w:rsidRPr="008F4886" w:rsidRDefault="008F4886" w:rsidP="008F4886">
      <w:pPr>
        <w:suppressAutoHyphens/>
        <w:spacing w:after="0" w:line="240" w:lineRule="auto"/>
        <w:jc w:val="both"/>
        <w:rPr>
          <w:rFonts w:eastAsia="Times New Roman" w:cs="Arial"/>
          <w:b/>
          <w:noProof w:val="0"/>
          <w:sz w:val="22"/>
          <w:lang w:eastAsia="ar-SA"/>
        </w:rPr>
      </w:pPr>
    </w:p>
    <w:p w14:paraId="0DABD16D"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noProof w:val="0"/>
          <w:sz w:val="22"/>
          <w:lang w:eastAsia="ar-SA"/>
        </w:rPr>
        <w:t xml:space="preserve">I.10.- </w:t>
      </w:r>
      <w:r w:rsidRPr="008F4886">
        <w:rPr>
          <w:rFonts w:eastAsia="Times New Roman" w:cs="Arial"/>
          <w:noProof w:val="0"/>
          <w:sz w:val="22"/>
          <w:lang w:eastAsia="ar-SA"/>
        </w:rPr>
        <w:t xml:space="preserve">Señala como domicilio para todos los efectos de este acto jurídico, el ubicado en </w:t>
      </w:r>
      <w:r w:rsidRPr="008F4886">
        <w:rPr>
          <w:rFonts w:eastAsia="Times New Roman" w:cs="Arial"/>
          <w:noProof w:val="0"/>
          <w:sz w:val="22"/>
          <w:lang w:val="es-ES" w:eastAsia="ar-SA"/>
        </w:rPr>
        <w:t xml:space="preserve">la Calle de Durango número 291, P.H, Colonia Roma Norte, Delegación Cuauhtémoc, Código Postal 06700, </w:t>
      </w:r>
      <w:r w:rsidRPr="008F4886">
        <w:rPr>
          <w:rFonts w:eastAsia="Times New Roman" w:cs="Arial"/>
          <w:noProof w:val="0"/>
          <w:sz w:val="22"/>
          <w:lang w:eastAsia="ar-SA"/>
        </w:rPr>
        <w:t>en la Ciudad de México.</w:t>
      </w:r>
    </w:p>
    <w:p w14:paraId="138DECEF" w14:textId="77777777" w:rsidR="008F4886" w:rsidRPr="008F4886" w:rsidRDefault="008F4886" w:rsidP="008F4886">
      <w:pPr>
        <w:suppressAutoHyphens/>
        <w:spacing w:after="0" w:line="240" w:lineRule="auto"/>
        <w:jc w:val="both"/>
        <w:rPr>
          <w:rFonts w:eastAsia="Times New Roman" w:cs="Arial"/>
          <w:noProof w:val="0"/>
          <w:sz w:val="16"/>
          <w:szCs w:val="16"/>
          <w:lang w:eastAsia="ar-SA"/>
        </w:rPr>
      </w:pPr>
    </w:p>
    <w:p w14:paraId="46C7585A" w14:textId="77777777" w:rsidR="008F4886" w:rsidRPr="008F4886" w:rsidRDefault="008F4886" w:rsidP="008F4886">
      <w:pPr>
        <w:suppressAutoHyphens/>
        <w:spacing w:after="0" w:line="240" w:lineRule="auto"/>
        <w:ind w:right="49"/>
        <w:jc w:val="both"/>
        <w:rPr>
          <w:rFonts w:eastAsia="Times New Roman" w:cs="Arial"/>
          <w:b/>
          <w:noProof w:val="0"/>
          <w:sz w:val="22"/>
          <w:lang w:eastAsia="ar-SA"/>
        </w:rPr>
      </w:pPr>
    </w:p>
    <w:p w14:paraId="68955221" w14:textId="77777777" w:rsidR="008F4886" w:rsidRPr="00A11F21" w:rsidRDefault="008F4886" w:rsidP="008F4886">
      <w:pPr>
        <w:suppressAutoHyphens/>
        <w:spacing w:after="0" w:line="240" w:lineRule="auto"/>
        <w:ind w:right="49"/>
        <w:jc w:val="both"/>
        <w:rPr>
          <w:rFonts w:eastAsia="Times New Roman" w:cs="Arial"/>
          <w:noProof w:val="0"/>
          <w:sz w:val="22"/>
          <w:lang w:eastAsia="ar-SA"/>
        </w:rPr>
      </w:pPr>
      <w:r w:rsidRPr="00A11F21">
        <w:rPr>
          <w:rFonts w:eastAsia="Times New Roman" w:cs="Arial"/>
          <w:b/>
          <w:noProof w:val="0"/>
          <w:sz w:val="22"/>
          <w:lang w:eastAsia="ar-SA"/>
        </w:rPr>
        <w:t xml:space="preserve">II.- “EL PROVEEDOR” </w:t>
      </w:r>
      <w:r w:rsidRPr="00A11F21">
        <w:rPr>
          <w:rFonts w:eastAsia="Times New Roman" w:cs="Arial"/>
          <w:noProof w:val="0"/>
          <w:sz w:val="22"/>
          <w:lang w:eastAsia="ar-SA"/>
        </w:rPr>
        <w:t>declara, a través de su Apoderado Legal, que:</w:t>
      </w:r>
    </w:p>
    <w:p w14:paraId="437CA93C" w14:textId="77777777" w:rsidR="008F4886" w:rsidRPr="00A11F21" w:rsidRDefault="008F4886" w:rsidP="008F4886">
      <w:pPr>
        <w:suppressAutoHyphens/>
        <w:spacing w:after="0" w:line="240" w:lineRule="auto"/>
        <w:ind w:right="49"/>
        <w:jc w:val="both"/>
        <w:rPr>
          <w:rFonts w:eastAsia="Times New Roman" w:cs="Arial"/>
          <w:b/>
          <w:noProof w:val="0"/>
          <w:sz w:val="22"/>
          <w:lang w:eastAsia="ar-SA"/>
        </w:rPr>
      </w:pPr>
      <w:r w:rsidRPr="00A11F21">
        <w:rPr>
          <w:rFonts w:eastAsia="Times New Roman" w:cs="Arial"/>
          <w:noProof w:val="0"/>
          <w:sz w:val="22"/>
          <w:lang w:eastAsia="ar-SA"/>
        </w:rPr>
        <w:t>Persona Física</w:t>
      </w:r>
    </w:p>
    <w:p w14:paraId="20753632" w14:textId="77777777" w:rsidR="008F4886" w:rsidRPr="00A11F21" w:rsidRDefault="008F4886" w:rsidP="008F4886">
      <w:pPr>
        <w:suppressAutoHyphens/>
        <w:spacing w:after="0" w:line="240" w:lineRule="auto"/>
        <w:ind w:right="49"/>
        <w:jc w:val="both"/>
        <w:rPr>
          <w:rFonts w:eastAsia="Times New Roman" w:cs="Arial"/>
          <w:b/>
          <w:noProof w:val="0"/>
          <w:sz w:val="22"/>
          <w:lang w:eastAsia="ar-SA"/>
        </w:rPr>
      </w:pPr>
    </w:p>
    <w:p w14:paraId="4BACD602" w14:textId="77777777" w:rsidR="008F4886" w:rsidRPr="00A11F21" w:rsidRDefault="008F4886" w:rsidP="008F4886">
      <w:pPr>
        <w:suppressAutoHyphens/>
        <w:spacing w:after="0" w:line="240" w:lineRule="auto"/>
        <w:ind w:right="49"/>
        <w:jc w:val="both"/>
        <w:rPr>
          <w:rFonts w:eastAsia="Times New Roman" w:cs="Arial"/>
          <w:b/>
          <w:noProof w:val="0"/>
          <w:sz w:val="22"/>
          <w:lang w:eastAsia="ar-SA"/>
        </w:rPr>
      </w:pPr>
    </w:p>
    <w:p w14:paraId="409AED42" w14:textId="77777777" w:rsidR="008F4886" w:rsidRPr="00A11F21" w:rsidRDefault="008F4886" w:rsidP="008F4886">
      <w:pPr>
        <w:suppressAutoHyphens/>
        <w:spacing w:after="0" w:line="240" w:lineRule="auto"/>
        <w:ind w:right="49"/>
        <w:jc w:val="both"/>
        <w:rPr>
          <w:rFonts w:eastAsia="Times New Roman" w:cs="Arial"/>
          <w:noProof w:val="0"/>
          <w:sz w:val="22"/>
          <w:lang w:eastAsia="ar-SA"/>
        </w:rPr>
      </w:pPr>
      <w:r w:rsidRPr="00A11F21">
        <w:rPr>
          <w:rFonts w:eastAsia="Times New Roman" w:cs="Arial"/>
          <w:b/>
          <w:noProof w:val="0"/>
          <w:sz w:val="22"/>
          <w:lang w:eastAsia="ar-SA"/>
        </w:rPr>
        <w:t xml:space="preserve">II.- “EL PROVEEDOR” </w:t>
      </w:r>
      <w:r w:rsidRPr="00A11F21">
        <w:rPr>
          <w:rFonts w:eastAsia="Times New Roman" w:cs="Arial"/>
          <w:noProof w:val="0"/>
          <w:sz w:val="22"/>
          <w:lang w:eastAsia="ar-SA"/>
        </w:rPr>
        <w:t>declara, por su propio derecho que:</w:t>
      </w:r>
    </w:p>
    <w:p w14:paraId="128CD159" w14:textId="77777777" w:rsidR="008F4886" w:rsidRPr="00A11F21" w:rsidRDefault="008F4886" w:rsidP="008F4886">
      <w:pPr>
        <w:suppressAutoHyphens/>
        <w:spacing w:after="0" w:line="240" w:lineRule="auto"/>
        <w:ind w:right="49"/>
        <w:jc w:val="both"/>
        <w:rPr>
          <w:rFonts w:eastAsia="Times New Roman" w:cs="Arial"/>
          <w:noProof w:val="0"/>
          <w:sz w:val="22"/>
          <w:lang w:eastAsia="ar-SA"/>
        </w:rPr>
      </w:pPr>
    </w:p>
    <w:p w14:paraId="3F480B0A"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b/>
          <w:noProof w:val="0"/>
          <w:sz w:val="22"/>
          <w:lang w:eastAsia="ar-SA"/>
        </w:rPr>
        <w:t>II.1.-</w:t>
      </w:r>
      <w:r w:rsidRPr="00A11F21">
        <w:rPr>
          <w:rFonts w:eastAsia="Times New Roman" w:cs="Arial"/>
          <w:noProof w:val="0"/>
          <w:sz w:val="22"/>
          <w:lang w:eastAsia="ar-SA"/>
        </w:rPr>
        <w:t xml:space="preserve"> Acredita su existencia y personalidad, mediante acta mediante acta de nacimiento y credencial para votar con fotografía expedida a su favor  por ______  con (numero, clave de elector)       </w:t>
      </w:r>
    </w:p>
    <w:p w14:paraId="49DC51F4" w14:textId="77777777" w:rsidR="008F4886" w:rsidRPr="00A11F21" w:rsidRDefault="008F4886" w:rsidP="008F4886">
      <w:pPr>
        <w:suppressAutoHyphens/>
        <w:spacing w:after="0" w:line="240" w:lineRule="auto"/>
        <w:ind w:right="49"/>
        <w:jc w:val="both"/>
        <w:rPr>
          <w:rFonts w:eastAsia="Times New Roman" w:cs="Arial"/>
          <w:b/>
          <w:noProof w:val="0"/>
          <w:sz w:val="22"/>
          <w:lang w:eastAsia="ar-SA"/>
        </w:rPr>
      </w:pPr>
    </w:p>
    <w:p w14:paraId="2440D6E2"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b/>
          <w:noProof w:val="0"/>
          <w:sz w:val="22"/>
          <w:lang w:eastAsia="ar-SA"/>
        </w:rPr>
        <w:t>II.1.-</w:t>
      </w:r>
      <w:r w:rsidRPr="00A11F21">
        <w:rPr>
          <w:rFonts w:eastAsia="Times New Roman" w:cs="Arial"/>
          <w:noProof w:val="0"/>
          <w:sz w:val="22"/>
          <w:lang w:eastAsia="ar-SA"/>
        </w:rPr>
        <w:t xml:space="preserve"> Es una persona moral constituida de conformidad con las leyes de los Estados Unidos Mexicanos, según consta en la Escritura Pública número ___ de fecha ___ de diciembre de ___, otorgada ante la fe del Licenciado _____, Titular de la Notaría Pública número ____ del ____, registrada en el Registro Público de la Propiedad y de Comercio bajo el folio mercantil número ________ (Folios mercantiles sin fechas.)</w:t>
      </w:r>
    </w:p>
    <w:p w14:paraId="66805C63" w14:textId="77777777" w:rsidR="008F4886" w:rsidRPr="00A11F21" w:rsidRDefault="008F4886" w:rsidP="008F4886">
      <w:pPr>
        <w:suppressAutoHyphens/>
        <w:spacing w:after="0" w:line="240" w:lineRule="auto"/>
        <w:jc w:val="both"/>
        <w:rPr>
          <w:rFonts w:eastAsia="Times New Roman" w:cs="Arial"/>
          <w:noProof w:val="0"/>
          <w:sz w:val="22"/>
          <w:lang w:eastAsia="ar-SA"/>
        </w:rPr>
      </w:pPr>
    </w:p>
    <w:p w14:paraId="65653C52" w14:textId="77777777" w:rsidR="008F4886" w:rsidRPr="00A11F21" w:rsidRDefault="008F4886" w:rsidP="008F4886">
      <w:pPr>
        <w:suppressAutoHyphens/>
        <w:spacing w:after="0" w:line="240" w:lineRule="auto"/>
        <w:jc w:val="both"/>
        <w:rPr>
          <w:rFonts w:eastAsia="Times New Roman" w:cs="Arial"/>
          <w:noProof w:val="0"/>
          <w:sz w:val="22"/>
          <w:lang w:eastAsia="ar-SA"/>
        </w:rPr>
      </w:pPr>
    </w:p>
    <w:p w14:paraId="77C80761"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b/>
          <w:noProof w:val="0"/>
          <w:sz w:val="22"/>
          <w:lang w:eastAsia="ar-SA"/>
        </w:rPr>
        <w:t>II.2.-</w:t>
      </w:r>
      <w:r w:rsidRPr="00A11F21">
        <w:rPr>
          <w:rFonts w:eastAsia="Times New Roman" w:cs="Arial"/>
          <w:noProof w:val="0"/>
          <w:sz w:val="22"/>
          <w:lang w:eastAsia="ar-SA"/>
        </w:rPr>
        <w:t xml:space="preserve"> Se encuentra representada para la celebración de este Contrato, por ______, quien acredita su personalidad en términos de la Escritura Pública número _____ de fecha ___ de ___ </w:t>
      </w:r>
      <w:proofErr w:type="spellStart"/>
      <w:r w:rsidRPr="00A11F21">
        <w:rPr>
          <w:rFonts w:eastAsia="Times New Roman" w:cs="Arial"/>
          <w:noProof w:val="0"/>
          <w:sz w:val="22"/>
          <w:lang w:eastAsia="ar-SA"/>
        </w:rPr>
        <w:t>de</w:t>
      </w:r>
      <w:proofErr w:type="spellEnd"/>
      <w:r w:rsidRPr="00A11F21">
        <w:rPr>
          <w:rFonts w:eastAsia="Times New Roman" w:cs="Arial"/>
          <w:noProof w:val="0"/>
          <w:sz w:val="22"/>
          <w:lang w:eastAsia="ar-SA"/>
        </w:rPr>
        <w:t xml:space="preserve"> ____ pasada ante la fe del Licenciado _____, Titular de la Notaría Pública número ____ del _______ y manifiesta bajo protesta de decir verdad, que las facultades que le fueron conferidas no le han sido revocadas, modificadas ni restringidas en forma alguna.</w:t>
      </w:r>
    </w:p>
    <w:p w14:paraId="4FCFFC2A" w14:textId="77777777" w:rsidR="008F4886" w:rsidRPr="00A11F21" w:rsidRDefault="008F4886" w:rsidP="008F4886">
      <w:pPr>
        <w:suppressAutoHyphens/>
        <w:spacing w:after="0" w:line="240" w:lineRule="auto"/>
        <w:jc w:val="both"/>
        <w:rPr>
          <w:rFonts w:eastAsia="Times New Roman" w:cs="Arial"/>
          <w:b/>
          <w:noProof w:val="0"/>
          <w:sz w:val="22"/>
          <w:lang w:eastAsia="ar-SA"/>
        </w:rPr>
      </w:pPr>
    </w:p>
    <w:p w14:paraId="7909AEB2"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b/>
          <w:noProof w:val="0"/>
          <w:sz w:val="22"/>
          <w:lang w:eastAsia="ar-SA"/>
        </w:rPr>
        <w:t xml:space="preserve">II.3.- </w:t>
      </w:r>
      <w:r w:rsidRPr="00A11F21">
        <w:rPr>
          <w:rFonts w:eastAsia="Times New Roman" w:cs="Arial"/>
          <w:noProof w:val="0"/>
          <w:sz w:val="22"/>
          <w:lang w:eastAsia="ar-SA"/>
        </w:rPr>
        <w:t>De acuerdo con sus estatutos, su objeto social consiste, entre otras actividades, _______________________________________________________________________</w:t>
      </w:r>
    </w:p>
    <w:p w14:paraId="037FE1E5" w14:textId="77777777" w:rsidR="008F4886" w:rsidRPr="00A11F21" w:rsidRDefault="008F4886" w:rsidP="008F4886">
      <w:pPr>
        <w:suppressAutoHyphens/>
        <w:spacing w:after="0" w:line="240" w:lineRule="auto"/>
        <w:jc w:val="both"/>
        <w:rPr>
          <w:rFonts w:eastAsia="Times New Roman" w:cs="Arial"/>
          <w:noProof w:val="0"/>
          <w:sz w:val="22"/>
          <w:lang w:eastAsia="ar-SA"/>
        </w:rPr>
      </w:pPr>
    </w:p>
    <w:p w14:paraId="5C09D226" w14:textId="77777777" w:rsidR="008F4886" w:rsidRPr="00A11F21" w:rsidRDefault="008F4886" w:rsidP="008F4886">
      <w:pPr>
        <w:suppressAutoHyphens/>
        <w:spacing w:after="0" w:line="240" w:lineRule="auto"/>
        <w:jc w:val="both"/>
        <w:rPr>
          <w:rFonts w:eastAsia="Times New Roman" w:cs="Arial"/>
          <w:b/>
          <w:noProof w:val="0"/>
          <w:sz w:val="22"/>
          <w:lang w:eastAsia="ar-SA"/>
        </w:rPr>
      </w:pPr>
      <w:r w:rsidRPr="00A11F21">
        <w:rPr>
          <w:rFonts w:eastAsia="Times New Roman" w:cs="Arial"/>
          <w:b/>
          <w:noProof w:val="0"/>
          <w:sz w:val="22"/>
          <w:lang w:eastAsia="ar-SA"/>
        </w:rPr>
        <w:t xml:space="preserve">II.3.- </w:t>
      </w:r>
      <w:r w:rsidRPr="00A11F21">
        <w:rPr>
          <w:rFonts w:eastAsia="Times New Roman" w:cs="Arial"/>
          <w:noProof w:val="0"/>
          <w:sz w:val="22"/>
          <w:lang w:eastAsia="ar-SA"/>
        </w:rPr>
        <w:t>Es una persona física con actividad</w:t>
      </w:r>
      <w:r w:rsidRPr="00A11F21">
        <w:rPr>
          <w:rFonts w:eastAsia="Times New Roman" w:cs="Arial"/>
          <w:b/>
          <w:noProof w:val="0"/>
          <w:sz w:val="22"/>
          <w:lang w:eastAsia="ar-SA"/>
        </w:rPr>
        <w:t xml:space="preserve"> _______________________________</w:t>
      </w:r>
    </w:p>
    <w:p w14:paraId="7FCFF256"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noProof w:val="0"/>
          <w:sz w:val="22"/>
          <w:lang w:eastAsia="ar-SA"/>
        </w:rPr>
        <w:t xml:space="preserve"> </w:t>
      </w:r>
    </w:p>
    <w:p w14:paraId="6790DB14"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b/>
          <w:bCs/>
          <w:noProof w:val="0"/>
          <w:sz w:val="22"/>
          <w:lang w:eastAsia="ar-SA"/>
        </w:rPr>
        <w:t>II.4.-</w:t>
      </w:r>
      <w:r w:rsidRPr="00A11F21">
        <w:rPr>
          <w:rFonts w:eastAsia="Times New Roman" w:cs="Arial"/>
          <w:noProof w:val="0"/>
          <w:sz w:val="22"/>
          <w:lang w:eastAsia="ar-SA"/>
        </w:rPr>
        <w:t xml:space="preserve"> Cuenta con los registros siguientes:</w:t>
      </w:r>
    </w:p>
    <w:p w14:paraId="3B3188A0" w14:textId="77777777" w:rsidR="008F4886" w:rsidRPr="00A11F21" w:rsidRDefault="008F4886" w:rsidP="008F4886">
      <w:pPr>
        <w:suppressAutoHyphens/>
        <w:spacing w:after="0" w:line="240" w:lineRule="auto"/>
        <w:jc w:val="both"/>
        <w:rPr>
          <w:rFonts w:eastAsia="Times New Roman" w:cs="Arial"/>
          <w:noProof w:val="0"/>
          <w:sz w:val="22"/>
          <w:lang w:eastAsia="ar-SA"/>
        </w:rPr>
      </w:pPr>
    </w:p>
    <w:p w14:paraId="76532D5A" w14:textId="77777777" w:rsidR="008F4886" w:rsidRPr="00A11F21" w:rsidRDefault="008F4886" w:rsidP="008F4886">
      <w:pPr>
        <w:numPr>
          <w:ilvl w:val="0"/>
          <w:numId w:val="36"/>
        </w:numPr>
        <w:suppressAutoHyphens/>
        <w:spacing w:after="0" w:line="240" w:lineRule="auto"/>
        <w:jc w:val="both"/>
        <w:rPr>
          <w:rFonts w:eastAsia="Times New Roman" w:cs="Arial"/>
          <w:b/>
          <w:bCs/>
          <w:noProof w:val="0"/>
          <w:sz w:val="22"/>
        </w:rPr>
      </w:pPr>
      <w:r w:rsidRPr="00A11F21">
        <w:rPr>
          <w:rFonts w:eastAsia="Times New Roman" w:cs="Arial"/>
          <w:noProof w:val="0"/>
          <w:sz w:val="22"/>
          <w:lang w:eastAsia="ar-SA"/>
        </w:rPr>
        <w:t>Registro Federal de Contribuyentes número:</w:t>
      </w:r>
      <w:r w:rsidRPr="00A11F21">
        <w:rPr>
          <w:rFonts w:eastAsia="Times New Roman" w:cs="Arial"/>
          <w:noProof w:val="0"/>
          <w:sz w:val="22"/>
          <w:lang w:eastAsia="ar-SA"/>
        </w:rPr>
        <w:tab/>
      </w:r>
      <w:r w:rsidRPr="00A11F21">
        <w:rPr>
          <w:rFonts w:eastAsia="Times New Roman" w:cs="Arial"/>
          <w:b/>
          <w:noProof w:val="0"/>
          <w:sz w:val="22"/>
          <w:lang w:eastAsia="ar-SA"/>
        </w:rPr>
        <w:t>______</w:t>
      </w:r>
      <w:r w:rsidRPr="00A11F21">
        <w:rPr>
          <w:rFonts w:eastAsia="Times New Roman" w:cs="Arial"/>
          <w:noProof w:val="0"/>
          <w:sz w:val="22"/>
          <w:lang w:eastAsia="ar-SA"/>
        </w:rPr>
        <w:t>.</w:t>
      </w:r>
    </w:p>
    <w:p w14:paraId="6FFFBD9E" w14:textId="77777777" w:rsidR="008F4886" w:rsidRPr="00A11F21" w:rsidRDefault="008F4886" w:rsidP="008F4886">
      <w:pPr>
        <w:numPr>
          <w:ilvl w:val="0"/>
          <w:numId w:val="36"/>
        </w:numPr>
        <w:suppressAutoHyphens/>
        <w:spacing w:after="0" w:line="240" w:lineRule="auto"/>
        <w:jc w:val="both"/>
        <w:rPr>
          <w:rFonts w:eastAsia="Times New Roman" w:cs="Arial"/>
          <w:b/>
          <w:bCs/>
          <w:noProof w:val="0"/>
          <w:sz w:val="22"/>
        </w:rPr>
      </w:pPr>
      <w:r w:rsidRPr="00A11F21">
        <w:rPr>
          <w:rFonts w:eastAsia="Times New Roman" w:cs="Arial"/>
          <w:noProof w:val="0"/>
          <w:sz w:val="22"/>
          <w:lang w:eastAsia="ar-SA"/>
        </w:rPr>
        <w:t xml:space="preserve">Registro Patronal ante </w:t>
      </w:r>
      <w:r w:rsidRPr="00A11F21">
        <w:rPr>
          <w:rFonts w:eastAsia="Times New Roman" w:cs="Arial"/>
          <w:b/>
          <w:bCs/>
          <w:noProof w:val="0"/>
          <w:sz w:val="22"/>
          <w:lang w:eastAsia="ar-SA"/>
        </w:rPr>
        <w:t xml:space="preserve">“EL INSTITUTO” </w:t>
      </w:r>
      <w:r w:rsidRPr="00A11F21">
        <w:rPr>
          <w:rFonts w:eastAsia="Times New Roman" w:cs="Arial"/>
          <w:noProof w:val="0"/>
          <w:sz w:val="22"/>
          <w:lang w:eastAsia="ar-SA"/>
        </w:rPr>
        <w:t>número:</w:t>
      </w:r>
      <w:r w:rsidRPr="00A11F21">
        <w:rPr>
          <w:rFonts w:eastAsia="Times New Roman" w:cs="Arial"/>
          <w:noProof w:val="0"/>
          <w:sz w:val="22"/>
          <w:lang w:eastAsia="ar-SA"/>
        </w:rPr>
        <w:tab/>
      </w:r>
      <w:r w:rsidRPr="00A11F21">
        <w:rPr>
          <w:rFonts w:eastAsia="Times New Roman" w:cs="Arial"/>
          <w:b/>
          <w:noProof w:val="0"/>
          <w:sz w:val="22"/>
          <w:lang w:eastAsia="ar-SA"/>
        </w:rPr>
        <w:t>____________</w:t>
      </w:r>
      <w:r w:rsidRPr="00A11F21">
        <w:rPr>
          <w:rFonts w:eastAsia="Times New Roman" w:cs="Arial"/>
          <w:b/>
          <w:bCs/>
          <w:noProof w:val="0"/>
          <w:sz w:val="22"/>
        </w:rPr>
        <w:t>.</w:t>
      </w:r>
    </w:p>
    <w:p w14:paraId="411A5434" w14:textId="77777777" w:rsidR="008F4886" w:rsidRPr="00A11F21" w:rsidRDefault="008F4886" w:rsidP="008F4886">
      <w:pPr>
        <w:suppressAutoHyphens/>
        <w:spacing w:after="0" w:line="240" w:lineRule="auto"/>
        <w:jc w:val="both"/>
        <w:rPr>
          <w:rFonts w:eastAsia="Times New Roman" w:cs="Arial"/>
          <w:b/>
          <w:bCs/>
          <w:noProof w:val="0"/>
          <w:sz w:val="22"/>
          <w:lang w:eastAsia="ar-SA"/>
        </w:rPr>
      </w:pPr>
    </w:p>
    <w:p w14:paraId="2A1D27D5" w14:textId="77777777" w:rsidR="008F4886" w:rsidRPr="00A11F21" w:rsidRDefault="008F4886" w:rsidP="008F4886">
      <w:pPr>
        <w:suppressAutoHyphens/>
        <w:spacing w:after="0" w:line="240" w:lineRule="auto"/>
        <w:jc w:val="both"/>
        <w:rPr>
          <w:rFonts w:eastAsia="Times New Roman" w:cs="Arial"/>
          <w:b/>
          <w:bCs/>
          <w:noProof w:val="0"/>
          <w:sz w:val="22"/>
          <w:lang w:eastAsia="ar-SA"/>
        </w:rPr>
      </w:pPr>
    </w:p>
    <w:p w14:paraId="3B8DE128"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b/>
          <w:bCs/>
          <w:noProof w:val="0"/>
          <w:sz w:val="22"/>
          <w:lang w:eastAsia="ar-SA"/>
        </w:rPr>
        <w:t>II.4.-</w:t>
      </w:r>
      <w:r w:rsidRPr="00A11F21">
        <w:rPr>
          <w:rFonts w:eastAsia="Times New Roman" w:cs="Arial"/>
          <w:noProof w:val="0"/>
          <w:sz w:val="22"/>
          <w:lang w:eastAsia="ar-SA"/>
        </w:rPr>
        <w:t xml:space="preserve"> Cuenta con  Registro Federal de Contribuyentes número:</w:t>
      </w:r>
    </w:p>
    <w:p w14:paraId="4D03A002" w14:textId="77777777" w:rsidR="008F4886" w:rsidRPr="00A11F21" w:rsidRDefault="008F4886" w:rsidP="008F4886">
      <w:pPr>
        <w:suppressAutoHyphens/>
        <w:spacing w:after="0" w:line="240" w:lineRule="auto"/>
        <w:ind w:right="49"/>
        <w:jc w:val="both"/>
        <w:rPr>
          <w:rFonts w:eastAsia="Times New Roman" w:cs="Arial"/>
          <w:b/>
          <w:bCs/>
          <w:noProof w:val="0"/>
          <w:sz w:val="22"/>
          <w:lang w:eastAsia="ar-SA"/>
        </w:rPr>
      </w:pPr>
    </w:p>
    <w:p w14:paraId="1F1E5CD2" w14:textId="77777777" w:rsidR="008F4886" w:rsidRPr="00A11F21" w:rsidRDefault="008F4886" w:rsidP="008F4886">
      <w:pPr>
        <w:suppressAutoHyphens/>
        <w:spacing w:after="0" w:line="240" w:lineRule="auto"/>
        <w:jc w:val="both"/>
        <w:rPr>
          <w:rFonts w:eastAsia="Times New Roman" w:cs="Arial"/>
          <w:b/>
          <w:noProof w:val="0"/>
          <w:sz w:val="22"/>
        </w:rPr>
      </w:pPr>
    </w:p>
    <w:p w14:paraId="6ADBB3F0" w14:textId="77777777" w:rsidR="008F4886" w:rsidRPr="00A11F21" w:rsidRDefault="008F4886" w:rsidP="008F4886">
      <w:pPr>
        <w:suppressAutoHyphens/>
        <w:spacing w:after="0" w:line="240" w:lineRule="auto"/>
        <w:jc w:val="both"/>
        <w:rPr>
          <w:rFonts w:eastAsia="Times New Roman" w:cs="Arial"/>
          <w:noProof w:val="0"/>
          <w:sz w:val="22"/>
          <w:bdr w:val="none" w:sz="0" w:space="0" w:color="auto" w:frame="1"/>
          <w:lang w:eastAsia="ar-SA"/>
        </w:rPr>
      </w:pPr>
      <w:r w:rsidRPr="00A11F21">
        <w:rPr>
          <w:rFonts w:eastAsia="Times New Roman" w:cs="Arial"/>
          <w:b/>
          <w:noProof w:val="0"/>
          <w:sz w:val="22"/>
        </w:rPr>
        <w:t>II.5</w:t>
      </w:r>
      <w:r w:rsidRPr="00A11F21">
        <w:rPr>
          <w:rFonts w:eastAsia="Times New Roman" w:cs="Arial"/>
          <w:b/>
          <w:bCs/>
          <w:noProof w:val="0"/>
          <w:sz w:val="22"/>
        </w:rPr>
        <w:t xml:space="preserve">.- </w:t>
      </w:r>
      <w:r w:rsidRPr="00A11F21">
        <w:rPr>
          <w:rFonts w:eastAsia="Times New Roman" w:cs="Arial"/>
          <w:noProof w:val="0"/>
          <w:sz w:val="22"/>
          <w:bdr w:val="none" w:sz="0" w:space="0" w:color="auto" w:frame="1"/>
          <w:lang w:eastAsia="ar-SA"/>
        </w:rPr>
        <w:t>Cuenta con el documento correspondiente, vigente y expedido por el Servicio de Administración Tributaria (SAT), relativo a la opinión sobre el cumplimiento de sus obligaciones fiscales, conforme a lo dispuesto por la Regla 2.1.31 de la Resolución Miscelánea Fiscal 2016 y de conformidad con el artículo 32 D del Código Fiscal de la Federación, del cual presenta copia a</w:t>
      </w:r>
      <w:r w:rsidRPr="00A11F21">
        <w:rPr>
          <w:rFonts w:eastAsia="Times New Roman" w:cs="Arial"/>
          <w:b/>
          <w:bCs/>
          <w:noProof w:val="0"/>
          <w:sz w:val="22"/>
          <w:bdr w:val="none" w:sz="0" w:space="0" w:color="auto" w:frame="1"/>
          <w:lang w:eastAsia="ar-SA"/>
        </w:rPr>
        <w:t xml:space="preserve"> “EL INSTITUTO” </w:t>
      </w:r>
      <w:r w:rsidRPr="00A11F21">
        <w:rPr>
          <w:rFonts w:eastAsia="Times New Roman" w:cs="Arial"/>
          <w:noProof w:val="0"/>
          <w:sz w:val="22"/>
          <w:bdr w:val="none" w:sz="0" w:space="0" w:color="auto" w:frame="1"/>
          <w:lang w:eastAsia="ar-SA"/>
        </w:rPr>
        <w:t>para efectos de la suscripción del presente contrato. (</w:t>
      </w:r>
      <w:proofErr w:type="gramStart"/>
      <w:r w:rsidRPr="00A11F21">
        <w:rPr>
          <w:rFonts w:eastAsia="Times New Roman" w:cs="Arial"/>
          <w:noProof w:val="0"/>
          <w:sz w:val="22"/>
          <w:bdr w:val="none" w:sz="0" w:space="0" w:color="auto" w:frame="1"/>
          <w:lang w:eastAsia="ar-SA"/>
        </w:rPr>
        <w:t>en</w:t>
      </w:r>
      <w:proofErr w:type="gramEnd"/>
      <w:r w:rsidRPr="00A11F21">
        <w:rPr>
          <w:rFonts w:eastAsia="Times New Roman" w:cs="Arial"/>
          <w:noProof w:val="0"/>
          <w:sz w:val="22"/>
          <w:bdr w:val="none" w:sz="0" w:space="0" w:color="auto" w:frame="1"/>
          <w:lang w:eastAsia="ar-SA"/>
        </w:rPr>
        <w:t xml:space="preserve"> el caso de que el monto del contrato sea superior a $300,000 pesos, antes de IVA)</w:t>
      </w:r>
    </w:p>
    <w:p w14:paraId="0992DB41" w14:textId="77777777" w:rsidR="008F4886" w:rsidRPr="00A11F21" w:rsidRDefault="008F4886" w:rsidP="008F4886">
      <w:pPr>
        <w:suppressAutoHyphens/>
        <w:spacing w:after="0" w:line="240" w:lineRule="auto"/>
        <w:jc w:val="both"/>
        <w:rPr>
          <w:rFonts w:eastAsia="Times New Roman" w:cs="Arial"/>
          <w:b/>
          <w:noProof w:val="0"/>
          <w:sz w:val="22"/>
          <w:lang w:eastAsia="ar-SA"/>
        </w:rPr>
      </w:pPr>
    </w:p>
    <w:p w14:paraId="61F1F0CD" w14:textId="77777777" w:rsidR="008F4886" w:rsidRPr="00A11F21" w:rsidRDefault="008F4886" w:rsidP="008F4886">
      <w:pPr>
        <w:suppressAutoHyphens/>
        <w:spacing w:after="0" w:line="240" w:lineRule="auto"/>
        <w:jc w:val="both"/>
        <w:rPr>
          <w:rFonts w:eastAsia="Times New Roman" w:cs="Arial"/>
          <w:b/>
          <w:bCs/>
          <w:iCs/>
          <w:noProof w:val="0"/>
          <w:sz w:val="22"/>
          <w:lang w:eastAsia="ar-SA"/>
        </w:rPr>
      </w:pPr>
    </w:p>
    <w:p w14:paraId="19AFDE6A" w14:textId="77777777" w:rsidR="008F4886" w:rsidRPr="00A11F21" w:rsidRDefault="008F4886" w:rsidP="008F4886">
      <w:pPr>
        <w:suppressAutoHyphens/>
        <w:spacing w:after="0" w:line="240" w:lineRule="auto"/>
        <w:jc w:val="both"/>
        <w:rPr>
          <w:rFonts w:eastAsia="Times New Roman" w:cs="Arial"/>
          <w:b/>
          <w:bCs/>
          <w:iCs/>
          <w:noProof w:val="0"/>
          <w:sz w:val="22"/>
          <w:lang w:eastAsia="ar-SA"/>
        </w:rPr>
      </w:pPr>
      <w:r w:rsidRPr="00A11F21">
        <w:rPr>
          <w:rFonts w:eastAsia="Times New Roman" w:cs="Arial"/>
          <w:b/>
          <w:bCs/>
          <w:iCs/>
          <w:noProof w:val="0"/>
          <w:sz w:val="22"/>
          <w:lang w:eastAsia="ar-SA"/>
        </w:rPr>
        <w:t>Si cuentan con trabajadores inscritos en el IMSS y el monto es superior a $300,000.00</w:t>
      </w:r>
    </w:p>
    <w:p w14:paraId="0AF4383E" w14:textId="77777777" w:rsidR="008F4886" w:rsidRPr="00A11F21" w:rsidRDefault="008F4886" w:rsidP="008F4886">
      <w:pPr>
        <w:suppressAutoHyphens/>
        <w:spacing w:after="0" w:line="240" w:lineRule="auto"/>
        <w:jc w:val="both"/>
        <w:rPr>
          <w:rFonts w:eastAsia="Times New Roman" w:cs="Arial"/>
          <w:iCs/>
          <w:noProof w:val="0"/>
          <w:sz w:val="22"/>
          <w:lang w:eastAsia="ar-SA"/>
        </w:rPr>
      </w:pPr>
      <w:r w:rsidRPr="00A11F21">
        <w:rPr>
          <w:rFonts w:eastAsia="Times New Roman" w:cs="Arial"/>
          <w:b/>
          <w:bCs/>
          <w:iCs/>
          <w:noProof w:val="0"/>
          <w:sz w:val="22"/>
          <w:lang w:eastAsia="ar-SA"/>
        </w:rPr>
        <w:t>II.6.-</w:t>
      </w:r>
      <w:r w:rsidRPr="00A11F21">
        <w:rPr>
          <w:rFonts w:eastAsia="Times New Roman" w:cs="Arial"/>
          <w:iCs/>
          <w:noProof w:val="0"/>
          <w:sz w:val="22"/>
          <w:lang w:eastAsia="ar-SA"/>
        </w:rPr>
        <w:t xml:space="preserve"> </w:t>
      </w:r>
      <w:r w:rsidRPr="00A11F21">
        <w:rPr>
          <w:rFonts w:eastAsia="Times New Roman" w:cs="Arial"/>
          <w:noProof w:val="0"/>
          <w:sz w:val="22"/>
          <w:lang w:eastAsia="ar-SA"/>
        </w:rPr>
        <w:t xml:space="preserve">Cuenta por sí o por conducto de quien subcontrate para el cumplimiento del objeto del presente Contrato con el documento correspondiente, vigente, expedido por </w:t>
      </w:r>
      <w:r w:rsidRPr="00A11F21">
        <w:rPr>
          <w:rFonts w:eastAsia="Times New Roman" w:cs="Arial"/>
          <w:b/>
          <w:bCs/>
          <w:noProof w:val="0"/>
          <w:sz w:val="22"/>
          <w:lang w:eastAsia="ar-SA"/>
        </w:rPr>
        <w:t>“EL INSTITUTO”</w:t>
      </w:r>
      <w:r w:rsidRPr="00A11F21">
        <w:rPr>
          <w:rFonts w:eastAsia="Times New Roman" w:cs="Arial"/>
          <w:noProof w:val="0"/>
          <w:sz w:val="22"/>
          <w:lang w:eastAsia="ar-SA"/>
        </w:rPr>
        <w:t xml:space="preserve"> relativo a la opinión positiva sobre el cumplimiento de sus obligaciones fiscales en materia de seguridad social, conforme al Acuerdo ACDO.SA1.HCT.101214/281.P.DIR dictado por el H. Consejo Técnico de </w:t>
      </w:r>
      <w:r w:rsidRPr="00A11F21">
        <w:rPr>
          <w:rFonts w:eastAsia="Times New Roman" w:cs="Arial"/>
          <w:b/>
          <w:bCs/>
          <w:noProof w:val="0"/>
          <w:sz w:val="22"/>
          <w:lang w:eastAsia="ar-SA"/>
        </w:rPr>
        <w:t>“EL INSTITUTO”</w:t>
      </w:r>
      <w:r w:rsidRPr="00A11F21">
        <w:rPr>
          <w:rFonts w:eastAsia="Times New Roman" w:cs="Arial"/>
          <w:noProof w:val="0"/>
          <w:sz w:val="22"/>
          <w:lang w:eastAsia="ar-SA"/>
        </w:rPr>
        <w:t xml:space="preserve"> en la sesión ordinaria celebrada el 10 de diciembre de 2014, publicado en el Diario Oficial de la Federación el 27 de febrero de 2015 y su modificación publicada en el mismo de fecha 03 de abril del 2015, el cual exhibe para efectos de la suscripción del presente instrumento jurídico. </w:t>
      </w:r>
    </w:p>
    <w:p w14:paraId="561E4AAF" w14:textId="77777777" w:rsidR="008F4886" w:rsidRPr="00A11F21" w:rsidRDefault="008F4886" w:rsidP="008F4886">
      <w:pPr>
        <w:suppressAutoHyphens/>
        <w:spacing w:after="0" w:line="240" w:lineRule="auto"/>
        <w:jc w:val="both"/>
        <w:rPr>
          <w:rFonts w:eastAsia="Times New Roman" w:cs="Arial"/>
          <w:noProof w:val="0"/>
          <w:sz w:val="22"/>
          <w:lang w:eastAsia="ar-SA"/>
        </w:rPr>
      </w:pPr>
    </w:p>
    <w:p w14:paraId="63240333" w14:textId="77777777" w:rsidR="008F4886" w:rsidRPr="00A11F21" w:rsidRDefault="008F4886" w:rsidP="008F4886">
      <w:pPr>
        <w:suppressAutoHyphens/>
        <w:spacing w:after="0" w:line="240" w:lineRule="auto"/>
        <w:jc w:val="both"/>
        <w:rPr>
          <w:rFonts w:eastAsia="Times New Roman" w:cs="Arial"/>
          <w:iCs/>
          <w:noProof w:val="0"/>
          <w:sz w:val="22"/>
          <w:lang w:eastAsia="ar-SA"/>
        </w:rPr>
      </w:pPr>
      <w:r w:rsidRPr="00A11F21">
        <w:rPr>
          <w:rFonts w:eastAsia="Times New Roman" w:cs="Arial"/>
          <w:noProof w:val="0"/>
          <w:sz w:val="22"/>
          <w:lang w:eastAsia="es-MX"/>
        </w:rPr>
        <w:t xml:space="preserve">En caso de incumplimiento en sus obligaciones en materia de seguridad social, solicita se apliquen los recursos derivados del Contrato contra los adeudos que, en su caso, tuviera a favor de </w:t>
      </w:r>
      <w:r w:rsidRPr="00A11F21">
        <w:rPr>
          <w:rFonts w:eastAsia="Times New Roman" w:cs="Arial"/>
          <w:b/>
          <w:bCs/>
          <w:noProof w:val="0"/>
          <w:sz w:val="22"/>
          <w:lang w:eastAsia="es-MX"/>
        </w:rPr>
        <w:t>“EL INSTITUTO”</w:t>
      </w:r>
      <w:r w:rsidRPr="00A11F21">
        <w:rPr>
          <w:rFonts w:eastAsia="Times New Roman" w:cs="Arial"/>
          <w:noProof w:val="0"/>
          <w:sz w:val="22"/>
          <w:lang w:eastAsia="es-MX"/>
        </w:rPr>
        <w:t>. </w:t>
      </w:r>
    </w:p>
    <w:p w14:paraId="779B9D61" w14:textId="77777777" w:rsidR="008F4886" w:rsidRPr="00A11F21" w:rsidRDefault="008F4886" w:rsidP="008F4886">
      <w:pPr>
        <w:suppressAutoHyphens/>
        <w:spacing w:after="0" w:line="240" w:lineRule="auto"/>
        <w:jc w:val="both"/>
        <w:rPr>
          <w:rFonts w:eastAsia="Times New Roman" w:cs="Arial"/>
          <w:b/>
          <w:noProof w:val="0"/>
          <w:sz w:val="22"/>
          <w:lang w:eastAsia="ar-SA"/>
        </w:rPr>
      </w:pPr>
    </w:p>
    <w:p w14:paraId="27F19AFC"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b/>
          <w:noProof w:val="0"/>
          <w:sz w:val="22"/>
          <w:lang w:eastAsia="ar-SA"/>
        </w:rPr>
        <w:t>II.7.-</w:t>
      </w:r>
      <w:r w:rsidRPr="00A11F21">
        <w:rPr>
          <w:rFonts w:eastAsia="Times New Roman" w:cs="Arial"/>
          <w:noProof w:val="0"/>
          <w:sz w:val="22"/>
          <w:lang w:eastAsia="ar-SA"/>
        </w:rPr>
        <w:t xml:space="preserve"> En su caso, sus trabajadores se encuentran inscritos en el régimen obligatorio del Seguro Social, y al corriente en el pago de las cuotas obrero </w:t>
      </w:r>
      <w:proofErr w:type="gramStart"/>
      <w:r w:rsidRPr="00A11F21">
        <w:rPr>
          <w:rFonts w:eastAsia="Times New Roman" w:cs="Arial"/>
          <w:noProof w:val="0"/>
          <w:sz w:val="22"/>
          <w:lang w:eastAsia="ar-SA"/>
        </w:rPr>
        <w:t>patronales</w:t>
      </w:r>
      <w:proofErr w:type="gramEnd"/>
      <w:r w:rsidRPr="00A11F21">
        <w:rPr>
          <w:rFonts w:eastAsia="Times New Roman" w:cs="Arial"/>
          <w:noProof w:val="0"/>
          <w:sz w:val="22"/>
          <w:lang w:eastAsia="ar-SA"/>
        </w:rPr>
        <w:t xml:space="preserve"> a que haya lugar, conforme a lo dispuesto en la Ley del Seguro Social, cuyas constancias correspondientes debidamente emitidas por </w:t>
      </w:r>
      <w:r w:rsidRPr="00A11F21">
        <w:rPr>
          <w:rFonts w:eastAsia="Times New Roman" w:cs="Arial"/>
          <w:b/>
          <w:bCs/>
          <w:noProof w:val="0"/>
          <w:sz w:val="22"/>
          <w:lang w:eastAsia="ar-SA"/>
        </w:rPr>
        <w:t>“EL INSTITUTO”</w:t>
      </w:r>
      <w:r w:rsidRPr="00A11F21">
        <w:rPr>
          <w:rFonts w:eastAsia="Times New Roman" w:cs="Arial"/>
          <w:noProof w:val="0"/>
          <w:sz w:val="22"/>
          <w:lang w:eastAsia="ar-SA"/>
        </w:rPr>
        <w:t xml:space="preserve"> exhibe para efectos de la suscripción del presente instrumento jurídico.</w:t>
      </w:r>
    </w:p>
    <w:p w14:paraId="7AD37C0D" w14:textId="77777777" w:rsidR="008F4886" w:rsidRPr="00A11F21" w:rsidRDefault="008F4886" w:rsidP="008F4886">
      <w:pPr>
        <w:suppressAutoHyphens/>
        <w:spacing w:after="0" w:line="240" w:lineRule="auto"/>
        <w:ind w:right="49"/>
        <w:jc w:val="both"/>
        <w:rPr>
          <w:rFonts w:eastAsia="Times New Roman" w:cs="Arial"/>
          <w:b/>
          <w:bCs/>
          <w:noProof w:val="0"/>
          <w:sz w:val="22"/>
          <w:lang w:eastAsia="ar-SA"/>
        </w:rPr>
      </w:pPr>
    </w:p>
    <w:p w14:paraId="1E4AFC01"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b/>
          <w:bCs/>
          <w:noProof w:val="0"/>
          <w:sz w:val="22"/>
          <w:lang w:eastAsia="ar-SA"/>
        </w:rPr>
        <w:lastRenderedPageBreak/>
        <w:t xml:space="preserve">II.8.- </w:t>
      </w:r>
      <w:r w:rsidRPr="00A11F21">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14:paraId="3DB280D0" w14:textId="77777777" w:rsidR="008F4886" w:rsidRPr="00A11F21" w:rsidRDefault="008F4886" w:rsidP="008F4886">
      <w:pPr>
        <w:suppressAutoHyphens/>
        <w:overflowPunct w:val="0"/>
        <w:autoSpaceDE w:val="0"/>
        <w:spacing w:after="0" w:line="240" w:lineRule="auto"/>
        <w:jc w:val="both"/>
        <w:textAlignment w:val="baseline"/>
        <w:rPr>
          <w:rFonts w:eastAsia="Times New Roman" w:cs="Arial"/>
          <w:noProof w:val="0"/>
          <w:sz w:val="22"/>
          <w:lang w:eastAsia="ar-SA"/>
        </w:rPr>
      </w:pPr>
    </w:p>
    <w:p w14:paraId="04048C39" w14:textId="77777777" w:rsidR="008F4886" w:rsidRPr="00A11F21" w:rsidRDefault="008F4886" w:rsidP="008F4886">
      <w:pPr>
        <w:suppressAutoHyphens/>
        <w:overflowPunct w:val="0"/>
        <w:autoSpaceDE w:val="0"/>
        <w:spacing w:after="0" w:line="240" w:lineRule="auto"/>
        <w:jc w:val="both"/>
        <w:textAlignment w:val="baseline"/>
        <w:rPr>
          <w:rFonts w:eastAsia="Times New Roman" w:cs="Arial"/>
          <w:noProof w:val="0"/>
          <w:sz w:val="22"/>
          <w:lang w:eastAsia="ar-SA"/>
        </w:rPr>
      </w:pPr>
      <w:r w:rsidRPr="00A11F21">
        <w:rPr>
          <w:rFonts w:eastAsia="Times New Roman" w:cs="Arial"/>
          <w:noProof w:val="0"/>
          <w:sz w:val="22"/>
          <w:lang w:eastAsia="ar-SA"/>
        </w:rPr>
        <w:t xml:space="preserve">En caso de que </w:t>
      </w:r>
      <w:r w:rsidRPr="00A11F21">
        <w:rPr>
          <w:rFonts w:eastAsia="Times New Roman" w:cs="Arial"/>
          <w:b/>
          <w:bCs/>
          <w:noProof w:val="0"/>
          <w:sz w:val="22"/>
          <w:lang w:eastAsia="ar-SA"/>
        </w:rPr>
        <w:t>"EL PROVEEDOR"</w:t>
      </w:r>
      <w:r w:rsidRPr="00A11F21">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14:paraId="3D842652" w14:textId="77777777" w:rsidR="008F4886" w:rsidRPr="00A11F21" w:rsidRDefault="008F4886" w:rsidP="008F4886">
      <w:pPr>
        <w:suppressAutoHyphens/>
        <w:spacing w:after="0" w:line="240" w:lineRule="auto"/>
        <w:jc w:val="both"/>
        <w:rPr>
          <w:rFonts w:eastAsia="Times New Roman" w:cs="Arial"/>
          <w:noProof w:val="0"/>
          <w:sz w:val="22"/>
          <w:lang w:eastAsia="ar-SA"/>
        </w:rPr>
      </w:pPr>
    </w:p>
    <w:p w14:paraId="11BEF9CC" w14:textId="77777777" w:rsidR="008F4886" w:rsidRPr="00A11F21" w:rsidRDefault="008F4886" w:rsidP="008F4886">
      <w:pPr>
        <w:tabs>
          <w:tab w:val="left" w:pos="142"/>
        </w:tabs>
        <w:suppressAutoHyphens/>
        <w:spacing w:after="0" w:line="240" w:lineRule="auto"/>
        <w:ind w:right="-93"/>
        <w:jc w:val="both"/>
        <w:rPr>
          <w:rFonts w:eastAsia="Times New Roman" w:cs="Arial"/>
          <w:noProof w:val="0"/>
          <w:sz w:val="22"/>
          <w:lang w:eastAsia="ar-SA"/>
        </w:rPr>
      </w:pPr>
      <w:r w:rsidRPr="00A11F21">
        <w:rPr>
          <w:rFonts w:eastAsia="Times New Roman" w:cs="Arial"/>
          <w:b/>
          <w:bCs/>
          <w:noProof w:val="0"/>
          <w:sz w:val="22"/>
          <w:lang w:eastAsia="ar-SA"/>
        </w:rPr>
        <w:t xml:space="preserve">II.9.- </w:t>
      </w:r>
      <w:r w:rsidRPr="00A11F21">
        <w:rPr>
          <w:rFonts w:eastAsia="Times New Roman" w:cs="Arial"/>
          <w:noProof w:val="0"/>
          <w:sz w:val="22"/>
          <w:lang w:eastAsia="ar-SA"/>
        </w:rPr>
        <w:t xml:space="preserve">Conforme a lo previsto en los artículos 57 de la Ley de Adquisiciones, Arrendamientos y Servicios del Sector Público y 107 de su Reglamento, </w:t>
      </w:r>
      <w:r w:rsidRPr="00A11F21">
        <w:rPr>
          <w:rFonts w:eastAsia="Times New Roman" w:cs="Arial"/>
          <w:b/>
          <w:noProof w:val="0"/>
          <w:sz w:val="22"/>
          <w:lang w:eastAsia="ar-SA"/>
        </w:rPr>
        <w:t>“EL PROVEEDOR”</w:t>
      </w:r>
      <w:r w:rsidRPr="00A11F21">
        <w:rPr>
          <w:rFonts w:eastAsia="Times New Roman" w:cs="Arial"/>
          <w:noProof w:val="0"/>
          <w:sz w:val="22"/>
          <w:lang w:eastAsia="ar-SA"/>
        </w:rPr>
        <w:t xml:space="preserve"> en caso de auditorías, visitas o inspecciones que practique la Secretaría de la Función Pública y el Órgano Interno de Control en </w:t>
      </w:r>
      <w:r w:rsidRPr="00A11F21">
        <w:rPr>
          <w:rFonts w:eastAsia="Times New Roman" w:cs="Arial"/>
          <w:b/>
          <w:noProof w:val="0"/>
          <w:sz w:val="22"/>
          <w:lang w:eastAsia="ar-SA"/>
        </w:rPr>
        <w:t>“EL INSTITUTO”,</w:t>
      </w:r>
      <w:r w:rsidRPr="00A11F21">
        <w:rPr>
          <w:rFonts w:eastAsia="Times New Roman" w:cs="Arial"/>
          <w:noProof w:val="0"/>
          <w:sz w:val="22"/>
          <w:lang w:eastAsia="ar-SA"/>
        </w:rPr>
        <w:t xml:space="preserve"> deberá proporcionar la información que en su momento se requiera relativa al presente Contrato.</w:t>
      </w:r>
    </w:p>
    <w:p w14:paraId="6681D110" w14:textId="77777777" w:rsidR="008F4886" w:rsidRPr="00A11F21" w:rsidRDefault="008F4886" w:rsidP="008F4886">
      <w:pPr>
        <w:autoSpaceDE w:val="0"/>
        <w:autoSpaceDN w:val="0"/>
        <w:adjustRightInd w:val="0"/>
        <w:spacing w:after="0" w:line="252" w:lineRule="exact"/>
        <w:ind w:right="51"/>
        <w:jc w:val="both"/>
        <w:rPr>
          <w:rFonts w:eastAsia="Times New Roman" w:cs="Arial"/>
          <w:noProof w:val="0"/>
          <w:sz w:val="22"/>
          <w:lang w:eastAsia="ar-SA"/>
        </w:rPr>
      </w:pPr>
    </w:p>
    <w:p w14:paraId="1D3E375E" w14:textId="77777777" w:rsidR="008F4886" w:rsidRPr="00A11F21" w:rsidRDefault="008F4886" w:rsidP="008F4886">
      <w:pPr>
        <w:suppressAutoHyphens/>
        <w:spacing w:after="0" w:line="240" w:lineRule="auto"/>
        <w:ind w:left="12"/>
        <w:jc w:val="both"/>
        <w:rPr>
          <w:rFonts w:eastAsia="Times New Roman" w:cs="Arial"/>
          <w:bCs/>
          <w:noProof w:val="0"/>
          <w:sz w:val="22"/>
          <w:lang w:eastAsia="ar-SA"/>
        </w:rPr>
      </w:pPr>
      <w:r w:rsidRPr="00A11F21">
        <w:rPr>
          <w:rFonts w:eastAsia="Times New Roman" w:cs="Arial"/>
          <w:b/>
          <w:bCs/>
          <w:noProof w:val="0"/>
          <w:sz w:val="22"/>
          <w:lang w:eastAsia="ar-SA"/>
        </w:rPr>
        <w:t xml:space="preserve">II.10.- </w:t>
      </w:r>
      <w:r w:rsidRPr="00A11F21">
        <w:rPr>
          <w:rFonts w:eastAsia="Times New Roman" w:cs="Arial"/>
          <w:bCs/>
          <w:noProof w:val="0"/>
          <w:sz w:val="22"/>
          <w:lang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14:paraId="76DEE1D8" w14:textId="77777777" w:rsidR="008F4886" w:rsidRPr="00A11F21" w:rsidRDefault="008F4886" w:rsidP="008F4886">
      <w:pPr>
        <w:autoSpaceDE w:val="0"/>
        <w:autoSpaceDN w:val="0"/>
        <w:adjustRightInd w:val="0"/>
        <w:spacing w:after="0" w:line="252" w:lineRule="exact"/>
        <w:ind w:right="51"/>
        <w:jc w:val="both"/>
        <w:rPr>
          <w:rFonts w:eastAsia="Times New Roman" w:cs="Arial"/>
          <w:noProof w:val="0"/>
          <w:sz w:val="22"/>
          <w:lang w:eastAsia="ar-SA"/>
        </w:rPr>
      </w:pPr>
    </w:p>
    <w:p w14:paraId="5F8B0D5C"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b/>
          <w:bCs/>
          <w:noProof w:val="0"/>
          <w:sz w:val="22"/>
          <w:lang w:eastAsia="ar-SA"/>
        </w:rPr>
        <w:t xml:space="preserve">II.11.- </w:t>
      </w:r>
      <w:r w:rsidRPr="00A11F21">
        <w:rPr>
          <w:rFonts w:eastAsia="Times New Roman" w:cs="Arial"/>
          <w:noProof w:val="0"/>
          <w:sz w:val="22"/>
          <w:lang w:eastAsia="ar-SA"/>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 número ____, Colonia ____, Delegación ____, Código Postal _____, México, Distrito Federal, teléfono _____, correo electrónico: __________.</w:t>
      </w:r>
    </w:p>
    <w:p w14:paraId="748C5FDB" w14:textId="77777777" w:rsidR="008F4886" w:rsidRPr="00A11F21" w:rsidRDefault="008F4886" w:rsidP="008F4886">
      <w:pPr>
        <w:suppressAutoHyphens/>
        <w:spacing w:after="0" w:line="240" w:lineRule="auto"/>
        <w:jc w:val="both"/>
        <w:rPr>
          <w:rFonts w:eastAsia="Times New Roman" w:cs="Arial"/>
          <w:noProof w:val="0"/>
          <w:sz w:val="10"/>
          <w:szCs w:val="10"/>
          <w:lang w:eastAsia="ar-SA"/>
        </w:rPr>
      </w:pPr>
    </w:p>
    <w:p w14:paraId="484641CE" w14:textId="77777777" w:rsidR="008F4886" w:rsidRPr="00A11F21" w:rsidRDefault="008F4886" w:rsidP="008F4886">
      <w:pPr>
        <w:suppressAutoHyphens/>
        <w:spacing w:after="0" w:line="240" w:lineRule="auto"/>
        <w:jc w:val="both"/>
        <w:rPr>
          <w:rFonts w:eastAsia="Times New Roman" w:cs="Arial"/>
          <w:noProof w:val="0"/>
          <w:sz w:val="10"/>
          <w:szCs w:val="10"/>
          <w:lang w:eastAsia="ar-SA"/>
        </w:rPr>
      </w:pPr>
    </w:p>
    <w:p w14:paraId="4A574F61" w14:textId="77777777"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noProof w:val="0"/>
          <w:sz w:val="22"/>
          <w:lang w:eastAsia="ar-SA"/>
        </w:rPr>
        <w:t xml:space="preserve">Hechas las declaraciones anteriores, </w:t>
      </w:r>
      <w:r w:rsidRPr="00A11F21">
        <w:rPr>
          <w:rFonts w:eastAsia="Times New Roman" w:cs="Arial"/>
          <w:b/>
          <w:noProof w:val="0"/>
          <w:sz w:val="22"/>
          <w:lang w:eastAsia="ar-SA"/>
        </w:rPr>
        <w:t>“LAS PARTES”</w:t>
      </w:r>
      <w:r w:rsidRPr="00A11F21">
        <w:rPr>
          <w:rFonts w:eastAsia="Times New Roman" w:cs="Arial"/>
          <w:noProof w:val="0"/>
          <w:sz w:val="22"/>
          <w:lang w:eastAsia="ar-SA"/>
        </w:rPr>
        <w:t xml:space="preserve"> convienen en otorgar el presente contrato, de conformidad con las siguientes:</w:t>
      </w:r>
    </w:p>
    <w:p w14:paraId="128D2A63" w14:textId="77777777" w:rsidR="008F4886" w:rsidRPr="00A11F21" w:rsidRDefault="008F4886" w:rsidP="008F4886">
      <w:pPr>
        <w:suppressAutoHyphens/>
        <w:spacing w:after="0" w:line="240" w:lineRule="auto"/>
        <w:rPr>
          <w:rFonts w:ascii="Times New Roman" w:eastAsia="Times New Roman" w:hAnsi="Times New Roman" w:cs="Times New Roman"/>
          <w:noProof w:val="0"/>
          <w:szCs w:val="20"/>
          <w:lang w:eastAsia="ar-SA"/>
        </w:rPr>
      </w:pPr>
    </w:p>
    <w:p w14:paraId="4C9FCBE4" w14:textId="77777777" w:rsidR="008F4886" w:rsidRPr="00A11F21" w:rsidRDefault="008F4886" w:rsidP="008F4886">
      <w:pPr>
        <w:keepNext/>
        <w:numPr>
          <w:ilvl w:val="0"/>
          <w:numId w:val="23"/>
        </w:numPr>
        <w:tabs>
          <w:tab w:val="left" w:pos="0"/>
          <w:tab w:val="num" w:pos="360"/>
        </w:tabs>
        <w:suppressAutoHyphens/>
        <w:spacing w:after="0" w:line="240" w:lineRule="auto"/>
        <w:ind w:left="0" w:firstLine="0"/>
        <w:jc w:val="center"/>
        <w:outlineLvl w:val="0"/>
        <w:rPr>
          <w:rFonts w:eastAsia="Times New Roman" w:cs="Times New Roman"/>
          <w:b/>
          <w:noProof w:val="0"/>
          <w:sz w:val="22"/>
          <w:lang w:eastAsia="ar-SA"/>
        </w:rPr>
      </w:pPr>
      <w:bookmarkStart w:id="268" w:name="_Toc473799679"/>
      <w:r w:rsidRPr="00A11F21">
        <w:rPr>
          <w:rFonts w:eastAsia="Times New Roman" w:cs="Times New Roman"/>
          <w:b/>
          <w:noProof w:val="0"/>
          <w:sz w:val="22"/>
          <w:lang w:eastAsia="ar-SA"/>
        </w:rPr>
        <w:t>C L Á U S U L A S</w:t>
      </w:r>
      <w:bookmarkEnd w:id="268"/>
    </w:p>
    <w:p w14:paraId="295DBEF3" w14:textId="77777777" w:rsidR="008F4886" w:rsidRPr="00A11F21" w:rsidRDefault="008F4886" w:rsidP="008F4886">
      <w:pPr>
        <w:suppressAutoHyphens/>
        <w:spacing w:after="0" w:line="240" w:lineRule="auto"/>
        <w:jc w:val="both"/>
        <w:rPr>
          <w:rFonts w:eastAsia="Times New Roman" w:cs="Arial"/>
          <w:b/>
          <w:bCs/>
          <w:noProof w:val="0"/>
          <w:sz w:val="22"/>
          <w:lang w:eastAsia="ar-SA"/>
        </w:rPr>
      </w:pPr>
    </w:p>
    <w:p w14:paraId="0C7330F2" w14:textId="4303B5FE" w:rsidR="008F4886" w:rsidRPr="00A11F21" w:rsidRDefault="008F4886" w:rsidP="008F4886">
      <w:pPr>
        <w:suppressAutoHyphens/>
        <w:spacing w:after="0" w:line="240" w:lineRule="auto"/>
        <w:jc w:val="both"/>
        <w:rPr>
          <w:rFonts w:eastAsia="Times New Roman" w:cs="Arial"/>
          <w:noProof w:val="0"/>
          <w:sz w:val="22"/>
          <w:lang w:eastAsia="ar-SA"/>
        </w:rPr>
      </w:pPr>
      <w:r w:rsidRPr="00A11F21">
        <w:rPr>
          <w:rFonts w:eastAsia="Times New Roman" w:cs="Arial"/>
          <w:b/>
          <w:bCs/>
          <w:noProof w:val="0"/>
          <w:sz w:val="22"/>
          <w:lang w:eastAsia="ar-SA"/>
        </w:rPr>
        <w:t xml:space="preserve">PRIMERA.- OBJETO DEL CONTRATO.- </w:t>
      </w:r>
      <w:r w:rsidRPr="00A11F21">
        <w:rPr>
          <w:rFonts w:eastAsia="Times New Roman" w:cs="Arial"/>
          <w:b/>
          <w:noProof w:val="0"/>
          <w:sz w:val="22"/>
          <w:lang w:eastAsia="ar-SA"/>
        </w:rPr>
        <w:t>“EL INSTITUTO”</w:t>
      </w:r>
      <w:r w:rsidRPr="00A11F21">
        <w:rPr>
          <w:rFonts w:eastAsia="Times New Roman" w:cs="Arial"/>
          <w:noProof w:val="0"/>
          <w:sz w:val="22"/>
          <w:lang w:eastAsia="ar-SA"/>
        </w:rPr>
        <w:t xml:space="preserve"> requiere contratar de </w:t>
      </w:r>
      <w:r w:rsidRPr="00A11F21">
        <w:rPr>
          <w:rFonts w:eastAsia="Times New Roman" w:cs="Arial"/>
          <w:b/>
          <w:noProof w:val="0"/>
          <w:sz w:val="22"/>
          <w:lang w:eastAsia="ar-SA"/>
        </w:rPr>
        <w:t>“EL PROVEEDOR”</w:t>
      </w:r>
      <w:r w:rsidRPr="00A11F21">
        <w:rPr>
          <w:rFonts w:eastAsia="Times New Roman" w:cs="Arial"/>
          <w:noProof w:val="0"/>
          <w:sz w:val="22"/>
          <w:lang w:eastAsia="ar-SA"/>
        </w:rPr>
        <w:t xml:space="preserve">, y éste se obliga a prestar el </w:t>
      </w:r>
      <w:r w:rsidRPr="00A11F21">
        <w:rPr>
          <w:rFonts w:eastAsia="Times New Roman" w:cs="Arial"/>
          <w:noProof w:val="0"/>
          <w:sz w:val="22"/>
          <w:lang w:val="es-ES" w:eastAsia="ar-SA"/>
        </w:rPr>
        <w:t>“Servicio Integral de Comunicación Celular”</w:t>
      </w:r>
      <w:r w:rsidR="00104C67">
        <w:rPr>
          <w:rFonts w:eastAsia="Times New Roman" w:cs="Arial"/>
          <w:noProof w:val="0"/>
          <w:sz w:val="22"/>
          <w:lang w:val="es-ES" w:eastAsia="ar-SA"/>
        </w:rPr>
        <w:t xml:space="preserve"> para el ejercicio 2017</w:t>
      </w:r>
      <w:r w:rsidRPr="00A11F21">
        <w:rPr>
          <w:rFonts w:eastAsia="Times New Roman" w:cs="Arial"/>
          <w:bCs/>
          <w:noProof w:val="0"/>
          <w:sz w:val="22"/>
          <w:lang w:val="es-ES" w:eastAsia="ar-SA"/>
        </w:rPr>
        <w:t>,</w:t>
      </w:r>
      <w:r w:rsidRPr="00A11F21">
        <w:rPr>
          <w:rFonts w:eastAsia="Times New Roman" w:cs="Arial"/>
          <w:b/>
          <w:bCs/>
          <w:noProof w:val="0"/>
          <w:sz w:val="22"/>
          <w:lang w:val="es-ES" w:eastAsia="ar-SA"/>
        </w:rPr>
        <w:t xml:space="preserve"> </w:t>
      </w:r>
      <w:r w:rsidRPr="00A11F21">
        <w:rPr>
          <w:rFonts w:eastAsia="Times New Roman" w:cs="Arial"/>
          <w:noProof w:val="0"/>
          <w:sz w:val="22"/>
          <w:lang w:eastAsia="ar-SA"/>
        </w:rPr>
        <w:t xml:space="preserve">cuyas características, alcances y especificaciones se describen en los </w:t>
      </w:r>
      <w:r w:rsidRPr="00A11F21">
        <w:rPr>
          <w:rFonts w:eastAsia="Times New Roman" w:cs="Arial"/>
          <w:b/>
          <w:noProof w:val="0"/>
          <w:sz w:val="22"/>
          <w:lang w:eastAsia="ar-SA"/>
        </w:rPr>
        <w:t xml:space="preserve">Anexos 2 (dos) </w:t>
      </w:r>
      <w:r w:rsidRPr="00A11F21">
        <w:rPr>
          <w:rFonts w:eastAsia="Times New Roman" w:cs="Arial"/>
          <w:noProof w:val="0"/>
          <w:sz w:val="22"/>
          <w:lang w:eastAsia="ar-SA"/>
        </w:rPr>
        <w:t>y</w:t>
      </w:r>
      <w:r w:rsidRPr="00A11F21">
        <w:rPr>
          <w:rFonts w:eastAsia="Times New Roman" w:cs="Arial"/>
          <w:b/>
          <w:noProof w:val="0"/>
          <w:sz w:val="22"/>
          <w:lang w:eastAsia="ar-SA"/>
        </w:rPr>
        <w:t xml:space="preserve"> 3 (tres)</w:t>
      </w:r>
      <w:r w:rsidRPr="00A11F21">
        <w:rPr>
          <w:rFonts w:eastAsia="Times New Roman" w:cs="Arial"/>
          <w:bCs/>
          <w:noProof w:val="0"/>
          <w:sz w:val="22"/>
          <w:lang w:eastAsia="ar-SA"/>
        </w:rPr>
        <w:t xml:space="preserve"> del presente Contrato</w:t>
      </w:r>
      <w:r w:rsidRPr="00A11F21">
        <w:rPr>
          <w:rFonts w:eastAsia="Times New Roman" w:cs="Arial"/>
          <w:noProof w:val="0"/>
          <w:sz w:val="22"/>
          <w:lang w:eastAsia="ar-SA"/>
        </w:rPr>
        <w:t>.</w:t>
      </w:r>
    </w:p>
    <w:p w14:paraId="3A295E06" w14:textId="77777777" w:rsidR="008F4886" w:rsidRPr="00A11F21" w:rsidRDefault="008F4886" w:rsidP="008F4886">
      <w:pPr>
        <w:tabs>
          <w:tab w:val="left" w:pos="-1701"/>
          <w:tab w:val="left" w:pos="-142"/>
        </w:tabs>
        <w:suppressAutoHyphens/>
        <w:spacing w:after="0" w:line="240" w:lineRule="auto"/>
        <w:jc w:val="both"/>
        <w:rPr>
          <w:rFonts w:eastAsia="Times New Roman" w:cs="Arial"/>
          <w:b/>
          <w:noProof w:val="0"/>
          <w:sz w:val="22"/>
          <w:lang w:eastAsia="ar-SA"/>
        </w:rPr>
      </w:pPr>
    </w:p>
    <w:p w14:paraId="6008E92A" w14:textId="77777777" w:rsidR="008F4886" w:rsidRPr="00A11F21" w:rsidRDefault="008F4886" w:rsidP="008F4886">
      <w:pPr>
        <w:tabs>
          <w:tab w:val="left" w:pos="-1701"/>
          <w:tab w:val="left" w:pos="-142"/>
        </w:tabs>
        <w:suppressAutoHyphens/>
        <w:spacing w:after="0" w:line="240" w:lineRule="auto"/>
        <w:jc w:val="both"/>
        <w:rPr>
          <w:rFonts w:eastAsia="Times New Roman" w:cs="Arial"/>
          <w:noProof w:val="0"/>
          <w:sz w:val="22"/>
          <w:lang w:eastAsia="ar-SA"/>
        </w:rPr>
      </w:pPr>
      <w:r w:rsidRPr="00A11F21">
        <w:rPr>
          <w:rFonts w:eastAsia="Times New Roman" w:cs="Arial"/>
          <w:b/>
          <w:noProof w:val="0"/>
          <w:sz w:val="22"/>
          <w:lang w:eastAsia="ar-SA"/>
        </w:rPr>
        <w:t xml:space="preserve">SEGUNDA.- IMPORTE DEL CONTRATO.- </w:t>
      </w:r>
      <w:r w:rsidRPr="00A11F21">
        <w:rPr>
          <w:rFonts w:eastAsia="Times New Roman" w:cs="Arial"/>
          <w:noProof w:val="0"/>
          <w:sz w:val="22"/>
          <w:lang w:eastAsia="ar-SA"/>
        </w:rPr>
        <w:t xml:space="preserve">Como contraprestación por la efectiva y satisfactoria prestación de los servicios objeto del presente contrato, </w:t>
      </w:r>
      <w:r w:rsidRPr="00A11F21">
        <w:rPr>
          <w:rFonts w:eastAsia="Times New Roman" w:cs="Arial"/>
          <w:b/>
          <w:noProof w:val="0"/>
          <w:sz w:val="22"/>
          <w:lang w:eastAsia="ar-SA"/>
        </w:rPr>
        <w:t xml:space="preserve">"EL INSTITUTO" </w:t>
      </w:r>
      <w:r w:rsidRPr="00A11F21">
        <w:rPr>
          <w:rFonts w:eastAsia="Times New Roman" w:cs="Arial"/>
          <w:noProof w:val="0"/>
          <w:sz w:val="22"/>
          <w:lang w:eastAsia="ar-SA"/>
        </w:rPr>
        <w:t xml:space="preserve">cuenta con un monto mínimo de pago por un importe de __________________  (__________________M.N.), más el Impuesto al Valor Agregado (I.V.A.) y un presupuesto máximo susceptible de ser ejercido por la cantidad de ____________ (______________________ M.N.), más el Impuesto al Valor Agregado (I.V.A.), y en su caso el Impuesto Especial sobre Producción y Servicios de conformidad con los precios unitarios que se relacionan en el </w:t>
      </w:r>
      <w:r w:rsidRPr="00A11F21">
        <w:rPr>
          <w:rFonts w:eastAsia="Times New Roman" w:cs="Arial"/>
          <w:b/>
          <w:noProof w:val="0"/>
          <w:sz w:val="22"/>
          <w:lang w:eastAsia="ar-SA"/>
        </w:rPr>
        <w:t>Anexo 3 (tres)</w:t>
      </w:r>
      <w:r w:rsidRPr="00A11F21">
        <w:rPr>
          <w:rFonts w:eastAsia="Times New Roman" w:cs="Arial"/>
          <w:noProof w:val="0"/>
          <w:sz w:val="22"/>
          <w:lang w:eastAsia="ar-SA"/>
        </w:rPr>
        <w:t xml:space="preserve"> del presente contrato.</w:t>
      </w:r>
    </w:p>
    <w:p w14:paraId="50E5DA0E" w14:textId="77777777" w:rsidR="008F4886" w:rsidRPr="00A11F21" w:rsidRDefault="008F4886" w:rsidP="008F4886">
      <w:pPr>
        <w:tabs>
          <w:tab w:val="left" w:pos="-1701"/>
          <w:tab w:val="left" w:pos="-142"/>
        </w:tabs>
        <w:suppressAutoHyphens/>
        <w:spacing w:after="0" w:line="240" w:lineRule="auto"/>
        <w:jc w:val="both"/>
        <w:rPr>
          <w:rFonts w:eastAsia="Times New Roman" w:cs="Arial"/>
          <w:b/>
          <w:noProof w:val="0"/>
          <w:sz w:val="22"/>
          <w:lang w:eastAsia="ar-SA"/>
        </w:rPr>
      </w:pPr>
    </w:p>
    <w:p w14:paraId="1CEB3736" w14:textId="77777777" w:rsidR="008F4886" w:rsidRPr="00A11F21" w:rsidRDefault="008F4886" w:rsidP="008F4886">
      <w:pPr>
        <w:tabs>
          <w:tab w:val="left" w:pos="-1701"/>
          <w:tab w:val="left" w:pos="-142"/>
        </w:tabs>
        <w:suppressAutoHyphens/>
        <w:spacing w:after="0" w:line="240" w:lineRule="auto"/>
        <w:jc w:val="both"/>
        <w:rPr>
          <w:rFonts w:eastAsia="Times New Roman" w:cs="Arial"/>
          <w:b/>
          <w:noProof w:val="0"/>
          <w:sz w:val="22"/>
          <w:lang w:val="es-ES" w:eastAsia="ar-SA"/>
        </w:rPr>
      </w:pPr>
      <w:r w:rsidRPr="00A11F21">
        <w:rPr>
          <w:rFonts w:eastAsia="Times New Roman" w:cs="Arial"/>
          <w:b/>
          <w:noProof w:val="0"/>
          <w:sz w:val="22"/>
          <w:lang w:eastAsia="ar-SA"/>
        </w:rPr>
        <w:t xml:space="preserve"> “LAS PARTES”</w:t>
      </w:r>
      <w:r w:rsidRPr="00A11F21">
        <w:rPr>
          <w:rFonts w:eastAsia="Times New Roman" w:cs="Arial"/>
          <w:noProof w:val="0"/>
          <w:sz w:val="22"/>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14:paraId="06B1CA38" w14:textId="77777777" w:rsidR="008F4886" w:rsidRPr="00A11F21" w:rsidRDefault="008F4886" w:rsidP="008F4886">
      <w:pPr>
        <w:suppressAutoHyphens/>
        <w:spacing w:after="0" w:line="240" w:lineRule="auto"/>
        <w:jc w:val="both"/>
        <w:rPr>
          <w:rFonts w:eastAsia="Times New Roman" w:cs="Arial"/>
          <w:b/>
          <w:bCs/>
          <w:noProof w:val="0"/>
          <w:sz w:val="22"/>
          <w:lang w:eastAsia="ar-SA"/>
        </w:rPr>
      </w:pPr>
    </w:p>
    <w:p w14:paraId="6DA77146" w14:textId="77777777" w:rsidR="008F4886" w:rsidRPr="00A11F21" w:rsidRDefault="008F4886" w:rsidP="008F4886">
      <w:pPr>
        <w:suppressAutoHyphens/>
        <w:spacing w:after="0" w:line="240" w:lineRule="auto"/>
        <w:jc w:val="both"/>
        <w:rPr>
          <w:rFonts w:eastAsia="Calibri" w:cs="Arial"/>
          <w:noProof w:val="0"/>
          <w:sz w:val="22"/>
          <w:lang w:eastAsia="es-MX"/>
        </w:rPr>
      </w:pPr>
      <w:r w:rsidRPr="00A11F21">
        <w:rPr>
          <w:rFonts w:eastAsia="Times New Roman" w:cs="Arial"/>
          <w:b/>
          <w:noProof w:val="0"/>
          <w:sz w:val="22"/>
          <w:lang w:eastAsia="ar-SA"/>
        </w:rPr>
        <w:lastRenderedPageBreak/>
        <w:t>TERCERA.- CONDICIONES DE PAGO.-</w:t>
      </w:r>
      <w:r w:rsidRPr="00A11F21">
        <w:rPr>
          <w:rFonts w:eastAsia="Times New Roman" w:cs="Arial"/>
          <w:b/>
          <w:noProof w:val="0"/>
          <w:sz w:val="22"/>
          <w:lang w:val="es-ES" w:eastAsia="ar-SA"/>
        </w:rPr>
        <w:t xml:space="preserve"> </w:t>
      </w:r>
      <w:r w:rsidRPr="00A11F21">
        <w:rPr>
          <w:rFonts w:eastAsia="Calibri" w:cs="Arial"/>
          <w:noProof w:val="0"/>
          <w:sz w:val="22"/>
          <w:lang w:eastAsia="es-MX"/>
        </w:rPr>
        <w:t>El monto facturado será con base en el Servicio Integral de Comunicación Celular en el mes correspondiente.</w:t>
      </w:r>
    </w:p>
    <w:p w14:paraId="4BB18DB4" w14:textId="77777777" w:rsidR="008F4886" w:rsidRPr="00A11F21" w:rsidRDefault="008F4886" w:rsidP="008F4886">
      <w:pPr>
        <w:suppressAutoHyphens/>
        <w:spacing w:after="0" w:line="240" w:lineRule="auto"/>
        <w:jc w:val="both"/>
        <w:rPr>
          <w:rFonts w:eastAsia="Calibri" w:cs="Arial"/>
          <w:noProof w:val="0"/>
          <w:sz w:val="22"/>
          <w:lang w:eastAsia="es-MX"/>
        </w:rPr>
      </w:pPr>
    </w:p>
    <w:p w14:paraId="75961538" w14:textId="77777777" w:rsidR="008F4886" w:rsidRPr="00A11F21" w:rsidRDefault="008F4886" w:rsidP="008F4886">
      <w:pPr>
        <w:spacing w:after="0" w:line="240" w:lineRule="auto"/>
        <w:jc w:val="both"/>
        <w:rPr>
          <w:rFonts w:eastAsia="Times New Roman" w:cs="Arial"/>
          <w:bCs/>
          <w:sz w:val="22"/>
          <w:lang w:val="es-ES_tradnl" w:eastAsia="ar-SA"/>
        </w:rPr>
      </w:pPr>
      <w:r w:rsidRPr="00A11F21">
        <w:rPr>
          <w:rFonts w:eastAsia="Times New Roman" w:cs="Arial"/>
          <w:b/>
          <w:bCs/>
          <w:sz w:val="22"/>
          <w:lang w:eastAsia="ar-SA"/>
        </w:rPr>
        <w:t>“EL INSTITUTO”</w:t>
      </w:r>
      <w:r w:rsidRPr="00A11F21">
        <w:rPr>
          <w:rFonts w:eastAsia="Times New Roman" w:cs="Arial"/>
          <w:bCs/>
          <w:sz w:val="22"/>
          <w:lang w:eastAsia="ar-SA"/>
        </w:rPr>
        <w:t xml:space="preserve"> se obliga a pagar a </w:t>
      </w:r>
      <w:r w:rsidRPr="00A11F21">
        <w:rPr>
          <w:rFonts w:eastAsia="Times New Roman" w:cs="Arial"/>
          <w:b/>
          <w:bCs/>
          <w:sz w:val="22"/>
          <w:lang w:eastAsia="ar-SA"/>
        </w:rPr>
        <w:t xml:space="preserve">“EL PROVEEDOR” </w:t>
      </w:r>
      <w:r w:rsidRPr="00A11F21">
        <w:rPr>
          <w:rFonts w:eastAsia="Times New Roman" w:cs="Arial"/>
          <w:bCs/>
          <w:sz w:val="22"/>
          <w:lang w:val="es-ES_tradnl" w:eastAsia="ar-SA"/>
        </w:rPr>
        <w:t>los servicios objeto de este contrato a mes vencido, dentro de los 20 (veinte) días naturales posteriores a la presentación de los entregables y la aceptación de las facturas correspondientes en el entendido de que se deberá contar con la manifestación de entera satisfacción del Administrador del presente contrato.</w:t>
      </w:r>
    </w:p>
    <w:p w14:paraId="19B8F597" w14:textId="77777777" w:rsidR="008F4886" w:rsidRPr="00A11F21" w:rsidRDefault="008F4886" w:rsidP="008F4886">
      <w:pPr>
        <w:spacing w:after="0" w:line="240" w:lineRule="auto"/>
        <w:jc w:val="both"/>
        <w:rPr>
          <w:rFonts w:eastAsia="Times New Roman" w:cs="Arial"/>
          <w:bCs/>
          <w:sz w:val="22"/>
          <w:lang w:val="es-ES_tradnl" w:eastAsia="ar-SA"/>
        </w:rPr>
      </w:pPr>
    </w:p>
    <w:p w14:paraId="67B2593A" w14:textId="77777777" w:rsidR="008F4886" w:rsidRPr="00A11F21" w:rsidRDefault="008F4886" w:rsidP="008F4886">
      <w:pPr>
        <w:spacing w:after="0" w:line="240" w:lineRule="auto"/>
        <w:jc w:val="both"/>
        <w:rPr>
          <w:rFonts w:eastAsia="Calibri" w:cs="Arial"/>
          <w:noProof w:val="0"/>
          <w:sz w:val="22"/>
          <w:lang w:eastAsia="es-MX"/>
        </w:rPr>
      </w:pPr>
      <w:r w:rsidRPr="00A11F21">
        <w:rPr>
          <w:rFonts w:eastAsia="Times New Roman" w:cs="Arial"/>
          <w:b/>
          <w:bCs/>
          <w:noProof w:val="0"/>
          <w:sz w:val="22"/>
          <w:lang w:eastAsia="ar-SA"/>
        </w:rPr>
        <w:t>“EL PROVEEDOR”</w:t>
      </w:r>
      <w:r w:rsidRPr="00A11F21">
        <w:rPr>
          <w:rFonts w:eastAsia="Times New Roman" w:cs="Arial"/>
          <w:bCs/>
          <w:noProof w:val="0"/>
          <w:sz w:val="22"/>
          <w:lang w:eastAsia="ar-SA"/>
        </w:rPr>
        <w:t xml:space="preserve"> </w:t>
      </w:r>
      <w:r w:rsidRPr="00A11F21">
        <w:rPr>
          <w:rFonts w:eastAsia="Calibri" w:cs="Arial"/>
          <w:noProof w:val="0"/>
          <w:sz w:val="22"/>
          <w:lang w:eastAsia="es-MX"/>
        </w:rPr>
        <w:t>deberá de expedir factura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en el portal del Instituto y únicamente las facturas fiscalmente válidas serán procedentes para pago.</w:t>
      </w:r>
    </w:p>
    <w:p w14:paraId="4015E8D3" w14:textId="77777777" w:rsidR="008F4886" w:rsidRPr="00A11F21" w:rsidRDefault="008F4886" w:rsidP="008F4886">
      <w:pPr>
        <w:spacing w:after="0" w:line="240" w:lineRule="auto"/>
        <w:jc w:val="both"/>
        <w:rPr>
          <w:rFonts w:eastAsia="Times New Roman" w:cs="Arial"/>
          <w:bCs/>
          <w:sz w:val="22"/>
          <w:lang w:val="es-ES_tradnl" w:eastAsia="ar-SA"/>
        </w:rPr>
      </w:pPr>
    </w:p>
    <w:p w14:paraId="2391CFEE" w14:textId="77777777" w:rsidR="008F4886" w:rsidRPr="00A11F21" w:rsidRDefault="008F4886" w:rsidP="008F4886">
      <w:pPr>
        <w:spacing w:after="0" w:line="240" w:lineRule="auto"/>
        <w:jc w:val="both"/>
        <w:rPr>
          <w:rFonts w:eastAsia="Calibri" w:cs="Arial"/>
          <w:noProof w:val="0"/>
          <w:sz w:val="22"/>
          <w:lang w:eastAsia="es-MX"/>
        </w:rPr>
      </w:pPr>
      <w:r w:rsidRPr="00A11F21">
        <w:rPr>
          <w:rFonts w:eastAsia="Times New Roman" w:cs="Arial"/>
          <w:b/>
          <w:bCs/>
          <w:noProof w:val="0"/>
          <w:sz w:val="22"/>
          <w:lang w:eastAsia="ar-SA"/>
        </w:rPr>
        <w:t>“EL PROVEEDOR”</w:t>
      </w:r>
      <w:r w:rsidRPr="00A11F21">
        <w:rPr>
          <w:rFonts w:eastAsia="Times New Roman" w:cs="Arial"/>
          <w:bCs/>
          <w:noProof w:val="0"/>
          <w:sz w:val="22"/>
          <w:lang w:eastAsia="ar-SA"/>
        </w:rPr>
        <w:t xml:space="preserve"> </w:t>
      </w:r>
      <w:r w:rsidRPr="00A11F21">
        <w:rPr>
          <w:rFonts w:eastAsia="Calibri" w:cs="Arial"/>
          <w:noProof w:val="0"/>
          <w:sz w:val="22"/>
          <w:lang w:eastAsia="es-MX"/>
        </w:rPr>
        <w:t>deberá emitir el CFDI a nombre del Instituto Mexicano del Seguro Social con domicilio fiscal en Av. Paseo de la Reforma 476, Col. Juárez, Del. Cuauhtémoc, C.P. 06600, Ciudad de México y R.F.C. IMS-431231-I45, que reúna los requisitos fiscales en la que se indique el número de Proveedor, número de contrato, número de fianza y denominación social de la afianzadora.</w:t>
      </w:r>
    </w:p>
    <w:p w14:paraId="2BE298CE" w14:textId="77777777" w:rsidR="008F4886" w:rsidRPr="00A11F21" w:rsidRDefault="008F4886" w:rsidP="008F4886">
      <w:pPr>
        <w:suppressAutoHyphens/>
        <w:spacing w:after="0" w:line="240" w:lineRule="auto"/>
        <w:jc w:val="both"/>
        <w:rPr>
          <w:rFonts w:eastAsia="Times New Roman" w:cs="Arial"/>
          <w:bCs/>
          <w:noProof w:val="0"/>
          <w:sz w:val="22"/>
          <w:lang w:eastAsia="ar-SA"/>
        </w:rPr>
      </w:pPr>
    </w:p>
    <w:p w14:paraId="2F0CEB48" w14:textId="77777777" w:rsidR="008F4886" w:rsidRPr="00A11F21" w:rsidRDefault="008F4886" w:rsidP="008F4886">
      <w:pPr>
        <w:suppressAutoHyphens/>
        <w:spacing w:after="0" w:line="240" w:lineRule="auto"/>
        <w:jc w:val="both"/>
        <w:rPr>
          <w:rFonts w:eastAsia="Times New Roman" w:cs="Arial"/>
          <w:bCs/>
          <w:noProof w:val="0"/>
          <w:sz w:val="22"/>
          <w:lang w:eastAsia="ar-SA"/>
        </w:rPr>
      </w:pP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se obliga a no cancelar ante el Servicio de Administración Tributaria (SAT) los comprobantes fiscales digitales (CFDI) a favor de </w:t>
      </w:r>
      <w:r w:rsidRPr="00A11F21">
        <w:rPr>
          <w:rFonts w:eastAsia="Times New Roman" w:cs="Arial"/>
          <w:b/>
          <w:noProof w:val="0"/>
          <w:sz w:val="22"/>
          <w:lang w:eastAsia="es-ES"/>
        </w:rPr>
        <w:t>“EL INSTITUTO”</w:t>
      </w:r>
      <w:r w:rsidRPr="00A11F21">
        <w:rPr>
          <w:rFonts w:eastAsia="Times New Roman" w:cs="Arial"/>
          <w:noProof w:val="0"/>
          <w:sz w:val="22"/>
          <w:lang w:eastAsia="es-ES"/>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w:t>
      </w:r>
    </w:p>
    <w:p w14:paraId="1DAAF7D5" w14:textId="77777777" w:rsidR="008F4886" w:rsidRPr="00A11F21" w:rsidRDefault="008F4886" w:rsidP="008F4886">
      <w:pPr>
        <w:suppressAutoHyphens/>
        <w:spacing w:after="0" w:line="240" w:lineRule="auto"/>
        <w:jc w:val="both"/>
        <w:rPr>
          <w:rFonts w:eastAsia="Times New Roman" w:cs="Arial"/>
          <w:bCs/>
          <w:noProof w:val="0"/>
          <w:sz w:val="22"/>
          <w:lang w:eastAsia="ar-SA"/>
        </w:rPr>
      </w:pPr>
    </w:p>
    <w:p w14:paraId="42F27594" w14:textId="77777777" w:rsidR="008F4886" w:rsidRPr="00A11F21" w:rsidRDefault="008F4886" w:rsidP="008F4886">
      <w:pPr>
        <w:spacing w:after="0" w:line="240" w:lineRule="auto"/>
        <w:jc w:val="both"/>
        <w:rPr>
          <w:rFonts w:eastAsia="Calibri" w:cs="Arial"/>
          <w:noProof w:val="0"/>
          <w:sz w:val="22"/>
          <w:lang w:eastAsia="es-MX"/>
        </w:rPr>
      </w:pPr>
      <w:r w:rsidRPr="00A11F21">
        <w:rPr>
          <w:rFonts w:eastAsia="Calibri" w:cs="Arial"/>
          <w:noProof w:val="0"/>
          <w:sz w:val="22"/>
          <w:lang w:eastAsia="es-MX"/>
        </w:rPr>
        <w:t>Los pagos se efectuarán en pesos mexicanos por mensualidades vencidas a los 20 (veinte) días naturales posteriores a aquel en que se presenten las facturas a la División de Trámite de Erogaciones, dependiente de la Coordinación de Presupuesto, Contabilidad y Evaluación Financiera, ubicada en la calle de Gobernador Tiburcio Montiel No. 15, Planta Baja, esquina Gral. Gómez Pedraza, Col. San Miguel Chapultepec, Miguel Hidalgo, C.P. 11850, de 9:00 a 13:00 horas de lunes a viernes en días hábiles.</w:t>
      </w:r>
    </w:p>
    <w:p w14:paraId="6A958861" w14:textId="77777777" w:rsidR="008F4886" w:rsidRPr="00A11F21" w:rsidRDefault="008F4886" w:rsidP="008F4886">
      <w:pPr>
        <w:spacing w:after="0" w:line="240" w:lineRule="auto"/>
        <w:jc w:val="both"/>
        <w:rPr>
          <w:rFonts w:eastAsia="Calibri" w:cs="Arial"/>
          <w:noProof w:val="0"/>
          <w:sz w:val="22"/>
          <w:lang w:eastAsia="es-MX"/>
        </w:rPr>
      </w:pPr>
    </w:p>
    <w:p w14:paraId="059DD45F" w14:textId="77777777" w:rsidR="008F4886" w:rsidRPr="00A11F21" w:rsidRDefault="008F4886" w:rsidP="008F4886">
      <w:pPr>
        <w:spacing w:after="0" w:line="240" w:lineRule="auto"/>
        <w:jc w:val="both"/>
        <w:rPr>
          <w:rFonts w:eastAsia="Calibri" w:cs="Arial"/>
          <w:noProof w:val="0"/>
          <w:sz w:val="22"/>
          <w:lang w:eastAsia="es-MX"/>
        </w:rPr>
      </w:pPr>
      <w:r w:rsidRPr="00A11F21">
        <w:rPr>
          <w:rFonts w:eastAsia="Calibri" w:cs="Arial"/>
          <w:noProof w:val="0"/>
          <w:sz w:val="22"/>
          <w:lang w:eastAsia="es-MX"/>
        </w:rPr>
        <w:t xml:space="preserve">Asimismo, </w:t>
      </w:r>
      <w:r w:rsidRPr="00A11F21">
        <w:rPr>
          <w:rFonts w:eastAsia="Calibri" w:cs="Arial"/>
          <w:b/>
          <w:noProof w:val="0"/>
          <w:sz w:val="22"/>
          <w:lang w:eastAsia="es-MX"/>
        </w:rPr>
        <w:t>“EL PROVEEDOR”</w:t>
      </w:r>
      <w:r w:rsidRPr="00A11F21">
        <w:rPr>
          <w:rFonts w:eastAsia="Calibri" w:cs="Arial"/>
          <w:noProof w:val="0"/>
          <w:sz w:val="22"/>
          <w:lang w:eastAsia="es-MX"/>
        </w:rPr>
        <w:t xml:space="preserve"> deberá entregar al </w:t>
      </w:r>
      <w:r w:rsidRPr="00A11F21">
        <w:rPr>
          <w:rFonts w:eastAsia="Times New Roman" w:cs="Arial"/>
          <w:b/>
          <w:noProof w:val="0"/>
          <w:sz w:val="22"/>
          <w:lang w:eastAsia="es-ES"/>
        </w:rPr>
        <w:t>“EL INSTITUTO”</w:t>
      </w:r>
      <w:r w:rsidRPr="00A11F21">
        <w:rPr>
          <w:rFonts w:eastAsia="Times New Roman" w:cs="Arial"/>
          <w:noProof w:val="0"/>
          <w:sz w:val="22"/>
          <w:lang w:eastAsia="es-ES"/>
        </w:rPr>
        <w:t xml:space="preserve"> </w:t>
      </w:r>
      <w:r w:rsidRPr="00A11F21">
        <w:rPr>
          <w:rFonts w:eastAsia="Calibri" w:cs="Arial"/>
          <w:noProof w:val="0"/>
          <w:sz w:val="22"/>
          <w:lang w:eastAsia="es-MX"/>
        </w:rPr>
        <w:t xml:space="preserve"> junto con la factura de cobro respectiva, la “Opinión de Cumplimiento de Obligaciones en materia de Seguridad Social” vigente y positiva. La “Opinión de Cumplimiento de Obligaciones en materia de Seguridad Social” tendrá una vigencia de 30 días naturales a partir del día de su emisión. </w:t>
      </w:r>
    </w:p>
    <w:p w14:paraId="12E8FFE7" w14:textId="77777777" w:rsidR="008F4886" w:rsidRPr="00A11F21" w:rsidRDefault="008F4886" w:rsidP="008F4886">
      <w:pPr>
        <w:spacing w:after="0" w:line="240" w:lineRule="auto"/>
        <w:jc w:val="both"/>
        <w:rPr>
          <w:rFonts w:eastAsia="Calibri" w:cs="Arial"/>
          <w:noProof w:val="0"/>
          <w:sz w:val="22"/>
          <w:lang w:eastAsia="es-MX"/>
        </w:rPr>
      </w:pPr>
    </w:p>
    <w:p w14:paraId="0FAE0E06" w14:textId="77777777" w:rsidR="008F4886" w:rsidRPr="00A11F21" w:rsidRDefault="008F4886" w:rsidP="008F4886">
      <w:pPr>
        <w:spacing w:after="0" w:line="240" w:lineRule="auto"/>
        <w:jc w:val="both"/>
        <w:rPr>
          <w:rFonts w:eastAsia="Calibri" w:cs="Arial"/>
          <w:noProof w:val="0"/>
          <w:sz w:val="22"/>
          <w:lang w:eastAsia="es-MX"/>
        </w:rPr>
      </w:pPr>
      <w:r w:rsidRPr="00A11F21">
        <w:rPr>
          <w:rFonts w:eastAsia="Calibri" w:cs="Arial"/>
          <w:noProof w:val="0"/>
          <w:sz w:val="22"/>
          <w:lang w:eastAsia="es-MX"/>
        </w:rPr>
        <w:t xml:space="preserve">En caso que </w:t>
      </w:r>
      <w:r w:rsidRPr="00A11F21">
        <w:rPr>
          <w:rFonts w:eastAsia="Calibri" w:cs="Arial"/>
          <w:b/>
          <w:noProof w:val="0"/>
          <w:sz w:val="22"/>
          <w:lang w:eastAsia="es-MX"/>
        </w:rPr>
        <w:t>“EL PROVEEDOR”</w:t>
      </w:r>
      <w:r w:rsidRPr="00A11F21">
        <w:rPr>
          <w:rFonts w:eastAsia="Calibri" w:cs="Arial"/>
          <w:noProof w:val="0"/>
          <w:sz w:val="22"/>
          <w:lang w:eastAsia="es-MX"/>
        </w:rPr>
        <w:t xml:space="preserve"> no adjunte la “Opinión de Cumplimiento de Obligaciones en materia de Seguridad Social” o no esté vigente y/o sea negativa, no se recibirá su documentación, e informará que deberá obtener la citada Opinión, o en caso que sea negativa, que puede presentar aclaración o pagar sus créditos fiscales ante la Subdelegación que le corresponda o en caso que no esté vigente, que deberá obtenerla nuevamente. </w:t>
      </w:r>
    </w:p>
    <w:p w14:paraId="235CAC23" w14:textId="77777777" w:rsidR="008F4886" w:rsidRPr="00A11F21" w:rsidRDefault="008F4886" w:rsidP="008F4886">
      <w:pPr>
        <w:spacing w:after="0" w:line="240" w:lineRule="auto"/>
        <w:jc w:val="both"/>
        <w:rPr>
          <w:rFonts w:eastAsia="Calibri" w:cs="Arial"/>
          <w:noProof w:val="0"/>
          <w:sz w:val="22"/>
          <w:lang w:eastAsia="es-MX"/>
        </w:rPr>
      </w:pPr>
    </w:p>
    <w:p w14:paraId="354477C8" w14:textId="77777777" w:rsidR="008F4886" w:rsidRPr="00A11F21" w:rsidRDefault="008F4886" w:rsidP="008F4886">
      <w:pPr>
        <w:suppressAutoHyphens/>
        <w:spacing w:after="0" w:line="240" w:lineRule="auto"/>
        <w:jc w:val="both"/>
        <w:rPr>
          <w:rFonts w:eastAsia="Times New Roman" w:cs="Arial"/>
          <w:bCs/>
          <w:noProof w:val="0"/>
          <w:sz w:val="22"/>
          <w:lang w:eastAsia="ar-SA"/>
        </w:rPr>
      </w:pPr>
      <w:r w:rsidRPr="00A11F21">
        <w:rPr>
          <w:rFonts w:eastAsia="Times New Roman" w:cs="Arial"/>
          <w:bCs/>
          <w:noProof w:val="0"/>
          <w:sz w:val="22"/>
          <w:lang w:eastAsia="ar-SA"/>
        </w:rPr>
        <w:t xml:space="preserve">En caso de aplicar, de igual manera, </w:t>
      </w:r>
      <w:r w:rsidRPr="00A11F21">
        <w:rPr>
          <w:rFonts w:eastAsia="Times New Roman" w:cs="Arial"/>
          <w:b/>
          <w:bCs/>
          <w:noProof w:val="0"/>
          <w:sz w:val="22"/>
          <w:lang w:eastAsia="ar-SA"/>
        </w:rPr>
        <w:t>“EL PROVEEDOR”</w:t>
      </w:r>
      <w:r w:rsidRPr="00A11F21">
        <w:rPr>
          <w:rFonts w:eastAsia="Times New Roman" w:cs="Arial"/>
          <w:bCs/>
          <w:noProof w:val="0"/>
          <w:sz w:val="22"/>
          <w:lang w:eastAsia="ar-SA"/>
        </w:rPr>
        <w:t xml:space="preserve"> deberá de entregar nota de crédito a favor del </w:t>
      </w:r>
      <w:r w:rsidRPr="00A11F21">
        <w:rPr>
          <w:rFonts w:eastAsia="Times New Roman" w:cs="Arial"/>
          <w:b/>
          <w:bCs/>
          <w:noProof w:val="0"/>
          <w:sz w:val="22"/>
          <w:lang w:eastAsia="ar-SA"/>
        </w:rPr>
        <w:t>“EL INSTITUTO”</w:t>
      </w:r>
      <w:r w:rsidRPr="00A11F21">
        <w:rPr>
          <w:rFonts w:eastAsia="Times New Roman" w:cs="Arial"/>
          <w:bCs/>
          <w:noProof w:val="0"/>
          <w:sz w:val="22"/>
          <w:lang w:eastAsia="ar-SA"/>
        </w:rPr>
        <w:t xml:space="preserve"> por el importe de la aplicación de deductivas por la deficiencia del servicio.</w:t>
      </w:r>
    </w:p>
    <w:p w14:paraId="1EB40EEC" w14:textId="77777777" w:rsidR="008F4886" w:rsidRPr="00A11F21" w:rsidRDefault="008F4886" w:rsidP="008F4886">
      <w:pPr>
        <w:suppressAutoHyphens/>
        <w:spacing w:after="0" w:line="240" w:lineRule="auto"/>
        <w:jc w:val="both"/>
        <w:rPr>
          <w:rFonts w:eastAsia="Times New Roman" w:cs="Arial"/>
          <w:bCs/>
          <w:noProof w:val="0"/>
          <w:sz w:val="22"/>
          <w:lang w:eastAsia="ar-SA"/>
        </w:rPr>
      </w:pPr>
    </w:p>
    <w:p w14:paraId="7CAD3059" w14:textId="77777777" w:rsidR="008F4886" w:rsidRPr="00A11F21" w:rsidRDefault="008F4886" w:rsidP="008F4886">
      <w:pPr>
        <w:suppressAutoHyphens/>
        <w:spacing w:after="0" w:line="240" w:lineRule="auto"/>
        <w:jc w:val="both"/>
        <w:rPr>
          <w:rFonts w:eastAsia="Times New Roman" w:cs="Arial"/>
          <w:bCs/>
          <w:noProof w:val="0"/>
          <w:sz w:val="22"/>
          <w:lang w:eastAsia="ar-SA"/>
        </w:rPr>
      </w:pPr>
      <w:r w:rsidRPr="00A11F21">
        <w:rPr>
          <w:rFonts w:eastAsia="Times New Roman" w:cs="Arial"/>
          <w:noProof w:val="0"/>
          <w:sz w:val="22"/>
          <w:lang w:eastAsia="es-ES"/>
        </w:rPr>
        <w:lastRenderedPageBreak/>
        <w:t xml:space="preserve">El pago se realizará mediante transferencia electrónica de fondos, a través del esquema electrónico interbancario que </w:t>
      </w:r>
      <w:r w:rsidRPr="00A11F21">
        <w:rPr>
          <w:rFonts w:eastAsia="Times New Roman" w:cs="Arial"/>
          <w:b/>
          <w:noProof w:val="0"/>
          <w:sz w:val="22"/>
          <w:lang w:eastAsia="es-ES"/>
        </w:rPr>
        <w:t>“EL INSTITUTO”</w:t>
      </w:r>
      <w:r w:rsidRPr="00A11F21">
        <w:rPr>
          <w:rFonts w:eastAsia="Times New Roman" w:cs="Arial"/>
          <w:noProof w:val="0"/>
          <w:sz w:val="22"/>
          <w:lang w:eastAsia="es-ES"/>
        </w:rPr>
        <w:t xml:space="preserve"> tiene en operación, para tal efecto </w:t>
      </w: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se obliga a proporcionar en su oportunidad el número de cuenta, CLABE, Banco y Sucursal a nombre de </w:t>
      </w: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a menos que éste acredite en forma fehaciente la imposibilidad para ello.</w:t>
      </w:r>
    </w:p>
    <w:p w14:paraId="1B24C484" w14:textId="77777777" w:rsidR="008F4886" w:rsidRPr="00A11F21" w:rsidRDefault="008F4886" w:rsidP="008F4886">
      <w:pPr>
        <w:suppressAutoHyphens/>
        <w:spacing w:after="0" w:line="240" w:lineRule="auto"/>
        <w:jc w:val="both"/>
        <w:rPr>
          <w:rFonts w:eastAsia="Times New Roman" w:cs="Arial"/>
          <w:bCs/>
          <w:noProof w:val="0"/>
          <w:sz w:val="22"/>
          <w:lang w:eastAsia="ar-SA"/>
        </w:rPr>
      </w:pPr>
    </w:p>
    <w:p w14:paraId="6C93AAEE" w14:textId="77777777" w:rsidR="008F4886" w:rsidRPr="00A11F21" w:rsidRDefault="008F4886" w:rsidP="008F4886">
      <w:pPr>
        <w:spacing w:after="0" w:line="240" w:lineRule="auto"/>
        <w:jc w:val="both"/>
        <w:rPr>
          <w:rFonts w:eastAsia="Times New Roman" w:cs="Arial"/>
          <w:noProof w:val="0"/>
          <w:sz w:val="22"/>
          <w:lang w:eastAsia="es-ES"/>
        </w:rPr>
      </w:pPr>
      <w:r w:rsidRPr="00A11F21">
        <w:rPr>
          <w:rFonts w:eastAsia="Times New Roman" w:cs="Arial"/>
          <w:noProof w:val="0"/>
          <w:sz w:val="22"/>
          <w:lang w:eastAsia="es-ES"/>
        </w:rPr>
        <w:t xml:space="preserve">El pago se depositará en la fecha programada para tal efecto, si la cuenta bancaria de </w:t>
      </w: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está contratada con BANAMEX, S.A., HSBC, S.A.,  BANORTE, S.A., SANTANDER, S.A., O SCOTIABANK INVERLAT, S.A., o a través del esquema interbancario vía SPEI (Sistema de Pagos Electrónicos Interbancarios) si la cuenta pertenece a un banco distinto a los antes mencionados.</w:t>
      </w:r>
      <w:r w:rsidRPr="00A11F21">
        <w:rPr>
          <w:rFonts w:eastAsia="Times New Roman" w:cs="Arial"/>
          <w:b/>
          <w:noProof w:val="0"/>
          <w:sz w:val="22"/>
          <w:lang w:eastAsia="es-ES"/>
        </w:rPr>
        <w:t xml:space="preserve"> “EL INSTITUTO”</w:t>
      </w:r>
      <w:r w:rsidRPr="00A11F21">
        <w:rPr>
          <w:rFonts w:eastAsia="Times New Roman" w:cs="Arial"/>
          <w:noProof w:val="0"/>
          <w:sz w:val="22"/>
          <w:lang w:eastAsia="ar-SA"/>
        </w:rPr>
        <w:t xml:space="preserve"> realizará la instrucción de pago en la fecha programada, y su aplicación se llevará a cabo el día hábil siguiente, de acuerdo con lo establecido por el centro de compensación bancaria (CECOBAN).</w:t>
      </w:r>
    </w:p>
    <w:p w14:paraId="78116864" w14:textId="77777777" w:rsidR="008F4886" w:rsidRPr="00A11F21" w:rsidRDefault="008F4886" w:rsidP="008F4886">
      <w:pPr>
        <w:suppressAutoHyphens/>
        <w:spacing w:after="0" w:line="240" w:lineRule="auto"/>
        <w:jc w:val="both"/>
        <w:rPr>
          <w:rFonts w:eastAsia="Times New Roman" w:cs="Arial"/>
          <w:bCs/>
          <w:noProof w:val="0"/>
          <w:sz w:val="22"/>
          <w:lang w:eastAsia="ar-SA"/>
        </w:rPr>
      </w:pPr>
    </w:p>
    <w:p w14:paraId="4EDEAEF3" w14:textId="77777777" w:rsidR="008F4886" w:rsidRPr="00A11F21" w:rsidRDefault="008F4886" w:rsidP="008F4886">
      <w:pPr>
        <w:spacing w:after="0" w:line="240" w:lineRule="auto"/>
        <w:jc w:val="both"/>
        <w:rPr>
          <w:rFonts w:eastAsia="Times New Roman" w:cs="Arial"/>
          <w:bCs/>
          <w:sz w:val="22"/>
          <w:lang w:val="es-ES_tradnl" w:eastAsia="ar-SA"/>
        </w:rPr>
      </w:pP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w:t>
      </w:r>
      <w:r w:rsidRPr="00A11F21">
        <w:rPr>
          <w:rFonts w:eastAsia="Times New Roman" w:cs="Arial"/>
          <w:sz w:val="22"/>
          <w:lang w:eastAsia="ar-SA"/>
        </w:rPr>
        <w:t xml:space="preserve">deberá proporcionar al Administrador del contrato una representación impresa de la misma que cumpla con las especificaciones normadas por el Sistema de Administración Tributaria (SAT), la representación impresa por sí misma no será sustento para pago sino se hace la carga del XML del cual se originó o si la misma no es una representación fiel del XML origen. </w:t>
      </w:r>
      <w:r w:rsidRPr="00A11F21">
        <w:rPr>
          <w:rFonts w:eastAsia="Times New Roman" w:cs="Arial"/>
          <w:bCs/>
          <w:sz w:val="22"/>
          <w:lang w:eastAsia="ar-SA"/>
        </w:rPr>
        <w:t xml:space="preserve">La factura </w:t>
      </w:r>
      <w:r w:rsidRPr="00A11F21">
        <w:rPr>
          <w:rFonts w:eastAsia="Times New Roman" w:cs="Arial"/>
          <w:sz w:val="22"/>
          <w:lang w:eastAsia="ar-SA"/>
        </w:rPr>
        <w:t>deberá</w:t>
      </w:r>
      <w:r w:rsidRPr="00A11F21">
        <w:rPr>
          <w:rFonts w:eastAsia="Times New Roman" w:cs="Arial"/>
          <w:bCs/>
          <w:sz w:val="22"/>
          <w:lang w:eastAsia="ar-SA"/>
        </w:rPr>
        <w:t xml:space="preserve"> ser autorizada por el Titular de la División de </w:t>
      </w:r>
      <w:r w:rsidRPr="00A11F21">
        <w:rPr>
          <w:rFonts w:eastAsia="Times New Roman" w:cs="Arial"/>
          <w:bCs/>
          <w:sz w:val="22"/>
          <w:lang w:val="es-ES" w:eastAsia="ar-SA"/>
        </w:rPr>
        <w:t xml:space="preserve">Telecomunicaciones de la </w:t>
      </w:r>
      <w:r w:rsidRPr="00A11F21">
        <w:rPr>
          <w:rFonts w:eastAsia="Times New Roman" w:cs="Arial"/>
          <w:bCs/>
          <w:sz w:val="22"/>
          <w:lang w:val="es-ES_tradnl" w:eastAsia="ar-SA"/>
        </w:rPr>
        <w:t>Coordinación Técnica de Servicios Administrativos de la Dirección de Innovación y Desarrollo Tecnológico</w:t>
      </w:r>
      <w:r w:rsidRPr="00A11F21">
        <w:rPr>
          <w:rFonts w:eastAsia="Times New Roman" w:cs="Arial"/>
          <w:bCs/>
          <w:sz w:val="22"/>
          <w:lang w:eastAsia="ar-SA"/>
        </w:rPr>
        <w:t xml:space="preserve">, </w:t>
      </w:r>
      <w:r w:rsidRPr="00A11F21">
        <w:rPr>
          <w:rFonts w:eastAsia="Times New Roman" w:cs="Arial"/>
          <w:sz w:val="22"/>
          <w:lang w:eastAsia="ar-SA"/>
        </w:rPr>
        <w:t xml:space="preserve">anexando </w:t>
      </w:r>
      <w:r w:rsidRPr="00A11F21">
        <w:rPr>
          <w:rFonts w:eastAsia="Times New Roman" w:cs="Arial"/>
          <w:bCs/>
          <w:sz w:val="22"/>
          <w:lang w:val="es-ES_tradnl" w:eastAsia="ar-SA"/>
        </w:rPr>
        <w:t>la manifestación de entera satisfacción del Administrador del presente instrumento contractual.</w:t>
      </w:r>
    </w:p>
    <w:p w14:paraId="4FEA8C66" w14:textId="77777777" w:rsidR="008F4886" w:rsidRPr="00A11F21" w:rsidRDefault="008F4886" w:rsidP="008F4886">
      <w:pPr>
        <w:spacing w:after="0" w:line="240" w:lineRule="auto"/>
        <w:jc w:val="both"/>
        <w:rPr>
          <w:rFonts w:eastAsia="Times New Roman" w:cs="Arial"/>
          <w:noProof w:val="0"/>
          <w:sz w:val="22"/>
          <w:lang w:eastAsia="es-ES"/>
        </w:rPr>
      </w:pPr>
    </w:p>
    <w:p w14:paraId="74190303" w14:textId="77777777" w:rsidR="008F4886" w:rsidRPr="00A11F21" w:rsidRDefault="008F4886" w:rsidP="008F4886">
      <w:pPr>
        <w:spacing w:after="0" w:line="240" w:lineRule="auto"/>
        <w:jc w:val="both"/>
        <w:rPr>
          <w:rFonts w:eastAsia="Calibri" w:cs="Arial"/>
          <w:noProof w:val="0"/>
          <w:sz w:val="22"/>
          <w:lang w:eastAsia="es-MX"/>
        </w:rPr>
      </w:pPr>
      <w:r w:rsidRPr="00A11F21">
        <w:rPr>
          <w:rFonts w:eastAsia="Calibri" w:cs="Arial"/>
          <w:noProof w:val="0"/>
          <w:sz w:val="22"/>
          <w:lang w:eastAsia="es-MX"/>
        </w:rPr>
        <w:t>En su caso el proveedor entregará Nota de crédito a favor del Instituto Mexicano del Seguro Social por el importe de las penas convencionales o deductivas que en su caso procedan.</w:t>
      </w:r>
    </w:p>
    <w:p w14:paraId="7E9581BF" w14:textId="77777777" w:rsidR="008F4886" w:rsidRPr="00A11F21" w:rsidRDefault="008F4886" w:rsidP="008F4886">
      <w:pPr>
        <w:spacing w:after="0" w:line="240" w:lineRule="auto"/>
        <w:jc w:val="both"/>
        <w:rPr>
          <w:rFonts w:eastAsia="Calibri" w:cs="Arial"/>
          <w:noProof w:val="0"/>
          <w:sz w:val="22"/>
          <w:lang w:eastAsia="es-MX"/>
        </w:rPr>
      </w:pPr>
    </w:p>
    <w:p w14:paraId="489F7FBC" w14:textId="77777777" w:rsidR="008F4886" w:rsidRPr="00A11F21" w:rsidRDefault="008F4886" w:rsidP="008F4886">
      <w:pPr>
        <w:spacing w:after="0" w:line="240" w:lineRule="auto"/>
        <w:jc w:val="both"/>
        <w:rPr>
          <w:rFonts w:eastAsia="Times New Roman" w:cs="Arial"/>
          <w:noProof w:val="0"/>
          <w:sz w:val="22"/>
          <w:lang w:eastAsia="es-ES"/>
        </w:rPr>
      </w:pPr>
      <w:r w:rsidRPr="00A11F21">
        <w:rPr>
          <w:rFonts w:eastAsia="Times New Roman" w:cs="Arial"/>
          <w:noProof w:val="0"/>
          <w:sz w:val="22"/>
          <w:lang w:eastAsia="es-ES"/>
        </w:rPr>
        <w:t xml:space="preserve">En ningún caso, se deberá autorizar el pago del servicio, si no se ha determinado, calculado y notificado a </w:t>
      </w:r>
      <w:r w:rsidRPr="00A11F21">
        <w:rPr>
          <w:rFonts w:eastAsia="Times New Roman" w:cs="Arial"/>
          <w:b/>
          <w:noProof w:val="0"/>
          <w:sz w:val="22"/>
          <w:lang w:eastAsia="es-ES"/>
        </w:rPr>
        <w:t xml:space="preserve">“EL PROVEEDOR” </w:t>
      </w:r>
      <w:r w:rsidRPr="00A11F21">
        <w:rPr>
          <w:rFonts w:eastAsia="Times New Roman" w:cs="Arial"/>
          <w:noProof w:val="0"/>
          <w:sz w:val="22"/>
          <w:lang w:eastAsia="es-ES"/>
        </w:rPr>
        <w:t xml:space="preserve">las penas convencionales y/o deducciones en el Sistema PREI </w:t>
      </w:r>
      <w:proofErr w:type="spellStart"/>
      <w:r w:rsidRPr="00A11F21">
        <w:rPr>
          <w:rFonts w:eastAsia="Times New Roman" w:cs="Arial"/>
          <w:noProof w:val="0"/>
          <w:sz w:val="22"/>
          <w:lang w:eastAsia="es-ES"/>
        </w:rPr>
        <w:t>Millenium</w:t>
      </w:r>
      <w:proofErr w:type="spellEnd"/>
      <w:r w:rsidRPr="00A11F21">
        <w:rPr>
          <w:rFonts w:eastAsia="Times New Roman" w:cs="Arial"/>
          <w:noProof w:val="0"/>
          <w:sz w:val="22"/>
          <w:lang w:eastAsia="es-ES"/>
        </w:rPr>
        <w:t>.</w:t>
      </w:r>
    </w:p>
    <w:p w14:paraId="29F4392C" w14:textId="77777777" w:rsidR="008F4886" w:rsidRPr="00A11F21" w:rsidRDefault="008F4886" w:rsidP="008F4886">
      <w:pPr>
        <w:spacing w:after="0" w:line="240" w:lineRule="auto"/>
        <w:jc w:val="both"/>
        <w:rPr>
          <w:rFonts w:eastAsia="Times New Roman" w:cs="Arial"/>
          <w:noProof w:val="0"/>
          <w:sz w:val="22"/>
          <w:lang w:eastAsia="es-ES"/>
        </w:rPr>
      </w:pPr>
    </w:p>
    <w:p w14:paraId="194219B7" w14:textId="77777777" w:rsidR="008F4886" w:rsidRPr="00A11F21" w:rsidRDefault="008F4886" w:rsidP="008F4886">
      <w:pPr>
        <w:suppressAutoHyphens/>
        <w:spacing w:after="0" w:line="240" w:lineRule="auto"/>
        <w:jc w:val="both"/>
        <w:rPr>
          <w:rFonts w:eastAsia="Times New Roman" w:cs="Arial"/>
          <w:bCs/>
          <w:noProof w:val="0"/>
          <w:sz w:val="22"/>
          <w:lang w:val="es-ES_tradnl" w:eastAsia="ar-SA"/>
        </w:rPr>
      </w:pPr>
      <w:r w:rsidRPr="00A11F21">
        <w:rPr>
          <w:rFonts w:eastAsia="Times New Roman" w:cs="Arial"/>
          <w:noProof w:val="0"/>
          <w:sz w:val="22"/>
          <w:lang w:eastAsia="es-ES"/>
        </w:rPr>
        <w:t xml:space="preserve">En caso de que </w:t>
      </w: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presente su (CFDI) o factura con errores o deficiencias, conforme a lo previsto en los artículos 89 y 90 del Reglamento de la Ley de Adquisiciones, Arrendamientos y Servicios del Sector Público, </w:t>
      </w: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w:t>
      </w:r>
      <w:r w:rsidRPr="00A11F21">
        <w:rPr>
          <w:rFonts w:eastAsia="Times New Roman" w:cs="Arial"/>
          <w:bCs/>
          <w:noProof w:val="0"/>
          <w:sz w:val="22"/>
          <w:lang w:val="es-ES_tradnl" w:eastAsia="ar-SA"/>
        </w:rPr>
        <w:t>podrá consultar esta información en la liga: https</w:t>
      </w:r>
      <w:proofErr w:type="gramStart"/>
      <w:r w:rsidRPr="00A11F21">
        <w:rPr>
          <w:rFonts w:eastAsia="Times New Roman" w:cs="Arial"/>
          <w:bCs/>
          <w:noProof w:val="0"/>
          <w:sz w:val="22"/>
          <w:lang w:val="es-ES_tradnl" w:eastAsia="ar-SA"/>
        </w:rPr>
        <w:t>:/</w:t>
      </w:r>
      <w:proofErr w:type="gramEnd"/>
      <w:r w:rsidRPr="00A11F21">
        <w:rPr>
          <w:rFonts w:eastAsia="Times New Roman" w:cs="Arial"/>
          <w:bCs/>
          <w:noProof w:val="0"/>
          <w:sz w:val="22"/>
          <w:lang w:val="es-ES_tradnl" w:eastAsia="ar-SA"/>
        </w:rPr>
        <w:t>/201.144.108.83:8443/Pagos_Prov/faces/index.xhtml, la cual permanecerá publicada hasta la fecha de vencimiento que tenía programado el contra recibo. Lo anterior permitirá que el posible proveedor a las 72 horas posteriores a la expedición de contra recibo, cuente con la información sobre la procedencia o improcedencia de su trámite.</w:t>
      </w:r>
    </w:p>
    <w:p w14:paraId="17E134F5" w14:textId="77777777" w:rsidR="008F4886" w:rsidRPr="00A11F21" w:rsidRDefault="008F4886" w:rsidP="008F4886">
      <w:pPr>
        <w:spacing w:after="0" w:line="240" w:lineRule="auto"/>
        <w:jc w:val="both"/>
        <w:rPr>
          <w:rFonts w:eastAsia="Times New Roman" w:cs="Arial"/>
          <w:noProof w:val="0"/>
          <w:sz w:val="22"/>
          <w:lang w:eastAsia="es-ES"/>
        </w:rPr>
      </w:pPr>
    </w:p>
    <w:p w14:paraId="35B96CAD" w14:textId="77777777" w:rsidR="008F4886" w:rsidRPr="00A11F21" w:rsidRDefault="008F4886" w:rsidP="008F4886">
      <w:pPr>
        <w:spacing w:after="0" w:line="240" w:lineRule="auto"/>
        <w:jc w:val="both"/>
        <w:rPr>
          <w:rFonts w:eastAsia="Times New Roman" w:cs="Arial"/>
          <w:noProof w:val="0"/>
          <w:sz w:val="22"/>
          <w:lang w:eastAsia="es-ES"/>
        </w:rPr>
      </w:pP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para efectos de transferir los derechos de cobro deberá contar con el consentimiento de </w:t>
      </w:r>
      <w:r w:rsidRPr="00A11F21">
        <w:rPr>
          <w:rFonts w:eastAsia="Times New Roman" w:cs="Arial"/>
          <w:b/>
          <w:noProof w:val="0"/>
          <w:sz w:val="22"/>
          <w:lang w:eastAsia="es-ES"/>
        </w:rPr>
        <w:t>“EL INSTITUTO”</w:t>
      </w:r>
      <w:r w:rsidRPr="00A11F21">
        <w:rPr>
          <w:rFonts w:eastAsia="Times New Roman" w:cs="Arial"/>
          <w:noProof w:val="0"/>
          <w:sz w:val="22"/>
          <w:lang w:eastAsia="es-ES"/>
        </w:rPr>
        <w:t xml:space="preserve"> para lo cual deberá notificarlo por escrito a </w:t>
      </w:r>
      <w:r w:rsidRPr="00A11F21">
        <w:rPr>
          <w:rFonts w:eastAsia="Times New Roman" w:cs="Arial"/>
          <w:b/>
          <w:noProof w:val="0"/>
          <w:sz w:val="22"/>
          <w:lang w:eastAsia="es-ES"/>
        </w:rPr>
        <w:t>“EL INSTITUTO”</w:t>
      </w:r>
      <w:r w:rsidRPr="00A11F21">
        <w:rPr>
          <w:rFonts w:eastAsia="Times New Roman" w:cs="Arial"/>
          <w:noProof w:val="0"/>
          <w:sz w:val="22"/>
          <w:lang w:eastAsia="es-ES"/>
        </w:rPr>
        <w:t xml:space="preserve"> a través del administrador del contrato con un mínimo de 5 (cinco) días naturales anteriores a la fecha de pago programada, el Administrador del presente Contrato o en su caso el Titular del Área Requirente, deberá entregar los documentos sustantivos de dicha cesión el área responsable de autorizar dicha cesión.</w:t>
      </w:r>
    </w:p>
    <w:p w14:paraId="258B023D" w14:textId="77777777" w:rsidR="008F4886" w:rsidRPr="00A11F21" w:rsidRDefault="008F4886" w:rsidP="008F4886">
      <w:pPr>
        <w:spacing w:after="0" w:line="240" w:lineRule="auto"/>
        <w:jc w:val="both"/>
        <w:rPr>
          <w:rFonts w:eastAsia="Times New Roman" w:cs="Arial"/>
          <w:noProof w:val="0"/>
          <w:sz w:val="22"/>
          <w:lang w:eastAsia="es-ES"/>
        </w:rPr>
      </w:pPr>
    </w:p>
    <w:p w14:paraId="60E1AC62" w14:textId="77777777" w:rsidR="008F4886" w:rsidRPr="00A11F21" w:rsidRDefault="008F4886" w:rsidP="008F4886">
      <w:pPr>
        <w:spacing w:after="0" w:line="240" w:lineRule="auto"/>
        <w:jc w:val="both"/>
        <w:rPr>
          <w:rFonts w:eastAsia="Times New Roman" w:cs="Arial"/>
          <w:noProof w:val="0"/>
          <w:sz w:val="22"/>
          <w:lang w:eastAsia="es-ES"/>
        </w:rPr>
      </w:pPr>
      <w:r w:rsidRPr="00A11F21">
        <w:rPr>
          <w:rFonts w:eastAsia="Times New Roman" w:cs="Arial"/>
          <w:noProof w:val="0"/>
          <w:sz w:val="22"/>
          <w:lang w:eastAsia="es-ES"/>
        </w:rPr>
        <w:t xml:space="preserve">Asimismo, </w:t>
      </w: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podrá optar por cobrar a través de factoraje financiero conforme al Programa de Cadenas Productivas de Nacional Financiera, S.N.C., Institución de Banca de Desarrollo con </w:t>
      </w:r>
      <w:r w:rsidRPr="00A11F21">
        <w:rPr>
          <w:rFonts w:eastAsia="Times New Roman" w:cs="Arial"/>
          <w:b/>
          <w:noProof w:val="0"/>
          <w:sz w:val="22"/>
          <w:lang w:eastAsia="es-ES"/>
        </w:rPr>
        <w:t>“EL INSTITUTO”</w:t>
      </w:r>
      <w:r w:rsidRPr="00A11F21">
        <w:rPr>
          <w:rFonts w:eastAsia="Times New Roman" w:cs="Arial"/>
          <w:noProof w:val="0"/>
          <w:sz w:val="22"/>
          <w:lang w:eastAsia="es-ES"/>
        </w:rPr>
        <w:t>.</w:t>
      </w:r>
    </w:p>
    <w:p w14:paraId="4C9F1DB8" w14:textId="77777777" w:rsidR="008F4886" w:rsidRPr="00A11F21" w:rsidRDefault="008F4886" w:rsidP="008F4886">
      <w:pPr>
        <w:spacing w:after="0" w:line="240" w:lineRule="auto"/>
        <w:jc w:val="both"/>
        <w:rPr>
          <w:rFonts w:eastAsia="Times New Roman" w:cs="Arial"/>
          <w:noProof w:val="0"/>
          <w:sz w:val="22"/>
          <w:lang w:eastAsia="es-ES"/>
        </w:rPr>
      </w:pPr>
    </w:p>
    <w:p w14:paraId="0F43E7D3" w14:textId="77777777" w:rsidR="008F4886" w:rsidRPr="00A11F21" w:rsidRDefault="008F4886" w:rsidP="008F4886">
      <w:pPr>
        <w:spacing w:after="0" w:line="240" w:lineRule="auto"/>
        <w:jc w:val="both"/>
        <w:rPr>
          <w:rFonts w:eastAsia="Times New Roman" w:cs="Arial"/>
          <w:noProof w:val="0"/>
          <w:sz w:val="22"/>
          <w:lang w:eastAsia="es-ES"/>
        </w:rPr>
      </w:pPr>
      <w:r w:rsidRPr="00A11F21">
        <w:rPr>
          <w:rFonts w:eastAsia="Times New Roman" w:cs="Arial"/>
          <w:noProof w:val="0"/>
          <w:sz w:val="22"/>
          <w:lang w:eastAsia="es-ES"/>
        </w:rPr>
        <w:lastRenderedPageBreak/>
        <w:t xml:space="preserve">En caso de que </w:t>
      </w: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A11F21">
        <w:rPr>
          <w:rFonts w:eastAsia="Times New Roman" w:cs="Arial"/>
          <w:b/>
          <w:noProof w:val="0"/>
          <w:sz w:val="22"/>
          <w:lang w:eastAsia="es-ES"/>
        </w:rPr>
        <w:t>“EL INSTITUTO”</w:t>
      </w:r>
      <w:r w:rsidRPr="00A11F21">
        <w:rPr>
          <w:rFonts w:eastAsia="Times New Roman" w:cs="Arial"/>
          <w:noProof w:val="0"/>
          <w:sz w:val="22"/>
          <w:lang w:eastAsia="es-ES"/>
        </w:rPr>
        <w:t>.</w:t>
      </w:r>
    </w:p>
    <w:p w14:paraId="3B21442C" w14:textId="77777777" w:rsidR="008F4886" w:rsidRPr="00A11F21" w:rsidRDefault="008F4886" w:rsidP="008F4886">
      <w:pPr>
        <w:spacing w:after="0" w:line="240" w:lineRule="auto"/>
        <w:jc w:val="both"/>
        <w:rPr>
          <w:rFonts w:eastAsia="Times New Roman" w:cs="Arial"/>
          <w:noProof w:val="0"/>
          <w:sz w:val="22"/>
          <w:lang w:eastAsia="es-ES"/>
        </w:rPr>
      </w:pPr>
    </w:p>
    <w:p w14:paraId="06412082" w14:textId="77777777" w:rsidR="008F4886" w:rsidRPr="00A11F21" w:rsidRDefault="008F4886" w:rsidP="008F4886">
      <w:pPr>
        <w:spacing w:after="0" w:line="240" w:lineRule="auto"/>
        <w:jc w:val="both"/>
        <w:rPr>
          <w:rFonts w:eastAsia="Times New Roman" w:cs="Arial"/>
          <w:noProof w:val="0"/>
          <w:sz w:val="22"/>
          <w:lang w:eastAsia="es-ES"/>
        </w:rPr>
      </w:pPr>
      <w:r w:rsidRPr="00A11F21">
        <w:rPr>
          <w:rFonts w:eastAsia="Times New Roman" w:cs="Arial"/>
          <w:noProof w:val="0"/>
          <w:sz w:val="22"/>
          <w:lang w:eastAsia="es-ES"/>
        </w:rPr>
        <w:t xml:space="preserve">El pago de los servicios quedará condicionado al descuento que </w:t>
      </w:r>
      <w:r w:rsidRPr="00A11F21">
        <w:rPr>
          <w:rFonts w:eastAsia="Times New Roman" w:cs="Arial"/>
          <w:b/>
          <w:noProof w:val="0"/>
          <w:sz w:val="22"/>
          <w:lang w:eastAsia="es-ES"/>
        </w:rPr>
        <w:t>“EL INSTITUTO”</w:t>
      </w:r>
      <w:r w:rsidRPr="00A11F21">
        <w:rPr>
          <w:rFonts w:eastAsia="Times New Roman" w:cs="Arial"/>
          <w:noProof w:val="0"/>
          <w:sz w:val="22"/>
          <w:lang w:eastAsia="es-ES"/>
        </w:rPr>
        <w:t xml:space="preserve"> efectuará a </w:t>
      </w: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0B88CA83" w14:textId="77777777" w:rsidR="008F4886" w:rsidRPr="00A11F21" w:rsidRDefault="008F4886" w:rsidP="008F4886">
      <w:pPr>
        <w:spacing w:after="0" w:line="240" w:lineRule="auto"/>
        <w:jc w:val="both"/>
        <w:rPr>
          <w:rFonts w:eastAsia="Times New Roman" w:cs="Arial"/>
          <w:noProof w:val="0"/>
          <w:sz w:val="22"/>
          <w:lang w:eastAsia="es-ES"/>
        </w:rPr>
      </w:pPr>
    </w:p>
    <w:p w14:paraId="19CDA84F" w14:textId="77777777" w:rsidR="008F4886" w:rsidRPr="00A11F21" w:rsidRDefault="008F4886" w:rsidP="008F4886">
      <w:pPr>
        <w:spacing w:after="0" w:line="240" w:lineRule="auto"/>
        <w:jc w:val="both"/>
        <w:rPr>
          <w:rFonts w:eastAsia="Times New Roman" w:cs="Arial"/>
          <w:noProof w:val="0"/>
          <w:sz w:val="22"/>
          <w:lang w:eastAsia="es-ES"/>
        </w:rPr>
      </w:pPr>
      <w:r w:rsidRPr="00A11F21">
        <w:rPr>
          <w:rFonts w:eastAsia="Times New Roman" w:cs="Arial"/>
          <w:noProof w:val="0"/>
          <w:sz w:val="22"/>
          <w:lang w:eastAsia="es-ES"/>
        </w:rPr>
        <w:t xml:space="preserve">Los impuestos y derechos que procedan con motivo de los servicios objeto del presente contrato, serán pagados por </w:t>
      </w:r>
      <w:r w:rsidRPr="00A11F21">
        <w:rPr>
          <w:rFonts w:eastAsia="Times New Roman" w:cs="Arial"/>
          <w:b/>
          <w:noProof w:val="0"/>
          <w:sz w:val="22"/>
          <w:lang w:eastAsia="es-ES"/>
        </w:rPr>
        <w:t>“EL PROVEEDOR”</w:t>
      </w:r>
      <w:r w:rsidRPr="00A11F21">
        <w:rPr>
          <w:rFonts w:eastAsia="Times New Roman" w:cs="Arial"/>
          <w:noProof w:val="0"/>
          <w:sz w:val="22"/>
          <w:lang w:eastAsia="es-ES"/>
        </w:rPr>
        <w:t xml:space="preserve">, de conformidad a la legislación aplicable en la materia. </w:t>
      </w:r>
      <w:r w:rsidRPr="00A11F21">
        <w:rPr>
          <w:rFonts w:eastAsia="Times New Roman" w:cs="Arial"/>
          <w:b/>
          <w:noProof w:val="0"/>
          <w:sz w:val="22"/>
          <w:lang w:eastAsia="ar-SA"/>
        </w:rPr>
        <w:t xml:space="preserve">“EL INSTITUTO” </w:t>
      </w:r>
      <w:r w:rsidRPr="00A11F21">
        <w:rPr>
          <w:rFonts w:eastAsia="Times New Roman" w:cs="Arial"/>
          <w:noProof w:val="0"/>
          <w:sz w:val="22"/>
          <w:lang w:eastAsia="es-ES"/>
        </w:rPr>
        <w:t>sólo cubrirá el Impuesto al Valor Agregado (IVA) y en donde aplique el Impuesto Especial sobre Producción y Servicios (IEPS) de acuerdo a lo establecido en las disposiciones legales vigentes en la materia.</w:t>
      </w:r>
    </w:p>
    <w:p w14:paraId="01BE9254" w14:textId="77777777" w:rsidR="008F4886" w:rsidRPr="00A11F21" w:rsidRDefault="008F4886" w:rsidP="008F4886">
      <w:pPr>
        <w:spacing w:after="0" w:line="240" w:lineRule="auto"/>
        <w:jc w:val="both"/>
        <w:rPr>
          <w:rFonts w:eastAsia="Times New Roman" w:cs="Arial"/>
          <w:noProof w:val="0"/>
          <w:sz w:val="22"/>
          <w:lang w:eastAsia="es-ES"/>
        </w:rPr>
      </w:pPr>
    </w:p>
    <w:p w14:paraId="070059C4" w14:textId="77777777" w:rsidR="008F4886" w:rsidRPr="00A11F21" w:rsidRDefault="008F4886" w:rsidP="008F4886">
      <w:pPr>
        <w:tabs>
          <w:tab w:val="left" w:pos="142"/>
        </w:tabs>
        <w:suppressAutoHyphens/>
        <w:spacing w:after="0" w:line="240" w:lineRule="auto"/>
        <w:ind w:right="49"/>
        <w:jc w:val="both"/>
        <w:rPr>
          <w:rFonts w:eastAsia="Times New Roman" w:cs="Arial"/>
          <w:noProof w:val="0"/>
          <w:sz w:val="22"/>
          <w:lang w:eastAsia="ar-SA"/>
        </w:rPr>
      </w:pPr>
      <w:r w:rsidRPr="00A11F21">
        <w:rPr>
          <w:rFonts w:eastAsia="Times New Roman" w:cs="Arial"/>
          <w:b/>
          <w:bCs/>
          <w:iCs/>
          <w:noProof w:val="0"/>
          <w:sz w:val="22"/>
          <w:lang w:eastAsia="ar-SA"/>
        </w:rPr>
        <w:t xml:space="preserve">CUARTA.- PLAZO, LUGAR Y CONDICIONES DE LA PRESTACIÓN DEL SERVICIO.- </w:t>
      </w:r>
      <w:r w:rsidRPr="00A11F21">
        <w:rPr>
          <w:rFonts w:eastAsia="Times New Roman" w:cs="Arial"/>
          <w:b/>
          <w:noProof w:val="0"/>
          <w:sz w:val="22"/>
          <w:lang w:eastAsia="ar-SA"/>
        </w:rPr>
        <w:t>“EL PROVEEDOR”</w:t>
      </w:r>
      <w:r w:rsidRPr="00A11F21">
        <w:rPr>
          <w:rFonts w:eastAsia="Times New Roman" w:cs="Arial"/>
          <w:noProof w:val="0"/>
          <w:sz w:val="22"/>
          <w:lang w:eastAsia="ar-SA"/>
        </w:rPr>
        <w:t xml:space="preserve"> se obliga a prestar a </w:t>
      </w:r>
      <w:r w:rsidRPr="00A11F21">
        <w:rPr>
          <w:rFonts w:eastAsia="Times New Roman" w:cs="Arial"/>
          <w:b/>
          <w:noProof w:val="0"/>
          <w:sz w:val="22"/>
          <w:lang w:eastAsia="ar-SA"/>
        </w:rPr>
        <w:t xml:space="preserve">“EL INSTITUTO” </w:t>
      </w:r>
      <w:r w:rsidRPr="00A11F21">
        <w:rPr>
          <w:rFonts w:eastAsia="Times New Roman" w:cs="Arial"/>
          <w:noProof w:val="0"/>
          <w:sz w:val="22"/>
          <w:lang w:eastAsia="ar-SA"/>
        </w:rPr>
        <w:t>el servicio que se menciona en la</w:t>
      </w:r>
      <w:r w:rsidRPr="00A11F21">
        <w:rPr>
          <w:rFonts w:eastAsia="Times New Roman" w:cs="Arial"/>
          <w:b/>
          <w:noProof w:val="0"/>
          <w:sz w:val="22"/>
          <w:lang w:eastAsia="ar-SA"/>
        </w:rPr>
        <w:t xml:space="preserve"> </w:t>
      </w:r>
      <w:r w:rsidRPr="00A11F21">
        <w:rPr>
          <w:rFonts w:eastAsia="Times New Roman" w:cs="Arial"/>
          <w:noProof w:val="0"/>
          <w:sz w:val="22"/>
          <w:lang w:eastAsia="ar-SA"/>
        </w:rPr>
        <w:t xml:space="preserve">Cláusula Primera del presente instrumento jurídico, conforme a lo establecido en el Anexo Técnico y en los Términos y Condiciones integrados en el </w:t>
      </w:r>
      <w:r w:rsidRPr="00A11F21">
        <w:rPr>
          <w:rFonts w:eastAsia="Times New Roman" w:cs="Arial"/>
          <w:b/>
          <w:noProof w:val="0"/>
          <w:sz w:val="22"/>
          <w:lang w:eastAsia="ar-SA"/>
        </w:rPr>
        <w:t xml:space="preserve">Anexo 2 (dos) </w:t>
      </w:r>
      <w:r w:rsidRPr="00A11F21">
        <w:rPr>
          <w:rFonts w:eastAsia="Times New Roman" w:cs="Arial"/>
          <w:noProof w:val="0"/>
          <w:sz w:val="22"/>
          <w:lang w:eastAsia="ar-SA"/>
        </w:rPr>
        <w:t>de este instrumento jurídico y de acuerdo a lo siguiente:</w:t>
      </w:r>
    </w:p>
    <w:p w14:paraId="33805EFE" w14:textId="77777777" w:rsidR="008F4886" w:rsidRPr="00A11F21" w:rsidRDefault="008F4886" w:rsidP="008F4886">
      <w:pPr>
        <w:tabs>
          <w:tab w:val="left" w:pos="142"/>
        </w:tabs>
        <w:suppressAutoHyphens/>
        <w:spacing w:after="0" w:line="240" w:lineRule="auto"/>
        <w:ind w:right="49"/>
        <w:jc w:val="both"/>
        <w:rPr>
          <w:rFonts w:eastAsia="Times New Roman" w:cs="Arial"/>
          <w:noProof w:val="0"/>
          <w:sz w:val="22"/>
          <w:lang w:eastAsia="ar-SA"/>
        </w:rPr>
      </w:pPr>
    </w:p>
    <w:p w14:paraId="5EC8F5E0" w14:textId="77777777" w:rsidR="008F4886" w:rsidRPr="00A11F21" w:rsidRDefault="008F4886" w:rsidP="008F4886">
      <w:pPr>
        <w:suppressAutoHyphens/>
        <w:spacing w:after="0" w:line="240" w:lineRule="auto"/>
        <w:jc w:val="both"/>
        <w:rPr>
          <w:rFonts w:eastAsia="Times New Roman" w:cs="Arial"/>
          <w:bCs/>
          <w:noProof w:val="0"/>
          <w:sz w:val="22"/>
          <w:lang w:val="es-ES_tradnl" w:eastAsia="ar-SA"/>
        </w:rPr>
      </w:pPr>
      <w:r w:rsidRPr="00A11F21">
        <w:rPr>
          <w:rFonts w:eastAsia="Times New Roman" w:cs="Arial"/>
          <w:b/>
          <w:noProof w:val="0"/>
          <w:sz w:val="22"/>
          <w:lang w:eastAsia="ar-SA"/>
        </w:rPr>
        <w:t xml:space="preserve">PLAZO PARA LA PRESTACIÓN DEL SERVICIO: </w:t>
      </w:r>
      <w:r w:rsidRPr="00A11F21">
        <w:rPr>
          <w:rFonts w:eastAsia="Times New Roman" w:cs="Arial"/>
          <w:noProof w:val="0"/>
          <w:sz w:val="22"/>
          <w:lang w:eastAsia="ar-SA"/>
        </w:rPr>
        <w:t xml:space="preserve">El servicio </w:t>
      </w:r>
      <w:r w:rsidR="007A3F53">
        <w:rPr>
          <w:rFonts w:eastAsia="Times New Roman" w:cs="Arial"/>
          <w:noProof w:val="0"/>
          <w:sz w:val="22"/>
          <w:lang w:eastAsia="ar-SA"/>
        </w:rPr>
        <w:t xml:space="preserve">será </w:t>
      </w:r>
      <w:proofErr w:type="spellStart"/>
      <w:r w:rsidR="007A3F53">
        <w:rPr>
          <w:rFonts w:eastAsia="Times New Roman" w:cs="Arial"/>
          <w:noProof w:val="0"/>
          <w:sz w:val="22"/>
          <w:lang w:eastAsia="ar-SA"/>
        </w:rPr>
        <w:t>apartir</w:t>
      </w:r>
      <w:proofErr w:type="spellEnd"/>
      <w:r w:rsidR="007A3F53">
        <w:rPr>
          <w:rFonts w:eastAsia="Times New Roman" w:cs="Arial"/>
          <w:noProof w:val="0"/>
          <w:sz w:val="22"/>
          <w:lang w:eastAsia="ar-SA"/>
        </w:rPr>
        <w:t xml:space="preserve"> del día natural siguiente a la fecha del fallo </w:t>
      </w:r>
      <w:r w:rsidRPr="00A11F21">
        <w:rPr>
          <w:rFonts w:eastAsia="Calibri" w:cs="Arial"/>
          <w:noProof w:val="0"/>
          <w:sz w:val="22"/>
          <w:lang w:val="es-ES_tradnl" w:eastAsia="es-MX"/>
        </w:rPr>
        <w:t xml:space="preserve">y hasta el 31 de diciembre de 2017. </w:t>
      </w:r>
      <w:r w:rsidRPr="00A11F21">
        <w:rPr>
          <w:rFonts w:eastAsia="Times New Roman" w:cs="Arial"/>
          <w:bCs/>
          <w:noProof w:val="0"/>
          <w:sz w:val="22"/>
          <w:lang w:val="es-ES_tradnl" w:eastAsia="ar-SA"/>
        </w:rPr>
        <w:t>Los precios serán fijos y permanecerán fijos durante la vigencia del contrato.</w:t>
      </w:r>
    </w:p>
    <w:p w14:paraId="5E8D8B7F" w14:textId="77777777" w:rsidR="008F4886" w:rsidRPr="00A11F21" w:rsidRDefault="008F4886" w:rsidP="008F4886">
      <w:pPr>
        <w:tabs>
          <w:tab w:val="left" w:pos="142"/>
        </w:tabs>
        <w:suppressAutoHyphens/>
        <w:spacing w:after="0" w:line="240" w:lineRule="auto"/>
        <w:ind w:right="49"/>
        <w:jc w:val="both"/>
        <w:rPr>
          <w:rFonts w:eastAsia="Times New Roman" w:cs="Arial"/>
          <w:noProof w:val="0"/>
          <w:sz w:val="22"/>
          <w:lang w:eastAsia="ar-SA"/>
        </w:rPr>
      </w:pPr>
    </w:p>
    <w:p w14:paraId="772D65B1" w14:textId="77777777" w:rsidR="008F4886" w:rsidRPr="00A11F21" w:rsidRDefault="008F4886" w:rsidP="008F4886">
      <w:pPr>
        <w:tabs>
          <w:tab w:val="left" w:pos="142"/>
        </w:tabs>
        <w:suppressAutoHyphens/>
        <w:spacing w:after="0" w:line="240" w:lineRule="auto"/>
        <w:ind w:right="49"/>
        <w:jc w:val="both"/>
        <w:rPr>
          <w:rFonts w:eastAsia="Times New Roman" w:cs="Arial"/>
          <w:noProof w:val="0"/>
          <w:sz w:val="22"/>
          <w:lang w:eastAsia="ar-SA"/>
        </w:rPr>
      </w:pPr>
      <w:r w:rsidRPr="00A11F21">
        <w:rPr>
          <w:rFonts w:eastAsia="Times New Roman" w:cs="Arial"/>
          <w:noProof w:val="0"/>
          <w:sz w:val="22"/>
          <w:lang w:eastAsia="ar-SA"/>
        </w:rPr>
        <w:t>Lo anterior conforme lo previsto en los artículos 46 de Ley de Adquisiciones, Arrendamientos y Servicios del Sector Público y 84 quinto párrafo de su Reglamento.</w:t>
      </w:r>
    </w:p>
    <w:p w14:paraId="23A34059" w14:textId="77777777" w:rsidR="008F4886" w:rsidRPr="00A11F21" w:rsidRDefault="008F4886" w:rsidP="008F4886">
      <w:pPr>
        <w:tabs>
          <w:tab w:val="left" w:pos="142"/>
        </w:tabs>
        <w:suppressAutoHyphens/>
        <w:spacing w:after="0" w:line="240" w:lineRule="auto"/>
        <w:ind w:right="49"/>
        <w:jc w:val="both"/>
        <w:rPr>
          <w:rFonts w:eastAsia="Times New Roman" w:cs="Arial"/>
          <w:b/>
          <w:noProof w:val="0"/>
          <w:sz w:val="22"/>
          <w:lang w:eastAsia="ar-SA"/>
        </w:rPr>
      </w:pPr>
    </w:p>
    <w:p w14:paraId="48E85259" w14:textId="77777777" w:rsidR="008F4886" w:rsidRPr="00A11F21" w:rsidRDefault="008F4886" w:rsidP="008F4886">
      <w:pPr>
        <w:suppressAutoHyphens/>
        <w:spacing w:after="0" w:line="240" w:lineRule="auto"/>
        <w:jc w:val="both"/>
        <w:rPr>
          <w:rFonts w:eastAsia="Calibri" w:cs="Arial"/>
          <w:noProof w:val="0"/>
          <w:sz w:val="22"/>
          <w:lang w:val="es-ES_tradnl" w:eastAsia="es-MX"/>
        </w:rPr>
      </w:pPr>
      <w:r w:rsidRPr="00A11F21">
        <w:rPr>
          <w:rFonts w:eastAsia="Times New Roman" w:cs="Arial"/>
          <w:b/>
          <w:noProof w:val="0"/>
          <w:sz w:val="22"/>
          <w:lang w:eastAsia="ar-SA"/>
        </w:rPr>
        <w:t>LUGAR: “EL PROVEEDOR”</w:t>
      </w:r>
      <w:r w:rsidRPr="00A11F21">
        <w:rPr>
          <w:rFonts w:eastAsia="Times New Roman" w:cs="Arial"/>
          <w:noProof w:val="0"/>
          <w:sz w:val="22"/>
          <w:lang w:eastAsia="ar-SA"/>
        </w:rPr>
        <w:t xml:space="preserve"> </w:t>
      </w:r>
      <w:r w:rsidRPr="00A11F21">
        <w:rPr>
          <w:rFonts w:eastAsia="Calibri" w:cs="Arial"/>
          <w:noProof w:val="0"/>
          <w:sz w:val="22"/>
          <w:lang w:val="es-ES_tradnl" w:eastAsia="es-MX"/>
        </w:rPr>
        <w:t xml:space="preserve">se obliga a proporcionar el servicio en las instalaciones propias o en los sitios donde la naturaleza de los servicios así lo amerite, siempre con conocimiento del Administrador del presente Contrato. </w:t>
      </w:r>
    </w:p>
    <w:p w14:paraId="13AC0D22" w14:textId="77777777" w:rsidR="008F4886" w:rsidRPr="00A11F21" w:rsidRDefault="008F4886" w:rsidP="008F4886">
      <w:pPr>
        <w:tabs>
          <w:tab w:val="left" w:pos="-284"/>
          <w:tab w:val="left" w:pos="284"/>
          <w:tab w:val="left" w:pos="9498"/>
        </w:tabs>
        <w:suppressAutoHyphens/>
        <w:spacing w:after="0" w:line="240" w:lineRule="auto"/>
        <w:jc w:val="both"/>
        <w:rPr>
          <w:rFonts w:eastAsia="Times New Roman" w:cs="Arial"/>
          <w:b/>
          <w:noProof w:val="0"/>
          <w:sz w:val="22"/>
          <w:lang w:val="x-none" w:eastAsia="ar-SA"/>
        </w:rPr>
      </w:pPr>
    </w:p>
    <w:p w14:paraId="4A807AF0" w14:textId="77777777" w:rsidR="008F4886" w:rsidRPr="00A11F21" w:rsidRDefault="008F4886" w:rsidP="008F4886">
      <w:pPr>
        <w:suppressAutoHyphens/>
        <w:spacing w:after="0" w:line="240" w:lineRule="auto"/>
        <w:jc w:val="both"/>
        <w:rPr>
          <w:rFonts w:eastAsia="Times New Roman" w:cs="Arial"/>
          <w:bCs/>
          <w:noProof w:val="0"/>
          <w:sz w:val="22"/>
          <w:lang w:eastAsia="ar-SA"/>
        </w:rPr>
      </w:pPr>
      <w:r w:rsidRPr="00A11F21">
        <w:rPr>
          <w:rFonts w:eastAsia="Times New Roman" w:cs="Arial"/>
          <w:b/>
          <w:noProof w:val="0"/>
          <w:sz w:val="22"/>
          <w:lang w:eastAsia="ar-SA"/>
        </w:rPr>
        <w:t>CONDICIONES</w:t>
      </w:r>
      <w:r w:rsidRPr="00A11F21">
        <w:rPr>
          <w:rFonts w:eastAsia="Times New Roman" w:cs="Arial"/>
          <w:b/>
          <w:bCs/>
          <w:noProof w:val="0"/>
          <w:sz w:val="22"/>
          <w:lang w:eastAsia="ar-SA"/>
        </w:rPr>
        <w:t xml:space="preserve"> DE LA PRESTACIÓN DEL SERVICIO.- </w:t>
      </w:r>
      <w:r w:rsidRPr="00A11F21">
        <w:rPr>
          <w:rFonts w:eastAsia="Times New Roman" w:cs="Arial"/>
          <w:bCs/>
          <w:noProof w:val="0"/>
          <w:sz w:val="22"/>
          <w:lang w:eastAsia="ar-SA"/>
        </w:rPr>
        <w:t xml:space="preserve">Las condiciones de la prestación del servicio se encuentran descritas en el documento Anexo Técnico integrado en el </w:t>
      </w:r>
      <w:r w:rsidRPr="00A11F21">
        <w:rPr>
          <w:rFonts w:eastAsia="Times New Roman" w:cs="Arial"/>
          <w:b/>
          <w:bCs/>
          <w:noProof w:val="0"/>
          <w:sz w:val="22"/>
          <w:lang w:eastAsia="ar-SA"/>
        </w:rPr>
        <w:t>Anexo 2 (dos)</w:t>
      </w:r>
      <w:r w:rsidRPr="00A11F21">
        <w:rPr>
          <w:rFonts w:eastAsia="Times New Roman" w:cs="Arial"/>
          <w:bCs/>
          <w:noProof w:val="0"/>
          <w:sz w:val="22"/>
          <w:lang w:eastAsia="ar-SA"/>
        </w:rPr>
        <w:t xml:space="preserve"> del presente contrato y consideran lo siguiente:</w:t>
      </w:r>
    </w:p>
    <w:p w14:paraId="3DF91BC2" w14:textId="77777777" w:rsidR="008F4886" w:rsidRPr="00A11F21" w:rsidRDefault="008F4886" w:rsidP="008F4886">
      <w:pPr>
        <w:suppressAutoHyphens/>
        <w:spacing w:after="0" w:line="240" w:lineRule="auto"/>
        <w:jc w:val="both"/>
        <w:rPr>
          <w:rFonts w:eastAsia="Times New Roman" w:cs="Arial"/>
          <w:bCs/>
          <w:noProof w:val="0"/>
          <w:sz w:val="22"/>
          <w:lang w:eastAsia="ar-SA"/>
        </w:rPr>
      </w:pPr>
    </w:p>
    <w:p w14:paraId="18AAC1C3" w14:textId="77777777" w:rsidR="008F4886" w:rsidRPr="00A11F21" w:rsidRDefault="008F4886" w:rsidP="008F4886">
      <w:pPr>
        <w:keepNext/>
        <w:ind w:left="720" w:hanging="720"/>
        <w:outlineLvl w:val="0"/>
        <w:rPr>
          <w:rFonts w:eastAsia="Times New Roman" w:cs="Arial"/>
          <w:b/>
          <w:bCs/>
          <w:noProof w:val="0"/>
          <w:kern w:val="32"/>
          <w:sz w:val="22"/>
          <w:lang w:val="es-ES_tradnl" w:eastAsia="es-MX"/>
        </w:rPr>
      </w:pPr>
      <w:bookmarkStart w:id="269" w:name="_Toc473799680"/>
      <w:r w:rsidRPr="00A11F21">
        <w:rPr>
          <w:rFonts w:eastAsia="Times New Roman" w:cs="Arial"/>
          <w:b/>
          <w:bCs/>
          <w:noProof w:val="0"/>
          <w:kern w:val="32"/>
          <w:sz w:val="22"/>
          <w:lang w:val="es-ES_tradnl" w:eastAsia="es-MX"/>
        </w:rPr>
        <w:t>Asistencia y soporte técnico</w:t>
      </w:r>
      <w:bookmarkEnd w:id="269"/>
    </w:p>
    <w:p w14:paraId="69D818F9" w14:textId="77777777" w:rsidR="008F4886" w:rsidRPr="008F4886" w:rsidRDefault="008F4886" w:rsidP="008F4886">
      <w:pPr>
        <w:jc w:val="both"/>
        <w:outlineLvl w:val="0"/>
        <w:rPr>
          <w:rFonts w:eastAsia="Calibri" w:cs="Arial"/>
          <w:b/>
          <w:noProof w:val="0"/>
          <w:sz w:val="22"/>
          <w:lang w:eastAsia="es-MX"/>
        </w:rPr>
      </w:pPr>
      <w:bookmarkStart w:id="270" w:name="_Toc473799681"/>
      <w:r w:rsidRPr="00A11F21">
        <w:rPr>
          <w:rFonts w:eastAsia="Calibri" w:cs="Arial"/>
          <w:b/>
          <w:noProof w:val="0"/>
          <w:sz w:val="22"/>
          <w:lang w:eastAsia="es-MX"/>
        </w:rPr>
        <w:t xml:space="preserve">“EL PROVEEDOR” </w:t>
      </w:r>
      <w:r w:rsidRPr="00A11F21">
        <w:rPr>
          <w:rFonts w:eastAsia="Calibri" w:cs="Arial"/>
          <w:noProof w:val="0"/>
          <w:sz w:val="22"/>
          <w:lang w:eastAsia="es-MX"/>
        </w:rPr>
        <w:t>deberá:</w:t>
      </w:r>
      <w:bookmarkEnd w:id="270"/>
    </w:p>
    <w:p w14:paraId="2242FF12" w14:textId="77777777" w:rsidR="008F4886" w:rsidRPr="008F4886" w:rsidRDefault="008F4886" w:rsidP="008F4886">
      <w:pPr>
        <w:numPr>
          <w:ilvl w:val="0"/>
          <w:numId w:val="46"/>
        </w:numPr>
        <w:suppressAutoHyphens/>
        <w:spacing w:after="0" w:line="240" w:lineRule="auto"/>
        <w:ind w:left="284" w:hanging="284"/>
        <w:jc w:val="both"/>
        <w:rPr>
          <w:rFonts w:eastAsia="Arial Unicode MS" w:cs="Arial"/>
          <w:noProof w:val="0"/>
          <w:kern w:val="1"/>
          <w:sz w:val="22"/>
          <w:lang w:val="es-ES"/>
        </w:rPr>
      </w:pPr>
      <w:r w:rsidRPr="008F4886">
        <w:rPr>
          <w:rFonts w:eastAsia="Arial Unicode MS" w:cs="Arial"/>
          <w:noProof w:val="0"/>
          <w:kern w:val="1"/>
          <w:sz w:val="22"/>
          <w:lang w:val="es-ES"/>
        </w:rPr>
        <w:t xml:space="preserve">Designar por escrito al menos 2 (dos) ejecutivos que brinden un trato corporativo que garantice la atención 7X24X365 a </w:t>
      </w:r>
      <w:r w:rsidRPr="008F4886">
        <w:rPr>
          <w:rFonts w:eastAsia="Arial Unicode MS" w:cs="Arial"/>
          <w:b/>
          <w:noProof w:val="0"/>
          <w:kern w:val="1"/>
          <w:sz w:val="22"/>
          <w:lang w:val="es-ES"/>
        </w:rPr>
        <w:t>“EL INSTITUTO”,</w:t>
      </w:r>
      <w:r w:rsidRPr="008F4886">
        <w:rPr>
          <w:rFonts w:eastAsia="Arial Unicode MS" w:cs="Arial"/>
          <w:noProof w:val="0"/>
          <w:kern w:val="1"/>
          <w:sz w:val="22"/>
          <w:lang w:val="es-ES"/>
        </w:rPr>
        <w:t xml:space="preserve"> proporcionando los siguientes datos:</w:t>
      </w:r>
    </w:p>
    <w:p w14:paraId="7F401D9E" w14:textId="77777777" w:rsidR="008F4886" w:rsidRPr="008F4886" w:rsidRDefault="008F4886" w:rsidP="008F4886">
      <w:pPr>
        <w:numPr>
          <w:ilvl w:val="0"/>
          <w:numId w:val="47"/>
        </w:numPr>
        <w:suppressAutoHyphens/>
        <w:spacing w:after="0" w:line="240" w:lineRule="auto"/>
        <w:contextualSpacing/>
        <w:jc w:val="both"/>
        <w:rPr>
          <w:rFonts w:eastAsia="Arial Unicode MS" w:cs="Arial"/>
          <w:noProof w:val="0"/>
          <w:kern w:val="1"/>
          <w:sz w:val="22"/>
          <w:lang w:val="es-ES"/>
        </w:rPr>
      </w:pPr>
      <w:r w:rsidRPr="008F4886">
        <w:rPr>
          <w:rFonts w:eastAsia="Arial Unicode MS" w:cs="Arial"/>
          <w:noProof w:val="0"/>
          <w:kern w:val="1"/>
          <w:sz w:val="22"/>
          <w:lang w:val="es-ES"/>
        </w:rPr>
        <w:t>Nombre completo</w:t>
      </w:r>
    </w:p>
    <w:p w14:paraId="59BD2C8F" w14:textId="77777777" w:rsidR="008F4886" w:rsidRPr="008F4886" w:rsidRDefault="008F4886" w:rsidP="008F4886">
      <w:pPr>
        <w:numPr>
          <w:ilvl w:val="0"/>
          <w:numId w:val="47"/>
        </w:numPr>
        <w:suppressAutoHyphens/>
        <w:spacing w:after="0" w:line="240" w:lineRule="auto"/>
        <w:contextualSpacing/>
        <w:jc w:val="both"/>
        <w:rPr>
          <w:rFonts w:eastAsia="Arial Unicode MS" w:cs="Arial"/>
          <w:noProof w:val="0"/>
          <w:kern w:val="1"/>
          <w:sz w:val="22"/>
          <w:lang w:val="es-ES"/>
        </w:rPr>
      </w:pPr>
      <w:r w:rsidRPr="008F4886">
        <w:rPr>
          <w:rFonts w:eastAsia="Arial Unicode MS" w:cs="Arial"/>
          <w:noProof w:val="0"/>
          <w:kern w:val="1"/>
          <w:sz w:val="22"/>
          <w:lang w:val="es-ES"/>
        </w:rPr>
        <w:t>Cargo</w:t>
      </w:r>
    </w:p>
    <w:p w14:paraId="49635506" w14:textId="77777777" w:rsidR="008F4886" w:rsidRPr="008F4886" w:rsidRDefault="008F4886" w:rsidP="008F4886">
      <w:pPr>
        <w:numPr>
          <w:ilvl w:val="0"/>
          <w:numId w:val="47"/>
        </w:numPr>
        <w:suppressAutoHyphens/>
        <w:spacing w:after="0" w:line="240" w:lineRule="auto"/>
        <w:contextualSpacing/>
        <w:jc w:val="both"/>
        <w:rPr>
          <w:rFonts w:eastAsia="Arial Unicode MS" w:cs="Arial"/>
          <w:noProof w:val="0"/>
          <w:kern w:val="1"/>
          <w:sz w:val="22"/>
          <w:lang w:val="es-ES"/>
        </w:rPr>
      </w:pPr>
      <w:r w:rsidRPr="008F4886">
        <w:rPr>
          <w:rFonts w:eastAsia="Arial Unicode MS" w:cs="Arial"/>
          <w:noProof w:val="0"/>
          <w:kern w:val="1"/>
          <w:sz w:val="22"/>
          <w:lang w:val="es-ES"/>
        </w:rPr>
        <w:lastRenderedPageBreak/>
        <w:t>Número de teléfono celular y fijo</w:t>
      </w:r>
    </w:p>
    <w:p w14:paraId="02C19050" w14:textId="77777777" w:rsidR="008F4886" w:rsidRPr="008F4886" w:rsidRDefault="008F4886" w:rsidP="008F4886">
      <w:pPr>
        <w:numPr>
          <w:ilvl w:val="0"/>
          <w:numId w:val="47"/>
        </w:numPr>
        <w:suppressAutoHyphens/>
        <w:spacing w:after="0" w:line="240" w:lineRule="auto"/>
        <w:contextualSpacing/>
        <w:jc w:val="both"/>
        <w:rPr>
          <w:rFonts w:eastAsia="Arial Unicode MS" w:cs="Arial"/>
          <w:noProof w:val="0"/>
          <w:kern w:val="1"/>
          <w:sz w:val="22"/>
          <w:lang w:val="es-ES"/>
        </w:rPr>
      </w:pPr>
      <w:r w:rsidRPr="008F4886">
        <w:rPr>
          <w:rFonts w:eastAsia="Arial Unicode MS" w:cs="Arial"/>
          <w:noProof w:val="0"/>
          <w:kern w:val="1"/>
          <w:sz w:val="22"/>
          <w:lang w:val="es-ES"/>
        </w:rPr>
        <w:t>Correo electrónico</w:t>
      </w:r>
    </w:p>
    <w:p w14:paraId="56CA0B54" w14:textId="77777777" w:rsidR="008F4886" w:rsidRPr="008F4886" w:rsidRDefault="008F4886" w:rsidP="008F4886">
      <w:pPr>
        <w:spacing w:after="0" w:line="240" w:lineRule="auto"/>
        <w:ind w:left="360"/>
        <w:jc w:val="both"/>
        <w:rPr>
          <w:rFonts w:eastAsia="Calibri" w:cs="Arial"/>
          <w:noProof w:val="0"/>
          <w:sz w:val="22"/>
          <w:lang w:eastAsia="es-MX"/>
        </w:rPr>
      </w:pPr>
    </w:p>
    <w:p w14:paraId="20216D30" w14:textId="77777777" w:rsidR="008F4886" w:rsidRPr="008F4886" w:rsidRDefault="008F4886" w:rsidP="008F4886">
      <w:pPr>
        <w:spacing w:after="0" w:line="240" w:lineRule="auto"/>
        <w:ind w:left="284"/>
        <w:jc w:val="both"/>
        <w:rPr>
          <w:rFonts w:eastAsia="Calibri" w:cs="Arial"/>
          <w:noProof w:val="0"/>
          <w:sz w:val="22"/>
          <w:lang w:eastAsia="es-MX"/>
        </w:rPr>
      </w:pPr>
      <w:r w:rsidRPr="008F4886">
        <w:rPr>
          <w:rFonts w:eastAsia="Calibri" w:cs="Arial"/>
          <w:noProof w:val="0"/>
          <w:sz w:val="22"/>
          <w:lang w:eastAsia="es-MX"/>
        </w:rPr>
        <w:t>Los ejecutivos designados serán quienes atiendan las necesidades operativas y administrativas del servicio durante la vigencia del contrato, como son:</w:t>
      </w:r>
    </w:p>
    <w:p w14:paraId="3D66827C" w14:textId="77777777" w:rsidR="008F4886" w:rsidRPr="008F4886" w:rsidRDefault="008F4886" w:rsidP="008F4886">
      <w:pPr>
        <w:widowControl w:val="0"/>
        <w:suppressAutoHyphens/>
        <w:spacing w:after="0" w:line="240" w:lineRule="auto"/>
        <w:ind w:left="708"/>
        <w:jc w:val="both"/>
        <w:rPr>
          <w:rFonts w:eastAsia="Arial Unicode MS" w:cs="Arial"/>
          <w:noProof w:val="0"/>
          <w:kern w:val="1"/>
          <w:sz w:val="22"/>
          <w:lang w:val="es-ES"/>
        </w:rPr>
      </w:pPr>
    </w:p>
    <w:p w14:paraId="20A8A3CB" w14:textId="77777777" w:rsidR="008F4886" w:rsidRPr="008F4886" w:rsidRDefault="008F4886" w:rsidP="008F4886">
      <w:pPr>
        <w:numPr>
          <w:ilvl w:val="0"/>
          <w:numId w:val="48"/>
        </w:numPr>
        <w:suppressAutoHyphens/>
        <w:spacing w:after="0" w:line="240" w:lineRule="auto"/>
        <w:jc w:val="both"/>
        <w:rPr>
          <w:rFonts w:eastAsia="Arial Unicode MS" w:cs="Arial"/>
          <w:noProof w:val="0"/>
          <w:kern w:val="1"/>
          <w:sz w:val="22"/>
          <w:lang w:val="es-ES"/>
        </w:rPr>
      </w:pPr>
      <w:r w:rsidRPr="008F4886">
        <w:rPr>
          <w:rFonts w:eastAsia="Arial Unicode MS" w:cs="Arial"/>
          <w:noProof w:val="0"/>
          <w:kern w:val="1"/>
          <w:sz w:val="22"/>
          <w:lang w:val="es-ES"/>
        </w:rPr>
        <w:t>Activación y/o suspensión de los servicios de voz y datos</w:t>
      </w:r>
    </w:p>
    <w:p w14:paraId="00A066EF" w14:textId="77777777" w:rsidR="008F4886" w:rsidRPr="008F4886" w:rsidRDefault="008F4886" w:rsidP="008F4886">
      <w:pPr>
        <w:numPr>
          <w:ilvl w:val="0"/>
          <w:numId w:val="48"/>
        </w:numPr>
        <w:suppressAutoHyphens/>
        <w:spacing w:after="0" w:line="240" w:lineRule="auto"/>
        <w:jc w:val="both"/>
        <w:rPr>
          <w:rFonts w:eastAsia="Arial Unicode MS" w:cs="Arial"/>
          <w:noProof w:val="0"/>
          <w:kern w:val="1"/>
          <w:sz w:val="22"/>
          <w:lang w:val="es-ES"/>
        </w:rPr>
      </w:pPr>
      <w:r w:rsidRPr="008F4886">
        <w:rPr>
          <w:rFonts w:eastAsia="Arial Unicode MS" w:cs="Arial"/>
          <w:noProof w:val="0"/>
          <w:kern w:val="1"/>
          <w:sz w:val="22"/>
          <w:lang w:val="es-ES"/>
        </w:rPr>
        <w:t>Cambio de números telefónicos</w:t>
      </w:r>
    </w:p>
    <w:p w14:paraId="24999D8B" w14:textId="77777777" w:rsidR="008F4886" w:rsidRPr="008F4886" w:rsidRDefault="008F4886" w:rsidP="008F4886">
      <w:pPr>
        <w:numPr>
          <w:ilvl w:val="0"/>
          <w:numId w:val="48"/>
        </w:numPr>
        <w:suppressAutoHyphens/>
        <w:spacing w:after="0" w:line="240" w:lineRule="auto"/>
        <w:jc w:val="both"/>
        <w:rPr>
          <w:rFonts w:eastAsia="Arial Unicode MS" w:cs="Arial"/>
          <w:noProof w:val="0"/>
          <w:kern w:val="1"/>
          <w:sz w:val="22"/>
          <w:lang w:val="es-ES"/>
        </w:rPr>
      </w:pPr>
      <w:r w:rsidRPr="008F4886">
        <w:rPr>
          <w:rFonts w:eastAsia="Arial Unicode MS" w:cs="Arial"/>
          <w:noProof w:val="0"/>
          <w:kern w:val="1"/>
          <w:sz w:val="22"/>
          <w:lang w:val="es-ES"/>
        </w:rPr>
        <w:t>Cambio y/o Activación de tarjetas SIM</w:t>
      </w:r>
    </w:p>
    <w:p w14:paraId="343D923F" w14:textId="77777777" w:rsidR="008F4886" w:rsidRPr="008F4886" w:rsidRDefault="008F4886" w:rsidP="008F4886">
      <w:pPr>
        <w:numPr>
          <w:ilvl w:val="0"/>
          <w:numId w:val="48"/>
        </w:numPr>
        <w:suppressAutoHyphens/>
        <w:spacing w:after="0" w:line="240" w:lineRule="auto"/>
        <w:jc w:val="both"/>
        <w:rPr>
          <w:rFonts w:eastAsia="Arial Unicode MS" w:cs="Arial"/>
          <w:noProof w:val="0"/>
          <w:kern w:val="1"/>
          <w:sz w:val="22"/>
          <w:lang w:val="es-ES"/>
        </w:rPr>
      </w:pPr>
      <w:r w:rsidRPr="008F4886">
        <w:rPr>
          <w:rFonts w:eastAsia="Arial Unicode MS" w:cs="Arial"/>
          <w:noProof w:val="0"/>
          <w:kern w:val="1"/>
          <w:sz w:val="22"/>
          <w:lang w:val="es-ES"/>
        </w:rPr>
        <w:t>Facturación</w:t>
      </w:r>
    </w:p>
    <w:p w14:paraId="39205B6F" w14:textId="77777777" w:rsidR="008F4886" w:rsidRPr="008F4886" w:rsidRDefault="008F4886" w:rsidP="008F4886">
      <w:pPr>
        <w:numPr>
          <w:ilvl w:val="0"/>
          <w:numId w:val="48"/>
        </w:numPr>
        <w:suppressAutoHyphens/>
        <w:spacing w:after="0" w:line="240" w:lineRule="auto"/>
        <w:jc w:val="both"/>
        <w:rPr>
          <w:rFonts w:eastAsia="Arial Unicode MS" w:cs="Arial"/>
          <w:noProof w:val="0"/>
          <w:kern w:val="1"/>
          <w:sz w:val="22"/>
          <w:lang w:val="es-ES"/>
        </w:rPr>
      </w:pPr>
      <w:r w:rsidRPr="008F4886">
        <w:rPr>
          <w:rFonts w:eastAsia="Arial Unicode MS" w:cs="Arial"/>
          <w:noProof w:val="0"/>
          <w:kern w:val="1"/>
          <w:sz w:val="22"/>
          <w:lang w:val="es-ES"/>
        </w:rPr>
        <w:t>Cobranza</w:t>
      </w:r>
    </w:p>
    <w:p w14:paraId="296079AB" w14:textId="77777777" w:rsidR="008F4886" w:rsidRPr="008F4886" w:rsidRDefault="008F4886" w:rsidP="008F4886">
      <w:pPr>
        <w:numPr>
          <w:ilvl w:val="0"/>
          <w:numId w:val="48"/>
        </w:numPr>
        <w:suppressAutoHyphens/>
        <w:spacing w:after="0" w:line="240" w:lineRule="auto"/>
        <w:jc w:val="both"/>
        <w:rPr>
          <w:rFonts w:eastAsia="Arial Unicode MS" w:cs="Arial"/>
          <w:noProof w:val="0"/>
          <w:kern w:val="1"/>
          <w:sz w:val="22"/>
          <w:lang w:val="es-ES"/>
        </w:rPr>
      </w:pPr>
      <w:r w:rsidRPr="008F4886">
        <w:rPr>
          <w:rFonts w:eastAsia="Arial Unicode MS" w:cs="Arial"/>
          <w:noProof w:val="0"/>
          <w:kern w:val="1"/>
          <w:sz w:val="22"/>
          <w:lang w:val="es-ES"/>
        </w:rPr>
        <w:t>Asistencia y soporte técnico, entre otros.</w:t>
      </w:r>
    </w:p>
    <w:p w14:paraId="75286A16" w14:textId="77777777" w:rsidR="008F4886" w:rsidRPr="008F4886" w:rsidRDefault="008F4886" w:rsidP="008F4886">
      <w:pPr>
        <w:spacing w:after="0" w:line="240" w:lineRule="auto"/>
        <w:jc w:val="both"/>
        <w:rPr>
          <w:rFonts w:eastAsia="Calibri" w:cs="Arial"/>
          <w:noProof w:val="0"/>
          <w:sz w:val="22"/>
          <w:lang w:eastAsia="es-MX"/>
        </w:rPr>
      </w:pPr>
    </w:p>
    <w:p w14:paraId="2A7ACD72" w14:textId="77777777" w:rsidR="008F4886" w:rsidRPr="008F4886" w:rsidRDefault="008F4886" w:rsidP="008F4886">
      <w:pPr>
        <w:spacing w:after="0" w:line="240" w:lineRule="auto"/>
        <w:ind w:left="284"/>
        <w:jc w:val="both"/>
        <w:rPr>
          <w:rFonts w:eastAsia="Calibri" w:cs="Arial"/>
          <w:noProof w:val="0"/>
          <w:sz w:val="22"/>
          <w:lang w:eastAsia="es-MX"/>
        </w:rPr>
      </w:pPr>
      <w:r w:rsidRPr="008F4886">
        <w:rPr>
          <w:rFonts w:eastAsia="Calibri" w:cs="Arial"/>
          <w:noProof w:val="0"/>
          <w:sz w:val="22"/>
          <w:lang w:eastAsia="es-MX"/>
        </w:rPr>
        <w:t xml:space="preserve">En caso de cambio de ejecutivo, </w:t>
      </w:r>
      <w:r w:rsidRPr="008F4886">
        <w:rPr>
          <w:rFonts w:eastAsia="Calibri" w:cs="Arial"/>
          <w:b/>
          <w:noProof w:val="0"/>
          <w:sz w:val="22"/>
          <w:lang w:eastAsia="es-MX"/>
        </w:rPr>
        <w:t xml:space="preserve">“EL PROVEEDOR” </w:t>
      </w:r>
      <w:r w:rsidRPr="008F4886">
        <w:rPr>
          <w:rFonts w:eastAsia="Calibri" w:cs="Arial"/>
          <w:noProof w:val="0"/>
          <w:sz w:val="22"/>
          <w:lang w:eastAsia="es-MX"/>
        </w:rPr>
        <w:t>lo deberá notificar por escrito al administrador del presente contrato en un plazo mínimo de 48 (cuarenta y ocho) horas previas al cambio.</w:t>
      </w:r>
    </w:p>
    <w:p w14:paraId="44286734" w14:textId="77777777" w:rsidR="008F4886" w:rsidRPr="008F4886" w:rsidRDefault="008F4886" w:rsidP="008F4886">
      <w:pPr>
        <w:spacing w:after="0" w:line="240" w:lineRule="auto"/>
        <w:jc w:val="both"/>
        <w:rPr>
          <w:rFonts w:eastAsia="Calibri" w:cs="Arial"/>
          <w:noProof w:val="0"/>
          <w:sz w:val="22"/>
          <w:lang w:eastAsia="es-MX"/>
        </w:rPr>
      </w:pPr>
    </w:p>
    <w:p w14:paraId="5D0C1918" w14:textId="77777777" w:rsidR="008F4886" w:rsidRPr="008F4886" w:rsidRDefault="008F4886" w:rsidP="008F4886">
      <w:pPr>
        <w:widowControl w:val="0"/>
        <w:numPr>
          <w:ilvl w:val="0"/>
          <w:numId w:val="55"/>
        </w:numPr>
        <w:tabs>
          <w:tab w:val="left" w:pos="284"/>
        </w:tabs>
        <w:suppressAutoHyphens/>
        <w:spacing w:after="0" w:line="240" w:lineRule="auto"/>
        <w:ind w:left="284" w:right="-81" w:hanging="284"/>
        <w:jc w:val="both"/>
        <w:rPr>
          <w:rFonts w:eastAsia="Times New Roman" w:cs="Arial"/>
          <w:b/>
          <w:noProof w:val="0"/>
          <w:sz w:val="22"/>
          <w:lang w:eastAsia="ar-SA"/>
        </w:rPr>
      </w:pPr>
      <w:r w:rsidRPr="008F4886">
        <w:rPr>
          <w:rFonts w:eastAsia="Times New Roman" w:cs="Arial"/>
          <w:noProof w:val="0"/>
          <w:color w:val="000000"/>
          <w:sz w:val="22"/>
        </w:rPr>
        <w:t xml:space="preserve">Contar </w:t>
      </w:r>
      <w:r w:rsidRPr="008F4886">
        <w:rPr>
          <w:rFonts w:ascii="Tahoma" w:eastAsia="Times New Roman" w:hAnsi="Tahoma" w:cs="Arial"/>
          <w:noProof w:val="0"/>
          <w:sz w:val="22"/>
          <w:lang w:eastAsia="ar-SA"/>
        </w:rPr>
        <w:t xml:space="preserve">un centro de atención telefónico ubicado en la República Mexicana </w:t>
      </w:r>
      <w:r w:rsidRPr="008F4886">
        <w:rPr>
          <w:rFonts w:eastAsia="Times New Roman" w:cs="Arial"/>
          <w:noProof w:val="0"/>
          <w:color w:val="000000"/>
          <w:sz w:val="22"/>
        </w:rPr>
        <w:t xml:space="preserve">con </w:t>
      </w:r>
      <w:r w:rsidRPr="008F4886">
        <w:rPr>
          <w:rFonts w:eastAsia="Times New Roman" w:cs="Arial"/>
          <w:noProof w:val="0"/>
          <w:color w:val="000000"/>
          <w:sz w:val="22"/>
          <w:lang w:eastAsia="ar-SA"/>
        </w:rPr>
        <w:t xml:space="preserve">por lo menos un número telefónico fijo y un número 01800 o algún número gratuito con capacidad de atender los requerimientos de </w:t>
      </w:r>
      <w:r w:rsidRPr="008F4886">
        <w:rPr>
          <w:rFonts w:eastAsia="Times New Roman" w:cs="Arial"/>
          <w:b/>
          <w:noProof w:val="0"/>
          <w:color w:val="000000"/>
          <w:sz w:val="22"/>
          <w:lang w:eastAsia="ar-SA"/>
        </w:rPr>
        <w:t>“EL INSTITUTO”</w:t>
      </w:r>
      <w:r w:rsidRPr="008F4886">
        <w:rPr>
          <w:rFonts w:eastAsia="Times New Roman" w:cs="Arial"/>
          <w:noProof w:val="0"/>
          <w:color w:val="000000"/>
          <w:sz w:val="22"/>
          <w:lang w:eastAsia="ar-SA"/>
        </w:rPr>
        <w:t xml:space="preserve"> a nivel nacional.</w:t>
      </w:r>
    </w:p>
    <w:p w14:paraId="342B9A71"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
          <w:bCs/>
          <w:noProof w:val="0"/>
          <w:kern w:val="1"/>
          <w:sz w:val="22"/>
          <w:lang w:val="es-ES"/>
        </w:rPr>
      </w:pPr>
      <w:r w:rsidRPr="008F4886">
        <w:rPr>
          <w:rFonts w:eastAsia="Arial Unicode MS" w:cs="Arial"/>
          <w:noProof w:val="0"/>
          <w:kern w:val="1"/>
          <w:sz w:val="22"/>
          <w:lang w:val="es-ES"/>
        </w:rPr>
        <w:t>Proporcionar asistencia y soporte técnico las 24 (veinticuatro) horas del día, los 7 (siete) días de la semana durante la vigencia del servicio.</w:t>
      </w:r>
    </w:p>
    <w:p w14:paraId="07D0AA09"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
          <w:bCs/>
          <w:noProof w:val="0"/>
          <w:kern w:val="1"/>
          <w:sz w:val="22"/>
          <w:lang w:val="es-ES"/>
        </w:rPr>
      </w:pPr>
      <w:r w:rsidRPr="008F4886">
        <w:rPr>
          <w:rFonts w:eastAsia="Times New Roman" w:cs="Arial"/>
          <w:noProof w:val="0"/>
          <w:color w:val="000000"/>
          <w:kern w:val="1"/>
          <w:sz w:val="22"/>
          <w:lang w:val="es-ES"/>
        </w:rPr>
        <w:t xml:space="preserve">Brindar asesoría y capacitación al personal que designen la </w:t>
      </w:r>
      <w:r w:rsidRPr="008F4886">
        <w:rPr>
          <w:rFonts w:eastAsia="Arial Unicode MS" w:cs="Arial"/>
          <w:b/>
          <w:noProof w:val="0"/>
          <w:color w:val="000000"/>
          <w:kern w:val="1"/>
          <w:sz w:val="22"/>
          <w:lang w:val="es-ES"/>
        </w:rPr>
        <w:t>“EL INSTITUTO”</w:t>
      </w:r>
      <w:r w:rsidRPr="008F4886">
        <w:rPr>
          <w:rFonts w:eastAsia="Times New Roman" w:cs="Arial"/>
          <w:noProof w:val="0"/>
          <w:color w:val="000000"/>
          <w:kern w:val="1"/>
          <w:sz w:val="22"/>
          <w:lang w:val="es-ES"/>
        </w:rPr>
        <w:t>, en el manejo de los equipos que proporcione para prestar el servicio, por un periodo de 5 (cinco) horas.</w:t>
      </w:r>
    </w:p>
    <w:p w14:paraId="6B17CB99"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Times New Roman" w:cs="Arial"/>
          <w:noProof w:val="0"/>
          <w:color w:val="000000"/>
          <w:kern w:val="1"/>
          <w:sz w:val="22"/>
          <w:lang w:val="es-ES"/>
        </w:rPr>
      </w:pPr>
      <w:r w:rsidRPr="008F4886">
        <w:rPr>
          <w:rFonts w:eastAsia="Times New Roman" w:cs="Arial"/>
          <w:noProof w:val="0"/>
          <w:color w:val="000000"/>
          <w:kern w:val="1"/>
          <w:sz w:val="22"/>
          <w:lang w:val="es-ES"/>
        </w:rPr>
        <w:t xml:space="preserve">Garantizarán que cuentan con el stock de equipos y accesorios para poder cubrir imprevistos por daño y con un área de servicio técnico para dar mantenimiento y reparar el equipo y accesorios que pudieran presentar algún daño durante la prestación del servicio, asimismo ofrecer garantía dentro de la vigencia del contrato en los equipos entregados a </w:t>
      </w:r>
      <w:r w:rsidRPr="008F4886">
        <w:rPr>
          <w:rFonts w:eastAsia="Arial Unicode MS" w:cs="Arial"/>
          <w:b/>
          <w:noProof w:val="0"/>
          <w:color w:val="000000"/>
          <w:kern w:val="1"/>
          <w:sz w:val="22"/>
          <w:lang w:val="es-ES"/>
        </w:rPr>
        <w:t>“EL INSTITUTO”</w:t>
      </w:r>
      <w:r w:rsidRPr="008F4886">
        <w:rPr>
          <w:rFonts w:eastAsia="Times New Roman" w:cs="Arial"/>
          <w:noProof w:val="0"/>
          <w:color w:val="000000"/>
          <w:kern w:val="1"/>
          <w:sz w:val="22"/>
          <w:lang w:val="es-ES"/>
        </w:rPr>
        <w:t>.</w:t>
      </w:r>
    </w:p>
    <w:p w14:paraId="0AEA8C7E"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Times New Roman" w:cs="Arial"/>
          <w:noProof w:val="0"/>
          <w:color w:val="000000"/>
          <w:kern w:val="1"/>
          <w:sz w:val="22"/>
          <w:lang w:val="es-ES"/>
        </w:rPr>
      </w:pPr>
      <w:r w:rsidRPr="008F4886">
        <w:rPr>
          <w:rFonts w:eastAsia="Times New Roman" w:cs="Arial"/>
          <w:noProof w:val="0"/>
          <w:color w:val="000000"/>
          <w:kern w:val="1"/>
          <w:sz w:val="22"/>
          <w:lang w:val="es-ES"/>
        </w:rPr>
        <w:t xml:space="preserve">Garantizarán a </w:t>
      </w:r>
      <w:r w:rsidRPr="008F4886">
        <w:rPr>
          <w:rFonts w:eastAsia="Arial Unicode MS" w:cs="Arial"/>
          <w:b/>
          <w:noProof w:val="0"/>
          <w:color w:val="000000"/>
          <w:kern w:val="1"/>
          <w:sz w:val="22"/>
          <w:lang w:val="es-ES"/>
        </w:rPr>
        <w:t xml:space="preserve">“EL INSTITUTO” </w:t>
      </w:r>
      <w:r w:rsidRPr="008F4886">
        <w:rPr>
          <w:rFonts w:eastAsia="Times New Roman" w:cs="Arial"/>
          <w:noProof w:val="0"/>
          <w:color w:val="000000"/>
          <w:kern w:val="1"/>
          <w:sz w:val="22"/>
          <w:lang w:val="es-ES"/>
        </w:rPr>
        <w:t xml:space="preserve">la disponibilidad de equipos nuevos para realizar la sustitución de los equipos que de acuerdo al diagnóstico del servicio técnico se indique que el equipo es irreparable en un término no mayor a 24 (veinticuatro) horas naturales a partir de la notificación por escrito de </w:t>
      </w:r>
      <w:r w:rsidRPr="008F4886">
        <w:rPr>
          <w:rFonts w:eastAsia="Arial Unicode MS" w:cs="Arial"/>
          <w:b/>
          <w:noProof w:val="0"/>
          <w:color w:val="000000"/>
          <w:kern w:val="1"/>
          <w:sz w:val="22"/>
          <w:lang w:val="es-ES"/>
        </w:rPr>
        <w:t>“EL INSTITUTO”</w:t>
      </w:r>
      <w:r w:rsidRPr="008F4886">
        <w:rPr>
          <w:rFonts w:eastAsia="Times New Roman" w:cs="Arial"/>
          <w:noProof w:val="0"/>
          <w:color w:val="000000"/>
          <w:kern w:val="1"/>
          <w:sz w:val="22"/>
          <w:lang w:val="es-ES"/>
        </w:rPr>
        <w:t>.</w:t>
      </w:r>
    </w:p>
    <w:p w14:paraId="631C846E"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
          <w:bCs/>
          <w:noProof w:val="0"/>
          <w:kern w:val="1"/>
          <w:sz w:val="22"/>
          <w:lang w:val="es-ES"/>
        </w:rPr>
      </w:pPr>
      <w:r w:rsidRPr="008F4886">
        <w:rPr>
          <w:rFonts w:eastAsia="Arial" w:cs="Arial"/>
          <w:noProof w:val="0"/>
          <w:kern w:val="1"/>
          <w:sz w:val="22"/>
          <w:lang w:val="es-ES"/>
        </w:rPr>
        <w:t xml:space="preserve">Para prevención de fraude por clon </w:t>
      </w:r>
      <w:r w:rsidRPr="008F4886">
        <w:rPr>
          <w:rFonts w:eastAsia="Arial" w:cs="Arial"/>
          <w:b/>
          <w:noProof w:val="0"/>
          <w:kern w:val="1"/>
          <w:sz w:val="22"/>
          <w:lang w:val="es-ES"/>
        </w:rPr>
        <w:t>“EL PROVEEDOR”</w:t>
      </w:r>
      <w:r w:rsidRPr="008F4886">
        <w:rPr>
          <w:rFonts w:eastAsia="Arial" w:cs="Arial"/>
          <w:noProof w:val="0"/>
          <w:kern w:val="1"/>
          <w:sz w:val="22"/>
          <w:lang w:val="es-ES"/>
        </w:rPr>
        <w:t xml:space="preserve"> </w:t>
      </w:r>
      <w:r w:rsidRPr="008F4886">
        <w:rPr>
          <w:rFonts w:eastAsia="Times New Roman" w:cs="Arial"/>
          <w:noProof w:val="0"/>
          <w:color w:val="000000"/>
          <w:kern w:val="1"/>
          <w:sz w:val="22"/>
          <w:lang w:val="es-ES"/>
        </w:rPr>
        <w:t xml:space="preserve">contará con los recursos y mecanismos necesarios para la prevención del fraude o clonación, en caso de que suceda alguna clonación, </w:t>
      </w:r>
      <w:r w:rsidRPr="008F4886">
        <w:rPr>
          <w:rFonts w:eastAsia="Arial Unicode MS" w:cs="Arial"/>
          <w:b/>
          <w:noProof w:val="0"/>
          <w:color w:val="000000"/>
          <w:kern w:val="1"/>
          <w:sz w:val="22"/>
          <w:lang w:val="es-ES"/>
        </w:rPr>
        <w:t xml:space="preserve">“EL INSTITUTO” </w:t>
      </w:r>
      <w:r w:rsidRPr="008F4886">
        <w:rPr>
          <w:rFonts w:eastAsia="Times New Roman" w:cs="Arial"/>
          <w:noProof w:val="0"/>
          <w:color w:val="000000"/>
          <w:kern w:val="1"/>
          <w:sz w:val="22"/>
          <w:lang w:val="es-ES"/>
        </w:rPr>
        <w:t>no pagará los cargos derivados de esta.</w:t>
      </w:r>
    </w:p>
    <w:p w14:paraId="581154D0"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t>Atender cualq</w:t>
      </w:r>
      <w:r w:rsidRPr="008F4886">
        <w:rPr>
          <w:rFonts w:eastAsia="Arial Unicode MS" w:cs="Arial"/>
          <w:bCs/>
          <w:noProof w:val="0"/>
          <w:color w:val="000000"/>
          <w:kern w:val="1"/>
          <w:sz w:val="22"/>
          <w:lang w:val="es-ES"/>
        </w:rPr>
        <w:t xml:space="preserve">uier solicitud relacionada con la falta de servicio de voz y/o datos en un lapso no mayor a 1 hora a partir de su notificación por parte del administrador del contrato o la persona que el designe. </w:t>
      </w:r>
    </w:p>
    <w:p w14:paraId="2BEF9C23"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t>Atender la activación o suspensión de líneas en un plazo no mayor a 6 (seis) horas a partir de su notificación por parte del administrador del presente contrato o la persona que el designe.</w:t>
      </w:r>
    </w:p>
    <w:p w14:paraId="2245A5C3"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t xml:space="preserve">Proporcionar el soporte técnico que requieran los equipos y sus accesorios, para lo cual contará con un plazo no mayor a 24 (veinticuatro) horas para su reparación, o en su caso canje. Cuando se dictamine que las fallas en los equipos sean por causas imputables al fabricante, se aplicará la garantía del equipo que ofrezca </w:t>
      </w:r>
      <w:r w:rsidRPr="008F4886">
        <w:rPr>
          <w:rFonts w:eastAsia="Arial Unicode MS" w:cs="Arial"/>
          <w:b/>
          <w:bCs/>
          <w:noProof w:val="0"/>
          <w:kern w:val="1"/>
          <w:sz w:val="22"/>
          <w:lang w:val="es-ES"/>
        </w:rPr>
        <w:t>“EL PROVEEDOR”</w:t>
      </w:r>
      <w:r w:rsidRPr="008F4886">
        <w:rPr>
          <w:rFonts w:eastAsia="Arial Unicode MS" w:cs="Arial"/>
          <w:bCs/>
          <w:noProof w:val="0"/>
          <w:kern w:val="1"/>
          <w:sz w:val="22"/>
          <w:lang w:val="es-ES"/>
        </w:rPr>
        <w:t xml:space="preserve">. </w:t>
      </w:r>
    </w:p>
    <w:p w14:paraId="64F4E269"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t xml:space="preserve">Proporcionar mantenimiento al software requerido para el óptimo funcionamiento de los equipos durante la vigencia del contrato, o lo que aplique para que el software en cuestión se encuentre debidamente actualizado. </w:t>
      </w:r>
    </w:p>
    <w:p w14:paraId="219EB54E"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lastRenderedPageBreak/>
        <w:t xml:space="preserve">En caso de robo de algún equipo, </w:t>
      </w:r>
      <w:r w:rsidRPr="008F4886">
        <w:rPr>
          <w:rFonts w:eastAsia="Arial Unicode MS" w:cs="Arial"/>
          <w:b/>
          <w:bCs/>
          <w:noProof w:val="0"/>
          <w:kern w:val="1"/>
          <w:sz w:val="22"/>
          <w:lang w:val="es-ES"/>
        </w:rPr>
        <w:t>“EL PROVEEDOR”</w:t>
      </w:r>
      <w:r w:rsidRPr="008F4886">
        <w:rPr>
          <w:rFonts w:eastAsia="Arial Unicode MS" w:cs="Arial"/>
          <w:bCs/>
          <w:noProof w:val="0"/>
          <w:kern w:val="1"/>
          <w:sz w:val="22"/>
          <w:lang w:val="es-ES"/>
        </w:rPr>
        <w:t xml:space="preserve"> llevará a cabo la reposición del mismo sin costo para </w:t>
      </w:r>
      <w:r w:rsidRPr="008F4886">
        <w:rPr>
          <w:rFonts w:eastAsia="Arial Unicode MS" w:cs="Arial"/>
          <w:b/>
          <w:bCs/>
          <w:noProof w:val="0"/>
          <w:kern w:val="1"/>
          <w:sz w:val="22"/>
          <w:lang w:val="es-ES"/>
        </w:rPr>
        <w:t>“EL INSTITUTO”</w:t>
      </w:r>
      <w:r w:rsidRPr="008F4886">
        <w:rPr>
          <w:rFonts w:eastAsia="Arial Unicode MS" w:cs="Arial"/>
          <w:bCs/>
          <w:noProof w:val="0"/>
          <w:kern w:val="1"/>
          <w:sz w:val="22"/>
          <w:lang w:val="es-ES"/>
        </w:rPr>
        <w:t xml:space="preserve">, hasta un monto máximo del 10% (diez por ciento) de las líneas contratadas, lo anterior en un plazo no mayor a 24 (veinticuatro) horas a partir de su notificación y entrega del acta que se levante por el usuario ante el Ministerio Público o autoridad competente. Los equipos de reposición deberán ser de características similares o superiores al del equipo robado, en buenas condiciones de operación y apariencia. </w:t>
      </w:r>
    </w:p>
    <w:p w14:paraId="609E3F09"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t xml:space="preserve">En caso de cambio por falla o robo de las tarjetas SIM o equivalente de los equipos contratados, éste se realizará en un término no mayor a seis horas hábiles a partir de la solicitud efectuada por parte de </w:t>
      </w:r>
      <w:r w:rsidRPr="008F4886">
        <w:rPr>
          <w:rFonts w:eastAsia="Arial Unicode MS" w:cs="Arial"/>
          <w:b/>
          <w:bCs/>
          <w:noProof w:val="0"/>
          <w:kern w:val="1"/>
          <w:sz w:val="22"/>
          <w:lang w:val="es-ES"/>
        </w:rPr>
        <w:t>“EL INSTITUTO”</w:t>
      </w:r>
      <w:r w:rsidRPr="008F4886">
        <w:rPr>
          <w:rFonts w:eastAsia="Arial Unicode MS" w:cs="Arial"/>
          <w:bCs/>
          <w:noProof w:val="0"/>
          <w:kern w:val="1"/>
          <w:sz w:val="22"/>
          <w:lang w:val="es-ES"/>
        </w:rPr>
        <w:t xml:space="preserve"> por conducto del administrador del contrato o la persona que el designe.</w:t>
      </w:r>
    </w:p>
    <w:p w14:paraId="31E523F9"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t>Garantizar que en la solicitud de cambio de número en las líneas asignadas, se realizará en un plazo no mayor a 6 (seis) horas a partir de la solicitud.</w:t>
      </w:r>
    </w:p>
    <w:p w14:paraId="3EA1C9EB"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
          <w:bCs/>
          <w:noProof w:val="0"/>
          <w:kern w:val="1"/>
          <w:sz w:val="22"/>
          <w:lang w:val="es-ES"/>
        </w:rPr>
        <w:t>“EL PROVEEDOR”</w:t>
      </w:r>
      <w:r w:rsidRPr="008F4886">
        <w:rPr>
          <w:rFonts w:eastAsia="Arial Unicode MS" w:cs="Arial"/>
          <w:bCs/>
          <w:noProof w:val="0"/>
          <w:kern w:val="1"/>
          <w:sz w:val="22"/>
          <w:lang w:val="es-ES"/>
        </w:rPr>
        <w:t xml:space="preserve"> deberá elaborar un diagnóstico e implementar acciones para mejorar la calidad de la comunicación en </w:t>
      </w:r>
      <w:proofErr w:type="gramStart"/>
      <w:r w:rsidRPr="008F4886">
        <w:rPr>
          <w:rFonts w:eastAsia="Arial Unicode MS" w:cs="Arial"/>
          <w:bCs/>
          <w:noProof w:val="0"/>
          <w:kern w:val="1"/>
          <w:sz w:val="22"/>
          <w:lang w:val="es-ES"/>
        </w:rPr>
        <w:t>el</w:t>
      </w:r>
      <w:proofErr w:type="gramEnd"/>
      <w:r w:rsidRPr="008F4886">
        <w:rPr>
          <w:rFonts w:eastAsia="Arial Unicode MS" w:cs="Arial"/>
          <w:bCs/>
          <w:noProof w:val="0"/>
          <w:kern w:val="1"/>
          <w:sz w:val="22"/>
          <w:lang w:val="es-ES"/>
        </w:rPr>
        <w:t xml:space="preserve"> inmueble sede de </w:t>
      </w:r>
      <w:r w:rsidRPr="008F4886">
        <w:rPr>
          <w:rFonts w:eastAsia="Arial Unicode MS" w:cs="Arial"/>
          <w:b/>
          <w:bCs/>
          <w:noProof w:val="0"/>
          <w:kern w:val="1"/>
          <w:sz w:val="22"/>
          <w:lang w:val="es-ES"/>
        </w:rPr>
        <w:t>“EL INSTITUTO”</w:t>
      </w:r>
      <w:r w:rsidRPr="008F4886">
        <w:rPr>
          <w:rFonts w:eastAsia="Arial Unicode MS" w:cs="Arial"/>
          <w:bCs/>
          <w:noProof w:val="0"/>
          <w:kern w:val="1"/>
          <w:sz w:val="22"/>
          <w:lang w:val="es-ES"/>
        </w:rPr>
        <w:t xml:space="preserve"> ubicado Av. Paseo de la Reforma No. 476, Col. Juárez, Delegación Cuauhtémoc, Ciudad de México, en un plazo de 30 (treinta) días naturales.</w:t>
      </w:r>
    </w:p>
    <w:p w14:paraId="5FCC1AA1"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t xml:space="preserve">De presentarse problemas de comunicación en los inmuebles de oficinas centrales de </w:t>
      </w:r>
      <w:r w:rsidRPr="008F4886">
        <w:rPr>
          <w:rFonts w:eastAsia="Arial Unicode MS" w:cs="Arial"/>
          <w:b/>
          <w:bCs/>
          <w:noProof w:val="0"/>
          <w:kern w:val="1"/>
          <w:sz w:val="22"/>
          <w:lang w:val="es-ES"/>
        </w:rPr>
        <w:t>“EL INSTITUTO”</w:t>
      </w:r>
      <w:r w:rsidRPr="008F4886">
        <w:rPr>
          <w:rFonts w:eastAsia="Arial Unicode MS" w:cs="Arial"/>
          <w:bCs/>
          <w:noProof w:val="0"/>
          <w:kern w:val="1"/>
          <w:sz w:val="22"/>
          <w:lang w:val="es-ES"/>
        </w:rPr>
        <w:t xml:space="preserve">, por falta de cobertura parcial o total y/o mala recepción que se traduzca en la imposibilidad de recibir y/o realizar llamadas en determinadas partes del inmueble o con una calidad deficiente de las llamadas establecidas, </w:t>
      </w:r>
      <w:r w:rsidRPr="008F4886">
        <w:rPr>
          <w:rFonts w:eastAsia="Arial Unicode MS" w:cs="Arial"/>
          <w:b/>
          <w:bCs/>
          <w:noProof w:val="0"/>
          <w:kern w:val="1"/>
          <w:sz w:val="22"/>
          <w:lang w:val="es-ES"/>
        </w:rPr>
        <w:t>“EL PROVEEDOR”</w:t>
      </w:r>
      <w:r w:rsidRPr="008F4886">
        <w:rPr>
          <w:rFonts w:eastAsia="Arial Unicode MS" w:cs="Arial"/>
          <w:bCs/>
          <w:noProof w:val="0"/>
          <w:kern w:val="1"/>
          <w:sz w:val="22"/>
          <w:lang w:val="es-ES"/>
        </w:rPr>
        <w:t xml:space="preserve"> realizará las mediciones de calidad del servicio que el administrador del contrato solicite, a fin de garantizar la calidad en el servicio. </w:t>
      </w:r>
    </w:p>
    <w:p w14:paraId="34267FA9"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t xml:space="preserve">El administrador del contrato realizará la solicitud a </w:t>
      </w:r>
      <w:r w:rsidRPr="008F4886">
        <w:rPr>
          <w:rFonts w:eastAsia="Arial Unicode MS" w:cs="Arial"/>
          <w:b/>
          <w:bCs/>
          <w:noProof w:val="0"/>
          <w:kern w:val="1"/>
          <w:sz w:val="22"/>
          <w:lang w:val="es-ES"/>
        </w:rPr>
        <w:t>“EL PROVEEDOR”</w:t>
      </w:r>
      <w:r w:rsidRPr="008F4886">
        <w:rPr>
          <w:rFonts w:eastAsia="Arial Unicode MS" w:cs="Arial"/>
          <w:bCs/>
          <w:noProof w:val="0"/>
          <w:kern w:val="1"/>
          <w:sz w:val="22"/>
          <w:lang w:val="es-ES"/>
        </w:rPr>
        <w:t xml:space="preserve">,  el cual contará con un plazo no mayor a 72 (setenta y dos) horas para realizar la visita de diagnóstico y estudio de campo en el o los inmuebles solicitados y presentar su propuesta de acciones a realizar para mejorar la calidad en el servicio. La ejecución de las actividades a realizarse en cada inmueble deberá llevarse a cabo en un plazo no mayor a 90 (noventa) días hábiles a partir de la entrega del diagnóstico. </w:t>
      </w:r>
    </w:p>
    <w:p w14:paraId="43FC42D2"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t xml:space="preserve">El administrador del contrato podrá autorizar que la ejecución de las actividades se realice en un plazo mayor a lo establecido en esta cláusula cuando el alcance y complejidad de las acciones a realizar en un inmueble así lo ameriten, previa justificación de </w:t>
      </w:r>
      <w:r w:rsidRPr="008F4886">
        <w:rPr>
          <w:rFonts w:eastAsia="Arial Unicode MS" w:cs="Arial"/>
          <w:b/>
          <w:bCs/>
          <w:noProof w:val="0"/>
          <w:kern w:val="1"/>
          <w:sz w:val="22"/>
          <w:lang w:val="es-ES"/>
        </w:rPr>
        <w:t>“EL PROVEEDOR”.</w:t>
      </w:r>
      <w:r w:rsidRPr="008F4886">
        <w:rPr>
          <w:rFonts w:eastAsia="Arial Unicode MS" w:cs="Arial"/>
          <w:bCs/>
          <w:noProof w:val="0"/>
          <w:kern w:val="1"/>
          <w:sz w:val="22"/>
          <w:lang w:val="es-ES"/>
        </w:rPr>
        <w:t xml:space="preserve"> </w:t>
      </w:r>
    </w:p>
    <w:p w14:paraId="3F9C569E" w14:textId="77777777" w:rsidR="008F4886" w:rsidRPr="008F4886" w:rsidRDefault="008F4886" w:rsidP="008F4886">
      <w:pPr>
        <w:numPr>
          <w:ilvl w:val="0"/>
          <w:numId w:val="46"/>
        </w:numPr>
        <w:tabs>
          <w:tab w:val="left" w:pos="284"/>
        </w:tabs>
        <w:suppressAutoHyphens/>
        <w:spacing w:after="0" w:line="240" w:lineRule="auto"/>
        <w:ind w:left="284" w:hanging="284"/>
        <w:jc w:val="both"/>
        <w:rPr>
          <w:rFonts w:eastAsia="Arial Unicode MS" w:cs="Arial"/>
          <w:bCs/>
          <w:noProof w:val="0"/>
          <w:kern w:val="1"/>
          <w:sz w:val="22"/>
          <w:lang w:val="es-ES"/>
        </w:rPr>
      </w:pPr>
      <w:r w:rsidRPr="008F4886">
        <w:rPr>
          <w:rFonts w:eastAsia="Arial Unicode MS" w:cs="Arial"/>
          <w:bCs/>
          <w:noProof w:val="0"/>
          <w:kern w:val="1"/>
          <w:sz w:val="22"/>
          <w:lang w:val="es-ES"/>
        </w:rPr>
        <w:t xml:space="preserve">Una vez concluidas las actividades para mejorar la calidad del servicio en o los inmuebles solicitados, el administrador del contrato y el representante de </w:t>
      </w:r>
      <w:r w:rsidRPr="008F4886">
        <w:rPr>
          <w:rFonts w:eastAsia="Arial Unicode MS" w:cs="Arial"/>
          <w:b/>
          <w:bCs/>
          <w:noProof w:val="0"/>
          <w:kern w:val="1"/>
          <w:sz w:val="22"/>
          <w:lang w:val="es-ES"/>
        </w:rPr>
        <w:t>“EL PROVEEDOR”</w:t>
      </w:r>
      <w:r w:rsidRPr="008F4886">
        <w:rPr>
          <w:rFonts w:eastAsia="Arial Unicode MS" w:cs="Arial"/>
          <w:bCs/>
          <w:noProof w:val="0"/>
          <w:kern w:val="1"/>
          <w:sz w:val="22"/>
          <w:lang w:val="es-ES"/>
        </w:rPr>
        <w:t>, definirán el plazo para realizar la ejecución de pruebas para validar los resultados, mismas que deberán cumplir al menos con lo siguiente:</w:t>
      </w:r>
    </w:p>
    <w:p w14:paraId="6BB3CD8D" w14:textId="77777777" w:rsidR="008F4886" w:rsidRPr="008F4886" w:rsidRDefault="008F4886" w:rsidP="008F4886">
      <w:pPr>
        <w:numPr>
          <w:ilvl w:val="0"/>
          <w:numId w:val="56"/>
        </w:numPr>
        <w:suppressAutoHyphens/>
        <w:autoSpaceDN w:val="0"/>
        <w:spacing w:after="0" w:line="240" w:lineRule="auto"/>
        <w:contextualSpacing/>
        <w:jc w:val="both"/>
        <w:rPr>
          <w:rFonts w:eastAsia="Arial Unicode MS" w:cs="Arial"/>
          <w:noProof w:val="0"/>
          <w:color w:val="000000"/>
          <w:kern w:val="1"/>
          <w:sz w:val="22"/>
          <w:lang w:val="es-ES"/>
        </w:rPr>
      </w:pPr>
      <w:r w:rsidRPr="008F4886">
        <w:rPr>
          <w:rFonts w:eastAsia="Arial Unicode MS" w:cs="Arial"/>
          <w:noProof w:val="0"/>
          <w:color w:val="000000"/>
          <w:kern w:val="1"/>
          <w:sz w:val="22"/>
          <w:lang w:val="es-ES"/>
        </w:rPr>
        <w:t>Generación y Recepción de llamadas con un 99% (noventa y nueve por ciento) de éxito en espacios abiertos.</w:t>
      </w:r>
    </w:p>
    <w:p w14:paraId="6BE19879" w14:textId="77777777" w:rsidR="008F4886" w:rsidRPr="008F4886" w:rsidRDefault="008F4886" w:rsidP="008F4886">
      <w:pPr>
        <w:numPr>
          <w:ilvl w:val="0"/>
          <w:numId w:val="57"/>
        </w:numPr>
        <w:suppressAutoHyphens/>
        <w:autoSpaceDN w:val="0"/>
        <w:spacing w:after="0" w:line="240" w:lineRule="auto"/>
        <w:contextualSpacing/>
        <w:jc w:val="both"/>
        <w:rPr>
          <w:rFonts w:eastAsia="Arial Unicode MS" w:cs="Arial"/>
          <w:noProof w:val="0"/>
          <w:color w:val="000000"/>
          <w:kern w:val="1"/>
          <w:sz w:val="22"/>
          <w:lang w:val="es-ES"/>
        </w:rPr>
      </w:pPr>
      <w:r w:rsidRPr="008F4886">
        <w:rPr>
          <w:rFonts w:eastAsia="Arial Unicode MS" w:cs="Arial"/>
          <w:noProof w:val="0"/>
          <w:color w:val="000000"/>
          <w:kern w:val="1"/>
          <w:sz w:val="22"/>
          <w:lang w:val="es-ES"/>
        </w:rPr>
        <w:t>Generación y Recepción de llamadas en espacios cerrados con mejoras de al menos 40% (cuarenta por ciento) con respecto a la situación que generó el reporte.</w:t>
      </w:r>
    </w:p>
    <w:p w14:paraId="48A35CB5" w14:textId="77777777" w:rsidR="008F4886" w:rsidRPr="008F4886" w:rsidRDefault="008F4886" w:rsidP="008F4886">
      <w:pPr>
        <w:autoSpaceDN w:val="0"/>
        <w:spacing w:after="0" w:line="240" w:lineRule="auto"/>
        <w:jc w:val="both"/>
        <w:rPr>
          <w:rFonts w:eastAsia="Calibri" w:cs="Arial"/>
          <w:noProof w:val="0"/>
          <w:color w:val="000000"/>
          <w:sz w:val="22"/>
          <w:lang w:eastAsia="es-MX"/>
        </w:rPr>
      </w:pPr>
    </w:p>
    <w:p w14:paraId="3E28643F" w14:textId="77777777" w:rsidR="008F4886" w:rsidRPr="008F4886" w:rsidRDefault="008F4886" w:rsidP="008F4886">
      <w:pPr>
        <w:widowControl w:val="0"/>
        <w:suppressAutoHyphens/>
        <w:autoSpaceDN w:val="0"/>
        <w:spacing w:after="0" w:line="240" w:lineRule="auto"/>
        <w:ind w:left="284"/>
        <w:jc w:val="both"/>
        <w:rPr>
          <w:rFonts w:eastAsia="Arial Unicode MS" w:cs="Arial"/>
          <w:noProof w:val="0"/>
          <w:color w:val="000000"/>
          <w:kern w:val="1"/>
          <w:sz w:val="22"/>
          <w:lang w:val="es-ES"/>
        </w:rPr>
      </w:pPr>
      <w:r w:rsidRPr="008F4886">
        <w:rPr>
          <w:rFonts w:eastAsia="Arial Unicode MS" w:cs="Arial"/>
          <w:noProof w:val="0"/>
          <w:color w:val="000000"/>
          <w:kern w:val="1"/>
          <w:sz w:val="22"/>
          <w:lang w:val="es-ES"/>
        </w:rPr>
        <w:t xml:space="preserve">Para validar lo indicado en los dos puntos previos, el administrador del contrato, conjuntamente con el </w:t>
      </w:r>
      <w:r w:rsidRPr="008F4886">
        <w:rPr>
          <w:rFonts w:eastAsia="Arial Unicode MS" w:cs="Arial"/>
          <w:b/>
          <w:noProof w:val="0"/>
          <w:color w:val="000000"/>
          <w:kern w:val="1"/>
          <w:sz w:val="22"/>
          <w:lang w:val="es-ES"/>
        </w:rPr>
        <w:t>“EL PROVEEDOR”</w:t>
      </w:r>
      <w:r w:rsidRPr="008F4886">
        <w:rPr>
          <w:rFonts w:eastAsia="Arial Unicode MS" w:cs="Arial"/>
          <w:noProof w:val="0"/>
          <w:color w:val="000000"/>
          <w:kern w:val="1"/>
          <w:sz w:val="22"/>
          <w:lang w:val="es-ES"/>
        </w:rPr>
        <w:t xml:space="preserve"> definirá durante el periodo establecido para las mediciones de calidad, los protocolos de prueba para determinar las condiciones antes y después de la aplicación de la solución. </w:t>
      </w:r>
    </w:p>
    <w:p w14:paraId="2E9A8C38" w14:textId="77777777" w:rsidR="008F4886" w:rsidRPr="008F4886" w:rsidRDefault="008F4886" w:rsidP="008F4886">
      <w:pPr>
        <w:widowControl w:val="0"/>
        <w:suppressAutoHyphens/>
        <w:spacing w:after="0" w:line="240" w:lineRule="auto"/>
        <w:ind w:left="708"/>
        <w:jc w:val="both"/>
        <w:rPr>
          <w:rFonts w:eastAsia="Arial Unicode MS" w:cs="Arial"/>
          <w:bCs/>
          <w:noProof w:val="0"/>
          <w:color w:val="000000"/>
          <w:kern w:val="1"/>
          <w:sz w:val="22"/>
          <w:u w:val="single"/>
          <w:lang w:val="es-ES"/>
        </w:rPr>
      </w:pPr>
    </w:p>
    <w:p w14:paraId="7A02172F" w14:textId="77777777" w:rsidR="008F4886" w:rsidRPr="008F4886" w:rsidRDefault="008F4886" w:rsidP="008F4886">
      <w:pPr>
        <w:spacing w:line="240" w:lineRule="auto"/>
        <w:rPr>
          <w:rFonts w:eastAsia="Calibri" w:cs="Times New Roman"/>
          <w:noProof w:val="0"/>
          <w:sz w:val="24"/>
          <w:szCs w:val="24"/>
          <w:lang w:eastAsia="es-MX"/>
        </w:rPr>
      </w:pPr>
      <w:r w:rsidRPr="008F4886">
        <w:rPr>
          <w:rFonts w:eastAsia="Calibri" w:cs="Arial"/>
          <w:bCs/>
          <w:noProof w:val="0"/>
          <w:sz w:val="22"/>
          <w:lang w:eastAsia="es-MX"/>
        </w:rPr>
        <w:t xml:space="preserve">Los servicios que  proporcione </w:t>
      </w:r>
      <w:r w:rsidRPr="008F4886">
        <w:rPr>
          <w:rFonts w:eastAsia="Calibri" w:cs="Arial"/>
          <w:b/>
          <w:bCs/>
          <w:noProof w:val="0"/>
          <w:sz w:val="22"/>
          <w:lang w:eastAsia="es-MX"/>
        </w:rPr>
        <w:t>“EL PROVEEDOR”</w:t>
      </w:r>
      <w:r w:rsidRPr="008F4886">
        <w:rPr>
          <w:rFonts w:eastAsia="Calibri" w:cs="Arial"/>
          <w:bCs/>
          <w:noProof w:val="0"/>
          <w:sz w:val="22"/>
          <w:lang w:eastAsia="es-MX"/>
        </w:rPr>
        <w:t xml:space="preserve"> para dar atención a lo establecido en la presente clausula, serán sin costo adicional para </w:t>
      </w:r>
      <w:r w:rsidRPr="008F4886">
        <w:rPr>
          <w:rFonts w:eastAsia="Calibri" w:cs="Arial"/>
          <w:b/>
          <w:bCs/>
          <w:noProof w:val="0"/>
          <w:sz w:val="22"/>
          <w:lang w:eastAsia="es-MX"/>
        </w:rPr>
        <w:t>“EL INSTITUTO”</w:t>
      </w:r>
      <w:r w:rsidRPr="008F4886">
        <w:rPr>
          <w:rFonts w:eastAsia="Calibri" w:cs="Arial"/>
          <w:bCs/>
          <w:noProof w:val="0"/>
          <w:sz w:val="22"/>
          <w:lang w:eastAsia="es-MX"/>
        </w:rPr>
        <w:t>.</w:t>
      </w:r>
    </w:p>
    <w:p w14:paraId="3D4053EB"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lastRenderedPageBreak/>
        <w:t xml:space="preserve">Cabe resaltar que mientras no se cumpla con las condiciones de la prestación de los servicios establecidos, </w:t>
      </w:r>
      <w:r w:rsidRPr="008F4886">
        <w:rPr>
          <w:rFonts w:eastAsia="Times New Roman" w:cs="Arial"/>
          <w:b/>
          <w:noProof w:val="0"/>
          <w:sz w:val="22"/>
          <w:lang w:eastAsia="ar-SA"/>
        </w:rPr>
        <w:t xml:space="preserve">“EL INSTITUTO” </w:t>
      </w:r>
      <w:r w:rsidRPr="008F4886">
        <w:rPr>
          <w:rFonts w:eastAsia="Times New Roman" w:cs="Arial"/>
          <w:noProof w:val="0"/>
          <w:sz w:val="22"/>
          <w:lang w:eastAsia="ar-SA"/>
        </w:rPr>
        <w:t>tendrá por no aceptado el servicio objeto del presente Instrumento Jurídico.</w:t>
      </w:r>
    </w:p>
    <w:p w14:paraId="67E0434C" w14:textId="77777777" w:rsidR="008F4886" w:rsidRPr="008F4886" w:rsidRDefault="008F4886" w:rsidP="008F4886">
      <w:pPr>
        <w:suppressAutoHyphens/>
        <w:spacing w:after="0" w:line="240" w:lineRule="auto"/>
        <w:jc w:val="both"/>
        <w:rPr>
          <w:rFonts w:eastAsia="Times New Roman" w:cs="Arial"/>
          <w:b/>
          <w:noProof w:val="0"/>
          <w:sz w:val="22"/>
          <w:lang w:eastAsia="ar-SA"/>
        </w:rPr>
      </w:pPr>
    </w:p>
    <w:p w14:paraId="2182AE27" w14:textId="1D586D1F"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noProof w:val="0"/>
          <w:sz w:val="22"/>
          <w:lang w:eastAsia="ar-SA"/>
        </w:rPr>
        <w:t>QUINTA.- VIGENCIA.- “LAS PARTES”</w:t>
      </w:r>
      <w:r w:rsidRPr="008F4886">
        <w:rPr>
          <w:rFonts w:eastAsia="Times New Roman" w:cs="Arial"/>
          <w:noProof w:val="0"/>
          <w:sz w:val="22"/>
          <w:lang w:eastAsia="ar-SA"/>
        </w:rPr>
        <w:t xml:space="preserve"> convienen que la vigencia del presente contrato iniciará a partir </w:t>
      </w:r>
      <w:r w:rsidR="00104C67">
        <w:rPr>
          <w:rFonts w:eastAsia="Times New Roman" w:cs="Arial"/>
          <w:noProof w:val="0"/>
          <w:sz w:val="22"/>
          <w:lang w:eastAsia="ar-SA"/>
        </w:rPr>
        <w:t xml:space="preserve">del día natural siguiente a la fecha de notificación del fallo </w:t>
      </w:r>
      <w:r w:rsidRPr="008F4886">
        <w:rPr>
          <w:rFonts w:eastAsia="Times New Roman" w:cs="Arial"/>
          <w:noProof w:val="0"/>
          <w:sz w:val="22"/>
          <w:lang w:eastAsia="ar-SA"/>
        </w:rPr>
        <w:t xml:space="preserve"> y hasta el 31 de diciembre del 201</w:t>
      </w:r>
      <w:r w:rsidR="00A621CE">
        <w:rPr>
          <w:rFonts w:eastAsia="Times New Roman" w:cs="Arial"/>
          <w:noProof w:val="0"/>
          <w:sz w:val="22"/>
          <w:lang w:eastAsia="ar-SA"/>
        </w:rPr>
        <w:t>7</w:t>
      </w:r>
      <w:r w:rsidRPr="008F4886">
        <w:rPr>
          <w:rFonts w:eastAsia="Times New Roman" w:cs="Arial"/>
          <w:noProof w:val="0"/>
          <w:sz w:val="22"/>
          <w:lang w:eastAsia="ar-SA"/>
        </w:rPr>
        <w:t>.</w:t>
      </w:r>
    </w:p>
    <w:p w14:paraId="2D5FC518" w14:textId="77777777" w:rsidR="008F4886" w:rsidRPr="008F4886" w:rsidRDefault="008F4886" w:rsidP="008F4886">
      <w:pPr>
        <w:suppressAutoHyphens/>
        <w:spacing w:after="0" w:line="240" w:lineRule="auto"/>
        <w:jc w:val="both"/>
        <w:rPr>
          <w:rFonts w:eastAsia="Times New Roman" w:cs="Arial"/>
          <w:b/>
          <w:noProof w:val="0"/>
          <w:sz w:val="22"/>
          <w:lang w:eastAsia="ar-SA"/>
        </w:rPr>
      </w:pPr>
    </w:p>
    <w:p w14:paraId="4E18E2AA" w14:textId="77777777" w:rsidR="008F4886" w:rsidRPr="008F4886" w:rsidRDefault="008F4886" w:rsidP="008F4886">
      <w:pPr>
        <w:suppressAutoHyphens/>
        <w:spacing w:after="0" w:line="240" w:lineRule="auto"/>
        <w:jc w:val="both"/>
        <w:rPr>
          <w:rFonts w:eastAsia="Times New Roman" w:cs="Arial"/>
          <w:bCs/>
          <w:noProof w:val="0"/>
          <w:sz w:val="22"/>
          <w:lang w:eastAsia="ar-SA"/>
        </w:rPr>
      </w:pPr>
      <w:r w:rsidRPr="008F4886">
        <w:rPr>
          <w:rFonts w:eastAsia="Times New Roman" w:cs="Arial"/>
          <w:b/>
          <w:noProof w:val="0"/>
          <w:sz w:val="22"/>
          <w:lang w:eastAsia="ar-SA"/>
        </w:rPr>
        <w:t>SEXTA.- TRANSFERENCIA DE DERECHOS DE COBRO. “EL PROVEEDOR</w:t>
      </w:r>
      <w:r w:rsidRPr="008F4886">
        <w:rPr>
          <w:rFonts w:eastAsia="Times New Roman" w:cs="Arial"/>
          <w:b/>
          <w:bCs/>
          <w:noProof w:val="0"/>
          <w:sz w:val="22"/>
          <w:lang w:eastAsia="ar-SA"/>
        </w:rPr>
        <w:t xml:space="preserve">” </w:t>
      </w:r>
      <w:r w:rsidRPr="008F4886">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8F4886">
        <w:rPr>
          <w:rFonts w:eastAsia="Times New Roman" w:cs="Arial"/>
          <w:b/>
          <w:bCs/>
          <w:noProof w:val="0"/>
          <w:sz w:val="22"/>
          <w:lang w:eastAsia="ar-SA"/>
        </w:rPr>
        <w:t>“EL INSTITUTO”</w:t>
      </w:r>
      <w:r w:rsidRPr="008F4886">
        <w:rPr>
          <w:rFonts w:eastAsia="Times New Roman" w:cs="Arial"/>
          <w:bCs/>
          <w:noProof w:val="0"/>
          <w:sz w:val="22"/>
          <w:lang w:eastAsia="ar-SA"/>
        </w:rPr>
        <w:t xml:space="preserve"> a través del Administrador del presente contrato.</w:t>
      </w:r>
    </w:p>
    <w:p w14:paraId="2BBC6F66" w14:textId="77777777" w:rsidR="008F4886" w:rsidRPr="008F4886" w:rsidRDefault="008F4886" w:rsidP="008F4886">
      <w:pPr>
        <w:suppressAutoHyphens/>
        <w:spacing w:after="0" w:line="240" w:lineRule="auto"/>
        <w:jc w:val="both"/>
        <w:rPr>
          <w:rFonts w:eastAsia="Times New Roman" w:cs="Arial"/>
          <w:bCs/>
          <w:noProof w:val="0"/>
          <w:sz w:val="22"/>
          <w:lang w:eastAsia="ar-SA"/>
        </w:rPr>
      </w:pPr>
    </w:p>
    <w:p w14:paraId="770A5526" w14:textId="77777777" w:rsidR="008F4886" w:rsidRPr="008F4886" w:rsidRDefault="008F4886" w:rsidP="008F4886">
      <w:pPr>
        <w:suppressAutoHyphens/>
        <w:spacing w:after="0" w:line="240" w:lineRule="auto"/>
        <w:jc w:val="both"/>
        <w:rPr>
          <w:rFonts w:eastAsia="Times New Roman" w:cs="Arial"/>
          <w:bCs/>
          <w:noProof w:val="0"/>
          <w:sz w:val="22"/>
          <w:lang w:eastAsia="ar-SA"/>
        </w:rPr>
      </w:pPr>
      <w:r w:rsidRPr="008F4886">
        <w:rPr>
          <w:rFonts w:eastAsia="Times New Roman" w:cs="Arial"/>
          <w:b/>
          <w:bCs/>
          <w:noProof w:val="0"/>
          <w:sz w:val="22"/>
          <w:lang w:eastAsia="ar-SA"/>
        </w:rPr>
        <w:t>“EL PROVEEDOR”</w:t>
      </w:r>
      <w:r w:rsidRPr="008F4886">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62717C60" w14:textId="77777777" w:rsidR="008F4886" w:rsidRPr="008F4886" w:rsidRDefault="008F4886" w:rsidP="008F4886">
      <w:pPr>
        <w:suppressAutoHyphens/>
        <w:spacing w:after="0" w:line="240" w:lineRule="auto"/>
        <w:jc w:val="both"/>
        <w:rPr>
          <w:rFonts w:eastAsia="Times New Roman" w:cs="Arial"/>
          <w:bCs/>
          <w:noProof w:val="0"/>
          <w:sz w:val="22"/>
          <w:lang w:eastAsia="ar-SA"/>
        </w:rPr>
      </w:pPr>
    </w:p>
    <w:p w14:paraId="36BD6C88" w14:textId="77777777" w:rsidR="008F4886" w:rsidRPr="008F4886" w:rsidRDefault="008F4886" w:rsidP="008F4886">
      <w:pPr>
        <w:suppressAutoHyphens/>
        <w:spacing w:after="0" w:line="240" w:lineRule="auto"/>
        <w:jc w:val="both"/>
        <w:rPr>
          <w:rFonts w:eastAsia="Times New Roman" w:cs="Arial"/>
          <w:bCs/>
          <w:noProof w:val="0"/>
          <w:sz w:val="22"/>
          <w:lang w:eastAsia="ar-SA"/>
        </w:rPr>
      </w:pPr>
      <w:r w:rsidRPr="008F4886">
        <w:rPr>
          <w:rFonts w:eastAsia="Times New Roman" w:cs="Arial"/>
          <w:bCs/>
          <w:noProof w:val="0"/>
          <w:sz w:val="22"/>
          <w:lang w:eastAsia="ar-SA"/>
        </w:rPr>
        <w:t xml:space="preserve">Si con motivo de la transferencia de los derechos de cobro solicitada por </w:t>
      </w:r>
      <w:r w:rsidRPr="008F4886">
        <w:rPr>
          <w:rFonts w:eastAsia="Times New Roman" w:cs="Arial"/>
          <w:b/>
          <w:bCs/>
          <w:noProof w:val="0"/>
          <w:sz w:val="22"/>
          <w:lang w:eastAsia="ar-SA"/>
        </w:rPr>
        <w:t xml:space="preserve">“EL PROVEEDOR” </w:t>
      </w:r>
      <w:r w:rsidRPr="008F4886">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14:paraId="1BF96856" w14:textId="77777777" w:rsidR="008F4886" w:rsidRPr="008F4886" w:rsidRDefault="008F4886" w:rsidP="008F4886">
      <w:pPr>
        <w:suppressAutoHyphens/>
        <w:spacing w:after="0" w:line="240" w:lineRule="auto"/>
        <w:jc w:val="both"/>
        <w:rPr>
          <w:rFonts w:eastAsia="Times New Roman" w:cs="Arial"/>
          <w:bCs/>
          <w:noProof w:val="0"/>
          <w:sz w:val="22"/>
          <w:lang w:eastAsia="ar-SA"/>
        </w:rPr>
      </w:pPr>
    </w:p>
    <w:p w14:paraId="4A24774B"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noProof w:val="0"/>
          <w:sz w:val="22"/>
          <w:lang w:eastAsia="ar-SA"/>
        </w:rPr>
        <w:t>SÉPTIMA.- RESPONSABILIDAD.-</w:t>
      </w:r>
      <w:r w:rsidRPr="008F4886">
        <w:rPr>
          <w:rFonts w:eastAsia="Times New Roman" w:cs="Arial"/>
          <w:noProof w:val="0"/>
          <w:sz w:val="22"/>
          <w:lang w:eastAsia="ar-SA"/>
        </w:rPr>
        <w:t xml:space="preserve">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se obliga a responder por su cuenta y riesgo de los daños y/o perjuicios que por inobservancia o negligencia de su parte, llegue a causar a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14:paraId="74016018" w14:textId="77777777" w:rsidR="008F4886" w:rsidRPr="008F4886" w:rsidRDefault="008F4886" w:rsidP="008F4886">
      <w:pPr>
        <w:suppressAutoHyphens/>
        <w:spacing w:after="0" w:line="240" w:lineRule="auto"/>
        <w:jc w:val="both"/>
        <w:rPr>
          <w:rFonts w:eastAsia="Times New Roman" w:cs="Arial"/>
          <w:b/>
          <w:noProof w:val="0"/>
          <w:sz w:val="22"/>
          <w:lang w:eastAsia="ar-SA"/>
        </w:rPr>
      </w:pPr>
    </w:p>
    <w:p w14:paraId="73D06F7A"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noProof w:val="0"/>
          <w:sz w:val="22"/>
          <w:lang w:eastAsia="ar-SA"/>
        </w:rPr>
        <w:t xml:space="preserve">OCTAVA.- CONTRIBUCIONES.- </w:t>
      </w:r>
      <w:r w:rsidRPr="008F4886">
        <w:rPr>
          <w:rFonts w:eastAsia="Times New Roman" w:cs="Arial"/>
          <w:noProof w:val="0"/>
          <w:sz w:val="22"/>
          <w:lang w:eastAsia="ar-SA"/>
        </w:rPr>
        <w:t xml:space="preserve">Los impuestos y/o derechos que procedan con motivo de los servicios objeto del presente contrato, serán pagados por </w:t>
      </w:r>
      <w:r w:rsidRPr="008F4886">
        <w:rPr>
          <w:rFonts w:eastAsia="Times New Roman" w:cs="Arial"/>
          <w:b/>
          <w:bCs/>
          <w:noProof w:val="0"/>
          <w:sz w:val="22"/>
          <w:lang w:eastAsia="ar-SA"/>
        </w:rPr>
        <w:t xml:space="preserve">“EL PROVEEDOR” </w:t>
      </w:r>
      <w:r w:rsidRPr="008F4886">
        <w:rPr>
          <w:rFonts w:eastAsia="Times New Roman" w:cs="Arial"/>
          <w:noProof w:val="0"/>
          <w:sz w:val="22"/>
          <w:lang w:eastAsia="ar-SA"/>
        </w:rPr>
        <w:t xml:space="preserve"> conforme a la legislación aplicable en la materia.</w:t>
      </w:r>
    </w:p>
    <w:p w14:paraId="1E5197C7" w14:textId="77777777" w:rsidR="008F4886" w:rsidRPr="008F4886" w:rsidRDefault="008F4886" w:rsidP="008F4886">
      <w:pPr>
        <w:spacing w:after="0" w:line="240" w:lineRule="auto"/>
        <w:jc w:val="both"/>
        <w:rPr>
          <w:rFonts w:eastAsia="Times New Roman" w:cs="Arial"/>
          <w:b/>
          <w:bCs/>
          <w:noProof w:val="0"/>
          <w:sz w:val="22"/>
          <w:lang w:val="es-ES" w:eastAsia="es-ES"/>
        </w:rPr>
      </w:pPr>
    </w:p>
    <w:p w14:paraId="3B387BE5" w14:textId="77777777" w:rsidR="008F4886" w:rsidRPr="008F4886" w:rsidRDefault="008F4886" w:rsidP="008F4886">
      <w:pPr>
        <w:spacing w:after="0" w:line="240" w:lineRule="auto"/>
        <w:jc w:val="both"/>
        <w:rPr>
          <w:rFonts w:eastAsia="Times New Roman" w:cs="Arial"/>
          <w:noProof w:val="0"/>
          <w:sz w:val="22"/>
          <w:lang w:val="es-ES" w:eastAsia="es-ES"/>
        </w:rPr>
      </w:pPr>
      <w:r w:rsidRPr="008F4886">
        <w:rPr>
          <w:rFonts w:eastAsia="Times New Roman" w:cs="Arial"/>
          <w:b/>
          <w:bCs/>
          <w:noProof w:val="0"/>
          <w:sz w:val="22"/>
          <w:lang w:val="es-ES" w:eastAsia="es-ES"/>
        </w:rPr>
        <w:t>“EL INSTITUTO”</w:t>
      </w:r>
      <w:r w:rsidRPr="008F4886">
        <w:rPr>
          <w:rFonts w:eastAsia="Times New Roman" w:cs="Arial"/>
          <w:noProof w:val="0"/>
          <w:sz w:val="22"/>
          <w:lang w:val="es-ES" w:eastAsia="es-ES"/>
        </w:rPr>
        <w:t xml:space="preserve"> sólo cubrirá el Impuesto al Valor Agregado (I.V.A.) y en su caso el Impuesto sobre Producción y Servicios (IEPS) de acuerdo a lo establecido en las disposiciones fiscales vigentes en la materia.</w:t>
      </w:r>
    </w:p>
    <w:p w14:paraId="00F5C86D" w14:textId="77777777" w:rsidR="008F4886" w:rsidRPr="008F4886" w:rsidRDefault="008F4886" w:rsidP="008F4886">
      <w:pPr>
        <w:suppressAutoHyphens/>
        <w:spacing w:after="0" w:line="240" w:lineRule="auto"/>
        <w:jc w:val="both"/>
        <w:rPr>
          <w:rFonts w:eastAsia="Times New Roman" w:cs="Arial"/>
          <w:b/>
          <w:bCs/>
          <w:noProof w:val="0"/>
          <w:sz w:val="22"/>
          <w:lang w:eastAsia="ar-SA"/>
        </w:rPr>
      </w:pPr>
    </w:p>
    <w:p w14:paraId="7016B4F8"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bCs/>
          <w:noProof w:val="0"/>
          <w:sz w:val="22"/>
          <w:lang w:eastAsia="ar-SA"/>
        </w:rPr>
        <w:t>“EL PROVEEDOR”</w:t>
      </w:r>
      <w:r w:rsidRPr="008F4886">
        <w:rPr>
          <w:rFonts w:eastAsia="Times New Roman" w:cs="Arial"/>
          <w:bCs/>
          <w:noProof w:val="0"/>
          <w:sz w:val="22"/>
          <w:lang w:eastAsia="ar-SA"/>
        </w:rPr>
        <w:t xml:space="preserve"> en su caso, </w:t>
      </w:r>
      <w:r w:rsidRPr="008F4886">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a través del Área fiscalizadora competente podrá verificar en cualquier momento el cumplimiento de dicha obligación.</w:t>
      </w:r>
    </w:p>
    <w:p w14:paraId="322970DA" w14:textId="77777777" w:rsidR="008F4886" w:rsidRPr="008F4886" w:rsidRDefault="008F4886" w:rsidP="008F4886">
      <w:pPr>
        <w:suppressAutoHyphens/>
        <w:spacing w:after="0" w:line="240" w:lineRule="auto"/>
        <w:ind w:right="49"/>
        <w:jc w:val="both"/>
        <w:rPr>
          <w:rFonts w:eastAsia="Times New Roman" w:cs="Arial"/>
          <w:noProof w:val="0"/>
          <w:sz w:val="22"/>
          <w:lang w:eastAsia="ar-SA"/>
        </w:rPr>
      </w:pPr>
    </w:p>
    <w:p w14:paraId="7ADB29A4" w14:textId="77777777" w:rsidR="008F4886" w:rsidRPr="008F4886" w:rsidRDefault="008F4886" w:rsidP="008F4886">
      <w:pPr>
        <w:suppressAutoHyphens/>
        <w:spacing w:after="0" w:line="240" w:lineRule="auto"/>
        <w:ind w:right="49"/>
        <w:jc w:val="both"/>
        <w:rPr>
          <w:rFonts w:eastAsia="Times New Roman" w:cs="Arial"/>
          <w:bCs/>
          <w:noProof w:val="0"/>
          <w:sz w:val="22"/>
          <w:lang w:eastAsia="ar-SA"/>
        </w:rPr>
      </w:pPr>
      <w:r w:rsidRPr="008F4886">
        <w:rPr>
          <w:rFonts w:eastAsia="Times New Roman" w:cs="Arial"/>
          <w:bCs/>
          <w:iCs/>
          <w:noProof w:val="0"/>
          <w:sz w:val="22"/>
          <w:lang w:eastAsia="ar-SA"/>
        </w:rPr>
        <w:t xml:space="preserve">Si </w:t>
      </w:r>
      <w:r w:rsidRPr="008F4886">
        <w:rPr>
          <w:rFonts w:eastAsia="Times New Roman" w:cs="Arial"/>
          <w:b/>
          <w:bCs/>
          <w:iCs/>
          <w:noProof w:val="0"/>
          <w:sz w:val="22"/>
          <w:lang w:eastAsia="ar-SA"/>
        </w:rPr>
        <w:t>“EL PROVEEDOR”</w:t>
      </w:r>
      <w:r w:rsidRPr="008F4886">
        <w:rPr>
          <w:rFonts w:eastAsia="Times New Roman" w:cs="Arial"/>
          <w:bCs/>
          <w:iCs/>
          <w:noProof w:val="0"/>
          <w:sz w:val="22"/>
          <w:lang w:eastAsia="ar-SA"/>
        </w:rPr>
        <w:t xml:space="preserve"> tuviera cuentas líquidas y exigibles a su cargo por concepto de cuotas obrero patronales, conforme a lo previsto en el artículo 40 B de la Ley del Seguro Social, acepta que </w:t>
      </w:r>
      <w:r w:rsidRPr="008F4886">
        <w:rPr>
          <w:rFonts w:eastAsia="Times New Roman" w:cs="Arial"/>
          <w:b/>
          <w:bCs/>
          <w:iCs/>
          <w:noProof w:val="0"/>
          <w:sz w:val="22"/>
          <w:lang w:eastAsia="ar-SA"/>
        </w:rPr>
        <w:t xml:space="preserve">“EL INSTITUTO” </w:t>
      </w:r>
      <w:r w:rsidRPr="008F4886">
        <w:rPr>
          <w:rFonts w:eastAsia="Times New Roman" w:cs="Arial"/>
          <w:bCs/>
          <w:iCs/>
          <w:noProof w:val="0"/>
          <w:sz w:val="22"/>
          <w:lang w:eastAsia="ar-SA"/>
        </w:rPr>
        <w:t xml:space="preserve">las compense con el o los pagos que tenga que hacerle por concepto de contraprestación </w:t>
      </w:r>
      <w:r w:rsidRPr="008F4886">
        <w:rPr>
          <w:rFonts w:eastAsia="Times New Roman" w:cs="Arial"/>
          <w:noProof w:val="0"/>
          <w:sz w:val="22"/>
          <w:lang w:eastAsia="ar-SA"/>
        </w:rPr>
        <w:t>que le corresponda percibir con motivo del presente instrumento jurídico</w:t>
      </w:r>
      <w:r w:rsidRPr="008F4886">
        <w:rPr>
          <w:rFonts w:eastAsia="Times New Roman" w:cs="Arial"/>
          <w:bCs/>
          <w:iCs/>
          <w:noProof w:val="0"/>
          <w:sz w:val="22"/>
          <w:lang w:eastAsia="ar-SA"/>
        </w:rPr>
        <w:t>.</w:t>
      </w:r>
    </w:p>
    <w:p w14:paraId="44D97F99" w14:textId="77777777" w:rsidR="008F4886" w:rsidRPr="008F4886" w:rsidRDefault="008F4886" w:rsidP="008F4886">
      <w:pPr>
        <w:suppressAutoHyphens/>
        <w:spacing w:after="0" w:line="240" w:lineRule="auto"/>
        <w:jc w:val="both"/>
        <w:rPr>
          <w:rFonts w:eastAsia="Times New Roman" w:cs="Arial"/>
          <w:b/>
          <w:noProof w:val="0"/>
          <w:sz w:val="22"/>
          <w:lang w:eastAsia="ar-SA"/>
        </w:rPr>
      </w:pPr>
    </w:p>
    <w:p w14:paraId="6700F6B5"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noProof w:val="0"/>
          <w:sz w:val="22"/>
          <w:lang w:eastAsia="ar-SA"/>
        </w:rPr>
        <w:lastRenderedPageBreak/>
        <w:t>NOVENA.- PATENTES Y/O MARCAS.- “EL PROVEEDOR”</w:t>
      </w:r>
      <w:r w:rsidRPr="008F4886">
        <w:rPr>
          <w:rFonts w:eastAsia="Times New Roman" w:cs="Arial"/>
          <w:noProof w:val="0"/>
          <w:sz w:val="22"/>
          <w:lang w:eastAsia="ar-SA"/>
        </w:rPr>
        <w:t xml:space="preserve"> se obliga para con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a responder por los daños y/o perjuicios que pudiera causar a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14:paraId="2B056DB3"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0A4E2DBE"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Por lo anterior, </w:t>
      </w:r>
      <w:r w:rsidRPr="008F4886">
        <w:rPr>
          <w:rFonts w:eastAsia="Times New Roman" w:cs="Arial"/>
          <w:b/>
          <w:bCs/>
          <w:noProof w:val="0"/>
          <w:sz w:val="22"/>
          <w:lang w:eastAsia="ar-SA"/>
        </w:rPr>
        <w:t>"EL PROVEEDOR"</w:t>
      </w:r>
      <w:r w:rsidRPr="008F4886">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14:paraId="743D90F6"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78EF1D62" w14:textId="77777777" w:rsidR="008F4886" w:rsidRPr="008F4886" w:rsidRDefault="008F4886" w:rsidP="008F4886">
      <w:pPr>
        <w:suppressAutoHyphens/>
        <w:spacing w:after="0" w:line="240" w:lineRule="auto"/>
        <w:jc w:val="both"/>
        <w:rPr>
          <w:rFonts w:eastAsia="Times New Roman" w:cs="Arial"/>
          <w:bCs/>
          <w:noProof w:val="0"/>
          <w:sz w:val="22"/>
          <w:lang w:eastAsia="ar-SA"/>
        </w:rPr>
      </w:pPr>
      <w:r w:rsidRPr="008F4886">
        <w:rPr>
          <w:rFonts w:eastAsia="Times New Roman" w:cs="Arial"/>
          <w:noProof w:val="0"/>
          <w:sz w:val="22"/>
          <w:lang w:eastAsia="ar-SA"/>
        </w:rPr>
        <w:t xml:space="preserve">En caso de que sobreviniera alguna reclamación en contra de </w:t>
      </w: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8F4886">
        <w:rPr>
          <w:rFonts w:eastAsia="Times New Roman" w:cs="Arial"/>
          <w:b/>
          <w:bCs/>
          <w:noProof w:val="0"/>
          <w:sz w:val="22"/>
          <w:lang w:eastAsia="ar-SA"/>
        </w:rPr>
        <w:t>"EL PROVEEDOR"</w:t>
      </w:r>
      <w:r w:rsidRPr="008F4886">
        <w:rPr>
          <w:rFonts w:eastAsia="Times New Roman" w:cs="Arial"/>
          <w:noProof w:val="0"/>
          <w:sz w:val="22"/>
          <w:lang w:eastAsia="ar-SA"/>
        </w:rPr>
        <w:t xml:space="preserve">, para que éste lleve a cabo las acciones necesarias que garanticen la liberación de </w:t>
      </w: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de cualquier controversia o responsabilidad de carácter civil, mercantil, penal o administrativa que, en su caso, se ocasione</w:t>
      </w:r>
      <w:r w:rsidRPr="008F4886">
        <w:rPr>
          <w:rFonts w:eastAsia="Times New Roman" w:cs="Arial"/>
          <w:bCs/>
          <w:noProof w:val="0"/>
          <w:sz w:val="22"/>
          <w:lang w:eastAsia="ar-SA"/>
        </w:rPr>
        <w:t>.</w:t>
      </w:r>
    </w:p>
    <w:p w14:paraId="084727B9" w14:textId="77777777" w:rsidR="008F4886" w:rsidRPr="008F4886" w:rsidRDefault="008F4886" w:rsidP="008F4886">
      <w:pPr>
        <w:suppressAutoHyphens/>
        <w:spacing w:after="0" w:line="240" w:lineRule="auto"/>
        <w:jc w:val="both"/>
        <w:rPr>
          <w:rFonts w:eastAsia="Times New Roman" w:cs="Arial"/>
          <w:b/>
          <w:bCs/>
          <w:noProof w:val="0"/>
          <w:sz w:val="22"/>
          <w:lang w:eastAsia="ar-SA"/>
        </w:rPr>
      </w:pPr>
    </w:p>
    <w:p w14:paraId="2CCBA612" w14:textId="77777777" w:rsidR="008F4886" w:rsidRPr="008F4886" w:rsidRDefault="008F4886" w:rsidP="008F4886">
      <w:pPr>
        <w:tabs>
          <w:tab w:val="left" w:pos="9639"/>
        </w:tabs>
        <w:suppressAutoHyphens/>
        <w:spacing w:after="0" w:line="240" w:lineRule="auto"/>
        <w:jc w:val="both"/>
        <w:rPr>
          <w:rFonts w:eastAsia="Times New Roman" w:cs="Arial"/>
          <w:bCs/>
          <w:noProof w:val="0"/>
          <w:sz w:val="22"/>
          <w:lang w:eastAsia="ar-SA"/>
        </w:rPr>
      </w:pPr>
      <w:r w:rsidRPr="008F4886">
        <w:rPr>
          <w:rFonts w:eastAsia="Times New Roman" w:cs="Arial"/>
          <w:noProof w:val="0"/>
          <w:sz w:val="22"/>
          <w:lang w:eastAsia="ar-SA"/>
        </w:rPr>
        <w:t xml:space="preserve">Lo anterior de conformidad a lo establecido en el artículo 45 </w:t>
      </w:r>
      <w:proofErr w:type="gramStart"/>
      <w:r w:rsidRPr="008F4886">
        <w:rPr>
          <w:rFonts w:eastAsia="Times New Roman" w:cs="Arial"/>
          <w:noProof w:val="0"/>
          <w:sz w:val="22"/>
          <w:lang w:eastAsia="ar-SA"/>
        </w:rPr>
        <w:t>fracción</w:t>
      </w:r>
      <w:proofErr w:type="gramEnd"/>
      <w:r w:rsidRPr="008F4886">
        <w:rPr>
          <w:rFonts w:eastAsia="Times New Roman" w:cs="Arial"/>
          <w:noProof w:val="0"/>
          <w:sz w:val="22"/>
          <w:lang w:eastAsia="ar-SA"/>
        </w:rPr>
        <w:t xml:space="preserve"> XX de la </w:t>
      </w:r>
      <w:r w:rsidRPr="008F4886">
        <w:rPr>
          <w:rFonts w:eastAsia="Times New Roman" w:cs="Arial"/>
          <w:bCs/>
          <w:noProof w:val="0"/>
          <w:sz w:val="22"/>
          <w:lang w:eastAsia="ar-SA"/>
        </w:rPr>
        <w:t>Ley de Adquisiciones, Arrendamientos y Servicios del Sector Público.</w:t>
      </w:r>
    </w:p>
    <w:p w14:paraId="1BAECD6B" w14:textId="77777777" w:rsidR="008F4886" w:rsidRPr="008F4886" w:rsidRDefault="008F4886" w:rsidP="008F4886">
      <w:pPr>
        <w:tabs>
          <w:tab w:val="left" w:pos="9639"/>
        </w:tabs>
        <w:suppressAutoHyphens/>
        <w:spacing w:after="0" w:line="240" w:lineRule="auto"/>
        <w:jc w:val="both"/>
        <w:rPr>
          <w:rFonts w:eastAsia="Times New Roman" w:cs="Arial"/>
          <w:bCs/>
          <w:noProof w:val="0"/>
          <w:sz w:val="22"/>
          <w:lang w:eastAsia="ar-SA"/>
        </w:rPr>
      </w:pPr>
    </w:p>
    <w:p w14:paraId="1C0B4349" w14:textId="77777777" w:rsidR="008F4886" w:rsidRPr="008F4886" w:rsidRDefault="008F4886" w:rsidP="008F4886">
      <w:pPr>
        <w:suppressAutoHyphens/>
        <w:spacing w:after="0" w:line="240" w:lineRule="auto"/>
        <w:ind w:right="-93" w:hanging="4"/>
        <w:jc w:val="both"/>
        <w:rPr>
          <w:rFonts w:eastAsia="Times New Roman" w:cs="Arial"/>
          <w:b/>
          <w:bCs/>
          <w:noProof w:val="0"/>
          <w:sz w:val="22"/>
          <w:lang w:eastAsia="ar-SA"/>
        </w:rPr>
      </w:pPr>
      <w:r w:rsidRPr="008F4886">
        <w:rPr>
          <w:rFonts w:eastAsia="Times New Roman" w:cs="Arial"/>
          <w:b/>
          <w:bCs/>
          <w:noProof w:val="0"/>
          <w:sz w:val="22"/>
          <w:lang w:val="es-ES" w:eastAsia="ar-SA"/>
        </w:rPr>
        <w:t xml:space="preserve">DÉCIMA.- </w:t>
      </w:r>
      <w:r w:rsidRPr="008F4886">
        <w:rPr>
          <w:rFonts w:eastAsia="Times New Roman" w:cs="Arial"/>
          <w:b/>
          <w:bCs/>
          <w:noProof w:val="0"/>
          <w:sz w:val="22"/>
          <w:lang w:eastAsia="ar-SA"/>
        </w:rPr>
        <w:t>GARANTÍA DE CUMPLIMIENTO DEL CONTRATO.- “EL PROVEEDOR”</w:t>
      </w:r>
      <w:r w:rsidRPr="008F4886">
        <w:rPr>
          <w:rFonts w:eastAsia="Times New Roman" w:cs="Arial"/>
          <w:noProof w:val="0"/>
          <w:sz w:val="22"/>
          <w:lang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8F4886">
        <w:rPr>
          <w:rFonts w:eastAsia="Times New Roman" w:cs="Arial"/>
          <w:b/>
          <w:bCs/>
          <w:noProof w:val="0"/>
          <w:sz w:val="22"/>
          <w:lang w:eastAsia="ar-SA"/>
        </w:rPr>
        <w:t>“Instituto Mexicano del Seguro Social”</w:t>
      </w:r>
      <w:r w:rsidRPr="008F4886">
        <w:rPr>
          <w:rFonts w:eastAsia="Times New Roman" w:cs="Arial"/>
          <w:noProof w:val="0"/>
          <w:sz w:val="22"/>
          <w:lang w:eastAsia="ar-SA"/>
        </w:rPr>
        <w:t xml:space="preserve"> por un monto equivalente al </w:t>
      </w:r>
      <w:r w:rsidRPr="008F4886">
        <w:rPr>
          <w:rFonts w:eastAsia="Times New Roman" w:cs="Arial"/>
          <w:b/>
          <w:bCs/>
          <w:noProof w:val="0"/>
          <w:sz w:val="22"/>
          <w:lang w:eastAsia="ar-SA"/>
        </w:rPr>
        <w:t>10% (diez por ciento)</w:t>
      </w:r>
      <w:r w:rsidRPr="008F4886">
        <w:rPr>
          <w:rFonts w:eastAsia="Times New Roman" w:cs="Arial"/>
          <w:noProof w:val="0"/>
          <w:sz w:val="22"/>
          <w:lang w:eastAsia="ar-SA"/>
        </w:rPr>
        <w:t xml:space="preserve"> sobre el importe máximo que se indica en la Cláusula Segunda del presente contrato, sin considerar el Impuesto al Valor Agregado (I.V.A.), en Moneda Nacional.</w:t>
      </w:r>
    </w:p>
    <w:p w14:paraId="772110F2" w14:textId="77777777" w:rsidR="008F4886" w:rsidRPr="008F4886" w:rsidRDefault="008F4886" w:rsidP="008F4886">
      <w:pPr>
        <w:suppressAutoHyphens/>
        <w:overflowPunct w:val="0"/>
        <w:autoSpaceDE w:val="0"/>
        <w:spacing w:after="0" w:line="240" w:lineRule="auto"/>
        <w:ind w:right="49"/>
        <w:jc w:val="both"/>
        <w:textAlignment w:val="baseline"/>
        <w:rPr>
          <w:rFonts w:eastAsia="Times New Roman" w:cs="Arial"/>
          <w:noProof w:val="0"/>
          <w:sz w:val="22"/>
          <w:lang w:eastAsia="ar-SA"/>
        </w:rPr>
      </w:pPr>
    </w:p>
    <w:p w14:paraId="4A94146A" w14:textId="77777777" w:rsidR="008F4886" w:rsidRPr="008F4886" w:rsidRDefault="008F4886" w:rsidP="008F4886">
      <w:pPr>
        <w:suppressAutoHyphens/>
        <w:spacing w:after="0" w:line="240" w:lineRule="auto"/>
        <w:jc w:val="both"/>
        <w:rPr>
          <w:rFonts w:eastAsia="Times New Roman" w:cs="Arial"/>
          <w:b/>
          <w:bCs/>
          <w:noProof w:val="0"/>
          <w:sz w:val="22"/>
          <w:lang w:eastAsia="ar-SA"/>
        </w:rPr>
      </w:pPr>
      <w:r w:rsidRPr="008F4886">
        <w:rPr>
          <w:rFonts w:eastAsia="Times New Roman" w:cs="Arial"/>
          <w:b/>
          <w:bCs/>
          <w:noProof w:val="0"/>
          <w:sz w:val="22"/>
          <w:lang w:eastAsia="ar-SA"/>
        </w:rPr>
        <w:t>"EL PROVEEDOR"</w:t>
      </w:r>
      <w:r w:rsidRPr="008F4886">
        <w:rPr>
          <w:rFonts w:eastAsia="Times New Roman" w:cs="Arial"/>
          <w:noProof w:val="0"/>
          <w:sz w:val="22"/>
          <w:lang w:eastAsia="ar-SA"/>
        </w:rPr>
        <w:t xml:space="preserve"> queda obligado a entregar a </w:t>
      </w: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la póliza de fianza antes señalada, en la División de Contratos, ubicada en Calle Durango número 291 10º piso, Colonia Roma Norte, Delegación Cuauhtémoc, Código Postal 06700, en la Ciudad de México, apegándose al formato que para tal efecto se entregará en la referida División.</w:t>
      </w:r>
    </w:p>
    <w:p w14:paraId="2DE01421" w14:textId="77777777" w:rsidR="008F4886" w:rsidRPr="008F4886" w:rsidRDefault="008F4886" w:rsidP="008F4886">
      <w:pPr>
        <w:suppressAutoHyphens/>
        <w:spacing w:after="0" w:line="240" w:lineRule="auto"/>
        <w:ind w:right="49"/>
        <w:jc w:val="both"/>
        <w:rPr>
          <w:rFonts w:eastAsia="Times New Roman" w:cs="Arial"/>
          <w:noProof w:val="0"/>
          <w:sz w:val="22"/>
          <w:lang w:eastAsia="ar-SA"/>
        </w:rPr>
      </w:pPr>
    </w:p>
    <w:p w14:paraId="087105DE" w14:textId="77777777" w:rsidR="008F4886" w:rsidRPr="008F4886" w:rsidRDefault="008F4886" w:rsidP="008F4886">
      <w:pPr>
        <w:suppressAutoHyphens/>
        <w:spacing w:after="0" w:line="240" w:lineRule="auto"/>
        <w:ind w:right="49"/>
        <w:jc w:val="both"/>
        <w:rPr>
          <w:rFonts w:eastAsia="Times New Roman" w:cs="Arial"/>
          <w:noProof w:val="0"/>
          <w:sz w:val="22"/>
          <w:lang w:eastAsia="ar-SA"/>
        </w:rPr>
      </w:pPr>
      <w:r w:rsidRPr="008F4886">
        <w:rPr>
          <w:rFonts w:eastAsia="Times New Roman" w:cs="Arial"/>
          <w:noProof w:val="0"/>
          <w:sz w:val="22"/>
          <w:lang w:eastAsia="ar-SA"/>
        </w:rPr>
        <w:t xml:space="preserve">Dicha póliza de garantía de cumplimiento del contrato se liberará de forma inmediata a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una vez que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14:paraId="72FABAE3" w14:textId="77777777" w:rsidR="008F4886" w:rsidRPr="008F4886" w:rsidRDefault="008F4886" w:rsidP="008F4886">
      <w:pPr>
        <w:suppressAutoHyphens/>
        <w:spacing w:after="0" w:line="240" w:lineRule="auto"/>
        <w:ind w:right="49"/>
        <w:jc w:val="both"/>
        <w:rPr>
          <w:rFonts w:eastAsia="Times New Roman" w:cs="Arial"/>
          <w:noProof w:val="0"/>
          <w:szCs w:val="20"/>
          <w:lang w:eastAsia="ar-SA"/>
        </w:rPr>
      </w:pPr>
    </w:p>
    <w:p w14:paraId="17E07ADF" w14:textId="77777777" w:rsidR="008F4886" w:rsidRPr="008F4886" w:rsidRDefault="008F4886" w:rsidP="008F4886">
      <w:pPr>
        <w:suppressAutoHyphens/>
        <w:spacing w:after="0" w:line="240" w:lineRule="auto"/>
        <w:ind w:right="49"/>
        <w:jc w:val="both"/>
        <w:rPr>
          <w:rFonts w:eastAsia="Times New Roman" w:cs="Arial"/>
          <w:noProof w:val="0"/>
          <w:sz w:val="22"/>
          <w:lang w:eastAsia="ar-SA"/>
        </w:rPr>
      </w:pPr>
      <w:r w:rsidRPr="008F4886">
        <w:rPr>
          <w:rFonts w:eastAsia="Times New Roman" w:cs="Arial"/>
          <w:noProof w:val="0"/>
          <w:sz w:val="22"/>
          <w:lang w:eastAsia="ar-SA"/>
        </w:rPr>
        <w:t>No obstante lo anterior, en el supuesto de que el monto del presente contrato sea igual o menor a 900 (novecientos) días de salario mínimo general vigente en el Ciudad de México</w:t>
      </w:r>
      <w:r w:rsidRPr="008F4886">
        <w:rPr>
          <w:rFonts w:eastAsia="Times New Roman" w:cs="Arial"/>
          <w:b/>
          <w:noProof w:val="0"/>
          <w:sz w:val="22"/>
          <w:lang w:eastAsia="ar-SA"/>
        </w:rPr>
        <w:t>, “EL PROVEEDOR”</w:t>
      </w:r>
      <w:r w:rsidRPr="008F4886">
        <w:rPr>
          <w:rFonts w:eastAsia="Times New Roman" w:cs="Arial"/>
          <w:noProof w:val="0"/>
          <w:sz w:val="22"/>
          <w:lang w:eastAsia="ar-SA"/>
        </w:rPr>
        <w:t xml:space="preserve"> podrá presentar la garantía de cumplimiento de las obligaciones estipuladas en el contrato, mediante cheque certificado o fianza, por un importe equivalente al 10% (diez por ciento), del monto total del contrato, sin considerar el impuesto al valor agregado, a favor de </w:t>
      </w:r>
      <w:r w:rsidRPr="008F4886">
        <w:rPr>
          <w:rFonts w:eastAsia="Times New Roman" w:cs="Arial"/>
          <w:b/>
          <w:noProof w:val="0"/>
          <w:sz w:val="22"/>
          <w:lang w:eastAsia="ar-SA"/>
        </w:rPr>
        <w:t>“EL INSTITUTO”</w:t>
      </w:r>
      <w:r w:rsidRPr="008F4886">
        <w:rPr>
          <w:rFonts w:eastAsia="Times New Roman" w:cs="Arial"/>
          <w:noProof w:val="0"/>
          <w:sz w:val="22"/>
          <w:lang w:eastAsia="ar-SA"/>
        </w:rPr>
        <w:t>.</w:t>
      </w:r>
    </w:p>
    <w:p w14:paraId="19D67FC7" w14:textId="77777777" w:rsidR="008F4886" w:rsidRPr="008F4886" w:rsidRDefault="008F4886" w:rsidP="008F4886">
      <w:pPr>
        <w:suppressAutoHyphens/>
        <w:spacing w:after="0" w:line="240" w:lineRule="auto"/>
        <w:ind w:right="49"/>
        <w:jc w:val="both"/>
        <w:rPr>
          <w:rFonts w:eastAsia="Times New Roman" w:cs="Arial"/>
          <w:noProof w:val="0"/>
          <w:sz w:val="22"/>
          <w:lang w:eastAsia="ar-SA"/>
        </w:rPr>
      </w:pPr>
    </w:p>
    <w:p w14:paraId="54F0A2B3" w14:textId="77777777" w:rsidR="008F4886" w:rsidRPr="008F4886" w:rsidRDefault="008F4886" w:rsidP="008F4886">
      <w:pPr>
        <w:tabs>
          <w:tab w:val="left" w:pos="9639"/>
        </w:tabs>
        <w:suppressAutoHyphens/>
        <w:spacing w:after="0" w:line="240" w:lineRule="auto"/>
        <w:jc w:val="both"/>
        <w:rPr>
          <w:rFonts w:eastAsia="Times New Roman" w:cs="Arial"/>
          <w:noProof w:val="0"/>
          <w:sz w:val="22"/>
          <w:lang w:val="es-ES" w:eastAsia="ar-SA"/>
        </w:rPr>
      </w:pPr>
      <w:r w:rsidRPr="008F4886">
        <w:rPr>
          <w:rFonts w:eastAsia="Times New Roman" w:cs="Arial"/>
          <w:b/>
          <w:bCs/>
          <w:noProof w:val="0"/>
          <w:sz w:val="22"/>
          <w:lang w:val="es-ES" w:eastAsia="ar-SA"/>
        </w:rPr>
        <w:lastRenderedPageBreak/>
        <w:t>DÉCIMA PRIMERA.- EJECUCIÓN DE LA GARANTÍA DE CUMPLIMIENTO DE ESTE CONTRATO.- “EL INSTITUTO”</w:t>
      </w:r>
      <w:r w:rsidRPr="008F4886">
        <w:rPr>
          <w:rFonts w:eastAsia="Times New Roman" w:cs="Arial"/>
          <w:noProof w:val="0"/>
          <w:sz w:val="22"/>
          <w:lang w:val="es-ES" w:eastAsia="ar-SA"/>
        </w:rPr>
        <w:t>, llevará a cabo la ejecución de la garantía de cumplimiento de contrato en los casos siguientes:</w:t>
      </w:r>
    </w:p>
    <w:p w14:paraId="2E9E89B7" w14:textId="77777777" w:rsidR="008F4886" w:rsidRPr="008F4886" w:rsidRDefault="008F4886" w:rsidP="008F4886">
      <w:pPr>
        <w:tabs>
          <w:tab w:val="left" w:pos="9639"/>
        </w:tabs>
        <w:suppressAutoHyphens/>
        <w:spacing w:after="0" w:line="240" w:lineRule="auto"/>
        <w:jc w:val="both"/>
        <w:rPr>
          <w:rFonts w:eastAsia="Times New Roman" w:cs="Arial"/>
          <w:noProof w:val="0"/>
          <w:sz w:val="22"/>
          <w:lang w:val="es-ES" w:eastAsia="ar-SA"/>
        </w:rPr>
      </w:pPr>
    </w:p>
    <w:p w14:paraId="1315FF69" w14:textId="77777777" w:rsidR="008F4886" w:rsidRPr="008F4886" w:rsidRDefault="008F4886" w:rsidP="008F4886">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8F4886">
        <w:rPr>
          <w:rFonts w:eastAsia="Times New Roman" w:cs="Arial"/>
          <w:noProof w:val="0"/>
          <w:sz w:val="22"/>
          <w:lang w:val="es-ES" w:eastAsia="ar-SA"/>
        </w:rPr>
        <w:t>a)</w:t>
      </w:r>
      <w:r w:rsidRPr="008F4886">
        <w:rPr>
          <w:rFonts w:eastAsia="Times New Roman" w:cs="Arial"/>
          <w:noProof w:val="0"/>
          <w:sz w:val="22"/>
          <w:lang w:val="es-ES" w:eastAsia="ar-SA"/>
        </w:rPr>
        <w:tab/>
        <w:t>Se rescinda administrativamente el presente contrato.</w:t>
      </w:r>
    </w:p>
    <w:p w14:paraId="4DF40F06" w14:textId="77777777" w:rsidR="008F4886" w:rsidRPr="008F4886" w:rsidRDefault="008F4886" w:rsidP="008F4886">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14:paraId="26F135A5" w14:textId="77777777" w:rsidR="008F4886" w:rsidRPr="008F4886" w:rsidRDefault="008F4886" w:rsidP="008F4886">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8F4886">
        <w:rPr>
          <w:rFonts w:eastAsia="Times New Roman" w:cs="Arial"/>
          <w:noProof w:val="0"/>
          <w:sz w:val="22"/>
          <w:lang w:val="es-ES" w:eastAsia="ar-SA"/>
        </w:rPr>
        <w:t>b)</w:t>
      </w:r>
      <w:r w:rsidRPr="008F4886">
        <w:rPr>
          <w:rFonts w:eastAsia="Times New Roman" w:cs="Arial"/>
          <w:noProof w:val="0"/>
          <w:sz w:val="22"/>
          <w:lang w:val="es-ES" w:eastAsia="ar-SA"/>
        </w:rPr>
        <w:tab/>
        <w:t>Durante su vigencia se detecten deficiencias, fallas o calidad inferior del servicio prestado, en comparación con lo ofertado.</w:t>
      </w:r>
    </w:p>
    <w:p w14:paraId="0EA3B3F7" w14:textId="77777777" w:rsidR="008F4886" w:rsidRPr="008F4886" w:rsidRDefault="008F4886" w:rsidP="008F4886">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14:paraId="393BC6F9" w14:textId="77777777" w:rsidR="008F4886" w:rsidRPr="008F4886" w:rsidRDefault="008F4886" w:rsidP="008F4886">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8F4886">
        <w:rPr>
          <w:rFonts w:eastAsia="Times New Roman" w:cs="Arial"/>
          <w:noProof w:val="0"/>
          <w:sz w:val="22"/>
          <w:lang w:val="es-ES" w:eastAsia="ar-SA"/>
        </w:rPr>
        <w:t>c)</w:t>
      </w:r>
      <w:r w:rsidRPr="008F4886">
        <w:rPr>
          <w:rFonts w:eastAsia="Times New Roman" w:cs="Arial"/>
          <w:noProof w:val="0"/>
          <w:sz w:val="22"/>
          <w:lang w:val="es-ES" w:eastAsia="ar-SA"/>
        </w:rPr>
        <w:tab/>
        <w:t xml:space="preserve">Cuando en el supuesto de que se realicen modificaciones al contrato, no entregue </w:t>
      </w:r>
      <w:r w:rsidRPr="008F4886">
        <w:rPr>
          <w:rFonts w:eastAsia="Times New Roman" w:cs="Arial"/>
          <w:b/>
          <w:noProof w:val="0"/>
          <w:sz w:val="22"/>
          <w:lang w:val="es-ES" w:eastAsia="ar-SA"/>
        </w:rPr>
        <w:t xml:space="preserve">“EL PROVEEDOR” </w:t>
      </w:r>
      <w:r w:rsidRPr="008F4886">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14:paraId="454D19CB" w14:textId="77777777" w:rsidR="008F4886" w:rsidRPr="008F4886" w:rsidRDefault="008F4886" w:rsidP="008F4886">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14:paraId="39E36AB2" w14:textId="77777777" w:rsidR="008F4886" w:rsidRPr="008F4886" w:rsidRDefault="008F4886" w:rsidP="008F4886">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8F4886">
        <w:rPr>
          <w:rFonts w:eastAsia="Times New Roman" w:cs="Arial"/>
          <w:noProof w:val="0"/>
          <w:sz w:val="22"/>
          <w:lang w:val="es-ES" w:eastAsia="ar-SA"/>
        </w:rPr>
        <w:t>d)</w:t>
      </w:r>
      <w:r w:rsidRPr="008F4886">
        <w:rPr>
          <w:rFonts w:eastAsia="Times New Roman" w:cs="Arial"/>
          <w:noProof w:val="0"/>
          <w:sz w:val="22"/>
          <w:lang w:val="es-ES" w:eastAsia="ar-SA"/>
        </w:rPr>
        <w:tab/>
        <w:t>Por cualquier otro incumplimiento de las obligaciones contraídas en este contrato.</w:t>
      </w:r>
    </w:p>
    <w:p w14:paraId="6481025B" w14:textId="77777777" w:rsidR="008F4886" w:rsidRPr="008F4886" w:rsidRDefault="008F4886" w:rsidP="008F4886">
      <w:pPr>
        <w:suppressAutoHyphens/>
        <w:overflowPunct w:val="0"/>
        <w:autoSpaceDE w:val="0"/>
        <w:spacing w:after="0" w:line="240" w:lineRule="auto"/>
        <w:jc w:val="both"/>
        <w:textAlignment w:val="baseline"/>
        <w:rPr>
          <w:rFonts w:eastAsia="Times New Roman" w:cs="Arial"/>
          <w:noProof w:val="0"/>
          <w:sz w:val="22"/>
          <w:lang w:val="es-ES" w:eastAsia="ar-SA"/>
        </w:rPr>
      </w:pPr>
    </w:p>
    <w:p w14:paraId="44445924"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14:paraId="0D1C8C21" w14:textId="77777777" w:rsidR="008F4886" w:rsidRPr="008F4886" w:rsidRDefault="008F4886" w:rsidP="008F4886">
      <w:pPr>
        <w:suppressAutoHyphens/>
        <w:spacing w:after="0" w:line="240" w:lineRule="auto"/>
        <w:ind w:right="-141"/>
        <w:jc w:val="both"/>
        <w:rPr>
          <w:rFonts w:eastAsia="Times New Roman" w:cs="Arial"/>
          <w:b/>
          <w:bCs/>
          <w:noProof w:val="0"/>
          <w:sz w:val="22"/>
          <w:lang w:eastAsia="ar-SA"/>
        </w:rPr>
      </w:pPr>
    </w:p>
    <w:p w14:paraId="1B387D7F" w14:textId="77777777" w:rsidR="008F4886" w:rsidRPr="008F4886" w:rsidRDefault="008F4886" w:rsidP="008F4886">
      <w:pPr>
        <w:suppressAutoHyphens/>
        <w:spacing w:after="0" w:line="240" w:lineRule="auto"/>
        <w:ind w:right="-141"/>
        <w:jc w:val="both"/>
        <w:rPr>
          <w:rFonts w:eastAsia="Times New Roman" w:cs="Arial"/>
          <w:noProof w:val="0"/>
          <w:sz w:val="22"/>
          <w:lang w:eastAsia="ar-SA"/>
        </w:rPr>
      </w:pPr>
      <w:r w:rsidRPr="008F4886">
        <w:rPr>
          <w:rFonts w:eastAsia="Times New Roman" w:cs="Arial"/>
          <w:b/>
          <w:bCs/>
          <w:noProof w:val="0"/>
          <w:sz w:val="22"/>
          <w:lang w:eastAsia="ar-SA"/>
        </w:rPr>
        <w:t xml:space="preserve">DÉCIMA SEGUNDA.- PENAS CONVENCIONALES </w:t>
      </w:r>
      <w:r w:rsidRPr="008F4886">
        <w:rPr>
          <w:rFonts w:eastAsia="Times New Roman" w:cs="Arial"/>
          <w:b/>
          <w:noProof w:val="0"/>
          <w:sz w:val="22"/>
          <w:lang w:eastAsia="ar-SA"/>
        </w:rPr>
        <w:t xml:space="preserve">POR ATRASO EN LA PRESTACION DEL SERVICIO.- </w:t>
      </w:r>
      <w:r w:rsidRPr="008F4886">
        <w:rPr>
          <w:rFonts w:eastAsia="Times New Roman" w:cs="Arial"/>
          <w:bCs/>
          <w:noProof w:val="0"/>
          <w:sz w:val="22"/>
          <w:lang w:eastAsia="ar-SA"/>
        </w:rPr>
        <w:t xml:space="preserve">De conformidad con lo establecido en el artículo 53 de la </w:t>
      </w:r>
      <w:r w:rsidRPr="008F4886">
        <w:rPr>
          <w:rFonts w:eastAsia="Times New Roman" w:cs="Arial"/>
          <w:noProof w:val="0"/>
          <w:sz w:val="22"/>
          <w:lang w:eastAsia="ar-SA"/>
        </w:rPr>
        <w:t>Ley de Adquisiciones, Arrendamientos y Servicios del Sector Público</w:t>
      </w:r>
      <w:r w:rsidRPr="008F4886">
        <w:rPr>
          <w:rFonts w:eastAsia="Times New Roman" w:cs="Arial"/>
          <w:bCs/>
          <w:noProof w:val="0"/>
          <w:sz w:val="22"/>
          <w:lang w:eastAsia="ar-SA"/>
        </w:rPr>
        <w:t>, e</w:t>
      </w:r>
      <w:r w:rsidRPr="008F4886">
        <w:rPr>
          <w:rFonts w:eastAsia="Times New Roman" w:cs="Arial"/>
          <w:noProof w:val="0"/>
          <w:sz w:val="22"/>
          <w:lang w:eastAsia="ar-SA"/>
        </w:rPr>
        <w:t>l Administrador del contrato aplicará una pena convencional por cada día de atraso en la prestación del servicio, por el equivalente a 2.5 % (por ciento) sobre el valor del servicio no entregado, sin incluir el IVA, en caso de no iniciar el servicio en la fecha establecida para el mismo.</w:t>
      </w:r>
    </w:p>
    <w:p w14:paraId="61332AC1"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02FC221B" w14:textId="77777777" w:rsidR="008F4886" w:rsidRPr="008F4886" w:rsidRDefault="008F4886" w:rsidP="008F4886">
      <w:pPr>
        <w:suppressAutoHyphens/>
        <w:spacing w:after="0" w:line="240" w:lineRule="auto"/>
        <w:ind w:right="-206"/>
        <w:jc w:val="both"/>
        <w:rPr>
          <w:rFonts w:eastAsia="Times New Roman" w:cs="Arial"/>
          <w:noProof w:val="0"/>
          <w:sz w:val="22"/>
          <w:lang w:eastAsia="ar-SA"/>
        </w:rPr>
      </w:pPr>
      <w:r w:rsidRPr="008F4886">
        <w:rPr>
          <w:rFonts w:eastAsia="Times New Roman" w:cs="Arial"/>
          <w:noProof w:val="0"/>
          <w:sz w:val="22"/>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14:paraId="1DB5202E"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48A04B4C"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El Administrador del presente contrato será el responsable de determinar, calcular y notificar a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las penas convencionales, así como vigilar el registro o captura y validar en el sistema PREI </w:t>
      </w:r>
      <w:proofErr w:type="spellStart"/>
      <w:r w:rsidRPr="008F4886">
        <w:rPr>
          <w:rFonts w:eastAsia="Times New Roman" w:cs="Arial"/>
          <w:noProof w:val="0"/>
          <w:sz w:val="22"/>
          <w:lang w:eastAsia="ar-SA"/>
        </w:rPr>
        <w:t>Millenium</w:t>
      </w:r>
      <w:proofErr w:type="spellEnd"/>
      <w:r w:rsidRPr="008F4886">
        <w:rPr>
          <w:rFonts w:eastAsia="Times New Roman" w:cs="Arial"/>
          <w:noProof w:val="0"/>
          <w:sz w:val="22"/>
          <w:lang w:eastAsia="ar-SA"/>
        </w:rPr>
        <w:t xml:space="preserve">, dentro de los 5 (cinco) días hábiles siguientes a la conclusión del incumplimiento, la aplicación de las penas convencionales, objeto del presente instrumento jurídico, y comunicar los incumplimientos. </w:t>
      </w:r>
    </w:p>
    <w:p w14:paraId="48757122"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5C820CFA" w14:textId="77777777" w:rsidR="008F4886" w:rsidRPr="008F4886" w:rsidRDefault="008F4886" w:rsidP="008F4886">
      <w:pPr>
        <w:suppressAutoHyphens/>
        <w:spacing w:after="0" w:line="240" w:lineRule="auto"/>
        <w:ind w:right="48"/>
        <w:jc w:val="both"/>
        <w:rPr>
          <w:rFonts w:eastAsia="Times New Roman" w:cs="Arial"/>
          <w:bCs/>
          <w:noProof w:val="0"/>
          <w:sz w:val="22"/>
          <w:lang w:eastAsia="ar-SA"/>
        </w:rPr>
      </w:pPr>
      <w:r w:rsidRPr="008F4886">
        <w:rPr>
          <w:rFonts w:eastAsia="Times New Roman" w:cs="Arial"/>
          <w:b/>
          <w:bCs/>
          <w:noProof w:val="0"/>
          <w:sz w:val="22"/>
          <w:lang w:eastAsia="ar-SA"/>
        </w:rPr>
        <w:t xml:space="preserve">“EL INSTITUTO” </w:t>
      </w:r>
      <w:r w:rsidRPr="008F4886">
        <w:rPr>
          <w:rFonts w:eastAsia="Times New Roman" w:cs="Arial"/>
          <w:bCs/>
          <w:noProof w:val="0"/>
          <w:sz w:val="22"/>
          <w:lang w:eastAsia="ar-SA"/>
        </w:rPr>
        <w:t xml:space="preserve">descontará las cantidades que resulten de aplicar la pena convencional, sobre los pagos que deba cubrir a </w:t>
      </w:r>
      <w:r w:rsidRPr="008F4886">
        <w:rPr>
          <w:rFonts w:eastAsia="Times New Roman" w:cs="Arial"/>
          <w:b/>
          <w:bCs/>
          <w:noProof w:val="0"/>
          <w:sz w:val="22"/>
          <w:lang w:eastAsia="ar-SA"/>
        </w:rPr>
        <w:t>“EL PROVEEDOR”</w:t>
      </w:r>
      <w:r w:rsidRPr="008F4886">
        <w:rPr>
          <w:rFonts w:eastAsia="Times New Roman" w:cs="Arial"/>
          <w:bCs/>
          <w:noProof w:val="0"/>
          <w:sz w:val="22"/>
          <w:lang w:eastAsia="ar-SA"/>
        </w:rPr>
        <w:t xml:space="preserve">. Por lo tanto </w:t>
      </w:r>
      <w:r w:rsidRPr="008F4886">
        <w:rPr>
          <w:rFonts w:eastAsia="Times New Roman" w:cs="Arial"/>
          <w:b/>
          <w:bCs/>
          <w:noProof w:val="0"/>
          <w:sz w:val="22"/>
          <w:lang w:eastAsia="ar-SA"/>
        </w:rPr>
        <w:t>“EL PROVEEDOR”</w:t>
      </w:r>
      <w:r w:rsidRPr="008F4886">
        <w:rPr>
          <w:rFonts w:eastAsia="Times New Roman" w:cs="Arial"/>
          <w:bCs/>
          <w:noProof w:val="0"/>
          <w:sz w:val="22"/>
          <w:lang w:eastAsia="ar-SA"/>
        </w:rPr>
        <w:t xml:space="preserve"> autoriza a descontar las cantidades que resulten de aplicar las sanciones señaladas en párrafos anteriores, sobre los pagos que a éste deba cubrirle  </w:t>
      </w:r>
      <w:r w:rsidRPr="008F4886">
        <w:rPr>
          <w:rFonts w:eastAsia="Times New Roman" w:cs="Arial"/>
          <w:b/>
          <w:bCs/>
          <w:noProof w:val="0"/>
          <w:sz w:val="22"/>
          <w:lang w:eastAsia="ar-SA"/>
        </w:rPr>
        <w:t>“EL INSTITUTO”</w:t>
      </w:r>
      <w:r w:rsidRPr="008F4886">
        <w:rPr>
          <w:rFonts w:eastAsia="Times New Roman" w:cs="Arial"/>
          <w:bCs/>
          <w:noProof w:val="0"/>
          <w:sz w:val="22"/>
          <w:lang w:eastAsia="ar-SA"/>
        </w:rPr>
        <w:t xml:space="preserve"> durante el periodo en que incurra y/o se mantenga en incumplimiento con motivo de la prestación de los servicios.</w:t>
      </w:r>
    </w:p>
    <w:p w14:paraId="0438B4AE" w14:textId="77777777" w:rsidR="008F4886" w:rsidRPr="008F4886" w:rsidRDefault="008F4886" w:rsidP="008F4886">
      <w:pPr>
        <w:suppressAutoHyphens/>
        <w:spacing w:after="0" w:line="240" w:lineRule="auto"/>
        <w:jc w:val="both"/>
        <w:rPr>
          <w:rFonts w:eastAsia="Times New Roman" w:cs="Arial"/>
          <w:b/>
          <w:bCs/>
          <w:noProof w:val="0"/>
          <w:sz w:val="22"/>
          <w:lang w:eastAsia="ar-SA"/>
        </w:rPr>
      </w:pPr>
    </w:p>
    <w:p w14:paraId="0E78333B" w14:textId="77777777" w:rsidR="008F4886" w:rsidRPr="008F4886" w:rsidRDefault="008F4886" w:rsidP="008F4886">
      <w:pPr>
        <w:suppressAutoHyphens/>
        <w:overflowPunct w:val="0"/>
        <w:spacing w:after="0" w:line="240" w:lineRule="auto"/>
        <w:jc w:val="both"/>
        <w:textAlignment w:val="baseline"/>
        <w:rPr>
          <w:rFonts w:eastAsia="Times New Roman" w:cs="Arial"/>
          <w:noProof w:val="0"/>
          <w:sz w:val="22"/>
          <w:lang w:eastAsia="ar-SA"/>
        </w:rPr>
      </w:pPr>
      <w:r w:rsidRPr="008F4886">
        <w:rPr>
          <w:rFonts w:eastAsia="Times New Roman" w:cs="Arial"/>
          <w:noProof w:val="0"/>
          <w:sz w:val="22"/>
          <w:lang w:eastAsia="ar-SA"/>
        </w:rPr>
        <w:t>Para autorizar el pago de los servicios, previamente</w:t>
      </w:r>
      <w:r w:rsidRPr="008F4886">
        <w:rPr>
          <w:rFonts w:eastAsia="Times New Roman" w:cs="Arial"/>
          <w:b/>
          <w:noProof w:val="0"/>
          <w:sz w:val="22"/>
          <w:lang w:eastAsia="ar-SA"/>
        </w:rPr>
        <w:t xml:space="preserve"> “EL PROVEEDOR” </w:t>
      </w:r>
      <w:r w:rsidRPr="008F4886">
        <w:rPr>
          <w:rFonts w:eastAsia="Times New Roman" w:cs="Arial"/>
          <w:noProof w:val="0"/>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14:paraId="345224DE" w14:textId="77777777" w:rsidR="008F4886" w:rsidRPr="008F4886" w:rsidRDefault="008F4886" w:rsidP="008F4886">
      <w:pPr>
        <w:tabs>
          <w:tab w:val="left" w:pos="-142"/>
          <w:tab w:val="left" w:pos="1134"/>
        </w:tabs>
        <w:suppressAutoHyphens/>
        <w:spacing w:after="0" w:line="240" w:lineRule="auto"/>
        <w:jc w:val="both"/>
        <w:rPr>
          <w:rFonts w:eastAsia="Times New Roman" w:cs="Arial"/>
          <w:b/>
          <w:noProof w:val="0"/>
          <w:sz w:val="22"/>
          <w:lang w:eastAsia="ar-SA"/>
        </w:rPr>
      </w:pPr>
    </w:p>
    <w:p w14:paraId="4E5D2899" w14:textId="77777777" w:rsidR="008F4886" w:rsidRPr="008F4886" w:rsidRDefault="008F4886" w:rsidP="008F4886">
      <w:pPr>
        <w:suppressAutoHyphens/>
        <w:spacing w:after="0" w:line="240" w:lineRule="auto"/>
        <w:jc w:val="both"/>
        <w:rPr>
          <w:rFonts w:eastAsia="Times New Roman" w:cs="Arial"/>
          <w:b/>
          <w:noProof w:val="0"/>
          <w:color w:val="000000"/>
          <w:sz w:val="22"/>
          <w:lang w:eastAsia="ar-SA"/>
        </w:rPr>
      </w:pPr>
      <w:r w:rsidRPr="008F4886">
        <w:rPr>
          <w:rFonts w:eastAsia="Times New Roman" w:cs="Arial"/>
          <w:b/>
          <w:noProof w:val="0"/>
          <w:sz w:val="22"/>
          <w:lang w:eastAsia="ar-SA"/>
        </w:rPr>
        <w:t xml:space="preserve">DÉCIMA TERCERA.- DEDUCTIVAS.- </w:t>
      </w:r>
      <w:r w:rsidRPr="008F4886">
        <w:rPr>
          <w:rFonts w:eastAsia="Times New Roman" w:cs="Arial"/>
          <w:noProof w:val="0"/>
          <w:sz w:val="22"/>
          <w:lang w:eastAsia="ar-SA"/>
        </w:rPr>
        <w:t xml:space="preserve">El administrador del presente contrato aplicará una deductiva en términos del artículo 53 Bis de la Ley de Adquisiciones, Arrendamientos y Servicios del Sector Público, con motivo del incumplimiento parcial o deficiente en la prestación del servicio en que pudiera incurrir </w:t>
      </w:r>
      <w:r w:rsidRPr="008F4886">
        <w:rPr>
          <w:rFonts w:eastAsia="Times New Roman" w:cs="Arial"/>
          <w:b/>
          <w:noProof w:val="0"/>
          <w:color w:val="000000"/>
          <w:sz w:val="22"/>
          <w:lang w:eastAsia="ar-SA"/>
        </w:rPr>
        <w:t>“EL PROVEEDOR”.</w:t>
      </w:r>
    </w:p>
    <w:p w14:paraId="66EB4827" w14:textId="77777777" w:rsidR="008F4886" w:rsidRPr="008F4886" w:rsidRDefault="008F4886" w:rsidP="008F4886">
      <w:pPr>
        <w:suppressAutoHyphens/>
        <w:spacing w:after="0" w:line="240" w:lineRule="auto"/>
        <w:jc w:val="both"/>
        <w:rPr>
          <w:rFonts w:eastAsia="Times New Roman" w:cs="Arial"/>
          <w:b/>
          <w:noProof w:val="0"/>
          <w:color w:val="000000"/>
          <w:sz w:val="22"/>
          <w:lang w:eastAsia="ar-SA"/>
        </w:rPr>
      </w:pPr>
    </w:p>
    <w:p w14:paraId="6B3BE073" w14:textId="77777777" w:rsidR="008F4886" w:rsidRPr="008F4886" w:rsidRDefault="008F4886" w:rsidP="008F4886">
      <w:pPr>
        <w:keepNext/>
        <w:keepLines/>
        <w:spacing w:after="0" w:line="240" w:lineRule="auto"/>
        <w:jc w:val="both"/>
        <w:rPr>
          <w:rFonts w:eastAsia="Calibri" w:cs="Times New Roman"/>
          <w:noProof w:val="0"/>
          <w:sz w:val="22"/>
          <w:lang w:val="es-ES" w:eastAsia="es-MX"/>
        </w:rPr>
      </w:pPr>
      <w:r w:rsidRPr="008F4886">
        <w:rPr>
          <w:rFonts w:eastAsia="Calibri" w:cs="Times New Roman"/>
          <w:noProof w:val="0"/>
          <w:sz w:val="22"/>
          <w:lang w:val="es-ES" w:eastAsia="es-MX"/>
        </w:rPr>
        <w:t xml:space="preserve"> De conformidad con el numeral 5.5.7.2 de las Políticas Bases y Lineamientos en Materia de Adquisiciones, Arrendamientos y Servicios del Sector Público, se aplicará la siguiente deductiva: </w:t>
      </w:r>
    </w:p>
    <w:p w14:paraId="731E8546" w14:textId="77777777" w:rsidR="008F4886" w:rsidRPr="008F4886" w:rsidRDefault="008F4886" w:rsidP="008F4886">
      <w:pPr>
        <w:keepNext/>
        <w:keepLines/>
        <w:spacing w:after="0" w:line="240" w:lineRule="auto"/>
        <w:jc w:val="both"/>
        <w:rPr>
          <w:rFonts w:eastAsia="Calibri" w:cs="Times New Roman"/>
          <w:noProof w:val="0"/>
          <w:sz w:val="22"/>
          <w:lang w:val="es-ES" w:eastAsia="es-MX"/>
        </w:rPr>
      </w:pPr>
    </w:p>
    <w:tbl>
      <w:tblPr>
        <w:tblW w:w="8923" w:type="dxa"/>
        <w:jc w:val="center"/>
        <w:tblLayout w:type="fixed"/>
        <w:tblCellMar>
          <w:left w:w="70" w:type="dxa"/>
          <w:right w:w="70" w:type="dxa"/>
        </w:tblCellMar>
        <w:tblLook w:val="04A0" w:firstRow="1" w:lastRow="0" w:firstColumn="1" w:lastColumn="0" w:noHBand="0" w:noVBand="1"/>
      </w:tblPr>
      <w:tblGrid>
        <w:gridCol w:w="538"/>
        <w:gridCol w:w="1835"/>
        <w:gridCol w:w="2620"/>
        <w:gridCol w:w="2358"/>
        <w:gridCol w:w="1572"/>
      </w:tblGrid>
      <w:tr w:rsidR="008F4886" w:rsidRPr="008F4886" w14:paraId="3256AC45" w14:textId="77777777" w:rsidTr="00A621CE">
        <w:trPr>
          <w:trHeight w:val="434"/>
          <w:tblHeader/>
          <w:jc w:val="center"/>
        </w:trPr>
        <w:tc>
          <w:tcPr>
            <w:tcW w:w="538"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4EBC50A" w14:textId="77777777" w:rsidR="008F4886" w:rsidRPr="008F4886" w:rsidRDefault="008F4886" w:rsidP="008F4886">
            <w:pPr>
              <w:spacing w:after="0" w:line="240" w:lineRule="auto"/>
              <w:jc w:val="center"/>
              <w:rPr>
                <w:rFonts w:ascii="Calibri" w:eastAsia="Times New Roman" w:hAnsi="Calibri" w:cs="Times New Roman"/>
                <w:b/>
                <w:bCs/>
                <w:noProof w:val="0"/>
                <w:color w:val="000000"/>
                <w:sz w:val="24"/>
                <w:szCs w:val="24"/>
                <w:lang w:eastAsia="es-MX"/>
              </w:rPr>
            </w:pPr>
            <w:r w:rsidRPr="008F4886">
              <w:rPr>
                <w:rFonts w:ascii="Calibri" w:eastAsia="Times New Roman" w:hAnsi="Calibri" w:cs="Times New Roman"/>
                <w:b/>
                <w:bCs/>
                <w:noProof w:val="0"/>
                <w:color w:val="000000"/>
                <w:sz w:val="24"/>
                <w:szCs w:val="24"/>
                <w:lang w:eastAsia="es-MX"/>
              </w:rPr>
              <w:t xml:space="preserve">No. </w:t>
            </w:r>
          </w:p>
        </w:tc>
        <w:tc>
          <w:tcPr>
            <w:tcW w:w="1835" w:type="dxa"/>
            <w:tcBorders>
              <w:top w:val="single" w:sz="8" w:space="0" w:color="auto"/>
              <w:left w:val="nil"/>
              <w:bottom w:val="nil"/>
              <w:right w:val="single" w:sz="4" w:space="0" w:color="auto"/>
            </w:tcBorders>
            <w:shd w:val="clear" w:color="000000" w:fill="D9D9D9"/>
            <w:noWrap/>
            <w:vAlign w:val="center"/>
            <w:hideMark/>
          </w:tcPr>
          <w:p w14:paraId="13F2FF28" w14:textId="77777777" w:rsidR="008F4886" w:rsidRPr="008F4886" w:rsidRDefault="008F4886" w:rsidP="008F4886">
            <w:pPr>
              <w:spacing w:after="0" w:line="240" w:lineRule="auto"/>
              <w:jc w:val="center"/>
              <w:rPr>
                <w:rFonts w:ascii="Calibri" w:eastAsia="Times New Roman" w:hAnsi="Calibri" w:cs="Times New Roman"/>
                <w:b/>
                <w:bCs/>
                <w:noProof w:val="0"/>
                <w:color w:val="000000"/>
                <w:sz w:val="24"/>
                <w:szCs w:val="24"/>
                <w:lang w:eastAsia="es-MX"/>
              </w:rPr>
            </w:pPr>
            <w:r w:rsidRPr="008F4886">
              <w:rPr>
                <w:rFonts w:ascii="Calibri" w:eastAsia="Times New Roman" w:hAnsi="Calibri" w:cs="Times New Roman"/>
                <w:b/>
                <w:bCs/>
                <w:noProof w:val="0"/>
                <w:color w:val="000000"/>
                <w:sz w:val="24"/>
                <w:szCs w:val="24"/>
                <w:lang w:eastAsia="es-MX"/>
              </w:rPr>
              <w:t>Concepto</w:t>
            </w:r>
          </w:p>
        </w:tc>
        <w:tc>
          <w:tcPr>
            <w:tcW w:w="2620" w:type="dxa"/>
            <w:tcBorders>
              <w:top w:val="single" w:sz="8" w:space="0" w:color="auto"/>
              <w:left w:val="nil"/>
              <w:bottom w:val="nil"/>
              <w:right w:val="single" w:sz="4" w:space="0" w:color="auto"/>
            </w:tcBorders>
            <w:shd w:val="clear" w:color="000000" w:fill="D9D9D9"/>
            <w:noWrap/>
            <w:vAlign w:val="center"/>
            <w:hideMark/>
          </w:tcPr>
          <w:p w14:paraId="6C335202" w14:textId="77777777" w:rsidR="008F4886" w:rsidRPr="008F4886" w:rsidRDefault="008F4886" w:rsidP="008F4886">
            <w:pPr>
              <w:spacing w:after="0" w:line="240" w:lineRule="auto"/>
              <w:jc w:val="center"/>
              <w:rPr>
                <w:rFonts w:ascii="Calibri" w:eastAsia="Times New Roman" w:hAnsi="Calibri" w:cs="Times New Roman"/>
                <w:b/>
                <w:bCs/>
                <w:noProof w:val="0"/>
                <w:color w:val="000000"/>
                <w:sz w:val="24"/>
                <w:szCs w:val="24"/>
                <w:lang w:eastAsia="es-MX"/>
              </w:rPr>
            </w:pPr>
            <w:r w:rsidRPr="008F4886">
              <w:rPr>
                <w:rFonts w:ascii="Calibri" w:eastAsia="Times New Roman" w:hAnsi="Calibri" w:cs="Times New Roman"/>
                <w:b/>
                <w:bCs/>
                <w:noProof w:val="0"/>
                <w:color w:val="000000"/>
                <w:sz w:val="24"/>
                <w:szCs w:val="24"/>
                <w:lang w:eastAsia="es-MX"/>
              </w:rPr>
              <w:t>Nivel del servicio</w:t>
            </w:r>
          </w:p>
        </w:tc>
        <w:tc>
          <w:tcPr>
            <w:tcW w:w="2358" w:type="dxa"/>
            <w:tcBorders>
              <w:top w:val="single" w:sz="8" w:space="0" w:color="auto"/>
              <w:left w:val="nil"/>
              <w:bottom w:val="nil"/>
              <w:right w:val="single" w:sz="4" w:space="0" w:color="auto"/>
            </w:tcBorders>
            <w:shd w:val="clear" w:color="000000" w:fill="D9D9D9"/>
            <w:noWrap/>
            <w:vAlign w:val="center"/>
            <w:hideMark/>
          </w:tcPr>
          <w:p w14:paraId="07DE0493" w14:textId="77777777" w:rsidR="008F4886" w:rsidRPr="008F4886" w:rsidRDefault="008F4886" w:rsidP="008F4886">
            <w:pPr>
              <w:spacing w:after="0" w:line="240" w:lineRule="auto"/>
              <w:jc w:val="center"/>
              <w:rPr>
                <w:rFonts w:ascii="Calibri" w:eastAsia="Times New Roman" w:hAnsi="Calibri" w:cs="Times New Roman"/>
                <w:b/>
                <w:bCs/>
                <w:noProof w:val="0"/>
                <w:color w:val="000000"/>
                <w:sz w:val="24"/>
                <w:szCs w:val="24"/>
                <w:lang w:eastAsia="es-MX"/>
              </w:rPr>
            </w:pPr>
            <w:r w:rsidRPr="008F4886">
              <w:rPr>
                <w:rFonts w:ascii="Calibri" w:eastAsia="Times New Roman" w:hAnsi="Calibri" w:cs="Times New Roman"/>
                <w:b/>
                <w:bCs/>
                <w:noProof w:val="0"/>
                <w:color w:val="000000"/>
                <w:sz w:val="24"/>
                <w:szCs w:val="24"/>
                <w:lang w:eastAsia="es-MX"/>
              </w:rPr>
              <w:t>Unidad de medida</w:t>
            </w:r>
          </w:p>
        </w:tc>
        <w:tc>
          <w:tcPr>
            <w:tcW w:w="1572" w:type="dxa"/>
            <w:tcBorders>
              <w:top w:val="single" w:sz="8" w:space="0" w:color="auto"/>
              <w:left w:val="nil"/>
              <w:bottom w:val="nil"/>
              <w:right w:val="single" w:sz="8" w:space="0" w:color="auto"/>
            </w:tcBorders>
            <w:shd w:val="clear" w:color="000000" w:fill="D9D9D9"/>
            <w:noWrap/>
            <w:vAlign w:val="center"/>
            <w:hideMark/>
          </w:tcPr>
          <w:p w14:paraId="6B6239F7" w14:textId="77777777" w:rsidR="008F4886" w:rsidRPr="008F4886" w:rsidRDefault="008F4886" w:rsidP="008F4886">
            <w:pPr>
              <w:spacing w:after="0" w:line="240" w:lineRule="auto"/>
              <w:jc w:val="center"/>
              <w:rPr>
                <w:rFonts w:ascii="Calibri" w:eastAsia="Times New Roman" w:hAnsi="Calibri" w:cs="Times New Roman"/>
                <w:b/>
                <w:bCs/>
                <w:noProof w:val="0"/>
                <w:color w:val="000000"/>
                <w:sz w:val="24"/>
                <w:szCs w:val="24"/>
                <w:lang w:eastAsia="es-MX"/>
              </w:rPr>
            </w:pPr>
            <w:r w:rsidRPr="008F4886">
              <w:rPr>
                <w:rFonts w:ascii="Calibri" w:eastAsia="Times New Roman" w:hAnsi="Calibri" w:cs="Times New Roman"/>
                <w:b/>
                <w:bCs/>
                <w:noProof w:val="0"/>
                <w:color w:val="000000"/>
                <w:sz w:val="24"/>
                <w:szCs w:val="24"/>
                <w:lang w:eastAsia="es-MX"/>
              </w:rPr>
              <w:t>Deducción</w:t>
            </w:r>
          </w:p>
        </w:tc>
      </w:tr>
      <w:tr w:rsidR="008F4886" w:rsidRPr="008F4886" w14:paraId="64D1F34B" w14:textId="77777777" w:rsidTr="00A621CE">
        <w:trPr>
          <w:trHeight w:val="937"/>
          <w:jc w:val="center"/>
        </w:trPr>
        <w:tc>
          <w:tcPr>
            <w:tcW w:w="538" w:type="dxa"/>
            <w:tcBorders>
              <w:top w:val="nil"/>
              <w:left w:val="single" w:sz="8" w:space="0" w:color="auto"/>
              <w:bottom w:val="single" w:sz="4" w:space="0" w:color="auto"/>
              <w:right w:val="nil"/>
            </w:tcBorders>
            <w:shd w:val="clear" w:color="auto" w:fill="auto"/>
            <w:noWrap/>
            <w:vAlign w:val="center"/>
            <w:hideMark/>
          </w:tcPr>
          <w:p w14:paraId="421BB081"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t>1</w:t>
            </w:r>
          </w:p>
        </w:tc>
        <w:tc>
          <w:tcPr>
            <w:tcW w:w="1835" w:type="dxa"/>
            <w:tcBorders>
              <w:top w:val="single" w:sz="8" w:space="0" w:color="auto"/>
              <w:left w:val="single" w:sz="8" w:space="0" w:color="auto"/>
              <w:bottom w:val="nil"/>
              <w:right w:val="nil"/>
            </w:tcBorders>
            <w:shd w:val="clear" w:color="auto" w:fill="auto"/>
            <w:vAlign w:val="center"/>
            <w:hideMark/>
          </w:tcPr>
          <w:p w14:paraId="3B4F0BBF"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Activación o suspensión de líneas</w:t>
            </w:r>
          </w:p>
        </w:tc>
        <w:tc>
          <w:tcPr>
            <w:tcW w:w="2620" w:type="dxa"/>
            <w:tcBorders>
              <w:top w:val="single" w:sz="8" w:space="0" w:color="auto"/>
              <w:left w:val="single" w:sz="4" w:space="0" w:color="auto"/>
              <w:bottom w:val="nil"/>
              <w:right w:val="single" w:sz="4" w:space="0" w:color="auto"/>
            </w:tcBorders>
            <w:shd w:val="clear" w:color="auto" w:fill="auto"/>
            <w:vAlign w:val="center"/>
            <w:hideMark/>
          </w:tcPr>
          <w:p w14:paraId="628271C8"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Realizar la activación o suspensión de líneas en un plazo no mayor a 6 horas.</w:t>
            </w:r>
          </w:p>
        </w:tc>
        <w:tc>
          <w:tcPr>
            <w:tcW w:w="2358" w:type="dxa"/>
            <w:tcBorders>
              <w:top w:val="single" w:sz="8" w:space="0" w:color="auto"/>
              <w:left w:val="nil"/>
              <w:bottom w:val="single" w:sz="4" w:space="0" w:color="auto"/>
              <w:right w:val="single" w:sz="4" w:space="0" w:color="auto"/>
            </w:tcBorders>
            <w:shd w:val="clear" w:color="auto" w:fill="auto"/>
            <w:vAlign w:val="center"/>
            <w:hideMark/>
          </w:tcPr>
          <w:p w14:paraId="4153E5DD"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Incumplimiento parcial o deficiente, hora de atraso en la activación o suspensión de líneas.</w:t>
            </w:r>
          </w:p>
        </w:tc>
        <w:tc>
          <w:tcPr>
            <w:tcW w:w="1572" w:type="dxa"/>
            <w:tcBorders>
              <w:top w:val="single" w:sz="8" w:space="0" w:color="auto"/>
              <w:left w:val="nil"/>
              <w:bottom w:val="single" w:sz="4" w:space="0" w:color="auto"/>
              <w:right w:val="single" w:sz="8" w:space="0" w:color="auto"/>
            </w:tcBorders>
            <w:shd w:val="clear" w:color="auto" w:fill="auto"/>
            <w:vAlign w:val="center"/>
            <w:hideMark/>
          </w:tcPr>
          <w:p w14:paraId="4AA631D1"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5% del costo mensual correspondiente a la línea a activar o suspender, por cada hora de atraso. </w:t>
            </w:r>
          </w:p>
        </w:tc>
      </w:tr>
      <w:tr w:rsidR="008F4886" w:rsidRPr="008F4886" w14:paraId="61A33200" w14:textId="77777777" w:rsidTr="00A621CE">
        <w:trPr>
          <w:trHeight w:val="1083"/>
          <w:jc w:val="center"/>
        </w:trPr>
        <w:tc>
          <w:tcPr>
            <w:tcW w:w="538" w:type="dxa"/>
            <w:tcBorders>
              <w:top w:val="nil"/>
              <w:left w:val="single" w:sz="8" w:space="0" w:color="auto"/>
              <w:bottom w:val="single" w:sz="4" w:space="0" w:color="auto"/>
              <w:right w:val="nil"/>
            </w:tcBorders>
            <w:shd w:val="clear" w:color="auto" w:fill="auto"/>
            <w:noWrap/>
            <w:vAlign w:val="center"/>
            <w:hideMark/>
          </w:tcPr>
          <w:p w14:paraId="656F7250"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t>2</w:t>
            </w:r>
          </w:p>
        </w:tc>
        <w:tc>
          <w:tcPr>
            <w:tcW w:w="183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F8160BE"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Continuidad en el servicio de voz y datos</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216958A1"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Restablecer los servicios de voz y datos en cualquiera de las líneas contratadas en un plazo máximo de 1 hora.</w:t>
            </w:r>
          </w:p>
        </w:tc>
        <w:tc>
          <w:tcPr>
            <w:tcW w:w="2358" w:type="dxa"/>
            <w:tcBorders>
              <w:top w:val="nil"/>
              <w:left w:val="nil"/>
              <w:bottom w:val="single" w:sz="4" w:space="0" w:color="auto"/>
              <w:right w:val="single" w:sz="4" w:space="0" w:color="auto"/>
            </w:tcBorders>
            <w:shd w:val="clear" w:color="auto" w:fill="auto"/>
            <w:vAlign w:val="center"/>
            <w:hideMark/>
          </w:tcPr>
          <w:p w14:paraId="6179D8DA"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Incumplimiento parcial o deficiente, hora de atraso en el restablecimiento del servicio.</w:t>
            </w:r>
          </w:p>
        </w:tc>
        <w:tc>
          <w:tcPr>
            <w:tcW w:w="1572" w:type="dxa"/>
            <w:tcBorders>
              <w:top w:val="nil"/>
              <w:left w:val="nil"/>
              <w:bottom w:val="single" w:sz="4" w:space="0" w:color="auto"/>
              <w:right w:val="single" w:sz="8" w:space="0" w:color="auto"/>
            </w:tcBorders>
            <w:shd w:val="clear" w:color="auto" w:fill="auto"/>
            <w:vAlign w:val="center"/>
            <w:hideMark/>
          </w:tcPr>
          <w:p w14:paraId="1A80FE29"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5% del costo mensual correspondiente a la línea sin servicio por cada hora de atraso. </w:t>
            </w:r>
          </w:p>
        </w:tc>
      </w:tr>
      <w:tr w:rsidR="008F4886" w:rsidRPr="008F4886" w14:paraId="6B3BF60D" w14:textId="77777777" w:rsidTr="00A621CE">
        <w:trPr>
          <w:trHeight w:val="1072"/>
          <w:jc w:val="center"/>
        </w:trPr>
        <w:tc>
          <w:tcPr>
            <w:tcW w:w="538" w:type="dxa"/>
            <w:tcBorders>
              <w:top w:val="nil"/>
              <w:left w:val="single" w:sz="8" w:space="0" w:color="auto"/>
              <w:bottom w:val="single" w:sz="4" w:space="0" w:color="auto"/>
              <w:right w:val="nil"/>
            </w:tcBorders>
            <w:shd w:val="clear" w:color="auto" w:fill="auto"/>
            <w:noWrap/>
            <w:vAlign w:val="center"/>
            <w:hideMark/>
          </w:tcPr>
          <w:p w14:paraId="4CC2124D"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t>3</w:t>
            </w:r>
          </w:p>
        </w:tc>
        <w:tc>
          <w:tcPr>
            <w:tcW w:w="1835" w:type="dxa"/>
            <w:tcBorders>
              <w:top w:val="nil"/>
              <w:left w:val="single" w:sz="8" w:space="0" w:color="auto"/>
              <w:bottom w:val="single" w:sz="4" w:space="0" w:color="auto"/>
              <w:right w:val="single" w:sz="4" w:space="0" w:color="auto"/>
            </w:tcBorders>
            <w:shd w:val="clear" w:color="auto" w:fill="auto"/>
            <w:vAlign w:val="center"/>
            <w:hideMark/>
          </w:tcPr>
          <w:p w14:paraId="4C44E7D1"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Reparación o canje de equipos o accesorios</w:t>
            </w:r>
          </w:p>
          <w:p w14:paraId="0A7E2096" w14:textId="77777777" w:rsidR="008F4886" w:rsidRPr="008F4886" w:rsidRDefault="008F4886" w:rsidP="008F4886">
            <w:pPr>
              <w:spacing w:after="0" w:line="240" w:lineRule="auto"/>
              <w:jc w:val="both"/>
              <w:rPr>
                <w:rFonts w:eastAsia="Times New Roman" w:cs="Arial"/>
                <w:noProof w:val="0"/>
                <w:color w:val="000000"/>
                <w:sz w:val="16"/>
                <w:szCs w:val="16"/>
                <w:lang w:eastAsia="es-MX"/>
              </w:rPr>
            </w:pPr>
          </w:p>
        </w:tc>
        <w:tc>
          <w:tcPr>
            <w:tcW w:w="2620" w:type="dxa"/>
            <w:tcBorders>
              <w:top w:val="nil"/>
              <w:left w:val="nil"/>
              <w:bottom w:val="single" w:sz="4" w:space="0" w:color="auto"/>
              <w:right w:val="single" w:sz="4" w:space="0" w:color="auto"/>
            </w:tcBorders>
            <w:shd w:val="clear" w:color="auto" w:fill="auto"/>
            <w:vAlign w:val="center"/>
            <w:hideMark/>
          </w:tcPr>
          <w:p w14:paraId="23B4BDEF"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Realizar la reparación o canje de equipos o accesorios en un plazo no mayor a 24 horas.</w:t>
            </w:r>
          </w:p>
        </w:tc>
        <w:tc>
          <w:tcPr>
            <w:tcW w:w="2358" w:type="dxa"/>
            <w:tcBorders>
              <w:top w:val="nil"/>
              <w:left w:val="nil"/>
              <w:bottom w:val="single" w:sz="4" w:space="0" w:color="auto"/>
              <w:right w:val="single" w:sz="4" w:space="0" w:color="auto"/>
            </w:tcBorders>
            <w:shd w:val="clear" w:color="auto" w:fill="auto"/>
            <w:vAlign w:val="center"/>
            <w:hideMark/>
          </w:tcPr>
          <w:p w14:paraId="67E75070"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Incumplimiento parcial o deficiente, día de atraso en la reparación o canje de equipos o accesorios.</w:t>
            </w:r>
          </w:p>
        </w:tc>
        <w:tc>
          <w:tcPr>
            <w:tcW w:w="1572" w:type="dxa"/>
            <w:tcBorders>
              <w:top w:val="nil"/>
              <w:left w:val="nil"/>
              <w:bottom w:val="single" w:sz="4" w:space="0" w:color="auto"/>
              <w:right w:val="single" w:sz="8" w:space="0" w:color="auto"/>
            </w:tcBorders>
            <w:shd w:val="clear" w:color="auto" w:fill="auto"/>
            <w:vAlign w:val="center"/>
            <w:hideMark/>
          </w:tcPr>
          <w:p w14:paraId="3005D7FE"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10% del costo mensual correspondiente a la línea con el equipo fuera servicio por cada día de atraso. </w:t>
            </w:r>
          </w:p>
        </w:tc>
      </w:tr>
      <w:tr w:rsidR="008F4886" w:rsidRPr="008F4886" w14:paraId="3EABC063" w14:textId="77777777" w:rsidTr="00A621CE">
        <w:trPr>
          <w:trHeight w:val="1320"/>
          <w:jc w:val="center"/>
        </w:trPr>
        <w:tc>
          <w:tcPr>
            <w:tcW w:w="538" w:type="dxa"/>
            <w:tcBorders>
              <w:top w:val="nil"/>
              <w:left w:val="single" w:sz="8" w:space="0" w:color="auto"/>
              <w:bottom w:val="nil"/>
              <w:right w:val="nil"/>
            </w:tcBorders>
            <w:shd w:val="clear" w:color="auto" w:fill="auto"/>
            <w:noWrap/>
            <w:vAlign w:val="center"/>
            <w:hideMark/>
          </w:tcPr>
          <w:p w14:paraId="765B3533"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t>4</w:t>
            </w:r>
          </w:p>
        </w:tc>
        <w:tc>
          <w:tcPr>
            <w:tcW w:w="1835" w:type="dxa"/>
            <w:tcBorders>
              <w:top w:val="nil"/>
              <w:left w:val="single" w:sz="8" w:space="0" w:color="auto"/>
              <w:bottom w:val="nil"/>
              <w:right w:val="single" w:sz="4" w:space="0" w:color="auto"/>
            </w:tcBorders>
            <w:shd w:val="clear" w:color="auto" w:fill="auto"/>
            <w:vAlign w:val="center"/>
            <w:hideMark/>
          </w:tcPr>
          <w:p w14:paraId="2414D5B2"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Reposición de equipo por robo</w:t>
            </w:r>
          </w:p>
          <w:p w14:paraId="4E56E45B" w14:textId="77777777" w:rsidR="008F4886" w:rsidRPr="008F4886" w:rsidRDefault="008F4886" w:rsidP="008F4886">
            <w:pPr>
              <w:spacing w:after="0" w:line="240" w:lineRule="auto"/>
              <w:jc w:val="both"/>
              <w:rPr>
                <w:rFonts w:eastAsia="Times New Roman" w:cs="Arial"/>
                <w:noProof w:val="0"/>
                <w:color w:val="000000"/>
                <w:szCs w:val="24"/>
                <w:lang w:eastAsia="es-MX"/>
              </w:rPr>
            </w:pPr>
          </w:p>
        </w:tc>
        <w:tc>
          <w:tcPr>
            <w:tcW w:w="2620" w:type="dxa"/>
            <w:tcBorders>
              <w:top w:val="nil"/>
              <w:left w:val="nil"/>
              <w:bottom w:val="nil"/>
              <w:right w:val="single" w:sz="4" w:space="0" w:color="auto"/>
            </w:tcBorders>
            <w:shd w:val="clear" w:color="auto" w:fill="auto"/>
            <w:vAlign w:val="center"/>
            <w:hideMark/>
          </w:tcPr>
          <w:p w14:paraId="768356F7"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Realizar la reposición del equipo robado en un plazo no mayor a 24 horas a partir de su notificación y entrega de la documentación correspondiente.</w:t>
            </w:r>
          </w:p>
        </w:tc>
        <w:tc>
          <w:tcPr>
            <w:tcW w:w="2358" w:type="dxa"/>
            <w:tcBorders>
              <w:top w:val="nil"/>
              <w:left w:val="nil"/>
              <w:bottom w:val="single" w:sz="4" w:space="0" w:color="auto"/>
              <w:right w:val="single" w:sz="4" w:space="0" w:color="auto"/>
            </w:tcBorders>
            <w:shd w:val="clear" w:color="auto" w:fill="auto"/>
            <w:vAlign w:val="center"/>
            <w:hideMark/>
          </w:tcPr>
          <w:p w14:paraId="27AC2EC1"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Incumplimiento parcial o deficiente, día de atraso en la reposición del equipo robado.</w:t>
            </w:r>
          </w:p>
        </w:tc>
        <w:tc>
          <w:tcPr>
            <w:tcW w:w="1572" w:type="dxa"/>
            <w:tcBorders>
              <w:top w:val="nil"/>
              <w:left w:val="nil"/>
              <w:bottom w:val="single" w:sz="4" w:space="0" w:color="auto"/>
              <w:right w:val="single" w:sz="8" w:space="0" w:color="auto"/>
            </w:tcBorders>
            <w:shd w:val="clear" w:color="auto" w:fill="auto"/>
            <w:vAlign w:val="center"/>
            <w:hideMark/>
          </w:tcPr>
          <w:p w14:paraId="138A60AE"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10% del costo mensual correspondiente a la línea con el equipo robado, por cada día de atraso.</w:t>
            </w:r>
          </w:p>
        </w:tc>
      </w:tr>
      <w:tr w:rsidR="008F4886" w:rsidRPr="008F4886" w14:paraId="0442C46A" w14:textId="77777777" w:rsidTr="00A621CE">
        <w:trPr>
          <w:trHeight w:val="792"/>
          <w:jc w:val="center"/>
        </w:trPr>
        <w:tc>
          <w:tcPr>
            <w:tcW w:w="538" w:type="dxa"/>
            <w:tcBorders>
              <w:top w:val="single" w:sz="4" w:space="0" w:color="auto"/>
              <w:left w:val="single" w:sz="8" w:space="0" w:color="auto"/>
              <w:bottom w:val="nil"/>
              <w:right w:val="nil"/>
            </w:tcBorders>
            <w:shd w:val="clear" w:color="auto" w:fill="auto"/>
            <w:noWrap/>
            <w:vAlign w:val="center"/>
            <w:hideMark/>
          </w:tcPr>
          <w:p w14:paraId="5E007340"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t>5</w:t>
            </w:r>
          </w:p>
        </w:tc>
        <w:tc>
          <w:tcPr>
            <w:tcW w:w="1835" w:type="dxa"/>
            <w:tcBorders>
              <w:top w:val="single" w:sz="4" w:space="0" w:color="auto"/>
              <w:left w:val="single" w:sz="8" w:space="0" w:color="auto"/>
              <w:bottom w:val="nil"/>
              <w:right w:val="single" w:sz="4" w:space="0" w:color="auto"/>
            </w:tcBorders>
            <w:shd w:val="clear" w:color="auto" w:fill="auto"/>
            <w:vAlign w:val="center"/>
            <w:hideMark/>
          </w:tcPr>
          <w:p w14:paraId="52523D8F"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Reposición de tarjeta SIM </w:t>
            </w:r>
          </w:p>
        </w:tc>
        <w:tc>
          <w:tcPr>
            <w:tcW w:w="2620" w:type="dxa"/>
            <w:tcBorders>
              <w:top w:val="single" w:sz="4" w:space="0" w:color="auto"/>
              <w:left w:val="nil"/>
              <w:bottom w:val="nil"/>
              <w:right w:val="single" w:sz="4" w:space="0" w:color="auto"/>
            </w:tcBorders>
            <w:shd w:val="clear" w:color="auto" w:fill="auto"/>
            <w:vAlign w:val="center"/>
            <w:hideMark/>
          </w:tcPr>
          <w:p w14:paraId="38107296"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Realizar la reposición de la tarjeta SIM en un plazo no mayor a 6 horas.</w:t>
            </w:r>
          </w:p>
        </w:tc>
        <w:tc>
          <w:tcPr>
            <w:tcW w:w="2358" w:type="dxa"/>
            <w:tcBorders>
              <w:top w:val="nil"/>
              <w:left w:val="nil"/>
              <w:bottom w:val="single" w:sz="4" w:space="0" w:color="auto"/>
              <w:right w:val="single" w:sz="4" w:space="0" w:color="auto"/>
            </w:tcBorders>
            <w:shd w:val="clear" w:color="auto" w:fill="auto"/>
            <w:vAlign w:val="center"/>
            <w:hideMark/>
          </w:tcPr>
          <w:p w14:paraId="6A08C3F3"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Incumplimiento parcial o deficiente, hora de atraso en la reposición de la tarjeta SIM.</w:t>
            </w:r>
          </w:p>
        </w:tc>
        <w:tc>
          <w:tcPr>
            <w:tcW w:w="1572" w:type="dxa"/>
            <w:tcBorders>
              <w:top w:val="nil"/>
              <w:left w:val="nil"/>
              <w:bottom w:val="single" w:sz="4" w:space="0" w:color="auto"/>
              <w:right w:val="single" w:sz="8" w:space="0" w:color="auto"/>
            </w:tcBorders>
            <w:shd w:val="clear" w:color="auto" w:fill="auto"/>
            <w:vAlign w:val="center"/>
            <w:hideMark/>
          </w:tcPr>
          <w:p w14:paraId="6D522AD9"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5% del costo mensual correspondiente a la línea sin tarjeta SIM, por cada hora de atraso. </w:t>
            </w:r>
          </w:p>
        </w:tc>
      </w:tr>
      <w:tr w:rsidR="008F4886" w:rsidRPr="008F4886" w14:paraId="17E682B9" w14:textId="77777777" w:rsidTr="00A621CE">
        <w:trPr>
          <w:trHeight w:val="860"/>
          <w:jc w:val="center"/>
        </w:trPr>
        <w:tc>
          <w:tcPr>
            <w:tcW w:w="538" w:type="dxa"/>
            <w:tcBorders>
              <w:top w:val="single" w:sz="4" w:space="0" w:color="auto"/>
              <w:left w:val="single" w:sz="8" w:space="0" w:color="auto"/>
              <w:bottom w:val="single" w:sz="4" w:space="0" w:color="auto"/>
              <w:right w:val="nil"/>
            </w:tcBorders>
            <w:shd w:val="clear" w:color="auto" w:fill="auto"/>
            <w:noWrap/>
            <w:vAlign w:val="center"/>
            <w:hideMark/>
          </w:tcPr>
          <w:p w14:paraId="1075DA79"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t>6</w:t>
            </w:r>
          </w:p>
        </w:tc>
        <w:tc>
          <w:tcPr>
            <w:tcW w:w="183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44AFDC5"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Cambio de número </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1BF62FAE"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Realizar el cambio de número en un plazo no mayor a 6 horas.</w:t>
            </w:r>
          </w:p>
        </w:tc>
        <w:tc>
          <w:tcPr>
            <w:tcW w:w="2358" w:type="dxa"/>
            <w:tcBorders>
              <w:top w:val="nil"/>
              <w:left w:val="nil"/>
              <w:bottom w:val="single" w:sz="4" w:space="0" w:color="auto"/>
              <w:right w:val="single" w:sz="4" w:space="0" w:color="auto"/>
            </w:tcBorders>
            <w:shd w:val="clear" w:color="auto" w:fill="auto"/>
            <w:vAlign w:val="center"/>
            <w:hideMark/>
          </w:tcPr>
          <w:p w14:paraId="4E8FFA21"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Incumplimiento parcial o deficiente, hora de atraso en el cambio de número.</w:t>
            </w:r>
          </w:p>
        </w:tc>
        <w:tc>
          <w:tcPr>
            <w:tcW w:w="1572" w:type="dxa"/>
            <w:tcBorders>
              <w:top w:val="nil"/>
              <w:left w:val="nil"/>
              <w:bottom w:val="single" w:sz="4" w:space="0" w:color="auto"/>
              <w:right w:val="single" w:sz="8" w:space="0" w:color="auto"/>
            </w:tcBorders>
            <w:shd w:val="clear" w:color="auto" w:fill="auto"/>
            <w:vAlign w:val="center"/>
            <w:hideMark/>
          </w:tcPr>
          <w:p w14:paraId="047BAE9D"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5% del costo mensual correspondiente a la línea con </w:t>
            </w:r>
            <w:r w:rsidRPr="008F4886">
              <w:rPr>
                <w:rFonts w:eastAsia="Times New Roman" w:cs="Arial"/>
                <w:noProof w:val="0"/>
                <w:color w:val="000000"/>
                <w:szCs w:val="24"/>
                <w:lang w:eastAsia="es-MX"/>
              </w:rPr>
              <w:lastRenderedPageBreak/>
              <w:t xml:space="preserve">cambio de número, por cada hora de atraso. </w:t>
            </w:r>
          </w:p>
        </w:tc>
      </w:tr>
      <w:tr w:rsidR="008F4886" w:rsidRPr="008F4886" w14:paraId="519523D8" w14:textId="77777777" w:rsidTr="00A621CE">
        <w:trPr>
          <w:trHeight w:val="860"/>
          <w:jc w:val="center"/>
        </w:trPr>
        <w:tc>
          <w:tcPr>
            <w:tcW w:w="538" w:type="dxa"/>
            <w:tcBorders>
              <w:top w:val="single" w:sz="4" w:space="0" w:color="auto"/>
              <w:left w:val="single" w:sz="8" w:space="0" w:color="auto"/>
              <w:bottom w:val="single" w:sz="4" w:space="0" w:color="auto"/>
              <w:right w:val="nil"/>
            </w:tcBorders>
            <w:shd w:val="clear" w:color="auto" w:fill="auto"/>
            <w:noWrap/>
            <w:vAlign w:val="center"/>
          </w:tcPr>
          <w:p w14:paraId="0131A3D7"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lastRenderedPageBreak/>
              <w:t>7</w:t>
            </w:r>
          </w:p>
        </w:tc>
        <w:tc>
          <w:tcPr>
            <w:tcW w:w="1835" w:type="dxa"/>
            <w:tcBorders>
              <w:top w:val="single" w:sz="4" w:space="0" w:color="auto"/>
              <w:left w:val="single" w:sz="8" w:space="0" w:color="auto"/>
              <w:bottom w:val="single" w:sz="4" w:space="0" w:color="auto"/>
              <w:right w:val="single" w:sz="4" w:space="0" w:color="auto"/>
            </w:tcBorders>
            <w:shd w:val="clear" w:color="auto" w:fill="auto"/>
            <w:vAlign w:val="center"/>
          </w:tcPr>
          <w:p w14:paraId="68671E29"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Portabilidad de número</w:t>
            </w:r>
          </w:p>
        </w:tc>
        <w:tc>
          <w:tcPr>
            <w:tcW w:w="2620" w:type="dxa"/>
            <w:tcBorders>
              <w:top w:val="single" w:sz="4" w:space="0" w:color="auto"/>
              <w:left w:val="nil"/>
              <w:bottom w:val="single" w:sz="4" w:space="0" w:color="auto"/>
              <w:right w:val="single" w:sz="4" w:space="0" w:color="auto"/>
            </w:tcBorders>
            <w:shd w:val="clear" w:color="auto" w:fill="auto"/>
            <w:vAlign w:val="center"/>
          </w:tcPr>
          <w:p w14:paraId="56FCE76E"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Realizar el cambio de propietario del número en un </w:t>
            </w:r>
          </w:p>
        </w:tc>
        <w:tc>
          <w:tcPr>
            <w:tcW w:w="2358" w:type="dxa"/>
            <w:tcBorders>
              <w:top w:val="nil"/>
              <w:left w:val="nil"/>
              <w:bottom w:val="single" w:sz="4" w:space="0" w:color="auto"/>
              <w:right w:val="single" w:sz="4" w:space="0" w:color="auto"/>
            </w:tcBorders>
            <w:shd w:val="clear" w:color="auto" w:fill="auto"/>
            <w:vAlign w:val="center"/>
          </w:tcPr>
          <w:p w14:paraId="3F4758C7"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Incumplimiento en el cambio del número.</w:t>
            </w:r>
          </w:p>
        </w:tc>
        <w:tc>
          <w:tcPr>
            <w:tcW w:w="1572" w:type="dxa"/>
            <w:tcBorders>
              <w:top w:val="nil"/>
              <w:left w:val="nil"/>
              <w:bottom w:val="single" w:sz="4" w:space="0" w:color="auto"/>
              <w:right w:val="single" w:sz="8" w:space="0" w:color="auto"/>
            </w:tcBorders>
            <w:shd w:val="clear" w:color="auto" w:fill="auto"/>
            <w:vAlign w:val="center"/>
          </w:tcPr>
          <w:p w14:paraId="2F25A0C3"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5% del costo mensual correspondiente a la línea de cambio de, por cada hora de atraso.</w:t>
            </w:r>
          </w:p>
        </w:tc>
      </w:tr>
      <w:tr w:rsidR="008F4886" w:rsidRPr="008F4886" w14:paraId="03789071" w14:textId="77777777" w:rsidTr="00A621CE">
        <w:trPr>
          <w:trHeight w:val="1324"/>
          <w:jc w:val="center"/>
        </w:trPr>
        <w:tc>
          <w:tcPr>
            <w:tcW w:w="538" w:type="dxa"/>
            <w:tcBorders>
              <w:top w:val="single" w:sz="4" w:space="0" w:color="auto"/>
              <w:left w:val="single" w:sz="8" w:space="0" w:color="auto"/>
              <w:bottom w:val="single" w:sz="8" w:space="0" w:color="auto"/>
              <w:right w:val="nil"/>
            </w:tcBorders>
            <w:shd w:val="clear" w:color="auto" w:fill="auto"/>
            <w:noWrap/>
            <w:vAlign w:val="center"/>
            <w:hideMark/>
          </w:tcPr>
          <w:p w14:paraId="618CE87D"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t>8</w:t>
            </w:r>
          </w:p>
        </w:tc>
        <w:tc>
          <w:tcPr>
            <w:tcW w:w="1835"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5BFE723"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Diagnóstico de la calidad en el servicio de voz y/o datos en los inmuebles requeridos.</w:t>
            </w:r>
          </w:p>
        </w:tc>
        <w:tc>
          <w:tcPr>
            <w:tcW w:w="2620" w:type="dxa"/>
            <w:tcBorders>
              <w:top w:val="single" w:sz="4" w:space="0" w:color="auto"/>
              <w:left w:val="nil"/>
              <w:bottom w:val="single" w:sz="8" w:space="0" w:color="auto"/>
              <w:right w:val="single" w:sz="4" w:space="0" w:color="auto"/>
            </w:tcBorders>
            <w:shd w:val="clear" w:color="auto" w:fill="auto"/>
            <w:vAlign w:val="center"/>
            <w:hideMark/>
          </w:tcPr>
          <w:p w14:paraId="5E1320D9"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Realizar el diagnóstico de la calidad en el servicio de voz y/o datos en los inmuebles requeridos, en un plazo no mayor a 72 horas</w:t>
            </w:r>
          </w:p>
        </w:tc>
        <w:tc>
          <w:tcPr>
            <w:tcW w:w="2358" w:type="dxa"/>
            <w:tcBorders>
              <w:top w:val="single" w:sz="4" w:space="0" w:color="auto"/>
              <w:left w:val="nil"/>
              <w:bottom w:val="single" w:sz="8" w:space="0" w:color="auto"/>
              <w:right w:val="single" w:sz="4" w:space="0" w:color="auto"/>
            </w:tcBorders>
            <w:shd w:val="clear" w:color="auto" w:fill="auto"/>
            <w:vAlign w:val="center"/>
            <w:hideMark/>
          </w:tcPr>
          <w:p w14:paraId="1EE01DD8"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Incumplimiento parcial o deficiente, día de atraso en la presentación del diagnóstico.</w:t>
            </w:r>
          </w:p>
        </w:tc>
        <w:tc>
          <w:tcPr>
            <w:tcW w:w="1572" w:type="dxa"/>
            <w:tcBorders>
              <w:top w:val="single" w:sz="4" w:space="0" w:color="auto"/>
              <w:left w:val="nil"/>
              <w:bottom w:val="single" w:sz="8" w:space="0" w:color="auto"/>
              <w:right w:val="single" w:sz="8" w:space="0" w:color="auto"/>
            </w:tcBorders>
            <w:shd w:val="clear" w:color="auto" w:fill="auto"/>
            <w:vAlign w:val="center"/>
            <w:hideMark/>
          </w:tcPr>
          <w:p w14:paraId="16E5A85C"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20% del costo de la renta mensual por día de atraso. </w:t>
            </w:r>
          </w:p>
        </w:tc>
      </w:tr>
      <w:tr w:rsidR="008F4886" w:rsidRPr="008F4886" w14:paraId="4444146E" w14:textId="77777777" w:rsidTr="00A621CE">
        <w:trPr>
          <w:trHeight w:val="1096"/>
          <w:jc w:val="center"/>
        </w:trPr>
        <w:tc>
          <w:tcPr>
            <w:tcW w:w="538" w:type="dxa"/>
            <w:tcBorders>
              <w:top w:val="single" w:sz="8" w:space="0" w:color="auto"/>
              <w:left w:val="single" w:sz="8" w:space="0" w:color="auto"/>
              <w:bottom w:val="single" w:sz="4" w:space="0" w:color="auto"/>
              <w:right w:val="nil"/>
            </w:tcBorders>
            <w:shd w:val="clear" w:color="auto" w:fill="auto"/>
            <w:noWrap/>
            <w:vAlign w:val="center"/>
            <w:hideMark/>
          </w:tcPr>
          <w:p w14:paraId="4349E94F"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t>9</w:t>
            </w:r>
          </w:p>
        </w:tc>
        <w:tc>
          <w:tcPr>
            <w:tcW w:w="18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58866A0"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Ejecución de las actividades para la mejora en la calidad del servicio en los inmuebles requeridos.</w:t>
            </w:r>
          </w:p>
        </w:tc>
        <w:tc>
          <w:tcPr>
            <w:tcW w:w="2620" w:type="dxa"/>
            <w:tcBorders>
              <w:top w:val="single" w:sz="8" w:space="0" w:color="auto"/>
              <w:left w:val="nil"/>
              <w:bottom w:val="single" w:sz="4" w:space="0" w:color="auto"/>
              <w:right w:val="single" w:sz="4" w:space="0" w:color="auto"/>
            </w:tcBorders>
            <w:shd w:val="clear" w:color="auto" w:fill="auto"/>
            <w:vAlign w:val="center"/>
            <w:hideMark/>
          </w:tcPr>
          <w:p w14:paraId="5CD5C351"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Ejecutar las actividades para mejorar la calidad del servicio en los inmuebles requeridos.</w:t>
            </w:r>
          </w:p>
        </w:tc>
        <w:tc>
          <w:tcPr>
            <w:tcW w:w="2358" w:type="dxa"/>
            <w:tcBorders>
              <w:top w:val="single" w:sz="8" w:space="0" w:color="auto"/>
              <w:left w:val="nil"/>
              <w:bottom w:val="single" w:sz="4" w:space="0" w:color="auto"/>
              <w:right w:val="single" w:sz="4" w:space="0" w:color="auto"/>
            </w:tcBorders>
            <w:shd w:val="clear" w:color="auto" w:fill="auto"/>
            <w:vAlign w:val="center"/>
            <w:hideMark/>
          </w:tcPr>
          <w:p w14:paraId="0FB2E74D"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Incumplimiento parcial o deficiente, día de atraso en la ejecución de las actividades.</w:t>
            </w:r>
          </w:p>
        </w:tc>
        <w:tc>
          <w:tcPr>
            <w:tcW w:w="1572" w:type="dxa"/>
            <w:tcBorders>
              <w:top w:val="single" w:sz="8" w:space="0" w:color="auto"/>
              <w:left w:val="nil"/>
              <w:bottom w:val="single" w:sz="4" w:space="0" w:color="auto"/>
              <w:right w:val="single" w:sz="8" w:space="0" w:color="auto"/>
            </w:tcBorders>
            <w:shd w:val="clear" w:color="auto" w:fill="auto"/>
            <w:vAlign w:val="center"/>
            <w:hideMark/>
          </w:tcPr>
          <w:p w14:paraId="5D602586"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20% del costo de la renta mensual por día de atraso.</w:t>
            </w:r>
          </w:p>
          <w:p w14:paraId="4C8C7A7E"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 </w:t>
            </w:r>
          </w:p>
        </w:tc>
      </w:tr>
      <w:tr w:rsidR="008F4886" w:rsidRPr="008F4886" w14:paraId="0A4F648A" w14:textId="77777777" w:rsidTr="00A621CE">
        <w:trPr>
          <w:trHeight w:val="1096"/>
          <w:jc w:val="center"/>
        </w:trPr>
        <w:tc>
          <w:tcPr>
            <w:tcW w:w="538" w:type="dxa"/>
            <w:tcBorders>
              <w:top w:val="single" w:sz="4" w:space="0" w:color="auto"/>
              <w:left w:val="single" w:sz="8" w:space="0" w:color="auto"/>
              <w:bottom w:val="single" w:sz="8" w:space="0" w:color="auto"/>
              <w:right w:val="nil"/>
            </w:tcBorders>
            <w:shd w:val="clear" w:color="auto" w:fill="auto"/>
            <w:noWrap/>
            <w:vAlign w:val="center"/>
          </w:tcPr>
          <w:p w14:paraId="02D0A5F1"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t>10</w:t>
            </w:r>
          </w:p>
        </w:tc>
        <w:tc>
          <w:tcPr>
            <w:tcW w:w="1835" w:type="dxa"/>
            <w:tcBorders>
              <w:top w:val="single" w:sz="4" w:space="0" w:color="auto"/>
              <w:left w:val="single" w:sz="8" w:space="0" w:color="auto"/>
              <w:bottom w:val="single" w:sz="8" w:space="0" w:color="auto"/>
              <w:right w:val="single" w:sz="4" w:space="0" w:color="auto"/>
            </w:tcBorders>
            <w:shd w:val="clear" w:color="auto" w:fill="auto"/>
            <w:vAlign w:val="center"/>
          </w:tcPr>
          <w:p w14:paraId="197ACA32"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Entrega de equipos de reserva</w:t>
            </w:r>
          </w:p>
          <w:p w14:paraId="16ABAA20" w14:textId="77777777" w:rsidR="008F4886" w:rsidRPr="008F4886" w:rsidRDefault="008F4886" w:rsidP="008F4886">
            <w:pPr>
              <w:spacing w:after="0" w:line="240" w:lineRule="auto"/>
              <w:jc w:val="both"/>
              <w:rPr>
                <w:rFonts w:eastAsia="Times New Roman" w:cs="Arial"/>
                <w:noProof w:val="0"/>
                <w:color w:val="000000"/>
                <w:sz w:val="16"/>
                <w:szCs w:val="16"/>
                <w:lang w:eastAsia="es-MX"/>
              </w:rPr>
            </w:pPr>
            <w:r w:rsidRPr="008F4886">
              <w:rPr>
                <w:rFonts w:eastAsia="Calibri" w:cs="Arial"/>
                <w:bCs/>
                <w:i/>
                <w:noProof w:val="0"/>
                <w:color w:val="000000"/>
                <w:sz w:val="16"/>
                <w:szCs w:val="16"/>
                <w:lang w:eastAsia="es-MX"/>
              </w:rPr>
              <w:t>.</w:t>
            </w:r>
          </w:p>
        </w:tc>
        <w:tc>
          <w:tcPr>
            <w:tcW w:w="2620" w:type="dxa"/>
            <w:tcBorders>
              <w:top w:val="single" w:sz="4" w:space="0" w:color="auto"/>
              <w:left w:val="nil"/>
              <w:bottom w:val="single" w:sz="8" w:space="0" w:color="auto"/>
              <w:right w:val="single" w:sz="4" w:space="0" w:color="auto"/>
            </w:tcBorders>
            <w:shd w:val="clear" w:color="auto" w:fill="auto"/>
            <w:vAlign w:val="center"/>
          </w:tcPr>
          <w:p w14:paraId="52AA3C74"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Entregar el 1 equipo de reserva por cada tipo de plan contratado, dentro de los 15 días hábiles a partir del inicio de contrato.</w:t>
            </w:r>
          </w:p>
        </w:tc>
        <w:tc>
          <w:tcPr>
            <w:tcW w:w="2358" w:type="dxa"/>
            <w:tcBorders>
              <w:top w:val="nil"/>
              <w:left w:val="nil"/>
              <w:bottom w:val="single" w:sz="8" w:space="0" w:color="auto"/>
              <w:right w:val="single" w:sz="4" w:space="0" w:color="auto"/>
            </w:tcBorders>
            <w:shd w:val="clear" w:color="auto" w:fill="auto"/>
            <w:vAlign w:val="center"/>
          </w:tcPr>
          <w:p w14:paraId="67DE1C22"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Incumplimiento parcial o deficiente, día de atraso en la entrega de los equipos.</w:t>
            </w:r>
          </w:p>
        </w:tc>
        <w:tc>
          <w:tcPr>
            <w:tcW w:w="1572" w:type="dxa"/>
            <w:tcBorders>
              <w:top w:val="nil"/>
              <w:left w:val="nil"/>
              <w:bottom w:val="single" w:sz="8" w:space="0" w:color="auto"/>
              <w:right w:val="single" w:sz="8" w:space="0" w:color="auto"/>
            </w:tcBorders>
            <w:shd w:val="clear" w:color="auto" w:fill="auto"/>
            <w:vAlign w:val="center"/>
          </w:tcPr>
          <w:p w14:paraId="4EEA3711"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20% del costo de la renta mensual por día de atraso.</w:t>
            </w:r>
          </w:p>
        </w:tc>
      </w:tr>
      <w:tr w:rsidR="008F4886" w:rsidRPr="008F4886" w14:paraId="5C4A08E5" w14:textId="77777777" w:rsidTr="00A621CE">
        <w:trPr>
          <w:trHeight w:val="1096"/>
          <w:jc w:val="center"/>
        </w:trPr>
        <w:tc>
          <w:tcPr>
            <w:tcW w:w="53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2D0C20C" w14:textId="77777777" w:rsidR="008F4886" w:rsidRPr="008F4886" w:rsidRDefault="008F4886" w:rsidP="008F4886">
            <w:pPr>
              <w:spacing w:after="0" w:line="240" w:lineRule="auto"/>
              <w:jc w:val="center"/>
              <w:rPr>
                <w:rFonts w:eastAsia="Times New Roman" w:cs="Arial"/>
                <w:noProof w:val="0"/>
                <w:color w:val="000000"/>
                <w:szCs w:val="24"/>
                <w:lang w:eastAsia="es-MX"/>
              </w:rPr>
            </w:pPr>
            <w:r w:rsidRPr="008F4886">
              <w:rPr>
                <w:rFonts w:eastAsia="Times New Roman" w:cs="Arial"/>
                <w:noProof w:val="0"/>
                <w:color w:val="000000"/>
                <w:szCs w:val="24"/>
                <w:lang w:eastAsia="es-MX"/>
              </w:rPr>
              <w:t>11</w:t>
            </w:r>
          </w:p>
        </w:tc>
        <w:tc>
          <w:tcPr>
            <w:tcW w:w="1835" w:type="dxa"/>
            <w:tcBorders>
              <w:top w:val="single" w:sz="8" w:space="0" w:color="auto"/>
              <w:left w:val="single" w:sz="8" w:space="0" w:color="auto"/>
              <w:bottom w:val="single" w:sz="8" w:space="0" w:color="auto"/>
              <w:right w:val="single" w:sz="8" w:space="0" w:color="auto"/>
            </w:tcBorders>
            <w:shd w:val="clear" w:color="auto" w:fill="auto"/>
            <w:vAlign w:val="center"/>
          </w:tcPr>
          <w:p w14:paraId="3DB11DE0" w14:textId="77777777" w:rsidR="008F4886" w:rsidRPr="008F4886" w:rsidRDefault="00A621CE" w:rsidP="008F4886">
            <w:pPr>
              <w:spacing w:after="0" w:line="240" w:lineRule="auto"/>
              <w:jc w:val="both"/>
              <w:rPr>
                <w:rFonts w:eastAsia="Times New Roman" w:cs="Arial"/>
                <w:noProof w:val="0"/>
                <w:color w:val="000000"/>
                <w:szCs w:val="20"/>
                <w:lang w:eastAsia="es-MX"/>
              </w:rPr>
            </w:pPr>
            <w:r>
              <w:rPr>
                <w:rFonts w:eastAsia="Calibri" w:cs="Arial"/>
                <w:bCs/>
                <w:noProof w:val="0"/>
                <w:szCs w:val="20"/>
                <w:lang w:eastAsia="es-MX"/>
              </w:rPr>
              <w:t>Servicio de mensajes cortos</w:t>
            </w:r>
          </w:p>
        </w:tc>
        <w:tc>
          <w:tcPr>
            <w:tcW w:w="2620" w:type="dxa"/>
            <w:tcBorders>
              <w:top w:val="single" w:sz="8" w:space="0" w:color="auto"/>
              <w:left w:val="single" w:sz="8" w:space="0" w:color="auto"/>
              <w:bottom w:val="single" w:sz="8" w:space="0" w:color="auto"/>
              <w:right w:val="single" w:sz="8" w:space="0" w:color="auto"/>
            </w:tcBorders>
            <w:shd w:val="clear" w:color="auto" w:fill="auto"/>
            <w:vAlign w:val="center"/>
          </w:tcPr>
          <w:p w14:paraId="4ED3FA35" w14:textId="77777777" w:rsidR="008F4886" w:rsidRPr="008F4886" w:rsidRDefault="008F4886" w:rsidP="00A621CE">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Entrega del </w:t>
            </w:r>
            <w:r w:rsidR="00A621CE">
              <w:rPr>
                <w:rFonts w:eastAsia="Times New Roman" w:cs="Arial"/>
                <w:noProof w:val="0"/>
                <w:color w:val="000000"/>
                <w:szCs w:val="24"/>
                <w:lang w:eastAsia="es-MX"/>
              </w:rPr>
              <w:t>servicio de comunicación de mensajes cortos</w:t>
            </w:r>
            <w:r w:rsidRPr="008F4886">
              <w:rPr>
                <w:rFonts w:eastAsia="Times New Roman" w:cs="Arial"/>
                <w:noProof w:val="0"/>
                <w:color w:val="000000"/>
                <w:szCs w:val="24"/>
                <w:lang w:eastAsia="es-MX"/>
              </w:rPr>
              <w:t>.</w:t>
            </w:r>
          </w:p>
        </w:tc>
        <w:tc>
          <w:tcPr>
            <w:tcW w:w="2358" w:type="dxa"/>
            <w:tcBorders>
              <w:top w:val="single" w:sz="8" w:space="0" w:color="auto"/>
              <w:left w:val="single" w:sz="8" w:space="0" w:color="auto"/>
              <w:bottom w:val="single" w:sz="8" w:space="0" w:color="auto"/>
              <w:right w:val="single" w:sz="8" w:space="0" w:color="auto"/>
            </w:tcBorders>
            <w:shd w:val="clear" w:color="auto" w:fill="auto"/>
            <w:vAlign w:val="center"/>
          </w:tcPr>
          <w:p w14:paraId="3532A94F" w14:textId="77777777" w:rsidR="008F4886" w:rsidRPr="008F4886" w:rsidRDefault="008F4886" w:rsidP="00A621CE">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 xml:space="preserve">Incumplimiento parcial o </w:t>
            </w:r>
            <w:r w:rsidR="00A621CE">
              <w:rPr>
                <w:rFonts w:eastAsia="Times New Roman" w:cs="Arial"/>
                <w:noProof w:val="0"/>
                <w:color w:val="000000"/>
                <w:szCs w:val="24"/>
                <w:lang w:eastAsia="es-MX"/>
              </w:rPr>
              <w:t>deficiente en el envío de mensajes</w:t>
            </w:r>
          </w:p>
        </w:tc>
        <w:tc>
          <w:tcPr>
            <w:tcW w:w="1572" w:type="dxa"/>
            <w:tcBorders>
              <w:top w:val="single" w:sz="8" w:space="0" w:color="auto"/>
              <w:left w:val="single" w:sz="8" w:space="0" w:color="auto"/>
              <w:bottom w:val="single" w:sz="8" w:space="0" w:color="auto"/>
              <w:right w:val="single" w:sz="8" w:space="0" w:color="auto"/>
            </w:tcBorders>
            <w:shd w:val="clear" w:color="auto" w:fill="auto"/>
            <w:vAlign w:val="center"/>
          </w:tcPr>
          <w:p w14:paraId="7395FE4F" w14:textId="77777777" w:rsidR="008F4886" w:rsidRPr="008F4886" w:rsidRDefault="008F4886" w:rsidP="008F4886">
            <w:pPr>
              <w:spacing w:after="0" w:line="240" w:lineRule="auto"/>
              <w:jc w:val="both"/>
              <w:rPr>
                <w:rFonts w:eastAsia="Times New Roman" w:cs="Arial"/>
                <w:noProof w:val="0"/>
                <w:color w:val="000000"/>
                <w:szCs w:val="24"/>
                <w:lang w:eastAsia="es-MX"/>
              </w:rPr>
            </w:pPr>
            <w:r w:rsidRPr="008F4886">
              <w:rPr>
                <w:rFonts w:eastAsia="Times New Roman" w:cs="Arial"/>
                <w:noProof w:val="0"/>
                <w:color w:val="000000"/>
                <w:szCs w:val="24"/>
                <w:lang w:eastAsia="es-MX"/>
              </w:rPr>
              <w:t>20% del costo de la renta mensual por día de atraso.</w:t>
            </w:r>
          </w:p>
        </w:tc>
      </w:tr>
    </w:tbl>
    <w:p w14:paraId="1F441E1F" w14:textId="77777777" w:rsidR="008F4886" w:rsidRPr="008F4886" w:rsidRDefault="008F4886" w:rsidP="008F4886">
      <w:pPr>
        <w:keepNext/>
        <w:ind w:left="-284"/>
        <w:jc w:val="both"/>
        <w:outlineLvl w:val="0"/>
        <w:rPr>
          <w:rFonts w:eastAsia="Times New Roman" w:cs="Arial"/>
          <w:b/>
          <w:bCs/>
          <w:noProof w:val="0"/>
          <w:kern w:val="32"/>
          <w:sz w:val="22"/>
          <w:lang w:val="es-ES_tradnl" w:eastAsia="es-MX"/>
        </w:rPr>
      </w:pPr>
    </w:p>
    <w:p w14:paraId="13445871" w14:textId="77777777" w:rsidR="008F4886" w:rsidRPr="008F4886" w:rsidRDefault="008F4886" w:rsidP="008F4886">
      <w:pPr>
        <w:suppressAutoHyphens/>
        <w:spacing w:after="0" w:line="240" w:lineRule="auto"/>
        <w:jc w:val="both"/>
        <w:rPr>
          <w:rFonts w:ascii="Times New Roman" w:eastAsia="Times New Roman" w:hAnsi="Times New Roman" w:cs="Times New Roman"/>
          <w:bCs/>
          <w:noProof w:val="0"/>
          <w:szCs w:val="23"/>
          <w:lang w:eastAsia="ar-SA"/>
        </w:rPr>
      </w:pPr>
      <w:r w:rsidRPr="008F4886">
        <w:rPr>
          <w:rFonts w:eastAsia="Times New Roman" w:cs="Arial"/>
          <w:b/>
          <w:bCs/>
          <w:noProof w:val="0"/>
          <w:sz w:val="22"/>
          <w:lang w:eastAsia="ar-SA"/>
        </w:rPr>
        <w:t>DÉCIMA CUARTA</w:t>
      </w:r>
      <w:r w:rsidRPr="008F4886">
        <w:rPr>
          <w:rFonts w:eastAsia="Times New Roman" w:cs="Arial"/>
          <w:b/>
          <w:noProof w:val="0"/>
          <w:sz w:val="22"/>
          <w:lang w:eastAsia="ar-SA"/>
        </w:rPr>
        <w:t xml:space="preserve">.- TERMINACIÓN ANTICIPADA DEL CONTRATO.- </w:t>
      </w:r>
      <w:r w:rsidRPr="008F4886">
        <w:rPr>
          <w:rFonts w:eastAsia="Times New Roman" w:cs="Arial"/>
          <w:noProof w:val="0"/>
          <w:sz w:val="22"/>
          <w:lang w:eastAsia="ar-SA"/>
        </w:rPr>
        <w:t>De conformidad con lo establecido en el artículo 54 Bis de la Ley de Adquisiciones, Arrendamientos y Servicios del Sector Público, y 102 de su Reglamento,</w:t>
      </w:r>
      <w:r w:rsidRPr="008F4886">
        <w:rPr>
          <w:rFonts w:eastAsia="Times New Roman" w:cs="Arial"/>
          <w:b/>
          <w:noProof w:val="0"/>
          <w:sz w:val="22"/>
          <w:lang w:eastAsia="ar-SA"/>
        </w:rPr>
        <w:t xml:space="preserve"> “EL INSTITUTO”</w:t>
      </w:r>
      <w:r w:rsidRPr="008F4886">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14:paraId="40019DF9" w14:textId="77777777" w:rsidR="008F4886" w:rsidRPr="008F4886" w:rsidRDefault="008F4886" w:rsidP="008F4886">
      <w:pPr>
        <w:tabs>
          <w:tab w:val="left" w:pos="-142"/>
          <w:tab w:val="left" w:pos="1134"/>
        </w:tabs>
        <w:suppressAutoHyphens/>
        <w:spacing w:after="0" w:line="240" w:lineRule="auto"/>
        <w:jc w:val="both"/>
        <w:rPr>
          <w:rFonts w:eastAsia="Times New Roman" w:cs="Arial"/>
          <w:noProof w:val="0"/>
          <w:sz w:val="10"/>
          <w:szCs w:val="10"/>
          <w:lang w:eastAsia="ar-SA"/>
        </w:rPr>
      </w:pPr>
    </w:p>
    <w:p w14:paraId="191638C5" w14:textId="77777777" w:rsidR="008F4886" w:rsidRPr="008F4886" w:rsidRDefault="008F4886" w:rsidP="008F4886">
      <w:pPr>
        <w:tabs>
          <w:tab w:val="left" w:pos="-142"/>
          <w:tab w:val="left" w:pos="1134"/>
        </w:tabs>
        <w:suppressAutoHyphens/>
        <w:spacing w:after="0" w:line="240" w:lineRule="auto"/>
        <w:jc w:val="both"/>
        <w:rPr>
          <w:rFonts w:eastAsia="Times New Roman" w:cs="Arial"/>
          <w:noProof w:val="0"/>
          <w:sz w:val="10"/>
          <w:szCs w:val="10"/>
          <w:lang w:eastAsia="ar-SA"/>
        </w:rPr>
      </w:pPr>
    </w:p>
    <w:p w14:paraId="048C92D8" w14:textId="77777777" w:rsidR="008F4886" w:rsidRPr="008F4886" w:rsidRDefault="008F4886" w:rsidP="008F4886">
      <w:pPr>
        <w:tabs>
          <w:tab w:val="left" w:pos="-142"/>
          <w:tab w:val="left" w:pos="1134"/>
        </w:tabs>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1FEA2191" w14:textId="77777777" w:rsidR="008F4886" w:rsidRPr="008F4886" w:rsidRDefault="008F4886" w:rsidP="008F4886">
      <w:pPr>
        <w:tabs>
          <w:tab w:val="left" w:pos="-142"/>
          <w:tab w:val="left" w:pos="1134"/>
        </w:tabs>
        <w:suppressAutoHyphens/>
        <w:spacing w:after="0" w:line="240" w:lineRule="auto"/>
        <w:jc w:val="both"/>
        <w:rPr>
          <w:rFonts w:eastAsia="Times New Roman" w:cs="Arial"/>
          <w:noProof w:val="0"/>
          <w:sz w:val="22"/>
          <w:lang w:eastAsia="ar-SA"/>
        </w:rPr>
      </w:pPr>
    </w:p>
    <w:p w14:paraId="74167AE2" w14:textId="77777777" w:rsidR="008F4886" w:rsidRPr="008F4886" w:rsidRDefault="008F4886" w:rsidP="008F4886">
      <w:pPr>
        <w:suppressAutoHyphens/>
        <w:spacing w:after="0" w:line="240" w:lineRule="auto"/>
        <w:ind w:right="49"/>
        <w:jc w:val="both"/>
        <w:rPr>
          <w:rFonts w:eastAsia="Times New Roman" w:cs="Arial"/>
          <w:noProof w:val="0"/>
          <w:sz w:val="22"/>
          <w:lang w:eastAsia="ar-SA"/>
        </w:rPr>
      </w:pPr>
      <w:r w:rsidRPr="008F4886">
        <w:rPr>
          <w:rFonts w:eastAsia="Times New Roman" w:cs="Arial"/>
          <w:b/>
          <w:bCs/>
          <w:noProof w:val="0"/>
          <w:sz w:val="22"/>
          <w:lang w:eastAsia="ar-SA"/>
        </w:rPr>
        <w:t xml:space="preserve">DÉCIMA QUINTA.- </w:t>
      </w:r>
      <w:r w:rsidRPr="008F4886">
        <w:rPr>
          <w:rFonts w:eastAsia="Times New Roman" w:cs="Arial"/>
          <w:b/>
          <w:noProof w:val="0"/>
          <w:sz w:val="22"/>
          <w:lang w:eastAsia="ar-SA"/>
        </w:rPr>
        <w:t>SUSPENSIÓN DEL CONTRATO.-</w:t>
      </w:r>
      <w:r w:rsidRPr="008F4886">
        <w:rPr>
          <w:rFonts w:eastAsia="Times New Roman" w:cs="Arial"/>
          <w:noProof w:val="0"/>
          <w:sz w:val="22"/>
          <w:lang w:eastAsia="ar-SA"/>
        </w:rPr>
        <w:t xml:space="preserve"> En caso fortuito o fuerza mayor, bajo su responsabilidad,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14:paraId="1D752DAF" w14:textId="77777777" w:rsidR="008F4886" w:rsidRPr="008F4886" w:rsidRDefault="008F4886" w:rsidP="008F4886">
      <w:pPr>
        <w:tabs>
          <w:tab w:val="left" w:pos="1134"/>
        </w:tabs>
        <w:suppressAutoHyphens/>
        <w:spacing w:after="0" w:line="240" w:lineRule="auto"/>
        <w:ind w:right="49"/>
        <w:jc w:val="both"/>
        <w:rPr>
          <w:rFonts w:eastAsia="Times New Roman" w:cs="Arial"/>
          <w:noProof w:val="0"/>
          <w:sz w:val="22"/>
          <w:lang w:eastAsia="ar-SA"/>
        </w:rPr>
      </w:pPr>
    </w:p>
    <w:p w14:paraId="33665689" w14:textId="77777777" w:rsidR="008F4886" w:rsidRPr="008F4886" w:rsidRDefault="008F4886" w:rsidP="008F4886">
      <w:pPr>
        <w:tabs>
          <w:tab w:val="left" w:pos="1134"/>
        </w:tabs>
        <w:suppressAutoHyphens/>
        <w:spacing w:after="0" w:line="240" w:lineRule="auto"/>
        <w:ind w:right="49"/>
        <w:jc w:val="both"/>
        <w:rPr>
          <w:rFonts w:eastAsia="Times New Roman" w:cs="Arial"/>
          <w:noProof w:val="0"/>
          <w:sz w:val="22"/>
          <w:lang w:eastAsia="ar-SA"/>
        </w:rPr>
      </w:pPr>
      <w:r w:rsidRPr="008F4886">
        <w:rPr>
          <w:rFonts w:eastAsia="Times New Roman" w:cs="Arial"/>
          <w:noProof w:val="0"/>
          <w:sz w:val="22"/>
          <w:lang w:eastAsia="ar-SA"/>
        </w:rPr>
        <w:t xml:space="preserve">Cuando la suspensión obedezca a causas imputables a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se pagarán previa solicitud de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los gastos no recuperables de conformidad con el artículo 102 fracción II, del Reglamento de la Ley de Adquisiciones, Arrendamientos y Servicios del Sector Público, para lo cual deberá presentar su solicitud a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14:paraId="781295F1" w14:textId="77777777" w:rsidR="008F4886" w:rsidRPr="008F4886" w:rsidRDefault="008F4886" w:rsidP="008F4886">
      <w:pPr>
        <w:tabs>
          <w:tab w:val="left" w:pos="1134"/>
        </w:tabs>
        <w:suppressAutoHyphens/>
        <w:spacing w:after="0" w:line="240" w:lineRule="auto"/>
        <w:ind w:right="49"/>
        <w:jc w:val="both"/>
        <w:rPr>
          <w:rFonts w:eastAsia="Times New Roman" w:cs="Arial"/>
          <w:noProof w:val="0"/>
          <w:sz w:val="22"/>
          <w:lang w:eastAsia="ar-SA"/>
        </w:rPr>
      </w:pPr>
    </w:p>
    <w:p w14:paraId="7C0F2606"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noProof w:val="0"/>
          <w:sz w:val="22"/>
          <w:lang w:eastAsia="ar-SA"/>
        </w:rPr>
        <w:t>DÉCIMA SEXTA.-</w:t>
      </w:r>
      <w:r w:rsidRPr="008F4886">
        <w:rPr>
          <w:rFonts w:eastAsia="Times New Roman" w:cs="Arial"/>
          <w:b/>
          <w:bCs/>
          <w:noProof w:val="0"/>
          <w:sz w:val="22"/>
          <w:lang w:eastAsia="ar-SA"/>
        </w:rPr>
        <w:t xml:space="preserve"> CAUSALES </w:t>
      </w:r>
      <w:r w:rsidRPr="008F4886">
        <w:rPr>
          <w:rFonts w:eastAsia="Times New Roman" w:cs="Arial"/>
          <w:b/>
          <w:noProof w:val="0"/>
          <w:sz w:val="22"/>
          <w:lang w:eastAsia="ar-SA"/>
        </w:rPr>
        <w:t xml:space="preserve">DE RESCISIÓN ADMINISTRATIVA DEL CONTRATO.- “EL INSTITUTO” </w:t>
      </w:r>
      <w:r w:rsidRPr="008F4886">
        <w:rPr>
          <w:rFonts w:eastAsia="Times New Roman" w:cs="Arial"/>
          <w:noProof w:val="0"/>
          <w:sz w:val="22"/>
          <w:lang w:eastAsia="ar-SA"/>
        </w:rPr>
        <w:t xml:space="preserve">podrá rescindir administrativamente este contrato sin más responsabilidad para el mismo y sin necesidad de resolución judicial, cuando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incurra en cualquiera de las causales que de manera enunciativa más no limitativa se señalan a continuación:</w:t>
      </w:r>
    </w:p>
    <w:p w14:paraId="6C32AE89" w14:textId="77777777" w:rsidR="008F4886" w:rsidRPr="008F4886" w:rsidRDefault="008F4886" w:rsidP="008F4886">
      <w:pPr>
        <w:suppressAutoHyphens/>
        <w:spacing w:after="0" w:line="240" w:lineRule="auto"/>
        <w:jc w:val="both"/>
        <w:rPr>
          <w:rFonts w:eastAsia="Times New Roman" w:cs="Arial"/>
          <w:b/>
          <w:noProof w:val="0"/>
          <w:sz w:val="16"/>
          <w:lang w:eastAsia="ar-SA"/>
        </w:rPr>
      </w:pPr>
    </w:p>
    <w:p w14:paraId="6F5EAF6F" w14:textId="77777777" w:rsidR="008F4886" w:rsidRPr="008F4886" w:rsidRDefault="008F4886" w:rsidP="007E2A9F">
      <w:pPr>
        <w:numPr>
          <w:ilvl w:val="0"/>
          <w:numId w:val="59"/>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Cuando no entregue la garantía de cumplimiento del presente contrato, a más tardar dentro de los 10 (diez) días naturales posteriores a la firma del mismo.</w:t>
      </w:r>
    </w:p>
    <w:p w14:paraId="1E7D244C" w14:textId="77777777" w:rsidR="008F4886" w:rsidRPr="008F4886" w:rsidRDefault="008F4886" w:rsidP="008F4886">
      <w:pPr>
        <w:suppressAutoHyphens/>
        <w:spacing w:after="0" w:line="240" w:lineRule="auto"/>
        <w:ind w:left="720"/>
        <w:jc w:val="both"/>
        <w:rPr>
          <w:rFonts w:eastAsia="Times New Roman" w:cs="Arial"/>
          <w:noProof w:val="0"/>
          <w:sz w:val="10"/>
          <w:lang w:eastAsia="ar-SA"/>
        </w:rPr>
      </w:pPr>
    </w:p>
    <w:p w14:paraId="41E62B89" w14:textId="77777777" w:rsidR="008F4886" w:rsidRPr="008F4886" w:rsidRDefault="008F4886" w:rsidP="007E2A9F">
      <w:pPr>
        <w:numPr>
          <w:ilvl w:val="0"/>
          <w:numId w:val="59"/>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Cuando incurra en falta de veracidad total o parcial respecto a la información proporcionada para la celebración del presente contrato.</w:t>
      </w:r>
    </w:p>
    <w:p w14:paraId="3620FBE4" w14:textId="77777777" w:rsidR="008F4886" w:rsidRPr="008F4886" w:rsidRDefault="008F4886" w:rsidP="008F4886">
      <w:pPr>
        <w:suppressAutoHyphens/>
        <w:spacing w:after="0" w:line="240" w:lineRule="auto"/>
        <w:jc w:val="both"/>
        <w:rPr>
          <w:rFonts w:eastAsia="Times New Roman" w:cs="Arial"/>
          <w:noProof w:val="0"/>
          <w:sz w:val="10"/>
          <w:lang w:eastAsia="ar-SA"/>
        </w:rPr>
      </w:pPr>
    </w:p>
    <w:p w14:paraId="2A6C1A7E" w14:textId="77777777" w:rsidR="008F4886" w:rsidRPr="008F4886" w:rsidRDefault="008F4886" w:rsidP="007E2A9F">
      <w:pPr>
        <w:numPr>
          <w:ilvl w:val="0"/>
          <w:numId w:val="59"/>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Cuando incumpla, total o parcialmente, con cualesquiera de las obligaciones establecidas en el presente contrato y sus anexos.</w:t>
      </w:r>
    </w:p>
    <w:p w14:paraId="10412440" w14:textId="77777777" w:rsidR="008F4886" w:rsidRPr="008F4886" w:rsidRDefault="008F4886" w:rsidP="008F4886">
      <w:pPr>
        <w:suppressAutoHyphens/>
        <w:spacing w:after="0" w:line="240" w:lineRule="auto"/>
        <w:ind w:left="720"/>
        <w:jc w:val="both"/>
        <w:rPr>
          <w:rFonts w:eastAsia="Times New Roman" w:cs="Arial"/>
          <w:noProof w:val="0"/>
          <w:sz w:val="10"/>
          <w:lang w:eastAsia="ar-SA"/>
        </w:rPr>
      </w:pPr>
    </w:p>
    <w:p w14:paraId="2E1861E0" w14:textId="77777777" w:rsidR="008F4886" w:rsidRPr="008F4886" w:rsidRDefault="008F4886" w:rsidP="007E2A9F">
      <w:pPr>
        <w:numPr>
          <w:ilvl w:val="0"/>
          <w:numId w:val="59"/>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Cuando se compruebe que los servicios han sido prestados con alcances y características distintas a las pactadas.</w:t>
      </w:r>
    </w:p>
    <w:p w14:paraId="786F91CF" w14:textId="77777777" w:rsidR="008F4886" w:rsidRPr="008F4886" w:rsidRDefault="008F4886" w:rsidP="008F4886">
      <w:pPr>
        <w:suppressAutoHyphens/>
        <w:spacing w:after="0" w:line="240" w:lineRule="auto"/>
        <w:ind w:left="708"/>
        <w:rPr>
          <w:rFonts w:eastAsia="Times New Roman" w:cs="Arial"/>
          <w:noProof w:val="0"/>
          <w:sz w:val="10"/>
          <w:lang w:eastAsia="ar-SA"/>
        </w:rPr>
      </w:pPr>
    </w:p>
    <w:p w14:paraId="6B399E52" w14:textId="77777777" w:rsidR="008F4886" w:rsidRPr="008F4886" w:rsidRDefault="008F4886" w:rsidP="007E2A9F">
      <w:pPr>
        <w:numPr>
          <w:ilvl w:val="0"/>
          <w:numId w:val="59"/>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Cuando se transmitan total o parcialmente, bajo cualquier título y a favor de otra persona física o moral, los derechos y obligaciones, con excepción de los derechos de cobro, previa autorización de </w:t>
      </w:r>
      <w:r w:rsidRPr="008F4886">
        <w:rPr>
          <w:rFonts w:eastAsia="Times New Roman" w:cs="Arial"/>
          <w:b/>
          <w:noProof w:val="0"/>
          <w:sz w:val="22"/>
          <w:lang w:eastAsia="ar-SA"/>
        </w:rPr>
        <w:t>“EL INSTITUTO”</w:t>
      </w:r>
      <w:r w:rsidRPr="008F4886">
        <w:rPr>
          <w:rFonts w:eastAsia="Times New Roman" w:cs="Arial"/>
          <w:noProof w:val="0"/>
          <w:sz w:val="22"/>
          <w:lang w:eastAsia="ar-SA"/>
        </w:rPr>
        <w:t>.</w:t>
      </w:r>
    </w:p>
    <w:p w14:paraId="1C7B8DD4" w14:textId="77777777" w:rsidR="008F4886" w:rsidRPr="008F4886" w:rsidRDefault="008F4886" w:rsidP="008F4886">
      <w:pPr>
        <w:suppressAutoHyphens/>
        <w:spacing w:after="0" w:line="240" w:lineRule="auto"/>
        <w:ind w:left="708"/>
        <w:rPr>
          <w:rFonts w:eastAsia="Times New Roman" w:cs="Arial"/>
          <w:noProof w:val="0"/>
          <w:sz w:val="10"/>
          <w:lang w:val="x-none" w:eastAsia="ar-SA"/>
        </w:rPr>
      </w:pPr>
    </w:p>
    <w:p w14:paraId="4AFCAFFE" w14:textId="77777777" w:rsidR="008F4886" w:rsidRPr="008F4886" w:rsidRDefault="008F4886" w:rsidP="007E2A9F">
      <w:pPr>
        <w:numPr>
          <w:ilvl w:val="0"/>
          <w:numId w:val="59"/>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Si la autoridad competente declara el concurso mercantil o cualquier situación análoga o equivalente que afecte el patrimonio de </w:t>
      </w:r>
      <w:r w:rsidRPr="008F4886">
        <w:rPr>
          <w:rFonts w:eastAsia="Times New Roman" w:cs="Arial"/>
          <w:b/>
          <w:noProof w:val="0"/>
          <w:sz w:val="22"/>
          <w:lang w:eastAsia="ar-SA"/>
        </w:rPr>
        <w:t xml:space="preserve">“EL </w:t>
      </w:r>
      <w:r w:rsidRPr="008F4886">
        <w:rPr>
          <w:rFonts w:eastAsia="Times New Roman" w:cs="Arial"/>
          <w:b/>
          <w:bCs/>
          <w:noProof w:val="0"/>
          <w:sz w:val="22"/>
          <w:lang w:eastAsia="ar-SA"/>
        </w:rPr>
        <w:t>PROVEEDOR”</w:t>
      </w:r>
      <w:r w:rsidRPr="008F4886">
        <w:rPr>
          <w:rFonts w:eastAsia="Times New Roman" w:cs="Arial"/>
          <w:noProof w:val="0"/>
          <w:sz w:val="22"/>
          <w:lang w:eastAsia="ar-SA"/>
        </w:rPr>
        <w:t>.</w:t>
      </w:r>
    </w:p>
    <w:p w14:paraId="5AF88308" w14:textId="77777777" w:rsidR="008F4886" w:rsidRPr="008F4886" w:rsidRDefault="008F4886" w:rsidP="008F4886">
      <w:pPr>
        <w:suppressAutoHyphens/>
        <w:spacing w:after="0" w:line="240" w:lineRule="auto"/>
        <w:ind w:left="708"/>
        <w:rPr>
          <w:rFonts w:eastAsia="Times New Roman" w:cs="Arial"/>
          <w:noProof w:val="0"/>
          <w:sz w:val="10"/>
          <w:lang w:eastAsia="ar-SA"/>
        </w:rPr>
      </w:pPr>
    </w:p>
    <w:p w14:paraId="0AC7A8FE" w14:textId="77777777" w:rsidR="008F4886" w:rsidRPr="008F4886" w:rsidRDefault="008F4886" w:rsidP="007E2A9F">
      <w:pPr>
        <w:numPr>
          <w:ilvl w:val="0"/>
          <w:numId w:val="59"/>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Cuando de manera reiterativa y constante, </w:t>
      </w:r>
      <w:r w:rsidRPr="008F4886">
        <w:rPr>
          <w:rFonts w:eastAsia="Times New Roman" w:cs="Arial"/>
          <w:b/>
          <w:noProof w:val="0"/>
          <w:sz w:val="22"/>
          <w:lang w:eastAsia="ar-SA"/>
        </w:rPr>
        <w:t xml:space="preserve">“EL </w:t>
      </w:r>
      <w:r w:rsidRPr="008F4886">
        <w:rPr>
          <w:rFonts w:eastAsia="Times New Roman" w:cs="Arial"/>
          <w:b/>
          <w:bCs/>
          <w:noProof w:val="0"/>
          <w:sz w:val="22"/>
          <w:lang w:eastAsia="ar-SA"/>
        </w:rPr>
        <w:t>PROVEEDOR”</w:t>
      </w:r>
      <w:r w:rsidRPr="008F4886">
        <w:rPr>
          <w:rFonts w:eastAsia="Times New Roman" w:cs="Arial"/>
          <w:noProof w:val="0"/>
          <w:sz w:val="22"/>
          <w:lang w:eastAsia="ar-SA"/>
        </w:rPr>
        <w:t xml:space="preserve"> sea sancionado por parte de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con penalizaciones y/o deducciones sobre el mismo concepto de los servicios que proporciona a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y con ello se afecten los intereses del mismo.</w:t>
      </w:r>
    </w:p>
    <w:p w14:paraId="28AADF02" w14:textId="77777777" w:rsidR="008F4886" w:rsidRPr="008F4886" w:rsidRDefault="008F4886" w:rsidP="008F4886">
      <w:pPr>
        <w:suppressAutoHyphens/>
        <w:spacing w:after="0" w:line="240" w:lineRule="auto"/>
        <w:ind w:left="708"/>
        <w:rPr>
          <w:rFonts w:eastAsia="Times New Roman" w:cs="Arial"/>
          <w:noProof w:val="0"/>
          <w:sz w:val="10"/>
          <w:lang w:val="x-none" w:eastAsia="ar-SA"/>
        </w:rPr>
      </w:pPr>
    </w:p>
    <w:p w14:paraId="3E3A152F" w14:textId="77777777" w:rsidR="008F4886" w:rsidRPr="008F4886" w:rsidRDefault="008F4886" w:rsidP="007E2A9F">
      <w:pPr>
        <w:numPr>
          <w:ilvl w:val="0"/>
          <w:numId w:val="59"/>
        </w:numPr>
        <w:suppressAutoHyphens/>
        <w:spacing w:after="0" w:line="240" w:lineRule="auto"/>
        <w:jc w:val="both"/>
        <w:rPr>
          <w:rFonts w:eastAsia="Times New Roman" w:cs="Arial"/>
          <w:noProof w:val="0"/>
          <w:sz w:val="22"/>
          <w:lang w:val="x-none" w:eastAsia="ar-SA"/>
        </w:rPr>
      </w:pPr>
      <w:r w:rsidRPr="008F4886">
        <w:rPr>
          <w:rFonts w:eastAsia="Times New Roman" w:cs="Arial"/>
          <w:noProof w:val="0"/>
          <w:sz w:val="22"/>
          <w:lang w:eastAsia="ar-SA"/>
        </w:rPr>
        <w:t>Cuando las sanciones por penalizaciones superen el monto de la fianza.</w:t>
      </w:r>
    </w:p>
    <w:p w14:paraId="554B9486" w14:textId="77777777" w:rsidR="008F4886" w:rsidRPr="008F4886" w:rsidRDefault="008F4886" w:rsidP="008F4886">
      <w:pPr>
        <w:suppressAutoHyphens/>
        <w:spacing w:after="0" w:line="240" w:lineRule="auto"/>
        <w:jc w:val="both"/>
        <w:rPr>
          <w:rFonts w:eastAsia="Times New Roman" w:cs="Arial"/>
          <w:noProof w:val="0"/>
          <w:sz w:val="10"/>
          <w:lang w:val="x-none" w:eastAsia="ar-SA"/>
        </w:rPr>
      </w:pPr>
    </w:p>
    <w:p w14:paraId="4F8DBA76" w14:textId="77777777" w:rsidR="008F4886" w:rsidRPr="008F4886" w:rsidRDefault="008F4886" w:rsidP="007E2A9F">
      <w:pPr>
        <w:numPr>
          <w:ilvl w:val="0"/>
          <w:numId w:val="59"/>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Cuando se sitúe en alguno de los supuestos previstos en el artículo 50 de la Ley de Adquisiciones Arrendamientos y Servicios del Sector Público.</w:t>
      </w:r>
    </w:p>
    <w:p w14:paraId="0B371C49" w14:textId="77777777" w:rsidR="008F4886" w:rsidRPr="008F4886" w:rsidRDefault="008F4886" w:rsidP="008F4886">
      <w:pPr>
        <w:suppressAutoHyphens/>
        <w:spacing w:after="0" w:line="240" w:lineRule="auto"/>
        <w:ind w:left="708"/>
        <w:rPr>
          <w:rFonts w:eastAsia="Times New Roman" w:cs="Arial"/>
          <w:noProof w:val="0"/>
          <w:sz w:val="10"/>
          <w:lang w:val="x-none" w:eastAsia="ar-SA"/>
        </w:rPr>
      </w:pPr>
    </w:p>
    <w:p w14:paraId="5C44C0B5" w14:textId="77777777" w:rsidR="008F4886" w:rsidRPr="008F4886" w:rsidRDefault="008F4886" w:rsidP="007E2A9F">
      <w:pPr>
        <w:numPr>
          <w:ilvl w:val="0"/>
          <w:numId w:val="59"/>
        </w:numPr>
        <w:tabs>
          <w:tab w:val="left" w:pos="900"/>
        </w:tabs>
        <w:suppressAutoHyphens/>
        <w:spacing w:after="0" w:line="240" w:lineRule="auto"/>
        <w:contextualSpacing/>
        <w:jc w:val="both"/>
        <w:rPr>
          <w:rFonts w:eastAsia="Times New Roman" w:cs="Arial"/>
          <w:noProof w:val="0"/>
          <w:sz w:val="22"/>
          <w:lang w:val="x-none" w:eastAsia="ar-SA"/>
        </w:rPr>
      </w:pPr>
      <w:r w:rsidRPr="008F4886">
        <w:rPr>
          <w:rFonts w:eastAsia="Times New Roman" w:cs="Arial"/>
          <w:noProof w:val="0"/>
          <w:sz w:val="22"/>
          <w:lang w:val="x-none" w:eastAsia="ar-SA"/>
        </w:rPr>
        <w:t xml:space="preserve">Si </w:t>
      </w:r>
      <w:r w:rsidRPr="008F4886">
        <w:rPr>
          <w:rFonts w:eastAsia="Times New Roman" w:cs="Arial"/>
          <w:b/>
          <w:noProof w:val="0"/>
          <w:sz w:val="22"/>
          <w:lang w:val="x-none" w:eastAsia="ar-SA"/>
        </w:rPr>
        <w:t>“EL PROVEEDOR”</w:t>
      </w:r>
      <w:r w:rsidRPr="008F4886">
        <w:rPr>
          <w:rFonts w:eastAsia="Times New Roman" w:cs="Arial"/>
          <w:noProof w:val="0"/>
          <w:sz w:val="22"/>
          <w:lang w:val="x-none" w:eastAsia="ar-SA"/>
        </w:rPr>
        <w:t xml:space="preserve"> no permite a </w:t>
      </w:r>
      <w:r w:rsidRPr="008F4886">
        <w:rPr>
          <w:rFonts w:eastAsia="Times New Roman" w:cs="Arial"/>
          <w:b/>
          <w:noProof w:val="0"/>
          <w:sz w:val="22"/>
          <w:lang w:val="x-none" w:eastAsia="ar-SA"/>
        </w:rPr>
        <w:t>“EL INSTITUTO”</w:t>
      </w:r>
      <w:r w:rsidRPr="008F4886">
        <w:rPr>
          <w:rFonts w:eastAsia="Times New Roman" w:cs="Arial"/>
          <w:noProof w:val="0"/>
          <w:sz w:val="22"/>
          <w:lang w:val="x-none" w:eastAsia="ar-SA"/>
        </w:rPr>
        <w:t xml:space="preserve"> la administración y verificación a que se refiere la </w:t>
      </w:r>
      <w:r w:rsidRPr="008F4886">
        <w:rPr>
          <w:rFonts w:eastAsia="Times New Roman" w:cs="Arial"/>
          <w:noProof w:val="0"/>
          <w:sz w:val="22"/>
          <w:lang w:eastAsia="ar-SA"/>
        </w:rPr>
        <w:t>C</w:t>
      </w:r>
      <w:proofErr w:type="spellStart"/>
      <w:r w:rsidRPr="008F4886">
        <w:rPr>
          <w:rFonts w:eastAsia="Times New Roman" w:cs="Arial"/>
          <w:noProof w:val="0"/>
          <w:sz w:val="22"/>
          <w:lang w:val="x-none" w:eastAsia="ar-SA"/>
        </w:rPr>
        <w:t>láusula</w:t>
      </w:r>
      <w:proofErr w:type="spellEnd"/>
      <w:r w:rsidRPr="008F4886">
        <w:rPr>
          <w:rFonts w:eastAsia="Times New Roman" w:cs="Arial"/>
          <w:noProof w:val="0"/>
          <w:sz w:val="22"/>
          <w:lang w:val="x-none" w:eastAsia="ar-SA"/>
        </w:rPr>
        <w:t xml:space="preserve"> </w:t>
      </w:r>
      <w:r w:rsidRPr="008F4886">
        <w:rPr>
          <w:rFonts w:eastAsia="Times New Roman" w:cs="Arial"/>
          <w:noProof w:val="0"/>
          <w:sz w:val="22"/>
          <w:lang w:eastAsia="ar-SA"/>
        </w:rPr>
        <w:t>relativa a la “Administración y Verificación señalada en</w:t>
      </w:r>
      <w:r w:rsidRPr="008F4886">
        <w:rPr>
          <w:rFonts w:eastAsia="Times New Roman" w:cs="Arial"/>
          <w:b/>
          <w:noProof w:val="0"/>
          <w:sz w:val="22"/>
          <w:lang w:eastAsia="ar-SA"/>
        </w:rPr>
        <w:t xml:space="preserve"> </w:t>
      </w:r>
      <w:r w:rsidRPr="008F4886">
        <w:rPr>
          <w:rFonts w:eastAsia="Times New Roman" w:cs="Arial"/>
          <w:noProof w:val="0"/>
          <w:sz w:val="22"/>
          <w:lang w:val="x-none" w:eastAsia="ar-SA"/>
        </w:rPr>
        <w:t>el presente contrato.</w:t>
      </w:r>
    </w:p>
    <w:p w14:paraId="54A1D5B1" w14:textId="77777777" w:rsidR="008F4886" w:rsidRPr="008F4886" w:rsidRDefault="008F4886" w:rsidP="008F4886">
      <w:pPr>
        <w:suppressAutoHyphens/>
        <w:spacing w:after="0" w:line="240" w:lineRule="auto"/>
        <w:jc w:val="both"/>
        <w:rPr>
          <w:rFonts w:eastAsia="Times New Roman" w:cs="Arial"/>
          <w:b/>
          <w:bCs/>
          <w:noProof w:val="0"/>
          <w:sz w:val="22"/>
          <w:lang w:eastAsia="ar-SA"/>
        </w:rPr>
      </w:pPr>
    </w:p>
    <w:p w14:paraId="5F8FBD64"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bCs/>
          <w:noProof w:val="0"/>
          <w:sz w:val="22"/>
          <w:lang w:eastAsia="ar-SA"/>
        </w:rPr>
        <w:t xml:space="preserve">DÉCIMA </w:t>
      </w:r>
      <w:r w:rsidRPr="008F4886">
        <w:rPr>
          <w:rFonts w:eastAsia="Times New Roman" w:cs="Arial"/>
          <w:b/>
          <w:noProof w:val="0"/>
          <w:sz w:val="22"/>
          <w:lang w:eastAsia="ar-SA"/>
        </w:rPr>
        <w:t>SÉPTIMA</w:t>
      </w:r>
      <w:r w:rsidRPr="008F4886">
        <w:rPr>
          <w:rFonts w:eastAsia="Times New Roman" w:cs="Arial"/>
          <w:b/>
          <w:bCs/>
          <w:noProof w:val="0"/>
          <w:sz w:val="22"/>
          <w:lang w:eastAsia="ar-SA"/>
        </w:rPr>
        <w:t xml:space="preserve">.- </w:t>
      </w:r>
      <w:r w:rsidRPr="008F4886">
        <w:rPr>
          <w:rFonts w:eastAsia="Times New Roman" w:cs="Arial"/>
          <w:b/>
          <w:noProof w:val="0"/>
          <w:sz w:val="22"/>
          <w:lang w:eastAsia="ar-SA"/>
        </w:rPr>
        <w:t>RESCISIÓN ADMINISTRATIVA DEL CONTRATO.- “EL INSTITUTO”</w:t>
      </w:r>
      <w:r w:rsidRPr="008F4886">
        <w:rPr>
          <w:rFonts w:eastAsia="Times New Roman" w:cs="Arial"/>
          <w:noProof w:val="0"/>
          <w:sz w:val="22"/>
          <w:lang w:eastAsia="ar-SA"/>
        </w:rPr>
        <w:t xml:space="preserve">, en términos de lo dispuesto en el artículo 54 de la Ley de Adquisiciones, Arrendamientos y Servicios </w:t>
      </w:r>
      <w:r w:rsidRPr="008F4886">
        <w:rPr>
          <w:rFonts w:eastAsia="Times New Roman" w:cs="Arial"/>
          <w:noProof w:val="0"/>
          <w:sz w:val="22"/>
          <w:lang w:eastAsia="ar-SA"/>
        </w:rPr>
        <w:lastRenderedPageBreak/>
        <w:t xml:space="preserve">del Sector Público, podrá rescindir administrativamente el presente contrato en cualquier momento, cuando </w:t>
      </w:r>
      <w:r w:rsidRPr="008F4886">
        <w:rPr>
          <w:rFonts w:eastAsia="Times New Roman" w:cs="Arial"/>
          <w:b/>
          <w:noProof w:val="0"/>
          <w:sz w:val="22"/>
          <w:lang w:eastAsia="ar-SA"/>
        </w:rPr>
        <w:t>“EL PROVEEDOR</w:t>
      </w:r>
      <w:r w:rsidRPr="008F4886">
        <w:rPr>
          <w:rFonts w:eastAsia="Times New Roman" w:cs="Arial"/>
          <w:noProof w:val="0"/>
          <w:sz w:val="22"/>
          <w:lang w:eastAsia="ar-SA"/>
        </w:rPr>
        <w:t>” incurra en incumplimiento de cualquiera de las obligaciones a su cargo, de conformidad con el procedimiento siguiente:</w:t>
      </w:r>
    </w:p>
    <w:p w14:paraId="28619A38" w14:textId="77777777" w:rsidR="008F4886" w:rsidRPr="008F4886" w:rsidRDefault="008F4886" w:rsidP="008F4886">
      <w:pPr>
        <w:suppressAutoHyphens/>
        <w:spacing w:after="0" w:line="240" w:lineRule="auto"/>
        <w:jc w:val="both"/>
        <w:rPr>
          <w:rFonts w:eastAsia="Times New Roman" w:cs="Arial"/>
          <w:noProof w:val="0"/>
          <w:sz w:val="16"/>
          <w:lang w:eastAsia="ar-SA"/>
        </w:rPr>
      </w:pPr>
    </w:p>
    <w:p w14:paraId="4366179B" w14:textId="77777777" w:rsidR="008F4886" w:rsidRPr="008F4886" w:rsidRDefault="008F4886" w:rsidP="008F4886">
      <w:pPr>
        <w:suppressAutoHyphens/>
        <w:spacing w:after="0" w:line="240" w:lineRule="auto"/>
        <w:jc w:val="both"/>
        <w:rPr>
          <w:rFonts w:eastAsia="Times New Roman" w:cs="Arial"/>
          <w:noProof w:val="0"/>
          <w:sz w:val="16"/>
          <w:lang w:eastAsia="ar-SA"/>
        </w:rPr>
      </w:pPr>
    </w:p>
    <w:p w14:paraId="3EA4772A" w14:textId="77777777" w:rsidR="008F4886" w:rsidRPr="008F4886" w:rsidRDefault="008F4886" w:rsidP="006B3FB0">
      <w:pPr>
        <w:numPr>
          <w:ilvl w:val="0"/>
          <w:numId w:val="58"/>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Si </w:t>
      </w:r>
      <w:r w:rsidRPr="008F4886">
        <w:rPr>
          <w:rFonts w:eastAsia="Times New Roman" w:cs="Arial"/>
          <w:b/>
          <w:noProof w:val="0"/>
          <w:sz w:val="22"/>
          <w:lang w:eastAsia="ar-SA"/>
        </w:rPr>
        <w:t xml:space="preserve">“EL INSTITUTO” </w:t>
      </w:r>
      <w:r w:rsidRPr="008F4886">
        <w:rPr>
          <w:rFonts w:eastAsia="Times New Roman" w:cs="Arial"/>
          <w:noProof w:val="0"/>
          <w:sz w:val="22"/>
          <w:lang w:eastAsia="ar-SA"/>
        </w:rPr>
        <w:t xml:space="preserve">considera que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ha incurrido en alguna de las causales de rescisión que se consignan en la Cláusula que antecede, lo hará saber a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8F4886">
        <w:rPr>
          <w:rFonts w:eastAsia="Times New Roman" w:cs="Arial"/>
          <w:b/>
          <w:noProof w:val="0"/>
          <w:sz w:val="22"/>
          <w:lang w:eastAsia="ar-SA"/>
        </w:rPr>
        <w:t>5 (cinco)</w:t>
      </w:r>
      <w:r w:rsidRPr="008F4886">
        <w:rPr>
          <w:rFonts w:eastAsia="Times New Roman" w:cs="Arial"/>
          <w:noProof w:val="0"/>
          <w:sz w:val="22"/>
          <w:lang w:eastAsia="ar-SA"/>
        </w:rPr>
        <w:t xml:space="preserve"> días hábiles, a partir de la notificación de la comunicación de referencia.</w:t>
      </w:r>
    </w:p>
    <w:p w14:paraId="467C68A3" w14:textId="77777777" w:rsidR="008F4886" w:rsidRPr="008F4886" w:rsidRDefault="008F4886" w:rsidP="008F4886">
      <w:pPr>
        <w:suppressAutoHyphens/>
        <w:spacing w:after="0" w:line="240" w:lineRule="auto"/>
        <w:ind w:left="786"/>
        <w:jc w:val="both"/>
        <w:rPr>
          <w:rFonts w:eastAsia="Times New Roman" w:cs="Arial"/>
          <w:noProof w:val="0"/>
          <w:sz w:val="22"/>
          <w:lang w:eastAsia="ar-SA"/>
        </w:rPr>
      </w:pPr>
    </w:p>
    <w:p w14:paraId="2DC72203" w14:textId="77777777" w:rsidR="008F4886" w:rsidRPr="008F4886" w:rsidRDefault="008F4886" w:rsidP="006B3FB0">
      <w:pPr>
        <w:numPr>
          <w:ilvl w:val="0"/>
          <w:numId w:val="58"/>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Transcurrido el término a que se refiere el inciso anterior, se resolverá considerando los argumentos y pruebas que hubiere hecho valer.</w:t>
      </w:r>
    </w:p>
    <w:p w14:paraId="4B709D0A"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3A455B34" w14:textId="77777777" w:rsidR="008F4886" w:rsidRPr="008F4886" w:rsidRDefault="008F4886" w:rsidP="006B3FB0">
      <w:pPr>
        <w:numPr>
          <w:ilvl w:val="0"/>
          <w:numId w:val="58"/>
        </w:num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dentro de los </w:t>
      </w:r>
      <w:r w:rsidRPr="008F4886">
        <w:rPr>
          <w:rFonts w:eastAsia="Times New Roman" w:cs="Arial"/>
          <w:b/>
          <w:noProof w:val="0"/>
          <w:sz w:val="22"/>
          <w:lang w:eastAsia="ar-SA"/>
        </w:rPr>
        <w:t>15 (quince)</w:t>
      </w:r>
      <w:r w:rsidRPr="008F4886">
        <w:rPr>
          <w:rFonts w:eastAsia="Times New Roman" w:cs="Arial"/>
          <w:noProof w:val="0"/>
          <w:sz w:val="22"/>
          <w:lang w:eastAsia="ar-SA"/>
        </w:rPr>
        <w:t xml:space="preserve"> días hábiles siguientes, al vencimiento del plazo señalado en el inciso a) de esta Cláusula.</w:t>
      </w:r>
    </w:p>
    <w:p w14:paraId="11C8BA2D" w14:textId="77777777" w:rsidR="008F4886" w:rsidRPr="008F4886" w:rsidRDefault="008F4886" w:rsidP="008F4886">
      <w:pPr>
        <w:tabs>
          <w:tab w:val="left" w:pos="-142"/>
          <w:tab w:val="left" w:pos="1134"/>
        </w:tabs>
        <w:suppressAutoHyphens/>
        <w:spacing w:after="0" w:line="240" w:lineRule="auto"/>
        <w:jc w:val="both"/>
        <w:rPr>
          <w:rFonts w:eastAsia="Times New Roman" w:cs="Arial"/>
          <w:bCs/>
          <w:noProof w:val="0"/>
          <w:sz w:val="22"/>
          <w:lang w:eastAsia="ar-SA"/>
        </w:rPr>
      </w:pPr>
    </w:p>
    <w:p w14:paraId="5C9B137B"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En el supuesto de que se rescinda este contrato, </w:t>
      </w: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no aplicarán las penas convencionales, ni su contabilización para hacer efectiva la garantía de cumplimiento de este instrumento jurídico.</w:t>
      </w:r>
    </w:p>
    <w:p w14:paraId="44474C4C"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7E46C7B0"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En caso de que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determine dar por rescindido el presente contrato, se deberá formular y notificar un finiquito dentro de los </w:t>
      </w:r>
      <w:r w:rsidRPr="008F4886">
        <w:rPr>
          <w:rFonts w:eastAsia="Times New Roman" w:cs="Arial"/>
          <w:b/>
          <w:noProof w:val="0"/>
          <w:sz w:val="22"/>
          <w:lang w:eastAsia="ar-SA"/>
        </w:rPr>
        <w:t>20 (veinte)</w:t>
      </w:r>
      <w:r w:rsidRPr="008F4886">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por concepto de la prestación de los servicios por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hasta el momento en que se determine la rescisión administrativa.</w:t>
      </w:r>
    </w:p>
    <w:p w14:paraId="7C67A119" w14:textId="77777777" w:rsidR="008F4886" w:rsidRPr="008F4886" w:rsidRDefault="008F4886" w:rsidP="008F4886">
      <w:pPr>
        <w:tabs>
          <w:tab w:val="left" w:pos="-142"/>
          <w:tab w:val="left" w:pos="1134"/>
        </w:tabs>
        <w:suppressAutoHyphens/>
        <w:spacing w:after="0" w:line="240" w:lineRule="auto"/>
        <w:jc w:val="both"/>
        <w:rPr>
          <w:rFonts w:eastAsia="Times New Roman" w:cs="Arial"/>
          <w:b/>
          <w:bCs/>
          <w:noProof w:val="0"/>
          <w:sz w:val="22"/>
          <w:lang w:eastAsia="ar-SA"/>
        </w:rPr>
      </w:pPr>
    </w:p>
    <w:p w14:paraId="2E9C2728"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Iniciado un procedimiento de conciliación </w:t>
      </w:r>
      <w:r w:rsidRPr="008F4886">
        <w:rPr>
          <w:rFonts w:eastAsia="Times New Roman" w:cs="Arial"/>
          <w:b/>
          <w:noProof w:val="0"/>
          <w:sz w:val="22"/>
          <w:lang w:eastAsia="ar-SA"/>
        </w:rPr>
        <w:t>“EL INSTITUTO”</w:t>
      </w:r>
      <w:r w:rsidRPr="008F4886">
        <w:rPr>
          <w:rFonts w:eastAsia="Times New Roman" w:cs="Arial"/>
          <w:noProof w:val="0"/>
          <w:sz w:val="22"/>
          <w:lang w:eastAsia="ar-SA"/>
        </w:rPr>
        <w:t>, bajo su responsabilidad podrá suspender el trámite del procedimiento de rescisión.</w:t>
      </w:r>
    </w:p>
    <w:p w14:paraId="3796F2BD"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34EB01E5"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Si previamente a la determinación de dar por rescindido este contrato,</w:t>
      </w:r>
      <w:r w:rsidRPr="008F4886">
        <w:rPr>
          <w:rFonts w:eastAsia="Times New Roman" w:cs="Arial"/>
          <w:b/>
          <w:bCs/>
          <w:noProof w:val="0"/>
          <w:sz w:val="22"/>
          <w:lang w:eastAsia="ar-SA"/>
        </w:rPr>
        <w:t xml:space="preserve"> "EL PROVEEDOR" </w:t>
      </w:r>
      <w:r w:rsidRPr="008F4886">
        <w:rPr>
          <w:rFonts w:eastAsia="Times New Roman" w:cs="Arial"/>
          <w:noProof w:val="0"/>
          <w:sz w:val="22"/>
          <w:lang w:eastAsia="ar-SA"/>
        </w:rPr>
        <w:t>presta los servicios, el procedimiento iniciado quedará sin efectos, previa aceptación y verificación de</w:t>
      </w:r>
      <w:r w:rsidRPr="008F4886">
        <w:rPr>
          <w:rFonts w:eastAsia="Times New Roman" w:cs="Arial"/>
          <w:b/>
          <w:bCs/>
          <w:noProof w:val="0"/>
          <w:sz w:val="22"/>
          <w:lang w:eastAsia="ar-SA"/>
        </w:rPr>
        <w:t xml:space="preserve"> "EL INSTITUTO" </w:t>
      </w:r>
      <w:r w:rsidRPr="008F4886">
        <w:rPr>
          <w:rFonts w:eastAsia="Times New Roman" w:cs="Arial"/>
          <w:noProof w:val="0"/>
          <w:sz w:val="22"/>
          <w:lang w:eastAsia="ar-SA"/>
        </w:rPr>
        <w:t>por escrito, de que continúa vigente la necesidad de contar con los servicios y aplicando, en su caso, las penas convencionales  correspondientes.</w:t>
      </w:r>
    </w:p>
    <w:p w14:paraId="36B481BD" w14:textId="77777777" w:rsidR="008F4886" w:rsidRPr="008F4886" w:rsidRDefault="008F4886" w:rsidP="008F4886">
      <w:pPr>
        <w:suppressAutoHyphens/>
        <w:spacing w:after="0" w:line="240" w:lineRule="auto"/>
        <w:jc w:val="both"/>
        <w:rPr>
          <w:rFonts w:eastAsia="Times New Roman" w:cs="Arial"/>
          <w:b/>
          <w:bCs/>
          <w:noProof w:val="0"/>
          <w:sz w:val="16"/>
          <w:szCs w:val="16"/>
          <w:lang w:eastAsia="ar-SA"/>
        </w:rPr>
      </w:pPr>
    </w:p>
    <w:p w14:paraId="45E1F771"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8F4886">
        <w:rPr>
          <w:rFonts w:eastAsia="Times New Roman" w:cs="Arial"/>
          <w:b/>
          <w:bCs/>
          <w:noProof w:val="0"/>
          <w:sz w:val="22"/>
          <w:lang w:eastAsia="ar-SA"/>
        </w:rPr>
        <w:t xml:space="preserve"> "EL INSTITUTO</w:t>
      </w:r>
      <w:r w:rsidRPr="008F4886">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14:paraId="08DE8458" w14:textId="77777777" w:rsidR="008F4886" w:rsidRPr="008F4886" w:rsidRDefault="008F4886" w:rsidP="008F4886">
      <w:pPr>
        <w:suppressAutoHyphens/>
        <w:spacing w:after="0" w:line="240" w:lineRule="auto"/>
        <w:jc w:val="both"/>
        <w:rPr>
          <w:rFonts w:eastAsia="Times New Roman" w:cs="Arial"/>
          <w:noProof w:val="0"/>
          <w:sz w:val="16"/>
          <w:szCs w:val="16"/>
          <w:lang w:eastAsia="ar-SA"/>
        </w:rPr>
      </w:pPr>
    </w:p>
    <w:p w14:paraId="5B87D2B9"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De no darse por rescindido este contrato,</w:t>
      </w:r>
      <w:r w:rsidRPr="008F4886">
        <w:rPr>
          <w:rFonts w:eastAsia="Times New Roman" w:cs="Arial"/>
          <w:b/>
          <w:bCs/>
          <w:noProof w:val="0"/>
          <w:sz w:val="22"/>
          <w:lang w:eastAsia="ar-SA"/>
        </w:rPr>
        <w:t xml:space="preserve"> "EL INSTITUTO" </w:t>
      </w:r>
      <w:r w:rsidRPr="008F4886">
        <w:rPr>
          <w:rFonts w:eastAsia="Times New Roman" w:cs="Arial"/>
          <w:noProof w:val="0"/>
          <w:sz w:val="22"/>
          <w:lang w:eastAsia="ar-SA"/>
        </w:rPr>
        <w:t xml:space="preserve">establecerá, de conformidad con </w:t>
      </w:r>
      <w:r w:rsidRPr="008F4886">
        <w:rPr>
          <w:rFonts w:eastAsia="Times New Roman" w:cs="Arial"/>
          <w:b/>
          <w:bCs/>
          <w:noProof w:val="0"/>
          <w:sz w:val="22"/>
          <w:lang w:eastAsia="ar-SA"/>
        </w:rPr>
        <w:t>"EL PROVEEDOR</w:t>
      </w:r>
      <w:r w:rsidRPr="008F4886">
        <w:rPr>
          <w:rFonts w:eastAsia="Times New Roman" w:cs="Arial"/>
          <w:noProof w:val="0"/>
          <w:sz w:val="22"/>
          <w:lang w:eastAsia="ar-SA"/>
        </w:rPr>
        <w:t xml:space="preserve">" un nuevo plazo para el cumplimiento de aquellas obligaciones que se hubiesen dejado de cumplir, a efecto de que </w:t>
      </w:r>
      <w:r w:rsidRPr="008F4886">
        <w:rPr>
          <w:rFonts w:eastAsia="Times New Roman" w:cs="Arial"/>
          <w:b/>
          <w:bCs/>
          <w:noProof w:val="0"/>
          <w:sz w:val="22"/>
          <w:lang w:eastAsia="ar-SA"/>
        </w:rPr>
        <w:t xml:space="preserve">"EL PROVEEDOR" </w:t>
      </w:r>
      <w:r w:rsidRPr="008F4886">
        <w:rPr>
          <w:rFonts w:eastAsia="Times New Roman" w:cs="Arial"/>
          <w:noProof w:val="0"/>
          <w:sz w:val="22"/>
          <w:lang w:eastAsia="ar-SA"/>
        </w:rPr>
        <w:t xml:space="preserve">subsane el incumplimiento que hubiere motivado el inicio del procedimiento de rescisión. Lo anterior, se llevará a cabo a través </w:t>
      </w:r>
      <w:r w:rsidRPr="008F4886">
        <w:rPr>
          <w:rFonts w:eastAsia="Times New Roman" w:cs="Arial"/>
          <w:noProof w:val="0"/>
          <w:sz w:val="22"/>
          <w:lang w:eastAsia="ar-SA"/>
        </w:rPr>
        <w:lastRenderedPageBreak/>
        <w:t>de un convenio modificatorio en el que se atenderá a las condiciones previstas en los dos últimos párrafos del artículo 52 de la Ley de Adquisiciones, Arrendamientos y Servicios del Sector Público.</w:t>
      </w:r>
    </w:p>
    <w:p w14:paraId="04ABEA3D" w14:textId="77777777" w:rsidR="008F4886" w:rsidRPr="008F4886" w:rsidRDefault="008F4886" w:rsidP="008F4886">
      <w:pPr>
        <w:suppressAutoHyphens/>
        <w:spacing w:after="0" w:line="240" w:lineRule="auto"/>
        <w:ind w:right="49"/>
        <w:jc w:val="both"/>
        <w:rPr>
          <w:rFonts w:eastAsia="Times New Roman" w:cs="Arial"/>
          <w:b/>
          <w:bCs/>
          <w:noProof w:val="0"/>
          <w:sz w:val="16"/>
          <w:szCs w:val="16"/>
          <w:lang w:eastAsia="ar-SA"/>
        </w:rPr>
      </w:pPr>
    </w:p>
    <w:p w14:paraId="5245D045" w14:textId="77777777" w:rsidR="008F4886" w:rsidRPr="008F4886" w:rsidRDefault="008F4886" w:rsidP="008F4886">
      <w:pPr>
        <w:suppressAutoHyphens/>
        <w:spacing w:after="0" w:line="240" w:lineRule="auto"/>
        <w:ind w:right="49"/>
        <w:jc w:val="both"/>
        <w:rPr>
          <w:rFonts w:eastAsia="Times New Roman" w:cs="Arial"/>
          <w:bCs/>
          <w:noProof w:val="0"/>
          <w:sz w:val="22"/>
          <w:lang w:eastAsia="ar-SA"/>
        </w:rPr>
      </w:pPr>
      <w:r w:rsidRPr="008F4886">
        <w:rPr>
          <w:rFonts w:eastAsia="Times New Roman" w:cs="Arial"/>
          <w:b/>
          <w:bCs/>
          <w:noProof w:val="0"/>
          <w:sz w:val="22"/>
          <w:lang w:eastAsia="ar-SA"/>
        </w:rPr>
        <w:t xml:space="preserve">DÉCIMA OCTAVA.- RELACIÓN LABORAL.- “LAS PARTES” </w:t>
      </w:r>
      <w:r w:rsidRPr="008F4886">
        <w:rPr>
          <w:rFonts w:eastAsia="Times New Roman" w:cs="Arial"/>
          <w:bCs/>
          <w:noProof w:val="0"/>
          <w:sz w:val="22"/>
          <w:lang w:eastAsia="ar-SA"/>
        </w:rPr>
        <w:t xml:space="preserve">convienen en que </w:t>
      </w:r>
      <w:r w:rsidRPr="008F4886">
        <w:rPr>
          <w:rFonts w:eastAsia="Times New Roman" w:cs="Arial"/>
          <w:b/>
          <w:bCs/>
          <w:noProof w:val="0"/>
          <w:sz w:val="22"/>
          <w:lang w:eastAsia="ar-SA"/>
        </w:rPr>
        <w:t>“EL INSTITUTO”</w:t>
      </w:r>
      <w:r w:rsidRPr="008F4886">
        <w:rPr>
          <w:rFonts w:eastAsia="Times New Roman" w:cs="Arial"/>
          <w:bCs/>
          <w:noProof w:val="0"/>
          <w:sz w:val="22"/>
          <w:lang w:eastAsia="ar-SA"/>
        </w:rPr>
        <w:t xml:space="preserve"> no adquiere ninguna obligación de carácter laboral para con </w:t>
      </w:r>
      <w:r w:rsidRPr="008F4886">
        <w:rPr>
          <w:rFonts w:eastAsia="Times New Roman" w:cs="Arial"/>
          <w:b/>
          <w:bCs/>
          <w:noProof w:val="0"/>
          <w:sz w:val="22"/>
          <w:lang w:eastAsia="ar-SA"/>
        </w:rPr>
        <w:t>“EL PROVEEDOR”</w:t>
      </w:r>
      <w:r w:rsidRPr="008F4886">
        <w:rPr>
          <w:rFonts w:eastAsia="Times New Roman" w:cs="Arial"/>
          <w:bCs/>
          <w:noProof w:val="0"/>
          <w:sz w:val="22"/>
          <w:lang w:eastAsia="ar-SA"/>
        </w:rPr>
        <w:t xml:space="preserve"> ni para con los trabajadores que el mismo contrate para la realización del objeto del presente instrumento jurídico, toda vez que dicho personal depende exclusivamente de </w:t>
      </w:r>
      <w:r w:rsidRPr="008F4886">
        <w:rPr>
          <w:rFonts w:eastAsia="Times New Roman" w:cs="Arial"/>
          <w:b/>
          <w:bCs/>
          <w:noProof w:val="0"/>
          <w:sz w:val="22"/>
          <w:lang w:eastAsia="ar-SA"/>
        </w:rPr>
        <w:t>“EL PROVEEDOR”</w:t>
      </w:r>
      <w:r w:rsidRPr="008F4886">
        <w:rPr>
          <w:rFonts w:eastAsia="Times New Roman" w:cs="Arial"/>
          <w:bCs/>
          <w:noProof w:val="0"/>
          <w:sz w:val="22"/>
          <w:lang w:eastAsia="ar-SA"/>
        </w:rPr>
        <w:t>.</w:t>
      </w:r>
    </w:p>
    <w:p w14:paraId="5B53C40D" w14:textId="77777777" w:rsidR="008F4886" w:rsidRPr="008F4886" w:rsidRDefault="008F4886" w:rsidP="008F4886">
      <w:pPr>
        <w:suppressAutoHyphens/>
        <w:spacing w:after="0" w:line="240" w:lineRule="auto"/>
        <w:ind w:right="49"/>
        <w:jc w:val="both"/>
        <w:rPr>
          <w:rFonts w:eastAsia="Times New Roman" w:cs="Arial"/>
          <w:bCs/>
          <w:noProof w:val="0"/>
          <w:sz w:val="16"/>
          <w:szCs w:val="16"/>
          <w:lang w:eastAsia="ar-SA"/>
        </w:rPr>
      </w:pPr>
    </w:p>
    <w:p w14:paraId="37951086" w14:textId="77777777" w:rsidR="008F4886" w:rsidRPr="008F4886" w:rsidRDefault="008F4886" w:rsidP="008F4886">
      <w:pPr>
        <w:suppressAutoHyphens/>
        <w:spacing w:after="0" w:line="240" w:lineRule="auto"/>
        <w:ind w:right="49"/>
        <w:jc w:val="both"/>
        <w:rPr>
          <w:rFonts w:eastAsia="Times New Roman" w:cs="Arial"/>
          <w:bCs/>
          <w:noProof w:val="0"/>
          <w:sz w:val="22"/>
          <w:lang w:eastAsia="ar-SA"/>
        </w:rPr>
      </w:pPr>
      <w:r w:rsidRPr="008F4886">
        <w:rPr>
          <w:rFonts w:eastAsia="Times New Roman" w:cs="Arial"/>
          <w:bCs/>
          <w:noProof w:val="0"/>
          <w:sz w:val="22"/>
          <w:lang w:eastAsia="ar-SA"/>
        </w:rPr>
        <w:t xml:space="preserve">Por lo anterior, no se le considerará a </w:t>
      </w:r>
      <w:r w:rsidRPr="008F4886">
        <w:rPr>
          <w:rFonts w:eastAsia="Times New Roman" w:cs="Arial"/>
          <w:b/>
          <w:bCs/>
          <w:noProof w:val="0"/>
          <w:sz w:val="22"/>
          <w:lang w:eastAsia="ar-SA"/>
        </w:rPr>
        <w:t>“EL INSTITUTO”</w:t>
      </w:r>
      <w:r w:rsidRPr="008F4886">
        <w:rPr>
          <w:rFonts w:eastAsia="Times New Roman" w:cs="Arial"/>
          <w:bCs/>
          <w:noProof w:val="0"/>
          <w:sz w:val="22"/>
          <w:lang w:eastAsia="ar-SA"/>
        </w:rPr>
        <w:t xml:space="preserve"> como patrón, ni aún substituto, y </w:t>
      </w:r>
      <w:r w:rsidRPr="008F4886">
        <w:rPr>
          <w:rFonts w:eastAsia="Times New Roman" w:cs="Arial"/>
          <w:b/>
          <w:bCs/>
          <w:noProof w:val="0"/>
          <w:sz w:val="22"/>
          <w:lang w:eastAsia="ar-SA"/>
        </w:rPr>
        <w:t>“EL PROVEEDOR”</w:t>
      </w:r>
      <w:r w:rsidRPr="008F4886">
        <w:rPr>
          <w:rFonts w:eastAsia="Times New Roman" w:cs="Arial"/>
          <w:bCs/>
          <w:noProof w:val="0"/>
          <w:sz w:val="22"/>
          <w:lang w:eastAsia="ar-SA"/>
        </w:rPr>
        <w:t xml:space="preserve"> expresamente lo exime de cualquier responsabilidad de carácter civil, fiscal, de seguridad social, laboral o de otra especie, que en su caso pudiera llegar a generarse.</w:t>
      </w:r>
    </w:p>
    <w:p w14:paraId="6CA7AA6F" w14:textId="77777777" w:rsidR="008F4886" w:rsidRPr="008F4886" w:rsidRDefault="008F4886" w:rsidP="008F4886">
      <w:pPr>
        <w:suppressAutoHyphens/>
        <w:spacing w:after="0" w:line="240" w:lineRule="auto"/>
        <w:ind w:right="49"/>
        <w:jc w:val="both"/>
        <w:rPr>
          <w:rFonts w:eastAsia="Times New Roman" w:cs="Arial"/>
          <w:bCs/>
          <w:noProof w:val="0"/>
          <w:sz w:val="16"/>
          <w:szCs w:val="16"/>
          <w:lang w:eastAsia="ar-SA"/>
        </w:rPr>
      </w:pPr>
    </w:p>
    <w:p w14:paraId="774268A5" w14:textId="77777777" w:rsidR="008F4886" w:rsidRPr="008F4886" w:rsidRDefault="008F4886" w:rsidP="008F4886">
      <w:pPr>
        <w:suppressAutoHyphens/>
        <w:spacing w:after="0" w:line="240" w:lineRule="auto"/>
        <w:ind w:right="49"/>
        <w:jc w:val="both"/>
        <w:rPr>
          <w:rFonts w:eastAsia="Times New Roman" w:cs="Arial"/>
          <w:b/>
          <w:noProof w:val="0"/>
          <w:sz w:val="22"/>
          <w:lang w:eastAsia="ar-SA"/>
        </w:rPr>
      </w:pPr>
      <w:r w:rsidRPr="008F4886">
        <w:rPr>
          <w:rFonts w:eastAsia="Times New Roman" w:cs="Arial"/>
          <w:b/>
          <w:bCs/>
          <w:noProof w:val="0"/>
          <w:sz w:val="22"/>
          <w:lang w:eastAsia="ar-SA"/>
        </w:rPr>
        <w:t>“EL PROVEEDOR”</w:t>
      </w:r>
      <w:r w:rsidRPr="008F4886">
        <w:rPr>
          <w:rFonts w:eastAsia="Times New Roman" w:cs="Arial"/>
          <w:bCs/>
          <w:noProof w:val="0"/>
          <w:sz w:val="22"/>
          <w:lang w:eastAsia="ar-SA"/>
        </w:rPr>
        <w:t xml:space="preserve"> se obliga a liberar a </w:t>
      </w:r>
      <w:r w:rsidRPr="008F4886">
        <w:rPr>
          <w:rFonts w:eastAsia="Times New Roman" w:cs="Arial"/>
          <w:b/>
          <w:bCs/>
          <w:noProof w:val="0"/>
          <w:sz w:val="22"/>
          <w:lang w:eastAsia="ar-SA"/>
        </w:rPr>
        <w:t xml:space="preserve">“EL INSTITUTO” </w:t>
      </w:r>
      <w:r w:rsidRPr="008F4886">
        <w:rPr>
          <w:rFonts w:eastAsia="Times New Roman" w:cs="Arial"/>
          <w:bCs/>
          <w:noProof w:val="0"/>
          <w:sz w:val="22"/>
          <w:lang w:eastAsia="ar-SA"/>
        </w:rPr>
        <w:t>de cualquier reclamación de índole laboral o de seguridad social que sea presentada por parte de sus trabajadores, ante las autoridades competentes.</w:t>
      </w:r>
    </w:p>
    <w:p w14:paraId="49B579C0" w14:textId="77777777" w:rsidR="008F4886" w:rsidRPr="008F4886" w:rsidRDefault="008F4886" w:rsidP="008F4886">
      <w:pPr>
        <w:suppressAutoHyphens/>
        <w:spacing w:after="0" w:line="240" w:lineRule="auto"/>
        <w:ind w:right="49"/>
        <w:jc w:val="both"/>
        <w:rPr>
          <w:rFonts w:eastAsia="Times New Roman" w:cs="Arial"/>
          <w:noProof w:val="0"/>
          <w:sz w:val="18"/>
          <w:szCs w:val="18"/>
          <w:lang w:eastAsia="ar-SA"/>
        </w:rPr>
      </w:pPr>
    </w:p>
    <w:p w14:paraId="520CA5AC" w14:textId="77777777" w:rsidR="008F4886" w:rsidRPr="008F4886" w:rsidRDefault="008F4886" w:rsidP="008F4886">
      <w:pPr>
        <w:suppressAutoHyphens/>
        <w:spacing w:after="0" w:line="240" w:lineRule="auto"/>
        <w:ind w:right="-30"/>
        <w:jc w:val="both"/>
        <w:rPr>
          <w:rFonts w:eastAsia="Times New Roman" w:cs="Arial"/>
          <w:noProof w:val="0"/>
          <w:sz w:val="22"/>
          <w:lang w:eastAsia="ar-SA"/>
        </w:rPr>
      </w:pPr>
      <w:r w:rsidRPr="008F4886">
        <w:rPr>
          <w:rFonts w:eastAsia="Times New Roman" w:cs="Arial"/>
          <w:b/>
          <w:bCs/>
          <w:noProof w:val="0"/>
          <w:sz w:val="22"/>
          <w:lang w:eastAsia="ar-SA"/>
        </w:rPr>
        <w:t>DÉCIMA NOVENA.-</w:t>
      </w:r>
      <w:r w:rsidRPr="008F4886">
        <w:rPr>
          <w:rFonts w:eastAsia="Times New Roman" w:cs="Arial"/>
          <w:b/>
          <w:noProof w:val="0"/>
          <w:sz w:val="22"/>
          <w:lang w:eastAsia="ar-SA"/>
        </w:rPr>
        <w:t xml:space="preserve"> PROCEDIMIENTO DE </w:t>
      </w:r>
      <w:r w:rsidRPr="008F4886">
        <w:rPr>
          <w:rFonts w:eastAsia="Times New Roman" w:cs="Arial"/>
          <w:b/>
          <w:bCs/>
          <w:noProof w:val="0"/>
          <w:sz w:val="22"/>
          <w:lang w:eastAsia="ar-SA"/>
        </w:rPr>
        <w:t xml:space="preserve">CONCILIACIÓN.- </w:t>
      </w:r>
      <w:r w:rsidRPr="008F4886">
        <w:rPr>
          <w:rFonts w:eastAsia="Times New Roman" w:cs="Arial"/>
          <w:noProof w:val="0"/>
          <w:sz w:val="22"/>
          <w:lang w:eastAsia="ar-SA"/>
        </w:rPr>
        <w:t xml:space="preserve">En cualquier momento durante la vigencia del presente contrato, </w:t>
      </w:r>
      <w:r w:rsidRPr="008F4886">
        <w:rPr>
          <w:rFonts w:eastAsia="Times New Roman" w:cs="Arial"/>
          <w:b/>
          <w:bCs/>
          <w:noProof w:val="0"/>
          <w:sz w:val="22"/>
          <w:lang w:eastAsia="ar-SA"/>
        </w:rPr>
        <w:t xml:space="preserve">“EL PROVEEDOR” </w:t>
      </w:r>
      <w:r w:rsidRPr="008F4886">
        <w:rPr>
          <w:rFonts w:eastAsia="Times New Roman" w:cs="Arial"/>
          <w:noProof w:val="0"/>
          <w:sz w:val="22"/>
          <w:lang w:eastAsia="ar-SA"/>
        </w:rPr>
        <w:t xml:space="preserve">o </w:t>
      </w:r>
      <w:r w:rsidRPr="008F4886">
        <w:rPr>
          <w:rFonts w:eastAsia="Times New Roman" w:cs="Arial"/>
          <w:b/>
          <w:bCs/>
          <w:noProof w:val="0"/>
          <w:sz w:val="22"/>
          <w:lang w:eastAsia="ar-SA"/>
        </w:rPr>
        <w:t xml:space="preserve">“EL INSTITUTO” </w:t>
      </w:r>
      <w:r w:rsidRPr="008F4886">
        <w:rPr>
          <w:rFonts w:eastAsia="Times New Roman" w:cs="Arial"/>
          <w:noProof w:val="0"/>
          <w:sz w:val="22"/>
          <w:lang w:eastAsia="ar-SA"/>
        </w:rPr>
        <w:t xml:space="preserve">podrán presentar ante el Órgano Interno de Control en </w:t>
      </w: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14:paraId="4A3C990A" w14:textId="77777777" w:rsidR="008F4886" w:rsidRPr="008F4886" w:rsidRDefault="008F4886" w:rsidP="008F4886">
      <w:pPr>
        <w:suppressAutoHyphens/>
        <w:spacing w:after="0" w:line="240" w:lineRule="auto"/>
        <w:ind w:right="-30"/>
        <w:jc w:val="both"/>
        <w:rPr>
          <w:rFonts w:eastAsia="Times New Roman" w:cs="Arial"/>
          <w:noProof w:val="0"/>
          <w:sz w:val="16"/>
          <w:szCs w:val="16"/>
          <w:lang w:eastAsia="ar-SA"/>
        </w:rPr>
      </w:pPr>
    </w:p>
    <w:p w14:paraId="11C80182" w14:textId="77777777" w:rsidR="008F4886" w:rsidRPr="008F4886" w:rsidRDefault="008F4886" w:rsidP="008F4886">
      <w:pPr>
        <w:suppressAutoHyphens/>
        <w:spacing w:after="0" w:line="240" w:lineRule="auto"/>
        <w:ind w:right="-30"/>
        <w:jc w:val="both"/>
        <w:rPr>
          <w:rFonts w:eastAsia="Times New Roman" w:cs="Arial"/>
          <w:noProof w:val="0"/>
          <w:sz w:val="22"/>
          <w:lang w:eastAsia="ar-SA"/>
        </w:rPr>
      </w:pPr>
      <w:r w:rsidRPr="008F4886">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14:paraId="40EE88C8" w14:textId="77777777" w:rsidR="008F4886" w:rsidRPr="008F4886" w:rsidRDefault="008F4886" w:rsidP="008F4886">
      <w:pPr>
        <w:suppressAutoHyphens/>
        <w:spacing w:after="0" w:line="240" w:lineRule="auto"/>
        <w:ind w:right="-30"/>
        <w:jc w:val="both"/>
        <w:rPr>
          <w:rFonts w:eastAsia="Times New Roman" w:cs="Arial"/>
          <w:noProof w:val="0"/>
          <w:sz w:val="22"/>
          <w:lang w:eastAsia="ar-SA"/>
        </w:rPr>
      </w:pPr>
    </w:p>
    <w:p w14:paraId="1A022F1C"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bCs/>
          <w:noProof w:val="0"/>
          <w:sz w:val="22"/>
          <w:lang w:eastAsia="ar-SA"/>
        </w:rPr>
        <w:t xml:space="preserve">VIGÉSIMA.- </w:t>
      </w:r>
      <w:r w:rsidRPr="008F4886">
        <w:rPr>
          <w:rFonts w:eastAsia="Times New Roman" w:cs="Arial"/>
          <w:b/>
          <w:noProof w:val="0"/>
          <w:sz w:val="22"/>
          <w:lang w:eastAsia="ar-SA"/>
        </w:rPr>
        <w:t>MODIFICACIONES.-</w:t>
      </w:r>
      <w:r w:rsidRPr="008F4886">
        <w:rPr>
          <w:rFonts w:eastAsia="Times New Roman" w:cs="Arial"/>
          <w:noProof w:val="0"/>
          <w:sz w:val="22"/>
          <w:lang w:eastAsia="ar-SA"/>
        </w:rPr>
        <w:t xml:space="preserve"> De conformidad con lo establecido en los artículos 52 de la Ley de Adquisiciones, Arrendamientos y Servicios del Sector Público y 91 de su Reglamento, </w:t>
      </w:r>
      <w:r w:rsidRPr="008F4886">
        <w:rPr>
          <w:rFonts w:eastAsia="Times New Roman" w:cs="Arial"/>
          <w:b/>
          <w:noProof w:val="0"/>
          <w:sz w:val="22"/>
          <w:lang w:eastAsia="ar-SA"/>
        </w:rPr>
        <w:t>“EL INSTITUTO</w:t>
      </w:r>
      <w:r w:rsidRPr="008F4886">
        <w:rPr>
          <w:rFonts w:eastAsia="Times New Roman" w:cs="Arial"/>
          <w:noProof w:val="0"/>
          <w:sz w:val="22"/>
          <w:lang w:eastAsia="ar-SA"/>
        </w:rPr>
        <w:t>” podrá celebrar por escrito convenio modificatorio, al presente contrato dentro de la vigencia del mismo. Para tal efecto, “</w:t>
      </w:r>
      <w:r w:rsidRPr="008F4886">
        <w:rPr>
          <w:rFonts w:eastAsia="Times New Roman" w:cs="Arial"/>
          <w:b/>
          <w:noProof w:val="0"/>
          <w:sz w:val="22"/>
          <w:lang w:eastAsia="ar-SA"/>
        </w:rPr>
        <w:t>EL PROVEEDOR</w:t>
      </w:r>
      <w:r w:rsidRPr="008F4886">
        <w:rPr>
          <w:rFonts w:eastAsia="Times New Roman" w:cs="Arial"/>
          <w:noProof w:val="0"/>
          <w:sz w:val="22"/>
          <w:lang w:eastAsia="ar-SA"/>
        </w:rPr>
        <w:t>” se obliga a entregar, en su caso, la modificación de la garantía, en términos del artículo 103 fracción II del Reglamento de la Ley de Adquisiciones, Arrendamientos y Servicios del Sector Público.</w:t>
      </w:r>
    </w:p>
    <w:p w14:paraId="60D5FF77"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0CB65E36" w14:textId="77777777" w:rsidR="008F4886" w:rsidRPr="008F4886" w:rsidRDefault="008F4886" w:rsidP="008F4886">
      <w:pPr>
        <w:suppressAutoHyphens/>
        <w:spacing w:after="0" w:line="240" w:lineRule="auto"/>
        <w:ind w:right="-30"/>
        <w:contextualSpacing/>
        <w:jc w:val="both"/>
        <w:rPr>
          <w:rFonts w:eastAsia="Times New Roman" w:cs="Arial"/>
          <w:noProof w:val="0"/>
          <w:sz w:val="22"/>
          <w:lang w:eastAsia="ar-SA"/>
        </w:rPr>
      </w:pPr>
      <w:r w:rsidRPr="008F4886">
        <w:rPr>
          <w:rFonts w:eastAsia="Times New Roman" w:cs="Arial"/>
          <w:b/>
          <w:bCs/>
          <w:noProof w:val="0"/>
          <w:sz w:val="22"/>
          <w:lang w:eastAsia="ar-SA"/>
        </w:rPr>
        <w:t>VIGÉSIMA PRIMERA</w:t>
      </w:r>
      <w:r w:rsidRPr="008F4886">
        <w:rPr>
          <w:rFonts w:eastAsia="Times New Roman" w:cs="Arial"/>
          <w:b/>
          <w:noProof w:val="0"/>
          <w:sz w:val="22"/>
          <w:lang w:eastAsia="ar-SA"/>
        </w:rPr>
        <w:t>.- PRÓRROGAS.-</w:t>
      </w:r>
      <w:r w:rsidRPr="008F4886">
        <w:rPr>
          <w:rFonts w:eastAsia="Times New Roman" w:cs="Arial"/>
          <w:noProof w:val="0"/>
          <w:sz w:val="22"/>
          <w:lang w:eastAsia="ar-SA"/>
        </w:rPr>
        <w:t xml:space="preserve"> Asimismo, se podrán acordar prórrogas al plazo originalmente pactado por caso fortuito, fuerza mayor o por causas atribuibles a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lo cual deberá estar debidamente acreditado en el expediente de contratación respectivo.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puede solicitar la modificación del plazo originalmente pactado cuando se actualicen y se acrediten los supuestos de caso fortuito o de fuerza mayor.</w:t>
      </w:r>
    </w:p>
    <w:p w14:paraId="4B48F942"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498F494B"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Cualquier modificación a los derechos y obligaciones estipuladas por </w:t>
      </w:r>
      <w:r w:rsidRPr="008F4886">
        <w:rPr>
          <w:rFonts w:eastAsia="Times New Roman" w:cs="Arial"/>
          <w:b/>
          <w:noProof w:val="0"/>
          <w:sz w:val="22"/>
          <w:lang w:eastAsia="ar-SA"/>
        </w:rPr>
        <w:t>“LAS PARTES”</w:t>
      </w:r>
      <w:r w:rsidRPr="008F4886">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14:paraId="18FBA6CD"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093AD72D"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bCs/>
          <w:noProof w:val="0"/>
          <w:sz w:val="22"/>
          <w:lang w:eastAsia="ar-SA"/>
        </w:rPr>
        <w:t xml:space="preserve">VIGÉSIMA SEGUNDA.- </w:t>
      </w:r>
      <w:r w:rsidRPr="008F4886">
        <w:rPr>
          <w:rFonts w:eastAsia="Times New Roman" w:cs="Arial"/>
          <w:b/>
          <w:noProof w:val="0"/>
          <w:sz w:val="22"/>
          <w:lang w:eastAsia="ar-SA"/>
        </w:rPr>
        <w:t xml:space="preserve">ADMINISTRACIÓN Y VERIFICACIÓN.- </w:t>
      </w:r>
      <w:r w:rsidRPr="008F4886">
        <w:rPr>
          <w:rFonts w:eastAsia="Times New Roman" w:cs="Arial"/>
          <w:noProof w:val="0"/>
          <w:sz w:val="22"/>
          <w:lang w:eastAsia="ar-SA"/>
        </w:rPr>
        <w:t>Será responsabilidad del servidor público indicado en el apartado de Declaraciones de</w:t>
      </w:r>
      <w:r w:rsidRPr="008F4886">
        <w:rPr>
          <w:rFonts w:eastAsia="Times New Roman" w:cs="Arial"/>
          <w:b/>
          <w:bCs/>
          <w:noProof w:val="0"/>
          <w:sz w:val="22"/>
          <w:lang w:eastAsia="ar-SA"/>
        </w:rPr>
        <w:t xml:space="preserve"> “EL INSTITUTO”</w:t>
      </w:r>
      <w:r w:rsidRPr="008F4886">
        <w:rPr>
          <w:rFonts w:eastAsia="Times New Roman" w:cs="Arial"/>
          <w:noProof w:val="0"/>
          <w:sz w:val="22"/>
          <w:lang w:eastAsia="ar-SA"/>
        </w:rPr>
        <w:t xml:space="preserve"> administrar y </w:t>
      </w:r>
      <w:r w:rsidRPr="008F4886">
        <w:rPr>
          <w:rFonts w:eastAsia="Times New Roman" w:cs="Arial"/>
          <w:noProof w:val="0"/>
          <w:sz w:val="22"/>
          <w:lang w:eastAsia="ar-SA"/>
        </w:rPr>
        <w:lastRenderedPageBreak/>
        <w:t xml:space="preserve">verificar el cumplimiento del presente contrato; de conformidad con lo establecido en el penúltimo y último párrafo del artículo 84 del Reglamento de la Ley de Adquisiciones, Arrendamientos y Servicios del Sector Público. </w:t>
      </w:r>
    </w:p>
    <w:p w14:paraId="315D7E83" w14:textId="77777777" w:rsidR="008F4886" w:rsidRPr="008F4886" w:rsidRDefault="008F4886" w:rsidP="008F4886">
      <w:pPr>
        <w:suppressAutoHyphens/>
        <w:spacing w:after="0" w:line="240" w:lineRule="auto"/>
        <w:jc w:val="both"/>
        <w:rPr>
          <w:rFonts w:eastAsia="Times New Roman" w:cs="Arial"/>
          <w:b/>
          <w:bCs/>
          <w:noProof w:val="0"/>
          <w:sz w:val="22"/>
          <w:lang w:eastAsia="ar-SA"/>
        </w:rPr>
      </w:pPr>
    </w:p>
    <w:p w14:paraId="6ACB4506"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En el caso de que se lleve a cabo un relevo institucional temporal o permanente de dicho servidor público de </w:t>
      </w:r>
      <w:r w:rsidRPr="008F4886">
        <w:rPr>
          <w:rFonts w:eastAsia="Times New Roman" w:cs="Arial"/>
          <w:b/>
          <w:noProof w:val="0"/>
          <w:sz w:val="22"/>
          <w:lang w:eastAsia="ar-SA"/>
        </w:rPr>
        <w:t>“EL INSTITUTO”</w:t>
      </w:r>
      <w:r w:rsidRPr="008F4886">
        <w:rPr>
          <w:rFonts w:eastAsia="Times New Roman" w:cs="Arial"/>
          <w:noProof w:val="0"/>
          <w:sz w:val="22"/>
          <w:lang w:eastAsia="ar-SA"/>
        </w:rPr>
        <w:t xml:space="preserve"> tendrá carácter de Administrador del Contrato la persona que lo sustituya en el cargo o aquél que designe el área requirente.</w:t>
      </w:r>
    </w:p>
    <w:p w14:paraId="1323E46E"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62FEFD24" w14:textId="77777777" w:rsidR="008F4886" w:rsidRPr="008F4886" w:rsidRDefault="008F4886" w:rsidP="008F4886">
      <w:pPr>
        <w:suppressAutoHyphens/>
        <w:spacing w:after="0" w:line="240" w:lineRule="auto"/>
        <w:jc w:val="both"/>
        <w:rPr>
          <w:rFonts w:eastAsia="Calibri" w:cs="Arial"/>
          <w:noProof w:val="0"/>
          <w:sz w:val="22"/>
          <w:lang w:val="es-ES_tradnl" w:eastAsia="es-MX"/>
        </w:rPr>
      </w:pPr>
      <w:r w:rsidRPr="008F4886">
        <w:rPr>
          <w:rFonts w:eastAsia="Times New Roman" w:cs="Arial"/>
          <w:b/>
          <w:bCs/>
          <w:noProof w:val="0"/>
          <w:sz w:val="22"/>
          <w:lang w:eastAsia="ar-SA"/>
        </w:rPr>
        <w:t>VIGÉSIMA TERCERA.- CONFIDENCIALIDAD.- “EL INSTITUTO”</w:t>
      </w:r>
      <w:r w:rsidRPr="008F4886">
        <w:rPr>
          <w:rFonts w:eastAsia="Times New Roman" w:cs="Arial"/>
          <w:noProof w:val="0"/>
          <w:sz w:val="22"/>
          <w:lang w:eastAsia="ar-SA"/>
        </w:rPr>
        <w:t xml:space="preserve"> </w:t>
      </w:r>
      <w:r w:rsidRPr="008F4886">
        <w:rPr>
          <w:rFonts w:eastAsia="Calibri" w:cs="Arial"/>
          <w:noProof w:val="0"/>
          <w:sz w:val="22"/>
          <w:lang w:val="es-ES_tradnl" w:eastAsia="es-MX"/>
        </w:rPr>
        <w:t xml:space="preserve">y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w:t>
      </w:r>
      <w:r w:rsidRPr="008F4886">
        <w:rPr>
          <w:rFonts w:eastAsia="Calibri" w:cs="Arial"/>
          <w:noProof w:val="0"/>
          <w:sz w:val="22"/>
          <w:lang w:val="es-ES_tradnl" w:eastAsia="es-MX"/>
        </w:rPr>
        <w:t xml:space="preserve"> convienen considerar como confidencial todos los datos, dispositivos de almacenamiento electrónicos, programas de cómputo, o cualquier otro material que contenga información jurídica, operativa, técnica, financiera o de análisis, registros, documentos, especificaciones, productos, informes, dictámenes y desarrollos a que tenga acceso o que le sean proporcionados por </w:t>
      </w:r>
      <w:r w:rsidRPr="008F4886">
        <w:rPr>
          <w:rFonts w:eastAsia="Calibri" w:cs="Arial"/>
          <w:b/>
          <w:noProof w:val="0"/>
          <w:sz w:val="22"/>
          <w:lang w:val="es-ES_tradnl" w:eastAsia="es-MX"/>
        </w:rPr>
        <w:t>“EL INSTITUTO”</w:t>
      </w:r>
      <w:r w:rsidRPr="008F4886">
        <w:rPr>
          <w:rFonts w:eastAsia="Calibri" w:cs="Arial"/>
          <w:noProof w:val="0"/>
          <w:sz w:val="22"/>
          <w:lang w:val="es-ES_tradnl" w:eastAsia="es-MX"/>
        </w:rPr>
        <w:t xml:space="preserve"> y que sean marcados como confidencial.</w:t>
      </w:r>
    </w:p>
    <w:p w14:paraId="6B423C38" w14:textId="77777777" w:rsidR="008F4886" w:rsidRPr="008F4886" w:rsidRDefault="008F4886" w:rsidP="008F4886">
      <w:pPr>
        <w:spacing w:after="0" w:line="240" w:lineRule="auto"/>
        <w:jc w:val="center"/>
        <w:rPr>
          <w:rFonts w:eastAsia="Times New Roman" w:cs="Arial"/>
          <w:sz w:val="22"/>
          <w:lang w:val="es-ES_tradnl" w:eastAsia="ar-SA"/>
        </w:rPr>
      </w:pPr>
    </w:p>
    <w:p w14:paraId="670D30FE" w14:textId="77777777" w:rsidR="008F4886" w:rsidRPr="008F4886" w:rsidRDefault="008F4886" w:rsidP="008F4886">
      <w:pPr>
        <w:spacing w:after="0" w:line="240" w:lineRule="auto"/>
        <w:jc w:val="both"/>
        <w:rPr>
          <w:rFonts w:eastAsia="Times New Roman" w:cs="Arial"/>
          <w:sz w:val="22"/>
          <w:lang w:val="es-ES_tradnl" w:eastAsia="ar-SA"/>
        </w:rPr>
      </w:pPr>
      <w:r w:rsidRPr="008F4886">
        <w:rPr>
          <w:rFonts w:eastAsia="Times New Roman" w:cs="Arial"/>
          <w:sz w:val="22"/>
          <w:lang w:val="es-ES_tradnl" w:eastAsia="ar-SA"/>
        </w:rPr>
        <w:t xml:space="preserve">De igual forma, será considerada como confidencial aquella información proporcionada por </w:t>
      </w: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w:t>
      </w:r>
      <w:r w:rsidRPr="008F4886">
        <w:rPr>
          <w:rFonts w:eastAsia="Times New Roman" w:cs="Arial"/>
          <w:sz w:val="22"/>
          <w:lang w:val="es-ES_tradnl" w:eastAsia="ar-SA"/>
        </w:rPr>
        <w:t xml:space="preserve">para la ejecución del servicio que preste </w:t>
      </w:r>
      <w:r w:rsidRPr="008F4886">
        <w:rPr>
          <w:rFonts w:eastAsia="Times New Roman" w:cs="Arial"/>
          <w:b/>
          <w:sz w:val="22"/>
          <w:lang w:val="es-ES_tradnl" w:eastAsia="ar-SA"/>
        </w:rPr>
        <w:t>“EL PROVEEDOR”</w:t>
      </w:r>
      <w:r w:rsidRPr="008F4886">
        <w:rPr>
          <w:rFonts w:eastAsia="Times New Roman" w:cs="Arial"/>
          <w:sz w:val="22"/>
          <w:lang w:val="es-ES_tradnl" w:eastAsia="ar-SA"/>
        </w:rPr>
        <w:t xml:space="preserve"> y sea propiedad exclusiva del Instituto Mexicano del Seguro Social.</w:t>
      </w:r>
    </w:p>
    <w:p w14:paraId="001D7BD6" w14:textId="77777777" w:rsidR="008F4886" w:rsidRPr="008F4886" w:rsidRDefault="008F4886" w:rsidP="008F4886">
      <w:pPr>
        <w:spacing w:after="0" w:line="240" w:lineRule="auto"/>
        <w:jc w:val="both"/>
        <w:rPr>
          <w:rFonts w:eastAsia="Times New Roman" w:cs="Arial"/>
          <w:sz w:val="22"/>
          <w:lang w:val="es-ES_tradnl" w:eastAsia="ar-SA"/>
        </w:rPr>
      </w:pPr>
    </w:p>
    <w:p w14:paraId="06246204" w14:textId="77777777" w:rsidR="008F4886" w:rsidRPr="008F4886" w:rsidRDefault="008F4886" w:rsidP="008F4886">
      <w:pPr>
        <w:spacing w:after="0" w:line="240" w:lineRule="auto"/>
        <w:jc w:val="both"/>
        <w:rPr>
          <w:rFonts w:eastAsia="Times New Roman" w:cs="Arial"/>
          <w:sz w:val="22"/>
          <w:lang w:val="es-ES_tradnl" w:eastAsia="ar-SA"/>
        </w:rPr>
      </w:pPr>
      <w:r w:rsidRPr="008F4886">
        <w:rPr>
          <w:rFonts w:eastAsia="Times New Roman" w:cs="Arial"/>
          <w:sz w:val="22"/>
          <w:lang w:val="es-ES_tradnl" w:eastAsia="ar-SA"/>
        </w:rPr>
        <w:t xml:space="preserve">Por lo anterior, </w:t>
      </w:r>
      <w:r w:rsidRPr="008F4886">
        <w:rPr>
          <w:rFonts w:eastAsia="Times New Roman" w:cs="Arial"/>
          <w:b/>
          <w:sz w:val="22"/>
          <w:lang w:val="es-ES_tradnl" w:eastAsia="ar-SA"/>
        </w:rPr>
        <w:t>“EL PROVEEDOR”</w:t>
      </w:r>
      <w:r w:rsidRPr="008F4886">
        <w:rPr>
          <w:rFonts w:eastAsia="Times New Roman" w:cs="Arial"/>
          <w:sz w:val="22"/>
          <w:lang w:val="es-ES_tradnl" w:eastAsia="ar-SA"/>
        </w:rPr>
        <w:t xml:space="preserve"> reconoce que queda prohibida su difusión total o parcial en su favor o de terceros ajenos a la relación contractual, por cualquier medio, entre otros de manera enunciativa más no limitativa: vía oral, impresa, electrónica, magnética, y en general por ningún medio, conforme el plazo señalado en el artículo 15 de Ley Federal de Transparencia y Acceso a la Información Pública Gubernamental.</w:t>
      </w:r>
    </w:p>
    <w:p w14:paraId="3CD0D972" w14:textId="77777777" w:rsidR="008F4886" w:rsidRPr="008F4886" w:rsidRDefault="008F4886" w:rsidP="008F4886">
      <w:pPr>
        <w:spacing w:after="0" w:line="240" w:lineRule="auto"/>
        <w:jc w:val="both"/>
        <w:rPr>
          <w:rFonts w:eastAsia="Times New Roman" w:cs="Arial"/>
          <w:sz w:val="22"/>
          <w:highlight w:val="yellow"/>
          <w:lang w:val="es-ES_tradnl" w:eastAsia="ar-SA"/>
        </w:rPr>
      </w:pPr>
    </w:p>
    <w:p w14:paraId="3332AFC9" w14:textId="77777777" w:rsidR="008F4886" w:rsidRPr="008F4886" w:rsidRDefault="008F4886" w:rsidP="008F4886">
      <w:pPr>
        <w:spacing w:after="0" w:line="240" w:lineRule="auto"/>
        <w:jc w:val="both"/>
        <w:rPr>
          <w:rFonts w:eastAsia="Times New Roman" w:cs="Arial"/>
          <w:sz w:val="22"/>
          <w:lang w:val="es-ES_tradnl" w:eastAsia="ar-SA"/>
        </w:rPr>
      </w:pPr>
      <w:r w:rsidRPr="008F4886">
        <w:rPr>
          <w:rFonts w:eastAsia="Times New Roman" w:cs="Arial"/>
          <w:sz w:val="22"/>
          <w:lang w:val="es-ES_tradnl" w:eastAsia="ar-SA"/>
        </w:rPr>
        <w:t xml:space="preserve">En este sentido,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w:t>
      </w:r>
      <w:r w:rsidRPr="008F4886">
        <w:rPr>
          <w:rFonts w:eastAsia="Calibri" w:cs="Arial"/>
          <w:noProof w:val="0"/>
          <w:sz w:val="22"/>
          <w:lang w:val="es-ES_tradnl" w:eastAsia="es-MX"/>
        </w:rPr>
        <w:t xml:space="preserve"> </w:t>
      </w:r>
      <w:r w:rsidRPr="008F4886">
        <w:rPr>
          <w:rFonts w:eastAsia="Times New Roman" w:cs="Arial"/>
          <w:sz w:val="22"/>
          <w:lang w:val="es-ES_tradnl" w:eastAsia="ar-SA"/>
        </w:rPr>
        <w:t xml:space="preserve">acepta que la prohibición señalada en el párrafo anterior, comprende inclusive, en forma enunciativa, que no se podrá llevar a cabo la difusión de la información de </w:t>
      </w: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w:t>
      </w:r>
      <w:r w:rsidRPr="008F4886">
        <w:rPr>
          <w:rFonts w:eastAsia="Times New Roman" w:cs="Arial"/>
          <w:sz w:val="22"/>
          <w:lang w:val="es-ES_tradnl" w:eastAsia="ar-SA"/>
        </w:rPr>
        <w:t>con fines de lucro, comerciales, académicos, educativos o para cualquier otro objeto ajeno al de la presente contratación, por lo que el posible proveedor se responsabiliza del uso y cuidado de la información.</w:t>
      </w:r>
    </w:p>
    <w:p w14:paraId="3A8E7CA6" w14:textId="77777777" w:rsidR="008F4886" w:rsidRPr="008F4886" w:rsidRDefault="008F4886" w:rsidP="008F4886">
      <w:pPr>
        <w:spacing w:after="0" w:line="240" w:lineRule="auto"/>
        <w:jc w:val="both"/>
        <w:rPr>
          <w:rFonts w:eastAsia="Times New Roman" w:cs="Arial"/>
          <w:sz w:val="22"/>
          <w:lang w:val="es-ES_tradnl" w:eastAsia="ar-SA"/>
        </w:rPr>
      </w:pPr>
    </w:p>
    <w:p w14:paraId="0750C2DA" w14:textId="77777777" w:rsidR="008F4886" w:rsidRPr="008F4886" w:rsidRDefault="008F4886" w:rsidP="008F4886">
      <w:pPr>
        <w:spacing w:after="0" w:line="240" w:lineRule="auto"/>
        <w:rPr>
          <w:rFonts w:eastAsia="Times New Roman" w:cs="Arial"/>
          <w:sz w:val="22"/>
          <w:lang w:val="es-ES_tradnl" w:eastAsia="ar-SA"/>
        </w:rPr>
      </w:pPr>
      <w:r w:rsidRPr="008F4886">
        <w:rPr>
          <w:rFonts w:eastAsia="Times New Roman" w:cs="Arial"/>
          <w:sz w:val="22"/>
          <w:lang w:val="es-ES_tradnl" w:eastAsia="ar-SA"/>
        </w:rPr>
        <w:t xml:space="preserve">Por lo expuesto,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w:t>
      </w:r>
      <w:r w:rsidRPr="008F4886">
        <w:rPr>
          <w:rFonts w:eastAsia="Calibri" w:cs="Arial"/>
          <w:noProof w:val="0"/>
          <w:sz w:val="22"/>
          <w:lang w:val="es-ES_tradnl" w:eastAsia="es-MX"/>
        </w:rPr>
        <w:t xml:space="preserve"> </w:t>
      </w:r>
      <w:r w:rsidRPr="008F4886">
        <w:rPr>
          <w:rFonts w:eastAsia="Times New Roman" w:cs="Arial"/>
          <w:sz w:val="22"/>
          <w:lang w:val="es-ES_tradnl" w:eastAsia="ar-SA"/>
        </w:rPr>
        <w:t>se obliga a lo siguiente:</w:t>
      </w:r>
    </w:p>
    <w:p w14:paraId="404FD0CE" w14:textId="77777777" w:rsidR="008F4886" w:rsidRPr="008F4886" w:rsidRDefault="008F4886" w:rsidP="008F4886">
      <w:pPr>
        <w:spacing w:after="0" w:line="240" w:lineRule="auto"/>
        <w:ind w:firstLine="708"/>
        <w:jc w:val="both"/>
        <w:rPr>
          <w:rFonts w:eastAsia="Times New Roman" w:cs="Arial"/>
          <w:sz w:val="22"/>
          <w:lang w:val="es-ES_tradnl" w:eastAsia="ar-SA"/>
        </w:rPr>
      </w:pPr>
    </w:p>
    <w:p w14:paraId="510A3DBC" w14:textId="77777777" w:rsidR="008F4886" w:rsidRPr="008F4886" w:rsidRDefault="008F4886" w:rsidP="008F4886">
      <w:pPr>
        <w:numPr>
          <w:ilvl w:val="0"/>
          <w:numId w:val="53"/>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Mantener absoluta confidencialidad de la información a la cual tenga acceso, siendo responsable de que cada uno de los integrantes del personal asignado para el desarrollo y operación del proyecto, respetará el manejo correcto de la información.</w:t>
      </w:r>
    </w:p>
    <w:p w14:paraId="10EF3967" w14:textId="77777777" w:rsidR="008F4886" w:rsidRPr="008F4886" w:rsidRDefault="008F4886" w:rsidP="008F4886">
      <w:pPr>
        <w:numPr>
          <w:ilvl w:val="0"/>
          <w:numId w:val="53"/>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 xml:space="preserve">Toda la información a que tenga acceso el personal que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w:t>
      </w:r>
      <w:r w:rsidRPr="008F4886">
        <w:rPr>
          <w:rFonts w:eastAsia="Calibri" w:cs="Arial"/>
          <w:noProof w:val="0"/>
          <w:sz w:val="22"/>
          <w:lang w:val="es-ES_tradnl" w:eastAsia="es-MX"/>
        </w:rPr>
        <w:t xml:space="preserve"> </w:t>
      </w:r>
      <w:r w:rsidRPr="008F4886">
        <w:rPr>
          <w:rFonts w:eastAsia="Times New Roman" w:cs="Arial"/>
          <w:sz w:val="22"/>
          <w:lang w:val="es-ES_tradnl" w:eastAsia="ar-SA"/>
        </w:rPr>
        <w:t xml:space="preserve">designe para la prestación de los servicios materia del presente contrato, es considerada de carácter confidencial, por lo que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w:t>
      </w:r>
      <w:r w:rsidRPr="008F4886">
        <w:rPr>
          <w:rFonts w:eastAsia="Calibri" w:cs="Arial"/>
          <w:noProof w:val="0"/>
          <w:sz w:val="22"/>
          <w:lang w:val="es-ES_tradnl" w:eastAsia="es-MX"/>
        </w:rPr>
        <w:t xml:space="preserve"> </w:t>
      </w:r>
      <w:r w:rsidRPr="008F4886">
        <w:rPr>
          <w:rFonts w:eastAsia="Times New Roman" w:cs="Arial"/>
          <w:sz w:val="22"/>
          <w:lang w:val="es-ES_tradnl" w:eastAsia="ar-SA"/>
        </w:rPr>
        <w:t xml:space="preserve"> deberá garantizar que por ningún motivo se viole ninguno de los siguientes acuerdos:</w:t>
      </w:r>
    </w:p>
    <w:p w14:paraId="4479F1AB" w14:textId="77777777" w:rsidR="008F4886" w:rsidRPr="008F4886" w:rsidRDefault="008F4886" w:rsidP="008F4886">
      <w:pPr>
        <w:numPr>
          <w:ilvl w:val="1"/>
          <w:numId w:val="53"/>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 xml:space="preserve">La información de </w:t>
      </w: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w:t>
      </w:r>
      <w:r w:rsidRPr="008F4886">
        <w:rPr>
          <w:rFonts w:eastAsia="Times New Roman" w:cs="Arial"/>
          <w:sz w:val="22"/>
          <w:lang w:val="es-ES_tradnl" w:eastAsia="ar-SA"/>
        </w:rPr>
        <w:t xml:space="preserve">y a la cual tenga acceso el personal de </w:t>
      </w:r>
      <w:r w:rsidRPr="008F4886">
        <w:rPr>
          <w:rFonts w:eastAsia="Times New Roman" w:cs="Arial"/>
          <w:b/>
          <w:sz w:val="22"/>
          <w:lang w:val="es-ES_tradnl" w:eastAsia="ar-SA"/>
        </w:rPr>
        <w:t>“EL PROVEEDOR”</w:t>
      </w:r>
      <w:r w:rsidRPr="008F4886">
        <w:rPr>
          <w:rFonts w:eastAsia="Times New Roman" w:cs="Arial"/>
          <w:sz w:val="22"/>
          <w:lang w:val="es-ES_tradnl" w:eastAsia="ar-SA"/>
        </w:rPr>
        <w:t xml:space="preserve"> no deberá ser copiada o respaldada en ninguno de los equipos del personal del posible proveedor sin autorización previa del personal de la Coordinación de Sistemas de Infraestructura Tecnológica Institucional de la Dirección de Innovación y Desarrollo Tecnológico.</w:t>
      </w:r>
    </w:p>
    <w:p w14:paraId="15391161" w14:textId="77777777" w:rsidR="008F4886" w:rsidRPr="008F4886" w:rsidRDefault="008F4886" w:rsidP="008F4886">
      <w:pPr>
        <w:numPr>
          <w:ilvl w:val="1"/>
          <w:numId w:val="53"/>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 xml:space="preserve">El acceso a la información de </w:t>
      </w: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w:t>
      </w:r>
      <w:r w:rsidRPr="008F4886">
        <w:rPr>
          <w:rFonts w:eastAsia="Times New Roman" w:cs="Arial"/>
          <w:sz w:val="22"/>
          <w:lang w:val="es-ES_tradnl" w:eastAsia="ar-SA"/>
        </w:rPr>
        <w:t>sólo podrá ser por personal autorizado de la misma.</w:t>
      </w:r>
    </w:p>
    <w:p w14:paraId="495C6B10" w14:textId="77777777" w:rsidR="008F4886" w:rsidRPr="008F4886" w:rsidRDefault="008F4886" w:rsidP="008F4886">
      <w:pPr>
        <w:numPr>
          <w:ilvl w:val="0"/>
          <w:numId w:val="53"/>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 xml:space="preserve">De no cumplir con alguna de estas premisas, se considerará como una falta al acuerdo de confidencialidad que deberá aceptar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w:t>
      </w:r>
      <w:r w:rsidRPr="008F4886">
        <w:rPr>
          <w:rFonts w:eastAsia="Calibri" w:cs="Arial"/>
          <w:noProof w:val="0"/>
          <w:sz w:val="22"/>
          <w:lang w:val="es-ES_tradnl" w:eastAsia="es-MX"/>
        </w:rPr>
        <w:t xml:space="preserve"> </w:t>
      </w:r>
      <w:r w:rsidRPr="008F4886">
        <w:rPr>
          <w:rFonts w:eastAsia="Times New Roman" w:cs="Arial"/>
          <w:sz w:val="22"/>
          <w:lang w:val="es-ES_tradnl" w:eastAsia="ar-SA"/>
        </w:rPr>
        <w:t xml:space="preserve"> </w:t>
      </w:r>
    </w:p>
    <w:p w14:paraId="798420D2" w14:textId="77777777" w:rsidR="008F4886" w:rsidRPr="008F4886" w:rsidRDefault="008F4886" w:rsidP="008F4886">
      <w:pPr>
        <w:numPr>
          <w:ilvl w:val="0"/>
          <w:numId w:val="53"/>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lastRenderedPageBreak/>
        <w:t>Cualquier persona que tuviera acceso a dicha información deberá ser advertida de lo convenido en el contrato, comprometiéndose a observar y cumplir lo acordado.</w:t>
      </w:r>
    </w:p>
    <w:p w14:paraId="5CEC1A97" w14:textId="77777777" w:rsidR="008F4886" w:rsidRPr="008F4886" w:rsidRDefault="008F4886" w:rsidP="008F4886">
      <w:pPr>
        <w:numPr>
          <w:ilvl w:val="0"/>
          <w:numId w:val="53"/>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Notificar por escrito dentro de las 24 (veinticuatro) horas siguientes al administrador del contrato o al personal designado por este, cualquier uso o sospecha de uso inadecuado, la indebida apropiación o la divulgación no autorizada de la información de que se tenga conocimiento.</w:t>
      </w:r>
    </w:p>
    <w:p w14:paraId="68C4E7E6" w14:textId="77777777" w:rsidR="008F4886" w:rsidRPr="008F4886" w:rsidRDefault="008F4886" w:rsidP="008F4886">
      <w:pPr>
        <w:numPr>
          <w:ilvl w:val="0"/>
          <w:numId w:val="53"/>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 xml:space="preserve">En relación a los datos personales recabados y generados para la prestación del servicio,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w:t>
      </w:r>
      <w:r w:rsidRPr="008F4886">
        <w:rPr>
          <w:rFonts w:eastAsia="Calibri" w:cs="Arial"/>
          <w:noProof w:val="0"/>
          <w:sz w:val="22"/>
          <w:lang w:val="es-ES_tradnl" w:eastAsia="es-MX"/>
        </w:rPr>
        <w:t xml:space="preserve"> </w:t>
      </w:r>
      <w:r w:rsidRPr="008F4886">
        <w:rPr>
          <w:rFonts w:eastAsia="Times New Roman" w:cs="Arial"/>
          <w:sz w:val="22"/>
          <w:lang w:val="es-ES_tradnl" w:eastAsia="ar-SA"/>
        </w:rPr>
        <w:t xml:space="preserve"> deberá limitarse al uso de los mismos únicamente para el cumplimiento de la prestación del servicio.</w:t>
      </w:r>
    </w:p>
    <w:p w14:paraId="6501429C" w14:textId="77777777" w:rsidR="008F4886" w:rsidRPr="008F4886" w:rsidRDefault="008F4886" w:rsidP="008F4886">
      <w:pPr>
        <w:spacing w:after="0" w:line="240" w:lineRule="auto"/>
        <w:jc w:val="both"/>
        <w:rPr>
          <w:rFonts w:eastAsia="Times New Roman" w:cs="Arial"/>
          <w:sz w:val="22"/>
          <w:highlight w:val="yellow"/>
          <w:lang w:val="es-ES_tradnl" w:eastAsia="ar-SA"/>
        </w:rPr>
      </w:pPr>
    </w:p>
    <w:p w14:paraId="7C6555A0" w14:textId="77777777" w:rsidR="008F4886" w:rsidRPr="008F4886" w:rsidRDefault="008F4886" w:rsidP="008F4886">
      <w:pPr>
        <w:spacing w:after="0" w:line="240" w:lineRule="auto"/>
        <w:jc w:val="both"/>
        <w:rPr>
          <w:rFonts w:eastAsia="Times New Roman" w:cs="Arial"/>
          <w:sz w:val="22"/>
          <w:lang w:val="es-ES_tradnl" w:eastAsia="ar-SA"/>
        </w:rPr>
      </w:pPr>
      <w:r w:rsidRPr="008F4886">
        <w:rPr>
          <w:rFonts w:eastAsia="Times New Roman" w:cs="Arial"/>
          <w:b/>
          <w:bCs/>
          <w:noProof w:val="0"/>
          <w:sz w:val="22"/>
          <w:lang w:eastAsia="ar-SA"/>
        </w:rPr>
        <w:t>“EL INSTITUTO”</w:t>
      </w:r>
      <w:r w:rsidRPr="008F4886">
        <w:rPr>
          <w:rFonts w:eastAsia="Times New Roman" w:cs="Arial"/>
          <w:noProof w:val="0"/>
          <w:sz w:val="22"/>
          <w:lang w:eastAsia="ar-SA"/>
        </w:rPr>
        <w:t xml:space="preserve"> </w:t>
      </w:r>
      <w:r w:rsidRPr="008F4886">
        <w:rPr>
          <w:rFonts w:eastAsia="Times New Roman" w:cs="Arial"/>
          <w:sz w:val="22"/>
          <w:lang w:val="es-ES_tradnl" w:eastAsia="ar-SA"/>
        </w:rPr>
        <w:t xml:space="preserve">y </w:t>
      </w:r>
      <w:r w:rsidRPr="008F4886">
        <w:rPr>
          <w:rFonts w:eastAsia="Times New Roman" w:cs="Arial"/>
          <w:b/>
          <w:noProof w:val="0"/>
          <w:sz w:val="22"/>
          <w:lang w:eastAsia="ar-SA"/>
        </w:rPr>
        <w:t>“EL PROVEEDOR”</w:t>
      </w:r>
      <w:r w:rsidRPr="008F4886">
        <w:rPr>
          <w:rFonts w:eastAsia="Times New Roman" w:cs="Arial"/>
          <w:noProof w:val="0"/>
          <w:sz w:val="22"/>
          <w:lang w:eastAsia="ar-SA"/>
        </w:rPr>
        <w:t xml:space="preserve"> </w:t>
      </w:r>
      <w:r w:rsidRPr="008F4886">
        <w:rPr>
          <w:rFonts w:eastAsia="Calibri" w:cs="Arial"/>
          <w:noProof w:val="0"/>
          <w:sz w:val="22"/>
          <w:lang w:val="es-ES_tradnl" w:eastAsia="es-MX"/>
        </w:rPr>
        <w:t xml:space="preserve"> </w:t>
      </w:r>
      <w:r w:rsidRPr="008F4886">
        <w:rPr>
          <w:rFonts w:eastAsia="Times New Roman" w:cs="Arial"/>
          <w:sz w:val="22"/>
          <w:lang w:val="es-ES_tradnl" w:eastAsia="ar-SA"/>
        </w:rPr>
        <w:t xml:space="preserve"> convienen en que no será considerada como sujeta a las obligaciones de confidencialidad la siguiente documentación o información:</w:t>
      </w:r>
    </w:p>
    <w:p w14:paraId="5692DE19" w14:textId="77777777" w:rsidR="008F4886" w:rsidRPr="008F4886" w:rsidRDefault="008F4886" w:rsidP="008F4886">
      <w:pPr>
        <w:spacing w:after="0" w:line="240" w:lineRule="auto"/>
        <w:jc w:val="both"/>
        <w:rPr>
          <w:rFonts w:eastAsia="Times New Roman" w:cs="Arial"/>
          <w:sz w:val="22"/>
          <w:lang w:val="es-ES_tradnl" w:eastAsia="ar-SA"/>
        </w:rPr>
      </w:pPr>
    </w:p>
    <w:p w14:paraId="5B5F5267" w14:textId="77777777" w:rsidR="008F4886" w:rsidRPr="008F4886" w:rsidRDefault="008F4886" w:rsidP="008F4886">
      <w:pPr>
        <w:numPr>
          <w:ilvl w:val="0"/>
          <w:numId w:val="54"/>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Aquella que sea conocida públicamente.</w:t>
      </w:r>
    </w:p>
    <w:p w14:paraId="72E913C7" w14:textId="77777777" w:rsidR="008F4886" w:rsidRPr="008F4886" w:rsidRDefault="008F4886" w:rsidP="008F4886">
      <w:pPr>
        <w:numPr>
          <w:ilvl w:val="0"/>
          <w:numId w:val="54"/>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La que haya sido puesta a disposición de las partes por un tercero, antes de la fecha de celebración del contrato en forma confidencial.</w:t>
      </w:r>
    </w:p>
    <w:p w14:paraId="72A8BBBE" w14:textId="77777777" w:rsidR="008F4886" w:rsidRPr="008F4886" w:rsidRDefault="008F4886" w:rsidP="008F4886">
      <w:pPr>
        <w:numPr>
          <w:ilvl w:val="0"/>
          <w:numId w:val="54"/>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 xml:space="preserve">La que haya sido desarrollada independientemente o adquirida por cualquiera de las partes, sin violar las estipulaciones del contrato o la que genere o desarrolle </w:t>
      </w:r>
      <w:r w:rsidRPr="008F4886">
        <w:rPr>
          <w:rFonts w:eastAsia="Times New Roman" w:cs="Arial"/>
          <w:b/>
          <w:sz w:val="22"/>
          <w:lang w:val="es-ES_tradnl" w:eastAsia="ar-SA"/>
        </w:rPr>
        <w:t>“EL PROVEEDOR”</w:t>
      </w:r>
      <w:r w:rsidRPr="008F4886">
        <w:rPr>
          <w:rFonts w:eastAsia="Times New Roman" w:cs="Arial"/>
          <w:sz w:val="22"/>
          <w:lang w:val="es-ES_tradnl" w:eastAsia="ar-SA"/>
        </w:rPr>
        <w:t xml:space="preserve"> en sus centros de desarrollo.</w:t>
      </w:r>
    </w:p>
    <w:p w14:paraId="4E374B01" w14:textId="77777777" w:rsidR="008F4886" w:rsidRPr="008F4886" w:rsidRDefault="008F4886" w:rsidP="008F4886">
      <w:pPr>
        <w:numPr>
          <w:ilvl w:val="0"/>
          <w:numId w:val="54"/>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Aquella cuya revelación haya sido aprobada previamente por escrito.</w:t>
      </w:r>
    </w:p>
    <w:p w14:paraId="3A453D41" w14:textId="77777777" w:rsidR="008F4886" w:rsidRPr="008F4886" w:rsidRDefault="008F4886" w:rsidP="008F4886">
      <w:pPr>
        <w:numPr>
          <w:ilvl w:val="0"/>
          <w:numId w:val="54"/>
        </w:numPr>
        <w:suppressAutoHyphens/>
        <w:spacing w:after="0" w:line="240" w:lineRule="auto"/>
        <w:jc w:val="both"/>
        <w:rPr>
          <w:rFonts w:eastAsia="Times New Roman" w:cs="Arial"/>
          <w:sz w:val="22"/>
          <w:lang w:val="es-ES_tradnl" w:eastAsia="ar-SA"/>
        </w:rPr>
      </w:pPr>
      <w:r w:rsidRPr="008F4886">
        <w:rPr>
          <w:rFonts w:eastAsia="Times New Roman" w:cs="Arial"/>
          <w:sz w:val="22"/>
          <w:lang w:val="es-ES_tradnl" w:eastAsia="ar-SA"/>
        </w:rPr>
        <w:t>La que de acuerdo a la ley u orden judicial o administrativa, deba ser suministrada a terceras personas.</w:t>
      </w:r>
    </w:p>
    <w:p w14:paraId="0D4BC2EE" w14:textId="77777777" w:rsidR="008F4886" w:rsidRPr="008F4886" w:rsidRDefault="008F4886" w:rsidP="008F4886">
      <w:pPr>
        <w:suppressAutoHyphens/>
        <w:spacing w:after="0" w:line="240" w:lineRule="auto"/>
        <w:jc w:val="both"/>
        <w:rPr>
          <w:rFonts w:eastAsia="Times New Roman" w:cs="Arial"/>
          <w:noProof w:val="0"/>
          <w:sz w:val="22"/>
          <w:lang w:eastAsia="ar-SA"/>
        </w:rPr>
      </w:pPr>
    </w:p>
    <w:p w14:paraId="2E81CF8C"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b/>
          <w:bCs/>
          <w:noProof w:val="0"/>
          <w:sz w:val="22"/>
          <w:lang w:eastAsia="ar-SA"/>
        </w:rPr>
        <w:t xml:space="preserve">VIGÉSIMA CUARTA.- RELACIÓN DE ANEXOS.- </w:t>
      </w:r>
      <w:r w:rsidRPr="008F4886">
        <w:rPr>
          <w:rFonts w:eastAsia="Times New Roman" w:cs="Arial"/>
          <w:noProof w:val="0"/>
          <w:sz w:val="22"/>
          <w:lang w:eastAsia="ar-SA"/>
        </w:rPr>
        <w:t>Los anexos que se relacionan a continuación son rubricados de conformidad y forman parte integrante del presente contrato.</w:t>
      </w:r>
    </w:p>
    <w:p w14:paraId="4503F258" w14:textId="77777777" w:rsidR="008F4886" w:rsidRPr="008F4886" w:rsidRDefault="008F4886" w:rsidP="008F4886">
      <w:pPr>
        <w:suppressAutoHyphens/>
        <w:spacing w:after="0" w:line="240" w:lineRule="auto"/>
        <w:ind w:left="1985" w:hanging="1985"/>
        <w:jc w:val="both"/>
        <w:rPr>
          <w:rFonts w:eastAsia="Times New Roman" w:cs="Arial"/>
          <w:b/>
          <w:bCs/>
          <w:noProof w:val="0"/>
          <w:sz w:val="22"/>
          <w:lang w:val="es-ES" w:eastAsia="ar-SA"/>
        </w:rPr>
      </w:pPr>
    </w:p>
    <w:p w14:paraId="4374F48F" w14:textId="77777777" w:rsidR="008F4886" w:rsidRPr="008F4886" w:rsidRDefault="008F4886" w:rsidP="008F4886">
      <w:pPr>
        <w:suppressAutoHyphens/>
        <w:spacing w:after="0" w:line="360" w:lineRule="auto"/>
        <w:ind w:left="1985" w:hanging="1985"/>
        <w:jc w:val="both"/>
        <w:rPr>
          <w:rFonts w:eastAsia="Times New Roman" w:cs="Arial"/>
          <w:noProof w:val="0"/>
          <w:sz w:val="22"/>
          <w:lang w:val="es-ES" w:eastAsia="ar-SA"/>
        </w:rPr>
      </w:pPr>
      <w:r w:rsidRPr="008F4886">
        <w:rPr>
          <w:rFonts w:eastAsia="Times New Roman" w:cs="Arial"/>
          <w:b/>
          <w:bCs/>
          <w:noProof w:val="0"/>
          <w:sz w:val="22"/>
          <w:lang w:val="es-ES" w:eastAsia="ar-SA"/>
        </w:rPr>
        <w:t>Anexo 1 (uno)</w:t>
      </w:r>
      <w:r w:rsidRPr="008F4886">
        <w:rPr>
          <w:rFonts w:eastAsia="Times New Roman" w:cs="Arial"/>
          <w:b/>
          <w:bCs/>
          <w:noProof w:val="0"/>
          <w:sz w:val="22"/>
          <w:lang w:val="es-ES" w:eastAsia="ar-SA"/>
        </w:rPr>
        <w:tab/>
      </w:r>
      <w:r w:rsidRPr="008F4886">
        <w:rPr>
          <w:rFonts w:eastAsia="Times New Roman" w:cs="Arial"/>
          <w:noProof w:val="0"/>
          <w:sz w:val="22"/>
          <w:lang w:val="es-ES" w:eastAsia="ar-SA"/>
        </w:rPr>
        <w:t>“Dictamen de Disponibilidad Presupuestal Previo”</w:t>
      </w:r>
    </w:p>
    <w:p w14:paraId="78D6DC93" w14:textId="77777777" w:rsidR="008F4886" w:rsidRPr="008F4886" w:rsidRDefault="008F4886" w:rsidP="008F4886">
      <w:pPr>
        <w:suppressAutoHyphens/>
        <w:spacing w:after="0" w:line="360" w:lineRule="auto"/>
        <w:ind w:left="1985" w:hanging="1985"/>
        <w:jc w:val="both"/>
        <w:rPr>
          <w:rFonts w:eastAsia="Times New Roman" w:cs="Arial"/>
          <w:noProof w:val="0"/>
          <w:sz w:val="22"/>
          <w:lang w:val="es-ES" w:eastAsia="ar-SA"/>
        </w:rPr>
      </w:pPr>
      <w:r w:rsidRPr="008F4886">
        <w:rPr>
          <w:rFonts w:eastAsia="Times New Roman" w:cs="Arial"/>
          <w:b/>
          <w:noProof w:val="0"/>
          <w:sz w:val="22"/>
          <w:lang w:val="es-ES" w:eastAsia="ar-SA"/>
        </w:rPr>
        <w:t>Anexo 2 (dos)</w:t>
      </w:r>
      <w:r w:rsidRPr="008F4886">
        <w:rPr>
          <w:rFonts w:eastAsia="Times New Roman" w:cs="Arial"/>
          <w:b/>
          <w:noProof w:val="0"/>
          <w:sz w:val="22"/>
          <w:lang w:val="es-ES" w:eastAsia="ar-SA"/>
        </w:rPr>
        <w:tab/>
      </w:r>
      <w:r w:rsidRPr="008F4886">
        <w:rPr>
          <w:rFonts w:eastAsia="Times New Roman" w:cs="Arial"/>
          <w:noProof w:val="0"/>
          <w:sz w:val="22"/>
          <w:lang w:val="es-ES" w:eastAsia="ar-SA"/>
        </w:rPr>
        <w:t>“</w:t>
      </w:r>
      <w:r w:rsidRPr="008F4886">
        <w:rPr>
          <w:rFonts w:eastAsia="Times New Roman" w:cs="Arial"/>
          <w:noProof w:val="0"/>
          <w:sz w:val="22"/>
          <w:lang w:eastAsia="ar-SA"/>
        </w:rPr>
        <w:t>Anexo Técnico y Términos y Condiciones</w:t>
      </w:r>
      <w:r w:rsidRPr="008F4886">
        <w:rPr>
          <w:rFonts w:eastAsia="Times New Roman" w:cs="Arial"/>
          <w:noProof w:val="0"/>
          <w:sz w:val="22"/>
          <w:lang w:val="es-ES" w:eastAsia="ar-SA"/>
        </w:rPr>
        <w:t>”</w:t>
      </w:r>
    </w:p>
    <w:p w14:paraId="65D8F04E" w14:textId="77777777" w:rsidR="008F4886" w:rsidRPr="008F4886" w:rsidRDefault="008F4886" w:rsidP="008F4886">
      <w:pPr>
        <w:suppressAutoHyphens/>
        <w:spacing w:after="0" w:line="240" w:lineRule="auto"/>
        <w:ind w:left="1985" w:hanging="1985"/>
        <w:jc w:val="both"/>
        <w:rPr>
          <w:rFonts w:eastAsia="Times New Roman" w:cs="Arial"/>
          <w:noProof w:val="0"/>
          <w:sz w:val="22"/>
          <w:lang w:val="es-ES" w:eastAsia="ar-SA"/>
        </w:rPr>
      </w:pPr>
      <w:r w:rsidRPr="008F4886">
        <w:rPr>
          <w:rFonts w:eastAsia="Times New Roman" w:cs="Arial"/>
          <w:b/>
          <w:noProof w:val="0"/>
          <w:sz w:val="22"/>
          <w:lang w:val="es-ES" w:eastAsia="ar-SA"/>
        </w:rPr>
        <w:t>Anexo 3 (tres)</w:t>
      </w:r>
      <w:r w:rsidRPr="008F4886">
        <w:rPr>
          <w:rFonts w:eastAsia="Times New Roman" w:cs="Arial"/>
          <w:b/>
          <w:noProof w:val="0"/>
          <w:sz w:val="22"/>
          <w:lang w:val="es-ES" w:eastAsia="ar-SA"/>
        </w:rPr>
        <w:tab/>
      </w:r>
      <w:r w:rsidRPr="008F4886">
        <w:rPr>
          <w:rFonts w:eastAsia="Times New Roman" w:cs="Arial"/>
          <w:noProof w:val="0"/>
          <w:sz w:val="22"/>
          <w:lang w:val="es-ES" w:eastAsia="ar-SA"/>
        </w:rPr>
        <w:t>“Propuesta Económica y Acta de (Fallo y/o Adjudicación)”</w:t>
      </w:r>
    </w:p>
    <w:p w14:paraId="4E87D8BF" w14:textId="77777777" w:rsidR="008F4886" w:rsidRPr="008F4886" w:rsidRDefault="008F4886" w:rsidP="008F4886">
      <w:pPr>
        <w:suppressAutoHyphens/>
        <w:spacing w:after="0" w:line="240" w:lineRule="auto"/>
        <w:ind w:right="-93"/>
        <w:jc w:val="both"/>
        <w:rPr>
          <w:rFonts w:eastAsia="Times New Roman" w:cs="Arial"/>
          <w:b/>
          <w:noProof w:val="0"/>
          <w:sz w:val="22"/>
          <w:lang w:val="es-ES" w:eastAsia="ar-SA"/>
        </w:rPr>
      </w:pPr>
    </w:p>
    <w:p w14:paraId="4C92ED41" w14:textId="77777777" w:rsidR="008F4886" w:rsidRPr="008F4886" w:rsidRDefault="008F4886" w:rsidP="008F4886">
      <w:pPr>
        <w:suppressAutoHyphens/>
        <w:spacing w:after="0" w:line="240" w:lineRule="auto"/>
        <w:ind w:right="-93"/>
        <w:jc w:val="both"/>
        <w:rPr>
          <w:rFonts w:eastAsia="Times New Roman" w:cs="Arial"/>
          <w:noProof w:val="0"/>
          <w:sz w:val="22"/>
          <w:lang w:eastAsia="ar-SA"/>
        </w:rPr>
      </w:pPr>
      <w:r w:rsidRPr="008F4886">
        <w:rPr>
          <w:rFonts w:eastAsia="Times New Roman" w:cs="Arial"/>
          <w:b/>
          <w:noProof w:val="0"/>
          <w:sz w:val="22"/>
          <w:lang w:eastAsia="ar-SA"/>
        </w:rPr>
        <w:t>VIGÉSIMA QUINTA</w:t>
      </w:r>
      <w:r w:rsidRPr="008F4886">
        <w:rPr>
          <w:rFonts w:eastAsia="Times New Roman" w:cs="Arial"/>
          <w:b/>
          <w:bCs/>
          <w:noProof w:val="0"/>
          <w:sz w:val="22"/>
          <w:lang w:eastAsia="ar-SA"/>
        </w:rPr>
        <w:t xml:space="preserve">.- </w:t>
      </w:r>
      <w:r w:rsidRPr="008F4886">
        <w:rPr>
          <w:rFonts w:eastAsia="Times New Roman" w:cs="Arial"/>
          <w:b/>
          <w:noProof w:val="0"/>
          <w:sz w:val="22"/>
          <w:lang w:eastAsia="ar-SA"/>
        </w:rPr>
        <w:t>LEGISLACIÓN APLICABLE.-</w:t>
      </w:r>
      <w:r w:rsidRPr="008F4886">
        <w:rPr>
          <w:rFonts w:eastAsia="Times New Roman" w:cs="Arial"/>
          <w:noProof w:val="0"/>
          <w:sz w:val="22"/>
          <w:lang w:eastAsia="ar-SA"/>
        </w:rPr>
        <w:t xml:space="preserve"> </w:t>
      </w:r>
      <w:r w:rsidRPr="008F4886">
        <w:rPr>
          <w:rFonts w:eastAsia="Times New Roman" w:cs="Arial"/>
          <w:b/>
          <w:noProof w:val="0"/>
          <w:sz w:val="22"/>
          <w:lang w:eastAsia="ar-SA"/>
        </w:rPr>
        <w:t>“LAS PARTES”</w:t>
      </w:r>
      <w:r w:rsidRPr="008F4886">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14:paraId="3BA4B699" w14:textId="77777777" w:rsidR="008F4886" w:rsidRPr="008F4886" w:rsidRDefault="008F4886" w:rsidP="008F4886">
      <w:pPr>
        <w:widowControl w:val="0"/>
        <w:suppressAutoHyphens/>
        <w:spacing w:after="0" w:line="240" w:lineRule="auto"/>
        <w:ind w:right="-93"/>
        <w:jc w:val="both"/>
        <w:rPr>
          <w:rFonts w:eastAsia="Times New Roman" w:cs="Arial"/>
          <w:b/>
          <w:noProof w:val="0"/>
          <w:sz w:val="22"/>
          <w:lang w:eastAsia="ar-SA"/>
        </w:rPr>
      </w:pPr>
    </w:p>
    <w:p w14:paraId="38FDD935" w14:textId="77777777" w:rsidR="008F4886" w:rsidRPr="008F4886" w:rsidRDefault="008F4886" w:rsidP="008F4886">
      <w:pPr>
        <w:widowControl w:val="0"/>
        <w:suppressAutoHyphens/>
        <w:spacing w:after="0" w:line="240" w:lineRule="auto"/>
        <w:ind w:right="-93"/>
        <w:jc w:val="both"/>
        <w:rPr>
          <w:rFonts w:eastAsia="Times New Roman" w:cs="Arial"/>
          <w:noProof w:val="0"/>
          <w:sz w:val="22"/>
          <w:lang w:eastAsia="ar-SA"/>
        </w:rPr>
      </w:pPr>
      <w:r w:rsidRPr="008F4886">
        <w:rPr>
          <w:rFonts w:eastAsia="Times New Roman" w:cs="Arial"/>
          <w:b/>
          <w:noProof w:val="0"/>
          <w:sz w:val="22"/>
          <w:lang w:eastAsia="ar-SA"/>
        </w:rPr>
        <w:t xml:space="preserve">VIGÉSIMA SEXTA.- </w:t>
      </w:r>
      <w:r w:rsidRPr="008F4886">
        <w:rPr>
          <w:rFonts w:eastAsia="Times New Roman" w:cs="Arial"/>
          <w:b/>
          <w:bCs/>
          <w:noProof w:val="0"/>
          <w:sz w:val="22"/>
          <w:lang w:eastAsia="ar-SA"/>
        </w:rPr>
        <w:t>JURISDICCIÓN.-</w:t>
      </w:r>
      <w:r w:rsidRPr="008F4886">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8F4886">
        <w:rPr>
          <w:rFonts w:eastAsia="Times New Roman" w:cs="Arial"/>
          <w:b/>
          <w:noProof w:val="0"/>
          <w:sz w:val="22"/>
          <w:lang w:eastAsia="ar-SA"/>
        </w:rPr>
        <w:t>“LAS PARTES”</w:t>
      </w:r>
      <w:r w:rsidRPr="008F4886">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 </w:t>
      </w:r>
    </w:p>
    <w:p w14:paraId="7D82A6FC" w14:textId="77777777" w:rsidR="008F4886" w:rsidRPr="008F4886" w:rsidRDefault="008F4886" w:rsidP="008F4886">
      <w:pPr>
        <w:widowControl w:val="0"/>
        <w:suppressAutoHyphens/>
        <w:spacing w:after="0" w:line="240" w:lineRule="auto"/>
        <w:ind w:right="-93"/>
        <w:jc w:val="both"/>
        <w:rPr>
          <w:rFonts w:eastAsia="Times New Roman" w:cs="Arial"/>
          <w:noProof w:val="0"/>
          <w:sz w:val="22"/>
          <w:lang w:eastAsia="ar-SA"/>
        </w:rPr>
      </w:pPr>
    </w:p>
    <w:p w14:paraId="184CFE7F" w14:textId="77777777" w:rsidR="008F4886" w:rsidRPr="008F4886" w:rsidRDefault="008F4886" w:rsidP="008F4886">
      <w:pPr>
        <w:suppressAutoHyphens/>
        <w:spacing w:after="0" w:line="240" w:lineRule="auto"/>
        <w:jc w:val="both"/>
        <w:rPr>
          <w:rFonts w:eastAsia="Times New Roman" w:cs="Arial"/>
          <w:noProof w:val="0"/>
          <w:sz w:val="22"/>
          <w:lang w:eastAsia="ar-SA"/>
        </w:rPr>
      </w:pPr>
      <w:r w:rsidRPr="008F4886">
        <w:rPr>
          <w:rFonts w:eastAsia="Times New Roman" w:cs="Arial"/>
          <w:noProof w:val="0"/>
          <w:sz w:val="22"/>
          <w:lang w:eastAsia="ar-SA"/>
        </w:rPr>
        <w:t xml:space="preserve">Previa lectura y debidamente enteradas </w:t>
      </w:r>
      <w:r w:rsidRPr="008F4886">
        <w:rPr>
          <w:rFonts w:eastAsia="Times New Roman" w:cs="Arial"/>
          <w:b/>
          <w:noProof w:val="0"/>
          <w:sz w:val="22"/>
          <w:lang w:eastAsia="ar-SA"/>
        </w:rPr>
        <w:t>“LAS PARTES”</w:t>
      </w:r>
      <w:r w:rsidRPr="008F4886">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8F4886">
        <w:rPr>
          <w:rFonts w:eastAsia="Times New Roman" w:cs="Arial"/>
          <w:b/>
          <w:noProof w:val="0"/>
          <w:sz w:val="22"/>
          <w:lang w:eastAsia="ar-SA"/>
        </w:rPr>
        <w:lastRenderedPageBreak/>
        <w:t>___________ de 201_</w:t>
      </w:r>
      <w:r w:rsidRPr="008F4886">
        <w:rPr>
          <w:rFonts w:eastAsia="Times New Roman" w:cs="Arial"/>
          <w:noProof w:val="0"/>
          <w:sz w:val="22"/>
          <w:lang w:eastAsia="ar-SA"/>
        </w:rPr>
        <w:t xml:space="preserve">, quedando un ejemplar en poder de </w:t>
      </w:r>
      <w:r w:rsidRPr="008F4886">
        <w:rPr>
          <w:rFonts w:eastAsia="Times New Roman" w:cs="Arial"/>
          <w:b/>
          <w:bCs/>
          <w:noProof w:val="0"/>
          <w:sz w:val="22"/>
          <w:lang w:eastAsia="ar-SA"/>
        </w:rPr>
        <w:t>“</w:t>
      </w:r>
      <w:r w:rsidRPr="008F4886">
        <w:rPr>
          <w:rFonts w:eastAsia="Times New Roman" w:cs="Arial"/>
          <w:b/>
          <w:noProof w:val="0"/>
          <w:sz w:val="22"/>
          <w:lang w:eastAsia="ar-SA"/>
        </w:rPr>
        <w:t>EL PROVEEDOR</w:t>
      </w:r>
      <w:r w:rsidRPr="008F4886">
        <w:rPr>
          <w:rFonts w:eastAsia="Times New Roman" w:cs="Arial"/>
          <w:b/>
          <w:bCs/>
          <w:noProof w:val="0"/>
          <w:sz w:val="22"/>
          <w:lang w:eastAsia="ar-SA"/>
        </w:rPr>
        <w:t>”</w:t>
      </w:r>
      <w:r w:rsidRPr="008F4886">
        <w:rPr>
          <w:rFonts w:eastAsia="Times New Roman" w:cs="Arial"/>
          <w:noProof w:val="0"/>
          <w:sz w:val="22"/>
          <w:lang w:eastAsia="ar-SA"/>
        </w:rPr>
        <w:t xml:space="preserve"> y los restantes en poder de </w:t>
      </w:r>
      <w:r w:rsidRPr="008F4886">
        <w:rPr>
          <w:rFonts w:eastAsia="Times New Roman" w:cs="Arial"/>
          <w:b/>
          <w:bCs/>
          <w:noProof w:val="0"/>
          <w:sz w:val="22"/>
          <w:lang w:eastAsia="ar-SA"/>
        </w:rPr>
        <w:t>“EL INSTITUTO”</w:t>
      </w:r>
      <w:r w:rsidRPr="008F4886">
        <w:rPr>
          <w:rFonts w:eastAsia="Times New Roman" w:cs="Arial"/>
          <w:noProof w:val="0"/>
          <w:sz w:val="22"/>
          <w:lang w:eastAsia="ar-SA"/>
        </w:rPr>
        <w:t>.</w:t>
      </w:r>
    </w:p>
    <w:p w14:paraId="5CCC05CF" w14:textId="77777777" w:rsidR="008F4886" w:rsidRPr="008F4886" w:rsidRDefault="008F4886" w:rsidP="008F4886">
      <w:pPr>
        <w:suppressAutoHyphens/>
        <w:spacing w:after="0" w:line="240" w:lineRule="auto"/>
        <w:jc w:val="both"/>
        <w:rPr>
          <w:rFonts w:eastAsia="Times New Roman" w:cs="Arial"/>
          <w:noProof w:val="0"/>
          <w:sz w:val="22"/>
          <w:lang w:eastAsia="ar-SA"/>
        </w:rPr>
      </w:pPr>
    </w:p>
    <w:tbl>
      <w:tblPr>
        <w:tblW w:w="9844" w:type="dxa"/>
        <w:jc w:val="center"/>
        <w:tblLayout w:type="fixed"/>
        <w:tblCellMar>
          <w:left w:w="70" w:type="dxa"/>
          <w:right w:w="70" w:type="dxa"/>
        </w:tblCellMar>
        <w:tblLook w:val="0000" w:firstRow="0" w:lastRow="0" w:firstColumn="0" w:lastColumn="0" w:noHBand="0" w:noVBand="0"/>
      </w:tblPr>
      <w:tblGrid>
        <w:gridCol w:w="4856"/>
        <w:gridCol w:w="184"/>
        <w:gridCol w:w="4804"/>
      </w:tblGrid>
      <w:tr w:rsidR="008F4886" w:rsidRPr="008F4886" w14:paraId="1DB1B67C" w14:textId="77777777" w:rsidTr="008F4886">
        <w:trPr>
          <w:trHeight w:val="235"/>
          <w:jc w:val="center"/>
        </w:trPr>
        <w:tc>
          <w:tcPr>
            <w:tcW w:w="4856" w:type="dxa"/>
            <w:tcBorders>
              <w:bottom w:val="single" w:sz="8" w:space="0" w:color="000000"/>
            </w:tcBorders>
          </w:tcPr>
          <w:p w14:paraId="1A07AE78" w14:textId="77777777" w:rsidR="008F4886" w:rsidRPr="008F4886" w:rsidRDefault="008F4886" w:rsidP="008F4886">
            <w:pPr>
              <w:suppressAutoHyphens/>
              <w:snapToGrid w:val="0"/>
              <w:spacing w:after="0" w:line="240" w:lineRule="auto"/>
              <w:ind w:right="50"/>
              <w:jc w:val="center"/>
              <w:rPr>
                <w:rFonts w:eastAsia="Times New Roman" w:cs="Arial"/>
                <w:b/>
                <w:noProof w:val="0"/>
                <w:sz w:val="18"/>
                <w:szCs w:val="18"/>
                <w:lang w:eastAsia="ar-SA"/>
              </w:rPr>
            </w:pPr>
            <w:r w:rsidRPr="008F4886">
              <w:rPr>
                <w:rFonts w:eastAsia="Times New Roman" w:cs="Arial"/>
                <w:b/>
                <w:noProof w:val="0"/>
                <w:sz w:val="18"/>
                <w:szCs w:val="18"/>
                <w:lang w:eastAsia="ar-SA"/>
              </w:rPr>
              <w:t>“EL INSTITUTO”</w:t>
            </w:r>
          </w:p>
          <w:p w14:paraId="33BCE406" w14:textId="77777777" w:rsidR="008F4886" w:rsidRPr="008F4886" w:rsidRDefault="008F4886" w:rsidP="008F4886">
            <w:pPr>
              <w:suppressAutoHyphens/>
              <w:spacing w:after="0" w:line="240" w:lineRule="auto"/>
              <w:ind w:right="50"/>
              <w:jc w:val="center"/>
              <w:rPr>
                <w:rFonts w:eastAsia="Times New Roman" w:cs="Arial"/>
                <w:b/>
                <w:noProof w:val="0"/>
                <w:sz w:val="18"/>
                <w:szCs w:val="18"/>
                <w:lang w:eastAsia="ar-SA"/>
              </w:rPr>
            </w:pPr>
            <w:r w:rsidRPr="008F4886">
              <w:rPr>
                <w:rFonts w:eastAsia="Times New Roman" w:cs="Arial"/>
                <w:b/>
                <w:noProof w:val="0"/>
                <w:sz w:val="18"/>
                <w:szCs w:val="18"/>
                <w:lang w:eastAsia="ar-SA"/>
              </w:rPr>
              <w:t>INSTITUTO MEXICANO DEL SEGURO SOCIAL</w:t>
            </w:r>
          </w:p>
          <w:p w14:paraId="70847705" w14:textId="77777777" w:rsidR="008F4886" w:rsidRPr="008F4886" w:rsidRDefault="008F4886" w:rsidP="008F4886">
            <w:pPr>
              <w:suppressAutoHyphens/>
              <w:spacing w:after="0" w:line="240" w:lineRule="auto"/>
              <w:ind w:right="50"/>
              <w:jc w:val="center"/>
              <w:rPr>
                <w:rFonts w:eastAsia="Times New Roman" w:cs="Arial"/>
                <w:b/>
                <w:iCs/>
                <w:noProof w:val="0"/>
                <w:sz w:val="18"/>
                <w:szCs w:val="17"/>
                <w:lang w:eastAsia="ar-SA"/>
              </w:rPr>
            </w:pPr>
          </w:p>
          <w:p w14:paraId="24D6E78A" w14:textId="77777777" w:rsidR="008F4886" w:rsidRPr="008F4886" w:rsidRDefault="008F4886" w:rsidP="008F4886">
            <w:pPr>
              <w:suppressAutoHyphens/>
              <w:spacing w:after="0" w:line="240" w:lineRule="auto"/>
              <w:ind w:right="50"/>
              <w:jc w:val="center"/>
              <w:rPr>
                <w:rFonts w:eastAsia="Times New Roman" w:cs="Arial"/>
                <w:b/>
                <w:iCs/>
                <w:noProof w:val="0"/>
                <w:sz w:val="18"/>
                <w:szCs w:val="17"/>
                <w:lang w:eastAsia="ar-SA"/>
              </w:rPr>
            </w:pPr>
          </w:p>
          <w:p w14:paraId="637D6230" w14:textId="77777777" w:rsidR="008F4886" w:rsidRPr="008F4886" w:rsidRDefault="008F4886" w:rsidP="008F4886">
            <w:pPr>
              <w:suppressAutoHyphens/>
              <w:spacing w:after="0" w:line="240" w:lineRule="auto"/>
              <w:ind w:right="50"/>
              <w:jc w:val="center"/>
              <w:rPr>
                <w:rFonts w:eastAsia="Times New Roman" w:cs="Arial"/>
                <w:b/>
                <w:iCs/>
                <w:noProof w:val="0"/>
                <w:sz w:val="18"/>
                <w:szCs w:val="17"/>
                <w:lang w:eastAsia="ar-SA"/>
              </w:rPr>
            </w:pPr>
          </w:p>
        </w:tc>
        <w:tc>
          <w:tcPr>
            <w:tcW w:w="184" w:type="dxa"/>
          </w:tcPr>
          <w:p w14:paraId="5C2CA919" w14:textId="77777777" w:rsidR="008F4886" w:rsidRPr="008F4886" w:rsidRDefault="008F4886" w:rsidP="008F4886">
            <w:pPr>
              <w:suppressAutoHyphens/>
              <w:snapToGrid w:val="0"/>
              <w:spacing w:after="0" w:line="240" w:lineRule="auto"/>
              <w:ind w:right="50"/>
              <w:jc w:val="center"/>
              <w:rPr>
                <w:rFonts w:eastAsia="Times New Roman" w:cs="Arial"/>
                <w:b/>
                <w:noProof w:val="0"/>
                <w:sz w:val="17"/>
                <w:szCs w:val="17"/>
                <w:lang w:eastAsia="ar-SA"/>
              </w:rPr>
            </w:pPr>
          </w:p>
        </w:tc>
        <w:tc>
          <w:tcPr>
            <w:tcW w:w="4804" w:type="dxa"/>
            <w:tcBorders>
              <w:bottom w:val="single" w:sz="8" w:space="0" w:color="000000"/>
            </w:tcBorders>
          </w:tcPr>
          <w:p w14:paraId="385FFFDF" w14:textId="77777777" w:rsidR="008F4886" w:rsidRPr="008F4886" w:rsidRDefault="008F4886" w:rsidP="008F4886">
            <w:pPr>
              <w:suppressAutoHyphens/>
              <w:snapToGrid w:val="0"/>
              <w:spacing w:after="0" w:line="240" w:lineRule="auto"/>
              <w:ind w:right="50"/>
              <w:rPr>
                <w:rFonts w:eastAsia="Times New Roman" w:cs="Arial"/>
                <w:b/>
                <w:noProof w:val="0"/>
                <w:sz w:val="18"/>
                <w:szCs w:val="17"/>
                <w:lang w:eastAsia="ar-SA"/>
              </w:rPr>
            </w:pPr>
          </w:p>
          <w:p w14:paraId="55E7D50B" w14:textId="77777777" w:rsidR="008F4886" w:rsidRPr="008F4886" w:rsidRDefault="008F4886" w:rsidP="008F4886">
            <w:pPr>
              <w:suppressAutoHyphens/>
              <w:snapToGrid w:val="0"/>
              <w:spacing w:after="0" w:line="240" w:lineRule="auto"/>
              <w:ind w:right="50"/>
              <w:jc w:val="center"/>
              <w:rPr>
                <w:rFonts w:eastAsia="Times New Roman" w:cs="Arial"/>
                <w:b/>
                <w:noProof w:val="0"/>
                <w:sz w:val="18"/>
                <w:szCs w:val="18"/>
                <w:lang w:eastAsia="ar-SA"/>
              </w:rPr>
            </w:pPr>
            <w:r w:rsidRPr="008F4886">
              <w:rPr>
                <w:rFonts w:eastAsia="Times New Roman" w:cs="Arial"/>
                <w:b/>
                <w:noProof w:val="0"/>
                <w:sz w:val="18"/>
                <w:szCs w:val="18"/>
                <w:lang w:eastAsia="ar-SA"/>
              </w:rPr>
              <w:t>“EL PROVEEDOR”</w:t>
            </w:r>
          </w:p>
          <w:p w14:paraId="39E4E854" w14:textId="77777777" w:rsidR="008F4886" w:rsidRPr="008F4886" w:rsidRDefault="008F4886" w:rsidP="008F4886">
            <w:pPr>
              <w:suppressAutoHyphens/>
              <w:snapToGrid w:val="0"/>
              <w:spacing w:after="0" w:line="240" w:lineRule="auto"/>
              <w:ind w:right="50"/>
              <w:jc w:val="center"/>
              <w:rPr>
                <w:rFonts w:eastAsia="Times New Roman" w:cs="Arial"/>
                <w:noProof w:val="0"/>
                <w:sz w:val="18"/>
                <w:szCs w:val="18"/>
                <w:lang w:eastAsia="ar-SA"/>
              </w:rPr>
            </w:pPr>
          </w:p>
        </w:tc>
      </w:tr>
      <w:tr w:rsidR="008F4886" w:rsidRPr="008F4886" w14:paraId="3E383559" w14:textId="77777777" w:rsidTr="008F4886">
        <w:trPr>
          <w:trHeight w:val="235"/>
          <w:jc w:val="center"/>
        </w:trPr>
        <w:tc>
          <w:tcPr>
            <w:tcW w:w="4856" w:type="dxa"/>
            <w:tcBorders>
              <w:top w:val="single" w:sz="8" w:space="0" w:color="000000"/>
            </w:tcBorders>
          </w:tcPr>
          <w:p w14:paraId="45B26FF7" w14:textId="77777777" w:rsidR="008F4886" w:rsidRPr="008F4886" w:rsidRDefault="008F4886" w:rsidP="008F4886">
            <w:pPr>
              <w:suppressAutoHyphens/>
              <w:spacing w:after="0" w:line="240" w:lineRule="auto"/>
              <w:ind w:right="50"/>
              <w:jc w:val="center"/>
              <w:rPr>
                <w:rFonts w:eastAsia="Times New Roman" w:cs="Arial"/>
                <w:b/>
                <w:noProof w:val="0"/>
                <w:sz w:val="18"/>
                <w:szCs w:val="16"/>
                <w:lang w:eastAsia="ar-SA"/>
              </w:rPr>
            </w:pPr>
            <w:r w:rsidRPr="008F4886">
              <w:rPr>
                <w:rFonts w:eastAsia="Times New Roman" w:cs="Arial"/>
                <w:b/>
                <w:noProof w:val="0"/>
                <w:sz w:val="18"/>
                <w:szCs w:val="16"/>
                <w:lang w:eastAsia="ar-SA"/>
              </w:rPr>
              <w:t>JOSÉ ROBERTO FLORES BAÑUELOS</w:t>
            </w:r>
          </w:p>
          <w:p w14:paraId="697E240E" w14:textId="77777777" w:rsidR="008F4886" w:rsidRPr="008F4886" w:rsidRDefault="008F4886" w:rsidP="008F4886">
            <w:pPr>
              <w:suppressAutoHyphens/>
              <w:spacing w:after="0" w:line="240" w:lineRule="auto"/>
              <w:ind w:right="50"/>
              <w:jc w:val="center"/>
              <w:rPr>
                <w:rFonts w:eastAsia="Times New Roman" w:cs="Arial"/>
                <w:b/>
                <w:bCs/>
                <w:noProof w:val="0"/>
                <w:sz w:val="18"/>
                <w:szCs w:val="17"/>
                <w:lang w:eastAsia="ar-SA"/>
              </w:rPr>
            </w:pPr>
            <w:r w:rsidRPr="008F4886">
              <w:rPr>
                <w:rFonts w:eastAsia="Times New Roman" w:cs="Arial"/>
                <w:bCs/>
                <w:noProof w:val="0"/>
                <w:sz w:val="18"/>
                <w:szCs w:val="17"/>
                <w:lang w:eastAsia="ar-SA"/>
              </w:rPr>
              <w:t xml:space="preserve">Apoderado Legal </w:t>
            </w:r>
          </w:p>
        </w:tc>
        <w:tc>
          <w:tcPr>
            <w:tcW w:w="184" w:type="dxa"/>
          </w:tcPr>
          <w:p w14:paraId="273A184F" w14:textId="77777777" w:rsidR="008F4886" w:rsidRPr="008F4886" w:rsidRDefault="008F4886" w:rsidP="008F4886">
            <w:pPr>
              <w:suppressAutoHyphens/>
              <w:snapToGrid w:val="0"/>
              <w:spacing w:after="0" w:line="240" w:lineRule="auto"/>
              <w:ind w:right="50"/>
              <w:jc w:val="center"/>
              <w:rPr>
                <w:rFonts w:eastAsia="Times New Roman" w:cs="Arial"/>
                <w:b/>
                <w:noProof w:val="0"/>
                <w:sz w:val="17"/>
                <w:szCs w:val="17"/>
                <w:lang w:eastAsia="ar-SA"/>
              </w:rPr>
            </w:pPr>
          </w:p>
        </w:tc>
        <w:tc>
          <w:tcPr>
            <w:tcW w:w="4804" w:type="dxa"/>
            <w:tcBorders>
              <w:top w:val="single" w:sz="8" w:space="0" w:color="000000"/>
            </w:tcBorders>
          </w:tcPr>
          <w:p w14:paraId="7AC365C3" w14:textId="77777777" w:rsidR="008F4886" w:rsidRPr="008F4886" w:rsidRDefault="008F4886" w:rsidP="008F4886">
            <w:pPr>
              <w:suppressAutoHyphens/>
              <w:spacing w:after="0" w:line="240" w:lineRule="auto"/>
              <w:ind w:right="50"/>
              <w:jc w:val="center"/>
              <w:rPr>
                <w:rFonts w:eastAsia="Times New Roman" w:cs="Arial"/>
                <w:sz w:val="18"/>
                <w:szCs w:val="18"/>
                <w:lang w:eastAsia="ar-SA"/>
              </w:rPr>
            </w:pPr>
            <w:r w:rsidRPr="008F4886">
              <w:rPr>
                <w:rFonts w:eastAsia="Times New Roman" w:cs="Arial"/>
                <w:sz w:val="18"/>
                <w:szCs w:val="18"/>
                <w:lang w:eastAsia="ar-SA"/>
              </w:rPr>
              <w:t>____________________________________</w:t>
            </w:r>
          </w:p>
          <w:p w14:paraId="3523EC97" w14:textId="77777777" w:rsidR="008F4886" w:rsidRPr="008F4886" w:rsidRDefault="008F4886" w:rsidP="008F4886">
            <w:pPr>
              <w:suppressAutoHyphens/>
              <w:spacing w:after="0" w:line="240" w:lineRule="auto"/>
              <w:ind w:right="50"/>
              <w:jc w:val="center"/>
              <w:rPr>
                <w:rFonts w:eastAsia="Times New Roman" w:cs="Arial"/>
                <w:sz w:val="18"/>
                <w:szCs w:val="17"/>
                <w:lang w:eastAsia="ar-SA"/>
              </w:rPr>
            </w:pPr>
            <w:r w:rsidRPr="008F4886">
              <w:rPr>
                <w:rFonts w:eastAsia="Times New Roman" w:cs="Arial"/>
                <w:sz w:val="18"/>
                <w:szCs w:val="18"/>
                <w:lang w:eastAsia="ar-SA"/>
              </w:rPr>
              <w:t>Apoderado Legal</w:t>
            </w:r>
          </w:p>
        </w:tc>
      </w:tr>
    </w:tbl>
    <w:p w14:paraId="0D635EAB" w14:textId="77777777" w:rsidR="008F4886" w:rsidRPr="008F4886" w:rsidRDefault="008F4886" w:rsidP="008F4886">
      <w:pPr>
        <w:suppressAutoHyphens/>
        <w:spacing w:after="0" w:line="240" w:lineRule="auto"/>
        <w:ind w:right="50"/>
        <w:jc w:val="center"/>
        <w:rPr>
          <w:rFonts w:eastAsia="Times New Roman" w:cs="Arial"/>
          <w:b/>
          <w:noProof w:val="0"/>
          <w:sz w:val="18"/>
          <w:szCs w:val="18"/>
          <w:lang w:eastAsia="ar-SA"/>
        </w:rPr>
      </w:pPr>
    </w:p>
    <w:p w14:paraId="3833769A" w14:textId="77777777" w:rsidR="008F4886" w:rsidRPr="008F4886" w:rsidRDefault="008F4886" w:rsidP="008F4886">
      <w:pPr>
        <w:suppressAutoHyphens/>
        <w:spacing w:after="0" w:line="240" w:lineRule="auto"/>
        <w:ind w:right="50"/>
        <w:jc w:val="center"/>
        <w:rPr>
          <w:rFonts w:eastAsia="Times New Roman" w:cs="Arial"/>
          <w:b/>
          <w:noProof w:val="0"/>
          <w:sz w:val="18"/>
          <w:szCs w:val="18"/>
          <w:lang w:eastAsia="ar-SA"/>
        </w:rPr>
      </w:pPr>
      <w:r w:rsidRPr="008F4886">
        <w:rPr>
          <w:rFonts w:eastAsia="Times New Roman" w:cs="Arial"/>
          <w:b/>
          <w:noProof w:val="0"/>
          <w:sz w:val="18"/>
          <w:szCs w:val="18"/>
          <w:lang w:eastAsia="ar-SA"/>
        </w:rPr>
        <w:t>ADMINISTRADOR DEL CONTRATO</w:t>
      </w:r>
    </w:p>
    <w:p w14:paraId="2959B96E" w14:textId="77777777" w:rsidR="008F4886" w:rsidRPr="008F4886" w:rsidRDefault="008F4886" w:rsidP="008F4886">
      <w:pPr>
        <w:suppressAutoHyphens/>
        <w:spacing w:after="0" w:line="240" w:lineRule="auto"/>
        <w:ind w:right="50"/>
        <w:jc w:val="center"/>
        <w:rPr>
          <w:rFonts w:eastAsia="Times New Roman" w:cs="Arial"/>
          <w:b/>
          <w:noProof w:val="0"/>
          <w:sz w:val="18"/>
          <w:szCs w:val="18"/>
          <w:lang w:eastAsia="ar-SA"/>
        </w:rPr>
      </w:pPr>
    </w:p>
    <w:p w14:paraId="722B6F60" w14:textId="77777777" w:rsidR="008F4886" w:rsidRPr="008F4886" w:rsidRDefault="008F4886" w:rsidP="008F4886">
      <w:pPr>
        <w:suppressAutoHyphens/>
        <w:spacing w:after="0" w:line="240" w:lineRule="auto"/>
        <w:rPr>
          <w:rFonts w:eastAsia="Times New Roman" w:cs="Arial"/>
          <w:b/>
          <w:noProof w:val="0"/>
          <w:sz w:val="18"/>
          <w:szCs w:val="18"/>
          <w:lang w:eastAsia="ar-SA"/>
        </w:rPr>
      </w:pPr>
    </w:p>
    <w:tbl>
      <w:tblPr>
        <w:tblW w:w="4804" w:type="dxa"/>
        <w:jc w:val="center"/>
        <w:tblLayout w:type="fixed"/>
        <w:tblCellMar>
          <w:left w:w="70" w:type="dxa"/>
          <w:right w:w="70" w:type="dxa"/>
        </w:tblCellMar>
        <w:tblLook w:val="0000" w:firstRow="0" w:lastRow="0" w:firstColumn="0" w:lastColumn="0" w:noHBand="0" w:noVBand="0"/>
      </w:tblPr>
      <w:tblGrid>
        <w:gridCol w:w="4804"/>
      </w:tblGrid>
      <w:tr w:rsidR="008F4886" w:rsidRPr="008F4886" w14:paraId="06C57CDA" w14:textId="77777777" w:rsidTr="008F4886">
        <w:trPr>
          <w:trHeight w:val="235"/>
          <w:jc w:val="center"/>
        </w:trPr>
        <w:tc>
          <w:tcPr>
            <w:tcW w:w="4804" w:type="dxa"/>
            <w:tcBorders>
              <w:bottom w:val="single" w:sz="8" w:space="0" w:color="000000"/>
            </w:tcBorders>
            <w:shd w:val="clear" w:color="auto" w:fill="auto"/>
          </w:tcPr>
          <w:p w14:paraId="075C9B7B" w14:textId="77777777" w:rsidR="008F4886" w:rsidRPr="008F4886" w:rsidRDefault="008F4886" w:rsidP="008F4886">
            <w:pPr>
              <w:suppressAutoHyphens/>
              <w:spacing w:after="0" w:line="240" w:lineRule="auto"/>
              <w:jc w:val="center"/>
              <w:rPr>
                <w:rFonts w:eastAsia="Times New Roman" w:cs="Arial"/>
                <w:noProof w:val="0"/>
                <w:sz w:val="18"/>
                <w:szCs w:val="18"/>
                <w:lang w:eastAsia="ar-SA"/>
              </w:rPr>
            </w:pPr>
          </w:p>
        </w:tc>
      </w:tr>
      <w:tr w:rsidR="008F4886" w:rsidRPr="008F4886" w14:paraId="6BBC5908" w14:textId="77777777" w:rsidTr="008F4886">
        <w:trPr>
          <w:trHeight w:val="235"/>
          <w:jc w:val="center"/>
        </w:trPr>
        <w:tc>
          <w:tcPr>
            <w:tcW w:w="4804" w:type="dxa"/>
            <w:tcBorders>
              <w:top w:val="single" w:sz="8" w:space="0" w:color="000000"/>
            </w:tcBorders>
            <w:shd w:val="clear" w:color="auto" w:fill="auto"/>
          </w:tcPr>
          <w:p w14:paraId="61536F64" w14:textId="77777777" w:rsidR="008F4886" w:rsidRPr="008F4886" w:rsidRDefault="008F4886" w:rsidP="008F4886">
            <w:pPr>
              <w:suppressAutoHyphens/>
              <w:spacing w:after="0" w:line="240" w:lineRule="auto"/>
              <w:ind w:right="50"/>
              <w:jc w:val="center"/>
              <w:rPr>
                <w:rFonts w:eastAsia="Times New Roman" w:cs="Arial"/>
                <w:b/>
                <w:noProof w:val="0"/>
                <w:sz w:val="18"/>
                <w:szCs w:val="18"/>
                <w:lang w:eastAsia="ar-SA"/>
              </w:rPr>
            </w:pPr>
            <w:r w:rsidRPr="008F4886">
              <w:rPr>
                <w:rFonts w:eastAsia="Times New Roman" w:cs="Arial"/>
                <w:b/>
                <w:noProof w:val="0"/>
                <w:sz w:val="18"/>
                <w:szCs w:val="18"/>
                <w:lang w:eastAsia="ar-SA"/>
              </w:rPr>
              <w:t xml:space="preserve">CARLOS RINCÓN DOMÍNGUEZ </w:t>
            </w:r>
          </w:p>
          <w:p w14:paraId="58E53202" w14:textId="77777777" w:rsidR="008F4886" w:rsidRPr="008F4886" w:rsidRDefault="008F4886" w:rsidP="008F4886">
            <w:pPr>
              <w:suppressAutoHyphens/>
              <w:spacing w:after="0" w:line="240" w:lineRule="auto"/>
              <w:ind w:right="50"/>
              <w:jc w:val="center"/>
              <w:rPr>
                <w:rFonts w:eastAsia="Times New Roman" w:cs="Arial"/>
                <w:sz w:val="18"/>
                <w:szCs w:val="18"/>
                <w:lang w:eastAsia="ar-SA"/>
              </w:rPr>
            </w:pPr>
            <w:r w:rsidRPr="008F4886">
              <w:rPr>
                <w:rFonts w:eastAsia="Times New Roman" w:cs="Arial"/>
                <w:noProof w:val="0"/>
                <w:sz w:val="18"/>
                <w:szCs w:val="18"/>
                <w:lang w:eastAsia="ar-SA"/>
              </w:rPr>
              <w:t>Titular de la División de Telecomunicaciones</w:t>
            </w:r>
          </w:p>
        </w:tc>
      </w:tr>
    </w:tbl>
    <w:p w14:paraId="33B06DBC" w14:textId="77777777" w:rsidR="008F4886" w:rsidRPr="008F4886" w:rsidRDefault="008F4886" w:rsidP="008F4886">
      <w:pPr>
        <w:suppressAutoHyphens/>
        <w:spacing w:after="0" w:line="240" w:lineRule="auto"/>
        <w:jc w:val="both"/>
        <w:rPr>
          <w:rFonts w:eastAsia="Times New Roman" w:cs="Arial"/>
          <w:b/>
          <w:i/>
          <w:noProof w:val="0"/>
          <w:sz w:val="14"/>
          <w:szCs w:val="16"/>
          <w:lang w:eastAsia="ar-SA"/>
        </w:rPr>
      </w:pPr>
    </w:p>
    <w:p w14:paraId="126E9972" w14:textId="77777777" w:rsidR="00F6436C" w:rsidRDefault="00F6436C" w:rsidP="0097165B">
      <w:pPr>
        <w:pStyle w:val="Ttulo1"/>
        <w:tabs>
          <w:tab w:val="num" w:pos="432"/>
        </w:tabs>
        <w:ind w:left="432" w:right="0" w:hanging="432"/>
        <w:jc w:val="left"/>
        <w:rPr>
          <w:rFonts w:cs="Arial"/>
        </w:rPr>
      </w:pPr>
      <w:bookmarkStart w:id="271" w:name="_Toc440627027"/>
    </w:p>
    <w:p w14:paraId="38015D37" w14:textId="77777777" w:rsidR="00F6436C" w:rsidRDefault="00F6436C" w:rsidP="0097165B">
      <w:pPr>
        <w:pStyle w:val="Ttulo1"/>
        <w:tabs>
          <w:tab w:val="num" w:pos="432"/>
        </w:tabs>
        <w:ind w:left="432" w:right="0" w:hanging="432"/>
        <w:jc w:val="left"/>
        <w:rPr>
          <w:rFonts w:cs="Arial"/>
        </w:rPr>
      </w:pPr>
    </w:p>
    <w:p w14:paraId="2761E6AA" w14:textId="77777777" w:rsidR="00F6436C" w:rsidRDefault="00F6436C" w:rsidP="0097165B">
      <w:pPr>
        <w:pStyle w:val="Ttulo1"/>
        <w:tabs>
          <w:tab w:val="num" w:pos="432"/>
        </w:tabs>
        <w:ind w:left="432" w:right="0" w:hanging="432"/>
        <w:jc w:val="left"/>
        <w:rPr>
          <w:rFonts w:cs="Arial"/>
        </w:rPr>
      </w:pPr>
    </w:p>
    <w:p w14:paraId="71DADFDF" w14:textId="77777777" w:rsidR="00F6436C" w:rsidRDefault="00F6436C" w:rsidP="0097165B">
      <w:pPr>
        <w:pStyle w:val="Ttulo1"/>
        <w:tabs>
          <w:tab w:val="num" w:pos="432"/>
        </w:tabs>
        <w:ind w:left="432" w:right="0" w:hanging="432"/>
        <w:jc w:val="left"/>
        <w:rPr>
          <w:rFonts w:cs="Arial"/>
        </w:rPr>
      </w:pPr>
    </w:p>
    <w:p w14:paraId="74CB5F3A" w14:textId="77777777" w:rsidR="00F6436C" w:rsidRDefault="00F6436C" w:rsidP="0097165B">
      <w:pPr>
        <w:pStyle w:val="Ttulo1"/>
        <w:tabs>
          <w:tab w:val="num" w:pos="432"/>
        </w:tabs>
        <w:ind w:left="432" w:right="0" w:hanging="432"/>
        <w:jc w:val="left"/>
        <w:rPr>
          <w:rFonts w:cs="Arial"/>
        </w:rPr>
      </w:pPr>
    </w:p>
    <w:p w14:paraId="39111F98" w14:textId="77777777" w:rsidR="00F6436C" w:rsidRDefault="00F6436C" w:rsidP="0097165B">
      <w:pPr>
        <w:pStyle w:val="Ttulo1"/>
        <w:tabs>
          <w:tab w:val="num" w:pos="432"/>
        </w:tabs>
        <w:ind w:left="432" w:right="0" w:hanging="432"/>
        <w:jc w:val="left"/>
        <w:rPr>
          <w:rFonts w:cs="Arial"/>
        </w:rPr>
      </w:pPr>
    </w:p>
    <w:p w14:paraId="60F5D6DE" w14:textId="77777777" w:rsidR="00F6436C" w:rsidRDefault="00F6436C" w:rsidP="0097165B">
      <w:pPr>
        <w:pStyle w:val="Ttulo1"/>
        <w:tabs>
          <w:tab w:val="num" w:pos="432"/>
        </w:tabs>
        <w:ind w:left="432" w:right="0" w:hanging="432"/>
        <w:jc w:val="left"/>
        <w:rPr>
          <w:rFonts w:cs="Arial"/>
        </w:rPr>
      </w:pPr>
    </w:p>
    <w:p w14:paraId="5240FBE2" w14:textId="77777777" w:rsidR="00F6436C" w:rsidRDefault="00F6436C" w:rsidP="0097165B">
      <w:pPr>
        <w:pStyle w:val="Ttulo1"/>
        <w:tabs>
          <w:tab w:val="num" w:pos="432"/>
        </w:tabs>
        <w:ind w:left="432" w:right="0" w:hanging="432"/>
        <w:jc w:val="left"/>
        <w:rPr>
          <w:rFonts w:cs="Arial"/>
        </w:rPr>
      </w:pPr>
    </w:p>
    <w:p w14:paraId="220BE2E6" w14:textId="77777777" w:rsidR="00F6436C" w:rsidRDefault="00F6436C" w:rsidP="0097165B">
      <w:pPr>
        <w:pStyle w:val="Ttulo1"/>
        <w:tabs>
          <w:tab w:val="num" w:pos="432"/>
        </w:tabs>
        <w:ind w:left="432" w:right="0" w:hanging="432"/>
        <w:jc w:val="left"/>
        <w:rPr>
          <w:rFonts w:cs="Arial"/>
        </w:rPr>
      </w:pPr>
    </w:p>
    <w:p w14:paraId="3D0C4435" w14:textId="77777777" w:rsidR="00F6436C" w:rsidRDefault="00F6436C" w:rsidP="0097165B">
      <w:pPr>
        <w:pStyle w:val="Ttulo1"/>
        <w:tabs>
          <w:tab w:val="num" w:pos="432"/>
        </w:tabs>
        <w:ind w:left="432" w:right="0" w:hanging="432"/>
        <w:jc w:val="left"/>
        <w:rPr>
          <w:rFonts w:cs="Arial"/>
        </w:rPr>
      </w:pPr>
    </w:p>
    <w:p w14:paraId="1AA17701" w14:textId="77777777" w:rsidR="00F6436C" w:rsidRDefault="00F6436C" w:rsidP="0097165B">
      <w:pPr>
        <w:pStyle w:val="Ttulo1"/>
        <w:tabs>
          <w:tab w:val="num" w:pos="432"/>
        </w:tabs>
        <w:ind w:left="432" w:right="0" w:hanging="432"/>
        <w:jc w:val="left"/>
        <w:rPr>
          <w:rFonts w:cs="Arial"/>
        </w:rPr>
      </w:pPr>
    </w:p>
    <w:p w14:paraId="3F5F1B5C" w14:textId="77777777" w:rsidR="00F6436C" w:rsidRDefault="00F6436C" w:rsidP="0097165B">
      <w:pPr>
        <w:pStyle w:val="Ttulo1"/>
        <w:tabs>
          <w:tab w:val="num" w:pos="432"/>
        </w:tabs>
        <w:ind w:left="432" w:right="0" w:hanging="432"/>
        <w:jc w:val="left"/>
        <w:rPr>
          <w:rFonts w:cs="Arial"/>
        </w:rPr>
      </w:pPr>
    </w:p>
    <w:p w14:paraId="3EA96287" w14:textId="77777777" w:rsidR="00F6436C" w:rsidRDefault="00F6436C" w:rsidP="0097165B">
      <w:pPr>
        <w:pStyle w:val="Ttulo1"/>
        <w:tabs>
          <w:tab w:val="num" w:pos="432"/>
        </w:tabs>
        <w:ind w:left="432" w:right="0" w:hanging="432"/>
        <w:jc w:val="left"/>
        <w:rPr>
          <w:rFonts w:cs="Arial"/>
        </w:rPr>
      </w:pPr>
    </w:p>
    <w:p w14:paraId="0335A12D" w14:textId="77777777" w:rsidR="00F6436C" w:rsidRDefault="00F6436C" w:rsidP="0097165B">
      <w:pPr>
        <w:pStyle w:val="Ttulo1"/>
        <w:tabs>
          <w:tab w:val="num" w:pos="432"/>
        </w:tabs>
        <w:ind w:left="432" w:right="0" w:hanging="432"/>
        <w:jc w:val="left"/>
        <w:rPr>
          <w:rFonts w:cs="Arial"/>
        </w:rPr>
      </w:pPr>
    </w:p>
    <w:p w14:paraId="3B74DD71" w14:textId="77777777" w:rsidR="00F6436C" w:rsidRDefault="00F6436C" w:rsidP="0097165B">
      <w:pPr>
        <w:pStyle w:val="Ttulo1"/>
        <w:tabs>
          <w:tab w:val="num" w:pos="432"/>
        </w:tabs>
        <w:ind w:left="432" w:right="0" w:hanging="432"/>
        <w:jc w:val="left"/>
        <w:rPr>
          <w:rFonts w:cs="Arial"/>
        </w:rPr>
      </w:pPr>
    </w:p>
    <w:p w14:paraId="0D600455" w14:textId="77777777" w:rsidR="00F6436C" w:rsidRDefault="00F6436C" w:rsidP="0097165B">
      <w:pPr>
        <w:pStyle w:val="Ttulo1"/>
        <w:tabs>
          <w:tab w:val="num" w:pos="432"/>
        </w:tabs>
        <w:ind w:left="432" w:right="0" w:hanging="432"/>
        <w:jc w:val="left"/>
        <w:rPr>
          <w:rFonts w:cs="Arial"/>
        </w:rPr>
      </w:pPr>
    </w:p>
    <w:p w14:paraId="3792F7E9" w14:textId="77777777" w:rsidR="00F6436C" w:rsidRDefault="00F6436C" w:rsidP="0097165B">
      <w:pPr>
        <w:pStyle w:val="Ttulo1"/>
        <w:tabs>
          <w:tab w:val="num" w:pos="432"/>
        </w:tabs>
        <w:ind w:left="432" w:right="0" w:hanging="432"/>
        <w:jc w:val="left"/>
        <w:rPr>
          <w:rFonts w:cs="Arial"/>
        </w:rPr>
      </w:pPr>
    </w:p>
    <w:p w14:paraId="1C3D86FB" w14:textId="77777777" w:rsidR="00F6436C" w:rsidRDefault="00F6436C" w:rsidP="0097165B">
      <w:pPr>
        <w:pStyle w:val="Ttulo1"/>
        <w:tabs>
          <w:tab w:val="num" w:pos="432"/>
        </w:tabs>
        <w:ind w:left="432" w:right="0" w:hanging="432"/>
        <w:jc w:val="left"/>
        <w:rPr>
          <w:rFonts w:cs="Arial"/>
        </w:rPr>
      </w:pPr>
    </w:p>
    <w:p w14:paraId="7F6FFCC8" w14:textId="77777777" w:rsidR="00F6436C" w:rsidRDefault="00F6436C" w:rsidP="0097165B">
      <w:pPr>
        <w:pStyle w:val="Ttulo1"/>
        <w:tabs>
          <w:tab w:val="num" w:pos="432"/>
        </w:tabs>
        <w:ind w:left="432" w:right="0" w:hanging="432"/>
        <w:jc w:val="left"/>
        <w:rPr>
          <w:rFonts w:cs="Arial"/>
        </w:rPr>
      </w:pPr>
    </w:p>
    <w:p w14:paraId="06418E4E" w14:textId="77777777" w:rsidR="00F6436C" w:rsidRDefault="00F6436C" w:rsidP="0097165B">
      <w:pPr>
        <w:pStyle w:val="Ttulo1"/>
        <w:tabs>
          <w:tab w:val="num" w:pos="432"/>
        </w:tabs>
        <w:ind w:left="432" w:right="0" w:hanging="432"/>
        <w:jc w:val="left"/>
        <w:rPr>
          <w:rFonts w:cs="Arial"/>
        </w:rPr>
      </w:pPr>
    </w:p>
    <w:p w14:paraId="1BFCED60" w14:textId="77777777" w:rsidR="00F6436C" w:rsidRDefault="00F6436C" w:rsidP="0097165B">
      <w:pPr>
        <w:pStyle w:val="Ttulo1"/>
        <w:tabs>
          <w:tab w:val="num" w:pos="432"/>
        </w:tabs>
        <w:ind w:left="432" w:right="0" w:hanging="432"/>
        <w:jc w:val="left"/>
        <w:rPr>
          <w:rFonts w:cs="Arial"/>
        </w:rPr>
      </w:pPr>
    </w:p>
    <w:p w14:paraId="512B47B4" w14:textId="77777777" w:rsidR="00F6436C" w:rsidRDefault="00F6436C" w:rsidP="0097165B">
      <w:pPr>
        <w:pStyle w:val="Ttulo1"/>
        <w:tabs>
          <w:tab w:val="num" w:pos="432"/>
        </w:tabs>
        <w:ind w:left="432" w:right="0" w:hanging="432"/>
        <w:jc w:val="left"/>
        <w:rPr>
          <w:rFonts w:cs="Arial"/>
        </w:rPr>
      </w:pPr>
    </w:p>
    <w:p w14:paraId="046A9757" w14:textId="77777777" w:rsidR="00F6436C" w:rsidRDefault="00F6436C" w:rsidP="0097165B">
      <w:pPr>
        <w:pStyle w:val="Ttulo1"/>
        <w:tabs>
          <w:tab w:val="num" w:pos="432"/>
        </w:tabs>
        <w:ind w:left="432" w:right="0" w:hanging="432"/>
        <w:jc w:val="left"/>
        <w:rPr>
          <w:rFonts w:cs="Arial"/>
        </w:rPr>
      </w:pPr>
    </w:p>
    <w:p w14:paraId="083C9B02" w14:textId="77777777" w:rsidR="00F6436C" w:rsidRDefault="00F6436C" w:rsidP="0097165B">
      <w:pPr>
        <w:pStyle w:val="Ttulo1"/>
        <w:tabs>
          <w:tab w:val="num" w:pos="432"/>
        </w:tabs>
        <w:ind w:left="432" w:right="0" w:hanging="432"/>
        <w:jc w:val="left"/>
        <w:rPr>
          <w:rFonts w:cs="Arial"/>
        </w:rPr>
      </w:pPr>
    </w:p>
    <w:p w14:paraId="18134A43" w14:textId="77777777" w:rsidR="00F6436C" w:rsidRDefault="00F6436C" w:rsidP="0097165B">
      <w:pPr>
        <w:pStyle w:val="Ttulo1"/>
        <w:tabs>
          <w:tab w:val="num" w:pos="432"/>
        </w:tabs>
        <w:ind w:left="432" w:right="0" w:hanging="432"/>
        <w:jc w:val="left"/>
        <w:rPr>
          <w:rFonts w:cs="Arial"/>
        </w:rPr>
      </w:pPr>
    </w:p>
    <w:p w14:paraId="37149819" w14:textId="77777777" w:rsidR="00F6436C" w:rsidRPr="00F6436C" w:rsidRDefault="00F6436C" w:rsidP="00F6436C">
      <w:pPr>
        <w:rPr>
          <w:lang w:val="es-ES_tradnl" w:eastAsia="ar-SA"/>
        </w:rPr>
      </w:pPr>
    </w:p>
    <w:p w14:paraId="2C1BD3EB" w14:textId="77777777" w:rsidR="00362A82" w:rsidRPr="0039007F" w:rsidRDefault="00362A82" w:rsidP="0097165B">
      <w:pPr>
        <w:pStyle w:val="Ttulo1"/>
        <w:tabs>
          <w:tab w:val="num" w:pos="432"/>
        </w:tabs>
        <w:ind w:left="432" w:right="0" w:hanging="432"/>
        <w:jc w:val="left"/>
        <w:rPr>
          <w:rFonts w:cs="Arial"/>
        </w:rPr>
      </w:pPr>
      <w:bookmarkStart w:id="272" w:name="_Toc473799682"/>
      <w:r w:rsidRPr="0039007F">
        <w:rPr>
          <w:rFonts w:cs="Arial"/>
        </w:rPr>
        <w:lastRenderedPageBreak/>
        <w:t>Anexo 1</w:t>
      </w:r>
      <w:r w:rsidR="00EB2BB8">
        <w:rPr>
          <w:rFonts w:cs="Arial"/>
        </w:rPr>
        <w:t>5</w:t>
      </w:r>
      <w:r w:rsidRPr="0039007F">
        <w:rPr>
          <w:rFonts w:cs="Arial"/>
        </w:rPr>
        <w:t>.- Modelo de convenio de participación conjunta.</w:t>
      </w:r>
      <w:bookmarkEnd w:id="271"/>
      <w:bookmarkEnd w:id="272"/>
    </w:p>
    <w:p w14:paraId="429DBA3C" w14:textId="77777777" w:rsidR="00362A82" w:rsidRPr="00362A82" w:rsidRDefault="00362A82" w:rsidP="00362A82">
      <w:pPr>
        <w:spacing w:after="0" w:line="240" w:lineRule="auto"/>
        <w:ind w:left="-284" w:right="-284"/>
        <w:jc w:val="both"/>
        <w:rPr>
          <w:rFonts w:cs="Arial"/>
          <w:b/>
          <w:noProof w:val="0"/>
          <w:szCs w:val="20"/>
        </w:rPr>
      </w:pPr>
    </w:p>
    <w:p w14:paraId="37FE5DCC"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34613852" w14:textId="77777777" w:rsidR="00362A82" w:rsidRPr="00362A82" w:rsidRDefault="00362A82" w:rsidP="00362A82">
      <w:pPr>
        <w:spacing w:after="0" w:line="240" w:lineRule="auto"/>
        <w:ind w:left="-284" w:right="-284"/>
        <w:jc w:val="both"/>
        <w:rPr>
          <w:rFonts w:cs="Arial"/>
          <w:noProof w:val="0"/>
          <w:szCs w:val="20"/>
        </w:rPr>
      </w:pPr>
    </w:p>
    <w:p w14:paraId="10BA7A22" w14:textId="77777777" w:rsidR="00362A82" w:rsidRPr="00362A82" w:rsidRDefault="00362A82" w:rsidP="00A85E20">
      <w:pPr>
        <w:numPr>
          <w:ilvl w:val="1"/>
          <w:numId w:val="26"/>
        </w:numPr>
        <w:spacing w:after="0" w:line="240" w:lineRule="auto"/>
        <w:ind w:left="-284" w:right="-284" w:firstLine="0"/>
        <w:jc w:val="both"/>
        <w:rPr>
          <w:rFonts w:cs="Arial"/>
          <w:b/>
          <w:noProof w:val="0"/>
          <w:szCs w:val="20"/>
          <w:lang w:val="es-ES"/>
        </w:rPr>
      </w:pPr>
      <w:r w:rsidRPr="00362A82">
        <w:rPr>
          <w:rFonts w:cs="Arial"/>
          <w:b/>
          <w:noProof w:val="0"/>
          <w:szCs w:val="20"/>
          <w:lang w:val="es-ES"/>
        </w:rPr>
        <w:t>“EL PARTICIPANTE A”, DECLARA QUE.:</w:t>
      </w:r>
    </w:p>
    <w:p w14:paraId="5CEC23BF" w14:textId="77777777" w:rsidR="00362A82" w:rsidRPr="00362A82" w:rsidRDefault="00362A82" w:rsidP="00362A82">
      <w:pPr>
        <w:spacing w:after="0" w:line="240" w:lineRule="auto"/>
        <w:ind w:left="-284" w:right="-284"/>
        <w:jc w:val="both"/>
        <w:rPr>
          <w:rFonts w:cs="Arial"/>
          <w:b/>
          <w:noProof w:val="0"/>
          <w:szCs w:val="20"/>
        </w:rPr>
      </w:pPr>
    </w:p>
    <w:p w14:paraId="6A243578"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1.1.1</w:t>
      </w:r>
      <w:r w:rsidRPr="00362A82">
        <w:rPr>
          <w:rFonts w:cs="Arial"/>
          <w:noProof w:val="0"/>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A2429B1" w14:textId="77777777" w:rsidR="00362A82" w:rsidRPr="00362A82" w:rsidRDefault="00362A82" w:rsidP="00362A82">
      <w:pPr>
        <w:spacing w:after="0" w:line="240" w:lineRule="auto"/>
        <w:ind w:left="-284" w:right="-284"/>
        <w:jc w:val="both"/>
        <w:rPr>
          <w:rFonts w:cs="Arial"/>
          <w:noProof w:val="0"/>
          <w:szCs w:val="20"/>
        </w:rPr>
      </w:pPr>
    </w:p>
    <w:p w14:paraId="286030C3"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____ (SI/NO) HA TENIDO REFORMAS Y MODIFICACIONES.</w:t>
      </w:r>
    </w:p>
    <w:p w14:paraId="0D3B6AEE" w14:textId="77777777" w:rsidR="00362A82" w:rsidRPr="00362A82" w:rsidRDefault="00362A82" w:rsidP="00362A82">
      <w:pPr>
        <w:spacing w:after="0" w:line="240" w:lineRule="auto"/>
        <w:ind w:left="-284" w:right="-284"/>
        <w:jc w:val="both"/>
        <w:rPr>
          <w:rFonts w:cs="Arial"/>
          <w:noProof w:val="0"/>
          <w:szCs w:val="20"/>
        </w:rPr>
      </w:pPr>
    </w:p>
    <w:p w14:paraId="3B81E7E1"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14:paraId="01A97E28" w14:textId="77777777" w:rsidR="00362A82" w:rsidRPr="00362A82" w:rsidRDefault="00362A82" w:rsidP="00362A82">
      <w:pPr>
        <w:spacing w:after="0" w:line="240" w:lineRule="auto"/>
        <w:ind w:left="-284" w:right="-284"/>
        <w:jc w:val="both"/>
        <w:rPr>
          <w:rFonts w:cs="Arial"/>
          <w:noProof w:val="0"/>
          <w:szCs w:val="20"/>
        </w:rPr>
      </w:pPr>
    </w:p>
    <w:p w14:paraId="5E5968B8"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14:paraId="271350C9" w14:textId="77777777" w:rsidR="00362A82" w:rsidRPr="00362A82" w:rsidRDefault="00362A82" w:rsidP="00362A82">
      <w:pPr>
        <w:spacing w:after="0" w:line="240" w:lineRule="auto"/>
        <w:ind w:left="-284" w:right="-284"/>
        <w:jc w:val="both"/>
        <w:rPr>
          <w:rFonts w:cs="Arial"/>
          <w:noProof w:val="0"/>
          <w:szCs w:val="20"/>
        </w:rPr>
      </w:pPr>
    </w:p>
    <w:p w14:paraId="2B0EEA37"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_____________.</w:t>
      </w:r>
    </w:p>
    <w:p w14:paraId="763C067C" w14:textId="77777777" w:rsidR="00362A82" w:rsidRPr="00362A82" w:rsidRDefault="00362A82" w:rsidP="00362A82">
      <w:pPr>
        <w:spacing w:after="0" w:line="240" w:lineRule="auto"/>
        <w:ind w:left="-284" w:right="-284"/>
        <w:jc w:val="both"/>
        <w:rPr>
          <w:rFonts w:cs="Arial"/>
          <w:noProof w:val="0"/>
          <w:szCs w:val="20"/>
        </w:rPr>
      </w:pPr>
    </w:p>
    <w:p w14:paraId="77D1C053"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1.1.2</w:t>
      </w:r>
      <w:r w:rsidRPr="00362A82">
        <w:rPr>
          <w:rFonts w:cs="Arial"/>
          <w:noProof w:val="0"/>
          <w:szCs w:val="20"/>
        </w:rPr>
        <w:tab/>
        <w:t>TIENE LOS SIGUIENTES REGISTROS OFICIALES. REGISTRO FEDERAL DE CONTRIBUYENTES NÚMERO___ Y REGISTRO PATRONAL ANTE EL INSTITUTO MEXICANO DEL SEGURO SOCIAL NÚMERO __.</w:t>
      </w:r>
    </w:p>
    <w:p w14:paraId="44CC24F7" w14:textId="77777777" w:rsidR="00362A82" w:rsidRPr="00362A82" w:rsidRDefault="00362A82" w:rsidP="00362A82">
      <w:pPr>
        <w:spacing w:after="0" w:line="240" w:lineRule="auto"/>
        <w:ind w:left="-284" w:right="-284"/>
        <w:jc w:val="both"/>
        <w:rPr>
          <w:rFonts w:cs="Arial"/>
          <w:noProof w:val="0"/>
          <w:szCs w:val="20"/>
        </w:rPr>
      </w:pPr>
    </w:p>
    <w:p w14:paraId="66B2F876"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7AF2B3CF" w14:textId="77777777" w:rsidR="00362A82" w:rsidRPr="00362A82" w:rsidRDefault="00362A82" w:rsidP="00362A82">
      <w:pPr>
        <w:tabs>
          <w:tab w:val="left" w:pos="1275"/>
        </w:tabs>
        <w:spacing w:after="0" w:line="240" w:lineRule="auto"/>
        <w:ind w:left="-284" w:right="-284"/>
        <w:jc w:val="both"/>
        <w:rPr>
          <w:rFonts w:cs="Arial"/>
          <w:noProof w:val="0"/>
          <w:szCs w:val="20"/>
        </w:rPr>
      </w:pPr>
      <w:r w:rsidRPr="00362A82">
        <w:rPr>
          <w:rFonts w:cs="Arial"/>
          <w:noProof w:val="0"/>
          <w:szCs w:val="20"/>
        </w:rPr>
        <w:tab/>
      </w:r>
      <w:r w:rsidRPr="00362A82">
        <w:rPr>
          <w:rFonts w:cs="Arial"/>
          <w:noProof w:val="0"/>
          <w:szCs w:val="20"/>
        </w:rPr>
        <w:tab/>
      </w:r>
    </w:p>
    <w:p w14:paraId="4BE91072"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DEL REPRESENTANTE LEGAL ES EL UBICADO EN: __________.</w:t>
      </w:r>
    </w:p>
    <w:p w14:paraId="4728D62E" w14:textId="77777777" w:rsidR="00362A82" w:rsidRPr="00362A82" w:rsidRDefault="00362A82" w:rsidP="00362A82">
      <w:pPr>
        <w:spacing w:after="0" w:line="240" w:lineRule="auto"/>
        <w:ind w:left="-284" w:right="-284"/>
        <w:jc w:val="both"/>
        <w:rPr>
          <w:rFonts w:cs="Arial"/>
          <w:noProof w:val="0"/>
          <w:szCs w:val="20"/>
        </w:rPr>
      </w:pPr>
    </w:p>
    <w:p w14:paraId="04AD8AB7"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14:paraId="10AF4675" w14:textId="77777777" w:rsidR="00362A82" w:rsidRPr="00362A82" w:rsidRDefault="00362A82" w:rsidP="00362A82">
      <w:pPr>
        <w:spacing w:after="0" w:line="240" w:lineRule="auto"/>
        <w:ind w:left="-284" w:right="-284"/>
        <w:jc w:val="both"/>
        <w:rPr>
          <w:rFonts w:cs="Arial"/>
          <w:noProof w:val="0"/>
          <w:szCs w:val="20"/>
        </w:rPr>
      </w:pPr>
    </w:p>
    <w:p w14:paraId="2F2E9DEB"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1.1.5</w:t>
      </w:r>
      <w:r w:rsidRPr="00362A82">
        <w:rPr>
          <w:rFonts w:cs="Arial"/>
          <w:noProof w:val="0"/>
          <w:szCs w:val="20"/>
        </w:rPr>
        <w:tab/>
        <w:t>SEÑALA COMO DOMICILIO LEGAL PARA TODOS LOS EFECTOS QUE DERIVEN DEL PRESENTE CONVENIO, EL UBICADO EN:</w:t>
      </w:r>
    </w:p>
    <w:p w14:paraId="2A6D08AE"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2.1</w:t>
      </w:r>
      <w:r w:rsidRPr="00362A82">
        <w:rPr>
          <w:rFonts w:cs="Arial"/>
          <w:b/>
          <w:noProof w:val="0"/>
          <w:szCs w:val="20"/>
        </w:rPr>
        <w:tab/>
        <w:t>“EL PARTICIPANTE B”, DECLARA QUE:</w:t>
      </w:r>
    </w:p>
    <w:p w14:paraId="33F2B98D" w14:textId="77777777" w:rsidR="00362A82" w:rsidRPr="00362A82" w:rsidRDefault="00362A82" w:rsidP="00362A82">
      <w:pPr>
        <w:spacing w:after="0" w:line="240" w:lineRule="auto"/>
        <w:ind w:left="-284" w:right="-284"/>
        <w:jc w:val="both"/>
        <w:rPr>
          <w:rFonts w:cs="Arial"/>
          <w:noProof w:val="0"/>
          <w:szCs w:val="20"/>
        </w:rPr>
      </w:pPr>
    </w:p>
    <w:p w14:paraId="01C534DC"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2.1.1</w:t>
      </w:r>
      <w:r w:rsidRPr="00362A82">
        <w:rPr>
          <w:rFonts w:cs="Arial"/>
          <w:noProof w:val="0"/>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05899F36" w14:textId="77777777" w:rsidR="00362A82" w:rsidRPr="00362A82" w:rsidRDefault="00362A82" w:rsidP="00362A82">
      <w:pPr>
        <w:spacing w:after="0" w:line="240" w:lineRule="auto"/>
        <w:ind w:left="-284" w:right="-284"/>
        <w:jc w:val="both"/>
        <w:rPr>
          <w:rFonts w:cs="Arial"/>
          <w:noProof w:val="0"/>
          <w:szCs w:val="20"/>
        </w:rPr>
      </w:pPr>
    </w:p>
    <w:p w14:paraId="0BAD9272"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ACTA CONSTITUTIVA DE LA SOCIEDAD __ (SI/NO) HA TENIDO REFORMAS Y MODIFICACIONES.</w:t>
      </w:r>
    </w:p>
    <w:p w14:paraId="1CD7CFE3" w14:textId="77777777" w:rsidR="00362A82" w:rsidRPr="00362A82" w:rsidRDefault="00362A82" w:rsidP="00362A82">
      <w:pPr>
        <w:spacing w:after="0" w:line="240" w:lineRule="auto"/>
        <w:ind w:left="-284" w:right="-284"/>
        <w:jc w:val="both"/>
        <w:rPr>
          <w:rFonts w:cs="Arial"/>
          <w:noProof w:val="0"/>
          <w:szCs w:val="20"/>
        </w:rPr>
      </w:pPr>
    </w:p>
    <w:p w14:paraId="1E4EEFB1"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Nota. En su caso, se deberán relacionar las escrituras en que consten las reformas o modificaciones de la sociedad.</w:t>
      </w:r>
    </w:p>
    <w:p w14:paraId="554E1D09" w14:textId="77777777" w:rsidR="00362A82" w:rsidRPr="00362A82" w:rsidRDefault="00362A82" w:rsidP="00362A82">
      <w:pPr>
        <w:spacing w:after="0" w:line="240" w:lineRule="auto"/>
        <w:ind w:left="-284" w:right="-284"/>
        <w:jc w:val="both"/>
        <w:rPr>
          <w:rFonts w:cs="Arial"/>
          <w:noProof w:val="0"/>
          <w:szCs w:val="20"/>
        </w:rPr>
      </w:pPr>
    </w:p>
    <w:p w14:paraId="30BCC3E7"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LOS NOMBRES DE SUS SOCIOS SON:</w:t>
      </w:r>
    </w:p>
    <w:p w14:paraId="54B44265" w14:textId="77777777" w:rsidR="00362A82" w:rsidRPr="00362A82" w:rsidRDefault="00362A82" w:rsidP="00362A82">
      <w:pPr>
        <w:spacing w:after="0" w:line="240" w:lineRule="auto"/>
        <w:ind w:left="-284" w:right="-284"/>
        <w:jc w:val="both"/>
        <w:rPr>
          <w:rFonts w:cs="Arial"/>
          <w:noProof w:val="0"/>
          <w:szCs w:val="20"/>
        </w:rPr>
      </w:pPr>
    </w:p>
    <w:p w14:paraId="2263EF7D"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_____________________ CON REGISTRO FEDERAL DE CONTRIBUYENTES ____.</w:t>
      </w:r>
    </w:p>
    <w:p w14:paraId="6EE75D3B"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b/>
      </w:r>
    </w:p>
    <w:p w14:paraId="3CF0A3EF" w14:textId="77777777" w:rsidR="00362A82" w:rsidRPr="00362A82" w:rsidRDefault="00362A82" w:rsidP="00362A82">
      <w:pPr>
        <w:spacing w:after="0" w:line="240" w:lineRule="auto"/>
        <w:ind w:left="-284" w:right="-284"/>
        <w:jc w:val="both"/>
        <w:rPr>
          <w:rFonts w:cs="Arial"/>
          <w:noProof w:val="0"/>
          <w:szCs w:val="20"/>
        </w:rPr>
      </w:pPr>
    </w:p>
    <w:p w14:paraId="76CDD945"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2.1.2</w:t>
      </w:r>
      <w:r w:rsidRPr="00362A82">
        <w:rPr>
          <w:rFonts w:cs="Arial"/>
          <w:noProof w:val="0"/>
          <w:szCs w:val="20"/>
        </w:rPr>
        <w:tab/>
        <w:t>TIENE LOS SIGUIENTES REGISTROS OFICIALES. REGISTRO FEDERAL DE CONTRIBUYENTES NÚMERO __________ Y REGISTRO PATRONAL ANTE EL INSTITUTO MEXICANO DEL SEGURO SOCIAL NÚMERO _____.</w:t>
      </w:r>
    </w:p>
    <w:p w14:paraId="521516EA" w14:textId="77777777" w:rsidR="00362A82" w:rsidRPr="00362A82" w:rsidRDefault="00362A82" w:rsidP="00362A82">
      <w:pPr>
        <w:spacing w:after="0" w:line="240" w:lineRule="auto"/>
        <w:ind w:left="-284" w:right="-284"/>
        <w:jc w:val="both"/>
        <w:rPr>
          <w:rFonts w:cs="Arial"/>
          <w:noProof w:val="0"/>
          <w:szCs w:val="20"/>
        </w:rPr>
      </w:pPr>
    </w:p>
    <w:p w14:paraId="0E1CE9C0"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2.1.3</w:t>
      </w:r>
      <w:r w:rsidRPr="00362A82">
        <w:rPr>
          <w:rFonts w:cs="Arial"/>
          <w:noProof w:val="0"/>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6401CF5" w14:textId="77777777" w:rsidR="00362A82" w:rsidRPr="00362A82" w:rsidRDefault="00362A82" w:rsidP="00362A82">
      <w:pPr>
        <w:spacing w:after="0" w:line="240" w:lineRule="auto"/>
        <w:ind w:left="-284" w:right="-284"/>
        <w:jc w:val="both"/>
        <w:rPr>
          <w:rFonts w:cs="Arial"/>
          <w:noProof w:val="0"/>
          <w:szCs w:val="20"/>
        </w:rPr>
      </w:pPr>
    </w:p>
    <w:p w14:paraId="64A38AF0"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EL DOMICILIO DE SU REPRESENTANTE LEGAL ES EL UBICADO EN _____.</w:t>
      </w:r>
    </w:p>
    <w:p w14:paraId="71161245" w14:textId="77777777" w:rsidR="00362A82" w:rsidRPr="00362A82" w:rsidRDefault="00362A82" w:rsidP="00362A82">
      <w:pPr>
        <w:spacing w:after="0" w:line="240" w:lineRule="auto"/>
        <w:ind w:left="-284" w:right="-284"/>
        <w:jc w:val="both"/>
        <w:rPr>
          <w:rFonts w:cs="Arial"/>
          <w:noProof w:val="0"/>
          <w:szCs w:val="20"/>
        </w:rPr>
      </w:pPr>
    </w:p>
    <w:p w14:paraId="76C7CF48"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2.1.4</w:t>
      </w:r>
      <w:r w:rsidRPr="00362A82">
        <w:rPr>
          <w:rFonts w:cs="Arial"/>
          <w:noProof w:val="0"/>
          <w:szCs w:val="20"/>
        </w:rPr>
        <w:tab/>
        <w:t>SU OBJETO SOCIAL, ENTRE OTROS CORRESPONDE A. ___________; POR LO QUE CUENTA CON LOS RECURSOS FINANCIEROS, TÉCNICOS, ADMINISTRATIVOS Y HUMANOS PARA OBLIGARSE, EN LOS TÉRMINOS Y CONDICIONES QUE SE ESTIPULAN EN EL PRESENTE CONVENIO.</w:t>
      </w:r>
    </w:p>
    <w:p w14:paraId="6A6804D9" w14:textId="77777777" w:rsidR="00362A82" w:rsidRPr="00362A82" w:rsidRDefault="00362A82" w:rsidP="00362A82">
      <w:pPr>
        <w:spacing w:after="0" w:line="240" w:lineRule="auto"/>
        <w:ind w:left="-284" w:right="-284"/>
        <w:jc w:val="both"/>
        <w:rPr>
          <w:rFonts w:cs="Arial"/>
          <w:noProof w:val="0"/>
          <w:szCs w:val="20"/>
        </w:rPr>
      </w:pPr>
    </w:p>
    <w:p w14:paraId="338EF73D"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2.1.5</w:t>
      </w:r>
      <w:r w:rsidRPr="00362A82">
        <w:rPr>
          <w:rFonts w:cs="Arial"/>
          <w:noProof w:val="0"/>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0EAFA30C" w14:textId="77777777" w:rsidR="00362A82" w:rsidRPr="00362A82" w:rsidRDefault="00362A82" w:rsidP="00362A82">
      <w:pPr>
        <w:spacing w:after="0" w:line="240" w:lineRule="auto"/>
        <w:ind w:left="-284" w:right="-284"/>
        <w:jc w:val="both"/>
        <w:rPr>
          <w:rFonts w:cs="Arial"/>
          <w:noProof w:val="0"/>
          <w:szCs w:val="20"/>
        </w:rPr>
      </w:pPr>
    </w:p>
    <w:p w14:paraId="030ECC92"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3.1. “LAS PARTES” DECLARAN QUE:</w:t>
      </w:r>
    </w:p>
    <w:p w14:paraId="69CA9BE8" w14:textId="77777777" w:rsidR="00362A82" w:rsidRPr="00362A82" w:rsidRDefault="00362A82" w:rsidP="00362A82">
      <w:pPr>
        <w:spacing w:after="0" w:line="240" w:lineRule="auto"/>
        <w:ind w:left="-284" w:right="-284"/>
        <w:jc w:val="both"/>
        <w:rPr>
          <w:rFonts w:cs="Arial"/>
          <w:noProof w:val="0"/>
          <w:szCs w:val="20"/>
        </w:rPr>
      </w:pPr>
    </w:p>
    <w:p w14:paraId="1CCC0D32"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3.1.1</w:t>
      </w:r>
      <w:r w:rsidRPr="00362A82">
        <w:rPr>
          <w:rFonts w:cs="Arial"/>
          <w:noProof w:val="0"/>
          <w:szCs w:val="20"/>
        </w:rPr>
        <w:t>. CONOCEN LOS REQUISITOS Y CONDICIONES ESTIPULADAS EN LA CONVOCATORIA A LA LICITACIÓN PÚBLICA NACIONAL____________.</w:t>
      </w:r>
    </w:p>
    <w:p w14:paraId="5B22EF95" w14:textId="77777777" w:rsidR="00362A82" w:rsidRPr="00362A82" w:rsidRDefault="00362A82" w:rsidP="00362A82">
      <w:pPr>
        <w:spacing w:after="0" w:line="240" w:lineRule="auto"/>
        <w:ind w:left="-284" w:right="-284"/>
        <w:jc w:val="both"/>
        <w:rPr>
          <w:rFonts w:cs="Arial"/>
          <w:noProof w:val="0"/>
          <w:szCs w:val="20"/>
        </w:rPr>
      </w:pPr>
    </w:p>
    <w:p w14:paraId="664E1EB6"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3.1.2</w:t>
      </w:r>
      <w:r w:rsidRPr="00362A82">
        <w:rPr>
          <w:rFonts w:cs="Arial"/>
          <w:noProof w:val="0"/>
          <w:szCs w:val="20"/>
        </w:rPr>
        <w:t>.</w:t>
      </w:r>
      <w:r w:rsidRPr="00362A82">
        <w:rPr>
          <w:rFonts w:cs="Arial"/>
          <w:noProof w:val="0"/>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5DFD286C" w14:textId="77777777" w:rsidR="00362A82" w:rsidRPr="00362A82" w:rsidRDefault="00362A82" w:rsidP="00362A82">
      <w:pPr>
        <w:spacing w:after="0" w:line="240" w:lineRule="auto"/>
        <w:ind w:left="-284" w:right="-284"/>
        <w:jc w:val="both"/>
        <w:rPr>
          <w:rFonts w:cs="Arial"/>
          <w:noProof w:val="0"/>
          <w:szCs w:val="20"/>
        </w:rPr>
      </w:pPr>
    </w:p>
    <w:p w14:paraId="54049E2F" w14:textId="77777777" w:rsidR="00362A82" w:rsidRDefault="00362A82" w:rsidP="00362A82">
      <w:pPr>
        <w:spacing w:after="0" w:line="240" w:lineRule="auto"/>
        <w:ind w:left="-284" w:right="-284"/>
        <w:jc w:val="both"/>
        <w:rPr>
          <w:rFonts w:cs="Arial"/>
          <w:noProof w:val="0"/>
          <w:szCs w:val="20"/>
        </w:rPr>
      </w:pPr>
      <w:r w:rsidRPr="00362A82">
        <w:rPr>
          <w:rFonts w:cs="Arial"/>
          <w:noProof w:val="0"/>
          <w:szCs w:val="20"/>
        </w:rPr>
        <w:t>EXPUESTO LO ANTERIOR, LAS PARTES OTORGAN LAS SIGUIENTES.</w:t>
      </w:r>
    </w:p>
    <w:p w14:paraId="503560F1" w14:textId="77777777" w:rsidR="002F6CC4" w:rsidRPr="00362A82" w:rsidRDefault="002F6CC4" w:rsidP="00362A82">
      <w:pPr>
        <w:spacing w:after="0" w:line="240" w:lineRule="auto"/>
        <w:ind w:left="-284" w:right="-284"/>
        <w:jc w:val="both"/>
        <w:rPr>
          <w:rFonts w:cs="Arial"/>
          <w:noProof w:val="0"/>
          <w:szCs w:val="20"/>
        </w:rPr>
      </w:pPr>
    </w:p>
    <w:p w14:paraId="2AD4DEA9" w14:textId="77777777" w:rsidR="00362A82" w:rsidRPr="00362A82" w:rsidRDefault="00362A82" w:rsidP="00362A82">
      <w:pPr>
        <w:spacing w:after="0" w:line="240" w:lineRule="auto"/>
        <w:ind w:left="-284" w:right="-284"/>
        <w:jc w:val="center"/>
        <w:rPr>
          <w:rFonts w:cs="Arial"/>
          <w:b/>
          <w:noProof w:val="0"/>
          <w:szCs w:val="20"/>
        </w:rPr>
      </w:pPr>
      <w:r w:rsidRPr="00362A82">
        <w:rPr>
          <w:rFonts w:cs="Arial"/>
          <w:b/>
          <w:noProof w:val="0"/>
          <w:szCs w:val="20"/>
        </w:rPr>
        <w:t>CLÁUSULAS</w:t>
      </w:r>
    </w:p>
    <w:p w14:paraId="436EBC75" w14:textId="77777777" w:rsidR="00362A82" w:rsidRPr="00362A82" w:rsidRDefault="00362A82" w:rsidP="00362A82">
      <w:pPr>
        <w:spacing w:after="0" w:line="240" w:lineRule="auto"/>
        <w:ind w:left="-284" w:right="-284"/>
        <w:jc w:val="both"/>
        <w:rPr>
          <w:rFonts w:cs="Arial"/>
          <w:noProof w:val="0"/>
          <w:szCs w:val="20"/>
        </w:rPr>
      </w:pPr>
    </w:p>
    <w:p w14:paraId="0A409DCA" w14:textId="77777777" w:rsidR="00362A82" w:rsidRPr="00362A82" w:rsidRDefault="00362A82" w:rsidP="00362A82">
      <w:pPr>
        <w:spacing w:after="0" w:line="240" w:lineRule="auto"/>
        <w:ind w:left="-284" w:right="-284"/>
        <w:jc w:val="both"/>
        <w:rPr>
          <w:rFonts w:cs="Arial"/>
          <w:noProof w:val="0"/>
          <w:szCs w:val="20"/>
        </w:rPr>
      </w:pPr>
      <w:r w:rsidRPr="00362A82">
        <w:rPr>
          <w:rFonts w:cs="Arial"/>
          <w:b/>
          <w:noProof w:val="0"/>
          <w:szCs w:val="20"/>
        </w:rPr>
        <w:t>PRIMERA.- OBJETO: “PARTICIPACIÓN CONJUNTA</w:t>
      </w:r>
      <w:r w:rsidRPr="00362A82">
        <w:rPr>
          <w:rFonts w:cs="Arial"/>
          <w:noProof w:val="0"/>
          <w:szCs w:val="20"/>
        </w:rPr>
        <w:t>”.</w:t>
      </w:r>
    </w:p>
    <w:p w14:paraId="6BF1F438" w14:textId="77777777" w:rsidR="00362A82" w:rsidRPr="00362A82" w:rsidRDefault="00362A82" w:rsidP="00362A82">
      <w:pPr>
        <w:spacing w:after="0" w:line="240" w:lineRule="auto"/>
        <w:ind w:left="-284" w:right="-284"/>
        <w:jc w:val="both"/>
        <w:rPr>
          <w:rFonts w:cs="Arial"/>
          <w:noProof w:val="0"/>
          <w:szCs w:val="20"/>
        </w:rPr>
      </w:pPr>
    </w:p>
    <w:p w14:paraId="3C32FE22"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“LAS PARTES” CONVIENEN, EN CONJUNTAR SUS RECURSOS TÉCNICOS, LEGALES, ADMINISTRATIVOS, ECONÓMICOS Y FINANCIEROS PARA PRESENTAR PROPUESTA TÉCNICA Y ECONÓMICA EN LA </w:t>
      </w:r>
      <w:r w:rsidRPr="00362A82">
        <w:rPr>
          <w:rFonts w:cs="Arial"/>
          <w:noProof w:val="0"/>
          <w:szCs w:val="20"/>
        </w:rPr>
        <w:lastRenderedPageBreak/>
        <w:t>LICITACIÓN PÚBLICA NACIONAL NÚMERO _________ Y EN CASO DE SER ADJUDICATARIO DEL CONTRATO, SE OBLIGAN A OTORGAR EL SERVICIO CONTRATADO OBJETO DEL CONVENIO, CON LA PARTICIPACIÓN SIGUIENTE.</w:t>
      </w:r>
    </w:p>
    <w:p w14:paraId="0B4C2683" w14:textId="77777777" w:rsidR="00362A82" w:rsidRPr="00362A82" w:rsidRDefault="00362A82" w:rsidP="00362A82">
      <w:pPr>
        <w:spacing w:after="0" w:line="240" w:lineRule="auto"/>
        <w:ind w:left="-284" w:right="-284"/>
        <w:jc w:val="both"/>
        <w:rPr>
          <w:rFonts w:cs="Arial"/>
          <w:noProof w:val="0"/>
          <w:szCs w:val="20"/>
        </w:rPr>
      </w:pPr>
    </w:p>
    <w:p w14:paraId="036E1FFF"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PARTICIPANTE “A”. (DESCRIBIR LA PARTE QUE SE OBLIGA A SUMINISTRAR).</w:t>
      </w:r>
    </w:p>
    <w:p w14:paraId="32CE3A27" w14:textId="77777777" w:rsidR="00362A82" w:rsidRPr="00362A82" w:rsidRDefault="00362A82" w:rsidP="00362A82">
      <w:pPr>
        <w:spacing w:after="0" w:line="240" w:lineRule="auto"/>
        <w:ind w:left="-284" w:right="-284"/>
        <w:jc w:val="both"/>
        <w:rPr>
          <w:rFonts w:cs="Arial"/>
          <w:noProof w:val="0"/>
          <w:szCs w:val="20"/>
        </w:rPr>
      </w:pPr>
    </w:p>
    <w:p w14:paraId="2C99ACB5"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(CADA UNO DE LOS INTEGRANTES QUE CONFORMAN LA PARTICIPACIÓN CONJUNTA PARA LA PRESENTACIÓN DE PROPUESTAS DEBERÁ DESCRIBIR LA PARTE QUE SE OBLIGA A ENTREGAR).</w:t>
      </w:r>
    </w:p>
    <w:p w14:paraId="1E835A9F" w14:textId="77777777" w:rsidR="00362A82" w:rsidRPr="00362A82" w:rsidRDefault="00362A82" w:rsidP="00362A82">
      <w:pPr>
        <w:spacing w:after="0" w:line="240" w:lineRule="auto"/>
        <w:ind w:left="-284" w:right="-284"/>
        <w:jc w:val="both"/>
        <w:rPr>
          <w:rFonts w:cs="Arial"/>
          <w:noProof w:val="0"/>
          <w:szCs w:val="20"/>
        </w:rPr>
      </w:pPr>
    </w:p>
    <w:p w14:paraId="30384873"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SEGUNDA.-REPRESENTANTE COMÚN Y OBLIGADO SOLIDARIO.</w:t>
      </w:r>
    </w:p>
    <w:p w14:paraId="7A403093" w14:textId="77777777" w:rsidR="00362A82" w:rsidRPr="00362A82" w:rsidRDefault="00362A82" w:rsidP="00362A82">
      <w:pPr>
        <w:spacing w:after="0" w:line="240" w:lineRule="auto"/>
        <w:ind w:left="-284" w:right="-284"/>
        <w:jc w:val="both"/>
        <w:rPr>
          <w:rFonts w:cs="Arial"/>
          <w:b/>
          <w:noProof w:val="0"/>
          <w:szCs w:val="20"/>
        </w:rPr>
      </w:pPr>
    </w:p>
    <w:p w14:paraId="0B947E94"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5AC89AF4" w14:textId="77777777" w:rsidR="00362A82" w:rsidRPr="00362A82" w:rsidRDefault="00362A82" w:rsidP="00362A82">
      <w:pPr>
        <w:spacing w:after="0" w:line="240" w:lineRule="auto"/>
        <w:ind w:left="-284" w:right="-284"/>
        <w:jc w:val="both"/>
        <w:rPr>
          <w:rFonts w:cs="Arial"/>
          <w:noProof w:val="0"/>
          <w:szCs w:val="20"/>
        </w:rPr>
      </w:pPr>
    </w:p>
    <w:p w14:paraId="5CED5C67"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18FECC7D" w14:textId="77777777" w:rsidR="00362A82" w:rsidRPr="00362A82" w:rsidRDefault="00362A82" w:rsidP="00362A82">
      <w:pPr>
        <w:spacing w:after="0" w:line="240" w:lineRule="auto"/>
        <w:ind w:left="-284" w:right="-284"/>
        <w:jc w:val="both"/>
        <w:rPr>
          <w:rFonts w:cs="Arial"/>
          <w:b/>
          <w:noProof w:val="0"/>
          <w:szCs w:val="20"/>
        </w:rPr>
      </w:pPr>
    </w:p>
    <w:p w14:paraId="01F78E90"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TERCERA.- DEL COBRO DE LAS FACTURAS.</w:t>
      </w:r>
    </w:p>
    <w:p w14:paraId="1124D1CE" w14:textId="77777777" w:rsidR="00362A82" w:rsidRPr="00362A82" w:rsidRDefault="00362A82" w:rsidP="00362A82">
      <w:pPr>
        <w:spacing w:after="0" w:line="240" w:lineRule="auto"/>
        <w:ind w:left="-284" w:right="-284"/>
        <w:jc w:val="both"/>
        <w:rPr>
          <w:rFonts w:cs="Arial"/>
          <w:noProof w:val="0"/>
          <w:szCs w:val="20"/>
        </w:rPr>
      </w:pPr>
    </w:p>
    <w:p w14:paraId="4C9174C0"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14:paraId="0338BAFA" w14:textId="77777777" w:rsidR="00362A82" w:rsidRPr="00362A82" w:rsidRDefault="00362A82" w:rsidP="00362A82">
      <w:pPr>
        <w:spacing w:after="0" w:line="240" w:lineRule="auto"/>
        <w:ind w:left="-284" w:right="-284"/>
        <w:jc w:val="both"/>
        <w:rPr>
          <w:rFonts w:cs="Arial"/>
          <w:noProof w:val="0"/>
          <w:szCs w:val="20"/>
        </w:rPr>
      </w:pPr>
    </w:p>
    <w:p w14:paraId="3269B867"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CUARTA.- VIGENCIA.</w:t>
      </w:r>
    </w:p>
    <w:p w14:paraId="1CD40803" w14:textId="77777777" w:rsidR="00362A82" w:rsidRPr="00362A82" w:rsidRDefault="00362A82" w:rsidP="00362A82">
      <w:pPr>
        <w:spacing w:after="0" w:line="240" w:lineRule="auto"/>
        <w:ind w:left="-284" w:right="-284"/>
        <w:jc w:val="both"/>
        <w:rPr>
          <w:rFonts w:cs="Arial"/>
          <w:b/>
          <w:noProof w:val="0"/>
          <w:szCs w:val="20"/>
        </w:rPr>
      </w:pPr>
    </w:p>
    <w:p w14:paraId="0D44153D"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7EF76D7" w14:textId="77777777" w:rsidR="00362A82" w:rsidRPr="00362A82" w:rsidRDefault="00362A82" w:rsidP="00362A82">
      <w:pPr>
        <w:spacing w:after="0" w:line="240" w:lineRule="auto"/>
        <w:ind w:left="-284" w:right="-284"/>
        <w:jc w:val="both"/>
        <w:rPr>
          <w:rFonts w:cs="Arial"/>
          <w:b/>
          <w:noProof w:val="0"/>
          <w:szCs w:val="20"/>
        </w:rPr>
      </w:pPr>
      <w:r w:rsidRPr="00362A82">
        <w:rPr>
          <w:rFonts w:cs="Arial"/>
          <w:b/>
          <w:noProof w:val="0"/>
          <w:szCs w:val="20"/>
        </w:rPr>
        <w:t>QUINTA.-OBLIGACIONES.</w:t>
      </w:r>
    </w:p>
    <w:p w14:paraId="08AED9FF" w14:textId="77777777" w:rsidR="00362A82" w:rsidRPr="00362A82" w:rsidRDefault="00362A82" w:rsidP="00362A82">
      <w:pPr>
        <w:spacing w:after="0" w:line="240" w:lineRule="auto"/>
        <w:ind w:left="-284" w:right="-284"/>
        <w:jc w:val="both"/>
        <w:rPr>
          <w:rFonts w:cs="Arial"/>
          <w:noProof w:val="0"/>
          <w:szCs w:val="20"/>
        </w:rPr>
      </w:pPr>
    </w:p>
    <w:p w14:paraId="36EDAE7B"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74B69EB" w14:textId="77777777" w:rsidR="00362A82" w:rsidRPr="00362A82" w:rsidRDefault="00362A82" w:rsidP="00362A82">
      <w:pPr>
        <w:spacing w:after="0" w:line="240" w:lineRule="auto"/>
        <w:ind w:left="-284" w:right="-284"/>
        <w:jc w:val="both"/>
        <w:rPr>
          <w:rFonts w:cs="Arial"/>
          <w:noProof w:val="0"/>
          <w:szCs w:val="20"/>
        </w:rPr>
      </w:pPr>
    </w:p>
    <w:p w14:paraId="032B2FEC"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DA1227" w14:textId="77777777" w:rsidR="00362A82" w:rsidRPr="00362A82" w:rsidRDefault="00362A82" w:rsidP="00362A82">
      <w:pPr>
        <w:spacing w:after="0" w:line="240" w:lineRule="auto"/>
        <w:ind w:left="-284" w:right="-284"/>
        <w:jc w:val="both"/>
        <w:rPr>
          <w:rFonts w:cs="Arial"/>
          <w:noProof w:val="0"/>
          <w:szCs w:val="20"/>
        </w:rPr>
      </w:pPr>
    </w:p>
    <w:p w14:paraId="0AF73C76" w14:textId="77777777" w:rsidR="00362A82" w:rsidRPr="00362A82" w:rsidRDefault="00362A82" w:rsidP="00362A82">
      <w:pPr>
        <w:spacing w:after="0" w:line="240" w:lineRule="auto"/>
        <w:ind w:left="-284" w:right="-284"/>
        <w:jc w:val="both"/>
        <w:rPr>
          <w:rFonts w:cs="Arial"/>
          <w:noProof w:val="0"/>
          <w:szCs w:val="20"/>
        </w:rPr>
      </w:pPr>
      <w:r w:rsidRPr="00362A82">
        <w:rPr>
          <w:rFonts w:cs="Arial"/>
          <w:noProof w:val="0"/>
          <w:szCs w:val="20"/>
        </w:rPr>
        <w:t xml:space="preserve">LEÍDO QUE FUE EL PRESENTE CONVENIO POR “LAS PARTES” Y ENTERADOS DE SU ALCANCE Y EFECTOS LEGALES, ACEPTANDO QUE NO EXISTIÓ ERROR, DOLO, VIOLENCIA O MALA FE, LO </w:t>
      </w:r>
      <w:r w:rsidRPr="00362A82">
        <w:rPr>
          <w:rFonts w:cs="Arial"/>
          <w:noProof w:val="0"/>
          <w:szCs w:val="20"/>
        </w:rPr>
        <w:lastRenderedPageBreak/>
        <w:t xml:space="preserve">RATIFICAN Y FIRMAN, DE CONFORMIDAD EN LA CIUDAD DE MÉXICO, EL DÍA ___________ DE _________ </w:t>
      </w:r>
      <w:proofErr w:type="spellStart"/>
      <w:r w:rsidRPr="00362A82">
        <w:rPr>
          <w:rFonts w:cs="Arial"/>
          <w:noProof w:val="0"/>
          <w:szCs w:val="20"/>
        </w:rPr>
        <w:t>DE</w:t>
      </w:r>
      <w:proofErr w:type="spellEnd"/>
      <w:r w:rsidRPr="00362A82">
        <w:rPr>
          <w:rFonts w:cs="Arial"/>
          <w:noProof w:val="0"/>
          <w:szCs w:val="20"/>
        </w:rPr>
        <w:t xml:space="preserve"> 20___.</w:t>
      </w:r>
    </w:p>
    <w:p w14:paraId="49D740A0" w14:textId="77777777" w:rsidR="00362A82" w:rsidRDefault="00362A82" w:rsidP="00362A82">
      <w:pPr>
        <w:spacing w:after="0" w:line="240" w:lineRule="auto"/>
        <w:ind w:left="-284" w:right="-284"/>
        <w:jc w:val="both"/>
        <w:rPr>
          <w:rFonts w:cs="Arial"/>
          <w:noProof w:val="0"/>
          <w:szCs w:val="20"/>
        </w:rPr>
      </w:pPr>
    </w:p>
    <w:p w14:paraId="61D71815" w14:textId="77777777" w:rsidR="00DE4363" w:rsidRPr="00362A82" w:rsidRDefault="00DE4363" w:rsidP="00362A82">
      <w:pPr>
        <w:spacing w:after="0" w:line="240" w:lineRule="auto"/>
        <w:ind w:left="-284" w:right="-284"/>
        <w:jc w:val="both"/>
        <w:rPr>
          <w:rFonts w:cs="Arial"/>
          <w:noProof w:val="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362A82" w:rsidRPr="00362A82" w14:paraId="1ED4F3DD" w14:textId="77777777" w:rsidTr="0074198A">
        <w:trPr>
          <w:jc w:val="center"/>
        </w:trPr>
        <w:tc>
          <w:tcPr>
            <w:tcW w:w="3600" w:type="dxa"/>
            <w:tcBorders>
              <w:bottom w:val="single" w:sz="4" w:space="0" w:color="000000"/>
            </w:tcBorders>
          </w:tcPr>
          <w:p w14:paraId="13C3D54B"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A”</w:t>
            </w:r>
          </w:p>
        </w:tc>
        <w:tc>
          <w:tcPr>
            <w:tcW w:w="720" w:type="dxa"/>
          </w:tcPr>
          <w:p w14:paraId="5ADA54CB" w14:textId="77777777" w:rsidR="00362A82" w:rsidRPr="00362A82" w:rsidRDefault="00362A82" w:rsidP="00362A82">
            <w:pPr>
              <w:spacing w:after="0" w:line="240" w:lineRule="auto"/>
              <w:ind w:left="-284" w:right="-284"/>
              <w:jc w:val="both"/>
              <w:rPr>
                <w:rFonts w:cs="Arial"/>
                <w:noProof w:val="0"/>
                <w:szCs w:val="20"/>
              </w:rPr>
            </w:pPr>
          </w:p>
          <w:p w14:paraId="04F3D295" w14:textId="77777777" w:rsidR="00362A82" w:rsidRPr="00362A82" w:rsidRDefault="00362A82" w:rsidP="00362A82">
            <w:pPr>
              <w:spacing w:after="0" w:line="240" w:lineRule="auto"/>
              <w:ind w:left="-284" w:right="-284"/>
              <w:jc w:val="both"/>
              <w:rPr>
                <w:rFonts w:cs="Arial"/>
                <w:noProof w:val="0"/>
                <w:szCs w:val="20"/>
              </w:rPr>
            </w:pPr>
          </w:p>
        </w:tc>
        <w:tc>
          <w:tcPr>
            <w:tcW w:w="3240" w:type="dxa"/>
            <w:tcBorders>
              <w:bottom w:val="single" w:sz="4" w:space="0" w:color="000000"/>
            </w:tcBorders>
          </w:tcPr>
          <w:p w14:paraId="18E241A6"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“EL PARTICIPANTE B”</w:t>
            </w:r>
          </w:p>
          <w:p w14:paraId="3AFD3487" w14:textId="77777777" w:rsidR="00362A82" w:rsidRPr="00362A82" w:rsidRDefault="00362A82" w:rsidP="00362A82">
            <w:pPr>
              <w:spacing w:after="0" w:line="240" w:lineRule="auto"/>
              <w:ind w:left="-45" w:right="-284"/>
              <w:jc w:val="both"/>
              <w:rPr>
                <w:rFonts w:cs="Arial"/>
                <w:noProof w:val="0"/>
                <w:szCs w:val="20"/>
              </w:rPr>
            </w:pPr>
          </w:p>
        </w:tc>
      </w:tr>
      <w:tr w:rsidR="00362A82" w:rsidRPr="00362A82" w14:paraId="67D2AC0A" w14:textId="77777777" w:rsidTr="0074198A">
        <w:trPr>
          <w:jc w:val="center"/>
        </w:trPr>
        <w:tc>
          <w:tcPr>
            <w:tcW w:w="3600" w:type="dxa"/>
            <w:tcBorders>
              <w:top w:val="single" w:sz="4" w:space="0" w:color="000000"/>
            </w:tcBorders>
          </w:tcPr>
          <w:p w14:paraId="6A9C3070"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14:paraId="04FB19A6"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c>
          <w:tcPr>
            <w:tcW w:w="720" w:type="dxa"/>
          </w:tcPr>
          <w:p w14:paraId="3013AA6E" w14:textId="77777777" w:rsidR="00362A82" w:rsidRPr="00362A82" w:rsidRDefault="00362A82" w:rsidP="00362A82">
            <w:pPr>
              <w:spacing w:after="0" w:line="240" w:lineRule="auto"/>
              <w:ind w:left="-284" w:right="-284"/>
              <w:jc w:val="both"/>
              <w:rPr>
                <w:rFonts w:cs="Arial"/>
                <w:noProof w:val="0"/>
                <w:szCs w:val="20"/>
              </w:rPr>
            </w:pPr>
          </w:p>
        </w:tc>
        <w:tc>
          <w:tcPr>
            <w:tcW w:w="3240" w:type="dxa"/>
            <w:tcBorders>
              <w:top w:val="single" w:sz="4" w:space="0" w:color="000000"/>
            </w:tcBorders>
          </w:tcPr>
          <w:p w14:paraId="7D7E0F7B"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NOMBRE Y CARGO</w:t>
            </w:r>
          </w:p>
          <w:p w14:paraId="6824D37F" w14:textId="77777777" w:rsidR="00362A82" w:rsidRPr="00362A82" w:rsidRDefault="00362A82" w:rsidP="00362A82">
            <w:pPr>
              <w:spacing w:after="0" w:line="240" w:lineRule="auto"/>
              <w:ind w:left="-45" w:right="-284"/>
              <w:jc w:val="both"/>
              <w:rPr>
                <w:rFonts w:cs="Arial"/>
                <w:noProof w:val="0"/>
                <w:szCs w:val="20"/>
              </w:rPr>
            </w:pPr>
            <w:r w:rsidRPr="00362A82">
              <w:rPr>
                <w:rFonts w:cs="Arial"/>
                <w:noProof w:val="0"/>
                <w:szCs w:val="20"/>
              </w:rPr>
              <w:t>DEL APODERADO LEGAL</w:t>
            </w:r>
          </w:p>
        </w:tc>
      </w:tr>
    </w:tbl>
    <w:p w14:paraId="181EF3F8" w14:textId="77777777" w:rsidR="00362A82" w:rsidRPr="00362A82" w:rsidRDefault="00362A82" w:rsidP="00362A82">
      <w:pPr>
        <w:spacing w:after="0" w:line="240" w:lineRule="auto"/>
        <w:ind w:left="-284" w:right="-284"/>
        <w:jc w:val="both"/>
        <w:rPr>
          <w:rFonts w:cs="Arial"/>
          <w:noProof w:val="0"/>
          <w:szCs w:val="20"/>
        </w:rPr>
      </w:pPr>
    </w:p>
    <w:p w14:paraId="76823FFE" w14:textId="77777777" w:rsidR="00362A82" w:rsidRPr="00362A82" w:rsidRDefault="00362A82" w:rsidP="00362A82">
      <w:pPr>
        <w:spacing w:after="0" w:line="240" w:lineRule="auto"/>
        <w:ind w:left="-284" w:right="-284"/>
        <w:rPr>
          <w:rFonts w:cs="Arial"/>
          <w:szCs w:val="20"/>
        </w:rPr>
      </w:pPr>
    </w:p>
    <w:p w14:paraId="7DDDD760" w14:textId="77777777" w:rsidR="00362A82" w:rsidRPr="00362A82" w:rsidRDefault="00362A82" w:rsidP="00362A82">
      <w:pPr>
        <w:spacing w:after="0" w:line="240" w:lineRule="auto"/>
        <w:ind w:left="-284" w:right="-284"/>
        <w:rPr>
          <w:rFonts w:cs="Arial"/>
          <w:szCs w:val="20"/>
        </w:rPr>
      </w:pPr>
    </w:p>
    <w:p w14:paraId="429C717D" w14:textId="77777777" w:rsidR="00362A82" w:rsidRPr="00362A82" w:rsidRDefault="00362A82" w:rsidP="00362A82">
      <w:pPr>
        <w:spacing w:after="0" w:line="240" w:lineRule="auto"/>
        <w:ind w:left="-284" w:right="-284"/>
        <w:rPr>
          <w:rFonts w:cs="Arial"/>
          <w:szCs w:val="20"/>
        </w:rPr>
      </w:pPr>
      <w:r w:rsidRPr="00362A82">
        <w:rPr>
          <w:rFonts w:cs="Arial"/>
          <w:szCs w:val="20"/>
        </w:rPr>
        <w:br w:type="page"/>
      </w:r>
    </w:p>
    <w:p w14:paraId="06BAACBE" w14:textId="77777777" w:rsidR="00C86FCE" w:rsidRPr="00AD5E8A" w:rsidRDefault="00A84A88" w:rsidP="00DF455C">
      <w:pPr>
        <w:pStyle w:val="Ttulo1"/>
      </w:pPr>
      <w:bookmarkStart w:id="273" w:name="_Toc431386050"/>
      <w:bookmarkStart w:id="274" w:name="_Toc431386327"/>
      <w:bookmarkStart w:id="275" w:name="_Toc473799683"/>
      <w:r w:rsidRPr="00AD5E8A">
        <w:lastRenderedPageBreak/>
        <w:t xml:space="preserve">Anexo </w:t>
      </w:r>
      <w:r w:rsidR="00C43237" w:rsidRPr="00AD5E8A">
        <w:t>1</w:t>
      </w:r>
      <w:r w:rsidR="00EB2BB8">
        <w:t>6</w:t>
      </w:r>
      <w:r w:rsidR="00C43237" w:rsidRPr="00AD5E8A">
        <w:t>.</w:t>
      </w:r>
      <w:bookmarkStart w:id="276" w:name="_Toc431386051"/>
      <w:bookmarkStart w:id="277" w:name="_Toc431386328"/>
      <w:bookmarkEnd w:id="273"/>
      <w:bookmarkEnd w:id="274"/>
      <w:r>
        <w:t>-</w:t>
      </w:r>
      <w:r w:rsidR="00AD5E8A">
        <w:t xml:space="preserve"> </w:t>
      </w:r>
      <w:r w:rsidRPr="00AD5E8A">
        <w:t>Glosario</w:t>
      </w:r>
      <w:bookmarkEnd w:id="276"/>
      <w:bookmarkEnd w:id="277"/>
      <w:r>
        <w:t>.</w:t>
      </w:r>
      <w:bookmarkEnd w:id="275"/>
    </w:p>
    <w:p w14:paraId="4281B0D1" w14:textId="77777777"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14:paraId="046919D2" w14:textId="77777777" w:rsidR="00C86FCE" w:rsidRPr="00C539E2" w:rsidRDefault="00C86FCE" w:rsidP="00C43237">
      <w:pPr>
        <w:tabs>
          <w:tab w:val="num" w:pos="142"/>
        </w:tabs>
        <w:suppressAutoHyphens/>
        <w:spacing w:after="0" w:line="240" w:lineRule="auto"/>
        <w:ind w:left="-284" w:hanging="6"/>
        <w:rPr>
          <w:rFonts w:eastAsia="Times New Roman" w:cs="Arial"/>
          <w:b/>
          <w:szCs w:val="20"/>
          <w:lang w:val="es-ES" w:eastAsia="ar-SA"/>
        </w:rPr>
      </w:pPr>
      <w:r w:rsidRPr="00C539E2">
        <w:rPr>
          <w:rFonts w:eastAsia="Times New Roman" w:cs="Arial"/>
          <w:b/>
          <w:szCs w:val="20"/>
          <w:lang w:val="es-ES" w:eastAsia="ar-SA"/>
        </w:rPr>
        <w:t xml:space="preserve">Para efectos de ésta </w:t>
      </w:r>
      <w:r w:rsidR="00BE5456" w:rsidRPr="00C539E2">
        <w:rPr>
          <w:b/>
          <w:szCs w:val="20"/>
          <w:lang w:val="es-ES_tradnl"/>
        </w:rPr>
        <w:t>convocatoria</w:t>
      </w:r>
      <w:r w:rsidRPr="00C539E2">
        <w:rPr>
          <w:rFonts w:eastAsia="Times New Roman" w:cs="Arial"/>
          <w:b/>
          <w:szCs w:val="20"/>
          <w:lang w:val="es-ES" w:eastAsia="ar-SA"/>
        </w:rPr>
        <w:t>, se entenderá por:</w:t>
      </w:r>
    </w:p>
    <w:p w14:paraId="4F10433D" w14:textId="77777777"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14:paraId="3DF04C9C" w14:textId="77777777"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14:paraId="46B7C128" w14:textId="77777777"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14:paraId="1279F61F" w14:textId="77777777"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14:paraId="6BE3CDE3" w14:textId="77777777"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14:paraId="1D5E7A5F" w14:textId="77777777"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4C89608F" w14:textId="77777777"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14:paraId="4D4A23D1" w14:textId="77777777"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14:paraId="304CE8E9"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14:paraId="11900046" w14:textId="77777777"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5C6737CC"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7ED47A0D" w14:textId="77777777"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14:paraId="385B48F9"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210B42DD" w14:textId="77777777"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14:paraId="4810D9EC"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49851112"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w:t>
      </w:r>
      <w:r w:rsidR="00FF6809">
        <w:rPr>
          <w:rFonts w:eastAsia="Times New Roman" w:cs="Arial"/>
          <w:b/>
          <w:szCs w:val="20"/>
          <w:lang w:val="es-ES" w:eastAsia="ar-SA"/>
        </w:rPr>
        <w:t>l</w:t>
      </w:r>
      <w:r w:rsidRPr="00C43237">
        <w:rPr>
          <w:rFonts w:eastAsia="Times New Roman" w:cs="Arial"/>
          <w:b/>
          <w:szCs w:val="20"/>
          <w:lang w:val="es-ES" w:eastAsia="ar-SA"/>
        </w:rPr>
        <w:t>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14:paraId="10ECAD51" w14:textId="77777777"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14:paraId="62C1C4BB"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14:paraId="3EA51EA3"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5F9531D9" w14:textId="77777777"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14:paraId="79A63B7A"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7944BBDE"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5CE819ED"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14:paraId="4F3770B0"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14:paraId="1CEAF6BE"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14:paraId="7D089297"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14:paraId="4CEC9434"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2AFE77B8"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7F4385BD"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14:paraId="5C6E90D4"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14:paraId="18B707E2"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40B62E09"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14:paraId="2810ED4E"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2C6CA19A" w14:textId="77777777" w:rsidR="00C86FCE"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14:paraId="5E8069BC" w14:textId="77777777" w:rsidR="00FF6809"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14:paraId="7F653480" w14:textId="77777777" w:rsidR="00FF6809" w:rsidRPr="00C43237"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FF6809">
        <w:rPr>
          <w:rFonts w:eastAsia="Times New Roman" w:cs="Arial"/>
          <w:b/>
          <w:szCs w:val="20"/>
          <w:lang w:val="es-ES" w:eastAsia="ar-SA"/>
        </w:rPr>
        <w:lastRenderedPageBreak/>
        <w:t>LPN</w:t>
      </w:r>
      <w:r>
        <w:rPr>
          <w:rFonts w:eastAsia="Times New Roman" w:cs="Arial"/>
          <w:b/>
          <w:szCs w:val="20"/>
          <w:lang w:val="es-ES" w:eastAsia="ar-SA"/>
        </w:rPr>
        <w:t>:</w:t>
      </w:r>
      <w:r>
        <w:rPr>
          <w:rFonts w:eastAsia="Times New Roman" w:cs="Arial"/>
          <w:szCs w:val="20"/>
          <w:lang w:val="es-ES" w:eastAsia="ar-SA"/>
        </w:rPr>
        <w:t xml:space="preserve"> Licitación Pública Nacional.</w:t>
      </w:r>
    </w:p>
    <w:p w14:paraId="689BFF38"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439AF6C3"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2AF97480"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14:paraId="3EF72E4A" w14:textId="77777777"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14:paraId="2BB793EB"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3CB25957" w14:textId="77777777"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14:paraId="211A3693"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05AC6253" w14:textId="77777777"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4144B11E" w14:textId="77777777"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14:paraId="034B90C3"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14:paraId="04FD398C" w14:textId="77777777"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14:paraId="019565E4" w14:textId="77777777"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5B727E82" w14:textId="77777777"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14:paraId="526C35FE" w14:textId="77777777"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14:paraId="1C603DD9" w14:textId="77777777"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14:paraId="333168E0" w14:textId="77777777"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14:paraId="09913850"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14:paraId="232A0DDC"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1F627EA0"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14:paraId="20A08177"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489374B1" w14:textId="77777777"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5BF0888F"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35B3C31F" w14:textId="77777777"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14:paraId="4C5148B0"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655E6C44"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14:paraId="726C4EDB"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401A25D0"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14:paraId="462978F3" w14:textId="77777777" w:rsidR="00C86FCE" w:rsidRPr="00C43237" w:rsidRDefault="00C86FCE" w:rsidP="00C43237">
      <w:pPr>
        <w:tabs>
          <w:tab w:val="num" w:pos="142"/>
        </w:tabs>
        <w:spacing w:after="0" w:line="240" w:lineRule="auto"/>
        <w:ind w:left="-284" w:hanging="6"/>
        <w:rPr>
          <w:rFonts w:eastAsia="Times New Roman" w:cs="Arial"/>
          <w:szCs w:val="20"/>
          <w:lang w:val="es-ES" w:eastAsia="es-ES"/>
        </w:rPr>
      </w:pPr>
    </w:p>
    <w:p w14:paraId="4011DAB1"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14:paraId="07FF9F08"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7484AA81" w14:textId="77777777"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14:paraId="208E0456" w14:textId="77777777"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14:paraId="03491942" w14:textId="77777777"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3471BB">
      <w:headerReference w:type="default" r:id="rId17"/>
      <w:footerReference w:type="default" r:id="rId18"/>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96B14" w14:textId="77777777" w:rsidR="00955717" w:rsidRDefault="00955717" w:rsidP="00532601">
      <w:pPr>
        <w:spacing w:after="0" w:line="240" w:lineRule="auto"/>
      </w:pPr>
      <w:r>
        <w:separator/>
      </w:r>
    </w:p>
  </w:endnote>
  <w:endnote w:type="continuationSeparator" w:id="0">
    <w:p w14:paraId="4BEF4EE2" w14:textId="77777777" w:rsidR="00955717" w:rsidRDefault="00955717"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Arial Unicode MS"/>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64807218"/>
      <w:docPartObj>
        <w:docPartGallery w:val="Page Numbers (Bottom of Page)"/>
        <w:docPartUnique/>
      </w:docPartObj>
    </w:sdtPr>
    <w:sdtContent>
      <w:sdt>
        <w:sdtPr>
          <w:rPr>
            <w:rFonts w:ascii="Arial" w:hAnsi="Arial" w:cs="Arial"/>
            <w:sz w:val="18"/>
            <w:szCs w:val="18"/>
          </w:rPr>
          <w:id w:val="860082579"/>
          <w:docPartObj>
            <w:docPartGallery w:val="Page Numbers (Top of Page)"/>
            <w:docPartUnique/>
          </w:docPartObj>
        </w:sdtPr>
        <w:sdtContent>
          <w:p w14:paraId="11CEB4A3" w14:textId="2407BC6D" w:rsidR="00B53822" w:rsidRPr="00A11F21" w:rsidRDefault="00B53822">
            <w:pPr>
              <w:pStyle w:val="Piedepgina"/>
              <w:jc w:val="right"/>
              <w:rPr>
                <w:rFonts w:ascii="Arial" w:hAnsi="Arial" w:cs="Arial"/>
                <w:sz w:val="18"/>
                <w:szCs w:val="18"/>
              </w:rPr>
            </w:pPr>
            <w:r w:rsidRPr="00A11F21">
              <w:rPr>
                <w:rFonts w:ascii="Arial" w:hAnsi="Arial" w:cs="Arial"/>
                <w:sz w:val="18"/>
                <w:szCs w:val="18"/>
              </w:rPr>
              <w:t xml:space="preserve">Página </w:t>
            </w:r>
            <w:r w:rsidRPr="00A11F21">
              <w:rPr>
                <w:rFonts w:ascii="Arial" w:hAnsi="Arial" w:cs="Arial"/>
                <w:b/>
                <w:bCs/>
                <w:sz w:val="18"/>
                <w:szCs w:val="18"/>
              </w:rPr>
              <w:fldChar w:fldCharType="begin"/>
            </w:r>
            <w:r w:rsidRPr="00A11F21">
              <w:rPr>
                <w:rFonts w:ascii="Arial" w:hAnsi="Arial" w:cs="Arial"/>
                <w:b/>
                <w:bCs/>
                <w:sz w:val="18"/>
                <w:szCs w:val="18"/>
              </w:rPr>
              <w:instrText>PAGE</w:instrText>
            </w:r>
            <w:r w:rsidRPr="00A11F21">
              <w:rPr>
                <w:rFonts w:ascii="Arial" w:hAnsi="Arial" w:cs="Arial"/>
                <w:b/>
                <w:bCs/>
                <w:sz w:val="18"/>
                <w:szCs w:val="18"/>
              </w:rPr>
              <w:fldChar w:fldCharType="separate"/>
            </w:r>
            <w:r w:rsidR="007E2A9F">
              <w:rPr>
                <w:rFonts w:ascii="Arial" w:hAnsi="Arial" w:cs="Arial"/>
                <w:b/>
                <w:bCs/>
                <w:sz w:val="18"/>
                <w:szCs w:val="18"/>
              </w:rPr>
              <w:t>5</w:t>
            </w:r>
            <w:r w:rsidRPr="00A11F21">
              <w:rPr>
                <w:rFonts w:ascii="Arial" w:hAnsi="Arial" w:cs="Arial"/>
                <w:b/>
                <w:bCs/>
                <w:sz w:val="18"/>
                <w:szCs w:val="18"/>
              </w:rPr>
              <w:fldChar w:fldCharType="end"/>
            </w:r>
            <w:r w:rsidRPr="00A11F21">
              <w:rPr>
                <w:rFonts w:ascii="Arial" w:hAnsi="Arial" w:cs="Arial"/>
                <w:sz w:val="18"/>
                <w:szCs w:val="18"/>
              </w:rPr>
              <w:t xml:space="preserve"> de </w:t>
            </w:r>
            <w:r w:rsidRPr="00A11F21">
              <w:rPr>
                <w:rFonts w:ascii="Arial" w:hAnsi="Arial" w:cs="Arial"/>
                <w:b/>
                <w:bCs/>
                <w:sz w:val="18"/>
                <w:szCs w:val="18"/>
              </w:rPr>
              <w:fldChar w:fldCharType="begin"/>
            </w:r>
            <w:r w:rsidRPr="00A11F21">
              <w:rPr>
                <w:rFonts w:ascii="Arial" w:hAnsi="Arial" w:cs="Arial"/>
                <w:b/>
                <w:bCs/>
                <w:sz w:val="18"/>
                <w:szCs w:val="18"/>
              </w:rPr>
              <w:instrText>NUMPAGES</w:instrText>
            </w:r>
            <w:r w:rsidRPr="00A11F21">
              <w:rPr>
                <w:rFonts w:ascii="Arial" w:hAnsi="Arial" w:cs="Arial"/>
                <w:b/>
                <w:bCs/>
                <w:sz w:val="18"/>
                <w:szCs w:val="18"/>
              </w:rPr>
              <w:fldChar w:fldCharType="separate"/>
            </w:r>
            <w:r w:rsidR="007E2A9F">
              <w:rPr>
                <w:rFonts w:ascii="Arial" w:hAnsi="Arial" w:cs="Arial"/>
                <w:b/>
                <w:bCs/>
                <w:sz w:val="18"/>
                <w:szCs w:val="18"/>
              </w:rPr>
              <w:t>97</w:t>
            </w:r>
            <w:r w:rsidRPr="00A11F21">
              <w:rPr>
                <w:rFonts w:ascii="Arial" w:hAnsi="Arial" w:cs="Arial"/>
                <w:b/>
                <w:bCs/>
                <w:sz w:val="18"/>
                <w:szCs w:val="18"/>
              </w:rPr>
              <w:fldChar w:fldCharType="end"/>
            </w:r>
          </w:p>
        </w:sdtContent>
      </w:sdt>
    </w:sdtContent>
  </w:sdt>
  <w:p w14:paraId="41F496C0" w14:textId="77777777" w:rsidR="00B53822" w:rsidRPr="007C4BFA" w:rsidRDefault="00B53822"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856955"/>
      <w:docPartObj>
        <w:docPartGallery w:val="Page Numbers (Bottom of Page)"/>
        <w:docPartUnique/>
      </w:docPartObj>
    </w:sdtPr>
    <w:sdtEndPr>
      <w:rPr>
        <w:rFonts w:ascii="Arial" w:hAnsi="Arial" w:cs="Arial"/>
        <w:sz w:val="20"/>
      </w:rPr>
    </w:sdtEndPr>
    <w:sdtContent>
      <w:sdt>
        <w:sdtPr>
          <w:rPr>
            <w:rFonts w:ascii="Arial" w:hAnsi="Arial" w:cs="Arial"/>
            <w:sz w:val="20"/>
          </w:rPr>
          <w:id w:val="1889598288"/>
          <w:docPartObj>
            <w:docPartGallery w:val="Page Numbers (Top of Page)"/>
            <w:docPartUnique/>
          </w:docPartObj>
        </w:sdtPr>
        <w:sdtContent>
          <w:p w14:paraId="1B07E18C" w14:textId="2A1A609E" w:rsidR="00B53822" w:rsidRPr="00A11F21" w:rsidRDefault="00B53822">
            <w:pPr>
              <w:pStyle w:val="Piedepgina"/>
              <w:jc w:val="right"/>
              <w:rPr>
                <w:rFonts w:ascii="Arial" w:hAnsi="Arial" w:cs="Arial"/>
                <w:sz w:val="20"/>
              </w:rPr>
            </w:pPr>
            <w:r w:rsidRPr="00A11F21">
              <w:rPr>
                <w:rFonts w:ascii="Arial" w:hAnsi="Arial" w:cs="Arial"/>
                <w:sz w:val="20"/>
              </w:rPr>
              <w:t xml:space="preserve">Página </w:t>
            </w:r>
            <w:r w:rsidRPr="00A11F21">
              <w:rPr>
                <w:rFonts w:ascii="Arial" w:hAnsi="Arial" w:cs="Arial"/>
                <w:b/>
                <w:bCs/>
                <w:sz w:val="20"/>
              </w:rPr>
              <w:fldChar w:fldCharType="begin"/>
            </w:r>
            <w:r w:rsidRPr="00A11F21">
              <w:rPr>
                <w:rFonts w:ascii="Arial" w:hAnsi="Arial" w:cs="Arial"/>
                <w:b/>
                <w:bCs/>
                <w:sz w:val="20"/>
              </w:rPr>
              <w:instrText>PAGE</w:instrText>
            </w:r>
            <w:r w:rsidRPr="00A11F21">
              <w:rPr>
                <w:rFonts w:ascii="Arial" w:hAnsi="Arial" w:cs="Arial"/>
                <w:b/>
                <w:bCs/>
                <w:sz w:val="20"/>
              </w:rPr>
              <w:fldChar w:fldCharType="separate"/>
            </w:r>
            <w:r w:rsidR="007E2A9F">
              <w:rPr>
                <w:rFonts w:ascii="Arial" w:hAnsi="Arial" w:cs="Arial"/>
                <w:b/>
                <w:bCs/>
                <w:sz w:val="20"/>
              </w:rPr>
              <w:t>8</w:t>
            </w:r>
            <w:r w:rsidRPr="00A11F21">
              <w:rPr>
                <w:rFonts w:ascii="Arial" w:hAnsi="Arial" w:cs="Arial"/>
                <w:b/>
                <w:bCs/>
                <w:sz w:val="20"/>
              </w:rPr>
              <w:fldChar w:fldCharType="end"/>
            </w:r>
            <w:r w:rsidRPr="00A11F21">
              <w:rPr>
                <w:rFonts w:ascii="Arial" w:hAnsi="Arial" w:cs="Arial"/>
                <w:sz w:val="20"/>
              </w:rPr>
              <w:t xml:space="preserve"> de </w:t>
            </w:r>
            <w:r w:rsidRPr="00A11F21">
              <w:rPr>
                <w:rFonts w:ascii="Arial" w:hAnsi="Arial" w:cs="Arial"/>
                <w:b/>
                <w:bCs/>
                <w:sz w:val="20"/>
              </w:rPr>
              <w:fldChar w:fldCharType="begin"/>
            </w:r>
            <w:r w:rsidRPr="00A11F21">
              <w:rPr>
                <w:rFonts w:ascii="Arial" w:hAnsi="Arial" w:cs="Arial"/>
                <w:b/>
                <w:bCs/>
                <w:sz w:val="20"/>
              </w:rPr>
              <w:instrText>NUMPAGES</w:instrText>
            </w:r>
            <w:r w:rsidRPr="00A11F21">
              <w:rPr>
                <w:rFonts w:ascii="Arial" w:hAnsi="Arial" w:cs="Arial"/>
                <w:b/>
                <w:bCs/>
                <w:sz w:val="20"/>
              </w:rPr>
              <w:fldChar w:fldCharType="separate"/>
            </w:r>
            <w:r w:rsidR="007E2A9F">
              <w:rPr>
                <w:rFonts w:ascii="Arial" w:hAnsi="Arial" w:cs="Arial"/>
                <w:b/>
                <w:bCs/>
                <w:sz w:val="20"/>
              </w:rPr>
              <w:t>97</w:t>
            </w:r>
            <w:r w:rsidRPr="00A11F21">
              <w:rPr>
                <w:rFonts w:ascii="Arial" w:hAnsi="Arial" w:cs="Arial"/>
                <w:b/>
                <w:bCs/>
                <w:sz w:val="20"/>
              </w:rPr>
              <w:fldChar w:fldCharType="end"/>
            </w:r>
          </w:p>
        </w:sdtContent>
      </w:sdt>
    </w:sdtContent>
  </w:sdt>
  <w:p w14:paraId="186477DA" w14:textId="77777777" w:rsidR="00B53822" w:rsidRPr="00624030" w:rsidRDefault="00B53822" w:rsidP="00ED14F5">
    <w:pPr>
      <w:pStyle w:val="Piedepgina"/>
      <w:jc w:val="right"/>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A6B2F" w14:textId="77777777" w:rsidR="00955717" w:rsidRDefault="00955717" w:rsidP="00532601">
      <w:pPr>
        <w:spacing w:after="0" w:line="240" w:lineRule="auto"/>
      </w:pPr>
      <w:r>
        <w:separator/>
      </w:r>
    </w:p>
  </w:footnote>
  <w:footnote w:type="continuationSeparator" w:id="0">
    <w:p w14:paraId="77FEDAC9" w14:textId="77777777" w:rsidR="00955717" w:rsidRDefault="00955717"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B53822" w14:paraId="040D26CF" w14:textId="77777777" w:rsidTr="00987A8D">
      <w:trPr>
        <w:trHeight w:val="1696"/>
        <w:jc w:val="center"/>
      </w:trPr>
      <w:tc>
        <w:tcPr>
          <w:tcW w:w="2162" w:type="pct"/>
          <w:vAlign w:val="center"/>
        </w:tcPr>
        <w:p w14:paraId="5B02F0C3" w14:textId="77777777" w:rsidR="00B53822" w:rsidRDefault="00B53822" w:rsidP="00B15385">
          <w:pPr>
            <w:suppressAutoHyphens/>
            <w:jc w:val="center"/>
            <w:rPr>
              <w:rFonts w:cs="Arial"/>
              <w:b/>
              <w:bCs/>
              <w:sz w:val="16"/>
              <w:szCs w:val="18"/>
              <w:lang w:val="es-ES" w:eastAsia="ar-SA"/>
            </w:rPr>
          </w:pPr>
          <w:r>
            <w:rPr>
              <w:rFonts w:cs="Arial"/>
              <w:b/>
              <w:bCs/>
              <w:sz w:val="16"/>
              <w:szCs w:val="18"/>
              <w:lang w:val="es-ES" w:eastAsia="ar-SA"/>
            </w:rPr>
            <w:t>Convocatoria</w:t>
          </w:r>
        </w:p>
        <w:p w14:paraId="1ADB5EDB" w14:textId="77777777" w:rsidR="00B53822" w:rsidRDefault="00B53822" w:rsidP="00CE53EB">
          <w:pPr>
            <w:suppressAutoHyphens/>
            <w:jc w:val="center"/>
            <w:rPr>
              <w:rFonts w:cs="Arial"/>
              <w:b/>
              <w:bCs/>
              <w:sz w:val="16"/>
              <w:szCs w:val="18"/>
              <w:lang w:val="es-ES" w:eastAsia="ar-SA"/>
            </w:rPr>
          </w:pPr>
        </w:p>
        <w:p w14:paraId="6CD2AE41" w14:textId="77777777" w:rsidR="00B53822" w:rsidRPr="00206357" w:rsidRDefault="00B53822"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14:paraId="6973E461" w14:textId="77777777" w:rsidR="00B53822" w:rsidRPr="00206357" w:rsidRDefault="00B53822" w:rsidP="00CE53EB">
          <w:pPr>
            <w:suppressAutoHyphens/>
            <w:jc w:val="center"/>
            <w:rPr>
              <w:rFonts w:cs="Arial"/>
              <w:b/>
              <w:sz w:val="10"/>
              <w:szCs w:val="18"/>
              <w:lang w:val="es-ES" w:eastAsia="ar-SA"/>
            </w:rPr>
          </w:pPr>
        </w:p>
        <w:p w14:paraId="1E0D4551" w14:textId="77777777" w:rsidR="00B53822" w:rsidRPr="00987A8D" w:rsidRDefault="00B53822" w:rsidP="00F80286">
          <w:pPr>
            <w:suppressAutoHyphens/>
            <w:jc w:val="center"/>
            <w:rPr>
              <w:rFonts w:cs="Arial"/>
              <w:b/>
              <w:sz w:val="16"/>
              <w:szCs w:val="18"/>
              <w:lang w:val="es-ES_tradnl" w:eastAsia="ar-SA"/>
            </w:rPr>
          </w:pPr>
          <w:r w:rsidRPr="00E859C6">
            <w:rPr>
              <w:rFonts w:cs="Arial"/>
              <w:b/>
              <w:sz w:val="16"/>
              <w:szCs w:val="18"/>
              <w:lang w:val="es-ES" w:eastAsia="ar-SA"/>
            </w:rPr>
            <w:t>Número LA-</w:t>
          </w:r>
          <w:r w:rsidRPr="00A82D2A">
            <w:rPr>
              <w:rFonts w:cs="Arial"/>
              <w:b/>
              <w:sz w:val="16"/>
              <w:szCs w:val="18"/>
              <w:lang w:val="es-ES" w:eastAsia="ar-SA"/>
            </w:rPr>
            <w:t>019GYR019-E</w:t>
          </w:r>
          <w:r>
            <w:rPr>
              <w:rFonts w:cs="Arial"/>
              <w:b/>
              <w:sz w:val="16"/>
              <w:szCs w:val="18"/>
              <w:lang w:val="es-ES" w:eastAsia="ar-SA"/>
            </w:rPr>
            <w:t>5</w:t>
          </w:r>
          <w:r w:rsidRPr="00A82D2A">
            <w:rPr>
              <w:rFonts w:cs="Arial"/>
              <w:b/>
              <w:sz w:val="16"/>
              <w:szCs w:val="18"/>
              <w:lang w:val="es-ES" w:eastAsia="ar-SA"/>
            </w:rPr>
            <w:t>-201</w:t>
          </w:r>
          <w:r>
            <w:rPr>
              <w:rFonts w:cs="Arial"/>
              <w:b/>
              <w:sz w:val="16"/>
              <w:szCs w:val="18"/>
              <w:lang w:val="es-ES" w:eastAsia="ar-SA"/>
            </w:rPr>
            <w:t>7</w:t>
          </w:r>
        </w:p>
      </w:tc>
      <w:tc>
        <w:tcPr>
          <w:tcW w:w="2838" w:type="pct"/>
        </w:tcPr>
        <w:p w14:paraId="7E28F35D" w14:textId="77777777" w:rsidR="00B53822" w:rsidRDefault="00B53822"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7728" behindDoc="1" locked="0" layoutInCell="1" allowOverlap="1" wp14:anchorId="135128FA" wp14:editId="2B9DC22F">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704" behindDoc="1" locked="0" layoutInCell="1" allowOverlap="1" wp14:anchorId="5E2F43DD" wp14:editId="564B575E">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14:paraId="07967598" w14:textId="77777777" w:rsidR="00B53822" w:rsidRDefault="00B53822"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B53822" w14:paraId="38C4E505" w14:textId="77777777" w:rsidTr="00ED14F5">
      <w:trPr>
        <w:trHeight w:val="1696"/>
        <w:jc w:val="center"/>
      </w:trPr>
      <w:tc>
        <w:tcPr>
          <w:tcW w:w="2162" w:type="pct"/>
          <w:vAlign w:val="center"/>
        </w:tcPr>
        <w:p w14:paraId="6A20187E" w14:textId="77777777" w:rsidR="00B53822" w:rsidRDefault="00B53822" w:rsidP="00ED14F5">
          <w:pPr>
            <w:suppressAutoHyphens/>
            <w:jc w:val="center"/>
            <w:rPr>
              <w:rFonts w:cs="Arial"/>
              <w:b/>
              <w:bCs/>
              <w:sz w:val="16"/>
              <w:szCs w:val="18"/>
              <w:lang w:val="es-ES" w:eastAsia="ar-SA"/>
            </w:rPr>
          </w:pPr>
          <w:r>
            <w:rPr>
              <w:rFonts w:cs="Arial"/>
              <w:b/>
              <w:bCs/>
              <w:sz w:val="16"/>
              <w:szCs w:val="18"/>
              <w:lang w:val="es-ES" w:eastAsia="ar-SA"/>
            </w:rPr>
            <w:t>Convocatoria</w:t>
          </w:r>
        </w:p>
        <w:p w14:paraId="6C589BEC" w14:textId="77777777" w:rsidR="00B53822" w:rsidRDefault="00B53822" w:rsidP="00ED14F5">
          <w:pPr>
            <w:suppressAutoHyphens/>
            <w:jc w:val="center"/>
            <w:rPr>
              <w:rFonts w:cs="Arial"/>
              <w:b/>
              <w:bCs/>
              <w:sz w:val="16"/>
              <w:szCs w:val="18"/>
              <w:lang w:val="es-ES" w:eastAsia="ar-SA"/>
            </w:rPr>
          </w:pPr>
        </w:p>
        <w:p w14:paraId="1E629A22" w14:textId="77777777" w:rsidR="00B53822" w:rsidRPr="00206357" w:rsidRDefault="00B53822"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14:paraId="47BFC552" w14:textId="77777777" w:rsidR="00B53822" w:rsidRPr="00206357" w:rsidRDefault="00B53822" w:rsidP="00ED14F5">
          <w:pPr>
            <w:suppressAutoHyphens/>
            <w:jc w:val="center"/>
            <w:rPr>
              <w:rFonts w:cs="Arial"/>
              <w:b/>
              <w:sz w:val="10"/>
              <w:szCs w:val="18"/>
              <w:lang w:val="es-ES" w:eastAsia="ar-SA"/>
            </w:rPr>
          </w:pPr>
        </w:p>
        <w:p w14:paraId="2301B2C2" w14:textId="77777777" w:rsidR="00B53822" w:rsidRPr="00987A8D" w:rsidRDefault="00B53822" w:rsidP="00644D16">
          <w:pPr>
            <w:suppressAutoHyphens/>
            <w:jc w:val="center"/>
            <w:rPr>
              <w:rFonts w:cs="Arial"/>
              <w:b/>
              <w:sz w:val="16"/>
              <w:szCs w:val="18"/>
              <w:lang w:val="es-ES_tradnl" w:eastAsia="ar-SA"/>
            </w:rPr>
          </w:pPr>
          <w:r w:rsidRPr="00692360">
            <w:rPr>
              <w:rFonts w:cs="Arial"/>
              <w:b/>
              <w:sz w:val="16"/>
              <w:szCs w:val="18"/>
              <w:lang w:val="es-ES" w:eastAsia="ar-SA"/>
            </w:rPr>
            <w:t xml:space="preserve">Número </w:t>
          </w:r>
          <w:r>
            <w:rPr>
              <w:rFonts w:cs="Arial"/>
              <w:b/>
              <w:sz w:val="16"/>
              <w:szCs w:val="18"/>
              <w:lang w:val="es-ES" w:eastAsia="ar-SA"/>
            </w:rPr>
            <w:t>LA-019GYR019-E5-2017</w:t>
          </w:r>
        </w:p>
      </w:tc>
      <w:tc>
        <w:tcPr>
          <w:tcW w:w="2838" w:type="pct"/>
        </w:tcPr>
        <w:p w14:paraId="13337965" w14:textId="77777777" w:rsidR="00B53822" w:rsidRDefault="00B53822" w:rsidP="00ED14F5">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71040" behindDoc="1" locked="0" layoutInCell="1" allowOverlap="1" wp14:anchorId="3F86539E" wp14:editId="1F42BDC0">
                <wp:simplePos x="0" y="0"/>
                <wp:positionH relativeFrom="column">
                  <wp:posOffset>2532009</wp:posOffset>
                </wp:positionH>
                <wp:positionV relativeFrom="paragraph">
                  <wp:posOffset>168275</wp:posOffset>
                </wp:positionV>
                <wp:extent cx="695325" cy="842645"/>
                <wp:effectExtent l="0" t="0" r="9525"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70016" behindDoc="1" locked="0" layoutInCell="1" allowOverlap="1" wp14:anchorId="5E76310F" wp14:editId="77450322">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14:paraId="7492B5AC" w14:textId="77777777" w:rsidR="00B53822" w:rsidRPr="005D05B2" w:rsidRDefault="00B53822"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EACC46F6"/>
    <w:lvl w:ilvl="0">
      <w:start w:val="1"/>
      <w:numFmt w:val="none"/>
      <w:pStyle w:val="Ttulo1"/>
      <w:suff w:val="nothing"/>
      <w:lvlText w:val=""/>
      <w:lvlJc w:val="left"/>
      <w:pPr>
        <w:ind w:left="432" w:hanging="432"/>
      </w:pPr>
      <w:rPr>
        <w:rFonts w:ascii="Arial" w:hAnsi="Arial" w:hint="default"/>
        <w:b/>
        <w:sz w:val="24"/>
      </w:rPr>
    </w:lvl>
    <w:lvl w:ilvl="1">
      <w:start w:val="1"/>
      <w:numFmt w:val="none"/>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D908A17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bullet"/>
      <w:lvlText w:val=""/>
      <w:lvlJc w:val="left"/>
      <w:pPr>
        <w:tabs>
          <w:tab w:val="num" w:pos="1140"/>
        </w:tabs>
        <w:ind w:left="1140" w:hanging="180"/>
      </w:pPr>
      <w:rPr>
        <w:rFonts w:ascii="Wingdings" w:hAnsi="Wingding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4918A166"/>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singleLevel"/>
    <w:tmpl w:val="00000004"/>
    <w:name w:val="WW8Num5"/>
    <w:lvl w:ilvl="0">
      <w:start w:val="1"/>
      <w:numFmt w:val="bullet"/>
      <w:lvlText w:val="o"/>
      <w:lvlJc w:val="left"/>
      <w:pPr>
        <w:tabs>
          <w:tab w:val="num" w:pos="720"/>
        </w:tabs>
        <w:ind w:left="720" w:hanging="360"/>
      </w:pPr>
      <w:rPr>
        <w:rFonts w:ascii="Courier New" w:hAnsi="Courier New" w:cs="Courier New"/>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C"/>
    <w:multiLevelType w:val="multilevel"/>
    <w:tmpl w:val="0000000C"/>
    <w:name w:val="WW8Num14"/>
    <w:lvl w:ilvl="0">
      <w:start w:val="1"/>
      <w:numFmt w:val="bullet"/>
      <w:lvlText w:val="o"/>
      <w:lvlJc w:val="left"/>
      <w:pPr>
        <w:tabs>
          <w:tab w:val="num" w:pos="720"/>
        </w:tabs>
        <w:ind w:left="720" w:hanging="360"/>
      </w:pPr>
      <w:rPr>
        <w:rFonts w:ascii="Courier New" w:hAnsi="Courier New" w:cs="Courier New"/>
      </w:rPr>
    </w:lvl>
    <w:lvl w:ilvl="1">
      <w:start w:val="1"/>
      <w:numFmt w:val="bullet"/>
      <w:lvlText w:val=""/>
      <w:lvlJc w:val="left"/>
      <w:pPr>
        <w:tabs>
          <w:tab w:val="num" w:pos="1440"/>
        </w:tabs>
        <w:ind w:left="1440" w:hanging="360"/>
      </w:pPr>
      <w:rPr>
        <w:rFonts w:ascii="Wingdings" w:hAnsi="Wingdings"/>
        <w:color w:val="FF0000"/>
        <w:sz w:val="24"/>
      </w:rPr>
    </w:lvl>
    <w:lvl w:ilvl="2">
      <w:start w:val="1"/>
      <w:numFmt w:val="bullet"/>
      <w:lvlText w:val=""/>
      <w:lvlJc w:val="left"/>
      <w:pPr>
        <w:tabs>
          <w:tab w:val="num" w:pos="2160"/>
        </w:tabs>
        <w:ind w:left="2160" w:hanging="360"/>
      </w:pPr>
      <w:rPr>
        <w:rFonts w:ascii="Wingdings" w:hAnsi="Wingdings"/>
        <w:color w:val="FF0000"/>
        <w:sz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olor w:val="FF0000"/>
        <w:sz w:val="24"/>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olor w:val="FF0000"/>
        <w:sz w:val="24"/>
      </w:r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7D4403C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Wingdings" w:hAnsi="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5"/>
    <w:multiLevelType w:val="singleLevel"/>
    <w:tmpl w:val="00000015"/>
    <w:name w:val="WW8Num30"/>
    <w:lvl w:ilvl="0">
      <w:start w:val="1"/>
      <w:numFmt w:val="bullet"/>
      <w:lvlText w:val=""/>
      <w:lvlJc w:val="left"/>
      <w:pPr>
        <w:tabs>
          <w:tab w:val="num" w:pos="720"/>
        </w:tabs>
        <w:ind w:left="720" w:hanging="360"/>
      </w:pPr>
      <w:rPr>
        <w:rFonts w:ascii="Wingdings" w:hAnsi="Wingdings" w:cs="Courier New"/>
      </w:rPr>
    </w:lvl>
  </w:abstractNum>
  <w:abstractNum w:abstractNumId="13">
    <w:nsid w:val="00000016"/>
    <w:multiLevelType w:val="singleLevel"/>
    <w:tmpl w:val="00000016"/>
    <w:name w:val="WW8Num31"/>
    <w:lvl w:ilvl="0">
      <w:start w:val="1"/>
      <w:numFmt w:val="bullet"/>
      <w:lvlText w:val="o"/>
      <w:lvlJc w:val="left"/>
      <w:pPr>
        <w:tabs>
          <w:tab w:val="num" w:pos="820"/>
        </w:tabs>
        <w:ind w:left="820" w:hanging="360"/>
      </w:pPr>
      <w:rPr>
        <w:rFonts w:ascii="Courier New" w:hAnsi="Courier New"/>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80A0003"/>
    <w:styleLink w:val="Estilo121"/>
    <w:lvl w:ilvl="0">
      <w:start w:val="1"/>
      <w:numFmt w:val="bullet"/>
      <w:lvlText w:val="o"/>
      <w:lvlJc w:val="left"/>
      <w:pPr>
        <w:ind w:left="720" w:hanging="360"/>
      </w:pPr>
      <w:rPr>
        <w:rFonts w:ascii="Courier New" w:hAnsi="Courier New" w:cs="Courier New" w:hint="default"/>
      </w:rPr>
    </w:lvl>
  </w:abstractNum>
  <w:abstractNum w:abstractNumId="16">
    <w:nsid w:val="0000001C"/>
    <w:multiLevelType w:val="multilevel"/>
    <w:tmpl w:val="0000001C"/>
    <w:name w:val="WW8Num38"/>
    <w:lvl w:ilvl="0">
      <w:start w:val="1"/>
      <w:numFmt w:val="bullet"/>
      <w:lvlText w:val="o"/>
      <w:lvlJc w:val="left"/>
      <w:pPr>
        <w:tabs>
          <w:tab w:val="num" w:pos="1210"/>
        </w:tabs>
        <w:ind w:left="1210" w:hanging="360"/>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D"/>
    <w:multiLevelType w:val="singleLevel"/>
    <w:tmpl w:val="080A0003"/>
    <w:styleLink w:val="Estilo123"/>
    <w:lvl w:ilvl="0">
      <w:start w:val="1"/>
      <w:numFmt w:val="bullet"/>
      <w:lvlText w:val="o"/>
      <w:lvlJc w:val="left"/>
      <w:pPr>
        <w:ind w:left="1008" w:hanging="360"/>
      </w:pPr>
      <w:rPr>
        <w:rFonts w:ascii="Courier New" w:hAnsi="Courier New" w:cs="Courier New" w:hint="default"/>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97121BD6"/>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decimal"/>
      <w:lvlText w:val="%3."/>
      <w:lvlJc w:val="left"/>
      <w:pPr>
        <w:tabs>
          <w:tab w:val="num" w:pos="606"/>
        </w:tabs>
        <w:ind w:left="606" w:hanging="180"/>
      </w:pPr>
      <w:rPr>
        <w:rFonts w:hint="default"/>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22"/>
    <w:multiLevelType w:val="multilevel"/>
    <w:tmpl w:val="BBC4D3D4"/>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decimal"/>
      <w:lvlText w:val="%4."/>
      <w:lvlJc w:val="left"/>
      <w:pPr>
        <w:tabs>
          <w:tab w:val="num" w:pos="2880"/>
        </w:tabs>
        <w:ind w:left="2880" w:hanging="360"/>
      </w:pPr>
      <w:rPr>
        <w:rFonts w:hint="default"/>
        <w:b w:val="0"/>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A"/>
    <w:multiLevelType w:val="multilevel"/>
    <w:tmpl w:val="0000002A"/>
    <w:name w:val="WW8Num54"/>
    <w:lvl w:ilvl="0">
      <w:start w:val="1"/>
      <w:numFmt w:val="bullet"/>
      <w:lvlText w:val="o"/>
      <w:lvlJc w:val="left"/>
      <w:pPr>
        <w:tabs>
          <w:tab w:val="num" w:pos="1094"/>
        </w:tabs>
        <w:ind w:left="1094"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2E"/>
    <w:multiLevelType w:val="multilevel"/>
    <w:tmpl w:val="0000002E"/>
    <w:name w:val="WW8Num5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b/>
        <w:i w:val="0"/>
      </w:rPr>
    </w:lvl>
    <w:lvl w:ilvl="2">
      <w:start w:val="1"/>
      <w:numFmt w:val="bullet"/>
      <w:lvlText w:val="o"/>
      <w:lvlJc w:val="left"/>
      <w:pPr>
        <w:tabs>
          <w:tab w:val="num" w:pos="2160"/>
        </w:tabs>
        <w:ind w:left="2160" w:hanging="360"/>
      </w:pPr>
      <w:rPr>
        <w:rFonts w:ascii="Courier New" w:hAnsi="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i w:val="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i w:val="0"/>
      </w:rPr>
    </w:lvl>
    <w:lvl w:ilvl="8">
      <w:start w:val="1"/>
      <w:numFmt w:val="bullet"/>
      <w:lvlText w:val=""/>
      <w:lvlJc w:val="left"/>
      <w:pPr>
        <w:tabs>
          <w:tab w:val="num" w:pos="6480"/>
        </w:tabs>
        <w:ind w:left="6480" w:hanging="360"/>
      </w:pPr>
      <w:rPr>
        <w:rFonts w:ascii="Wingdings" w:hAnsi="Wingdings"/>
      </w:rPr>
    </w:lvl>
  </w:abstractNum>
  <w:abstractNum w:abstractNumId="29">
    <w:nsid w:val="00000030"/>
    <w:multiLevelType w:val="multilevel"/>
    <w:tmpl w:val="00000030"/>
    <w:name w:val="WW8Num63"/>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31"/>
    <w:multiLevelType w:val="multilevel"/>
    <w:tmpl w:val="00000031"/>
    <w:name w:val="WW8Num64"/>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32"/>
    <w:multiLevelType w:val="multilevel"/>
    <w:tmpl w:val="00000032"/>
    <w:name w:val="WW8Num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StarSymbol"/>
        <w:sz w:val="18"/>
        <w:szCs w:val="1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2">
    <w:nsid w:val="00000038"/>
    <w:multiLevelType w:val="singleLevel"/>
    <w:tmpl w:val="00000038"/>
    <w:name w:val="WW8Num85"/>
    <w:lvl w:ilvl="0">
      <w:start w:val="1"/>
      <w:numFmt w:val="bullet"/>
      <w:lvlText w:val="o"/>
      <w:lvlJc w:val="left"/>
      <w:pPr>
        <w:tabs>
          <w:tab w:val="num" w:pos="1260"/>
        </w:tabs>
        <w:ind w:left="1260" w:hanging="360"/>
      </w:pPr>
      <w:rPr>
        <w:rFonts w:ascii="Courier New" w:hAnsi="Courier New" w:cs="Courier New"/>
      </w:rPr>
    </w:lvl>
  </w:abstractNum>
  <w:abstractNum w:abstractNumId="33">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4">
    <w:nsid w:val="0000003E"/>
    <w:multiLevelType w:val="singleLevel"/>
    <w:tmpl w:val="0000003E"/>
    <w:name w:val="WW8Num91"/>
    <w:lvl w:ilvl="0">
      <w:start w:val="1"/>
      <w:numFmt w:val="bullet"/>
      <w:lvlText w:val="o"/>
      <w:lvlJc w:val="left"/>
      <w:pPr>
        <w:tabs>
          <w:tab w:val="num" w:pos="720"/>
        </w:tabs>
        <w:ind w:left="720" w:hanging="360"/>
      </w:pPr>
      <w:rPr>
        <w:rFonts w:ascii="Courier New" w:hAnsi="Courier New" w:cs="Courier New"/>
      </w:rPr>
    </w:lvl>
  </w:abstractNum>
  <w:abstractNum w:abstractNumId="35">
    <w:nsid w:val="0340561D"/>
    <w:multiLevelType w:val="hybridMultilevel"/>
    <w:tmpl w:val="9DE03C1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074921A9"/>
    <w:multiLevelType w:val="hybridMultilevel"/>
    <w:tmpl w:val="736C69B0"/>
    <w:lvl w:ilvl="0" w:tplc="68F885D2">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41">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2">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3">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5">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1C4A00B4"/>
    <w:multiLevelType w:val="hybridMultilevel"/>
    <w:tmpl w:val="473C5C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CCD0F98"/>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1">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29B0796E"/>
    <w:multiLevelType w:val="hybridMultilevel"/>
    <w:tmpl w:val="70780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6">
    <w:nsid w:val="302E1CE8"/>
    <w:multiLevelType w:val="hybridMultilevel"/>
    <w:tmpl w:val="56B83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4420A86"/>
    <w:multiLevelType w:val="hybridMultilevel"/>
    <w:tmpl w:val="B9626DA2"/>
    <w:lvl w:ilvl="0" w:tplc="080A0001">
      <w:start w:val="1"/>
      <w:numFmt w:val="bullet"/>
      <w:lvlText w:val=""/>
      <w:lvlJc w:val="left"/>
      <w:pPr>
        <w:ind w:left="1148" w:hanging="360"/>
      </w:pPr>
      <w:rPr>
        <w:rFonts w:ascii="Symbol" w:hAnsi="Symbol" w:hint="default"/>
      </w:rPr>
    </w:lvl>
    <w:lvl w:ilvl="1" w:tplc="080A0003">
      <w:start w:val="1"/>
      <w:numFmt w:val="bullet"/>
      <w:lvlText w:val="o"/>
      <w:lvlJc w:val="left"/>
      <w:pPr>
        <w:ind w:left="1868" w:hanging="360"/>
      </w:pPr>
      <w:rPr>
        <w:rFonts w:ascii="Courier New" w:hAnsi="Courier New" w:cs="Courier New" w:hint="default"/>
      </w:rPr>
    </w:lvl>
    <w:lvl w:ilvl="2" w:tplc="080A0005" w:tentative="1">
      <w:start w:val="1"/>
      <w:numFmt w:val="bullet"/>
      <w:lvlText w:val=""/>
      <w:lvlJc w:val="left"/>
      <w:pPr>
        <w:ind w:left="2588" w:hanging="360"/>
      </w:pPr>
      <w:rPr>
        <w:rFonts w:ascii="Wingdings" w:hAnsi="Wingdings" w:hint="default"/>
      </w:rPr>
    </w:lvl>
    <w:lvl w:ilvl="3" w:tplc="080A0001" w:tentative="1">
      <w:start w:val="1"/>
      <w:numFmt w:val="bullet"/>
      <w:lvlText w:val=""/>
      <w:lvlJc w:val="left"/>
      <w:pPr>
        <w:ind w:left="3308" w:hanging="360"/>
      </w:pPr>
      <w:rPr>
        <w:rFonts w:ascii="Symbol" w:hAnsi="Symbol" w:hint="default"/>
      </w:rPr>
    </w:lvl>
    <w:lvl w:ilvl="4" w:tplc="080A0003" w:tentative="1">
      <w:start w:val="1"/>
      <w:numFmt w:val="bullet"/>
      <w:lvlText w:val="o"/>
      <w:lvlJc w:val="left"/>
      <w:pPr>
        <w:ind w:left="4028" w:hanging="360"/>
      </w:pPr>
      <w:rPr>
        <w:rFonts w:ascii="Courier New" w:hAnsi="Courier New" w:cs="Courier New" w:hint="default"/>
      </w:rPr>
    </w:lvl>
    <w:lvl w:ilvl="5" w:tplc="080A0005" w:tentative="1">
      <w:start w:val="1"/>
      <w:numFmt w:val="bullet"/>
      <w:lvlText w:val=""/>
      <w:lvlJc w:val="left"/>
      <w:pPr>
        <w:ind w:left="4748" w:hanging="360"/>
      </w:pPr>
      <w:rPr>
        <w:rFonts w:ascii="Wingdings" w:hAnsi="Wingdings" w:hint="default"/>
      </w:rPr>
    </w:lvl>
    <w:lvl w:ilvl="6" w:tplc="080A0001" w:tentative="1">
      <w:start w:val="1"/>
      <w:numFmt w:val="bullet"/>
      <w:lvlText w:val=""/>
      <w:lvlJc w:val="left"/>
      <w:pPr>
        <w:ind w:left="5468" w:hanging="360"/>
      </w:pPr>
      <w:rPr>
        <w:rFonts w:ascii="Symbol" w:hAnsi="Symbol" w:hint="default"/>
      </w:rPr>
    </w:lvl>
    <w:lvl w:ilvl="7" w:tplc="080A0003" w:tentative="1">
      <w:start w:val="1"/>
      <w:numFmt w:val="bullet"/>
      <w:lvlText w:val="o"/>
      <w:lvlJc w:val="left"/>
      <w:pPr>
        <w:ind w:left="6188" w:hanging="360"/>
      </w:pPr>
      <w:rPr>
        <w:rFonts w:ascii="Courier New" w:hAnsi="Courier New" w:cs="Courier New" w:hint="default"/>
      </w:rPr>
    </w:lvl>
    <w:lvl w:ilvl="8" w:tplc="080A0005" w:tentative="1">
      <w:start w:val="1"/>
      <w:numFmt w:val="bullet"/>
      <w:lvlText w:val=""/>
      <w:lvlJc w:val="left"/>
      <w:pPr>
        <w:ind w:left="6908" w:hanging="360"/>
      </w:pPr>
      <w:rPr>
        <w:rFonts w:ascii="Wingdings" w:hAnsi="Wingdings" w:hint="default"/>
      </w:rPr>
    </w:lvl>
  </w:abstractNum>
  <w:abstractNum w:abstractNumId="58">
    <w:nsid w:val="34DF1DEB"/>
    <w:multiLevelType w:val="multilevel"/>
    <w:tmpl w:val="F510066C"/>
    <w:lvl w:ilvl="0">
      <w:start w:val="1"/>
      <w:numFmt w:val="bullet"/>
      <w:lvlText w:val=""/>
      <w:lvlJc w:val="left"/>
      <w:pPr>
        <w:ind w:left="780" w:hanging="390"/>
      </w:pPr>
      <w:rPr>
        <w:rFonts w:ascii="Symbol" w:hAnsi="Symbol" w:hint="default"/>
      </w:rPr>
    </w:lvl>
    <w:lvl w:ilvl="1">
      <w:start w:val="1"/>
      <w:numFmt w:val="bullet"/>
      <w:lvlText w:val=""/>
      <w:lvlJc w:val="left"/>
      <w:pPr>
        <w:ind w:left="1961" w:hanging="720"/>
      </w:pPr>
      <w:rPr>
        <w:rFonts w:ascii="Symbol" w:hAnsi="Symbol" w:hint="default"/>
      </w:rPr>
    </w:lvl>
    <w:lvl w:ilvl="2">
      <w:start w:val="1"/>
      <w:numFmt w:val="decimal"/>
      <w:lvlText w:val="%1.%2.%3."/>
      <w:lvlJc w:val="left"/>
      <w:pPr>
        <w:ind w:left="1110" w:hanging="720"/>
      </w:pPr>
      <w:rPr>
        <w:rFonts w:hint="default"/>
      </w:rPr>
    </w:lvl>
    <w:lvl w:ilvl="3">
      <w:start w:val="1"/>
      <w:numFmt w:val="decimal"/>
      <w:lvlText w:val="%1.%2.%3.%4."/>
      <w:lvlJc w:val="left"/>
      <w:pPr>
        <w:ind w:left="1470" w:hanging="1080"/>
      </w:pPr>
      <w:rPr>
        <w:rFonts w:hint="default"/>
      </w:rPr>
    </w:lvl>
    <w:lvl w:ilvl="4">
      <w:start w:val="1"/>
      <w:numFmt w:val="decimal"/>
      <w:lvlText w:val="%1.%2.%3.%4.%5."/>
      <w:lvlJc w:val="left"/>
      <w:pPr>
        <w:ind w:left="1470" w:hanging="1080"/>
      </w:pPr>
      <w:rPr>
        <w:rFonts w:hint="default"/>
      </w:rPr>
    </w:lvl>
    <w:lvl w:ilvl="5">
      <w:start w:val="1"/>
      <w:numFmt w:val="decimal"/>
      <w:lvlText w:val="%1.%2.%3.%4.%5.%6."/>
      <w:lvlJc w:val="left"/>
      <w:pPr>
        <w:ind w:left="1830" w:hanging="144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2190" w:hanging="1800"/>
      </w:pPr>
      <w:rPr>
        <w:rFonts w:hint="default"/>
      </w:rPr>
    </w:lvl>
    <w:lvl w:ilvl="8">
      <w:start w:val="1"/>
      <w:numFmt w:val="decimal"/>
      <w:lvlText w:val="%1.%2.%3.%4.%5.%6.%7.%8.%9."/>
      <w:lvlJc w:val="left"/>
      <w:pPr>
        <w:ind w:left="2550" w:hanging="2160"/>
      </w:pPr>
      <w:rPr>
        <w:rFonts w:hint="default"/>
      </w:rPr>
    </w:lvl>
  </w:abstractNum>
  <w:abstractNum w:abstractNumId="59">
    <w:nsid w:val="399F4432"/>
    <w:multiLevelType w:val="hybridMultilevel"/>
    <w:tmpl w:val="8F54FC9A"/>
    <w:lvl w:ilvl="0" w:tplc="080A000F">
      <w:start w:val="1"/>
      <w:numFmt w:val="decimal"/>
      <w:lvlText w:val="%1."/>
      <w:lvlJc w:val="left"/>
      <w:pPr>
        <w:ind w:left="5889" w:hanging="360"/>
      </w:pPr>
    </w:lvl>
    <w:lvl w:ilvl="1" w:tplc="080A0019">
      <w:start w:val="1"/>
      <w:numFmt w:val="lowerLetter"/>
      <w:lvlText w:val="%2."/>
      <w:lvlJc w:val="left"/>
      <w:pPr>
        <w:ind w:left="6609" w:hanging="360"/>
      </w:pPr>
    </w:lvl>
    <w:lvl w:ilvl="2" w:tplc="080A001B" w:tentative="1">
      <w:start w:val="1"/>
      <w:numFmt w:val="lowerRoman"/>
      <w:lvlText w:val="%3."/>
      <w:lvlJc w:val="right"/>
      <w:pPr>
        <w:ind w:left="7329" w:hanging="180"/>
      </w:pPr>
    </w:lvl>
    <w:lvl w:ilvl="3" w:tplc="080A000F" w:tentative="1">
      <w:start w:val="1"/>
      <w:numFmt w:val="decimal"/>
      <w:lvlText w:val="%4."/>
      <w:lvlJc w:val="left"/>
      <w:pPr>
        <w:ind w:left="8049" w:hanging="360"/>
      </w:pPr>
    </w:lvl>
    <w:lvl w:ilvl="4" w:tplc="080A0019" w:tentative="1">
      <w:start w:val="1"/>
      <w:numFmt w:val="lowerLetter"/>
      <w:lvlText w:val="%5."/>
      <w:lvlJc w:val="left"/>
      <w:pPr>
        <w:ind w:left="8769" w:hanging="360"/>
      </w:pPr>
    </w:lvl>
    <w:lvl w:ilvl="5" w:tplc="080A001B" w:tentative="1">
      <w:start w:val="1"/>
      <w:numFmt w:val="lowerRoman"/>
      <w:lvlText w:val="%6."/>
      <w:lvlJc w:val="right"/>
      <w:pPr>
        <w:ind w:left="9489" w:hanging="180"/>
      </w:pPr>
    </w:lvl>
    <w:lvl w:ilvl="6" w:tplc="080A000F" w:tentative="1">
      <w:start w:val="1"/>
      <w:numFmt w:val="decimal"/>
      <w:lvlText w:val="%7."/>
      <w:lvlJc w:val="left"/>
      <w:pPr>
        <w:ind w:left="10209" w:hanging="360"/>
      </w:pPr>
    </w:lvl>
    <w:lvl w:ilvl="7" w:tplc="080A0019" w:tentative="1">
      <w:start w:val="1"/>
      <w:numFmt w:val="lowerLetter"/>
      <w:lvlText w:val="%8."/>
      <w:lvlJc w:val="left"/>
      <w:pPr>
        <w:ind w:left="10929" w:hanging="360"/>
      </w:pPr>
    </w:lvl>
    <w:lvl w:ilvl="8" w:tplc="080A001B" w:tentative="1">
      <w:start w:val="1"/>
      <w:numFmt w:val="lowerRoman"/>
      <w:lvlText w:val="%9."/>
      <w:lvlJc w:val="right"/>
      <w:pPr>
        <w:ind w:left="11649" w:hanging="180"/>
      </w:pPr>
    </w:lvl>
  </w:abstractNum>
  <w:abstractNum w:abstractNumId="6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61">
    <w:nsid w:val="3D7570B7"/>
    <w:multiLevelType w:val="hybridMultilevel"/>
    <w:tmpl w:val="D44CE46C"/>
    <w:lvl w:ilvl="0" w:tplc="0C0A0003">
      <w:start w:val="1"/>
      <w:numFmt w:val="bullet"/>
      <w:lvlText w:val="o"/>
      <w:lvlJc w:val="left"/>
      <w:pPr>
        <w:ind w:left="1601" w:hanging="360"/>
      </w:pPr>
      <w:rPr>
        <w:rFonts w:ascii="Courier New" w:hAnsi="Courier New" w:hint="default"/>
      </w:rPr>
    </w:lvl>
    <w:lvl w:ilvl="1" w:tplc="0C0A0005">
      <w:start w:val="1"/>
      <w:numFmt w:val="bullet"/>
      <w:lvlText w:val=""/>
      <w:lvlJc w:val="left"/>
      <w:pPr>
        <w:ind w:left="2321" w:hanging="360"/>
      </w:pPr>
      <w:rPr>
        <w:rFonts w:ascii="Wingdings" w:hAnsi="Wingdings" w:hint="default"/>
      </w:rPr>
    </w:lvl>
    <w:lvl w:ilvl="2" w:tplc="0C0A0005" w:tentative="1">
      <w:start w:val="1"/>
      <w:numFmt w:val="bullet"/>
      <w:lvlText w:val=""/>
      <w:lvlJc w:val="left"/>
      <w:pPr>
        <w:ind w:left="3041" w:hanging="360"/>
      </w:pPr>
      <w:rPr>
        <w:rFonts w:ascii="Wingdings" w:hAnsi="Wingdings" w:hint="default"/>
      </w:rPr>
    </w:lvl>
    <w:lvl w:ilvl="3" w:tplc="0C0A0001" w:tentative="1">
      <w:start w:val="1"/>
      <w:numFmt w:val="bullet"/>
      <w:lvlText w:val=""/>
      <w:lvlJc w:val="left"/>
      <w:pPr>
        <w:ind w:left="3761" w:hanging="360"/>
      </w:pPr>
      <w:rPr>
        <w:rFonts w:ascii="Symbol" w:hAnsi="Symbol" w:hint="default"/>
      </w:rPr>
    </w:lvl>
    <w:lvl w:ilvl="4" w:tplc="0C0A0003" w:tentative="1">
      <w:start w:val="1"/>
      <w:numFmt w:val="bullet"/>
      <w:lvlText w:val="o"/>
      <w:lvlJc w:val="left"/>
      <w:pPr>
        <w:ind w:left="4481" w:hanging="360"/>
      </w:pPr>
      <w:rPr>
        <w:rFonts w:ascii="Courier New" w:hAnsi="Courier New" w:hint="default"/>
      </w:rPr>
    </w:lvl>
    <w:lvl w:ilvl="5" w:tplc="0C0A0005" w:tentative="1">
      <w:start w:val="1"/>
      <w:numFmt w:val="bullet"/>
      <w:lvlText w:val=""/>
      <w:lvlJc w:val="left"/>
      <w:pPr>
        <w:ind w:left="5201" w:hanging="360"/>
      </w:pPr>
      <w:rPr>
        <w:rFonts w:ascii="Wingdings" w:hAnsi="Wingdings" w:hint="default"/>
      </w:rPr>
    </w:lvl>
    <w:lvl w:ilvl="6" w:tplc="0C0A0001" w:tentative="1">
      <w:start w:val="1"/>
      <w:numFmt w:val="bullet"/>
      <w:lvlText w:val=""/>
      <w:lvlJc w:val="left"/>
      <w:pPr>
        <w:ind w:left="5921" w:hanging="360"/>
      </w:pPr>
      <w:rPr>
        <w:rFonts w:ascii="Symbol" w:hAnsi="Symbol" w:hint="default"/>
      </w:rPr>
    </w:lvl>
    <w:lvl w:ilvl="7" w:tplc="0C0A0003" w:tentative="1">
      <w:start w:val="1"/>
      <w:numFmt w:val="bullet"/>
      <w:lvlText w:val="o"/>
      <w:lvlJc w:val="left"/>
      <w:pPr>
        <w:ind w:left="6641" w:hanging="360"/>
      </w:pPr>
      <w:rPr>
        <w:rFonts w:ascii="Courier New" w:hAnsi="Courier New" w:hint="default"/>
      </w:rPr>
    </w:lvl>
    <w:lvl w:ilvl="8" w:tplc="0C0A0005" w:tentative="1">
      <w:start w:val="1"/>
      <w:numFmt w:val="bullet"/>
      <w:lvlText w:val=""/>
      <w:lvlJc w:val="left"/>
      <w:pPr>
        <w:ind w:left="7361" w:hanging="360"/>
      </w:pPr>
      <w:rPr>
        <w:rFonts w:ascii="Wingdings" w:hAnsi="Wingdings" w:hint="default"/>
      </w:rPr>
    </w:lvl>
  </w:abstractNum>
  <w:abstractNum w:abstractNumId="62">
    <w:nsid w:val="3DC02931"/>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3">
    <w:nsid w:val="428F379A"/>
    <w:multiLevelType w:val="hybridMultilevel"/>
    <w:tmpl w:val="2744EA28"/>
    <w:lvl w:ilvl="0" w:tplc="182EF60E">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42F563A1"/>
    <w:multiLevelType w:val="hybridMultilevel"/>
    <w:tmpl w:val="A9C2EBCC"/>
    <w:lvl w:ilvl="0" w:tplc="0C0A0003">
      <w:start w:val="1"/>
      <w:numFmt w:val="bullet"/>
      <w:lvlText w:val="o"/>
      <w:lvlJc w:val="left"/>
      <w:pPr>
        <w:ind w:left="720" w:hanging="360"/>
      </w:pPr>
      <w:rPr>
        <w:rFonts w:ascii="Courier New" w:hAnsi="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44E9673A"/>
    <w:multiLevelType w:val="multilevel"/>
    <w:tmpl w:val="38B4B560"/>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75B2659"/>
    <w:multiLevelType w:val="hybridMultilevel"/>
    <w:tmpl w:val="B6EC13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7E26A45"/>
    <w:multiLevelType w:val="hybridMultilevel"/>
    <w:tmpl w:val="2990F14C"/>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734229C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A9238C"/>
    <w:multiLevelType w:val="hybridMultilevel"/>
    <w:tmpl w:val="AC42101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68B68F1E">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3">
    <w:nsid w:val="55D647E4"/>
    <w:multiLevelType w:val="hybridMultilevel"/>
    <w:tmpl w:val="72A238A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5B906A0F"/>
    <w:multiLevelType w:val="hybridMultilevel"/>
    <w:tmpl w:val="0ECE73B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5C5A2C6A"/>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8">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9">
    <w:nsid w:val="61DD23F8"/>
    <w:multiLevelType w:val="hybridMultilevel"/>
    <w:tmpl w:val="916EABE6"/>
    <w:lvl w:ilvl="0" w:tplc="DB42F4F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0">
    <w:nsid w:val="64804E91"/>
    <w:multiLevelType w:val="hybridMultilevel"/>
    <w:tmpl w:val="CD54C5E0"/>
    <w:lvl w:ilvl="0" w:tplc="0C0A0003">
      <w:start w:val="1"/>
      <w:numFmt w:val="bullet"/>
      <w:lvlText w:val="o"/>
      <w:lvlJc w:val="left"/>
      <w:pPr>
        <w:ind w:left="1601" w:hanging="360"/>
      </w:pPr>
      <w:rPr>
        <w:rFonts w:ascii="Courier New" w:hAnsi="Courier New" w:hint="default"/>
      </w:rPr>
    </w:lvl>
    <w:lvl w:ilvl="1" w:tplc="0C0A0003">
      <w:start w:val="1"/>
      <w:numFmt w:val="bullet"/>
      <w:lvlText w:val="o"/>
      <w:lvlJc w:val="left"/>
      <w:pPr>
        <w:ind w:left="2321" w:hanging="360"/>
      </w:pPr>
      <w:rPr>
        <w:rFonts w:ascii="Courier New" w:hAnsi="Courier New" w:hint="default"/>
      </w:rPr>
    </w:lvl>
    <w:lvl w:ilvl="2" w:tplc="0C0A0005" w:tentative="1">
      <w:start w:val="1"/>
      <w:numFmt w:val="bullet"/>
      <w:lvlText w:val=""/>
      <w:lvlJc w:val="left"/>
      <w:pPr>
        <w:ind w:left="3041" w:hanging="360"/>
      </w:pPr>
      <w:rPr>
        <w:rFonts w:ascii="Wingdings" w:hAnsi="Wingdings" w:hint="default"/>
      </w:rPr>
    </w:lvl>
    <w:lvl w:ilvl="3" w:tplc="0C0A0001" w:tentative="1">
      <w:start w:val="1"/>
      <w:numFmt w:val="bullet"/>
      <w:lvlText w:val=""/>
      <w:lvlJc w:val="left"/>
      <w:pPr>
        <w:ind w:left="3761" w:hanging="360"/>
      </w:pPr>
      <w:rPr>
        <w:rFonts w:ascii="Symbol" w:hAnsi="Symbol" w:hint="default"/>
      </w:rPr>
    </w:lvl>
    <w:lvl w:ilvl="4" w:tplc="0C0A0003" w:tentative="1">
      <w:start w:val="1"/>
      <w:numFmt w:val="bullet"/>
      <w:lvlText w:val="o"/>
      <w:lvlJc w:val="left"/>
      <w:pPr>
        <w:ind w:left="4481" w:hanging="360"/>
      </w:pPr>
      <w:rPr>
        <w:rFonts w:ascii="Courier New" w:hAnsi="Courier New" w:hint="default"/>
      </w:rPr>
    </w:lvl>
    <w:lvl w:ilvl="5" w:tplc="0C0A0005" w:tentative="1">
      <w:start w:val="1"/>
      <w:numFmt w:val="bullet"/>
      <w:lvlText w:val=""/>
      <w:lvlJc w:val="left"/>
      <w:pPr>
        <w:ind w:left="5201" w:hanging="360"/>
      </w:pPr>
      <w:rPr>
        <w:rFonts w:ascii="Wingdings" w:hAnsi="Wingdings" w:hint="default"/>
      </w:rPr>
    </w:lvl>
    <w:lvl w:ilvl="6" w:tplc="0C0A0001" w:tentative="1">
      <w:start w:val="1"/>
      <w:numFmt w:val="bullet"/>
      <w:lvlText w:val=""/>
      <w:lvlJc w:val="left"/>
      <w:pPr>
        <w:ind w:left="5921" w:hanging="360"/>
      </w:pPr>
      <w:rPr>
        <w:rFonts w:ascii="Symbol" w:hAnsi="Symbol" w:hint="default"/>
      </w:rPr>
    </w:lvl>
    <w:lvl w:ilvl="7" w:tplc="0C0A0003" w:tentative="1">
      <w:start w:val="1"/>
      <w:numFmt w:val="bullet"/>
      <w:lvlText w:val="o"/>
      <w:lvlJc w:val="left"/>
      <w:pPr>
        <w:ind w:left="6641" w:hanging="360"/>
      </w:pPr>
      <w:rPr>
        <w:rFonts w:ascii="Courier New" w:hAnsi="Courier New" w:hint="default"/>
      </w:rPr>
    </w:lvl>
    <w:lvl w:ilvl="8" w:tplc="0C0A0005" w:tentative="1">
      <w:start w:val="1"/>
      <w:numFmt w:val="bullet"/>
      <w:lvlText w:val=""/>
      <w:lvlJc w:val="left"/>
      <w:pPr>
        <w:ind w:left="7361" w:hanging="360"/>
      </w:pPr>
      <w:rPr>
        <w:rFonts w:ascii="Wingdings" w:hAnsi="Wingdings" w:hint="default"/>
      </w:rPr>
    </w:lvl>
  </w:abstractNum>
  <w:abstractNum w:abstractNumId="81">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687C32C0"/>
    <w:multiLevelType w:val="hybridMultilevel"/>
    <w:tmpl w:val="52D8AE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6AA7672D"/>
    <w:multiLevelType w:val="hybridMultilevel"/>
    <w:tmpl w:val="8A4C23CA"/>
    <w:lvl w:ilvl="0" w:tplc="080A0001">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86">
    <w:nsid w:val="748A2405"/>
    <w:multiLevelType w:val="hybridMultilevel"/>
    <w:tmpl w:val="F74EEF58"/>
    <w:lvl w:ilvl="0" w:tplc="0C0A0003">
      <w:start w:val="1"/>
      <w:numFmt w:val="bullet"/>
      <w:lvlText w:val="o"/>
      <w:lvlJc w:val="left"/>
      <w:pPr>
        <w:ind w:left="720" w:hanging="360"/>
      </w:pPr>
      <w:rPr>
        <w:rFonts w:ascii="Courier New" w:hAnsi="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9">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C8432E8"/>
    <w:multiLevelType w:val="hybridMultilevel"/>
    <w:tmpl w:val="479C8D90"/>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5"/>
  </w:num>
  <w:num w:numId="4">
    <w:abstractNumId w:val="17"/>
  </w:num>
  <w:num w:numId="5">
    <w:abstractNumId w:val="0"/>
  </w:num>
  <w:num w:numId="6">
    <w:abstractNumId w:val="49"/>
  </w:num>
  <w:num w:numId="7">
    <w:abstractNumId w:val="89"/>
  </w:num>
  <w:num w:numId="8">
    <w:abstractNumId w:val="45"/>
  </w:num>
  <w:num w:numId="9">
    <w:abstractNumId w:val="38"/>
  </w:num>
  <w:num w:numId="10">
    <w:abstractNumId w:val="8"/>
  </w:num>
  <w:num w:numId="11">
    <w:abstractNumId w:val="11"/>
  </w:num>
  <w:num w:numId="12">
    <w:abstractNumId w:val="18"/>
  </w:num>
  <w:num w:numId="13">
    <w:abstractNumId w:val="71"/>
  </w:num>
  <w:num w:numId="14">
    <w:abstractNumId w:val="36"/>
  </w:num>
  <w:num w:numId="15">
    <w:abstractNumId w:val="78"/>
  </w:num>
  <w:num w:numId="16">
    <w:abstractNumId w:val="72"/>
  </w:num>
  <w:num w:numId="17">
    <w:abstractNumId w:val="52"/>
  </w:num>
  <w:num w:numId="18">
    <w:abstractNumId w:val="55"/>
  </w:num>
  <w:num w:numId="19">
    <w:abstractNumId w:val="92"/>
  </w:num>
  <w:num w:numId="20">
    <w:abstractNumId w:val="90"/>
  </w:num>
  <w:num w:numId="21">
    <w:abstractNumId w:val="43"/>
  </w:num>
  <w:num w:numId="22">
    <w:abstractNumId w:val="50"/>
  </w:num>
  <w:num w:numId="23">
    <w:abstractNumId w:val="1"/>
  </w:num>
  <w:num w:numId="24">
    <w:abstractNumId w:val="66"/>
  </w:num>
  <w:num w:numId="25">
    <w:abstractNumId w:val="77"/>
  </w:num>
  <w:num w:numId="26">
    <w:abstractNumId w:val="84"/>
  </w:num>
  <w:num w:numId="27">
    <w:abstractNumId w:val="68"/>
  </w:num>
  <w:num w:numId="28">
    <w:abstractNumId w:val="39"/>
  </w:num>
  <w:num w:numId="29">
    <w:abstractNumId w:val="42"/>
  </w:num>
  <w:num w:numId="30">
    <w:abstractNumId w:val="44"/>
  </w:num>
  <w:num w:numId="31">
    <w:abstractNumId w:val="54"/>
  </w:num>
  <w:num w:numId="32">
    <w:abstractNumId w:val="59"/>
  </w:num>
  <w:num w:numId="33">
    <w:abstractNumId w:val="46"/>
  </w:num>
  <w:num w:numId="34">
    <w:abstractNumId w:val="41"/>
  </w:num>
  <w:num w:numId="35">
    <w:abstractNumId w:val="70"/>
  </w:num>
  <w:num w:numId="36">
    <w:abstractNumId w:val="74"/>
  </w:num>
  <w:num w:numId="37">
    <w:abstractNumId w:val="79"/>
  </w:num>
  <w:num w:numId="38">
    <w:abstractNumId w:val="37"/>
  </w:num>
  <w:num w:numId="39">
    <w:abstractNumId w:val="69"/>
  </w:num>
  <w:num w:numId="40">
    <w:abstractNumId w:val="58"/>
  </w:num>
  <w:num w:numId="41">
    <w:abstractNumId w:val="80"/>
  </w:num>
  <w:num w:numId="42">
    <w:abstractNumId w:val="82"/>
  </w:num>
  <w:num w:numId="43">
    <w:abstractNumId w:val="63"/>
  </w:num>
  <w:num w:numId="44">
    <w:abstractNumId w:val="57"/>
  </w:num>
  <w:num w:numId="45">
    <w:abstractNumId w:val="76"/>
  </w:num>
  <w:num w:numId="46">
    <w:abstractNumId w:val="56"/>
  </w:num>
  <w:num w:numId="47">
    <w:abstractNumId w:val="64"/>
  </w:num>
  <w:num w:numId="48">
    <w:abstractNumId w:val="86"/>
  </w:num>
  <w:num w:numId="49">
    <w:abstractNumId w:val="61"/>
  </w:num>
  <w:num w:numId="50">
    <w:abstractNumId w:val="75"/>
  </w:num>
  <w:num w:numId="51">
    <w:abstractNumId w:val="65"/>
  </w:num>
  <w:num w:numId="52">
    <w:abstractNumId w:val="67"/>
  </w:num>
  <w:num w:numId="53">
    <w:abstractNumId w:val="83"/>
  </w:num>
  <w:num w:numId="54">
    <w:abstractNumId w:val="53"/>
  </w:num>
  <w:num w:numId="55">
    <w:abstractNumId w:val="35"/>
  </w:num>
  <w:num w:numId="56">
    <w:abstractNumId w:val="91"/>
  </w:num>
  <w:num w:numId="57">
    <w:abstractNumId w:val="73"/>
  </w:num>
  <w:num w:numId="58">
    <w:abstractNumId w:val="62"/>
  </w:num>
  <w:num w:numId="59">
    <w:abstractNumId w:val="4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ia Cobilt">
    <w15:presenceInfo w15:providerId="None" w15:userId="Patricia Cobi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isplayBackgroundShape/>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01A"/>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458"/>
    <w:rsid w:val="00013581"/>
    <w:rsid w:val="000138E5"/>
    <w:rsid w:val="00013AEF"/>
    <w:rsid w:val="00013BF7"/>
    <w:rsid w:val="00015214"/>
    <w:rsid w:val="00015996"/>
    <w:rsid w:val="00015A5C"/>
    <w:rsid w:val="00015E0A"/>
    <w:rsid w:val="00016388"/>
    <w:rsid w:val="00016790"/>
    <w:rsid w:val="00016F68"/>
    <w:rsid w:val="00016FD9"/>
    <w:rsid w:val="00017609"/>
    <w:rsid w:val="00017BB7"/>
    <w:rsid w:val="000206FC"/>
    <w:rsid w:val="00020B2B"/>
    <w:rsid w:val="00021944"/>
    <w:rsid w:val="00021974"/>
    <w:rsid w:val="00022A75"/>
    <w:rsid w:val="00022B27"/>
    <w:rsid w:val="00023552"/>
    <w:rsid w:val="00023F5F"/>
    <w:rsid w:val="00024D25"/>
    <w:rsid w:val="00024F6A"/>
    <w:rsid w:val="00024FF6"/>
    <w:rsid w:val="0002536D"/>
    <w:rsid w:val="00025919"/>
    <w:rsid w:val="00025F06"/>
    <w:rsid w:val="00026168"/>
    <w:rsid w:val="000263F6"/>
    <w:rsid w:val="00026603"/>
    <w:rsid w:val="00027342"/>
    <w:rsid w:val="00027530"/>
    <w:rsid w:val="00030BD1"/>
    <w:rsid w:val="00030FB8"/>
    <w:rsid w:val="00031A6B"/>
    <w:rsid w:val="00031D90"/>
    <w:rsid w:val="000328AD"/>
    <w:rsid w:val="000328FA"/>
    <w:rsid w:val="00032C01"/>
    <w:rsid w:val="00032F88"/>
    <w:rsid w:val="000331A2"/>
    <w:rsid w:val="000345C9"/>
    <w:rsid w:val="000347BE"/>
    <w:rsid w:val="00034D86"/>
    <w:rsid w:val="000352BE"/>
    <w:rsid w:val="00035FDE"/>
    <w:rsid w:val="00036136"/>
    <w:rsid w:val="00036277"/>
    <w:rsid w:val="000371B9"/>
    <w:rsid w:val="000408F9"/>
    <w:rsid w:val="00041319"/>
    <w:rsid w:val="000414FF"/>
    <w:rsid w:val="00041C78"/>
    <w:rsid w:val="00041CBB"/>
    <w:rsid w:val="00042C62"/>
    <w:rsid w:val="0004310F"/>
    <w:rsid w:val="0004314F"/>
    <w:rsid w:val="00043167"/>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3CA4"/>
    <w:rsid w:val="00054054"/>
    <w:rsid w:val="00054942"/>
    <w:rsid w:val="00054EE2"/>
    <w:rsid w:val="00054FCC"/>
    <w:rsid w:val="000556D3"/>
    <w:rsid w:val="00055E7D"/>
    <w:rsid w:val="0005605E"/>
    <w:rsid w:val="0005637A"/>
    <w:rsid w:val="000563BD"/>
    <w:rsid w:val="00056A9F"/>
    <w:rsid w:val="000577C8"/>
    <w:rsid w:val="00057B30"/>
    <w:rsid w:val="00060E2F"/>
    <w:rsid w:val="00060E90"/>
    <w:rsid w:val="0006171F"/>
    <w:rsid w:val="00061A1F"/>
    <w:rsid w:val="00061AFB"/>
    <w:rsid w:val="00061B41"/>
    <w:rsid w:val="00061DFC"/>
    <w:rsid w:val="00061ED9"/>
    <w:rsid w:val="000630C8"/>
    <w:rsid w:val="00063250"/>
    <w:rsid w:val="0006342C"/>
    <w:rsid w:val="00063A92"/>
    <w:rsid w:val="0006456F"/>
    <w:rsid w:val="000648C1"/>
    <w:rsid w:val="00064E5E"/>
    <w:rsid w:val="000650E5"/>
    <w:rsid w:val="00065528"/>
    <w:rsid w:val="00065F7D"/>
    <w:rsid w:val="00066151"/>
    <w:rsid w:val="0006712A"/>
    <w:rsid w:val="00067A07"/>
    <w:rsid w:val="000701E0"/>
    <w:rsid w:val="00070496"/>
    <w:rsid w:val="000707FB"/>
    <w:rsid w:val="00070859"/>
    <w:rsid w:val="00070AA8"/>
    <w:rsid w:val="000713EE"/>
    <w:rsid w:val="00071756"/>
    <w:rsid w:val="00071F6A"/>
    <w:rsid w:val="00072135"/>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2EE"/>
    <w:rsid w:val="00085CA9"/>
    <w:rsid w:val="00085E47"/>
    <w:rsid w:val="0008679E"/>
    <w:rsid w:val="00090FAB"/>
    <w:rsid w:val="0009184F"/>
    <w:rsid w:val="00091A0E"/>
    <w:rsid w:val="00091FB2"/>
    <w:rsid w:val="00093390"/>
    <w:rsid w:val="0009371D"/>
    <w:rsid w:val="000937D1"/>
    <w:rsid w:val="000947C5"/>
    <w:rsid w:val="000950D0"/>
    <w:rsid w:val="000957A0"/>
    <w:rsid w:val="00095AAA"/>
    <w:rsid w:val="000961F3"/>
    <w:rsid w:val="000962B1"/>
    <w:rsid w:val="00096415"/>
    <w:rsid w:val="00096E57"/>
    <w:rsid w:val="00096E61"/>
    <w:rsid w:val="0009766C"/>
    <w:rsid w:val="000976BE"/>
    <w:rsid w:val="000A0ADA"/>
    <w:rsid w:val="000A0D17"/>
    <w:rsid w:val="000A121F"/>
    <w:rsid w:val="000A1442"/>
    <w:rsid w:val="000A14DD"/>
    <w:rsid w:val="000A2B62"/>
    <w:rsid w:val="000A442E"/>
    <w:rsid w:val="000A573C"/>
    <w:rsid w:val="000A58D7"/>
    <w:rsid w:val="000A59AD"/>
    <w:rsid w:val="000A5A48"/>
    <w:rsid w:val="000A5DF6"/>
    <w:rsid w:val="000A5FF9"/>
    <w:rsid w:val="000A6177"/>
    <w:rsid w:val="000A6330"/>
    <w:rsid w:val="000A69F4"/>
    <w:rsid w:val="000A6B27"/>
    <w:rsid w:val="000B09BE"/>
    <w:rsid w:val="000B0C45"/>
    <w:rsid w:val="000B0E4D"/>
    <w:rsid w:val="000B1425"/>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4ABD"/>
    <w:rsid w:val="000C57BD"/>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706"/>
    <w:rsid w:val="000D675E"/>
    <w:rsid w:val="000D6C55"/>
    <w:rsid w:val="000D6C5D"/>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52CF"/>
    <w:rsid w:val="000E63FE"/>
    <w:rsid w:val="000E7156"/>
    <w:rsid w:val="000E75CF"/>
    <w:rsid w:val="000E789F"/>
    <w:rsid w:val="000E7CC5"/>
    <w:rsid w:val="000E7DAE"/>
    <w:rsid w:val="000F0D1B"/>
    <w:rsid w:val="000F11B8"/>
    <w:rsid w:val="000F1B63"/>
    <w:rsid w:val="000F235B"/>
    <w:rsid w:val="000F285A"/>
    <w:rsid w:val="000F40A9"/>
    <w:rsid w:val="000F439A"/>
    <w:rsid w:val="000F444A"/>
    <w:rsid w:val="000F4C7D"/>
    <w:rsid w:val="000F5197"/>
    <w:rsid w:val="000F53EF"/>
    <w:rsid w:val="000F55E8"/>
    <w:rsid w:val="000F5ACA"/>
    <w:rsid w:val="000F612A"/>
    <w:rsid w:val="000F66BF"/>
    <w:rsid w:val="000F6C0F"/>
    <w:rsid w:val="000F78A6"/>
    <w:rsid w:val="00100388"/>
    <w:rsid w:val="00100EBD"/>
    <w:rsid w:val="00100F8B"/>
    <w:rsid w:val="00101340"/>
    <w:rsid w:val="00101638"/>
    <w:rsid w:val="0010174C"/>
    <w:rsid w:val="001018E1"/>
    <w:rsid w:val="00101958"/>
    <w:rsid w:val="00101A71"/>
    <w:rsid w:val="00102080"/>
    <w:rsid w:val="00103461"/>
    <w:rsid w:val="001037C9"/>
    <w:rsid w:val="00104340"/>
    <w:rsid w:val="001047A2"/>
    <w:rsid w:val="001047A6"/>
    <w:rsid w:val="00104C67"/>
    <w:rsid w:val="00105186"/>
    <w:rsid w:val="0010568E"/>
    <w:rsid w:val="001056CB"/>
    <w:rsid w:val="00106679"/>
    <w:rsid w:val="001066F9"/>
    <w:rsid w:val="00106D80"/>
    <w:rsid w:val="00110C60"/>
    <w:rsid w:val="00111870"/>
    <w:rsid w:val="001118CD"/>
    <w:rsid w:val="00111986"/>
    <w:rsid w:val="001119A5"/>
    <w:rsid w:val="00112C69"/>
    <w:rsid w:val="0011390A"/>
    <w:rsid w:val="00114C00"/>
    <w:rsid w:val="00114FC9"/>
    <w:rsid w:val="0011505C"/>
    <w:rsid w:val="0011532D"/>
    <w:rsid w:val="001155AC"/>
    <w:rsid w:val="001158E7"/>
    <w:rsid w:val="00116193"/>
    <w:rsid w:val="001163DC"/>
    <w:rsid w:val="00117140"/>
    <w:rsid w:val="00117D73"/>
    <w:rsid w:val="00120C5E"/>
    <w:rsid w:val="00120CB5"/>
    <w:rsid w:val="00120F59"/>
    <w:rsid w:val="00121CF3"/>
    <w:rsid w:val="00121DF1"/>
    <w:rsid w:val="00121FED"/>
    <w:rsid w:val="00123542"/>
    <w:rsid w:val="001245F6"/>
    <w:rsid w:val="00125068"/>
    <w:rsid w:val="001275FC"/>
    <w:rsid w:val="001306DC"/>
    <w:rsid w:val="001309DF"/>
    <w:rsid w:val="00130B89"/>
    <w:rsid w:val="00130F08"/>
    <w:rsid w:val="0013124B"/>
    <w:rsid w:val="00131E33"/>
    <w:rsid w:val="00132636"/>
    <w:rsid w:val="00132AC7"/>
    <w:rsid w:val="00132F72"/>
    <w:rsid w:val="001332CA"/>
    <w:rsid w:val="0013356D"/>
    <w:rsid w:val="001339F1"/>
    <w:rsid w:val="00133BA4"/>
    <w:rsid w:val="00134856"/>
    <w:rsid w:val="00134B55"/>
    <w:rsid w:val="00134CBD"/>
    <w:rsid w:val="00135271"/>
    <w:rsid w:val="0013566D"/>
    <w:rsid w:val="0013575E"/>
    <w:rsid w:val="0013602E"/>
    <w:rsid w:val="00136217"/>
    <w:rsid w:val="00136E9B"/>
    <w:rsid w:val="00137618"/>
    <w:rsid w:val="00140014"/>
    <w:rsid w:val="00140561"/>
    <w:rsid w:val="001405ED"/>
    <w:rsid w:val="00141C5E"/>
    <w:rsid w:val="00141C8D"/>
    <w:rsid w:val="00141CFA"/>
    <w:rsid w:val="0014283A"/>
    <w:rsid w:val="00143968"/>
    <w:rsid w:val="00143F89"/>
    <w:rsid w:val="00143FD3"/>
    <w:rsid w:val="00144076"/>
    <w:rsid w:val="00144607"/>
    <w:rsid w:val="00146276"/>
    <w:rsid w:val="0014629E"/>
    <w:rsid w:val="0014693F"/>
    <w:rsid w:val="00147544"/>
    <w:rsid w:val="00150992"/>
    <w:rsid w:val="00151275"/>
    <w:rsid w:val="0015151E"/>
    <w:rsid w:val="0015166F"/>
    <w:rsid w:val="00151898"/>
    <w:rsid w:val="00151F68"/>
    <w:rsid w:val="0015215C"/>
    <w:rsid w:val="00153006"/>
    <w:rsid w:val="00154937"/>
    <w:rsid w:val="001549B9"/>
    <w:rsid w:val="00154B2A"/>
    <w:rsid w:val="00154B8E"/>
    <w:rsid w:val="00155149"/>
    <w:rsid w:val="00155650"/>
    <w:rsid w:val="00155805"/>
    <w:rsid w:val="00155BAE"/>
    <w:rsid w:val="0015688B"/>
    <w:rsid w:val="00157A7E"/>
    <w:rsid w:val="00157F36"/>
    <w:rsid w:val="00160090"/>
    <w:rsid w:val="00160164"/>
    <w:rsid w:val="00160CA5"/>
    <w:rsid w:val="00160ED1"/>
    <w:rsid w:val="0016170A"/>
    <w:rsid w:val="00161724"/>
    <w:rsid w:val="00162193"/>
    <w:rsid w:val="0016244C"/>
    <w:rsid w:val="001634B6"/>
    <w:rsid w:val="0016363C"/>
    <w:rsid w:val="00163D47"/>
    <w:rsid w:val="00164089"/>
    <w:rsid w:val="0016495A"/>
    <w:rsid w:val="00165328"/>
    <w:rsid w:val="00166548"/>
    <w:rsid w:val="00166AFE"/>
    <w:rsid w:val="0016760F"/>
    <w:rsid w:val="00167654"/>
    <w:rsid w:val="00167D76"/>
    <w:rsid w:val="001707E8"/>
    <w:rsid w:val="00170980"/>
    <w:rsid w:val="00171177"/>
    <w:rsid w:val="001718EC"/>
    <w:rsid w:val="00171BA3"/>
    <w:rsid w:val="00171D99"/>
    <w:rsid w:val="00173565"/>
    <w:rsid w:val="001747AC"/>
    <w:rsid w:val="00174996"/>
    <w:rsid w:val="00174B60"/>
    <w:rsid w:val="00174B63"/>
    <w:rsid w:val="00175DAD"/>
    <w:rsid w:val="00175E2D"/>
    <w:rsid w:val="00177760"/>
    <w:rsid w:val="001777C9"/>
    <w:rsid w:val="00180AFD"/>
    <w:rsid w:val="00181940"/>
    <w:rsid w:val="00182C80"/>
    <w:rsid w:val="00183833"/>
    <w:rsid w:val="00183A91"/>
    <w:rsid w:val="001842BA"/>
    <w:rsid w:val="00184600"/>
    <w:rsid w:val="00184B30"/>
    <w:rsid w:val="00185AC4"/>
    <w:rsid w:val="00186341"/>
    <w:rsid w:val="0018760B"/>
    <w:rsid w:val="001900BB"/>
    <w:rsid w:val="00190883"/>
    <w:rsid w:val="00191097"/>
    <w:rsid w:val="00191882"/>
    <w:rsid w:val="00191F0C"/>
    <w:rsid w:val="001927C8"/>
    <w:rsid w:val="00192ABF"/>
    <w:rsid w:val="00192BCA"/>
    <w:rsid w:val="00192C18"/>
    <w:rsid w:val="00193019"/>
    <w:rsid w:val="00193254"/>
    <w:rsid w:val="0019356E"/>
    <w:rsid w:val="001938E2"/>
    <w:rsid w:val="0019394D"/>
    <w:rsid w:val="00193B4B"/>
    <w:rsid w:val="00193FD3"/>
    <w:rsid w:val="00194532"/>
    <w:rsid w:val="00194C68"/>
    <w:rsid w:val="001958D1"/>
    <w:rsid w:val="00195C00"/>
    <w:rsid w:val="001975D2"/>
    <w:rsid w:val="001976FD"/>
    <w:rsid w:val="00197905"/>
    <w:rsid w:val="001A09A9"/>
    <w:rsid w:val="001A0AD2"/>
    <w:rsid w:val="001A0B14"/>
    <w:rsid w:val="001A0DC9"/>
    <w:rsid w:val="001A11FA"/>
    <w:rsid w:val="001A1BA9"/>
    <w:rsid w:val="001A2662"/>
    <w:rsid w:val="001A2A0F"/>
    <w:rsid w:val="001A33FC"/>
    <w:rsid w:val="001A3558"/>
    <w:rsid w:val="001A4DB3"/>
    <w:rsid w:val="001A4F02"/>
    <w:rsid w:val="001A5666"/>
    <w:rsid w:val="001A5DEE"/>
    <w:rsid w:val="001A685B"/>
    <w:rsid w:val="001A790D"/>
    <w:rsid w:val="001B0727"/>
    <w:rsid w:val="001B27ED"/>
    <w:rsid w:val="001B4664"/>
    <w:rsid w:val="001B5165"/>
    <w:rsid w:val="001B5816"/>
    <w:rsid w:val="001B63B9"/>
    <w:rsid w:val="001B7160"/>
    <w:rsid w:val="001B7268"/>
    <w:rsid w:val="001C004B"/>
    <w:rsid w:val="001C01D7"/>
    <w:rsid w:val="001C069F"/>
    <w:rsid w:val="001C0CC6"/>
    <w:rsid w:val="001C1C89"/>
    <w:rsid w:val="001C1ECB"/>
    <w:rsid w:val="001C20D3"/>
    <w:rsid w:val="001C20D6"/>
    <w:rsid w:val="001C22F9"/>
    <w:rsid w:val="001C2A3C"/>
    <w:rsid w:val="001C403A"/>
    <w:rsid w:val="001C5130"/>
    <w:rsid w:val="001C56E6"/>
    <w:rsid w:val="001C79BF"/>
    <w:rsid w:val="001C7E87"/>
    <w:rsid w:val="001D07F1"/>
    <w:rsid w:val="001D1004"/>
    <w:rsid w:val="001D16BB"/>
    <w:rsid w:val="001D1AA8"/>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869"/>
    <w:rsid w:val="001D7C5E"/>
    <w:rsid w:val="001D7FA6"/>
    <w:rsid w:val="001D7FE2"/>
    <w:rsid w:val="001E0B17"/>
    <w:rsid w:val="001E105F"/>
    <w:rsid w:val="001E115D"/>
    <w:rsid w:val="001E164C"/>
    <w:rsid w:val="001E17CB"/>
    <w:rsid w:val="001E1E9D"/>
    <w:rsid w:val="001E2045"/>
    <w:rsid w:val="001E2850"/>
    <w:rsid w:val="001E29B9"/>
    <w:rsid w:val="001E2F60"/>
    <w:rsid w:val="001E47DE"/>
    <w:rsid w:val="001E5553"/>
    <w:rsid w:val="001E5798"/>
    <w:rsid w:val="001E5B11"/>
    <w:rsid w:val="001E6272"/>
    <w:rsid w:val="001E68F2"/>
    <w:rsid w:val="001E6B00"/>
    <w:rsid w:val="001E726E"/>
    <w:rsid w:val="001E7488"/>
    <w:rsid w:val="001E7751"/>
    <w:rsid w:val="001E7AF0"/>
    <w:rsid w:val="001E7ECA"/>
    <w:rsid w:val="001F0106"/>
    <w:rsid w:val="001F0491"/>
    <w:rsid w:val="001F24CE"/>
    <w:rsid w:val="001F2664"/>
    <w:rsid w:val="001F29F3"/>
    <w:rsid w:val="001F2E40"/>
    <w:rsid w:val="001F2EEE"/>
    <w:rsid w:val="001F2F99"/>
    <w:rsid w:val="001F3AFE"/>
    <w:rsid w:val="001F3B41"/>
    <w:rsid w:val="001F3CB1"/>
    <w:rsid w:val="001F4116"/>
    <w:rsid w:val="001F441F"/>
    <w:rsid w:val="001F47F5"/>
    <w:rsid w:val="001F486B"/>
    <w:rsid w:val="001F4B11"/>
    <w:rsid w:val="001F5A4B"/>
    <w:rsid w:val="001F614E"/>
    <w:rsid w:val="001F6D93"/>
    <w:rsid w:val="001F7CC5"/>
    <w:rsid w:val="002002BA"/>
    <w:rsid w:val="00201198"/>
    <w:rsid w:val="00201384"/>
    <w:rsid w:val="0020197D"/>
    <w:rsid w:val="00201F75"/>
    <w:rsid w:val="00202C4C"/>
    <w:rsid w:val="002030AD"/>
    <w:rsid w:val="002036C2"/>
    <w:rsid w:val="00203DDF"/>
    <w:rsid w:val="002042C4"/>
    <w:rsid w:val="0020435F"/>
    <w:rsid w:val="00204569"/>
    <w:rsid w:val="00205C8D"/>
    <w:rsid w:val="0020606B"/>
    <w:rsid w:val="00206357"/>
    <w:rsid w:val="00206B95"/>
    <w:rsid w:val="00207842"/>
    <w:rsid w:val="00207F65"/>
    <w:rsid w:val="002108EE"/>
    <w:rsid w:val="002114BF"/>
    <w:rsid w:val="002125FE"/>
    <w:rsid w:val="002139D3"/>
    <w:rsid w:val="00213A38"/>
    <w:rsid w:val="00214757"/>
    <w:rsid w:val="00215A2E"/>
    <w:rsid w:val="00216241"/>
    <w:rsid w:val="002163E4"/>
    <w:rsid w:val="00216B06"/>
    <w:rsid w:val="00217354"/>
    <w:rsid w:val="002175BD"/>
    <w:rsid w:val="00220059"/>
    <w:rsid w:val="00221531"/>
    <w:rsid w:val="00223EE0"/>
    <w:rsid w:val="00223FF9"/>
    <w:rsid w:val="0022429E"/>
    <w:rsid w:val="00224D9A"/>
    <w:rsid w:val="00224E2B"/>
    <w:rsid w:val="00225882"/>
    <w:rsid w:val="00225A9B"/>
    <w:rsid w:val="0022726B"/>
    <w:rsid w:val="00227AE7"/>
    <w:rsid w:val="00227EBE"/>
    <w:rsid w:val="00233790"/>
    <w:rsid w:val="00233E9F"/>
    <w:rsid w:val="00233F09"/>
    <w:rsid w:val="00234091"/>
    <w:rsid w:val="00234C97"/>
    <w:rsid w:val="00235032"/>
    <w:rsid w:val="00235271"/>
    <w:rsid w:val="002352EC"/>
    <w:rsid w:val="002356A9"/>
    <w:rsid w:val="00235B85"/>
    <w:rsid w:val="00236096"/>
    <w:rsid w:val="00236868"/>
    <w:rsid w:val="002372B2"/>
    <w:rsid w:val="002375E9"/>
    <w:rsid w:val="0023782C"/>
    <w:rsid w:val="002403E2"/>
    <w:rsid w:val="002411E5"/>
    <w:rsid w:val="002411E7"/>
    <w:rsid w:val="002414A4"/>
    <w:rsid w:val="00241BF6"/>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512BB"/>
    <w:rsid w:val="0025149B"/>
    <w:rsid w:val="00252819"/>
    <w:rsid w:val="00252CE3"/>
    <w:rsid w:val="00253F6A"/>
    <w:rsid w:val="002542C9"/>
    <w:rsid w:val="0025455A"/>
    <w:rsid w:val="002545DF"/>
    <w:rsid w:val="00254C47"/>
    <w:rsid w:val="00254D96"/>
    <w:rsid w:val="0025558C"/>
    <w:rsid w:val="00255ACB"/>
    <w:rsid w:val="0025663D"/>
    <w:rsid w:val="00256BB7"/>
    <w:rsid w:val="002571C5"/>
    <w:rsid w:val="0025749A"/>
    <w:rsid w:val="00257B2A"/>
    <w:rsid w:val="0026094E"/>
    <w:rsid w:val="00261AEF"/>
    <w:rsid w:val="00261FB6"/>
    <w:rsid w:val="00262335"/>
    <w:rsid w:val="00263874"/>
    <w:rsid w:val="002647BB"/>
    <w:rsid w:val="00264E1F"/>
    <w:rsid w:val="00264EFA"/>
    <w:rsid w:val="002663C7"/>
    <w:rsid w:val="00266563"/>
    <w:rsid w:val="00266C58"/>
    <w:rsid w:val="00266E77"/>
    <w:rsid w:val="00266F50"/>
    <w:rsid w:val="0026709A"/>
    <w:rsid w:val="002671DA"/>
    <w:rsid w:val="002675E8"/>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424"/>
    <w:rsid w:val="00276585"/>
    <w:rsid w:val="0027665F"/>
    <w:rsid w:val="0027739E"/>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FB"/>
    <w:rsid w:val="002872FC"/>
    <w:rsid w:val="0028778A"/>
    <w:rsid w:val="00287AC1"/>
    <w:rsid w:val="00287CB1"/>
    <w:rsid w:val="00291798"/>
    <w:rsid w:val="00292209"/>
    <w:rsid w:val="002922A5"/>
    <w:rsid w:val="002922E3"/>
    <w:rsid w:val="002934A5"/>
    <w:rsid w:val="00293901"/>
    <w:rsid w:val="002943B5"/>
    <w:rsid w:val="0029453B"/>
    <w:rsid w:val="002948DC"/>
    <w:rsid w:val="002957D4"/>
    <w:rsid w:val="00295B2F"/>
    <w:rsid w:val="00295CCE"/>
    <w:rsid w:val="00296239"/>
    <w:rsid w:val="00296311"/>
    <w:rsid w:val="00296662"/>
    <w:rsid w:val="0029689C"/>
    <w:rsid w:val="002968CA"/>
    <w:rsid w:val="00296ACA"/>
    <w:rsid w:val="0029704A"/>
    <w:rsid w:val="002979DF"/>
    <w:rsid w:val="00297B9F"/>
    <w:rsid w:val="00297C7B"/>
    <w:rsid w:val="002A0650"/>
    <w:rsid w:val="002A0841"/>
    <w:rsid w:val="002A15E5"/>
    <w:rsid w:val="002A1A9F"/>
    <w:rsid w:val="002A23FA"/>
    <w:rsid w:val="002A29C1"/>
    <w:rsid w:val="002A2C37"/>
    <w:rsid w:val="002A352C"/>
    <w:rsid w:val="002A48BF"/>
    <w:rsid w:val="002A521A"/>
    <w:rsid w:val="002A5A62"/>
    <w:rsid w:val="002A5CA7"/>
    <w:rsid w:val="002A656F"/>
    <w:rsid w:val="002A65E2"/>
    <w:rsid w:val="002A670E"/>
    <w:rsid w:val="002A67E3"/>
    <w:rsid w:val="002A69F4"/>
    <w:rsid w:val="002A6EAC"/>
    <w:rsid w:val="002B0583"/>
    <w:rsid w:val="002B0720"/>
    <w:rsid w:val="002B0F9D"/>
    <w:rsid w:val="002B14BF"/>
    <w:rsid w:val="002B1990"/>
    <w:rsid w:val="002B1CD0"/>
    <w:rsid w:val="002B2818"/>
    <w:rsid w:val="002B2CA4"/>
    <w:rsid w:val="002B428E"/>
    <w:rsid w:val="002B56F6"/>
    <w:rsid w:val="002B5BF8"/>
    <w:rsid w:val="002B61C7"/>
    <w:rsid w:val="002B6C94"/>
    <w:rsid w:val="002B75D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7C8"/>
    <w:rsid w:val="002D3857"/>
    <w:rsid w:val="002D410C"/>
    <w:rsid w:val="002D455C"/>
    <w:rsid w:val="002D48C9"/>
    <w:rsid w:val="002D61FD"/>
    <w:rsid w:val="002D6323"/>
    <w:rsid w:val="002D6D3C"/>
    <w:rsid w:val="002D7574"/>
    <w:rsid w:val="002D75A2"/>
    <w:rsid w:val="002D7686"/>
    <w:rsid w:val="002D7E02"/>
    <w:rsid w:val="002D7F40"/>
    <w:rsid w:val="002E04F8"/>
    <w:rsid w:val="002E0A10"/>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2F7381"/>
    <w:rsid w:val="003006D0"/>
    <w:rsid w:val="00300CEA"/>
    <w:rsid w:val="00300F02"/>
    <w:rsid w:val="0030134E"/>
    <w:rsid w:val="00301A31"/>
    <w:rsid w:val="00301B86"/>
    <w:rsid w:val="003020FB"/>
    <w:rsid w:val="00302397"/>
    <w:rsid w:val="0030261C"/>
    <w:rsid w:val="003028F5"/>
    <w:rsid w:val="003029EC"/>
    <w:rsid w:val="00303567"/>
    <w:rsid w:val="003035C0"/>
    <w:rsid w:val="00304389"/>
    <w:rsid w:val="00304B05"/>
    <w:rsid w:val="00304D48"/>
    <w:rsid w:val="0030525D"/>
    <w:rsid w:val="00305574"/>
    <w:rsid w:val="00305817"/>
    <w:rsid w:val="00306170"/>
    <w:rsid w:val="00306B8D"/>
    <w:rsid w:val="0030728D"/>
    <w:rsid w:val="00307404"/>
    <w:rsid w:val="0030756D"/>
    <w:rsid w:val="00307904"/>
    <w:rsid w:val="003102E7"/>
    <w:rsid w:val="00311262"/>
    <w:rsid w:val="0031128E"/>
    <w:rsid w:val="003116C2"/>
    <w:rsid w:val="003132FA"/>
    <w:rsid w:val="003134B4"/>
    <w:rsid w:val="00313702"/>
    <w:rsid w:val="003141B7"/>
    <w:rsid w:val="00314251"/>
    <w:rsid w:val="003143F6"/>
    <w:rsid w:val="0031482A"/>
    <w:rsid w:val="00314B58"/>
    <w:rsid w:val="00314BBE"/>
    <w:rsid w:val="0031585E"/>
    <w:rsid w:val="00316769"/>
    <w:rsid w:val="00316BC4"/>
    <w:rsid w:val="00316CBD"/>
    <w:rsid w:val="00317291"/>
    <w:rsid w:val="0031739D"/>
    <w:rsid w:val="00317B99"/>
    <w:rsid w:val="00317CBF"/>
    <w:rsid w:val="003201F0"/>
    <w:rsid w:val="00320345"/>
    <w:rsid w:val="00320519"/>
    <w:rsid w:val="00320621"/>
    <w:rsid w:val="00320C8F"/>
    <w:rsid w:val="0032109C"/>
    <w:rsid w:val="003215E0"/>
    <w:rsid w:val="00321C09"/>
    <w:rsid w:val="003237C3"/>
    <w:rsid w:val="003238FE"/>
    <w:rsid w:val="00323E5D"/>
    <w:rsid w:val="003250A3"/>
    <w:rsid w:val="00325964"/>
    <w:rsid w:val="00326CEE"/>
    <w:rsid w:val="00327209"/>
    <w:rsid w:val="00327780"/>
    <w:rsid w:val="00330179"/>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1035"/>
    <w:rsid w:val="0034125D"/>
    <w:rsid w:val="00341B84"/>
    <w:rsid w:val="003425FF"/>
    <w:rsid w:val="00342BA3"/>
    <w:rsid w:val="00343DAF"/>
    <w:rsid w:val="003444C7"/>
    <w:rsid w:val="00344DE9"/>
    <w:rsid w:val="0034551C"/>
    <w:rsid w:val="00346907"/>
    <w:rsid w:val="003469A6"/>
    <w:rsid w:val="00346E1A"/>
    <w:rsid w:val="00346FF5"/>
    <w:rsid w:val="003471BB"/>
    <w:rsid w:val="0034744A"/>
    <w:rsid w:val="003475F3"/>
    <w:rsid w:val="00347B37"/>
    <w:rsid w:val="003501B8"/>
    <w:rsid w:val="00350222"/>
    <w:rsid w:val="003503BD"/>
    <w:rsid w:val="00350BE4"/>
    <w:rsid w:val="00350E92"/>
    <w:rsid w:val="00351C8F"/>
    <w:rsid w:val="00351F9B"/>
    <w:rsid w:val="00352CC9"/>
    <w:rsid w:val="0035345B"/>
    <w:rsid w:val="003538A5"/>
    <w:rsid w:val="00354EFA"/>
    <w:rsid w:val="00355227"/>
    <w:rsid w:val="00355845"/>
    <w:rsid w:val="00355EB5"/>
    <w:rsid w:val="00355EF7"/>
    <w:rsid w:val="00356302"/>
    <w:rsid w:val="00356A7C"/>
    <w:rsid w:val="00357754"/>
    <w:rsid w:val="00357E56"/>
    <w:rsid w:val="00360818"/>
    <w:rsid w:val="0036086A"/>
    <w:rsid w:val="00360CD6"/>
    <w:rsid w:val="0036115C"/>
    <w:rsid w:val="00362050"/>
    <w:rsid w:val="00362A82"/>
    <w:rsid w:val="00362C37"/>
    <w:rsid w:val="00362DB6"/>
    <w:rsid w:val="0036308D"/>
    <w:rsid w:val="003636C1"/>
    <w:rsid w:val="0036391E"/>
    <w:rsid w:val="00363B37"/>
    <w:rsid w:val="00365222"/>
    <w:rsid w:val="0036588A"/>
    <w:rsid w:val="003658E5"/>
    <w:rsid w:val="00365E4E"/>
    <w:rsid w:val="00365E52"/>
    <w:rsid w:val="0036611C"/>
    <w:rsid w:val="00367F56"/>
    <w:rsid w:val="00370916"/>
    <w:rsid w:val="00370C84"/>
    <w:rsid w:val="003718FC"/>
    <w:rsid w:val="00371D71"/>
    <w:rsid w:val="003729D6"/>
    <w:rsid w:val="00372B39"/>
    <w:rsid w:val="00372F0C"/>
    <w:rsid w:val="00373244"/>
    <w:rsid w:val="003736D0"/>
    <w:rsid w:val="00373BA9"/>
    <w:rsid w:val="00373D2C"/>
    <w:rsid w:val="0037439A"/>
    <w:rsid w:val="003746EE"/>
    <w:rsid w:val="003756F8"/>
    <w:rsid w:val="003758F5"/>
    <w:rsid w:val="00375F24"/>
    <w:rsid w:val="0037629A"/>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9DE"/>
    <w:rsid w:val="00386FF2"/>
    <w:rsid w:val="0038772F"/>
    <w:rsid w:val="00390432"/>
    <w:rsid w:val="003908E0"/>
    <w:rsid w:val="00390C28"/>
    <w:rsid w:val="00391413"/>
    <w:rsid w:val="003917F8"/>
    <w:rsid w:val="003919EA"/>
    <w:rsid w:val="00391D20"/>
    <w:rsid w:val="00392EF5"/>
    <w:rsid w:val="003933B4"/>
    <w:rsid w:val="00393B44"/>
    <w:rsid w:val="0039404C"/>
    <w:rsid w:val="003941F4"/>
    <w:rsid w:val="00395E48"/>
    <w:rsid w:val="003974A0"/>
    <w:rsid w:val="003A04FF"/>
    <w:rsid w:val="003A092F"/>
    <w:rsid w:val="003A0B53"/>
    <w:rsid w:val="003A0B9F"/>
    <w:rsid w:val="003A0E81"/>
    <w:rsid w:val="003A20BD"/>
    <w:rsid w:val="003A21E8"/>
    <w:rsid w:val="003A2565"/>
    <w:rsid w:val="003A33F2"/>
    <w:rsid w:val="003A3522"/>
    <w:rsid w:val="003A35B1"/>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3D6"/>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0BB"/>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6D43"/>
    <w:rsid w:val="003D72ED"/>
    <w:rsid w:val="003D741C"/>
    <w:rsid w:val="003D79B8"/>
    <w:rsid w:val="003D7C38"/>
    <w:rsid w:val="003D7FAC"/>
    <w:rsid w:val="003E021C"/>
    <w:rsid w:val="003E053A"/>
    <w:rsid w:val="003E09F2"/>
    <w:rsid w:val="003E15A3"/>
    <w:rsid w:val="003E1C56"/>
    <w:rsid w:val="003E2AB4"/>
    <w:rsid w:val="003E2F28"/>
    <w:rsid w:val="003E32D0"/>
    <w:rsid w:val="003E3F30"/>
    <w:rsid w:val="003E3F79"/>
    <w:rsid w:val="003E484A"/>
    <w:rsid w:val="003E4A0D"/>
    <w:rsid w:val="003E4A20"/>
    <w:rsid w:val="003E5376"/>
    <w:rsid w:val="003E64E1"/>
    <w:rsid w:val="003E7132"/>
    <w:rsid w:val="003F03FE"/>
    <w:rsid w:val="003F1400"/>
    <w:rsid w:val="003F1CC2"/>
    <w:rsid w:val="003F1F35"/>
    <w:rsid w:val="003F284C"/>
    <w:rsid w:val="003F3CFF"/>
    <w:rsid w:val="003F4839"/>
    <w:rsid w:val="003F4CCD"/>
    <w:rsid w:val="003F5420"/>
    <w:rsid w:val="003F55F7"/>
    <w:rsid w:val="003F5736"/>
    <w:rsid w:val="003F6268"/>
    <w:rsid w:val="003F6B8F"/>
    <w:rsid w:val="003F6C04"/>
    <w:rsid w:val="003F6D06"/>
    <w:rsid w:val="003F709C"/>
    <w:rsid w:val="003F7265"/>
    <w:rsid w:val="003F7DEB"/>
    <w:rsid w:val="003F7E8D"/>
    <w:rsid w:val="003F7F40"/>
    <w:rsid w:val="004006D1"/>
    <w:rsid w:val="00400FC1"/>
    <w:rsid w:val="00401073"/>
    <w:rsid w:val="0040179F"/>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93B"/>
    <w:rsid w:val="00420274"/>
    <w:rsid w:val="004223EC"/>
    <w:rsid w:val="00422A81"/>
    <w:rsid w:val="00422D2F"/>
    <w:rsid w:val="004235E2"/>
    <w:rsid w:val="004242BC"/>
    <w:rsid w:val="004246E4"/>
    <w:rsid w:val="00425247"/>
    <w:rsid w:val="00425446"/>
    <w:rsid w:val="00425B4C"/>
    <w:rsid w:val="00425F7F"/>
    <w:rsid w:val="00426139"/>
    <w:rsid w:val="00426912"/>
    <w:rsid w:val="004269CC"/>
    <w:rsid w:val="00426FE6"/>
    <w:rsid w:val="00427177"/>
    <w:rsid w:val="00427E18"/>
    <w:rsid w:val="00431E85"/>
    <w:rsid w:val="00432010"/>
    <w:rsid w:val="004323B7"/>
    <w:rsid w:val="004325C5"/>
    <w:rsid w:val="00432943"/>
    <w:rsid w:val="004329E9"/>
    <w:rsid w:val="00433086"/>
    <w:rsid w:val="00434181"/>
    <w:rsid w:val="004346E5"/>
    <w:rsid w:val="004350F3"/>
    <w:rsid w:val="00435E51"/>
    <w:rsid w:val="00435EBE"/>
    <w:rsid w:val="004368FF"/>
    <w:rsid w:val="00436E73"/>
    <w:rsid w:val="0044081C"/>
    <w:rsid w:val="00440E28"/>
    <w:rsid w:val="0044154D"/>
    <w:rsid w:val="00441BF6"/>
    <w:rsid w:val="004421EA"/>
    <w:rsid w:val="004423FF"/>
    <w:rsid w:val="00442F65"/>
    <w:rsid w:val="00443008"/>
    <w:rsid w:val="0044301A"/>
    <w:rsid w:val="0044384D"/>
    <w:rsid w:val="00443FD7"/>
    <w:rsid w:val="00444013"/>
    <w:rsid w:val="00444077"/>
    <w:rsid w:val="0044433A"/>
    <w:rsid w:val="004443C3"/>
    <w:rsid w:val="00444B75"/>
    <w:rsid w:val="00444D7B"/>
    <w:rsid w:val="00445023"/>
    <w:rsid w:val="00445A31"/>
    <w:rsid w:val="00445B6A"/>
    <w:rsid w:val="00445F28"/>
    <w:rsid w:val="00446320"/>
    <w:rsid w:val="004467CE"/>
    <w:rsid w:val="0045008D"/>
    <w:rsid w:val="0045013C"/>
    <w:rsid w:val="0045015E"/>
    <w:rsid w:val="00450F8F"/>
    <w:rsid w:val="00451496"/>
    <w:rsid w:val="0045188B"/>
    <w:rsid w:val="00451E2B"/>
    <w:rsid w:val="00451F7B"/>
    <w:rsid w:val="00452EC2"/>
    <w:rsid w:val="0045303D"/>
    <w:rsid w:val="00453107"/>
    <w:rsid w:val="00453AF1"/>
    <w:rsid w:val="00453B7D"/>
    <w:rsid w:val="00453C0F"/>
    <w:rsid w:val="00453C4E"/>
    <w:rsid w:val="00453DD1"/>
    <w:rsid w:val="00454089"/>
    <w:rsid w:val="00454BD5"/>
    <w:rsid w:val="004557EB"/>
    <w:rsid w:val="0045686D"/>
    <w:rsid w:val="00456B52"/>
    <w:rsid w:val="00456BA6"/>
    <w:rsid w:val="00457A7E"/>
    <w:rsid w:val="00457CE2"/>
    <w:rsid w:val="00457F15"/>
    <w:rsid w:val="00457F49"/>
    <w:rsid w:val="00460337"/>
    <w:rsid w:val="00461448"/>
    <w:rsid w:val="00462210"/>
    <w:rsid w:val="00462372"/>
    <w:rsid w:val="004637CA"/>
    <w:rsid w:val="004643F9"/>
    <w:rsid w:val="00464B84"/>
    <w:rsid w:val="004659E3"/>
    <w:rsid w:val="00466187"/>
    <w:rsid w:val="00466224"/>
    <w:rsid w:val="0046699D"/>
    <w:rsid w:val="004675A2"/>
    <w:rsid w:val="00467BC5"/>
    <w:rsid w:val="00467ED6"/>
    <w:rsid w:val="00467F9A"/>
    <w:rsid w:val="004709C3"/>
    <w:rsid w:val="00470AD4"/>
    <w:rsid w:val="004710D4"/>
    <w:rsid w:val="00471190"/>
    <w:rsid w:val="004719F6"/>
    <w:rsid w:val="00471A38"/>
    <w:rsid w:val="00471F4B"/>
    <w:rsid w:val="00472737"/>
    <w:rsid w:val="00473534"/>
    <w:rsid w:val="00473988"/>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A23"/>
    <w:rsid w:val="00486687"/>
    <w:rsid w:val="00486A74"/>
    <w:rsid w:val="00486EA6"/>
    <w:rsid w:val="004876DC"/>
    <w:rsid w:val="00487CDD"/>
    <w:rsid w:val="00487E61"/>
    <w:rsid w:val="00491225"/>
    <w:rsid w:val="0049139B"/>
    <w:rsid w:val="0049166D"/>
    <w:rsid w:val="00491B4D"/>
    <w:rsid w:val="00491BE8"/>
    <w:rsid w:val="004933B7"/>
    <w:rsid w:val="0049382D"/>
    <w:rsid w:val="00493F37"/>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8B2"/>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1E"/>
    <w:rsid w:val="004A5121"/>
    <w:rsid w:val="004A5A02"/>
    <w:rsid w:val="004A622C"/>
    <w:rsid w:val="004A6496"/>
    <w:rsid w:val="004A6ED7"/>
    <w:rsid w:val="004A77ED"/>
    <w:rsid w:val="004A7919"/>
    <w:rsid w:val="004B03D7"/>
    <w:rsid w:val="004B04E9"/>
    <w:rsid w:val="004B060D"/>
    <w:rsid w:val="004B0A44"/>
    <w:rsid w:val="004B0AE8"/>
    <w:rsid w:val="004B0FE1"/>
    <w:rsid w:val="004B10A9"/>
    <w:rsid w:val="004B1412"/>
    <w:rsid w:val="004B1D3E"/>
    <w:rsid w:val="004B2237"/>
    <w:rsid w:val="004B22B9"/>
    <w:rsid w:val="004B2B6C"/>
    <w:rsid w:val="004B2E0D"/>
    <w:rsid w:val="004B3342"/>
    <w:rsid w:val="004B392A"/>
    <w:rsid w:val="004B51C7"/>
    <w:rsid w:val="004B52D8"/>
    <w:rsid w:val="004B633E"/>
    <w:rsid w:val="004B6563"/>
    <w:rsid w:val="004B7045"/>
    <w:rsid w:val="004B71C1"/>
    <w:rsid w:val="004B754D"/>
    <w:rsid w:val="004B75A9"/>
    <w:rsid w:val="004C07C1"/>
    <w:rsid w:val="004C0B0C"/>
    <w:rsid w:val="004C0F28"/>
    <w:rsid w:val="004C1BC8"/>
    <w:rsid w:val="004C2907"/>
    <w:rsid w:val="004C2C46"/>
    <w:rsid w:val="004C4421"/>
    <w:rsid w:val="004C4F6F"/>
    <w:rsid w:val="004C5395"/>
    <w:rsid w:val="004C5627"/>
    <w:rsid w:val="004C5D40"/>
    <w:rsid w:val="004C616D"/>
    <w:rsid w:val="004C6746"/>
    <w:rsid w:val="004C682A"/>
    <w:rsid w:val="004C6E44"/>
    <w:rsid w:val="004C79BD"/>
    <w:rsid w:val="004C7DF9"/>
    <w:rsid w:val="004D022A"/>
    <w:rsid w:val="004D037F"/>
    <w:rsid w:val="004D07D2"/>
    <w:rsid w:val="004D111B"/>
    <w:rsid w:val="004D2034"/>
    <w:rsid w:val="004D28E5"/>
    <w:rsid w:val="004D2A12"/>
    <w:rsid w:val="004D30DA"/>
    <w:rsid w:val="004D354A"/>
    <w:rsid w:val="004D378F"/>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10DC"/>
    <w:rsid w:val="004E175C"/>
    <w:rsid w:val="004E1A9C"/>
    <w:rsid w:val="004E1E2B"/>
    <w:rsid w:val="004E21E0"/>
    <w:rsid w:val="004E2487"/>
    <w:rsid w:val="004E311F"/>
    <w:rsid w:val="004E31A7"/>
    <w:rsid w:val="004E334A"/>
    <w:rsid w:val="004E3B57"/>
    <w:rsid w:val="004E4D80"/>
    <w:rsid w:val="004E541B"/>
    <w:rsid w:val="004E5522"/>
    <w:rsid w:val="004E794E"/>
    <w:rsid w:val="004E7AB3"/>
    <w:rsid w:val="004E7BB4"/>
    <w:rsid w:val="004E7F8D"/>
    <w:rsid w:val="004F0B3B"/>
    <w:rsid w:val="004F120C"/>
    <w:rsid w:val="004F153A"/>
    <w:rsid w:val="004F1750"/>
    <w:rsid w:val="004F18D3"/>
    <w:rsid w:val="004F20A4"/>
    <w:rsid w:val="004F290C"/>
    <w:rsid w:val="004F33B6"/>
    <w:rsid w:val="004F3C41"/>
    <w:rsid w:val="004F463F"/>
    <w:rsid w:val="004F4C35"/>
    <w:rsid w:val="004F6C42"/>
    <w:rsid w:val="004F78B2"/>
    <w:rsid w:val="004F7B5F"/>
    <w:rsid w:val="00500200"/>
    <w:rsid w:val="00500894"/>
    <w:rsid w:val="00500D1D"/>
    <w:rsid w:val="00501284"/>
    <w:rsid w:val="005020B4"/>
    <w:rsid w:val="00502110"/>
    <w:rsid w:val="00502881"/>
    <w:rsid w:val="005029C2"/>
    <w:rsid w:val="00503250"/>
    <w:rsid w:val="00503600"/>
    <w:rsid w:val="00504D71"/>
    <w:rsid w:val="00505213"/>
    <w:rsid w:val="00505E47"/>
    <w:rsid w:val="00506317"/>
    <w:rsid w:val="005067DA"/>
    <w:rsid w:val="005072E9"/>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F11"/>
    <w:rsid w:val="00515593"/>
    <w:rsid w:val="005159D5"/>
    <w:rsid w:val="00515B75"/>
    <w:rsid w:val="00515C0A"/>
    <w:rsid w:val="00515E1A"/>
    <w:rsid w:val="00515FC5"/>
    <w:rsid w:val="00516720"/>
    <w:rsid w:val="005172CE"/>
    <w:rsid w:val="005178A3"/>
    <w:rsid w:val="00517DD2"/>
    <w:rsid w:val="005200BE"/>
    <w:rsid w:val="005204EB"/>
    <w:rsid w:val="005204FB"/>
    <w:rsid w:val="0052050A"/>
    <w:rsid w:val="00522A8A"/>
    <w:rsid w:val="00522C61"/>
    <w:rsid w:val="005231C1"/>
    <w:rsid w:val="00523555"/>
    <w:rsid w:val="00523B78"/>
    <w:rsid w:val="005240AF"/>
    <w:rsid w:val="0052425C"/>
    <w:rsid w:val="00527C1A"/>
    <w:rsid w:val="0053006F"/>
    <w:rsid w:val="005300C6"/>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67E2"/>
    <w:rsid w:val="005372F2"/>
    <w:rsid w:val="0053746A"/>
    <w:rsid w:val="005402D9"/>
    <w:rsid w:val="00540E35"/>
    <w:rsid w:val="00542F68"/>
    <w:rsid w:val="00543525"/>
    <w:rsid w:val="00543ED7"/>
    <w:rsid w:val="00544893"/>
    <w:rsid w:val="00544AB7"/>
    <w:rsid w:val="00544E0F"/>
    <w:rsid w:val="00544E97"/>
    <w:rsid w:val="00544EA9"/>
    <w:rsid w:val="005452A8"/>
    <w:rsid w:val="00545702"/>
    <w:rsid w:val="00546783"/>
    <w:rsid w:val="005478FF"/>
    <w:rsid w:val="00547D83"/>
    <w:rsid w:val="00550C7F"/>
    <w:rsid w:val="00550CB1"/>
    <w:rsid w:val="00551922"/>
    <w:rsid w:val="005521BF"/>
    <w:rsid w:val="00552FB0"/>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051"/>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42E0"/>
    <w:rsid w:val="00576197"/>
    <w:rsid w:val="0057637F"/>
    <w:rsid w:val="005764F0"/>
    <w:rsid w:val="005765EE"/>
    <w:rsid w:val="005801CD"/>
    <w:rsid w:val="00580933"/>
    <w:rsid w:val="005815F5"/>
    <w:rsid w:val="005823EE"/>
    <w:rsid w:val="00582413"/>
    <w:rsid w:val="00582BD3"/>
    <w:rsid w:val="005836B7"/>
    <w:rsid w:val="005836CF"/>
    <w:rsid w:val="00583F23"/>
    <w:rsid w:val="00583F6D"/>
    <w:rsid w:val="00584293"/>
    <w:rsid w:val="00585229"/>
    <w:rsid w:val="0058541D"/>
    <w:rsid w:val="00585EC3"/>
    <w:rsid w:val="005866F2"/>
    <w:rsid w:val="0058672E"/>
    <w:rsid w:val="005870A4"/>
    <w:rsid w:val="00587448"/>
    <w:rsid w:val="00587527"/>
    <w:rsid w:val="005876AF"/>
    <w:rsid w:val="005900B6"/>
    <w:rsid w:val="005915B3"/>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0A8E"/>
    <w:rsid w:val="005A181D"/>
    <w:rsid w:val="005A1E6E"/>
    <w:rsid w:val="005A2271"/>
    <w:rsid w:val="005A33FC"/>
    <w:rsid w:val="005A3401"/>
    <w:rsid w:val="005A373E"/>
    <w:rsid w:val="005A4011"/>
    <w:rsid w:val="005A4EED"/>
    <w:rsid w:val="005A4F7E"/>
    <w:rsid w:val="005A5623"/>
    <w:rsid w:val="005A5961"/>
    <w:rsid w:val="005A6068"/>
    <w:rsid w:val="005A6185"/>
    <w:rsid w:val="005A6214"/>
    <w:rsid w:val="005A63C0"/>
    <w:rsid w:val="005A63DD"/>
    <w:rsid w:val="005A7745"/>
    <w:rsid w:val="005A77DC"/>
    <w:rsid w:val="005B059C"/>
    <w:rsid w:val="005B1C0F"/>
    <w:rsid w:val="005B1D5E"/>
    <w:rsid w:val="005B267C"/>
    <w:rsid w:val="005B2CEF"/>
    <w:rsid w:val="005B31DA"/>
    <w:rsid w:val="005B3468"/>
    <w:rsid w:val="005B3E08"/>
    <w:rsid w:val="005B4357"/>
    <w:rsid w:val="005B60D9"/>
    <w:rsid w:val="005B63D3"/>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C7434"/>
    <w:rsid w:val="005D05B2"/>
    <w:rsid w:val="005D090A"/>
    <w:rsid w:val="005D091B"/>
    <w:rsid w:val="005D0ACF"/>
    <w:rsid w:val="005D12A2"/>
    <w:rsid w:val="005D2A98"/>
    <w:rsid w:val="005D2E75"/>
    <w:rsid w:val="005D340E"/>
    <w:rsid w:val="005D3A73"/>
    <w:rsid w:val="005D5548"/>
    <w:rsid w:val="005D619D"/>
    <w:rsid w:val="005D62E5"/>
    <w:rsid w:val="005D6338"/>
    <w:rsid w:val="005D6692"/>
    <w:rsid w:val="005D671B"/>
    <w:rsid w:val="005D68B3"/>
    <w:rsid w:val="005D72AD"/>
    <w:rsid w:val="005D74F3"/>
    <w:rsid w:val="005D78B0"/>
    <w:rsid w:val="005E0BA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33C1"/>
    <w:rsid w:val="005F33C5"/>
    <w:rsid w:val="005F36D1"/>
    <w:rsid w:val="005F385B"/>
    <w:rsid w:val="005F4856"/>
    <w:rsid w:val="005F49AE"/>
    <w:rsid w:val="005F49EE"/>
    <w:rsid w:val="005F4E4D"/>
    <w:rsid w:val="005F4F29"/>
    <w:rsid w:val="005F5352"/>
    <w:rsid w:val="005F5FAA"/>
    <w:rsid w:val="005F6C1F"/>
    <w:rsid w:val="00600380"/>
    <w:rsid w:val="0060056A"/>
    <w:rsid w:val="00600BF8"/>
    <w:rsid w:val="006019BE"/>
    <w:rsid w:val="006019FF"/>
    <w:rsid w:val="006025D6"/>
    <w:rsid w:val="0060265C"/>
    <w:rsid w:val="00602A9E"/>
    <w:rsid w:val="006049DA"/>
    <w:rsid w:val="00605665"/>
    <w:rsid w:val="0060574F"/>
    <w:rsid w:val="00605817"/>
    <w:rsid w:val="00605BB6"/>
    <w:rsid w:val="00605CD2"/>
    <w:rsid w:val="00605D1C"/>
    <w:rsid w:val="006061C3"/>
    <w:rsid w:val="00607058"/>
    <w:rsid w:val="00607221"/>
    <w:rsid w:val="00607C54"/>
    <w:rsid w:val="006101F2"/>
    <w:rsid w:val="006108C3"/>
    <w:rsid w:val="00610C85"/>
    <w:rsid w:val="00611DBB"/>
    <w:rsid w:val="0061240E"/>
    <w:rsid w:val="00612559"/>
    <w:rsid w:val="00612681"/>
    <w:rsid w:val="00612CA5"/>
    <w:rsid w:val="00613170"/>
    <w:rsid w:val="00613433"/>
    <w:rsid w:val="00613680"/>
    <w:rsid w:val="006140DE"/>
    <w:rsid w:val="006142E8"/>
    <w:rsid w:val="00614B14"/>
    <w:rsid w:val="00614F74"/>
    <w:rsid w:val="006156A3"/>
    <w:rsid w:val="00616C72"/>
    <w:rsid w:val="00617766"/>
    <w:rsid w:val="00617966"/>
    <w:rsid w:val="00617B4D"/>
    <w:rsid w:val="00621DF3"/>
    <w:rsid w:val="00622054"/>
    <w:rsid w:val="00622058"/>
    <w:rsid w:val="0062276F"/>
    <w:rsid w:val="006228A7"/>
    <w:rsid w:val="00622B30"/>
    <w:rsid w:val="00622DAC"/>
    <w:rsid w:val="006230F1"/>
    <w:rsid w:val="0062386D"/>
    <w:rsid w:val="00623EB4"/>
    <w:rsid w:val="00623EED"/>
    <w:rsid w:val="00623FA9"/>
    <w:rsid w:val="00624141"/>
    <w:rsid w:val="006242D4"/>
    <w:rsid w:val="0062503C"/>
    <w:rsid w:val="006267F6"/>
    <w:rsid w:val="00626898"/>
    <w:rsid w:val="0062721B"/>
    <w:rsid w:val="006272A5"/>
    <w:rsid w:val="00627893"/>
    <w:rsid w:val="00630AA0"/>
    <w:rsid w:val="00631139"/>
    <w:rsid w:val="00631DF1"/>
    <w:rsid w:val="006326FB"/>
    <w:rsid w:val="00632ACF"/>
    <w:rsid w:val="0063395F"/>
    <w:rsid w:val="006358BE"/>
    <w:rsid w:val="00637233"/>
    <w:rsid w:val="006378A6"/>
    <w:rsid w:val="0064042C"/>
    <w:rsid w:val="006406C7"/>
    <w:rsid w:val="00640F8A"/>
    <w:rsid w:val="006411B9"/>
    <w:rsid w:val="00641880"/>
    <w:rsid w:val="0064268A"/>
    <w:rsid w:val="00642DCF"/>
    <w:rsid w:val="00643927"/>
    <w:rsid w:val="00643D93"/>
    <w:rsid w:val="0064474C"/>
    <w:rsid w:val="00644D16"/>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57D99"/>
    <w:rsid w:val="006609A3"/>
    <w:rsid w:val="00661AC3"/>
    <w:rsid w:val="0066302E"/>
    <w:rsid w:val="006630CC"/>
    <w:rsid w:val="006631F6"/>
    <w:rsid w:val="006633CE"/>
    <w:rsid w:val="0066354D"/>
    <w:rsid w:val="00663565"/>
    <w:rsid w:val="00663E74"/>
    <w:rsid w:val="0066411C"/>
    <w:rsid w:val="0066436F"/>
    <w:rsid w:val="00665D2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C6D"/>
    <w:rsid w:val="00675322"/>
    <w:rsid w:val="00675CE5"/>
    <w:rsid w:val="00675E77"/>
    <w:rsid w:val="006769BD"/>
    <w:rsid w:val="00676A6B"/>
    <w:rsid w:val="00676E2F"/>
    <w:rsid w:val="00676F3F"/>
    <w:rsid w:val="00676F65"/>
    <w:rsid w:val="00677619"/>
    <w:rsid w:val="006777B7"/>
    <w:rsid w:val="006807CC"/>
    <w:rsid w:val="00680F7F"/>
    <w:rsid w:val="00681D5E"/>
    <w:rsid w:val="0068328F"/>
    <w:rsid w:val="006835C1"/>
    <w:rsid w:val="00683886"/>
    <w:rsid w:val="0068497D"/>
    <w:rsid w:val="006849D8"/>
    <w:rsid w:val="00685930"/>
    <w:rsid w:val="00685FA4"/>
    <w:rsid w:val="00685FD2"/>
    <w:rsid w:val="00686ABC"/>
    <w:rsid w:val="00687497"/>
    <w:rsid w:val="00687D0C"/>
    <w:rsid w:val="00687E0C"/>
    <w:rsid w:val="00687E70"/>
    <w:rsid w:val="006905EE"/>
    <w:rsid w:val="0069083B"/>
    <w:rsid w:val="00691E4E"/>
    <w:rsid w:val="00692360"/>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1DE"/>
    <w:rsid w:val="006B29D8"/>
    <w:rsid w:val="006B2A9E"/>
    <w:rsid w:val="006B36DF"/>
    <w:rsid w:val="006B3761"/>
    <w:rsid w:val="006B3BC4"/>
    <w:rsid w:val="006B3D47"/>
    <w:rsid w:val="006B3DBD"/>
    <w:rsid w:val="006B3FB0"/>
    <w:rsid w:val="006B5384"/>
    <w:rsid w:val="006B58C4"/>
    <w:rsid w:val="006B5B67"/>
    <w:rsid w:val="006B623A"/>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2C6"/>
    <w:rsid w:val="006C68C6"/>
    <w:rsid w:val="006C6D3E"/>
    <w:rsid w:val="006C771A"/>
    <w:rsid w:val="006C786A"/>
    <w:rsid w:val="006C7B0D"/>
    <w:rsid w:val="006D0BB0"/>
    <w:rsid w:val="006D1773"/>
    <w:rsid w:val="006D18CA"/>
    <w:rsid w:val="006D21C2"/>
    <w:rsid w:val="006D2E3A"/>
    <w:rsid w:val="006D3570"/>
    <w:rsid w:val="006D3C37"/>
    <w:rsid w:val="006D3D9D"/>
    <w:rsid w:val="006D4DB1"/>
    <w:rsid w:val="006D4E7E"/>
    <w:rsid w:val="006D5F49"/>
    <w:rsid w:val="006D6317"/>
    <w:rsid w:val="006D6782"/>
    <w:rsid w:val="006D6F3A"/>
    <w:rsid w:val="006D774C"/>
    <w:rsid w:val="006D7AD7"/>
    <w:rsid w:val="006E09ED"/>
    <w:rsid w:val="006E0AE4"/>
    <w:rsid w:val="006E0B49"/>
    <w:rsid w:val="006E1287"/>
    <w:rsid w:val="006E1EB9"/>
    <w:rsid w:val="006E2989"/>
    <w:rsid w:val="006E3760"/>
    <w:rsid w:val="006E3A3C"/>
    <w:rsid w:val="006E58C7"/>
    <w:rsid w:val="006E61D1"/>
    <w:rsid w:val="006E6AA1"/>
    <w:rsid w:val="006E6B4B"/>
    <w:rsid w:val="006F0042"/>
    <w:rsid w:val="006F0987"/>
    <w:rsid w:val="006F185A"/>
    <w:rsid w:val="006F19D9"/>
    <w:rsid w:val="006F1AF5"/>
    <w:rsid w:val="006F1E05"/>
    <w:rsid w:val="006F20C8"/>
    <w:rsid w:val="006F259B"/>
    <w:rsid w:val="006F3999"/>
    <w:rsid w:val="006F39FB"/>
    <w:rsid w:val="006F3EB8"/>
    <w:rsid w:val="006F568F"/>
    <w:rsid w:val="006F5B16"/>
    <w:rsid w:val="006F622C"/>
    <w:rsid w:val="006F7BC1"/>
    <w:rsid w:val="006F7BE0"/>
    <w:rsid w:val="006F7CC0"/>
    <w:rsid w:val="00701106"/>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1CA6"/>
    <w:rsid w:val="00712011"/>
    <w:rsid w:val="007123DD"/>
    <w:rsid w:val="00712484"/>
    <w:rsid w:val="0071326F"/>
    <w:rsid w:val="007135D8"/>
    <w:rsid w:val="00714AD0"/>
    <w:rsid w:val="00715057"/>
    <w:rsid w:val="007163B1"/>
    <w:rsid w:val="0071698D"/>
    <w:rsid w:val="00716EC6"/>
    <w:rsid w:val="007216D4"/>
    <w:rsid w:val="0072350D"/>
    <w:rsid w:val="007237C8"/>
    <w:rsid w:val="007237ED"/>
    <w:rsid w:val="00723B52"/>
    <w:rsid w:val="00723ED5"/>
    <w:rsid w:val="00723F07"/>
    <w:rsid w:val="0072440D"/>
    <w:rsid w:val="00724500"/>
    <w:rsid w:val="00725458"/>
    <w:rsid w:val="00725B06"/>
    <w:rsid w:val="007261D8"/>
    <w:rsid w:val="00726417"/>
    <w:rsid w:val="00726A8E"/>
    <w:rsid w:val="00727DEB"/>
    <w:rsid w:val="00730085"/>
    <w:rsid w:val="007301AF"/>
    <w:rsid w:val="007301C1"/>
    <w:rsid w:val="007306B4"/>
    <w:rsid w:val="00730AEB"/>
    <w:rsid w:val="007310C3"/>
    <w:rsid w:val="007313F0"/>
    <w:rsid w:val="007317F0"/>
    <w:rsid w:val="00731C2A"/>
    <w:rsid w:val="00731D9C"/>
    <w:rsid w:val="007322DB"/>
    <w:rsid w:val="00734C62"/>
    <w:rsid w:val="00734E84"/>
    <w:rsid w:val="00734FF0"/>
    <w:rsid w:val="00735078"/>
    <w:rsid w:val="00735377"/>
    <w:rsid w:val="00735713"/>
    <w:rsid w:val="00735AC5"/>
    <w:rsid w:val="00737486"/>
    <w:rsid w:val="00737BE8"/>
    <w:rsid w:val="00737CF4"/>
    <w:rsid w:val="00737CFB"/>
    <w:rsid w:val="00737F02"/>
    <w:rsid w:val="007404ED"/>
    <w:rsid w:val="00740580"/>
    <w:rsid w:val="0074060A"/>
    <w:rsid w:val="00740623"/>
    <w:rsid w:val="0074093C"/>
    <w:rsid w:val="00741498"/>
    <w:rsid w:val="00741787"/>
    <w:rsid w:val="0074198A"/>
    <w:rsid w:val="00741B3F"/>
    <w:rsid w:val="00741D42"/>
    <w:rsid w:val="00742F13"/>
    <w:rsid w:val="0074301F"/>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D5"/>
    <w:rsid w:val="00752530"/>
    <w:rsid w:val="00752766"/>
    <w:rsid w:val="00753136"/>
    <w:rsid w:val="007537B5"/>
    <w:rsid w:val="00753962"/>
    <w:rsid w:val="00753B68"/>
    <w:rsid w:val="00753BFC"/>
    <w:rsid w:val="00753F6D"/>
    <w:rsid w:val="007544B1"/>
    <w:rsid w:val="00754704"/>
    <w:rsid w:val="00755D44"/>
    <w:rsid w:val="00756972"/>
    <w:rsid w:val="007577AE"/>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67EF8"/>
    <w:rsid w:val="0077011E"/>
    <w:rsid w:val="00770B7A"/>
    <w:rsid w:val="00772185"/>
    <w:rsid w:val="00772523"/>
    <w:rsid w:val="0077364C"/>
    <w:rsid w:val="00773779"/>
    <w:rsid w:val="00773D2F"/>
    <w:rsid w:val="00774A24"/>
    <w:rsid w:val="00774B61"/>
    <w:rsid w:val="00774F09"/>
    <w:rsid w:val="00775EBE"/>
    <w:rsid w:val="0077678F"/>
    <w:rsid w:val="00776845"/>
    <w:rsid w:val="0077688B"/>
    <w:rsid w:val="007771B7"/>
    <w:rsid w:val="00777BEF"/>
    <w:rsid w:val="007805CB"/>
    <w:rsid w:val="00781316"/>
    <w:rsid w:val="00781346"/>
    <w:rsid w:val="0078135A"/>
    <w:rsid w:val="00781F5A"/>
    <w:rsid w:val="00782192"/>
    <w:rsid w:val="007829DD"/>
    <w:rsid w:val="00782A77"/>
    <w:rsid w:val="00782C0A"/>
    <w:rsid w:val="00782DEC"/>
    <w:rsid w:val="00783E47"/>
    <w:rsid w:val="00784035"/>
    <w:rsid w:val="007841B7"/>
    <w:rsid w:val="00785213"/>
    <w:rsid w:val="007856BB"/>
    <w:rsid w:val="00786032"/>
    <w:rsid w:val="0078681C"/>
    <w:rsid w:val="00786A6C"/>
    <w:rsid w:val="00786ABA"/>
    <w:rsid w:val="00787EB9"/>
    <w:rsid w:val="00791510"/>
    <w:rsid w:val="00791659"/>
    <w:rsid w:val="00792B26"/>
    <w:rsid w:val="00792D8D"/>
    <w:rsid w:val="0079397A"/>
    <w:rsid w:val="00793B8A"/>
    <w:rsid w:val="00793EF4"/>
    <w:rsid w:val="00794211"/>
    <w:rsid w:val="007943AE"/>
    <w:rsid w:val="00794733"/>
    <w:rsid w:val="00794B70"/>
    <w:rsid w:val="00795530"/>
    <w:rsid w:val="007955E0"/>
    <w:rsid w:val="0079633D"/>
    <w:rsid w:val="007964EC"/>
    <w:rsid w:val="00796C77"/>
    <w:rsid w:val="00796CED"/>
    <w:rsid w:val="007970C7"/>
    <w:rsid w:val="00797BA6"/>
    <w:rsid w:val="00797D97"/>
    <w:rsid w:val="007A0517"/>
    <w:rsid w:val="007A0ADC"/>
    <w:rsid w:val="007A1A49"/>
    <w:rsid w:val="007A1FB0"/>
    <w:rsid w:val="007A3F53"/>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CAD"/>
    <w:rsid w:val="007B79F4"/>
    <w:rsid w:val="007B7ECE"/>
    <w:rsid w:val="007C1E65"/>
    <w:rsid w:val="007C1E86"/>
    <w:rsid w:val="007C1F89"/>
    <w:rsid w:val="007C4027"/>
    <w:rsid w:val="007C475C"/>
    <w:rsid w:val="007C4BFA"/>
    <w:rsid w:val="007C4C40"/>
    <w:rsid w:val="007C5A94"/>
    <w:rsid w:val="007C5B1C"/>
    <w:rsid w:val="007C5ED8"/>
    <w:rsid w:val="007C6160"/>
    <w:rsid w:val="007C7FCC"/>
    <w:rsid w:val="007D0335"/>
    <w:rsid w:val="007D058E"/>
    <w:rsid w:val="007D08C5"/>
    <w:rsid w:val="007D16FE"/>
    <w:rsid w:val="007D30BC"/>
    <w:rsid w:val="007D32E1"/>
    <w:rsid w:val="007D33F5"/>
    <w:rsid w:val="007D45AF"/>
    <w:rsid w:val="007D56CC"/>
    <w:rsid w:val="007D5A98"/>
    <w:rsid w:val="007D6669"/>
    <w:rsid w:val="007D6950"/>
    <w:rsid w:val="007D6BFB"/>
    <w:rsid w:val="007D6FA1"/>
    <w:rsid w:val="007D714A"/>
    <w:rsid w:val="007D7DF7"/>
    <w:rsid w:val="007E0C57"/>
    <w:rsid w:val="007E0FB7"/>
    <w:rsid w:val="007E131F"/>
    <w:rsid w:val="007E13BF"/>
    <w:rsid w:val="007E187A"/>
    <w:rsid w:val="007E2A9F"/>
    <w:rsid w:val="007E3555"/>
    <w:rsid w:val="007E3EE5"/>
    <w:rsid w:val="007E417B"/>
    <w:rsid w:val="007E4FD7"/>
    <w:rsid w:val="007E57A8"/>
    <w:rsid w:val="007E6C6A"/>
    <w:rsid w:val="007E78F1"/>
    <w:rsid w:val="007E7BC7"/>
    <w:rsid w:val="007F0625"/>
    <w:rsid w:val="007F092D"/>
    <w:rsid w:val="007F094D"/>
    <w:rsid w:val="007F2028"/>
    <w:rsid w:val="007F2189"/>
    <w:rsid w:val="007F229F"/>
    <w:rsid w:val="007F29DA"/>
    <w:rsid w:val="007F478B"/>
    <w:rsid w:val="007F48D0"/>
    <w:rsid w:val="007F51E8"/>
    <w:rsid w:val="007F5E01"/>
    <w:rsid w:val="007F5FF5"/>
    <w:rsid w:val="007F7168"/>
    <w:rsid w:val="007F7AB2"/>
    <w:rsid w:val="0080133A"/>
    <w:rsid w:val="00801C9F"/>
    <w:rsid w:val="00802A22"/>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97"/>
    <w:rsid w:val="00813FA0"/>
    <w:rsid w:val="00814DCD"/>
    <w:rsid w:val="00816008"/>
    <w:rsid w:val="008169A5"/>
    <w:rsid w:val="008201BF"/>
    <w:rsid w:val="00820473"/>
    <w:rsid w:val="00820B17"/>
    <w:rsid w:val="00820EAA"/>
    <w:rsid w:val="00821192"/>
    <w:rsid w:val="008213EE"/>
    <w:rsid w:val="00821732"/>
    <w:rsid w:val="0082196C"/>
    <w:rsid w:val="008219CF"/>
    <w:rsid w:val="00822744"/>
    <w:rsid w:val="00822C52"/>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27B8F"/>
    <w:rsid w:val="00830517"/>
    <w:rsid w:val="008319B1"/>
    <w:rsid w:val="00831A54"/>
    <w:rsid w:val="00831D09"/>
    <w:rsid w:val="00831F09"/>
    <w:rsid w:val="00833934"/>
    <w:rsid w:val="00833DF6"/>
    <w:rsid w:val="008342A3"/>
    <w:rsid w:val="008343C1"/>
    <w:rsid w:val="00834AA8"/>
    <w:rsid w:val="00835081"/>
    <w:rsid w:val="00835C92"/>
    <w:rsid w:val="00835D7D"/>
    <w:rsid w:val="00836D18"/>
    <w:rsid w:val="008372DF"/>
    <w:rsid w:val="00837944"/>
    <w:rsid w:val="00837B50"/>
    <w:rsid w:val="00837D89"/>
    <w:rsid w:val="00837EDA"/>
    <w:rsid w:val="008418C0"/>
    <w:rsid w:val="00841F49"/>
    <w:rsid w:val="008429C7"/>
    <w:rsid w:val="00843550"/>
    <w:rsid w:val="008435FA"/>
    <w:rsid w:val="008448E2"/>
    <w:rsid w:val="008454D0"/>
    <w:rsid w:val="0084569C"/>
    <w:rsid w:val="00846505"/>
    <w:rsid w:val="008465EB"/>
    <w:rsid w:val="00847399"/>
    <w:rsid w:val="008506F0"/>
    <w:rsid w:val="00851ED3"/>
    <w:rsid w:val="00852272"/>
    <w:rsid w:val="00852B06"/>
    <w:rsid w:val="008533A2"/>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2B21"/>
    <w:rsid w:val="0086413A"/>
    <w:rsid w:val="00864140"/>
    <w:rsid w:val="00864363"/>
    <w:rsid w:val="008646AA"/>
    <w:rsid w:val="00864A92"/>
    <w:rsid w:val="008659E3"/>
    <w:rsid w:val="00866ED2"/>
    <w:rsid w:val="008674A6"/>
    <w:rsid w:val="008676C4"/>
    <w:rsid w:val="008679C8"/>
    <w:rsid w:val="00867BAE"/>
    <w:rsid w:val="00867BB1"/>
    <w:rsid w:val="00867BC9"/>
    <w:rsid w:val="008702FD"/>
    <w:rsid w:val="00870DA2"/>
    <w:rsid w:val="0087105B"/>
    <w:rsid w:val="00871280"/>
    <w:rsid w:val="0087168E"/>
    <w:rsid w:val="0087265A"/>
    <w:rsid w:val="0087303B"/>
    <w:rsid w:val="008730CA"/>
    <w:rsid w:val="00873A46"/>
    <w:rsid w:val="008746F4"/>
    <w:rsid w:val="00874A8C"/>
    <w:rsid w:val="00875B4B"/>
    <w:rsid w:val="00876249"/>
    <w:rsid w:val="00877C18"/>
    <w:rsid w:val="008801A5"/>
    <w:rsid w:val="0088066B"/>
    <w:rsid w:val="00880F7F"/>
    <w:rsid w:val="008829CC"/>
    <w:rsid w:val="00882DBE"/>
    <w:rsid w:val="00883CC2"/>
    <w:rsid w:val="00883DE2"/>
    <w:rsid w:val="00883EA9"/>
    <w:rsid w:val="008841DC"/>
    <w:rsid w:val="008847D5"/>
    <w:rsid w:val="0088580D"/>
    <w:rsid w:val="0088598D"/>
    <w:rsid w:val="00885C6F"/>
    <w:rsid w:val="008862C5"/>
    <w:rsid w:val="00886FA3"/>
    <w:rsid w:val="0088772E"/>
    <w:rsid w:val="00887C60"/>
    <w:rsid w:val="00887D1F"/>
    <w:rsid w:val="0089021B"/>
    <w:rsid w:val="00891B71"/>
    <w:rsid w:val="00891DF3"/>
    <w:rsid w:val="00892256"/>
    <w:rsid w:val="00892375"/>
    <w:rsid w:val="008928B4"/>
    <w:rsid w:val="00892BA8"/>
    <w:rsid w:val="0089335A"/>
    <w:rsid w:val="00893515"/>
    <w:rsid w:val="008935A1"/>
    <w:rsid w:val="00893BE2"/>
    <w:rsid w:val="008946A9"/>
    <w:rsid w:val="00895575"/>
    <w:rsid w:val="00896347"/>
    <w:rsid w:val="00896601"/>
    <w:rsid w:val="0089663E"/>
    <w:rsid w:val="008967FD"/>
    <w:rsid w:val="00896A06"/>
    <w:rsid w:val="0089719D"/>
    <w:rsid w:val="008973FF"/>
    <w:rsid w:val="008A004F"/>
    <w:rsid w:val="008A08F1"/>
    <w:rsid w:val="008A0DA6"/>
    <w:rsid w:val="008A2B38"/>
    <w:rsid w:val="008A2C13"/>
    <w:rsid w:val="008A2CE8"/>
    <w:rsid w:val="008A2EA3"/>
    <w:rsid w:val="008A3591"/>
    <w:rsid w:val="008A3A9E"/>
    <w:rsid w:val="008A3EF0"/>
    <w:rsid w:val="008A431D"/>
    <w:rsid w:val="008A553A"/>
    <w:rsid w:val="008A5D4F"/>
    <w:rsid w:val="008A61DE"/>
    <w:rsid w:val="008A660E"/>
    <w:rsid w:val="008A6C81"/>
    <w:rsid w:val="008A6F06"/>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2CC"/>
    <w:rsid w:val="008C774F"/>
    <w:rsid w:val="008C79B7"/>
    <w:rsid w:val="008C7D60"/>
    <w:rsid w:val="008D0619"/>
    <w:rsid w:val="008D1B59"/>
    <w:rsid w:val="008D2300"/>
    <w:rsid w:val="008D26CF"/>
    <w:rsid w:val="008D27A6"/>
    <w:rsid w:val="008D3F29"/>
    <w:rsid w:val="008D442F"/>
    <w:rsid w:val="008D5D56"/>
    <w:rsid w:val="008D6222"/>
    <w:rsid w:val="008D6624"/>
    <w:rsid w:val="008D66CC"/>
    <w:rsid w:val="008D727E"/>
    <w:rsid w:val="008D7EC7"/>
    <w:rsid w:val="008E083E"/>
    <w:rsid w:val="008E0955"/>
    <w:rsid w:val="008E0CDF"/>
    <w:rsid w:val="008E1625"/>
    <w:rsid w:val="008E196F"/>
    <w:rsid w:val="008E3F64"/>
    <w:rsid w:val="008E53F9"/>
    <w:rsid w:val="008E5612"/>
    <w:rsid w:val="008E5F36"/>
    <w:rsid w:val="008E624C"/>
    <w:rsid w:val="008E6497"/>
    <w:rsid w:val="008E696B"/>
    <w:rsid w:val="008E6EFE"/>
    <w:rsid w:val="008E7492"/>
    <w:rsid w:val="008E7A6A"/>
    <w:rsid w:val="008E7C4B"/>
    <w:rsid w:val="008F00A0"/>
    <w:rsid w:val="008F1223"/>
    <w:rsid w:val="008F14FC"/>
    <w:rsid w:val="008F1A88"/>
    <w:rsid w:val="008F1DA2"/>
    <w:rsid w:val="008F2C01"/>
    <w:rsid w:val="008F2CD4"/>
    <w:rsid w:val="008F2EAF"/>
    <w:rsid w:val="008F3170"/>
    <w:rsid w:val="008F3449"/>
    <w:rsid w:val="008F38B0"/>
    <w:rsid w:val="008F3E0A"/>
    <w:rsid w:val="008F3EA8"/>
    <w:rsid w:val="008F4427"/>
    <w:rsid w:val="008F4826"/>
    <w:rsid w:val="008F4886"/>
    <w:rsid w:val="008F50A7"/>
    <w:rsid w:val="008F5173"/>
    <w:rsid w:val="008F5D84"/>
    <w:rsid w:val="008F6144"/>
    <w:rsid w:val="008F74CD"/>
    <w:rsid w:val="008F7BD1"/>
    <w:rsid w:val="009004E8"/>
    <w:rsid w:val="00900811"/>
    <w:rsid w:val="00900D48"/>
    <w:rsid w:val="00900E17"/>
    <w:rsid w:val="0090108F"/>
    <w:rsid w:val="009016BB"/>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3B2"/>
    <w:rsid w:val="00910D82"/>
    <w:rsid w:val="0091107D"/>
    <w:rsid w:val="0091122C"/>
    <w:rsid w:val="00911282"/>
    <w:rsid w:val="009112B7"/>
    <w:rsid w:val="009127E4"/>
    <w:rsid w:val="0091281B"/>
    <w:rsid w:val="00912B8D"/>
    <w:rsid w:val="00912FA9"/>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5EBF"/>
    <w:rsid w:val="0092642D"/>
    <w:rsid w:val="00926E4C"/>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40181"/>
    <w:rsid w:val="00940D03"/>
    <w:rsid w:val="00942103"/>
    <w:rsid w:val="009425CC"/>
    <w:rsid w:val="00942615"/>
    <w:rsid w:val="00942822"/>
    <w:rsid w:val="009428E7"/>
    <w:rsid w:val="00942BF3"/>
    <w:rsid w:val="00942F24"/>
    <w:rsid w:val="00943298"/>
    <w:rsid w:val="00943365"/>
    <w:rsid w:val="00943CAC"/>
    <w:rsid w:val="00944A39"/>
    <w:rsid w:val="00944AA8"/>
    <w:rsid w:val="009454D0"/>
    <w:rsid w:val="0094657A"/>
    <w:rsid w:val="00946873"/>
    <w:rsid w:val="00947C94"/>
    <w:rsid w:val="00950C55"/>
    <w:rsid w:val="009521F5"/>
    <w:rsid w:val="00952579"/>
    <w:rsid w:val="00952798"/>
    <w:rsid w:val="009534DC"/>
    <w:rsid w:val="009534FB"/>
    <w:rsid w:val="00953A26"/>
    <w:rsid w:val="009541B6"/>
    <w:rsid w:val="0095471E"/>
    <w:rsid w:val="00954E3C"/>
    <w:rsid w:val="0095555C"/>
    <w:rsid w:val="00955717"/>
    <w:rsid w:val="0095735F"/>
    <w:rsid w:val="009578E6"/>
    <w:rsid w:val="00957B12"/>
    <w:rsid w:val="00957E06"/>
    <w:rsid w:val="00957E6E"/>
    <w:rsid w:val="00960BB7"/>
    <w:rsid w:val="00960D46"/>
    <w:rsid w:val="00960F0B"/>
    <w:rsid w:val="0096185F"/>
    <w:rsid w:val="00962007"/>
    <w:rsid w:val="00962F09"/>
    <w:rsid w:val="00962FD4"/>
    <w:rsid w:val="009639A6"/>
    <w:rsid w:val="0096488C"/>
    <w:rsid w:val="0096495E"/>
    <w:rsid w:val="00965AD9"/>
    <w:rsid w:val="009662EF"/>
    <w:rsid w:val="00966C40"/>
    <w:rsid w:val="00966DF7"/>
    <w:rsid w:val="00967162"/>
    <w:rsid w:val="00967F77"/>
    <w:rsid w:val="0097111E"/>
    <w:rsid w:val="0097165B"/>
    <w:rsid w:val="009716DD"/>
    <w:rsid w:val="00971812"/>
    <w:rsid w:val="0097217B"/>
    <w:rsid w:val="009727CA"/>
    <w:rsid w:val="009740F7"/>
    <w:rsid w:val="00974F04"/>
    <w:rsid w:val="00975515"/>
    <w:rsid w:val="009757BE"/>
    <w:rsid w:val="00975C92"/>
    <w:rsid w:val="0097625F"/>
    <w:rsid w:val="00976359"/>
    <w:rsid w:val="00976F3B"/>
    <w:rsid w:val="00977A20"/>
    <w:rsid w:val="00980E9B"/>
    <w:rsid w:val="00980F66"/>
    <w:rsid w:val="00981914"/>
    <w:rsid w:val="00981A50"/>
    <w:rsid w:val="00981C43"/>
    <w:rsid w:val="009841F6"/>
    <w:rsid w:val="0098482E"/>
    <w:rsid w:val="009849E2"/>
    <w:rsid w:val="009851CC"/>
    <w:rsid w:val="009862E9"/>
    <w:rsid w:val="00987A8D"/>
    <w:rsid w:val="00990562"/>
    <w:rsid w:val="00990882"/>
    <w:rsid w:val="00990C58"/>
    <w:rsid w:val="009910AD"/>
    <w:rsid w:val="0099134F"/>
    <w:rsid w:val="009914F8"/>
    <w:rsid w:val="00991592"/>
    <w:rsid w:val="00991AC4"/>
    <w:rsid w:val="00992430"/>
    <w:rsid w:val="009932E0"/>
    <w:rsid w:val="0099341E"/>
    <w:rsid w:val="0099450E"/>
    <w:rsid w:val="00994688"/>
    <w:rsid w:val="00994998"/>
    <w:rsid w:val="00994C3F"/>
    <w:rsid w:val="009956F8"/>
    <w:rsid w:val="0099628E"/>
    <w:rsid w:val="00996480"/>
    <w:rsid w:val="009970DC"/>
    <w:rsid w:val="00997C54"/>
    <w:rsid w:val="009A000F"/>
    <w:rsid w:val="009A0522"/>
    <w:rsid w:val="009A054C"/>
    <w:rsid w:val="009A061B"/>
    <w:rsid w:val="009A07DE"/>
    <w:rsid w:val="009A0C5F"/>
    <w:rsid w:val="009A160B"/>
    <w:rsid w:val="009A24F7"/>
    <w:rsid w:val="009A25B2"/>
    <w:rsid w:val="009A28A7"/>
    <w:rsid w:val="009A3200"/>
    <w:rsid w:val="009A39AA"/>
    <w:rsid w:val="009A3CEB"/>
    <w:rsid w:val="009A3E68"/>
    <w:rsid w:val="009A4EF2"/>
    <w:rsid w:val="009A502E"/>
    <w:rsid w:val="009A5547"/>
    <w:rsid w:val="009A5A2A"/>
    <w:rsid w:val="009A660E"/>
    <w:rsid w:val="009A6635"/>
    <w:rsid w:val="009B0FE8"/>
    <w:rsid w:val="009B1542"/>
    <w:rsid w:val="009B1E23"/>
    <w:rsid w:val="009B288A"/>
    <w:rsid w:val="009B2BA2"/>
    <w:rsid w:val="009B2C24"/>
    <w:rsid w:val="009B34C3"/>
    <w:rsid w:val="009B401C"/>
    <w:rsid w:val="009B4307"/>
    <w:rsid w:val="009B4BAE"/>
    <w:rsid w:val="009B5D79"/>
    <w:rsid w:val="009B72D1"/>
    <w:rsid w:val="009B7589"/>
    <w:rsid w:val="009B75D4"/>
    <w:rsid w:val="009B7E9A"/>
    <w:rsid w:val="009C081C"/>
    <w:rsid w:val="009C0AEF"/>
    <w:rsid w:val="009C0C82"/>
    <w:rsid w:val="009C204B"/>
    <w:rsid w:val="009C24BA"/>
    <w:rsid w:val="009C28AB"/>
    <w:rsid w:val="009C2C61"/>
    <w:rsid w:val="009C3C8B"/>
    <w:rsid w:val="009C3FF6"/>
    <w:rsid w:val="009C4D11"/>
    <w:rsid w:val="009C4DD5"/>
    <w:rsid w:val="009C5CE6"/>
    <w:rsid w:val="009C628E"/>
    <w:rsid w:val="009C67AD"/>
    <w:rsid w:val="009C691F"/>
    <w:rsid w:val="009C6B3E"/>
    <w:rsid w:val="009C6D1E"/>
    <w:rsid w:val="009C74F1"/>
    <w:rsid w:val="009D0071"/>
    <w:rsid w:val="009D05F4"/>
    <w:rsid w:val="009D076E"/>
    <w:rsid w:val="009D1C0D"/>
    <w:rsid w:val="009D2A2E"/>
    <w:rsid w:val="009D3A05"/>
    <w:rsid w:val="009D462F"/>
    <w:rsid w:val="009D4F99"/>
    <w:rsid w:val="009D507D"/>
    <w:rsid w:val="009D5495"/>
    <w:rsid w:val="009D54BE"/>
    <w:rsid w:val="009D579B"/>
    <w:rsid w:val="009D5B25"/>
    <w:rsid w:val="009D7E00"/>
    <w:rsid w:val="009E02CE"/>
    <w:rsid w:val="009E08FB"/>
    <w:rsid w:val="009E0E12"/>
    <w:rsid w:val="009E1413"/>
    <w:rsid w:val="009E1B20"/>
    <w:rsid w:val="009E1F2F"/>
    <w:rsid w:val="009E21E6"/>
    <w:rsid w:val="009E27F4"/>
    <w:rsid w:val="009E330D"/>
    <w:rsid w:val="009E39FF"/>
    <w:rsid w:val="009E4006"/>
    <w:rsid w:val="009E45B4"/>
    <w:rsid w:val="009E46F8"/>
    <w:rsid w:val="009E4C41"/>
    <w:rsid w:val="009E53CF"/>
    <w:rsid w:val="009E585B"/>
    <w:rsid w:val="009E5B3C"/>
    <w:rsid w:val="009E5CB9"/>
    <w:rsid w:val="009E616B"/>
    <w:rsid w:val="009E7103"/>
    <w:rsid w:val="009F0182"/>
    <w:rsid w:val="009F0AED"/>
    <w:rsid w:val="009F0E3A"/>
    <w:rsid w:val="009F2086"/>
    <w:rsid w:val="009F2914"/>
    <w:rsid w:val="009F2BA0"/>
    <w:rsid w:val="009F2D34"/>
    <w:rsid w:val="009F2E2D"/>
    <w:rsid w:val="009F30C1"/>
    <w:rsid w:val="009F3552"/>
    <w:rsid w:val="009F40CD"/>
    <w:rsid w:val="009F4F5F"/>
    <w:rsid w:val="009F56ED"/>
    <w:rsid w:val="009F6015"/>
    <w:rsid w:val="009F69AD"/>
    <w:rsid w:val="009F7132"/>
    <w:rsid w:val="00A0017D"/>
    <w:rsid w:val="00A00517"/>
    <w:rsid w:val="00A00F42"/>
    <w:rsid w:val="00A013D2"/>
    <w:rsid w:val="00A01651"/>
    <w:rsid w:val="00A01895"/>
    <w:rsid w:val="00A01A3A"/>
    <w:rsid w:val="00A02E94"/>
    <w:rsid w:val="00A03128"/>
    <w:rsid w:val="00A03F61"/>
    <w:rsid w:val="00A04C31"/>
    <w:rsid w:val="00A0754A"/>
    <w:rsid w:val="00A07778"/>
    <w:rsid w:val="00A07C66"/>
    <w:rsid w:val="00A100C9"/>
    <w:rsid w:val="00A1020F"/>
    <w:rsid w:val="00A10303"/>
    <w:rsid w:val="00A1038F"/>
    <w:rsid w:val="00A10BCB"/>
    <w:rsid w:val="00A11548"/>
    <w:rsid w:val="00A11F21"/>
    <w:rsid w:val="00A1209C"/>
    <w:rsid w:val="00A1301C"/>
    <w:rsid w:val="00A13CA4"/>
    <w:rsid w:val="00A1475E"/>
    <w:rsid w:val="00A14FC9"/>
    <w:rsid w:val="00A15359"/>
    <w:rsid w:val="00A15BB5"/>
    <w:rsid w:val="00A15D79"/>
    <w:rsid w:val="00A1612E"/>
    <w:rsid w:val="00A167DA"/>
    <w:rsid w:val="00A17370"/>
    <w:rsid w:val="00A17BEF"/>
    <w:rsid w:val="00A20A88"/>
    <w:rsid w:val="00A20F88"/>
    <w:rsid w:val="00A22A26"/>
    <w:rsid w:val="00A22EFF"/>
    <w:rsid w:val="00A2356E"/>
    <w:rsid w:val="00A23C2D"/>
    <w:rsid w:val="00A23FF2"/>
    <w:rsid w:val="00A24ADC"/>
    <w:rsid w:val="00A255E9"/>
    <w:rsid w:val="00A259E7"/>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689F"/>
    <w:rsid w:val="00A3719E"/>
    <w:rsid w:val="00A37C3F"/>
    <w:rsid w:val="00A40145"/>
    <w:rsid w:val="00A40253"/>
    <w:rsid w:val="00A40B20"/>
    <w:rsid w:val="00A419E8"/>
    <w:rsid w:val="00A42D68"/>
    <w:rsid w:val="00A434DD"/>
    <w:rsid w:val="00A43650"/>
    <w:rsid w:val="00A43EF4"/>
    <w:rsid w:val="00A444DE"/>
    <w:rsid w:val="00A448D6"/>
    <w:rsid w:val="00A45E2F"/>
    <w:rsid w:val="00A4618B"/>
    <w:rsid w:val="00A46E67"/>
    <w:rsid w:val="00A4715A"/>
    <w:rsid w:val="00A47B99"/>
    <w:rsid w:val="00A47CAD"/>
    <w:rsid w:val="00A47D46"/>
    <w:rsid w:val="00A5093C"/>
    <w:rsid w:val="00A512A8"/>
    <w:rsid w:val="00A51CF4"/>
    <w:rsid w:val="00A51E57"/>
    <w:rsid w:val="00A53483"/>
    <w:rsid w:val="00A54D7B"/>
    <w:rsid w:val="00A552E6"/>
    <w:rsid w:val="00A55388"/>
    <w:rsid w:val="00A561DD"/>
    <w:rsid w:val="00A57021"/>
    <w:rsid w:val="00A6075C"/>
    <w:rsid w:val="00A609DA"/>
    <w:rsid w:val="00A6105C"/>
    <w:rsid w:val="00A61329"/>
    <w:rsid w:val="00A614F5"/>
    <w:rsid w:val="00A61D37"/>
    <w:rsid w:val="00A621CE"/>
    <w:rsid w:val="00A62436"/>
    <w:rsid w:val="00A62D34"/>
    <w:rsid w:val="00A62E3E"/>
    <w:rsid w:val="00A62E84"/>
    <w:rsid w:val="00A636B6"/>
    <w:rsid w:val="00A63C62"/>
    <w:rsid w:val="00A64498"/>
    <w:rsid w:val="00A64715"/>
    <w:rsid w:val="00A64776"/>
    <w:rsid w:val="00A649E1"/>
    <w:rsid w:val="00A658F8"/>
    <w:rsid w:val="00A664A5"/>
    <w:rsid w:val="00A6723D"/>
    <w:rsid w:val="00A6747B"/>
    <w:rsid w:val="00A67CEE"/>
    <w:rsid w:val="00A70400"/>
    <w:rsid w:val="00A705C1"/>
    <w:rsid w:val="00A706D3"/>
    <w:rsid w:val="00A70ACA"/>
    <w:rsid w:val="00A7149F"/>
    <w:rsid w:val="00A715DB"/>
    <w:rsid w:val="00A72175"/>
    <w:rsid w:val="00A72A78"/>
    <w:rsid w:val="00A77D9D"/>
    <w:rsid w:val="00A80921"/>
    <w:rsid w:val="00A80A42"/>
    <w:rsid w:val="00A80F41"/>
    <w:rsid w:val="00A81012"/>
    <w:rsid w:val="00A81DC5"/>
    <w:rsid w:val="00A82AB6"/>
    <w:rsid w:val="00A82D2A"/>
    <w:rsid w:val="00A82ED3"/>
    <w:rsid w:val="00A8301E"/>
    <w:rsid w:val="00A833A6"/>
    <w:rsid w:val="00A83738"/>
    <w:rsid w:val="00A83B66"/>
    <w:rsid w:val="00A83C1F"/>
    <w:rsid w:val="00A83D9D"/>
    <w:rsid w:val="00A83F38"/>
    <w:rsid w:val="00A84A88"/>
    <w:rsid w:val="00A84F2C"/>
    <w:rsid w:val="00A850A9"/>
    <w:rsid w:val="00A85B67"/>
    <w:rsid w:val="00A85E20"/>
    <w:rsid w:val="00A86E59"/>
    <w:rsid w:val="00A86EA5"/>
    <w:rsid w:val="00A8737F"/>
    <w:rsid w:val="00A875CE"/>
    <w:rsid w:val="00A876FA"/>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866"/>
    <w:rsid w:val="00A95D9B"/>
    <w:rsid w:val="00A96941"/>
    <w:rsid w:val="00A96F6A"/>
    <w:rsid w:val="00A96FBC"/>
    <w:rsid w:val="00A970FB"/>
    <w:rsid w:val="00A97307"/>
    <w:rsid w:val="00A9736F"/>
    <w:rsid w:val="00A97773"/>
    <w:rsid w:val="00AA0191"/>
    <w:rsid w:val="00AA05DD"/>
    <w:rsid w:val="00AA0D77"/>
    <w:rsid w:val="00AA141F"/>
    <w:rsid w:val="00AA255D"/>
    <w:rsid w:val="00AA2E9D"/>
    <w:rsid w:val="00AA371E"/>
    <w:rsid w:val="00AA3B5B"/>
    <w:rsid w:val="00AA44D1"/>
    <w:rsid w:val="00AA4A61"/>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5A9"/>
    <w:rsid w:val="00AB30E1"/>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6BEC"/>
    <w:rsid w:val="00AC75D2"/>
    <w:rsid w:val="00AD0BB8"/>
    <w:rsid w:val="00AD0F69"/>
    <w:rsid w:val="00AD0F7D"/>
    <w:rsid w:val="00AD1410"/>
    <w:rsid w:val="00AD21F1"/>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736"/>
    <w:rsid w:val="00AE2579"/>
    <w:rsid w:val="00AE2F55"/>
    <w:rsid w:val="00AE388F"/>
    <w:rsid w:val="00AE38F4"/>
    <w:rsid w:val="00AE4094"/>
    <w:rsid w:val="00AE4494"/>
    <w:rsid w:val="00AE49B0"/>
    <w:rsid w:val="00AE4C08"/>
    <w:rsid w:val="00AE4F9C"/>
    <w:rsid w:val="00AE6053"/>
    <w:rsid w:val="00AE6A64"/>
    <w:rsid w:val="00AF0A4F"/>
    <w:rsid w:val="00AF237C"/>
    <w:rsid w:val="00AF2E2D"/>
    <w:rsid w:val="00AF37DC"/>
    <w:rsid w:val="00AF3C15"/>
    <w:rsid w:val="00AF44F9"/>
    <w:rsid w:val="00AF4AE9"/>
    <w:rsid w:val="00AF50A4"/>
    <w:rsid w:val="00AF5750"/>
    <w:rsid w:val="00AF5963"/>
    <w:rsid w:val="00AF5C54"/>
    <w:rsid w:val="00AF5F07"/>
    <w:rsid w:val="00AF605E"/>
    <w:rsid w:val="00AF6C6D"/>
    <w:rsid w:val="00AF6F6C"/>
    <w:rsid w:val="00AF7BE0"/>
    <w:rsid w:val="00AF7C3E"/>
    <w:rsid w:val="00B010AA"/>
    <w:rsid w:val="00B01282"/>
    <w:rsid w:val="00B0128D"/>
    <w:rsid w:val="00B01911"/>
    <w:rsid w:val="00B023C0"/>
    <w:rsid w:val="00B02FD2"/>
    <w:rsid w:val="00B03008"/>
    <w:rsid w:val="00B03923"/>
    <w:rsid w:val="00B03CE9"/>
    <w:rsid w:val="00B040C0"/>
    <w:rsid w:val="00B0514D"/>
    <w:rsid w:val="00B0545D"/>
    <w:rsid w:val="00B05664"/>
    <w:rsid w:val="00B05B31"/>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34C"/>
    <w:rsid w:val="00B13ADE"/>
    <w:rsid w:val="00B148E8"/>
    <w:rsid w:val="00B1498A"/>
    <w:rsid w:val="00B14D71"/>
    <w:rsid w:val="00B15385"/>
    <w:rsid w:val="00B1561E"/>
    <w:rsid w:val="00B1564B"/>
    <w:rsid w:val="00B16717"/>
    <w:rsid w:val="00B16AE3"/>
    <w:rsid w:val="00B17141"/>
    <w:rsid w:val="00B172B2"/>
    <w:rsid w:val="00B17C92"/>
    <w:rsid w:val="00B20978"/>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BF6"/>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CA1"/>
    <w:rsid w:val="00B32F3B"/>
    <w:rsid w:val="00B334B0"/>
    <w:rsid w:val="00B34260"/>
    <w:rsid w:val="00B34399"/>
    <w:rsid w:val="00B34F16"/>
    <w:rsid w:val="00B356C0"/>
    <w:rsid w:val="00B3588F"/>
    <w:rsid w:val="00B35B0A"/>
    <w:rsid w:val="00B35C5B"/>
    <w:rsid w:val="00B35EB7"/>
    <w:rsid w:val="00B3600C"/>
    <w:rsid w:val="00B3650D"/>
    <w:rsid w:val="00B37126"/>
    <w:rsid w:val="00B37F8B"/>
    <w:rsid w:val="00B400BB"/>
    <w:rsid w:val="00B400BD"/>
    <w:rsid w:val="00B40735"/>
    <w:rsid w:val="00B4075E"/>
    <w:rsid w:val="00B40B0C"/>
    <w:rsid w:val="00B41E6E"/>
    <w:rsid w:val="00B4250C"/>
    <w:rsid w:val="00B42628"/>
    <w:rsid w:val="00B437C4"/>
    <w:rsid w:val="00B437E2"/>
    <w:rsid w:val="00B445B1"/>
    <w:rsid w:val="00B44BB8"/>
    <w:rsid w:val="00B44ECD"/>
    <w:rsid w:val="00B4544B"/>
    <w:rsid w:val="00B47141"/>
    <w:rsid w:val="00B47D07"/>
    <w:rsid w:val="00B47E77"/>
    <w:rsid w:val="00B50E12"/>
    <w:rsid w:val="00B5113A"/>
    <w:rsid w:val="00B51623"/>
    <w:rsid w:val="00B52425"/>
    <w:rsid w:val="00B53714"/>
    <w:rsid w:val="00B53736"/>
    <w:rsid w:val="00B53822"/>
    <w:rsid w:val="00B541E3"/>
    <w:rsid w:val="00B5480B"/>
    <w:rsid w:val="00B5488B"/>
    <w:rsid w:val="00B54E55"/>
    <w:rsid w:val="00B555CB"/>
    <w:rsid w:val="00B602AB"/>
    <w:rsid w:val="00B60BCE"/>
    <w:rsid w:val="00B612CA"/>
    <w:rsid w:val="00B6187B"/>
    <w:rsid w:val="00B624F3"/>
    <w:rsid w:val="00B62998"/>
    <w:rsid w:val="00B62AFA"/>
    <w:rsid w:val="00B62BF4"/>
    <w:rsid w:val="00B6330F"/>
    <w:rsid w:val="00B638C4"/>
    <w:rsid w:val="00B63CB5"/>
    <w:rsid w:val="00B64B82"/>
    <w:rsid w:val="00B650C8"/>
    <w:rsid w:val="00B65E8C"/>
    <w:rsid w:val="00B65FD8"/>
    <w:rsid w:val="00B664BF"/>
    <w:rsid w:val="00B6707A"/>
    <w:rsid w:val="00B6752A"/>
    <w:rsid w:val="00B706B1"/>
    <w:rsid w:val="00B7145E"/>
    <w:rsid w:val="00B7166F"/>
    <w:rsid w:val="00B7168C"/>
    <w:rsid w:val="00B724EC"/>
    <w:rsid w:val="00B729AD"/>
    <w:rsid w:val="00B72FD5"/>
    <w:rsid w:val="00B74220"/>
    <w:rsid w:val="00B75047"/>
    <w:rsid w:val="00B75B10"/>
    <w:rsid w:val="00B760EC"/>
    <w:rsid w:val="00B7633D"/>
    <w:rsid w:val="00B76530"/>
    <w:rsid w:val="00B769F8"/>
    <w:rsid w:val="00B76B21"/>
    <w:rsid w:val="00B76E58"/>
    <w:rsid w:val="00B77E60"/>
    <w:rsid w:val="00B80784"/>
    <w:rsid w:val="00B81E77"/>
    <w:rsid w:val="00B82B28"/>
    <w:rsid w:val="00B83103"/>
    <w:rsid w:val="00B83246"/>
    <w:rsid w:val="00B835F6"/>
    <w:rsid w:val="00B83758"/>
    <w:rsid w:val="00B8389B"/>
    <w:rsid w:val="00B8393E"/>
    <w:rsid w:val="00B839EE"/>
    <w:rsid w:val="00B843A9"/>
    <w:rsid w:val="00B84A62"/>
    <w:rsid w:val="00B84B82"/>
    <w:rsid w:val="00B85683"/>
    <w:rsid w:val="00B85AFE"/>
    <w:rsid w:val="00B86D3F"/>
    <w:rsid w:val="00B8700E"/>
    <w:rsid w:val="00B874A4"/>
    <w:rsid w:val="00B87BE3"/>
    <w:rsid w:val="00B904F3"/>
    <w:rsid w:val="00B908DB"/>
    <w:rsid w:val="00B90902"/>
    <w:rsid w:val="00B90981"/>
    <w:rsid w:val="00B9149A"/>
    <w:rsid w:val="00B914A5"/>
    <w:rsid w:val="00B91ADD"/>
    <w:rsid w:val="00B91D2A"/>
    <w:rsid w:val="00B91DE0"/>
    <w:rsid w:val="00B91ECF"/>
    <w:rsid w:val="00B92295"/>
    <w:rsid w:val="00B922B7"/>
    <w:rsid w:val="00B92B08"/>
    <w:rsid w:val="00B9483C"/>
    <w:rsid w:val="00B94D33"/>
    <w:rsid w:val="00B94E9F"/>
    <w:rsid w:val="00B95837"/>
    <w:rsid w:val="00B95F92"/>
    <w:rsid w:val="00B962BA"/>
    <w:rsid w:val="00B97D47"/>
    <w:rsid w:val="00B97DF5"/>
    <w:rsid w:val="00BA04FB"/>
    <w:rsid w:val="00BA0614"/>
    <w:rsid w:val="00BA0626"/>
    <w:rsid w:val="00BA0823"/>
    <w:rsid w:val="00BA11F7"/>
    <w:rsid w:val="00BA1225"/>
    <w:rsid w:val="00BA1E45"/>
    <w:rsid w:val="00BA2434"/>
    <w:rsid w:val="00BA312D"/>
    <w:rsid w:val="00BA4D53"/>
    <w:rsid w:val="00BA54C5"/>
    <w:rsid w:val="00BA719C"/>
    <w:rsid w:val="00BA7E31"/>
    <w:rsid w:val="00BB0262"/>
    <w:rsid w:val="00BB0708"/>
    <w:rsid w:val="00BB12F6"/>
    <w:rsid w:val="00BB18A3"/>
    <w:rsid w:val="00BB4242"/>
    <w:rsid w:val="00BB428B"/>
    <w:rsid w:val="00BB42D7"/>
    <w:rsid w:val="00BB5986"/>
    <w:rsid w:val="00BB6060"/>
    <w:rsid w:val="00BB7720"/>
    <w:rsid w:val="00BC0032"/>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628"/>
    <w:rsid w:val="00BD1A25"/>
    <w:rsid w:val="00BD2B2E"/>
    <w:rsid w:val="00BD3FFB"/>
    <w:rsid w:val="00BD4813"/>
    <w:rsid w:val="00BD48DF"/>
    <w:rsid w:val="00BD4EE8"/>
    <w:rsid w:val="00BD5334"/>
    <w:rsid w:val="00BD58DD"/>
    <w:rsid w:val="00BD5EFE"/>
    <w:rsid w:val="00BD6D1E"/>
    <w:rsid w:val="00BD7193"/>
    <w:rsid w:val="00BD7ABC"/>
    <w:rsid w:val="00BE05DE"/>
    <w:rsid w:val="00BE09AD"/>
    <w:rsid w:val="00BE0BDD"/>
    <w:rsid w:val="00BE1669"/>
    <w:rsid w:val="00BE2301"/>
    <w:rsid w:val="00BE24B6"/>
    <w:rsid w:val="00BE2E81"/>
    <w:rsid w:val="00BE2F38"/>
    <w:rsid w:val="00BE2FCD"/>
    <w:rsid w:val="00BE38DA"/>
    <w:rsid w:val="00BE3F7E"/>
    <w:rsid w:val="00BE4AB0"/>
    <w:rsid w:val="00BE5456"/>
    <w:rsid w:val="00BE5C90"/>
    <w:rsid w:val="00BE638D"/>
    <w:rsid w:val="00BE759C"/>
    <w:rsid w:val="00BE77EE"/>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361"/>
    <w:rsid w:val="00C00505"/>
    <w:rsid w:val="00C00FD0"/>
    <w:rsid w:val="00C0121A"/>
    <w:rsid w:val="00C026F7"/>
    <w:rsid w:val="00C02930"/>
    <w:rsid w:val="00C031A2"/>
    <w:rsid w:val="00C03642"/>
    <w:rsid w:val="00C03D69"/>
    <w:rsid w:val="00C04032"/>
    <w:rsid w:val="00C04E92"/>
    <w:rsid w:val="00C05380"/>
    <w:rsid w:val="00C05A6F"/>
    <w:rsid w:val="00C06654"/>
    <w:rsid w:val="00C06979"/>
    <w:rsid w:val="00C06AD4"/>
    <w:rsid w:val="00C07425"/>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D4"/>
    <w:rsid w:val="00C16BE4"/>
    <w:rsid w:val="00C17577"/>
    <w:rsid w:val="00C20720"/>
    <w:rsid w:val="00C21A67"/>
    <w:rsid w:val="00C21B5C"/>
    <w:rsid w:val="00C22F1F"/>
    <w:rsid w:val="00C23194"/>
    <w:rsid w:val="00C23257"/>
    <w:rsid w:val="00C2341F"/>
    <w:rsid w:val="00C23F50"/>
    <w:rsid w:val="00C24639"/>
    <w:rsid w:val="00C249B7"/>
    <w:rsid w:val="00C24CD1"/>
    <w:rsid w:val="00C251B2"/>
    <w:rsid w:val="00C25540"/>
    <w:rsid w:val="00C25FC3"/>
    <w:rsid w:val="00C26670"/>
    <w:rsid w:val="00C2687B"/>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099"/>
    <w:rsid w:val="00C4057F"/>
    <w:rsid w:val="00C40AAC"/>
    <w:rsid w:val="00C4199E"/>
    <w:rsid w:val="00C41F12"/>
    <w:rsid w:val="00C4258A"/>
    <w:rsid w:val="00C42B62"/>
    <w:rsid w:val="00C430DC"/>
    <w:rsid w:val="00C4319B"/>
    <w:rsid w:val="00C43237"/>
    <w:rsid w:val="00C43679"/>
    <w:rsid w:val="00C437A5"/>
    <w:rsid w:val="00C44492"/>
    <w:rsid w:val="00C444D0"/>
    <w:rsid w:val="00C44A44"/>
    <w:rsid w:val="00C44FDA"/>
    <w:rsid w:val="00C45015"/>
    <w:rsid w:val="00C45B13"/>
    <w:rsid w:val="00C45D04"/>
    <w:rsid w:val="00C46016"/>
    <w:rsid w:val="00C46873"/>
    <w:rsid w:val="00C470A3"/>
    <w:rsid w:val="00C50140"/>
    <w:rsid w:val="00C515B2"/>
    <w:rsid w:val="00C519E0"/>
    <w:rsid w:val="00C5239E"/>
    <w:rsid w:val="00C52566"/>
    <w:rsid w:val="00C529B0"/>
    <w:rsid w:val="00C52DE2"/>
    <w:rsid w:val="00C52FB8"/>
    <w:rsid w:val="00C539E2"/>
    <w:rsid w:val="00C54147"/>
    <w:rsid w:val="00C559F8"/>
    <w:rsid w:val="00C55D66"/>
    <w:rsid w:val="00C563BD"/>
    <w:rsid w:val="00C57428"/>
    <w:rsid w:val="00C575C3"/>
    <w:rsid w:val="00C575D4"/>
    <w:rsid w:val="00C60CCA"/>
    <w:rsid w:val="00C60FA0"/>
    <w:rsid w:val="00C61357"/>
    <w:rsid w:val="00C62CBB"/>
    <w:rsid w:val="00C63D8B"/>
    <w:rsid w:val="00C6495D"/>
    <w:rsid w:val="00C6689C"/>
    <w:rsid w:val="00C67DC9"/>
    <w:rsid w:val="00C67E27"/>
    <w:rsid w:val="00C705D7"/>
    <w:rsid w:val="00C70702"/>
    <w:rsid w:val="00C70A41"/>
    <w:rsid w:val="00C70EEB"/>
    <w:rsid w:val="00C70F93"/>
    <w:rsid w:val="00C71049"/>
    <w:rsid w:val="00C717A6"/>
    <w:rsid w:val="00C71A56"/>
    <w:rsid w:val="00C71E15"/>
    <w:rsid w:val="00C725FF"/>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EF9"/>
    <w:rsid w:val="00C8537C"/>
    <w:rsid w:val="00C86FCE"/>
    <w:rsid w:val="00C9005C"/>
    <w:rsid w:val="00C90171"/>
    <w:rsid w:val="00C906B0"/>
    <w:rsid w:val="00C9086A"/>
    <w:rsid w:val="00C9170C"/>
    <w:rsid w:val="00C92AD3"/>
    <w:rsid w:val="00C92E00"/>
    <w:rsid w:val="00C92F8D"/>
    <w:rsid w:val="00C943CC"/>
    <w:rsid w:val="00C943E3"/>
    <w:rsid w:val="00C9445E"/>
    <w:rsid w:val="00C9595D"/>
    <w:rsid w:val="00C95B28"/>
    <w:rsid w:val="00C95B7D"/>
    <w:rsid w:val="00C961A2"/>
    <w:rsid w:val="00C964DC"/>
    <w:rsid w:val="00C968E5"/>
    <w:rsid w:val="00C96D78"/>
    <w:rsid w:val="00C97DF6"/>
    <w:rsid w:val="00CA0227"/>
    <w:rsid w:val="00CA2312"/>
    <w:rsid w:val="00CA295F"/>
    <w:rsid w:val="00CA3AF7"/>
    <w:rsid w:val="00CA4118"/>
    <w:rsid w:val="00CA43AE"/>
    <w:rsid w:val="00CA484F"/>
    <w:rsid w:val="00CA50FB"/>
    <w:rsid w:val="00CA5325"/>
    <w:rsid w:val="00CA53AB"/>
    <w:rsid w:val="00CA547E"/>
    <w:rsid w:val="00CA554B"/>
    <w:rsid w:val="00CA56A2"/>
    <w:rsid w:val="00CA5954"/>
    <w:rsid w:val="00CA6697"/>
    <w:rsid w:val="00CB0256"/>
    <w:rsid w:val="00CB0336"/>
    <w:rsid w:val="00CB08AD"/>
    <w:rsid w:val="00CB09D9"/>
    <w:rsid w:val="00CB0EFA"/>
    <w:rsid w:val="00CB10F4"/>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C90"/>
    <w:rsid w:val="00CC2FEB"/>
    <w:rsid w:val="00CC44EB"/>
    <w:rsid w:val="00CC4A86"/>
    <w:rsid w:val="00CC4C2E"/>
    <w:rsid w:val="00CC5291"/>
    <w:rsid w:val="00CC536A"/>
    <w:rsid w:val="00CC540F"/>
    <w:rsid w:val="00CC7A00"/>
    <w:rsid w:val="00CC7A45"/>
    <w:rsid w:val="00CC7CC0"/>
    <w:rsid w:val="00CD1448"/>
    <w:rsid w:val="00CD15A6"/>
    <w:rsid w:val="00CD2A54"/>
    <w:rsid w:val="00CD38E3"/>
    <w:rsid w:val="00CD4743"/>
    <w:rsid w:val="00CD652D"/>
    <w:rsid w:val="00CD6717"/>
    <w:rsid w:val="00CD67E1"/>
    <w:rsid w:val="00CD6CAF"/>
    <w:rsid w:val="00CD7102"/>
    <w:rsid w:val="00CE06FF"/>
    <w:rsid w:val="00CE0D58"/>
    <w:rsid w:val="00CE0FBB"/>
    <w:rsid w:val="00CE140E"/>
    <w:rsid w:val="00CE16B2"/>
    <w:rsid w:val="00CE2615"/>
    <w:rsid w:val="00CE3453"/>
    <w:rsid w:val="00CE3738"/>
    <w:rsid w:val="00CE3ADA"/>
    <w:rsid w:val="00CE40D8"/>
    <w:rsid w:val="00CE42FC"/>
    <w:rsid w:val="00CE53EB"/>
    <w:rsid w:val="00CE5AEE"/>
    <w:rsid w:val="00CE5D12"/>
    <w:rsid w:val="00CE61C7"/>
    <w:rsid w:val="00CF0067"/>
    <w:rsid w:val="00CF02F1"/>
    <w:rsid w:val="00CF07B0"/>
    <w:rsid w:val="00CF1C1C"/>
    <w:rsid w:val="00CF234E"/>
    <w:rsid w:val="00CF25D6"/>
    <w:rsid w:val="00CF262A"/>
    <w:rsid w:val="00CF2A18"/>
    <w:rsid w:val="00CF2B74"/>
    <w:rsid w:val="00CF2D24"/>
    <w:rsid w:val="00CF356D"/>
    <w:rsid w:val="00CF40C9"/>
    <w:rsid w:val="00CF49EF"/>
    <w:rsid w:val="00CF735F"/>
    <w:rsid w:val="00CF7712"/>
    <w:rsid w:val="00CF7CD0"/>
    <w:rsid w:val="00D0053B"/>
    <w:rsid w:val="00D00ED5"/>
    <w:rsid w:val="00D00FA5"/>
    <w:rsid w:val="00D0331E"/>
    <w:rsid w:val="00D04991"/>
    <w:rsid w:val="00D05C97"/>
    <w:rsid w:val="00D05CA4"/>
    <w:rsid w:val="00D0642E"/>
    <w:rsid w:val="00D06803"/>
    <w:rsid w:val="00D06F16"/>
    <w:rsid w:val="00D06F8E"/>
    <w:rsid w:val="00D102CA"/>
    <w:rsid w:val="00D105E1"/>
    <w:rsid w:val="00D10F87"/>
    <w:rsid w:val="00D1134A"/>
    <w:rsid w:val="00D11DB2"/>
    <w:rsid w:val="00D12381"/>
    <w:rsid w:val="00D124DF"/>
    <w:rsid w:val="00D124ED"/>
    <w:rsid w:val="00D127E0"/>
    <w:rsid w:val="00D12833"/>
    <w:rsid w:val="00D12AE5"/>
    <w:rsid w:val="00D14DF3"/>
    <w:rsid w:val="00D16992"/>
    <w:rsid w:val="00D170C8"/>
    <w:rsid w:val="00D1718C"/>
    <w:rsid w:val="00D173DE"/>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CFC"/>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28"/>
    <w:rsid w:val="00D44AEF"/>
    <w:rsid w:val="00D44C9D"/>
    <w:rsid w:val="00D4579A"/>
    <w:rsid w:val="00D459CA"/>
    <w:rsid w:val="00D45D24"/>
    <w:rsid w:val="00D45FF5"/>
    <w:rsid w:val="00D46371"/>
    <w:rsid w:val="00D46437"/>
    <w:rsid w:val="00D4691C"/>
    <w:rsid w:val="00D47715"/>
    <w:rsid w:val="00D5101C"/>
    <w:rsid w:val="00D51525"/>
    <w:rsid w:val="00D5233B"/>
    <w:rsid w:val="00D52D05"/>
    <w:rsid w:val="00D52EF5"/>
    <w:rsid w:val="00D53D73"/>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38A9"/>
    <w:rsid w:val="00D649F4"/>
    <w:rsid w:val="00D64C0E"/>
    <w:rsid w:val="00D651C7"/>
    <w:rsid w:val="00D65EA8"/>
    <w:rsid w:val="00D66594"/>
    <w:rsid w:val="00D67CB4"/>
    <w:rsid w:val="00D67F09"/>
    <w:rsid w:val="00D704EE"/>
    <w:rsid w:val="00D70E7F"/>
    <w:rsid w:val="00D7231D"/>
    <w:rsid w:val="00D7347B"/>
    <w:rsid w:val="00D737C1"/>
    <w:rsid w:val="00D738E6"/>
    <w:rsid w:val="00D73E0E"/>
    <w:rsid w:val="00D742FE"/>
    <w:rsid w:val="00D7629D"/>
    <w:rsid w:val="00D7676B"/>
    <w:rsid w:val="00D77165"/>
    <w:rsid w:val="00D77391"/>
    <w:rsid w:val="00D773AD"/>
    <w:rsid w:val="00D77881"/>
    <w:rsid w:val="00D77903"/>
    <w:rsid w:val="00D77DA4"/>
    <w:rsid w:val="00D80262"/>
    <w:rsid w:val="00D8040B"/>
    <w:rsid w:val="00D8044D"/>
    <w:rsid w:val="00D812C5"/>
    <w:rsid w:val="00D815DA"/>
    <w:rsid w:val="00D8250E"/>
    <w:rsid w:val="00D82F62"/>
    <w:rsid w:val="00D8382F"/>
    <w:rsid w:val="00D83E93"/>
    <w:rsid w:val="00D84EB5"/>
    <w:rsid w:val="00D8537C"/>
    <w:rsid w:val="00D85FB0"/>
    <w:rsid w:val="00D863E7"/>
    <w:rsid w:val="00D863FF"/>
    <w:rsid w:val="00D86B84"/>
    <w:rsid w:val="00D86CD1"/>
    <w:rsid w:val="00D86E87"/>
    <w:rsid w:val="00D8704E"/>
    <w:rsid w:val="00D87456"/>
    <w:rsid w:val="00D877C8"/>
    <w:rsid w:val="00D90812"/>
    <w:rsid w:val="00D90896"/>
    <w:rsid w:val="00D908FB"/>
    <w:rsid w:val="00D90AD4"/>
    <w:rsid w:val="00D90C70"/>
    <w:rsid w:val="00D91794"/>
    <w:rsid w:val="00D923F2"/>
    <w:rsid w:val="00D9283D"/>
    <w:rsid w:val="00D9298A"/>
    <w:rsid w:val="00D92DC8"/>
    <w:rsid w:val="00D93B45"/>
    <w:rsid w:val="00D93C0A"/>
    <w:rsid w:val="00D9410B"/>
    <w:rsid w:val="00D9458B"/>
    <w:rsid w:val="00D94592"/>
    <w:rsid w:val="00D9492B"/>
    <w:rsid w:val="00D94B55"/>
    <w:rsid w:val="00D94D34"/>
    <w:rsid w:val="00D95714"/>
    <w:rsid w:val="00D95764"/>
    <w:rsid w:val="00D95975"/>
    <w:rsid w:val="00D95C54"/>
    <w:rsid w:val="00D963F4"/>
    <w:rsid w:val="00D9671D"/>
    <w:rsid w:val="00D96E67"/>
    <w:rsid w:val="00D97827"/>
    <w:rsid w:val="00DA0F34"/>
    <w:rsid w:val="00DA16B2"/>
    <w:rsid w:val="00DA1AD9"/>
    <w:rsid w:val="00DA2691"/>
    <w:rsid w:val="00DA32E1"/>
    <w:rsid w:val="00DA5875"/>
    <w:rsid w:val="00DA606D"/>
    <w:rsid w:val="00DA6264"/>
    <w:rsid w:val="00DA65AD"/>
    <w:rsid w:val="00DA65BE"/>
    <w:rsid w:val="00DA665C"/>
    <w:rsid w:val="00DA6BD5"/>
    <w:rsid w:val="00DB0822"/>
    <w:rsid w:val="00DB0B8E"/>
    <w:rsid w:val="00DB0C48"/>
    <w:rsid w:val="00DB1695"/>
    <w:rsid w:val="00DB18C4"/>
    <w:rsid w:val="00DB1E4A"/>
    <w:rsid w:val="00DB20A4"/>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2021"/>
    <w:rsid w:val="00DC24D3"/>
    <w:rsid w:val="00DC3247"/>
    <w:rsid w:val="00DC32B6"/>
    <w:rsid w:val="00DC332C"/>
    <w:rsid w:val="00DC3BEA"/>
    <w:rsid w:val="00DC418A"/>
    <w:rsid w:val="00DC48A2"/>
    <w:rsid w:val="00DC495A"/>
    <w:rsid w:val="00DC513F"/>
    <w:rsid w:val="00DC55D1"/>
    <w:rsid w:val="00DC6158"/>
    <w:rsid w:val="00DC67B8"/>
    <w:rsid w:val="00DC6C33"/>
    <w:rsid w:val="00DC7069"/>
    <w:rsid w:val="00DD030E"/>
    <w:rsid w:val="00DD0F58"/>
    <w:rsid w:val="00DD1168"/>
    <w:rsid w:val="00DD1ABA"/>
    <w:rsid w:val="00DD1B6A"/>
    <w:rsid w:val="00DD1D3E"/>
    <w:rsid w:val="00DD21A2"/>
    <w:rsid w:val="00DD25B1"/>
    <w:rsid w:val="00DD319B"/>
    <w:rsid w:val="00DD4676"/>
    <w:rsid w:val="00DD4F31"/>
    <w:rsid w:val="00DD53EE"/>
    <w:rsid w:val="00DD5482"/>
    <w:rsid w:val="00DD55B6"/>
    <w:rsid w:val="00DD56CF"/>
    <w:rsid w:val="00DD6219"/>
    <w:rsid w:val="00DD65F6"/>
    <w:rsid w:val="00DD700C"/>
    <w:rsid w:val="00DE01FA"/>
    <w:rsid w:val="00DE0647"/>
    <w:rsid w:val="00DE0AF0"/>
    <w:rsid w:val="00DE111F"/>
    <w:rsid w:val="00DE119C"/>
    <w:rsid w:val="00DE1A1E"/>
    <w:rsid w:val="00DE1D1F"/>
    <w:rsid w:val="00DE2118"/>
    <w:rsid w:val="00DE281B"/>
    <w:rsid w:val="00DE2A70"/>
    <w:rsid w:val="00DE3BC4"/>
    <w:rsid w:val="00DE4363"/>
    <w:rsid w:val="00DE482C"/>
    <w:rsid w:val="00DE4AD7"/>
    <w:rsid w:val="00DE6235"/>
    <w:rsid w:val="00DF046C"/>
    <w:rsid w:val="00DF0909"/>
    <w:rsid w:val="00DF0A45"/>
    <w:rsid w:val="00DF0C02"/>
    <w:rsid w:val="00DF0E06"/>
    <w:rsid w:val="00DF123F"/>
    <w:rsid w:val="00DF16EA"/>
    <w:rsid w:val="00DF2A55"/>
    <w:rsid w:val="00DF2F7B"/>
    <w:rsid w:val="00DF3317"/>
    <w:rsid w:val="00DF44DF"/>
    <w:rsid w:val="00DF455C"/>
    <w:rsid w:val="00DF77DD"/>
    <w:rsid w:val="00DF7A72"/>
    <w:rsid w:val="00E00308"/>
    <w:rsid w:val="00E0054E"/>
    <w:rsid w:val="00E00DF1"/>
    <w:rsid w:val="00E02D9F"/>
    <w:rsid w:val="00E03482"/>
    <w:rsid w:val="00E03817"/>
    <w:rsid w:val="00E03E24"/>
    <w:rsid w:val="00E03E3A"/>
    <w:rsid w:val="00E03F1B"/>
    <w:rsid w:val="00E040B7"/>
    <w:rsid w:val="00E05C70"/>
    <w:rsid w:val="00E06401"/>
    <w:rsid w:val="00E0664A"/>
    <w:rsid w:val="00E07522"/>
    <w:rsid w:val="00E1058E"/>
    <w:rsid w:val="00E1087B"/>
    <w:rsid w:val="00E108F9"/>
    <w:rsid w:val="00E10A6E"/>
    <w:rsid w:val="00E10B42"/>
    <w:rsid w:val="00E10B78"/>
    <w:rsid w:val="00E10BCE"/>
    <w:rsid w:val="00E11665"/>
    <w:rsid w:val="00E1193C"/>
    <w:rsid w:val="00E11AB3"/>
    <w:rsid w:val="00E11B6C"/>
    <w:rsid w:val="00E130A8"/>
    <w:rsid w:val="00E1317A"/>
    <w:rsid w:val="00E13C25"/>
    <w:rsid w:val="00E13DB3"/>
    <w:rsid w:val="00E13F89"/>
    <w:rsid w:val="00E152AC"/>
    <w:rsid w:val="00E152DE"/>
    <w:rsid w:val="00E15703"/>
    <w:rsid w:val="00E15EA9"/>
    <w:rsid w:val="00E16B9A"/>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D83"/>
    <w:rsid w:val="00E26EAB"/>
    <w:rsid w:val="00E27A37"/>
    <w:rsid w:val="00E27C09"/>
    <w:rsid w:val="00E27F85"/>
    <w:rsid w:val="00E304D0"/>
    <w:rsid w:val="00E31A07"/>
    <w:rsid w:val="00E31E7D"/>
    <w:rsid w:val="00E31FAD"/>
    <w:rsid w:val="00E321D0"/>
    <w:rsid w:val="00E3263E"/>
    <w:rsid w:val="00E32EBA"/>
    <w:rsid w:val="00E32F62"/>
    <w:rsid w:val="00E333E3"/>
    <w:rsid w:val="00E337E3"/>
    <w:rsid w:val="00E34077"/>
    <w:rsid w:val="00E34109"/>
    <w:rsid w:val="00E343E5"/>
    <w:rsid w:val="00E3450D"/>
    <w:rsid w:val="00E34969"/>
    <w:rsid w:val="00E3515F"/>
    <w:rsid w:val="00E3632C"/>
    <w:rsid w:val="00E36BD3"/>
    <w:rsid w:val="00E37867"/>
    <w:rsid w:val="00E37908"/>
    <w:rsid w:val="00E37B64"/>
    <w:rsid w:val="00E37C4A"/>
    <w:rsid w:val="00E37F25"/>
    <w:rsid w:val="00E40D35"/>
    <w:rsid w:val="00E42068"/>
    <w:rsid w:val="00E420A7"/>
    <w:rsid w:val="00E423B7"/>
    <w:rsid w:val="00E43145"/>
    <w:rsid w:val="00E43658"/>
    <w:rsid w:val="00E4368B"/>
    <w:rsid w:val="00E45596"/>
    <w:rsid w:val="00E46232"/>
    <w:rsid w:val="00E475EB"/>
    <w:rsid w:val="00E47A7B"/>
    <w:rsid w:val="00E47E45"/>
    <w:rsid w:val="00E502BD"/>
    <w:rsid w:val="00E506C1"/>
    <w:rsid w:val="00E50943"/>
    <w:rsid w:val="00E50FC8"/>
    <w:rsid w:val="00E5166C"/>
    <w:rsid w:val="00E527D6"/>
    <w:rsid w:val="00E52B96"/>
    <w:rsid w:val="00E52BDA"/>
    <w:rsid w:val="00E53826"/>
    <w:rsid w:val="00E53C6E"/>
    <w:rsid w:val="00E55157"/>
    <w:rsid w:val="00E55D11"/>
    <w:rsid w:val="00E567BA"/>
    <w:rsid w:val="00E56FFE"/>
    <w:rsid w:val="00E57D88"/>
    <w:rsid w:val="00E60451"/>
    <w:rsid w:val="00E621FC"/>
    <w:rsid w:val="00E626D0"/>
    <w:rsid w:val="00E63200"/>
    <w:rsid w:val="00E63690"/>
    <w:rsid w:val="00E637EC"/>
    <w:rsid w:val="00E63D26"/>
    <w:rsid w:val="00E63D86"/>
    <w:rsid w:val="00E6457D"/>
    <w:rsid w:val="00E647BD"/>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4EB8"/>
    <w:rsid w:val="00E754C3"/>
    <w:rsid w:val="00E75AB6"/>
    <w:rsid w:val="00E76062"/>
    <w:rsid w:val="00E76F60"/>
    <w:rsid w:val="00E77D43"/>
    <w:rsid w:val="00E77FCE"/>
    <w:rsid w:val="00E80C14"/>
    <w:rsid w:val="00E80CB1"/>
    <w:rsid w:val="00E80E8B"/>
    <w:rsid w:val="00E81FCB"/>
    <w:rsid w:val="00E8345C"/>
    <w:rsid w:val="00E83903"/>
    <w:rsid w:val="00E83DCC"/>
    <w:rsid w:val="00E842FE"/>
    <w:rsid w:val="00E84D29"/>
    <w:rsid w:val="00E8537D"/>
    <w:rsid w:val="00E859C6"/>
    <w:rsid w:val="00E85B56"/>
    <w:rsid w:val="00E85DC9"/>
    <w:rsid w:val="00E861FD"/>
    <w:rsid w:val="00E8691F"/>
    <w:rsid w:val="00E8696A"/>
    <w:rsid w:val="00E872BB"/>
    <w:rsid w:val="00E874F9"/>
    <w:rsid w:val="00E87DF5"/>
    <w:rsid w:val="00E9022F"/>
    <w:rsid w:val="00E904F3"/>
    <w:rsid w:val="00E90EEC"/>
    <w:rsid w:val="00E91179"/>
    <w:rsid w:val="00E914CA"/>
    <w:rsid w:val="00E9187D"/>
    <w:rsid w:val="00E91F92"/>
    <w:rsid w:val="00E9208C"/>
    <w:rsid w:val="00E9393B"/>
    <w:rsid w:val="00E93DC8"/>
    <w:rsid w:val="00E93F36"/>
    <w:rsid w:val="00E94A95"/>
    <w:rsid w:val="00E94EBD"/>
    <w:rsid w:val="00E94EE7"/>
    <w:rsid w:val="00E959DC"/>
    <w:rsid w:val="00E96818"/>
    <w:rsid w:val="00E96EEE"/>
    <w:rsid w:val="00E96F62"/>
    <w:rsid w:val="00E97326"/>
    <w:rsid w:val="00EA0FD5"/>
    <w:rsid w:val="00EA2705"/>
    <w:rsid w:val="00EA2F47"/>
    <w:rsid w:val="00EA316E"/>
    <w:rsid w:val="00EA35C8"/>
    <w:rsid w:val="00EA371E"/>
    <w:rsid w:val="00EA39AB"/>
    <w:rsid w:val="00EA3A86"/>
    <w:rsid w:val="00EA3CB0"/>
    <w:rsid w:val="00EA402A"/>
    <w:rsid w:val="00EA48AB"/>
    <w:rsid w:val="00EA4F6A"/>
    <w:rsid w:val="00EA5C01"/>
    <w:rsid w:val="00EA6103"/>
    <w:rsid w:val="00EA7A6F"/>
    <w:rsid w:val="00EB0396"/>
    <w:rsid w:val="00EB06A1"/>
    <w:rsid w:val="00EB0A3A"/>
    <w:rsid w:val="00EB0B17"/>
    <w:rsid w:val="00EB1279"/>
    <w:rsid w:val="00EB28FB"/>
    <w:rsid w:val="00EB2B41"/>
    <w:rsid w:val="00EB2BB8"/>
    <w:rsid w:val="00EB2CE6"/>
    <w:rsid w:val="00EB3462"/>
    <w:rsid w:val="00EB365D"/>
    <w:rsid w:val="00EB4872"/>
    <w:rsid w:val="00EB5272"/>
    <w:rsid w:val="00EB5C53"/>
    <w:rsid w:val="00EB6D36"/>
    <w:rsid w:val="00EB70A9"/>
    <w:rsid w:val="00EB74EF"/>
    <w:rsid w:val="00EC04E5"/>
    <w:rsid w:val="00EC0A14"/>
    <w:rsid w:val="00EC0BC4"/>
    <w:rsid w:val="00EC0C90"/>
    <w:rsid w:val="00EC0EFB"/>
    <w:rsid w:val="00EC122D"/>
    <w:rsid w:val="00EC1777"/>
    <w:rsid w:val="00EC195F"/>
    <w:rsid w:val="00EC24D5"/>
    <w:rsid w:val="00EC27C1"/>
    <w:rsid w:val="00EC314B"/>
    <w:rsid w:val="00EC3621"/>
    <w:rsid w:val="00EC3787"/>
    <w:rsid w:val="00EC38E3"/>
    <w:rsid w:val="00EC609D"/>
    <w:rsid w:val="00EC61AE"/>
    <w:rsid w:val="00EC63F2"/>
    <w:rsid w:val="00EC657C"/>
    <w:rsid w:val="00EC6EC2"/>
    <w:rsid w:val="00EC6FD6"/>
    <w:rsid w:val="00EC721C"/>
    <w:rsid w:val="00EC7445"/>
    <w:rsid w:val="00EC7508"/>
    <w:rsid w:val="00EC795E"/>
    <w:rsid w:val="00ED14F5"/>
    <w:rsid w:val="00ED2B3A"/>
    <w:rsid w:val="00ED2D0A"/>
    <w:rsid w:val="00ED2F66"/>
    <w:rsid w:val="00ED3941"/>
    <w:rsid w:val="00ED3AC1"/>
    <w:rsid w:val="00ED4A01"/>
    <w:rsid w:val="00ED5390"/>
    <w:rsid w:val="00ED559E"/>
    <w:rsid w:val="00ED5EB9"/>
    <w:rsid w:val="00EE03B5"/>
    <w:rsid w:val="00EE12B7"/>
    <w:rsid w:val="00EE13C6"/>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153"/>
    <w:rsid w:val="00EF124F"/>
    <w:rsid w:val="00EF1410"/>
    <w:rsid w:val="00EF185B"/>
    <w:rsid w:val="00EF1DF1"/>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2B06"/>
    <w:rsid w:val="00F03601"/>
    <w:rsid w:val="00F03961"/>
    <w:rsid w:val="00F03BD6"/>
    <w:rsid w:val="00F03F0F"/>
    <w:rsid w:val="00F05693"/>
    <w:rsid w:val="00F0575B"/>
    <w:rsid w:val="00F063F8"/>
    <w:rsid w:val="00F06671"/>
    <w:rsid w:val="00F066C3"/>
    <w:rsid w:val="00F0671D"/>
    <w:rsid w:val="00F068B0"/>
    <w:rsid w:val="00F06DED"/>
    <w:rsid w:val="00F078A0"/>
    <w:rsid w:val="00F10B87"/>
    <w:rsid w:val="00F111C0"/>
    <w:rsid w:val="00F11C3D"/>
    <w:rsid w:val="00F11DBC"/>
    <w:rsid w:val="00F12423"/>
    <w:rsid w:val="00F1261A"/>
    <w:rsid w:val="00F1266E"/>
    <w:rsid w:val="00F133B2"/>
    <w:rsid w:val="00F13E84"/>
    <w:rsid w:val="00F148A5"/>
    <w:rsid w:val="00F1591D"/>
    <w:rsid w:val="00F162C4"/>
    <w:rsid w:val="00F208C8"/>
    <w:rsid w:val="00F217CE"/>
    <w:rsid w:val="00F21B4F"/>
    <w:rsid w:val="00F221E0"/>
    <w:rsid w:val="00F224FC"/>
    <w:rsid w:val="00F22BBF"/>
    <w:rsid w:val="00F22D9C"/>
    <w:rsid w:val="00F23995"/>
    <w:rsid w:val="00F24185"/>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6366"/>
    <w:rsid w:val="00F469DC"/>
    <w:rsid w:val="00F470A9"/>
    <w:rsid w:val="00F50B91"/>
    <w:rsid w:val="00F51402"/>
    <w:rsid w:val="00F515D1"/>
    <w:rsid w:val="00F519F7"/>
    <w:rsid w:val="00F51FCA"/>
    <w:rsid w:val="00F5233B"/>
    <w:rsid w:val="00F523CC"/>
    <w:rsid w:val="00F5339C"/>
    <w:rsid w:val="00F53F82"/>
    <w:rsid w:val="00F543A1"/>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00A"/>
    <w:rsid w:val="00F6349D"/>
    <w:rsid w:val="00F640CE"/>
    <w:rsid w:val="00F6436C"/>
    <w:rsid w:val="00F64A2D"/>
    <w:rsid w:val="00F64CAE"/>
    <w:rsid w:val="00F651B5"/>
    <w:rsid w:val="00F65A47"/>
    <w:rsid w:val="00F6670C"/>
    <w:rsid w:val="00F6695D"/>
    <w:rsid w:val="00F66B78"/>
    <w:rsid w:val="00F67751"/>
    <w:rsid w:val="00F679AE"/>
    <w:rsid w:val="00F67C7C"/>
    <w:rsid w:val="00F67E3F"/>
    <w:rsid w:val="00F7000B"/>
    <w:rsid w:val="00F70841"/>
    <w:rsid w:val="00F715D9"/>
    <w:rsid w:val="00F7237D"/>
    <w:rsid w:val="00F75D75"/>
    <w:rsid w:val="00F76D32"/>
    <w:rsid w:val="00F771E5"/>
    <w:rsid w:val="00F775F7"/>
    <w:rsid w:val="00F77DC4"/>
    <w:rsid w:val="00F800A2"/>
    <w:rsid w:val="00F801F1"/>
    <w:rsid w:val="00F80286"/>
    <w:rsid w:val="00F804E1"/>
    <w:rsid w:val="00F81693"/>
    <w:rsid w:val="00F82933"/>
    <w:rsid w:val="00F836BE"/>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073"/>
    <w:rsid w:val="00FA1B78"/>
    <w:rsid w:val="00FA1CF7"/>
    <w:rsid w:val="00FA26CD"/>
    <w:rsid w:val="00FA346C"/>
    <w:rsid w:val="00FA432B"/>
    <w:rsid w:val="00FA4D49"/>
    <w:rsid w:val="00FA59A9"/>
    <w:rsid w:val="00FA6BEA"/>
    <w:rsid w:val="00FA6DF0"/>
    <w:rsid w:val="00FA78C8"/>
    <w:rsid w:val="00FB027D"/>
    <w:rsid w:val="00FB10B5"/>
    <w:rsid w:val="00FB1143"/>
    <w:rsid w:val="00FB3937"/>
    <w:rsid w:val="00FB3DA3"/>
    <w:rsid w:val="00FB3F1A"/>
    <w:rsid w:val="00FB4029"/>
    <w:rsid w:val="00FB43C1"/>
    <w:rsid w:val="00FB4745"/>
    <w:rsid w:val="00FB5803"/>
    <w:rsid w:val="00FB5866"/>
    <w:rsid w:val="00FB5CE5"/>
    <w:rsid w:val="00FB5D9E"/>
    <w:rsid w:val="00FB6AA0"/>
    <w:rsid w:val="00FB6B6B"/>
    <w:rsid w:val="00FB6F88"/>
    <w:rsid w:val="00FB7380"/>
    <w:rsid w:val="00FB7636"/>
    <w:rsid w:val="00FB78A2"/>
    <w:rsid w:val="00FC02EC"/>
    <w:rsid w:val="00FC06D2"/>
    <w:rsid w:val="00FC0B59"/>
    <w:rsid w:val="00FC0C22"/>
    <w:rsid w:val="00FC0EB3"/>
    <w:rsid w:val="00FC1336"/>
    <w:rsid w:val="00FC15A5"/>
    <w:rsid w:val="00FC15C7"/>
    <w:rsid w:val="00FC24AA"/>
    <w:rsid w:val="00FC2F6B"/>
    <w:rsid w:val="00FC35AA"/>
    <w:rsid w:val="00FC43ED"/>
    <w:rsid w:val="00FC4529"/>
    <w:rsid w:val="00FC484A"/>
    <w:rsid w:val="00FC5580"/>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698B"/>
    <w:rsid w:val="00FD7095"/>
    <w:rsid w:val="00FE2E58"/>
    <w:rsid w:val="00FE2F01"/>
    <w:rsid w:val="00FE30F9"/>
    <w:rsid w:val="00FE35FF"/>
    <w:rsid w:val="00FE368F"/>
    <w:rsid w:val="00FE37B0"/>
    <w:rsid w:val="00FE38D2"/>
    <w:rsid w:val="00FE4795"/>
    <w:rsid w:val="00FE4F96"/>
    <w:rsid w:val="00FE53CB"/>
    <w:rsid w:val="00FE570B"/>
    <w:rsid w:val="00FE5DA6"/>
    <w:rsid w:val="00FE6066"/>
    <w:rsid w:val="00FE60D1"/>
    <w:rsid w:val="00FE702A"/>
    <w:rsid w:val="00FE7C55"/>
    <w:rsid w:val="00FF0E1D"/>
    <w:rsid w:val="00FF11EC"/>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05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2" w:uiPriority="0"/>
    <w:lsdException w:name="Table Columns 2" w:uiPriority="0"/>
    <w:lsdException w:name="Table Grid 8" w:uiPriority="0"/>
    <w:lsdException w:name="Table Professional"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3"/>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E80C14"/>
    <w:pPr>
      <w:keepNext/>
      <w:suppressAutoHyphens/>
      <w:spacing w:after="0" w:line="240" w:lineRule="auto"/>
      <w:ind w:right="-286" w:hanging="284"/>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3"/>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3"/>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3"/>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3"/>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3"/>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E80C14"/>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1B63B9"/>
  </w:style>
  <w:style w:type="table" w:customStyle="1" w:styleId="Tablaconcuadrcula10">
    <w:name w:val="Tabla con cuadrícula10"/>
    <w:basedOn w:val="Tablanormal"/>
    <w:next w:val="Tablaconcuadrcula"/>
    <w:rsid w:val="001B6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1B63B9"/>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1B63B9"/>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1B63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2z4">
    <w:name w:val="WW8Num2z4"/>
    <w:rsid w:val="001B63B9"/>
    <w:rPr>
      <w:rFonts w:ascii="Courier New" w:hAnsi="Courier New" w:cs="Courier New"/>
    </w:rPr>
  </w:style>
  <w:style w:type="character" w:customStyle="1" w:styleId="WW8Num9z3">
    <w:name w:val="WW8Num9z3"/>
    <w:rsid w:val="001B63B9"/>
    <w:rPr>
      <w:b/>
      <w:i w:val="0"/>
    </w:rPr>
  </w:style>
  <w:style w:type="character" w:customStyle="1" w:styleId="WW8Num22z3">
    <w:name w:val="WW8Num22z3"/>
    <w:rsid w:val="001B63B9"/>
    <w:rPr>
      <w:rFonts w:ascii="Symbol" w:hAnsi="Symbol"/>
    </w:rPr>
  </w:style>
  <w:style w:type="character" w:customStyle="1" w:styleId="WW8Num22z6">
    <w:name w:val="WW8Num22z6"/>
    <w:rsid w:val="001B63B9"/>
    <w:rPr>
      <w:rFonts w:ascii="Symbol" w:hAnsi="Symbol"/>
    </w:rPr>
  </w:style>
  <w:style w:type="character" w:customStyle="1" w:styleId="WW8Num26z6">
    <w:name w:val="WW8Num26z6"/>
    <w:rsid w:val="001B63B9"/>
    <w:rPr>
      <w:rFonts w:ascii="Symbol" w:hAnsi="Symbol"/>
    </w:rPr>
  </w:style>
  <w:style w:type="character" w:customStyle="1" w:styleId="WW8Num58z2">
    <w:name w:val="WW8Num58z2"/>
    <w:rsid w:val="001B63B9"/>
    <w:rPr>
      <w:rFonts w:ascii="Wingdings" w:hAnsi="Wingdings"/>
    </w:rPr>
  </w:style>
  <w:style w:type="character" w:customStyle="1" w:styleId="WW8Num58z3">
    <w:name w:val="WW8Num58z3"/>
    <w:rsid w:val="001B63B9"/>
    <w:rPr>
      <w:rFonts w:ascii="Symbol" w:hAnsi="Symbol"/>
    </w:rPr>
  </w:style>
  <w:style w:type="character" w:customStyle="1" w:styleId="WW8Num61z0">
    <w:name w:val="WW8Num61z0"/>
    <w:rsid w:val="001B63B9"/>
    <w:rPr>
      <w:rFonts w:ascii="Courier New" w:hAnsi="Courier New" w:cs="Courier New"/>
    </w:rPr>
  </w:style>
  <w:style w:type="character" w:customStyle="1" w:styleId="WW8Num62z0">
    <w:name w:val="WW8Num62z0"/>
    <w:rsid w:val="001B63B9"/>
    <w:rPr>
      <w:rFonts w:ascii="Courier New" w:hAnsi="Courier New" w:cs="Courier New"/>
    </w:rPr>
  </w:style>
  <w:style w:type="character" w:customStyle="1" w:styleId="WW8Num64z0">
    <w:name w:val="WW8Num64z0"/>
    <w:rsid w:val="001B63B9"/>
    <w:rPr>
      <w:rFonts w:ascii="Wingdings" w:hAnsi="Wingdings"/>
    </w:rPr>
  </w:style>
  <w:style w:type="character" w:customStyle="1" w:styleId="WW8Num67z0">
    <w:name w:val="WW8Num67z0"/>
    <w:rsid w:val="001B63B9"/>
    <w:rPr>
      <w:rFonts w:ascii="Courier New" w:hAnsi="Courier New" w:cs="Courier New"/>
    </w:rPr>
  </w:style>
  <w:style w:type="character" w:customStyle="1" w:styleId="WW8Num68z0">
    <w:name w:val="WW8Num68z0"/>
    <w:rsid w:val="001B63B9"/>
    <w:rPr>
      <w:rFonts w:ascii="Courier New" w:hAnsi="Courier New" w:cs="Courier New"/>
    </w:rPr>
  </w:style>
  <w:style w:type="character" w:customStyle="1" w:styleId="WW8Num69z0">
    <w:name w:val="WW8Num69z0"/>
    <w:rsid w:val="001B63B9"/>
    <w:rPr>
      <w:rFonts w:ascii="Courier New" w:hAnsi="Courier New"/>
    </w:rPr>
  </w:style>
  <w:style w:type="character" w:customStyle="1" w:styleId="WW8Num70z0">
    <w:name w:val="WW8Num70z0"/>
    <w:rsid w:val="001B63B9"/>
    <w:rPr>
      <w:rFonts w:ascii="Courier New" w:hAnsi="Courier New"/>
    </w:rPr>
  </w:style>
  <w:style w:type="character" w:customStyle="1" w:styleId="WW8Num71z0">
    <w:name w:val="WW8Num71z0"/>
    <w:rsid w:val="001B63B9"/>
    <w:rPr>
      <w:rFonts w:ascii="Courier New" w:hAnsi="Courier New"/>
    </w:rPr>
  </w:style>
  <w:style w:type="character" w:customStyle="1" w:styleId="WW8Num72z0">
    <w:name w:val="WW8Num72z0"/>
    <w:rsid w:val="001B63B9"/>
    <w:rPr>
      <w:rFonts w:ascii="Courier New" w:hAnsi="Courier New"/>
    </w:rPr>
  </w:style>
  <w:style w:type="character" w:customStyle="1" w:styleId="WW8Num73z0">
    <w:name w:val="WW8Num73z0"/>
    <w:rsid w:val="001B63B9"/>
    <w:rPr>
      <w:rFonts w:ascii="Courier New" w:hAnsi="Courier New"/>
    </w:rPr>
  </w:style>
  <w:style w:type="character" w:customStyle="1" w:styleId="WW8Num74z0">
    <w:name w:val="WW8Num74z0"/>
    <w:rsid w:val="001B63B9"/>
    <w:rPr>
      <w:rFonts w:ascii="Courier New" w:hAnsi="Courier New" w:cs="Courier New"/>
    </w:rPr>
  </w:style>
  <w:style w:type="character" w:customStyle="1" w:styleId="WW8Num74z2">
    <w:name w:val="WW8Num74z2"/>
    <w:rsid w:val="001B63B9"/>
    <w:rPr>
      <w:rFonts w:ascii="Wingdings" w:hAnsi="Wingdings"/>
    </w:rPr>
  </w:style>
  <w:style w:type="character" w:customStyle="1" w:styleId="WW8Num74z3">
    <w:name w:val="WW8Num74z3"/>
    <w:rsid w:val="001B63B9"/>
    <w:rPr>
      <w:rFonts w:ascii="Symbol" w:hAnsi="Symbol"/>
    </w:rPr>
  </w:style>
  <w:style w:type="character" w:customStyle="1" w:styleId="WW8Num75z0">
    <w:name w:val="WW8Num75z0"/>
    <w:rsid w:val="001B63B9"/>
    <w:rPr>
      <w:rFonts w:ascii="Courier New" w:hAnsi="Courier New" w:cs="Courier New"/>
    </w:rPr>
  </w:style>
  <w:style w:type="character" w:customStyle="1" w:styleId="WW8Num76z0">
    <w:name w:val="WW8Num76z0"/>
    <w:rsid w:val="001B63B9"/>
    <w:rPr>
      <w:rFonts w:ascii="Courier New" w:hAnsi="Courier New" w:cs="Courier New"/>
    </w:rPr>
  </w:style>
  <w:style w:type="character" w:customStyle="1" w:styleId="WW8Num76z2">
    <w:name w:val="WW8Num76z2"/>
    <w:rsid w:val="001B63B9"/>
    <w:rPr>
      <w:rFonts w:ascii="Wingdings" w:hAnsi="Wingdings"/>
    </w:rPr>
  </w:style>
  <w:style w:type="character" w:customStyle="1" w:styleId="WW8Num76z6">
    <w:name w:val="WW8Num76z6"/>
    <w:rsid w:val="001B63B9"/>
    <w:rPr>
      <w:rFonts w:ascii="Symbol" w:hAnsi="Symbol"/>
    </w:rPr>
  </w:style>
  <w:style w:type="character" w:customStyle="1" w:styleId="WW8Num77z0">
    <w:name w:val="WW8Num77z0"/>
    <w:rsid w:val="001B63B9"/>
    <w:rPr>
      <w:rFonts w:ascii="Courier New" w:hAnsi="Courier New" w:cs="Courier New"/>
    </w:rPr>
  </w:style>
  <w:style w:type="character" w:customStyle="1" w:styleId="WW8Num77z2">
    <w:name w:val="WW8Num77z2"/>
    <w:rsid w:val="001B63B9"/>
    <w:rPr>
      <w:rFonts w:ascii="Wingdings" w:hAnsi="Wingdings"/>
    </w:rPr>
  </w:style>
  <w:style w:type="character" w:customStyle="1" w:styleId="WW8Num77z6">
    <w:name w:val="WW8Num77z6"/>
    <w:rsid w:val="001B63B9"/>
    <w:rPr>
      <w:rFonts w:ascii="Symbol" w:hAnsi="Symbol"/>
    </w:rPr>
  </w:style>
  <w:style w:type="character" w:customStyle="1" w:styleId="WW8Num78z0">
    <w:name w:val="WW8Num78z0"/>
    <w:rsid w:val="001B63B9"/>
    <w:rPr>
      <w:rFonts w:ascii="Courier New" w:hAnsi="Courier New" w:cs="Courier New"/>
    </w:rPr>
  </w:style>
  <w:style w:type="character" w:customStyle="1" w:styleId="WW8Num78z1">
    <w:name w:val="WW8Num78z1"/>
    <w:rsid w:val="001B63B9"/>
    <w:rPr>
      <w:rFonts w:ascii="Wingdings 2" w:hAnsi="Wingdings 2" w:cs="StarSymbol"/>
      <w:sz w:val="18"/>
      <w:szCs w:val="18"/>
    </w:rPr>
  </w:style>
  <w:style w:type="character" w:customStyle="1" w:styleId="WW8Num78z2">
    <w:name w:val="WW8Num78z2"/>
    <w:rsid w:val="001B63B9"/>
    <w:rPr>
      <w:rFonts w:ascii="Wingdings" w:hAnsi="Wingdings"/>
    </w:rPr>
  </w:style>
  <w:style w:type="character" w:customStyle="1" w:styleId="WW8Num79z0">
    <w:name w:val="WW8Num79z0"/>
    <w:rsid w:val="001B63B9"/>
    <w:rPr>
      <w:rFonts w:ascii="Wingdings" w:hAnsi="Wingdings"/>
    </w:rPr>
  </w:style>
  <w:style w:type="character" w:customStyle="1" w:styleId="WW8Num79z1">
    <w:name w:val="WW8Num79z1"/>
    <w:rsid w:val="001B63B9"/>
    <w:rPr>
      <w:rFonts w:ascii="Wingdings 2" w:hAnsi="Wingdings 2" w:cs="StarSymbol"/>
      <w:sz w:val="18"/>
      <w:szCs w:val="18"/>
    </w:rPr>
  </w:style>
  <w:style w:type="character" w:customStyle="1" w:styleId="WW8Num79z2">
    <w:name w:val="WW8Num79z2"/>
    <w:rsid w:val="001B63B9"/>
    <w:rPr>
      <w:rFonts w:ascii="StarSymbol" w:hAnsi="StarSymbol"/>
    </w:rPr>
  </w:style>
  <w:style w:type="character" w:customStyle="1" w:styleId="WW8Num80z0">
    <w:name w:val="WW8Num80z0"/>
    <w:rsid w:val="001B63B9"/>
    <w:rPr>
      <w:rFonts w:ascii="Courier New" w:hAnsi="Courier New" w:cs="Courier New"/>
    </w:rPr>
  </w:style>
  <w:style w:type="character" w:customStyle="1" w:styleId="WW8Num80z2">
    <w:name w:val="WW8Num80z2"/>
    <w:rsid w:val="001B63B9"/>
    <w:rPr>
      <w:rFonts w:ascii="Wingdings" w:hAnsi="Wingdings"/>
    </w:rPr>
  </w:style>
  <w:style w:type="character" w:customStyle="1" w:styleId="WW8Num80z3">
    <w:name w:val="WW8Num80z3"/>
    <w:rsid w:val="001B63B9"/>
    <w:rPr>
      <w:rFonts w:ascii="Symbol" w:hAnsi="Symbol"/>
    </w:rPr>
  </w:style>
  <w:style w:type="character" w:customStyle="1" w:styleId="WW8Num81z0">
    <w:name w:val="WW8Num81z0"/>
    <w:rsid w:val="001B63B9"/>
    <w:rPr>
      <w:rFonts w:ascii="Courier New" w:hAnsi="Courier New" w:cs="Courier New"/>
    </w:rPr>
  </w:style>
  <w:style w:type="character" w:customStyle="1" w:styleId="WW8Num81z2">
    <w:name w:val="WW8Num81z2"/>
    <w:rsid w:val="001B63B9"/>
    <w:rPr>
      <w:rFonts w:ascii="Wingdings" w:hAnsi="Wingdings"/>
    </w:rPr>
  </w:style>
  <w:style w:type="character" w:customStyle="1" w:styleId="WW8Num81z3">
    <w:name w:val="WW8Num81z3"/>
    <w:rsid w:val="001B63B9"/>
    <w:rPr>
      <w:rFonts w:ascii="Symbol" w:hAnsi="Symbol"/>
    </w:rPr>
  </w:style>
  <w:style w:type="character" w:customStyle="1" w:styleId="WW8Num82z0">
    <w:name w:val="WW8Num82z0"/>
    <w:rsid w:val="001B63B9"/>
    <w:rPr>
      <w:rFonts w:ascii="Wingdings" w:hAnsi="Wingdings"/>
    </w:rPr>
  </w:style>
  <w:style w:type="character" w:customStyle="1" w:styleId="WW8Num82z2">
    <w:name w:val="WW8Num82z2"/>
    <w:rsid w:val="001B63B9"/>
    <w:rPr>
      <w:rFonts w:ascii="Wingdings" w:hAnsi="Wingdings"/>
    </w:rPr>
  </w:style>
  <w:style w:type="character" w:customStyle="1" w:styleId="WW8Num82z3">
    <w:name w:val="WW8Num82z3"/>
    <w:rsid w:val="001B63B9"/>
    <w:rPr>
      <w:rFonts w:ascii="Symbol" w:hAnsi="Symbol"/>
    </w:rPr>
  </w:style>
  <w:style w:type="character" w:customStyle="1" w:styleId="WW8Num83z0">
    <w:name w:val="WW8Num83z0"/>
    <w:rsid w:val="001B63B9"/>
    <w:rPr>
      <w:rFonts w:ascii="Courier New" w:hAnsi="Courier New" w:cs="Courier New"/>
    </w:rPr>
  </w:style>
  <w:style w:type="character" w:customStyle="1" w:styleId="WW8Num83z1">
    <w:name w:val="WW8Num83z1"/>
    <w:rsid w:val="001B63B9"/>
    <w:rPr>
      <w:rFonts w:ascii="Courier New" w:hAnsi="Courier New" w:cs="Courier New"/>
    </w:rPr>
  </w:style>
  <w:style w:type="character" w:customStyle="1" w:styleId="WW8Num83z2">
    <w:name w:val="WW8Num83z2"/>
    <w:rsid w:val="001B63B9"/>
    <w:rPr>
      <w:rFonts w:ascii="Wingdings" w:hAnsi="Wingdings"/>
    </w:rPr>
  </w:style>
  <w:style w:type="character" w:customStyle="1" w:styleId="WW8Num84z0">
    <w:name w:val="WW8Num84z0"/>
    <w:rsid w:val="001B63B9"/>
    <w:rPr>
      <w:rFonts w:ascii="Wingdings" w:hAnsi="Wingdings"/>
    </w:rPr>
  </w:style>
  <w:style w:type="character" w:customStyle="1" w:styleId="WW8Num84z2">
    <w:name w:val="WW8Num84z2"/>
    <w:rsid w:val="001B63B9"/>
    <w:rPr>
      <w:rFonts w:ascii="Wingdings" w:hAnsi="Wingdings"/>
    </w:rPr>
  </w:style>
  <w:style w:type="character" w:customStyle="1" w:styleId="WW8Num84z3">
    <w:name w:val="WW8Num84z3"/>
    <w:rsid w:val="001B63B9"/>
    <w:rPr>
      <w:rFonts w:ascii="Symbol" w:hAnsi="Symbol"/>
    </w:rPr>
  </w:style>
  <w:style w:type="character" w:customStyle="1" w:styleId="WW8Num85z0">
    <w:name w:val="WW8Num85z0"/>
    <w:rsid w:val="001B63B9"/>
    <w:rPr>
      <w:rFonts w:ascii="Courier New" w:hAnsi="Courier New" w:cs="Courier New"/>
    </w:rPr>
  </w:style>
  <w:style w:type="character" w:customStyle="1" w:styleId="WW8Num85z2">
    <w:name w:val="WW8Num85z2"/>
    <w:rsid w:val="001B63B9"/>
    <w:rPr>
      <w:rFonts w:ascii="Wingdings" w:hAnsi="Wingdings"/>
    </w:rPr>
  </w:style>
  <w:style w:type="character" w:customStyle="1" w:styleId="WW8Num85z3">
    <w:name w:val="WW8Num85z3"/>
    <w:rsid w:val="001B63B9"/>
    <w:rPr>
      <w:rFonts w:ascii="Symbol" w:hAnsi="Symbol"/>
    </w:rPr>
  </w:style>
  <w:style w:type="character" w:customStyle="1" w:styleId="WW8Num86z0">
    <w:name w:val="WW8Num86z0"/>
    <w:rsid w:val="001B63B9"/>
    <w:rPr>
      <w:rFonts w:ascii="Courier New" w:hAnsi="Courier New" w:cs="Arial"/>
    </w:rPr>
  </w:style>
  <w:style w:type="character" w:customStyle="1" w:styleId="WW8Num86z2">
    <w:name w:val="WW8Num86z2"/>
    <w:rsid w:val="001B63B9"/>
    <w:rPr>
      <w:rFonts w:ascii="Wingdings" w:hAnsi="Wingdings"/>
    </w:rPr>
  </w:style>
  <w:style w:type="character" w:customStyle="1" w:styleId="WW8Num86z3">
    <w:name w:val="WW8Num86z3"/>
    <w:rsid w:val="001B63B9"/>
    <w:rPr>
      <w:rFonts w:ascii="Symbol" w:hAnsi="Symbol"/>
    </w:rPr>
  </w:style>
  <w:style w:type="character" w:customStyle="1" w:styleId="WW8Num87z0">
    <w:name w:val="WW8Num87z0"/>
    <w:rsid w:val="001B63B9"/>
    <w:rPr>
      <w:rFonts w:ascii="Courier New" w:hAnsi="Courier New"/>
    </w:rPr>
  </w:style>
  <w:style w:type="character" w:customStyle="1" w:styleId="WW8Num87z2">
    <w:name w:val="WW8Num87z2"/>
    <w:rsid w:val="001B63B9"/>
    <w:rPr>
      <w:rFonts w:ascii="Wingdings" w:hAnsi="Wingdings"/>
    </w:rPr>
  </w:style>
  <w:style w:type="character" w:customStyle="1" w:styleId="WW8Num87z3">
    <w:name w:val="WW8Num87z3"/>
    <w:rsid w:val="001B63B9"/>
    <w:rPr>
      <w:rFonts w:ascii="Symbol" w:hAnsi="Symbol"/>
    </w:rPr>
  </w:style>
  <w:style w:type="character" w:customStyle="1" w:styleId="WW8Num88z0">
    <w:name w:val="WW8Num88z0"/>
    <w:rsid w:val="001B63B9"/>
    <w:rPr>
      <w:rFonts w:ascii="Courier New" w:hAnsi="Courier New"/>
    </w:rPr>
  </w:style>
  <w:style w:type="character" w:customStyle="1" w:styleId="WW8Num88z1">
    <w:name w:val="WW8Num88z1"/>
    <w:rsid w:val="001B63B9"/>
    <w:rPr>
      <w:rFonts w:ascii="Courier New" w:hAnsi="Courier New" w:cs="Courier New"/>
    </w:rPr>
  </w:style>
  <w:style w:type="character" w:customStyle="1" w:styleId="WW8Num88z2">
    <w:name w:val="WW8Num88z2"/>
    <w:rsid w:val="001B63B9"/>
    <w:rPr>
      <w:rFonts w:ascii="Wingdings" w:hAnsi="Wingdings"/>
    </w:rPr>
  </w:style>
  <w:style w:type="character" w:customStyle="1" w:styleId="WW8Num89z0">
    <w:name w:val="WW8Num89z0"/>
    <w:rsid w:val="001B63B9"/>
    <w:rPr>
      <w:rFonts w:ascii="Wingdings" w:hAnsi="Wingdings" w:cs="StarSymbol"/>
      <w:sz w:val="18"/>
      <w:szCs w:val="18"/>
    </w:rPr>
  </w:style>
  <w:style w:type="character" w:customStyle="1" w:styleId="WW8Num89z2">
    <w:name w:val="WW8Num89z2"/>
    <w:rsid w:val="001B63B9"/>
    <w:rPr>
      <w:rFonts w:ascii="StarSymbol" w:hAnsi="StarSymbol" w:cs="StarSymbol"/>
      <w:sz w:val="18"/>
      <w:szCs w:val="18"/>
    </w:rPr>
  </w:style>
  <w:style w:type="character" w:customStyle="1" w:styleId="WW8Num89z3">
    <w:name w:val="WW8Num89z3"/>
    <w:rsid w:val="001B63B9"/>
    <w:rPr>
      <w:rFonts w:ascii="Symbol" w:hAnsi="Symbol"/>
    </w:rPr>
  </w:style>
  <w:style w:type="character" w:customStyle="1" w:styleId="WW8Num90z0">
    <w:name w:val="WW8Num90z0"/>
    <w:rsid w:val="001B63B9"/>
    <w:rPr>
      <w:rFonts w:ascii="Courier New" w:hAnsi="Courier New" w:cs="Courier New"/>
    </w:rPr>
  </w:style>
  <w:style w:type="character" w:customStyle="1" w:styleId="WW8Num90z2">
    <w:name w:val="WW8Num90z2"/>
    <w:rsid w:val="001B63B9"/>
    <w:rPr>
      <w:rFonts w:ascii="Wingdings" w:hAnsi="Wingdings"/>
    </w:rPr>
  </w:style>
  <w:style w:type="character" w:customStyle="1" w:styleId="WW8Num90z3">
    <w:name w:val="WW8Num90z3"/>
    <w:rsid w:val="001B63B9"/>
    <w:rPr>
      <w:rFonts w:ascii="Symbol" w:hAnsi="Symbol"/>
    </w:rPr>
  </w:style>
  <w:style w:type="character" w:customStyle="1" w:styleId="WW8Num91z0">
    <w:name w:val="WW8Num91z0"/>
    <w:rsid w:val="001B63B9"/>
    <w:rPr>
      <w:rFonts w:ascii="Courier New" w:hAnsi="Courier New" w:cs="Courier New"/>
    </w:rPr>
  </w:style>
  <w:style w:type="character" w:customStyle="1" w:styleId="WW8Num91z2">
    <w:name w:val="WW8Num91z2"/>
    <w:rsid w:val="001B63B9"/>
    <w:rPr>
      <w:rFonts w:ascii="Wingdings" w:hAnsi="Wingdings"/>
    </w:rPr>
  </w:style>
  <w:style w:type="character" w:customStyle="1" w:styleId="WW8Num91z3">
    <w:name w:val="WW8Num91z3"/>
    <w:rsid w:val="001B63B9"/>
    <w:rPr>
      <w:rFonts w:ascii="Symbol" w:hAnsi="Symbol"/>
    </w:rPr>
  </w:style>
  <w:style w:type="character" w:customStyle="1" w:styleId="WW8Num92z0">
    <w:name w:val="WW8Num92z0"/>
    <w:rsid w:val="001B63B9"/>
    <w:rPr>
      <w:rFonts w:ascii="Courier New" w:hAnsi="Courier New" w:cs="Courier New"/>
    </w:rPr>
  </w:style>
  <w:style w:type="character" w:customStyle="1" w:styleId="WW8Num92z2">
    <w:name w:val="WW8Num92z2"/>
    <w:rsid w:val="001B63B9"/>
    <w:rPr>
      <w:rFonts w:ascii="Wingdings" w:hAnsi="Wingdings"/>
    </w:rPr>
  </w:style>
  <w:style w:type="character" w:customStyle="1" w:styleId="WW8Num92z3">
    <w:name w:val="WW8Num92z3"/>
    <w:rsid w:val="001B63B9"/>
    <w:rPr>
      <w:rFonts w:ascii="Symbol" w:hAnsi="Symbol"/>
    </w:rPr>
  </w:style>
  <w:style w:type="character" w:customStyle="1" w:styleId="WW8Num93z0">
    <w:name w:val="WW8Num93z0"/>
    <w:rsid w:val="001B63B9"/>
    <w:rPr>
      <w:rFonts w:ascii="Courier New" w:hAnsi="Courier New" w:cs="Courier New"/>
    </w:rPr>
  </w:style>
  <w:style w:type="character" w:customStyle="1" w:styleId="WW8Num93z2">
    <w:name w:val="WW8Num93z2"/>
    <w:rsid w:val="001B63B9"/>
    <w:rPr>
      <w:rFonts w:ascii="Wingdings" w:hAnsi="Wingdings"/>
    </w:rPr>
  </w:style>
  <w:style w:type="character" w:customStyle="1" w:styleId="WW8Num93z3">
    <w:name w:val="WW8Num93z3"/>
    <w:rsid w:val="001B63B9"/>
    <w:rPr>
      <w:rFonts w:ascii="Symbol" w:hAnsi="Symbol"/>
    </w:rPr>
  </w:style>
  <w:style w:type="character" w:customStyle="1" w:styleId="WW8Num94z0">
    <w:name w:val="WW8Num94z0"/>
    <w:rsid w:val="001B63B9"/>
    <w:rPr>
      <w:rFonts w:ascii="Courier New" w:hAnsi="Courier New" w:cs="Courier New"/>
    </w:rPr>
  </w:style>
  <w:style w:type="character" w:customStyle="1" w:styleId="WW8Num94z2">
    <w:name w:val="WW8Num94z2"/>
    <w:rsid w:val="001B63B9"/>
    <w:rPr>
      <w:rFonts w:ascii="Wingdings" w:hAnsi="Wingdings"/>
    </w:rPr>
  </w:style>
  <w:style w:type="character" w:customStyle="1" w:styleId="WW8Num94z3">
    <w:name w:val="WW8Num94z3"/>
    <w:rsid w:val="001B63B9"/>
    <w:rPr>
      <w:rFonts w:ascii="Symbol" w:hAnsi="Symbol"/>
    </w:rPr>
  </w:style>
  <w:style w:type="character" w:customStyle="1" w:styleId="WW8Num95z0">
    <w:name w:val="WW8Num95z0"/>
    <w:rsid w:val="001B63B9"/>
    <w:rPr>
      <w:rFonts w:ascii="Courier New" w:hAnsi="Courier New" w:cs="Courier New"/>
    </w:rPr>
  </w:style>
  <w:style w:type="character" w:customStyle="1" w:styleId="WW8Num95z2">
    <w:name w:val="WW8Num95z2"/>
    <w:rsid w:val="001B63B9"/>
    <w:rPr>
      <w:rFonts w:ascii="Wingdings" w:hAnsi="Wingdings"/>
    </w:rPr>
  </w:style>
  <w:style w:type="character" w:customStyle="1" w:styleId="WW8Num95z3">
    <w:name w:val="WW8Num95z3"/>
    <w:rsid w:val="001B63B9"/>
    <w:rPr>
      <w:rFonts w:ascii="Symbol" w:hAnsi="Symbol"/>
    </w:rPr>
  </w:style>
  <w:style w:type="character" w:customStyle="1" w:styleId="WW8Num96z0">
    <w:name w:val="WW8Num96z0"/>
    <w:rsid w:val="001B63B9"/>
    <w:rPr>
      <w:rFonts w:ascii="Courier New" w:hAnsi="Courier New" w:cs="Courier New"/>
    </w:rPr>
  </w:style>
  <w:style w:type="character" w:customStyle="1" w:styleId="WW8Num96z2">
    <w:name w:val="WW8Num96z2"/>
    <w:rsid w:val="001B63B9"/>
    <w:rPr>
      <w:rFonts w:ascii="Wingdings" w:hAnsi="Wingdings"/>
    </w:rPr>
  </w:style>
  <w:style w:type="character" w:customStyle="1" w:styleId="WW8Num96z3">
    <w:name w:val="WW8Num96z3"/>
    <w:rsid w:val="001B63B9"/>
    <w:rPr>
      <w:rFonts w:ascii="Symbol" w:hAnsi="Symbol"/>
    </w:rPr>
  </w:style>
  <w:style w:type="character" w:customStyle="1" w:styleId="WW8Num23z3">
    <w:name w:val="WW8Num23z3"/>
    <w:rsid w:val="001B63B9"/>
    <w:rPr>
      <w:rFonts w:ascii="Wingdings" w:hAnsi="Wingdings"/>
    </w:rPr>
  </w:style>
  <w:style w:type="character" w:customStyle="1" w:styleId="WW8Num23z6">
    <w:name w:val="WW8Num23z6"/>
    <w:rsid w:val="001B63B9"/>
    <w:rPr>
      <w:rFonts w:ascii="Symbol" w:hAnsi="Symbol"/>
    </w:rPr>
  </w:style>
  <w:style w:type="character" w:customStyle="1" w:styleId="WW8Num59z2">
    <w:name w:val="WW8Num59z2"/>
    <w:rsid w:val="001B63B9"/>
    <w:rPr>
      <w:rFonts w:ascii="Wingdings" w:hAnsi="Wingdings"/>
    </w:rPr>
  </w:style>
  <w:style w:type="character" w:customStyle="1" w:styleId="WW8Num75z2">
    <w:name w:val="WW8Num75z2"/>
    <w:rsid w:val="001B63B9"/>
    <w:rPr>
      <w:rFonts w:ascii="Wingdings" w:hAnsi="Wingdings"/>
    </w:rPr>
  </w:style>
  <w:style w:type="character" w:customStyle="1" w:styleId="WW8Num75z3">
    <w:name w:val="WW8Num75z3"/>
    <w:rsid w:val="001B63B9"/>
    <w:rPr>
      <w:rFonts w:ascii="Symbol" w:hAnsi="Symbol"/>
    </w:rPr>
  </w:style>
  <w:style w:type="character" w:customStyle="1" w:styleId="WW8Num78z6">
    <w:name w:val="WW8Num78z6"/>
    <w:rsid w:val="001B63B9"/>
    <w:rPr>
      <w:rFonts w:ascii="Symbol" w:hAnsi="Symbol"/>
    </w:rPr>
  </w:style>
  <w:style w:type="character" w:customStyle="1" w:styleId="WW8Num15z3">
    <w:name w:val="WW8Num15z3"/>
    <w:rsid w:val="001B63B9"/>
    <w:rPr>
      <w:rFonts w:ascii="Symbol" w:hAnsi="Symbol"/>
    </w:rPr>
  </w:style>
  <w:style w:type="character" w:customStyle="1" w:styleId="WW8Num15z4">
    <w:name w:val="WW8Num15z4"/>
    <w:rsid w:val="001B63B9"/>
    <w:rPr>
      <w:rFonts w:ascii="Courier New" w:hAnsi="Courier New"/>
    </w:rPr>
  </w:style>
  <w:style w:type="character" w:customStyle="1" w:styleId="WW8Num17z3">
    <w:name w:val="WW8Num17z3"/>
    <w:rsid w:val="001B63B9"/>
    <w:rPr>
      <w:rFonts w:ascii="Symbol" w:hAnsi="Symbol"/>
    </w:rPr>
  </w:style>
  <w:style w:type="character" w:customStyle="1" w:styleId="WW8Num25z6">
    <w:name w:val="WW8Num25z6"/>
    <w:rsid w:val="001B63B9"/>
    <w:rPr>
      <w:rFonts w:ascii="Symbol" w:hAnsi="Symbol"/>
    </w:rPr>
  </w:style>
  <w:style w:type="character" w:customStyle="1" w:styleId="WW8Num29z6">
    <w:name w:val="WW8Num29z6"/>
    <w:rsid w:val="001B63B9"/>
    <w:rPr>
      <w:rFonts w:ascii="Symbol" w:hAnsi="Symbol"/>
    </w:rPr>
  </w:style>
  <w:style w:type="character" w:customStyle="1" w:styleId="WW8Num40z2">
    <w:name w:val="WW8Num40z2"/>
    <w:rsid w:val="001B63B9"/>
    <w:rPr>
      <w:rFonts w:ascii="Courier New" w:hAnsi="Courier New" w:cs="Courier New"/>
    </w:rPr>
  </w:style>
  <w:style w:type="character" w:customStyle="1" w:styleId="WW8Num63z1">
    <w:name w:val="WW8Num63z1"/>
    <w:rsid w:val="001B63B9"/>
    <w:rPr>
      <w:rFonts w:ascii="Courier New" w:hAnsi="Courier New"/>
      <w:b/>
      <w:i w:val="0"/>
    </w:rPr>
  </w:style>
  <w:style w:type="character" w:customStyle="1" w:styleId="WW8Num63z2">
    <w:name w:val="WW8Num63z2"/>
    <w:rsid w:val="001B63B9"/>
    <w:rPr>
      <w:rFonts w:ascii="Wingdings" w:hAnsi="Wingdings"/>
    </w:rPr>
  </w:style>
  <w:style w:type="character" w:customStyle="1" w:styleId="WW8Num63z3">
    <w:name w:val="WW8Num63z3"/>
    <w:rsid w:val="001B63B9"/>
    <w:rPr>
      <w:rFonts w:ascii="Symbol" w:hAnsi="Symbol"/>
    </w:rPr>
  </w:style>
  <w:style w:type="character" w:customStyle="1" w:styleId="WW8Num83z6">
    <w:name w:val="WW8Num83z6"/>
    <w:rsid w:val="001B63B9"/>
    <w:rPr>
      <w:rFonts w:ascii="Symbol" w:hAnsi="Symbol"/>
    </w:rPr>
  </w:style>
  <w:style w:type="character" w:customStyle="1" w:styleId="WW8Num84z6">
    <w:name w:val="WW8Num84z6"/>
    <w:rsid w:val="001B63B9"/>
    <w:rPr>
      <w:rFonts w:ascii="Symbol" w:hAnsi="Symbol"/>
    </w:rPr>
  </w:style>
  <w:style w:type="character" w:customStyle="1" w:styleId="WW8Num85z1">
    <w:name w:val="WW8Num85z1"/>
    <w:rsid w:val="001B63B9"/>
    <w:rPr>
      <w:rFonts w:ascii="Wingdings 2" w:hAnsi="Wingdings 2" w:cs="StarSymbol"/>
      <w:sz w:val="18"/>
      <w:szCs w:val="18"/>
    </w:rPr>
  </w:style>
  <w:style w:type="character" w:customStyle="1" w:styleId="WW8Num16z4">
    <w:name w:val="WW8Num16z4"/>
    <w:rsid w:val="001B63B9"/>
    <w:rPr>
      <w:rFonts w:ascii="Courier New" w:hAnsi="Courier New"/>
    </w:rPr>
  </w:style>
  <w:style w:type="character" w:customStyle="1" w:styleId="WW8Num31z6">
    <w:name w:val="WW8Num31z6"/>
    <w:rsid w:val="001B63B9"/>
    <w:rPr>
      <w:rFonts w:ascii="Symbol" w:hAnsi="Symbol"/>
    </w:rPr>
  </w:style>
  <w:style w:type="character" w:customStyle="1" w:styleId="WW8Num65z1">
    <w:name w:val="WW8Num65z1"/>
    <w:rsid w:val="001B63B9"/>
    <w:rPr>
      <w:rFonts w:ascii="Arial" w:hAnsi="Arial"/>
      <w:b/>
      <w:i w:val="0"/>
    </w:rPr>
  </w:style>
  <w:style w:type="character" w:customStyle="1" w:styleId="WW8Num65z2">
    <w:name w:val="WW8Num65z2"/>
    <w:rsid w:val="001B63B9"/>
    <w:rPr>
      <w:rFonts w:ascii="Courier New" w:hAnsi="Courier New" w:cs="Courier New"/>
      <w:color w:val="000000"/>
      <w:sz w:val="24"/>
    </w:rPr>
  </w:style>
  <w:style w:type="character" w:customStyle="1" w:styleId="WW8Num65z3">
    <w:name w:val="WW8Num65z3"/>
    <w:rsid w:val="001B63B9"/>
    <w:rPr>
      <w:rFonts w:ascii="Symbol" w:hAnsi="Symbol"/>
    </w:rPr>
  </w:style>
  <w:style w:type="character" w:customStyle="1" w:styleId="WW8Num83z3">
    <w:name w:val="WW8Num83z3"/>
    <w:rsid w:val="001B63B9"/>
    <w:rPr>
      <w:rFonts w:ascii="Symbol" w:hAnsi="Symbol"/>
    </w:rPr>
  </w:style>
  <w:style w:type="character" w:customStyle="1" w:styleId="WW8Num85z6">
    <w:name w:val="WW8Num85z6"/>
    <w:rsid w:val="001B63B9"/>
    <w:rPr>
      <w:rFonts w:ascii="Symbol" w:hAnsi="Symbol"/>
    </w:rPr>
  </w:style>
  <w:style w:type="character" w:customStyle="1" w:styleId="WW8Num86z6">
    <w:name w:val="WW8Num86z6"/>
    <w:rsid w:val="001B63B9"/>
    <w:rPr>
      <w:rFonts w:ascii="Symbol" w:hAnsi="Symbol"/>
    </w:rPr>
  </w:style>
  <w:style w:type="character" w:customStyle="1" w:styleId="WW8Num87z1">
    <w:name w:val="WW8Num87z1"/>
    <w:rsid w:val="001B63B9"/>
    <w:rPr>
      <w:rFonts w:ascii="Wingdings 2" w:hAnsi="Wingdings 2" w:cs="StarSymbol"/>
      <w:sz w:val="18"/>
      <w:szCs w:val="18"/>
    </w:rPr>
  </w:style>
  <w:style w:type="character" w:customStyle="1" w:styleId="WW8Num87z6">
    <w:name w:val="WW8Num87z6"/>
    <w:rsid w:val="001B63B9"/>
    <w:rPr>
      <w:rFonts w:ascii="Symbol" w:hAnsi="Symbol"/>
    </w:rPr>
  </w:style>
  <w:style w:type="character" w:customStyle="1" w:styleId="WW8Num88z6">
    <w:name w:val="WW8Num88z6"/>
    <w:rsid w:val="001B63B9"/>
    <w:rPr>
      <w:rFonts w:ascii="Symbol" w:hAnsi="Symbol"/>
    </w:rPr>
  </w:style>
  <w:style w:type="character" w:customStyle="1" w:styleId="WW8Num89z1">
    <w:name w:val="WW8Num89z1"/>
    <w:rsid w:val="001B63B9"/>
    <w:rPr>
      <w:rFonts w:ascii="Wingdings 2" w:hAnsi="Wingdings 2" w:cs="StarSymbol"/>
      <w:sz w:val="18"/>
      <w:szCs w:val="18"/>
    </w:rPr>
  </w:style>
  <w:style w:type="character" w:customStyle="1" w:styleId="WW8Num14z4">
    <w:name w:val="WW8Num14z4"/>
    <w:rsid w:val="001B63B9"/>
    <w:rPr>
      <w:rFonts w:ascii="Courier New" w:hAnsi="Courier New" w:cs="Courier New"/>
    </w:rPr>
  </w:style>
  <w:style w:type="character" w:customStyle="1" w:styleId="WW8Num14z5">
    <w:name w:val="WW8Num14z5"/>
    <w:rsid w:val="001B63B9"/>
    <w:rPr>
      <w:rFonts w:ascii="Wingdings" w:hAnsi="Wingdings"/>
    </w:rPr>
  </w:style>
  <w:style w:type="character" w:customStyle="1" w:styleId="WW8Num17z4">
    <w:name w:val="WW8Num17z4"/>
    <w:rsid w:val="001B63B9"/>
    <w:rPr>
      <w:rFonts w:ascii="Courier New" w:hAnsi="Courier New"/>
    </w:rPr>
  </w:style>
  <w:style w:type="character" w:customStyle="1" w:styleId="WW8Num18z6">
    <w:name w:val="WW8Num18z6"/>
    <w:rsid w:val="001B63B9"/>
    <w:rPr>
      <w:rFonts w:ascii="Symbol" w:hAnsi="Symbol"/>
    </w:rPr>
  </w:style>
  <w:style w:type="character" w:customStyle="1" w:styleId="WW8Num30z6">
    <w:name w:val="WW8Num30z6"/>
    <w:rsid w:val="001B63B9"/>
    <w:rPr>
      <w:rFonts w:ascii="Symbol" w:hAnsi="Symbol"/>
    </w:rPr>
  </w:style>
  <w:style w:type="character" w:customStyle="1" w:styleId="WW8Num34z6">
    <w:name w:val="WW8Num34z6"/>
    <w:rsid w:val="001B63B9"/>
    <w:rPr>
      <w:rFonts w:ascii="Symbol" w:hAnsi="Symbol"/>
    </w:rPr>
  </w:style>
  <w:style w:type="character" w:customStyle="1" w:styleId="WW8Num1z4">
    <w:name w:val="WW8Num1z4"/>
    <w:rsid w:val="001B63B9"/>
    <w:rPr>
      <w:rFonts w:ascii="Courier New" w:hAnsi="Courier New" w:cs="Courier New"/>
    </w:rPr>
  </w:style>
  <w:style w:type="character" w:customStyle="1" w:styleId="WW8Num5z3">
    <w:name w:val="WW8Num5z3"/>
    <w:rsid w:val="001B63B9"/>
    <w:rPr>
      <w:rFonts w:ascii="Symbol" w:hAnsi="Symbol"/>
    </w:rPr>
  </w:style>
  <w:style w:type="character" w:customStyle="1" w:styleId="WW8Num11z3">
    <w:name w:val="WW8Num11z3"/>
    <w:rsid w:val="001B63B9"/>
    <w:rPr>
      <w:rFonts w:ascii="Symbol" w:hAnsi="Symbol"/>
    </w:rPr>
  </w:style>
  <w:style w:type="character" w:customStyle="1" w:styleId="WW8Num12z3">
    <w:name w:val="WW8Num12z3"/>
    <w:rsid w:val="001B63B9"/>
    <w:rPr>
      <w:b/>
      <w:i w:val="0"/>
    </w:rPr>
  </w:style>
  <w:style w:type="character" w:customStyle="1" w:styleId="WW8Num13z3">
    <w:name w:val="WW8Num13z3"/>
    <w:rsid w:val="001B63B9"/>
    <w:rPr>
      <w:rFonts w:ascii="Symbol" w:hAnsi="Symbol"/>
    </w:rPr>
  </w:style>
  <w:style w:type="character" w:customStyle="1" w:styleId="WW8Num15z6">
    <w:name w:val="WW8Num15z6"/>
    <w:rsid w:val="001B63B9"/>
    <w:rPr>
      <w:rFonts w:ascii="Symbol" w:hAnsi="Symbol"/>
    </w:rPr>
  </w:style>
  <w:style w:type="character" w:customStyle="1" w:styleId="WW8Num21z3">
    <w:name w:val="WW8Num21z3"/>
    <w:rsid w:val="001B63B9"/>
    <w:rPr>
      <w:rFonts w:ascii="Symbol" w:hAnsi="Symbol"/>
    </w:rPr>
  </w:style>
  <w:style w:type="character" w:customStyle="1" w:styleId="WW8Num21z4">
    <w:name w:val="WW8Num21z4"/>
    <w:rsid w:val="001B63B9"/>
    <w:rPr>
      <w:rFonts w:ascii="Courier New" w:hAnsi="Courier New"/>
    </w:rPr>
  </w:style>
  <w:style w:type="character" w:customStyle="1" w:styleId="WW8Num24z4">
    <w:name w:val="WW8Num24z4"/>
    <w:rsid w:val="001B63B9"/>
    <w:rPr>
      <w:rFonts w:ascii="Courier New" w:hAnsi="Courier New" w:cs="Courier New"/>
    </w:rPr>
  </w:style>
  <w:style w:type="character" w:customStyle="1" w:styleId="WW8Num24z5">
    <w:name w:val="WW8Num24z5"/>
    <w:rsid w:val="001B63B9"/>
    <w:rPr>
      <w:rFonts w:ascii="Wingdings" w:hAnsi="Wingdings"/>
    </w:rPr>
  </w:style>
  <w:style w:type="character" w:customStyle="1" w:styleId="WW8Num35z3">
    <w:name w:val="WW8Num35z3"/>
    <w:rsid w:val="001B63B9"/>
    <w:rPr>
      <w:rFonts w:ascii="Symbol" w:hAnsi="Symbol"/>
    </w:rPr>
  </w:style>
  <w:style w:type="character" w:customStyle="1" w:styleId="WW8Num38z3">
    <w:name w:val="WW8Num38z3"/>
    <w:rsid w:val="001B63B9"/>
    <w:rPr>
      <w:rFonts w:ascii="Symbol" w:hAnsi="Symbol"/>
    </w:rPr>
  </w:style>
  <w:style w:type="character" w:customStyle="1" w:styleId="WW8Num41z6">
    <w:name w:val="WW8Num41z6"/>
    <w:rsid w:val="001B63B9"/>
    <w:rPr>
      <w:rFonts w:ascii="Symbol" w:hAnsi="Symbol"/>
    </w:rPr>
  </w:style>
  <w:style w:type="character" w:customStyle="1" w:styleId="WW8Num42z3">
    <w:name w:val="WW8Num42z3"/>
    <w:rsid w:val="001B63B9"/>
    <w:rPr>
      <w:rFonts w:ascii="Symbol" w:hAnsi="Symbol"/>
    </w:rPr>
  </w:style>
  <w:style w:type="character" w:customStyle="1" w:styleId="WW8Num46z2">
    <w:name w:val="WW8Num46z2"/>
    <w:rsid w:val="001B63B9"/>
    <w:rPr>
      <w:rFonts w:ascii="Wingdings" w:hAnsi="Wingdings"/>
    </w:rPr>
  </w:style>
  <w:style w:type="character" w:customStyle="1" w:styleId="WW8Num46z6">
    <w:name w:val="WW8Num46z6"/>
    <w:rsid w:val="001B63B9"/>
    <w:rPr>
      <w:rFonts w:ascii="Symbol" w:hAnsi="Symbol"/>
    </w:rPr>
  </w:style>
  <w:style w:type="character" w:customStyle="1" w:styleId="WW8Num47z3">
    <w:name w:val="WW8Num47z3"/>
    <w:rsid w:val="001B63B9"/>
    <w:rPr>
      <w:rFonts w:ascii="Symbol" w:hAnsi="Symbol"/>
    </w:rPr>
  </w:style>
  <w:style w:type="character" w:customStyle="1" w:styleId="WW8Num49z5">
    <w:name w:val="WW8Num49z5"/>
    <w:rsid w:val="001B63B9"/>
    <w:rPr>
      <w:rFonts w:ascii="Wingdings" w:hAnsi="Wingdings"/>
    </w:rPr>
  </w:style>
  <w:style w:type="character" w:customStyle="1" w:styleId="WW8Num52z3">
    <w:name w:val="WW8Num52z3"/>
    <w:rsid w:val="001B63B9"/>
    <w:rPr>
      <w:rFonts w:ascii="Wingdings" w:hAnsi="Wingdings"/>
    </w:rPr>
  </w:style>
  <w:style w:type="character" w:customStyle="1" w:styleId="WW8Num52z6">
    <w:name w:val="WW8Num52z6"/>
    <w:rsid w:val="001B63B9"/>
    <w:rPr>
      <w:rFonts w:ascii="Symbol" w:hAnsi="Symbol"/>
    </w:rPr>
  </w:style>
  <w:style w:type="character" w:customStyle="1" w:styleId="WW8Num57z3">
    <w:name w:val="WW8Num57z3"/>
    <w:rsid w:val="001B63B9"/>
    <w:rPr>
      <w:rFonts w:ascii="Symbol" w:hAnsi="Symbol"/>
    </w:rPr>
  </w:style>
  <w:style w:type="character" w:customStyle="1" w:styleId="WW8Num59z6">
    <w:name w:val="WW8Num59z6"/>
    <w:rsid w:val="001B63B9"/>
    <w:rPr>
      <w:rFonts w:ascii="Symbol" w:hAnsi="Symbol"/>
    </w:rPr>
  </w:style>
  <w:style w:type="character" w:customStyle="1" w:styleId="WW8Num61z2">
    <w:name w:val="WW8Num61z2"/>
    <w:rsid w:val="001B63B9"/>
    <w:rPr>
      <w:rFonts w:ascii="Wingdings" w:hAnsi="Wingdings"/>
    </w:rPr>
  </w:style>
  <w:style w:type="character" w:customStyle="1" w:styleId="WW8Num61z3">
    <w:name w:val="WW8Num61z3"/>
    <w:rsid w:val="001B63B9"/>
    <w:rPr>
      <w:rFonts w:ascii="Symbol" w:hAnsi="Symbol"/>
    </w:rPr>
  </w:style>
  <w:style w:type="character" w:customStyle="1" w:styleId="WW8Num62z2">
    <w:name w:val="WW8Num62z2"/>
    <w:rsid w:val="001B63B9"/>
    <w:rPr>
      <w:rFonts w:ascii="Wingdings" w:hAnsi="Wingdings"/>
    </w:rPr>
  </w:style>
  <w:style w:type="character" w:customStyle="1" w:styleId="WW8Num62z3">
    <w:name w:val="WW8Num62z3"/>
    <w:rsid w:val="001B63B9"/>
    <w:rPr>
      <w:rFonts w:ascii="Symbol" w:hAnsi="Symbol"/>
    </w:rPr>
  </w:style>
  <w:style w:type="character" w:customStyle="1" w:styleId="WW8Num64z1">
    <w:name w:val="WW8Num64z1"/>
    <w:rsid w:val="001B63B9"/>
    <w:rPr>
      <w:rFonts w:ascii="Courier New" w:hAnsi="Courier New" w:cs="Courier New"/>
    </w:rPr>
  </w:style>
  <w:style w:type="character" w:customStyle="1" w:styleId="WW8Num64z3">
    <w:name w:val="WW8Num64z3"/>
    <w:rsid w:val="001B63B9"/>
    <w:rPr>
      <w:rFonts w:ascii="Symbol" w:hAnsi="Symbol"/>
    </w:rPr>
  </w:style>
  <w:style w:type="character" w:customStyle="1" w:styleId="WW8Num66z2">
    <w:name w:val="WW8Num66z2"/>
    <w:rsid w:val="001B63B9"/>
    <w:rPr>
      <w:rFonts w:ascii="Wingdings" w:hAnsi="Wingdings"/>
    </w:rPr>
  </w:style>
  <w:style w:type="character" w:customStyle="1" w:styleId="WW8Num66z3">
    <w:name w:val="WW8Num66z3"/>
    <w:rsid w:val="001B63B9"/>
    <w:rPr>
      <w:rFonts w:ascii="Symbol" w:hAnsi="Symbol"/>
    </w:rPr>
  </w:style>
  <w:style w:type="character" w:customStyle="1" w:styleId="WW8Num67z1">
    <w:name w:val="WW8Num67z1"/>
    <w:rsid w:val="001B63B9"/>
    <w:rPr>
      <w:b/>
    </w:rPr>
  </w:style>
  <w:style w:type="character" w:customStyle="1" w:styleId="WW8Num67z2">
    <w:name w:val="WW8Num67z2"/>
    <w:rsid w:val="001B63B9"/>
    <w:rPr>
      <w:rFonts w:ascii="Wingdings" w:hAnsi="Wingdings"/>
    </w:rPr>
  </w:style>
  <w:style w:type="character" w:customStyle="1" w:styleId="WW8Num67z3">
    <w:name w:val="WW8Num67z3"/>
    <w:rsid w:val="001B63B9"/>
    <w:rPr>
      <w:rFonts w:ascii="Symbol" w:hAnsi="Symbol"/>
    </w:rPr>
  </w:style>
  <w:style w:type="paragraph" w:customStyle="1" w:styleId="EmailStyle22">
    <w:name w:val="EmailStyle22"/>
    <w:basedOn w:val="Normal"/>
    <w:next w:val="Sangradetextonormal"/>
    <w:rsid w:val="001B63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1B63B9"/>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1B63B9"/>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1B63B9"/>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6">
    <w:name w:val="Sin lista16"/>
    <w:next w:val="Sinlista"/>
    <w:uiPriority w:val="99"/>
    <w:semiHidden/>
    <w:unhideWhenUsed/>
    <w:rsid w:val="002957D4"/>
  </w:style>
  <w:style w:type="table" w:customStyle="1" w:styleId="Tablaconcuadrcula13">
    <w:name w:val="Tabla con cuadrícula13"/>
    <w:basedOn w:val="Tablanormal"/>
    <w:next w:val="Tablaconcuadrcula"/>
    <w:uiPriority w:val="59"/>
    <w:rsid w:val="002957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2957D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2957D4"/>
    <w:pPr>
      <w:spacing w:after="0" w:line="240" w:lineRule="auto"/>
    </w:pPr>
    <w:rPr>
      <w:rFonts w:ascii="Calibri" w:eastAsia="Times New Roman" w:hAnsi="Calibri" w:cs="Times New Roman"/>
    </w:rPr>
  </w:style>
  <w:style w:type="paragraph" w:customStyle="1" w:styleId="Textoindependiente28">
    <w:name w:val="Texto independiente 28"/>
    <w:basedOn w:val="Normal"/>
    <w:rsid w:val="002957D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7">
    <w:name w:val="Sin lista17"/>
    <w:next w:val="Sinlista"/>
    <w:uiPriority w:val="99"/>
    <w:semiHidden/>
    <w:unhideWhenUsed/>
    <w:rsid w:val="009639A6"/>
  </w:style>
  <w:style w:type="table" w:customStyle="1" w:styleId="Tablaconcuadrcula14">
    <w:name w:val="Tabla con cuadrícula14"/>
    <w:basedOn w:val="Tablanormal"/>
    <w:next w:val="Tablaconcuadrcula"/>
    <w:rsid w:val="009639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9639A6"/>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9639A6"/>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9639A6"/>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9639A6"/>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8">
    <w:name w:val="Sin lista18"/>
    <w:next w:val="Sinlista"/>
    <w:uiPriority w:val="99"/>
    <w:semiHidden/>
    <w:unhideWhenUsed/>
    <w:rsid w:val="006411B9"/>
  </w:style>
  <w:style w:type="paragraph" w:customStyle="1" w:styleId="Textoindependiente29">
    <w:name w:val="Texto independiente 29"/>
    <w:basedOn w:val="Normal"/>
    <w:rsid w:val="006411B9"/>
    <w:pPr>
      <w:widowControl w:val="0"/>
      <w:suppressAutoHyphens/>
      <w:spacing w:after="0" w:line="240" w:lineRule="auto"/>
      <w:jc w:val="both"/>
    </w:pPr>
    <w:rPr>
      <w:rFonts w:eastAsia="Arial Unicode MS" w:cs="Times New Roman"/>
      <w:b/>
      <w:noProof w:val="0"/>
      <w:kern w:val="1"/>
      <w:sz w:val="22"/>
      <w:szCs w:val="24"/>
      <w:lang w:val="es-ES_tradnl"/>
    </w:rPr>
  </w:style>
  <w:style w:type="paragraph" w:customStyle="1" w:styleId="Textoindependiente34">
    <w:name w:val="Texto independiente 34"/>
    <w:basedOn w:val="Normal"/>
    <w:rsid w:val="006411B9"/>
    <w:pPr>
      <w:widowControl w:val="0"/>
      <w:suppressAutoHyphens/>
      <w:spacing w:after="0" w:line="240" w:lineRule="auto"/>
      <w:jc w:val="both"/>
    </w:pPr>
    <w:rPr>
      <w:rFonts w:ascii="Albertus Medium" w:eastAsia="Arial Unicode MS" w:hAnsi="Albertus Medium" w:cs="Times New Roman"/>
      <w:noProof w:val="0"/>
      <w:kern w:val="1"/>
      <w:sz w:val="22"/>
      <w:szCs w:val="24"/>
    </w:rPr>
  </w:style>
  <w:style w:type="table" w:customStyle="1" w:styleId="Tablaconcuadrcula15">
    <w:name w:val="Tabla con cuadrícula15"/>
    <w:basedOn w:val="Tablanormal"/>
    <w:next w:val="Tablaconcuadrcula"/>
    <w:rsid w:val="006411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A10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97165B"/>
  </w:style>
  <w:style w:type="character" w:customStyle="1" w:styleId="FontStyle50">
    <w:name w:val="Font Style50"/>
    <w:uiPriority w:val="99"/>
    <w:rsid w:val="0097165B"/>
    <w:rPr>
      <w:rFonts w:ascii="Arial" w:hAnsi="Arial" w:cs="Arial" w:hint="default"/>
      <w:sz w:val="18"/>
      <w:szCs w:val="18"/>
    </w:rPr>
  </w:style>
  <w:style w:type="table" w:customStyle="1" w:styleId="Tablaconcuadrcula17">
    <w:name w:val="Tabla con cuadrícula17"/>
    <w:basedOn w:val="Tablanormal"/>
    <w:next w:val="Tablaconcuadrcula"/>
    <w:rsid w:val="00D66594"/>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0">
    <w:name w:val="Sin lista20"/>
    <w:next w:val="Sinlista"/>
    <w:uiPriority w:val="99"/>
    <w:semiHidden/>
    <w:unhideWhenUsed/>
    <w:rsid w:val="008F4886"/>
  </w:style>
  <w:style w:type="table" w:customStyle="1" w:styleId="Tablaconcuadrcula18">
    <w:name w:val="Tabla con cuadrícula18"/>
    <w:basedOn w:val="Tablanormal"/>
    <w:next w:val="Tablaconcuadrcula"/>
    <w:uiPriority w:val="59"/>
    <w:rsid w:val="008F488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8F488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5">
    <w:name w:val="Sin espaciado5"/>
    <w:rsid w:val="008F4886"/>
    <w:pPr>
      <w:spacing w:after="0" w:line="240" w:lineRule="auto"/>
    </w:pPr>
    <w:rPr>
      <w:rFonts w:ascii="Calibri" w:eastAsia="Times New Roman" w:hAnsi="Calibri" w:cs="Times New Roman"/>
    </w:rPr>
  </w:style>
  <w:style w:type="paragraph" w:customStyle="1" w:styleId="Textoindependiente210">
    <w:name w:val="Texto independiente 210"/>
    <w:basedOn w:val="Normal"/>
    <w:rsid w:val="008F4886"/>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8F4886"/>
    <w:pPr>
      <w:spacing w:after="160" w:line="240" w:lineRule="exact"/>
    </w:pPr>
    <w:rPr>
      <w:rFonts w:ascii="Tahoma" w:eastAsia="Times New Roman" w:hAnsi="Tahoma" w:cs="Times New Roman"/>
      <w:noProof w:val="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0" w:qFormat="1"/>
    <w:lsdException w:name="line number"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Outline List 2" w:uiPriority="0"/>
    <w:lsdException w:name="Table Simple 2" w:uiPriority="0"/>
    <w:lsdException w:name="Table Columns 2" w:uiPriority="0"/>
    <w:lsdException w:name="Table Grid 8" w:uiPriority="0"/>
    <w:lsdException w:name="Table Professional"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3"/>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E80C14"/>
    <w:pPr>
      <w:keepNext/>
      <w:suppressAutoHyphens/>
      <w:spacing w:after="0" w:line="240" w:lineRule="auto"/>
      <w:ind w:right="-286" w:hanging="284"/>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3"/>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3"/>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3"/>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3"/>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3"/>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3"/>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rsid w:val="00532601"/>
    <w:rPr>
      <w:rFonts w:cs="Times New Roman"/>
      <w:b/>
      <w:i w:val="0"/>
      <w:sz w:val="24"/>
      <w:szCs w:val="24"/>
    </w:rPr>
  </w:style>
  <w:style w:type="character" w:customStyle="1" w:styleId="WW8Num54z1">
    <w:name w:val="WW8Num54z1"/>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rsid w:val="00532601"/>
    <w:rPr>
      <w:rFonts w:cs="Times New Roman"/>
    </w:rPr>
  </w:style>
  <w:style w:type="character" w:customStyle="1" w:styleId="WW8Num57z0">
    <w:name w:val="WW8Num57z0"/>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E80C14"/>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ascii="Arial" w:eastAsia="Calibri" w:hAnsi="Arial"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1B63B9"/>
  </w:style>
  <w:style w:type="table" w:customStyle="1" w:styleId="Tablaconcuadrcula10">
    <w:name w:val="Tabla con cuadrícula10"/>
    <w:basedOn w:val="Tablanormal"/>
    <w:next w:val="Tablaconcuadrcula"/>
    <w:rsid w:val="001B63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1B63B9"/>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1B63B9"/>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1B63B9"/>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WW8Num2z4">
    <w:name w:val="WW8Num2z4"/>
    <w:rsid w:val="001B63B9"/>
    <w:rPr>
      <w:rFonts w:ascii="Courier New" w:hAnsi="Courier New" w:cs="Courier New"/>
    </w:rPr>
  </w:style>
  <w:style w:type="character" w:customStyle="1" w:styleId="WW8Num9z3">
    <w:name w:val="WW8Num9z3"/>
    <w:rsid w:val="001B63B9"/>
    <w:rPr>
      <w:b/>
      <w:i w:val="0"/>
    </w:rPr>
  </w:style>
  <w:style w:type="character" w:customStyle="1" w:styleId="WW8Num22z3">
    <w:name w:val="WW8Num22z3"/>
    <w:rsid w:val="001B63B9"/>
    <w:rPr>
      <w:rFonts w:ascii="Symbol" w:hAnsi="Symbol"/>
    </w:rPr>
  </w:style>
  <w:style w:type="character" w:customStyle="1" w:styleId="WW8Num22z6">
    <w:name w:val="WW8Num22z6"/>
    <w:rsid w:val="001B63B9"/>
    <w:rPr>
      <w:rFonts w:ascii="Symbol" w:hAnsi="Symbol"/>
    </w:rPr>
  </w:style>
  <w:style w:type="character" w:customStyle="1" w:styleId="WW8Num26z6">
    <w:name w:val="WW8Num26z6"/>
    <w:rsid w:val="001B63B9"/>
    <w:rPr>
      <w:rFonts w:ascii="Symbol" w:hAnsi="Symbol"/>
    </w:rPr>
  </w:style>
  <w:style w:type="character" w:customStyle="1" w:styleId="WW8Num58z2">
    <w:name w:val="WW8Num58z2"/>
    <w:rsid w:val="001B63B9"/>
    <w:rPr>
      <w:rFonts w:ascii="Wingdings" w:hAnsi="Wingdings"/>
    </w:rPr>
  </w:style>
  <w:style w:type="character" w:customStyle="1" w:styleId="WW8Num58z3">
    <w:name w:val="WW8Num58z3"/>
    <w:rsid w:val="001B63B9"/>
    <w:rPr>
      <w:rFonts w:ascii="Symbol" w:hAnsi="Symbol"/>
    </w:rPr>
  </w:style>
  <w:style w:type="character" w:customStyle="1" w:styleId="WW8Num61z0">
    <w:name w:val="WW8Num61z0"/>
    <w:rsid w:val="001B63B9"/>
    <w:rPr>
      <w:rFonts w:ascii="Courier New" w:hAnsi="Courier New" w:cs="Courier New"/>
    </w:rPr>
  </w:style>
  <w:style w:type="character" w:customStyle="1" w:styleId="WW8Num62z0">
    <w:name w:val="WW8Num62z0"/>
    <w:rsid w:val="001B63B9"/>
    <w:rPr>
      <w:rFonts w:ascii="Courier New" w:hAnsi="Courier New" w:cs="Courier New"/>
    </w:rPr>
  </w:style>
  <w:style w:type="character" w:customStyle="1" w:styleId="WW8Num64z0">
    <w:name w:val="WW8Num64z0"/>
    <w:rsid w:val="001B63B9"/>
    <w:rPr>
      <w:rFonts w:ascii="Wingdings" w:hAnsi="Wingdings"/>
    </w:rPr>
  </w:style>
  <w:style w:type="character" w:customStyle="1" w:styleId="WW8Num67z0">
    <w:name w:val="WW8Num67z0"/>
    <w:rsid w:val="001B63B9"/>
    <w:rPr>
      <w:rFonts w:ascii="Courier New" w:hAnsi="Courier New" w:cs="Courier New"/>
    </w:rPr>
  </w:style>
  <w:style w:type="character" w:customStyle="1" w:styleId="WW8Num68z0">
    <w:name w:val="WW8Num68z0"/>
    <w:rsid w:val="001B63B9"/>
    <w:rPr>
      <w:rFonts w:ascii="Courier New" w:hAnsi="Courier New" w:cs="Courier New"/>
    </w:rPr>
  </w:style>
  <w:style w:type="character" w:customStyle="1" w:styleId="WW8Num69z0">
    <w:name w:val="WW8Num69z0"/>
    <w:rsid w:val="001B63B9"/>
    <w:rPr>
      <w:rFonts w:ascii="Courier New" w:hAnsi="Courier New"/>
    </w:rPr>
  </w:style>
  <w:style w:type="character" w:customStyle="1" w:styleId="WW8Num70z0">
    <w:name w:val="WW8Num70z0"/>
    <w:rsid w:val="001B63B9"/>
    <w:rPr>
      <w:rFonts w:ascii="Courier New" w:hAnsi="Courier New"/>
    </w:rPr>
  </w:style>
  <w:style w:type="character" w:customStyle="1" w:styleId="WW8Num71z0">
    <w:name w:val="WW8Num71z0"/>
    <w:rsid w:val="001B63B9"/>
    <w:rPr>
      <w:rFonts w:ascii="Courier New" w:hAnsi="Courier New"/>
    </w:rPr>
  </w:style>
  <w:style w:type="character" w:customStyle="1" w:styleId="WW8Num72z0">
    <w:name w:val="WW8Num72z0"/>
    <w:rsid w:val="001B63B9"/>
    <w:rPr>
      <w:rFonts w:ascii="Courier New" w:hAnsi="Courier New"/>
    </w:rPr>
  </w:style>
  <w:style w:type="character" w:customStyle="1" w:styleId="WW8Num73z0">
    <w:name w:val="WW8Num73z0"/>
    <w:rsid w:val="001B63B9"/>
    <w:rPr>
      <w:rFonts w:ascii="Courier New" w:hAnsi="Courier New"/>
    </w:rPr>
  </w:style>
  <w:style w:type="character" w:customStyle="1" w:styleId="WW8Num74z0">
    <w:name w:val="WW8Num74z0"/>
    <w:rsid w:val="001B63B9"/>
    <w:rPr>
      <w:rFonts w:ascii="Courier New" w:hAnsi="Courier New" w:cs="Courier New"/>
    </w:rPr>
  </w:style>
  <w:style w:type="character" w:customStyle="1" w:styleId="WW8Num74z2">
    <w:name w:val="WW8Num74z2"/>
    <w:rsid w:val="001B63B9"/>
    <w:rPr>
      <w:rFonts w:ascii="Wingdings" w:hAnsi="Wingdings"/>
    </w:rPr>
  </w:style>
  <w:style w:type="character" w:customStyle="1" w:styleId="WW8Num74z3">
    <w:name w:val="WW8Num74z3"/>
    <w:rsid w:val="001B63B9"/>
    <w:rPr>
      <w:rFonts w:ascii="Symbol" w:hAnsi="Symbol"/>
    </w:rPr>
  </w:style>
  <w:style w:type="character" w:customStyle="1" w:styleId="WW8Num75z0">
    <w:name w:val="WW8Num75z0"/>
    <w:rsid w:val="001B63B9"/>
    <w:rPr>
      <w:rFonts w:ascii="Courier New" w:hAnsi="Courier New" w:cs="Courier New"/>
    </w:rPr>
  </w:style>
  <w:style w:type="character" w:customStyle="1" w:styleId="WW8Num76z0">
    <w:name w:val="WW8Num76z0"/>
    <w:rsid w:val="001B63B9"/>
    <w:rPr>
      <w:rFonts w:ascii="Courier New" w:hAnsi="Courier New" w:cs="Courier New"/>
    </w:rPr>
  </w:style>
  <w:style w:type="character" w:customStyle="1" w:styleId="WW8Num76z2">
    <w:name w:val="WW8Num76z2"/>
    <w:rsid w:val="001B63B9"/>
    <w:rPr>
      <w:rFonts w:ascii="Wingdings" w:hAnsi="Wingdings"/>
    </w:rPr>
  </w:style>
  <w:style w:type="character" w:customStyle="1" w:styleId="WW8Num76z6">
    <w:name w:val="WW8Num76z6"/>
    <w:rsid w:val="001B63B9"/>
    <w:rPr>
      <w:rFonts w:ascii="Symbol" w:hAnsi="Symbol"/>
    </w:rPr>
  </w:style>
  <w:style w:type="character" w:customStyle="1" w:styleId="WW8Num77z0">
    <w:name w:val="WW8Num77z0"/>
    <w:rsid w:val="001B63B9"/>
    <w:rPr>
      <w:rFonts w:ascii="Courier New" w:hAnsi="Courier New" w:cs="Courier New"/>
    </w:rPr>
  </w:style>
  <w:style w:type="character" w:customStyle="1" w:styleId="WW8Num77z2">
    <w:name w:val="WW8Num77z2"/>
    <w:rsid w:val="001B63B9"/>
    <w:rPr>
      <w:rFonts w:ascii="Wingdings" w:hAnsi="Wingdings"/>
    </w:rPr>
  </w:style>
  <w:style w:type="character" w:customStyle="1" w:styleId="WW8Num77z6">
    <w:name w:val="WW8Num77z6"/>
    <w:rsid w:val="001B63B9"/>
    <w:rPr>
      <w:rFonts w:ascii="Symbol" w:hAnsi="Symbol"/>
    </w:rPr>
  </w:style>
  <w:style w:type="character" w:customStyle="1" w:styleId="WW8Num78z0">
    <w:name w:val="WW8Num78z0"/>
    <w:rsid w:val="001B63B9"/>
    <w:rPr>
      <w:rFonts w:ascii="Courier New" w:hAnsi="Courier New" w:cs="Courier New"/>
    </w:rPr>
  </w:style>
  <w:style w:type="character" w:customStyle="1" w:styleId="WW8Num78z1">
    <w:name w:val="WW8Num78z1"/>
    <w:rsid w:val="001B63B9"/>
    <w:rPr>
      <w:rFonts w:ascii="Wingdings 2" w:hAnsi="Wingdings 2" w:cs="StarSymbol"/>
      <w:sz w:val="18"/>
      <w:szCs w:val="18"/>
    </w:rPr>
  </w:style>
  <w:style w:type="character" w:customStyle="1" w:styleId="WW8Num78z2">
    <w:name w:val="WW8Num78z2"/>
    <w:rsid w:val="001B63B9"/>
    <w:rPr>
      <w:rFonts w:ascii="Wingdings" w:hAnsi="Wingdings"/>
    </w:rPr>
  </w:style>
  <w:style w:type="character" w:customStyle="1" w:styleId="WW8Num79z0">
    <w:name w:val="WW8Num79z0"/>
    <w:rsid w:val="001B63B9"/>
    <w:rPr>
      <w:rFonts w:ascii="Wingdings" w:hAnsi="Wingdings"/>
    </w:rPr>
  </w:style>
  <w:style w:type="character" w:customStyle="1" w:styleId="WW8Num79z1">
    <w:name w:val="WW8Num79z1"/>
    <w:rsid w:val="001B63B9"/>
    <w:rPr>
      <w:rFonts w:ascii="Wingdings 2" w:hAnsi="Wingdings 2" w:cs="StarSymbol"/>
      <w:sz w:val="18"/>
      <w:szCs w:val="18"/>
    </w:rPr>
  </w:style>
  <w:style w:type="character" w:customStyle="1" w:styleId="WW8Num79z2">
    <w:name w:val="WW8Num79z2"/>
    <w:rsid w:val="001B63B9"/>
    <w:rPr>
      <w:rFonts w:ascii="StarSymbol" w:hAnsi="StarSymbol"/>
    </w:rPr>
  </w:style>
  <w:style w:type="character" w:customStyle="1" w:styleId="WW8Num80z0">
    <w:name w:val="WW8Num80z0"/>
    <w:rsid w:val="001B63B9"/>
    <w:rPr>
      <w:rFonts w:ascii="Courier New" w:hAnsi="Courier New" w:cs="Courier New"/>
    </w:rPr>
  </w:style>
  <w:style w:type="character" w:customStyle="1" w:styleId="WW8Num80z2">
    <w:name w:val="WW8Num80z2"/>
    <w:rsid w:val="001B63B9"/>
    <w:rPr>
      <w:rFonts w:ascii="Wingdings" w:hAnsi="Wingdings"/>
    </w:rPr>
  </w:style>
  <w:style w:type="character" w:customStyle="1" w:styleId="WW8Num80z3">
    <w:name w:val="WW8Num80z3"/>
    <w:rsid w:val="001B63B9"/>
    <w:rPr>
      <w:rFonts w:ascii="Symbol" w:hAnsi="Symbol"/>
    </w:rPr>
  </w:style>
  <w:style w:type="character" w:customStyle="1" w:styleId="WW8Num81z0">
    <w:name w:val="WW8Num81z0"/>
    <w:rsid w:val="001B63B9"/>
    <w:rPr>
      <w:rFonts w:ascii="Courier New" w:hAnsi="Courier New" w:cs="Courier New"/>
    </w:rPr>
  </w:style>
  <w:style w:type="character" w:customStyle="1" w:styleId="WW8Num81z2">
    <w:name w:val="WW8Num81z2"/>
    <w:rsid w:val="001B63B9"/>
    <w:rPr>
      <w:rFonts w:ascii="Wingdings" w:hAnsi="Wingdings"/>
    </w:rPr>
  </w:style>
  <w:style w:type="character" w:customStyle="1" w:styleId="WW8Num81z3">
    <w:name w:val="WW8Num81z3"/>
    <w:rsid w:val="001B63B9"/>
    <w:rPr>
      <w:rFonts w:ascii="Symbol" w:hAnsi="Symbol"/>
    </w:rPr>
  </w:style>
  <w:style w:type="character" w:customStyle="1" w:styleId="WW8Num82z0">
    <w:name w:val="WW8Num82z0"/>
    <w:rsid w:val="001B63B9"/>
    <w:rPr>
      <w:rFonts w:ascii="Wingdings" w:hAnsi="Wingdings"/>
    </w:rPr>
  </w:style>
  <w:style w:type="character" w:customStyle="1" w:styleId="WW8Num82z2">
    <w:name w:val="WW8Num82z2"/>
    <w:rsid w:val="001B63B9"/>
    <w:rPr>
      <w:rFonts w:ascii="Wingdings" w:hAnsi="Wingdings"/>
    </w:rPr>
  </w:style>
  <w:style w:type="character" w:customStyle="1" w:styleId="WW8Num82z3">
    <w:name w:val="WW8Num82z3"/>
    <w:rsid w:val="001B63B9"/>
    <w:rPr>
      <w:rFonts w:ascii="Symbol" w:hAnsi="Symbol"/>
    </w:rPr>
  </w:style>
  <w:style w:type="character" w:customStyle="1" w:styleId="WW8Num83z0">
    <w:name w:val="WW8Num83z0"/>
    <w:rsid w:val="001B63B9"/>
    <w:rPr>
      <w:rFonts w:ascii="Courier New" w:hAnsi="Courier New" w:cs="Courier New"/>
    </w:rPr>
  </w:style>
  <w:style w:type="character" w:customStyle="1" w:styleId="WW8Num83z1">
    <w:name w:val="WW8Num83z1"/>
    <w:rsid w:val="001B63B9"/>
    <w:rPr>
      <w:rFonts w:ascii="Courier New" w:hAnsi="Courier New" w:cs="Courier New"/>
    </w:rPr>
  </w:style>
  <w:style w:type="character" w:customStyle="1" w:styleId="WW8Num83z2">
    <w:name w:val="WW8Num83z2"/>
    <w:rsid w:val="001B63B9"/>
    <w:rPr>
      <w:rFonts w:ascii="Wingdings" w:hAnsi="Wingdings"/>
    </w:rPr>
  </w:style>
  <w:style w:type="character" w:customStyle="1" w:styleId="WW8Num84z0">
    <w:name w:val="WW8Num84z0"/>
    <w:rsid w:val="001B63B9"/>
    <w:rPr>
      <w:rFonts w:ascii="Wingdings" w:hAnsi="Wingdings"/>
    </w:rPr>
  </w:style>
  <w:style w:type="character" w:customStyle="1" w:styleId="WW8Num84z2">
    <w:name w:val="WW8Num84z2"/>
    <w:rsid w:val="001B63B9"/>
    <w:rPr>
      <w:rFonts w:ascii="Wingdings" w:hAnsi="Wingdings"/>
    </w:rPr>
  </w:style>
  <w:style w:type="character" w:customStyle="1" w:styleId="WW8Num84z3">
    <w:name w:val="WW8Num84z3"/>
    <w:rsid w:val="001B63B9"/>
    <w:rPr>
      <w:rFonts w:ascii="Symbol" w:hAnsi="Symbol"/>
    </w:rPr>
  </w:style>
  <w:style w:type="character" w:customStyle="1" w:styleId="WW8Num85z0">
    <w:name w:val="WW8Num85z0"/>
    <w:rsid w:val="001B63B9"/>
    <w:rPr>
      <w:rFonts w:ascii="Courier New" w:hAnsi="Courier New" w:cs="Courier New"/>
    </w:rPr>
  </w:style>
  <w:style w:type="character" w:customStyle="1" w:styleId="WW8Num85z2">
    <w:name w:val="WW8Num85z2"/>
    <w:rsid w:val="001B63B9"/>
    <w:rPr>
      <w:rFonts w:ascii="Wingdings" w:hAnsi="Wingdings"/>
    </w:rPr>
  </w:style>
  <w:style w:type="character" w:customStyle="1" w:styleId="WW8Num85z3">
    <w:name w:val="WW8Num85z3"/>
    <w:rsid w:val="001B63B9"/>
    <w:rPr>
      <w:rFonts w:ascii="Symbol" w:hAnsi="Symbol"/>
    </w:rPr>
  </w:style>
  <w:style w:type="character" w:customStyle="1" w:styleId="WW8Num86z0">
    <w:name w:val="WW8Num86z0"/>
    <w:rsid w:val="001B63B9"/>
    <w:rPr>
      <w:rFonts w:ascii="Courier New" w:hAnsi="Courier New" w:cs="Arial"/>
    </w:rPr>
  </w:style>
  <w:style w:type="character" w:customStyle="1" w:styleId="WW8Num86z2">
    <w:name w:val="WW8Num86z2"/>
    <w:rsid w:val="001B63B9"/>
    <w:rPr>
      <w:rFonts w:ascii="Wingdings" w:hAnsi="Wingdings"/>
    </w:rPr>
  </w:style>
  <w:style w:type="character" w:customStyle="1" w:styleId="WW8Num86z3">
    <w:name w:val="WW8Num86z3"/>
    <w:rsid w:val="001B63B9"/>
    <w:rPr>
      <w:rFonts w:ascii="Symbol" w:hAnsi="Symbol"/>
    </w:rPr>
  </w:style>
  <w:style w:type="character" w:customStyle="1" w:styleId="WW8Num87z0">
    <w:name w:val="WW8Num87z0"/>
    <w:rsid w:val="001B63B9"/>
    <w:rPr>
      <w:rFonts w:ascii="Courier New" w:hAnsi="Courier New"/>
    </w:rPr>
  </w:style>
  <w:style w:type="character" w:customStyle="1" w:styleId="WW8Num87z2">
    <w:name w:val="WW8Num87z2"/>
    <w:rsid w:val="001B63B9"/>
    <w:rPr>
      <w:rFonts w:ascii="Wingdings" w:hAnsi="Wingdings"/>
    </w:rPr>
  </w:style>
  <w:style w:type="character" w:customStyle="1" w:styleId="WW8Num87z3">
    <w:name w:val="WW8Num87z3"/>
    <w:rsid w:val="001B63B9"/>
    <w:rPr>
      <w:rFonts w:ascii="Symbol" w:hAnsi="Symbol"/>
    </w:rPr>
  </w:style>
  <w:style w:type="character" w:customStyle="1" w:styleId="WW8Num88z0">
    <w:name w:val="WW8Num88z0"/>
    <w:rsid w:val="001B63B9"/>
    <w:rPr>
      <w:rFonts w:ascii="Courier New" w:hAnsi="Courier New"/>
    </w:rPr>
  </w:style>
  <w:style w:type="character" w:customStyle="1" w:styleId="WW8Num88z1">
    <w:name w:val="WW8Num88z1"/>
    <w:rsid w:val="001B63B9"/>
    <w:rPr>
      <w:rFonts w:ascii="Courier New" w:hAnsi="Courier New" w:cs="Courier New"/>
    </w:rPr>
  </w:style>
  <w:style w:type="character" w:customStyle="1" w:styleId="WW8Num88z2">
    <w:name w:val="WW8Num88z2"/>
    <w:rsid w:val="001B63B9"/>
    <w:rPr>
      <w:rFonts w:ascii="Wingdings" w:hAnsi="Wingdings"/>
    </w:rPr>
  </w:style>
  <w:style w:type="character" w:customStyle="1" w:styleId="WW8Num89z0">
    <w:name w:val="WW8Num89z0"/>
    <w:rsid w:val="001B63B9"/>
    <w:rPr>
      <w:rFonts w:ascii="Wingdings" w:hAnsi="Wingdings" w:cs="StarSymbol"/>
      <w:sz w:val="18"/>
      <w:szCs w:val="18"/>
    </w:rPr>
  </w:style>
  <w:style w:type="character" w:customStyle="1" w:styleId="WW8Num89z2">
    <w:name w:val="WW8Num89z2"/>
    <w:rsid w:val="001B63B9"/>
    <w:rPr>
      <w:rFonts w:ascii="StarSymbol" w:hAnsi="StarSymbol" w:cs="StarSymbol"/>
      <w:sz w:val="18"/>
      <w:szCs w:val="18"/>
    </w:rPr>
  </w:style>
  <w:style w:type="character" w:customStyle="1" w:styleId="WW8Num89z3">
    <w:name w:val="WW8Num89z3"/>
    <w:rsid w:val="001B63B9"/>
    <w:rPr>
      <w:rFonts w:ascii="Symbol" w:hAnsi="Symbol"/>
    </w:rPr>
  </w:style>
  <w:style w:type="character" w:customStyle="1" w:styleId="WW8Num90z0">
    <w:name w:val="WW8Num90z0"/>
    <w:rsid w:val="001B63B9"/>
    <w:rPr>
      <w:rFonts w:ascii="Courier New" w:hAnsi="Courier New" w:cs="Courier New"/>
    </w:rPr>
  </w:style>
  <w:style w:type="character" w:customStyle="1" w:styleId="WW8Num90z2">
    <w:name w:val="WW8Num90z2"/>
    <w:rsid w:val="001B63B9"/>
    <w:rPr>
      <w:rFonts w:ascii="Wingdings" w:hAnsi="Wingdings"/>
    </w:rPr>
  </w:style>
  <w:style w:type="character" w:customStyle="1" w:styleId="WW8Num90z3">
    <w:name w:val="WW8Num90z3"/>
    <w:rsid w:val="001B63B9"/>
    <w:rPr>
      <w:rFonts w:ascii="Symbol" w:hAnsi="Symbol"/>
    </w:rPr>
  </w:style>
  <w:style w:type="character" w:customStyle="1" w:styleId="WW8Num91z0">
    <w:name w:val="WW8Num91z0"/>
    <w:rsid w:val="001B63B9"/>
    <w:rPr>
      <w:rFonts w:ascii="Courier New" w:hAnsi="Courier New" w:cs="Courier New"/>
    </w:rPr>
  </w:style>
  <w:style w:type="character" w:customStyle="1" w:styleId="WW8Num91z2">
    <w:name w:val="WW8Num91z2"/>
    <w:rsid w:val="001B63B9"/>
    <w:rPr>
      <w:rFonts w:ascii="Wingdings" w:hAnsi="Wingdings"/>
    </w:rPr>
  </w:style>
  <w:style w:type="character" w:customStyle="1" w:styleId="WW8Num91z3">
    <w:name w:val="WW8Num91z3"/>
    <w:rsid w:val="001B63B9"/>
    <w:rPr>
      <w:rFonts w:ascii="Symbol" w:hAnsi="Symbol"/>
    </w:rPr>
  </w:style>
  <w:style w:type="character" w:customStyle="1" w:styleId="WW8Num92z0">
    <w:name w:val="WW8Num92z0"/>
    <w:rsid w:val="001B63B9"/>
    <w:rPr>
      <w:rFonts w:ascii="Courier New" w:hAnsi="Courier New" w:cs="Courier New"/>
    </w:rPr>
  </w:style>
  <w:style w:type="character" w:customStyle="1" w:styleId="WW8Num92z2">
    <w:name w:val="WW8Num92z2"/>
    <w:rsid w:val="001B63B9"/>
    <w:rPr>
      <w:rFonts w:ascii="Wingdings" w:hAnsi="Wingdings"/>
    </w:rPr>
  </w:style>
  <w:style w:type="character" w:customStyle="1" w:styleId="WW8Num92z3">
    <w:name w:val="WW8Num92z3"/>
    <w:rsid w:val="001B63B9"/>
    <w:rPr>
      <w:rFonts w:ascii="Symbol" w:hAnsi="Symbol"/>
    </w:rPr>
  </w:style>
  <w:style w:type="character" w:customStyle="1" w:styleId="WW8Num93z0">
    <w:name w:val="WW8Num93z0"/>
    <w:rsid w:val="001B63B9"/>
    <w:rPr>
      <w:rFonts w:ascii="Courier New" w:hAnsi="Courier New" w:cs="Courier New"/>
    </w:rPr>
  </w:style>
  <w:style w:type="character" w:customStyle="1" w:styleId="WW8Num93z2">
    <w:name w:val="WW8Num93z2"/>
    <w:rsid w:val="001B63B9"/>
    <w:rPr>
      <w:rFonts w:ascii="Wingdings" w:hAnsi="Wingdings"/>
    </w:rPr>
  </w:style>
  <w:style w:type="character" w:customStyle="1" w:styleId="WW8Num93z3">
    <w:name w:val="WW8Num93z3"/>
    <w:rsid w:val="001B63B9"/>
    <w:rPr>
      <w:rFonts w:ascii="Symbol" w:hAnsi="Symbol"/>
    </w:rPr>
  </w:style>
  <w:style w:type="character" w:customStyle="1" w:styleId="WW8Num94z0">
    <w:name w:val="WW8Num94z0"/>
    <w:rsid w:val="001B63B9"/>
    <w:rPr>
      <w:rFonts w:ascii="Courier New" w:hAnsi="Courier New" w:cs="Courier New"/>
    </w:rPr>
  </w:style>
  <w:style w:type="character" w:customStyle="1" w:styleId="WW8Num94z2">
    <w:name w:val="WW8Num94z2"/>
    <w:rsid w:val="001B63B9"/>
    <w:rPr>
      <w:rFonts w:ascii="Wingdings" w:hAnsi="Wingdings"/>
    </w:rPr>
  </w:style>
  <w:style w:type="character" w:customStyle="1" w:styleId="WW8Num94z3">
    <w:name w:val="WW8Num94z3"/>
    <w:rsid w:val="001B63B9"/>
    <w:rPr>
      <w:rFonts w:ascii="Symbol" w:hAnsi="Symbol"/>
    </w:rPr>
  </w:style>
  <w:style w:type="character" w:customStyle="1" w:styleId="WW8Num95z0">
    <w:name w:val="WW8Num95z0"/>
    <w:rsid w:val="001B63B9"/>
    <w:rPr>
      <w:rFonts w:ascii="Courier New" w:hAnsi="Courier New" w:cs="Courier New"/>
    </w:rPr>
  </w:style>
  <w:style w:type="character" w:customStyle="1" w:styleId="WW8Num95z2">
    <w:name w:val="WW8Num95z2"/>
    <w:rsid w:val="001B63B9"/>
    <w:rPr>
      <w:rFonts w:ascii="Wingdings" w:hAnsi="Wingdings"/>
    </w:rPr>
  </w:style>
  <w:style w:type="character" w:customStyle="1" w:styleId="WW8Num95z3">
    <w:name w:val="WW8Num95z3"/>
    <w:rsid w:val="001B63B9"/>
    <w:rPr>
      <w:rFonts w:ascii="Symbol" w:hAnsi="Symbol"/>
    </w:rPr>
  </w:style>
  <w:style w:type="character" w:customStyle="1" w:styleId="WW8Num96z0">
    <w:name w:val="WW8Num96z0"/>
    <w:rsid w:val="001B63B9"/>
    <w:rPr>
      <w:rFonts w:ascii="Courier New" w:hAnsi="Courier New" w:cs="Courier New"/>
    </w:rPr>
  </w:style>
  <w:style w:type="character" w:customStyle="1" w:styleId="WW8Num96z2">
    <w:name w:val="WW8Num96z2"/>
    <w:rsid w:val="001B63B9"/>
    <w:rPr>
      <w:rFonts w:ascii="Wingdings" w:hAnsi="Wingdings"/>
    </w:rPr>
  </w:style>
  <w:style w:type="character" w:customStyle="1" w:styleId="WW8Num96z3">
    <w:name w:val="WW8Num96z3"/>
    <w:rsid w:val="001B63B9"/>
    <w:rPr>
      <w:rFonts w:ascii="Symbol" w:hAnsi="Symbol"/>
    </w:rPr>
  </w:style>
  <w:style w:type="character" w:customStyle="1" w:styleId="WW8Num23z3">
    <w:name w:val="WW8Num23z3"/>
    <w:rsid w:val="001B63B9"/>
    <w:rPr>
      <w:rFonts w:ascii="Wingdings" w:hAnsi="Wingdings"/>
    </w:rPr>
  </w:style>
  <w:style w:type="character" w:customStyle="1" w:styleId="WW8Num23z6">
    <w:name w:val="WW8Num23z6"/>
    <w:rsid w:val="001B63B9"/>
    <w:rPr>
      <w:rFonts w:ascii="Symbol" w:hAnsi="Symbol"/>
    </w:rPr>
  </w:style>
  <w:style w:type="character" w:customStyle="1" w:styleId="WW8Num59z2">
    <w:name w:val="WW8Num59z2"/>
    <w:rsid w:val="001B63B9"/>
    <w:rPr>
      <w:rFonts w:ascii="Wingdings" w:hAnsi="Wingdings"/>
    </w:rPr>
  </w:style>
  <w:style w:type="character" w:customStyle="1" w:styleId="WW8Num75z2">
    <w:name w:val="WW8Num75z2"/>
    <w:rsid w:val="001B63B9"/>
    <w:rPr>
      <w:rFonts w:ascii="Wingdings" w:hAnsi="Wingdings"/>
    </w:rPr>
  </w:style>
  <w:style w:type="character" w:customStyle="1" w:styleId="WW8Num75z3">
    <w:name w:val="WW8Num75z3"/>
    <w:rsid w:val="001B63B9"/>
    <w:rPr>
      <w:rFonts w:ascii="Symbol" w:hAnsi="Symbol"/>
    </w:rPr>
  </w:style>
  <w:style w:type="character" w:customStyle="1" w:styleId="WW8Num78z6">
    <w:name w:val="WW8Num78z6"/>
    <w:rsid w:val="001B63B9"/>
    <w:rPr>
      <w:rFonts w:ascii="Symbol" w:hAnsi="Symbol"/>
    </w:rPr>
  </w:style>
  <w:style w:type="character" w:customStyle="1" w:styleId="WW8Num15z3">
    <w:name w:val="WW8Num15z3"/>
    <w:rsid w:val="001B63B9"/>
    <w:rPr>
      <w:rFonts w:ascii="Symbol" w:hAnsi="Symbol"/>
    </w:rPr>
  </w:style>
  <w:style w:type="character" w:customStyle="1" w:styleId="WW8Num15z4">
    <w:name w:val="WW8Num15z4"/>
    <w:rsid w:val="001B63B9"/>
    <w:rPr>
      <w:rFonts w:ascii="Courier New" w:hAnsi="Courier New"/>
    </w:rPr>
  </w:style>
  <w:style w:type="character" w:customStyle="1" w:styleId="WW8Num17z3">
    <w:name w:val="WW8Num17z3"/>
    <w:rsid w:val="001B63B9"/>
    <w:rPr>
      <w:rFonts w:ascii="Symbol" w:hAnsi="Symbol"/>
    </w:rPr>
  </w:style>
  <w:style w:type="character" w:customStyle="1" w:styleId="WW8Num25z6">
    <w:name w:val="WW8Num25z6"/>
    <w:rsid w:val="001B63B9"/>
    <w:rPr>
      <w:rFonts w:ascii="Symbol" w:hAnsi="Symbol"/>
    </w:rPr>
  </w:style>
  <w:style w:type="character" w:customStyle="1" w:styleId="WW8Num29z6">
    <w:name w:val="WW8Num29z6"/>
    <w:rsid w:val="001B63B9"/>
    <w:rPr>
      <w:rFonts w:ascii="Symbol" w:hAnsi="Symbol"/>
    </w:rPr>
  </w:style>
  <w:style w:type="character" w:customStyle="1" w:styleId="WW8Num40z2">
    <w:name w:val="WW8Num40z2"/>
    <w:rsid w:val="001B63B9"/>
    <w:rPr>
      <w:rFonts w:ascii="Courier New" w:hAnsi="Courier New" w:cs="Courier New"/>
    </w:rPr>
  </w:style>
  <w:style w:type="character" w:customStyle="1" w:styleId="WW8Num63z1">
    <w:name w:val="WW8Num63z1"/>
    <w:rsid w:val="001B63B9"/>
    <w:rPr>
      <w:rFonts w:ascii="Courier New" w:hAnsi="Courier New"/>
      <w:b/>
      <w:i w:val="0"/>
    </w:rPr>
  </w:style>
  <w:style w:type="character" w:customStyle="1" w:styleId="WW8Num63z2">
    <w:name w:val="WW8Num63z2"/>
    <w:rsid w:val="001B63B9"/>
    <w:rPr>
      <w:rFonts w:ascii="Wingdings" w:hAnsi="Wingdings"/>
    </w:rPr>
  </w:style>
  <w:style w:type="character" w:customStyle="1" w:styleId="WW8Num63z3">
    <w:name w:val="WW8Num63z3"/>
    <w:rsid w:val="001B63B9"/>
    <w:rPr>
      <w:rFonts w:ascii="Symbol" w:hAnsi="Symbol"/>
    </w:rPr>
  </w:style>
  <w:style w:type="character" w:customStyle="1" w:styleId="WW8Num83z6">
    <w:name w:val="WW8Num83z6"/>
    <w:rsid w:val="001B63B9"/>
    <w:rPr>
      <w:rFonts w:ascii="Symbol" w:hAnsi="Symbol"/>
    </w:rPr>
  </w:style>
  <w:style w:type="character" w:customStyle="1" w:styleId="WW8Num84z6">
    <w:name w:val="WW8Num84z6"/>
    <w:rsid w:val="001B63B9"/>
    <w:rPr>
      <w:rFonts w:ascii="Symbol" w:hAnsi="Symbol"/>
    </w:rPr>
  </w:style>
  <w:style w:type="character" w:customStyle="1" w:styleId="WW8Num85z1">
    <w:name w:val="WW8Num85z1"/>
    <w:rsid w:val="001B63B9"/>
    <w:rPr>
      <w:rFonts w:ascii="Wingdings 2" w:hAnsi="Wingdings 2" w:cs="StarSymbol"/>
      <w:sz w:val="18"/>
      <w:szCs w:val="18"/>
    </w:rPr>
  </w:style>
  <w:style w:type="character" w:customStyle="1" w:styleId="WW8Num16z4">
    <w:name w:val="WW8Num16z4"/>
    <w:rsid w:val="001B63B9"/>
    <w:rPr>
      <w:rFonts w:ascii="Courier New" w:hAnsi="Courier New"/>
    </w:rPr>
  </w:style>
  <w:style w:type="character" w:customStyle="1" w:styleId="WW8Num31z6">
    <w:name w:val="WW8Num31z6"/>
    <w:rsid w:val="001B63B9"/>
    <w:rPr>
      <w:rFonts w:ascii="Symbol" w:hAnsi="Symbol"/>
    </w:rPr>
  </w:style>
  <w:style w:type="character" w:customStyle="1" w:styleId="WW8Num65z1">
    <w:name w:val="WW8Num65z1"/>
    <w:rsid w:val="001B63B9"/>
    <w:rPr>
      <w:rFonts w:ascii="Arial" w:hAnsi="Arial"/>
      <w:b/>
      <w:i w:val="0"/>
    </w:rPr>
  </w:style>
  <w:style w:type="character" w:customStyle="1" w:styleId="WW8Num65z2">
    <w:name w:val="WW8Num65z2"/>
    <w:rsid w:val="001B63B9"/>
    <w:rPr>
      <w:rFonts w:ascii="Courier New" w:hAnsi="Courier New" w:cs="Courier New"/>
      <w:color w:val="000000"/>
      <w:sz w:val="24"/>
    </w:rPr>
  </w:style>
  <w:style w:type="character" w:customStyle="1" w:styleId="WW8Num65z3">
    <w:name w:val="WW8Num65z3"/>
    <w:rsid w:val="001B63B9"/>
    <w:rPr>
      <w:rFonts w:ascii="Symbol" w:hAnsi="Symbol"/>
    </w:rPr>
  </w:style>
  <w:style w:type="character" w:customStyle="1" w:styleId="WW8Num83z3">
    <w:name w:val="WW8Num83z3"/>
    <w:rsid w:val="001B63B9"/>
    <w:rPr>
      <w:rFonts w:ascii="Symbol" w:hAnsi="Symbol"/>
    </w:rPr>
  </w:style>
  <w:style w:type="character" w:customStyle="1" w:styleId="WW8Num85z6">
    <w:name w:val="WW8Num85z6"/>
    <w:rsid w:val="001B63B9"/>
    <w:rPr>
      <w:rFonts w:ascii="Symbol" w:hAnsi="Symbol"/>
    </w:rPr>
  </w:style>
  <w:style w:type="character" w:customStyle="1" w:styleId="WW8Num86z6">
    <w:name w:val="WW8Num86z6"/>
    <w:rsid w:val="001B63B9"/>
    <w:rPr>
      <w:rFonts w:ascii="Symbol" w:hAnsi="Symbol"/>
    </w:rPr>
  </w:style>
  <w:style w:type="character" w:customStyle="1" w:styleId="WW8Num87z1">
    <w:name w:val="WW8Num87z1"/>
    <w:rsid w:val="001B63B9"/>
    <w:rPr>
      <w:rFonts w:ascii="Wingdings 2" w:hAnsi="Wingdings 2" w:cs="StarSymbol"/>
      <w:sz w:val="18"/>
      <w:szCs w:val="18"/>
    </w:rPr>
  </w:style>
  <w:style w:type="character" w:customStyle="1" w:styleId="WW8Num87z6">
    <w:name w:val="WW8Num87z6"/>
    <w:rsid w:val="001B63B9"/>
    <w:rPr>
      <w:rFonts w:ascii="Symbol" w:hAnsi="Symbol"/>
    </w:rPr>
  </w:style>
  <w:style w:type="character" w:customStyle="1" w:styleId="WW8Num88z6">
    <w:name w:val="WW8Num88z6"/>
    <w:rsid w:val="001B63B9"/>
    <w:rPr>
      <w:rFonts w:ascii="Symbol" w:hAnsi="Symbol"/>
    </w:rPr>
  </w:style>
  <w:style w:type="character" w:customStyle="1" w:styleId="WW8Num89z1">
    <w:name w:val="WW8Num89z1"/>
    <w:rsid w:val="001B63B9"/>
    <w:rPr>
      <w:rFonts w:ascii="Wingdings 2" w:hAnsi="Wingdings 2" w:cs="StarSymbol"/>
      <w:sz w:val="18"/>
      <w:szCs w:val="18"/>
    </w:rPr>
  </w:style>
  <w:style w:type="character" w:customStyle="1" w:styleId="WW8Num14z4">
    <w:name w:val="WW8Num14z4"/>
    <w:rsid w:val="001B63B9"/>
    <w:rPr>
      <w:rFonts w:ascii="Courier New" w:hAnsi="Courier New" w:cs="Courier New"/>
    </w:rPr>
  </w:style>
  <w:style w:type="character" w:customStyle="1" w:styleId="WW8Num14z5">
    <w:name w:val="WW8Num14z5"/>
    <w:rsid w:val="001B63B9"/>
    <w:rPr>
      <w:rFonts w:ascii="Wingdings" w:hAnsi="Wingdings"/>
    </w:rPr>
  </w:style>
  <w:style w:type="character" w:customStyle="1" w:styleId="WW8Num17z4">
    <w:name w:val="WW8Num17z4"/>
    <w:rsid w:val="001B63B9"/>
    <w:rPr>
      <w:rFonts w:ascii="Courier New" w:hAnsi="Courier New"/>
    </w:rPr>
  </w:style>
  <w:style w:type="character" w:customStyle="1" w:styleId="WW8Num18z6">
    <w:name w:val="WW8Num18z6"/>
    <w:rsid w:val="001B63B9"/>
    <w:rPr>
      <w:rFonts w:ascii="Symbol" w:hAnsi="Symbol"/>
    </w:rPr>
  </w:style>
  <w:style w:type="character" w:customStyle="1" w:styleId="WW8Num30z6">
    <w:name w:val="WW8Num30z6"/>
    <w:rsid w:val="001B63B9"/>
    <w:rPr>
      <w:rFonts w:ascii="Symbol" w:hAnsi="Symbol"/>
    </w:rPr>
  </w:style>
  <w:style w:type="character" w:customStyle="1" w:styleId="WW8Num34z6">
    <w:name w:val="WW8Num34z6"/>
    <w:rsid w:val="001B63B9"/>
    <w:rPr>
      <w:rFonts w:ascii="Symbol" w:hAnsi="Symbol"/>
    </w:rPr>
  </w:style>
  <w:style w:type="character" w:customStyle="1" w:styleId="WW8Num1z4">
    <w:name w:val="WW8Num1z4"/>
    <w:rsid w:val="001B63B9"/>
    <w:rPr>
      <w:rFonts w:ascii="Courier New" w:hAnsi="Courier New" w:cs="Courier New"/>
    </w:rPr>
  </w:style>
  <w:style w:type="character" w:customStyle="1" w:styleId="WW8Num5z3">
    <w:name w:val="WW8Num5z3"/>
    <w:rsid w:val="001B63B9"/>
    <w:rPr>
      <w:rFonts w:ascii="Symbol" w:hAnsi="Symbol"/>
    </w:rPr>
  </w:style>
  <w:style w:type="character" w:customStyle="1" w:styleId="WW8Num11z3">
    <w:name w:val="WW8Num11z3"/>
    <w:rsid w:val="001B63B9"/>
    <w:rPr>
      <w:rFonts w:ascii="Symbol" w:hAnsi="Symbol"/>
    </w:rPr>
  </w:style>
  <w:style w:type="character" w:customStyle="1" w:styleId="WW8Num12z3">
    <w:name w:val="WW8Num12z3"/>
    <w:rsid w:val="001B63B9"/>
    <w:rPr>
      <w:b/>
      <w:i w:val="0"/>
    </w:rPr>
  </w:style>
  <w:style w:type="character" w:customStyle="1" w:styleId="WW8Num13z3">
    <w:name w:val="WW8Num13z3"/>
    <w:rsid w:val="001B63B9"/>
    <w:rPr>
      <w:rFonts w:ascii="Symbol" w:hAnsi="Symbol"/>
    </w:rPr>
  </w:style>
  <w:style w:type="character" w:customStyle="1" w:styleId="WW8Num15z6">
    <w:name w:val="WW8Num15z6"/>
    <w:rsid w:val="001B63B9"/>
    <w:rPr>
      <w:rFonts w:ascii="Symbol" w:hAnsi="Symbol"/>
    </w:rPr>
  </w:style>
  <w:style w:type="character" w:customStyle="1" w:styleId="WW8Num21z3">
    <w:name w:val="WW8Num21z3"/>
    <w:rsid w:val="001B63B9"/>
    <w:rPr>
      <w:rFonts w:ascii="Symbol" w:hAnsi="Symbol"/>
    </w:rPr>
  </w:style>
  <w:style w:type="character" w:customStyle="1" w:styleId="WW8Num21z4">
    <w:name w:val="WW8Num21z4"/>
    <w:rsid w:val="001B63B9"/>
    <w:rPr>
      <w:rFonts w:ascii="Courier New" w:hAnsi="Courier New"/>
    </w:rPr>
  </w:style>
  <w:style w:type="character" w:customStyle="1" w:styleId="WW8Num24z4">
    <w:name w:val="WW8Num24z4"/>
    <w:rsid w:val="001B63B9"/>
    <w:rPr>
      <w:rFonts w:ascii="Courier New" w:hAnsi="Courier New" w:cs="Courier New"/>
    </w:rPr>
  </w:style>
  <w:style w:type="character" w:customStyle="1" w:styleId="WW8Num24z5">
    <w:name w:val="WW8Num24z5"/>
    <w:rsid w:val="001B63B9"/>
    <w:rPr>
      <w:rFonts w:ascii="Wingdings" w:hAnsi="Wingdings"/>
    </w:rPr>
  </w:style>
  <w:style w:type="character" w:customStyle="1" w:styleId="WW8Num35z3">
    <w:name w:val="WW8Num35z3"/>
    <w:rsid w:val="001B63B9"/>
    <w:rPr>
      <w:rFonts w:ascii="Symbol" w:hAnsi="Symbol"/>
    </w:rPr>
  </w:style>
  <w:style w:type="character" w:customStyle="1" w:styleId="WW8Num38z3">
    <w:name w:val="WW8Num38z3"/>
    <w:rsid w:val="001B63B9"/>
    <w:rPr>
      <w:rFonts w:ascii="Symbol" w:hAnsi="Symbol"/>
    </w:rPr>
  </w:style>
  <w:style w:type="character" w:customStyle="1" w:styleId="WW8Num41z6">
    <w:name w:val="WW8Num41z6"/>
    <w:rsid w:val="001B63B9"/>
    <w:rPr>
      <w:rFonts w:ascii="Symbol" w:hAnsi="Symbol"/>
    </w:rPr>
  </w:style>
  <w:style w:type="character" w:customStyle="1" w:styleId="WW8Num42z3">
    <w:name w:val="WW8Num42z3"/>
    <w:rsid w:val="001B63B9"/>
    <w:rPr>
      <w:rFonts w:ascii="Symbol" w:hAnsi="Symbol"/>
    </w:rPr>
  </w:style>
  <w:style w:type="character" w:customStyle="1" w:styleId="WW8Num46z2">
    <w:name w:val="WW8Num46z2"/>
    <w:rsid w:val="001B63B9"/>
    <w:rPr>
      <w:rFonts w:ascii="Wingdings" w:hAnsi="Wingdings"/>
    </w:rPr>
  </w:style>
  <w:style w:type="character" w:customStyle="1" w:styleId="WW8Num46z6">
    <w:name w:val="WW8Num46z6"/>
    <w:rsid w:val="001B63B9"/>
    <w:rPr>
      <w:rFonts w:ascii="Symbol" w:hAnsi="Symbol"/>
    </w:rPr>
  </w:style>
  <w:style w:type="character" w:customStyle="1" w:styleId="WW8Num47z3">
    <w:name w:val="WW8Num47z3"/>
    <w:rsid w:val="001B63B9"/>
    <w:rPr>
      <w:rFonts w:ascii="Symbol" w:hAnsi="Symbol"/>
    </w:rPr>
  </w:style>
  <w:style w:type="character" w:customStyle="1" w:styleId="WW8Num49z5">
    <w:name w:val="WW8Num49z5"/>
    <w:rsid w:val="001B63B9"/>
    <w:rPr>
      <w:rFonts w:ascii="Wingdings" w:hAnsi="Wingdings"/>
    </w:rPr>
  </w:style>
  <w:style w:type="character" w:customStyle="1" w:styleId="WW8Num52z3">
    <w:name w:val="WW8Num52z3"/>
    <w:rsid w:val="001B63B9"/>
    <w:rPr>
      <w:rFonts w:ascii="Wingdings" w:hAnsi="Wingdings"/>
    </w:rPr>
  </w:style>
  <w:style w:type="character" w:customStyle="1" w:styleId="WW8Num52z6">
    <w:name w:val="WW8Num52z6"/>
    <w:rsid w:val="001B63B9"/>
    <w:rPr>
      <w:rFonts w:ascii="Symbol" w:hAnsi="Symbol"/>
    </w:rPr>
  </w:style>
  <w:style w:type="character" w:customStyle="1" w:styleId="WW8Num57z3">
    <w:name w:val="WW8Num57z3"/>
    <w:rsid w:val="001B63B9"/>
    <w:rPr>
      <w:rFonts w:ascii="Symbol" w:hAnsi="Symbol"/>
    </w:rPr>
  </w:style>
  <w:style w:type="character" w:customStyle="1" w:styleId="WW8Num59z6">
    <w:name w:val="WW8Num59z6"/>
    <w:rsid w:val="001B63B9"/>
    <w:rPr>
      <w:rFonts w:ascii="Symbol" w:hAnsi="Symbol"/>
    </w:rPr>
  </w:style>
  <w:style w:type="character" w:customStyle="1" w:styleId="WW8Num61z2">
    <w:name w:val="WW8Num61z2"/>
    <w:rsid w:val="001B63B9"/>
    <w:rPr>
      <w:rFonts w:ascii="Wingdings" w:hAnsi="Wingdings"/>
    </w:rPr>
  </w:style>
  <w:style w:type="character" w:customStyle="1" w:styleId="WW8Num61z3">
    <w:name w:val="WW8Num61z3"/>
    <w:rsid w:val="001B63B9"/>
    <w:rPr>
      <w:rFonts w:ascii="Symbol" w:hAnsi="Symbol"/>
    </w:rPr>
  </w:style>
  <w:style w:type="character" w:customStyle="1" w:styleId="WW8Num62z2">
    <w:name w:val="WW8Num62z2"/>
    <w:rsid w:val="001B63B9"/>
    <w:rPr>
      <w:rFonts w:ascii="Wingdings" w:hAnsi="Wingdings"/>
    </w:rPr>
  </w:style>
  <w:style w:type="character" w:customStyle="1" w:styleId="WW8Num62z3">
    <w:name w:val="WW8Num62z3"/>
    <w:rsid w:val="001B63B9"/>
    <w:rPr>
      <w:rFonts w:ascii="Symbol" w:hAnsi="Symbol"/>
    </w:rPr>
  </w:style>
  <w:style w:type="character" w:customStyle="1" w:styleId="WW8Num64z1">
    <w:name w:val="WW8Num64z1"/>
    <w:rsid w:val="001B63B9"/>
    <w:rPr>
      <w:rFonts w:ascii="Courier New" w:hAnsi="Courier New" w:cs="Courier New"/>
    </w:rPr>
  </w:style>
  <w:style w:type="character" w:customStyle="1" w:styleId="WW8Num64z3">
    <w:name w:val="WW8Num64z3"/>
    <w:rsid w:val="001B63B9"/>
    <w:rPr>
      <w:rFonts w:ascii="Symbol" w:hAnsi="Symbol"/>
    </w:rPr>
  </w:style>
  <w:style w:type="character" w:customStyle="1" w:styleId="WW8Num66z2">
    <w:name w:val="WW8Num66z2"/>
    <w:rsid w:val="001B63B9"/>
    <w:rPr>
      <w:rFonts w:ascii="Wingdings" w:hAnsi="Wingdings"/>
    </w:rPr>
  </w:style>
  <w:style w:type="character" w:customStyle="1" w:styleId="WW8Num66z3">
    <w:name w:val="WW8Num66z3"/>
    <w:rsid w:val="001B63B9"/>
    <w:rPr>
      <w:rFonts w:ascii="Symbol" w:hAnsi="Symbol"/>
    </w:rPr>
  </w:style>
  <w:style w:type="character" w:customStyle="1" w:styleId="WW8Num67z1">
    <w:name w:val="WW8Num67z1"/>
    <w:rsid w:val="001B63B9"/>
    <w:rPr>
      <w:b/>
    </w:rPr>
  </w:style>
  <w:style w:type="character" w:customStyle="1" w:styleId="WW8Num67z2">
    <w:name w:val="WW8Num67z2"/>
    <w:rsid w:val="001B63B9"/>
    <w:rPr>
      <w:rFonts w:ascii="Wingdings" w:hAnsi="Wingdings"/>
    </w:rPr>
  </w:style>
  <w:style w:type="character" w:customStyle="1" w:styleId="WW8Num67z3">
    <w:name w:val="WW8Num67z3"/>
    <w:rsid w:val="001B63B9"/>
    <w:rPr>
      <w:rFonts w:ascii="Symbol" w:hAnsi="Symbol"/>
    </w:rPr>
  </w:style>
  <w:style w:type="paragraph" w:customStyle="1" w:styleId="EmailStyle22">
    <w:name w:val="EmailStyle22"/>
    <w:basedOn w:val="Normal"/>
    <w:next w:val="Sangradetextonormal"/>
    <w:rsid w:val="001B63B9"/>
    <w:pPr>
      <w:widowControl w:val="0"/>
      <w:suppressAutoHyphens/>
      <w:overflowPunct w:val="0"/>
      <w:autoSpaceDE w:val="0"/>
      <w:spacing w:after="120" w:line="240" w:lineRule="auto"/>
      <w:ind w:left="283"/>
      <w:textAlignment w:val="baseline"/>
    </w:pPr>
    <w:rPr>
      <w:rFonts w:ascii="Times New Roman" w:eastAsia="Times New Roman" w:hAnsi="Times New Roman" w:cs="Times New Roman"/>
      <w:noProof w:val="0"/>
      <w:sz w:val="24"/>
      <w:szCs w:val="20"/>
      <w:lang w:val="en-US" w:eastAsia="ar-SA"/>
    </w:rPr>
  </w:style>
  <w:style w:type="paragraph" w:customStyle="1" w:styleId="WW-ndice8">
    <w:name w:val="WW-Índice 8"/>
    <w:basedOn w:val="Normal"/>
    <w:next w:val="Normal"/>
    <w:rsid w:val="001B63B9"/>
    <w:pPr>
      <w:widowControl w:val="0"/>
      <w:suppressAutoHyphens/>
      <w:overflowPunct w:val="0"/>
      <w:autoSpaceDE w:val="0"/>
      <w:spacing w:after="0" w:line="240" w:lineRule="auto"/>
      <w:ind w:left="1920" w:hanging="240"/>
      <w:textAlignment w:val="baseline"/>
    </w:pPr>
    <w:rPr>
      <w:rFonts w:ascii="Times New Roman" w:eastAsia="Times New Roman" w:hAnsi="Times New Roman" w:cs="Times New Roman"/>
      <w:noProof w:val="0"/>
      <w:szCs w:val="20"/>
      <w:lang w:val="en-US" w:eastAsia="ar-SA"/>
    </w:rPr>
  </w:style>
  <w:style w:type="paragraph" w:customStyle="1" w:styleId="WW-ndice9">
    <w:name w:val="WW-Índice 9"/>
    <w:basedOn w:val="Normal"/>
    <w:next w:val="Normal"/>
    <w:rsid w:val="001B63B9"/>
    <w:pPr>
      <w:widowControl w:val="0"/>
      <w:suppressAutoHyphens/>
      <w:overflowPunct w:val="0"/>
      <w:autoSpaceDE w:val="0"/>
      <w:spacing w:after="0" w:line="240" w:lineRule="auto"/>
      <w:ind w:left="2160" w:hanging="240"/>
      <w:textAlignment w:val="baseline"/>
    </w:pPr>
    <w:rPr>
      <w:rFonts w:ascii="Times New Roman" w:eastAsia="Times New Roman" w:hAnsi="Times New Roman" w:cs="Times New Roman"/>
      <w:noProof w:val="0"/>
      <w:szCs w:val="20"/>
      <w:lang w:val="en-US" w:eastAsia="ar-SA"/>
    </w:rPr>
  </w:style>
  <w:style w:type="table" w:styleId="Tablabsica2">
    <w:name w:val="Table Simple 2"/>
    <w:basedOn w:val="Tablanormal"/>
    <w:rsid w:val="001B63B9"/>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6">
    <w:name w:val="Sin lista16"/>
    <w:next w:val="Sinlista"/>
    <w:uiPriority w:val="99"/>
    <w:semiHidden/>
    <w:unhideWhenUsed/>
    <w:rsid w:val="002957D4"/>
  </w:style>
  <w:style w:type="table" w:customStyle="1" w:styleId="Tablaconcuadrcula13">
    <w:name w:val="Tabla con cuadrícula13"/>
    <w:basedOn w:val="Tablanormal"/>
    <w:next w:val="Tablaconcuadrcula"/>
    <w:uiPriority w:val="59"/>
    <w:rsid w:val="002957D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2957D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2957D4"/>
    <w:pPr>
      <w:spacing w:after="0" w:line="240" w:lineRule="auto"/>
    </w:pPr>
    <w:rPr>
      <w:rFonts w:ascii="Calibri" w:eastAsia="Times New Roman" w:hAnsi="Calibri" w:cs="Times New Roman"/>
    </w:rPr>
  </w:style>
  <w:style w:type="paragraph" w:customStyle="1" w:styleId="Textoindependiente28">
    <w:name w:val="Texto independiente 28"/>
    <w:basedOn w:val="Normal"/>
    <w:rsid w:val="002957D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numbering" w:customStyle="1" w:styleId="Sinlista17">
    <w:name w:val="Sin lista17"/>
    <w:next w:val="Sinlista"/>
    <w:uiPriority w:val="99"/>
    <w:semiHidden/>
    <w:unhideWhenUsed/>
    <w:rsid w:val="009639A6"/>
  </w:style>
  <w:style w:type="table" w:customStyle="1" w:styleId="Tablaconcuadrcula14">
    <w:name w:val="Tabla con cuadrícula14"/>
    <w:basedOn w:val="Tablanormal"/>
    <w:next w:val="Tablaconcuadrcula"/>
    <w:rsid w:val="009639A6"/>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rsid w:val="009639A6"/>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rsid w:val="009639A6"/>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9639A6"/>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bsica21">
    <w:name w:val="Tabla básica 21"/>
    <w:basedOn w:val="Tablanormal"/>
    <w:next w:val="Tablabsica2"/>
    <w:rsid w:val="009639A6"/>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8">
    <w:name w:val="Sin lista18"/>
    <w:next w:val="Sinlista"/>
    <w:uiPriority w:val="99"/>
    <w:semiHidden/>
    <w:unhideWhenUsed/>
    <w:rsid w:val="006411B9"/>
  </w:style>
  <w:style w:type="paragraph" w:customStyle="1" w:styleId="Textoindependiente29">
    <w:name w:val="Texto independiente 29"/>
    <w:basedOn w:val="Normal"/>
    <w:rsid w:val="006411B9"/>
    <w:pPr>
      <w:widowControl w:val="0"/>
      <w:suppressAutoHyphens/>
      <w:spacing w:after="0" w:line="240" w:lineRule="auto"/>
      <w:jc w:val="both"/>
    </w:pPr>
    <w:rPr>
      <w:rFonts w:eastAsia="Arial Unicode MS" w:cs="Times New Roman"/>
      <w:b/>
      <w:noProof w:val="0"/>
      <w:kern w:val="1"/>
      <w:sz w:val="22"/>
      <w:szCs w:val="24"/>
      <w:lang w:val="es-ES_tradnl"/>
    </w:rPr>
  </w:style>
  <w:style w:type="paragraph" w:customStyle="1" w:styleId="Textoindependiente34">
    <w:name w:val="Texto independiente 34"/>
    <w:basedOn w:val="Normal"/>
    <w:rsid w:val="006411B9"/>
    <w:pPr>
      <w:widowControl w:val="0"/>
      <w:suppressAutoHyphens/>
      <w:spacing w:after="0" w:line="240" w:lineRule="auto"/>
      <w:jc w:val="both"/>
    </w:pPr>
    <w:rPr>
      <w:rFonts w:ascii="Albertus Medium" w:eastAsia="Arial Unicode MS" w:hAnsi="Albertus Medium" w:cs="Times New Roman"/>
      <w:noProof w:val="0"/>
      <w:kern w:val="1"/>
      <w:sz w:val="22"/>
      <w:szCs w:val="24"/>
    </w:rPr>
  </w:style>
  <w:style w:type="table" w:customStyle="1" w:styleId="Tablaconcuadrcula15">
    <w:name w:val="Tabla con cuadrícula15"/>
    <w:basedOn w:val="Tablanormal"/>
    <w:next w:val="Tablaconcuadrcula"/>
    <w:rsid w:val="006411B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A10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97165B"/>
  </w:style>
  <w:style w:type="character" w:customStyle="1" w:styleId="FontStyle50">
    <w:name w:val="Font Style50"/>
    <w:uiPriority w:val="99"/>
    <w:rsid w:val="0097165B"/>
    <w:rPr>
      <w:rFonts w:ascii="Arial" w:hAnsi="Arial" w:cs="Arial" w:hint="default"/>
      <w:sz w:val="18"/>
      <w:szCs w:val="18"/>
    </w:rPr>
  </w:style>
  <w:style w:type="table" w:customStyle="1" w:styleId="Tablaconcuadrcula17">
    <w:name w:val="Tabla con cuadrícula17"/>
    <w:basedOn w:val="Tablanormal"/>
    <w:next w:val="Tablaconcuadrcula"/>
    <w:rsid w:val="00D66594"/>
    <w:pPr>
      <w:spacing w:after="0" w:line="240" w:lineRule="auto"/>
    </w:pPr>
    <w:rPr>
      <w:rFonts w:ascii="Arial" w:eastAsia="Calibri" w:hAnsi="Arial"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0">
    <w:name w:val="Sin lista20"/>
    <w:next w:val="Sinlista"/>
    <w:uiPriority w:val="99"/>
    <w:semiHidden/>
    <w:unhideWhenUsed/>
    <w:rsid w:val="008F4886"/>
  </w:style>
  <w:style w:type="table" w:customStyle="1" w:styleId="Tablaconcuadrcula18">
    <w:name w:val="Tabla con cuadrícula18"/>
    <w:basedOn w:val="Tablanormal"/>
    <w:next w:val="Tablaconcuadrcula"/>
    <w:uiPriority w:val="59"/>
    <w:rsid w:val="008F488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8F488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5">
    <w:name w:val="Sin espaciado5"/>
    <w:rsid w:val="008F4886"/>
    <w:pPr>
      <w:spacing w:after="0" w:line="240" w:lineRule="auto"/>
    </w:pPr>
    <w:rPr>
      <w:rFonts w:ascii="Calibri" w:eastAsia="Times New Roman" w:hAnsi="Calibri" w:cs="Times New Roman"/>
    </w:rPr>
  </w:style>
  <w:style w:type="paragraph" w:customStyle="1" w:styleId="Textoindependiente210">
    <w:name w:val="Texto independiente 210"/>
    <w:basedOn w:val="Normal"/>
    <w:rsid w:val="008F4886"/>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8F4886"/>
    <w:pPr>
      <w:spacing w:after="160" w:line="240" w:lineRule="exact"/>
    </w:pPr>
    <w:rPr>
      <w:rFonts w:ascii="Tahoma" w:eastAsia="Times New Roman" w:hAnsi="Tahoma" w:cs="Times New Roman"/>
      <w:noProof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631976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63440471">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omprasdegobierno.gob.mx/calculador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61014-09E0-4277-A37C-EC2AD252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97</Pages>
  <Words>36574</Words>
  <Characters>201161</Characters>
  <Application>Microsoft Office Word</Application>
  <DocSecurity>0</DocSecurity>
  <Lines>1676</Lines>
  <Paragraphs>474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55</cp:revision>
  <cp:lastPrinted>2017-02-02T00:56:00Z</cp:lastPrinted>
  <dcterms:created xsi:type="dcterms:W3CDTF">2017-01-25T19:13:00Z</dcterms:created>
  <dcterms:modified xsi:type="dcterms:W3CDTF">2017-02-02T23:38:00Z</dcterms:modified>
</cp:coreProperties>
</file>