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532601" w:rsidRPr="0039007F" w:rsidRDefault="00007194" w:rsidP="00216793">
      <w:pPr>
        <w:suppressAutoHyphens/>
        <w:spacing w:after="0" w:line="240" w:lineRule="auto"/>
        <w:ind w:left="-284" w:right="-234"/>
        <w:jc w:val="center"/>
        <w:rPr>
          <w:rFonts w:ascii="Arial" w:eastAsia="Times New Roman" w:hAnsi="Arial" w:cs="Arial"/>
          <w:b/>
          <w:bCs/>
          <w:sz w:val="32"/>
          <w:szCs w:val="32"/>
          <w:lang w:val="es-ES_tradnl" w:eastAsia="ar-SA"/>
        </w:rPr>
      </w:pPr>
      <w:r w:rsidRPr="0039007F">
        <w:rPr>
          <w:rFonts w:ascii="Arial" w:eastAsia="Times New Roman" w:hAnsi="Arial" w:cs="Arial"/>
          <w:b/>
          <w:bCs/>
          <w:sz w:val="32"/>
          <w:szCs w:val="32"/>
          <w:lang w:val="es-ES_tradnl" w:eastAsia="ar-SA"/>
        </w:rPr>
        <w:t>Instituto Mexicano del Seguro Social</w:t>
      </w:r>
    </w:p>
    <w:p w:rsidR="00532601" w:rsidRPr="008E1417" w:rsidRDefault="00532601" w:rsidP="00216793">
      <w:pPr>
        <w:suppressAutoHyphens/>
        <w:spacing w:after="0" w:line="240" w:lineRule="auto"/>
        <w:ind w:left="-284" w:right="-234"/>
        <w:jc w:val="center"/>
        <w:rPr>
          <w:rFonts w:ascii="Arial" w:eastAsia="Times New Roman" w:hAnsi="Arial" w:cs="Arial"/>
          <w:b/>
          <w:bCs/>
          <w:lang w:val="es-ES_tradnl" w:eastAsia="ar-SA"/>
        </w:rPr>
      </w:pP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Dirección de Administración</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Unidad de Ad</w:t>
      </w:r>
      <w:r w:rsidR="00204C3E">
        <w:rPr>
          <w:rFonts w:ascii="Arial" w:eastAsia="Times New Roman" w:hAnsi="Arial" w:cs="Arial"/>
          <w:bCs/>
          <w:sz w:val="28"/>
          <w:szCs w:val="28"/>
          <w:lang w:val="es-ES_tradnl" w:eastAsia="ar-SA"/>
        </w:rPr>
        <w:t>quisiciones e Infraestructura</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Coordinación de Adquisición de Bienes y Contratación de Servicios</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Coordinación Técnica de Adquisición de Bienes de Inversión y Activos</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 xml:space="preserve">División de Contratación de Activos y Logística </w:t>
      </w:r>
    </w:p>
    <w:p w:rsidR="00373787" w:rsidRPr="008E1417" w:rsidRDefault="00373787" w:rsidP="00216793">
      <w:pPr>
        <w:spacing w:after="0" w:line="240" w:lineRule="auto"/>
        <w:ind w:left="-284" w:right="-234"/>
        <w:jc w:val="center"/>
        <w:rPr>
          <w:rFonts w:ascii="Arial" w:eastAsia="Times New Roman" w:hAnsi="Arial" w:cs="Arial"/>
          <w:bCs/>
          <w:lang w:val="es-ES_tradnl" w:eastAsia="ar-SA"/>
        </w:rPr>
      </w:pP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 xml:space="preserve">Calle Durango </w:t>
      </w:r>
      <w:r w:rsidR="000D2281">
        <w:rPr>
          <w:rFonts w:ascii="Arial" w:eastAsia="Times New Roman" w:hAnsi="Arial" w:cs="Arial"/>
          <w:bCs/>
          <w:sz w:val="28"/>
          <w:szCs w:val="28"/>
          <w:lang w:val="es-ES_tradnl" w:eastAsia="ar-SA"/>
        </w:rPr>
        <w:t>número</w:t>
      </w:r>
      <w:r w:rsidRPr="0039007F">
        <w:rPr>
          <w:rFonts w:ascii="Arial" w:eastAsia="Times New Roman" w:hAnsi="Arial" w:cs="Arial"/>
          <w:bCs/>
          <w:sz w:val="28"/>
          <w:szCs w:val="28"/>
          <w:lang w:val="es-ES_tradnl" w:eastAsia="ar-SA"/>
        </w:rPr>
        <w:t xml:space="preserve"> 291, 5º piso, Colonia Roma Norte, Código Postal 06700,</w:t>
      </w:r>
    </w:p>
    <w:p w:rsidR="00925EBF" w:rsidRPr="0039007F" w:rsidRDefault="00373787" w:rsidP="00216793">
      <w:pPr>
        <w:spacing w:after="0" w:line="240" w:lineRule="auto"/>
        <w:ind w:left="-284" w:right="-234"/>
        <w:jc w:val="center"/>
        <w:rPr>
          <w:rFonts w:ascii="Arial" w:hAnsi="Arial" w:cs="Arial"/>
          <w:sz w:val="20"/>
          <w:szCs w:val="20"/>
          <w:lang w:val="es-ES_tradnl"/>
        </w:rPr>
      </w:pPr>
      <w:r w:rsidRPr="0039007F">
        <w:rPr>
          <w:rFonts w:ascii="Arial" w:eastAsia="Times New Roman" w:hAnsi="Arial" w:cs="Arial"/>
          <w:bCs/>
          <w:sz w:val="28"/>
          <w:szCs w:val="28"/>
          <w:lang w:val="es-ES_tradnl" w:eastAsia="ar-SA"/>
        </w:rPr>
        <w:t xml:space="preserve">Delegación Cuauhtémoc, </w:t>
      </w:r>
      <w:r w:rsidR="00204C3E">
        <w:rPr>
          <w:rFonts w:ascii="Arial" w:eastAsia="Times New Roman" w:hAnsi="Arial" w:cs="Arial"/>
          <w:bCs/>
          <w:sz w:val="28"/>
          <w:szCs w:val="28"/>
          <w:lang w:val="es-ES_tradnl" w:eastAsia="ar-SA"/>
        </w:rPr>
        <w:t>Ciudad de México</w:t>
      </w:r>
    </w:p>
    <w:p w:rsidR="00532601" w:rsidRPr="008E1417" w:rsidRDefault="00532601" w:rsidP="00216793">
      <w:pPr>
        <w:suppressAutoHyphens/>
        <w:spacing w:after="0" w:line="240" w:lineRule="auto"/>
        <w:ind w:left="-284" w:right="-234"/>
        <w:jc w:val="center"/>
        <w:rPr>
          <w:rFonts w:ascii="Arial" w:eastAsia="Times New Roman" w:hAnsi="Arial" w:cs="Arial"/>
          <w:bCs/>
          <w:lang w:val="es-ES_tradnl" w:eastAsia="ar-SA"/>
        </w:rPr>
      </w:pPr>
    </w:p>
    <w:p w:rsidR="001D1F6D" w:rsidRPr="008E1417" w:rsidRDefault="001D1F6D" w:rsidP="00216793">
      <w:pPr>
        <w:suppressAutoHyphens/>
        <w:spacing w:after="0" w:line="240" w:lineRule="auto"/>
        <w:ind w:left="-284" w:right="-234"/>
        <w:jc w:val="center"/>
        <w:rPr>
          <w:rFonts w:ascii="Arial" w:eastAsia="Times New Roman" w:hAnsi="Arial" w:cs="Arial"/>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Cs/>
          <w:lang w:val="es-ES_tradnl" w:eastAsia="ar-SA"/>
        </w:rPr>
      </w:pPr>
    </w:p>
    <w:p w:rsidR="00FB629A" w:rsidRPr="0039007F" w:rsidRDefault="002C5DC3"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Convocatoria</w:t>
      </w:r>
      <w:r w:rsidR="00E5651F" w:rsidRPr="0039007F">
        <w:rPr>
          <w:rFonts w:ascii="Arial" w:eastAsia="Times New Roman" w:hAnsi="Arial" w:cs="Arial"/>
          <w:b/>
          <w:bCs/>
          <w:sz w:val="28"/>
          <w:szCs w:val="28"/>
          <w:lang w:val="es-ES_tradnl" w:eastAsia="ar-SA"/>
        </w:rPr>
        <w:t xml:space="preserve"> </w:t>
      </w:r>
    </w:p>
    <w:p w:rsidR="00FB629A" w:rsidRPr="008E1417"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FB629A" w:rsidRPr="008E1417"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257B2A" w:rsidRPr="0039007F" w:rsidRDefault="00725458"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Licitación Pública</w:t>
      </w:r>
      <w:r w:rsidR="00846505" w:rsidRPr="0039007F">
        <w:rPr>
          <w:rFonts w:ascii="Arial" w:eastAsia="Times New Roman" w:hAnsi="Arial" w:cs="Arial"/>
          <w:b/>
          <w:bCs/>
          <w:sz w:val="28"/>
          <w:szCs w:val="28"/>
          <w:lang w:val="es-ES_tradnl" w:eastAsia="ar-SA"/>
        </w:rPr>
        <w:t xml:space="preserve"> </w:t>
      </w:r>
      <w:r w:rsidR="00257B2A" w:rsidRPr="0039007F">
        <w:rPr>
          <w:rFonts w:ascii="Arial" w:eastAsia="Times New Roman" w:hAnsi="Arial" w:cs="Arial"/>
          <w:b/>
          <w:bCs/>
          <w:sz w:val="28"/>
          <w:szCs w:val="28"/>
          <w:lang w:val="es-ES_tradnl" w:eastAsia="ar-SA"/>
        </w:rPr>
        <w:t>N</w:t>
      </w:r>
      <w:r w:rsidR="001D1F6D" w:rsidRPr="0039007F">
        <w:rPr>
          <w:rFonts w:ascii="Arial" w:eastAsia="Times New Roman" w:hAnsi="Arial" w:cs="Arial"/>
          <w:b/>
          <w:bCs/>
          <w:sz w:val="28"/>
          <w:szCs w:val="28"/>
          <w:lang w:val="es-ES_tradnl" w:eastAsia="ar-SA"/>
        </w:rPr>
        <w:t>acional</w:t>
      </w:r>
      <w:r w:rsidR="00070859" w:rsidRPr="0039007F">
        <w:rPr>
          <w:rFonts w:ascii="Arial" w:eastAsia="Times New Roman" w:hAnsi="Arial" w:cs="Arial"/>
          <w:b/>
          <w:bCs/>
          <w:sz w:val="28"/>
          <w:szCs w:val="28"/>
          <w:lang w:val="es-ES_tradnl" w:eastAsia="ar-SA"/>
        </w:rPr>
        <w:t xml:space="preserve"> Electrónica</w:t>
      </w:r>
    </w:p>
    <w:p w:rsidR="003B088C" w:rsidRPr="0039007F" w:rsidRDefault="0011505C"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 xml:space="preserve">No. </w:t>
      </w:r>
      <w:r w:rsidR="00FB629A" w:rsidRPr="0039007F">
        <w:rPr>
          <w:rFonts w:ascii="Arial" w:eastAsia="Times New Roman" w:hAnsi="Arial" w:cs="Arial"/>
          <w:b/>
          <w:bCs/>
          <w:sz w:val="28"/>
          <w:szCs w:val="28"/>
          <w:lang w:val="es-ES_tradnl" w:eastAsia="ar-SA"/>
        </w:rPr>
        <w:t>L</w:t>
      </w:r>
      <w:r w:rsidR="00070859" w:rsidRPr="0039007F">
        <w:rPr>
          <w:rFonts w:ascii="Arial" w:eastAsia="Times New Roman" w:hAnsi="Arial" w:cs="Arial"/>
          <w:b/>
          <w:bCs/>
          <w:sz w:val="28"/>
          <w:szCs w:val="28"/>
          <w:lang w:val="es-ES_tradnl" w:eastAsia="ar-SA"/>
        </w:rPr>
        <w:t>A-</w:t>
      </w:r>
      <w:r w:rsidR="00FE56D3" w:rsidRPr="0039007F">
        <w:rPr>
          <w:rFonts w:ascii="Arial" w:eastAsia="Times New Roman" w:hAnsi="Arial" w:cs="Arial"/>
          <w:b/>
          <w:bCs/>
          <w:sz w:val="28"/>
          <w:szCs w:val="28"/>
          <w:lang w:val="es-ES_tradnl" w:eastAsia="ar-SA"/>
        </w:rPr>
        <w:t>019GYR01</w:t>
      </w:r>
      <w:r w:rsidR="00FE56D3" w:rsidRPr="00A6301B">
        <w:rPr>
          <w:rFonts w:ascii="Arial" w:eastAsia="Times New Roman" w:hAnsi="Arial" w:cs="Arial"/>
          <w:b/>
          <w:bCs/>
          <w:sz w:val="28"/>
          <w:szCs w:val="28"/>
          <w:lang w:val="es-ES_tradnl" w:eastAsia="ar-SA"/>
        </w:rPr>
        <w:t>9</w:t>
      </w:r>
      <w:r w:rsidRPr="00A6301B">
        <w:rPr>
          <w:rFonts w:ascii="Arial" w:eastAsia="Times New Roman" w:hAnsi="Arial" w:cs="Arial"/>
          <w:b/>
          <w:bCs/>
          <w:sz w:val="28"/>
          <w:szCs w:val="28"/>
          <w:lang w:val="es-ES_tradnl" w:eastAsia="ar-SA"/>
        </w:rPr>
        <w:t>-</w:t>
      </w:r>
      <w:r w:rsidR="002465E0">
        <w:rPr>
          <w:rFonts w:ascii="Arial" w:eastAsia="Times New Roman" w:hAnsi="Arial" w:cs="Arial"/>
          <w:b/>
          <w:bCs/>
          <w:sz w:val="28"/>
          <w:szCs w:val="28"/>
          <w:lang w:val="es-ES_tradnl" w:eastAsia="ar-SA"/>
        </w:rPr>
        <w:t>E328</w:t>
      </w:r>
      <w:r w:rsidR="00364BA1" w:rsidRPr="0039007F">
        <w:rPr>
          <w:rFonts w:ascii="Arial" w:eastAsia="Times New Roman" w:hAnsi="Arial" w:cs="Arial"/>
          <w:b/>
          <w:bCs/>
          <w:sz w:val="28"/>
          <w:szCs w:val="28"/>
          <w:lang w:val="es-ES_tradnl" w:eastAsia="ar-SA"/>
        </w:rPr>
        <w:t>-</w:t>
      </w:r>
      <w:r w:rsidR="002465E0">
        <w:rPr>
          <w:rFonts w:ascii="Arial" w:eastAsia="Times New Roman" w:hAnsi="Arial" w:cs="Arial"/>
          <w:b/>
          <w:bCs/>
          <w:sz w:val="28"/>
          <w:szCs w:val="28"/>
          <w:lang w:val="es-ES_tradnl" w:eastAsia="ar-SA"/>
        </w:rPr>
        <w:t>2016</w:t>
      </w:r>
    </w:p>
    <w:p w:rsidR="00931EC7" w:rsidRPr="008E1417" w:rsidRDefault="00931EC7" w:rsidP="00216793">
      <w:pPr>
        <w:suppressAutoHyphens/>
        <w:spacing w:after="0" w:line="240" w:lineRule="auto"/>
        <w:ind w:left="-284" w:right="-234"/>
        <w:jc w:val="center"/>
        <w:rPr>
          <w:rFonts w:ascii="Arial" w:eastAsia="Times New Roman" w:hAnsi="Arial" w:cs="Arial"/>
          <w:b/>
          <w:bCs/>
          <w:lang w:val="es-ES_tradnl" w:eastAsia="ar-SA"/>
        </w:rPr>
      </w:pPr>
    </w:p>
    <w:p w:rsidR="009B0AD8" w:rsidRPr="008E1417" w:rsidRDefault="009B0AD8" w:rsidP="00216793">
      <w:pPr>
        <w:suppressAutoHyphens/>
        <w:spacing w:after="0" w:line="240" w:lineRule="auto"/>
        <w:ind w:left="-284" w:right="-234"/>
        <w:jc w:val="center"/>
        <w:rPr>
          <w:rFonts w:ascii="Arial" w:eastAsia="Times New Roman" w:hAnsi="Arial" w:cs="Arial"/>
          <w:b/>
          <w:bCs/>
          <w:lang w:val="es-ES_tradnl" w:eastAsia="ar-SA"/>
        </w:rPr>
      </w:pPr>
    </w:p>
    <w:p w:rsidR="00931EC7" w:rsidRPr="008E1417" w:rsidRDefault="00931EC7" w:rsidP="00216793">
      <w:pPr>
        <w:suppressAutoHyphens/>
        <w:spacing w:after="0" w:line="240" w:lineRule="auto"/>
        <w:ind w:left="-284" w:right="-234"/>
        <w:jc w:val="center"/>
        <w:rPr>
          <w:rFonts w:ascii="Arial" w:eastAsia="Times New Roman" w:hAnsi="Arial" w:cs="Arial"/>
          <w:b/>
          <w:bCs/>
          <w:lang w:val="es-ES_tradnl" w:eastAsia="ar-SA"/>
        </w:rPr>
      </w:pPr>
    </w:p>
    <w:p w:rsidR="00365E52" w:rsidRPr="0039007F" w:rsidRDefault="00FC7E0E" w:rsidP="00216793">
      <w:pPr>
        <w:suppressAutoHyphens/>
        <w:spacing w:after="0" w:line="240" w:lineRule="auto"/>
        <w:ind w:left="-284" w:right="-234"/>
        <w:jc w:val="center"/>
        <w:rPr>
          <w:rFonts w:ascii="Arial" w:hAnsi="Arial" w:cs="Arial"/>
          <w:b/>
          <w:sz w:val="28"/>
          <w:szCs w:val="28"/>
          <w:lang w:val="es-ES_tradnl"/>
        </w:rPr>
      </w:pPr>
      <w:r w:rsidRPr="0039007F">
        <w:rPr>
          <w:rFonts w:ascii="Arial" w:hAnsi="Arial" w:cs="Arial"/>
          <w:b/>
          <w:sz w:val="28"/>
          <w:szCs w:val="28"/>
          <w:lang w:val="es-ES_tradnl"/>
        </w:rPr>
        <w:t>“</w:t>
      </w:r>
      <w:r w:rsidR="00FA431B" w:rsidRPr="00FA431B">
        <w:rPr>
          <w:rFonts w:ascii="Arial" w:hAnsi="Arial" w:cs="Arial"/>
          <w:b/>
          <w:sz w:val="28"/>
          <w:szCs w:val="28"/>
          <w:lang w:val="es-ES_tradnl"/>
        </w:rPr>
        <w:t xml:space="preserve">Servicio </w:t>
      </w:r>
      <w:r w:rsidR="00D14E87" w:rsidRPr="00D14E87">
        <w:rPr>
          <w:rFonts w:ascii="Arial" w:hAnsi="Arial" w:cs="Arial"/>
          <w:b/>
          <w:bCs/>
          <w:sz w:val="28"/>
          <w:szCs w:val="28"/>
        </w:rPr>
        <w:t xml:space="preserve">integral de transportación aérea en ala fija, ala rotativa y ambulancias terrestres, para traslados de pacientes, órganos y tejidos, personal médico, personal administrativo institucional y carga, </w:t>
      </w:r>
      <w:r w:rsidR="00D14E87" w:rsidRPr="00D14E87">
        <w:rPr>
          <w:rFonts w:ascii="Arial" w:hAnsi="Arial" w:cs="Arial"/>
          <w:b/>
          <w:bCs/>
          <w:sz w:val="28"/>
          <w:szCs w:val="28"/>
          <w:lang w:val="es-ES"/>
        </w:rPr>
        <w:t>que permita contar con un medio de transporte aéreo pa</w:t>
      </w:r>
      <w:r w:rsidR="00884C4C">
        <w:rPr>
          <w:rFonts w:ascii="Arial" w:hAnsi="Arial" w:cs="Arial"/>
          <w:b/>
          <w:bCs/>
          <w:sz w:val="28"/>
          <w:szCs w:val="28"/>
          <w:lang w:val="es-ES"/>
        </w:rPr>
        <w:t xml:space="preserve">ra la </w:t>
      </w:r>
      <w:r w:rsidR="00D14E87" w:rsidRPr="00D14E87">
        <w:rPr>
          <w:rFonts w:ascii="Arial" w:hAnsi="Arial" w:cs="Arial"/>
          <w:b/>
          <w:bCs/>
          <w:sz w:val="28"/>
          <w:szCs w:val="28"/>
          <w:lang w:val="es-ES"/>
        </w:rPr>
        <w:t>atención oportuna de actividades prioritarias del Instituto tales como: contingencias por desastres naturales, urgencias médicas, eventualidades que requieran atención inmediata, entre otros, del Instituto Mexicano del Seguro Social</w:t>
      </w:r>
      <w:r w:rsidR="00FA431B" w:rsidRPr="0039007F">
        <w:rPr>
          <w:rFonts w:ascii="Arial" w:hAnsi="Arial" w:cs="Arial"/>
          <w:b/>
          <w:sz w:val="28"/>
          <w:szCs w:val="28"/>
          <w:lang w:val="es-ES_tradnl"/>
        </w:rPr>
        <w:t>.”</w:t>
      </w:r>
    </w:p>
    <w:p w:rsidR="001747AC" w:rsidRPr="0039007F" w:rsidRDefault="001747AC" w:rsidP="00216793">
      <w:pPr>
        <w:suppressAutoHyphens/>
        <w:spacing w:after="0" w:line="240" w:lineRule="auto"/>
        <w:ind w:left="-284" w:right="-234"/>
        <w:jc w:val="center"/>
        <w:rPr>
          <w:rFonts w:ascii="Arial" w:eastAsia="Times New Roman" w:hAnsi="Arial" w:cs="Arial"/>
          <w:bCs/>
          <w:sz w:val="20"/>
          <w:szCs w:val="20"/>
          <w:lang w:val="es-ES_tradnl" w:eastAsia="ar-SA"/>
        </w:rPr>
      </w:pPr>
    </w:p>
    <w:p w:rsidR="001747AC" w:rsidRPr="0039007F" w:rsidRDefault="001747AC" w:rsidP="00216793">
      <w:pPr>
        <w:suppressAutoHyphens/>
        <w:spacing w:after="0" w:line="240" w:lineRule="auto"/>
        <w:ind w:left="-284" w:right="-234"/>
        <w:jc w:val="both"/>
        <w:rPr>
          <w:rFonts w:ascii="Arial" w:eastAsia="Times New Roman" w:hAnsi="Arial" w:cs="Arial"/>
          <w:bCs/>
          <w:sz w:val="20"/>
          <w:szCs w:val="20"/>
          <w:lang w:val="es-ES_tradnl" w:eastAsia="ar-SA"/>
        </w:rPr>
      </w:pPr>
    </w:p>
    <w:p w:rsidR="00DB54A7" w:rsidRPr="0039007F" w:rsidRDefault="00DB54A7" w:rsidP="00216793">
      <w:pPr>
        <w:suppressAutoHyphens/>
        <w:spacing w:after="0" w:line="240" w:lineRule="auto"/>
        <w:ind w:left="-284" w:right="-234"/>
        <w:jc w:val="both"/>
        <w:rPr>
          <w:rFonts w:ascii="Arial" w:eastAsia="Times New Roman" w:hAnsi="Arial" w:cs="Arial"/>
          <w:b/>
          <w:bCs/>
          <w:sz w:val="20"/>
          <w:szCs w:val="20"/>
          <w:lang w:val="es-ES_tradnl" w:eastAsia="ar-SA"/>
        </w:rPr>
      </w:pPr>
    </w:p>
    <w:p w:rsidR="001D1F6D" w:rsidRPr="0039007F" w:rsidRDefault="001D1F6D" w:rsidP="00216793">
      <w:pPr>
        <w:spacing w:after="0" w:line="240" w:lineRule="auto"/>
        <w:ind w:left="-284" w:right="-234"/>
        <w:jc w:val="both"/>
        <w:rPr>
          <w:rFonts w:ascii="Arial" w:hAnsi="Arial" w:cs="Arial"/>
          <w:sz w:val="20"/>
          <w:szCs w:val="20"/>
          <w:lang w:val="es-ES_tradnl"/>
        </w:rPr>
      </w:pPr>
    </w:p>
    <w:p w:rsidR="00532601" w:rsidRPr="0039007F" w:rsidRDefault="001D1F6D" w:rsidP="00216793">
      <w:pPr>
        <w:spacing w:after="0" w:line="240" w:lineRule="auto"/>
        <w:ind w:left="-284" w:right="-234"/>
        <w:jc w:val="both"/>
        <w:rPr>
          <w:rFonts w:ascii="Arial" w:hAnsi="Arial" w:cs="Arial"/>
          <w:sz w:val="20"/>
          <w:szCs w:val="20"/>
          <w:lang w:val="es-ES_tradnl"/>
        </w:rPr>
      </w:pPr>
      <w:r w:rsidRPr="0039007F">
        <w:rPr>
          <w:rFonts w:ascii="Arial" w:hAnsi="Arial" w:cs="Arial"/>
          <w:sz w:val="20"/>
          <w:szCs w:val="20"/>
          <w:lang w:val="es-ES_tradnl"/>
        </w:rPr>
        <w:br w:type="page"/>
      </w:r>
    </w:p>
    <w:p w:rsidR="00921BE5" w:rsidRPr="0039007F" w:rsidRDefault="00921BE5" w:rsidP="0039007F">
      <w:pPr>
        <w:suppressAutoHyphens/>
        <w:spacing w:after="0" w:line="240" w:lineRule="auto"/>
        <w:ind w:left="-284" w:right="425"/>
        <w:jc w:val="center"/>
        <w:rPr>
          <w:rFonts w:ascii="Arial" w:eastAsia="Times New Roman" w:hAnsi="Arial" w:cs="Arial"/>
          <w:b/>
          <w:sz w:val="20"/>
          <w:szCs w:val="20"/>
          <w:lang w:val="es-ES_tradnl" w:eastAsia="ar-SA"/>
        </w:rPr>
      </w:pPr>
      <w:r w:rsidRPr="0039007F">
        <w:rPr>
          <w:rFonts w:ascii="Arial" w:eastAsia="Times New Roman" w:hAnsi="Arial" w:cs="Arial"/>
          <w:b/>
          <w:sz w:val="20"/>
          <w:szCs w:val="20"/>
          <w:lang w:val="es-ES_tradnl" w:eastAsia="ar-SA"/>
        </w:rPr>
        <w:lastRenderedPageBreak/>
        <w:t xml:space="preserve">ÍNDICE </w:t>
      </w:r>
    </w:p>
    <w:p w:rsidR="009E616B" w:rsidRPr="0039007F" w:rsidRDefault="009E616B" w:rsidP="0039007F">
      <w:pPr>
        <w:suppressAutoHyphens/>
        <w:spacing w:after="0" w:line="240" w:lineRule="auto"/>
        <w:ind w:left="-284" w:right="425"/>
        <w:jc w:val="center"/>
        <w:rPr>
          <w:rFonts w:ascii="Arial" w:eastAsia="Times New Roman" w:hAnsi="Arial" w:cs="Arial"/>
          <w:b/>
          <w:sz w:val="20"/>
          <w:szCs w:val="20"/>
          <w:lang w:val="es-ES_tradnl" w:eastAsia="ar-SA"/>
        </w:rPr>
      </w:pPr>
    </w:p>
    <w:p w:rsidR="00F60F20" w:rsidRDefault="007544B1">
      <w:pPr>
        <w:pStyle w:val="TDC1"/>
        <w:tabs>
          <w:tab w:val="right" w:leader="dot" w:pos="9487"/>
        </w:tabs>
        <w:rPr>
          <w:rFonts w:eastAsiaTheme="minorEastAsia"/>
          <w:b w:val="0"/>
          <w:bCs w:val="0"/>
          <w:caps w:val="0"/>
          <w:sz w:val="22"/>
          <w:szCs w:val="22"/>
          <w:lang w:eastAsia="es-MX"/>
        </w:rPr>
      </w:pPr>
      <w:r w:rsidRPr="0039007F">
        <w:rPr>
          <w:rFonts w:ascii="Arial" w:hAnsi="Arial" w:cs="Arial"/>
          <w:b w:val="0"/>
          <w:bCs w:val="0"/>
          <w:caps w:val="0"/>
        </w:rPr>
        <w:fldChar w:fldCharType="begin"/>
      </w:r>
      <w:r w:rsidRPr="0039007F">
        <w:rPr>
          <w:rFonts w:ascii="Arial" w:hAnsi="Arial" w:cs="Arial"/>
          <w:b w:val="0"/>
          <w:bCs w:val="0"/>
          <w:caps w:val="0"/>
        </w:rPr>
        <w:instrText xml:space="preserve"> TOC \o "1-3" \h \z \u </w:instrText>
      </w:r>
      <w:r w:rsidRPr="0039007F">
        <w:rPr>
          <w:rFonts w:ascii="Arial" w:hAnsi="Arial" w:cs="Arial"/>
          <w:b w:val="0"/>
          <w:bCs w:val="0"/>
          <w:caps w:val="0"/>
        </w:rPr>
        <w:fldChar w:fldCharType="separate"/>
      </w:r>
      <w:hyperlink w:anchor="_Toc470698601" w:history="1">
        <w:r w:rsidR="00F60F20" w:rsidRPr="00EF1262">
          <w:rPr>
            <w:rStyle w:val="Hipervnculo"/>
            <w:rFonts w:cs="Arial"/>
          </w:rPr>
          <w:t>Convocatoria</w:t>
        </w:r>
        <w:r w:rsidR="00F60F20">
          <w:rPr>
            <w:webHidden/>
          </w:rPr>
          <w:tab/>
        </w:r>
        <w:r w:rsidR="00F60F20">
          <w:rPr>
            <w:webHidden/>
          </w:rPr>
          <w:fldChar w:fldCharType="begin"/>
        </w:r>
        <w:r w:rsidR="00F60F20">
          <w:rPr>
            <w:webHidden/>
          </w:rPr>
          <w:instrText xml:space="preserve"> PAGEREF _Toc470698601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02" w:history="1">
        <w:r w:rsidR="00F60F20" w:rsidRPr="00EF1262">
          <w:rPr>
            <w:rStyle w:val="Hipervnculo"/>
            <w:rFonts w:cs="Arial"/>
            <w:lang w:val="es-ES_tradnl"/>
          </w:rPr>
          <w:t xml:space="preserve">1.- Identificación de la </w:t>
        </w:r>
        <w:r w:rsidR="00F60F20" w:rsidRPr="00EF1262">
          <w:rPr>
            <w:rStyle w:val="Hipervnculo"/>
            <w:rFonts w:cs="Arial"/>
          </w:rPr>
          <w:t>licitación</w:t>
        </w:r>
        <w:r w:rsidR="00F60F20" w:rsidRPr="00EF1262">
          <w:rPr>
            <w:rStyle w:val="Hipervnculo"/>
            <w:rFonts w:cs="Arial"/>
            <w:lang w:val="es-ES_tradnl"/>
          </w:rPr>
          <w:t xml:space="preserve"> pública.</w:t>
        </w:r>
        <w:r w:rsidR="00F60F20">
          <w:rPr>
            <w:webHidden/>
          </w:rPr>
          <w:tab/>
        </w:r>
        <w:r w:rsidR="00F60F20">
          <w:rPr>
            <w:webHidden/>
          </w:rPr>
          <w:fldChar w:fldCharType="begin"/>
        </w:r>
        <w:r w:rsidR="00F60F20">
          <w:rPr>
            <w:webHidden/>
          </w:rPr>
          <w:instrText xml:space="preserve"> PAGEREF _Toc470698602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03" w:history="1">
        <w:r w:rsidR="00F60F20" w:rsidRPr="00EF1262">
          <w:rPr>
            <w:rStyle w:val="Hipervnculo"/>
            <w:rFonts w:cs="Arial"/>
            <w:lang w:val="es-ES_tradnl"/>
          </w:rPr>
          <w:t xml:space="preserve">1.1 Datos de </w:t>
        </w:r>
        <w:r w:rsidR="00F60F20" w:rsidRPr="00EF1262">
          <w:rPr>
            <w:rStyle w:val="Hipervnculo"/>
            <w:rFonts w:cs="Arial"/>
          </w:rPr>
          <w:t>identificación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_Toc470698603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04" w:history="1">
        <w:r w:rsidR="00F60F20" w:rsidRPr="00EF1262">
          <w:rPr>
            <w:rStyle w:val="Hipervnculo"/>
            <w:rFonts w:cs="Arial"/>
            <w:lang w:val="es-ES_tradnl"/>
          </w:rPr>
          <w:t>1.2  Medio y carácter de la licitación:</w:t>
        </w:r>
        <w:r w:rsidR="00F60F20">
          <w:rPr>
            <w:webHidden/>
          </w:rPr>
          <w:tab/>
        </w:r>
        <w:r w:rsidR="00F60F20">
          <w:rPr>
            <w:webHidden/>
          </w:rPr>
          <w:fldChar w:fldCharType="begin"/>
        </w:r>
        <w:r w:rsidR="00F60F20">
          <w:rPr>
            <w:webHidden/>
          </w:rPr>
          <w:instrText xml:space="preserve"> PAGEREF _Toc470698604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05" w:history="1">
        <w:r w:rsidR="00F60F20" w:rsidRPr="00EF1262">
          <w:rPr>
            <w:rStyle w:val="Hipervnculo"/>
            <w:rFonts w:cs="Arial"/>
            <w:lang w:val="es-ES_tradnl"/>
          </w:rPr>
          <w:t xml:space="preserve">1.3 Número de </w:t>
        </w:r>
        <w:r w:rsidR="00F60F20" w:rsidRPr="00EF1262">
          <w:rPr>
            <w:rStyle w:val="Hipervnculo"/>
            <w:rFonts w:cs="Arial"/>
          </w:rPr>
          <w:t>identificación</w:t>
        </w:r>
        <w:r w:rsidR="00F60F20" w:rsidRPr="00EF1262">
          <w:rPr>
            <w:rStyle w:val="Hipervnculo"/>
            <w:rFonts w:cs="Arial"/>
            <w:lang w:val="es-ES_tradnl"/>
          </w:rPr>
          <w:t xml:space="preserve"> de la licitación pública asignado por compranet.</w:t>
        </w:r>
        <w:r w:rsidR="00F60F20">
          <w:rPr>
            <w:webHidden/>
          </w:rPr>
          <w:tab/>
        </w:r>
        <w:r w:rsidR="00F60F20">
          <w:rPr>
            <w:webHidden/>
          </w:rPr>
          <w:fldChar w:fldCharType="begin"/>
        </w:r>
        <w:r w:rsidR="00F60F20">
          <w:rPr>
            <w:webHidden/>
          </w:rPr>
          <w:instrText xml:space="preserve"> PAGEREF _Toc470698605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06" w:history="1">
        <w:r w:rsidR="00F60F20" w:rsidRPr="00EF1262">
          <w:rPr>
            <w:rStyle w:val="Hipervnculo"/>
            <w:rFonts w:cs="Arial"/>
            <w:lang w:val="es-ES_tradnl"/>
          </w:rPr>
          <w:t xml:space="preserve">1.4 Indicación de los </w:t>
        </w:r>
        <w:r w:rsidR="00F60F20" w:rsidRPr="00EF1262">
          <w:rPr>
            <w:rStyle w:val="Hipervnculo"/>
            <w:rFonts w:cs="Arial"/>
          </w:rPr>
          <w:t>ejercicios</w:t>
        </w:r>
        <w:r w:rsidR="00F60F20" w:rsidRPr="00EF1262">
          <w:rPr>
            <w:rStyle w:val="Hipervnculo"/>
            <w:rFonts w:cs="Arial"/>
            <w:lang w:val="es-ES_tradnl"/>
          </w:rPr>
          <w:t xml:space="preserve"> fiscales para la contratación.</w:t>
        </w:r>
        <w:r w:rsidR="00F60F20">
          <w:rPr>
            <w:webHidden/>
          </w:rPr>
          <w:tab/>
        </w:r>
        <w:r w:rsidR="00F60F20">
          <w:rPr>
            <w:webHidden/>
          </w:rPr>
          <w:fldChar w:fldCharType="begin"/>
        </w:r>
        <w:r w:rsidR="00F60F20">
          <w:rPr>
            <w:webHidden/>
          </w:rPr>
          <w:instrText xml:space="preserve"> PAGEREF _Toc470698606 \h </w:instrText>
        </w:r>
        <w:r w:rsidR="00F60F20">
          <w:rPr>
            <w:webHidden/>
          </w:rPr>
        </w:r>
        <w:r w:rsidR="00F60F20">
          <w:rPr>
            <w:webHidden/>
          </w:rPr>
          <w:fldChar w:fldCharType="separate"/>
        </w:r>
        <w:r w:rsidR="00F60F20">
          <w:rPr>
            <w:webHidden/>
          </w:rPr>
          <w:t>6</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07" w:history="1">
        <w:r w:rsidR="00F60F20" w:rsidRPr="00EF1262">
          <w:rPr>
            <w:rStyle w:val="Hipervnculo"/>
            <w:rFonts w:cs="Arial"/>
            <w:lang w:val="es-ES_tradnl"/>
          </w:rPr>
          <w:t xml:space="preserve">1.5 Idioma en que se </w:t>
        </w:r>
        <w:r w:rsidR="00F60F20" w:rsidRPr="00EF1262">
          <w:rPr>
            <w:rStyle w:val="Hipervnculo"/>
            <w:rFonts w:cs="Arial"/>
          </w:rPr>
          <w:t>deberán</w:t>
        </w:r>
        <w:r w:rsidR="00F60F20" w:rsidRPr="00EF1262">
          <w:rPr>
            <w:rStyle w:val="Hipervnculo"/>
            <w:rFonts w:cs="Arial"/>
            <w:lang w:val="es-ES_tradnl"/>
          </w:rPr>
          <w:t xml:space="preserve"> presentar las propuestas, los anexos legales, administrativos y técnicos, así como en su caso los folletos que se acompañen.</w:t>
        </w:r>
        <w:r w:rsidR="00F60F20">
          <w:rPr>
            <w:webHidden/>
          </w:rPr>
          <w:tab/>
        </w:r>
        <w:r w:rsidR="00F60F20">
          <w:rPr>
            <w:webHidden/>
          </w:rPr>
          <w:fldChar w:fldCharType="begin"/>
        </w:r>
        <w:r w:rsidR="00F60F20">
          <w:rPr>
            <w:webHidden/>
          </w:rPr>
          <w:instrText xml:space="preserve"> PAGEREF _Toc470698607 \h </w:instrText>
        </w:r>
        <w:r w:rsidR="00F60F20">
          <w:rPr>
            <w:webHidden/>
          </w:rPr>
        </w:r>
        <w:r w:rsidR="00F60F20">
          <w:rPr>
            <w:webHidden/>
          </w:rPr>
          <w:fldChar w:fldCharType="separate"/>
        </w:r>
        <w:r w:rsidR="00F60F20">
          <w:rPr>
            <w:webHidden/>
          </w:rPr>
          <w:t>6</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08" w:history="1">
        <w:r w:rsidR="00F60F20" w:rsidRPr="00EF1262">
          <w:rPr>
            <w:rStyle w:val="Hipervnculo"/>
            <w:rFonts w:cs="Arial"/>
            <w:lang w:val="es-ES_tradnl"/>
          </w:rPr>
          <w:t xml:space="preserve">1.6 </w:t>
        </w:r>
        <w:r w:rsidR="00F60F20" w:rsidRPr="00EF1262">
          <w:rPr>
            <w:rStyle w:val="Hipervnculo"/>
            <w:rFonts w:cs="Arial"/>
          </w:rPr>
          <w:t>Disponibilidad</w:t>
        </w:r>
        <w:r w:rsidR="00F60F20" w:rsidRPr="00EF1262">
          <w:rPr>
            <w:rStyle w:val="Hipervnculo"/>
            <w:rFonts w:cs="Arial"/>
            <w:lang w:val="es-ES_tradnl"/>
          </w:rPr>
          <w:t xml:space="preserve"> presupuestaria.</w:t>
        </w:r>
        <w:r w:rsidR="00F60F20">
          <w:rPr>
            <w:webHidden/>
          </w:rPr>
          <w:tab/>
        </w:r>
        <w:r w:rsidR="00F60F20">
          <w:rPr>
            <w:webHidden/>
          </w:rPr>
          <w:fldChar w:fldCharType="begin"/>
        </w:r>
        <w:r w:rsidR="00F60F20">
          <w:rPr>
            <w:webHidden/>
          </w:rPr>
          <w:instrText xml:space="preserve"> PAGEREF _Toc470698608 \h </w:instrText>
        </w:r>
        <w:r w:rsidR="00F60F20">
          <w:rPr>
            <w:webHidden/>
          </w:rPr>
        </w:r>
        <w:r w:rsidR="00F60F20">
          <w:rPr>
            <w:webHidden/>
          </w:rPr>
          <w:fldChar w:fldCharType="separate"/>
        </w:r>
        <w:r w:rsidR="00F60F20">
          <w:rPr>
            <w:webHidden/>
          </w:rPr>
          <w:t>6</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09" w:history="1">
        <w:r w:rsidR="00F60F20" w:rsidRPr="00EF1262">
          <w:rPr>
            <w:rStyle w:val="Hipervnculo"/>
            <w:rFonts w:cs="Arial"/>
            <w:lang w:val="es-ES_tradnl"/>
          </w:rPr>
          <w:t xml:space="preserve">2. </w:t>
        </w:r>
        <w:r w:rsidR="00F60F20" w:rsidRPr="00EF1262">
          <w:rPr>
            <w:rStyle w:val="Hipervnculo"/>
            <w:rFonts w:cs="Arial"/>
          </w:rPr>
          <w:t>Objeto</w:t>
        </w:r>
        <w:r w:rsidR="00F60F20" w:rsidRPr="00EF1262">
          <w:rPr>
            <w:rStyle w:val="Hipervnculo"/>
            <w:rFonts w:cs="Arial"/>
            <w:lang w:val="es-ES_tradnl"/>
          </w:rPr>
          <w:t xml:space="preserve"> y alcance de la licitación pública.</w:t>
        </w:r>
        <w:r w:rsidR="00F60F20">
          <w:rPr>
            <w:webHidden/>
          </w:rPr>
          <w:tab/>
        </w:r>
        <w:r w:rsidR="00F60F20">
          <w:rPr>
            <w:webHidden/>
          </w:rPr>
          <w:fldChar w:fldCharType="begin"/>
        </w:r>
        <w:r w:rsidR="00F60F20">
          <w:rPr>
            <w:webHidden/>
          </w:rPr>
          <w:instrText xml:space="preserve"> PAGEREF _Toc470698609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10" w:history="1">
        <w:r w:rsidR="00F60F20" w:rsidRPr="00EF1262">
          <w:rPr>
            <w:rStyle w:val="Hipervnculo"/>
            <w:rFonts w:cs="Arial"/>
            <w:lang w:val="es-ES_tradnl"/>
          </w:rPr>
          <w:t>2.1 Objeto de la contratación.</w:t>
        </w:r>
        <w:r w:rsidR="00F60F20">
          <w:rPr>
            <w:webHidden/>
          </w:rPr>
          <w:tab/>
        </w:r>
        <w:r w:rsidR="00F60F20">
          <w:rPr>
            <w:webHidden/>
          </w:rPr>
          <w:fldChar w:fldCharType="begin"/>
        </w:r>
        <w:r w:rsidR="00F60F20">
          <w:rPr>
            <w:webHidden/>
          </w:rPr>
          <w:instrText xml:space="preserve"> PAGEREF _Toc470698610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11" w:history="1">
        <w:r w:rsidR="00F60F20" w:rsidRPr="00EF1262">
          <w:rPr>
            <w:rStyle w:val="Hipervnculo"/>
            <w:rFonts w:cs="Arial"/>
            <w:lang w:val="es-ES_tradnl"/>
          </w:rPr>
          <w:t>2.2 Agrupación de claves.</w:t>
        </w:r>
        <w:r w:rsidR="00F60F20">
          <w:rPr>
            <w:webHidden/>
          </w:rPr>
          <w:tab/>
        </w:r>
        <w:r w:rsidR="00F60F20">
          <w:rPr>
            <w:webHidden/>
          </w:rPr>
          <w:fldChar w:fldCharType="begin"/>
        </w:r>
        <w:r w:rsidR="00F60F20">
          <w:rPr>
            <w:webHidden/>
          </w:rPr>
          <w:instrText xml:space="preserve"> PAGEREF _Toc470698611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12" w:history="1">
        <w:r w:rsidR="00F60F20" w:rsidRPr="00EF1262">
          <w:rPr>
            <w:rStyle w:val="Hipervnculo"/>
            <w:rFonts w:cs="Arial"/>
            <w:lang w:val="es-ES_tradnl"/>
          </w:rPr>
          <w:t xml:space="preserve">2.3 Las cantidades a </w:t>
        </w:r>
        <w:r w:rsidR="00F60F20" w:rsidRPr="00EF1262">
          <w:rPr>
            <w:rStyle w:val="Hipervnculo"/>
            <w:rFonts w:cs="Arial"/>
          </w:rPr>
          <w:t>contratar.</w:t>
        </w:r>
        <w:r w:rsidR="00F60F20">
          <w:rPr>
            <w:webHidden/>
          </w:rPr>
          <w:tab/>
        </w:r>
        <w:r w:rsidR="00F60F20">
          <w:rPr>
            <w:webHidden/>
          </w:rPr>
          <w:fldChar w:fldCharType="begin"/>
        </w:r>
        <w:r w:rsidR="00F60F20">
          <w:rPr>
            <w:webHidden/>
          </w:rPr>
          <w:instrText xml:space="preserve"> PAGEREF _Toc470698612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13" w:history="1">
        <w:r w:rsidR="00F60F20" w:rsidRPr="00EF1262">
          <w:rPr>
            <w:rStyle w:val="Hipervnculo"/>
            <w:rFonts w:cs="Arial"/>
          </w:rPr>
          <w:t>2.4.- Normas.</w:t>
        </w:r>
        <w:r w:rsidR="00F60F20">
          <w:rPr>
            <w:webHidden/>
          </w:rPr>
          <w:tab/>
        </w:r>
        <w:r w:rsidR="00F60F20">
          <w:rPr>
            <w:webHidden/>
          </w:rPr>
          <w:fldChar w:fldCharType="begin"/>
        </w:r>
        <w:r w:rsidR="00F60F20">
          <w:rPr>
            <w:webHidden/>
          </w:rPr>
          <w:instrText xml:space="preserve"> PAGEREF _Toc470698613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14" w:history="1">
        <w:r w:rsidR="00F60F20" w:rsidRPr="00EF1262">
          <w:rPr>
            <w:rStyle w:val="Hipervnculo"/>
          </w:rPr>
          <w:t>2.5.- Forma de evaluación</w:t>
        </w:r>
        <w:r w:rsidR="00F60F20">
          <w:rPr>
            <w:webHidden/>
          </w:rPr>
          <w:tab/>
        </w:r>
        <w:r w:rsidR="00F60F20">
          <w:rPr>
            <w:webHidden/>
          </w:rPr>
          <w:fldChar w:fldCharType="begin"/>
        </w:r>
        <w:r w:rsidR="00F60F20">
          <w:rPr>
            <w:webHidden/>
          </w:rPr>
          <w:instrText xml:space="preserve"> PAGEREF _Toc470698614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15" w:history="1">
        <w:r w:rsidR="00F60F20" w:rsidRPr="00EF1262">
          <w:rPr>
            <w:rStyle w:val="Hipervnculo"/>
          </w:rPr>
          <w:t>2.6.- Cantidades</w:t>
        </w:r>
        <w:r w:rsidR="00F60F20">
          <w:rPr>
            <w:webHidden/>
          </w:rPr>
          <w:tab/>
        </w:r>
        <w:r w:rsidR="00F60F20">
          <w:rPr>
            <w:webHidden/>
          </w:rPr>
          <w:fldChar w:fldCharType="begin"/>
        </w:r>
        <w:r w:rsidR="00F60F20">
          <w:rPr>
            <w:webHidden/>
          </w:rPr>
          <w:instrText xml:space="preserve"> PAGEREF _Toc470698615 \h </w:instrText>
        </w:r>
        <w:r w:rsidR="00F60F20">
          <w:rPr>
            <w:webHidden/>
          </w:rPr>
        </w:r>
        <w:r w:rsidR="00F60F20">
          <w:rPr>
            <w:webHidden/>
          </w:rPr>
          <w:fldChar w:fldCharType="separate"/>
        </w:r>
        <w:r w:rsidR="00F60F20">
          <w:rPr>
            <w:webHidden/>
          </w:rPr>
          <w:t>8</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16" w:history="1">
        <w:r w:rsidR="00F60F20" w:rsidRPr="00EF1262">
          <w:rPr>
            <w:rStyle w:val="Hipervnculo"/>
            <w:rFonts w:cs="Arial"/>
            <w:lang w:val="es-ES_tradnl"/>
          </w:rPr>
          <w:t xml:space="preserve">2.7 Forma de </w:t>
        </w:r>
        <w:r w:rsidR="00F60F20" w:rsidRPr="00EF1262">
          <w:rPr>
            <w:rStyle w:val="Hipervnculo"/>
            <w:rFonts w:cs="Arial"/>
          </w:rPr>
          <w:t>adjudicación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_Toc470698616 \h </w:instrText>
        </w:r>
        <w:r w:rsidR="00F60F20">
          <w:rPr>
            <w:webHidden/>
          </w:rPr>
        </w:r>
        <w:r w:rsidR="00F60F20">
          <w:rPr>
            <w:webHidden/>
          </w:rPr>
          <w:fldChar w:fldCharType="separate"/>
        </w:r>
        <w:r w:rsidR="00F60F20">
          <w:rPr>
            <w:webHidden/>
          </w:rPr>
          <w:t>8</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17" w:history="1">
        <w:r w:rsidR="00F60F20" w:rsidRPr="00EF1262">
          <w:rPr>
            <w:rStyle w:val="Hipervnculo"/>
            <w:rFonts w:cs="Arial"/>
            <w:lang w:val="es-ES_tradnl"/>
          </w:rPr>
          <w:t>2.8  Modelo de contrato.</w:t>
        </w:r>
        <w:r w:rsidR="00F60F20">
          <w:rPr>
            <w:webHidden/>
          </w:rPr>
          <w:tab/>
        </w:r>
        <w:r w:rsidR="00F60F20">
          <w:rPr>
            <w:webHidden/>
          </w:rPr>
          <w:fldChar w:fldCharType="begin"/>
        </w:r>
        <w:r w:rsidR="00F60F20">
          <w:rPr>
            <w:webHidden/>
          </w:rPr>
          <w:instrText xml:space="preserve"> PAGEREF _Toc470698617 \h </w:instrText>
        </w:r>
        <w:r w:rsidR="00F60F20">
          <w:rPr>
            <w:webHidden/>
          </w:rPr>
        </w:r>
        <w:r w:rsidR="00F60F20">
          <w:rPr>
            <w:webHidden/>
          </w:rPr>
          <w:fldChar w:fldCharType="separate"/>
        </w:r>
        <w:r w:rsidR="00F60F20">
          <w:rPr>
            <w:webHidden/>
          </w:rPr>
          <w:t>8</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18" w:history="1">
        <w:r w:rsidR="00F60F20" w:rsidRPr="00EF1262">
          <w:rPr>
            <w:rStyle w:val="Hipervnculo"/>
            <w:rFonts w:cs="Arial"/>
            <w:lang w:val="es-ES_tradnl"/>
          </w:rPr>
          <w:t>3.- Fo</w:t>
        </w:r>
        <w:r w:rsidR="00F60F20" w:rsidRPr="00EF1262">
          <w:rPr>
            <w:rStyle w:val="Hipervnculo"/>
            <w:rFonts w:eastAsia="Apple SD 산돌고딕 Neo 일반체" w:cs="Arial"/>
            <w:lang w:val="es-ES_tradnl"/>
          </w:rPr>
          <w:t>r</w:t>
        </w:r>
        <w:r w:rsidR="00F60F20" w:rsidRPr="00EF1262">
          <w:rPr>
            <w:rStyle w:val="Hipervnculo"/>
            <w:rFonts w:cs="Arial"/>
            <w:lang w:val="es-ES_tradnl"/>
          </w:rPr>
          <w:t xml:space="preserve">ma y </w:t>
        </w:r>
        <w:r w:rsidR="00F60F20" w:rsidRPr="00EF1262">
          <w:rPr>
            <w:rStyle w:val="Hipervnculo"/>
            <w:rFonts w:cs="Arial"/>
          </w:rPr>
          <w:t>términos</w:t>
        </w:r>
        <w:r w:rsidR="00F60F20" w:rsidRPr="00EF1262">
          <w:rPr>
            <w:rStyle w:val="Hipervnculo"/>
            <w:rFonts w:cs="Arial"/>
            <w:lang w:val="es-ES_tradnl"/>
          </w:rPr>
          <w:t xml:space="preserve"> que regirán los diversos actos de la licitación.</w:t>
        </w:r>
        <w:r w:rsidR="00F60F20">
          <w:rPr>
            <w:webHidden/>
          </w:rPr>
          <w:tab/>
        </w:r>
        <w:r w:rsidR="00F60F20">
          <w:rPr>
            <w:webHidden/>
          </w:rPr>
          <w:fldChar w:fldCharType="begin"/>
        </w:r>
        <w:r w:rsidR="00F60F20">
          <w:rPr>
            <w:webHidden/>
          </w:rPr>
          <w:instrText xml:space="preserve"> PAGEREF _Toc470698618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19" w:history="1">
        <w:r w:rsidR="00F60F20" w:rsidRPr="00EF1262">
          <w:rPr>
            <w:rStyle w:val="Hipervnculo"/>
            <w:rFonts w:cs="Arial"/>
            <w:lang w:val="es-ES_tradnl"/>
          </w:rPr>
          <w:t xml:space="preserve">3.1.- </w:t>
        </w:r>
        <w:r w:rsidR="00F60F20" w:rsidRPr="00EF1262">
          <w:rPr>
            <w:rStyle w:val="Hipervnculo"/>
            <w:rFonts w:cs="Arial"/>
          </w:rPr>
          <w:t>Reducción</w:t>
        </w:r>
        <w:r w:rsidR="00F60F20" w:rsidRPr="00EF1262">
          <w:rPr>
            <w:rStyle w:val="Hipervnculo"/>
            <w:rFonts w:cs="Arial"/>
            <w:lang w:val="es-ES_tradnl"/>
          </w:rPr>
          <w:t xml:space="preserve"> de plazos.</w:t>
        </w:r>
        <w:r w:rsidR="00F60F20">
          <w:rPr>
            <w:webHidden/>
          </w:rPr>
          <w:tab/>
        </w:r>
        <w:r w:rsidR="00F60F20">
          <w:rPr>
            <w:webHidden/>
          </w:rPr>
          <w:fldChar w:fldCharType="begin"/>
        </w:r>
        <w:r w:rsidR="00F60F20">
          <w:rPr>
            <w:webHidden/>
          </w:rPr>
          <w:instrText xml:space="preserve"> PAGEREF _Toc470698619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20" w:history="1">
        <w:r w:rsidR="00F60F20" w:rsidRPr="00EF1262">
          <w:rPr>
            <w:rStyle w:val="Hipervnculo"/>
            <w:rFonts w:cs="Arial"/>
            <w:lang w:val="es-ES_tradnl"/>
          </w:rPr>
          <w:t xml:space="preserve">3.2.- Fecha, hora y </w:t>
        </w:r>
        <w:r w:rsidR="00F60F20" w:rsidRPr="00EF1262">
          <w:rPr>
            <w:rStyle w:val="Hipervnculo"/>
            <w:rFonts w:cs="Arial"/>
          </w:rPr>
          <w:t>lugar</w:t>
        </w:r>
        <w:r w:rsidR="00F60F20" w:rsidRPr="00EF1262">
          <w:rPr>
            <w:rStyle w:val="Hipervnculo"/>
            <w:rFonts w:cs="Arial"/>
            <w:lang w:val="es-ES_tradnl"/>
          </w:rPr>
          <w:t xml:space="preserve"> para los actos de la licitación.</w:t>
        </w:r>
        <w:r w:rsidR="00F60F20">
          <w:rPr>
            <w:webHidden/>
          </w:rPr>
          <w:tab/>
        </w:r>
        <w:r w:rsidR="00F60F20">
          <w:rPr>
            <w:webHidden/>
          </w:rPr>
          <w:fldChar w:fldCharType="begin"/>
        </w:r>
        <w:r w:rsidR="00F60F20">
          <w:rPr>
            <w:webHidden/>
          </w:rPr>
          <w:instrText xml:space="preserve"> PAGEREF _Toc470698620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21" w:history="1">
        <w:r w:rsidR="00F60F20" w:rsidRPr="00EF1262">
          <w:rPr>
            <w:rStyle w:val="Hipervnculo"/>
            <w:lang w:val="es-ES_tradnl"/>
          </w:rPr>
          <w:t xml:space="preserve">3.3.- Junta de </w:t>
        </w:r>
        <w:r w:rsidR="00F60F20" w:rsidRPr="00EF1262">
          <w:rPr>
            <w:rStyle w:val="Hipervnculo"/>
          </w:rPr>
          <w:t>Aclaraciones</w:t>
        </w:r>
        <w:r w:rsidR="00F60F20" w:rsidRPr="00EF1262">
          <w:rPr>
            <w:rStyle w:val="Hipervnculo"/>
            <w:lang w:val="es-ES_tradnl"/>
          </w:rPr>
          <w:t>.</w:t>
        </w:r>
        <w:r w:rsidR="00F60F20">
          <w:rPr>
            <w:webHidden/>
          </w:rPr>
          <w:tab/>
        </w:r>
        <w:r w:rsidR="00F60F20">
          <w:rPr>
            <w:webHidden/>
          </w:rPr>
          <w:fldChar w:fldCharType="begin"/>
        </w:r>
        <w:r w:rsidR="00F60F20">
          <w:rPr>
            <w:webHidden/>
          </w:rPr>
          <w:instrText xml:space="preserve"> PAGEREF _Toc470698621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22" w:history="1">
        <w:r w:rsidR="00F60F20" w:rsidRPr="00EF1262">
          <w:rPr>
            <w:rStyle w:val="Hipervnculo"/>
            <w:rFonts w:cs="Arial"/>
            <w:lang w:val="es-ES_tradnl"/>
          </w:rPr>
          <w:t xml:space="preserve">3.4.- Presentación y apertura de </w:t>
        </w:r>
        <w:r w:rsidR="00F60F20" w:rsidRPr="00EF1262">
          <w:rPr>
            <w:rStyle w:val="Hipervnculo"/>
            <w:rFonts w:cs="Arial"/>
          </w:rPr>
          <w:t>proposiciones</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_Toc470698622 \h </w:instrText>
        </w:r>
        <w:r w:rsidR="00F60F20">
          <w:rPr>
            <w:webHidden/>
          </w:rPr>
        </w:r>
        <w:r w:rsidR="00F60F20">
          <w:rPr>
            <w:webHidden/>
          </w:rPr>
          <w:fldChar w:fldCharType="separate"/>
        </w:r>
        <w:r w:rsidR="00F60F20">
          <w:rPr>
            <w:webHidden/>
          </w:rPr>
          <w:t>10</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23" w:history="1">
        <w:r w:rsidR="00F60F20" w:rsidRPr="00EF1262">
          <w:rPr>
            <w:rStyle w:val="Hipervnculo"/>
            <w:rFonts w:cs="Arial"/>
            <w:lang w:val="es-ES_tradnl" w:eastAsia="es-ES"/>
          </w:rPr>
          <w:t xml:space="preserve">3.5.- </w:t>
        </w:r>
        <w:r w:rsidR="00F60F20" w:rsidRPr="00EF1262">
          <w:rPr>
            <w:rStyle w:val="Hipervnculo"/>
            <w:rFonts w:cs="Arial"/>
          </w:rPr>
          <w:t>Proposiciones</w:t>
        </w:r>
        <w:r w:rsidR="00F60F20" w:rsidRPr="00EF1262">
          <w:rPr>
            <w:rStyle w:val="Hipervnculo"/>
            <w:rFonts w:cs="Arial"/>
            <w:lang w:val="es-ES_tradnl" w:eastAsia="es-ES"/>
          </w:rPr>
          <w:t xml:space="preserve"> conjuntas.</w:t>
        </w:r>
        <w:r w:rsidR="00F60F20">
          <w:rPr>
            <w:webHidden/>
          </w:rPr>
          <w:tab/>
        </w:r>
        <w:r w:rsidR="00F60F20">
          <w:rPr>
            <w:webHidden/>
          </w:rPr>
          <w:fldChar w:fldCharType="begin"/>
        </w:r>
        <w:r w:rsidR="00F60F20">
          <w:rPr>
            <w:webHidden/>
          </w:rPr>
          <w:instrText xml:space="preserve"> PAGEREF _Toc470698623 \h </w:instrText>
        </w:r>
        <w:r w:rsidR="00F60F20">
          <w:rPr>
            <w:webHidden/>
          </w:rPr>
        </w:r>
        <w:r w:rsidR="00F60F20">
          <w:rPr>
            <w:webHidden/>
          </w:rPr>
          <w:fldChar w:fldCharType="separate"/>
        </w:r>
        <w:r w:rsidR="00F60F20">
          <w:rPr>
            <w:webHidden/>
          </w:rPr>
          <w:t>10</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24" w:history="1">
        <w:r w:rsidR="00F60F20" w:rsidRPr="00EF1262">
          <w:rPr>
            <w:rStyle w:val="Hipervnculo"/>
            <w:rFonts w:cs="Arial"/>
            <w:lang w:val="es-ES_tradnl" w:eastAsia="es-ES"/>
          </w:rPr>
          <w:t>3.6.- Notificación de fallo y firma de contrato.</w:t>
        </w:r>
        <w:r w:rsidR="00F60F20">
          <w:rPr>
            <w:webHidden/>
          </w:rPr>
          <w:tab/>
        </w:r>
        <w:r w:rsidR="00F60F20">
          <w:rPr>
            <w:webHidden/>
          </w:rPr>
          <w:fldChar w:fldCharType="begin"/>
        </w:r>
        <w:r w:rsidR="00F60F20">
          <w:rPr>
            <w:webHidden/>
          </w:rPr>
          <w:instrText xml:space="preserve"> PAGEREF _Toc470698624 \h </w:instrText>
        </w:r>
        <w:r w:rsidR="00F60F20">
          <w:rPr>
            <w:webHidden/>
          </w:rPr>
        </w:r>
        <w:r w:rsidR="00F60F20">
          <w:rPr>
            <w:webHidden/>
          </w:rPr>
          <w:fldChar w:fldCharType="separate"/>
        </w:r>
        <w:r w:rsidR="00F60F20">
          <w:rPr>
            <w:webHidden/>
          </w:rPr>
          <w:t>11</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25" w:history="1">
        <w:r w:rsidR="00F60F20" w:rsidRPr="00EF1262">
          <w:rPr>
            <w:rStyle w:val="Hipervnculo"/>
            <w:rFonts w:cs="Arial"/>
            <w:lang w:val="es-ES_tradnl" w:eastAsia="es-ES"/>
          </w:rPr>
          <w:t>4.- R</w:t>
        </w:r>
        <w:r w:rsidR="00F60F20" w:rsidRPr="00EF1262">
          <w:rPr>
            <w:rStyle w:val="Hipervnculo"/>
            <w:rFonts w:cs="Arial"/>
            <w:lang w:val="es-ES_tradnl"/>
          </w:rPr>
          <w:t xml:space="preserve">equisitos que </w:t>
        </w:r>
        <w:r w:rsidR="00F60F20" w:rsidRPr="00EF1262">
          <w:rPr>
            <w:rStyle w:val="Hipervnculo"/>
            <w:rFonts w:cs="Arial"/>
          </w:rPr>
          <w:t>los</w:t>
        </w:r>
        <w:r w:rsidR="00F60F20" w:rsidRPr="00EF1262">
          <w:rPr>
            <w:rStyle w:val="Hipervnculo"/>
            <w:rFonts w:cs="Arial"/>
            <w:lang w:val="es-ES_tradnl"/>
          </w:rPr>
          <w:t xml:space="preserve"> licitantes deben cumplir.</w:t>
        </w:r>
        <w:r w:rsidR="00F60F20">
          <w:rPr>
            <w:webHidden/>
          </w:rPr>
          <w:tab/>
        </w:r>
        <w:r w:rsidR="00F60F20">
          <w:rPr>
            <w:webHidden/>
          </w:rPr>
          <w:fldChar w:fldCharType="begin"/>
        </w:r>
        <w:r w:rsidR="00F60F20">
          <w:rPr>
            <w:webHidden/>
          </w:rPr>
          <w:instrText xml:space="preserve"> PAGEREF _Toc470698625 \h </w:instrText>
        </w:r>
        <w:r w:rsidR="00F60F20">
          <w:rPr>
            <w:webHidden/>
          </w:rPr>
        </w:r>
        <w:r w:rsidR="00F60F20">
          <w:rPr>
            <w:webHidden/>
          </w:rPr>
          <w:fldChar w:fldCharType="separate"/>
        </w:r>
        <w:r w:rsidR="00F60F20">
          <w:rPr>
            <w:webHidden/>
          </w:rPr>
          <w:t>14</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26" w:history="1">
        <w:r w:rsidR="00F60F20" w:rsidRPr="00EF1262">
          <w:rPr>
            <w:rStyle w:val="Hipervnculo"/>
            <w:rFonts w:cs="Arial"/>
            <w:lang w:val="es-ES_tradnl"/>
          </w:rPr>
          <w:t>4.1.1.- Propuesta técnica</w:t>
        </w:r>
        <w:r w:rsidR="00F60F20">
          <w:rPr>
            <w:webHidden/>
          </w:rPr>
          <w:tab/>
        </w:r>
        <w:r w:rsidR="00F60F20">
          <w:rPr>
            <w:webHidden/>
          </w:rPr>
          <w:fldChar w:fldCharType="begin"/>
        </w:r>
        <w:r w:rsidR="00F60F20">
          <w:rPr>
            <w:webHidden/>
          </w:rPr>
          <w:instrText xml:space="preserve"> PAGEREF _Toc470698626 \h </w:instrText>
        </w:r>
        <w:r w:rsidR="00F60F20">
          <w:rPr>
            <w:webHidden/>
          </w:rPr>
        </w:r>
        <w:r w:rsidR="00F60F20">
          <w:rPr>
            <w:webHidden/>
          </w:rPr>
          <w:fldChar w:fldCharType="separate"/>
        </w:r>
        <w:r w:rsidR="00F60F20">
          <w:rPr>
            <w:webHidden/>
          </w:rPr>
          <w:t>14</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27" w:history="1">
        <w:r w:rsidR="00F60F20" w:rsidRPr="00EF1262">
          <w:rPr>
            <w:rStyle w:val="Hipervnculo"/>
            <w:rFonts w:cs="Arial"/>
            <w:lang w:val="es-ES_tradnl"/>
          </w:rPr>
          <w:t>4.1.2.- Documentación legal-administrativa.</w:t>
        </w:r>
        <w:r w:rsidR="00F60F20">
          <w:rPr>
            <w:webHidden/>
          </w:rPr>
          <w:tab/>
        </w:r>
        <w:r w:rsidR="00F60F20">
          <w:rPr>
            <w:webHidden/>
          </w:rPr>
          <w:fldChar w:fldCharType="begin"/>
        </w:r>
        <w:r w:rsidR="00F60F20">
          <w:rPr>
            <w:webHidden/>
          </w:rPr>
          <w:instrText xml:space="preserve"> PAGEREF _Toc470698627 \h </w:instrText>
        </w:r>
        <w:r w:rsidR="00F60F20">
          <w:rPr>
            <w:webHidden/>
          </w:rPr>
        </w:r>
        <w:r w:rsidR="00F60F20">
          <w:rPr>
            <w:webHidden/>
          </w:rPr>
          <w:fldChar w:fldCharType="separate"/>
        </w:r>
        <w:r w:rsidR="00F60F20">
          <w:rPr>
            <w:webHidden/>
          </w:rPr>
          <w:t>14</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28" w:history="1">
        <w:r w:rsidR="00F60F20" w:rsidRPr="00EF1262">
          <w:rPr>
            <w:rStyle w:val="Hipervnculo"/>
            <w:rFonts w:cs="Arial"/>
            <w:lang w:val="es-ES_tradnl"/>
          </w:rPr>
          <w:t>4.1.3.- Requisito Económico.</w:t>
        </w:r>
        <w:r w:rsidR="00F60F20">
          <w:rPr>
            <w:webHidden/>
          </w:rPr>
          <w:tab/>
        </w:r>
        <w:r w:rsidR="00F60F20">
          <w:rPr>
            <w:webHidden/>
          </w:rPr>
          <w:fldChar w:fldCharType="begin"/>
        </w:r>
        <w:r w:rsidR="00F60F20">
          <w:rPr>
            <w:webHidden/>
          </w:rPr>
          <w:instrText xml:space="preserve"> PAGEREF _Toc470698628 \h </w:instrText>
        </w:r>
        <w:r w:rsidR="00F60F20">
          <w:rPr>
            <w:webHidden/>
          </w:rPr>
        </w:r>
        <w:r w:rsidR="00F60F20">
          <w:rPr>
            <w:webHidden/>
          </w:rPr>
          <w:fldChar w:fldCharType="separate"/>
        </w:r>
        <w:r w:rsidR="00F60F20">
          <w:rPr>
            <w:webHidden/>
          </w:rPr>
          <w:t>15</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29" w:history="1">
        <w:r w:rsidR="00F60F20" w:rsidRPr="00EF1262">
          <w:rPr>
            <w:rStyle w:val="Hipervnculo"/>
          </w:rPr>
          <w:t>4.1.4.- Causales expresas de desechamiento</w:t>
        </w:r>
        <w:r w:rsidR="00F60F20" w:rsidRPr="00EF1262">
          <w:rPr>
            <w:rStyle w:val="Hipervnculo"/>
            <w:lang w:val="es-ES_tradnl" w:eastAsia="es-ES"/>
          </w:rPr>
          <w:t>.</w:t>
        </w:r>
        <w:r w:rsidR="00F60F20">
          <w:rPr>
            <w:webHidden/>
          </w:rPr>
          <w:tab/>
        </w:r>
        <w:r w:rsidR="00F60F20">
          <w:rPr>
            <w:webHidden/>
          </w:rPr>
          <w:fldChar w:fldCharType="begin"/>
        </w:r>
        <w:r w:rsidR="00F60F20">
          <w:rPr>
            <w:webHidden/>
          </w:rPr>
          <w:instrText xml:space="preserve"> PAGEREF _Toc470698629 \h </w:instrText>
        </w:r>
        <w:r w:rsidR="00F60F20">
          <w:rPr>
            <w:webHidden/>
          </w:rPr>
        </w:r>
        <w:r w:rsidR="00F60F20">
          <w:rPr>
            <w:webHidden/>
          </w:rPr>
          <w:fldChar w:fldCharType="separate"/>
        </w:r>
        <w:r w:rsidR="00F60F20">
          <w:rPr>
            <w:webHidden/>
          </w:rPr>
          <w:t>15</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30" w:history="1">
        <w:r w:rsidR="00F60F20" w:rsidRPr="00EF1262">
          <w:rPr>
            <w:rStyle w:val="Hipervnculo"/>
            <w:rFonts w:cs="Arial"/>
            <w:lang w:val="es-ES_tradnl"/>
          </w:rPr>
          <w:t xml:space="preserve">5.- Criterios </w:t>
        </w:r>
        <w:r w:rsidR="00F60F20" w:rsidRPr="00EF1262">
          <w:rPr>
            <w:rStyle w:val="Hipervnculo"/>
            <w:rFonts w:cs="Arial"/>
          </w:rPr>
          <w:t>específicos</w:t>
        </w:r>
        <w:r w:rsidR="00F60F20" w:rsidRPr="00EF1262">
          <w:rPr>
            <w:rStyle w:val="Hipervnculo"/>
            <w:rFonts w:cs="Arial"/>
            <w:lang w:val="es-ES_tradnl"/>
          </w:rPr>
          <w:t xml:space="preserve"> conforme a los cuales se evaluarán las proposiciones.</w:t>
        </w:r>
        <w:r w:rsidR="00F60F20">
          <w:rPr>
            <w:webHidden/>
          </w:rPr>
          <w:tab/>
        </w:r>
        <w:r w:rsidR="00F60F20">
          <w:rPr>
            <w:webHidden/>
          </w:rPr>
          <w:fldChar w:fldCharType="begin"/>
        </w:r>
        <w:r w:rsidR="00F60F20">
          <w:rPr>
            <w:webHidden/>
          </w:rPr>
          <w:instrText xml:space="preserve"> PAGEREF _Toc470698630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31" w:history="1">
        <w:r w:rsidR="00F60F20" w:rsidRPr="00EF1262">
          <w:rPr>
            <w:rStyle w:val="Hipervnculo"/>
            <w:rFonts w:cs="Arial"/>
            <w:lang w:val="es-ES_tradnl"/>
          </w:rPr>
          <w:t>5.1.- Evaluación de la propuesta técnica.</w:t>
        </w:r>
        <w:r w:rsidR="00F60F20">
          <w:rPr>
            <w:webHidden/>
          </w:rPr>
          <w:tab/>
        </w:r>
        <w:r w:rsidR="00F60F20">
          <w:rPr>
            <w:webHidden/>
          </w:rPr>
          <w:fldChar w:fldCharType="begin"/>
        </w:r>
        <w:r w:rsidR="00F60F20">
          <w:rPr>
            <w:webHidden/>
          </w:rPr>
          <w:instrText xml:space="preserve"> PAGEREF _Toc470698631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32" w:history="1">
        <w:r w:rsidR="00F60F20" w:rsidRPr="00EF1262">
          <w:rPr>
            <w:rStyle w:val="Hipervnculo"/>
            <w:rFonts w:cs="Arial"/>
            <w:lang w:val="es-ES_tradnl"/>
          </w:rPr>
          <w:t xml:space="preserve">5.2.- Evaluación de </w:t>
        </w:r>
        <w:r w:rsidR="00F60F20" w:rsidRPr="00EF1262">
          <w:rPr>
            <w:rStyle w:val="Hipervnculo"/>
            <w:rFonts w:cs="Arial"/>
          </w:rPr>
          <w:t>la</w:t>
        </w:r>
        <w:r w:rsidR="00F60F20" w:rsidRPr="00EF1262">
          <w:rPr>
            <w:rStyle w:val="Hipervnculo"/>
            <w:rFonts w:cs="Arial"/>
            <w:lang w:val="es-ES_tradnl"/>
          </w:rPr>
          <w:t xml:space="preserve"> propuesta económica.</w:t>
        </w:r>
        <w:r w:rsidR="00F60F20">
          <w:rPr>
            <w:webHidden/>
          </w:rPr>
          <w:tab/>
        </w:r>
        <w:r w:rsidR="00F60F20">
          <w:rPr>
            <w:webHidden/>
          </w:rPr>
          <w:fldChar w:fldCharType="begin"/>
        </w:r>
        <w:r w:rsidR="00F60F20">
          <w:rPr>
            <w:webHidden/>
          </w:rPr>
          <w:instrText xml:space="preserve"> PAGEREF _Toc470698632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33" w:history="1">
        <w:r w:rsidR="00F60F20" w:rsidRPr="00EF1262">
          <w:rPr>
            <w:rStyle w:val="Hipervnculo"/>
            <w:rFonts w:cs="Arial"/>
            <w:lang w:val="es-ES_tradnl"/>
          </w:rPr>
          <w:t>5.3.- Adjudicación de contrato.</w:t>
        </w:r>
        <w:r w:rsidR="00F60F20">
          <w:rPr>
            <w:webHidden/>
          </w:rPr>
          <w:tab/>
        </w:r>
        <w:r w:rsidR="00F60F20">
          <w:rPr>
            <w:webHidden/>
          </w:rPr>
          <w:fldChar w:fldCharType="begin"/>
        </w:r>
        <w:r w:rsidR="00F60F20">
          <w:rPr>
            <w:webHidden/>
          </w:rPr>
          <w:instrText xml:space="preserve"> PAGEREF _Toc470698633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34" w:history="1">
        <w:r w:rsidR="00F60F20" w:rsidRPr="00EF1262">
          <w:rPr>
            <w:rStyle w:val="Hipervnculo"/>
            <w:rFonts w:cs="Arial"/>
            <w:lang w:val="es-ES_tradnl"/>
          </w:rPr>
          <w:t xml:space="preserve">6.- Relación de </w:t>
        </w:r>
        <w:r w:rsidR="00F60F20" w:rsidRPr="00EF1262">
          <w:rPr>
            <w:rStyle w:val="Hipervnculo"/>
            <w:rFonts w:cs="Arial"/>
          </w:rPr>
          <w:t>documentos</w:t>
        </w:r>
        <w:r w:rsidR="00F60F20" w:rsidRPr="00EF1262">
          <w:rPr>
            <w:rStyle w:val="Hipervnculo"/>
            <w:rFonts w:cs="Arial"/>
            <w:lang w:val="es-ES_tradnl"/>
          </w:rPr>
          <w:t xml:space="preserve"> que debe presentar el licitante.</w:t>
        </w:r>
        <w:r w:rsidR="00F60F20">
          <w:rPr>
            <w:webHidden/>
          </w:rPr>
          <w:tab/>
        </w:r>
        <w:r w:rsidR="00F60F20">
          <w:rPr>
            <w:webHidden/>
          </w:rPr>
          <w:fldChar w:fldCharType="begin"/>
        </w:r>
        <w:r w:rsidR="00F60F20">
          <w:rPr>
            <w:webHidden/>
          </w:rPr>
          <w:instrText xml:space="preserve"> PAGEREF _Toc470698634 \h </w:instrText>
        </w:r>
        <w:r w:rsidR="00F60F20">
          <w:rPr>
            <w:webHidden/>
          </w:rPr>
        </w:r>
        <w:r w:rsidR="00F60F20">
          <w:rPr>
            <w:webHidden/>
          </w:rPr>
          <w:fldChar w:fldCharType="separate"/>
        </w:r>
        <w:r w:rsidR="00F60F20">
          <w:rPr>
            <w:webHidden/>
          </w:rPr>
          <w:t>18</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35" w:history="1">
        <w:r w:rsidR="00F60F20" w:rsidRPr="00EF1262">
          <w:rPr>
            <w:rStyle w:val="Hipervnculo"/>
            <w:rFonts w:cs="Arial"/>
            <w:lang w:val="es-ES_tradnl"/>
          </w:rPr>
          <w:t xml:space="preserve">7.- </w:t>
        </w:r>
        <w:r w:rsidR="00F60F20" w:rsidRPr="00EF1262">
          <w:rPr>
            <w:rStyle w:val="Hipervnculo"/>
            <w:rFonts w:cs="Arial"/>
          </w:rPr>
          <w:t>Inconformidades</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_Toc470698635 \h </w:instrText>
        </w:r>
        <w:r w:rsidR="00F60F20">
          <w:rPr>
            <w:webHidden/>
          </w:rPr>
        </w:r>
        <w:r w:rsidR="00F60F20">
          <w:rPr>
            <w:webHidden/>
          </w:rPr>
          <w:fldChar w:fldCharType="separate"/>
        </w:r>
        <w:r w:rsidR="00F60F20">
          <w:rPr>
            <w:webHidden/>
          </w:rPr>
          <w:t>18</w:t>
        </w:r>
        <w:r w:rsidR="00F60F20">
          <w:rPr>
            <w:webHidden/>
          </w:rPr>
          <w:fldChar w:fldCharType="end"/>
        </w:r>
      </w:hyperlink>
    </w:p>
    <w:p w:rsidR="00F60F20" w:rsidRDefault="00025729">
      <w:pPr>
        <w:pStyle w:val="TDC2"/>
        <w:tabs>
          <w:tab w:val="right" w:leader="dot" w:pos="9487"/>
        </w:tabs>
        <w:rPr>
          <w:rFonts w:eastAsiaTheme="minorEastAsia"/>
          <w:smallCaps w:val="0"/>
          <w:sz w:val="22"/>
          <w:szCs w:val="22"/>
          <w:lang w:eastAsia="es-MX"/>
        </w:rPr>
      </w:pPr>
      <w:hyperlink w:anchor="_Toc470698636" w:history="1">
        <w:r w:rsidR="00F60F20" w:rsidRPr="00EF1262">
          <w:rPr>
            <w:rStyle w:val="Hipervnculo"/>
            <w:rFonts w:cs="Arial"/>
            <w:lang w:val="es-ES_tradnl"/>
          </w:rPr>
          <w:t>7.1.- Operación de CompraNet.</w:t>
        </w:r>
        <w:r w:rsidR="00F60F20">
          <w:rPr>
            <w:webHidden/>
          </w:rPr>
          <w:tab/>
        </w:r>
        <w:r w:rsidR="00F60F20">
          <w:rPr>
            <w:webHidden/>
          </w:rPr>
          <w:fldChar w:fldCharType="begin"/>
        </w:r>
        <w:r w:rsidR="00F60F20">
          <w:rPr>
            <w:webHidden/>
          </w:rPr>
          <w:instrText xml:space="preserve"> PAGEREF _Toc470698636 \h </w:instrText>
        </w:r>
        <w:r w:rsidR="00F60F20">
          <w:rPr>
            <w:webHidden/>
          </w:rPr>
        </w:r>
        <w:r w:rsidR="00F60F20">
          <w:rPr>
            <w:webHidden/>
          </w:rPr>
          <w:fldChar w:fldCharType="separate"/>
        </w:r>
        <w:r w:rsidR="00F60F20">
          <w:rPr>
            <w:webHidden/>
          </w:rPr>
          <w:t>18</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37" w:history="1">
        <w:r w:rsidR="00F60F20" w:rsidRPr="00EF1262">
          <w:rPr>
            <w:rStyle w:val="Hipervnculo"/>
            <w:rFonts w:cs="Arial"/>
            <w:lang w:val="es-ES_tradnl"/>
          </w:rPr>
          <w:t xml:space="preserve">8.- Formatos que </w:t>
        </w:r>
        <w:r w:rsidR="00F60F20" w:rsidRPr="00EF1262">
          <w:rPr>
            <w:rStyle w:val="Hipervnculo"/>
            <w:rFonts w:cs="Arial"/>
          </w:rPr>
          <w:t>facilitarán</w:t>
        </w:r>
        <w:r w:rsidR="00F60F20" w:rsidRPr="00EF1262">
          <w:rPr>
            <w:rStyle w:val="Hipervnculo"/>
            <w:rFonts w:cs="Arial"/>
            <w:lang w:val="es-ES_tradnl"/>
          </w:rPr>
          <w:t xml:space="preserve"> y agilizarán la presentación y recepción de las proposiciones.</w:t>
        </w:r>
        <w:r w:rsidR="00F60F20">
          <w:rPr>
            <w:webHidden/>
          </w:rPr>
          <w:tab/>
        </w:r>
        <w:r w:rsidR="00F60F20">
          <w:rPr>
            <w:webHidden/>
          </w:rPr>
          <w:fldChar w:fldCharType="begin"/>
        </w:r>
        <w:r w:rsidR="00F60F20">
          <w:rPr>
            <w:webHidden/>
          </w:rPr>
          <w:instrText xml:space="preserve"> PAGEREF _Toc470698637 \h </w:instrText>
        </w:r>
        <w:r w:rsidR="00F60F20">
          <w:rPr>
            <w:webHidden/>
          </w:rPr>
        </w:r>
        <w:r w:rsidR="00F60F20">
          <w:rPr>
            <w:webHidden/>
          </w:rPr>
          <w:fldChar w:fldCharType="separate"/>
        </w:r>
        <w:r w:rsidR="00F60F20">
          <w:rPr>
            <w:webHidden/>
          </w:rPr>
          <w:t>19</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38" w:history="1">
        <w:r w:rsidR="00F60F20" w:rsidRPr="00EF1262">
          <w:rPr>
            <w:rStyle w:val="Hipervnculo"/>
            <w:rFonts w:cs="Arial"/>
            <w:lang w:val="es-ES_tradnl"/>
          </w:rPr>
          <w:t xml:space="preserve">9.- Información reservada y </w:t>
        </w:r>
        <w:r w:rsidR="00F60F20" w:rsidRPr="00EF1262">
          <w:rPr>
            <w:rStyle w:val="Hipervnculo"/>
            <w:rFonts w:cs="Arial"/>
          </w:rPr>
          <w:t>confidencial</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_Toc470698638 \h </w:instrText>
        </w:r>
        <w:r w:rsidR="00F60F20">
          <w:rPr>
            <w:webHidden/>
          </w:rPr>
        </w:r>
        <w:r w:rsidR="00F60F20">
          <w:rPr>
            <w:webHidden/>
          </w:rPr>
          <w:fldChar w:fldCharType="separate"/>
        </w:r>
        <w:r w:rsidR="00F60F20">
          <w:rPr>
            <w:webHidden/>
          </w:rPr>
          <w:t>19</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39" w:history="1">
        <w:r w:rsidR="00F60F20" w:rsidRPr="00EF1262">
          <w:rPr>
            <w:rStyle w:val="Hipervnculo"/>
            <w:rFonts w:cs="Arial"/>
          </w:rPr>
          <w:t>Anexo 1.- Anexo técnico, términos y condiciones.</w:t>
        </w:r>
        <w:r w:rsidR="00F60F20">
          <w:rPr>
            <w:webHidden/>
          </w:rPr>
          <w:tab/>
        </w:r>
        <w:r w:rsidR="00F60F20">
          <w:rPr>
            <w:webHidden/>
          </w:rPr>
          <w:fldChar w:fldCharType="begin"/>
        </w:r>
        <w:r w:rsidR="00F60F20">
          <w:rPr>
            <w:webHidden/>
          </w:rPr>
          <w:instrText xml:space="preserve"> PAGEREF _Toc470698639 \h </w:instrText>
        </w:r>
        <w:r w:rsidR="00F60F20">
          <w:rPr>
            <w:webHidden/>
          </w:rPr>
        </w:r>
        <w:r w:rsidR="00F60F20">
          <w:rPr>
            <w:webHidden/>
          </w:rPr>
          <w:fldChar w:fldCharType="separate"/>
        </w:r>
        <w:r w:rsidR="00F60F20">
          <w:rPr>
            <w:webHidden/>
          </w:rPr>
          <w:t>20</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40" w:history="1">
        <w:r w:rsidR="00F60F20" w:rsidRPr="00EF1262">
          <w:rPr>
            <w:rStyle w:val="Hipervnculo"/>
            <w:rFonts w:cs="Arial"/>
          </w:rPr>
          <w:t>A</w:t>
        </w:r>
        <w:r w:rsidR="00F60F20" w:rsidRPr="00EF1262">
          <w:rPr>
            <w:rStyle w:val="Hipervnculo"/>
            <w:rFonts w:cs="Arial"/>
            <w:lang w:val="es-ES_tradnl"/>
          </w:rPr>
          <w:t xml:space="preserve">nexo 2.- Relación de entrega de </w:t>
        </w:r>
        <w:r w:rsidR="00F60F20" w:rsidRPr="00EF1262">
          <w:rPr>
            <w:rStyle w:val="Hipervnculo"/>
            <w:rFonts w:cs="Arial"/>
          </w:rPr>
          <w:t>documentación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_Toc470698640 \h </w:instrText>
        </w:r>
        <w:r w:rsidR="00F60F20">
          <w:rPr>
            <w:webHidden/>
          </w:rPr>
        </w:r>
        <w:r w:rsidR="00F60F20">
          <w:rPr>
            <w:webHidden/>
          </w:rPr>
          <w:fldChar w:fldCharType="separate"/>
        </w:r>
        <w:r w:rsidR="00F60F20">
          <w:rPr>
            <w:webHidden/>
          </w:rPr>
          <w:t>21</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41" w:history="1">
        <w:r w:rsidR="00F60F20" w:rsidRPr="00EF1262">
          <w:rPr>
            <w:rStyle w:val="Hipervnculo"/>
            <w:rFonts w:cs="Arial"/>
            <w:lang w:val="es-ES_tradnl"/>
          </w:rPr>
          <w:t xml:space="preserve">Anexo 3.- </w:t>
        </w:r>
        <w:r w:rsidR="00F60F20" w:rsidRPr="00EF1262">
          <w:rPr>
            <w:rStyle w:val="Hipervnculo"/>
            <w:rFonts w:cs="Arial"/>
          </w:rPr>
          <w:t>Acreditación</w:t>
        </w:r>
        <w:r w:rsidR="00F60F20" w:rsidRPr="00EF1262">
          <w:rPr>
            <w:rStyle w:val="Hipervnculo"/>
            <w:rFonts w:cs="Arial"/>
            <w:lang w:val="es-ES_tradnl"/>
          </w:rPr>
          <w:t xml:space="preserve"> legal y personalidad jurídica del licitante para comprometerse y suscribir propuestas; y  escrito de interés en participar en la licitación.</w:t>
        </w:r>
        <w:r w:rsidR="00F60F20">
          <w:rPr>
            <w:webHidden/>
          </w:rPr>
          <w:tab/>
        </w:r>
        <w:r w:rsidR="00F60F20">
          <w:rPr>
            <w:webHidden/>
          </w:rPr>
          <w:fldChar w:fldCharType="begin"/>
        </w:r>
        <w:r w:rsidR="00F60F20">
          <w:rPr>
            <w:webHidden/>
          </w:rPr>
          <w:instrText xml:space="preserve"> PAGEREF _Toc470698641 \h </w:instrText>
        </w:r>
        <w:r w:rsidR="00F60F20">
          <w:rPr>
            <w:webHidden/>
          </w:rPr>
        </w:r>
        <w:r w:rsidR="00F60F20">
          <w:rPr>
            <w:webHidden/>
          </w:rPr>
          <w:fldChar w:fldCharType="separate"/>
        </w:r>
        <w:r w:rsidR="00F60F20">
          <w:rPr>
            <w:webHidden/>
          </w:rPr>
          <w:t>22</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42" w:history="1">
        <w:r w:rsidR="00F60F20" w:rsidRPr="00EF1262">
          <w:rPr>
            <w:rStyle w:val="Hipervnculo"/>
            <w:rFonts w:cs="Arial"/>
          </w:rPr>
          <w:t>Anexo 4.- Nacionalidad mexicana.</w:t>
        </w:r>
        <w:r w:rsidR="00F60F20">
          <w:rPr>
            <w:webHidden/>
          </w:rPr>
          <w:tab/>
        </w:r>
        <w:r w:rsidR="00F60F20">
          <w:rPr>
            <w:webHidden/>
          </w:rPr>
          <w:fldChar w:fldCharType="begin"/>
        </w:r>
        <w:r w:rsidR="00F60F20">
          <w:rPr>
            <w:webHidden/>
          </w:rPr>
          <w:instrText xml:space="preserve"> PAGEREF _Toc470698642 \h </w:instrText>
        </w:r>
        <w:r w:rsidR="00F60F20">
          <w:rPr>
            <w:webHidden/>
          </w:rPr>
        </w:r>
        <w:r w:rsidR="00F60F20">
          <w:rPr>
            <w:webHidden/>
          </w:rPr>
          <w:fldChar w:fldCharType="separate"/>
        </w:r>
        <w:r w:rsidR="00F60F20">
          <w:rPr>
            <w:webHidden/>
          </w:rPr>
          <w:t>23</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43" w:history="1">
        <w:r w:rsidR="00F60F20" w:rsidRPr="00EF1262">
          <w:rPr>
            <w:rStyle w:val="Hipervnculo"/>
            <w:rFonts w:cs="Arial"/>
          </w:rPr>
          <w:t>Anexo 5.- Cumplimiento de normas.</w:t>
        </w:r>
        <w:r w:rsidR="00F60F20">
          <w:rPr>
            <w:webHidden/>
          </w:rPr>
          <w:tab/>
        </w:r>
        <w:r w:rsidR="00F60F20">
          <w:rPr>
            <w:webHidden/>
          </w:rPr>
          <w:fldChar w:fldCharType="begin"/>
        </w:r>
        <w:r w:rsidR="00F60F20">
          <w:rPr>
            <w:webHidden/>
          </w:rPr>
          <w:instrText xml:space="preserve"> PAGEREF _Toc470698643 \h </w:instrText>
        </w:r>
        <w:r w:rsidR="00F60F20">
          <w:rPr>
            <w:webHidden/>
          </w:rPr>
        </w:r>
        <w:r w:rsidR="00F60F20">
          <w:rPr>
            <w:webHidden/>
          </w:rPr>
          <w:fldChar w:fldCharType="separate"/>
        </w:r>
        <w:r w:rsidR="00F60F20">
          <w:rPr>
            <w:webHidden/>
          </w:rPr>
          <w:t>24</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44" w:history="1">
        <w:r w:rsidR="00F60F20" w:rsidRPr="00EF1262">
          <w:rPr>
            <w:rStyle w:val="Hipervnculo"/>
            <w:rFonts w:cs="Arial"/>
          </w:rPr>
          <w:t>Anexo 6.- Escrito de no encontrarse en los supuestos de los artículos 50 y 60 de la LAASSP.</w:t>
        </w:r>
        <w:r w:rsidR="00F60F20">
          <w:rPr>
            <w:webHidden/>
          </w:rPr>
          <w:tab/>
        </w:r>
        <w:r w:rsidR="00F60F20">
          <w:rPr>
            <w:webHidden/>
          </w:rPr>
          <w:fldChar w:fldCharType="begin"/>
        </w:r>
        <w:r w:rsidR="00F60F20">
          <w:rPr>
            <w:webHidden/>
          </w:rPr>
          <w:instrText xml:space="preserve"> PAGEREF _Toc470698644 \h </w:instrText>
        </w:r>
        <w:r w:rsidR="00F60F20">
          <w:rPr>
            <w:webHidden/>
          </w:rPr>
        </w:r>
        <w:r w:rsidR="00F60F20">
          <w:rPr>
            <w:webHidden/>
          </w:rPr>
          <w:fldChar w:fldCharType="separate"/>
        </w:r>
        <w:r w:rsidR="00F60F20">
          <w:rPr>
            <w:webHidden/>
          </w:rPr>
          <w:t>25</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45" w:history="1">
        <w:r w:rsidR="00F60F20" w:rsidRPr="00EF1262">
          <w:rPr>
            <w:rStyle w:val="Hipervnculo"/>
            <w:rFonts w:cs="Arial"/>
          </w:rPr>
          <w:t>Anexo 7.- Declaración de integridad.</w:t>
        </w:r>
        <w:r w:rsidR="00F60F20">
          <w:rPr>
            <w:webHidden/>
          </w:rPr>
          <w:tab/>
        </w:r>
        <w:r w:rsidR="00F60F20">
          <w:rPr>
            <w:webHidden/>
          </w:rPr>
          <w:fldChar w:fldCharType="begin"/>
        </w:r>
        <w:r w:rsidR="00F60F20">
          <w:rPr>
            <w:webHidden/>
          </w:rPr>
          <w:instrText xml:space="preserve"> PAGEREF _Toc470698645 \h </w:instrText>
        </w:r>
        <w:r w:rsidR="00F60F20">
          <w:rPr>
            <w:webHidden/>
          </w:rPr>
        </w:r>
        <w:r w:rsidR="00F60F20">
          <w:rPr>
            <w:webHidden/>
          </w:rPr>
          <w:fldChar w:fldCharType="separate"/>
        </w:r>
        <w:r w:rsidR="00F60F20">
          <w:rPr>
            <w:webHidden/>
          </w:rPr>
          <w:t>26</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46" w:history="1">
        <w:r w:rsidR="00F60F20" w:rsidRPr="00EF1262">
          <w:rPr>
            <w:rStyle w:val="Hipervnculo"/>
            <w:rFonts w:cs="Arial"/>
          </w:rPr>
          <w:t>Anexo 8.- Estratificación de micro, pequeña o mediana empresa. (MIPYMES).</w:t>
        </w:r>
        <w:r w:rsidR="00F60F20">
          <w:rPr>
            <w:webHidden/>
          </w:rPr>
          <w:tab/>
        </w:r>
        <w:r w:rsidR="00F60F20">
          <w:rPr>
            <w:webHidden/>
          </w:rPr>
          <w:fldChar w:fldCharType="begin"/>
        </w:r>
        <w:r w:rsidR="00F60F20">
          <w:rPr>
            <w:webHidden/>
          </w:rPr>
          <w:instrText xml:space="preserve"> PAGEREF _Toc470698646 \h </w:instrText>
        </w:r>
        <w:r w:rsidR="00F60F20">
          <w:rPr>
            <w:webHidden/>
          </w:rPr>
        </w:r>
        <w:r w:rsidR="00F60F20">
          <w:rPr>
            <w:webHidden/>
          </w:rPr>
          <w:fldChar w:fldCharType="separate"/>
        </w:r>
        <w:r w:rsidR="00F60F20">
          <w:rPr>
            <w:webHidden/>
          </w:rPr>
          <w:t>27</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47" w:history="1">
        <w:r w:rsidR="00F60F20" w:rsidRPr="00EF1262">
          <w:rPr>
            <w:rStyle w:val="Hipervnculo"/>
            <w:rFonts w:cs="Arial"/>
          </w:rPr>
          <w:t>Anexo 9.- Interés en participar en la licitación pública y solicitar</w:t>
        </w:r>
        <w:r w:rsidR="00F60F20" w:rsidRPr="00EF1262">
          <w:rPr>
            <w:rStyle w:val="Hipervnculo"/>
            <w:rFonts w:cs="Arial"/>
            <w:lang w:val="x-none"/>
          </w:rPr>
          <w:t xml:space="preserve"> aclaraciones.</w:t>
        </w:r>
        <w:r w:rsidR="00F60F20">
          <w:rPr>
            <w:webHidden/>
          </w:rPr>
          <w:tab/>
        </w:r>
        <w:r w:rsidR="00F60F20">
          <w:rPr>
            <w:webHidden/>
          </w:rPr>
          <w:fldChar w:fldCharType="begin"/>
        </w:r>
        <w:r w:rsidR="00F60F20">
          <w:rPr>
            <w:webHidden/>
          </w:rPr>
          <w:instrText xml:space="preserve"> PAGEREF _Toc470698647 \h </w:instrText>
        </w:r>
        <w:r w:rsidR="00F60F20">
          <w:rPr>
            <w:webHidden/>
          </w:rPr>
        </w:r>
        <w:r w:rsidR="00F60F20">
          <w:rPr>
            <w:webHidden/>
          </w:rPr>
          <w:fldChar w:fldCharType="separate"/>
        </w:r>
        <w:r w:rsidR="00F60F20">
          <w:rPr>
            <w:webHidden/>
          </w:rPr>
          <w:t>29</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48" w:history="1">
        <w:r w:rsidR="00F60F20" w:rsidRPr="00EF1262">
          <w:rPr>
            <w:rStyle w:val="Hipervnculo"/>
            <w:rFonts w:cs="Arial"/>
            <w:lang w:val="es-ES_tradnl"/>
          </w:rPr>
          <w:t>Anexo 9A.- Formato para solicitar respuestas a preguntas.</w:t>
        </w:r>
        <w:r w:rsidR="00F60F20">
          <w:rPr>
            <w:webHidden/>
          </w:rPr>
          <w:tab/>
        </w:r>
        <w:r w:rsidR="00F60F20">
          <w:rPr>
            <w:webHidden/>
          </w:rPr>
          <w:fldChar w:fldCharType="begin"/>
        </w:r>
        <w:r w:rsidR="00F60F20">
          <w:rPr>
            <w:webHidden/>
          </w:rPr>
          <w:instrText xml:space="preserve"> PAGEREF _Toc470698648 \h </w:instrText>
        </w:r>
        <w:r w:rsidR="00F60F20">
          <w:rPr>
            <w:webHidden/>
          </w:rPr>
        </w:r>
        <w:r w:rsidR="00F60F20">
          <w:rPr>
            <w:webHidden/>
          </w:rPr>
          <w:fldChar w:fldCharType="separate"/>
        </w:r>
        <w:r w:rsidR="00F60F20">
          <w:rPr>
            <w:webHidden/>
          </w:rPr>
          <w:t>30</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49" w:history="1">
        <w:r w:rsidR="00F60F20" w:rsidRPr="00EF1262">
          <w:rPr>
            <w:rStyle w:val="Hipervnculo"/>
            <w:rFonts w:cs="Arial"/>
            <w:lang w:val="es-ES_tradnl"/>
          </w:rPr>
          <w:t>Anexo 10.- Solicitud de clasificación de información.</w:t>
        </w:r>
        <w:r w:rsidR="00F60F20">
          <w:rPr>
            <w:webHidden/>
          </w:rPr>
          <w:tab/>
        </w:r>
        <w:r w:rsidR="00F60F20">
          <w:rPr>
            <w:webHidden/>
          </w:rPr>
          <w:fldChar w:fldCharType="begin"/>
        </w:r>
        <w:r w:rsidR="00F60F20">
          <w:rPr>
            <w:webHidden/>
          </w:rPr>
          <w:instrText xml:space="preserve"> PAGEREF _Toc470698649 \h </w:instrText>
        </w:r>
        <w:r w:rsidR="00F60F20">
          <w:rPr>
            <w:webHidden/>
          </w:rPr>
        </w:r>
        <w:r w:rsidR="00F60F20">
          <w:rPr>
            <w:webHidden/>
          </w:rPr>
          <w:fldChar w:fldCharType="separate"/>
        </w:r>
        <w:r w:rsidR="00F60F20">
          <w:rPr>
            <w:webHidden/>
          </w:rPr>
          <w:t>31</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50" w:history="1">
        <w:r w:rsidR="00F60F20" w:rsidRPr="00EF1262">
          <w:rPr>
            <w:rStyle w:val="Hipervnculo"/>
            <w:rFonts w:cs="Arial"/>
            <w:lang w:val="es-ES_tradnl"/>
          </w:rPr>
          <w:t>Anexo 11.- Modelo de convenio de participación conjunta.</w:t>
        </w:r>
        <w:r w:rsidR="00F60F20">
          <w:rPr>
            <w:webHidden/>
          </w:rPr>
          <w:tab/>
        </w:r>
        <w:r w:rsidR="00F60F20">
          <w:rPr>
            <w:webHidden/>
          </w:rPr>
          <w:fldChar w:fldCharType="begin"/>
        </w:r>
        <w:r w:rsidR="00F60F20">
          <w:rPr>
            <w:webHidden/>
          </w:rPr>
          <w:instrText xml:space="preserve"> PAGEREF _Toc470698650 \h </w:instrText>
        </w:r>
        <w:r w:rsidR="00F60F20">
          <w:rPr>
            <w:webHidden/>
          </w:rPr>
        </w:r>
        <w:r w:rsidR="00F60F20">
          <w:rPr>
            <w:webHidden/>
          </w:rPr>
          <w:fldChar w:fldCharType="separate"/>
        </w:r>
        <w:r w:rsidR="00F60F20">
          <w:rPr>
            <w:webHidden/>
          </w:rPr>
          <w:t>32</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51" w:history="1">
        <w:r w:rsidR="00F60F20" w:rsidRPr="00EF1262">
          <w:rPr>
            <w:rStyle w:val="Hipervnculo"/>
            <w:rFonts w:cs="Arial"/>
            <w:lang w:val="es-ES_tradnl"/>
          </w:rPr>
          <w:t>Anexo 12.- Propuesta económica.</w:t>
        </w:r>
        <w:r w:rsidR="00F60F20">
          <w:rPr>
            <w:webHidden/>
          </w:rPr>
          <w:tab/>
        </w:r>
        <w:r w:rsidR="00F60F20">
          <w:rPr>
            <w:webHidden/>
          </w:rPr>
          <w:fldChar w:fldCharType="begin"/>
        </w:r>
        <w:r w:rsidR="00F60F20">
          <w:rPr>
            <w:webHidden/>
          </w:rPr>
          <w:instrText xml:space="preserve"> PAGEREF _Toc470698651 \h </w:instrText>
        </w:r>
        <w:r w:rsidR="00F60F20">
          <w:rPr>
            <w:webHidden/>
          </w:rPr>
        </w:r>
        <w:r w:rsidR="00F60F20">
          <w:rPr>
            <w:webHidden/>
          </w:rPr>
          <w:fldChar w:fldCharType="separate"/>
        </w:r>
        <w:r w:rsidR="00F60F20">
          <w:rPr>
            <w:webHidden/>
          </w:rPr>
          <w:t>36</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52" w:history="1">
        <w:r w:rsidR="00F60F20" w:rsidRPr="00EF1262">
          <w:rPr>
            <w:rStyle w:val="Hipervnculo"/>
            <w:rFonts w:cs="Arial"/>
            <w:lang w:val="es-ES_tradnl"/>
          </w:rPr>
          <w:t>Anexo 13.- Modelo de contrato.</w:t>
        </w:r>
        <w:r w:rsidR="00F60F20">
          <w:rPr>
            <w:webHidden/>
          </w:rPr>
          <w:tab/>
        </w:r>
        <w:r w:rsidR="00F60F20">
          <w:rPr>
            <w:webHidden/>
          </w:rPr>
          <w:fldChar w:fldCharType="begin"/>
        </w:r>
        <w:r w:rsidR="00F60F20">
          <w:rPr>
            <w:webHidden/>
          </w:rPr>
          <w:instrText xml:space="preserve"> PAGEREF _Toc470698652 \h </w:instrText>
        </w:r>
        <w:r w:rsidR="00F60F20">
          <w:rPr>
            <w:webHidden/>
          </w:rPr>
        </w:r>
        <w:r w:rsidR="00F60F20">
          <w:rPr>
            <w:webHidden/>
          </w:rPr>
          <w:fldChar w:fldCharType="separate"/>
        </w:r>
        <w:r w:rsidR="00F60F20">
          <w:rPr>
            <w:webHidden/>
          </w:rPr>
          <w:t>37</w:t>
        </w:r>
        <w:r w:rsidR="00F60F20">
          <w:rPr>
            <w:webHidden/>
          </w:rPr>
          <w:fldChar w:fldCharType="end"/>
        </w:r>
      </w:hyperlink>
    </w:p>
    <w:p w:rsidR="00F60F20" w:rsidRDefault="00025729">
      <w:pPr>
        <w:pStyle w:val="TDC1"/>
        <w:tabs>
          <w:tab w:val="right" w:leader="dot" w:pos="9487"/>
        </w:tabs>
        <w:rPr>
          <w:rFonts w:eastAsiaTheme="minorEastAsia"/>
          <w:b w:val="0"/>
          <w:bCs w:val="0"/>
          <w:caps w:val="0"/>
          <w:sz w:val="22"/>
          <w:szCs w:val="22"/>
          <w:lang w:eastAsia="es-MX"/>
        </w:rPr>
      </w:pPr>
      <w:hyperlink w:anchor="_Toc470698653" w:history="1">
        <w:r w:rsidR="00F60F20" w:rsidRPr="00EF1262">
          <w:rPr>
            <w:rStyle w:val="Hipervnculo"/>
          </w:rPr>
          <w:t>Anexo 14.- Glosario.</w:t>
        </w:r>
        <w:r w:rsidR="00F60F20">
          <w:rPr>
            <w:webHidden/>
          </w:rPr>
          <w:tab/>
        </w:r>
        <w:r w:rsidR="00F60F20">
          <w:rPr>
            <w:webHidden/>
          </w:rPr>
          <w:fldChar w:fldCharType="begin"/>
        </w:r>
        <w:r w:rsidR="00F60F20">
          <w:rPr>
            <w:webHidden/>
          </w:rPr>
          <w:instrText xml:space="preserve"> PAGEREF _Toc470698653 \h </w:instrText>
        </w:r>
        <w:r w:rsidR="00F60F20">
          <w:rPr>
            <w:webHidden/>
          </w:rPr>
        </w:r>
        <w:r w:rsidR="00F60F20">
          <w:rPr>
            <w:webHidden/>
          </w:rPr>
          <w:fldChar w:fldCharType="separate"/>
        </w:r>
        <w:r w:rsidR="00F60F20">
          <w:rPr>
            <w:webHidden/>
          </w:rPr>
          <w:t>51</w:t>
        </w:r>
        <w:r w:rsidR="00F60F20">
          <w:rPr>
            <w:webHidden/>
          </w:rPr>
          <w:fldChar w:fldCharType="end"/>
        </w:r>
      </w:hyperlink>
    </w:p>
    <w:p w:rsidR="009E616B" w:rsidRPr="0039007F" w:rsidRDefault="007544B1" w:rsidP="0039007F">
      <w:pPr>
        <w:tabs>
          <w:tab w:val="right" w:pos="8647"/>
        </w:tabs>
        <w:suppressAutoHyphens/>
        <w:spacing w:after="0" w:line="240" w:lineRule="auto"/>
        <w:ind w:left="-284" w:right="425"/>
        <w:jc w:val="center"/>
        <w:rPr>
          <w:rFonts w:ascii="Arial" w:eastAsia="Times New Roman" w:hAnsi="Arial" w:cs="Arial"/>
          <w:sz w:val="20"/>
          <w:szCs w:val="20"/>
          <w:lang w:val="es-ES_tradnl" w:eastAsia="ar-SA"/>
        </w:rPr>
      </w:pPr>
      <w:r w:rsidRPr="0039007F">
        <w:rPr>
          <w:rFonts w:ascii="Arial" w:hAnsi="Arial" w:cs="Arial"/>
          <w:bCs/>
          <w:caps/>
          <w:sz w:val="20"/>
          <w:szCs w:val="20"/>
        </w:rPr>
        <w:fldChar w:fldCharType="end"/>
      </w:r>
    </w:p>
    <w:p w:rsidR="00E528DA" w:rsidRDefault="00E528DA" w:rsidP="0039007F">
      <w:pPr>
        <w:spacing w:after="0" w:line="240" w:lineRule="auto"/>
        <w:rPr>
          <w:rFonts w:ascii="Arial" w:hAnsi="Arial" w:cs="Arial"/>
        </w:rPr>
      </w:pPr>
    </w:p>
    <w:p w:rsidR="005754C6" w:rsidRDefault="005754C6" w:rsidP="0039007F">
      <w:pPr>
        <w:spacing w:after="0" w:line="240" w:lineRule="auto"/>
        <w:rPr>
          <w:rFonts w:ascii="Arial" w:hAnsi="Arial" w:cs="Arial"/>
        </w:rPr>
      </w:pPr>
    </w:p>
    <w:p w:rsidR="005754C6" w:rsidRDefault="005754C6">
      <w:pPr>
        <w:rPr>
          <w:rFonts w:ascii="Arial" w:hAnsi="Arial" w:cs="Arial"/>
        </w:rPr>
      </w:pPr>
      <w:r>
        <w:rPr>
          <w:rFonts w:ascii="Arial" w:hAnsi="Arial" w:cs="Arial"/>
        </w:rPr>
        <w:br w:type="page"/>
      </w:r>
    </w:p>
    <w:p w:rsidR="005754C6" w:rsidRPr="0039007F" w:rsidRDefault="005754C6" w:rsidP="0039007F">
      <w:pPr>
        <w:spacing w:after="0" w:line="240" w:lineRule="auto"/>
        <w:rPr>
          <w:rFonts w:ascii="Arial" w:hAnsi="Arial" w:cs="Arial"/>
        </w:rPr>
      </w:pPr>
    </w:p>
    <w:p w:rsidR="0093111C" w:rsidRPr="0039007F" w:rsidRDefault="006003F3" w:rsidP="0039007F">
      <w:pPr>
        <w:pStyle w:val="Ttulo1"/>
        <w:spacing w:before="0" w:after="0"/>
        <w:jc w:val="center"/>
        <w:rPr>
          <w:rFonts w:cs="Arial"/>
          <w:sz w:val="40"/>
        </w:rPr>
      </w:pPr>
      <w:bookmarkStart w:id="0" w:name="_Toc470698601"/>
      <w:r w:rsidRPr="0039007F">
        <w:rPr>
          <w:rFonts w:cs="Arial"/>
          <w:sz w:val="40"/>
        </w:rPr>
        <w:t>Convocatoria</w:t>
      </w:r>
      <w:bookmarkEnd w:id="0"/>
    </w:p>
    <w:p w:rsidR="0047660A" w:rsidRPr="0039007F" w:rsidRDefault="0047660A" w:rsidP="0039007F">
      <w:pPr>
        <w:suppressAutoHyphens/>
        <w:spacing w:after="0" w:line="240" w:lineRule="auto"/>
        <w:ind w:left="-284" w:right="502"/>
        <w:jc w:val="both"/>
        <w:rPr>
          <w:rFonts w:ascii="Arial" w:eastAsia="Times New Roman" w:hAnsi="Arial" w:cs="Arial"/>
          <w:b/>
          <w:bCs/>
          <w:sz w:val="20"/>
          <w:szCs w:val="20"/>
          <w:lang w:val="es-ES_tradnl" w:eastAsia="ar-SA"/>
        </w:rPr>
      </w:pPr>
    </w:p>
    <w:p w:rsidR="00532601" w:rsidRPr="000A087B" w:rsidRDefault="00257B2A" w:rsidP="0039007F">
      <w:pPr>
        <w:suppressAutoHyphens/>
        <w:spacing w:after="0" w:line="240" w:lineRule="auto"/>
        <w:ind w:left="-284"/>
        <w:jc w:val="both"/>
        <w:rPr>
          <w:rFonts w:ascii="Arial" w:eastAsia="Times New Roman" w:hAnsi="Arial" w:cs="Arial"/>
          <w:lang w:val="es-ES_tradnl" w:eastAsia="ar-SA"/>
        </w:rPr>
      </w:pPr>
      <w:r w:rsidRPr="000A087B">
        <w:rPr>
          <w:rFonts w:ascii="Arial" w:hAnsi="Arial" w:cs="Arial"/>
          <w:lang w:val="es-ES_tradnl"/>
        </w:rPr>
        <w:t xml:space="preserve">En observancia al artículo 134 de la Constitución Política de los Estados Unidos Mexicanos, y de conformidad con </w:t>
      </w:r>
      <w:r w:rsidR="00204C3E">
        <w:rPr>
          <w:rFonts w:ascii="Arial" w:hAnsi="Arial" w:cs="Arial"/>
          <w:lang w:val="es-ES_tradnl"/>
        </w:rPr>
        <w:t xml:space="preserve">lo señalado por </w:t>
      </w:r>
      <w:r w:rsidR="003B088C" w:rsidRPr="000A087B">
        <w:rPr>
          <w:rFonts w:ascii="Arial" w:hAnsi="Arial" w:cs="Arial"/>
          <w:bCs/>
          <w:lang w:val="es-ES_tradnl"/>
        </w:rPr>
        <w:t>los artículos</w:t>
      </w:r>
      <w:r w:rsidR="00B102E2" w:rsidRPr="000A087B">
        <w:rPr>
          <w:rFonts w:ascii="Arial" w:hAnsi="Arial" w:cs="Arial"/>
          <w:bCs/>
          <w:lang w:val="es-ES_tradnl"/>
        </w:rPr>
        <w:t xml:space="preserve"> </w:t>
      </w:r>
      <w:r w:rsidRPr="000A087B">
        <w:rPr>
          <w:rFonts w:ascii="Arial" w:hAnsi="Arial" w:cs="Arial"/>
          <w:bCs/>
          <w:lang w:val="es-ES_tradnl"/>
        </w:rPr>
        <w:t>26 fracción</w:t>
      </w:r>
      <w:r w:rsidR="00B24860" w:rsidRPr="000A087B">
        <w:rPr>
          <w:rFonts w:ascii="Arial" w:hAnsi="Arial" w:cs="Arial"/>
          <w:bCs/>
          <w:lang w:val="es-ES_tradnl"/>
        </w:rPr>
        <w:t xml:space="preserve"> I, 26 B</w:t>
      </w:r>
      <w:r w:rsidR="00130B89" w:rsidRPr="000A087B">
        <w:rPr>
          <w:rFonts w:ascii="Arial" w:hAnsi="Arial" w:cs="Arial"/>
          <w:bCs/>
          <w:lang w:val="es-ES_tradnl"/>
        </w:rPr>
        <w:t>is</w:t>
      </w:r>
      <w:r w:rsidR="00725458" w:rsidRPr="000A087B">
        <w:rPr>
          <w:rFonts w:ascii="Arial" w:hAnsi="Arial" w:cs="Arial"/>
          <w:bCs/>
          <w:lang w:val="es-ES_tradnl"/>
        </w:rPr>
        <w:t xml:space="preserve"> fracción II,</w:t>
      </w:r>
      <w:r w:rsidR="006B29D8" w:rsidRPr="000A087B">
        <w:rPr>
          <w:rFonts w:ascii="Arial" w:hAnsi="Arial" w:cs="Arial"/>
          <w:bCs/>
          <w:lang w:val="es-ES_tradnl"/>
        </w:rPr>
        <w:t xml:space="preserve"> </w:t>
      </w:r>
      <w:r w:rsidR="00130B89" w:rsidRPr="000A087B">
        <w:rPr>
          <w:rFonts w:ascii="Arial" w:hAnsi="Arial" w:cs="Arial"/>
          <w:bCs/>
          <w:lang w:val="es-ES_tradnl"/>
        </w:rPr>
        <w:t>28 fracción I</w:t>
      </w:r>
      <w:r w:rsidR="00D715F6">
        <w:rPr>
          <w:rFonts w:ascii="Arial" w:hAnsi="Arial" w:cs="Arial"/>
          <w:bCs/>
          <w:lang w:val="es-ES_tradnl"/>
        </w:rPr>
        <w:t>, 47</w:t>
      </w:r>
      <w:r w:rsidR="0093111C" w:rsidRPr="000A087B">
        <w:rPr>
          <w:rFonts w:ascii="Arial" w:hAnsi="Arial" w:cs="Arial"/>
          <w:bCs/>
          <w:lang w:val="es-ES_tradnl"/>
        </w:rPr>
        <w:t xml:space="preserve"> </w:t>
      </w:r>
      <w:r w:rsidR="00277A98" w:rsidRPr="000A087B">
        <w:rPr>
          <w:rFonts w:ascii="Arial" w:hAnsi="Arial" w:cs="Arial"/>
          <w:bCs/>
          <w:lang w:val="es-ES_tradnl"/>
        </w:rPr>
        <w:t>y</w:t>
      </w:r>
      <w:r w:rsidR="0093111C" w:rsidRPr="000A087B">
        <w:rPr>
          <w:rFonts w:ascii="Arial" w:hAnsi="Arial" w:cs="Arial"/>
          <w:bCs/>
          <w:lang w:val="es-ES_tradnl"/>
        </w:rPr>
        <w:t xml:space="preserve"> relativos del RLAASSP</w:t>
      </w:r>
      <w:r w:rsidRPr="000A087B">
        <w:rPr>
          <w:rFonts w:ascii="Arial" w:hAnsi="Arial" w:cs="Arial"/>
          <w:lang w:val="es-ES_tradnl"/>
        </w:rPr>
        <w:t xml:space="preserve"> y demás disposiciones aplicables en la materia, </w:t>
      </w:r>
      <w:r w:rsidR="00425446" w:rsidRPr="000A087B">
        <w:rPr>
          <w:rFonts w:ascii="Arial" w:hAnsi="Arial" w:cs="Arial"/>
          <w:bCs/>
          <w:lang w:val="es-ES_tradnl"/>
        </w:rPr>
        <w:t xml:space="preserve">se </w:t>
      </w:r>
      <w:r w:rsidR="00425446" w:rsidRPr="000A087B">
        <w:rPr>
          <w:rFonts w:ascii="Arial" w:hAnsi="Arial" w:cs="Arial"/>
          <w:lang w:val="es-ES_tradnl"/>
        </w:rPr>
        <w:t>c</w:t>
      </w:r>
      <w:r w:rsidR="00882DBE" w:rsidRPr="000A087B">
        <w:rPr>
          <w:rFonts w:ascii="Arial" w:hAnsi="Arial" w:cs="Arial"/>
          <w:lang w:val="es-ES_tradnl"/>
        </w:rPr>
        <w:t xml:space="preserve">onvoca a las personas físicas </w:t>
      </w:r>
      <w:r w:rsidR="00425446" w:rsidRPr="000A087B">
        <w:rPr>
          <w:rFonts w:ascii="Arial" w:hAnsi="Arial" w:cs="Arial"/>
          <w:lang w:val="es-ES_tradnl"/>
        </w:rPr>
        <w:t>o morales de nacionalidad mexicana</w:t>
      </w:r>
      <w:r w:rsidR="0093111C" w:rsidRPr="000A087B">
        <w:rPr>
          <w:rFonts w:ascii="Arial" w:hAnsi="Arial" w:cs="Arial"/>
          <w:lang w:val="es-ES_tradnl"/>
        </w:rPr>
        <w:t>,</w:t>
      </w:r>
      <w:r w:rsidR="00425446" w:rsidRPr="000A087B">
        <w:rPr>
          <w:rFonts w:ascii="Arial" w:hAnsi="Arial" w:cs="Arial"/>
          <w:lang w:val="es-ES_tradnl"/>
        </w:rPr>
        <w:t xml:space="preserve"> cuya actividad comercial esté relacionada con</w:t>
      </w:r>
      <w:r w:rsidR="00070859" w:rsidRPr="000A087B">
        <w:rPr>
          <w:rFonts w:ascii="Arial" w:hAnsi="Arial" w:cs="Arial"/>
          <w:lang w:val="es-ES_tradnl"/>
        </w:rPr>
        <w:t xml:space="preserve"> </w:t>
      </w:r>
      <w:r w:rsidR="00882DBE" w:rsidRPr="000A087B">
        <w:rPr>
          <w:rFonts w:ascii="Arial" w:hAnsi="Arial" w:cs="Arial"/>
          <w:lang w:val="es-ES_tradnl"/>
        </w:rPr>
        <w:t xml:space="preserve">los </w:t>
      </w:r>
      <w:r w:rsidR="00070859" w:rsidRPr="000A087B">
        <w:rPr>
          <w:rFonts w:ascii="Arial" w:hAnsi="Arial" w:cs="Arial"/>
          <w:lang w:val="es-ES_tradnl"/>
        </w:rPr>
        <w:t>bienes a</w:t>
      </w:r>
      <w:r w:rsidR="00425446" w:rsidRPr="000A087B">
        <w:rPr>
          <w:rFonts w:ascii="Arial" w:hAnsi="Arial" w:cs="Arial"/>
          <w:lang w:val="es-ES_tradnl"/>
        </w:rPr>
        <w:t xml:space="preserve"> contratar descritos en el </w:t>
      </w:r>
      <w:r w:rsidR="00FE43ED" w:rsidRPr="000A087B">
        <w:rPr>
          <w:rFonts w:ascii="Arial" w:hAnsi="Arial" w:cs="Arial"/>
          <w:lang w:val="es-ES_tradnl"/>
        </w:rPr>
        <w:t xml:space="preserve">anexo técnico </w:t>
      </w:r>
      <w:r w:rsidR="00425446" w:rsidRPr="000A087B">
        <w:rPr>
          <w:rFonts w:ascii="Arial" w:hAnsi="Arial" w:cs="Arial"/>
          <w:lang w:val="es-ES_tradnl"/>
        </w:rPr>
        <w:t xml:space="preserve">para participar en la </w:t>
      </w:r>
      <w:r w:rsidR="00725458" w:rsidRPr="000A087B">
        <w:rPr>
          <w:rFonts w:ascii="Arial" w:hAnsi="Arial" w:cs="Arial"/>
          <w:lang w:val="es-ES_tradnl"/>
        </w:rPr>
        <w:t>l</w:t>
      </w:r>
      <w:r w:rsidR="00425446" w:rsidRPr="000A087B">
        <w:rPr>
          <w:rFonts w:ascii="Arial" w:hAnsi="Arial" w:cs="Arial"/>
          <w:lang w:val="es-ES_tradnl"/>
        </w:rPr>
        <w:t>icitación</w:t>
      </w:r>
      <w:r w:rsidR="00B24860" w:rsidRPr="000A087B">
        <w:rPr>
          <w:rFonts w:ascii="Arial" w:eastAsia="Times New Roman" w:hAnsi="Arial" w:cs="Arial"/>
          <w:lang w:val="es-ES_tradnl" w:eastAsia="ar-SA"/>
        </w:rPr>
        <w:t>:</w:t>
      </w:r>
    </w:p>
    <w:p w:rsidR="005419AB" w:rsidRDefault="005419AB" w:rsidP="0039007F">
      <w:pPr>
        <w:suppressAutoHyphens/>
        <w:spacing w:after="0" w:line="240" w:lineRule="auto"/>
        <w:ind w:left="-284"/>
        <w:jc w:val="both"/>
        <w:rPr>
          <w:rFonts w:ascii="Arial" w:hAnsi="Arial" w:cs="Arial"/>
          <w:szCs w:val="20"/>
          <w:lang w:val="es-ES_tradnl"/>
        </w:rPr>
      </w:pPr>
    </w:p>
    <w:p w:rsidR="005754C6" w:rsidRDefault="005754C6" w:rsidP="005754C6">
      <w:pPr>
        <w:suppressAutoHyphens/>
        <w:spacing w:after="0" w:line="240" w:lineRule="auto"/>
        <w:ind w:left="-284"/>
        <w:jc w:val="both"/>
        <w:rPr>
          <w:rFonts w:ascii="Arial" w:hAnsi="Arial" w:cs="Arial"/>
          <w:szCs w:val="20"/>
          <w:lang w:val="es-ES_tradnl"/>
        </w:rPr>
      </w:pPr>
    </w:p>
    <w:p w:rsidR="005754C6" w:rsidRPr="0039007F" w:rsidRDefault="005754C6" w:rsidP="005754C6">
      <w:pPr>
        <w:suppressAutoHyphens/>
        <w:spacing w:after="0" w:line="240" w:lineRule="auto"/>
        <w:ind w:left="-284"/>
        <w:jc w:val="both"/>
        <w:rPr>
          <w:rFonts w:ascii="Arial" w:hAnsi="Arial" w:cs="Arial"/>
          <w:szCs w:val="20"/>
          <w:lang w:val="es-ES_tradnl"/>
        </w:rPr>
      </w:pPr>
    </w:p>
    <w:p w:rsidR="000C5DA3" w:rsidRDefault="004D076D" w:rsidP="005754C6">
      <w:pPr>
        <w:pStyle w:val="Ttulo1"/>
        <w:spacing w:before="0" w:after="0"/>
        <w:rPr>
          <w:rFonts w:cs="Arial"/>
          <w:lang w:val="es-ES_tradnl"/>
        </w:rPr>
      </w:pPr>
      <w:bookmarkStart w:id="1" w:name="_Toc367205732"/>
      <w:bookmarkStart w:id="2" w:name="_Toc470698602"/>
      <w:r w:rsidRPr="0039007F">
        <w:rPr>
          <w:rFonts w:cs="Arial"/>
          <w:lang w:val="es-ES_tradnl"/>
        </w:rPr>
        <w:t xml:space="preserve">1.- Identificación de la </w:t>
      </w:r>
      <w:r w:rsidRPr="0039007F">
        <w:rPr>
          <w:rFonts w:cs="Arial"/>
        </w:rPr>
        <w:t>licitación</w:t>
      </w:r>
      <w:r w:rsidRPr="0039007F">
        <w:rPr>
          <w:rFonts w:cs="Arial"/>
          <w:lang w:val="es-ES_tradnl"/>
        </w:rPr>
        <w:t xml:space="preserve"> pública.</w:t>
      </w:r>
      <w:bookmarkEnd w:id="1"/>
      <w:bookmarkEnd w:id="2"/>
    </w:p>
    <w:p w:rsidR="005754C6" w:rsidRPr="005754C6" w:rsidRDefault="005754C6" w:rsidP="005754C6">
      <w:pPr>
        <w:spacing w:after="0" w:line="240" w:lineRule="auto"/>
        <w:rPr>
          <w:rFonts w:ascii="Arial" w:hAnsi="Arial" w:cs="Arial"/>
          <w:lang w:val="es-ES_tradnl" w:eastAsia="ar-SA"/>
        </w:rPr>
      </w:pPr>
    </w:p>
    <w:p w:rsidR="009E616B" w:rsidRPr="0039007F" w:rsidRDefault="0044384D" w:rsidP="005754C6">
      <w:pPr>
        <w:pStyle w:val="Ttulo2"/>
        <w:spacing w:before="0" w:after="0"/>
        <w:rPr>
          <w:rFonts w:cs="Arial"/>
          <w:i w:val="0"/>
          <w:lang w:val="es-ES_tradnl"/>
        </w:rPr>
      </w:pPr>
      <w:bookmarkStart w:id="3" w:name="_Toc470698603"/>
      <w:bookmarkStart w:id="4" w:name="_Toc367205733"/>
      <w:r w:rsidRPr="0039007F">
        <w:rPr>
          <w:rFonts w:cs="Arial"/>
          <w:i w:val="0"/>
          <w:lang w:val="es-ES_tradnl"/>
        </w:rPr>
        <w:t>1.1</w:t>
      </w:r>
      <w:r w:rsidR="009E616B" w:rsidRPr="0039007F">
        <w:rPr>
          <w:rFonts w:cs="Arial"/>
          <w:i w:val="0"/>
          <w:lang w:val="es-ES_tradnl"/>
        </w:rPr>
        <w:t xml:space="preserve"> Datos de </w:t>
      </w:r>
      <w:r w:rsidR="009E616B" w:rsidRPr="0039007F">
        <w:rPr>
          <w:rFonts w:cs="Arial"/>
          <w:i w:val="0"/>
        </w:rPr>
        <w:t>identificación</w:t>
      </w:r>
      <w:r w:rsidR="009E616B" w:rsidRPr="0039007F">
        <w:rPr>
          <w:rFonts w:cs="Arial"/>
          <w:i w:val="0"/>
          <w:lang w:val="es-ES_tradnl"/>
        </w:rPr>
        <w:t>.</w:t>
      </w:r>
      <w:bookmarkEnd w:id="3"/>
    </w:p>
    <w:p w:rsidR="00E50CF3" w:rsidRPr="0039007F" w:rsidRDefault="00E50CF3" w:rsidP="005754C6">
      <w:pPr>
        <w:spacing w:after="0" w:line="240" w:lineRule="auto"/>
        <w:rPr>
          <w:rFonts w:ascii="Arial" w:hAnsi="Arial" w:cs="Arial"/>
          <w:lang w:val="es-ES_tradnl" w:eastAsia="ar-SA"/>
        </w:rPr>
      </w:pPr>
    </w:p>
    <w:tbl>
      <w:tblPr>
        <w:tblStyle w:val="Tablaconcuadrcula"/>
        <w:tblW w:w="0" w:type="auto"/>
        <w:tblInd w:w="-284" w:type="dxa"/>
        <w:tblLook w:val="04A0" w:firstRow="1" w:lastRow="0" w:firstColumn="1" w:lastColumn="0" w:noHBand="0" w:noVBand="1"/>
      </w:tblPr>
      <w:tblGrid>
        <w:gridCol w:w="2654"/>
        <w:gridCol w:w="7343"/>
      </w:tblGrid>
      <w:tr w:rsidR="009E616B" w:rsidRPr="000A087B" w:rsidTr="00204C3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4"/>
          <w:p w:rsidR="009E616B" w:rsidRPr="000A087B" w:rsidRDefault="009E616B" w:rsidP="005754C6">
            <w:pPr>
              <w:rPr>
                <w:rFonts w:ascii="Arial" w:hAnsi="Arial" w:cs="Arial"/>
                <w:b/>
                <w:sz w:val="22"/>
                <w:szCs w:val="22"/>
                <w:lang w:val="es-ES_tradnl"/>
              </w:rPr>
            </w:pPr>
            <w:r w:rsidRPr="000A087B">
              <w:rPr>
                <w:rFonts w:ascii="Arial" w:hAnsi="Arial" w:cs="Arial"/>
                <w:b/>
                <w:sz w:val="22"/>
                <w:szCs w:val="22"/>
                <w:lang w:val="es-ES_tradnl"/>
              </w:rPr>
              <w:t>Entidad contratante:</w:t>
            </w: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0A087B" w:rsidRDefault="009E616B" w:rsidP="005754C6">
            <w:pPr>
              <w:rPr>
                <w:rFonts w:ascii="Arial" w:hAnsi="Arial" w:cs="Arial"/>
                <w:sz w:val="22"/>
                <w:szCs w:val="22"/>
                <w:lang w:val="es-ES_tradnl"/>
              </w:rPr>
            </w:pPr>
            <w:r w:rsidRPr="000A087B">
              <w:rPr>
                <w:rFonts w:ascii="Arial" w:hAnsi="Arial" w:cs="Arial"/>
                <w:sz w:val="22"/>
                <w:szCs w:val="22"/>
                <w:lang w:val="es-ES_tradnl"/>
              </w:rPr>
              <w:t>Instituto Mexicano del Seguro Social.</w:t>
            </w:r>
          </w:p>
          <w:p w:rsidR="00277A98" w:rsidRPr="000A087B" w:rsidRDefault="00277A98" w:rsidP="005754C6">
            <w:pPr>
              <w:rPr>
                <w:rFonts w:ascii="Arial" w:hAnsi="Arial" w:cs="Arial"/>
                <w:sz w:val="22"/>
                <w:szCs w:val="22"/>
                <w:lang w:val="es-ES_tradnl"/>
              </w:rPr>
            </w:pPr>
          </w:p>
          <w:p w:rsidR="00277A98" w:rsidRPr="000A087B" w:rsidRDefault="00277A98" w:rsidP="005754C6">
            <w:pPr>
              <w:rPr>
                <w:rFonts w:ascii="Arial" w:hAnsi="Arial" w:cs="Arial"/>
                <w:sz w:val="22"/>
                <w:szCs w:val="22"/>
                <w:lang w:val="es-ES_tradnl"/>
              </w:rPr>
            </w:pPr>
            <w:r w:rsidRPr="000A087B">
              <w:rPr>
                <w:rFonts w:ascii="Arial" w:hAnsi="Arial" w:cs="Arial"/>
                <w:sz w:val="22"/>
                <w:szCs w:val="22"/>
                <w:lang w:val="es-ES_tradnl"/>
              </w:rPr>
              <w:t>Dirección de Administración.</w:t>
            </w:r>
          </w:p>
          <w:p w:rsidR="009E616B" w:rsidRPr="000A087B" w:rsidRDefault="00277A98" w:rsidP="005754C6">
            <w:pPr>
              <w:rPr>
                <w:rFonts w:ascii="Arial" w:hAnsi="Arial" w:cs="Arial"/>
                <w:sz w:val="22"/>
                <w:szCs w:val="22"/>
                <w:lang w:val="es-ES_tradnl" w:eastAsia="ar-SA"/>
              </w:rPr>
            </w:pPr>
            <w:r w:rsidRPr="000A087B">
              <w:rPr>
                <w:rFonts w:ascii="Arial" w:hAnsi="Arial" w:cs="Arial"/>
                <w:sz w:val="22"/>
                <w:szCs w:val="22"/>
                <w:lang w:val="es-ES_tradnl" w:eastAsia="ar-SA"/>
              </w:rPr>
              <w:t>Unidad de Ad</w:t>
            </w:r>
            <w:r w:rsidR="00204C3E">
              <w:rPr>
                <w:rFonts w:ascii="Arial" w:hAnsi="Arial" w:cs="Arial"/>
                <w:sz w:val="22"/>
                <w:szCs w:val="22"/>
                <w:lang w:val="es-ES_tradnl" w:eastAsia="ar-SA"/>
              </w:rPr>
              <w:t>quisiciones e Infraestructura</w:t>
            </w:r>
            <w:r w:rsidRPr="000A087B">
              <w:rPr>
                <w:rFonts w:ascii="Arial" w:hAnsi="Arial" w:cs="Arial"/>
                <w:sz w:val="22"/>
                <w:szCs w:val="22"/>
                <w:lang w:val="es-ES_tradnl" w:eastAsia="ar-SA"/>
              </w:rPr>
              <w:t>.</w:t>
            </w:r>
          </w:p>
        </w:tc>
      </w:tr>
      <w:tr w:rsidR="00996480" w:rsidRPr="000A087B" w:rsidTr="00204C3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0A087B" w:rsidRDefault="00996480" w:rsidP="0039007F">
            <w:pPr>
              <w:rPr>
                <w:rFonts w:ascii="Arial" w:hAnsi="Arial" w:cs="Arial"/>
                <w:b/>
                <w:sz w:val="22"/>
                <w:szCs w:val="22"/>
                <w:lang w:val="es-ES_tradnl"/>
              </w:rPr>
            </w:pPr>
            <w:bookmarkStart w:id="5" w:name="_Toc428352174"/>
            <w:bookmarkStart w:id="6" w:name="_Toc428352788"/>
            <w:bookmarkStart w:id="7" w:name="_Toc428355179"/>
            <w:bookmarkStart w:id="8" w:name="_Toc428360164"/>
            <w:bookmarkStart w:id="9" w:name="_Toc428378483"/>
            <w:r w:rsidRPr="000A087B">
              <w:rPr>
                <w:rFonts w:ascii="Arial" w:hAnsi="Arial" w:cs="Arial"/>
                <w:b/>
                <w:sz w:val="22"/>
                <w:szCs w:val="22"/>
                <w:lang w:val="es-ES_tradnl"/>
              </w:rPr>
              <w:t>Área contratante:</w:t>
            </w:r>
            <w:bookmarkEnd w:id="5"/>
            <w:bookmarkEnd w:id="6"/>
            <w:bookmarkEnd w:id="7"/>
            <w:bookmarkEnd w:id="8"/>
            <w:bookmarkEnd w:id="9"/>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58DB" w:rsidRPr="000A087B" w:rsidRDefault="008558DB" w:rsidP="0039007F">
            <w:pPr>
              <w:rPr>
                <w:rFonts w:ascii="Arial" w:hAnsi="Arial" w:cs="Arial"/>
                <w:sz w:val="22"/>
                <w:szCs w:val="22"/>
                <w:lang w:val="es-ES_tradnl"/>
              </w:rPr>
            </w:pPr>
            <w:r w:rsidRPr="000A087B">
              <w:rPr>
                <w:rFonts w:ascii="Arial" w:hAnsi="Arial" w:cs="Arial"/>
                <w:sz w:val="22"/>
                <w:szCs w:val="22"/>
                <w:lang w:val="es-ES_tradnl"/>
              </w:rPr>
              <w:t>Coordinación de Adquisición de Bienes y Contratación de Servicios.</w:t>
            </w:r>
          </w:p>
          <w:p w:rsidR="008558DB" w:rsidRPr="000A087B" w:rsidRDefault="008558DB" w:rsidP="0039007F">
            <w:pPr>
              <w:rPr>
                <w:rFonts w:ascii="Arial" w:hAnsi="Arial" w:cs="Arial"/>
                <w:sz w:val="22"/>
                <w:szCs w:val="22"/>
                <w:lang w:val="es-ES_tradnl"/>
              </w:rPr>
            </w:pPr>
            <w:r w:rsidRPr="000A087B">
              <w:rPr>
                <w:rFonts w:ascii="Arial" w:hAnsi="Arial" w:cs="Arial"/>
                <w:sz w:val="22"/>
                <w:szCs w:val="22"/>
                <w:lang w:val="es-ES_tradnl"/>
              </w:rPr>
              <w:t>Coordinación Técnica de Adquisición de Bienes de Inversión y Activos.</w:t>
            </w:r>
          </w:p>
          <w:p w:rsidR="008059E7" w:rsidRPr="000A087B" w:rsidRDefault="008558DB" w:rsidP="0039007F">
            <w:pPr>
              <w:rPr>
                <w:rFonts w:ascii="Arial" w:hAnsi="Arial" w:cs="Arial"/>
                <w:sz w:val="22"/>
                <w:szCs w:val="22"/>
                <w:lang w:val="es-ES_tradnl" w:eastAsia="ar-SA"/>
              </w:rPr>
            </w:pPr>
            <w:r w:rsidRPr="000A087B">
              <w:rPr>
                <w:rFonts w:ascii="Arial" w:hAnsi="Arial" w:cs="Arial"/>
                <w:sz w:val="22"/>
                <w:szCs w:val="22"/>
                <w:lang w:val="es-ES_tradnl"/>
              </w:rPr>
              <w:t>División de de Contratación de Activos y Logística</w:t>
            </w:r>
            <w:r w:rsidRPr="000A087B">
              <w:rPr>
                <w:rFonts w:ascii="Arial" w:hAnsi="Arial" w:cs="Arial"/>
                <w:sz w:val="22"/>
                <w:szCs w:val="22"/>
                <w:lang w:val="es-ES_tradnl" w:eastAsia="ar-SA"/>
              </w:rPr>
              <w:t>.</w:t>
            </w:r>
          </w:p>
          <w:p w:rsidR="008558DB" w:rsidRPr="000A087B" w:rsidRDefault="008558DB" w:rsidP="0039007F">
            <w:pPr>
              <w:rPr>
                <w:rFonts w:ascii="Arial" w:hAnsi="Arial" w:cs="Arial"/>
                <w:sz w:val="22"/>
                <w:szCs w:val="22"/>
                <w:lang w:val="es-ES_tradnl" w:eastAsia="ar-SA"/>
              </w:rPr>
            </w:pPr>
          </w:p>
        </w:tc>
      </w:tr>
      <w:tr w:rsidR="00996480" w:rsidRPr="000A087B" w:rsidTr="00204C3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001F3D" w:rsidRDefault="008059E7" w:rsidP="0039007F">
            <w:pPr>
              <w:rPr>
                <w:rFonts w:ascii="Arial" w:hAnsi="Arial" w:cs="Arial"/>
                <w:b/>
                <w:sz w:val="22"/>
                <w:szCs w:val="22"/>
                <w:lang w:val="es-ES_tradnl"/>
              </w:rPr>
            </w:pPr>
            <w:bookmarkStart w:id="10" w:name="_Toc428352176"/>
            <w:bookmarkStart w:id="11" w:name="_Toc428352790"/>
            <w:bookmarkStart w:id="12" w:name="_Toc428355181"/>
            <w:bookmarkStart w:id="13" w:name="_Toc428360166"/>
            <w:bookmarkStart w:id="14" w:name="_Toc428378485"/>
            <w:r w:rsidRPr="00001F3D">
              <w:rPr>
                <w:rFonts w:ascii="Arial" w:hAnsi="Arial" w:cs="Arial"/>
                <w:b/>
                <w:sz w:val="22"/>
                <w:szCs w:val="22"/>
                <w:lang w:val="es-ES_tradnl"/>
              </w:rPr>
              <w:t>Domicilio:</w:t>
            </w:r>
            <w:bookmarkEnd w:id="10"/>
            <w:bookmarkEnd w:id="11"/>
            <w:bookmarkEnd w:id="12"/>
            <w:bookmarkEnd w:id="13"/>
            <w:bookmarkEnd w:id="14"/>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8059E7" w:rsidP="0039007F">
            <w:pPr>
              <w:rPr>
                <w:rFonts w:ascii="Arial" w:hAnsi="Arial" w:cs="Arial"/>
                <w:sz w:val="22"/>
                <w:szCs w:val="22"/>
                <w:lang w:val="es-ES_tradnl"/>
              </w:rPr>
            </w:pPr>
            <w:bookmarkStart w:id="15" w:name="_Toc428352177"/>
            <w:bookmarkStart w:id="16" w:name="_Toc428352791"/>
            <w:bookmarkStart w:id="17" w:name="_Toc428355182"/>
            <w:bookmarkStart w:id="18" w:name="_Toc428360167"/>
            <w:bookmarkStart w:id="19" w:name="_Toc428378486"/>
            <w:r w:rsidRPr="00001F3D">
              <w:rPr>
                <w:rFonts w:ascii="Arial" w:hAnsi="Arial" w:cs="Arial"/>
                <w:sz w:val="22"/>
                <w:szCs w:val="22"/>
                <w:lang w:val="es-ES_tradnl"/>
              </w:rPr>
              <w:t>Calle Durango Núm. 291, P</w:t>
            </w:r>
            <w:r w:rsidR="008558DB" w:rsidRPr="00001F3D">
              <w:rPr>
                <w:rFonts w:ascii="Arial" w:hAnsi="Arial" w:cs="Arial"/>
                <w:sz w:val="22"/>
                <w:szCs w:val="22"/>
                <w:lang w:val="es-ES_tradnl"/>
              </w:rPr>
              <w:t>iso 5</w:t>
            </w:r>
            <w:r w:rsidRPr="00001F3D">
              <w:rPr>
                <w:rFonts w:ascii="Arial" w:hAnsi="Arial" w:cs="Arial"/>
                <w:sz w:val="22"/>
                <w:szCs w:val="22"/>
                <w:lang w:val="es-ES_tradnl"/>
              </w:rPr>
              <w:t xml:space="preserve">, Colonia Roma Norte, Código Postal 06700, Delegación Cuauhtémoc, </w:t>
            </w:r>
            <w:r w:rsidR="00204C3E">
              <w:rPr>
                <w:rFonts w:ascii="Arial" w:hAnsi="Arial" w:cs="Arial"/>
                <w:sz w:val="22"/>
                <w:szCs w:val="22"/>
                <w:lang w:val="es-ES_tradnl"/>
              </w:rPr>
              <w:t xml:space="preserve">Ciudad de </w:t>
            </w:r>
            <w:r w:rsidRPr="00001F3D">
              <w:rPr>
                <w:rFonts w:ascii="Arial" w:hAnsi="Arial" w:cs="Arial"/>
                <w:sz w:val="22"/>
                <w:szCs w:val="22"/>
                <w:lang w:val="es-ES_tradnl"/>
              </w:rPr>
              <w:t>México</w:t>
            </w:r>
          </w:p>
          <w:p w:rsidR="00996480" w:rsidRPr="00001F3D" w:rsidRDefault="008059E7" w:rsidP="0039007F">
            <w:pPr>
              <w:rPr>
                <w:rFonts w:ascii="Arial" w:hAnsi="Arial" w:cs="Arial"/>
                <w:sz w:val="22"/>
                <w:szCs w:val="22"/>
                <w:lang w:val="es-ES_tradnl"/>
              </w:rPr>
            </w:pPr>
            <w:r w:rsidRPr="00001F3D">
              <w:rPr>
                <w:rFonts w:ascii="Arial" w:hAnsi="Arial" w:cs="Arial"/>
                <w:sz w:val="22"/>
                <w:szCs w:val="22"/>
                <w:lang w:val="es-ES_tradnl"/>
              </w:rPr>
              <w:t>.</w:t>
            </w:r>
            <w:bookmarkEnd w:id="15"/>
            <w:bookmarkEnd w:id="16"/>
            <w:bookmarkEnd w:id="17"/>
            <w:bookmarkEnd w:id="18"/>
            <w:bookmarkEnd w:id="19"/>
          </w:p>
        </w:tc>
      </w:tr>
      <w:tr w:rsidR="00977A5E" w:rsidRPr="000A087B" w:rsidTr="00204C3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77A5E" w:rsidRPr="00001F3D" w:rsidRDefault="00977A5E" w:rsidP="0039007F">
            <w:pPr>
              <w:jc w:val="both"/>
              <w:rPr>
                <w:rFonts w:ascii="Arial" w:hAnsi="Arial" w:cs="Arial"/>
                <w:b/>
                <w:sz w:val="22"/>
                <w:szCs w:val="22"/>
                <w:lang w:val="es-ES_tradnl"/>
              </w:rPr>
            </w:pPr>
            <w:r w:rsidRPr="00001F3D">
              <w:rPr>
                <w:rFonts w:ascii="Arial" w:hAnsi="Arial" w:cs="Arial"/>
                <w:b/>
                <w:sz w:val="22"/>
                <w:szCs w:val="22"/>
                <w:lang w:val="es-ES_tradnl"/>
              </w:rPr>
              <w:t>Área requirente/técnica:</w:t>
            </w: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977A5E" w:rsidP="009D050D">
            <w:pPr>
              <w:jc w:val="both"/>
              <w:rPr>
                <w:rFonts w:ascii="Arial" w:hAnsi="Arial" w:cs="Arial"/>
                <w:sz w:val="22"/>
                <w:szCs w:val="22"/>
                <w:lang w:val="es-ES_tradnl"/>
              </w:rPr>
            </w:pPr>
            <w:r w:rsidRPr="00001F3D">
              <w:rPr>
                <w:rFonts w:ascii="Arial" w:hAnsi="Arial" w:cs="Arial"/>
                <w:sz w:val="22"/>
                <w:szCs w:val="22"/>
                <w:lang w:val="es-ES_tradnl"/>
              </w:rPr>
              <w:t xml:space="preserve">Coordinación de </w:t>
            </w:r>
            <w:r w:rsidR="009D050D">
              <w:rPr>
                <w:rFonts w:ascii="Arial" w:hAnsi="Arial" w:cs="Arial"/>
                <w:sz w:val="22"/>
                <w:szCs w:val="22"/>
                <w:lang w:val="es-ES_tradnl"/>
              </w:rPr>
              <w:t>Conservaciòn y Servicios Generales.</w:t>
            </w:r>
          </w:p>
        </w:tc>
      </w:tr>
      <w:tr w:rsidR="00977A5E" w:rsidRPr="0039007F" w:rsidTr="00204C3E">
        <w:trPr>
          <w:trHeight w:val="77"/>
        </w:trPr>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977A5E" w:rsidRPr="00001F3D" w:rsidRDefault="00977A5E" w:rsidP="0039007F">
            <w:pPr>
              <w:rPr>
                <w:rFonts w:ascii="Arial" w:hAnsi="Arial" w:cs="Arial"/>
                <w:b/>
              </w:rPr>
            </w:pP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977A5E" w:rsidP="0039007F">
            <w:pPr>
              <w:rPr>
                <w:rFonts w:ascii="Arial" w:hAnsi="Arial" w:cs="Arial"/>
                <w:lang w:val="es-ES_tradnl"/>
              </w:rPr>
            </w:pPr>
          </w:p>
        </w:tc>
      </w:tr>
    </w:tbl>
    <w:p w:rsidR="000C5DA3" w:rsidRPr="0039007F" w:rsidRDefault="0044384D" w:rsidP="0039007F">
      <w:pPr>
        <w:pStyle w:val="Ttulo2"/>
        <w:spacing w:before="0" w:after="0"/>
        <w:rPr>
          <w:rFonts w:cs="Arial"/>
          <w:i w:val="0"/>
          <w:lang w:val="es-ES_tradnl"/>
        </w:rPr>
      </w:pPr>
      <w:bookmarkStart w:id="20" w:name="_Toc367205734"/>
      <w:bookmarkStart w:id="21" w:name="_Toc470698604"/>
      <w:r w:rsidRPr="0039007F">
        <w:rPr>
          <w:rFonts w:cs="Arial"/>
          <w:i w:val="0"/>
          <w:lang w:val="es-ES_tradnl"/>
        </w:rPr>
        <w:t xml:space="preserve">1.2 </w:t>
      </w:r>
      <w:r w:rsidR="00425446" w:rsidRPr="0039007F">
        <w:rPr>
          <w:rFonts w:cs="Arial"/>
          <w:i w:val="0"/>
          <w:lang w:val="es-ES_tradnl"/>
        </w:rPr>
        <w:t xml:space="preserve"> </w:t>
      </w:r>
      <w:r w:rsidR="000C5DA3" w:rsidRPr="0039007F">
        <w:rPr>
          <w:rFonts w:cs="Arial"/>
          <w:i w:val="0"/>
          <w:lang w:val="es-ES_tradnl"/>
        </w:rPr>
        <w:t xml:space="preserve">Medio y carácter de </w:t>
      </w:r>
      <w:r w:rsidR="00466187" w:rsidRPr="0039007F">
        <w:rPr>
          <w:rFonts w:cs="Arial"/>
          <w:i w:val="0"/>
          <w:lang w:val="es-ES_tradnl"/>
        </w:rPr>
        <w:t xml:space="preserve">la </w:t>
      </w:r>
      <w:r w:rsidR="000C5DA3" w:rsidRPr="0039007F">
        <w:rPr>
          <w:rFonts w:cs="Arial"/>
          <w:i w:val="0"/>
          <w:lang w:val="es-ES_tradnl"/>
        </w:rPr>
        <w:t>licitación</w:t>
      </w:r>
      <w:bookmarkEnd w:id="20"/>
      <w:r w:rsidR="00B24860" w:rsidRPr="0039007F">
        <w:rPr>
          <w:rFonts w:cs="Arial"/>
          <w:i w:val="0"/>
          <w:lang w:val="es-ES_tradnl"/>
        </w:rPr>
        <w:t>:</w:t>
      </w:r>
      <w:bookmarkEnd w:id="21"/>
    </w:p>
    <w:p w:rsidR="00FE43ED" w:rsidRDefault="00FE43ED" w:rsidP="0039007F">
      <w:pPr>
        <w:spacing w:after="0" w:line="240" w:lineRule="auto"/>
        <w:ind w:left="-284" w:right="-141"/>
        <w:jc w:val="both"/>
        <w:rPr>
          <w:rFonts w:ascii="Arial" w:hAnsi="Arial" w:cs="Arial"/>
          <w:lang w:val="es-ES_tradnl"/>
        </w:rPr>
      </w:pPr>
    </w:p>
    <w:p w:rsidR="000C5DA3" w:rsidRPr="000A087B" w:rsidRDefault="00B24860" w:rsidP="0039007F">
      <w:pPr>
        <w:spacing w:after="0" w:line="240" w:lineRule="auto"/>
        <w:ind w:left="-284" w:right="-141"/>
        <w:jc w:val="both"/>
        <w:rPr>
          <w:rFonts w:ascii="Arial" w:hAnsi="Arial" w:cs="Arial"/>
          <w:lang w:val="es-ES_tradnl"/>
        </w:rPr>
      </w:pPr>
      <w:r w:rsidRPr="000A087B">
        <w:rPr>
          <w:rFonts w:ascii="Arial" w:hAnsi="Arial" w:cs="Arial"/>
          <w:lang w:val="es-ES_tradnl"/>
        </w:rPr>
        <w:t>L</w:t>
      </w:r>
      <w:r w:rsidR="00DE6235" w:rsidRPr="000A087B">
        <w:rPr>
          <w:rFonts w:ascii="Arial" w:hAnsi="Arial" w:cs="Arial"/>
          <w:lang w:val="es-ES_tradnl"/>
        </w:rPr>
        <w:t xml:space="preserve">a </w:t>
      </w:r>
      <w:r w:rsidR="000C5DA3" w:rsidRPr="000A087B">
        <w:rPr>
          <w:rFonts w:ascii="Arial" w:hAnsi="Arial" w:cs="Arial"/>
          <w:lang w:val="es-ES_tradnl"/>
        </w:rPr>
        <w:t xml:space="preserve">presente </w:t>
      </w:r>
      <w:r w:rsidR="00725458" w:rsidRPr="000A087B">
        <w:rPr>
          <w:rFonts w:ascii="Arial" w:hAnsi="Arial" w:cs="Arial"/>
          <w:lang w:val="es-ES_tradnl"/>
        </w:rPr>
        <w:t>licitación pública</w:t>
      </w:r>
      <w:r w:rsidR="00CE3738" w:rsidRPr="000A087B">
        <w:rPr>
          <w:rFonts w:ascii="Arial" w:hAnsi="Arial" w:cs="Arial"/>
          <w:lang w:val="es-ES_tradnl"/>
        </w:rPr>
        <w:t xml:space="preserve"> </w:t>
      </w:r>
      <w:r w:rsidR="00A00517" w:rsidRPr="000A087B">
        <w:rPr>
          <w:rFonts w:ascii="Arial" w:hAnsi="Arial" w:cs="Arial"/>
          <w:lang w:val="es-ES_tradnl"/>
        </w:rPr>
        <w:t>conforme al medio utilizado es electróni</w:t>
      </w:r>
      <w:r w:rsidR="00A00517" w:rsidRPr="000A087B">
        <w:rPr>
          <w:rFonts w:ascii="Arial" w:eastAsia="Apple SD 산돌고딕 Neo 일반체" w:hAnsi="Arial" w:cs="Arial"/>
          <w:lang w:val="es-ES_tradnl"/>
        </w:rPr>
        <w:t>c</w:t>
      </w:r>
      <w:r w:rsidR="00A00517" w:rsidRPr="000A087B">
        <w:rPr>
          <w:rFonts w:ascii="Arial" w:hAnsi="Arial" w:cs="Arial"/>
          <w:lang w:val="es-ES_tradnl"/>
        </w:rPr>
        <w:t xml:space="preserve">a. </w:t>
      </w:r>
      <w:r w:rsidR="00CE3738" w:rsidRPr="000A087B">
        <w:rPr>
          <w:rFonts w:ascii="Arial" w:hAnsi="Arial" w:cs="Arial"/>
          <w:color w:val="000000"/>
          <w:lang w:val="es-ES_tradnl"/>
        </w:rPr>
        <w:t>P</w:t>
      </w:r>
      <w:r w:rsidRPr="000A087B">
        <w:rPr>
          <w:rFonts w:ascii="Arial" w:hAnsi="Arial" w:cs="Arial"/>
          <w:color w:val="000000"/>
          <w:lang w:val="es-ES_tradnl"/>
        </w:rPr>
        <w:t>or lo</w:t>
      </w:r>
      <w:r w:rsidR="000C5DA3" w:rsidRPr="000A087B">
        <w:rPr>
          <w:rFonts w:ascii="Arial" w:hAnsi="Arial" w:cs="Arial"/>
          <w:color w:val="000000"/>
          <w:lang w:val="es-ES_tradnl"/>
        </w:rPr>
        <w:t xml:space="preserve"> cual </w:t>
      </w:r>
      <w:r w:rsidR="000C5DA3" w:rsidRPr="000A087B">
        <w:rPr>
          <w:rFonts w:ascii="Arial" w:eastAsia="Apple SD 산돌고딕 Neo 일반체" w:hAnsi="Arial" w:cs="Arial"/>
          <w:color w:val="000000"/>
          <w:lang w:val="es-ES_tradnl"/>
        </w:rPr>
        <w:t>l</w:t>
      </w:r>
      <w:r w:rsidR="000C5DA3" w:rsidRPr="000A087B">
        <w:rPr>
          <w:rFonts w:ascii="Arial" w:hAnsi="Arial" w:cs="Arial"/>
          <w:color w:val="000000"/>
          <w:lang w:val="es-ES_tradnl"/>
        </w:rPr>
        <w:t xml:space="preserve">os </w:t>
      </w:r>
      <w:r w:rsidR="002D0CA2" w:rsidRPr="000A087B">
        <w:rPr>
          <w:rFonts w:ascii="Arial" w:hAnsi="Arial" w:cs="Arial"/>
          <w:color w:val="000000"/>
          <w:lang w:val="es-ES_tradnl"/>
        </w:rPr>
        <w:t>licitante</w:t>
      </w:r>
      <w:r w:rsidR="002D0CA2" w:rsidRPr="000A087B">
        <w:rPr>
          <w:rFonts w:ascii="Arial" w:eastAsia="Apple SD 산돌고딕 Neo 일반체" w:hAnsi="Arial" w:cs="Arial"/>
          <w:color w:val="000000"/>
          <w:lang w:val="es-ES_tradnl"/>
        </w:rPr>
        <w:t>s</w:t>
      </w:r>
      <w:r w:rsidR="002D0CA2" w:rsidRPr="000A087B">
        <w:rPr>
          <w:rFonts w:ascii="Arial" w:hAnsi="Arial" w:cs="Arial"/>
          <w:color w:val="000000"/>
          <w:lang w:val="es-ES_tradnl"/>
        </w:rPr>
        <w:t xml:space="preserve"> debe</w:t>
      </w:r>
      <w:r w:rsidR="000C5DA3" w:rsidRPr="000A087B">
        <w:rPr>
          <w:rFonts w:ascii="Arial" w:hAnsi="Arial" w:cs="Arial"/>
          <w:color w:val="000000"/>
          <w:lang w:val="es-ES_tradnl"/>
        </w:rPr>
        <w:t xml:space="preserve">rán participar </w:t>
      </w:r>
      <w:r w:rsidR="00E74D55" w:rsidRPr="000A087B">
        <w:rPr>
          <w:rFonts w:ascii="Arial" w:hAnsi="Arial" w:cs="Arial"/>
          <w:color w:val="000000"/>
          <w:lang w:val="es-ES_tradnl"/>
        </w:rPr>
        <w:t xml:space="preserve">únicamente </w:t>
      </w:r>
      <w:r w:rsidR="00932818" w:rsidRPr="000A087B">
        <w:rPr>
          <w:rFonts w:ascii="Arial" w:hAnsi="Arial" w:cs="Arial"/>
          <w:color w:val="000000"/>
          <w:lang w:val="es-ES_tradnl"/>
        </w:rPr>
        <w:t xml:space="preserve">a través de CompraNet </w:t>
      </w:r>
      <w:r w:rsidR="00A00517" w:rsidRPr="000A087B">
        <w:rPr>
          <w:rFonts w:ascii="Arial" w:hAnsi="Arial" w:cs="Arial"/>
          <w:color w:val="000000"/>
          <w:lang w:val="es-ES_tradnl"/>
        </w:rPr>
        <w:t>de c</w:t>
      </w:r>
      <w:r w:rsidR="00277A98" w:rsidRPr="000A087B">
        <w:rPr>
          <w:rFonts w:ascii="Arial" w:hAnsi="Arial" w:cs="Arial"/>
          <w:color w:val="000000"/>
          <w:lang w:val="es-ES_tradnl"/>
        </w:rPr>
        <w:t>onformidad con lo dispuesto en el</w:t>
      </w:r>
      <w:r w:rsidR="00A00517" w:rsidRPr="000A087B">
        <w:rPr>
          <w:rFonts w:ascii="Arial" w:hAnsi="Arial" w:cs="Arial"/>
          <w:color w:val="000000"/>
          <w:lang w:val="es-ES_tradnl"/>
        </w:rPr>
        <w:t xml:space="preserve"> artículo 26 Bis </w:t>
      </w:r>
      <w:r w:rsidR="00277A98" w:rsidRPr="000A087B">
        <w:rPr>
          <w:rFonts w:ascii="Arial" w:hAnsi="Arial" w:cs="Arial"/>
          <w:color w:val="000000"/>
          <w:lang w:val="es-ES_tradnl"/>
        </w:rPr>
        <w:t>fracción II de la LAASSP</w:t>
      </w:r>
      <w:r w:rsidR="00A00517" w:rsidRPr="000A087B">
        <w:rPr>
          <w:rFonts w:ascii="Arial" w:hAnsi="Arial" w:cs="Arial"/>
          <w:color w:val="000000"/>
          <w:lang w:val="es-ES_tradnl"/>
        </w:rPr>
        <w:t xml:space="preserve"> y</w:t>
      </w:r>
      <w:r w:rsidR="000C5DA3" w:rsidRPr="000A087B">
        <w:rPr>
          <w:rFonts w:ascii="Arial" w:hAnsi="Arial" w:cs="Arial"/>
          <w:lang w:val="es-ES_tradnl"/>
        </w:rPr>
        <w:t xml:space="preserve"> en el </w:t>
      </w:r>
      <w:r w:rsidR="000C5DA3" w:rsidRPr="000A087B">
        <w:rPr>
          <w:rFonts w:ascii="Arial" w:hAnsi="Arial" w:cs="Arial"/>
          <w:b/>
          <w:lang w:val="es-ES_tradnl"/>
        </w:rPr>
        <w:t>“</w:t>
      </w:r>
      <w:r w:rsidR="000C5DA3" w:rsidRPr="000A087B">
        <w:rPr>
          <w:rFonts w:ascii="Arial" w:hAnsi="Arial" w:cs="Arial"/>
          <w:lang w:val="es-ES_tradnl"/>
        </w:rPr>
        <w:t>Acuerdo por el que se establecen las disposiciones que deberán observar para la utilización del Sistema Electrónico de Información Pública Gubernamental, denominado CompraNet”, publicado en DOF el 28 de junio de 2011</w:t>
      </w:r>
      <w:r w:rsidR="00A00517" w:rsidRPr="000A087B">
        <w:rPr>
          <w:rFonts w:ascii="Arial" w:hAnsi="Arial" w:cs="Arial"/>
          <w:lang w:val="es-ES_tradnl"/>
        </w:rPr>
        <w:t>.</w:t>
      </w:r>
    </w:p>
    <w:p w:rsidR="00A00517" w:rsidRPr="000A087B" w:rsidRDefault="00A00517" w:rsidP="0039007F">
      <w:pPr>
        <w:spacing w:after="0" w:line="240" w:lineRule="auto"/>
        <w:ind w:left="-284" w:right="-141"/>
        <w:jc w:val="both"/>
        <w:rPr>
          <w:rFonts w:ascii="Arial" w:hAnsi="Arial" w:cs="Arial"/>
          <w:lang w:val="es-ES_tradnl"/>
        </w:rPr>
      </w:pPr>
    </w:p>
    <w:p w:rsidR="00CE3738" w:rsidRPr="00A50DEE" w:rsidRDefault="00CE3738" w:rsidP="0039007F">
      <w:pPr>
        <w:spacing w:after="0" w:line="240" w:lineRule="auto"/>
        <w:ind w:left="-284" w:right="-141"/>
        <w:jc w:val="both"/>
        <w:rPr>
          <w:rFonts w:ascii="Arial" w:hAnsi="Arial" w:cs="Arial"/>
          <w:lang w:val="es-ES_tradnl"/>
        </w:rPr>
      </w:pPr>
      <w:r w:rsidRPr="000A087B">
        <w:rPr>
          <w:rFonts w:ascii="Arial" w:hAnsi="Arial" w:cs="Arial"/>
          <w:lang w:val="es-ES_tradnl"/>
        </w:rPr>
        <w:t>El carácter del procedimiento de contratación es</w:t>
      </w:r>
      <w:r w:rsidR="00E1087B" w:rsidRPr="000A087B">
        <w:rPr>
          <w:rFonts w:ascii="Arial" w:hAnsi="Arial" w:cs="Arial"/>
          <w:lang w:val="es-ES_tradnl"/>
        </w:rPr>
        <w:t xml:space="preserve"> </w:t>
      </w:r>
      <w:r w:rsidR="00E1087B" w:rsidRPr="00A50DEE">
        <w:rPr>
          <w:rFonts w:ascii="Arial" w:hAnsi="Arial" w:cs="Arial"/>
          <w:lang w:val="es-ES_tradnl"/>
        </w:rPr>
        <w:t>nacional</w:t>
      </w:r>
      <w:r w:rsidR="00A00517" w:rsidRPr="00A50DEE">
        <w:rPr>
          <w:rFonts w:ascii="Arial" w:hAnsi="Arial" w:cs="Arial"/>
          <w:lang w:val="es-ES_tradnl"/>
        </w:rPr>
        <w:t>.</w:t>
      </w:r>
    </w:p>
    <w:p w:rsidR="004B5811" w:rsidRPr="000A087B" w:rsidRDefault="004B5811" w:rsidP="0039007F">
      <w:pPr>
        <w:spacing w:after="0" w:line="240" w:lineRule="auto"/>
        <w:ind w:left="-284" w:right="-141"/>
        <w:jc w:val="both"/>
        <w:rPr>
          <w:rFonts w:ascii="Arial" w:hAnsi="Arial" w:cs="Arial"/>
          <w:b/>
          <w:i/>
          <w:lang w:val="es-ES_tradnl"/>
        </w:rPr>
      </w:pPr>
    </w:p>
    <w:p w:rsidR="006B29D8" w:rsidRPr="0039007F" w:rsidRDefault="0044384D" w:rsidP="0039007F">
      <w:pPr>
        <w:pStyle w:val="Ttulo2"/>
        <w:spacing w:before="0" w:after="0"/>
        <w:rPr>
          <w:rFonts w:cs="Arial"/>
          <w:i w:val="0"/>
          <w:lang w:val="es-ES_tradnl"/>
        </w:rPr>
      </w:pPr>
      <w:bookmarkStart w:id="22" w:name="_Toc470698605"/>
      <w:bookmarkStart w:id="23" w:name="_Toc367205737"/>
      <w:r w:rsidRPr="0039007F">
        <w:rPr>
          <w:rFonts w:cs="Arial"/>
          <w:i w:val="0"/>
          <w:lang w:val="es-ES_tradnl"/>
        </w:rPr>
        <w:t xml:space="preserve">1.3 </w:t>
      </w:r>
      <w:r w:rsidR="006B29D8" w:rsidRPr="0039007F">
        <w:rPr>
          <w:rFonts w:cs="Arial"/>
          <w:i w:val="0"/>
          <w:lang w:val="es-ES_tradnl"/>
        </w:rPr>
        <w:t xml:space="preserve">Número de </w:t>
      </w:r>
      <w:r w:rsidR="006B29D8" w:rsidRPr="0039007F">
        <w:rPr>
          <w:rFonts w:cs="Arial"/>
          <w:i w:val="0"/>
        </w:rPr>
        <w:t>identificación</w:t>
      </w:r>
      <w:r w:rsidR="006B29D8" w:rsidRPr="0039007F">
        <w:rPr>
          <w:rFonts w:cs="Arial"/>
          <w:i w:val="0"/>
          <w:lang w:val="es-ES_tradnl"/>
        </w:rPr>
        <w:t xml:space="preserve"> de la </w:t>
      </w:r>
      <w:r w:rsidR="00725458" w:rsidRPr="0039007F">
        <w:rPr>
          <w:rFonts w:cs="Arial"/>
          <w:i w:val="0"/>
          <w:lang w:val="es-ES_tradnl"/>
        </w:rPr>
        <w:t>licitación pública</w:t>
      </w:r>
      <w:r w:rsidR="006B29D8" w:rsidRPr="0039007F">
        <w:rPr>
          <w:rFonts w:cs="Arial"/>
          <w:i w:val="0"/>
          <w:lang w:val="es-ES_tradnl"/>
        </w:rPr>
        <w:t xml:space="preserve"> asignado por </w:t>
      </w:r>
      <w:r w:rsidR="004D076D" w:rsidRPr="0039007F">
        <w:rPr>
          <w:rFonts w:cs="Arial"/>
          <w:i w:val="0"/>
          <w:lang w:val="es-ES_tradnl"/>
        </w:rPr>
        <w:t>compranet</w:t>
      </w:r>
      <w:r w:rsidR="006B29D8" w:rsidRPr="0039007F">
        <w:rPr>
          <w:rFonts w:cs="Arial"/>
          <w:i w:val="0"/>
          <w:lang w:val="es-ES_tradnl"/>
        </w:rPr>
        <w:t>.</w:t>
      </w:r>
      <w:bookmarkEnd w:id="22"/>
      <w:r w:rsidR="006B29D8" w:rsidRPr="0039007F">
        <w:rPr>
          <w:rFonts w:cs="Arial"/>
          <w:i w:val="0"/>
          <w:lang w:val="es-ES_tradnl"/>
        </w:rPr>
        <w:t xml:space="preserve"> </w:t>
      </w:r>
    </w:p>
    <w:p w:rsidR="00975B5A" w:rsidRPr="0039007F" w:rsidRDefault="00975B5A" w:rsidP="0039007F">
      <w:pPr>
        <w:spacing w:after="0" w:line="240" w:lineRule="auto"/>
        <w:rPr>
          <w:rFonts w:ascii="Arial" w:hAnsi="Arial" w:cs="Arial"/>
          <w:lang w:val="es-ES_tradnl" w:eastAsia="ar-SA"/>
        </w:rPr>
      </w:pPr>
    </w:p>
    <w:p w:rsidR="00070859" w:rsidRPr="00D56F74" w:rsidRDefault="00070859" w:rsidP="0039007F">
      <w:pPr>
        <w:tabs>
          <w:tab w:val="left" w:pos="3360"/>
        </w:tabs>
        <w:suppressAutoHyphens/>
        <w:spacing w:after="0" w:line="240" w:lineRule="auto"/>
        <w:ind w:left="-284"/>
        <w:jc w:val="center"/>
        <w:rPr>
          <w:rFonts w:ascii="Arial" w:hAnsi="Arial" w:cs="Arial"/>
          <w:szCs w:val="20"/>
          <w:lang w:val="es-ES"/>
        </w:rPr>
      </w:pPr>
      <w:r w:rsidRPr="00D56F74">
        <w:rPr>
          <w:rFonts w:ascii="Arial" w:hAnsi="Arial" w:cs="Arial"/>
          <w:szCs w:val="20"/>
          <w:lang w:val="es-ES"/>
        </w:rPr>
        <w:t>LA-</w:t>
      </w:r>
      <w:r w:rsidR="00AA6FBC" w:rsidRPr="00D56F74">
        <w:rPr>
          <w:rFonts w:ascii="Arial" w:hAnsi="Arial" w:cs="Arial"/>
          <w:szCs w:val="20"/>
          <w:lang w:val="es-ES"/>
        </w:rPr>
        <w:t>019GYR019</w:t>
      </w:r>
      <w:r w:rsidRPr="00D56F74">
        <w:rPr>
          <w:rFonts w:ascii="Arial" w:hAnsi="Arial" w:cs="Arial"/>
          <w:szCs w:val="20"/>
          <w:lang w:val="es-ES"/>
        </w:rPr>
        <w:t>-</w:t>
      </w:r>
      <w:r w:rsidR="002465E0">
        <w:rPr>
          <w:rFonts w:ascii="Arial" w:hAnsi="Arial" w:cs="Arial"/>
          <w:szCs w:val="20"/>
          <w:lang w:val="es-ES"/>
        </w:rPr>
        <w:t>E328</w:t>
      </w:r>
      <w:r w:rsidRPr="00D56F74">
        <w:rPr>
          <w:rFonts w:ascii="Arial" w:hAnsi="Arial" w:cs="Arial"/>
          <w:szCs w:val="20"/>
          <w:lang w:val="es-ES"/>
        </w:rPr>
        <w:t>-</w:t>
      </w:r>
      <w:r w:rsidR="00C306D3">
        <w:rPr>
          <w:rFonts w:ascii="Arial" w:hAnsi="Arial" w:cs="Arial"/>
          <w:szCs w:val="20"/>
          <w:lang w:val="es-ES"/>
        </w:rPr>
        <w:t>201</w:t>
      </w:r>
      <w:r w:rsidR="002465E0">
        <w:rPr>
          <w:rFonts w:ascii="Arial" w:hAnsi="Arial" w:cs="Arial"/>
          <w:szCs w:val="20"/>
          <w:lang w:val="es-ES"/>
        </w:rPr>
        <w:t>6</w:t>
      </w:r>
    </w:p>
    <w:p w:rsidR="004B5811" w:rsidRPr="0039007F" w:rsidRDefault="004B5811" w:rsidP="0039007F">
      <w:pPr>
        <w:tabs>
          <w:tab w:val="left" w:pos="3360"/>
        </w:tabs>
        <w:suppressAutoHyphens/>
        <w:spacing w:after="0" w:line="240" w:lineRule="auto"/>
        <w:ind w:left="-284"/>
        <w:jc w:val="both"/>
        <w:rPr>
          <w:rFonts w:ascii="Arial" w:hAnsi="Arial" w:cs="Arial"/>
          <w:b/>
          <w:szCs w:val="20"/>
          <w:lang w:val="es-ES"/>
        </w:rPr>
      </w:pPr>
    </w:p>
    <w:p w:rsidR="002E34A4" w:rsidRPr="0039007F" w:rsidRDefault="004958E4" w:rsidP="0039007F">
      <w:pPr>
        <w:pStyle w:val="Ttulo2"/>
        <w:spacing w:before="0" w:after="0"/>
        <w:rPr>
          <w:rFonts w:cs="Arial"/>
          <w:i w:val="0"/>
          <w:lang w:val="es-ES_tradnl"/>
        </w:rPr>
      </w:pPr>
      <w:bookmarkStart w:id="24" w:name="_Toc470698606"/>
      <w:r w:rsidRPr="0039007F">
        <w:rPr>
          <w:rFonts w:cs="Arial"/>
          <w:i w:val="0"/>
          <w:lang w:val="es-ES_tradnl"/>
        </w:rPr>
        <w:t xml:space="preserve">1.4 </w:t>
      </w:r>
      <w:r w:rsidR="0019394D" w:rsidRPr="0039007F">
        <w:rPr>
          <w:rFonts w:cs="Arial"/>
          <w:i w:val="0"/>
          <w:lang w:val="es-ES_tradnl"/>
        </w:rPr>
        <w:t xml:space="preserve">Indicación </w:t>
      </w:r>
      <w:r w:rsidR="00861D34" w:rsidRPr="0039007F">
        <w:rPr>
          <w:rFonts w:cs="Arial"/>
          <w:i w:val="0"/>
          <w:lang w:val="es-ES_tradnl"/>
        </w:rPr>
        <w:t xml:space="preserve">de los </w:t>
      </w:r>
      <w:r w:rsidR="00861D34" w:rsidRPr="0039007F">
        <w:rPr>
          <w:rFonts w:cs="Arial"/>
          <w:i w:val="0"/>
        </w:rPr>
        <w:t>e</w:t>
      </w:r>
      <w:r w:rsidR="00E26D83" w:rsidRPr="0039007F">
        <w:rPr>
          <w:rFonts w:cs="Arial"/>
          <w:i w:val="0"/>
        </w:rPr>
        <w:t>jercicios</w:t>
      </w:r>
      <w:r w:rsidR="00E26D83" w:rsidRPr="0039007F">
        <w:rPr>
          <w:rFonts w:cs="Arial"/>
          <w:i w:val="0"/>
          <w:lang w:val="es-ES_tradnl"/>
        </w:rPr>
        <w:t xml:space="preserve"> </w:t>
      </w:r>
      <w:r w:rsidR="00861D34" w:rsidRPr="0039007F">
        <w:rPr>
          <w:rFonts w:cs="Arial"/>
          <w:i w:val="0"/>
          <w:lang w:val="es-ES_tradnl"/>
        </w:rPr>
        <w:t>f</w:t>
      </w:r>
      <w:r w:rsidR="00E26D83" w:rsidRPr="0039007F">
        <w:rPr>
          <w:rFonts w:cs="Arial"/>
          <w:i w:val="0"/>
          <w:lang w:val="es-ES_tradnl"/>
        </w:rPr>
        <w:t xml:space="preserve">iscales para la </w:t>
      </w:r>
      <w:r w:rsidR="00861D34" w:rsidRPr="0039007F">
        <w:rPr>
          <w:rFonts w:cs="Arial"/>
          <w:i w:val="0"/>
          <w:lang w:val="es-ES_tradnl"/>
        </w:rPr>
        <w:t>c</w:t>
      </w:r>
      <w:r w:rsidR="0019394D" w:rsidRPr="0039007F">
        <w:rPr>
          <w:rFonts w:cs="Arial"/>
          <w:i w:val="0"/>
          <w:lang w:val="es-ES_tradnl"/>
        </w:rPr>
        <w:t>ontratación</w:t>
      </w:r>
      <w:r w:rsidR="001E29B9" w:rsidRPr="0039007F">
        <w:rPr>
          <w:rFonts w:cs="Arial"/>
          <w:i w:val="0"/>
          <w:lang w:val="es-ES_tradnl"/>
        </w:rPr>
        <w:t>.</w:t>
      </w:r>
      <w:bookmarkEnd w:id="24"/>
    </w:p>
    <w:p w:rsidR="004B5811" w:rsidRPr="000A087B" w:rsidRDefault="0091277B" w:rsidP="0091277B">
      <w:pPr>
        <w:tabs>
          <w:tab w:val="left" w:pos="5235"/>
        </w:tabs>
        <w:spacing w:after="0" w:line="240" w:lineRule="auto"/>
        <w:ind w:left="-284" w:right="-234"/>
        <w:rPr>
          <w:rFonts w:ascii="Arial" w:hAnsi="Arial" w:cs="Arial"/>
          <w:lang w:val="es-ES_tradnl" w:eastAsia="ar-SA"/>
        </w:rPr>
      </w:pPr>
      <w:r>
        <w:rPr>
          <w:rFonts w:ascii="Arial" w:hAnsi="Arial" w:cs="Arial"/>
          <w:lang w:val="es-ES_tradnl" w:eastAsia="ar-SA"/>
        </w:rPr>
        <w:tab/>
      </w:r>
    </w:p>
    <w:p w:rsidR="00CE3738" w:rsidRPr="000A087B" w:rsidRDefault="00FC7E0E" w:rsidP="00352A24">
      <w:pPr>
        <w:suppressAutoHyphens/>
        <w:spacing w:after="0" w:line="240" w:lineRule="auto"/>
        <w:ind w:left="-284" w:right="-234"/>
        <w:jc w:val="both"/>
        <w:rPr>
          <w:rFonts w:ascii="Arial" w:hAnsi="Arial" w:cs="Arial"/>
          <w:b/>
          <w:lang w:val="es-ES_tradnl"/>
        </w:rPr>
      </w:pPr>
      <w:r w:rsidRPr="000A087B">
        <w:rPr>
          <w:rFonts w:ascii="Arial" w:hAnsi="Arial" w:cs="Arial"/>
          <w:lang w:val="es-ES_tradnl"/>
        </w:rPr>
        <w:t xml:space="preserve">La contratación es </w:t>
      </w:r>
      <w:r w:rsidR="00144F45" w:rsidRPr="000A087B">
        <w:rPr>
          <w:rFonts w:ascii="Arial" w:hAnsi="Arial" w:cs="Arial"/>
          <w:lang w:val="es-ES_tradnl"/>
        </w:rPr>
        <w:t xml:space="preserve">Anual e implicará el ejercicio fiscal </w:t>
      </w:r>
      <w:r w:rsidRPr="000A087B">
        <w:rPr>
          <w:rFonts w:ascii="Arial" w:hAnsi="Arial" w:cs="Arial"/>
          <w:lang w:val="es-ES_tradnl"/>
        </w:rPr>
        <w:t xml:space="preserve"> </w:t>
      </w:r>
      <w:r w:rsidR="0091277B">
        <w:rPr>
          <w:rFonts w:ascii="Arial" w:hAnsi="Arial" w:cs="Arial"/>
          <w:b/>
          <w:lang w:val="es-ES_tradnl"/>
        </w:rPr>
        <w:t>2017</w:t>
      </w:r>
      <w:r w:rsidRPr="000A087B">
        <w:rPr>
          <w:rFonts w:ascii="Arial" w:hAnsi="Arial" w:cs="Arial"/>
          <w:b/>
          <w:lang w:val="es-ES_tradnl"/>
        </w:rPr>
        <w:t>.</w:t>
      </w:r>
      <w:r w:rsidR="00902C70" w:rsidRPr="000A087B">
        <w:rPr>
          <w:rFonts w:ascii="Arial" w:hAnsi="Arial" w:cs="Arial"/>
          <w:b/>
          <w:lang w:val="es-ES_tradnl"/>
        </w:rPr>
        <w:t xml:space="preserve"> </w:t>
      </w:r>
    </w:p>
    <w:p w:rsidR="004D076D" w:rsidRPr="000A087B" w:rsidRDefault="004D076D" w:rsidP="00352A24">
      <w:pPr>
        <w:suppressAutoHyphens/>
        <w:spacing w:after="0" w:line="240" w:lineRule="auto"/>
        <w:ind w:left="-284" w:right="-234"/>
        <w:jc w:val="both"/>
        <w:rPr>
          <w:rFonts w:ascii="Arial" w:hAnsi="Arial" w:cs="Arial"/>
          <w:b/>
          <w:lang w:val="es-ES_tradnl"/>
        </w:rPr>
      </w:pPr>
    </w:p>
    <w:p w:rsidR="000C5DA3" w:rsidRPr="0039007F" w:rsidRDefault="004958E4" w:rsidP="00352A24">
      <w:pPr>
        <w:pStyle w:val="Ttulo2"/>
        <w:spacing w:before="0" w:after="0"/>
        <w:ind w:left="-284" w:right="-234" w:firstLine="0"/>
        <w:rPr>
          <w:rFonts w:cs="Arial"/>
          <w:i w:val="0"/>
          <w:lang w:val="es-ES_tradnl"/>
        </w:rPr>
      </w:pPr>
      <w:bookmarkStart w:id="25" w:name="_Toc470698607"/>
      <w:r w:rsidRPr="0039007F">
        <w:rPr>
          <w:rFonts w:cs="Arial"/>
          <w:i w:val="0"/>
          <w:lang w:val="es-ES_tradnl"/>
        </w:rPr>
        <w:t xml:space="preserve">1.5 </w:t>
      </w:r>
      <w:r w:rsidR="000C5DA3" w:rsidRPr="0039007F">
        <w:rPr>
          <w:rFonts w:cs="Arial"/>
          <w:i w:val="0"/>
          <w:lang w:val="es-ES_tradnl"/>
        </w:rPr>
        <w:t xml:space="preserve">Idioma en que se </w:t>
      </w:r>
      <w:r w:rsidR="000C5DA3" w:rsidRPr="0039007F">
        <w:rPr>
          <w:rFonts w:cs="Arial"/>
          <w:i w:val="0"/>
        </w:rPr>
        <w:t>deberán</w:t>
      </w:r>
      <w:r w:rsidR="000C5DA3" w:rsidRPr="0039007F">
        <w:rPr>
          <w:rFonts w:cs="Arial"/>
          <w:i w:val="0"/>
          <w:lang w:val="es-ES_tradnl"/>
        </w:rPr>
        <w:t xml:space="preserve"> presentar las propuestas, los anexos legales, administrativos y técnicos, así como en su caso los folletos que se acompañen</w:t>
      </w:r>
      <w:r w:rsidR="008A3591" w:rsidRPr="0039007F">
        <w:rPr>
          <w:rFonts w:cs="Arial"/>
          <w:i w:val="0"/>
          <w:lang w:val="es-ES_tradnl"/>
        </w:rPr>
        <w:t>.</w:t>
      </w:r>
      <w:bookmarkEnd w:id="23"/>
      <w:bookmarkEnd w:id="25"/>
    </w:p>
    <w:p w:rsidR="00975B5A" w:rsidRPr="000A087B" w:rsidRDefault="00975B5A" w:rsidP="00352A24">
      <w:pPr>
        <w:spacing w:after="0" w:line="240" w:lineRule="auto"/>
        <w:ind w:left="-284" w:right="-234"/>
        <w:rPr>
          <w:rFonts w:ascii="Arial" w:hAnsi="Arial" w:cs="Arial"/>
          <w:lang w:val="es-ES_tradnl" w:eastAsia="ar-SA"/>
        </w:rPr>
      </w:pPr>
    </w:p>
    <w:p w:rsidR="00FC7E0E" w:rsidRPr="000A087B" w:rsidRDefault="00FC7E0E" w:rsidP="00352A24">
      <w:pPr>
        <w:tabs>
          <w:tab w:val="left" w:pos="6030"/>
        </w:tabs>
        <w:spacing w:after="0" w:line="240" w:lineRule="auto"/>
        <w:ind w:left="-284" w:right="-234"/>
        <w:jc w:val="both"/>
        <w:rPr>
          <w:rFonts w:ascii="Arial" w:hAnsi="Arial" w:cs="Arial"/>
          <w:lang w:val="es-ES_tradnl"/>
        </w:rPr>
      </w:pPr>
      <w:r w:rsidRPr="000A087B">
        <w:rPr>
          <w:rFonts w:ascii="Arial" w:hAnsi="Arial" w:cs="Arial"/>
          <w:lang w:val="es-ES_tradnl"/>
        </w:rPr>
        <w:t>Las proposiciones deberá</w:t>
      </w:r>
      <w:r w:rsidR="00D75891" w:rsidRPr="000A087B">
        <w:rPr>
          <w:rFonts w:ascii="Arial" w:hAnsi="Arial" w:cs="Arial"/>
          <w:lang w:val="es-ES_tradnl"/>
        </w:rPr>
        <w:t xml:space="preserve">n presentarse </w:t>
      </w:r>
      <w:r w:rsidR="0081333C">
        <w:rPr>
          <w:rFonts w:ascii="Arial" w:hAnsi="Arial" w:cs="Arial"/>
          <w:lang w:val="es-ES_tradnl"/>
        </w:rPr>
        <w:t xml:space="preserve">unicamente </w:t>
      </w:r>
      <w:r w:rsidR="00D75891" w:rsidRPr="000A087B">
        <w:rPr>
          <w:rFonts w:ascii="Arial" w:hAnsi="Arial" w:cs="Arial"/>
          <w:lang w:val="es-ES_tradnl"/>
        </w:rPr>
        <w:t>en idioma español.</w:t>
      </w:r>
      <w:r w:rsidRPr="000A087B">
        <w:rPr>
          <w:rFonts w:ascii="Arial" w:hAnsi="Arial" w:cs="Arial"/>
          <w:lang w:val="es-ES_tradnl"/>
        </w:rPr>
        <w:t xml:space="preserve"> </w:t>
      </w:r>
    </w:p>
    <w:p w:rsidR="00B23DDE" w:rsidRPr="0039007F" w:rsidRDefault="00B23DDE" w:rsidP="00352A24">
      <w:pPr>
        <w:tabs>
          <w:tab w:val="left" w:pos="6030"/>
        </w:tabs>
        <w:spacing w:after="0" w:line="240" w:lineRule="auto"/>
        <w:ind w:left="-284" w:right="-234"/>
        <w:jc w:val="both"/>
        <w:rPr>
          <w:rFonts w:ascii="Arial" w:hAnsi="Arial" w:cs="Arial"/>
          <w:szCs w:val="20"/>
          <w:lang w:val="es-ES_tradnl"/>
        </w:rPr>
      </w:pPr>
    </w:p>
    <w:p w:rsidR="006C4924" w:rsidRPr="0039007F" w:rsidRDefault="004958E4" w:rsidP="00352A24">
      <w:pPr>
        <w:pStyle w:val="Ttulo2"/>
        <w:spacing w:before="0" w:after="0"/>
        <w:ind w:left="-284" w:right="-234" w:firstLine="0"/>
        <w:rPr>
          <w:rFonts w:cs="Arial"/>
          <w:i w:val="0"/>
          <w:lang w:val="es-ES_tradnl"/>
        </w:rPr>
      </w:pPr>
      <w:bookmarkStart w:id="26" w:name="_Toc367205738"/>
      <w:bookmarkStart w:id="27" w:name="_Toc470698608"/>
      <w:r w:rsidRPr="0039007F">
        <w:rPr>
          <w:rFonts w:cs="Arial"/>
          <w:i w:val="0"/>
          <w:lang w:val="es-ES_tradnl"/>
        </w:rPr>
        <w:t xml:space="preserve">1.6 </w:t>
      </w:r>
      <w:r w:rsidR="000C5DA3" w:rsidRPr="0039007F">
        <w:rPr>
          <w:rFonts w:cs="Arial"/>
          <w:i w:val="0"/>
        </w:rPr>
        <w:t>Disponibilidad</w:t>
      </w:r>
      <w:r w:rsidR="000C5DA3" w:rsidRPr="0039007F">
        <w:rPr>
          <w:rFonts w:cs="Arial"/>
          <w:i w:val="0"/>
          <w:lang w:val="es-ES_tradnl"/>
        </w:rPr>
        <w:t xml:space="preserve"> presupuestaria</w:t>
      </w:r>
      <w:r w:rsidR="008A3591" w:rsidRPr="0039007F">
        <w:rPr>
          <w:rFonts w:cs="Arial"/>
          <w:i w:val="0"/>
          <w:lang w:val="es-ES_tradnl"/>
        </w:rPr>
        <w:t>.</w:t>
      </w:r>
      <w:bookmarkEnd w:id="26"/>
      <w:bookmarkEnd w:id="27"/>
    </w:p>
    <w:p w:rsidR="00576BB4" w:rsidRDefault="00576BB4" w:rsidP="00352A24">
      <w:pPr>
        <w:spacing w:after="0" w:line="240" w:lineRule="auto"/>
        <w:ind w:left="-284" w:right="-234"/>
        <w:rPr>
          <w:rFonts w:ascii="Arial" w:hAnsi="Arial" w:cs="Arial"/>
          <w:lang w:val="es-ES_tradnl" w:eastAsia="ar-SA"/>
        </w:rPr>
      </w:pPr>
    </w:p>
    <w:p w:rsidR="00352A24" w:rsidRPr="00122C2C" w:rsidRDefault="00352A24" w:rsidP="00352A24">
      <w:pPr>
        <w:spacing w:after="0" w:line="240" w:lineRule="auto"/>
        <w:ind w:left="-284" w:right="-234"/>
        <w:jc w:val="both"/>
        <w:rPr>
          <w:rFonts w:ascii="Arial" w:hAnsi="Arial" w:cs="Arial"/>
        </w:rPr>
      </w:pPr>
      <w:r w:rsidRPr="00122C2C">
        <w:rPr>
          <w:rFonts w:ascii="Arial" w:hAnsi="Arial" w:cs="Arial"/>
        </w:rPr>
        <w:t>Para llevar a cabo el procedimiento de contratación, el Instituto cuenta con disponi</w:t>
      </w:r>
      <w:r w:rsidR="0091277B">
        <w:rPr>
          <w:rFonts w:ascii="Arial" w:hAnsi="Arial" w:cs="Arial"/>
        </w:rPr>
        <w:t>bilidad presupuestal suficiente</w:t>
      </w:r>
      <w:r w:rsidRPr="00122C2C">
        <w:rPr>
          <w:rFonts w:ascii="Arial" w:hAnsi="Arial" w:cs="Arial"/>
        </w:rPr>
        <w:t>.</w:t>
      </w:r>
    </w:p>
    <w:p w:rsidR="00352A24" w:rsidRDefault="00352A24" w:rsidP="00D715F6">
      <w:pPr>
        <w:spacing w:after="0" w:line="240" w:lineRule="auto"/>
        <w:ind w:left="-284" w:right="-234"/>
        <w:jc w:val="both"/>
        <w:rPr>
          <w:rFonts w:ascii="Arial" w:hAnsi="Arial" w:cs="Arial"/>
        </w:rPr>
      </w:pPr>
    </w:p>
    <w:p w:rsidR="00352A24" w:rsidRPr="00D715F6" w:rsidRDefault="00352A24" w:rsidP="00D715F6">
      <w:pPr>
        <w:spacing w:after="0" w:line="240" w:lineRule="auto"/>
        <w:ind w:left="-284" w:right="-234"/>
        <w:jc w:val="both"/>
        <w:rPr>
          <w:rFonts w:ascii="Arial" w:hAnsi="Arial" w:cs="Arial"/>
        </w:rPr>
      </w:pPr>
    </w:p>
    <w:p w:rsidR="00352A24" w:rsidRPr="00D715F6" w:rsidRDefault="00352A24" w:rsidP="00D715F6">
      <w:pPr>
        <w:spacing w:after="0" w:line="240" w:lineRule="auto"/>
        <w:ind w:left="-284" w:right="-234"/>
        <w:jc w:val="both"/>
        <w:rPr>
          <w:rFonts w:ascii="Arial" w:hAnsi="Arial" w:cs="Arial"/>
        </w:rPr>
      </w:pPr>
    </w:p>
    <w:p w:rsidR="002D4664" w:rsidRPr="000A087B" w:rsidRDefault="002D4664" w:rsidP="00352A24">
      <w:pPr>
        <w:spacing w:after="0" w:line="240" w:lineRule="auto"/>
        <w:ind w:left="-284" w:right="-234"/>
        <w:contextualSpacing/>
        <w:rPr>
          <w:rFonts w:ascii="Arial" w:hAnsi="Arial" w:cs="Arial"/>
          <w:lang w:val="es-ES_tradnl"/>
        </w:rPr>
      </w:pPr>
      <w:bookmarkStart w:id="28" w:name="_Toc367205740"/>
    </w:p>
    <w:p w:rsidR="002D4664" w:rsidRPr="0039007F" w:rsidRDefault="002D4664" w:rsidP="00352A24">
      <w:pPr>
        <w:spacing w:after="0" w:line="240" w:lineRule="auto"/>
        <w:ind w:left="-284" w:right="-234"/>
        <w:rPr>
          <w:rFonts w:ascii="Arial" w:hAnsi="Arial" w:cs="Arial"/>
          <w:lang w:val="es-ES_tradnl"/>
        </w:rPr>
      </w:pPr>
      <w:r w:rsidRPr="0039007F">
        <w:rPr>
          <w:rFonts w:ascii="Arial" w:hAnsi="Arial" w:cs="Arial"/>
          <w:lang w:val="es-ES_tradnl"/>
        </w:rPr>
        <w:br w:type="page"/>
      </w:r>
    </w:p>
    <w:p w:rsidR="002D4664" w:rsidRPr="0039007F" w:rsidRDefault="002D4664" w:rsidP="00001F3D">
      <w:pPr>
        <w:spacing w:after="0" w:line="240" w:lineRule="auto"/>
        <w:ind w:left="-284" w:right="-234"/>
        <w:contextualSpacing/>
        <w:jc w:val="both"/>
        <w:rPr>
          <w:rFonts w:ascii="Arial" w:hAnsi="Arial" w:cs="Arial"/>
          <w:lang w:val="es-ES_tradnl"/>
        </w:rPr>
      </w:pPr>
    </w:p>
    <w:p w:rsidR="004958E4" w:rsidRPr="0039007F" w:rsidRDefault="00576BB4" w:rsidP="00001F3D">
      <w:pPr>
        <w:pStyle w:val="Ttulo1"/>
        <w:spacing w:before="0" w:after="0"/>
        <w:ind w:left="-284" w:right="-234" w:firstLine="0"/>
        <w:contextualSpacing/>
        <w:rPr>
          <w:rFonts w:cs="Arial"/>
          <w:lang w:val="es-ES_tradnl"/>
        </w:rPr>
      </w:pPr>
      <w:bookmarkStart w:id="29" w:name="_Toc470698609"/>
      <w:r w:rsidRPr="0039007F">
        <w:rPr>
          <w:rFonts w:cs="Arial"/>
          <w:lang w:val="es-ES_tradnl"/>
        </w:rPr>
        <w:t xml:space="preserve">2. </w:t>
      </w:r>
      <w:r w:rsidR="004D076D" w:rsidRPr="0039007F">
        <w:rPr>
          <w:rFonts w:cs="Arial"/>
        </w:rPr>
        <w:t>Objeto</w:t>
      </w:r>
      <w:r w:rsidR="004D076D" w:rsidRPr="0039007F">
        <w:rPr>
          <w:rFonts w:cs="Arial"/>
          <w:lang w:val="es-ES_tradnl"/>
        </w:rPr>
        <w:t xml:space="preserve"> y alcance de la </w:t>
      </w:r>
      <w:bookmarkEnd w:id="28"/>
      <w:r w:rsidR="004D076D" w:rsidRPr="0039007F">
        <w:rPr>
          <w:rFonts w:cs="Arial"/>
          <w:lang w:val="es-ES_tradnl"/>
        </w:rPr>
        <w:t>licitación pública</w:t>
      </w:r>
      <w:r w:rsidRPr="0039007F">
        <w:rPr>
          <w:rFonts w:cs="Arial"/>
          <w:lang w:val="es-ES_tradnl"/>
        </w:rPr>
        <w:t>.</w:t>
      </w:r>
      <w:bookmarkEnd w:id="29"/>
    </w:p>
    <w:p w:rsidR="00576BB4" w:rsidRPr="000A087B" w:rsidRDefault="00576BB4" w:rsidP="00001F3D">
      <w:pPr>
        <w:spacing w:after="0" w:line="240" w:lineRule="auto"/>
        <w:ind w:left="-284" w:right="-234"/>
        <w:jc w:val="both"/>
        <w:rPr>
          <w:rFonts w:ascii="Arial" w:hAnsi="Arial" w:cs="Arial"/>
          <w:lang w:val="es-ES_tradnl" w:eastAsia="ar-SA"/>
        </w:rPr>
      </w:pPr>
    </w:p>
    <w:p w:rsidR="00FF6B83" w:rsidRPr="00001F3D" w:rsidRDefault="004958E4" w:rsidP="00001F3D">
      <w:pPr>
        <w:pStyle w:val="Ttulo2"/>
        <w:spacing w:before="0" w:after="0"/>
        <w:ind w:left="-284" w:right="-234" w:firstLine="0"/>
        <w:rPr>
          <w:rFonts w:cs="Arial"/>
          <w:i w:val="0"/>
          <w:szCs w:val="28"/>
          <w:lang w:val="es-ES_tradnl"/>
        </w:rPr>
      </w:pPr>
      <w:bookmarkStart w:id="30" w:name="_Toc470698610"/>
      <w:r w:rsidRPr="00001F3D">
        <w:rPr>
          <w:rFonts w:cs="Arial"/>
          <w:i w:val="0"/>
          <w:szCs w:val="28"/>
          <w:lang w:val="es-ES_tradnl"/>
        </w:rPr>
        <w:t xml:space="preserve">2.1 </w:t>
      </w:r>
      <w:r w:rsidR="002F295B" w:rsidRPr="00001F3D">
        <w:rPr>
          <w:rFonts w:cs="Arial"/>
          <w:i w:val="0"/>
          <w:szCs w:val="28"/>
          <w:lang w:val="es-ES_tradnl"/>
        </w:rPr>
        <w:t>Objeto de la c</w:t>
      </w:r>
      <w:r w:rsidR="002A352C" w:rsidRPr="00001F3D">
        <w:rPr>
          <w:rFonts w:cs="Arial"/>
          <w:i w:val="0"/>
          <w:szCs w:val="28"/>
          <w:lang w:val="es-ES_tradnl"/>
        </w:rPr>
        <w:t>ontratación</w:t>
      </w:r>
      <w:r w:rsidR="00EB3462" w:rsidRPr="00001F3D">
        <w:rPr>
          <w:rFonts w:cs="Arial"/>
          <w:i w:val="0"/>
          <w:szCs w:val="28"/>
          <w:lang w:val="es-ES_tradnl"/>
        </w:rPr>
        <w:t>.</w:t>
      </w:r>
      <w:bookmarkStart w:id="31" w:name="_Toc428352185"/>
      <w:bookmarkStart w:id="32" w:name="_Toc428352799"/>
      <w:bookmarkStart w:id="33" w:name="_Toc428355191"/>
      <w:bookmarkStart w:id="34" w:name="_Toc428360176"/>
      <w:bookmarkStart w:id="35" w:name="_Toc428378495"/>
      <w:bookmarkEnd w:id="30"/>
      <w:r w:rsidR="00FC7E0E" w:rsidRPr="00001F3D">
        <w:rPr>
          <w:rFonts w:cs="Arial"/>
          <w:i w:val="0"/>
          <w:szCs w:val="28"/>
          <w:lang w:val="es-ES_tradnl"/>
        </w:rPr>
        <w:t xml:space="preserve"> </w:t>
      </w:r>
    </w:p>
    <w:p w:rsidR="00576BB4" w:rsidRPr="000A087B" w:rsidRDefault="00576BB4" w:rsidP="00001F3D">
      <w:pPr>
        <w:spacing w:after="0" w:line="240" w:lineRule="auto"/>
        <w:ind w:left="-284" w:right="-234"/>
        <w:jc w:val="both"/>
        <w:rPr>
          <w:rFonts w:ascii="Arial" w:hAnsi="Arial" w:cs="Arial"/>
          <w:lang w:val="es-ES_tradnl" w:eastAsia="ar-SA"/>
        </w:rPr>
      </w:pPr>
    </w:p>
    <w:p w:rsidR="002A11C1" w:rsidRPr="000A087B" w:rsidRDefault="0091277B" w:rsidP="00001F3D">
      <w:pPr>
        <w:spacing w:after="0" w:line="240" w:lineRule="auto"/>
        <w:ind w:left="-284" w:right="-234"/>
        <w:jc w:val="both"/>
        <w:rPr>
          <w:rFonts w:ascii="Arial" w:eastAsia="Times New Roman" w:hAnsi="Arial" w:cs="Arial"/>
          <w:lang w:val="es-ES_tradnl" w:eastAsia="ar-SA"/>
        </w:rPr>
      </w:pPr>
      <w:bookmarkStart w:id="36" w:name="_Toc429657605"/>
      <w:bookmarkStart w:id="37" w:name="_Toc429659117"/>
      <w:bookmarkStart w:id="38" w:name="_Toc428988652"/>
      <w:bookmarkStart w:id="39" w:name="_Toc428988697"/>
      <w:bookmarkStart w:id="40" w:name="_Toc428988741"/>
      <w:r>
        <w:rPr>
          <w:rFonts w:ascii="Arial" w:hAnsi="Arial" w:cs="Arial"/>
        </w:rPr>
        <w:t>Se requiere c</w:t>
      </w:r>
      <w:r w:rsidR="0035097B" w:rsidRPr="00001F3D">
        <w:rPr>
          <w:rFonts w:ascii="Arial" w:hAnsi="Arial" w:cs="Arial"/>
        </w:rPr>
        <w:t xml:space="preserve">ontratar el </w:t>
      </w:r>
      <w:bookmarkStart w:id="41" w:name="_Toc429657606"/>
      <w:bookmarkStart w:id="42" w:name="_Toc429659118"/>
      <w:bookmarkEnd w:id="36"/>
      <w:bookmarkEnd w:id="37"/>
      <w:r>
        <w:rPr>
          <w:rFonts w:ascii="Arial" w:hAnsi="Arial" w:cs="Arial"/>
        </w:rPr>
        <w:t>se</w:t>
      </w:r>
      <w:r w:rsidRPr="0091277B">
        <w:rPr>
          <w:rFonts w:ascii="Arial" w:hAnsi="Arial" w:cs="Arial"/>
        </w:rPr>
        <w:t xml:space="preserve">rvicio </w:t>
      </w:r>
      <w:r w:rsidR="00884C4C" w:rsidRPr="00884C4C">
        <w:rPr>
          <w:rFonts w:ascii="Arial" w:hAnsi="Arial" w:cs="Arial"/>
        </w:rPr>
        <w:t>integral de transportación aérea en ala fija, ala rotativa y ambulancias terrestres, para traslados de pacientes, órganos y tejidos, personal médico, personal administrativo institucional y carga, que permita contar con un medio de transporte aéreo para la       atención oportuna de actividades prioritarias del Instituto tales como: contingencias por desastres naturales, urgencias médicas, eventualidades que requieran atención inmediata, entre otros, del Instituto Mexicano del Seguro Social</w:t>
      </w:r>
      <w:r w:rsidR="00FA1272" w:rsidRPr="00001F3D">
        <w:rPr>
          <w:rFonts w:ascii="Arial" w:eastAsia="Times New Roman" w:hAnsi="Arial" w:cs="Arial"/>
          <w:lang w:val="es-ES_tradnl" w:eastAsia="ar-SA"/>
        </w:rPr>
        <w:t>.</w:t>
      </w:r>
    </w:p>
    <w:p w:rsidR="00FA1272" w:rsidRPr="000A087B" w:rsidRDefault="00FA1272" w:rsidP="00001F3D">
      <w:pPr>
        <w:spacing w:after="0" w:line="240" w:lineRule="auto"/>
        <w:ind w:left="-284" w:right="-234"/>
        <w:jc w:val="both"/>
        <w:rPr>
          <w:rFonts w:ascii="Arial" w:hAnsi="Arial" w:cs="Arial"/>
        </w:rPr>
      </w:pPr>
    </w:p>
    <w:p w:rsidR="00FC7E0E" w:rsidRPr="000A087B" w:rsidRDefault="00FC7E0E" w:rsidP="00001F3D">
      <w:pPr>
        <w:spacing w:after="0" w:line="240" w:lineRule="auto"/>
        <w:ind w:left="-284" w:right="-234"/>
        <w:jc w:val="both"/>
        <w:rPr>
          <w:rFonts w:ascii="Arial" w:hAnsi="Arial" w:cs="Arial"/>
          <w:lang w:val="es-ES_tradnl"/>
        </w:rPr>
      </w:pPr>
      <w:r w:rsidRPr="000A087B">
        <w:rPr>
          <w:rFonts w:ascii="Arial" w:hAnsi="Arial" w:cs="Arial"/>
          <w:lang w:val="es-ES_tradnl"/>
        </w:rPr>
        <w:t>La descripción amplia y detallada del servicio a contrat</w:t>
      </w:r>
      <w:r w:rsidR="008717E0" w:rsidRPr="000A087B">
        <w:rPr>
          <w:rFonts w:ascii="Arial" w:hAnsi="Arial" w:cs="Arial"/>
          <w:lang w:val="es-ES_tradnl"/>
        </w:rPr>
        <w:t>ar se encuenta especificada en</w:t>
      </w:r>
      <w:r w:rsidR="006C58AD" w:rsidRPr="000A087B">
        <w:rPr>
          <w:rFonts w:ascii="Arial" w:hAnsi="Arial" w:cs="Arial"/>
          <w:lang w:val="es-ES_tradnl"/>
        </w:rPr>
        <w:t xml:space="preserve"> </w:t>
      </w:r>
      <w:r w:rsidR="00CA45CC" w:rsidRPr="000A087B">
        <w:rPr>
          <w:rFonts w:ascii="Arial" w:hAnsi="Arial" w:cs="Arial"/>
          <w:lang w:val="es-ES_tradnl"/>
        </w:rPr>
        <w:t>el</w:t>
      </w:r>
      <w:r w:rsidRPr="000A087B">
        <w:rPr>
          <w:rFonts w:ascii="Arial" w:hAnsi="Arial" w:cs="Arial"/>
          <w:lang w:val="es-ES_tradnl"/>
        </w:rPr>
        <w:t xml:space="preserve"> </w:t>
      </w:r>
      <w:r w:rsidRPr="000A087B">
        <w:rPr>
          <w:rFonts w:ascii="Arial" w:eastAsia="Apple SD 산돌고딕 Neo 일반체" w:hAnsi="Arial" w:cs="Arial"/>
          <w:b/>
          <w:lang w:val="es-ES_tradnl"/>
        </w:rPr>
        <w:t>A</w:t>
      </w:r>
      <w:r w:rsidRPr="000A087B">
        <w:rPr>
          <w:rFonts w:ascii="Arial" w:hAnsi="Arial" w:cs="Arial"/>
          <w:b/>
          <w:lang w:val="es-ES_tradnl"/>
        </w:rPr>
        <w:t>nexo</w:t>
      </w:r>
      <w:r w:rsidR="008717E0" w:rsidRPr="000A087B">
        <w:rPr>
          <w:rFonts w:ascii="Arial" w:hAnsi="Arial" w:cs="Arial"/>
          <w:b/>
          <w:lang w:val="es-ES_tradnl"/>
        </w:rPr>
        <w:t xml:space="preserve"> 1</w:t>
      </w:r>
      <w:r w:rsidR="006B3D6F" w:rsidRPr="000A087B">
        <w:rPr>
          <w:rFonts w:ascii="Arial" w:hAnsi="Arial" w:cs="Arial"/>
          <w:b/>
          <w:lang w:val="es-ES_tradnl"/>
        </w:rPr>
        <w:t xml:space="preserve"> </w:t>
      </w:r>
      <w:r w:rsidR="006C58AD" w:rsidRPr="000A087B">
        <w:rPr>
          <w:rFonts w:ascii="Arial" w:hAnsi="Arial" w:cs="Arial"/>
          <w:b/>
          <w:lang w:val="es-ES_tradnl"/>
        </w:rPr>
        <w:t xml:space="preserve">(Anexo </w:t>
      </w:r>
      <w:r w:rsidR="00FE43ED" w:rsidRPr="000A087B">
        <w:rPr>
          <w:rFonts w:ascii="Arial" w:hAnsi="Arial" w:cs="Arial"/>
          <w:b/>
          <w:lang w:val="es-ES_tradnl"/>
        </w:rPr>
        <w:t>técnico</w:t>
      </w:r>
      <w:r w:rsidR="006C58AD" w:rsidRPr="000A087B">
        <w:rPr>
          <w:rFonts w:ascii="Arial" w:hAnsi="Arial" w:cs="Arial"/>
          <w:lang w:val="es-ES_tradnl"/>
        </w:rPr>
        <w:t>)</w:t>
      </w:r>
      <w:r w:rsidRPr="000A087B">
        <w:rPr>
          <w:rFonts w:ascii="Arial" w:hAnsi="Arial" w:cs="Arial"/>
          <w:lang w:val="es-ES_tradnl"/>
        </w:rPr>
        <w:t xml:space="preserve"> de la Convocatoria.</w:t>
      </w:r>
      <w:bookmarkEnd w:id="38"/>
      <w:bookmarkEnd w:id="39"/>
      <w:bookmarkEnd w:id="40"/>
      <w:bookmarkEnd w:id="41"/>
      <w:bookmarkEnd w:id="42"/>
    </w:p>
    <w:p w:rsidR="00576BB4" w:rsidRPr="000A087B" w:rsidRDefault="00576BB4" w:rsidP="00001F3D">
      <w:pPr>
        <w:spacing w:after="0" w:line="240" w:lineRule="auto"/>
        <w:ind w:left="-284" w:right="-234"/>
        <w:jc w:val="both"/>
        <w:rPr>
          <w:rFonts w:ascii="Arial" w:hAnsi="Arial" w:cs="Arial"/>
          <w:lang w:val="es-ES_tradnl"/>
        </w:rPr>
      </w:pPr>
    </w:p>
    <w:p w:rsidR="00E1087B" w:rsidRPr="00243386" w:rsidRDefault="004958E4" w:rsidP="00243386">
      <w:pPr>
        <w:pStyle w:val="Ttulo2"/>
        <w:spacing w:before="0" w:after="0"/>
        <w:ind w:left="-284" w:right="-234" w:firstLine="0"/>
        <w:rPr>
          <w:rFonts w:cs="Arial"/>
          <w:i w:val="0"/>
          <w:lang w:val="es-ES_tradnl"/>
        </w:rPr>
      </w:pPr>
      <w:bookmarkStart w:id="43" w:name="_Toc470698611"/>
      <w:bookmarkStart w:id="44" w:name="_Toc367205742"/>
      <w:bookmarkEnd w:id="31"/>
      <w:bookmarkEnd w:id="32"/>
      <w:bookmarkEnd w:id="33"/>
      <w:bookmarkEnd w:id="34"/>
      <w:bookmarkEnd w:id="35"/>
      <w:r w:rsidRPr="0039007F">
        <w:rPr>
          <w:rFonts w:cs="Arial"/>
          <w:i w:val="0"/>
          <w:lang w:val="es-ES_tradnl"/>
        </w:rPr>
        <w:t xml:space="preserve">2.2 </w:t>
      </w:r>
      <w:r w:rsidR="007B315E" w:rsidRPr="00243386">
        <w:rPr>
          <w:rFonts w:cs="Arial"/>
          <w:i w:val="0"/>
          <w:lang w:val="es-ES_tradnl"/>
        </w:rPr>
        <w:t xml:space="preserve">Agrupación de </w:t>
      </w:r>
      <w:r w:rsidR="004D076D" w:rsidRPr="00243386">
        <w:rPr>
          <w:rFonts w:cs="Arial"/>
          <w:i w:val="0"/>
          <w:lang w:val="es-ES_tradnl"/>
        </w:rPr>
        <w:t>claves</w:t>
      </w:r>
      <w:r w:rsidR="007B315E" w:rsidRPr="00243386">
        <w:rPr>
          <w:rFonts w:cs="Arial"/>
          <w:i w:val="0"/>
          <w:lang w:val="es-ES_tradnl"/>
        </w:rPr>
        <w:t>.</w:t>
      </w:r>
      <w:bookmarkEnd w:id="43"/>
    </w:p>
    <w:p w:rsidR="00576BB4" w:rsidRPr="00243386" w:rsidRDefault="00576BB4" w:rsidP="00243386">
      <w:pPr>
        <w:spacing w:after="0" w:line="240" w:lineRule="auto"/>
        <w:ind w:left="-284" w:right="-234"/>
        <w:jc w:val="both"/>
        <w:rPr>
          <w:rFonts w:ascii="Arial" w:hAnsi="Arial" w:cs="Arial"/>
          <w:lang w:val="es-ES_tradnl" w:eastAsia="ar-SA"/>
        </w:rPr>
      </w:pPr>
    </w:p>
    <w:p w:rsidR="007B315E" w:rsidRDefault="00FC7E0E" w:rsidP="00243386">
      <w:pPr>
        <w:spacing w:after="0" w:line="240" w:lineRule="auto"/>
        <w:ind w:left="-284" w:right="-234"/>
        <w:jc w:val="both"/>
        <w:rPr>
          <w:rFonts w:ascii="Arial" w:hAnsi="Arial" w:cs="Arial"/>
          <w:lang w:val="es-ES" w:eastAsia="es-ES"/>
        </w:rPr>
      </w:pPr>
      <w:bookmarkStart w:id="45" w:name="_Toc428352801"/>
      <w:bookmarkStart w:id="46" w:name="_Toc428355193"/>
      <w:bookmarkStart w:id="47" w:name="_Toc428378497"/>
      <w:r w:rsidRPr="00243386">
        <w:rPr>
          <w:rFonts w:ascii="Arial" w:hAnsi="Arial" w:cs="Arial"/>
          <w:lang w:val="es-ES_tradnl"/>
        </w:rPr>
        <w:t>La adjudicación del procedimiento de contratación se llevará mediante</w:t>
      </w:r>
      <w:r w:rsidRPr="00243386">
        <w:rPr>
          <w:rFonts w:ascii="Arial" w:hAnsi="Arial" w:cs="Arial"/>
          <w:i/>
          <w:lang w:val="es-ES_tradnl"/>
        </w:rPr>
        <w:t>:</w:t>
      </w:r>
      <w:r w:rsidR="00AB10F7" w:rsidRPr="00243386">
        <w:rPr>
          <w:rFonts w:ascii="Arial" w:hAnsi="Arial" w:cs="Arial"/>
          <w:lang w:val="es-ES_tradnl"/>
        </w:rPr>
        <w:t xml:space="preserve"> </w:t>
      </w:r>
      <w:r w:rsidR="00666DDE">
        <w:rPr>
          <w:rFonts w:ascii="Arial" w:hAnsi="Arial" w:cs="Arial"/>
          <w:b/>
          <w:lang w:val="es-ES_tradnl"/>
        </w:rPr>
        <w:t xml:space="preserve">2 </w:t>
      </w:r>
      <w:r w:rsidR="00AB10F7" w:rsidRPr="00243386">
        <w:rPr>
          <w:rFonts w:ascii="Arial" w:hAnsi="Arial" w:cs="Arial"/>
          <w:b/>
          <w:lang w:val="es-ES_tradnl"/>
        </w:rPr>
        <w:t>Partida</w:t>
      </w:r>
      <w:r w:rsidR="00666DDE">
        <w:rPr>
          <w:rFonts w:ascii="Arial" w:hAnsi="Arial" w:cs="Arial"/>
          <w:b/>
          <w:lang w:val="es-ES_tradnl"/>
        </w:rPr>
        <w:t>s</w:t>
      </w:r>
      <w:r w:rsidR="00AB10F7" w:rsidRPr="00243386">
        <w:rPr>
          <w:rFonts w:ascii="Arial" w:hAnsi="Arial" w:cs="Arial"/>
          <w:b/>
          <w:lang w:val="es-ES_tradnl"/>
        </w:rPr>
        <w:t>.</w:t>
      </w:r>
      <w:bookmarkEnd w:id="45"/>
      <w:bookmarkEnd w:id="46"/>
      <w:bookmarkEnd w:id="47"/>
      <w:r w:rsidR="008A004F" w:rsidRPr="00243386">
        <w:rPr>
          <w:rFonts w:ascii="Arial" w:hAnsi="Arial" w:cs="Arial"/>
          <w:i/>
          <w:lang w:val="es-ES" w:eastAsia="es-ES"/>
        </w:rPr>
        <w:t xml:space="preserve"> </w:t>
      </w:r>
      <w:r w:rsidR="00666DDE">
        <w:rPr>
          <w:rFonts w:ascii="Arial" w:hAnsi="Arial" w:cs="Arial"/>
          <w:lang w:val="es-ES" w:eastAsia="es-ES"/>
        </w:rPr>
        <w:t>que se describen a continuación:</w:t>
      </w:r>
    </w:p>
    <w:p w:rsidR="00666DDE" w:rsidRDefault="00666DDE" w:rsidP="00243386">
      <w:pPr>
        <w:spacing w:after="0" w:line="240" w:lineRule="auto"/>
        <w:ind w:left="-284" w:right="-234"/>
        <w:jc w:val="both"/>
        <w:rPr>
          <w:rFonts w:ascii="Arial" w:hAnsi="Arial" w:cs="Arial"/>
          <w:lang w:val="es-ES" w:eastAsia="es-ES"/>
        </w:rPr>
      </w:pPr>
    </w:p>
    <w:p w:rsidR="00666DDE" w:rsidRPr="00666DDE" w:rsidRDefault="00666DDE" w:rsidP="00666DDE">
      <w:pPr>
        <w:spacing w:after="0" w:line="240" w:lineRule="auto"/>
        <w:ind w:left="-284" w:right="-234"/>
        <w:jc w:val="both"/>
        <w:rPr>
          <w:rFonts w:ascii="Arial" w:hAnsi="Arial" w:cs="Arial"/>
          <w:b/>
          <w:bCs/>
          <w:lang w:val="es-ES" w:eastAsia="es-ES"/>
        </w:rPr>
      </w:pPr>
      <w:r w:rsidRPr="00666DDE">
        <w:rPr>
          <w:rFonts w:ascii="Arial" w:hAnsi="Arial" w:cs="Arial"/>
          <w:b/>
          <w:bCs/>
          <w:lang w:val="es-ES" w:eastAsia="es-ES"/>
        </w:rPr>
        <w:t>Partida 1 (Uno)</w:t>
      </w:r>
    </w:p>
    <w:p w:rsidR="00666DDE" w:rsidRPr="00666DDE" w:rsidRDefault="00666DDE" w:rsidP="00666DDE">
      <w:pPr>
        <w:spacing w:after="0" w:line="240" w:lineRule="auto"/>
        <w:ind w:left="-284" w:right="-234"/>
        <w:jc w:val="both"/>
        <w:rPr>
          <w:rFonts w:ascii="Arial" w:hAnsi="Arial" w:cs="Arial"/>
          <w:bCs/>
          <w:lang w:val="es-ES" w:eastAsia="es-ES"/>
        </w:rPr>
      </w:pPr>
    </w:p>
    <w:p w:rsidR="00666DDE" w:rsidRPr="00666DDE" w:rsidRDefault="00666DDE" w:rsidP="00666DDE">
      <w:pPr>
        <w:spacing w:after="0" w:line="240" w:lineRule="auto"/>
        <w:ind w:left="-284" w:right="-234"/>
        <w:jc w:val="both"/>
        <w:rPr>
          <w:rFonts w:ascii="Arial" w:hAnsi="Arial" w:cs="Arial"/>
          <w:bCs/>
          <w:lang w:val="es-ES" w:eastAsia="es-ES"/>
        </w:rPr>
      </w:pPr>
      <w:r w:rsidRPr="00666DDE">
        <w:rPr>
          <w:rFonts w:ascii="Arial" w:hAnsi="Arial" w:cs="Arial"/>
          <w:lang w:eastAsia="es-ES"/>
        </w:rPr>
        <w:t>Servicio integral de dos aviones y un helicóptero (número de horas de vuelo y eventos variables) y ambulancias terrestres, para traslados de urgencia de pacientes, órganos y tejidos, personal médico, personal administrativo institucional y carga, Régimen Ordinario (Nivel Central) y Baja California Sur</w:t>
      </w:r>
      <w:r w:rsidRPr="00666DDE">
        <w:rPr>
          <w:rFonts w:ascii="Arial" w:hAnsi="Arial" w:cs="Arial"/>
          <w:bCs/>
          <w:lang w:val="es-ES" w:eastAsia="es-ES"/>
        </w:rPr>
        <w:t>.</w:t>
      </w:r>
    </w:p>
    <w:p w:rsidR="00666DDE" w:rsidRPr="00666DDE" w:rsidRDefault="00666DDE" w:rsidP="00666DDE">
      <w:pPr>
        <w:spacing w:after="0" w:line="240" w:lineRule="auto"/>
        <w:ind w:left="-284" w:right="-234"/>
        <w:jc w:val="both"/>
        <w:rPr>
          <w:rFonts w:ascii="Arial" w:hAnsi="Arial" w:cs="Arial"/>
          <w:bCs/>
          <w:lang w:val="es-ES" w:eastAsia="es-ES"/>
        </w:rPr>
      </w:pPr>
    </w:p>
    <w:p w:rsidR="00666DDE" w:rsidRPr="00666DDE" w:rsidRDefault="00666DDE" w:rsidP="00666DDE">
      <w:pPr>
        <w:spacing w:after="0" w:line="240" w:lineRule="auto"/>
        <w:ind w:left="-284" w:right="-234"/>
        <w:jc w:val="both"/>
        <w:rPr>
          <w:rFonts w:ascii="Arial" w:hAnsi="Arial" w:cs="Arial"/>
          <w:b/>
          <w:bCs/>
          <w:lang w:val="es-ES" w:eastAsia="es-ES"/>
        </w:rPr>
      </w:pPr>
      <w:r w:rsidRPr="00666DDE">
        <w:rPr>
          <w:rFonts w:ascii="Arial" w:hAnsi="Arial" w:cs="Arial"/>
          <w:b/>
          <w:bCs/>
          <w:lang w:val="es-ES" w:eastAsia="es-ES"/>
        </w:rPr>
        <w:t>Partida 2 (Dos)</w:t>
      </w:r>
    </w:p>
    <w:p w:rsidR="00666DDE" w:rsidRPr="00666DDE" w:rsidRDefault="00666DDE" w:rsidP="00666DDE">
      <w:pPr>
        <w:spacing w:after="0" w:line="240" w:lineRule="auto"/>
        <w:ind w:left="-284" w:right="-234"/>
        <w:jc w:val="both"/>
        <w:rPr>
          <w:rFonts w:ascii="Arial" w:hAnsi="Arial" w:cs="Arial"/>
          <w:bCs/>
          <w:lang w:val="es-ES" w:eastAsia="es-ES"/>
        </w:rPr>
      </w:pPr>
    </w:p>
    <w:p w:rsidR="00666DDE" w:rsidRPr="00666DDE" w:rsidRDefault="00666DDE" w:rsidP="00666DDE">
      <w:pPr>
        <w:spacing w:after="0" w:line="240" w:lineRule="auto"/>
        <w:ind w:left="-284" w:right="-234"/>
        <w:jc w:val="both"/>
        <w:rPr>
          <w:rFonts w:ascii="Arial" w:hAnsi="Arial" w:cs="Arial"/>
          <w:bCs/>
          <w:lang w:eastAsia="es-ES"/>
        </w:rPr>
      </w:pPr>
      <w:r w:rsidRPr="00666DDE">
        <w:rPr>
          <w:rFonts w:ascii="Arial" w:hAnsi="Arial" w:cs="Arial"/>
          <w:bCs/>
          <w:lang w:eastAsia="es-ES"/>
        </w:rPr>
        <w:t>Servicio Integral de Transportación Aérea en ala fija y ala rotativa para traslados de personal del Instituto Mexicano del Seguro Social.</w:t>
      </w:r>
    </w:p>
    <w:p w:rsidR="00576BB4" w:rsidRPr="00666DDE" w:rsidRDefault="00576BB4" w:rsidP="00243386">
      <w:pPr>
        <w:spacing w:after="0" w:line="240" w:lineRule="auto"/>
        <w:ind w:left="-284" w:right="-234"/>
        <w:jc w:val="both"/>
        <w:rPr>
          <w:rFonts w:ascii="Arial" w:hAnsi="Arial" w:cs="Arial"/>
          <w:bCs/>
          <w:lang w:val="es-ES_tradnl"/>
        </w:rPr>
      </w:pPr>
    </w:p>
    <w:p w:rsidR="00B83889" w:rsidRPr="00243386" w:rsidRDefault="006E5F5C" w:rsidP="00243386">
      <w:pPr>
        <w:pStyle w:val="Ttulo2"/>
        <w:spacing w:before="0" w:after="0"/>
        <w:ind w:left="-284" w:right="-234" w:firstLine="0"/>
        <w:rPr>
          <w:rFonts w:cs="Arial"/>
          <w:i w:val="0"/>
        </w:rPr>
      </w:pPr>
      <w:bookmarkStart w:id="48" w:name="_Toc470698612"/>
      <w:r w:rsidRPr="00243386">
        <w:rPr>
          <w:rFonts w:cs="Arial"/>
          <w:i w:val="0"/>
          <w:lang w:val="es-ES_tradnl"/>
        </w:rPr>
        <w:t>2.</w:t>
      </w:r>
      <w:r w:rsidR="00406EEC" w:rsidRPr="00243386">
        <w:rPr>
          <w:rFonts w:cs="Arial"/>
          <w:i w:val="0"/>
          <w:lang w:val="es-ES_tradnl"/>
        </w:rPr>
        <w:t>3</w:t>
      </w:r>
      <w:r w:rsidR="004958E4" w:rsidRPr="00243386">
        <w:rPr>
          <w:rFonts w:cs="Arial"/>
          <w:i w:val="0"/>
          <w:lang w:val="es-ES_tradnl"/>
        </w:rPr>
        <w:t xml:space="preserve"> </w:t>
      </w:r>
      <w:r w:rsidR="003B129D" w:rsidRPr="00243386">
        <w:rPr>
          <w:rFonts w:cs="Arial"/>
          <w:i w:val="0"/>
          <w:lang w:val="es-ES_tradnl"/>
        </w:rPr>
        <w:t xml:space="preserve">Las cantidades a </w:t>
      </w:r>
      <w:r w:rsidR="003B129D" w:rsidRPr="00243386">
        <w:rPr>
          <w:rFonts w:cs="Arial"/>
          <w:i w:val="0"/>
        </w:rPr>
        <w:t>contratar</w:t>
      </w:r>
      <w:r w:rsidR="00B83889" w:rsidRPr="00243386">
        <w:rPr>
          <w:rFonts w:cs="Arial"/>
          <w:i w:val="0"/>
        </w:rPr>
        <w:t>.</w:t>
      </w:r>
      <w:bookmarkEnd w:id="48"/>
    </w:p>
    <w:p w:rsidR="00576BB4" w:rsidRPr="00243386" w:rsidRDefault="00576BB4" w:rsidP="00243386">
      <w:pPr>
        <w:spacing w:after="0" w:line="240" w:lineRule="auto"/>
        <w:ind w:left="-284" w:right="-234"/>
        <w:jc w:val="both"/>
        <w:rPr>
          <w:rFonts w:ascii="Arial" w:hAnsi="Arial" w:cs="Arial"/>
          <w:lang w:eastAsia="ar-SA"/>
        </w:rPr>
      </w:pPr>
    </w:p>
    <w:p w:rsidR="00E10B42" w:rsidRPr="00243386" w:rsidRDefault="00B83889" w:rsidP="00243386">
      <w:pPr>
        <w:spacing w:after="0" w:line="240" w:lineRule="auto"/>
        <w:ind w:left="-284" w:right="-234"/>
        <w:jc w:val="both"/>
        <w:rPr>
          <w:rFonts w:ascii="Arial" w:hAnsi="Arial" w:cs="Arial"/>
          <w:lang w:val="es-ES_tradnl"/>
        </w:rPr>
      </w:pPr>
      <w:r w:rsidRPr="00243386">
        <w:rPr>
          <w:rFonts w:ascii="Arial" w:hAnsi="Arial" w:cs="Arial"/>
          <w:lang w:val="es-ES_tradnl"/>
        </w:rPr>
        <w:t>El co</w:t>
      </w:r>
      <w:r w:rsidR="004246DD" w:rsidRPr="00243386">
        <w:rPr>
          <w:rFonts w:ascii="Arial" w:hAnsi="Arial" w:cs="Arial"/>
          <w:lang w:val="es-ES_tradnl"/>
        </w:rPr>
        <w:t>ntrato a celebrarse entre el Ins</w:t>
      </w:r>
      <w:r w:rsidRPr="00243386">
        <w:rPr>
          <w:rFonts w:ascii="Arial" w:hAnsi="Arial" w:cs="Arial"/>
          <w:lang w:val="es-ES_tradnl"/>
        </w:rPr>
        <w:t xml:space="preserve">tituto y el proveedor será </w:t>
      </w:r>
      <w:r w:rsidRPr="00243386">
        <w:rPr>
          <w:rFonts w:ascii="Arial" w:hAnsi="Arial" w:cs="Arial"/>
          <w:b/>
          <w:lang w:val="es-ES_tradnl"/>
        </w:rPr>
        <w:t>abierto</w:t>
      </w:r>
      <w:r w:rsidRPr="00243386">
        <w:rPr>
          <w:rFonts w:ascii="Arial" w:hAnsi="Arial" w:cs="Arial"/>
          <w:lang w:val="es-ES_tradnl"/>
        </w:rPr>
        <w:t>, esto es, bajo demanda; los precios serán fijos y permanecerán durante la vigencia del contrato</w:t>
      </w:r>
      <w:r w:rsidR="004246DD" w:rsidRPr="00243386">
        <w:rPr>
          <w:rFonts w:ascii="Arial" w:hAnsi="Arial" w:cs="Arial"/>
          <w:lang w:val="es-ES_tradnl"/>
        </w:rPr>
        <w:t>.</w:t>
      </w:r>
    </w:p>
    <w:p w:rsidR="00576BB4" w:rsidRPr="00243386" w:rsidRDefault="00576BB4" w:rsidP="00243386">
      <w:pPr>
        <w:spacing w:after="0" w:line="240" w:lineRule="auto"/>
        <w:ind w:left="-284" w:right="-234"/>
        <w:jc w:val="both"/>
        <w:rPr>
          <w:rFonts w:ascii="Arial" w:hAnsi="Arial" w:cs="Arial"/>
          <w:lang w:val="es-ES_tradnl"/>
        </w:rPr>
      </w:pPr>
    </w:p>
    <w:p w:rsidR="00243386" w:rsidRPr="00C306D3" w:rsidRDefault="001A4CB4" w:rsidP="00243386">
      <w:pPr>
        <w:pStyle w:val="Ttulo2"/>
        <w:tabs>
          <w:tab w:val="clear" w:pos="576"/>
        </w:tabs>
        <w:spacing w:before="0" w:after="0"/>
        <w:ind w:left="-284" w:firstLine="0"/>
        <w:rPr>
          <w:rFonts w:eastAsiaTheme="minorHAnsi" w:cs="Arial"/>
          <w:b w:val="0"/>
          <w:i w:val="0"/>
          <w:sz w:val="22"/>
          <w:szCs w:val="22"/>
          <w:lang w:eastAsia="en-US"/>
        </w:rPr>
      </w:pPr>
      <w:bookmarkStart w:id="49" w:name="_Toc470698613"/>
      <w:r w:rsidRPr="00C306D3">
        <w:rPr>
          <w:rFonts w:eastAsiaTheme="minorHAnsi" w:cs="Arial"/>
          <w:i w:val="0"/>
        </w:rPr>
        <w:t>2.4.- Normas</w:t>
      </w:r>
      <w:r w:rsidR="006D65A9" w:rsidRPr="00C306D3">
        <w:rPr>
          <w:rFonts w:eastAsiaTheme="minorHAnsi" w:cs="Arial"/>
          <w:i w:val="0"/>
        </w:rPr>
        <w:t>.</w:t>
      </w:r>
      <w:bookmarkEnd w:id="49"/>
    </w:p>
    <w:p w:rsidR="00243386" w:rsidRPr="000B55F8" w:rsidRDefault="00243386" w:rsidP="00243386">
      <w:pPr>
        <w:spacing w:after="0" w:line="240" w:lineRule="auto"/>
        <w:ind w:left="-284"/>
        <w:rPr>
          <w:rFonts w:ascii="Arial" w:hAnsi="Arial" w:cs="Arial"/>
        </w:rPr>
      </w:pPr>
    </w:p>
    <w:p w:rsidR="001A4CB4" w:rsidRPr="000B55F8" w:rsidRDefault="00EE5C07" w:rsidP="00243386">
      <w:pPr>
        <w:spacing w:after="0" w:line="240" w:lineRule="auto"/>
        <w:ind w:left="-284"/>
        <w:jc w:val="both"/>
        <w:rPr>
          <w:rFonts w:ascii="Arial" w:hAnsi="Arial" w:cs="Arial"/>
          <w:b/>
          <w:i/>
        </w:rPr>
      </w:pPr>
      <w:r w:rsidRPr="000B55F8">
        <w:rPr>
          <w:rFonts w:ascii="Arial" w:hAnsi="Arial" w:cs="Arial"/>
        </w:rPr>
        <w:t xml:space="preserve">Cumplan con la </w:t>
      </w:r>
      <w:r w:rsidR="0091277B" w:rsidRPr="0091277B">
        <w:rPr>
          <w:rFonts w:ascii="Arial" w:hAnsi="Arial" w:cs="Arial"/>
        </w:rPr>
        <w:t xml:space="preserve">Normas </w:t>
      </w:r>
      <w:r w:rsidR="00884C4C">
        <w:rPr>
          <w:rFonts w:ascii="Arial" w:hAnsi="Arial" w:cs="Arial"/>
        </w:rPr>
        <w:t xml:space="preserve">señaladas en el numeral 15 de los Términos y condiciones del </w:t>
      </w:r>
      <w:r w:rsidR="00884C4C">
        <w:rPr>
          <w:rFonts w:ascii="Arial" w:hAnsi="Arial" w:cs="Arial"/>
          <w:b/>
        </w:rPr>
        <w:t>Anexo 1.</w:t>
      </w:r>
      <w:r w:rsidR="0091277B">
        <w:rPr>
          <w:rFonts w:ascii="Arial" w:hAnsi="Arial" w:cs="Arial"/>
        </w:rPr>
        <w:t>.</w:t>
      </w:r>
    </w:p>
    <w:p w:rsidR="006A6A69" w:rsidRPr="000B55F8" w:rsidRDefault="006A6A69" w:rsidP="00243386">
      <w:pPr>
        <w:spacing w:after="0" w:line="240" w:lineRule="auto"/>
        <w:ind w:left="-284" w:right="-234"/>
        <w:jc w:val="both"/>
        <w:rPr>
          <w:rFonts w:ascii="Arial" w:hAnsi="Arial" w:cs="Arial"/>
          <w:lang w:val="es-ES_tradnl"/>
        </w:rPr>
      </w:pPr>
    </w:p>
    <w:p w:rsidR="00243386" w:rsidRPr="00C306D3" w:rsidRDefault="006A6A69" w:rsidP="00243386">
      <w:pPr>
        <w:pStyle w:val="Ttulo2"/>
        <w:tabs>
          <w:tab w:val="clear" w:pos="576"/>
        </w:tabs>
        <w:spacing w:before="0" w:after="0"/>
        <w:ind w:left="-284" w:firstLine="0"/>
        <w:rPr>
          <w:rFonts w:eastAsiaTheme="minorHAnsi"/>
          <w:i w:val="0"/>
        </w:rPr>
      </w:pPr>
      <w:bookmarkStart w:id="50" w:name="_Toc470698614"/>
      <w:r w:rsidRPr="00C306D3">
        <w:rPr>
          <w:rFonts w:eastAsiaTheme="minorHAnsi"/>
          <w:i w:val="0"/>
        </w:rPr>
        <w:t xml:space="preserve">2.5.- </w:t>
      </w:r>
      <w:r w:rsidR="00243386" w:rsidRPr="00C306D3">
        <w:rPr>
          <w:rFonts w:eastAsiaTheme="minorHAnsi"/>
          <w:i w:val="0"/>
        </w:rPr>
        <w:t>Forma de evaluación</w:t>
      </w:r>
      <w:bookmarkEnd w:id="50"/>
    </w:p>
    <w:p w:rsidR="00243386" w:rsidRPr="000B55F8" w:rsidRDefault="00243386" w:rsidP="00243386">
      <w:pPr>
        <w:spacing w:after="0" w:line="240" w:lineRule="auto"/>
      </w:pPr>
    </w:p>
    <w:p w:rsidR="00EE5C07" w:rsidRPr="000B55F8" w:rsidRDefault="006A6A69" w:rsidP="00243386">
      <w:pPr>
        <w:spacing w:after="0" w:line="240" w:lineRule="auto"/>
        <w:ind w:left="-284"/>
        <w:rPr>
          <w:rFonts w:ascii="Arial" w:hAnsi="Arial"/>
        </w:rPr>
      </w:pPr>
      <w:r w:rsidRPr="000B55F8">
        <w:rPr>
          <w:rFonts w:ascii="Arial" w:hAnsi="Arial"/>
        </w:rPr>
        <w:t>Forma de evaluación la propuesta técnica del servicio.-</w:t>
      </w:r>
      <w:r w:rsidR="00EE5C07" w:rsidRPr="000B55F8">
        <w:rPr>
          <w:rFonts w:ascii="Arial" w:hAnsi="Arial"/>
        </w:rPr>
        <w:t xml:space="preserve"> La forma de evaluar sera </w:t>
      </w:r>
      <w:r w:rsidR="00F16352">
        <w:rPr>
          <w:rFonts w:ascii="Arial" w:hAnsi="Arial"/>
        </w:rPr>
        <w:t xml:space="preserve">bajo el criterio </w:t>
      </w:r>
      <w:r w:rsidR="00EE5C07" w:rsidRPr="000B55F8">
        <w:rPr>
          <w:rFonts w:ascii="Arial" w:hAnsi="Arial"/>
        </w:rPr>
        <w:t>Binari</w:t>
      </w:r>
      <w:r w:rsidR="00F16352">
        <w:rPr>
          <w:rFonts w:ascii="Arial" w:hAnsi="Arial"/>
        </w:rPr>
        <w:t>o</w:t>
      </w:r>
      <w:r w:rsidR="00EE5C07" w:rsidRPr="000B55F8">
        <w:rPr>
          <w:rFonts w:ascii="Arial" w:hAnsi="Arial"/>
        </w:rPr>
        <w:t xml:space="preserve">, como se detalla en </w:t>
      </w:r>
      <w:r w:rsidR="00EE5C07" w:rsidRPr="005C599F">
        <w:rPr>
          <w:rFonts w:ascii="Arial" w:hAnsi="Arial"/>
        </w:rPr>
        <w:t>el numeral  5.1.</w:t>
      </w:r>
    </w:p>
    <w:p w:rsidR="005A16B4" w:rsidRPr="000B55F8" w:rsidRDefault="005A16B4" w:rsidP="00243386">
      <w:pPr>
        <w:spacing w:after="0" w:line="240" w:lineRule="auto"/>
        <w:ind w:left="-284" w:right="-234"/>
        <w:jc w:val="both"/>
        <w:rPr>
          <w:rFonts w:ascii="Arial" w:hAnsi="Arial" w:cs="Arial"/>
          <w:lang w:val="es-ES_tradnl"/>
        </w:rPr>
      </w:pPr>
    </w:p>
    <w:p w:rsidR="00243386" w:rsidRPr="00C306D3" w:rsidRDefault="002802DB" w:rsidP="00243386">
      <w:pPr>
        <w:pStyle w:val="Ttulo2"/>
        <w:spacing w:before="0" w:after="0"/>
        <w:ind w:left="-284" w:firstLine="0"/>
        <w:rPr>
          <w:rFonts w:eastAsiaTheme="minorHAnsi"/>
          <w:i w:val="0"/>
        </w:rPr>
      </w:pPr>
      <w:bookmarkStart w:id="51" w:name="_Toc470698615"/>
      <w:r w:rsidRPr="00C306D3">
        <w:rPr>
          <w:rFonts w:eastAsiaTheme="minorHAnsi"/>
          <w:i w:val="0"/>
        </w:rPr>
        <w:t xml:space="preserve">2.6.- </w:t>
      </w:r>
      <w:r w:rsidR="00243386" w:rsidRPr="00C306D3">
        <w:rPr>
          <w:rFonts w:eastAsiaTheme="minorHAnsi"/>
          <w:i w:val="0"/>
        </w:rPr>
        <w:t>Cantidades</w:t>
      </w:r>
      <w:bookmarkEnd w:id="51"/>
    </w:p>
    <w:p w:rsidR="005A16B4" w:rsidRDefault="005A16B4" w:rsidP="00464686">
      <w:pPr>
        <w:spacing w:after="0" w:line="240" w:lineRule="auto"/>
        <w:ind w:left="-284"/>
        <w:rPr>
          <w:rFonts w:ascii="Arial" w:hAnsi="Arial"/>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7"/>
        <w:gridCol w:w="2860"/>
        <w:gridCol w:w="3119"/>
      </w:tblGrid>
      <w:tr w:rsidR="00884C4C" w:rsidRPr="00884C4C" w:rsidTr="00EF01A9">
        <w:trPr>
          <w:trHeight w:val="585"/>
          <w:jc w:val="center"/>
        </w:trPr>
        <w:tc>
          <w:tcPr>
            <w:tcW w:w="7986" w:type="dxa"/>
            <w:gridSpan w:val="3"/>
            <w:shd w:val="clear" w:color="auto" w:fill="auto"/>
            <w:vAlign w:val="center"/>
          </w:tcPr>
          <w:p w:rsidR="00884C4C" w:rsidRPr="00884C4C" w:rsidRDefault="00884C4C" w:rsidP="00884C4C">
            <w:pPr>
              <w:spacing w:after="0" w:line="240" w:lineRule="auto"/>
              <w:jc w:val="center"/>
              <w:rPr>
                <w:rFonts w:ascii="Arial" w:eastAsia="Times New Roman" w:hAnsi="Arial" w:cs="Arial"/>
                <w:b/>
                <w:bCs/>
                <w:noProof w:val="0"/>
                <w:color w:val="000000"/>
                <w:sz w:val="24"/>
                <w:szCs w:val="24"/>
                <w:lang w:val="es-ES" w:eastAsia="es-ES"/>
              </w:rPr>
            </w:pPr>
            <w:r w:rsidRPr="00884C4C">
              <w:rPr>
                <w:rFonts w:ascii="Arial" w:eastAsia="Times New Roman" w:hAnsi="Arial" w:cs="Arial"/>
                <w:b/>
                <w:bCs/>
                <w:noProof w:val="0"/>
                <w:color w:val="000000"/>
                <w:sz w:val="24"/>
                <w:szCs w:val="24"/>
                <w:lang w:val="es-ES" w:eastAsia="es-ES"/>
              </w:rPr>
              <w:t>Partida 1 (Uno)</w:t>
            </w:r>
          </w:p>
        </w:tc>
      </w:tr>
      <w:tr w:rsidR="00884C4C" w:rsidRPr="00884C4C" w:rsidTr="00EF01A9">
        <w:trPr>
          <w:trHeight w:val="585"/>
          <w:jc w:val="center"/>
        </w:trPr>
        <w:tc>
          <w:tcPr>
            <w:tcW w:w="7986" w:type="dxa"/>
            <w:gridSpan w:val="3"/>
            <w:shd w:val="clear" w:color="auto" w:fill="auto"/>
            <w:vAlign w:val="center"/>
            <w:hideMark/>
          </w:tcPr>
          <w:p w:rsidR="00884C4C" w:rsidRPr="00884C4C" w:rsidRDefault="00884C4C" w:rsidP="00884C4C">
            <w:pPr>
              <w:spacing w:after="0" w:line="240" w:lineRule="auto"/>
              <w:jc w:val="center"/>
              <w:rPr>
                <w:rFonts w:ascii="Arial" w:eastAsia="Times New Roman" w:hAnsi="Arial" w:cs="Arial"/>
                <w:b/>
                <w:bCs/>
                <w:noProof w:val="0"/>
                <w:color w:val="000000"/>
                <w:sz w:val="24"/>
                <w:szCs w:val="24"/>
                <w:lang w:eastAsia="es-ES"/>
              </w:rPr>
            </w:pPr>
            <w:r w:rsidRPr="00884C4C">
              <w:rPr>
                <w:rFonts w:ascii="Arial" w:eastAsia="Times New Roman" w:hAnsi="Arial" w:cs="Arial"/>
                <w:b/>
                <w:bCs/>
                <w:noProof w:val="0"/>
                <w:color w:val="000000"/>
                <w:sz w:val="24"/>
                <w:szCs w:val="24"/>
                <w:lang w:val="es-ES" w:eastAsia="es-ES"/>
              </w:rPr>
              <w:t xml:space="preserve">Cantidades a contratar </w:t>
            </w:r>
          </w:p>
        </w:tc>
      </w:tr>
      <w:tr w:rsidR="00884C4C" w:rsidRPr="00884C4C" w:rsidTr="00EF01A9">
        <w:trPr>
          <w:trHeight w:val="487"/>
          <w:jc w:val="center"/>
        </w:trPr>
        <w:tc>
          <w:tcPr>
            <w:tcW w:w="2007" w:type="dxa"/>
            <w:shd w:val="clear" w:color="auto" w:fill="auto"/>
            <w:noWrap/>
            <w:vAlign w:val="center"/>
          </w:tcPr>
          <w:p w:rsidR="00884C4C" w:rsidRPr="00884C4C" w:rsidRDefault="00884C4C" w:rsidP="00884C4C">
            <w:pPr>
              <w:spacing w:after="0" w:line="240" w:lineRule="auto"/>
              <w:jc w:val="center"/>
              <w:rPr>
                <w:rFonts w:ascii="Arial" w:eastAsia="Times New Roman" w:hAnsi="Arial" w:cs="Arial"/>
                <w:b/>
                <w:noProof w:val="0"/>
                <w:color w:val="000000"/>
                <w:sz w:val="24"/>
                <w:szCs w:val="24"/>
                <w:lang w:eastAsia="es-ES"/>
              </w:rPr>
            </w:pPr>
          </w:p>
        </w:tc>
        <w:tc>
          <w:tcPr>
            <w:tcW w:w="2860" w:type="dxa"/>
            <w:shd w:val="clear" w:color="auto" w:fill="auto"/>
            <w:noWrap/>
            <w:vAlign w:val="center"/>
          </w:tcPr>
          <w:p w:rsidR="00884C4C" w:rsidRPr="00884C4C" w:rsidRDefault="00884C4C" w:rsidP="00884C4C">
            <w:pPr>
              <w:suppressAutoHyphens/>
              <w:spacing w:after="0" w:line="240" w:lineRule="auto"/>
              <w:jc w:val="center"/>
              <w:rPr>
                <w:rFonts w:ascii="Arial" w:eastAsia="Times New Roman" w:hAnsi="Arial" w:cs="Arial"/>
                <w:b/>
                <w:noProof w:val="0"/>
                <w:color w:val="000000"/>
                <w:sz w:val="24"/>
                <w:szCs w:val="24"/>
                <w:lang w:eastAsia="es-ES"/>
              </w:rPr>
            </w:pPr>
            <w:r w:rsidRPr="00884C4C">
              <w:rPr>
                <w:rFonts w:ascii="Arial" w:eastAsia="Times New Roman" w:hAnsi="Arial" w:cs="Arial"/>
                <w:b/>
                <w:noProof w:val="0"/>
                <w:color w:val="000000"/>
                <w:sz w:val="24"/>
                <w:szCs w:val="24"/>
                <w:lang w:eastAsia="es-ES"/>
              </w:rPr>
              <w:t>Mínimo</w:t>
            </w:r>
          </w:p>
        </w:tc>
        <w:tc>
          <w:tcPr>
            <w:tcW w:w="3119" w:type="dxa"/>
            <w:shd w:val="clear" w:color="auto" w:fill="auto"/>
            <w:vAlign w:val="center"/>
          </w:tcPr>
          <w:p w:rsidR="00884C4C" w:rsidRPr="00884C4C" w:rsidRDefault="00884C4C" w:rsidP="00884C4C">
            <w:pPr>
              <w:suppressAutoHyphens/>
              <w:spacing w:after="0" w:line="240" w:lineRule="auto"/>
              <w:jc w:val="center"/>
              <w:rPr>
                <w:rFonts w:ascii="Arial" w:eastAsia="Times New Roman" w:hAnsi="Arial" w:cs="Arial"/>
                <w:b/>
                <w:noProof w:val="0"/>
                <w:color w:val="000000"/>
                <w:sz w:val="24"/>
                <w:szCs w:val="24"/>
                <w:lang w:eastAsia="es-ES"/>
              </w:rPr>
            </w:pPr>
            <w:r w:rsidRPr="00884C4C">
              <w:rPr>
                <w:rFonts w:ascii="Arial" w:eastAsia="Times New Roman" w:hAnsi="Arial" w:cs="Arial"/>
                <w:b/>
                <w:noProof w:val="0"/>
                <w:color w:val="000000"/>
                <w:sz w:val="24"/>
                <w:szCs w:val="24"/>
                <w:lang w:eastAsia="es-ES"/>
              </w:rPr>
              <w:t>Máximo</w:t>
            </w:r>
          </w:p>
        </w:tc>
      </w:tr>
      <w:tr w:rsidR="00884C4C" w:rsidRPr="00884C4C" w:rsidTr="00EF01A9">
        <w:trPr>
          <w:trHeight w:val="526"/>
          <w:jc w:val="center"/>
        </w:trPr>
        <w:tc>
          <w:tcPr>
            <w:tcW w:w="2007" w:type="dxa"/>
            <w:shd w:val="clear" w:color="auto" w:fill="auto"/>
            <w:vAlign w:val="center"/>
          </w:tcPr>
          <w:p w:rsidR="00884C4C" w:rsidRPr="00884C4C" w:rsidRDefault="00884C4C" w:rsidP="00884C4C">
            <w:pPr>
              <w:suppressAutoHyphens/>
              <w:spacing w:after="0" w:line="240" w:lineRule="auto"/>
              <w:jc w:val="center"/>
              <w:rPr>
                <w:rFonts w:ascii="Arial" w:eastAsia="Times New Roman" w:hAnsi="Arial" w:cs="Arial"/>
                <w:b/>
                <w:noProof w:val="0"/>
                <w:color w:val="000000"/>
                <w:sz w:val="24"/>
                <w:szCs w:val="24"/>
                <w:lang w:eastAsia="es-ES"/>
              </w:rPr>
            </w:pPr>
            <w:r w:rsidRPr="00884C4C">
              <w:rPr>
                <w:rFonts w:ascii="Arial" w:eastAsia="Times New Roman" w:hAnsi="Arial" w:cs="Arial"/>
                <w:b/>
                <w:bCs/>
                <w:noProof w:val="0"/>
                <w:color w:val="000000"/>
                <w:sz w:val="24"/>
                <w:szCs w:val="24"/>
                <w:lang w:val="es-ES" w:eastAsia="es-ES"/>
              </w:rPr>
              <w:t>Horas de vuelo</w:t>
            </w:r>
          </w:p>
        </w:tc>
        <w:tc>
          <w:tcPr>
            <w:tcW w:w="2860" w:type="dxa"/>
            <w:shd w:val="clear" w:color="auto" w:fill="auto"/>
            <w:noWrap/>
            <w:vAlign w:val="center"/>
          </w:tcPr>
          <w:p w:rsidR="00884C4C" w:rsidRPr="00884C4C" w:rsidRDefault="00884C4C" w:rsidP="00884C4C">
            <w:pPr>
              <w:spacing w:after="0" w:line="240" w:lineRule="auto"/>
              <w:jc w:val="center"/>
              <w:rPr>
                <w:rFonts w:ascii="Arial" w:eastAsia="Times New Roman" w:hAnsi="Arial" w:cs="Arial"/>
                <w:noProof w:val="0"/>
                <w:color w:val="000000"/>
                <w:sz w:val="24"/>
                <w:szCs w:val="24"/>
                <w:lang w:eastAsia="es-ES"/>
              </w:rPr>
            </w:pPr>
            <w:r w:rsidRPr="00884C4C">
              <w:rPr>
                <w:rFonts w:ascii="Arial" w:eastAsia="Times New Roman" w:hAnsi="Arial" w:cs="Arial"/>
                <w:noProof w:val="0"/>
                <w:color w:val="000000"/>
                <w:sz w:val="24"/>
                <w:szCs w:val="24"/>
                <w:lang w:eastAsia="es-ES"/>
              </w:rPr>
              <w:t>176</w:t>
            </w:r>
          </w:p>
        </w:tc>
        <w:tc>
          <w:tcPr>
            <w:tcW w:w="3119" w:type="dxa"/>
            <w:shd w:val="clear" w:color="auto" w:fill="auto"/>
            <w:vAlign w:val="center"/>
          </w:tcPr>
          <w:p w:rsidR="00884C4C" w:rsidRPr="00884C4C" w:rsidRDefault="00884C4C" w:rsidP="00884C4C">
            <w:pPr>
              <w:spacing w:after="0" w:line="240" w:lineRule="auto"/>
              <w:jc w:val="center"/>
              <w:rPr>
                <w:rFonts w:ascii="Arial" w:eastAsia="Times New Roman" w:hAnsi="Arial" w:cs="Arial"/>
                <w:noProof w:val="0"/>
                <w:color w:val="000000"/>
                <w:sz w:val="24"/>
                <w:szCs w:val="24"/>
                <w:lang w:eastAsia="es-ES"/>
              </w:rPr>
            </w:pPr>
            <w:r w:rsidRPr="00884C4C">
              <w:rPr>
                <w:rFonts w:ascii="Arial" w:eastAsia="Times New Roman" w:hAnsi="Arial" w:cs="Arial"/>
                <w:noProof w:val="0"/>
                <w:color w:val="000000"/>
                <w:sz w:val="24"/>
                <w:szCs w:val="24"/>
                <w:lang w:eastAsia="es-ES"/>
              </w:rPr>
              <w:t>440</w:t>
            </w:r>
          </w:p>
        </w:tc>
      </w:tr>
    </w:tbl>
    <w:p w:rsidR="005A16B4" w:rsidRDefault="005A16B4" w:rsidP="00464686">
      <w:pPr>
        <w:spacing w:after="0" w:line="240" w:lineRule="auto"/>
        <w:ind w:left="-284"/>
        <w:rPr>
          <w:rFonts w:ascii="Arial" w:hAnsi="Arial"/>
        </w:rPr>
      </w:pPr>
    </w:p>
    <w:p w:rsidR="00884C4C" w:rsidRDefault="00884C4C" w:rsidP="00464686">
      <w:pPr>
        <w:spacing w:after="0" w:line="240" w:lineRule="auto"/>
        <w:ind w:left="-284"/>
        <w:rPr>
          <w:rFonts w:ascii="Arial" w:hAnsi="Arial"/>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7"/>
        <w:gridCol w:w="2860"/>
        <w:gridCol w:w="3119"/>
      </w:tblGrid>
      <w:tr w:rsidR="00884C4C" w:rsidRPr="00884C4C" w:rsidTr="00EF01A9">
        <w:trPr>
          <w:trHeight w:val="585"/>
          <w:jc w:val="center"/>
        </w:trPr>
        <w:tc>
          <w:tcPr>
            <w:tcW w:w="7986" w:type="dxa"/>
            <w:gridSpan w:val="3"/>
            <w:shd w:val="clear" w:color="auto" w:fill="auto"/>
            <w:vAlign w:val="center"/>
          </w:tcPr>
          <w:p w:rsidR="00884C4C" w:rsidRPr="00884C4C" w:rsidRDefault="00884C4C" w:rsidP="00884C4C">
            <w:pPr>
              <w:spacing w:after="0" w:line="240" w:lineRule="auto"/>
              <w:jc w:val="center"/>
              <w:rPr>
                <w:rFonts w:ascii="Arial" w:eastAsia="Times New Roman" w:hAnsi="Arial" w:cs="Arial"/>
                <w:b/>
                <w:bCs/>
                <w:noProof w:val="0"/>
                <w:color w:val="000000"/>
                <w:sz w:val="24"/>
                <w:szCs w:val="24"/>
                <w:lang w:val="es-ES" w:eastAsia="es-ES"/>
              </w:rPr>
            </w:pPr>
            <w:r w:rsidRPr="00884C4C">
              <w:rPr>
                <w:rFonts w:ascii="Arial" w:eastAsia="Times New Roman" w:hAnsi="Arial" w:cs="Arial"/>
                <w:b/>
                <w:bCs/>
                <w:noProof w:val="0"/>
                <w:color w:val="000000"/>
                <w:sz w:val="24"/>
                <w:szCs w:val="24"/>
                <w:lang w:val="es-ES" w:eastAsia="es-ES"/>
              </w:rPr>
              <w:t>Partida 2 (Dos)</w:t>
            </w:r>
          </w:p>
        </w:tc>
      </w:tr>
      <w:tr w:rsidR="00884C4C" w:rsidRPr="00884C4C" w:rsidTr="00EF01A9">
        <w:trPr>
          <w:trHeight w:val="585"/>
          <w:jc w:val="center"/>
        </w:trPr>
        <w:tc>
          <w:tcPr>
            <w:tcW w:w="7986" w:type="dxa"/>
            <w:gridSpan w:val="3"/>
            <w:shd w:val="clear" w:color="auto" w:fill="auto"/>
            <w:vAlign w:val="center"/>
            <w:hideMark/>
          </w:tcPr>
          <w:p w:rsidR="00884C4C" w:rsidRPr="00884C4C" w:rsidRDefault="00884C4C" w:rsidP="00884C4C">
            <w:pPr>
              <w:spacing w:after="0" w:line="240" w:lineRule="auto"/>
              <w:jc w:val="center"/>
              <w:rPr>
                <w:rFonts w:ascii="Arial" w:eastAsia="Times New Roman" w:hAnsi="Arial" w:cs="Arial"/>
                <w:b/>
                <w:bCs/>
                <w:noProof w:val="0"/>
                <w:color w:val="000000"/>
                <w:sz w:val="24"/>
                <w:szCs w:val="24"/>
                <w:lang w:eastAsia="es-ES"/>
              </w:rPr>
            </w:pPr>
            <w:r w:rsidRPr="00884C4C">
              <w:rPr>
                <w:rFonts w:ascii="Arial" w:eastAsia="Times New Roman" w:hAnsi="Arial" w:cs="Arial"/>
                <w:b/>
                <w:bCs/>
                <w:noProof w:val="0"/>
                <w:color w:val="000000"/>
                <w:sz w:val="24"/>
                <w:szCs w:val="24"/>
                <w:lang w:val="es-ES" w:eastAsia="es-ES"/>
              </w:rPr>
              <w:t>Cantidades a contratar</w:t>
            </w:r>
          </w:p>
        </w:tc>
      </w:tr>
      <w:tr w:rsidR="00884C4C" w:rsidRPr="00884C4C" w:rsidTr="00EF01A9">
        <w:trPr>
          <w:trHeight w:val="487"/>
          <w:jc w:val="center"/>
        </w:trPr>
        <w:tc>
          <w:tcPr>
            <w:tcW w:w="2007" w:type="dxa"/>
            <w:shd w:val="clear" w:color="auto" w:fill="auto"/>
            <w:noWrap/>
            <w:vAlign w:val="center"/>
          </w:tcPr>
          <w:p w:rsidR="00884C4C" w:rsidRPr="00884C4C" w:rsidRDefault="00884C4C" w:rsidP="00884C4C">
            <w:pPr>
              <w:spacing w:after="0" w:line="240" w:lineRule="auto"/>
              <w:jc w:val="center"/>
              <w:rPr>
                <w:rFonts w:ascii="Arial" w:eastAsia="Times New Roman" w:hAnsi="Arial" w:cs="Arial"/>
                <w:b/>
                <w:noProof w:val="0"/>
                <w:color w:val="000000"/>
                <w:sz w:val="24"/>
                <w:szCs w:val="24"/>
                <w:lang w:eastAsia="es-ES"/>
              </w:rPr>
            </w:pPr>
          </w:p>
        </w:tc>
        <w:tc>
          <w:tcPr>
            <w:tcW w:w="2860" w:type="dxa"/>
            <w:shd w:val="clear" w:color="auto" w:fill="auto"/>
            <w:noWrap/>
            <w:vAlign w:val="center"/>
          </w:tcPr>
          <w:p w:rsidR="00884C4C" w:rsidRPr="00884C4C" w:rsidRDefault="00884C4C" w:rsidP="00884C4C">
            <w:pPr>
              <w:suppressAutoHyphens/>
              <w:spacing w:after="0" w:line="240" w:lineRule="auto"/>
              <w:jc w:val="center"/>
              <w:rPr>
                <w:rFonts w:ascii="Arial" w:eastAsia="Times New Roman" w:hAnsi="Arial" w:cs="Arial"/>
                <w:b/>
                <w:noProof w:val="0"/>
                <w:color w:val="000000"/>
                <w:sz w:val="24"/>
                <w:szCs w:val="24"/>
                <w:lang w:eastAsia="es-ES"/>
              </w:rPr>
            </w:pPr>
            <w:r w:rsidRPr="00884C4C">
              <w:rPr>
                <w:rFonts w:ascii="Arial" w:eastAsia="Times New Roman" w:hAnsi="Arial" w:cs="Arial"/>
                <w:b/>
                <w:noProof w:val="0"/>
                <w:color w:val="000000"/>
                <w:sz w:val="24"/>
                <w:szCs w:val="24"/>
                <w:lang w:eastAsia="es-ES"/>
              </w:rPr>
              <w:t>Mínimo</w:t>
            </w:r>
          </w:p>
        </w:tc>
        <w:tc>
          <w:tcPr>
            <w:tcW w:w="3119" w:type="dxa"/>
            <w:shd w:val="clear" w:color="auto" w:fill="auto"/>
            <w:vAlign w:val="center"/>
          </w:tcPr>
          <w:p w:rsidR="00884C4C" w:rsidRPr="00884C4C" w:rsidRDefault="00884C4C" w:rsidP="00884C4C">
            <w:pPr>
              <w:suppressAutoHyphens/>
              <w:spacing w:after="0" w:line="240" w:lineRule="auto"/>
              <w:jc w:val="center"/>
              <w:rPr>
                <w:rFonts w:ascii="Arial" w:eastAsia="Times New Roman" w:hAnsi="Arial" w:cs="Arial"/>
                <w:b/>
                <w:noProof w:val="0"/>
                <w:color w:val="000000"/>
                <w:sz w:val="24"/>
                <w:szCs w:val="24"/>
                <w:lang w:eastAsia="es-ES"/>
              </w:rPr>
            </w:pPr>
            <w:r w:rsidRPr="00884C4C">
              <w:rPr>
                <w:rFonts w:ascii="Arial" w:eastAsia="Times New Roman" w:hAnsi="Arial" w:cs="Arial"/>
                <w:b/>
                <w:noProof w:val="0"/>
                <w:color w:val="000000"/>
                <w:sz w:val="24"/>
                <w:szCs w:val="24"/>
                <w:lang w:eastAsia="es-ES"/>
              </w:rPr>
              <w:t>Máximo</w:t>
            </w:r>
          </w:p>
        </w:tc>
      </w:tr>
      <w:tr w:rsidR="00884C4C" w:rsidRPr="00884C4C" w:rsidTr="00EF01A9">
        <w:trPr>
          <w:trHeight w:val="526"/>
          <w:jc w:val="center"/>
        </w:trPr>
        <w:tc>
          <w:tcPr>
            <w:tcW w:w="2007" w:type="dxa"/>
            <w:shd w:val="clear" w:color="auto" w:fill="auto"/>
            <w:vAlign w:val="center"/>
          </w:tcPr>
          <w:p w:rsidR="00884C4C" w:rsidRPr="00884C4C" w:rsidRDefault="00884C4C" w:rsidP="00884C4C">
            <w:pPr>
              <w:suppressAutoHyphens/>
              <w:spacing w:after="0" w:line="240" w:lineRule="auto"/>
              <w:jc w:val="center"/>
              <w:rPr>
                <w:rFonts w:ascii="Arial" w:eastAsia="Times New Roman" w:hAnsi="Arial" w:cs="Arial"/>
                <w:b/>
                <w:noProof w:val="0"/>
                <w:color w:val="000000"/>
                <w:sz w:val="24"/>
                <w:szCs w:val="24"/>
                <w:lang w:eastAsia="es-ES"/>
              </w:rPr>
            </w:pPr>
            <w:r w:rsidRPr="00884C4C">
              <w:rPr>
                <w:rFonts w:ascii="Arial" w:eastAsia="Times New Roman" w:hAnsi="Arial" w:cs="Arial"/>
                <w:b/>
                <w:bCs/>
                <w:noProof w:val="0"/>
                <w:color w:val="000000"/>
                <w:sz w:val="24"/>
                <w:szCs w:val="24"/>
                <w:lang w:val="es-ES" w:eastAsia="es-ES"/>
              </w:rPr>
              <w:t>Horas de vuelo</w:t>
            </w:r>
          </w:p>
        </w:tc>
        <w:tc>
          <w:tcPr>
            <w:tcW w:w="2860" w:type="dxa"/>
            <w:shd w:val="clear" w:color="auto" w:fill="auto"/>
            <w:noWrap/>
            <w:vAlign w:val="center"/>
          </w:tcPr>
          <w:p w:rsidR="00884C4C" w:rsidRPr="00884C4C" w:rsidRDefault="00884C4C" w:rsidP="00884C4C">
            <w:pPr>
              <w:spacing w:after="0" w:line="240" w:lineRule="auto"/>
              <w:jc w:val="center"/>
              <w:rPr>
                <w:rFonts w:ascii="Arial" w:eastAsia="Times New Roman" w:hAnsi="Arial" w:cs="Arial"/>
                <w:noProof w:val="0"/>
                <w:color w:val="000000"/>
                <w:sz w:val="24"/>
                <w:szCs w:val="24"/>
                <w:lang w:eastAsia="es-ES"/>
              </w:rPr>
            </w:pPr>
            <w:r w:rsidRPr="00884C4C">
              <w:rPr>
                <w:rFonts w:ascii="Arial" w:eastAsia="Times New Roman" w:hAnsi="Arial" w:cs="Arial"/>
                <w:noProof w:val="0"/>
                <w:color w:val="000000"/>
                <w:sz w:val="24"/>
                <w:szCs w:val="24"/>
                <w:lang w:eastAsia="es-ES"/>
              </w:rPr>
              <w:t>24</w:t>
            </w:r>
          </w:p>
        </w:tc>
        <w:tc>
          <w:tcPr>
            <w:tcW w:w="3119" w:type="dxa"/>
            <w:shd w:val="clear" w:color="auto" w:fill="auto"/>
            <w:vAlign w:val="center"/>
          </w:tcPr>
          <w:p w:rsidR="00884C4C" w:rsidRPr="00884C4C" w:rsidRDefault="00884C4C" w:rsidP="00884C4C">
            <w:pPr>
              <w:spacing w:after="0" w:line="240" w:lineRule="auto"/>
              <w:jc w:val="center"/>
              <w:rPr>
                <w:rFonts w:ascii="Arial" w:eastAsia="Times New Roman" w:hAnsi="Arial" w:cs="Arial"/>
                <w:noProof w:val="0"/>
                <w:color w:val="000000"/>
                <w:sz w:val="24"/>
                <w:szCs w:val="24"/>
                <w:lang w:eastAsia="es-ES"/>
              </w:rPr>
            </w:pPr>
            <w:r w:rsidRPr="00884C4C">
              <w:rPr>
                <w:rFonts w:ascii="Arial" w:eastAsia="Times New Roman" w:hAnsi="Arial" w:cs="Arial"/>
                <w:noProof w:val="0"/>
                <w:color w:val="000000"/>
                <w:sz w:val="24"/>
                <w:szCs w:val="24"/>
                <w:lang w:eastAsia="es-ES"/>
              </w:rPr>
              <w:t>61</w:t>
            </w:r>
          </w:p>
        </w:tc>
      </w:tr>
    </w:tbl>
    <w:p w:rsidR="00884C4C" w:rsidRDefault="00884C4C" w:rsidP="00464686">
      <w:pPr>
        <w:spacing w:after="0" w:line="240" w:lineRule="auto"/>
        <w:ind w:left="-284"/>
        <w:rPr>
          <w:rFonts w:ascii="Arial" w:hAnsi="Arial"/>
        </w:rPr>
      </w:pPr>
    </w:p>
    <w:p w:rsidR="005A16B4" w:rsidRDefault="005A16B4" w:rsidP="00464686">
      <w:pPr>
        <w:spacing w:after="0" w:line="240" w:lineRule="auto"/>
        <w:ind w:left="-284"/>
        <w:rPr>
          <w:rFonts w:ascii="Arial" w:hAnsi="Arial"/>
        </w:rPr>
      </w:pPr>
    </w:p>
    <w:p w:rsidR="00075B40" w:rsidRPr="0039007F" w:rsidRDefault="006E5F5C" w:rsidP="00243386">
      <w:pPr>
        <w:pStyle w:val="Ttulo2"/>
        <w:spacing w:before="0" w:after="0"/>
        <w:ind w:left="-284" w:right="-234" w:firstLine="0"/>
        <w:rPr>
          <w:rFonts w:cs="Arial"/>
          <w:i w:val="0"/>
          <w:sz w:val="20"/>
          <w:lang w:val="es-ES_tradnl"/>
        </w:rPr>
      </w:pPr>
      <w:bookmarkStart w:id="52" w:name="_Toc470698616"/>
      <w:r w:rsidRPr="0039007F">
        <w:rPr>
          <w:rFonts w:cs="Arial"/>
          <w:i w:val="0"/>
          <w:lang w:val="es-ES_tradnl"/>
        </w:rPr>
        <w:t>2.</w:t>
      </w:r>
      <w:r w:rsidR="002E5AF9">
        <w:rPr>
          <w:rFonts w:cs="Arial"/>
          <w:i w:val="0"/>
          <w:lang w:val="es-ES_tradnl"/>
        </w:rPr>
        <w:t>7</w:t>
      </w:r>
      <w:r w:rsidR="004958E4" w:rsidRPr="0039007F">
        <w:rPr>
          <w:rFonts w:cs="Arial"/>
          <w:i w:val="0"/>
          <w:lang w:val="es-ES_tradnl"/>
        </w:rPr>
        <w:t xml:space="preserve"> </w:t>
      </w:r>
      <w:r w:rsidR="000F1B63" w:rsidRPr="0039007F">
        <w:rPr>
          <w:rFonts w:cs="Arial"/>
          <w:i w:val="0"/>
          <w:lang w:val="es-ES_tradnl"/>
        </w:rPr>
        <w:t xml:space="preserve">Forma de </w:t>
      </w:r>
      <w:r w:rsidR="000F1B63" w:rsidRPr="0039007F">
        <w:rPr>
          <w:rFonts w:cs="Arial"/>
          <w:i w:val="0"/>
        </w:rPr>
        <w:t>adjudicación</w:t>
      </w:r>
      <w:r w:rsidR="00330B35" w:rsidRPr="0039007F">
        <w:rPr>
          <w:rFonts w:cs="Arial"/>
          <w:i w:val="0"/>
          <w:sz w:val="20"/>
          <w:lang w:val="es-ES_tradnl"/>
        </w:rPr>
        <w:t>.</w:t>
      </w:r>
      <w:bookmarkEnd w:id="52"/>
      <w:r w:rsidR="00E10B42" w:rsidRPr="0039007F">
        <w:rPr>
          <w:rFonts w:cs="Arial"/>
          <w:i w:val="0"/>
          <w:sz w:val="20"/>
          <w:lang w:val="es-ES_tradnl"/>
        </w:rPr>
        <w:t xml:space="preserve"> </w:t>
      </w:r>
    </w:p>
    <w:p w:rsidR="00576BB4" w:rsidRPr="000A087B" w:rsidRDefault="00576BB4" w:rsidP="00243386">
      <w:pPr>
        <w:spacing w:after="0" w:line="240" w:lineRule="auto"/>
        <w:ind w:left="-284" w:right="-234"/>
        <w:jc w:val="both"/>
        <w:rPr>
          <w:rFonts w:ascii="Arial" w:hAnsi="Arial" w:cs="Arial"/>
          <w:lang w:val="es-ES_tradnl" w:eastAsia="ar-SA"/>
        </w:rPr>
      </w:pPr>
    </w:p>
    <w:p w:rsidR="00075B40" w:rsidRDefault="0005528A" w:rsidP="00243386">
      <w:pPr>
        <w:suppressAutoHyphens/>
        <w:spacing w:after="0" w:line="240" w:lineRule="auto"/>
        <w:ind w:left="-284" w:right="-234"/>
        <w:jc w:val="both"/>
        <w:rPr>
          <w:rFonts w:ascii="Arial" w:eastAsia="Times New Roman" w:hAnsi="Arial" w:cs="Arial"/>
          <w:lang w:val="es-ES" w:eastAsia="ar-SA"/>
        </w:rPr>
      </w:pPr>
      <w:r w:rsidRPr="000A087B">
        <w:rPr>
          <w:rFonts w:ascii="Arial" w:eastAsia="Times New Roman" w:hAnsi="Arial" w:cs="Arial"/>
          <w:lang w:val="es-ES" w:eastAsia="ar-SA"/>
        </w:rPr>
        <w:t>El servicio será adjudicado por partida.</w:t>
      </w:r>
    </w:p>
    <w:p w:rsidR="00464686" w:rsidRDefault="00464686" w:rsidP="00243386">
      <w:pPr>
        <w:suppressAutoHyphens/>
        <w:spacing w:after="0" w:line="240" w:lineRule="auto"/>
        <w:ind w:left="-284" w:right="-234"/>
        <w:jc w:val="both"/>
        <w:rPr>
          <w:rFonts w:ascii="Arial" w:eastAsia="Times New Roman" w:hAnsi="Arial" w:cs="Arial"/>
          <w:lang w:val="es-ES" w:eastAsia="ar-SA"/>
        </w:rPr>
      </w:pPr>
    </w:p>
    <w:p w:rsidR="00464686" w:rsidRPr="000A087B" w:rsidRDefault="00464686" w:rsidP="00243386">
      <w:pPr>
        <w:suppressAutoHyphens/>
        <w:spacing w:after="0" w:line="240" w:lineRule="auto"/>
        <w:ind w:left="-284" w:right="-234"/>
        <w:jc w:val="both"/>
        <w:rPr>
          <w:rFonts w:ascii="Arial" w:eastAsia="Times New Roman" w:hAnsi="Arial" w:cs="Arial"/>
          <w:lang w:val="es-ES" w:eastAsia="ar-SA"/>
        </w:rPr>
      </w:pPr>
      <w:r w:rsidRPr="00464686">
        <w:rPr>
          <w:rFonts w:ascii="Arial" w:eastAsia="Times New Roman" w:hAnsi="Arial" w:cs="Arial"/>
          <w:lang w:val="es-ES" w:eastAsia="ar-SA"/>
        </w:rPr>
        <w:t xml:space="preserve">Se suscribirán 2 (dos) contratos, un contrato para </w:t>
      </w:r>
      <w:r w:rsidR="00666DDE">
        <w:rPr>
          <w:rFonts w:ascii="Arial" w:eastAsia="Times New Roman" w:hAnsi="Arial" w:cs="Arial"/>
          <w:lang w:val="es-ES" w:eastAsia="ar-SA"/>
        </w:rPr>
        <w:t>cada partida.</w:t>
      </w:r>
    </w:p>
    <w:p w:rsidR="00576BB4" w:rsidRPr="000A087B" w:rsidRDefault="00576BB4" w:rsidP="00243386">
      <w:pPr>
        <w:suppressAutoHyphens/>
        <w:spacing w:after="0" w:line="240" w:lineRule="auto"/>
        <w:ind w:left="-284" w:right="-234"/>
        <w:jc w:val="both"/>
        <w:rPr>
          <w:rFonts w:ascii="Arial" w:eastAsia="Times New Roman" w:hAnsi="Arial" w:cs="Arial"/>
          <w:lang w:val="es-ES" w:eastAsia="ar-SA"/>
        </w:rPr>
      </w:pPr>
    </w:p>
    <w:p w:rsidR="00BF0AB3" w:rsidRPr="0039007F" w:rsidRDefault="00406EEC" w:rsidP="00243386">
      <w:pPr>
        <w:pStyle w:val="Ttulo2"/>
        <w:spacing w:before="0" w:after="0"/>
        <w:ind w:left="-284" w:right="-234" w:firstLine="0"/>
        <w:rPr>
          <w:rFonts w:cs="Arial"/>
          <w:i w:val="0"/>
          <w:lang w:val="es-ES_tradnl"/>
        </w:rPr>
      </w:pPr>
      <w:bookmarkStart w:id="53" w:name="_Toc470698617"/>
      <w:r w:rsidRPr="0039007F">
        <w:rPr>
          <w:rFonts w:cs="Arial"/>
          <w:i w:val="0"/>
          <w:lang w:val="es-ES_tradnl"/>
        </w:rPr>
        <w:t>2.</w:t>
      </w:r>
      <w:r w:rsidR="002E5AF9">
        <w:rPr>
          <w:rFonts w:cs="Arial"/>
          <w:i w:val="0"/>
          <w:lang w:val="es-ES_tradnl"/>
        </w:rPr>
        <w:t>8</w:t>
      </w:r>
      <w:r w:rsidR="00D14DF3" w:rsidRPr="0039007F">
        <w:rPr>
          <w:rFonts w:cs="Arial"/>
          <w:i w:val="0"/>
          <w:lang w:val="es-ES_tradnl"/>
        </w:rPr>
        <w:t xml:space="preserve"> </w:t>
      </w:r>
      <w:r w:rsidR="00BF0AB3" w:rsidRPr="0039007F">
        <w:rPr>
          <w:rFonts w:cs="Arial"/>
          <w:i w:val="0"/>
          <w:lang w:val="es-ES_tradnl"/>
        </w:rPr>
        <w:t xml:space="preserve"> Modelo</w:t>
      </w:r>
      <w:r w:rsidR="00464686">
        <w:rPr>
          <w:rFonts w:cs="Arial"/>
          <w:i w:val="0"/>
          <w:lang w:val="es-ES_tradnl"/>
        </w:rPr>
        <w:t xml:space="preserve"> </w:t>
      </w:r>
      <w:r w:rsidR="00BF0AB3" w:rsidRPr="0039007F">
        <w:rPr>
          <w:rFonts w:cs="Arial"/>
          <w:i w:val="0"/>
          <w:lang w:val="es-ES_tradnl"/>
        </w:rPr>
        <w:t xml:space="preserve">de </w:t>
      </w:r>
      <w:r w:rsidR="00405605" w:rsidRPr="0039007F">
        <w:rPr>
          <w:rFonts w:cs="Arial"/>
          <w:i w:val="0"/>
          <w:lang w:val="es-ES_tradnl"/>
        </w:rPr>
        <w:t>contrato</w:t>
      </w:r>
      <w:r w:rsidR="00BF0AB3" w:rsidRPr="0039007F">
        <w:rPr>
          <w:rFonts w:cs="Arial"/>
          <w:i w:val="0"/>
          <w:lang w:val="es-ES_tradnl"/>
        </w:rPr>
        <w:t>.</w:t>
      </w:r>
      <w:bookmarkEnd w:id="53"/>
    </w:p>
    <w:p w:rsidR="00576BB4" w:rsidRPr="000A087B" w:rsidRDefault="00576BB4" w:rsidP="00243386">
      <w:pPr>
        <w:spacing w:after="0" w:line="240" w:lineRule="auto"/>
        <w:ind w:left="-284" w:right="-234"/>
        <w:jc w:val="both"/>
        <w:rPr>
          <w:rFonts w:ascii="Arial" w:hAnsi="Arial" w:cs="Arial"/>
          <w:lang w:val="es-ES_tradnl" w:eastAsia="ar-SA"/>
        </w:rPr>
      </w:pPr>
    </w:p>
    <w:p w:rsidR="00FC7E0E" w:rsidRPr="000A087B" w:rsidRDefault="00FC7E0E" w:rsidP="00243386">
      <w:pPr>
        <w:suppressAutoHyphens/>
        <w:spacing w:after="0" w:line="240" w:lineRule="auto"/>
        <w:ind w:left="-284" w:right="-234"/>
        <w:jc w:val="both"/>
        <w:rPr>
          <w:rFonts w:ascii="Arial" w:eastAsia="Times New Roman" w:hAnsi="Arial" w:cs="Arial"/>
          <w:lang w:val="es-ES_tradnl" w:eastAsia="ar-SA"/>
        </w:rPr>
      </w:pPr>
      <w:bookmarkStart w:id="54" w:name="_Toc367205763"/>
      <w:bookmarkEnd w:id="44"/>
      <w:r w:rsidRPr="000A087B">
        <w:rPr>
          <w:rFonts w:ascii="Arial" w:eastAsia="Times New Roman" w:hAnsi="Arial" w:cs="Arial"/>
          <w:lang w:val="es-ES_tradnl" w:eastAsia="ar-SA"/>
        </w:rPr>
        <w:t xml:space="preserve">Se adjunta como </w:t>
      </w:r>
      <w:r w:rsidRPr="005C599F">
        <w:rPr>
          <w:rFonts w:ascii="Arial" w:eastAsia="Times New Roman" w:hAnsi="Arial" w:cs="Arial"/>
          <w:b/>
          <w:lang w:val="es-ES_tradnl" w:eastAsia="ar-SA"/>
        </w:rPr>
        <w:t xml:space="preserve">Anexo </w:t>
      </w:r>
      <w:r w:rsidR="0058259C" w:rsidRPr="005C599F">
        <w:rPr>
          <w:rFonts w:ascii="Arial" w:eastAsia="Times New Roman" w:hAnsi="Arial" w:cs="Arial"/>
          <w:b/>
          <w:lang w:val="es-ES_tradnl" w:eastAsia="ar-SA"/>
        </w:rPr>
        <w:t>13</w:t>
      </w:r>
      <w:r w:rsidRPr="005C599F">
        <w:rPr>
          <w:rFonts w:ascii="Arial" w:eastAsia="Times New Roman" w:hAnsi="Arial" w:cs="Arial"/>
          <w:b/>
          <w:lang w:val="es-ES_tradnl" w:eastAsia="ar-SA"/>
        </w:rPr>
        <w:t xml:space="preserve"> </w:t>
      </w:r>
      <w:r w:rsidRPr="005C599F">
        <w:rPr>
          <w:rFonts w:ascii="Arial" w:eastAsia="Times New Roman" w:hAnsi="Arial" w:cs="Arial"/>
          <w:lang w:val="es-ES_tradnl" w:eastAsia="ar-SA"/>
        </w:rPr>
        <w:t>el modelo de contrato</w:t>
      </w:r>
      <w:r w:rsidRPr="000A087B">
        <w:rPr>
          <w:rFonts w:ascii="Arial" w:eastAsia="Times New Roman" w:hAnsi="Arial" w:cs="Arial"/>
          <w:lang w:val="es-ES_tradnl" w:eastAsia="ar-SA"/>
        </w:rPr>
        <w:t xml:space="preserve"> específico que será empleado para formalizar los derechos y obligaciones que se deriven de la licitación, a los cuales estará obligado el licitante que resulte adjudicado. </w:t>
      </w:r>
    </w:p>
    <w:p w:rsidR="002D4664" w:rsidRPr="000A087B" w:rsidRDefault="002D4664" w:rsidP="00243386">
      <w:pPr>
        <w:suppressAutoHyphens/>
        <w:spacing w:after="0" w:line="240" w:lineRule="auto"/>
        <w:ind w:left="-284" w:right="-234"/>
        <w:jc w:val="both"/>
        <w:rPr>
          <w:rFonts w:ascii="Arial" w:eastAsia="Times New Roman" w:hAnsi="Arial" w:cs="Arial"/>
          <w:lang w:val="es-ES_tradnl" w:eastAsia="ar-SA"/>
        </w:rPr>
      </w:pPr>
    </w:p>
    <w:p w:rsidR="00FC7E0E" w:rsidRPr="000A087B" w:rsidRDefault="00FC7E0E" w:rsidP="00243386">
      <w:pPr>
        <w:suppressAutoHyphens/>
        <w:spacing w:after="0" w:line="240" w:lineRule="auto"/>
        <w:ind w:left="-284" w:right="-234"/>
        <w:jc w:val="both"/>
        <w:rPr>
          <w:rFonts w:ascii="Arial" w:eastAsia="Times New Roman" w:hAnsi="Arial" w:cs="Arial"/>
          <w:lang w:val="es-ES_tradnl" w:eastAsia="ar-SA"/>
        </w:rPr>
      </w:pPr>
      <w:r w:rsidRPr="000A087B">
        <w:rPr>
          <w:rFonts w:ascii="Arial" w:eastAsia="Times New Roman" w:hAnsi="Arial" w:cs="Arial"/>
          <w:lang w:val="es-ES_tradnl" w:eastAsia="ar-SA"/>
        </w:rPr>
        <w:t>En caso de discrepancia entre el contenido del contrato y el de la Convocatoria, prevalecerá lo estipula</w:t>
      </w:r>
      <w:r w:rsidRPr="000A087B">
        <w:rPr>
          <w:rFonts w:ascii="Arial" w:eastAsia="Apple SD 산돌고딕 Neo 일반체" w:hAnsi="Arial" w:cs="Arial"/>
          <w:lang w:val="es-ES_tradnl" w:eastAsia="ar-SA"/>
        </w:rPr>
        <w:t>d</w:t>
      </w:r>
      <w:r w:rsidRPr="000A087B">
        <w:rPr>
          <w:rFonts w:ascii="Arial" w:eastAsia="Times New Roman" w:hAnsi="Arial" w:cs="Arial"/>
          <w:lang w:val="es-ES_tradnl" w:eastAsia="ar-SA"/>
        </w:rPr>
        <w:t>o en ésta últim</w:t>
      </w:r>
      <w:r w:rsidRPr="000A087B">
        <w:rPr>
          <w:rFonts w:ascii="Arial" w:eastAsia="Apple SD 산돌고딕 Neo 일반체" w:hAnsi="Arial" w:cs="Arial"/>
          <w:lang w:val="es-ES_tradnl" w:eastAsia="ar-SA"/>
        </w:rPr>
        <w:t>a</w:t>
      </w:r>
      <w:r w:rsidRPr="000A087B">
        <w:rPr>
          <w:rFonts w:ascii="Arial" w:eastAsia="Times New Roman" w:hAnsi="Arial" w:cs="Arial"/>
          <w:lang w:val="es-ES_tradnl" w:eastAsia="ar-SA"/>
        </w:rPr>
        <w:t>.</w:t>
      </w:r>
    </w:p>
    <w:p w:rsidR="00AE7418" w:rsidRPr="000A087B" w:rsidRDefault="00AE7418" w:rsidP="00243386">
      <w:pPr>
        <w:suppressAutoHyphens/>
        <w:spacing w:after="0" w:line="240" w:lineRule="auto"/>
        <w:ind w:left="-284" w:right="-234"/>
        <w:jc w:val="both"/>
        <w:rPr>
          <w:rFonts w:ascii="Arial" w:eastAsia="Times New Roman" w:hAnsi="Arial" w:cs="Arial"/>
          <w:lang w:val="es-ES_tradnl" w:eastAsia="ar-SA"/>
        </w:rPr>
      </w:pPr>
    </w:p>
    <w:p w:rsidR="002D4664" w:rsidRPr="0039007F" w:rsidRDefault="002D4664" w:rsidP="00243386">
      <w:pPr>
        <w:spacing w:after="0" w:line="240" w:lineRule="auto"/>
        <w:ind w:left="-284" w:right="-234"/>
        <w:jc w:val="both"/>
        <w:rPr>
          <w:rFonts w:ascii="Arial" w:eastAsia="Times New Roman" w:hAnsi="Arial" w:cs="Arial"/>
          <w:szCs w:val="20"/>
          <w:lang w:val="es-ES_tradnl" w:eastAsia="ar-SA"/>
        </w:rPr>
      </w:pPr>
      <w:r w:rsidRPr="0039007F">
        <w:rPr>
          <w:rFonts w:ascii="Arial" w:eastAsia="Times New Roman" w:hAnsi="Arial" w:cs="Arial"/>
          <w:szCs w:val="20"/>
          <w:lang w:val="es-ES_tradnl" w:eastAsia="ar-SA"/>
        </w:rPr>
        <w:br w:type="page"/>
      </w:r>
    </w:p>
    <w:p w:rsidR="002D4664" w:rsidRPr="0039007F" w:rsidRDefault="002D4664" w:rsidP="00001F3D">
      <w:pPr>
        <w:suppressAutoHyphens/>
        <w:spacing w:after="0" w:line="240" w:lineRule="auto"/>
        <w:ind w:left="-284" w:right="-142"/>
        <w:jc w:val="both"/>
        <w:rPr>
          <w:rFonts w:ascii="Arial" w:eastAsia="Times New Roman" w:hAnsi="Arial" w:cs="Arial"/>
          <w:szCs w:val="20"/>
          <w:lang w:val="es-ES_tradnl" w:eastAsia="ar-SA"/>
        </w:rPr>
      </w:pPr>
    </w:p>
    <w:p w:rsidR="00D12833" w:rsidRPr="0039007F" w:rsidRDefault="00576BB4" w:rsidP="00001F3D">
      <w:pPr>
        <w:pStyle w:val="Ttulo1"/>
        <w:spacing w:before="0" w:after="0"/>
        <w:ind w:left="-284" w:firstLine="0"/>
        <w:rPr>
          <w:rFonts w:cs="Arial"/>
          <w:lang w:val="es-ES_tradnl"/>
        </w:rPr>
      </w:pPr>
      <w:bookmarkStart w:id="55" w:name="_Toc470698618"/>
      <w:r w:rsidRPr="0039007F">
        <w:rPr>
          <w:rFonts w:cs="Arial"/>
          <w:lang w:val="es-ES_tradnl"/>
        </w:rPr>
        <w:t>3.</w:t>
      </w:r>
      <w:r w:rsidR="00CB5C79">
        <w:rPr>
          <w:rFonts w:cs="Arial"/>
          <w:lang w:val="es-ES_tradnl"/>
        </w:rPr>
        <w:t>-</w:t>
      </w:r>
      <w:r w:rsidRPr="0039007F">
        <w:rPr>
          <w:rFonts w:cs="Arial"/>
          <w:lang w:val="es-ES_tradnl"/>
        </w:rPr>
        <w:t xml:space="preserve"> </w:t>
      </w:r>
      <w:r w:rsidR="004D076D" w:rsidRPr="0039007F">
        <w:rPr>
          <w:rFonts w:cs="Arial"/>
          <w:lang w:val="es-ES_tradnl"/>
        </w:rPr>
        <w:t>Fo</w:t>
      </w:r>
      <w:r w:rsidR="004D076D" w:rsidRPr="0039007F">
        <w:rPr>
          <w:rFonts w:eastAsia="Apple SD 산돌고딕 Neo 일반체" w:cs="Arial"/>
          <w:lang w:val="es-ES_tradnl"/>
        </w:rPr>
        <w:t>r</w:t>
      </w:r>
      <w:r w:rsidR="004D076D" w:rsidRPr="0039007F">
        <w:rPr>
          <w:rFonts w:cs="Arial"/>
          <w:lang w:val="es-ES_tradnl"/>
        </w:rPr>
        <w:t xml:space="preserve">ma y </w:t>
      </w:r>
      <w:r w:rsidR="004D076D" w:rsidRPr="0039007F">
        <w:rPr>
          <w:rFonts w:cs="Arial"/>
        </w:rPr>
        <w:t>términos</w:t>
      </w:r>
      <w:r w:rsidR="004D076D" w:rsidRPr="0039007F">
        <w:rPr>
          <w:rFonts w:cs="Arial"/>
          <w:lang w:val="es-ES_tradnl"/>
        </w:rPr>
        <w:t xml:space="preserve"> que regirán los diversos actos de la licitación</w:t>
      </w:r>
      <w:r w:rsidRPr="0039007F">
        <w:rPr>
          <w:rFonts w:cs="Arial"/>
          <w:lang w:val="es-ES_tradnl"/>
        </w:rPr>
        <w:t>.</w:t>
      </w:r>
      <w:bookmarkEnd w:id="54"/>
      <w:bookmarkEnd w:id="55"/>
    </w:p>
    <w:p w:rsidR="00576BB4" w:rsidRPr="0039007F" w:rsidRDefault="00576BB4" w:rsidP="00001F3D">
      <w:pPr>
        <w:spacing w:after="0" w:line="240" w:lineRule="auto"/>
        <w:ind w:left="-284"/>
        <w:rPr>
          <w:rFonts w:ascii="Arial" w:hAnsi="Arial" w:cs="Arial"/>
          <w:lang w:val="es-ES_tradnl" w:eastAsia="ar-SA"/>
        </w:rPr>
      </w:pPr>
    </w:p>
    <w:p w:rsidR="00E50CF3" w:rsidRPr="0039007F" w:rsidRDefault="00D14DF3" w:rsidP="00001F3D">
      <w:pPr>
        <w:pStyle w:val="Ttulo2"/>
        <w:spacing w:before="0" w:after="0"/>
        <w:ind w:left="-284" w:firstLine="0"/>
        <w:rPr>
          <w:rFonts w:cs="Arial"/>
          <w:b w:val="0"/>
          <w:i w:val="0"/>
          <w:sz w:val="20"/>
          <w:lang w:val="es-ES_tradnl"/>
        </w:rPr>
      </w:pPr>
      <w:bookmarkStart w:id="56" w:name="_Toc470698619"/>
      <w:bookmarkStart w:id="57" w:name="_Toc367205764"/>
      <w:r w:rsidRPr="0039007F">
        <w:rPr>
          <w:rFonts w:cs="Arial"/>
          <w:i w:val="0"/>
          <w:lang w:val="es-ES_tradnl"/>
        </w:rPr>
        <w:t>3.1</w:t>
      </w:r>
      <w:r w:rsidR="00CB5C79">
        <w:rPr>
          <w:rFonts w:cs="Arial"/>
          <w:i w:val="0"/>
          <w:lang w:val="es-ES_tradnl"/>
        </w:rPr>
        <w:t>.-</w:t>
      </w:r>
      <w:r w:rsidRPr="0039007F">
        <w:rPr>
          <w:rFonts w:cs="Arial"/>
          <w:i w:val="0"/>
          <w:lang w:val="es-ES_tradnl"/>
        </w:rPr>
        <w:t xml:space="preserve"> </w:t>
      </w:r>
      <w:r w:rsidR="00FC7E0E" w:rsidRPr="0039007F">
        <w:rPr>
          <w:rFonts w:cs="Arial"/>
          <w:i w:val="0"/>
        </w:rPr>
        <w:t>Reducción</w:t>
      </w:r>
      <w:r w:rsidR="00FC7E0E" w:rsidRPr="0039007F">
        <w:rPr>
          <w:rFonts w:cs="Arial"/>
          <w:i w:val="0"/>
          <w:lang w:val="es-ES_tradnl"/>
        </w:rPr>
        <w:t xml:space="preserve"> de plazos.</w:t>
      </w:r>
      <w:bookmarkEnd w:id="56"/>
      <w:r w:rsidR="00FC7E0E" w:rsidRPr="0039007F">
        <w:rPr>
          <w:rFonts w:cs="Arial"/>
          <w:b w:val="0"/>
          <w:i w:val="0"/>
          <w:sz w:val="20"/>
          <w:lang w:val="es-ES_tradnl"/>
        </w:rPr>
        <w:t xml:space="preserve"> </w:t>
      </w:r>
    </w:p>
    <w:p w:rsidR="00576BB4" w:rsidRPr="000A087B" w:rsidRDefault="00576BB4" w:rsidP="00001F3D">
      <w:pPr>
        <w:spacing w:after="0" w:line="240" w:lineRule="auto"/>
        <w:ind w:left="-284"/>
        <w:rPr>
          <w:rFonts w:ascii="Arial" w:hAnsi="Arial" w:cs="Arial"/>
          <w:lang w:val="es-ES_tradnl" w:eastAsia="ar-SA"/>
        </w:rPr>
      </w:pPr>
    </w:p>
    <w:p w:rsidR="00FC7E0E" w:rsidRPr="000A087B" w:rsidRDefault="00FA120D" w:rsidP="00001F3D">
      <w:pPr>
        <w:spacing w:after="0" w:line="240" w:lineRule="auto"/>
        <w:ind w:left="-284"/>
        <w:rPr>
          <w:rFonts w:ascii="Arial" w:hAnsi="Arial" w:cs="Arial"/>
          <w:lang w:val="es-ES_tradnl"/>
        </w:rPr>
      </w:pPr>
      <w:r w:rsidRPr="000A087B">
        <w:rPr>
          <w:rFonts w:ascii="Arial" w:hAnsi="Arial" w:cs="Arial"/>
          <w:lang w:val="es-ES_tradnl"/>
        </w:rPr>
        <w:t>No aplica.</w:t>
      </w:r>
    </w:p>
    <w:p w:rsidR="000A087B" w:rsidRPr="000A087B" w:rsidRDefault="000A087B" w:rsidP="00001F3D">
      <w:pPr>
        <w:spacing w:after="0" w:line="240" w:lineRule="auto"/>
        <w:ind w:left="-284"/>
        <w:rPr>
          <w:rFonts w:ascii="Arial" w:hAnsi="Arial" w:cs="Arial"/>
          <w:lang w:val="es-ES_tradnl"/>
        </w:rPr>
      </w:pPr>
    </w:p>
    <w:p w:rsidR="001E7ECA" w:rsidRPr="0039007F" w:rsidRDefault="00FC7E0E" w:rsidP="00001F3D">
      <w:pPr>
        <w:pStyle w:val="Ttulo2"/>
        <w:spacing w:before="0" w:after="0"/>
        <w:ind w:left="-284" w:firstLine="0"/>
        <w:rPr>
          <w:rFonts w:cs="Arial"/>
          <w:i w:val="0"/>
          <w:lang w:val="es-ES_tradnl"/>
        </w:rPr>
      </w:pPr>
      <w:bookmarkStart w:id="58" w:name="_Toc470698620"/>
      <w:r w:rsidRPr="0039007F">
        <w:rPr>
          <w:rFonts w:cs="Arial"/>
          <w:i w:val="0"/>
          <w:lang w:val="es-ES_tradnl"/>
        </w:rPr>
        <w:t>3.2</w:t>
      </w:r>
      <w:r w:rsidR="00CB5C79">
        <w:rPr>
          <w:rFonts w:cs="Arial"/>
          <w:i w:val="0"/>
          <w:lang w:val="es-ES_tradnl"/>
        </w:rPr>
        <w:t>.-</w:t>
      </w:r>
      <w:r w:rsidRPr="0039007F">
        <w:rPr>
          <w:rFonts w:cs="Arial"/>
          <w:i w:val="0"/>
          <w:lang w:val="es-ES_tradnl"/>
        </w:rPr>
        <w:t xml:space="preserve"> </w:t>
      </w:r>
      <w:r w:rsidR="00EA48AB" w:rsidRPr="0039007F">
        <w:rPr>
          <w:rFonts w:cs="Arial"/>
          <w:i w:val="0"/>
          <w:lang w:val="es-ES_tradnl"/>
        </w:rPr>
        <w:t xml:space="preserve">Fecha, </w:t>
      </w:r>
      <w:r w:rsidR="001E7ECA" w:rsidRPr="0039007F">
        <w:rPr>
          <w:rFonts w:cs="Arial"/>
          <w:i w:val="0"/>
          <w:lang w:val="es-ES_tradnl"/>
        </w:rPr>
        <w:t xml:space="preserve">hora y </w:t>
      </w:r>
      <w:r w:rsidR="006D0BB0" w:rsidRPr="0039007F">
        <w:rPr>
          <w:rFonts w:cs="Arial"/>
          <w:i w:val="0"/>
        </w:rPr>
        <w:t>lugar</w:t>
      </w:r>
      <w:r w:rsidR="006D0BB0" w:rsidRPr="0039007F">
        <w:rPr>
          <w:rFonts w:cs="Arial"/>
          <w:i w:val="0"/>
          <w:lang w:val="es-ES_tradnl"/>
        </w:rPr>
        <w:t xml:space="preserve"> </w:t>
      </w:r>
      <w:r w:rsidR="001E7ECA" w:rsidRPr="0039007F">
        <w:rPr>
          <w:rFonts w:cs="Arial"/>
          <w:i w:val="0"/>
          <w:lang w:val="es-ES_tradnl"/>
        </w:rPr>
        <w:t>para los actos de la licitación</w:t>
      </w:r>
      <w:r w:rsidR="00B22351" w:rsidRPr="0039007F">
        <w:rPr>
          <w:rFonts w:cs="Arial"/>
          <w:i w:val="0"/>
          <w:lang w:val="es-ES_tradnl"/>
        </w:rPr>
        <w:t>.</w:t>
      </w:r>
      <w:bookmarkEnd w:id="57"/>
      <w:bookmarkEnd w:id="58"/>
    </w:p>
    <w:p w:rsidR="001E7ECA" w:rsidRPr="0039007F" w:rsidRDefault="001E7ECA" w:rsidP="00001F3D">
      <w:pPr>
        <w:spacing w:after="0" w:line="240" w:lineRule="auto"/>
        <w:ind w:left="-284"/>
        <w:jc w:val="both"/>
        <w:rPr>
          <w:rFonts w:ascii="Arial" w:hAnsi="Arial" w:cs="Arial"/>
          <w:sz w:val="8"/>
          <w:szCs w:val="20"/>
          <w:lang w:val="es-ES_tradnl"/>
        </w:rPr>
      </w:pPr>
    </w:p>
    <w:p w:rsidR="00FC7E0E" w:rsidRPr="0039007F" w:rsidRDefault="00FC7E0E" w:rsidP="00001F3D">
      <w:pPr>
        <w:spacing w:after="0" w:line="240" w:lineRule="auto"/>
        <w:ind w:left="-284"/>
        <w:jc w:val="both"/>
        <w:rPr>
          <w:rFonts w:ascii="Arial" w:hAnsi="Arial" w:cs="Arial"/>
          <w:sz w:val="20"/>
          <w:szCs w:val="20"/>
          <w:lang w:val="es-ES_tradnl"/>
        </w:rPr>
      </w:pPr>
    </w:p>
    <w:tbl>
      <w:tblPr>
        <w:tblW w:w="0" w:type="auto"/>
        <w:jc w:val="center"/>
        <w:tblLook w:val="0000" w:firstRow="0" w:lastRow="0" w:firstColumn="0" w:lastColumn="0" w:noHBand="0" w:noVBand="0"/>
      </w:tblPr>
      <w:tblGrid>
        <w:gridCol w:w="2395"/>
        <w:gridCol w:w="2222"/>
        <w:gridCol w:w="1575"/>
        <w:gridCol w:w="3521"/>
      </w:tblGrid>
      <w:tr w:rsidR="00FC7E0E" w:rsidRPr="000406F2" w:rsidTr="00F16352">
        <w:trPr>
          <w:trHeight w:val="304"/>
          <w:tblHeader/>
          <w:jc w:val="center"/>
        </w:trPr>
        <w:tc>
          <w:tcPr>
            <w:tcW w:w="2395"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0406F2" w:rsidRDefault="00FC7E0E" w:rsidP="0039007F">
            <w:pPr>
              <w:spacing w:after="0" w:line="240" w:lineRule="auto"/>
              <w:ind w:left="-284"/>
              <w:jc w:val="center"/>
              <w:rPr>
                <w:rFonts w:ascii="Arial" w:hAnsi="Arial" w:cs="Arial"/>
                <w:b/>
                <w:lang w:val="es-ES_tradnl"/>
              </w:rPr>
            </w:pPr>
            <w:r w:rsidRPr="000406F2">
              <w:rPr>
                <w:rFonts w:ascii="Arial" w:hAnsi="Arial" w:cs="Arial"/>
                <w:b/>
                <w:lang w:val="es-ES_tradnl"/>
              </w:rPr>
              <w:t>Acto</w:t>
            </w:r>
          </w:p>
        </w:tc>
        <w:tc>
          <w:tcPr>
            <w:tcW w:w="2222"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0406F2" w:rsidRDefault="00FC7E0E" w:rsidP="000B55F8">
            <w:pPr>
              <w:tabs>
                <w:tab w:val="left" w:pos="1944"/>
              </w:tabs>
              <w:spacing w:after="0" w:line="240" w:lineRule="auto"/>
              <w:jc w:val="center"/>
              <w:rPr>
                <w:rFonts w:ascii="Arial" w:hAnsi="Arial" w:cs="Arial"/>
                <w:b/>
                <w:lang w:val="es-ES_tradnl"/>
              </w:rPr>
            </w:pPr>
            <w:r w:rsidRPr="000406F2">
              <w:rPr>
                <w:rFonts w:ascii="Arial" w:hAnsi="Arial" w:cs="Arial"/>
                <w:b/>
                <w:lang w:val="es-ES_tradnl"/>
              </w:rPr>
              <w:t>Fecha</w:t>
            </w:r>
          </w:p>
        </w:tc>
        <w:tc>
          <w:tcPr>
            <w:tcW w:w="157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0406F2" w:rsidRDefault="00FC7E0E" w:rsidP="0039007F">
            <w:pPr>
              <w:spacing w:after="0" w:line="240" w:lineRule="auto"/>
              <w:ind w:left="-284"/>
              <w:jc w:val="center"/>
              <w:rPr>
                <w:rFonts w:ascii="Arial" w:hAnsi="Arial" w:cs="Arial"/>
                <w:b/>
                <w:lang w:val="es-ES_tradnl"/>
              </w:rPr>
            </w:pPr>
            <w:r w:rsidRPr="000406F2">
              <w:rPr>
                <w:rFonts w:ascii="Arial" w:hAnsi="Arial" w:cs="Arial"/>
                <w:b/>
                <w:lang w:val="es-ES_tradnl"/>
              </w:rPr>
              <w:t>Hora</w:t>
            </w:r>
          </w:p>
        </w:tc>
        <w:tc>
          <w:tcPr>
            <w:tcW w:w="3521"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0406F2" w:rsidRDefault="00FC7E0E" w:rsidP="0039007F">
            <w:pPr>
              <w:spacing w:after="0" w:line="240" w:lineRule="auto"/>
              <w:ind w:left="-284"/>
              <w:jc w:val="center"/>
              <w:rPr>
                <w:rFonts w:ascii="Arial" w:hAnsi="Arial" w:cs="Arial"/>
                <w:b/>
                <w:lang w:val="es-ES_tradnl"/>
              </w:rPr>
            </w:pPr>
            <w:r w:rsidRPr="000406F2">
              <w:rPr>
                <w:rFonts w:ascii="Arial" w:hAnsi="Arial" w:cs="Arial"/>
                <w:b/>
                <w:lang w:val="es-ES_tradnl"/>
              </w:rPr>
              <w:t>Lugar</w:t>
            </w:r>
          </w:p>
        </w:tc>
      </w:tr>
      <w:tr w:rsidR="00F16352" w:rsidRPr="0039007F" w:rsidTr="00666DDE">
        <w:trPr>
          <w:trHeight w:val="890"/>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jc w:val="center"/>
              <w:rPr>
                <w:rFonts w:ascii="Arial" w:hAnsi="Arial" w:cs="Arial"/>
                <w:lang w:val="es-ES_tradnl"/>
              </w:rPr>
            </w:pPr>
            <w:r w:rsidRPr="000406F2">
              <w:rPr>
                <w:rFonts w:ascii="Arial" w:hAnsi="Arial" w:cs="Arial"/>
                <w:lang w:val="es-ES_tradnl"/>
              </w:rPr>
              <w:t>Junta de</w:t>
            </w:r>
          </w:p>
          <w:p w:rsidR="00F16352" w:rsidRPr="000406F2" w:rsidRDefault="00F16352" w:rsidP="00666DDE">
            <w:pPr>
              <w:spacing w:after="0" w:line="240" w:lineRule="auto"/>
              <w:ind w:left="-18"/>
              <w:jc w:val="center"/>
              <w:rPr>
                <w:rFonts w:ascii="Arial" w:hAnsi="Arial" w:cs="Arial"/>
                <w:lang w:val="es-ES_tradnl"/>
              </w:rPr>
            </w:pPr>
            <w:r w:rsidRPr="000406F2">
              <w:rPr>
                <w:rFonts w:ascii="Arial" w:hAnsi="Arial" w:cs="Arial"/>
                <w:lang w:val="es-ES_tradnl"/>
              </w:rPr>
              <w:t>Aclaraciones</w:t>
            </w:r>
          </w:p>
        </w:tc>
        <w:tc>
          <w:tcPr>
            <w:tcW w:w="2222" w:type="dxa"/>
            <w:tcBorders>
              <w:top w:val="single" w:sz="4" w:space="0" w:color="000000"/>
              <w:left w:val="single" w:sz="4" w:space="0" w:color="000000"/>
              <w:bottom w:val="single" w:sz="4" w:space="0" w:color="000000"/>
            </w:tcBorders>
            <w:vAlign w:val="center"/>
          </w:tcPr>
          <w:p w:rsidR="00F16352" w:rsidRPr="00F16352" w:rsidRDefault="00C306D3" w:rsidP="00666DDE">
            <w:pPr>
              <w:spacing w:after="0"/>
              <w:ind w:left="34"/>
              <w:jc w:val="center"/>
              <w:rPr>
                <w:rFonts w:ascii="Arial" w:hAnsi="Arial" w:cs="Arial"/>
                <w:lang w:val="es-ES_tradnl"/>
              </w:rPr>
            </w:pPr>
            <w:r>
              <w:rPr>
                <w:rFonts w:ascii="Arial" w:hAnsi="Arial" w:cs="Arial"/>
                <w:lang w:val="es-ES_tradnl"/>
              </w:rPr>
              <w:t>17 de enero 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521" w:type="dxa"/>
            <w:vMerge w:val="restart"/>
            <w:tcBorders>
              <w:top w:val="single" w:sz="4" w:space="0" w:color="auto"/>
              <w:left w:val="single" w:sz="4" w:space="0" w:color="auto"/>
              <w:right w:val="single" w:sz="4" w:space="0" w:color="auto"/>
            </w:tcBorders>
            <w:vAlign w:val="center"/>
          </w:tcPr>
          <w:p w:rsidR="00F16352" w:rsidRPr="00494021" w:rsidRDefault="00F16352" w:rsidP="00765023">
            <w:pPr>
              <w:spacing w:after="0" w:line="240" w:lineRule="auto"/>
              <w:ind w:left="-56" w:right="34"/>
              <w:jc w:val="center"/>
              <w:rPr>
                <w:rFonts w:ascii="Arial" w:hAnsi="Arial" w:cs="Arial"/>
              </w:rPr>
            </w:pPr>
            <w:r w:rsidRPr="00494021">
              <w:rPr>
                <w:rFonts w:ascii="Arial" w:hAnsi="Arial" w:cs="Arial"/>
              </w:rPr>
              <w:t>CompraNet</w:t>
            </w:r>
          </w:p>
          <w:p w:rsidR="00F16352" w:rsidRPr="00494021" w:rsidRDefault="00F16352" w:rsidP="0039007F">
            <w:pPr>
              <w:spacing w:after="0" w:line="240" w:lineRule="auto"/>
              <w:ind w:left="-284"/>
              <w:jc w:val="center"/>
              <w:rPr>
                <w:rFonts w:ascii="Arial" w:hAnsi="Arial" w:cs="Arial"/>
                <w:color w:val="000000" w:themeColor="text1"/>
                <w:sz w:val="20"/>
                <w:szCs w:val="20"/>
                <w:lang w:val="es-ES_tradnl"/>
              </w:rPr>
            </w:pPr>
          </w:p>
        </w:tc>
      </w:tr>
      <w:tr w:rsidR="00F16352" w:rsidRPr="0039007F" w:rsidTr="00666DDE">
        <w:trPr>
          <w:trHeight w:val="1039"/>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firstLine="142"/>
              <w:jc w:val="center"/>
              <w:rPr>
                <w:rFonts w:ascii="Arial" w:hAnsi="Arial" w:cs="Arial"/>
                <w:lang w:val="es-ES_tradnl"/>
              </w:rPr>
            </w:pPr>
            <w:r w:rsidRPr="000406F2">
              <w:rPr>
                <w:rFonts w:ascii="Arial" w:hAnsi="Arial" w:cs="Arial"/>
                <w:lang w:val="es-ES_tradnl"/>
              </w:rPr>
              <w:t>Presentación y Apertura de Proposiciones.</w:t>
            </w:r>
          </w:p>
        </w:tc>
        <w:tc>
          <w:tcPr>
            <w:tcW w:w="2222" w:type="dxa"/>
            <w:tcBorders>
              <w:top w:val="single" w:sz="4" w:space="0" w:color="000000"/>
              <w:left w:val="single" w:sz="4" w:space="0" w:color="000000"/>
              <w:bottom w:val="single" w:sz="4" w:space="0" w:color="000000"/>
            </w:tcBorders>
            <w:vAlign w:val="center"/>
          </w:tcPr>
          <w:p w:rsidR="00F16352" w:rsidRPr="00F16352" w:rsidRDefault="00EF01A9" w:rsidP="00C306D3">
            <w:pPr>
              <w:spacing w:after="0"/>
              <w:ind w:left="34"/>
              <w:jc w:val="center"/>
              <w:rPr>
                <w:rFonts w:ascii="Arial" w:hAnsi="Arial" w:cs="Arial"/>
                <w:lang w:val="es-ES_tradnl"/>
              </w:rPr>
            </w:pPr>
            <w:r>
              <w:rPr>
                <w:rFonts w:ascii="Arial" w:hAnsi="Arial" w:cs="Arial"/>
                <w:lang w:val="es-ES_tradnl"/>
              </w:rPr>
              <w:t>25</w:t>
            </w:r>
            <w:r w:rsidR="00C306D3">
              <w:rPr>
                <w:rFonts w:ascii="Arial" w:hAnsi="Arial" w:cs="Arial"/>
                <w:lang w:val="es-ES_tradnl"/>
              </w:rPr>
              <w:t xml:space="preserve"> de enero 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521" w:type="dxa"/>
            <w:vMerge/>
            <w:tcBorders>
              <w:left w:val="single" w:sz="4" w:space="0" w:color="auto"/>
              <w:right w:val="single" w:sz="4" w:space="0" w:color="auto"/>
            </w:tcBorders>
          </w:tcPr>
          <w:p w:rsidR="00F16352" w:rsidRPr="0039007F" w:rsidRDefault="00F16352" w:rsidP="0039007F">
            <w:pPr>
              <w:spacing w:after="0" w:line="240" w:lineRule="auto"/>
              <w:ind w:left="-284"/>
              <w:jc w:val="center"/>
              <w:rPr>
                <w:rFonts w:ascii="Arial" w:hAnsi="Arial" w:cs="Arial"/>
                <w:sz w:val="20"/>
                <w:szCs w:val="20"/>
                <w:lang w:val="es-ES_tradnl"/>
              </w:rPr>
            </w:pPr>
          </w:p>
        </w:tc>
      </w:tr>
      <w:tr w:rsidR="00F16352" w:rsidRPr="0039007F" w:rsidTr="00666DDE">
        <w:trPr>
          <w:trHeight w:val="509"/>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jc w:val="center"/>
              <w:rPr>
                <w:rFonts w:ascii="Arial" w:hAnsi="Arial" w:cs="Arial"/>
                <w:lang w:val="es-ES_tradnl"/>
              </w:rPr>
            </w:pPr>
            <w:r w:rsidRPr="000406F2">
              <w:rPr>
                <w:rFonts w:ascii="Arial" w:hAnsi="Arial" w:cs="Arial"/>
                <w:lang w:val="es-ES_tradnl"/>
              </w:rPr>
              <w:t>Acto de Notificación de Fallo.</w:t>
            </w:r>
          </w:p>
        </w:tc>
        <w:tc>
          <w:tcPr>
            <w:tcW w:w="2222" w:type="dxa"/>
            <w:tcBorders>
              <w:top w:val="single" w:sz="4" w:space="0" w:color="000000"/>
              <w:left w:val="single" w:sz="4" w:space="0" w:color="000000"/>
              <w:bottom w:val="single" w:sz="4" w:space="0" w:color="000000"/>
            </w:tcBorders>
            <w:vAlign w:val="center"/>
          </w:tcPr>
          <w:p w:rsidR="00F16352" w:rsidRPr="00F16352" w:rsidRDefault="00C306D3" w:rsidP="00666DDE">
            <w:pPr>
              <w:spacing w:after="0"/>
              <w:ind w:left="34"/>
              <w:jc w:val="center"/>
              <w:rPr>
                <w:rFonts w:ascii="Arial" w:hAnsi="Arial" w:cs="Arial"/>
                <w:lang w:val="es-ES_tradnl"/>
              </w:rPr>
            </w:pPr>
            <w:r>
              <w:rPr>
                <w:rFonts w:ascii="Arial" w:hAnsi="Arial" w:cs="Arial"/>
                <w:lang w:val="es-ES_tradnl"/>
              </w:rPr>
              <w:t>30 de enero 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521" w:type="dxa"/>
            <w:vMerge/>
            <w:tcBorders>
              <w:left w:val="single" w:sz="4" w:space="0" w:color="auto"/>
              <w:bottom w:val="single" w:sz="4" w:space="0" w:color="auto"/>
              <w:right w:val="single" w:sz="4" w:space="0" w:color="auto"/>
            </w:tcBorders>
            <w:vAlign w:val="center"/>
          </w:tcPr>
          <w:p w:rsidR="00F16352" w:rsidRPr="0039007F" w:rsidRDefault="00F16352" w:rsidP="0039007F">
            <w:pPr>
              <w:spacing w:after="0" w:line="240" w:lineRule="auto"/>
              <w:ind w:left="-284"/>
              <w:jc w:val="center"/>
              <w:rPr>
                <w:rFonts w:ascii="Arial" w:hAnsi="Arial" w:cs="Arial"/>
                <w:sz w:val="20"/>
                <w:szCs w:val="20"/>
                <w:lang w:val="es-ES_tradnl"/>
              </w:rPr>
            </w:pPr>
          </w:p>
        </w:tc>
      </w:tr>
    </w:tbl>
    <w:p w:rsidR="00CE739B" w:rsidRPr="000A087B" w:rsidRDefault="00CE739B" w:rsidP="00001F3D">
      <w:pPr>
        <w:spacing w:after="0" w:line="240" w:lineRule="auto"/>
        <w:ind w:left="-284"/>
        <w:rPr>
          <w:rFonts w:ascii="Arial" w:hAnsi="Arial" w:cs="Arial"/>
          <w:lang w:val="es-ES_tradnl"/>
        </w:rPr>
      </w:pPr>
    </w:p>
    <w:p w:rsidR="00667CA4" w:rsidRPr="000A087B" w:rsidRDefault="00667CA4" w:rsidP="00001F3D">
      <w:pPr>
        <w:spacing w:after="0" w:line="240" w:lineRule="auto"/>
        <w:ind w:left="-284"/>
        <w:rPr>
          <w:rFonts w:ascii="Arial" w:hAnsi="Arial" w:cs="Arial"/>
          <w:lang w:val="es-ES_tradnl"/>
        </w:rPr>
      </w:pPr>
    </w:p>
    <w:p w:rsidR="00667CA4" w:rsidRPr="00CB5C79" w:rsidRDefault="00277A98" w:rsidP="00001F3D">
      <w:pPr>
        <w:pStyle w:val="Ttulo2"/>
        <w:spacing w:before="0" w:after="0"/>
        <w:rPr>
          <w:i w:val="0"/>
          <w:lang w:val="es-ES_tradnl"/>
        </w:rPr>
      </w:pPr>
      <w:bookmarkStart w:id="59" w:name="_Toc470698621"/>
      <w:r w:rsidRPr="00CB5C79">
        <w:rPr>
          <w:i w:val="0"/>
          <w:lang w:val="es-ES_tradnl"/>
        </w:rPr>
        <w:t>3.3</w:t>
      </w:r>
      <w:r w:rsidR="00CB5C79" w:rsidRPr="00CB5C79">
        <w:rPr>
          <w:i w:val="0"/>
          <w:lang w:val="es-ES_tradnl"/>
        </w:rPr>
        <w:t>.-</w:t>
      </w:r>
      <w:r w:rsidRPr="00CB5C79">
        <w:rPr>
          <w:i w:val="0"/>
          <w:lang w:val="es-ES_tradnl"/>
        </w:rPr>
        <w:t xml:space="preserve"> </w:t>
      </w:r>
      <w:r w:rsidR="002D4EE7" w:rsidRPr="00CB5C79">
        <w:rPr>
          <w:i w:val="0"/>
          <w:lang w:val="es-ES_tradnl"/>
        </w:rPr>
        <w:t xml:space="preserve">Junta de </w:t>
      </w:r>
      <w:r w:rsidR="002D4EE7" w:rsidRPr="00CB5C79">
        <w:rPr>
          <w:i w:val="0"/>
        </w:rPr>
        <w:t>Aclaraciones</w:t>
      </w:r>
      <w:r w:rsidR="002D4EE7" w:rsidRPr="00CB5C79">
        <w:rPr>
          <w:i w:val="0"/>
          <w:lang w:val="es-ES_tradnl"/>
        </w:rPr>
        <w:t>.</w:t>
      </w:r>
      <w:bookmarkEnd w:id="59"/>
    </w:p>
    <w:p w:rsidR="00667CA4" w:rsidRPr="00001F3D" w:rsidRDefault="00667CA4" w:rsidP="00001F3D">
      <w:pPr>
        <w:spacing w:after="0" w:line="240" w:lineRule="auto"/>
        <w:ind w:left="-284"/>
        <w:jc w:val="both"/>
        <w:rPr>
          <w:rFonts w:ascii="Arial" w:hAnsi="Arial" w:cs="Arial"/>
          <w:lang w:val="es-ES_tradnl"/>
        </w:rPr>
      </w:pPr>
    </w:p>
    <w:p w:rsidR="004F33B6" w:rsidRPr="00BB147E" w:rsidRDefault="00D1134A" w:rsidP="002E4CD9">
      <w:pPr>
        <w:spacing w:after="0" w:line="240" w:lineRule="auto"/>
        <w:ind w:left="-284"/>
        <w:jc w:val="both"/>
        <w:rPr>
          <w:rFonts w:ascii="Arial" w:hAnsi="Arial" w:cs="Arial"/>
          <w:b/>
          <w:lang w:val="es-ES_tradnl"/>
        </w:rPr>
      </w:pPr>
      <w:r w:rsidRPr="000A087B">
        <w:rPr>
          <w:rFonts w:ascii="Arial" w:hAnsi="Arial" w:cs="Arial"/>
          <w:lang w:val="es-ES_tradnl"/>
        </w:rPr>
        <w:t>La junta de aclaraciones se llevará a cabo en términos de los artículos 33 Bis de la LAASSP, 45 y 46 del RLAASSP, por lo que los licitantes que manifiesten su interés en participar en la licitación pública deberán presentar un escrito, por si o en representa</w:t>
      </w:r>
      <w:r w:rsidRPr="000A087B">
        <w:rPr>
          <w:rFonts w:ascii="Arial" w:eastAsia="Apple SD 산돌고딕 Neo 일반체" w:hAnsi="Arial" w:cs="Arial"/>
          <w:lang w:val="es-ES_tradnl"/>
        </w:rPr>
        <w:t>c</w:t>
      </w:r>
      <w:r w:rsidRPr="000A087B">
        <w:rPr>
          <w:rFonts w:ascii="Arial" w:hAnsi="Arial" w:cs="Arial"/>
          <w:lang w:val="es-ES_tradnl"/>
        </w:rPr>
        <w:t xml:space="preserve">ión de un tercero, de acuerdo con el </w:t>
      </w:r>
      <w:r w:rsidR="0058259C" w:rsidRPr="000A087B">
        <w:rPr>
          <w:rFonts w:ascii="Arial" w:hAnsi="Arial" w:cs="Arial"/>
          <w:b/>
          <w:lang w:val="es-ES_tradnl"/>
        </w:rPr>
        <w:t xml:space="preserve">Anexo </w:t>
      </w:r>
      <w:r w:rsidR="00B706DB">
        <w:rPr>
          <w:rFonts w:ascii="Arial" w:hAnsi="Arial" w:cs="Arial"/>
          <w:b/>
          <w:lang w:val="es-ES_tradnl"/>
        </w:rPr>
        <w:t>9</w:t>
      </w:r>
      <w:r w:rsidRPr="000A087B">
        <w:rPr>
          <w:rFonts w:ascii="Arial" w:hAnsi="Arial" w:cs="Arial"/>
          <w:b/>
          <w:lang w:val="es-ES_tradnl"/>
        </w:rPr>
        <w:t xml:space="preserve"> </w:t>
      </w:r>
      <w:r w:rsidRPr="000A087B">
        <w:rPr>
          <w:rFonts w:ascii="Arial" w:hAnsi="Arial" w:cs="Arial"/>
          <w:lang w:val="es-ES_tradnl"/>
        </w:rPr>
        <w:t xml:space="preserve">que </w:t>
      </w:r>
      <w:r w:rsidR="00B706DB">
        <w:rPr>
          <w:rFonts w:ascii="Arial" w:hAnsi="Arial" w:cs="Arial"/>
          <w:lang w:val="es-ES_tradnl"/>
        </w:rPr>
        <w:t>s</w:t>
      </w:r>
      <w:r w:rsidRPr="000A087B">
        <w:rPr>
          <w:rFonts w:ascii="Arial" w:hAnsi="Arial" w:cs="Arial"/>
          <w:lang w:val="es-ES_tradnl"/>
        </w:rPr>
        <w:t xml:space="preserve">e adjunta para tal efecto, con el cual serán considerados licitantes y tendrán derecho a formular solicitudes </w:t>
      </w:r>
      <w:r w:rsidRPr="000A087B">
        <w:rPr>
          <w:rFonts w:ascii="Arial" w:eastAsia="Apple SD 산돌고딕 Neo 일반체" w:hAnsi="Arial" w:cs="Arial"/>
          <w:lang w:val="es-ES_tradnl"/>
        </w:rPr>
        <w:t>d</w:t>
      </w:r>
      <w:r w:rsidRPr="000A087B">
        <w:rPr>
          <w:rFonts w:ascii="Arial" w:hAnsi="Arial" w:cs="Arial"/>
          <w:lang w:val="es-ES_tradnl"/>
        </w:rPr>
        <w:t xml:space="preserve">e aclaración utilizando para tal caso el </w:t>
      </w:r>
      <w:r w:rsidR="004F33B6" w:rsidRPr="000A087B">
        <w:rPr>
          <w:rFonts w:ascii="Arial" w:hAnsi="Arial" w:cs="Arial"/>
          <w:b/>
          <w:lang w:val="es-ES_tradnl"/>
        </w:rPr>
        <w:t xml:space="preserve">Anexo </w:t>
      </w:r>
      <w:r w:rsidR="0058259C" w:rsidRPr="000A087B">
        <w:rPr>
          <w:rFonts w:ascii="Arial" w:hAnsi="Arial" w:cs="Arial"/>
          <w:b/>
          <w:lang w:val="es-ES_tradnl"/>
        </w:rPr>
        <w:t>9</w:t>
      </w:r>
      <w:r w:rsidR="00B706DB">
        <w:rPr>
          <w:rFonts w:ascii="Arial" w:hAnsi="Arial" w:cs="Arial"/>
          <w:b/>
          <w:lang w:val="es-ES_tradnl"/>
        </w:rPr>
        <w:t>A</w:t>
      </w:r>
      <w:r w:rsidRPr="000A087B">
        <w:rPr>
          <w:rFonts w:ascii="Arial" w:hAnsi="Arial" w:cs="Arial"/>
          <w:lang w:val="es-ES_tradnl"/>
        </w:rPr>
        <w:t xml:space="preserve"> de la Convocat</w:t>
      </w:r>
      <w:r w:rsidR="004F33B6" w:rsidRPr="000A087B">
        <w:rPr>
          <w:rFonts w:ascii="Arial" w:hAnsi="Arial" w:cs="Arial"/>
          <w:lang w:val="es-ES_tradnl"/>
        </w:rPr>
        <w:t>oria.</w:t>
      </w:r>
      <w:r w:rsidR="00CF7712" w:rsidRPr="000A087B">
        <w:rPr>
          <w:rFonts w:ascii="Arial" w:hAnsi="Arial" w:cs="Arial"/>
          <w:lang w:val="es-ES_tradnl"/>
        </w:rPr>
        <w:t xml:space="preserve"> C</w:t>
      </w:r>
      <w:r w:rsidR="004F33B6" w:rsidRPr="000A087B">
        <w:rPr>
          <w:rFonts w:ascii="Arial" w:hAnsi="Arial" w:cs="Arial"/>
          <w:lang w:val="es-ES_tradnl"/>
        </w:rPr>
        <w:t>on el objeto de ag</w:t>
      </w:r>
      <w:r w:rsidR="00C97DF6" w:rsidRPr="000A087B">
        <w:rPr>
          <w:rFonts w:ascii="Arial" w:hAnsi="Arial" w:cs="Arial"/>
          <w:lang w:val="es-ES_tradnl"/>
        </w:rPr>
        <w:t>ilizar la junta de aclaraciones</w:t>
      </w:r>
      <w:r w:rsidR="004F33B6" w:rsidRPr="000A087B">
        <w:rPr>
          <w:rFonts w:ascii="Arial" w:hAnsi="Arial" w:cs="Arial"/>
          <w:lang w:val="es-ES_tradnl"/>
        </w:rPr>
        <w:t xml:space="preserve"> se solicita a los licitantes </w:t>
      </w:r>
      <w:r w:rsidR="00CF7712" w:rsidRPr="000A087B">
        <w:rPr>
          <w:rFonts w:ascii="Arial" w:hAnsi="Arial" w:cs="Arial"/>
          <w:lang w:val="es-ES_tradnl"/>
        </w:rPr>
        <w:t>remitir</w:t>
      </w:r>
      <w:r w:rsidR="004F33B6" w:rsidRPr="000A087B">
        <w:rPr>
          <w:rFonts w:ascii="Arial" w:hAnsi="Arial" w:cs="Arial"/>
          <w:lang w:val="es-ES_tradnl"/>
        </w:rPr>
        <w:t xml:space="preserve"> </w:t>
      </w:r>
      <w:r w:rsidR="00CF7712" w:rsidRPr="000A087B">
        <w:rPr>
          <w:rFonts w:ascii="Arial" w:hAnsi="Arial" w:cs="Arial"/>
          <w:lang w:val="es-ES_tradnl"/>
        </w:rPr>
        <w:t xml:space="preserve">el </w:t>
      </w:r>
      <w:r w:rsidR="00CF7712" w:rsidRPr="000A087B">
        <w:rPr>
          <w:rFonts w:ascii="Arial" w:hAnsi="Arial" w:cs="Arial"/>
          <w:b/>
          <w:lang w:val="es-ES_tradnl"/>
        </w:rPr>
        <w:t xml:space="preserve">Anexo </w:t>
      </w:r>
      <w:r w:rsidR="0058259C" w:rsidRPr="000A087B">
        <w:rPr>
          <w:rFonts w:ascii="Arial" w:hAnsi="Arial" w:cs="Arial"/>
          <w:b/>
          <w:lang w:val="es-ES_tradnl"/>
        </w:rPr>
        <w:t>9</w:t>
      </w:r>
      <w:r w:rsidR="00B706DB">
        <w:rPr>
          <w:rFonts w:ascii="Arial" w:hAnsi="Arial" w:cs="Arial"/>
          <w:b/>
          <w:lang w:val="es-ES_tradnl"/>
        </w:rPr>
        <w:t>A</w:t>
      </w:r>
      <w:r w:rsidR="004F33B6" w:rsidRPr="000A087B">
        <w:rPr>
          <w:rFonts w:ascii="Arial" w:hAnsi="Arial" w:cs="Arial"/>
          <w:lang w:val="es-ES_tradnl"/>
        </w:rPr>
        <w:t xml:space="preserve"> en formato Word.</w:t>
      </w:r>
      <w:r w:rsidR="00E713BB" w:rsidRPr="000A087B">
        <w:rPr>
          <w:rFonts w:ascii="Arial" w:hAnsi="Arial" w:cs="Arial"/>
          <w:lang w:val="es-ES_tradnl"/>
        </w:rPr>
        <w:t xml:space="preserve"> Es importante mencionar que los licitantes deberán enviar las solicitudes de aclaración, a través de CompraNet, en la sección “Mensajes Unidad Compradora/Licitantes” del “Procedimiento de Contratación”, a más tardar </w:t>
      </w:r>
      <w:r w:rsidR="00E713BB" w:rsidRPr="00BB147E">
        <w:rPr>
          <w:rFonts w:ascii="Arial" w:hAnsi="Arial" w:cs="Arial"/>
          <w:b/>
          <w:u w:val="single"/>
          <w:lang w:val="es-ES_tradnl"/>
        </w:rPr>
        <w:t>veinticuatro horas antes de la fecha y hora programada</w:t>
      </w:r>
      <w:r w:rsidR="00765023">
        <w:rPr>
          <w:rFonts w:ascii="Arial" w:hAnsi="Arial" w:cs="Arial"/>
          <w:b/>
          <w:u w:val="single"/>
          <w:lang w:val="es-ES_tradnl"/>
        </w:rPr>
        <w:t xml:space="preserve"> para</w:t>
      </w:r>
      <w:r w:rsidR="00E713BB" w:rsidRPr="00BB147E">
        <w:rPr>
          <w:rFonts w:ascii="Arial" w:hAnsi="Arial" w:cs="Arial"/>
          <w:b/>
          <w:u w:val="single"/>
          <w:lang w:val="es-ES_tradnl"/>
        </w:rPr>
        <w:t xml:space="preserve"> que se realice la junta de aclaraciones</w:t>
      </w:r>
      <w:r w:rsidR="00E713BB" w:rsidRPr="00BB147E">
        <w:rPr>
          <w:rFonts w:ascii="Arial" w:hAnsi="Arial" w:cs="Arial"/>
          <w:b/>
          <w:lang w:val="es-ES_tradnl"/>
        </w:rPr>
        <w:t>.</w:t>
      </w:r>
    </w:p>
    <w:p w:rsidR="00D1134A" w:rsidRPr="002E4CD9" w:rsidRDefault="00D1134A" w:rsidP="002E4CD9">
      <w:pPr>
        <w:spacing w:after="0" w:line="240" w:lineRule="auto"/>
        <w:ind w:left="-284"/>
        <w:rPr>
          <w:rFonts w:ascii="Arial" w:hAnsi="Arial" w:cs="Arial"/>
          <w:lang w:val="es-ES_tradnl"/>
        </w:rPr>
      </w:pPr>
    </w:p>
    <w:p w:rsidR="00A678D1" w:rsidRPr="00A705E8" w:rsidRDefault="00A678D1" w:rsidP="00AC648F">
      <w:pPr>
        <w:pStyle w:val="Prrafodelista"/>
        <w:numPr>
          <w:ilvl w:val="0"/>
          <w:numId w:val="32"/>
        </w:numPr>
        <w:ind w:right="-284"/>
        <w:jc w:val="both"/>
        <w:rPr>
          <w:rFonts w:ascii="Arial" w:hAnsi="Arial" w:cs="Arial"/>
          <w:sz w:val="22"/>
          <w:szCs w:val="22"/>
          <w:lang w:val="es-ES_tradnl"/>
        </w:rPr>
      </w:pPr>
      <w:r w:rsidRPr="00A705E8">
        <w:rPr>
          <w:rFonts w:ascii="Arial" w:hAnsi="Arial" w:cs="Arial"/>
          <w:sz w:val="22"/>
          <w:szCs w:val="22"/>
          <w:lang w:val="es-ES_tradnl"/>
        </w:rPr>
        <w:t>Los licitantes que deseen enviar solicitudes de aclaración deberán plantearse de manera concisa y estar directamente vinculadas con los puntos contenidos en la convocatoria, indicando el numeral o punto espec</w:t>
      </w:r>
      <w:r w:rsidR="002E4CD9" w:rsidRPr="00A705E8">
        <w:rPr>
          <w:rFonts w:ascii="Arial" w:hAnsi="Arial" w:cs="Arial"/>
          <w:sz w:val="22"/>
          <w:szCs w:val="22"/>
          <w:lang w:val="es-ES_tradnl"/>
        </w:rPr>
        <w:t>ífico con el cual se relaciona.</w:t>
      </w:r>
    </w:p>
    <w:p w:rsidR="00A678D1" w:rsidRPr="00A705E8" w:rsidRDefault="00A678D1" w:rsidP="002E4CD9">
      <w:pPr>
        <w:spacing w:after="0" w:line="240" w:lineRule="auto"/>
        <w:ind w:left="-284" w:right="-284"/>
        <w:jc w:val="both"/>
        <w:rPr>
          <w:rFonts w:ascii="Arial" w:hAnsi="Arial" w:cs="Arial"/>
          <w:lang w:val="es-ES_tradnl"/>
        </w:rPr>
      </w:pPr>
    </w:p>
    <w:p w:rsidR="00A678D1" w:rsidRPr="00A705E8" w:rsidRDefault="00A678D1" w:rsidP="00AC648F">
      <w:pPr>
        <w:pStyle w:val="Prrafodelista"/>
        <w:numPr>
          <w:ilvl w:val="0"/>
          <w:numId w:val="32"/>
        </w:numPr>
        <w:ind w:right="-284"/>
        <w:jc w:val="both"/>
        <w:rPr>
          <w:rFonts w:ascii="Arial" w:hAnsi="Arial" w:cs="Arial"/>
          <w:sz w:val="22"/>
          <w:szCs w:val="22"/>
          <w:lang w:val="es-ES_tradnl"/>
        </w:rPr>
      </w:pPr>
      <w:r w:rsidRPr="00A705E8">
        <w:rPr>
          <w:rFonts w:ascii="Arial" w:hAnsi="Arial" w:cs="Arial"/>
          <w:sz w:val="22"/>
          <w:szCs w:val="22"/>
          <w:lang w:val="es-ES_tradnl"/>
        </w:rPr>
        <w:t xml:space="preserve">El plazo para enviar dichas solicitudes será a partir de la publicación de esta convocatoria y </w:t>
      </w:r>
      <w:r w:rsidRPr="00A705E8">
        <w:rPr>
          <w:rFonts w:ascii="Arial" w:hAnsi="Arial" w:cs="Arial"/>
          <w:b/>
          <w:sz w:val="22"/>
          <w:szCs w:val="22"/>
          <w:lang w:val="es-ES_tradnl"/>
        </w:rPr>
        <w:t xml:space="preserve">hasta las </w:t>
      </w:r>
      <w:r w:rsidR="00F16352" w:rsidRPr="00A705E8">
        <w:rPr>
          <w:rFonts w:ascii="Arial" w:hAnsi="Arial" w:cs="Arial"/>
          <w:b/>
          <w:sz w:val="22"/>
          <w:szCs w:val="22"/>
          <w:lang w:val="es-ES_tradnl"/>
        </w:rPr>
        <w:t>12</w:t>
      </w:r>
      <w:r w:rsidRPr="00A705E8">
        <w:rPr>
          <w:rFonts w:ascii="Arial" w:hAnsi="Arial" w:cs="Arial"/>
          <w:b/>
          <w:sz w:val="22"/>
          <w:szCs w:val="22"/>
          <w:lang w:val="es-ES_tradnl"/>
        </w:rPr>
        <w:t xml:space="preserve">:00 horas del </w:t>
      </w:r>
      <w:r w:rsidR="00765023" w:rsidRPr="00A705E8">
        <w:rPr>
          <w:rFonts w:ascii="Arial" w:hAnsi="Arial" w:cs="Arial"/>
          <w:b/>
          <w:sz w:val="22"/>
          <w:szCs w:val="22"/>
          <w:lang w:val="es-ES_tradnl"/>
        </w:rPr>
        <w:t>16 de enero</w:t>
      </w:r>
      <w:r w:rsidRPr="00A705E8">
        <w:rPr>
          <w:rFonts w:ascii="Arial" w:hAnsi="Arial" w:cs="Arial"/>
          <w:b/>
          <w:sz w:val="22"/>
          <w:szCs w:val="22"/>
          <w:lang w:val="es-ES_tradnl"/>
        </w:rPr>
        <w:t xml:space="preserve"> </w:t>
      </w:r>
      <w:r w:rsidR="00C306D3" w:rsidRPr="00A705E8">
        <w:rPr>
          <w:rFonts w:ascii="Arial" w:hAnsi="Arial" w:cs="Arial"/>
          <w:b/>
          <w:sz w:val="22"/>
          <w:szCs w:val="22"/>
          <w:lang w:val="es-ES_tradnl"/>
        </w:rPr>
        <w:t>2017</w:t>
      </w:r>
      <w:r w:rsidRPr="00A705E8">
        <w:rPr>
          <w:rFonts w:ascii="Arial" w:hAnsi="Arial" w:cs="Arial"/>
          <w:sz w:val="22"/>
          <w:szCs w:val="22"/>
          <w:lang w:val="es-ES_tradnl"/>
        </w:rPr>
        <w:t>.</w:t>
      </w:r>
    </w:p>
    <w:p w:rsidR="00A678D1" w:rsidRPr="00A705E8" w:rsidRDefault="00A678D1" w:rsidP="002E4CD9">
      <w:pPr>
        <w:spacing w:after="0" w:line="240" w:lineRule="auto"/>
        <w:ind w:left="-284" w:right="-284"/>
        <w:jc w:val="both"/>
        <w:rPr>
          <w:rFonts w:ascii="Arial" w:eastAsia="Times New Roman" w:hAnsi="Arial" w:cs="Arial"/>
          <w:lang w:val="es-ES_tradnl" w:eastAsia="es-ES"/>
        </w:rPr>
      </w:pPr>
    </w:p>
    <w:p w:rsidR="00A678D1" w:rsidRPr="00A705E8" w:rsidRDefault="00A678D1" w:rsidP="00AC648F">
      <w:pPr>
        <w:pStyle w:val="Prrafodelista"/>
        <w:numPr>
          <w:ilvl w:val="0"/>
          <w:numId w:val="32"/>
        </w:numPr>
        <w:ind w:right="-284"/>
        <w:jc w:val="both"/>
        <w:rPr>
          <w:rFonts w:ascii="Arial" w:hAnsi="Arial" w:cs="Arial"/>
          <w:sz w:val="22"/>
          <w:szCs w:val="22"/>
          <w:lang w:val="es-ES_tradnl"/>
        </w:rPr>
      </w:pPr>
      <w:r w:rsidRPr="00A705E8">
        <w:rPr>
          <w:rFonts w:ascii="Arial" w:hAnsi="Arial" w:cs="Arial"/>
          <w:sz w:val="22"/>
          <w:szCs w:val="22"/>
          <w:lang w:val="es-ES_tradnl"/>
        </w:rPr>
        <w:t>La convocante procederá a enviar, a través de CompraNet las contestaciones a las solicitudes de aclaración recibidas.</w:t>
      </w:r>
    </w:p>
    <w:p w:rsidR="00A678D1" w:rsidRPr="00A705E8" w:rsidRDefault="00A678D1" w:rsidP="00001F3D">
      <w:pPr>
        <w:pStyle w:val="Estilo"/>
        <w:keepNext w:val="0"/>
        <w:snapToGrid/>
        <w:ind w:left="-284"/>
        <w:jc w:val="left"/>
        <w:rPr>
          <w:rFonts w:cs="Arial"/>
          <w:b w:val="0"/>
          <w:noProof/>
          <w:sz w:val="22"/>
          <w:szCs w:val="22"/>
          <w:lang w:val="es-ES_tradnl"/>
        </w:rPr>
      </w:pPr>
    </w:p>
    <w:p w:rsidR="00A678D1" w:rsidRPr="00001F3D" w:rsidRDefault="00A678D1" w:rsidP="00001F3D">
      <w:pPr>
        <w:pStyle w:val="Estilo"/>
        <w:keepNext w:val="0"/>
        <w:snapToGrid/>
        <w:ind w:left="-284"/>
        <w:jc w:val="left"/>
        <w:rPr>
          <w:rFonts w:cs="Arial"/>
          <w:b w:val="0"/>
          <w:noProof/>
          <w:sz w:val="22"/>
          <w:szCs w:val="22"/>
          <w:lang w:val="es-ES_tradnl"/>
        </w:rPr>
      </w:pPr>
    </w:p>
    <w:p w:rsidR="002D4EE7" w:rsidRPr="0039007F" w:rsidRDefault="002D4EE7" w:rsidP="00001F3D">
      <w:pPr>
        <w:pStyle w:val="Ttulo2"/>
        <w:spacing w:before="0" w:after="0"/>
        <w:ind w:left="-284" w:firstLine="0"/>
        <w:rPr>
          <w:rFonts w:cs="Arial"/>
          <w:i w:val="0"/>
          <w:lang w:val="es-ES_tradnl"/>
        </w:rPr>
      </w:pPr>
      <w:bookmarkStart w:id="60" w:name="_Toc470698622"/>
      <w:r w:rsidRPr="0039007F">
        <w:rPr>
          <w:rFonts w:cs="Arial"/>
          <w:i w:val="0"/>
          <w:lang w:val="es-ES_tradnl"/>
        </w:rPr>
        <w:t>3.4.</w:t>
      </w:r>
      <w:r w:rsidR="00CB5C79">
        <w:rPr>
          <w:rFonts w:cs="Arial"/>
          <w:i w:val="0"/>
          <w:lang w:val="es-ES_tradnl"/>
        </w:rPr>
        <w:t>-</w:t>
      </w:r>
      <w:r w:rsidRPr="0039007F">
        <w:rPr>
          <w:rFonts w:cs="Arial"/>
          <w:i w:val="0"/>
          <w:lang w:val="es-ES_tradnl"/>
        </w:rPr>
        <w:t xml:space="preserve"> Presentación y apertura de </w:t>
      </w:r>
      <w:r w:rsidRPr="0039007F">
        <w:rPr>
          <w:rFonts w:cs="Arial"/>
          <w:i w:val="0"/>
        </w:rPr>
        <w:t>proposiciones</w:t>
      </w:r>
      <w:r w:rsidRPr="0039007F">
        <w:rPr>
          <w:rFonts w:cs="Arial"/>
          <w:i w:val="0"/>
          <w:lang w:val="es-ES_tradnl"/>
        </w:rPr>
        <w:t>.</w:t>
      </w:r>
      <w:bookmarkEnd w:id="60"/>
    </w:p>
    <w:p w:rsidR="00667CA4" w:rsidRPr="0039007F" w:rsidRDefault="00667CA4" w:rsidP="00001F3D">
      <w:pPr>
        <w:spacing w:after="0" w:line="240" w:lineRule="auto"/>
        <w:ind w:left="-284"/>
        <w:rPr>
          <w:rFonts w:ascii="Arial" w:hAnsi="Arial" w:cs="Arial"/>
          <w:lang w:val="es-ES_tradnl"/>
        </w:rPr>
      </w:pPr>
    </w:p>
    <w:p w:rsidR="00BE1711" w:rsidRPr="000A087B" w:rsidRDefault="00D1134A" w:rsidP="00001F3D">
      <w:pPr>
        <w:pStyle w:val="Estilo"/>
        <w:ind w:left="-284"/>
        <w:jc w:val="both"/>
        <w:rPr>
          <w:rFonts w:cs="Arial"/>
          <w:b w:val="0"/>
          <w:noProof/>
          <w:sz w:val="22"/>
          <w:szCs w:val="22"/>
          <w:lang w:val="es-ES_tradnl"/>
        </w:rPr>
      </w:pPr>
      <w:r w:rsidRPr="0039007F">
        <w:rPr>
          <w:rFonts w:cs="Arial"/>
          <w:b w:val="0"/>
          <w:noProof/>
          <w:sz w:val="22"/>
          <w:lang w:val="es-ES_tradnl"/>
        </w:rPr>
        <w:t xml:space="preserve">La </w:t>
      </w:r>
      <w:r w:rsidRPr="000A087B">
        <w:rPr>
          <w:rFonts w:cs="Arial"/>
          <w:b w:val="0"/>
          <w:noProof/>
          <w:sz w:val="22"/>
          <w:szCs w:val="22"/>
          <w:lang w:val="es-ES_tradnl"/>
        </w:rPr>
        <w:t xml:space="preserve">presentación y apertura de proposiciones se llevará a cabo en términos de los artículos 34 y 35 de la LAASSP, 47, 48, 49 segundo párrafo y 50 del RLAASSP, para lo cual podrán hacer uso de los formatos previstos en el </w:t>
      </w:r>
      <w:r w:rsidRPr="006D65A9">
        <w:rPr>
          <w:rFonts w:cs="Arial"/>
          <w:noProof/>
          <w:sz w:val="22"/>
          <w:szCs w:val="22"/>
          <w:lang w:val="es-ES_tradnl"/>
        </w:rPr>
        <w:t xml:space="preserve">numeral </w:t>
      </w:r>
      <w:r w:rsidR="002E4CD9">
        <w:rPr>
          <w:rFonts w:cs="Arial"/>
          <w:noProof/>
          <w:sz w:val="22"/>
          <w:szCs w:val="22"/>
          <w:lang w:val="es-ES_tradnl"/>
        </w:rPr>
        <w:t>8</w:t>
      </w:r>
      <w:r w:rsidRPr="000A087B">
        <w:rPr>
          <w:rFonts w:cs="Arial"/>
          <w:noProof/>
          <w:sz w:val="22"/>
          <w:szCs w:val="22"/>
          <w:lang w:val="es-ES_tradnl"/>
        </w:rPr>
        <w:t xml:space="preserve">. </w:t>
      </w:r>
      <w:r w:rsidR="00667CA4" w:rsidRPr="000A087B">
        <w:rPr>
          <w:rFonts w:cs="Arial"/>
          <w:b w:val="0"/>
          <w:noProof/>
          <w:sz w:val="22"/>
          <w:szCs w:val="22"/>
          <w:lang w:val="es-ES_tradnl"/>
        </w:rPr>
        <w:t xml:space="preserve">de la Convocatoria. </w:t>
      </w:r>
    </w:p>
    <w:p w:rsidR="00667CA4" w:rsidRPr="000A087B" w:rsidRDefault="00667CA4" w:rsidP="00001F3D">
      <w:pPr>
        <w:spacing w:after="0" w:line="240" w:lineRule="auto"/>
        <w:ind w:left="-284"/>
        <w:rPr>
          <w:rFonts w:ascii="Arial" w:hAnsi="Arial" w:cs="Arial"/>
          <w:lang w:val="es-ES_tradnl"/>
        </w:rPr>
      </w:pPr>
    </w:p>
    <w:p w:rsidR="006156E1" w:rsidRPr="000A087B" w:rsidRDefault="002D4EE7" w:rsidP="00001F3D">
      <w:pPr>
        <w:spacing w:after="0" w:line="240" w:lineRule="auto"/>
        <w:ind w:left="-284"/>
        <w:jc w:val="both"/>
        <w:rPr>
          <w:rFonts w:ascii="Arial" w:hAnsi="Arial" w:cs="Arial"/>
          <w:lang w:val="es-ES_tradnl" w:eastAsia="es-ES"/>
        </w:rPr>
      </w:pPr>
      <w:bookmarkStart w:id="61" w:name="_Toc429657617"/>
      <w:r w:rsidRPr="000A087B">
        <w:rPr>
          <w:rFonts w:ascii="Arial" w:hAnsi="Arial" w:cs="Arial"/>
          <w:lang w:val="es-ES_tradnl" w:eastAsia="es-ES"/>
        </w:rPr>
        <w:t>U</w:t>
      </w:r>
      <w:r w:rsidR="00D1134A" w:rsidRPr="000A087B">
        <w:rPr>
          <w:rFonts w:ascii="Arial" w:hAnsi="Arial" w:cs="Arial"/>
          <w:lang w:val="es-ES_tradnl" w:eastAsia="es-ES"/>
        </w:rPr>
        <w:t>na vez recibidas las proposiciones en la fecha, hora y lugar establecidos, éstas no podrán retirarse o dejarse sin efecto, por lo que deberán considerarse vigentes dentro del procedimiento de contratación hasta su conclusión.</w:t>
      </w:r>
      <w:bookmarkEnd w:id="61"/>
    </w:p>
    <w:p w:rsidR="00667CA4" w:rsidRPr="000A087B" w:rsidRDefault="00667CA4" w:rsidP="00001F3D">
      <w:pPr>
        <w:spacing w:after="0" w:line="240" w:lineRule="auto"/>
        <w:ind w:left="-284"/>
        <w:jc w:val="both"/>
        <w:rPr>
          <w:rFonts w:ascii="Arial" w:hAnsi="Arial" w:cs="Arial"/>
          <w:lang w:val="es-ES_tradnl" w:eastAsia="es-ES"/>
        </w:rPr>
      </w:pPr>
    </w:p>
    <w:p w:rsidR="00667CA4" w:rsidRPr="000A087B" w:rsidRDefault="00667CA4" w:rsidP="00001F3D">
      <w:pPr>
        <w:spacing w:after="0" w:line="240" w:lineRule="auto"/>
        <w:ind w:left="-284"/>
        <w:jc w:val="both"/>
        <w:rPr>
          <w:rFonts w:ascii="Arial" w:hAnsi="Arial" w:cs="Arial"/>
          <w:lang w:val="es-ES_tradnl" w:eastAsia="es-ES"/>
        </w:rPr>
      </w:pPr>
    </w:p>
    <w:p w:rsidR="00730085" w:rsidRPr="0039007F" w:rsidRDefault="00753B68" w:rsidP="00001F3D">
      <w:pPr>
        <w:pStyle w:val="Ttulo2"/>
        <w:numPr>
          <w:ilvl w:val="1"/>
          <w:numId w:val="19"/>
        </w:numPr>
        <w:spacing w:before="0" w:after="0"/>
        <w:ind w:left="-284" w:firstLine="0"/>
        <w:rPr>
          <w:rFonts w:cs="Arial"/>
          <w:b w:val="0"/>
          <w:i w:val="0"/>
          <w:lang w:val="es-ES_tradnl" w:eastAsia="es-ES"/>
        </w:rPr>
      </w:pPr>
      <w:bookmarkStart w:id="62" w:name="_Toc470698623"/>
      <w:r w:rsidRPr="0039007F">
        <w:rPr>
          <w:rFonts w:cs="Arial"/>
          <w:i w:val="0"/>
          <w:lang w:val="es-ES_tradnl" w:eastAsia="es-ES"/>
        </w:rPr>
        <w:t>3.</w:t>
      </w:r>
      <w:r w:rsidR="002D4EE7" w:rsidRPr="0039007F">
        <w:rPr>
          <w:rFonts w:cs="Arial"/>
          <w:i w:val="0"/>
          <w:lang w:val="es-ES_tradnl" w:eastAsia="es-ES"/>
        </w:rPr>
        <w:t>5</w:t>
      </w:r>
      <w:r w:rsidR="00CB5C79">
        <w:rPr>
          <w:rFonts w:cs="Arial"/>
          <w:i w:val="0"/>
          <w:lang w:val="es-ES_tradnl" w:eastAsia="es-ES"/>
        </w:rPr>
        <w:t>.-</w:t>
      </w:r>
      <w:r w:rsidRPr="0039007F">
        <w:rPr>
          <w:rFonts w:cs="Arial"/>
          <w:i w:val="0"/>
          <w:lang w:val="es-ES_tradnl" w:eastAsia="es-ES"/>
        </w:rPr>
        <w:t xml:space="preserve"> </w:t>
      </w:r>
      <w:bookmarkStart w:id="63" w:name="_Toc424735333"/>
      <w:r w:rsidR="00D1134A" w:rsidRPr="0039007F">
        <w:rPr>
          <w:rFonts w:cs="Arial"/>
          <w:i w:val="0"/>
        </w:rPr>
        <w:t>Proposiciones</w:t>
      </w:r>
      <w:r w:rsidR="00D1134A" w:rsidRPr="0039007F">
        <w:rPr>
          <w:rFonts w:cs="Arial"/>
          <w:i w:val="0"/>
          <w:lang w:val="es-ES_tradnl" w:eastAsia="es-ES"/>
        </w:rPr>
        <w:t xml:space="preserve"> conjuntas</w:t>
      </w:r>
      <w:bookmarkEnd w:id="63"/>
      <w:r w:rsidR="00C97DF6" w:rsidRPr="0039007F">
        <w:rPr>
          <w:rFonts w:cs="Arial"/>
          <w:i w:val="0"/>
          <w:lang w:val="es-ES_tradnl" w:eastAsia="es-ES"/>
        </w:rPr>
        <w:t>.</w:t>
      </w:r>
      <w:bookmarkEnd w:id="62"/>
      <w:r w:rsidR="00D1134A" w:rsidRPr="0039007F">
        <w:rPr>
          <w:rFonts w:cs="Arial"/>
          <w:i w:val="0"/>
          <w:lang w:val="es-ES_tradnl" w:eastAsia="es-ES"/>
        </w:rPr>
        <w:t xml:space="preserve"> </w:t>
      </w:r>
    </w:p>
    <w:p w:rsidR="00810172" w:rsidRPr="0039007F" w:rsidRDefault="00810172" w:rsidP="00001F3D">
      <w:pPr>
        <w:spacing w:after="0" w:line="240" w:lineRule="auto"/>
        <w:ind w:left="-284" w:right="-1"/>
        <w:jc w:val="both"/>
        <w:rPr>
          <w:rFonts w:ascii="Arial" w:eastAsia="Times New Roman" w:hAnsi="Arial" w:cs="Arial"/>
          <w:noProof w:val="0"/>
          <w:sz w:val="20"/>
          <w:szCs w:val="20"/>
          <w:lang w:eastAsia="es-ES"/>
        </w:rPr>
      </w:pPr>
    </w:p>
    <w:p w:rsidR="004E75C2" w:rsidRPr="000A087B" w:rsidRDefault="004E75C2" w:rsidP="00001F3D">
      <w:pPr>
        <w:spacing w:after="0" w:line="240" w:lineRule="auto"/>
        <w:ind w:left="-284" w:right="-1"/>
        <w:jc w:val="both"/>
        <w:rPr>
          <w:rFonts w:ascii="Arial" w:eastAsia="Times New Roman" w:hAnsi="Arial" w:cs="Arial"/>
          <w:noProof w:val="0"/>
          <w:lang w:eastAsia="es-ES"/>
        </w:rPr>
      </w:pPr>
      <w:r w:rsidRPr="000A087B">
        <w:rPr>
          <w:rFonts w:ascii="Arial" w:eastAsia="Times New Roman" w:hAnsi="Arial" w:cs="Arial"/>
          <w:noProof w:val="0"/>
          <w:lang w:eastAsia="es-ES"/>
        </w:rPr>
        <w:t>Conforme al artículo 34 de la LAASSP, los interesados podrán presentar propuestas conjuntas, siempre y cuando éstas cumplan con lo establecido en el artículo 44 del Reglamento de la LAASSP.</w:t>
      </w:r>
    </w:p>
    <w:p w:rsidR="004E75C2" w:rsidRPr="000A087B" w:rsidRDefault="004E75C2" w:rsidP="00001F3D">
      <w:pPr>
        <w:spacing w:after="0" w:line="240" w:lineRule="auto"/>
        <w:ind w:left="-284" w:right="-1"/>
        <w:jc w:val="both"/>
        <w:rPr>
          <w:rFonts w:ascii="Arial" w:eastAsia="Times New Roman" w:hAnsi="Arial" w:cs="Arial"/>
          <w:noProof w:val="0"/>
          <w:lang w:eastAsia="es-ES"/>
        </w:rPr>
      </w:pPr>
    </w:p>
    <w:p w:rsidR="004E75C2" w:rsidRPr="000A087B" w:rsidRDefault="004E75C2" w:rsidP="00001F3D">
      <w:pPr>
        <w:spacing w:after="0" w:line="240" w:lineRule="auto"/>
        <w:ind w:left="-284" w:right="-1"/>
        <w:jc w:val="both"/>
        <w:rPr>
          <w:rFonts w:ascii="Arial" w:eastAsia="Times New Roman" w:hAnsi="Arial" w:cs="Arial"/>
          <w:noProof w:val="0"/>
          <w:lang w:eastAsia="es-ES"/>
        </w:rPr>
      </w:pPr>
      <w:r w:rsidRPr="000A087B">
        <w:rPr>
          <w:rFonts w:ascii="Arial" w:eastAsia="Times New Roman" w:hAnsi="Arial" w:cs="Arial"/>
          <w:noProof w:val="0"/>
          <w:lang w:eastAsia="es-ES"/>
        </w:rPr>
        <w:t>Las personas interesadas podrán agruparse para presentar una propuesta, para tal efecto deberán cubrir los siguientes requisitos.</w:t>
      </w:r>
    </w:p>
    <w:p w:rsidR="004E75C2" w:rsidRPr="000A087B" w:rsidRDefault="004E75C2" w:rsidP="00001F3D">
      <w:pPr>
        <w:spacing w:after="0" w:line="240" w:lineRule="auto"/>
        <w:ind w:left="-284" w:right="-1"/>
        <w:jc w:val="both"/>
        <w:rPr>
          <w:rFonts w:ascii="Arial" w:eastAsia="Times New Roman" w:hAnsi="Arial" w:cs="Arial"/>
          <w:noProof w:val="0"/>
          <w:lang w:eastAsia="es-ES"/>
        </w:rPr>
      </w:pPr>
    </w:p>
    <w:p w:rsidR="004E75C2" w:rsidRPr="000A087B" w:rsidRDefault="004E75C2" w:rsidP="008711DD">
      <w:pPr>
        <w:numPr>
          <w:ilvl w:val="0"/>
          <w:numId w:val="20"/>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Uno de los integrantes podrá presentar el escrito mediante el cual se manifieste el interés en participar en la junta de aclaraciones y en el procedimiento de contratación.</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0"/>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 xml:space="preserve">Los integrantes deberán celebrar en términos de la legislación aplicable un convenio, en el cual se establezcan con precisión los siguientes aspectos, de conformidad con el </w:t>
      </w:r>
      <w:r w:rsidR="004B47DF" w:rsidRPr="000A087B">
        <w:rPr>
          <w:rFonts w:ascii="Arial" w:eastAsia="Times New Roman" w:hAnsi="Arial" w:cs="Arial"/>
          <w:b/>
          <w:noProof w:val="0"/>
          <w:lang w:val="es-ES" w:eastAsia="es-ES"/>
        </w:rPr>
        <w:t>Anexo 1</w:t>
      </w:r>
      <w:r w:rsidR="0058259C" w:rsidRPr="000A087B">
        <w:rPr>
          <w:rFonts w:ascii="Arial" w:eastAsia="Times New Roman" w:hAnsi="Arial" w:cs="Arial"/>
          <w:b/>
          <w:noProof w:val="0"/>
          <w:lang w:val="es-ES" w:eastAsia="es-ES"/>
        </w:rPr>
        <w:t>1</w:t>
      </w:r>
      <w:r w:rsidRPr="000A087B">
        <w:rPr>
          <w:rFonts w:ascii="Arial" w:eastAsia="Times New Roman" w:hAnsi="Arial" w:cs="Arial"/>
          <w:b/>
          <w:noProof w:val="0"/>
          <w:lang w:val="es-ES" w:eastAsia="es-ES"/>
        </w:rPr>
        <w:t>,</w:t>
      </w:r>
      <w:r w:rsidRPr="000A087B">
        <w:rPr>
          <w:rFonts w:ascii="Arial" w:eastAsia="Times New Roman" w:hAnsi="Arial" w:cs="Arial"/>
          <w:noProof w:val="0"/>
          <w:lang w:val="es-ES" w:eastAsia="es-ES"/>
        </w:rPr>
        <w:t xml:space="preserve"> de la convocatoria:</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Nombre y domicilio de los representantes de cada una de las personas agrupadas, señalando, en su caso, los datos de las escrituras públicas con las que acrediten las facultades de representación,</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Designación de un representante común, otorgándole poder amplio y suficiente, para atender todo lo relacionado con la propuesta y con el procedimiento de licitación pública.</w:t>
      </w:r>
    </w:p>
    <w:p w:rsidR="004E75C2" w:rsidRPr="000A087B" w:rsidRDefault="004E75C2" w:rsidP="0039007F">
      <w:pPr>
        <w:spacing w:after="0" w:line="240" w:lineRule="auto"/>
        <w:ind w:left="-426" w:right="-1"/>
        <w:jc w:val="both"/>
        <w:rPr>
          <w:rFonts w:ascii="Arial" w:eastAsia="Times New Roman" w:hAnsi="Arial" w:cs="Arial"/>
          <w:noProof w:val="0"/>
          <w:lang w:val="es-ES"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Descripción de las partes objeto del contrato que corresponderá cumplir a cada persona integrante, así como la manera en que se exigirá el cumplimiento de las obligaciones, y</w:t>
      </w:r>
    </w:p>
    <w:p w:rsidR="004E75C2" w:rsidRPr="000A087B" w:rsidRDefault="004E75C2" w:rsidP="0039007F">
      <w:pPr>
        <w:spacing w:after="0" w:line="240" w:lineRule="auto"/>
        <w:ind w:left="-426" w:right="-1"/>
        <w:jc w:val="both"/>
        <w:rPr>
          <w:rFonts w:ascii="Arial" w:eastAsia="Times New Roman" w:hAnsi="Arial" w:cs="Arial"/>
          <w:noProof w:val="0"/>
          <w:lang w:val="es-ES"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4E75C2" w:rsidRPr="000A087B" w:rsidRDefault="004E75C2" w:rsidP="0039007F">
      <w:pPr>
        <w:spacing w:after="0" w:line="240" w:lineRule="auto"/>
        <w:ind w:left="-426" w:right="-1"/>
        <w:jc w:val="both"/>
        <w:rPr>
          <w:rFonts w:ascii="Arial" w:eastAsia="Times New Roman" w:hAnsi="Arial" w:cs="Arial"/>
          <w:noProof w:val="0"/>
          <w:lang w:val="es-ES" w:eastAsia="es-ES"/>
        </w:rPr>
      </w:pPr>
    </w:p>
    <w:p w:rsidR="004E75C2" w:rsidRPr="000A087B" w:rsidRDefault="004E75C2" w:rsidP="00001F3D">
      <w:pPr>
        <w:spacing w:after="0" w:line="240" w:lineRule="auto"/>
        <w:ind w:left="-284" w:right="-1"/>
        <w:jc w:val="both"/>
        <w:rPr>
          <w:rFonts w:ascii="Arial" w:eastAsia="Times New Roman" w:hAnsi="Arial" w:cs="Arial"/>
          <w:noProof w:val="0"/>
          <w:lang w:eastAsia="es-ES"/>
        </w:rPr>
      </w:pPr>
      <w:r w:rsidRPr="000A087B">
        <w:rPr>
          <w:rFonts w:ascii="Arial" w:eastAsia="Times New Roman" w:hAnsi="Arial" w:cs="Arial"/>
          <w:noProof w:val="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D13C81" w:rsidRPr="000A087B" w:rsidRDefault="00D13C81" w:rsidP="0039007F">
      <w:pPr>
        <w:spacing w:after="0" w:line="240" w:lineRule="auto"/>
        <w:ind w:left="-284" w:right="-1"/>
        <w:jc w:val="both"/>
        <w:rPr>
          <w:rFonts w:ascii="Arial" w:eastAsia="Times New Roman" w:hAnsi="Arial" w:cs="Arial"/>
          <w:noProof w:val="0"/>
          <w:lang w:eastAsia="es-ES"/>
        </w:rPr>
      </w:pPr>
    </w:p>
    <w:p w:rsidR="00BF72BB" w:rsidRPr="000A087B" w:rsidRDefault="004E75C2" w:rsidP="0039007F">
      <w:pPr>
        <w:spacing w:after="0" w:line="240" w:lineRule="auto"/>
        <w:ind w:left="-284"/>
        <w:jc w:val="both"/>
        <w:rPr>
          <w:rFonts w:ascii="Arial" w:hAnsi="Arial" w:cs="Arial"/>
          <w:lang w:val="es-ES_tradnl" w:eastAsia="es-ES"/>
        </w:rPr>
      </w:pPr>
      <w:bookmarkStart w:id="64" w:name="_Toc429657619"/>
      <w:bookmarkStart w:id="65" w:name="_Toc429659131"/>
      <w:r w:rsidRPr="000A087B">
        <w:rPr>
          <w:rFonts w:ascii="Arial" w:hAnsi="Arial"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64"/>
      <w:bookmarkEnd w:id="65"/>
    </w:p>
    <w:p w:rsidR="00D1134A" w:rsidRPr="000A087B" w:rsidRDefault="00D1134A" w:rsidP="0039007F">
      <w:pPr>
        <w:spacing w:after="0" w:line="240" w:lineRule="auto"/>
        <w:ind w:left="-284"/>
        <w:jc w:val="both"/>
        <w:rPr>
          <w:rFonts w:ascii="Arial" w:hAnsi="Arial" w:cs="Arial"/>
          <w:lang w:val="es-ES_tradnl" w:eastAsia="es-ES"/>
        </w:rPr>
      </w:pPr>
      <w:r w:rsidRPr="000A087B">
        <w:rPr>
          <w:rFonts w:ascii="Arial" w:hAnsi="Arial" w:cs="Arial"/>
          <w:lang w:val="es-ES_tradnl" w:eastAsia="es-ES"/>
        </w:rPr>
        <w:t xml:space="preserve">Los licitantes sólo podrán presentar una proposición en el procedimiento de contratación. </w:t>
      </w:r>
    </w:p>
    <w:p w:rsidR="0058259C" w:rsidRPr="000A087B" w:rsidRDefault="0058259C" w:rsidP="0039007F">
      <w:pPr>
        <w:spacing w:after="0" w:line="240" w:lineRule="auto"/>
        <w:ind w:left="-284"/>
        <w:jc w:val="both"/>
        <w:rPr>
          <w:rFonts w:ascii="Arial" w:hAnsi="Arial" w:cs="Arial"/>
          <w:lang w:val="es-ES_tradnl" w:eastAsia="es-ES"/>
        </w:rPr>
      </w:pPr>
    </w:p>
    <w:p w:rsidR="00577578" w:rsidRPr="006443B8" w:rsidRDefault="00753B68" w:rsidP="006443B8">
      <w:pPr>
        <w:pStyle w:val="Ttulo2"/>
        <w:tabs>
          <w:tab w:val="clear" w:pos="576"/>
          <w:tab w:val="num" w:pos="-284"/>
        </w:tabs>
        <w:spacing w:before="0" w:after="0"/>
        <w:ind w:left="-284" w:firstLine="0"/>
        <w:rPr>
          <w:rFonts w:cs="Arial"/>
          <w:i w:val="0"/>
          <w:lang w:val="es-ES_tradnl" w:eastAsia="es-ES"/>
        </w:rPr>
      </w:pPr>
      <w:bookmarkStart w:id="66" w:name="_Toc470698624"/>
      <w:r w:rsidRPr="0039007F">
        <w:rPr>
          <w:rFonts w:cs="Arial"/>
          <w:i w:val="0"/>
          <w:lang w:val="es-ES_tradnl" w:eastAsia="es-ES"/>
        </w:rPr>
        <w:t>3.</w:t>
      </w:r>
      <w:r w:rsidR="00126C87" w:rsidRPr="0039007F">
        <w:rPr>
          <w:rFonts w:cs="Arial"/>
          <w:i w:val="0"/>
          <w:lang w:val="es-ES_tradnl" w:eastAsia="es-ES"/>
        </w:rPr>
        <w:t>6</w:t>
      </w:r>
      <w:r w:rsidR="00CB5C79">
        <w:rPr>
          <w:rFonts w:cs="Arial"/>
          <w:i w:val="0"/>
          <w:lang w:val="es-ES_tradnl" w:eastAsia="es-ES"/>
        </w:rPr>
        <w:t>.-</w:t>
      </w:r>
      <w:r w:rsidRPr="0039007F">
        <w:rPr>
          <w:rFonts w:cs="Arial"/>
          <w:i w:val="0"/>
          <w:lang w:val="es-ES_tradnl" w:eastAsia="es-ES"/>
        </w:rPr>
        <w:t xml:space="preserve"> </w:t>
      </w:r>
      <w:r w:rsidR="006C4A6D">
        <w:rPr>
          <w:rFonts w:cs="Arial"/>
          <w:i w:val="0"/>
          <w:lang w:val="es-ES_tradnl" w:eastAsia="es-ES"/>
        </w:rPr>
        <w:t>Notificación</w:t>
      </w:r>
      <w:r w:rsidR="00D1134A" w:rsidRPr="0039007F">
        <w:rPr>
          <w:rFonts w:cs="Arial"/>
          <w:i w:val="0"/>
          <w:lang w:val="es-ES_tradnl" w:eastAsia="es-ES"/>
        </w:rPr>
        <w:t xml:space="preserve"> de fallo y firma de contrato</w:t>
      </w:r>
      <w:r w:rsidR="00135271" w:rsidRPr="0039007F">
        <w:rPr>
          <w:rFonts w:cs="Arial"/>
          <w:i w:val="0"/>
          <w:lang w:val="es-ES_tradnl" w:eastAsia="es-ES"/>
        </w:rPr>
        <w:t>.</w:t>
      </w:r>
      <w:bookmarkEnd w:id="66"/>
    </w:p>
    <w:p w:rsidR="006443B8" w:rsidRDefault="006443B8" w:rsidP="0039007F">
      <w:pPr>
        <w:spacing w:after="0" w:line="240" w:lineRule="auto"/>
        <w:ind w:left="-284"/>
        <w:jc w:val="both"/>
        <w:rPr>
          <w:rFonts w:ascii="Arial" w:hAnsi="Arial" w:cs="Arial"/>
          <w:lang w:val="es-ES_tradnl" w:eastAsia="es-ES"/>
        </w:rPr>
      </w:pPr>
    </w:p>
    <w:p w:rsidR="00577578" w:rsidRPr="000A087B" w:rsidRDefault="00577578" w:rsidP="0039007F">
      <w:pPr>
        <w:spacing w:after="0" w:line="240" w:lineRule="auto"/>
        <w:ind w:left="-284"/>
        <w:jc w:val="both"/>
        <w:rPr>
          <w:rFonts w:ascii="Arial" w:hAnsi="Arial" w:cs="Arial"/>
          <w:lang w:val="es-ES_tradnl"/>
        </w:rPr>
      </w:pPr>
      <w:r w:rsidRPr="000A087B">
        <w:rPr>
          <w:rFonts w:ascii="Arial" w:hAnsi="Arial" w:cs="Arial"/>
          <w:lang w:val="es-ES_tradnl" w:eastAsia="es-ES"/>
        </w:rPr>
        <w:t xml:space="preserve">El fallo se emitirá de conformidad con el artículo 37 de la LAASSP y su contenido </w:t>
      </w:r>
      <w:r w:rsidRPr="000A087B">
        <w:rPr>
          <w:rFonts w:ascii="Arial" w:hAnsi="Arial" w:cs="Arial"/>
          <w:lang w:val="es-ES_tradnl"/>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ubicado en la calle Durango </w:t>
      </w:r>
      <w:r w:rsidR="00667CA4" w:rsidRPr="000A087B">
        <w:rPr>
          <w:rFonts w:ascii="Arial" w:hAnsi="Arial" w:cs="Arial"/>
          <w:lang w:val="es-ES_tradnl"/>
        </w:rPr>
        <w:t xml:space="preserve">número </w:t>
      </w:r>
      <w:r w:rsidRPr="000A087B">
        <w:rPr>
          <w:rFonts w:ascii="Arial" w:hAnsi="Arial" w:cs="Arial"/>
          <w:lang w:val="es-ES_tradnl"/>
        </w:rPr>
        <w:t xml:space="preserve">291, </w:t>
      </w:r>
      <w:r w:rsidR="00667CA4" w:rsidRPr="000A087B">
        <w:rPr>
          <w:rFonts w:ascii="Arial" w:hAnsi="Arial" w:cs="Arial"/>
          <w:lang w:val="es-ES_tradnl"/>
        </w:rPr>
        <w:t>C</w:t>
      </w:r>
      <w:r w:rsidRPr="000A087B">
        <w:rPr>
          <w:rFonts w:ascii="Arial" w:hAnsi="Arial" w:cs="Arial"/>
          <w:lang w:val="es-ES_tradnl"/>
        </w:rPr>
        <w:t>olonia Roma Norte, Delegación Cuauhtémoc, C</w:t>
      </w:r>
      <w:r w:rsidR="00667CA4" w:rsidRPr="000A087B">
        <w:rPr>
          <w:rFonts w:ascii="Arial" w:hAnsi="Arial" w:cs="Arial"/>
          <w:lang w:val="es-ES_tradnl"/>
        </w:rPr>
        <w:t xml:space="preserve">ódigo Postal </w:t>
      </w:r>
      <w:r w:rsidRPr="000A087B">
        <w:rPr>
          <w:rFonts w:ascii="Arial" w:hAnsi="Arial" w:cs="Arial"/>
          <w:lang w:val="es-ES_tradnl"/>
        </w:rPr>
        <w:t xml:space="preserve">06700, </w:t>
      </w:r>
      <w:r w:rsidR="00667A41">
        <w:rPr>
          <w:rFonts w:ascii="Arial" w:hAnsi="Arial" w:cs="Arial"/>
          <w:lang w:val="es-ES_tradnl"/>
        </w:rPr>
        <w:t xml:space="preserve">Ciudad de </w:t>
      </w:r>
      <w:r w:rsidRPr="000A087B">
        <w:rPr>
          <w:rFonts w:ascii="Arial" w:hAnsi="Arial" w:cs="Arial"/>
          <w:lang w:val="es-ES_tradnl"/>
        </w:rPr>
        <w:t>México, en donde se fijará copia de un ejemplar del acta por un término no menor de cinco días hábiles.</w:t>
      </w:r>
    </w:p>
    <w:p w:rsidR="00AE7418" w:rsidRPr="000A087B" w:rsidRDefault="00AE7418" w:rsidP="0039007F">
      <w:pPr>
        <w:spacing w:after="0" w:line="240" w:lineRule="auto"/>
        <w:ind w:left="-284"/>
        <w:jc w:val="both"/>
        <w:rPr>
          <w:rFonts w:ascii="Arial" w:hAnsi="Arial" w:cs="Arial"/>
          <w:lang w:val="es-ES_tradnl"/>
        </w:rPr>
      </w:pPr>
    </w:p>
    <w:p w:rsidR="00577578" w:rsidRPr="000A087B" w:rsidRDefault="00577578" w:rsidP="0039007F">
      <w:pPr>
        <w:spacing w:after="0" w:line="240" w:lineRule="auto"/>
        <w:ind w:left="-284"/>
        <w:jc w:val="both"/>
        <w:rPr>
          <w:rFonts w:ascii="Arial" w:hAnsi="Arial" w:cs="Arial"/>
          <w:lang w:val="es-ES_tradnl"/>
        </w:rPr>
      </w:pPr>
      <w:r w:rsidRPr="000A087B">
        <w:rPr>
          <w:rFonts w:ascii="Arial" w:hAnsi="Arial" w:cs="Arial"/>
          <w:lang w:val="es-ES_tradnl" w:eastAsia="es-ES"/>
        </w:rPr>
        <w:t>Con fundamento en el artículo 46 primer párrafo de la LAASSP, c</w:t>
      </w:r>
      <w:r w:rsidRPr="000A087B">
        <w:rPr>
          <w:rFonts w:ascii="Arial" w:hAnsi="Arial" w:cs="Arial"/>
          <w:lang w:val="es-ES_tradnl"/>
        </w:rPr>
        <w:t xml:space="preserve">on la notificación del fallo serán exigibles los derechos y obligaciones, sin perjuicio de la obligación de las partes de firmar el contrato en la fecha y términos señalados en la convocatoria. </w:t>
      </w:r>
    </w:p>
    <w:p w:rsidR="00AE7418" w:rsidRPr="000A087B" w:rsidRDefault="00AE7418" w:rsidP="0039007F">
      <w:pPr>
        <w:spacing w:after="0" w:line="240" w:lineRule="auto"/>
        <w:ind w:left="-284"/>
        <w:jc w:val="both"/>
        <w:rPr>
          <w:rFonts w:ascii="Arial" w:hAnsi="Arial" w:cs="Arial"/>
          <w:lang w:val="es-ES_tradnl" w:eastAsia="es-ES"/>
        </w:rPr>
      </w:pPr>
    </w:p>
    <w:p w:rsidR="00577578" w:rsidRPr="000A087B" w:rsidRDefault="00577578" w:rsidP="0039007F">
      <w:pPr>
        <w:spacing w:after="0" w:line="240" w:lineRule="auto"/>
        <w:ind w:left="-284"/>
        <w:jc w:val="both"/>
        <w:rPr>
          <w:rFonts w:ascii="Arial" w:eastAsia="Times New Roman" w:hAnsi="Arial" w:cs="Arial"/>
          <w:lang w:val="es-ES_tradnl" w:eastAsia="es-ES"/>
        </w:rPr>
      </w:pPr>
      <w:r w:rsidRPr="000A087B">
        <w:rPr>
          <w:rFonts w:ascii="Arial" w:eastAsia="Times New Roman" w:hAnsi="Arial" w:cs="Arial"/>
          <w:lang w:val="es-ES_tradnl" w:eastAsia="es-ES"/>
        </w:rPr>
        <w:t xml:space="preserve">El </w:t>
      </w:r>
      <w:r w:rsidR="00164C00">
        <w:rPr>
          <w:rFonts w:ascii="Arial" w:eastAsia="Times New Roman" w:hAnsi="Arial" w:cs="Arial"/>
          <w:lang w:val="es-ES_tradnl" w:eastAsia="es-ES"/>
        </w:rPr>
        <w:t>proveedor</w:t>
      </w:r>
      <w:r w:rsidRPr="000A087B">
        <w:rPr>
          <w:rFonts w:ascii="Arial" w:eastAsia="Times New Roman" w:hAnsi="Arial" w:cs="Arial"/>
          <w:lang w:val="es-ES_tradnl" w:eastAsia="es-ES"/>
        </w:rPr>
        <w:t xml:space="preserve"> deberá firmar el contrato que se señala en el </w:t>
      </w:r>
      <w:r w:rsidRPr="000A087B">
        <w:rPr>
          <w:rFonts w:ascii="Arial" w:eastAsia="Times New Roman" w:hAnsi="Arial" w:cs="Arial"/>
          <w:b/>
          <w:lang w:val="es-ES_tradnl" w:eastAsia="es-ES"/>
        </w:rPr>
        <w:t xml:space="preserve">Anexo </w:t>
      </w:r>
      <w:r w:rsidR="0058259C" w:rsidRPr="000A087B">
        <w:rPr>
          <w:rFonts w:ascii="Arial" w:eastAsia="Times New Roman" w:hAnsi="Arial" w:cs="Arial"/>
          <w:b/>
          <w:lang w:val="es-ES_tradnl" w:eastAsia="es-ES"/>
        </w:rPr>
        <w:t>13</w:t>
      </w:r>
      <w:r w:rsidRPr="000A087B">
        <w:rPr>
          <w:rFonts w:ascii="Arial" w:eastAsia="Times New Roman" w:hAnsi="Arial" w:cs="Arial"/>
          <w:b/>
          <w:lang w:val="es-ES_tradnl" w:eastAsia="es-ES"/>
        </w:rPr>
        <w:t xml:space="preserve"> </w:t>
      </w:r>
      <w:r w:rsidRPr="000A087B">
        <w:rPr>
          <w:rFonts w:ascii="Arial" w:eastAsia="Times New Roman" w:hAnsi="Arial" w:cs="Arial"/>
          <w:lang w:val="es-ES_tradnl" w:eastAsia="es-ES"/>
        </w:rPr>
        <w:t>de la convocatoria,</w:t>
      </w:r>
      <w:r w:rsidRPr="000A087B">
        <w:rPr>
          <w:rFonts w:ascii="Arial" w:eastAsia="Times New Roman" w:hAnsi="Arial" w:cs="Arial"/>
          <w:b/>
          <w:lang w:val="es-ES_tradnl" w:eastAsia="es-ES"/>
        </w:rPr>
        <w:t xml:space="preserve"> </w:t>
      </w:r>
      <w:r w:rsidR="005D310E">
        <w:rPr>
          <w:rFonts w:ascii="Arial" w:eastAsia="Times New Roman" w:hAnsi="Arial" w:cs="Arial"/>
          <w:lang w:val="es-ES_tradnl" w:eastAsia="es-ES"/>
        </w:rPr>
        <w:t xml:space="preserve">a más tardar el </w:t>
      </w:r>
      <w:r w:rsidR="00A705E8" w:rsidRPr="00A705E8">
        <w:rPr>
          <w:rFonts w:ascii="Arial" w:eastAsia="Times New Roman" w:hAnsi="Arial" w:cs="Arial"/>
          <w:b/>
          <w:lang w:val="es-ES_tradnl" w:eastAsia="es-ES"/>
        </w:rPr>
        <w:t>14 de febrero</w:t>
      </w:r>
      <w:r w:rsidR="005D310E" w:rsidRPr="00A705E8">
        <w:rPr>
          <w:rFonts w:ascii="Arial" w:eastAsia="Times New Roman" w:hAnsi="Arial" w:cs="Arial"/>
          <w:b/>
          <w:lang w:val="es-ES_tradnl" w:eastAsia="es-ES"/>
        </w:rPr>
        <w:t xml:space="preserve"> de </w:t>
      </w:r>
      <w:r w:rsidR="00C306D3" w:rsidRPr="00A705E8">
        <w:rPr>
          <w:rFonts w:ascii="Arial" w:eastAsia="Times New Roman" w:hAnsi="Arial" w:cs="Arial"/>
          <w:b/>
          <w:lang w:val="es-ES_tradnl" w:eastAsia="es-ES"/>
        </w:rPr>
        <w:t>2017</w:t>
      </w:r>
      <w:r w:rsidRPr="000A087B">
        <w:rPr>
          <w:rFonts w:ascii="Arial" w:eastAsia="Times New Roman" w:hAnsi="Arial" w:cs="Arial"/>
          <w:lang w:val="es-ES_tradnl" w:eastAsia="es-ES"/>
        </w:rPr>
        <w:t xml:space="preserve">, en la División de Contratos, ubicada en la Calle Durango Núm. 291, piso 10, Colonia Roma Norte, Código Postal 06700, Delegación Cuauhtémoc, </w:t>
      </w:r>
      <w:r w:rsidR="00667A41">
        <w:rPr>
          <w:rFonts w:ascii="Arial" w:eastAsia="Times New Roman" w:hAnsi="Arial" w:cs="Arial"/>
          <w:lang w:val="es-ES_tradnl" w:eastAsia="es-ES"/>
        </w:rPr>
        <w:t>Ciudad de México</w:t>
      </w:r>
      <w:r w:rsidRPr="000A087B">
        <w:rPr>
          <w:rFonts w:ascii="Arial" w:eastAsia="Times New Roman" w:hAnsi="Arial" w:cs="Arial"/>
          <w:lang w:val="es-ES_tradnl" w:eastAsia="es-ES"/>
        </w:rPr>
        <w:t>. 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5D310E">
        <w:rPr>
          <w:rFonts w:ascii="Arial" w:eastAsia="Times New Roman" w:hAnsi="Arial" w:cs="Arial"/>
          <w:lang w:val="es-ES_tradnl" w:eastAsia="es-ES"/>
        </w:rPr>
        <w:t xml:space="preserve"> </w:t>
      </w:r>
      <w:r w:rsidRPr="000A087B">
        <w:rPr>
          <w:rFonts w:ascii="Arial" w:eastAsia="Times New Roman" w:hAnsi="Arial" w:cs="Arial"/>
          <w:lang w:val="es-ES_tradnl" w:eastAsia="es-ES"/>
        </w:rPr>
        <w:t xml:space="preserve">Para la firma del contrato deberá presentar los siguientes documentos: </w:t>
      </w:r>
    </w:p>
    <w:p w:rsidR="00AE7418" w:rsidRPr="002E4CD9" w:rsidRDefault="00AE7418" w:rsidP="0039007F">
      <w:pPr>
        <w:spacing w:after="0" w:line="240" w:lineRule="auto"/>
        <w:ind w:left="-284"/>
        <w:jc w:val="both"/>
        <w:rPr>
          <w:rFonts w:ascii="Arial" w:eastAsia="Times New Roman" w:hAnsi="Arial" w:cs="Arial"/>
          <w:lang w:val="es-ES_tradnl" w:eastAsia="es-ES"/>
        </w:rPr>
      </w:pPr>
    </w:p>
    <w:p w:rsidR="002E4CD9" w:rsidRPr="00FA0E89" w:rsidRDefault="002E4CD9" w:rsidP="00AC648F">
      <w:pPr>
        <w:pStyle w:val="Prrafodelista"/>
        <w:numPr>
          <w:ilvl w:val="2"/>
          <w:numId w:val="37"/>
        </w:numPr>
        <w:jc w:val="both"/>
        <w:rPr>
          <w:rFonts w:ascii="Arial" w:hAnsi="Arial" w:cs="Arial"/>
          <w:b/>
          <w:lang w:val="es-ES_tradnl"/>
        </w:rPr>
      </w:pPr>
      <w:r w:rsidRPr="00FA0E89">
        <w:rPr>
          <w:rFonts w:ascii="Arial" w:hAnsi="Arial" w:cs="Arial"/>
          <w:b/>
          <w:lang w:val="es-ES_tradnl"/>
        </w:rPr>
        <w:t xml:space="preserve">Persona moral: </w:t>
      </w:r>
    </w:p>
    <w:p w:rsidR="002E4CD9" w:rsidRPr="002E4CD9" w:rsidRDefault="002E4CD9" w:rsidP="00AC648F">
      <w:pPr>
        <w:pStyle w:val="Prrafodelista"/>
        <w:numPr>
          <w:ilvl w:val="0"/>
          <w:numId w:val="36"/>
        </w:numPr>
        <w:ind w:hanging="217"/>
        <w:jc w:val="both"/>
        <w:rPr>
          <w:rFonts w:ascii="Arial" w:hAnsi="Arial" w:cs="Arial"/>
          <w:sz w:val="22"/>
          <w:szCs w:val="22"/>
          <w:lang w:val="es-ES_tradnl"/>
        </w:rPr>
      </w:pPr>
      <w:r w:rsidRPr="002E4CD9">
        <w:rPr>
          <w:rFonts w:ascii="Arial" w:hAnsi="Arial" w:cs="Arial"/>
          <w:iCs/>
          <w:sz w:val="22"/>
          <w:szCs w:val="22"/>
          <w:lang w:val="es-ES_tradnl"/>
        </w:rPr>
        <w:t>Acta constitutiva y, en su caso, sus respectivas modificaciones.</w:t>
      </w:r>
    </w:p>
    <w:p w:rsidR="002E4CD9" w:rsidRPr="002E4CD9" w:rsidRDefault="002E4CD9" w:rsidP="00AC648F">
      <w:pPr>
        <w:pStyle w:val="Prrafodelista"/>
        <w:numPr>
          <w:ilvl w:val="0"/>
          <w:numId w:val="36"/>
        </w:numPr>
        <w:ind w:hanging="235"/>
        <w:jc w:val="both"/>
        <w:rPr>
          <w:rFonts w:ascii="Arial" w:hAnsi="Arial" w:cs="Arial"/>
          <w:sz w:val="22"/>
          <w:szCs w:val="22"/>
          <w:lang w:val="es-ES_tradnl"/>
        </w:rPr>
      </w:pPr>
      <w:r w:rsidRPr="002E4CD9">
        <w:rPr>
          <w:rFonts w:ascii="Arial" w:hAnsi="Arial" w:cs="Arial"/>
          <w:iCs/>
          <w:sz w:val="22"/>
          <w:szCs w:val="22"/>
          <w:lang w:val="es-ES_tradnl"/>
        </w:rPr>
        <w:t>Poder notarial del representante legal que firmará el contrato.</w:t>
      </w:r>
    </w:p>
    <w:p w:rsidR="002E4CD9" w:rsidRPr="002E4CD9" w:rsidRDefault="002E4CD9" w:rsidP="002E4CD9">
      <w:pPr>
        <w:pStyle w:val="Prrafodelista"/>
        <w:ind w:left="1440"/>
        <w:jc w:val="both"/>
        <w:rPr>
          <w:rFonts w:ascii="Arial" w:hAnsi="Arial" w:cs="Arial"/>
          <w:sz w:val="22"/>
          <w:szCs w:val="22"/>
          <w:lang w:val="es-ES_tradnl"/>
        </w:rPr>
      </w:pPr>
    </w:p>
    <w:p w:rsidR="002E4CD9" w:rsidRPr="00FA0E89" w:rsidRDefault="002E4CD9" w:rsidP="00AC648F">
      <w:pPr>
        <w:pStyle w:val="Prrafodelista"/>
        <w:numPr>
          <w:ilvl w:val="2"/>
          <w:numId w:val="37"/>
        </w:numPr>
        <w:jc w:val="both"/>
        <w:rPr>
          <w:rFonts w:ascii="Arial" w:hAnsi="Arial" w:cs="Arial"/>
          <w:b/>
          <w:lang w:val="es-ES_tradnl"/>
        </w:rPr>
      </w:pPr>
      <w:r w:rsidRPr="00FA0E89">
        <w:rPr>
          <w:rFonts w:ascii="Arial" w:hAnsi="Arial" w:cs="Arial"/>
          <w:b/>
          <w:lang w:val="es-ES_tradnl"/>
        </w:rPr>
        <w:t>Persona física:</w:t>
      </w:r>
    </w:p>
    <w:p w:rsidR="002E4CD9" w:rsidRPr="002E4CD9" w:rsidRDefault="002E4CD9" w:rsidP="00AC648F">
      <w:pPr>
        <w:pStyle w:val="Prrafodelista"/>
        <w:numPr>
          <w:ilvl w:val="1"/>
          <w:numId w:val="36"/>
        </w:numPr>
        <w:ind w:left="993" w:firstLine="43"/>
        <w:jc w:val="both"/>
        <w:rPr>
          <w:rFonts w:ascii="Arial" w:hAnsi="Arial" w:cs="Arial"/>
          <w:iCs/>
          <w:sz w:val="22"/>
          <w:szCs w:val="22"/>
          <w:lang w:val="es-ES_tradnl"/>
        </w:rPr>
      </w:pPr>
      <w:r w:rsidRPr="002E4CD9">
        <w:rPr>
          <w:rFonts w:ascii="Arial" w:hAnsi="Arial" w:cs="Arial"/>
          <w:iCs/>
          <w:sz w:val="22"/>
          <w:szCs w:val="22"/>
          <w:lang w:val="es-ES_tradnl"/>
        </w:rPr>
        <w:t>Acta de nacimiento o carta de naturalización.</w:t>
      </w:r>
    </w:p>
    <w:p w:rsidR="002E4CD9" w:rsidRPr="002E4CD9" w:rsidRDefault="002E4CD9" w:rsidP="002E4CD9">
      <w:pPr>
        <w:pStyle w:val="Prrafodelista"/>
        <w:ind w:left="1440"/>
        <w:jc w:val="both"/>
        <w:rPr>
          <w:rFonts w:ascii="Arial" w:hAnsi="Arial" w:cs="Arial"/>
          <w:sz w:val="22"/>
          <w:szCs w:val="22"/>
          <w:lang w:val="es-ES_tradnl"/>
        </w:rPr>
      </w:pPr>
    </w:p>
    <w:p w:rsidR="002E4CD9" w:rsidRPr="00FA0E89" w:rsidRDefault="002E4CD9" w:rsidP="00AC648F">
      <w:pPr>
        <w:pStyle w:val="Prrafodelista"/>
        <w:numPr>
          <w:ilvl w:val="2"/>
          <w:numId w:val="37"/>
        </w:numPr>
        <w:jc w:val="both"/>
        <w:rPr>
          <w:rFonts w:ascii="Arial" w:hAnsi="Arial" w:cs="Arial"/>
          <w:b/>
          <w:lang w:val="es-ES_tradnl"/>
        </w:rPr>
      </w:pPr>
      <w:r w:rsidRPr="00FA0E89">
        <w:rPr>
          <w:rFonts w:ascii="Arial" w:hAnsi="Arial" w:cs="Arial"/>
          <w:b/>
          <w:lang w:val="es-ES_tradnl"/>
        </w:rPr>
        <w:t>Para ambos:</w:t>
      </w:r>
    </w:p>
    <w:p w:rsidR="002E4CD9" w:rsidRPr="002E4CD9" w:rsidRDefault="002E4CD9" w:rsidP="00AC648F">
      <w:pPr>
        <w:pStyle w:val="Prrafodelista"/>
        <w:numPr>
          <w:ilvl w:val="0"/>
          <w:numId w:val="35"/>
        </w:numPr>
        <w:jc w:val="both"/>
        <w:rPr>
          <w:rFonts w:ascii="Arial" w:hAnsi="Arial" w:cs="Arial"/>
          <w:iCs/>
          <w:sz w:val="22"/>
          <w:szCs w:val="22"/>
          <w:lang w:val="es-ES_tradnl"/>
        </w:rPr>
      </w:pPr>
      <w:r w:rsidRPr="002E4CD9">
        <w:rPr>
          <w:rFonts w:ascii="Arial" w:hAnsi="Arial" w:cs="Arial"/>
          <w:iCs/>
          <w:sz w:val="22"/>
          <w:szCs w:val="22"/>
          <w:lang w:val="es-ES_tradnl"/>
        </w:rPr>
        <w:t>Identificación oficial vigente y con fotografía del representante legal.</w:t>
      </w:r>
    </w:p>
    <w:p w:rsidR="002E4CD9" w:rsidRPr="002E4CD9" w:rsidRDefault="002E4CD9" w:rsidP="00AC648F">
      <w:pPr>
        <w:pStyle w:val="Prrafodelista"/>
        <w:numPr>
          <w:ilvl w:val="0"/>
          <w:numId w:val="35"/>
        </w:numPr>
        <w:jc w:val="both"/>
        <w:rPr>
          <w:rFonts w:ascii="Arial" w:hAnsi="Arial" w:cs="Arial"/>
          <w:iCs/>
          <w:sz w:val="22"/>
          <w:szCs w:val="22"/>
          <w:lang w:val="es-ES_tradnl"/>
        </w:rPr>
      </w:pPr>
      <w:r w:rsidRPr="002E4CD9">
        <w:rPr>
          <w:rFonts w:ascii="Arial" w:hAnsi="Arial" w:cs="Arial"/>
          <w:iCs/>
          <w:sz w:val="22"/>
          <w:szCs w:val="22"/>
          <w:lang w:val="es-ES_tradnl"/>
        </w:rPr>
        <w:t>Cédula de Registro Federal de Contribuyentes.</w:t>
      </w:r>
    </w:p>
    <w:p w:rsidR="002E4CD9" w:rsidRPr="002E4CD9" w:rsidRDefault="002E4CD9" w:rsidP="00AC648F">
      <w:pPr>
        <w:pStyle w:val="Prrafodelista"/>
        <w:numPr>
          <w:ilvl w:val="0"/>
          <w:numId w:val="35"/>
        </w:numPr>
        <w:jc w:val="both"/>
        <w:rPr>
          <w:rFonts w:ascii="Arial" w:hAnsi="Arial" w:cs="Arial"/>
          <w:iCs/>
          <w:sz w:val="22"/>
          <w:szCs w:val="22"/>
          <w:lang w:val="es-ES_tradnl"/>
        </w:rPr>
      </w:pPr>
      <w:r w:rsidRPr="002E4CD9">
        <w:rPr>
          <w:rFonts w:ascii="Arial" w:hAnsi="Arial" w:cs="Arial"/>
          <w:iCs/>
          <w:sz w:val="22"/>
          <w:szCs w:val="22"/>
          <w:lang w:val="es-ES_tradnl"/>
        </w:rPr>
        <w:t>Comprobante de domicilio con vigencia no mayor a 3 meses.</w:t>
      </w:r>
    </w:p>
    <w:p w:rsidR="002E4CD9" w:rsidRPr="002E4CD9" w:rsidRDefault="002E4CD9" w:rsidP="00AC648F">
      <w:pPr>
        <w:pStyle w:val="Prrafodelista"/>
        <w:numPr>
          <w:ilvl w:val="0"/>
          <w:numId w:val="35"/>
        </w:numPr>
        <w:jc w:val="both"/>
        <w:rPr>
          <w:rFonts w:ascii="Arial" w:hAnsi="Arial" w:cs="Arial"/>
          <w:iCs/>
          <w:sz w:val="22"/>
          <w:szCs w:val="22"/>
          <w:lang w:val="es-ES_tradnl"/>
        </w:rPr>
      </w:pPr>
      <w:r w:rsidRPr="002E4CD9">
        <w:rPr>
          <w:rFonts w:ascii="Arial" w:hAnsi="Arial" w:cs="Arial"/>
          <w:iCs/>
          <w:sz w:val="22"/>
          <w:szCs w:val="22"/>
          <w:lang w:val="es-ES_tradnl"/>
        </w:rPr>
        <w:t xml:space="preserve">En su caso, escrito de estratificación de empresa en términos del artículo 3 de la Ley para el Desarrollo de la Competitividad de la Micro, Pequeña y Mediana Empresa. </w:t>
      </w:r>
    </w:p>
    <w:p w:rsidR="002E4CD9" w:rsidRPr="002E4CD9" w:rsidRDefault="002E4CD9" w:rsidP="00AC648F">
      <w:pPr>
        <w:pStyle w:val="Prrafodelista"/>
        <w:numPr>
          <w:ilvl w:val="0"/>
          <w:numId w:val="35"/>
        </w:numPr>
        <w:jc w:val="both"/>
        <w:rPr>
          <w:rFonts w:ascii="Arial" w:hAnsi="Arial" w:cs="Arial"/>
          <w:iCs/>
          <w:sz w:val="22"/>
          <w:szCs w:val="22"/>
          <w:lang w:val="es-ES_tradnl"/>
        </w:rPr>
      </w:pPr>
      <w:r w:rsidRPr="002E4CD9">
        <w:rPr>
          <w:rFonts w:ascii="Arial" w:hAnsi="Arial" w:cs="Arial"/>
          <w:iCs/>
          <w:sz w:val="22"/>
          <w:szCs w:val="22"/>
          <w:lang w:val="es-ES_tradnl"/>
        </w:rPr>
        <w:t>Escrito en términos del artículo 50 y 60 de la LAASSP.</w:t>
      </w:r>
    </w:p>
    <w:p w:rsidR="002E4CD9" w:rsidRPr="002E4CD9" w:rsidRDefault="002E4CD9" w:rsidP="00AC648F">
      <w:pPr>
        <w:pStyle w:val="Prrafodelista"/>
        <w:numPr>
          <w:ilvl w:val="0"/>
          <w:numId w:val="35"/>
        </w:numPr>
        <w:jc w:val="both"/>
        <w:rPr>
          <w:rFonts w:ascii="Arial" w:hAnsi="Arial" w:cs="Arial"/>
          <w:iCs/>
          <w:sz w:val="22"/>
          <w:szCs w:val="22"/>
          <w:lang w:val="es-ES_tradnl"/>
        </w:rPr>
      </w:pPr>
      <w:r w:rsidRPr="002E4CD9">
        <w:rPr>
          <w:rFonts w:ascii="Arial" w:hAnsi="Arial" w:cs="Arial"/>
          <w:iCs/>
          <w:sz w:val="22"/>
          <w:szCs w:val="22"/>
          <w:lang w:val="es-ES_tradnl"/>
        </w:rPr>
        <w:t>Opinión positiva de cumplimiento de obligaciones fiscales emitida por el SAT vigente a la firma del contrato, en términos del artículo 32-D del Código Fiscal de la Federación.</w:t>
      </w:r>
    </w:p>
    <w:p w:rsidR="002E4CD9" w:rsidRPr="002E4CD9" w:rsidRDefault="002E4CD9" w:rsidP="00AC648F">
      <w:pPr>
        <w:pStyle w:val="Prrafodelista"/>
        <w:numPr>
          <w:ilvl w:val="0"/>
          <w:numId w:val="35"/>
        </w:numPr>
        <w:jc w:val="both"/>
        <w:rPr>
          <w:rFonts w:ascii="Arial" w:hAnsi="Arial" w:cs="Arial"/>
          <w:iCs/>
          <w:sz w:val="22"/>
          <w:szCs w:val="22"/>
          <w:lang w:val="es-ES_tradnl"/>
        </w:rPr>
      </w:pPr>
      <w:r w:rsidRPr="002E4CD9">
        <w:rPr>
          <w:rFonts w:ascii="Arial" w:hAnsi="Arial" w:cs="Arial"/>
          <w:iCs/>
          <w:sz w:val="22"/>
          <w:szCs w:val="22"/>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En caso de que el licitante:</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AC648F">
      <w:pPr>
        <w:pStyle w:val="Prrafodelista"/>
        <w:numPr>
          <w:ilvl w:val="3"/>
          <w:numId w:val="33"/>
        </w:numPr>
        <w:jc w:val="both"/>
        <w:rPr>
          <w:rFonts w:ascii="Arial" w:hAnsi="Arial" w:cs="Arial"/>
          <w:sz w:val="22"/>
          <w:szCs w:val="22"/>
          <w:lang w:val="es-ES_tradnl"/>
        </w:rPr>
      </w:pPr>
      <w:r w:rsidRPr="002E4CD9">
        <w:rPr>
          <w:rFonts w:ascii="Arial" w:hAnsi="Arial" w:cs="Arial"/>
          <w:sz w:val="22"/>
          <w:szCs w:val="22"/>
          <w:lang w:val="es-ES_tradnl"/>
        </w:rPr>
        <w:t>No se encuentre registrado ante este instituto o;</w:t>
      </w:r>
    </w:p>
    <w:p w:rsidR="002E4CD9" w:rsidRPr="002E4CD9" w:rsidRDefault="002E4CD9" w:rsidP="00AC648F">
      <w:pPr>
        <w:pStyle w:val="Prrafodelista"/>
        <w:numPr>
          <w:ilvl w:val="3"/>
          <w:numId w:val="33"/>
        </w:numPr>
        <w:jc w:val="both"/>
        <w:rPr>
          <w:rFonts w:ascii="Arial" w:hAnsi="Arial" w:cs="Arial"/>
          <w:sz w:val="22"/>
          <w:szCs w:val="22"/>
          <w:lang w:val="es-ES_tradnl"/>
        </w:rPr>
      </w:pPr>
      <w:r w:rsidRPr="002E4CD9">
        <w:rPr>
          <w:rFonts w:ascii="Arial" w:hAnsi="Arial" w:cs="Arial"/>
          <w:sz w:val="22"/>
          <w:szCs w:val="22"/>
          <w:lang w:val="es-ES_tradnl"/>
        </w:rPr>
        <w:t>Cuente con Regsitro Patronal pero se encuentre dado de baja o;</w:t>
      </w:r>
    </w:p>
    <w:p w:rsidR="002E4CD9" w:rsidRPr="002E4CD9" w:rsidRDefault="002E4CD9" w:rsidP="00AC648F">
      <w:pPr>
        <w:pStyle w:val="Prrafodelista"/>
        <w:numPr>
          <w:ilvl w:val="3"/>
          <w:numId w:val="33"/>
        </w:numPr>
        <w:jc w:val="both"/>
        <w:rPr>
          <w:rFonts w:ascii="Arial" w:hAnsi="Arial" w:cs="Arial"/>
          <w:sz w:val="22"/>
          <w:szCs w:val="22"/>
          <w:lang w:val="es-ES_tradnl"/>
        </w:rPr>
      </w:pPr>
      <w:r w:rsidRPr="002E4CD9">
        <w:rPr>
          <w:rFonts w:ascii="Arial" w:hAnsi="Arial" w:cs="Arial"/>
          <w:sz w:val="22"/>
          <w:szCs w:val="22"/>
          <w:lang w:val="es-ES_tradnl"/>
        </w:rPr>
        <w:t>No tenga personal que sea sujeto de aseguramiento obligatorio, de conformidad con lo dispuesto por el artículo 12 de la LSS.</w:t>
      </w:r>
    </w:p>
    <w:p w:rsidR="002E4CD9" w:rsidRPr="002E4CD9" w:rsidRDefault="002E4CD9" w:rsidP="002E4CD9">
      <w:pPr>
        <w:spacing w:after="0" w:line="240" w:lineRule="auto"/>
        <w:ind w:left="1416"/>
        <w:jc w:val="both"/>
        <w:rPr>
          <w:rFonts w:ascii="Arial" w:hAnsi="Arial" w:cs="Arial"/>
          <w:lang w:val="es-ES_tradnl"/>
        </w:rPr>
      </w:pPr>
    </w:p>
    <w:p w:rsidR="002E4CD9" w:rsidRPr="002E4CD9" w:rsidRDefault="002E4CD9" w:rsidP="002E4CD9">
      <w:pPr>
        <w:spacing w:after="0" w:line="240" w:lineRule="auto"/>
        <w:ind w:left="1416"/>
        <w:jc w:val="both"/>
        <w:rPr>
          <w:rFonts w:ascii="Arial" w:hAnsi="Arial" w:cs="Arial"/>
          <w:lang w:val="es-ES_tradnl"/>
        </w:rPr>
      </w:pPr>
      <w:r w:rsidRPr="002E4CD9">
        <w:rPr>
          <w:rFonts w:ascii="Arial" w:hAnsi="Arial" w:cs="Arial"/>
          <w:lang w:val="es-ES_tradnl"/>
        </w:rPr>
        <w:t>No podrá obtener la citada Opinión, por lo cual dicho licitante podrá dar cumplimiento a tal requerimiento presentando lo siguiente:</w:t>
      </w:r>
    </w:p>
    <w:p w:rsidR="002E4CD9" w:rsidRPr="002E4CD9" w:rsidRDefault="002E4CD9" w:rsidP="00AC648F">
      <w:pPr>
        <w:pStyle w:val="Prrafodelista"/>
        <w:numPr>
          <w:ilvl w:val="0"/>
          <w:numId w:val="34"/>
        </w:numPr>
        <w:jc w:val="both"/>
        <w:rPr>
          <w:rFonts w:ascii="Arial" w:hAnsi="Arial" w:cs="Arial"/>
          <w:sz w:val="22"/>
          <w:szCs w:val="22"/>
          <w:lang w:val="es-ES_tradnl"/>
        </w:rPr>
      </w:pPr>
      <w:r w:rsidRPr="002E4CD9">
        <w:rPr>
          <w:rFonts w:ascii="Arial" w:hAnsi="Arial" w:cs="Arial"/>
          <w:sz w:val="22"/>
          <w:szCs w:val="22"/>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2E4CD9" w:rsidRPr="002E4CD9" w:rsidRDefault="002E4CD9" w:rsidP="00AC648F">
      <w:pPr>
        <w:pStyle w:val="Prrafodelista"/>
        <w:numPr>
          <w:ilvl w:val="0"/>
          <w:numId w:val="34"/>
        </w:numPr>
        <w:ind w:left="2127"/>
        <w:jc w:val="both"/>
        <w:rPr>
          <w:rFonts w:ascii="Arial" w:hAnsi="Arial" w:cs="Arial"/>
          <w:iCs/>
          <w:sz w:val="22"/>
          <w:szCs w:val="22"/>
          <w:lang w:val="es-ES_tradnl"/>
        </w:rPr>
      </w:pPr>
      <w:r w:rsidRPr="002E4CD9">
        <w:rPr>
          <w:rFonts w:ascii="Arial" w:hAnsi="Arial" w:cs="Arial"/>
          <w:sz w:val="22"/>
          <w:szCs w:val="22"/>
          <w:lang w:val="es-ES_tradnl"/>
        </w:rPr>
        <w:t>Escrito libre, bajo protesta de decir verdad, que no le hes posible obtener la multicitada Opinión, justificando el motivo y anexando el documento en el que conste que no se puede emitir la misma y</w:t>
      </w:r>
    </w:p>
    <w:p w:rsidR="002E4CD9" w:rsidRPr="002E4CD9" w:rsidRDefault="002E4CD9" w:rsidP="002E4CD9">
      <w:pPr>
        <w:pStyle w:val="Prrafodelista"/>
        <w:rPr>
          <w:rFonts w:ascii="Arial" w:hAnsi="Arial" w:cs="Arial"/>
          <w:sz w:val="22"/>
          <w:szCs w:val="22"/>
          <w:lang w:val="es-ES_tradnl"/>
        </w:rPr>
      </w:pPr>
    </w:p>
    <w:p w:rsidR="002E4CD9" w:rsidRPr="002E4CD9" w:rsidRDefault="002E4CD9" w:rsidP="00AC648F">
      <w:pPr>
        <w:pStyle w:val="Prrafodelista"/>
        <w:numPr>
          <w:ilvl w:val="0"/>
          <w:numId w:val="34"/>
        </w:numPr>
        <w:ind w:left="2127"/>
        <w:jc w:val="both"/>
        <w:rPr>
          <w:rFonts w:ascii="Arial" w:hAnsi="Arial" w:cs="Arial"/>
          <w:iCs/>
          <w:sz w:val="22"/>
          <w:szCs w:val="22"/>
          <w:lang w:val="es-ES_tradnl"/>
        </w:rPr>
      </w:pPr>
      <w:r w:rsidRPr="002E4CD9">
        <w:rPr>
          <w:rFonts w:ascii="Arial" w:hAnsi="Arial" w:cs="Arial"/>
          <w:sz w:val="22"/>
          <w:szCs w:val="22"/>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 </w:t>
      </w:r>
    </w:p>
    <w:p w:rsidR="002E4CD9" w:rsidRPr="002E4CD9" w:rsidRDefault="002E4CD9" w:rsidP="002E4CD9">
      <w:pPr>
        <w:pStyle w:val="Prrafodelista"/>
        <w:rPr>
          <w:rFonts w:ascii="Arial" w:hAnsi="Arial" w:cs="Arial"/>
          <w:iCs/>
          <w:sz w:val="22"/>
          <w:szCs w:val="22"/>
          <w:lang w:val="es-ES_tradnl"/>
        </w:rPr>
      </w:pPr>
    </w:p>
    <w:p w:rsidR="002E4CD9" w:rsidRPr="002E4CD9" w:rsidRDefault="002E4CD9" w:rsidP="002E4CD9">
      <w:pPr>
        <w:pStyle w:val="Prrafodelista"/>
        <w:ind w:left="1418"/>
        <w:jc w:val="both"/>
        <w:rPr>
          <w:rFonts w:ascii="Arial" w:hAnsi="Arial" w:cs="Arial"/>
          <w:iCs/>
          <w:sz w:val="22"/>
          <w:szCs w:val="22"/>
          <w:lang w:val="es-ES_tradnl"/>
        </w:rPr>
      </w:pPr>
      <w:r w:rsidRPr="002E4CD9">
        <w:rPr>
          <w:rFonts w:ascii="Arial" w:hAnsi="Arial" w:cs="Arial"/>
          <w:iCs/>
          <w:sz w:val="22"/>
          <w:szCs w:val="22"/>
          <w:lang w:val="es-ES_tradnl"/>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párreafo anterior.</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 xml:space="preserve">Para los casos de contratos que se formalicen con personas físicas que presten sus servicios por sí mismos y por lo tanto no cuentan con un Registro Patronal ni tengan trabajadores registrados en el Instituto, el partícular </w:t>
      </w:r>
      <w:r w:rsidRPr="002E4CD9">
        <w:rPr>
          <w:rFonts w:ascii="Arial" w:hAnsi="Arial" w:cs="Arial"/>
          <w:b/>
          <w:sz w:val="22"/>
          <w:szCs w:val="22"/>
          <w:lang w:val="es-ES_tradnl"/>
        </w:rPr>
        <w:t xml:space="preserve">deberá de manifestar mediante escrito libre, bajo protesta de decir verdad, que no le hes posible obtener la multicitada Opinión, justificando el motivo y anexando el documento (resultado de la solicitud de Opinión que le da el Sistema institucional) en el que conste que no se puede emitir la misma. </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2E4CD9">
        <w:rPr>
          <w:rFonts w:ascii="Arial" w:hAnsi="Arial" w:cs="Arial"/>
          <w:b/>
          <w:sz w:val="22"/>
          <w:szCs w:val="22"/>
          <w:lang w:val="es-ES_tradnl"/>
        </w:rPr>
        <w:t>no se podrá considerar que se encuentra al corriente en el cumplimiento de dichas obligaciomes, aun cuando el registro patronal que haya utilizado para el contrato que se trate si se encuentre al corriente en sus pagos, por lo que deberá regularizar todos sus Registros a efecto de poder obtener la Opinión positiva.</w:t>
      </w:r>
      <w:r w:rsidRPr="002E4CD9">
        <w:rPr>
          <w:rFonts w:ascii="Arial" w:hAnsi="Arial" w:cs="Arial"/>
          <w:sz w:val="22"/>
          <w:szCs w:val="22"/>
          <w:lang w:val="es-ES_tradnl"/>
        </w:rPr>
        <w:t xml:space="preserve"> </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spacing w:after="0" w:line="240" w:lineRule="auto"/>
        <w:ind w:left="1418"/>
        <w:jc w:val="both"/>
        <w:rPr>
          <w:rFonts w:ascii="Arial" w:hAnsi="Arial" w:cs="Arial"/>
          <w:iCs/>
          <w:lang w:val="es-ES_tradnl"/>
        </w:rPr>
      </w:pPr>
      <w:r w:rsidRPr="002E4CD9">
        <w:rPr>
          <w:rFonts w:ascii="Arial" w:hAnsi="Arial" w:cs="Arial"/>
          <w:iCs/>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2E4CD9" w:rsidRPr="002E4CD9" w:rsidRDefault="002E4CD9" w:rsidP="002E4CD9">
      <w:pPr>
        <w:spacing w:after="0" w:line="240" w:lineRule="auto"/>
        <w:ind w:left="1418"/>
        <w:jc w:val="both"/>
        <w:rPr>
          <w:rFonts w:ascii="Arial" w:hAnsi="Arial" w:cs="Arial"/>
          <w:iCs/>
          <w:lang w:val="es-ES_tradnl"/>
        </w:rPr>
      </w:pPr>
    </w:p>
    <w:p w:rsidR="002E4CD9" w:rsidRPr="002E4CD9" w:rsidRDefault="002E4CD9" w:rsidP="00AC648F">
      <w:pPr>
        <w:pStyle w:val="Prrafodelista"/>
        <w:numPr>
          <w:ilvl w:val="0"/>
          <w:numId w:val="35"/>
        </w:numPr>
        <w:jc w:val="both"/>
        <w:rPr>
          <w:rFonts w:ascii="Arial" w:hAnsi="Arial" w:cs="Arial"/>
          <w:sz w:val="22"/>
          <w:szCs w:val="22"/>
          <w:lang w:val="es-ES_tradnl"/>
        </w:rPr>
      </w:pPr>
      <w:r w:rsidRPr="002E4CD9">
        <w:rPr>
          <w:rFonts w:ascii="Arial" w:hAnsi="Arial" w:cs="Arial"/>
          <w:iCs/>
          <w:sz w:val="22"/>
          <w:szCs w:val="22"/>
          <w:lang w:val="es-ES_tradnl"/>
        </w:rPr>
        <w:t>En su caso, convenio de participación conjunta.</w:t>
      </w:r>
    </w:p>
    <w:p w:rsidR="002E4CD9" w:rsidRPr="002E4CD9" w:rsidRDefault="002E4CD9" w:rsidP="002E4CD9">
      <w:pPr>
        <w:spacing w:after="0" w:line="240" w:lineRule="auto"/>
        <w:ind w:left="-284"/>
        <w:jc w:val="both"/>
        <w:rPr>
          <w:rFonts w:ascii="Arial" w:eastAsia="Times New Roman" w:hAnsi="Arial" w:cs="Arial"/>
          <w:lang w:val="es-ES_tradnl" w:eastAsia="es-ES"/>
        </w:rPr>
      </w:pPr>
    </w:p>
    <w:p w:rsidR="002E4CD9" w:rsidRPr="002E4CD9" w:rsidRDefault="002E4CD9" w:rsidP="002E4CD9">
      <w:pPr>
        <w:spacing w:after="0" w:line="240" w:lineRule="auto"/>
        <w:jc w:val="both"/>
        <w:rPr>
          <w:rFonts w:ascii="Arial" w:hAnsi="Arial" w:cs="Arial"/>
        </w:rPr>
      </w:pPr>
      <w:r w:rsidRPr="002E4CD9">
        <w:rPr>
          <w:rFonts w:ascii="Arial" w:hAnsi="Arial" w:cs="Arial"/>
        </w:rPr>
        <w:t>En caso de que el licitante se encuentre inscrito en el Registro Único de Proveedores y Contratistas de CompraNet, deberá remitir unicamente la documentación refererida en el numeral 3.</w:t>
      </w:r>
      <w:r w:rsidR="00FA0E89">
        <w:rPr>
          <w:rFonts w:ascii="Arial" w:hAnsi="Arial" w:cs="Arial"/>
        </w:rPr>
        <w:t>6</w:t>
      </w:r>
      <w:r w:rsidRPr="002E4CD9">
        <w:rPr>
          <w:rFonts w:ascii="Arial" w:hAnsi="Arial" w:cs="Arial"/>
        </w:rPr>
        <w:t>.3, incisos: f), g) y en su caso h)</w:t>
      </w:r>
    </w:p>
    <w:p w:rsidR="00667CA4" w:rsidRPr="002E4CD9" w:rsidRDefault="00667CA4" w:rsidP="0039007F">
      <w:pPr>
        <w:spacing w:after="0" w:line="240" w:lineRule="auto"/>
        <w:rPr>
          <w:rFonts w:ascii="Arial" w:hAnsi="Arial" w:cs="Arial"/>
        </w:rPr>
      </w:pPr>
      <w:r w:rsidRPr="002E4CD9">
        <w:rPr>
          <w:rFonts w:ascii="Arial" w:hAnsi="Arial" w:cs="Arial"/>
        </w:rPr>
        <w:br w:type="page"/>
      </w:r>
    </w:p>
    <w:p w:rsidR="00667CA4" w:rsidRPr="0039007F" w:rsidRDefault="00667CA4" w:rsidP="0039007F">
      <w:pPr>
        <w:spacing w:after="0" w:line="240" w:lineRule="auto"/>
        <w:jc w:val="both"/>
        <w:rPr>
          <w:rFonts w:ascii="Arial" w:hAnsi="Arial" w:cs="Arial"/>
        </w:rPr>
      </w:pPr>
    </w:p>
    <w:p w:rsidR="00D1134A" w:rsidRPr="0039007F" w:rsidRDefault="00753B68" w:rsidP="0039007F">
      <w:pPr>
        <w:pStyle w:val="Ttulo1"/>
        <w:spacing w:before="0" w:after="0"/>
        <w:rPr>
          <w:rFonts w:cs="Arial"/>
          <w:lang w:val="es-ES_tradnl"/>
        </w:rPr>
      </w:pPr>
      <w:bookmarkStart w:id="67" w:name="_Toc470698625"/>
      <w:r w:rsidRPr="0039007F">
        <w:rPr>
          <w:rFonts w:cs="Arial"/>
          <w:lang w:val="es-ES_tradnl" w:eastAsia="es-ES"/>
        </w:rPr>
        <w:t>4.</w:t>
      </w:r>
      <w:r w:rsidR="009A3F21">
        <w:rPr>
          <w:rFonts w:cs="Arial"/>
          <w:lang w:val="es-ES_tradnl" w:eastAsia="es-ES"/>
        </w:rPr>
        <w:t>-</w:t>
      </w:r>
      <w:r w:rsidR="00D1134A" w:rsidRPr="0039007F">
        <w:rPr>
          <w:rFonts w:cs="Arial"/>
          <w:lang w:val="es-ES_tradnl" w:eastAsia="es-ES"/>
        </w:rPr>
        <w:t xml:space="preserve"> </w:t>
      </w:r>
      <w:bookmarkStart w:id="68" w:name="_Toc424735341"/>
      <w:r w:rsidR="00D1134A" w:rsidRPr="0039007F">
        <w:rPr>
          <w:rFonts w:cs="Arial"/>
          <w:lang w:val="es-ES_tradnl" w:eastAsia="es-ES"/>
        </w:rPr>
        <w:t>R</w:t>
      </w:r>
      <w:r w:rsidR="005D2CF0" w:rsidRPr="0039007F">
        <w:rPr>
          <w:rFonts w:cs="Arial"/>
          <w:lang w:val="es-ES_tradnl"/>
        </w:rPr>
        <w:t xml:space="preserve">equisitos que </w:t>
      </w:r>
      <w:r w:rsidR="005D2CF0" w:rsidRPr="0039007F">
        <w:rPr>
          <w:rFonts w:cs="Arial"/>
        </w:rPr>
        <w:t>los</w:t>
      </w:r>
      <w:r w:rsidR="005D2CF0" w:rsidRPr="0039007F">
        <w:rPr>
          <w:rFonts w:cs="Arial"/>
          <w:lang w:val="es-ES_tradnl"/>
        </w:rPr>
        <w:t xml:space="preserve"> licitantes deben cumplir</w:t>
      </w:r>
      <w:bookmarkEnd w:id="68"/>
      <w:r w:rsidR="00D1134A" w:rsidRPr="0039007F">
        <w:rPr>
          <w:rFonts w:cs="Arial"/>
          <w:lang w:val="es-ES_tradnl"/>
        </w:rPr>
        <w:t>.</w:t>
      </w:r>
      <w:bookmarkEnd w:id="67"/>
    </w:p>
    <w:p w:rsidR="008D0051" w:rsidRPr="0039007F" w:rsidRDefault="008D0051" w:rsidP="0039007F">
      <w:pPr>
        <w:spacing w:after="0" w:line="240" w:lineRule="auto"/>
        <w:rPr>
          <w:rFonts w:ascii="Arial" w:hAnsi="Arial" w:cs="Arial"/>
          <w:lang w:val="es-ES_tradnl"/>
        </w:rPr>
      </w:pPr>
      <w:bookmarkStart w:id="69" w:name="_Toc437516127"/>
    </w:p>
    <w:p w:rsidR="00BC2842" w:rsidRPr="00232914" w:rsidRDefault="00BC2842" w:rsidP="0039007F">
      <w:pPr>
        <w:pStyle w:val="Ttulo2"/>
        <w:spacing w:before="0" w:after="0"/>
        <w:jc w:val="left"/>
        <w:rPr>
          <w:rFonts w:cs="Arial"/>
          <w:i w:val="0"/>
          <w:sz w:val="24"/>
          <w:szCs w:val="24"/>
          <w:lang w:val="es-ES_tradnl"/>
        </w:rPr>
      </w:pPr>
      <w:bookmarkStart w:id="70" w:name="_Toc470698626"/>
      <w:r w:rsidRPr="00232914">
        <w:rPr>
          <w:rFonts w:cs="Arial"/>
          <w:i w:val="0"/>
          <w:sz w:val="24"/>
          <w:szCs w:val="24"/>
          <w:lang w:val="es-ES_tradnl"/>
        </w:rPr>
        <w:t>4.1.1</w:t>
      </w:r>
      <w:r w:rsidR="009A3F21">
        <w:rPr>
          <w:rFonts w:cs="Arial"/>
          <w:i w:val="0"/>
          <w:sz w:val="24"/>
          <w:szCs w:val="24"/>
          <w:lang w:val="es-ES_tradnl"/>
        </w:rPr>
        <w:t>.-</w:t>
      </w:r>
      <w:r w:rsidRPr="00232914">
        <w:rPr>
          <w:rFonts w:cs="Arial"/>
          <w:i w:val="0"/>
          <w:sz w:val="24"/>
          <w:szCs w:val="24"/>
          <w:lang w:val="es-ES_tradnl"/>
        </w:rPr>
        <w:t xml:space="preserve"> Propuesta técnica</w:t>
      </w:r>
      <w:bookmarkEnd w:id="69"/>
      <w:bookmarkEnd w:id="70"/>
    </w:p>
    <w:p w:rsidR="00AE7418" w:rsidRPr="000A087B" w:rsidRDefault="00AE7418" w:rsidP="0039007F">
      <w:pPr>
        <w:spacing w:after="0" w:line="240" w:lineRule="auto"/>
        <w:rPr>
          <w:rFonts w:ascii="Arial" w:hAnsi="Arial" w:cs="Arial"/>
          <w:lang w:val="es-ES_tradnl" w:eastAsia="ar-SA"/>
        </w:rPr>
      </w:pPr>
    </w:p>
    <w:p w:rsidR="00BC2842" w:rsidRPr="000A087B" w:rsidRDefault="00A705E8" w:rsidP="0039007F">
      <w:pPr>
        <w:spacing w:after="0" w:line="240" w:lineRule="auto"/>
        <w:jc w:val="both"/>
        <w:rPr>
          <w:rFonts w:ascii="Arial" w:hAnsi="Arial" w:cs="Arial"/>
          <w:lang w:val="es-ES_tradnl"/>
        </w:rPr>
      </w:pPr>
      <w:r>
        <w:rPr>
          <w:rFonts w:ascii="Arial" w:hAnsi="Arial" w:cs="Arial"/>
          <w:lang w:val="es-ES_tradnl"/>
        </w:rPr>
        <w:t>El licitante</w:t>
      </w:r>
      <w:r w:rsidR="00BC2842" w:rsidRPr="000A087B">
        <w:rPr>
          <w:rFonts w:ascii="Arial" w:hAnsi="Arial" w:cs="Arial"/>
          <w:lang w:val="es-ES_tradnl"/>
        </w:rPr>
        <w:t xml:space="preserve"> podrá hacer uso del </w:t>
      </w:r>
      <w:r w:rsidR="00BC2842" w:rsidRPr="000A087B">
        <w:rPr>
          <w:rFonts w:ascii="Arial" w:hAnsi="Arial" w:cs="Arial"/>
          <w:b/>
          <w:lang w:val="es-ES_tradnl"/>
        </w:rPr>
        <w:t xml:space="preserve">Anexo 1 </w:t>
      </w:r>
      <w:r w:rsidR="00BC2842" w:rsidRPr="000A087B">
        <w:rPr>
          <w:rFonts w:ascii="Arial" w:hAnsi="Arial" w:cs="Arial"/>
          <w:lang w:val="es-ES_tradnl"/>
        </w:rPr>
        <w:t>de la convocatoria</w:t>
      </w:r>
      <w:r>
        <w:rPr>
          <w:rFonts w:ascii="Arial" w:hAnsi="Arial" w:cs="Arial"/>
          <w:lang w:val="es-ES_tradnl"/>
        </w:rPr>
        <w:t xml:space="preserve"> y cubrir los requisitos que en éste se solicitan</w:t>
      </w:r>
      <w:r w:rsidR="00BC2842" w:rsidRPr="000A087B">
        <w:rPr>
          <w:rFonts w:ascii="Arial" w:hAnsi="Arial" w:cs="Arial"/>
          <w:lang w:val="es-ES_tradnl"/>
        </w:rPr>
        <w:t xml:space="preserve">. </w:t>
      </w:r>
    </w:p>
    <w:p w:rsidR="00AE7418" w:rsidRPr="000A087B" w:rsidRDefault="00AE7418" w:rsidP="0039007F">
      <w:pPr>
        <w:spacing w:after="0" w:line="240" w:lineRule="auto"/>
        <w:jc w:val="both"/>
        <w:rPr>
          <w:rFonts w:ascii="Arial" w:hAnsi="Arial" w:cs="Arial"/>
          <w:lang w:val="es-ES_tradnl"/>
        </w:rPr>
      </w:pPr>
    </w:p>
    <w:p w:rsidR="00BC2842" w:rsidRPr="000A087B" w:rsidRDefault="00BC2842" w:rsidP="00C41946">
      <w:pPr>
        <w:spacing w:after="0" w:line="240" w:lineRule="auto"/>
        <w:jc w:val="both"/>
        <w:rPr>
          <w:rFonts w:ascii="Arial" w:hAnsi="Arial" w:cs="Arial"/>
          <w:b/>
        </w:rPr>
      </w:pPr>
      <w:r w:rsidRPr="00623E58">
        <w:rPr>
          <w:rFonts w:ascii="Arial" w:hAnsi="Arial" w:cs="Arial"/>
          <w:b/>
        </w:rPr>
        <w:t>4.1.1.1.</w:t>
      </w:r>
      <w:r w:rsidR="009A3F21" w:rsidRPr="00623E58">
        <w:rPr>
          <w:rFonts w:ascii="Arial" w:hAnsi="Arial" w:cs="Arial"/>
          <w:b/>
        </w:rPr>
        <w:t>-</w:t>
      </w:r>
      <w:r w:rsidRPr="00623E58">
        <w:rPr>
          <w:rFonts w:ascii="Arial" w:hAnsi="Arial" w:cs="Arial"/>
          <w:b/>
        </w:rPr>
        <w:t xml:space="preserve"> </w:t>
      </w:r>
      <w:r w:rsidR="00142F1D">
        <w:rPr>
          <w:rFonts w:ascii="Arial" w:hAnsi="Arial" w:cs="Arial"/>
        </w:rPr>
        <w:t>El Licitante deberá p</w:t>
      </w:r>
      <w:r w:rsidRPr="00623E58">
        <w:rPr>
          <w:rFonts w:ascii="Arial" w:hAnsi="Arial" w:cs="Arial"/>
        </w:rPr>
        <w:t>resenta</w:t>
      </w:r>
      <w:r w:rsidR="00BC4E74" w:rsidRPr="00623E58">
        <w:rPr>
          <w:rFonts w:ascii="Arial" w:hAnsi="Arial" w:cs="Arial"/>
        </w:rPr>
        <w:t xml:space="preserve">r la documentación </w:t>
      </w:r>
      <w:r w:rsidR="00C41946">
        <w:rPr>
          <w:rFonts w:ascii="Arial" w:hAnsi="Arial" w:cs="Arial"/>
        </w:rPr>
        <w:t xml:space="preserve">solicitada en el </w:t>
      </w:r>
      <w:r w:rsidRPr="00B54FE8">
        <w:rPr>
          <w:rFonts w:ascii="Arial" w:hAnsi="Arial" w:cs="Arial"/>
          <w:b/>
        </w:rPr>
        <w:t>Anexo</w:t>
      </w:r>
      <w:r w:rsidRPr="00623E58">
        <w:rPr>
          <w:rFonts w:ascii="Arial" w:hAnsi="Arial" w:cs="Arial"/>
          <w:b/>
        </w:rPr>
        <w:t xml:space="preserve"> 1</w:t>
      </w:r>
      <w:r w:rsidR="00623E58" w:rsidRPr="00623E58">
        <w:rPr>
          <w:rFonts w:ascii="Arial" w:hAnsi="Arial" w:cs="Arial"/>
          <w:b/>
        </w:rPr>
        <w:t>.- Anexo técnico</w:t>
      </w:r>
      <w:r w:rsidRPr="00623E58">
        <w:rPr>
          <w:rFonts w:ascii="Arial" w:hAnsi="Arial" w:cs="Arial"/>
          <w:b/>
        </w:rPr>
        <w:t>.</w:t>
      </w:r>
    </w:p>
    <w:p w:rsidR="00AE7418" w:rsidRPr="0039007F" w:rsidRDefault="00AE7418" w:rsidP="0039007F">
      <w:pPr>
        <w:spacing w:after="0" w:line="240" w:lineRule="auto"/>
        <w:rPr>
          <w:rFonts w:ascii="Arial" w:hAnsi="Arial" w:cs="Arial"/>
          <w:b/>
          <w:lang w:val="es-ES"/>
        </w:rPr>
      </w:pPr>
    </w:p>
    <w:p w:rsidR="00BC2842" w:rsidRPr="00232914" w:rsidRDefault="00BC2842" w:rsidP="0039007F">
      <w:pPr>
        <w:pStyle w:val="Ttulo2"/>
        <w:spacing w:before="0" w:after="0"/>
        <w:jc w:val="left"/>
        <w:rPr>
          <w:rFonts w:cs="Arial"/>
          <w:i w:val="0"/>
          <w:sz w:val="24"/>
          <w:szCs w:val="24"/>
          <w:lang w:val="es-ES_tradnl"/>
        </w:rPr>
      </w:pPr>
      <w:bookmarkStart w:id="71" w:name="_Toc437516128"/>
      <w:bookmarkStart w:id="72" w:name="_Toc470698627"/>
      <w:r w:rsidRPr="00232914">
        <w:rPr>
          <w:rFonts w:cs="Arial"/>
          <w:i w:val="0"/>
          <w:sz w:val="24"/>
          <w:szCs w:val="24"/>
          <w:lang w:val="es-ES_tradnl"/>
        </w:rPr>
        <w:t>4.1.2</w:t>
      </w:r>
      <w:r w:rsidR="009A3F21">
        <w:rPr>
          <w:rFonts w:cs="Arial"/>
          <w:i w:val="0"/>
          <w:sz w:val="24"/>
          <w:szCs w:val="24"/>
          <w:lang w:val="es-ES_tradnl"/>
        </w:rPr>
        <w:t>.-</w:t>
      </w:r>
      <w:r w:rsidRPr="00232914">
        <w:rPr>
          <w:rFonts w:cs="Arial"/>
          <w:i w:val="0"/>
          <w:sz w:val="24"/>
          <w:szCs w:val="24"/>
          <w:lang w:val="es-ES_tradnl"/>
        </w:rPr>
        <w:t xml:space="preserve"> Documentación legal-administrativa.</w:t>
      </w:r>
      <w:bookmarkEnd w:id="71"/>
      <w:bookmarkEnd w:id="72"/>
    </w:p>
    <w:p w:rsidR="00AE7418" w:rsidRPr="000A087B" w:rsidRDefault="00AE7418" w:rsidP="0039007F">
      <w:pPr>
        <w:spacing w:after="0" w:line="240" w:lineRule="auto"/>
        <w:rPr>
          <w:rFonts w:ascii="Arial" w:hAnsi="Arial" w:cs="Arial"/>
          <w:lang w:val="es-ES_tradnl"/>
        </w:rPr>
      </w:pPr>
    </w:p>
    <w:p w:rsidR="00BC2842" w:rsidRPr="000A087B" w:rsidRDefault="00BC2842" w:rsidP="0039007F">
      <w:pPr>
        <w:spacing w:after="0" w:line="240" w:lineRule="auto"/>
        <w:rPr>
          <w:rFonts w:ascii="Arial" w:hAnsi="Arial" w:cs="Arial"/>
          <w:lang w:val="es-ES_tradnl"/>
        </w:rPr>
      </w:pPr>
      <w:r w:rsidRPr="000A087B">
        <w:rPr>
          <w:rFonts w:ascii="Arial" w:hAnsi="Arial" w:cs="Arial"/>
          <w:lang w:val="es-ES_tradnl"/>
        </w:rPr>
        <w:t xml:space="preserve">Para lo cual el licitante podrá hacer uso de los siguientes documentos: </w:t>
      </w:r>
    </w:p>
    <w:p w:rsidR="00AE7418" w:rsidRPr="000A087B" w:rsidRDefault="00AE7418" w:rsidP="0039007F">
      <w:pPr>
        <w:spacing w:after="0" w:line="240" w:lineRule="auto"/>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4.1.2.1</w:t>
      </w:r>
      <w:r w:rsidR="009A3F21">
        <w:rPr>
          <w:rFonts w:ascii="Arial" w:hAnsi="Arial" w:cs="Arial"/>
          <w:b/>
          <w:lang w:val="es-ES_tradnl"/>
        </w:rPr>
        <w:t>.-</w:t>
      </w:r>
      <w:r w:rsidRPr="000A087B">
        <w:rPr>
          <w:rFonts w:ascii="Arial" w:hAnsi="Arial" w:cs="Arial"/>
          <w:lang w:val="es-ES_tradnl"/>
        </w:rPr>
        <w:t xml:space="preserve"> Escrito bajo protesta de decir verdad que cuenta con facultades suficientes para comprometerse por sí o por su representada, de acuerdo con el </w:t>
      </w:r>
      <w:r w:rsidRPr="000A087B">
        <w:rPr>
          <w:rFonts w:ascii="Arial" w:hAnsi="Arial" w:cs="Arial"/>
          <w:b/>
          <w:lang w:val="es-ES_tradnl"/>
        </w:rPr>
        <w:t xml:space="preserve">Anexo </w:t>
      </w:r>
      <w:r w:rsidR="0058259C" w:rsidRPr="000A087B">
        <w:rPr>
          <w:rFonts w:ascii="Arial" w:hAnsi="Arial" w:cs="Arial"/>
          <w:b/>
          <w:lang w:val="es-ES_tradnl"/>
        </w:rPr>
        <w:t>3</w:t>
      </w:r>
      <w:r w:rsidRPr="000A087B">
        <w:rPr>
          <w:rFonts w:ascii="Arial" w:hAnsi="Arial" w:cs="Arial"/>
          <w:b/>
          <w:lang w:val="es-ES_tradnl"/>
        </w:rPr>
        <w:t xml:space="preserve"> </w:t>
      </w:r>
      <w:r w:rsidRPr="000A087B">
        <w:rPr>
          <w:rFonts w:ascii="Arial" w:hAnsi="Arial" w:cs="Arial"/>
          <w:lang w:val="es-ES_tradnl"/>
        </w:rPr>
        <w:t>de la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BC2842" w:rsidRPr="000A087B" w:rsidRDefault="00BC2842" w:rsidP="0039007F">
      <w:pPr>
        <w:tabs>
          <w:tab w:val="left" w:pos="4110"/>
        </w:tabs>
        <w:spacing w:after="0" w:line="240" w:lineRule="auto"/>
        <w:ind w:left="1276" w:hanging="425"/>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4.1.2.2.</w:t>
      </w:r>
      <w:r w:rsidR="009A3F21">
        <w:rPr>
          <w:rFonts w:ascii="Arial" w:hAnsi="Arial" w:cs="Arial"/>
          <w:b/>
          <w:lang w:val="es-ES_tradnl"/>
        </w:rPr>
        <w:t>-</w:t>
      </w:r>
      <w:r w:rsidRPr="000A087B">
        <w:rPr>
          <w:rFonts w:ascii="Arial" w:hAnsi="Arial" w:cs="Arial"/>
          <w:lang w:val="es-ES_tradnl"/>
        </w:rPr>
        <w:t xml:space="preserve"> Escrito bajo protesta de decir verdad, que el licitante es de nacionalidad mexicana, de acuerdo con el </w:t>
      </w:r>
      <w:r w:rsidRPr="000A087B">
        <w:rPr>
          <w:rFonts w:ascii="Arial" w:hAnsi="Arial" w:cs="Arial"/>
          <w:b/>
          <w:lang w:val="es-ES_tradnl"/>
        </w:rPr>
        <w:t xml:space="preserve">Anexo </w:t>
      </w:r>
      <w:r w:rsidR="0058259C" w:rsidRPr="000A087B">
        <w:rPr>
          <w:rFonts w:ascii="Arial" w:hAnsi="Arial" w:cs="Arial"/>
          <w:b/>
          <w:lang w:val="es-ES_tradnl"/>
        </w:rPr>
        <w:t>4</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1276"/>
        <w:jc w:val="both"/>
        <w:rPr>
          <w:rFonts w:ascii="Arial" w:eastAsia="Times New Roman" w:hAnsi="Arial" w:cs="Arial"/>
          <w:lang w:val="es-ES_tradnl" w:eastAsia="es-ES"/>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4.1.2.3.</w:t>
      </w:r>
      <w:r w:rsidR="009A3F21">
        <w:rPr>
          <w:rFonts w:ascii="Arial" w:hAnsi="Arial" w:cs="Arial"/>
          <w:b/>
          <w:lang w:val="es-ES_tradnl"/>
        </w:rPr>
        <w:t>-</w:t>
      </w:r>
      <w:r w:rsidRPr="000A087B">
        <w:rPr>
          <w:rFonts w:ascii="Arial" w:hAnsi="Arial" w:cs="Arial"/>
          <w:lang w:val="es-ES_tradnl"/>
        </w:rPr>
        <w:t xml:space="preserve"> Escrito en el que manifieste que en caso de resultar adjudicado, los servicios propuestos cumplirán con las normas solicitadas en la convocatoria, de acuerdo con el </w:t>
      </w:r>
      <w:r w:rsidRPr="000A087B">
        <w:rPr>
          <w:rFonts w:ascii="Arial" w:hAnsi="Arial" w:cs="Arial"/>
          <w:b/>
          <w:lang w:val="es-ES_tradnl"/>
        </w:rPr>
        <w:t xml:space="preserve">Anexo </w:t>
      </w:r>
      <w:r w:rsidR="0058259C" w:rsidRPr="000A087B">
        <w:rPr>
          <w:rFonts w:ascii="Arial" w:hAnsi="Arial" w:cs="Arial"/>
          <w:b/>
          <w:lang w:val="es-ES_tradnl"/>
        </w:rPr>
        <w:t>5</w:t>
      </w:r>
      <w:r w:rsidRPr="000A087B">
        <w:rPr>
          <w:rFonts w:ascii="Arial" w:hAnsi="Arial" w:cs="Arial"/>
          <w:b/>
          <w:lang w:val="es-ES_tradnl"/>
        </w:rPr>
        <w:t xml:space="preserve"> </w:t>
      </w:r>
      <w:r w:rsidRPr="000A087B">
        <w:rPr>
          <w:rFonts w:ascii="Arial" w:hAnsi="Arial" w:cs="Arial"/>
          <w:lang w:val="es-ES_tradnl"/>
        </w:rPr>
        <w:t>que se adjunta para tal efecto</w:t>
      </w:r>
    </w:p>
    <w:p w:rsidR="00BC2842" w:rsidRPr="000A087B" w:rsidRDefault="00BC2842" w:rsidP="0039007F">
      <w:pPr>
        <w:spacing w:after="0" w:line="240" w:lineRule="auto"/>
        <w:ind w:left="1277" w:hanging="426"/>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4.1.2.4.</w:t>
      </w:r>
      <w:r w:rsidR="009A3F21">
        <w:rPr>
          <w:rFonts w:ascii="Arial" w:hAnsi="Arial" w:cs="Arial"/>
          <w:b/>
          <w:lang w:val="es-ES_tradnl"/>
        </w:rPr>
        <w:t>-</w:t>
      </w:r>
      <w:r w:rsidRPr="000A087B">
        <w:rPr>
          <w:rFonts w:ascii="Arial" w:hAnsi="Arial" w:cs="Arial"/>
          <w:lang w:val="es-ES_tradnl"/>
        </w:rPr>
        <w:t xml:space="preserve"> Escrito bajo protesta de decir verdad, que no se ubica en los supuestos establecidos en los artículos 50 y 60 de la LAASSP, de acuerdo con el </w:t>
      </w:r>
      <w:r w:rsidRPr="000A087B">
        <w:rPr>
          <w:rFonts w:ascii="Arial" w:hAnsi="Arial" w:cs="Arial"/>
          <w:b/>
          <w:lang w:val="es-ES_tradnl"/>
        </w:rPr>
        <w:t xml:space="preserve">Anexo </w:t>
      </w:r>
      <w:r w:rsidR="0058259C" w:rsidRPr="000A087B">
        <w:rPr>
          <w:rFonts w:ascii="Arial" w:hAnsi="Arial" w:cs="Arial"/>
          <w:b/>
          <w:lang w:val="es-ES_tradnl"/>
        </w:rPr>
        <w:t>6</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1277" w:hanging="426"/>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4.1.2.5.</w:t>
      </w:r>
      <w:r w:rsidR="009A3F21">
        <w:rPr>
          <w:rFonts w:ascii="Arial" w:hAnsi="Arial" w:cs="Arial"/>
          <w:b/>
          <w:lang w:val="es-ES_tradnl"/>
        </w:rPr>
        <w:t>-</w:t>
      </w:r>
      <w:r w:rsidRPr="000A087B">
        <w:rPr>
          <w:rFonts w:ascii="Arial" w:hAnsi="Arial" w:cs="Arial"/>
          <w:lang w:val="es-ES_tradnl"/>
        </w:rPr>
        <w:t xml:space="preserve"> 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w:t>
      </w:r>
      <w:r w:rsidR="00D75062">
        <w:rPr>
          <w:rFonts w:ascii="Arial" w:hAnsi="Arial" w:cs="Arial"/>
          <w:lang w:val="es-ES_tradnl"/>
        </w:rPr>
        <w:t>licitantes</w:t>
      </w:r>
      <w:r w:rsidRPr="000A087B">
        <w:rPr>
          <w:rFonts w:ascii="Arial" w:hAnsi="Arial" w:cs="Arial"/>
          <w:lang w:val="es-ES_tradnl"/>
        </w:rPr>
        <w:t xml:space="preserve">, de acuerdo con el  </w:t>
      </w:r>
      <w:r w:rsidRPr="000A087B">
        <w:rPr>
          <w:rFonts w:ascii="Arial" w:hAnsi="Arial" w:cs="Arial"/>
          <w:b/>
          <w:lang w:val="es-ES_tradnl"/>
        </w:rPr>
        <w:t xml:space="preserve">Anexo </w:t>
      </w:r>
      <w:r w:rsidR="0058259C" w:rsidRPr="000A087B">
        <w:rPr>
          <w:rFonts w:ascii="Arial" w:hAnsi="Arial" w:cs="Arial"/>
          <w:b/>
          <w:lang w:val="es-ES_tradnl"/>
        </w:rPr>
        <w:t>7</w:t>
      </w:r>
      <w:r w:rsidRPr="000A087B">
        <w:rPr>
          <w:rFonts w:ascii="Arial" w:hAnsi="Arial" w:cs="Arial"/>
          <w:lang w:val="es-ES_tradnl"/>
        </w:rPr>
        <w:t xml:space="preserve"> de la convocatoria q</w:t>
      </w:r>
      <w:r w:rsidR="00D75062">
        <w:rPr>
          <w:rFonts w:ascii="Arial" w:hAnsi="Arial" w:cs="Arial"/>
          <w:lang w:val="es-ES_tradnl"/>
        </w:rPr>
        <w:t>ue se adjunta para tal efecto.</w:t>
      </w:r>
    </w:p>
    <w:p w:rsidR="00BC2842" w:rsidRPr="000A087B" w:rsidRDefault="00BC2842" w:rsidP="0039007F">
      <w:pPr>
        <w:spacing w:after="0" w:line="240" w:lineRule="auto"/>
        <w:ind w:left="1276" w:hanging="425"/>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4.1.2.6.</w:t>
      </w:r>
      <w:r w:rsidR="009A3F21">
        <w:rPr>
          <w:rFonts w:ascii="Arial" w:hAnsi="Arial" w:cs="Arial"/>
          <w:b/>
          <w:lang w:val="es-ES_tradnl"/>
        </w:rPr>
        <w:t>-</w:t>
      </w:r>
      <w:r w:rsidRPr="000A087B">
        <w:rPr>
          <w:rFonts w:ascii="Arial" w:hAnsi="Arial" w:cs="Arial"/>
          <w:lang w:val="es-ES_tradnl"/>
        </w:rPr>
        <w:t xml:space="preserve"> En su caso, escrito bajo protesta de decir verdad que el licitante cuenta con estratificación como micro, pequeña o mediana empresa, de acuerdo con el </w:t>
      </w:r>
      <w:r w:rsidR="0058259C" w:rsidRPr="000A087B">
        <w:rPr>
          <w:rFonts w:ascii="Arial" w:hAnsi="Arial" w:cs="Arial"/>
          <w:b/>
          <w:lang w:val="es-ES_tradnl"/>
        </w:rPr>
        <w:t>Anexo 8</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708"/>
        <w:rPr>
          <w:rFonts w:ascii="Arial" w:eastAsia="Times New Roman" w:hAnsi="Arial" w:cs="Arial"/>
          <w:lang w:val="es-ES_tradnl" w:eastAsia="es-ES"/>
        </w:rPr>
      </w:pPr>
      <w:r w:rsidRPr="000A087B">
        <w:rPr>
          <w:rFonts w:ascii="Arial" w:eastAsia="Times New Roman" w:hAnsi="Arial" w:cs="Arial"/>
          <w:lang w:val="es-ES_tradnl" w:eastAsia="es-ES"/>
        </w:rPr>
        <w:t xml:space="preserve"> </w:t>
      </w:r>
    </w:p>
    <w:p w:rsidR="00BC2842" w:rsidRPr="000A087B" w:rsidRDefault="00BC2842" w:rsidP="0039007F">
      <w:pPr>
        <w:spacing w:after="0" w:line="240" w:lineRule="auto"/>
        <w:ind w:left="1277" w:hanging="426"/>
        <w:jc w:val="both"/>
        <w:rPr>
          <w:rFonts w:ascii="Arial" w:hAnsi="Arial" w:cs="Arial"/>
          <w:b/>
          <w:i/>
          <w:lang w:val="es-ES_tradnl"/>
        </w:rPr>
      </w:pPr>
      <w:r w:rsidRPr="000A087B">
        <w:rPr>
          <w:rFonts w:ascii="Arial" w:hAnsi="Arial" w:cs="Arial"/>
          <w:b/>
          <w:lang w:val="es-ES_tradnl"/>
        </w:rPr>
        <w:t>4.1.2.7.</w:t>
      </w:r>
      <w:r w:rsidR="009A3F21">
        <w:rPr>
          <w:rFonts w:ascii="Arial" w:hAnsi="Arial" w:cs="Arial"/>
          <w:b/>
          <w:lang w:val="es-ES_tradnl"/>
        </w:rPr>
        <w:t>-</w:t>
      </w:r>
      <w:r w:rsidRPr="000A087B">
        <w:rPr>
          <w:rFonts w:ascii="Arial" w:hAnsi="Arial" w:cs="Arial"/>
          <w:lang w:val="es-ES_tradnl"/>
        </w:rPr>
        <w:t xml:space="preserve"> Escrito libr</w:t>
      </w:r>
      <w:r w:rsidRPr="000A087B">
        <w:rPr>
          <w:rFonts w:ascii="Arial" w:eastAsia="Heiti SC Light" w:hAnsi="Arial" w:cs="Arial"/>
          <w:lang w:val="es-ES_tradnl"/>
        </w:rPr>
        <w:t>e</w:t>
      </w:r>
      <w:r w:rsidRPr="000A087B">
        <w:rPr>
          <w:rFonts w:ascii="Arial" w:hAnsi="Arial" w:cs="Arial"/>
          <w:lang w:val="es-ES_tradnl"/>
        </w:rPr>
        <w:t xml:space="preserve"> en el que manifieste su </w:t>
      </w:r>
      <w:r w:rsidRPr="000A087B">
        <w:rPr>
          <w:rFonts w:ascii="Arial" w:hAnsi="Arial"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A087B">
        <w:rPr>
          <w:rFonts w:ascii="Arial" w:hAnsi="Arial" w:cs="Arial"/>
          <w:lang w:val="es-ES_tradnl"/>
        </w:rPr>
        <w:t xml:space="preserve"> dispuesto por el numeral 29 del </w:t>
      </w:r>
      <w:r w:rsidRPr="000A087B">
        <w:rPr>
          <w:rFonts w:ascii="Arial" w:hAnsi="Arial" w:cs="Arial"/>
          <w:b/>
          <w:i/>
          <w:lang w:val="es-ES_tradnl"/>
        </w:rPr>
        <w:t>“Acuerdo por el que se establecen las disposiciones que deberán observar para la utilización del sistema electrónico de información pública gubernamental, denominado CompraNet”.</w:t>
      </w:r>
    </w:p>
    <w:p w:rsidR="00BC2842" w:rsidRPr="000A087B" w:rsidRDefault="00BC2842" w:rsidP="00EC6038">
      <w:pPr>
        <w:spacing w:after="0" w:line="240" w:lineRule="auto"/>
        <w:ind w:left="1277" w:hanging="426"/>
        <w:jc w:val="both"/>
        <w:rPr>
          <w:rFonts w:ascii="Arial" w:hAnsi="Arial" w:cs="Arial"/>
          <w:b/>
          <w:i/>
          <w:lang w:val="es-ES_tradnl"/>
        </w:rPr>
      </w:pPr>
    </w:p>
    <w:p w:rsidR="00BC2842" w:rsidRPr="000A087B" w:rsidRDefault="00BC2842" w:rsidP="00EC6038">
      <w:pPr>
        <w:spacing w:after="0" w:line="240" w:lineRule="auto"/>
        <w:ind w:left="1277" w:hanging="426"/>
        <w:jc w:val="both"/>
        <w:rPr>
          <w:rFonts w:ascii="Arial" w:hAnsi="Arial" w:cs="Arial"/>
          <w:lang w:val="es-ES_tradnl"/>
        </w:rPr>
      </w:pPr>
      <w:r w:rsidRPr="000A087B">
        <w:rPr>
          <w:rFonts w:ascii="Arial" w:hAnsi="Arial" w:cs="Arial"/>
          <w:b/>
          <w:lang w:val="es-ES_tradnl"/>
        </w:rPr>
        <w:t>4.1.2.8.</w:t>
      </w:r>
      <w:r w:rsidR="00CB5C79">
        <w:rPr>
          <w:rFonts w:ascii="Arial" w:hAnsi="Arial" w:cs="Arial"/>
          <w:b/>
          <w:lang w:val="es-ES_tradnl"/>
        </w:rPr>
        <w:t>-</w:t>
      </w:r>
      <w:r w:rsidRPr="000A087B">
        <w:rPr>
          <w:rFonts w:ascii="Arial" w:hAnsi="Arial" w:cs="Arial"/>
          <w:b/>
          <w:lang w:val="es-ES_tradnl"/>
        </w:rPr>
        <w:t xml:space="preserve"> </w:t>
      </w:r>
      <w:r w:rsidRPr="000A087B">
        <w:rPr>
          <w:rFonts w:ascii="Arial" w:hAnsi="Arial" w:cs="Arial"/>
          <w:lang w:val="es-ES_tradnl"/>
        </w:rPr>
        <w:t>Firma electrónica del representante legal en el sistema CompraNet, establecida por la Secretaría de la Función Pública como medio de identificación electrónica, es decir, la firma electrónica avanzada que emite el SAT para el cumplimiento de obligaciones fiscales.</w:t>
      </w:r>
    </w:p>
    <w:p w:rsidR="00BC2842" w:rsidRPr="000A087B" w:rsidRDefault="00BC2842" w:rsidP="00EC6038">
      <w:pPr>
        <w:spacing w:after="0" w:line="240" w:lineRule="auto"/>
        <w:ind w:left="1277" w:hanging="426"/>
        <w:jc w:val="both"/>
        <w:rPr>
          <w:rFonts w:ascii="Arial" w:hAnsi="Arial" w:cs="Arial"/>
          <w:lang w:val="es-ES_tradnl"/>
        </w:rPr>
      </w:pPr>
    </w:p>
    <w:p w:rsidR="00BC2842" w:rsidRPr="000A087B" w:rsidRDefault="00BC2842" w:rsidP="00EC6038">
      <w:pPr>
        <w:spacing w:after="0" w:line="240" w:lineRule="auto"/>
        <w:ind w:left="1277" w:hanging="426"/>
        <w:jc w:val="both"/>
        <w:rPr>
          <w:rFonts w:ascii="Arial" w:hAnsi="Arial" w:cs="Arial"/>
          <w:lang w:val="es-ES_tradnl"/>
        </w:rPr>
      </w:pPr>
      <w:r w:rsidRPr="000A087B">
        <w:rPr>
          <w:rFonts w:ascii="Arial" w:hAnsi="Arial" w:cs="Arial"/>
          <w:b/>
          <w:lang w:val="es-ES_tradnl"/>
        </w:rPr>
        <w:t>4.1.2.</w:t>
      </w:r>
      <w:r w:rsidR="00CB5C79">
        <w:rPr>
          <w:rFonts w:ascii="Arial" w:hAnsi="Arial" w:cs="Arial"/>
          <w:b/>
          <w:lang w:val="es-ES_tradnl"/>
        </w:rPr>
        <w:t>9.-</w:t>
      </w:r>
      <w:r w:rsidRPr="000A087B">
        <w:rPr>
          <w:rFonts w:ascii="Arial" w:hAnsi="Arial" w:cs="Arial"/>
          <w:lang w:val="es-ES_tradnl"/>
        </w:rPr>
        <w:t xml:space="preserve"> Escrito de información reservada y confidencial, de acuerdo con el </w:t>
      </w:r>
      <w:r w:rsidR="0058259C" w:rsidRPr="000A087B">
        <w:rPr>
          <w:rFonts w:ascii="Arial" w:hAnsi="Arial" w:cs="Arial"/>
          <w:b/>
          <w:lang w:val="es-ES_tradnl"/>
        </w:rPr>
        <w:t>Anexo 10</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Default="00BC2842" w:rsidP="00CB5C79">
      <w:pPr>
        <w:spacing w:after="0" w:line="240" w:lineRule="auto"/>
        <w:ind w:left="1277" w:hanging="426"/>
        <w:jc w:val="both"/>
        <w:rPr>
          <w:rFonts w:ascii="Arial" w:hAnsi="Arial" w:cs="Arial"/>
          <w:lang w:val="es-ES_tradnl"/>
        </w:rPr>
      </w:pPr>
    </w:p>
    <w:p w:rsidR="001237D3" w:rsidRPr="000A087B" w:rsidRDefault="001237D3" w:rsidP="00CB5C79">
      <w:pPr>
        <w:spacing w:after="0" w:line="240" w:lineRule="auto"/>
        <w:ind w:left="1277" w:hanging="426"/>
        <w:jc w:val="both"/>
        <w:rPr>
          <w:rFonts w:ascii="Arial" w:hAnsi="Arial" w:cs="Arial"/>
          <w:lang w:val="es-ES_tradnl"/>
        </w:rPr>
      </w:pPr>
    </w:p>
    <w:p w:rsidR="00BC2842" w:rsidRPr="00232914" w:rsidRDefault="00BC2842" w:rsidP="00CB5C79">
      <w:pPr>
        <w:pStyle w:val="Ttulo2"/>
        <w:spacing w:before="0" w:after="0"/>
        <w:rPr>
          <w:rFonts w:cs="Arial"/>
          <w:i w:val="0"/>
          <w:sz w:val="24"/>
          <w:szCs w:val="24"/>
          <w:lang w:val="es-ES_tradnl"/>
        </w:rPr>
      </w:pPr>
      <w:bookmarkStart w:id="73" w:name="_Toc434314145"/>
      <w:bookmarkStart w:id="74" w:name="_Toc437516129"/>
      <w:bookmarkStart w:id="75" w:name="_Toc470698628"/>
      <w:r w:rsidRPr="00232914">
        <w:rPr>
          <w:rFonts w:cs="Arial"/>
          <w:i w:val="0"/>
          <w:sz w:val="24"/>
          <w:szCs w:val="24"/>
          <w:lang w:val="es-ES_tradnl"/>
        </w:rPr>
        <w:t>4.1.3.</w:t>
      </w:r>
      <w:r w:rsidR="00CB5C79">
        <w:rPr>
          <w:rFonts w:cs="Arial"/>
          <w:i w:val="0"/>
          <w:sz w:val="24"/>
          <w:szCs w:val="24"/>
          <w:lang w:val="es-ES_tradnl"/>
        </w:rPr>
        <w:t>-</w:t>
      </w:r>
      <w:r w:rsidRPr="00232914">
        <w:rPr>
          <w:rFonts w:cs="Arial"/>
          <w:i w:val="0"/>
          <w:sz w:val="24"/>
          <w:szCs w:val="24"/>
          <w:lang w:val="es-ES_tradnl"/>
        </w:rPr>
        <w:t xml:space="preserve"> Requisito Económico.</w:t>
      </w:r>
      <w:bookmarkEnd w:id="73"/>
      <w:bookmarkEnd w:id="74"/>
      <w:bookmarkEnd w:id="75"/>
    </w:p>
    <w:p w:rsidR="00BC2842" w:rsidRPr="000A087B" w:rsidRDefault="00BC2842" w:rsidP="00CB5C79">
      <w:pPr>
        <w:spacing w:after="0" w:line="240" w:lineRule="auto"/>
        <w:jc w:val="both"/>
        <w:rPr>
          <w:rFonts w:ascii="Arial" w:hAnsi="Arial" w:cs="Arial"/>
          <w:lang w:val="es-ES_tradnl" w:eastAsia="ar-SA"/>
        </w:rPr>
      </w:pPr>
    </w:p>
    <w:p w:rsidR="00BC2842" w:rsidRPr="000A087B" w:rsidRDefault="00BC2842" w:rsidP="00CB5C79">
      <w:pPr>
        <w:spacing w:after="0" w:line="240" w:lineRule="auto"/>
        <w:ind w:right="-234"/>
        <w:jc w:val="both"/>
        <w:rPr>
          <w:rFonts w:ascii="Arial" w:hAnsi="Arial" w:cs="Arial"/>
          <w:lang w:val="es-ES_tradnl"/>
        </w:rPr>
      </w:pPr>
      <w:r w:rsidRPr="000A087B">
        <w:rPr>
          <w:rFonts w:ascii="Arial" w:hAnsi="Arial" w:cs="Arial"/>
          <w:b/>
          <w:lang w:val="es-ES_tradnl"/>
        </w:rPr>
        <w:t>4.1.3.1.</w:t>
      </w:r>
      <w:r w:rsidR="00232914">
        <w:rPr>
          <w:rFonts w:ascii="Arial" w:hAnsi="Arial" w:cs="Arial"/>
          <w:b/>
          <w:lang w:val="es-ES_tradnl"/>
        </w:rPr>
        <w:t>-</w:t>
      </w:r>
      <w:r w:rsidRPr="000A087B">
        <w:rPr>
          <w:rFonts w:ascii="Arial" w:hAnsi="Arial" w:cs="Arial"/>
          <w:b/>
          <w:lang w:val="es-ES_tradnl"/>
        </w:rPr>
        <w:t xml:space="preserve"> </w:t>
      </w:r>
      <w:r w:rsidRPr="000A087B">
        <w:rPr>
          <w:rFonts w:ascii="Arial" w:hAnsi="Arial" w:cs="Arial"/>
          <w:lang w:val="es-ES_tradnl"/>
        </w:rPr>
        <w:t xml:space="preserve">Propuesta económica, para lo cual podrá hacer uso del </w:t>
      </w:r>
      <w:r w:rsidRPr="000A087B">
        <w:rPr>
          <w:rFonts w:ascii="Arial" w:hAnsi="Arial" w:cs="Arial"/>
          <w:b/>
          <w:lang w:val="es-ES_tradnl"/>
        </w:rPr>
        <w:t xml:space="preserve">Anexo </w:t>
      </w:r>
      <w:r w:rsidR="00457658" w:rsidRPr="000A087B">
        <w:rPr>
          <w:rFonts w:ascii="Arial" w:hAnsi="Arial" w:cs="Arial"/>
          <w:b/>
          <w:lang w:val="es-ES_tradnl"/>
        </w:rPr>
        <w:t>1</w:t>
      </w:r>
      <w:r w:rsidR="00B24E69" w:rsidRPr="000A087B">
        <w:rPr>
          <w:rFonts w:ascii="Arial" w:hAnsi="Arial" w:cs="Arial"/>
          <w:b/>
          <w:lang w:val="es-ES_tradnl"/>
        </w:rPr>
        <w:t>2</w:t>
      </w:r>
      <w:r w:rsidRPr="000A087B">
        <w:rPr>
          <w:rFonts w:ascii="Arial" w:hAnsi="Arial" w:cs="Arial"/>
          <w:b/>
          <w:lang w:val="es-ES_tradnl"/>
        </w:rPr>
        <w:t xml:space="preserve"> </w:t>
      </w:r>
      <w:r w:rsidRPr="000A087B">
        <w:rPr>
          <w:rFonts w:ascii="Arial" w:hAnsi="Arial" w:cs="Arial"/>
          <w:lang w:val="es-ES_tradnl"/>
        </w:rPr>
        <w:t>de la convocatoria.</w:t>
      </w:r>
    </w:p>
    <w:p w:rsidR="00AE7418" w:rsidRPr="000A087B" w:rsidRDefault="00AE7418" w:rsidP="00CB5C79">
      <w:pPr>
        <w:spacing w:after="0" w:line="240" w:lineRule="auto"/>
        <w:jc w:val="both"/>
        <w:rPr>
          <w:rFonts w:ascii="Arial" w:hAnsi="Arial" w:cs="Arial"/>
          <w:lang w:val="es-ES_tradnl"/>
        </w:rPr>
      </w:pPr>
    </w:p>
    <w:p w:rsidR="009860AF" w:rsidRPr="001237D3" w:rsidRDefault="009860AF" w:rsidP="00CB5C79">
      <w:pPr>
        <w:pStyle w:val="Ttulo2"/>
        <w:spacing w:before="0" w:after="0"/>
        <w:rPr>
          <w:i w:val="0"/>
          <w:sz w:val="24"/>
          <w:szCs w:val="24"/>
          <w:lang w:val="es-ES_tradnl" w:eastAsia="es-ES"/>
        </w:rPr>
      </w:pPr>
      <w:bookmarkStart w:id="76" w:name="_Toc470698629"/>
      <w:r w:rsidRPr="001237D3">
        <w:rPr>
          <w:i w:val="0"/>
          <w:sz w:val="24"/>
          <w:szCs w:val="24"/>
        </w:rPr>
        <w:t>4.</w:t>
      </w:r>
      <w:r w:rsidR="001237D3">
        <w:rPr>
          <w:i w:val="0"/>
          <w:sz w:val="24"/>
          <w:szCs w:val="24"/>
        </w:rPr>
        <w:t>1.4</w:t>
      </w:r>
      <w:r w:rsidR="00232914" w:rsidRPr="001237D3">
        <w:rPr>
          <w:i w:val="0"/>
          <w:sz w:val="24"/>
          <w:szCs w:val="24"/>
        </w:rPr>
        <w:t xml:space="preserve">.- </w:t>
      </w:r>
      <w:r w:rsidRPr="001237D3">
        <w:rPr>
          <w:i w:val="0"/>
          <w:sz w:val="24"/>
          <w:szCs w:val="24"/>
        </w:rPr>
        <w:t>Causales expresas de desechamiento</w:t>
      </w:r>
      <w:r w:rsidRPr="001237D3">
        <w:rPr>
          <w:i w:val="0"/>
          <w:sz w:val="24"/>
          <w:szCs w:val="24"/>
          <w:lang w:val="es-ES_tradnl" w:eastAsia="es-ES"/>
        </w:rPr>
        <w:t>.</w:t>
      </w:r>
      <w:bookmarkEnd w:id="76"/>
    </w:p>
    <w:p w:rsidR="009860AF" w:rsidRPr="000A087B" w:rsidRDefault="009860AF" w:rsidP="00CB5C79">
      <w:pPr>
        <w:spacing w:after="0" w:line="240" w:lineRule="auto"/>
        <w:contextualSpacing/>
        <w:jc w:val="both"/>
        <w:rPr>
          <w:rFonts w:ascii="Arial" w:hAnsi="Arial" w:cs="Arial"/>
          <w:lang w:val="es-ES_tradnl" w:eastAsia="es-ES"/>
        </w:rPr>
      </w:pPr>
    </w:p>
    <w:p w:rsidR="009860AF" w:rsidRPr="000A087B" w:rsidRDefault="009860AF" w:rsidP="00CB5C79">
      <w:pPr>
        <w:spacing w:after="0" w:line="240" w:lineRule="auto"/>
        <w:contextualSpacing/>
        <w:jc w:val="both"/>
        <w:rPr>
          <w:rFonts w:ascii="Arial" w:hAnsi="Arial" w:cs="Arial"/>
          <w:lang w:val="es-ES_tradnl"/>
        </w:rPr>
      </w:pPr>
      <w:r w:rsidRPr="000A087B">
        <w:rPr>
          <w:rFonts w:ascii="Arial" w:hAnsi="Arial" w:cs="Arial"/>
          <w:lang w:val="es-ES_tradnl"/>
        </w:rPr>
        <w:t xml:space="preserve">De conformidad con el artículo 29 fracción XV de la LAASSP, será causa de desechamiento: </w:t>
      </w:r>
    </w:p>
    <w:p w:rsidR="009860AF" w:rsidRPr="000A087B" w:rsidRDefault="009860AF" w:rsidP="00CB5C79">
      <w:pPr>
        <w:pStyle w:val="Prrafodelista"/>
        <w:ind w:left="851" w:hanging="709"/>
        <w:jc w:val="both"/>
        <w:rPr>
          <w:rFonts w:ascii="Arial" w:hAnsi="Arial" w:cs="Arial"/>
          <w:sz w:val="22"/>
          <w:szCs w:val="22"/>
          <w:lang w:val="es-ES_tradnl"/>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1237D3" w:rsidRPr="00EC6038">
        <w:rPr>
          <w:rFonts w:ascii="Arial" w:hAnsi="Arial" w:cs="Arial"/>
          <w:b/>
        </w:rPr>
        <w:t>1.4</w:t>
      </w:r>
      <w:r w:rsidRPr="00EC6038">
        <w:rPr>
          <w:rFonts w:ascii="Arial" w:hAnsi="Arial" w:cs="Arial"/>
          <w:b/>
        </w:rPr>
        <w:t>.1.-</w:t>
      </w:r>
      <w:r w:rsidRPr="00EC6038">
        <w:rPr>
          <w:rFonts w:ascii="Arial" w:hAnsi="Arial" w:cs="Arial"/>
        </w:rPr>
        <w:t xml:space="preserve"> El incumplimiento de alguno de los requisitos establecidos en la convocatoria contenidos en los puntos </w:t>
      </w:r>
      <w:r w:rsidRPr="00CB5C79">
        <w:rPr>
          <w:rFonts w:ascii="Arial" w:hAnsi="Arial" w:cs="Arial"/>
          <w:b/>
        </w:rPr>
        <w:t>4.1.1., 4.1.2. y 4.1.3.</w:t>
      </w:r>
      <w:r w:rsidRPr="00EC6038">
        <w:rPr>
          <w:rFonts w:ascii="Arial" w:hAnsi="Arial" w:cs="Arial"/>
        </w:rPr>
        <w:t xml:space="preserve"> y sus numerales, que con motivo de dicho incumplimiento se afecte la solvencia de la proposición.</w:t>
      </w:r>
    </w:p>
    <w:p w:rsidR="009860AF" w:rsidRPr="00EC6038" w:rsidRDefault="009860AF" w:rsidP="00CB5C79">
      <w:pPr>
        <w:spacing w:after="0" w:line="240" w:lineRule="auto"/>
        <w:jc w:val="both"/>
        <w:rPr>
          <w:rFonts w:ascii="Arial" w:hAnsi="Arial" w:cs="Arial"/>
          <w:lang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1.4.</w:t>
      </w:r>
      <w:r w:rsidRPr="00EC6038">
        <w:rPr>
          <w:rFonts w:ascii="Arial" w:hAnsi="Arial" w:cs="Arial"/>
          <w:b/>
          <w:lang w:val="es-ES_tradnl"/>
        </w:rPr>
        <w:t>2.-</w:t>
      </w:r>
      <w:r w:rsidRPr="00EC6038">
        <w:rPr>
          <w:rFonts w:ascii="Arial" w:hAnsi="Arial" w:cs="Arial"/>
          <w:lang w:val="es-ES_tradnl"/>
        </w:rPr>
        <w:t xml:space="preserve"> Si se comprueba que algún licitante ha acordado con otro(s) elevar el costo de los servicios objeto de la Convocatoria, o cualquier otro acuerdo que tenga como fin obtener una ventaja sobre los demás licitante.</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noProof w:val="0"/>
          <w:lang w:val="es-ES_tradnl"/>
        </w:rPr>
        <w:t>4.</w:t>
      </w:r>
      <w:r w:rsidR="001237D3" w:rsidRPr="00EC6038">
        <w:rPr>
          <w:rFonts w:ascii="Arial" w:hAnsi="Arial" w:cs="Arial"/>
          <w:b/>
          <w:noProof w:val="0"/>
          <w:lang w:val="es-ES_tradnl"/>
        </w:rPr>
        <w:t>1.4.</w:t>
      </w:r>
      <w:r w:rsidRPr="00EC6038">
        <w:rPr>
          <w:rFonts w:ascii="Arial" w:hAnsi="Arial" w:cs="Arial"/>
          <w:b/>
          <w:noProof w:val="0"/>
          <w:lang w:val="es-ES_tradnl"/>
        </w:rPr>
        <w:t>3.-</w:t>
      </w:r>
      <w:r w:rsidRPr="00EC6038">
        <w:rPr>
          <w:rFonts w:ascii="Arial" w:hAnsi="Arial" w:cs="Arial"/>
          <w:noProof w:val="0"/>
          <w:lang w:val="es-ES_tradnl"/>
        </w:rPr>
        <w:t xml:space="preserve"> La falta de presentación de los escritos o manifestaciones bajo protesta de decir verdad, que se soliciten como requisito de participación en la convocatoria será motivo de </w:t>
      </w:r>
      <w:r w:rsidR="00CB5C79">
        <w:rPr>
          <w:rFonts w:ascii="Arial" w:hAnsi="Arial" w:cs="Arial"/>
          <w:noProof w:val="0"/>
          <w:lang w:val="es-ES_tradnl"/>
        </w:rPr>
        <w:t>d</w:t>
      </w:r>
      <w:r w:rsidRPr="00EC6038">
        <w:rPr>
          <w:rFonts w:ascii="Arial" w:hAnsi="Arial" w:cs="Arial"/>
          <w:noProof w:val="0"/>
          <w:lang w:val="es-ES_tradnl"/>
        </w:rPr>
        <w:t>esechamiento, por incumplir las disposiciones jurídicas que los establecen, conforme al artículo 39 penúltimo párrafo de la LAASSP.</w:t>
      </w:r>
    </w:p>
    <w:p w:rsidR="009860AF" w:rsidRPr="00EC6038" w:rsidRDefault="009860AF" w:rsidP="00CB5C79">
      <w:pPr>
        <w:spacing w:after="0" w:line="240" w:lineRule="auto"/>
        <w:jc w:val="both"/>
        <w:rPr>
          <w:rFonts w:ascii="Arial" w:hAnsi="Arial" w:cs="Arial"/>
          <w:lang w:val="es-ES_tradnl"/>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w:t>
      </w:r>
      <w:r w:rsidRPr="00EC6038">
        <w:rPr>
          <w:rFonts w:ascii="Arial" w:hAnsi="Arial" w:cs="Arial"/>
          <w:b/>
          <w:lang w:val="es-ES_tradnl"/>
        </w:rPr>
        <w:t>.4.</w:t>
      </w:r>
      <w:r w:rsidR="001237D3" w:rsidRPr="00EC6038">
        <w:rPr>
          <w:rFonts w:ascii="Arial" w:hAnsi="Arial" w:cs="Arial"/>
          <w:b/>
          <w:lang w:val="es-ES_tradnl"/>
        </w:rPr>
        <w:t>4.</w:t>
      </w:r>
      <w:r w:rsidRPr="00EC6038">
        <w:rPr>
          <w:rFonts w:ascii="Arial" w:hAnsi="Arial" w:cs="Arial"/>
          <w:b/>
          <w:lang w:val="es-ES_tradnl"/>
        </w:rPr>
        <w:t>-</w:t>
      </w:r>
      <w:r w:rsidRPr="00EC6038">
        <w:rPr>
          <w:rFonts w:ascii="Arial" w:hAnsi="Arial" w:cs="Arial"/>
          <w:lang w:val="es-ES_tradnl"/>
        </w:rPr>
        <w:t xml:space="preserve"> Que el licitante no cotice la totalidad del servicio requerido conforme a las condiciones y características solicitadas en la convocatoria.</w:t>
      </w:r>
      <w:r w:rsidR="00142F1D">
        <w:rPr>
          <w:rFonts w:ascii="Arial" w:hAnsi="Arial" w:cs="Arial"/>
          <w:lang w:val="es-ES_tradnl"/>
        </w:rPr>
        <w:t xml:space="preserve"> Concepto cotizado en $0.00 será considerado conmo no cotizado.</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1237D3" w:rsidRPr="00EC6038">
        <w:rPr>
          <w:rFonts w:ascii="Arial" w:hAnsi="Arial" w:cs="Arial"/>
          <w:b/>
        </w:rPr>
        <w:t>1.4.</w:t>
      </w:r>
      <w:r w:rsidRPr="00EC6038">
        <w:rPr>
          <w:rFonts w:ascii="Arial" w:hAnsi="Arial" w:cs="Arial"/>
          <w:b/>
        </w:rPr>
        <w:t>5.-</w:t>
      </w:r>
      <w:r w:rsidRPr="00EC6038">
        <w:rPr>
          <w:rFonts w:ascii="Arial" w:hAnsi="Arial" w:cs="Arial"/>
        </w:rPr>
        <w:t xml:space="preserve"> Que el licitante presente más de una propuesta para la misma partida.</w:t>
      </w:r>
    </w:p>
    <w:p w:rsidR="009860AF" w:rsidRPr="00EC6038" w:rsidRDefault="009860AF" w:rsidP="00CB5C79">
      <w:pPr>
        <w:spacing w:after="0" w:line="240" w:lineRule="auto"/>
        <w:jc w:val="both"/>
        <w:rPr>
          <w:rFonts w:ascii="Arial" w:hAnsi="Arial" w:cs="Arial"/>
          <w:lang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1.4</w:t>
      </w:r>
      <w:r w:rsidRPr="00EC6038">
        <w:rPr>
          <w:rFonts w:ascii="Arial" w:hAnsi="Arial" w:cs="Arial"/>
          <w:b/>
          <w:lang w:val="es-ES_tradnl"/>
        </w:rPr>
        <w:t>.6.-</w:t>
      </w:r>
      <w:r w:rsidRPr="00EC6038">
        <w:rPr>
          <w:rFonts w:ascii="Arial" w:hAnsi="Arial" w:cs="Arial"/>
          <w:lang w:val="es-ES_tradnl"/>
        </w:rPr>
        <w:t xml:space="preserve"> Cuando la proposición técnica o económica del licitante no cuente con la firma electrónica establecida por la Secretaría de la Función Pública, como medio de identificación electrónica del representante legal  en el sistema CompraNet , es decir, firma electrónica avanzada que emite el SAT para el cumpli</w:t>
      </w:r>
      <w:r w:rsidR="00B54FE8">
        <w:rPr>
          <w:rFonts w:ascii="Arial" w:hAnsi="Arial" w:cs="Arial"/>
          <w:lang w:val="es-ES_tradnl"/>
        </w:rPr>
        <w:t xml:space="preserve">miento de obligaciones fiscales, o cuando dicha firma no sea válida. Se considerará que la firma electrónica </w:t>
      </w:r>
      <w:r w:rsidR="00A105F4">
        <w:rPr>
          <w:rFonts w:ascii="Arial" w:hAnsi="Arial" w:cs="Arial"/>
          <w:lang w:val="es-ES_tradnl"/>
        </w:rPr>
        <w:t xml:space="preserve">de la proposición </w:t>
      </w:r>
      <w:r w:rsidR="00B54FE8">
        <w:rPr>
          <w:rFonts w:ascii="Arial" w:hAnsi="Arial" w:cs="Arial"/>
          <w:lang w:val="es-ES_tradnl"/>
        </w:rPr>
        <w:t xml:space="preserve">no es válida cuando CompraNet arroje </w:t>
      </w:r>
      <w:r w:rsidR="00A105F4">
        <w:rPr>
          <w:rFonts w:ascii="Arial" w:hAnsi="Arial" w:cs="Arial"/>
          <w:lang w:val="es-ES_tradnl"/>
        </w:rPr>
        <w:t xml:space="preserve">en el </w:t>
      </w:r>
      <w:r w:rsidR="00A105F4" w:rsidRPr="00A105F4">
        <w:rPr>
          <w:rFonts w:ascii="Arial" w:hAnsi="Arial" w:cs="Arial"/>
          <w:lang w:val="es-ES_tradnl"/>
        </w:rPr>
        <w:t xml:space="preserve">Resultado de la verificación de firma electrónica </w:t>
      </w:r>
      <w:r w:rsidR="00A105F4">
        <w:rPr>
          <w:rFonts w:ascii="Arial" w:hAnsi="Arial" w:cs="Arial"/>
          <w:lang w:val="es-ES_tradnl"/>
        </w:rPr>
        <w:t xml:space="preserve">de la proposición, </w:t>
      </w:r>
      <w:r w:rsidR="00B54FE8">
        <w:rPr>
          <w:rFonts w:ascii="Arial" w:hAnsi="Arial" w:cs="Arial"/>
          <w:lang w:val="es-ES_tradnl"/>
        </w:rPr>
        <w:t>el mesaje</w:t>
      </w:r>
      <w:r w:rsidR="00A105F4">
        <w:rPr>
          <w:rFonts w:ascii="Arial" w:hAnsi="Arial" w:cs="Arial"/>
          <w:lang w:val="es-ES_tradnl"/>
        </w:rPr>
        <w:t>:</w:t>
      </w:r>
      <w:r w:rsidR="00B54FE8">
        <w:rPr>
          <w:rFonts w:ascii="Arial" w:hAnsi="Arial" w:cs="Arial"/>
          <w:lang w:val="es-ES_tradnl"/>
        </w:rPr>
        <w:t xml:space="preserve"> “</w:t>
      </w:r>
      <w:r w:rsidR="00A105F4" w:rsidRPr="00A105F4">
        <w:rPr>
          <w:rFonts w:ascii="Arial" w:hAnsi="Arial" w:cs="Arial"/>
          <w:lang w:val="es-ES_tradnl"/>
        </w:rPr>
        <w:t xml:space="preserve">Archivo con Firma Digital No Valido  </w:t>
      </w:r>
      <w:r w:rsidR="00B54FE8">
        <w:rPr>
          <w:rFonts w:ascii="Arial" w:hAnsi="Arial" w:cs="Arial"/>
          <w:lang w:val="es-ES_tradnl"/>
        </w:rPr>
        <w:t>”</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A95288" w:rsidRPr="00EC6038">
        <w:rPr>
          <w:rFonts w:ascii="Arial" w:hAnsi="Arial" w:cs="Arial"/>
          <w:b/>
        </w:rPr>
        <w:t>1.4</w:t>
      </w:r>
      <w:r w:rsidRPr="00EC6038">
        <w:rPr>
          <w:rFonts w:ascii="Arial" w:hAnsi="Arial" w:cs="Arial"/>
          <w:b/>
        </w:rPr>
        <w:t>.7.-</w:t>
      </w:r>
      <w:r w:rsidRPr="00EC6038">
        <w:rPr>
          <w:rFonts w:ascii="Arial" w:hAnsi="Arial" w:cs="Arial"/>
        </w:rPr>
        <w:t xml:space="preserve"> En caso de que la propuesta del licitante supere el presupuesto autorizado.</w:t>
      </w:r>
    </w:p>
    <w:p w:rsidR="009860AF" w:rsidRPr="00EC6038" w:rsidRDefault="009860AF" w:rsidP="00CB5C79">
      <w:pPr>
        <w:spacing w:after="0" w:line="240" w:lineRule="auto"/>
        <w:jc w:val="both"/>
        <w:rPr>
          <w:rFonts w:ascii="Arial" w:hAnsi="Arial" w:cs="Arial"/>
          <w:lang w:eastAsia="ar-SA"/>
        </w:rPr>
      </w:pPr>
    </w:p>
    <w:p w:rsidR="009860AF" w:rsidRDefault="009860AF" w:rsidP="00CB5C79">
      <w:pPr>
        <w:spacing w:after="0" w:line="240" w:lineRule="auto"/>
        <w:jc w:val="both"/>
        <w:rPr>
          <w:rFonts w:ascii="Arial" w:hAnsi="Arial" w:cs="Arial"/>
        </w:rPr>
      </w:pPr>
      <w:r w:rsidRPr="00EC6038">
        <w:rPr>
          <w:rFonts w:ascii="Arial" w:hAnsi="Arial" w:cs="Arial"/>
          <w:b/>
          <w:lang w:val="es-ES_tradnl"/>
        </w:rPr>
        <w:t>4.</w:t>
      </w:r>
      <w:r w:rsidR="00A95288" w:rsidRPr="00EC6038">
        <w:rPr>
          <w:rFonts w:ascii="Arial" w:hAnsi="Arial" w:cs="Arial"/>
          <w:b/>
          <w:lang w:val="es-ES_tradnl"/>
        </w:rPr>
        <w:t>1.4</w:t>
      </w:r>
      <w:r w:rsidRPr="00EC6038">
        <w:rPr>
          <w:rFonts w:ascii="Arial" w:hAnsi="Arial" w:cs="Arial"/>
          <w:b/>
          <w:lang w:val="es-ES_tradnl"/>
        </w:rPr>
        <w:t>.8.-</w:t>
      </w:r>
      <w:r w:rsidRPr="00EC6038">
        <w:rPr>
          <w:rFonts w:ascii="Arial" w:hAnsi="Arial" w:cs="Arial"/>
          <w:lang w:val="es-ES_tradnl"/>
        </w:rPr>
        <w:t xml:space="preserve"> </w:t>
      </w:r>
      <w:r w:rsidRPr="00EC6038">
        <w:rPr>
          <w:rFonts w:ascii="Arial" w:hAnsi="Arial" w:cs="Arial"/>
        </w:rPr>
        <w:t>Que el licitante presente información o documentación falsa y/o alterada.</w:t>
      </w:r>
    </w:p>
    <w:p w:rsidR="00CB5C79" w:rsidRDefault="00CB5C79" w:rsidP="00CB5C79">
      <w:pPr>
        <w:spacing w:after="0" w:line="240" w:lineRule="auto"/>
        <w:jc w:val="both"/>
        <w:rPr>
          <w:rFonts w:ascii="Arial" w:hAnsi="Arial" w:cs="Arial"/>
        </w:rPr>
      </w:pPr>
    </w:p>
    <w:p w:rsidR="00667CA4" w:rsidRDefault="00CB5C79" w:rsidP="00CB5C79">
      <w:pPr>
        <w:spacing w:after="0" w:line="240" w:lineRule="auto"/>
        <w:jc w:val="both"/>
        <w:rPr>
          <w:rFonts w:ascii="Arial" w:eastAsia="Times New Roman" w:hAnsi="Arial" w:cs="Arial"/>
          <w:szCs w:val="20"/>
          <w:lang w:val="es-ES_tradnl" w:eastAsia="es-ES"/>
        </w:rPr>
      </w:pPr>
      <w:r w:rsidRPr="00CB5C79">
        <w:rPr>
          <w:rFonts w:ascii="Arial" w:hAnsi="Arial" w:cs="Arial"/>
          <w:b/>
        </w:rPr>
        <w:t xml:space="preserve">4.1.4.9.- </w:t>
      </w:r>
      <w:r w:rsidRPr="00CB5C79">
        <w:rPr>
          <w:rFonts w:ascii="Arial" w:eastAsia="Times New Roman" w:hAnsi="Arial" w:cs="Arial"/>
          <w:szCs w:val="20"/>
          <w:lang w:val="es-ES_tradnl" w:eastAsia="es-ES"/>
        </w:rPr>
        <w:t>Cuando se opte por participación conjunta esta deberá cumplir cabalmente con lo señalado en el numeral 3.</w:t>
      </w:r>
      <w:r>
        <w:rPr>
          <w:rFonts w:ascii="Arial" w:eastAsia="Times New Roman" w:hAnsi="Arial" w:cs="Arial"/>
          <w:szCs w:val="20"/>
          <w:lang w:val="es-ES_tradnl" w:eastAsia="es-ES"/>
        </w:rPr>
        <w:t>5.</w:t>
      </w:r>
      <w:r w:rsidRPr="00CB5C79">
        <w:rPr>
          <w:rFonts w:ascii="Arial" w:eastAsia="Times New Roman" w:hAnsi="Arial" w:cs="Arial"/>
          <w:szCs w:val="20"/>
          <w:lang w:val="es-ES_tradnl" w:eastAsia="es-ES"/>
        </w:rPr>
        <w:t xml:space="preserve"> de </w:t>
      </w:r>
      <w:r>
        <w:rPr>
          <w:rFonts w:ascii="Arial" w:eastAsia="Times New Roman" w:hAnsi="Arial" w:cs="Arial"/>
          <w:szCs w:val="20"/>
          <w:lang w:val="es-ES_tradnl" w:eastAsia="es-ES"/>
        </w:rPr>
        <w:t>la</w:t>
      </w:r>
      <w:r w:rsidRPr="00CB5C79">
        <w:rPr>
          <w:rFonts w:ascii="Arial" w:eastAsia="Times New Roman" w:hAnsi="Arial" w:cs="Arial"/>
          <w:szCs w:val="20"/>
          <w:lang w:val="es-ES_tradnl" w:eastAsia="es-ES"/>
        </w:rPr>
        <w:t xml:space="preserve"> convocatoria, caso contrario se desechara la proposición</w:t>
      </w:r>
      <w:r>
        <w:rPr>
          <w:rFonts w:ascii="Arial" w:eastAsia="Times New Roman" w:hAnsi="Arial" w:cs="Arial"/>
          <w:szCs w:val="20"/>
          <w:lang w:val="es-ES_tradnl" w:eastAsia="es-ES"/>
        </w:rPr>
        <w:t>.</w:t>
      </w:r>
    </w:p>
    <w:p w:rsidR="00CB5C79" w:rsidRDefault="00CB5C79" w:rsidP="00CB5C79">
      <w:pPr>
        <w:spacing w:after="0" w:line="240" w:lineRule="auto"/>
        <w:jc w:val="both"/>
        <w:rPr>
          <w:rFonts w:ascii="Arial" w:eastAsia="Times New Roman" w:hAnsi="Arial" w:cs="Arial"/>
          <w:szCs w:val="20"/>
          <w:lang w:val="es-ES_tradnl" w:eastAsia="es-ES"/>
        </w:rPr>
      </w:pPr>
    </w:p>
    <w:p w:rsidR="00CB5C79" w:rsidRDefault="00CB5C79" w:rsidP="00CB5C79">
      <w:pPr>
        <w:spacing w:after="0" w:line="240" w:lineRule="auto"/>
        <w:jc w:val="both"/>
        <w:rPr>
          <w:rFonts w:ascii="Arial" w:eastAsia="Times New Roman" w:hAnsi="Arial" w:cs="Arial"/>
          <w:szCs w:val="20"/>
          <w:lang w:val="es-ES_tradnl" w:eastAsia="es-ES"/>
        </w:rPr>
      </w:pPr>
    </w:p>
    <w:p w:rsidR="00CB5C79" w:rsidRPr="00CB5C79" w:rsidRDefault="00CB5C79" w:rsidP="00CB5C79">
      <w:pPr>
        <w:spacing w:after="0" w:line="240" w:lineRule="auto"/>
        <w:jc w:val="both"/>
        <w:rPr>
          <w:rFonts w:ascii="Arial" w:hAnsi="Arial" w:cs="Arial"/>
        </w:rPr>
      </w:pPr>
    </w:p>
    <w:p w:rsidR="00667CA4" w:rsidRPr="00CB5C79" w:rsidRDefault="00667CA4" w:rsidP="00CB5C79">
      <w:pPr>
        <w:spacing w:after="0" w:line="240" w:lineRule="auto"/>
        <w:jc w:val="both"/>
        <w:rPr>
          <w:rFonts w:ascii="Arial" w:hAnsi="Arial" w:cs="Arial"/>
          <w:lang w:val="es-ES_tradnl"/>
        </w:rPr>
      </w:pPr>
    </w:p>
    <w:p w:rsidR="00667CA4" w:rsidRPr="0039007F" w:rsidRDefault="00667CA4" w:rsidP="00CB5C79">
      <w:pPr>
        <w:spacing w:after="0" w:line="240" w:lineRule="auto"/>
        <w:jc w:val="both"/>
        <w:rPr>
          <w:rFonts w:ascii="Arial" w:hAnsi="Arial" w:cs="Arial"/>
          <w:lang w:val="es-ES_tradnl"/>
        </w:rPr>
      </w:pPr>
      <w:r w:rsidRPr="0039007F">
        <w:rPr>
          <w:rFonts w:ascii="Arial" w:hAnsi="Arial" w:cs="Arial"/>
          <w:lang w:val="es-ES_tradnl"/>
        </w:rPr>
        <w:br w:type="page"/>
      </w:r>
    </w:p>
    <w:p w:rsidR="00BF0942" w:rsidRPr="0039007F" w:rsidRDefault="00BF0942" w:rsidP="0039007F">
      <w:pPr>
        <w:spacing w:after="0" w:line="240" w:lineRule="auto"/>
        <w:rPr>
          <w:rFonts w:ascii="Arial" w:hAnsi="Arial" w:cs="Arial"/>
        </w:rPr>
      </w:pPr>
      <w:bookmarkStart w:id="77" w:name="_Toc424735343"/>
    </w:p>
    <w:p w:rsidR="00D1134A" w:rsidRPr="0039007F" w:rsidRDefault="003356FC" w:rsidP="0039007F">
      <w:pPr>
        <w:pStyle w:val="Ttulo1"/>
        <w:spacing w:before="0" w:after="0"/>
        <w:rPr>
          <w:rFonts w:cs="Arial"/>
          <w:lang w:val="es-ES_tradnl"/>
        </w:rPr>
      </w:pPr>
      <w:bookmarkStart w:id="78" w:name="_Toc470698630"/>
      <w:r>
        <w:rPr>
          <w:rFonts w:cs="Arial"/>
          <w:lang w:val="es-ES_tradnl"/>
        </w:rPr>
        <w:t>5</w:t>
      </w:r>
      <w:r w:rsidR="00AE7418" w:rsidRPr="0039007F">
        <w:rPr>
          <w:rFonts w:cs="Arial"/>
          <w:lang w:val="es-ES_tradnl"/>
        </w:rPr>
        <w:t>.</w:t>
      </w:r>
      <w:r>
        <w:rPr>
          <w:rFonts w:cs="Arial"/>
          <w:lang w:val="es-ES_tradnl"/>
        </w:rPr>
        <w:t>-</w:t>
      </w:r>
      <w:r w:rsidR="00AE7418" w:rsidRPr="0039007F">
        <w:rPr>
          <w:rFonts w:cs="Arial"/>
          <w:lang w:val="es-ES_tradnl"/>
        </w:rPr>
        <w:t xml:space="preserve"> </w:t>
      </w:r>
      <w:r w:rsidR="004D076D" w:rsidRPr="0039007F">
        <w:rPr>
          <w:rFonts w:cs="Arial"/>
          <w:lang w:val="es-ES_tradnl"/>
        </w:rPr>
        <w:t xml:space="preserve">Criterios </w:t>
      </w:r>
      <w:r w:rsidR="004D076D" w:rsidRPr="0039007F">
        <w:rPr>
          <w:rFonts w:cs="Arial"/>
        </w:rPr>
        <w:t>específicos</w:t>
      </w:r>
      <w:r w:rsidR="004D076D" w:rsidRPr="0039007F">
        <w:rPr>
          <w:rFonts w:cs="Arial"/>
          <w:lang w:val="es-ES_tradnl"/>
        </w:rPr>
        <w:t xml:space="preserve"> conforme a los cuales se evaluarán las proposiciones</w:t>
      </w:r>
      <w:bookmarkEnd w:id="77"/>
      <w:r w:rsidR="00AE7418" w:rsidRPr="0039007F">
        <w:rPr>
          <w:rFonts w:cs="Arial"/>
          <w:lang w:val="es-ES_tradnl"/>
        </w:rPr>
        <w:t>.</w:t>
      </w:r>
      <w:bookmarkEnd w:id="78"/>
    </w:p>
    <w:p w:rsidR="00AE7418" w:rsidRPr="0039007F" w:rsidRDefault="00AE7418" w:rsidP="0039007F">
      <w:pPr>
        <w:spacing w:after="0" w:line="240" w:lineRule="auto"/>
        <w:rPr>
          <w:rFonts w:ascii="Arial" w:hAnsi="Arial" w:cs="Arial"/>
          <w:lang w:val="es-ES_tradnl" w:eastAsia="ar-SA"/>
        </w:rPr>
      </w:pPr>
    </w:p>
    <w:p w:rsidR="00D1134A" w:rsidRPr="0039007F" w:rsidRDefault="003356FC" w:rsidP="0039007F">
      <w:pPr>
        <w:pStyle w:val="Ttulo2"/>
        <w:spacing w:before="0" w:after="0"/>
        <w:rPr>
          <w:rFonts w:cs="Arial"/>
          <w:i w:val="0"/>
          <w:lang w:val="es-ES_tradnl"/>
        </w:rPr>
      </w:pPr>
      <w:bookmarkStart w:id="79" w:name="_Toc470698631"/>
      <w:r>
        <w:rPr>
          <w:rFonts w:cs="Arial"/>
          <w:i w:val="0"/>
          <w:lang w:val="es-ES_tradnl"/>
        </w:rPr>
        <w:t>5</w:t>
      </w:r>
      <w:r w:rsidR="00753B68" w:rsidRPr="0039007F">
        <w:rPr>
          <w:rFonts w:cs="Arial"/>
          <w:i w:val="0"/>
          <w:lang w:val="es-ES_tradnl"/>
        </w:rPr>
        <w:t>.1</w:t>
      </w:r>
      <w:r>
        <w:rPr>
          <w:rFonts w:cs="Arial"/>
          <w:i w:val="0"/>
          <w:lang w:val="es-ES_tradnl"/>
        </w:rPr>
        <w:t>.-</w:t>
      </w:r>
      <w:r w:rsidR="00753B68" w:rsidRPr="0039007F">
        <w:rPr>
          <w:rFonts w:cs="Arial"/>
          <w:i w:val="0"/>
          <w:lang w:val="es-ES_tradnl"/>
        </w:rPr>
        <w:t xml:space="preserve"> </w:t>
      </w:r>
      <w:r w:rsidR="00D1134A" w:rsidRPr="0039007F">
        <w:rPr>
          <w:rFonts w:cs="Arial"/>
          <w:i w:val="0"/>
          <w:lang w:val="es-ES_tradnl"/>
        </w:rPr>
        <w:t>Evaluación de la propuesta técnica.</w:t>
      </w:r>
      <w:bookmarkEnd w:id="79"/>
      <w:r w:rsidR="00D1134A" w:rsidRPr="0039007F">
        <w:rPr>
          <w:rFonts w:cs="Arial"/>
          <w:i w:val="0"/>
          <w:lang w:val="es-ES_tradnl"/>
        </w:rPr>
        <w:t xml:space="preserve"> </w:t>
      </w:r>
    </w:p>
    <w:p w:rsidR="001D5EF9" w:rsidRPr="000A087B" w:rsidRDefault="001D5EF9" w:rsidP="0039007F">
      <w:pPr>
        <w:suppressAutoHyphens/>
        <w:spacing w:after="0" w:line="240" w:lineRule="auto"/>
        <w:jc w:val="both"/>
        <w:rPr>
          <w:rFonts w:ascii="Arial" w:eastAsia="Times New Roman" w:hAnsi="Arial" w:cs="Arial"/>
          <w:lang w:val="es-ES_tradnl" w:eastAsia="ar-SA"/>
        </w:rPr>
      </w:pPr>
    </w:p>
    <w:p w:rsidR="00F82F2F" w:rsidRPr="000A087B" w:rsidRDefault="00F82F2F" w:rsidP="0039007F">
      <w:pPr>
        <w:spacing w:after="0" w:line="240" w:lineRule="auto"/>
        <w:jc w:val="both"/>
        <w:rPr>
          <w:rFonts w:ascii="Arial" w:eastAsia="Times New Roman" w:hAnsi="Arial" w:cs="Arial"/>
          <w:lang w:eastAsia="es-ES"/>
        </w:rPr>
      </w:pPr>
      <w:r w:rsidRPr="000A087B">
        <w:rPr>
          <w:rFonts w:ascii="Arial" w:eastAsia="Times New Roman" w:hAnsi="Arial" w:cs="Arial"/>
          <w:lang w:eastAsia="es-ES"/>
        </w:rPr>
        <w:t>De acuerdo con lo establecido en el artículo 36 de la Ley de Adquisiciones, Arrendamientos y Servicios del Sector Público, el criterio que se utilizará como método para evaluar las propuestas, será de evaluación Binario; por lo que, para ser sujeto de evaluación bajo el criterio, se considerarán únicamente a el (los) licitante(s) que previamente haya(n) cumplido cuantitativa y cualitativamente con todos y cada uno de los requisitos establecidos en la convocatoria.</w:t>
      </w:r>
    </w:p>
    <w:p w:rsidR="00AE7418" w:rsidRPr="000A087B" w:rsidRDefault="00AE7418" w:rsidP="0039007F">
      <w:pPr>
        <w:spacing w:after="0" w:line="240" w:lineRule="auto"/>
        <w:jc w:val="both"/>
        <w:rPr>
          <w:rFonts w:ascii="Arial" w:eastAsia="Times New Roman" w:hAnsi="Arial" w:cs="Arial"/>
          <w:lang w:eastAsia="es-ES"/>
        </w:rPr>
      </w:pPr>
    </w:p>
    <w:p w:rsidR="00D1134A" w:rsidRPr="0039007F" w:rsidRDefault="003356FC" w:rsidP="0039007F">
      <w:pPr>
        <w:pStyle w:val="Ttulo2"/>
        <w:spacing w:before="0" w:after="0"/>
        <w:rPr>
          <w:rFonts w:cs="Arial"/>
          <w:i w:val="0"/>
          <w:lang w:val="es-ES_tradnl"/>
        </w:rPr>
      </w:pPr>
      <w:bookmarkStart w:id="80" w:name="_Toc470698632"/>
      <w:r>
        <w:rPr>
          <w:rFonts w:cs="Arial"/>
          <w:i w:val="0"/>
          <w:lang w:val="es-ES_tradnl"/>
        </w:rPr>
        <w:t>5.2.-</w:t>
      </w:r>
      <w:r w:rsidR="00753B68" w:rsidRPr="0039007F">
        <w:rPr>
          <w:rFonts w:cs="Arial"/>
          <w:i w:val="0"/>
          <w:lang w:val="es-ES_tradnl"/>
        </w:rPr>
        <w:t xml:space="preserve"> </w:t>
      </w:r>
      <w:r w:rsidR="00D1134A" w:rsidRPr="0039007F">
        <w:rPr>
          <w:rFonts w:cs="Arial"/>
          <w:i w:val="0"/>
          <w:lang w:val="es-ES_tradnl"/>
        </w:rPr>
        <w:t xml:space="preserve">Evaluación de </w:t>
      </w:r>
      <w:r w:rsidR="00D1134A" w:rsidRPr="0039007F">
        <w:rPr>
          <w:rFonts w:cs="Arial"/>
          <w:i w:val="0"/>
        </w:rPr>
        <w:t>la</w:t>
      </w:r>
      <w:r w:rsidR="00D1134A" w:rsidRPr="0039007F">
        <w:rPr>
          <w:rFonts w:cs="Arial"/>
          <w:i w:val="0"/>
          <w:lang w:val="es-ES_tradnl"/>
        </w:rPr>
        <w:t xml:space="preserve"> propuesta económica.</w:t>
      </w:r>
      <w:bookmarkEnd w:id="80"/>
    </w:p>
    <w:p w:rsidR="007F7AB2" w:rsidRPr="000A087B" w:rsidRDefault="007F7AB2" w:rsidP="0039007F">
      <w:pPr>
        <w:suppressAutoHyphens/>
        <w:spacing w:after="0" w:line="240" w:lineRule="auto"/>
        <w:jc w:val="both"/>
        <w:rPr>
          <w:rFonts w:ascii="Arial" w:hAnsi="Arial" w:cs="Arial"/>
          <w:lang w:val="es-ES_tradnl"/>
        </w:rPr>
      </w:pPr>
    </w:p>
    <w:p w:rsidR="00F82F2F" w:rsidRPr="000A087B" w:rsidRDefault="00F82F2F" w:rsidP="0039007F">
      <w:pPr>
        <w:suppressAutoHyphens/>
        <w:spacing w:after="0" w:line="240" w:lineRule="auto"/>
        <w:jc w:val="both"/>
        <w:rPr>
          <w:rFonts w:ascii="Arial" w:hAnsi="Arial" w:cs="Arial"/>
          <w:lang w:val="es-ES_tradnl"/>
        </w:rPr>
      </w:pPr>
      <w:r w:rsidRPr="000A087B">
        <w:rPr>
          <w:rFonts w:ascii="Arial" w:eastAsia="Times New Roman" w:hAnsi="Arial" w:cs="Arial"/>
          <w:lang w:val="es-ES_tradnl" w:eastAsia="es-ES"/>
        </w:rPr>
        <w:t>Las proposiciones que cumplan con los requisitos legales y administrativos y que resulten solventes en la evaluación técnica, serán consideradas para realizar la evaluación de las propuestas económicas.</w:t>
      </w:r>
    </w:p>
    <w:p w:rsidR="000E66FA" w:rsidRPr="000A087B" w:rsidRDefault="000E66FA" w:rsidP="0039007F">
      <w:pPr>
        <w:suppressAutoHyphens/>
        <w:spacing w:after="0" w:line="240" w:lineRule="auto"/>
        <w:ind w:left="-284"/>
        <w:jc w:val="both"/>
        <w:rPr>
          <w:rFonts w:ascii="Arial" w:hAnsi="Arial" w:cs="Arial"/>
          <w:lang w:val="es-ES_tradnl"/>
        </w:rPr>
      </w:pPr>
    </w:p>
    <w:p w:rsidR="00F82F2F" w:rsidRPr="000A087B" w:rsidRDefault="00F82F2F" w:rsidP="0039007F">
      <w:pPr>
        <w:suppressAutoHyphens/>
        <w:spacing w:after="0" w:line="240" w:lineRule="auto"/>
        <w:jc w:val="both"/>
        <w:rPr>
          <w:rFonts w:ascii="Arial" w:hAnsi="Arial" w:cs="Arial"/>
          <w:lang w:val="es-ES"/>
        </w:rPr>
      </w:pPr>
      <w:r w:rsidRPr="000A087B">
        <w:rPr>
          <w:rFonts w:ascii="Arial" w:hAnsi="Arial" w:cs="Arial"/>
          <w:lang w:val="es-ES_tradnl"/>
        </w:rPr>
        <w:t xml:space="preserve">Para la elaboración de la propuesta económica se adjunta el </w:t>
      </w:r>
      <w:r w:rsidRPr="000A087B">
        <w:rPr>
          <w:rFonts w:ascii="Arial" w:hAnsi="Arial" w:cs="Arial"/>
          <w:b/>
          <w:lang w:val="es-ES_tradnl"/>
        </w:rPr>
        <w:t xml:space="preserve">Anexo </w:t>
      </w:r>
      <w:r w:rsidR="0058259C" w:rsidRPr="000A087B">
        <w:rPr>
          <w:rFonts w:ascii="Arial" w:hAnsi="Arial" w:cs="Arial"/>
          <w:b/>
          <w:lang w:val="es-ES_tradnl"/>
        </w:rPr>
        <w:t>12</w:t>
      </w:r>
      <w:r w:rsidRPr="000A087B">
        <w:rPr>
          <w:rFonts w:ascii="Arial" w:hAnsi="Arial" w:cs="Arial"/>
          <w:b/>
          <w:lang w:val="es-ES_tradnl"/>
        </w:rPr>
        <w:t xml:space="preserve"> </w:t>
      </w:r>
      <w:r w:rsidRPr="000A087B">
        <w:rPr>
          <w:rFonts w:ascii="Arial" w:hAnsi="Arial" w:cs="Arial"/>
          <w:lang w:val="es-ES_tradnl"/>
        </w:rPr>
        <w:t>de la convocatoria, en el mismo se</w:t>
      </w:r>
      <w:r w:rsidRPr="000A087B">
        <w:rPr>
          <w:rFonts w:ascii="Arial" w:hAnsi="Arial" w:cs="Arial"/>
          <w:lang w:val="es-ES"/>
        </w:rPr>
        <w:t xml:space="preserve"> deberá incluir la cotización del servicio ofertado, indicando cantidades, precio unitario, subtotal y, el importe total del servicio ofertado, desglosando el IVA.</w:t>
      </w:r>
    </w:p>
    <w:p w:rsidR="00AE7418" w:rsidRPr="000A087B" w:rsidRDefault="00AE7418" w:rsidP="0039007F">
      <w:pPr>
        <w:suppressAutoHyphens/>
        <w:spacing w:after="0" w:line="240" w:lineRule="auto"/>
        <w:jc w:val="both"/>
        <w:rPr>
          <w:rFonts w:ascii="Arial" w:hAnsi="Arial" w:cs="Arial"/>
          <w:lang w:val="es-ES"/>
        </w:rPr>
      </w:pPr>
    </w:p>
    <w:p w:rsidR="00D1134A" w:rsidRPr="0039007F" w:rsidRDefault="003356FC" w:rsidP="0039007F">
      <w:pPr>
        <w:pStyle w:val="Ttulo2"/>
        <w:spacing w:before="0" w:after="0"/>
        <w:rPr>
          <w:rFonts w:cs="Arial"/>
          <w:i w:val="0"/>
          <w:lang w:val="es-ES_tradnl"/>
        </w:rPr>
      </w:pPr>
      <w:bookmarkStart w:id="81" w:name="_Toc470698633"/>
      <w:r>
        <w:rPr>
          <w:rFonts w:cs="Arial"/>
          <w:i w:val="0"/>
          <w:lang w:val="es-ES_tradnl"/>
        </w:rPr>
        <w:t>5.3.-</w:t>
      </w:r>
      <w:r w:rsidR="003763E4" w:rsidRPr="0039007F">
        <w:rPr>
          <w:rFonts w:cs="Arial"/>
          <w:i w:val="0"/>
          <w:lang w:val="es-ES_tradnl"/>
        </w:rPr>
        <w:t xml:space="preserve"> </w:t>
      </w:r>
      <w:r w:rsidR="00D1134A" w:rsidRPr="0039007F">
        <w:rPr>
          <w:rFonts w:cs="Arial"/>
          <w:i w:val="0"/>
          <w:lang w:val="es-ES_tradnl"/>
        </w:rPr>
        <w:t>Adjudicación de contrato.</w:t>
      </w:r>
      <w:bookmarkEnd w:id="81"/>
    </w:p>
    <w:p w:rsidR="00D1134A" w:rsidRPr="000A087B" w:rsidRDefault="00D1134A" w:rsidP="0039007F">
      <w:pPr>
        <w:suppressAutoHyphens/>
        <w:spacing w:after="0" w:line="240" w:lineRule="auto"/>
        <w:ind w:left="-284"/>
        <w:jc w:val="both"/>
        <w:rPr>
          <w:rFonts w:ascii="Arial" w:hAnsi="Arial" w:cs="Arial"/>
          <w:lang w:val="es-ES_tradnl"/>
        </w:rPr>
      </w:pPr>
    </w:p>
    <w:p w:rsidR="00F82F2F" w:rsidRPr="000A087B"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El contrato será adjudicado al licitante cuya oferta resulte solvente porque cumple con los requisitos legales, técnicos y económicos del procedimiento. De las propuestas que satisfagan todos los requisitos establecidos en este procedimiento, se seleccionará la mas baja.</w:t>
      </w:r>
    </w:p>
    <w:p w:rsidR="00F82F2F" w:rsidRPr="000A087B" w:rsidRDefault="00F82F2F" w:rsidP="0039007F">
      <w:pPr>
        <w:suppressAutoHyphens/>
        <w:spacing w:after="0" w:line="240" w:lineRule="auto"/>
        <w:jc w:val="both"/>
        <w:rPr>
          <w:rFonts w:ascii="Arial" w:hAnsi="Arial" w:cs="Arial"/>
          <w:lang w:val="es-ES_tradnl"/>
        </w:rPr>
      </w:pPr>
    </w:p>
    <w:p w:rsidR="00F82F2F" w:rsidRPr="000A087B"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 xml:space="preserve">La evaluación de las proposiciones se realizará primeramente, comparando entre sí, en forma equivalente, todos los precios ofertados por los licitantes. </w:t>
      </w:r>
    </w:p>
    <w:p w:rsidR="00F82F2F" w:rsidRPr="000A087B" w:rsidRDefault="00F82F2F" w:rsidP="0039007F">
      <w:pPr>
        <w:suppressAutoHyphens/>
        <w:spacing w:after="0" w:line="240" w:lineRule="auto"/>
        <w:ind w:left="-284"/>
        <w:jc w:val="both"/>
        <w:rPr>
          <w:rFonts w:ascii="Arial" w:hAnsi="Arial" w:cs="Arial"/>
          <w:lang w:val="es-ES_tradnl"/>
        </w:rPr>
      </w:pPr>
    </w:p>
    <w:p w:rsidR="00F82F2F" w:rsidRPr="000A087B"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En caso de existir igualdad de condiciones, se dará preferencia en primer término a las Micro empresas, a continuación se  considerará a las Pequeñas empresas y en caso de no contarse con  alguna de las anteriores empresas nacionales, la adjudicación se efectuará en favor del licitante que tenga el carácter de Mediana empresa</w:t>
      </w:r>
    </w:p>
    <w:p w:rsidR="00F82F2F" w:rsidRPr="000A087B" w:rsidRDefault="00F82F2F" w:rsidP="0039007F">
      <w:pPr>
        <w:suppressAutoHyphens/>
        <w:spacing w:after="0" w:line="240" w:lineRule="auto"/>
        <w:ind w:left="-284"/>
        <w:jc w:val="both"/>
        <w:rPr>
          <w:rFonts w:ascii="Arial" w:hAnsi="Arial" w:cs="Arial"/>
          <w:lang w:val="es-ES_tradnl"/>
        </w:rPr>
      </w:pPr>
    </w:p>
    <w:p w:rsidR="00F82F2F"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 xml:space="preserve">De no actualizarse los supuestos de los párrafos anteriores, y en caso de subsistir el empate entre empresas de la misma estratificación, o no haber empresas del sector antes señalado, y el empate se diera entre l icitantes que no tienen el carácter de MIPYMES, para efectos de adjudicación del primer lugar, se llevará a cabo el soteo manual por insaculación previsto en los artículos 36 Bis de la LAASSP y 54 de su Reglamento </w:t>
      </w:r>
    </w:p>
    <w:p w:rsidR="000A087B" w:rsidRDefault="000A087B">
      <w:pPr>
        <w:rPr>
          <w:rFonts w:ascii="Arial" w:hAnsi="Arial" w:cs="Arial"/>
          <w:lang w:val="es-ES_tradnl"/>
        </w:rPr>
      </w:pPr>
      <w:r>
        <w:rPr>
          <w:rFonts w:ascii="Arial" w:hAnsi="Arial" w:cs="Arial"/>
          <w:lang w:val="es-ES_tradnl"/>
        </w:rPr>
        <w:br w:type="page"/>
      </w:r>
    </w:p>
    <w:p w:rsidR="000A087B" w:rsidRPr="000A087B" w:rsidRDefault="000A087B" w:rsidP="0039007F">
      <w:pPr>
        <w:suppressAutoHyphens/>
        <w:spacing w:after="0" w:line="240" w:lineRule="auto"/>
        <w:jc w:val="both"/>
        <w:rPr>
          <w:rFonts w:ascii="Arial" w:hAnsi="Arial" w:cs="Arial"/>
          <w:lang w:val="es-ES_tradnl"/>
        </w:rPr>
      </w:pPr>
    </w:p>
    <w:p w:rsidR="00D1134A" w:rsidRPr="0039007F" w:rsidRDefault="001700DC" w:rsidP="0039007F">
      <w:pPr>
        <w:pStyle w:val="Ttulo1"/>
        <w:spacing w:before="0" w:after="0"/>
        <w:rPr>
          <w:rFonts w:eastAsia="Arial Unicode MS" w:cs="Arial"/>
          <w:lang w:val="es-ES_tradnl"/>
        </w:rPr>
      </w:pPr>
      <w:bookmarkStart w:id="82" w:name="_Toc470698634"/>
      <w:r>
        <w:rPr>
          <w:rFonts w:cs="Arial"/>
          <w:lang w:val="es-ES_tradnl"/>
        </w:rPr>
        <w:t>6</w:t>
      </w:r>
      <w:r w:rsidR="00AE7418" w:rsidRPr="0039007F">
        <w:rPr>
          <w:rFonts w:cs="Arial"/>
          <w:lang w:val="es-ES_tradnl"/>
        </w:rPr>
        <w:t>.</w:t>
      </w:r>
      <w:r>
        <w:rPr>
          <w:rFonts w:cs="Arial"/>
          <w:lang w:val="es-ES_tradnl"/>
        </w:rPr>
        <w:t>-</w:t>
      </w:r>
      <w:r w:rsidR="00AE7418" w:rsidRPr="0039007F">
        <w:rPr>
          <w:rFonts w:cs="Arial"/>
          <w:lang w:val="es-ES_tradnl"/>
        </w:rPr>
        <w:t xml:space="preserve"> </w:t>
      </w:r>
      <w:r w:rsidR="004D076D" w:rsidRPr="0039007F">
        <w:rPr>
          <w:rFonts w:cs="Arial"/>
          <w:lang w:val="es-ES_tradnl"/>
        </w:rPr>
        <w:t xml:space="preserve">Relación de </w:t>
      </w:r>
      <w:r w:rsidR="004D076D" w:rsidRPr="0039007F">
        <w:rPr>
          <w:rFonts w:cs="Arial"/>
        </w:rPr>
        <w:t>documentos</w:t>
      </w:r>
      <w:r w:rsidR="004D076D" w:rsidRPr="0039007F">
        <w:rPr>
          <w:rFonts w:cs="Arial"/>
          <w:lang w:val="es-ES_tradnl"/>
        </w:rPr>
        <w:t xml:space="preserve"> que debe presentar el licitante.</w:t>
      </w:r>
      <w:bookmarkEnd w:id="82"/>
    </w:p>
    <w:p w:rsidR="00D1134A" w:rsidRPr="000A087B" w:rsidRDefault="00D1134A" w:rsidP="0039007F">
      <w:pPr>
        <w:suppressAutoHyphens/>
        <w:spacing w:after="0" w:line="240" w:lineRule="auto"/>
        <w:ind w:left="-284"/>
        <w:jc w:val="both"/>
        <w:rPr>
          <w:rFonts w:ascii="Arial" w:eastAsia="Arial Unicode MS" w:hAnsi="Arial" w:cs="Arial"/>
          <w:b/>
          <w:lang w:val="es-ES_tradnl"/>
        </w:rPr>
      </w:pPr>
    </w:p>
    <w:p w:rsidR="00D1134A" w:rsidRPr="000A087B" w:rsidRDefault="00D1134A" w:rsidP="0039007F">
      <w:pPr>
        <w:suppressAutoHyphens/>
        <w:spacing w:after="0" w:line="240" w:lineRule="auto"/>
        <w:ind w:left="-284"/>
        <w:jc w:val="both"/>
        <w:rPr>
          <w:rFonts w:ascii="Arial" w:hAnsi="Arial" w:cs="Arial"/>
          <w:lang w:val="es-ES_tradnl"/>
        </w:rPr>
      </w:pPr>
      <w:r w:rsidRPr="000A087B">
        <w:rPr>
          <w:rFonts w:ascii="Arial" w:hAnsi="Arial" w:cs="Arial"/>
          <w:lang w:val="es-ES_tradnl"/>
        </w:rPr>
        <w:t xml:space="preserve">En el </w:t>
      </w:r>
      <w:r w:rsidRPr="000A087B">
        <w:rPr>
          <w:rFonts w:ascii="Arial" w:hAnsi="Arial" w:cs="Arial"/>
          <w:b/>
          <w:lang w:val="es-ES_tradnl"/>
        </w:rPr>
        <w:t xml:space="preserve">Anexo </w:t>
      </w:r>
      <w:r w:rsidR="0058259C" w:rsidRPr="000A087B">
        <w:rPr>
          <w:rFonts w:ascii="Arial" w:hAnsi="Arial" w:cs="Arial"/>
          <w:b/>
          <w:lang w:val="es-ES_tradnl"/>
        </w:rPr>
        <w:t>2</w:t>
      </w:r>
      <w:r w:rsidRPr="000A087B">
        <w:rPr>
          <w:rFonts w:ascii="Arial" w:hAnsi="Arial" w:cs="Arial"/>
          <w:b/>
          <w:lang w:val="es-ES_tradnl"/>
        </w:rPr>
        <w:t xml:space="preserve"> </w:t>
      </w:r>
      <w:r w:rsidRPr="000A087B">
        <w:rPr>
          <w:rFonts w:ascii="Arial" w:hAnsi="Arial" w:cs="Arial"/>
          <w:lang w:val="es-ES_tradnl"/>
        </w:rPr>
        <w:t xml:space="preserve">de la </w:t>
      </w:r>
      <w:r w:rsidR="002F487A" w:rsidRPr="000A087B">
        <w:rPr>
          <w:rFonts w:ascii="Arial" w:hAnsi="Arial" w:cs="Arial"/>
          <w:lang w:val="es-ES_tradnl"/>
        </w:rPr>
        <w:t xml:space="preserve">convocatoria </w:t>
      </w:r>
      <w:r w:rsidRPr="000A087B">
        <w:rPr>
          <w:rFonts w:ascii="Arial" w:hAnsi="Arial" w:cs="Arial"/>
          <w:lang w:val="es-ES_tradnl"/>
        </w:rPr>
        <w:t xml:space="preserve">se relacionan los documentos que debe presentar cada licitante. </w:t>
      </w:r>
    </w:p>
    <w:p w:rsidR="000A087B" w:rsidRDefault="000A087B" w:rsidP="0039007F">
      <w:pPr>
        <w:spacing w:after="0" w:line="240" w:lineRule="auto"/>
        <w:ind w:left="-284"/>
        <w:jc w:val="both"/>
        <w:rPr>
          <w:rFonts w:ascii="Arial" w:hAnsi="Arial" w:cs="Arial"/>
          <w:lang w:val="es-ES_tradnl"/>
        </w:rPr>
      </w:pPr>
    </w:p>
    <w:p w:rsidR="0078242E" w:rsidRPr="000A087B" w:rsidRDefault="0078242E" w:rsidP="0039007F">
      <w:pPr>
        <w:suppressAutoHyphens/>
        <w:spacing w:after="0" w:line="240" w:lineRule="auto"/>
        <w:ind w:left="-284"/>
        <w:jc w:val="both"/>
        <w:rPr>
          <w:rFonts w:ascii="Arial" w:eastAsia="Arial Unicode MS" w:hAnsi="Arial" w:cs="Arial"/>
          <w:lang w:val="es-ES_tradnl"/>
        </w:rPr>
      </w:pPr>
    </w:p>
    <w:p w:rsidR="00D1134A" w:rsidRPr="006D74A1" w:rsidRDefault="001700DC" w:rsidP="0039007F">
      <w:pPr>
        <w:pStyle w:val="Ttulo1"/>
        <w:spacing w:before="0" w:after="0"/>
        <w:rPr>
          <w:rFonts w:cs="Arial"/>
          <w:lang w:val="es-ES_tradnl"/>
        </w:rPr>
      </w:pPr>
      <w:bookmarkStart w:id="83" w:name="_Toc367205802"/>
      <w:bookmarkStart w:id="84" w:name="_Toc470698635"/>
      <w:r>
        <w:rPr>
          <w:rFonts w:cs="Arial"/>
          <w:lang w:val="es-ES_tradnl"/>
        </w:rPr>
        <w:t>7.-</w:t>
      </w:r>
      <w:r w:rsidR="00AE7418" w:rsidRPr="006D74A1">
        <w:rPr>
          <w:rFonts w:cs="Arial"/>
          <w:lang w:val="es-ES_tradnl"/>
        </w:rPr>
        <w:t xml:space="preserve"> </w:t>
      </w:r>
      <w:r w:rsidR="004D076D" w:rsidRPr="006D74A1">
        <w:rPr>
          <w:rFonts w:cs="Arial"/>
        </w:rPr>
        <w:t>Inconformidades</w:t>
      </w:r>
      <w:r w:rsidR="00AE7418" w:rsidRPr="006D74A1">
        <w:rPr>
          <w:rFonts w:cs="Arial"/>
          <w:lang w:val="es-ES_tradnl"/>
        </w:rPr>
        <w:t>.</w:t>
      </w:r>
      <w:bookmarkEnd w:id="83"/>
      <w:bookmarkEnd w:id="84"/>
    </w:p>
    <w:p w:rsidR="00D1134A" w:rsidRPr="000A087B" w:rsidRDefault="00D1134A" w:rsidP="0039007F">
      <w:pPr>
        <w:spacing w:after="0" w:line="240" w:lineRule="auto"/>
        <w:ind w:left="-284"/>
        <w:jc w:val="both"/>
        <w:rPr>
          <w:rFonts w:ascii="Arial" w:hAnsi="Arial" w:cs="Arial"/>
          <w:i/>
          <w:vanish/>
          <w:lang w:val="es-ES_tradnl"/>
        </w:rPr>
      </w:pPr>
    </w:p>
    <w:p w:rsidR="00D1134A" w:rsidRPr="000A087B" w:rsidRDefault="00D1134A" w:rsidP="0039007F">
      <w:pPr>
        <w:spacing w:after="0" w:line="240" w:lineRule="auto"/>
        <w:ind w:left="-284"/>
        <w:jc w:val="both"/>
        <w:rPr>
          <w:rFonts w:ascii="Arial" w:hAnsi="Arial" w:cs="Arial"/>
          <w:vanish/>
          <w:lang w:val="es-ES_tradnl"/>
        </w:rPr>
      </w:pPr>
      <w:r w:rsidRPr="000A087B">
        <w:rPr>
          <w:rFonts w:ascii="Arial" w:hAnsi="Arial" w:cs="Arial"/>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D446B7">
        <w:rPr>
          <w:rFonts w:ascii="Arial" w:hAnsi="Arial" w:cs="Arial"/>
          <w:lang w:val="es-ES_tradnl"/>
        </w:rPr>
        <w:t xml:space="preserve">Ciudad de </w:t>
      </w:r>
      <w:r w:rsidRPr="000A087B">
        <w:rPr>
          <w:rFonts w:ascii="Arial" w:hAnsi="Arial" w:cs="Arial"/>
          <w:lang w:val="es-ES_tradnl"/>
        </w:rPr>
        <w:t>México</w:t>
      </w:r>
      <w:r w:rsidR="00D446B7">
        <w:rPr>
          <w:rFonts w:ascii="Arial" w:hAnsi="Arial" w:cs="Arial"/>
          <w:lang w:val="es-ES_tradnl"/>
        </w:rPr>
        <w:t>,</w:t>
      </w:r>
      <w:r w:rsidRPr="000A087B">
        <w:rPr>
          <w:rFonts w:ascii="Arial" w:hAnsi="Arial" w:cs="Arial"/>
          <w:lang w:val="es-ES_tradnl"/>
        </w:rPr>
        <w:t xml:space="preserve"> o ante el OIC en el IMSS ubicado en. </w:t>
      </w:r>
    </w:p>
    <w:p w:rsidR="00D1134A" w:rsidRPr="000A087B" w:rsidRDefault="00D1134A" w:rsidP="0039007F">
      <w:pPr>
        <w:spacing w:after="0" w:line="240" w:lineRule="auto"/>
        <w:ind w:left="-284"/>
        <w:jc w:val="both"/>
        <w:rPr>
          <w:rFonts w:ascii="Arial" w:hAnsi="Arial" w:cs="Arial"/>
          <w:vanish/>
          <w:lang w:val="es-ES_tradnl"/>
        </w:rPr>
      </w:pPr>
    </w:p>
    <w:p w:rsidR="00D1134A" w:rsidRPr="000A087B" w:rsidRDefault="00D1134A" w:rsidP="0039007F">
      <w:pPr>
        <w:spacing w:after="0" w:line="240" w:lineRule="auto"/>
        <w:ind w:left="-284"/>
        <w:jc w:val="both"/>
        <w:rPr>
          <w:rFonts w:ascii="Arial" w:hAnsi="Arial" w:cs="Arial"/>
          <w:color w:val="000000"/>
          <w:lang w:val="es-ES_tradnl"/>
        </w:rPr>
      </w:pPr>
      <w:r w:rsidRPr="000A087B">
        <w:rPr>
          <w:rFonts w:ascii="Arial" w:hAnsi="Arial" w:cs="Arial"/>
          <w:color w:val="000000"/>
          <w:lang w:val="es-ES_tradnl"/>
        </w:rPr>
        <w:t>Av</w:t>
      </w:r>
      <w:r w:rsidR="002F487A">
        <w:rPr>
          <w:rFonts w:ascii="Arial" w:hAnsi="Arial" w:cs="Arial"/>
          <w:color w:val="000000"/>
          <w:lang w:val="es-ES_tradnl"/>
        </w:rPr>
        <w:t>enida</w:t>
      </w:r>
      <w:r w:rsidRPr="000A087B">
        <w:rPr>
          <w:rFonts w:ascii="Arial" w:hAnsi="Arial" w:cs="Arial"/>
          <w:color w:val="000000"/>
          <w:lang w:val="es-ES_tradnl"/>
        </w:rPr>
        <w:t xml:space="preserve"> Revolución número 1586, Colonia San Ángel, Delegación Álvaro Obregón, C</w:t>
      </w:r>
      <w:r w:rsidR="002F487A">
        <w:rPr>
          <w:rFonts w:ascii="Arial" w:hAnsi="Arial" w:cs="Arial"/>
          <w:color w:val="000000"/>
          <w:lang w:val="es-ES_tradnl"/>
        </w:rPr>
        <w:t>ódigo Postal</w:t>
      </w:r>
      <w:r w:rsidRPr="000A087B">
        <w:rPr>
          <w:rFonts w:ascii="Arial" w:hAnsi="Arial" w:cs="Arial"/>
          <w:color w:val="000000"/>
          <w:lang w:val="es-ES_tradnl"/>
        </w:rPr>
        <w:t xml:space="preserve"> 01000, </w:t>
      </w:r>
      <w:r w:rsidR="002F487A">
        <w:rPr>
          <w:rFonts w:ascii="Arial" w:hAnsi="Arial" w:cs="Arial"/>
          <w:color w:val="000000"/>
          <w:lang w:val="es-ES_tradnl"/>
        </w:rPr>
        <w:t xml:space="preserve">Ciudad de </w:t>
      </w:r>
      <w:r w:rsidRPr="000A087B">
        <w:rPr>
          <w:rFonts w:ascii="Arial" w:hAnsi="Arial" w:cs="Arial"/>
          <w:color w:val="000000"/>
          <w:lang w:val="es-ES_tradnl"/>
        </w:rPr>
        <w:t>México.</w:t>
      </w:r>
    </w:p>
    <w:p w:rsidR="00D1134A" w:rsidRPr="000A087B" w:rsidRDefault="00D1134A" w:rsidP="0039007F">
      <w:pPr>
        <w:spacing w:after="0" w:line="240" w:lineRule="auto"/>
        <w:ind w:left="-284"/>
        <w:jc w:val="both"/>
        <w:rPr>
          <w:rFonts w:ascii="Arial" w:hAnsi="Arial" w:cs="Arial"/>
          <w:lang w:val="es-ES_tradnl"/>
        </w:rPr>
      </w:pPr>
    </w:p>
    <w:p w:rsidR="00D1134A" w:rsidRPr="000A087B" w:rsidRDefault="00D1134A" w:rsidP="0039007F">
      <w:pPr>
        <w:spacing w:after="0" w:line="240" w:lineRule="auto"/>
        <w:ind w:left="-284"/>
        <w:jc w:val="both"/>
        <w:rPr>
          <w:rFonts w:ascii="Arial" w:hAnsi="Arial" w:cs="Arial"/>
          <w:lang w:val="es-ES_tradnl"/>
        </w:rPr>
      </w:pPr>
      <w:r w:rsidRPr="000A087B">
        <w:rPr>
          <w:rFonts w:ascii="Arial" w:hAnsi="Arial" w:cs="Arial"/>
          <w:lang w:val="es-ES_tradnl"/>
        </w:rPr>
        <w:t xml:space="preserve">Asimismo, se señala que tales inconformidades podrán presentarse mediante el sistema CompraNet en la dirección electrónica </w:t>
      </w:r>
      <w:hyperlink r:id="rId9" w:history="1">
        <w:r w:rsidRPr="000A087B">
          <w:rPr>
            <w:rStyle w:val="Hipervnculo"/>
            <w:rFonts w:ascii="Arial" w:hAnsi="Arial" w:cs="Arial"/>
            <w:lang w:val="es-ES_tradnl"/>
          </w:rPr>
          <w:t>www.compranet.gob.mx</w:t>
        </w:r>
      </w:hyperlink>
      <w:r w:rsidRPr="000A087B">
        <w:rPr>
          <w:rFonts w:ascii="Arial" w:hAnsi="Arial" w:cs="Arial"/>
          <w:lang w:val="es-ES_tradnl"/>
        </w:rPr>
        <w:t xml:space="preserve">. Lo anterior, contra actos del procedimiento de contratación que contravengan las disposiciones que rigen las materias objeto del mencionado ordenamiento. </w:t>
      </w:r>
    </w:p>
    <w:p w:rsidR="000A087B" w:rsidRDefault="000A087B" w:rsidP="0039007F">
      <w:pPr>
        <w:spacing w:after="0" w:line="240" w:lineRule="auto"/>
        <w:ind w:left="-284"/>
        <w:jc w:val="both"/>
        <w:rPr>
          <w:rFonts w:ascii="Arial" w:hAnsi="Arial" w:cs="Arial"/>
          <w:lang w:val="es-ES_tradnl"/>
        </w:rPr>
      </w:pPr>
    </w:p>
    <w:p w:rsidR="000A087B" w:rsidRPr="000A087B" w:rsidRDefault="000A087B" w:rsidP="0039007F">
      <w:pPr>
        <w:spacing w:after="0" w:line="240" w:lineRule="auto"/>
        <w:ind w:left="-284"/>
        <w:jc w:val="both"/>
        <w:rPr>
          <w:rFonts w:ascii="Arial" w:hAnsi="Arial" w:cs="Arial"/>
          <w:lang w:val="es-ES_tradnl"/>
        </w:rPr>
      </w:pPr>
    </w:p>
    <w:p w:rsidR="00F82F2F" w:rsidRPr="0039007F" w:rsidRDefault="001700DC" w:rsidP="0039007F">
      <w:pPr>
        <w:pStyle w:val="Ttulo2"/>
        <w:spacing w:before="0" w:after="0"/>
        <w:ind w:left="578" w:hanging="578"/>
        <w:jc w:val="left"/>
        <w:rPr>
          <w:rFonts w:cs="Arial"/>
          <w:i w:val="0"/>
          <w:lang w:val="es-ES_tradnl"/>
        </w:rPr>
      </w:pPr>
      <w:bookmarkStart w:id="85" w:name="_Toc437516145"/>
      <w:bookmarkStart w:id="86" w:name="_Toc470698636"/>
      <w:r>
        <w:rPr>
          <w:rFonts w:cs="Arial"/>
          <w:i w:val="0"/>
          <w:lang w:val="es-ES_tradnl"/>
        </w:rPr>
        <w:t>7.1.-</w:t>
      </w:r>
      <w:r w:rsidR="00F82F2F" w:rsidRPr="0039007F">
        <w:rPr>
          <w:rFonts w:cs="Arial"/>
          <w:i w:val="0"/>
          <w:lang w:val="es-ES_tradnl"/>
        </w:rPr>
        <w:t xml:space="preserve"> Operación de CompraNet.</w:t>
      </w:r>
      <w:bookmarkEnd w:id="85"/>
      <w:bookmarkEnd w:id="86"/>
    </w:p>
    <w:p w:rsidR="00F82F2F" w:rsidRPr="000A087B" w:rsidRDefault="00F82F2F" w:rsidP="0039007F">
      <w:pPr>
        <w:spacing w:after="0" w:line="240" w:lineRule="auto"/>
        <w:rPr>
          <w:rFonts w:ascii="Arial" w:hAnsi="Arial" w:cs="Arial"/>
          <w:lang w:val="es-ES_tradnl" w:eastAsia="ar-SA"/>
        </w:rPr>
      </w:pPr>
    </w:p>
    <w:p w:rsidR="00F82F2F" w:rsidRPr="000A087B" w:rsidRDefault="00F82F2F" w:rsidP="0039007F">
      <w:pPr>
        <w:spacing w:after="0" w:line="240" w:lineRule="auto"/>
        <w:ind w:left="-284"/>
        <w:jc w:val="both"/>
        <w:rPr>
          <w:rFonts w:ascii="Arial" w:hAnsi="Arial" w:cs="Arial"/>
          <w:lang w:val="es-ES"/>
        </w:rPr>
      </w:pPr>
      <w:r w:rsidRPr="000A087B">
        <w:rPr>
          <w:rFonts w:ascii="Arial" w:hAnsi="Arial" w:cs="Arial"/>
          <w:lang w:val="es-ES"/>
        </w:rPr>
        <w:t xml:space="preserve">Para aclarar dudas en relación a la operación de </w:t>
      </w:r>
      <w:r w:rsidRPr="000A087B">
        <w:rPr>
          <w:rFonts w:ascii="Arial" w:hAnsi="Arial" w:cs="Arial"/>
        </w:rPr>
        <w:t>CompraNet</w:t>
      </w:r>
      <w:r w:rsidRPr="000A087B">
        <w:rPr>
          <w:rFonts w:ascii="Arial" w:hAnsi="Arial"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w:t>
      </w:r>
      <w:r w:rsidR="00150590">
        <w:rPr>
          <w:rFonts w:ascii="Arial" w:hAnsi="Arial" w:cs="Arial"/>
          <w:lang w:val="es-ES"/>
        </w:rPr>
        <w:t xml:space="preserve">la Avenida </w:t>
      </w:r>
      <w:r w:rsidRPr="000A087B">
        <w:rPr>
          <w:rFonts w:ascii="Arial" w:hAnsi="Arial" w:cs="Arial"/>
          <w:lang w:val="es-ES"/>
        </w:rPr>
        <w:t xml:space="preserve">Insurgentes Sur </w:t>
      </w:r>
      <w:r w:rsidR="00150590">
        <w:rPr>
          <w:rFonts w:ascii="Arial" w:hAnsi="Arial" w:cs="Arial"/>
          <w:lang w:val="es-ES"/>
        </w:rPr>
        <w:t xml:space="preserve">número </w:t>
      </w:r>
      <w:r w:rsidRPr="000A087B">
        <w:rPr>
          <w:rFonts w:ascii="Arial" w:hAnsi="Arial" w:cs="Arial"/>
          <w:lang w:val="es-ES"/>
        </w:rPr>
        <w:t>1735, Col</w:t>
      </w:r>
      <w:r w:rsidR="00150590">
        <w:rPr>
          <w:rFonts w:ascii="Arial" w:hAnsi="Arial" w:cs="Arial"/>
          <w:lang w:val="es-ES"/>
        </w:rPr>
        <w:t>onia</w:t>
      </w:r>
      <w:r w:rsidRPr="000A087B">
        <w:rPr>
          <w:rFonts w:ascii="Arial" w:hAnsi="Arial" w:cs="Arial"/>
          <w:lang w:val="es-ES"/>
        </w:rPr>
        <w:t xml:space="preserve"> Guadalupe Inn, </w:t>
      </w:r>
      <w:r w:rsidR="00667A41">
        <w:rPr>
          <w:rFonts w:ascii="Arial" w:hAnsi="Arial" w:cs="Arial"/>
          <w:lang w:val="es-ES"/>
        </w:rPr>
        <w:t xml:space="preserve">Delegación Álvaro Obregón, </w:t>
      </w:r>
      <w:r w:rsidRPr="000A087B">
        <w:rPr>
          <w:rFonts w:ascii="Arial" w:hAnsi="Arial" w:cs="Arial"/>
          <w:lang w:val="es-ES"/>
        </w:rPr>
        <w:t>C</w:t>
      </w:r>
      <w:r w:rsidR="00150590">
        <w:rPr>
          <w:rFonts w:ascii="Arial" w:hAnsi="Arial" w:cs="Arial"/>
          <w:lang w:val="es-ES"/>
        </w:rPr>
        <w:t xml:space="preserve">ódigo Postal </w:t>
      </w:r>
      <w:r w:rsidRPr="000A087B">
        <w:rPr>
          <w:rFonts w:ascii="Arial" w:hAnsi="Arial" w:cs="Arial"/>
          <w:lang w:val="es-ES"/>
        </w:rPr>
        <w:t xml:space="preserve">01020, </w:t>
      </w:r>
      <w:r w:rsidR="00667A41">
        <w:rPr>
          <w:rFonts w:ascii="Arial" w:hAnsi="Arial" w:cs="Arial"/>
          <w:lang w:val="es-ES"/>
        </w:rPr>
        <w:t xml:space="preserve">Ciudad de </w:t>
      </w:r>
      <w:r w:rsidR="00667A41" w:rsidRPr="000A087B">
        <w:rPr>
          <w:rFonts w:ascii="Arial" w:hAnsi="Arial" w:cs="Arial"/>
          <w:lang w:val="es-ES"/>
        </w:rPr>
        <w:t xml:space="preserve">México </w:t>
      </w:r>
      <w:r w:rsidRPr="000A087B">
        <w:rPr>
          <w:rFonts w:ascii="Arial" w:hAnsi="Arial" w:cs="Arial"/>
          <w:lang w:val="es-ES"/>
        </w:rPr>
        <w:t>o al correo rupc@funcionpublica.gob.mx o al Centro de Atención Telefónico (CAT): (0155) 2000-4400 de lunes a viernes de 9:00 AM a 6:00 PM (Ciudad de México).</w:t>
      </w:r>
    </w:p>
    <w:p w:rsidR="00AE7418" w:rsidRDefault="00AE7418" w:rsidP="0039007F">
      <w:pPr>
        <w:spacing w:after="0" w:line="240" w:lineRule="auto"/>
        <w:ind w:left="-284"/>
        <w:jc w:val="both"/>
        <w:rPr>
          <w:rFonts w:ascii="Arial" w:hAnsi="Arial" w:cs="Arial"/>
          <w:lang w:val="es-ES"/>
        </w:rPr>
      </w:pPr>
    </w:p>
    <w:p w:rsidR="000A087B" w:rsidRDefault="000A087B">
      <w:pPr>
        <w:rPr>
          <w:rFonts w:ascii="Arial" w:hAnsi="Arial" w:cs="Arial"/>
          <w:lang w:val="es-ES"/>
        </w:rPr>
      </w:pPr>
      <w:r>
        <w:rPr>
          <w:rFonts w:ascii="Arial" w:hAnsi="Arial" w:cs="Arial"/>
          <w:lang w:val="es-ES"/>
        </w:rPr>
        <w:br w:type="page"/>
      </w:r>
    </w:p>
    <w:p w:rsidR="000A087B" w:rsidRPr="000A087B" w:rsidRDefault="000A087B" w:rsidP="0039007F">
      <w:pPr>
        <w:spacing w:after="0" w:line="240" w:lineRule="auto"/>
        <w:ind w:left="-284"/>
        <w:jc w:val="both"/>
        <w:rPr>
          <w:rFonts w:ascii="Arial" w:hAnsi="Arial" w:cs="Arial"/>
          <w:lang w:val="es-ES"/>
        </w:rPr>
      </w:pPr>
    </w:p>
    <w:p w:rsidR="007F7AB2" w:rsidRPr="0039007F" w:rsidRDefault="001700DC" w:rsidP="0039007F">
      <w:pPr>
        <w:pStyle w:val="Ttulo1"/>
        <w:tabs>
          <w:tab w:val="clear" w:pos="432"/>
          <w:tab w:val="num" w:pos="-1276"/>
        </w:tabs>
        <w:spacing w:before="0" w:after="0"/>
        <w:ind w:left="142" w:hanging="142"/>
        <w:rPr>
          <w:rFonts w:cs="Arial"/>
          <w:lang w:val="es-ES_tradnl"/>
        </w:rPr>
      </w:pPr>
      <w:bookmarkStart w:id="87" w:name="_Toc470698637"/>
      <w:r>
        <w:rPr>
          <w:rFonts w:cs="Arial"/>
          <w:lang w:val="es-ES_tradnl"/>
        </w:rPr>
        <w:t>8.-</w:t>
      </w:r>
      <w:r w:rsidR="00AE7418" w:rsidRPr="0039007F">
        <w:rPr>
          <w:rFonts w:cs="Arial"/>
          <w:lang w:val="es-ES_tradnl"/>
        </w:rPr>
        <w:t xml:space="preserve"> </w:t>
      </w:r>
      <w:r w:rsidR="004D076D" w:rsidRPr="0039007F">
        <w:rPr>
          <w:rFonts w:cs="Arial"/>
          <w:lang w:val="es-ES_tradnl"/>
        </w:rPr>
        <w:t xml:space="preserve">Formatos que </w:t>
      </w:r>
      <w:r w:rsidR="004D076D" w:rsidRPr="0039007F">
        <w:rPr>
          <w:rFonts w:cs="Arial"/>
        </w:rPr>
        <w:t>facilitarán</w:t>
      </w:r>
      <w:r w:rsidR="004D076D" w:rsidRPr="0039007F">
        <w:rPr>
          <w:rFonts w:cs="Arial"/>
          <w:lang w:val="es-ES_tradnl"/>
        </w:rPr>
        <w:t xml:space="preserve"> y agilizarán la presentación y recepción de las proposiciones</w:t>
      </w:r>
      <w:r w:rsidR="00AE7418" w:rsidRPr="0039007F">
        <w:rPr>
          <w:rFonts w:cs="Arial"/>
          <w:lang w:val="es-ES_tradnl"/>
        </w:rPr>
        <w:t>.</w:t>
      </w:r>
      <w:bookmarkEnd w:id="87"/>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17"/>
        <w:gridCol w:w="8570"/>
        <w:gridCol w:w="10"/>
      </w:tblGrid>
      <w:tr w:rsidR="00D1134A" w:rsidRPr="0039007F" w:rsidTr="00785BA8">
        <w:trPr>
          <w:gridAfter w:val="1"/>
          <w:wAfter w:w="10" w:type="dxa"/>
        </w:trPr>
        <w:tc>
          <w:tcPr>
            <w:tcW w:w="1317" w:type="dxa"/>
            <w:shd w:val="pct15" w:color="auto" w:fill="auto"/>
            <w:vAlign w:val="center"/>
          </w:tcPr>
          <w:p w:rsidR="00D1134A" w:rsidRPr="0039007F" w:rsidRDefault="00D1134A" w:rsidP="0039007F">
            <w:pPr>
              <w:ind w:left="-284"/>
              <w:jc w:val="center"/>
              <w:rPr>
                <w:rFonts w:ascii="Arial" w:hAnsi="Arial" w:cs="Arial"/>
                <w:b/>
                <w:sz w:val="22"/>
                <w:lang w:val="es-ES_tradnl"/>
              </w:rPr>
            </w:pPr>
            <w:r w:rsidRPr="0039007F">
              <w:rPr>
                <w:rFonts w:ascii="Arial" w:hAnsi="Arial" w:cs="Arial"/>
                <w:b/>
                <w:sz w:val="22"/>
                <w:lang w:val="es-ES_tradnl"/>
              </w:rPr>
              <w:t>Número</w:t>
            </w:r>
          </w:p>
        </w:tc>
        <w:tc>
          <w:tcPr>
            <w:tcW w:w="8570" w:type="dxa"/>
            <w:shd w:val="pct15" w:color="auto" w:fill="auto"/>
            <w:vAlign w:val="center"/>
          </w:tcPr>
          <w:p w:rsidR="00D1134A" w:rsidRPr="0039007F" w:rsidRDefault="00D1134A" w:rsidP="0039007F">
            <w:pPr>
              <w:ind w:left="-284"/>
              <w:jc w:val="center"/>
              <w:rPr>
                <w:rFonts w:ascii="Arial" w:hAnsi="Arial" w:cs="Arial"/>
                <w:b/>
                <w:sz w:val="22"/>
                <w:lang w:val="es-ES_tradnl"/>
              </w:rPr>
            </w:pPr>
            <w:r w:rsidRPr="0039007F">
              <w:rPr>
                <w:rFonts w:ascii="Arial" w:hAnsi="Arial" w:cs="Arial"/>
                <w:b/>
                <w:sz w:val="22"/>
                <w:lang w:val="es-ES_tradnl"/>
              </w:rPr>
              <w:t>Descripción</w:t>
            </w:r>
          </w:p>
        </w:tc>
      </w:tr>
      <w:tr w:rsidR="00284C7C" w:rsidRPr="0039007F" w:rsidTr="00785BA8">
        <w:tc>
          <w:tcPr>
            <w:tcW w:w="1317" w:type="dxa"/>
            <w:shd w:val="clear" w:color="auto" w:fill="auto"/>
            <w:vAlign w:val="center"/>
          </w:tcPr>
          <w:p w:rsidR="00284C7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p>
        </w:tc>
        <w:tc>
          <w:tcPr>
            <w:tcW w:w="8580" w:type="dxa"/>
            <w:gridSpan w:val="2"/>
            <w:shd w:val="clear" w:color="auto" w:fill="auto"/>
            <w:vAlign w:val="center"/>
          </w:tcPr>
          <w:p w:rsidR="00284C7C" w:rsidRPr="001700DC" w:rsidRDefault="00284C7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 xml:space="preserve">Anexo </w:t>
            </w:r>
            <w:r w:rsidR="001700DC" w:rsidRPr="001700DC">
              <w:rPr>
                <w:rFonts w:ascii="Arial" w:hAnsi="Arial" w:cs="Arial"/>
                <w:sz w:val="22"/>
                <w:szCs w:val="22"/>
                <w:lang w:val="es-ES_tradnl"/>
              </w:rPr>
              <w:t>técnico.</w:t>
            </w:r>
            <w:r w:rsidR="00CB6F1F">
              <w:rPr>
                <w:rFonts w:ascii="Arial" w:hAnsi="Arial" w:cs="Arial"/>
                <w:sz w:val="22"/>
                <w:szCs w:val="22"/>
                <w:lang w:val="es-ES_tradnl"/>
              </w:rPr>
              <w:t xml:space="preserve"> y Términos y Condicionees</w:t>
            </w:r>
          </w:p>
        </w:tc>
      </w:tr>
      <w:tr w:rsidR="00030649" w:rsidRPr="0039007F" w:rsidTr="00785BA8">
        <w:tc>
          <w:tcPr>
            <w:tcW w:w="1317" w:type="dxa"/>
            <w:shd w:val="clear" w:color="auto" w:fill="auto"/>
            <w:vAlign w:val="center"/>
          </w:tcPr>
          <w:p w:rsidR="00030649"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2</w:t>
            </w:r>
          </w:p>
        </w:tc>
        <w:tc>
          <w:tcPr>
            <w:tcW w:w="8580" w:type="dxa"/>
            <w:gridSpan w:val="2"/>
            <w:shd w:val="clear" w:color="auto" w:fill="auto"/>
            <w:vAlign w:val="center"/>
          </w:tcPr>
          <w:p w:rsidR="00030649" w:rsidRPr="001700DC" w:rsidRDefault="00030649"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Relación de entrega de documentación.</w:t>
            </w:r>
          </w:p>
        </w:tc>
      </w:tr>
      <w:tr w:rsidR="00785BA8" w:rsidRPr="0039007F" w:rsidTr="00785BA8">
        <w:tc>
          <w:tcPr>
            <w:tcW w:w="1317" w:type="dxa"/>
            <w:shd w:val="clear" w:color="auto" w:fill="auto"/>
            <w:vAlign w:val="center"/>
          </w:tcPr>
          <w:p w:rsidR="00785BA8"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3</w:t>
            </w:r>
          </w:p>
        </w:tc>
        <w:tc>
          <w:tcPr>
            <w:tcW w:w="8580" w:type="dxa"/>
            <w:gridSpan w:val="2"/>
            <w:shd w:val="clear" w:color="auto" w:fill="auto"/>
            <w:vAlign w:val="center"/>
          </w:tcPr>
          <w:p w:rsidR="00785BA8" w:rsidRPr="001700DC" w:rsidRDefault="00744FC5"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A</w:t>
            </w:r>
            <w:r w:rsidR="00785BA8" w:rsidRPr="001700DC">
              <w:rPr>
                <w:rFonts w:ascii="Arial" w:hAnsi="Arial" w:cs="Arial"/>
                <w:sz w:val="22"/>
                <w:szCs w:val="22"/>
                <w:lang w:val="es-ES_tradnl"/>
              </w:rPr>
              <w:t>creditación legal y personalidad jurídica.</w:t>
            </w:r>
          </w:p>
        </w:tc>
      </w:tr>
      <w:tr w:rsidR="00030649" w:rsidRPr="0039007F" w:rsidTr="00785BA8">
        <w:tc>
          <w:tcPr>
            <w:tcW w:w="1317" w:type="dxa"/>
            <w:shd w:val="clear" w:color="auto" w:fill="auto"/>
            <w:vAlign w:val="center"/>
          </w:tcPr>
          <w:p w:rsidR="00030649"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4</w:t>
            </w:r>
          </w:p>
        </w:tc>
        <w:tc>
          <w:tcPr>
            <w:tcW w:w="8580" w:type="dxa"/>
            <w:gridSpan w:val="2"/>
            <w:shd w:val="clear" w:color="auto" w:fill="auto"/>
            <w:vAlign w:val="center"/>
          </w:tcPr>
          <w:p w:rsidR="00030649" w:rsidRPr="001700DC" w:rsidRDefault="00FF761A"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Escrito de nacionalidad</w:t>
            </w:r>
            <w:r w:rsidR="00030649" w:rsidRPr="001700DC">
              <w:rPr>
                <w:rFonts w:ascii="Arial" w:hAnsi="Arial" w:cs="Arial"/>
                <w:sz w:val="22"/>
                <w:szCs w:val="22"/>
                <w:lang w:val="es-ES_tradnl"/>
              </w:rPr>
              <w:t>.</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5</w:t>
            </w:r>
          </w:p>
        </w:tc>
        <w:tc>
          <w:tcPr>
            <w:tcW w:w="8580" w:type="dxa"/>
            <w:gridSpan w:val="2"/>
            <w:shd w:val="clear" w:color="auto" w:fill="auto"/>
            <w:vAlign w:val="center"/>
          </w:tcPr>
          <w:p w:rsidR="00030649"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C</w:t>
            </w:r>
            <w:r w:rsidR="00411290" w:rsidRPr="001700DC">
              <w:rPr>
                <w:rFonts w:ascii="Arial" w:hAnsi="Arial" w:cs="Arial"/>
                <w:sz w:val="22"/>
                <w:szCs w:val="22"/>
                <w:lang w:val="es-ES_tradnl"/>
              </w:rPr>
              <w:t>umplimiento de Normas.</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6</w:t>
            </w:r>
          </w:p>
        </w:tc>
        <w:tc>
          <w:tcPr>
            <w:tcW w:w="8580" w:type="dxa"/>
            <w:gridSpan w:val="2"/>
            <w:shd w:val="clear" w:color="auto" w:fill="auto"/>
            <w:vAlign w:val="center"/>
          </w:tcPr>
          <w:p w:rsidR="00030649" w:rsidRPr="001700DC" w:rsidRDefault="0050617E"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Escrito de no encontrarse en los supuestos de los artículos 50 y 60 de la LAASSP.</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7</w:t>
            </w:r>
          </w:p>
        </w:tc>
        <w:tc>
          <w:tcPr>
            <w:tcW w:w="8580" w:type="dxa"/>
            <w:gridSpan w:val="2"/>
            <w:shd w:val="clear" w:color="auto" w:fill="auto"/>
            <w:vAlign w:val="center"/>
          </w:tcPr>
          <w:p w:rsidR="00030649" w:rsidRPr="001700DC" w:rsidRDefault="00176E80"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Declaración de integridad</w:t>
            </w:r>
            <w:r w:rsidR="001700DC" w:rsidRPr="001700DC">
              <w:rPr>
                <w:rFonts w:ascii="Arial" w:hAnsi="Arial" w:cs="Arial"/>
                <w:sz w:val="22"/>
                <w:szCs w:val="22"/>
                <w:lang w:val="es-ES_tradnl"/>
              </w:rPr>
              <w:t>.</w:t>
            </w:r>
          </w:p>
        </w:tc>
      </w:tr>
      <w:tr w:rsidR="0050617E" w:rsidRPr="0039007F" w:rsidTr="00785BA8">
        <w:tc>
          <w:tcPr>
            <w:tcW w:w="1317" w:type="dxa"/>
            <w:shd w:val="clear" w:color="auto" w:fill="auto"/>
            <w:vAlign w:val="center"/>
          </w:tcPr>
          <w:p w:rsidR="0050617E"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8</w:t>
            </w:r>
          </w:p>
        </w:tc>
        <w:tc>
          <w:tcPr>
            <w:tcW w:w="8580" w:type="dxa"/>
            <w:gridSpan w:val="2"/>
            <w:shd w:val="clear" w:color="auto" w:fill="auto"/>
            <w:vAlign w:val="center"/>
          </w:tcPr>
          <w:p w:rsidR="0050617E" w:rsidRPr="001700DC" w:rsidRDefault="00176E80"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Estratificación de MIPYME.</w:t>
            </w:r>
          </w:p>
        </w:tc>
      </w:tr>
      <w:tr w:rsidR="00176E80" w:rsidRPr="0039007F" w:rsidTr="00785BA8">
        <w:tc>
          <w:tcPr>
            <w:tcW w:w="1317" w:type="dxa"/>
            <w:shd w:val="clear" w:color="auto" w:fill="auto"/>
            <w:vAlign w:val="center"/>
          </w:tcPr>
          <w:p w:rsidR="00176E80"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9</w:t>
            </w:r>
          </w:p>
        </w:tc>
        <w:tc>
          <w:tcPr>
            <w:tcW w:w="8580" w:type="dxa"/>
            <w:gridSpan w:val="2"/>
            <w:shd w:val="clear" w:color="auto" w:fill="auto"/>
            <w:vAlign w:val="center"/>
          </w:tcPr>
          <w:p w:rsidR="00176E80"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S</w:t>
            </w:r>
            <w:r w:rsidR="00836A5C" w:rsidRPr="001700DC">
              <w:rPr>
                <w:rFonts w:ascii="Arial" w:hAnsi="Arial" w:cs="Arial"/>
                <w:sz w:val="22"/>
                <w:szCs w:val="22"/>
                <w:lang w:val="es-ES_tradnl"/>
              </w:rPr>
              <w:t>olicitudes de aclaración.</w:t>
            </w:r>
          </w:p>
        </w:tc>
      </w:tr>
      <w:tr w:rsidR="00431731" w:rsidRPr="0039007F" w:rsidTr="00785BA8">
        <w:tc>
          <w:tcPr>
            <w:tcW w:w="1317" w:type="dxa"/>
            <w:shd w:val="clear" w:color="auto" w:fill="auto"/>
            <w:vAlign w:val="center"/>
          </w:tcPr>
          <w:p w:rsidR="00431731" w:rsidRPr="001700DC" w:rsidRDefault="00431731" w:rsidP="0039007F">
            <w:pPr>
              <w:jc w:val="center"/>
              <w:rPr>
                <w:rFonts w:ascii="Arial" w:hAnsi="Arial" w:cs="Arial"/>
                <w:b/>
                <w:sz w:val="22"/>
                <w:szCs w:val="22"/>
                <w:lang w:val="es-ES_tradnl"/>
              </w:rPr>
            </w:pPr>
            <w:r w:rsidRPr="001700DC">
              <w:rPr>
                <w:rFonts w:ascii="Arial" w:hAnsi="Arial" w:cs="Arial"/>
                <w:b/>
                <w:sz w:val="22"/>
                <w:szCs w:val="22"/>
                <w:lang w:val="es-ES_tradnl"/>
              </w:rPr>
              <w:t>Anexo 9A</w:t>
            </w:r>
          </w:p>
        </w:tc>
        <w:tc>
          <w:tcPr>
            <w:tcW w:w="8580" w:type="dxa"/>
            <w:gridSpan w:val="2"/>
            <w:shd w:val="clear" w:color="auto" w:fill="auto"/>
            <w:vAlign w:val="center"/>
          </w:tcPr>
          <w:p w:rsidR="00431731" w:rsidRPr="001700DC" w:rsidRDefault="00431731" w:rsidP="00431731">
            <w:pPr>
              <w:tabs>
                <w:tab w:val="left" w:pos="2268"/>
              </w:tabs>
              <w:ind w:left="459"/>
              <w:rPr>
                <w:rFonts w:ascii="Arial" w:hAnsi="Arial" w:cs="Arial"/>
                <w:sz w:val="22"/>
                <w:szCs w:val="22"/>
                <w:lang w:val="es-ES_tradnl"/>
              </w:rPr>
            </w:pPr>
            <w:r w:rsidRPr="001700DC">
              <w:rPr>
                <w:rFonts w:ascii="Arial" w:hAnsi="Arial" w:cs="Arial"/>
                <w:sz w:val="22"/>
                <w:szCs w:val="22"/>
                <w:lang w:val="es-ES_tradnl"/>
              </w:rPr>
              <w:t>Formato para solicitar respuestas a preguntas.</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10</w:t>
            </w:r>
          </w:p>
        </w:tc>
        <w:tc>
          <w:tcPr>
            <w:tcW w:w="8580" w:type="dxa"/>
            <w:gridSpan w:val="2"/>
            <w:shd w:val="clear" w:color="auto" w:fill="auto"/>
            <w:vAlign w:val="center"/>
          </w:tcPr>
          <w:p w:rsidR="00030649"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S</w:t>
            </w:r>
            <w:r w:rsidR="00836A5C" w:rsidRPr="001700DC">
              <w:rPr>
                <w:rFonts w:ascii="Arial" w:hAnsi="Arial" w:cs="Arial"/>
                <w:sz w:val="22"/>
                <w:szCs w:val="22"/>
                <w:lang w:val="es-ES_tradnl"/>
              </w:rPr>
              <w:t>olicit</w:t>
            </w:r>
            <w:r w:rsidRPr="001700DC">
              <w:rPr>
                <w:rFonts w:ascii="Arial" w:hAnsi="Arial" w:cs="Arial"/>
                <w:sz w:val="22"/>
                <w:szCs w:val="22"/>
                <w:lang w:val="es-ES_tradnl"/>
              </w:rPr>
              <w:t>ud</w:t>
            </w:r>
            <w:r w:rsidR="00836A5C" w:rsidRPr="001700DC">
              <w:rPr>
                <w:rFonts w:ascii="Arial" w:hAnsi="Arial" w:cs="Arial"/>
                <w:sz w:val="22"/>
                <w:szCs w:val="22"/>
                <w:lang w:val="es-ES_tradnl"/>
              </w:rPr>
              <w:t xml:space="preserve"> </w:t>
            </w:r>
            <w:r w:rsidRPr="001700DC">
              <w:rPr>
                <w:rFonts w:ascii="Arial" w:hAnsi="Arial" w:cs="Arial"/>
                <w:sz w:val="22"/>
                <w:szCs w:val="22"/>
                <w:lang w:val="es-ES_tradnl"/>
              </w:rPr>
              <w:t xml:space="preserve">de </w:t>
            </w:r>
            <w:r w:rsidR="00836A5C" w:rsidRPr="001700DC">
              <w:rPr>
                <w:rFonts w:ascii="Arial" w:hAnsi="Arial" w:cs="Arial"/>
                <w:sz w:val="22"/>
                <w:szCs w:val="22"/>
                <w:lang w:val="es-ES_tradnl"/>
              </w:rPr>
              <w:t>clasificación de información.</w:t>
            </w:r>
          </w:p>
        </w:tc>
      </w:tr>
      <w:tr w:rsidR="00176E80" w:rsidRPr="0039007F" w:rsidTr="00785BA8">
        <w:tc>
          <w:tcPr>
            <w:tcW w:w="1317" w:type="dxa"/>
            <w:shd w:val="clear" w:color="auto" w:fill="auto"/>
            <w:vAlign w:val="center"/>
          </w:tcPr>
          <w:p w:rsidR="00176E80"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r w:rsidR="00C42845" w:rsidRPr="001700DC">
              <w:rPr>
                <w:rFonts w:ascii="Arial" w:hAnsi="Arial" w:cs="Arial"/>
                <w:b/>
                <w:sz w:val="22"/>
                <w:szCs w:val="22"/>
                <w:lang w:val="es-ES_tradnl"/>
              </w:rPr>
              <w:t>1</w:t>
            </w:r>
          </w:p>
        </w:tc>
        <w:tc>
          <w:tcPr>
            <w:tcW w:w="8580" w:type="dxa"/>
            <w:gridSpan w:val="2"/>
            <w:shd w:val="clear" w:color="auto" w:fill="auto"/>
            <w:vAlign w:val="center"/>
          </w:tcPr>
          <w:p w:rsidR="00176E80" w:rsidRPr="001700DC" w:rsidRDefault="00744FC5"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M</w:t>
            </w:r>
            <w:r w:rsidR="00836A5C" w:rsidRPr="001700DC">
              <w:rPr>
                <w:rFonts w:ascii="Arial" w:hAnsi="Arial" w:cs="Arial"/>
                <w:sz w:val="22"/>
                <w:szCs w:val="22"/>
                <w:lang w:val="es-ES_tradnl"/>
              </w:rPr>
              <w:t>odelo de Convenio de Participación Conjunta.</w:t>
            </w:r>
          </w:p>
        </w:tc>
      </w:tr>
      <w:tr w:rsidR="00836A5C" w:rsidRPr="0039007F" w:rsidTr="00785BA8">
        <w:tc>
          <w:tcPr>
            <w:tcW w:w="1317" w:type="dxa"/>
            <w:shd w:val="clear" w:color="auto" w:fill="auto"/>
            <w:vAlign w:val="center"/>
          </w:tcPr>
          <w:p w:rsidR="00836A5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r w:rsidR="00C42845" w:rsidRPr="001700DC">
              <w:rPr>
                <w:rFonts w:ascii="Arial" w:hAnsi="Arial" w:cs="Arial"/>
                <w:b/>
                <w:sz w:val="22"/>
                <w:szCs w:val="22"/>
                <w:lang w:val="es-ES_tradnl"/>
              </w:rPr>
              <w:t>2</w:t>
            </w:r>
          </w:p>
        </w:tc>
        <w:tc>
          <w:tcPr>
            <w:tcW w:w="8580" w:type="dxa"/>
            <w:gridSpan w:val="2"/>
            <w:shd w:val="clear" w:color="auto" w:fill="auto"/>
            <w:vAlign w:val="center"/>
          </w:tcPr>
          <w:p w:rsidR="00836A5C" w:rsidRPr="001700DC" w:rsidRDefault="00836A5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Propuesta Económica</w:t>
            </w:r>
            <w:r w:rsidR="001700DC" w:rsidRPr="001700DC">
              <w:rPr>
                <w:rFonts w:ascii="Arial" w:hAnsi="Arial" w:cs="Arial"/>
                <w:sz w:val="22"/>
                <w:szCs w:val="22"/>
                <w:lang w:val="es-ES_tradnl"/>
              </w:rPr>
              <w:t>.</w:t>
            </w:r>
          </w:p>
        </w:tc>
      </w:tr>
      <w:tr w:rsidR="00836A5C" w:rsidRPr="0039007F" w:rsidTr="00785BA8">
        <w:tc>
          <w:tcPr>
            <w:tcW w:w="1317" w:type="dxa"/>
            <w:shd w:val="clear" w:color="auto" w:fill="auto"/>
            <w:vAlign w:val="center"/>
          </w:tcPr>
          <w:p w:rsidR="00836A5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r w:rsidR="00C42845" w:rsidRPr="001700DC">
              <w:rPr>
                <w:rFonts w:ascii="Arial" w:hAnsi="Arial" w:cs="Arial"/>
                <w:b/>
                <w:sz w:val="22"/>
                <w:szCs w:val="22"/>
                <w:lang w:val="es-ES_tradnl"/>
              </w:rPr>
              <w:t>3</w:t>
            </w:r>
          </w:p>
        </w:tc>
        <w:tc>
          <w:tcPr>
            <w:tcW w:w="8580" w:type="dxa"/>
            <w:gridSpan w:val="2"/>
            <w:shd w:val="clear" w:color="auto" w:fill="auto"/>
            <w:vAlign w:val="center"/>
          </w:tcPr>
          <w:p w:rsidR="00836A5C" w:rsidRPr="001700DC" w:rsidRDefault="00836A5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Modelo de contrato</w:t>
            </w:r>
            <w:r w:rsidR="001700DC" w:rsidRPr="001700DC">
              <w:rPr>
                <w:rFonts w:ascii="Arial" w:hAnsi="Arial" w:cs="Arial"/>
                <w:sz w:val="22"/>
                <w:szCs w:val="22"/>
                <w:lang w:val="es-ES_tradnl"/>
              </w:rPr>
              <w:t>.</w:t>
            </w:r>
          </w:p>
        </w:tc>
      </w:tr>
      <w:tr w:rsidR="001700DC" w:rsidRPr="0039007F" w:rsidTr="00785BA8">
        <w:tc>
          <w:tcPr>
            <w:tcW w:w="1317" w:type="dxa"/>
            <w:shd w:val="clear" w:color="auto" w:fill="auto"/>
            <w:vAlign w:val="center"/>
          </w:tcPr>
          <w:p w:rsidR="001700DC" w:rsidRPr="001700DC" w:rsidRDefault="001700DC" w:rsidP="0039007F">
            <w:pPr>
              <w:jc w:val="center"/>
              <w:rPr>
                <w:rFonts w:ascii="Arial" w:hAnsi="Arial" w:cs="Arial"/>
                <w:b/>
                <w:sz w:val="22"/>
                <w:szCs w:val="22"/>
                <w:lang w:val="es-ES_tradnl"/>
              </w:rPr>
            </w:pPr>
            <w:r w:rsidRPr="001700DC">
              <w:rPr>
                <w:rFonts w:ascii="Arial" w:hAnsi="Arial" w:cs="Arial"/>
                <w:b/>
                <w:sz w:val="22"/>
                <w:szCs w:val="22"/>
                <w:lang w:val="es-ES_tradnl"/>
              </w:rPr>
              <w:t>Anexo 14</w:t>
            </w:r>
          </w:p>
        </w:tc>
        <w:tc>
          <w:tcPr>
            <w:tcW w:w="8580" w:type="dxa"/>
            <w:gridSpan w:val="2"/>
            <w:shd w:val="clear" w:color="auto" w:fill="auto"/>
            <w:vAlign w:val="center"/>
          </w:tcPr>
          <w:p w:rsidR="001700DC" w:rsidRPr="001700DC" w:rsidRDefault="001700D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Glosario.</w:t>
            </w:r>
          </w:p>
        </w:tc>
      </w:tr>
    </w:tbl>
    <w:p w:rsidR="000A087B" w:rsidRPr="000A087B" w:rsidRDefault="000A087B" w:rsidP="000A087B">
      <w:pPr>
        <w:spacing w:after="0" w:line="240" w:lineRule="auto"/>
        <w:rPr>
          <w:rFonts w:ascii="Arial" w:hAnsi="Arial" w:cs="Arial"/>
          <w:lang w:val="es-ES_tradnl"/>
        </w:rPr>
      </w:pPr>
    </w:p>
    <w:p w:rsidR="000A087B" w:rsidRDefault="000A087B" w:rsidP="000A087B">
      <w:pPr>
        <w:spacing w:after="0" w:line="240" w:lineRule="auto"/>
        <w:rPr>
          <w:rFonts w:ascii="Arial" w:hAnsi="Arial" w:cs="Arial"/>
          <w:lang w:val="es-ES_tradnl"/>
        </w:rPr>
      </w:pPr>
    </w:p>
    <w:p w:rsidR="000A087B" w:rsidRPr="000A087B" w:rsidRDefault="000A087B" w:rsidP="000A087B">
      <w:pPr>
        <w:spacing w:after="0" w:line="240" w:lineRule="auto"/>
        <w:rPr>
          <w:rFonts w:ascii="Arial" w:hAnsi="Arial" w:cs="Arial"/>
          <w:lang w:val="es-ES_tradnl"/>
        </w:rPr>
      </w:pPr>
    </w:p>
    <w:p w:rsidR="00CE739B" w:rsidRPr="0039007F" w:rsidRDefault="001700DC" w:rsidP="0039007F">
      <w:pPr>
        <w:pStyle w:val="Ttulo1"/>
        <w:spacing w:before="0" w:after="0"/>
        <w:rPr>
          <w:rFonts w:cs="Arial"/>
          <w:lang w:val="es-ES_tradnl"/>
        </w:rPr>
      </w:pPr>
      <w:bookmarkStart w:id="88" w:name="_Toc470698638"/>
      <w:r>
        <w:rPr>
          <w:rFonts w:cs="Arial"/>
          <w:lang w:val="es-ES_tradnl"/>
        </w:rPr>
        <w:t>9.-</w:t>
      </w:r>
      <w:r w:rsidR="00CE739B" w:rsidRPr="0039007F">
        <w:rPr>
          <w:rFonts w:cs="Arial"/>
          <w:lang w:val="es-ES_tradnl"/>
        </w:rPr>
        <w:t xml:space="preserve"> </w:t>
      </w:r>
      <w:r w:rsidR="004D076D" w:rsidRPr="0039007F">
        <w:rPr>
          <w:rFonts w:cs="Arial"/>
          <w:lang w:val="es-ES_tradnl"/>
        </w:rPr>
        <w:t xml:space="preserve">Información reservada y </w:t>
      </w:r>
      <w:r w:rsidR="004D076D" w:rsidRPr="0039007F">
        <w:rPr>
          <w:rFonts w:cs="Arial"/>
        </w:rPr>
        <w:t>confidencial</w:t>
      </w:r>
      <w:r w:rsidR="004D076D" w:rsidRPr="0039007F">
        <w:rPr>
          <w:rFonts w:cs="Arial"/>
          <w:lang w:val="es-ES_tradnl"/>
        </w:rPr>
        <w:t>.</w:t>
      </w:r>
      <w:bookmarkEnd w:id="88"/>
    </w:p>
    <w:p w:rsidR="000A087B" w:rsidRDefault="000A087B" w:rsidP="0039007F">
      <w:pPr>
        <w:suppressAutoHyphens/>
        <w:spacing w:after="0" w:line="240" w:lineRule="auto"/>
        <w:ind w:left="-284"/>
        <w:jc w:val="both"/>
        <w:rPr>
          <w:rFonts w:ascii="Arial" w:hAnsi="Arial" w:cs="Arial"/>
          <w:szCs w:val="20"/>
          <w:lang w:val="es-ES_tradnl"/>
        </w:rPr>
      </w:pPr>
    </w:p>
    <w:p w:rsidR="00CE739B" w:rsidRPr="0039007F" w:rsidRDefault="00CE739B" w:rsidP="0039007F">
      <w:pPr>
        <w:suppressAutoHyphens/>
        <w:spacing w:after="0" w:line="240" w:lineRule="auto"/>
        <w:ind w:left="-284"/>
        <w:jc w:val="both"/>
        <w:rPr>
          <w:rFonts w:ascii="Arial" w:hAnsi="Arial" w:cs="Arial"/>
          <w:szCs w:val="20"/>
          <w:lang w:val="es-ES_tradnl"/>
        </w:rPr>
      </w:pPr>
      <w:r w:rsidRPr="0039007F">
        <w:rPr>
          <w:rFonts w:ascii="Arial" w:hAnsi="Arial" w:cs="Arial"/>
          <w:szCs w:val="20"/>
          <w:lang w:val="es-ES_tradnl"/>
        </w:rPr>
        <w:t xml:space="preserve">Se hace del conocimiento del licitante, que en términos de lo dispuesto por los artículos </w:t>
      </w:r>
      <w:r w:rsidR="00422F52" w:rsidRPr="00422F52">
        <w:rPr>
          <w:rFonts w:ascii="Arial" w:hAnsi="Arial" w:cs="Arial"/>
          <w:lang w:val="es-ES_tradnl"/>
        </w:rPr>
        <w:t>97, 98, 110 fracción XIII, 111 y 113 de la  Ley Federal de Transparencia y Acceso a</w:t>
      </w:r>
      <w:r w:rsidRPr="0039007F">
        <w:rPr>
          <w:rFonts w:ascii="Arial" w:hAnsi="Arial" w:cs="Arial"/>
          <w:szCs w:val="20"/>
          <w:lang w:val="es-ES_tradnl"/>
        </w:rPr>
        <w:t xml:space="preserve">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39007F">
        <w:rPr>
          <w:rFonts w:ascii="Arial" w:hAnsi="Arial" w:cs="Arial"/>
          <w:b/>
          <w:szCs w:val="20"/>
          <w:lang w:val="es-ES_tradnl"/>
        </w:rPr>
        <w:t>Anexo 10</w:t>
      </w:r>
      <w:r w:rsidRPr="0039007F">
        <w:rPr>
          <w:rFonts w:ascii="Arial" w:hAnsi="Arial" w:cs="Arial"/>
          <w:szCs w:val="20"/>
          <w:lang w:val="es-ES_tradnl"/>
        </w:rPr>
        <w:t>.</w:t>
      </w:r>
    </w:p>
    <w:p w:rsidR="00CE739B" w:rsidRPr="0039007F" w:rsidRDefault="00CE739B" w:rsidP="0039007F">
      <w:pPr>
        <w:spacing w:after="0" w:line="240" w:lineRule="auto"/>
        <w:rPr>
          <w:rFonts w:ascii="Arial" w:hAnsi="Arial" w:cs="Arial"/>
        </w:rPr>
      </w:pPr>
    </w:p>
    <w:p w:rsidR="00CE739B" w:rsidRPr="0039007F" w:rsidRDefault="00CE739B" w:rsidP="0039007F">
      <w:pPr>
        <w:spacing w:after="0" w:line="240" w:lineRule="auto"/>
        <w:rPr>
          <w:rFonts w:ascii="Arial" w:hAnsi="Arial" w:cs="Arial"/>
        </w:rPr>
      </w:pPr>
    </w:p>
    <w:p w:rsidR="00BF0942" w:rsidRPr="0039007F" w:rsidRDefault="00BF0942" w:rsidP="0039007F">
      <w:pPr>
        <w:spacing w:after="0" w:line="240" w:lineRule="auto"/>
        <w:rPr>
          <w:rFonts w:ascii="Arial" w:hAnsi="Arial" w:cs="Arial"/>
        </w:rPr>
      </w:pPr>
      <w:r w:rsidRPr="0039007F">
        <w:rPr>
          <w:rFonts w:ascii="Arial" w:hAnsi="Arial" w:cs="Arial"/>
        </w:rPr>
        <w:br w:type="page"/>
      </w:r>
    </w:p>
    <w:p w:rsidR="00CE739B" w:rsidRPr="0039007F" w:rsidRDefault="00CE739B" w:rsidP="00CD4312">
      <w:pPr>
        <w:spacing w:after="0" w:line="240" w:lineRule="auto"/>
        <w:ind w:left="-284"/>
        <w:rPr>
          <w:rFonts w:ascii="Arial" w:hAnsi="Arial" w:cs="Arial"/>
          <w:lang w:val="es-ES"/>
        </w:rPr>
      </w:pPr>
    </w:p>
    <w:p w:rsidR="00225455" w:rsidRPr="0039007F" w:rsidRDefault="009D4CFC" w:rsidP="00CD4312">
      <w:pPr>
        <w:pStyle w:val="Ttulo1"/>
        <w:spacing w:before="0" w:after="0"/>
        <w:ind w:left="-284" w:firstLine="0"/>
        <w:rPr>
          <w:rFonts w:cs="Arial"/>
          <w:lang w:val="es-ES"/>
        </w:rPr>
      </w:pPr>
      <w:bookmarkStart w:id="89" w:name="_Toc470698639"/>
      <w:r w:rsidRPr="0039007F">
        <w:rPr>
          <w:rFonts w:cs="Arial"/>
        </w:rPr>
        <w:t>Anexo</w:t>
      </w:r>
      <w:r w:rsidR="00E924E6" w:rsidRPr="0039007F">
        <w:rPr>
          <w:rFonts w:cs="Arial"/>
        </w:rPr>
        <w:t xml:space="preserve"> 1.</w:t>
      </w:r>
      <w:r w:rsidR="0040222C" w:rsidRPr="0039007F">
        <w:rPr>
          <w:rFonts w:cs="Arial"/>
        </w:rPr>
        <w:t>-</w:t>
      </w:r>
      <w:r w:rsidR="00E924E6" w:rsidRPr="0039007F">
        <w:rPr>
          <w:rFonts w:cs="Arial"/>
        </w:rPr>
        <w:t xml:space="preserve"> </w:t>
      </w:r>
      <w:r w:rsidR="00E924E6" w:rsidRPr="00F60F20">
        <w:rPr>
          <w:rFonts w:cs="Arial"/>
        </w:rPr>
        <w:t>Anexo</w:t>
      </w:r>
      <w:r w:rsidRPr="00F60F20">
        <w:rPr>
          <w:rFonts w:cs="Arial"/>
        </w:rPr>
        <w:t xml:space="preserve"> </w:t>
      </w:r>
      <w:r w:rsidR="003032A8" w:rsidRPr="00F60F20">
        <w:rPr>
          <w:rFonts w:cs="Arial"/>
        </w:rPr>
        <w:t>técnico</w:t>
      </w:r>
      <w:r w:rsidR="007A354A" w:rsidRPr="00F60F20">
        <w:rPr>
          <w:rFonts w:cs="Arial"/>
        </w:rPr>
        <w:t>, términos y condiciones</w:t>
      </w:r>
      <w:r w:rsidRPr="0039007F">
        <w:rPr>
          <w:rFonts w:cs="Arial"/>
        </w:rPr>
        <w:t>.</w:t>
      </w:r>
      <w:bookmarkEnd w:id="89"/>
    </w:p>
    <w:p w:rsidR="00225455" w:rsidRDefault="00225455" w:rsidP="00CD4312">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CB6F1F" w:rsidRPr="00A0030D" w:rsidRDefault="00CB6F1F" w:rsidP="00CB6F1F">
      <w:pPr>
        <w:spacing w:after="0"/>
        <w:jc w:val="center"/>
        <w:rPr>
          <w:rFonts w:ascii="Arial" w:hAnsi="Arial" w:cs="Arial"/>
          <w:b/>
          <w:sz w:val="23"/>
          <w:szCs w:val="23"/>
        </w:rPr>
      </w:pPr>
      <w:r w:rsidRPr="00A0030D">
        <w:rPr>
          <w:rFonts w:ascii="Arial" w:hAnsi="Arial" w:cs="Arial"/>
          <w:b/>
          <w:sz w:val="23"/>
          <w:szCs w:val="23"/>
        </w:rPr>
        <w:t>ANEXO 1</w:t>
      </w:r>
    </w:p>
    <w:p w:rsidR="00CB6F1F" w:rsidRPr="00A0030D" w:rsidRDefault="00CB6F1F" w:rsidP="00CB6F1F">
      <w:pPr>
        <w:spacing w:after="0"/>
        <w:jc w:val="center"/>
        <w:rPr>
          <w:rFonts w:ascii="Arial" w:hAnsi="Arial" w:cs="Arial"/>
          <w:b/>
          <w:sz w:val="23"/>
          <w:szCs w:val="23"/>
        </w:rPr>
      </w:pPr>
      <w:r w:rsidRPr="00A0030D">
        <w:rPr>
          <w:rFonts w:ascii="Arial" w:hAnsi="Arial" w:cs="Arial"/>
          <w:b/>
          <w:sz w:val="23"/>
          <w:szCs w:val="23"/>
        </w:rPr>
        <w:t>ANEXO TÉCNICO</w:t>
      </w:r>
    </w:p>
    <w:p w:rsidR="00CB6F1F" w:rsidRPr="00B1711C" w:rsidRDefault="00CB6F1F" w:rsidP="00CB6F1F">
      <w:pPr>
        <w:spacing w:after="0"/>
        <w:jc w:val="center"/>
        <w:rPr>
          <w:rFonts w:ascii="Arial" w:hAnsi="Arial" w:cs="Arial"/>
          <w:b/>
          <w:sz w:val="16"/>
          <w:szCs w:val="16"/>
        </w:rPr>
      </w:pPr>
    </w:p>
    <w:p w:rsidR="00BC0983" w:rsidRPr="00BC0983" w:rsidRDefault="00BC0983" w:rsidP="00BC0983">
      <w:pPr>
        <w:suppressAutoHyphens/>
        <w:spacing w:after="0" w:line="240" w:lineRule="auto"/>
        <w:jc w:val="both"/>
        <w:rPr>
          <w:rFonts w:ascii="Arial" w:eastAsia="Times New Roman" w:hAnsi="Arial" w:cs="Arial"/>
          <w:b/>
          <w:noProof w:val="0"/>
          <w:sz w:val="24"/>
          <w:szCs w:val="24"/>
          <w:u w:val="single"/>
          <w:lang w:val="es-ES" w:eastAsia="ar-SA"/>
        </w:rPr>
      </w:pPr>
      <w:r w:rsidRPr="00BC0983">
        <w:rPr>
          <w:rFonts w:ascii="Arial" w:eastAsia="Times New Roman" w:hAnsi="Arial" w:cs="Arial"/>
          <w:b/>
          <w:noProof w:val="0"/>
          <w:sz w:val="24"/>
          <w:szCs w:val="24"/>
          <w:u w:val="single"/>
          <w:lang w:val="es-ES" w:eastAsia="ar-SA"/>
        </w:rPr>
        <w:t>1. Glosario de términos</w:t>
      </w:r>
    </w:p>
    <w:p w:rsidR="00BC0983" w:rsidRPr="00BC0983" w:rsidRDefault="00BC0983" w:rsidP="00BC0983">
      <w:pPr>
        <w:ind w:left="720"/>
        <w:contextualSpacing/>
        <w:rPr>
          <w:rFonts w:ascii="Arial" w:eastAsia="Times New Roman" w:hAnsi="Arial" w:cs="Arial"/>
          <w:noProof w:val="0"/>
          <w:sz w:val="24"/>
          <w:szCs w:val="24"/>
          <w:lang w:val="es-ES" w:eastAsia="ar-SA"/>
        </w:rPr>
      </w:pPr>
    </w:p>
    <w:tbl>
      <w:tblPr>
        <w:tblW w:w="8220" w:type="dxa"/>
        <w:jc w:val="center"/>
        <w:tblInd w:w="55" w:type="dxa"/>
        <w:tblCellMar>
          <w:left w:w="70" w:type="dxa"/>
          <w:right w:w="70" w:type="dxa"/>
        </w:tblCellMar>
        <w:tblLook w:val="04A0" w:firstRow="1" w:lastRow="0" w:firstColumn="1" w:lastColumn="0" w:noHBand="0" w:noVBand="1"/>
      </w:tblPr>
      <w:tblGrid>
        <w:gridCol w:w="2020"/>
        <w:gridCol w:w="6200"/>
      </w:tblGrid>
      <w:tr w:rsidR="00BC0983" w:rsidRPr="00BC0983" w:rsidTr="00E654F8">
        <w:trPr>
          <w:trHeight w:val="300"/>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CRUM</w:t>
            </w:r>
          </w:p>
        </w:tc>
        <w:tc>
          <w:tcPr>
            <w:tcW w:w="6200" w:type="dxa"/>
            <w:tcBorders>
              <w:top w:val="single" w:sz="4" w:space="0" w:color="auto"/>
              <w:left w:val="nil"/>
              <w:bottom w:val="single" w:sz="4" w:space="0" w:color="auto"/>
              <w:right w:val="single" w:sz="4" w:space="0" w:color="auto"/>
            </w:tcBorders>
            <w:shd w:val="clear" w:color="auto" w:fill="auto"/>
            <w:vAlign w:val="center"/>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Centro Regulador de Urgencias Médicas</w:t>
            </w:r>
          </w:p>
        </w:tc>
      </w:tr>
      <w:tr w:rsidR="00BC0983" w:rsidRPr="00BC0983" w:rsidTr="00E654F8">
        <w:trPr>
          <w:trHeight w:val="300"/>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DGAC</w:t>
            </w:r>
          </w:p>
        </w:tc>
        <w:tc>
          <w:tcPr>
            <w:tcW w:w="6200" w:type="dxa"/>
            <w:tcBorders>
              <w:top w:val="single" w:sz="4" w:space="0" w:color="auto"/>
              <w:left w:val="nil"/>
              <w:bottom w:val="single" w:sz="4" w:space="0" w:color="auto"/>
              <w:right w:val="single" w:sz="4" w:space="0" w:color="auto"/>
            </w:tcBorders>
            <w:shd w:val="clear" w:color="auto" w:fill="auto"/>
            <w:vAlign w:val="center"/>
            <w:hideMark/>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Dirección General de Aeronáutica Civil</w:t>
            </w:r>
          </w:p>
        </w:tc>
      </w:tr>
      <w:tr w:rsidR="00BC0983" w:rsidRPr="00BC0983" w:rsidTr="00E654F8">
        <w:trPr>
          <w:trHeight w:val="507"/>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EASA</w:t>
            </w:r>
          </w:p>
        </w:tc>
        <w:tc>
          <w:tcPr>
            <w:tcW w:w="6200" w:type="dxa"/>
            <w:tcBorders>
              <w:top w:val="nil"/>
              <w:left w:val="nil"/>
              <w:bottom w:val="single" w:sz="4" w:space="0" w:color="auto"/>
              <w:right w:val="single" w:sz="4" w:space="0" w:color="auto"/>
            </w:tcBorders>
            <w:shd w:val="clear" w:color="auto" w:fill="auto"/>
            <w:vAlign w:val="center"/>
            <w:hideMark/>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Agencia de Seguridad de Aviación Europea. (European Aviation Safety Agency)</w:t>
            </w:r>
          </w:p>
        </w:tc>
      </w:tr>
      <w:tr w:rsidR="00BC0983" w:rsidRPr="00BC0983" w:rsidTr="00E654F8">
        <w:trPr>
          <w:trHeight w:val="428"/>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FAA</w:t>
            </w:r>
          </w:p>
        </w:tc>
        <w:tc>
          <w:tcPr>
            <w:tcW w:w="6200" w:type="dxa"/>
            <w:tcBorders>
              <w:top w:val="nil"/>
              <w:left w:val="nil"/>
              <w:bottom w:val="single" w:sz="4" w:space="0" w:color="auto"/>
              <w:right w:val="single" w:sz="4" w:space="0" w:color="auto"/>
            </w:tcBorders>
            <w:shd w:val="clear" w:color="auto" w:fill="auto"/>
            <w:vAlign w:val="center"/>
            <w:hideMark/>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 xml:space="preserve"> Administración Federal de Aviación de los E.E.U.U. (Federal Aviation Administration)</w:t>
            </w:r>
          </w:p>
        </w:tc>
      </w:tr>
      <w:tr w:rsidR="00BC0983" w:rsidRPr="00BC0983" w:rsidTr="00E654F8">
        <w:trPr>
          <w:trHeight w:val="690"/>
          <w:jc w:val="center"/>
        </w:trPr>
        <w:tc>
          <w:tcPr>
            <w:tcW w:w="2020" w:type="dxa"/>
            <w:tcBorders>
              <w:top w:val="nil"/>
              <w:left w:val="single" w:sz="4" w:space="0" w:color="auto"/>
              <w:bottom w:val="single" w:sz="4" w:space="0" w:color="auto"/>
              <w:right w:val="single" w:sz="4" w:space="0" w:color="auto"/>
            </w:tcBorders>
            <w:shd w:val="clear" w:color="auto" w:fill="auto"/>
            <w:noWrap/>
            <w:vAlign w:val="center"/>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FBO</w:t>
            </w:r>
          </w:p>
        </w:tc>
        <w:tc>
          <w:tcPr>
            <w:tcW w:w="6200" w:type="dxa"/>
            <w:tcBorders>
              <w:top w:val="nil"/>
              <w:left w:val="nil"/>
              <w:bottom w:val="single" w:sz="4" w:space="0" w:color="auto"/>
              <w:right w:val="single" w:sz="4" w:space="0" w:color="auto"/>
            </w:tcBorders>
            <w:shd w:val="clear" w:color="auto" w:fill="auto"/>
            <w:vAlign w:val="center"/>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 xml:space="preserve">Operador de Base Fija (Fixed Base Operator), que incluye entre otros conceptos el uso de hangares, salas, movimiento de la aeronave, de amarre y estacionamientos,  planta de arranque, uso de telefonía e Internet.    </w:t>
            </w:r>
          </w:p>
        </w:tc>
      </w:tr>
      <w:tr w:rsidR="00BC0983" w:rsidRPr="00BC0983" w:rsidTr="00E654F8">
        <w:trPr>
          <w:trHeight w:val="416"/>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GPS</w:t>
            </w:r>
          </w:p>
        </w:tc>
        <w:tc>
          <w:tcPr>
            <w:tcW w:w="6200" w:type="dxa"/>
            <w:tcBorders>
              <w:top w:val="nil"/>
              <w:left w:val="nil"/>
              <w:bottom w:val="single" w:sz="4" w:space="0" w:color="auto"/>
              <w:right w:val="single" w:sz="4" w:space="0" w:color="auto"/>
            </w:tcBorders>
            <w:shd w:val="clear" w:color="auto" w:fill="auto"/>
            <w:vAlign w:val="center"/>
            <w:hideMark/>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Sistema de Posicionamiento Global. (Global Positioning System)</w:t>
            </w:r>
          </w:p>
        </w:tc>
      </w:tr>
      <w:tr w:rsidR="00BC0983" w:rsidRPr="00BC0983" w:rsidTr="00E654F8">
        <w:trPr>
          <w:trHeight w:val="550"/>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IFR</w:t>
            </w:r>
          </w:p>
        </w:tc>
        <w:tc>
          <w:tcPr>
            <w:tcW w:w="6200" w:type="dxa"/>
            <w:tcBorders>
              <w:top w:val="nil"/>
              <w:left w:val="nil"/>
              <w:bottom w:val="single" w:sz="4" w:space="0" w:color="auto"/>
              <w:right w:val="single" w:sz="4" w:space="0" w:color="auto"/>
            </w:tcBorders>
            <w:shd w:val="clear" w:color="auto" w:fill="auto"/>
            <w:vAlign w:val="center"/>
            <w:hideMark/>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Conjunto de normas y procedimientos  que regulan el vuelo de aeronaves con base en el uso de instrumentos para la navegación. (Instrumental Flight Rules)</w:t>
            </w:r>
          </w:p>
        </w:tc>
      </w:tr>
      <w:tr w:rsidR="00BC0983" w:rsidRPr="00BC0983" w:rsidTr="00E654F8">
        <w:trPr>
          <w:trHeight w:val="416"/>
          <w:jc w:val="center"/>
        </w:trPr>
        <w:tc>
          <w:tcPr>
            <w:tcW w:w="2020" w:type="dxa"/>
            <w:tcBorders>
              <w:top w:val="nil"/>
              <w:left w:val="single" w:sz="4" w:space="0" w:color="auto"/>
              <w:bottom w:val="single" w:sz="4" w:space="0" w:color="auto"/>
              <w:right w:val="single" w:sz="4" w:space="0" w:color="auto"/>
            </w:tcBorders>
            <w:shd w:val="clear" w:color="auto" w:fill="auto"/>
            <w:noWrap/>
            <w:vAlign w:val="center"/>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NOM</w:t>
            </w:r>
          </w:p>
        </w:tc>
        <w:tc>
          <w:tcPr>
            <w:tcW w:w="6200" w:type="dxa"/>
            <w:tcBorders>
              <w:top w:val="nil"/>
              <w:left w:val="nil"/>
              <w:bottom w:val="single" w:sz="4" w:space="0" w:color="auto"/>
              <w:right w:val="single" w:sz="4" w:space="0" w:color="auto"/>
            </w:tcBorders>
            <w:shd w:val="clear" w:color="auto" w:fill="auto"/>
            <w:vAlign w:val="center"/>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Norma Oficial Mexicana</w:t>
            </w:r>
          </w:p>
        </w:tc>
      </w:tr>
      <w:tr w:rsidR="00BC0983" w:rsidRPr="00BC0983" w:rsidTr="00E654F8">
        <w:trPr>
          <w:trHeight w:val="565"/>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Radio HF</w:t>
            </w:r>
          </w:p>
        </w:tc>
        <w:tc>
          <w:tcPr>
            <w:tcW w:w="6200" w:type="dxa"/>
            <w:tcBorders>
              <w:top w:val="nil"/>
              <w:left w:val="nil"/>
              <w:bottom w:val="single" w:sz="4" w:space="0" w:color="auto"/>
              <w:right w:val="single" w:sz="4" w:space="0" w:color="auto"/>
            </w:tcBorders>
            <w:shd w:val="clear" w:color="auto" w:fill="auto"/>
            <w:vAlign w:val="center"/>
            <w:hideMark/>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Radio transmisor - receptor de alta frecuencia que ocupa el rango de frecuencias de 3 MHz a 30 MHz del espectro electromagnético.</w:t>
            </w:r>
          </w:p>
        </w:tc>
      </w:tr>
      <w:tr w:rsidR="00BC0983" w:rsidRPr="00BC0983" w:rsidTr="00E654F8">
        <w:trPr>
          <w:trHeight w:val="417"/>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SCT</w:t>
            </w:r>
          </w:p>
        </w:tc>
        <w:tc>
          <w:tcPr>
            <w:tcW w:w="6200" w:type="dxa"/>
            <w:tcBorders>
              <w:top w:val="nil"/>
              <w:left w:val="nil"/>
              <w:bottom w:val="single" w:sz="4" w:space="0" w:color="auto"/>
              <w:right w:val="single" w:sz="4" w:space="0" w:color="auto"/>
            </w:tcBorders>
            <w:shd w:val="clear" w:color="auto" w:fill="auto"/>
            <w:vAlign w:val="center"/>
            <w:hideMark/>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Secretaría de Comunicaciones y Transportes.</w:t>
            </w:r>
          </w:p>
        </w:tc>
      </w:tr>
      <w:tr w:rsidR="00BC0983" w:rsidRPr="00BC0983" w:rsidTr="00E654F8">
        <w:trPr>
          <w:trHeight w:val="976"/>
          <w:jc w:val="center"/>
        </w:trPr>
        <w:tc>
          <w:tcPr>
            <w:tcW w:w="2020" w:type="dxa"/>
            <w:tcBorders>
              <w:top w:val="nil"/>
              <w:left w:val="single" w:sz="4" w:space="0" w:color="auto"/>
              <w:bottom w:val="single" w:sz="4" w:space="0" w:color="auto"/>
              <w:right w:val="single" w:sz="4" w:space="0" w:color="auto"/>
            </w:tcBorders>
            <w:shd w:val="clear" w:color="auto" w:fill="auto"/>
            <w:noWrap/>
            <w:vAlign w:val="center"/>
          </w:tcPr>
          <w:p w:rsidR="00BC0983" w:rsidRPr="00BC0983" w:rsidRDefault="00BC0983" w:rsidP="00BC0983">
            <w:pPr>
              <w:spacing w:after="0" w:line="240" w:lineRule="auto"/>
              <w:jc w:val="center"/>
              <w:rPr>
                <w:rFonts w:ascii="Arial" w:eastAsia="Times New Roman" w:hAnsi="Arial" w:cs="Arial"/>
                <w:noProof w:val="0"/>
                <w:color w:val="000000"/>
                <w:sz w:val="16"/>
                <w:szCs w:val="24"/>
                <w:highlight w:val="yellow"/>
                <w:lang w:eastAsia="es-ES"/>
              </w:rPr>
            </w:pPr>
            <w:r w:rsidRPr="00BC0983">
              <w:rPr>
                <w:rFonts w:ascii="Arial" w:eastAsia="Times New Roman" w:hAnsi="Arial" w:cs="Arial"/>
                <w:noProof w:val="0"/>
                <w:color w:val="000000"/>
                <w:sz w:val="16"/>
                <w:szCs w:val="24"/>
                <w:lang w:eastAsia="es-ES"/>
              </w:rPr>
              <w:t>STC</w:t>
            </w:r>
          </w:p>
        </w:tc>
        <w:tc>
          <w:tcPr>
            <w:tcW w:w="6200" w:type="dxa"/>
            <w:tcBorders>
              <w:top w:val="nil"/>
              <w:left w:val="nil"/>
              <w:bottom w:val="single" w:sz="4" w:space="0" w:color="auto"/>
              <w:right w:val="single" w:sz="4" w:space="0" w:color="auto"/>
            </w:tcBorders>
            <w:shd w:val="clear" w:color="auto" w:fill="auto"/>
            <w:vAlign w:val="center"/>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Supplemental Type Certificate (Certificado de Tipo Suplementario) Documento de carácter técnico, mediante el cual la Autoridad Aeronáutica acredita que a la fecha de su otorgamiento la aeronave está apta para volar y ser utilizada según las condiciones asociadas a su categoría y clasificación, de acuerdo a las limitaciones establecidas en su certificado tipo.</w:t>
            </w:r>
          </w:p>
        </w:tc>
      </w:tr>
      <w:tr w:rsidR="00BC0983" w:rsidRPr="00BC0983" w:rsidTr="00E654F8">
        <w:trPr>
          <w:trHeight w:val="422"/>
          <w:jc w:val="center"/>
        </w:trPr>
        <w:tc>
          <w:tcPr>
            <w:tcW w:w="2020" w:type="dxa"/>
            <w:tcBorders>
              <w:top w:val="nil"/>
              <w:left w:val="single" w:sz="4" w:space="0" w:color="auto"/>
              <w:bottom w:val="single" w:sz="4" w:space="0" w:color="auto"/>
              <w:right w:val="single" w:sz="4" w:space="0" w:color="auto"/>
            </w:tcBorders>
            <w:shd w:val="clear" w:color="auto" w:fill="auto"/>
            <w:noWrap/>
            <w:vAlign w:val="center"/>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TUM</w:t>
            </w:r>
          </w:p>
        </w:tc>
        <w:tc>
          <w:tcPr>
            <w:tcW w:w="6200" w:type="dxa"/>
            <w:tcBorders>
              <w:top w:val="nil"/>
              <w:left w:val="nil"/>
              <w:bottom w:val="single" w:sz="4" w:space="0" w:color="auto"/>
              <w:right w:val="single" w:sz="4" w:space="0" w:color="auto"/>
            </w:tcBorders>
            <w:shd w:val="clear" w:color="auto" w:fill="auto"/>
            <w:vAlign w:val="center"/>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Técnico en Urgencias Médicas.</w:t>
            </w:r>
          </w:p>
        </w:tc>
      </w:tr>
      <w:tr w:rsidR="00BC0983" w:rsidRPr="00BC0983" w:rsidTr="00E654F8">
        <w:trPr>
          <w:trHeight w:val="271"/>
          <w:jc w:val="center"/>
        </w:trPr>
        <w:tc>
          <w:tcPr>
            <w:tcW w:w="2020" w:type="dxa"/>
            <w:tcBorders>
              <w:top w:val="nil"/>
              <w:left w:val="single" w:sz="4" w:space="0" w:color="auto"/>
              <w:bottom w:val="single" w:sz="4" w:space="0" w:color="auto"/>
              <w:right w:val="single" w:sz="4" w:space="0" w:color="auto"/>
            </w:tcBorders>
            <w:shd w:val="clear" w:color="auto" w:fill="auto"/>
            <w:noWrap/>
            <w:vAlign w:val="center"/>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TUA</w:t>
            </w:r>
          </w:p>
        </w:tc>
        <w:tc>
          <w:tcPr>
            <w:tcW w:w="6200" w:type="dxa"/>
            <w:tcBorders>
              <w:top w:val="nil"/>
              <w:left w:val="nil"/>
              <w:bottom w:val="single" w:sz="4" w:space="0" w:color="auto"/>
              <w:right w:val="single" w:sz="4" w:space="0" w:color="auto"/>
            </w:tcBorders>
            <w:shd w:val="clear" w:color="auto" w:fill="auto"/>
            <w:vAlign w:val="center"/>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Tarifa de Uso de Aeropuerto.</w:t>
            </w:r>
          </w:p>
        </w:tc>
      </w:tr>
      <w:tr w:rsidR="00BC0983" w:rsidRPr="00BC0983" w:rsidTr="00E654F8">
        <w:trPr>
          <w:trHeight w:val="698"/>
          <w:jc w:val="center"/>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VFR</w:t>
            </w:r>
          </w:p>
        </w:tc>
        <w:tc>
          <w:tcPr>
            <w:tcW w:w="6200" w:type="dxa"/>
            <w:tcBorders>
              <w:top w:val="nil"/>
              <w:left w:val="nil"/>
              <w:bottom w:val="single" w:sz="4" w:space="0" w:color="auto"/>
              <w:right w:val="single" w:sz="4" w:space="0" w:color="auto"/>
            </w:tcBorders>
            <w:shd w:val="clear" w:color="auto" w:fill="auto"/>
            <w:vAlign w:val="center"/>
            <w:hideMark/>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Conjunto de normas que establecen las condiciones suficientes para que el piloto pueda dirigir su aeronave, navegar y mantener la separación de seguridad con cualquier obstáculo con la única ayuda de la observación visual. (Visual Flight Rules)</w:t>
            </w:r>
          </w:p>
        </w:tc>
      </w:tr>
      <w:tr w:rsidR="00BC0983" w:rsidRPr="00BC0983" w:rsidTr="00E654F8">
        <w:trPr>
          <w:trHeight w:val="566"/>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CALZO</w:t>
            </w:r>
          </w:p>
        </w:tc>
        <w:tc>
          <w:tcPr>
            <w:tcW w:w="6200" w:type="dxa"/>
            <w:tcBorders>
              <w:top w:val="single" w:sz="4" w:space="0" w:color="auto"/>
              <w:left w:val="nil"/>
              <w:bottom w:val="single" w:sz="4" w:space="0" w:color="auto"/>
              <w:right w:val="single" w:sz="4" w:space="0" w:color="auto"/>
            </w:tcBorders>
            <w:shd w:val="clear" w:color="auto" w:fill="auto"/>
            <w:vAlign w:val="center"/>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 xml:space="preserve">Es un espacio en la bitácoras de vuelo llamado “Calzo a Calzo” y sirve para el cobro de horas de vuelo de la aeronave  </w:t>
            </w:r>
          </w:p>
        </w:tc>
      </w:tr>
      <w:tr w:rsidR="00BC0983" w:rsidRPr="00BC0983" w:rsidTr="00E654F8">
        <w:trPr>
          <w:trHeight w:val="409"/>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TAXEO</w:t>
            </w:r>
          </w:p>
        </w:tc>
        <w:tc>
          <w:tcPr>
            <w:tcW w:w="6200" w:type="dxa"/>
            <w:tcBorders>
              <w:top w:val="single" w:sz="4" w:space="0" w:color="auto"/>
              <w:left w:val="nil"/>
              <w:bottom w:val="single" w:sz="4" w:space="0" w:color="auto"/>
              <w:right w:val="single" w:sz="4" w:space="0" w:color="auto"/>
            </w:tcBorders>
            <w:shd w:val="clear" w:color="auto" w:fill="auto"/>
            <w:vAlign w:val="center"/>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Maniobrar el avión para llevarlo a posición de despegue</w:t>
            </w:r>
          </w:p>
        </w:tc>
      </w:tr>
      <w:tr w:rsidR="00BC0983" w:rsidRPr="00BC0983" w:rsidTr="00E654F8">
        <w:trPr>
          <w:trHeight w:val="698"/>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HORA DE VUELO</w:t>
            </w:r>
          </w:p>
        </w:tc>
        <w:tc>
          <w:tcPr>
            <w:tcW w:w="6200" w:type="dxa"/>
            <w:tcBorders>
              <w:top w:val="single" w:sz="4" w:space="0" w:color="auto"/>
              <w:left w:val="nil"/>
              <w:bottom w:val="single" w:sz="4" w:space="0" w:color="auto"/>
              <w:right w:val="single" w:sz="4" w:space="0" w:color="auto"/>
            </w:tcBorders>
            <w:shd w:val="clear" w:color="auto" w:fill="auto"/>
            <w:vAlign w:val="center"/>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Es el tiempo desde que la aeronave se eleva de la pista y hasta que aterriza o toca pista.</w:t>
            </w:r>
          </w:p>
        </w:tc>
      </w:tr>
      <w:tr w:rsidR="00BC0983" w:rsidRPr="00BC0983" w:rsidTr="00E654F8">
        <w:trPr>
          <w:trHeight w:val="836"/>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0983" w:rsidRPr="00BC0983" w:rsidRDefault="00BC0983" w:rsidP="00BC0983">
            <w:pPr>
              <w:spacing w:after="0" w:line="240" w:lineRule="auto"/>
              <w:jc w:val="center"/>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HORA DE ESPERA</w:t>
            </w:r>
          </w:p>
        </w:tc>
        <w:tc>
          <w:tcPr>
            <w:tcW w:w="6200" w:type="dxa"/>
            <w:tcBorders>
              <w:top w:val="single" w:sz="4" w:space="0" w:color="auto"/>
              <w:left w:val="nil"/>
              <w:bottom w:val="single" w:sz="4" w:space="0" w:color="auto"/>
              <w:right w:val="single" w:sz="4" w:space="0" w:color="auto"/>
            </w:tcBorders>
            <w:shd w:val="clear" w:color="auto" w:fill="auto"/>
            <w:vAlign w:val="center"/>
          </w:tcPr>
          <w:p w:rsidR="00BC0983" w:rsidRPr="00BC0983" w:rsidRDefault="00BC0983" w:rsidP="00BC0983">
            <w:pPr>
              <w:spacing w:after="0" w:line="240" w:lineRule="auto"/>
              <w:jc w:val="both"/>
              <w:rPr>
                <w:rFonts w:ascii="Arial" w:eastAsia="Times New Roman" w:hAnsi="Arial" w:cs="Arial"/>
                <w:noProof w:val="0"/>
                <w:color w:val="000000"/>
                <w:sz w:val="16"/>
                <w:szCs w:val="24"/>
                <w:lang w:eastAsia="es-ES"/>
              </w:rPr>
            </w:pPr>
            <w:r w:rsidRPr="00BC0983">
              <w:rPr>
                <w:rFonts w:ascii="Arial" w:eastAsia="Times New Roman" w:hAnsi="Arial" w:cs="Arial"/>
                <w:noProof w:val="0"/>
                <w:color w:val="000000"/>
                <w:sz w:val="16"/>
                <w:szCs w:val="24"/>
                <w:lang w:eastAsia="es-ES"/>
              </w:rPr>
              <w:t xml:space="preserve">Es el tiempo que transcurre desde que la aeronave permanece estacionada en espera de los pasajeros </w:t>
            </w:r>
          </w:p>
        </w:tc>
      </w:tr>
    </w:tbl>
    <w:p w:rsidR="00BC0983" w:rsidRPr="00BC0983" w:rsidRDefault="00BC0983" w:rsidP="00BC0983">
      <w:pPr>
        <w:suppressAutoHyphens/>
        <w:spacing w:after="0" w:line="240" w:lineRule="auto"/>
        <w:ind w:left="360" w:right="112" w:hanging="360"/>
        <w:jc w:val="both"/>
        <w:rPr>
          <w:rFonts w:ascii="Arial" w:eastAsia="Times New Roman" w:hAnsi="Arial" w:cs="Arial"/>
          <w:b/>
          <w:noProof w:val="0"/>
          <w:sz w:val="24"/>
          <w:szCs w:val="24"/>
          <w:u w:val="single"/>
          <w:lang w:eastAsia="ar-SA"/>
        </w:rPr>
      </w:pPr>
    </w:p>
    <w:p w:rsidR="00BC0983" w:rsidRPr="00BC0983" w:rsidRDefault="00BC0983" w:rsidP="00BC0983">
      <w:pPr>
        <w:suppressAutoHyphens/>
        <w:spacing w:after="0" w:line="240" w:lineRule="auto"/>
        <w:ind w:left="360" w:right="112" w:hanging="360"/>
        <w:jc w:val="both"/>
        <w:rPr>
          <w:rFonts w:ascii="Arial" w:eastAsia="Times New Roman" w:hAnsi="Arial" w:cs="Arial"/>
          <w:b/>
          <w:noProof w:val="0"/>
          <w:sz w:val="24"/>
          <w:szCs w:val="24"/>
          <w:u w:val="single"/>
          <w:lang w:val="es-ES_tradnl" w:eastAsia="ar-SA"/>
        </w:rPr>
      </w:pPr>
    </w:p>
    <w:p w:rsidR="00BC0983" w:rsidRPr="00BC0983" w:rsidRDefault="00BC0983" w:rsidP="00BC0983">
      <w:pPr>
        <w:suppressAutoHyphens/>
        <w:spacing w:after="0" w:line="240" w:lineRule="auto"/>
        <w:ind w:left="360" w:right="112" w:hanging="360"/>
        <w:jc w:val="both"/>
        <w:rPr>
          <w:rFonts w:ascii="Arial" w:eastAsia="Times New Roman" w:hAnsi="Arial" w:cs="Arial"/>
          <w:b/>
          <w:noProof w:val="0"/>
          <w:sz w:val="24"/>
          <w:szCs w:val="24"/>
          <w:u w:val="single"/>
          <w:lang w:val="es-ES_tradnl" w:eastAsia="ar-SA"/>
        </w:rPr>
      </w:pPr>
      <w:r w:rsidRPr="00BC0983">
        <w:rPr>
          <w:rFonts w:ascii="Arial" w:eastAsia="Times New Roman" w:hAnsi="Arial" w:cs="Arial"/>
          <w:b/>
          <w:noProof w:val="0"/>
          <w:sz w:val="24"/>
          <w:szCs w:val="24"/>
          <w:u w:val="single"/>
          <w:lang w:val="es-ES_tradnl" w:eastAsia="ar-SA"/>
        </w:rPr>
        <w:t xml:space="preserve">2. Objeto del Servicio </w:t>
      </w:r>
    </w:p>
    <w:p w:rsidR="00BC0983" w:rsidRPr="00BC0983" w:rsidRDefault="00BC0983" w:rsidP="00BC0983">
      <w:pPr>
        <w:suppressAutoHyphens/>
        <w:spacing w:after="0" w:line="240" w:lineRule="auto"/>
        <w:ind w:left="360" w:right="112" w:hanging="360"/>
        <w:jc w:val="both"/>
        <w:rPr>
          <w:rFonts w:ascii="Arial" w:eastAsia="Times New Roman" w:hAnsi="Arial" w:cs="Arial"/>
          <w:noProof w:val="0"/>
          <w:sz w:val="24"/>
          <w:szCs w:val="24"/>
          <w:lang w:val="es-ES_tradnl" w:eastAsia="ar-SA"/>
        </w:rPr>
      </w:pPr>
    </w:p>
    <w:p w:rsidR="00BC0983" w:rsidRPr="00BC0983" w:rsidRDefault="00BC0983" w:rsidP="00BC0983">
      <w:pPr>
        <w:tabs>
          <w:tab w:val="left" w:pos="7920"/>
        </w:tabs>
        <w:suppressAutoHyphens/>
        <w:spacing w:after="0" w:line="240" w:lineRule="auto"/>
        <w:ind w:right="49"/>
        <w:jc w:val="both"/>
        <w:rPr>
          <w:rFonts w:ascii="Arial" w:eastAsia="Times New Roman" w:hAnsi="Arial" w:cs="Arial"/>
          <w:bCs/>
          <w:noProof w:val="0"/>
          <w:sz w:val="24"/>
          <w:szCs w:val="24"/>
          <w:lang w:eastAsia="ar-SA"/>
        </w:rPr>
      </w:pPr>
      <w:r w:rsidRPr="00BC0983">
        <w:rPr>
          <w:rFonts w:ascii="Arial" w:eastAsia="Times New Roman" w:hAnsi="Arial" w:cs="Arial"/>
          <w:bCs/>
          <w:noProof w:val="0"/>
          <w:kern w:val="2"/>
          <w:sz w:val="24"/>
          <w:szCs w:val="24"/>
          <w:lang w:eastAsia="ar-SA"/>
        </w:rPr>
        <w:t xml:space="preserve">Se requiere contratar el servicio integral de transportación aérea en ala fija, ala rotativa y ambulancias terrestres, para traslados de pacientes, órganos y tejidos, personal médico, personal administrativo institucional y carga,  </w:t>
      </w:r>
      <w:r w:rsidRPr="00BC0983">
        <w:rPr>
          <w:rFonts w:ascii="Arial" w:eastAsia="Times New Roman" w:hAnsi="Arial" w:cs="Arial"/>
          <w:bCs/>
          <w:noProof w:val="0"/>
          <w:sz w:val="24"/>
          <w:szCs w:val="24"/>
          <w:lang w:val="es-ES" w:eastAsia="ar-SA"/>
        </w:rPr>
        <w:t xml:space="preserve">que permita contar con un medio de transporte aéreo para la atención oportuna de actividades prioritarias del instituto tales como: contingencias por desastres naturales, urgencias médicas,  eventualidades que requieran de atención inmediata, entre otros. </w:t>
      </w:r>
    </w:p>
    <w:p w:rsidR="00BC0983" w:rsidRPr="00BC0983" w:rsidRDefault="00BC0983" w:rsidP="00BC0983">
      <w:pPr>
        <w:suppressAutoHyphens/>
        <w:snapToGrid w:val="0"/>
        <w:spacing w:after="0" w:line="240" w:lineRule="auto"/>
        <w:jc w:val="both"/>
        <w:rPr>
          <w:rFonts w:ascii="Arial" w:eastAsia="Times New Roman" w:hAnsi="Arial" w:cs="Arial"/>
          <w:bCs/>
          <w:noProof w:val="0"/>
          <w:sz w:val="24"/>
          <w:szCs w:val="24"/>
          <w:lang w:eastAsia="ar-SA"/>
        </w:rPr>
      </w:pPr>
    </w:p>
    <w:p w:rsidR="00BC0983" w:rsidRPr="00BC0983" w:rsidRDefault="00BC0983" w:rsidP="00BC0983">
      <w:pPr>
        <w:suppressAutoHyphens/>
        <w:snapToGrid w:val="0"/>
        <w:spacing w:after="0" w:line="240" w:lineRule="auto"/>
        <w:jc w:val="both"/>
        <w:rPr>
          <w:rFonts w:ascii="Arial" w:eastAsia="Times New Roman" w:hAnsi="Arial" w:cs="Arial"/>
          <w:bCs/>
          <w:noProof w:val="0"/>
          <w:sz w:val="24"/>
          <w:szCs w:val="24"/>
          <w:lang w:eastAsia="ar-SA"/>
        </w:rPr>
      </w:pPr>
    </w:p>
    <w:tbl>
      <w:tblPr>
        <w:tblStyle w:val="Tablaconcuadrcula7"/>
        <w:tblW w:w="0" w:type="auto"/>
        <w:tblLook w:val="04A0" w:firstRow="1" w:lastRow="0" w:firstColumn="1" w:lastColumn="0" w:noHBand="0" w:noVBand="1"/>
      </w:tblPr>
      <w:tblGrid>
        <w:gridCol w:w="1049"/>
        <w:gridCol w:w="2888"/>
        <w:gridCol w:w="1926"/>
        <w:gridCol w:w="1922"/>
        <w:gridCol w:w="1928"/>
      </w:tblGrid>
      <w:tr w:rsidR="00BC0983" w:rsidRPr="00BC0983" w:rsidTr="00025729">
        <w:tc>
          <w:tcPr>
            <w:tcW w:w="1049" w:type="dxa"/>
            <w:vMerge w:val="restart"/>
          </w:tcPr>
          <w:p w:rsidR="00BC0983" w:rsidRPr="00BC0983" w:rsidRDefault="00BC0983" w:rsidP="00BC0983">
            <w:pPr>
              <w:snapToGrid w:val="0"/>
              <w:jc w:val="center"/>
              <w:rPr>
                <w:rFonts w:ascii="Arial" w:hAnsi="Arial" w:cs="Arial"/>
                <w:b/>
                <w:bCs/>
                <w:noProof w:val="0"/>
                <w:sz w:val="16"/>
                <w:szCs w:val="24"/>
              </w:rPr>
            </w:pPr>
            <w:r w:rsidRPr="00BC0983">
              <w:rPr>
                <w:rFonts w:ascii="Arial" w:hAnsi="Arial" w:cs="Arial"/>
                <w:b/>
                <w:bCs/>
                <w:noProof w:val="0"/>
                <w:sz w:val="16"/>
                <w:szCs w:val="24"/>
              </w:rPr>
              <w:t>Partida</w:t>
            </w:r>
          </w:p>
        </w:tc>
        <w:tc>
          <w:tcPr>
            <w:tcW w:w="2888" w:type="dxa"/>
            <w:vMerge w:val="restart"/>
          </w:tcPr>
          <w:p w:rsidR="00BC0983" w:rsidRPr="00BC0983" w:rsidRDefault="00BC0983" w:rsidP="00BC0983">
            <w:pPr>
              <w:snapToGrid w:val="0"/>
              <w:jc w:val="center"/>
              <w:rPr>
                <w:rFonts w:ascii="Arial" w:hAnsi="Arial" w:cs="Arial"/>
                <w:b/>
                <w:bCs/>
                <w:noProof w:val="0"/>
                <w:sz w:val="16"/>
                <w:szCs w:val="24"/>
              </w:rPr>
            </w:pPr>
            <w:r w:rsidRPr="00BC0983">
              <w:rPr>
                <w:rFonts w:ascii="Arial" w:hAnsi="Arial" w:cs="Arial"/>
                <w:b/>
                <w:bCs/>
                <w:noProof w:val="0"/>
                <w:sz w:val="16"/>
                <w:szCs w:val="24"/>
              </w:rPr>
              <w:t>Descripción</w:t>
            </w:r>
          </w:p>
        </w:tc>
        <w:tc>
          <w:tcPr>
            <w:tcW w:w="1926" w:type="dxa"/>
            <w:vMerge w:val="restart"/>
          </w:tcPr>
          <w:p w:rsidR="00BC0983" w:rsidRPr="00BC0983" w:rsidRDefault="00BC0983" w:rsidP="00BC0983">
            <w:pPr>
              <w:snapToGrid w:val="0"/>
              <w:jc w:val="center"/>
              <w:rPr>
                <w:rFonts w:ascii="Arial" w:hAnsi="Arial" w:cs="Arial"/>
                <w:b/>
                <w:bCs/>
                <w:noProof w:val="0"/>
                <w:sz w:val="16"/>
                <w:szCs w:val="24"/>
              </w:rPr>
            </w:pPr>
            <w:r w:rsidRPr="00BC0983">
              <w:rPr>
                <w:rFonts w:ascii="Arial" w:hAnsi="Arial" w:cs="Arial"/>
                <w:b/>
                <w:bCs/>
                <w:noProof w:val="0"/>
                <w:sz w:val="16"/>
                <w:szCs w:val="24"/>
              </w:rPr>
              <w:t>Unidad de Medida</w:t>
            </w:r>
          </w:p>
        </w:tc>
        <w:tc>
          <w:tcPr>
            <w:tcW w:w="3850" w:type="dxa"/>
            <w:gridSpan w:val="2"/>
          </w:tcPr>
          <w:p w:rsidR="00BC0983" w:rsidRPr="00BC0983" w:rsidRDefault="00BC0983" w:rsidP="00BC0983">
            <w:pPr>
              <w:snapToGrid w:val="0"/>
              <w:jc w:val="center"/>
              <w:rPr>
                <w:rFonts w:ascii="Arial" w:hAnsi="Arial" w:cs="Arial"/>
                <w:b/>
                <w:bCs/>
                <w:noProof w:val="0"/>
                <w:sz w:val="16"/>
                <w:szCs w:val="24"/>
              </w:rPr>
            </w:pPr>
            <w:r w:rsidRPr="00BC0983">
              <w:rPr>
                <w:rFonts w:ascii="Arial" w:hAnsi="Arial" w:cs="Arial"/>
                <w:b/>
                <w:bCs/>
                <w:noProof w:val="0"/>
                <w:sz w:val="16"/>
                <w:szCs w:val="24"/>
              </w:rPr>
              <w:t xml:space="preserve">Cantidades </w:t>
            </w:r>
          </w:p>
        </w:tc>
      </w:tr>
      <w:tr w:rsidR="00BC0983" w:rsidRPr="00BC0983" w:rsidTr="00025729">
        <w:tc>
          <w:tcPr>
            <w:tcW w:w="1049" w:type="dxa"/>
            <w:vMerge/>
          </w:tcPr>
          <w:p w:rsidR="00BC0983" w:rsidRPr="00BC0983" w:rsidRDefault="00BC0983" w:rsidP="00BC0983">
            <w:pPr>
              <w:snapToGrid w:val="0"/>
              <w:jc w:val="center"/>
              <w:rPr>
                <w:rFonts w:ascii="Arial" w:hAnsi="Arial" w:cs="Arial"/>
                <w:bCs/>
                <w:noProof w:val="0"/>
                <w:sz w:val="16"/>
                <w:szCs w:val="24"/>
              </w:rPr>
            </w:pPr>
          </w:p>
        </w:tc>
        <w:tc>
          <w:tcPr>
            <w:tcW w:w="2888" w:type="dxa"/>
            <w:vMerge/>
          </w:tcPr>
          <w:p w:rsidR="00BC0983" w:rsidRPr="00BC0983" w:rsidRDefault="00BC0983" w:rsidP="00BC0983">
            <w:pPr>
              <w:snapToGrid w:val="0"/>
              <w:jc w:val="center"/>
              <w:rPr>
                <w:rFonts w:ascii="Arial" w:hAnsi="Arial" w:cs="Arial"/>
                <w:bCs/>
                <w:noProof w:val="0"/>
                <w:sz w:val="16"/>
                <w:szCs w:val="24"/>
              </w:rPr>
            </w:pPr>
          </w:p>
        </w:tc>
        <w:tc>
          <w:tcPr>
            <w:tcW w:w="1926" w:type="dxa"/>
            <w:vMerge/>
          </w:tcPr>
          <w:p w:rsidR="00BC0983" w:rsidRPr="00BC0983" w:rsidRDefault="00BC0983" w:rsidP="00BC0983">
            <w:pPr>
              <w:snapToGrid w:val="0"/>
              <w:jc w:val="center"/>
              <w:rPr>
                <w:rFonts w:ascii="Arial" w:hAnsi="Arial" w:cs="Arial"/>
                <w:bCs/>
                <w:noProof w:val="0"/>
                <w:sz w:val="16"/>
                <w:szCs w:val="24"/>
              </w:rPr>
            </w:pPr>
          </w:p>
        </w:tc>
        <w:tc>
          <w:tcPr>
            <w:tcW w:w="1922" w:type="dxa"/>
          </w:tcPr>
          <w:p w:rsidR="00BC0983" w:rsidRPr="00BC0983" w:rsidRDefault="00BC0983" w:rsidP="00BC0983">
            <w:pPr>
              <w:snapToGrid w:val="0"/>
              <w:jc w:val="center"/>
              <w:rPr>
                <w:rFonts w:ascii="Arial" w:hAnsi="Arial" w:cs="Arial"/>
                <w:bCs/>
                <w:noProof w:val="0"/>
                <w:sz w:val="16"/>
                <w:szCs w:val="24"/>
              </w:rPr>
            </w:pPr>
            <w:r w:rsidRPr="00BC0983">
              <w:rPr>
                <w:rFonts w:ascii="Arial" w:hAnsi="Arial" w:cs="Arial"/>
                <w:bCs/>
                <w:noProof w:val="0"/>
                <w:sz w:val="16"/>
                <w:szCs w:val="24"/>
              </w:rPr>
              <w:t>Mínima</w:t>
            </w:r>
          </w:p>
        </w:tc>
        <w:tc>
          <w:tcPr>
            <w:tcW w:w="1928" w:type="dxa"/>
          </w:tcPr>
          <w:p w:rsidR="00BC0983" w:rsidRPr="00BC0983" w:rsidRDefault="00BC0983" w:rsidP="00BC0983">
            <w:pPr>
              <w:snapToGrid w:val="0"/>
              <w:jc w:val="center"/>
              <w:rPr>
                <w:rFonts w:ascii="Arial" w:hAnsi="Arial" w:cs="Arial"/>
                <w:bCs/>
                <w:noProof w:val="0"/>
                <w:sz w:val="16"/>
                <w:szCs w:val="24"/>
              </w:rPr>
            </w:pPr>
            <w:r w:rsidRPr="00BC0983">
              <w:rPr>
                <w:rFonts w:ascii="Arial" w:hAnsi="Arial" w:cs="Arial"/>
                <w:bCs/>
                <w:noProof w:val="0"/>
                <w:sz w:val="16"/>
                <w:szCs w:val="24"/>
              </w:rPr>
              <w:t>Máxima</w:t>
            </w:r>
          </w:p>
        </w:tc>
      </w:tr>
      <w:tr w:rsidR="00025729" w:rsidRPr="00BC0983" w:rsidTr="00025729">
        <w:tc>
          <w:tcPr>
            <w:tcW w:w="1049" w:type="dxa"/>
            <w:vAlign w:val="center"/>
          </w:tcPr>
          <w:p w:rsidR="00025729" w:rsidRPr="00BC0983" w:rsidRDefault="00025729" w:rsidP="00BC0983">
            <w:pPr>
              <w:snapToGrid w:val="0"/>
              <w:jc w:val="center"/>
              <w:rPr>
                <w:rFonts w:ascii="Arial" w:hAnsi="Arial" w:cs="Arial"/>
                <w:bCs/>
                <w:noProof w:val="0"/>
                <w:sz w:val="16"/>
                <w:szCs w:val="24"/>
              </w:rPr>
            </w:pPr>
            <w:r w:rsidRPr="00BC0983">
              <w:rPr>
                <w:rFonts w:ascii="Arial" w:hAnsi="Arial" w:cs="Arial"/>
                <w:bCs/>
                <w:noProof w:val="0"/>
                <w:sz w:val="16"/>
                <w:szCs w:val="24"/>
              </w:rPr>
              <w:t>1</w:t>
            </w:r>
          </w:p>
        </w:tc>
        <w:tc>
          <w:tcPr>
            <w:tcW w:w="2888" w:type="dxa"/>
          </w:tcPr>
          <w:p w:rsidR="00025729" w:rsidRPr="00BC0983" w:rsidRDefault="00025729" w:rsidP="00BC0983">
            <w:pPr>
              <w:tabs>
                <w:tab w:val="left" w:pos="7920"/>
              </w:tabs>
              <w:ind w:right="49"/>
              <w:jc w:val="both"/>
              <w:rPr>
                <w:rFonts w:ascii="Arial" w:hAnsi="Arial" w:cs="Arial"/>
                <w:bCs/>
                <w:noProof w:val="0"/>
                <w:sz w:val="16"/>
                <w:szCs w:val="24"/>
              </w:rPr>
            </w:pPr>
            <w:r w:rsidRPr="00BC0983">
              <w:rPr>
                <w:rFonts w:ascii="Arial" w:hAnsi="Arial" w:cs="Arial"/>
                <w:noProof w:val="0"/>
                <w:color w:val="000000"/>
                <w:sz w:val="16"/>
                <w:szCs w:val="24"/>
                <w:lang w:eastAsia="es-ES"/>
              </w:rPr>
              <w:t>Servicio integral de dos aviones y un helicóptero (número de horas de vuelo y eventos variables) y ambulancias terrestres, para traslados de urgencia de pacientes, órganos y tejidos, personal médico, personal administrativo institucional y carga, Régimen Ordinario y Baja California Sur</w:t>
            </w:r>
            <w:r w:rsidRPr="00BC0983">
              <w:rPr>
                <w:rFonts w:ascii="Arial" w:hAnsi="Arial" w:cs="Arial"/>
                <w:bCs/>
                <w:noProof w:val="0"/>
                <w:sz w:val="16"/>
                <w:szCs w:val="24"/>
              </w:rPr>
              <w:t>.</w:t>
            </w:r>
          </w:p>
          <w:p w:rsidR="00025729" w:rsidRPr="00BC0983" w:rsidRDefault="00025729" w:rsidP="00BC0983">
            <w:pPr>
              <w:snapToGrid w:val="0"/>
              <w:jc w:val="center"/>
              <w:rPr>
                <w:rFonts w:ascii="Arial" w:hAnsi="Arial" w:cs="Arial"/>
                <w:bCs/>
                <w:noProof w:val="0"/>
                <w:sz w:val="16"/>
                <w:szCs w:val="24"/>
              </w:rPr>
            </w:pPr>
          </w:p>
        </w:tc>
        <w:tc>
          <w:tcPr>
            <w:tcW w:w="1926" w:type="dxa"/>
            <w:vAlign w:val="center"/>
          </w:tcPr>
          <w:p w:rsidR="00025729" w:rsidRPr="00BC0983" w:rsidRDefault="00025729" w:rsidP="00BC0983">
            <w:pPr>
              <w:tabs>
                <w:tab w:val="left" w:pos="7920"/>
              </w:tabs>
              <w:ind w:right="49"/>
              <w:jc w:val="center"/>
              <w:rPr>
                <w:rFonts w:ascii="Arial" w:hAnsi="Arial" w:cs="Arial"/>
                <w:bCs/>
                <w:noProof w:val="0"/>
                <w:sz w:val="16"/>
                <w:szCs w:val="24"/>
              </w:rPr>
            </w:pPr>
            <w:r w:rsidRPr="00BC0983">
              <w:rPr>
                <w:rFonts w:ascii="Arial" w:hAnsi="Arial" w:cs="Arial"/>
                <w:noProof w:val="0"/>
                <w:color w:val="000000"/>
                <w:sz w:val="16"/>
                <w:szCs w:val="24"/>
                <w:lang w:eastAsia="es-ES"/>
              </w:rPr>
              <w:t xml:space="preserve">Hora de vuelo </w:t>
            </w:r>
          </w:p>
        </w:tc>
        <w:tc>
          <w:tcPr>
            <w:tcW w:w="1922" w:type="dxa"/>
            <w:vAlign w:val="center"/>
          </w:tcPr>
          <w:p w:rsidR="00025729" w:rsidRPr="00025729" w:rsidRDefault="00025729" w:rsidP="00025729">
            <w:pPr>
              <w:snapToGrid w:val="0"/>
              <w:jc w:val="center"/>
              <w:rPr>
                <w:rFonts w:ascii="Arial" w:hAnsi="Arial" w:cs="Arial"/>
                <w:bCs/>
                <w:noProof w:val="0"/>
                <w:sz w:val="16"/>
                <w:szCs w:val="24"/>
              </w:rPr>
            </w:pPr>
            <w:r w:rsidRPr="00025729">
              <w:rPr>
                <w:rFonts w:ascii="Arial" w:hAnsi="Arial" w:cs="Arial"/>
                <w:bCs/>
                <w:noProof w:val="0"/>
                <w:sz w:val="16"/>
                <w:szCs w:val="24"/>
              </w:rPr>
              <w:t>176</w:t>
            </w:r>
          </w:p>
        </w:tc>
        <w:tc>
          <w:tcPr>
            <w:tcW w:w="1928" w:type="dxa"/>
            <w:vAlign w:val="center"/>
          </w:tcPr>
          <w:p w:rsidR="00025729" w:rsidRPr="00025729" w:rsidRDefault="00025729" w:rsidP="00025729">
            <w:pPr>
              <w:snapToGrid w:val="0"/>
              <w:jc w:val="center"/>
              <w:rPr>
                <w:rFonts w:ascii="Arial" w:hAnsi="Arial" w:cs="Arial"/>
                <w:bCs/>
                <w:noProof w:val="0"/>
                <w:sz w:val="16"/>
                <w:szCs w:val="24"/>
              </w:rPr>
            </w:pPr>
            <w:r w:rsidRPr="00025729">
              <w:rPr>
                <w:rFonts w:ascii="Arial" w:hAnsi="Arial" w:cs="Arial"/>
                <w:bCs/>
                <w:noProof w:val="0"/>
                <w:sz w:val="16"/>
                <w:szCs w:val="24"/>
              </w:rPr>
              <w:t>440</w:t>
            </w:r>
          </w:p>
        </w:tc>
      </w:tr>
      <w:tr w:rsidR="00025729" w:rsidRPr="00BC0983" w:rsidTr="00025729">
        <w:trPr>
          <w:trHeight w:val="720"/>
        </w:trPr>
        <w:tc>
          <w:tcPr>
            <w:tcW w:w="1049" w:type="dxa"/>
            <w:vAlign w:val="center"/>
          </w:tcPr>
          <w:p w:rsidR="00025729" w:rsidRPr="00BC0983" w:rsidRDefault="00025729" w:rsidP="00BC0983">
            <w:pPr>
              <w:snapToGrid w:val="0"/>
              <w:jc w:val="center"/>
              <w:rPr>
                <w:rFonts w:ascii="Arial" w:hAnsi="Arial" w:cs="Arial"/>
                <w:bCs/>
                <w:noProof w:val="0"/>
                <w:sz w:val="16"/>
                <w:szCs w:val="24"/>
              </w:rPr>
            </w:pPr>
            <w:r w:rsidRPr="00BC0983">
              <w:rPr>
                <w:rFonts w:ascii="Arial" w:hAnsi="Arial" w:cs="Arial"/>
                <w:bCs/>
                <w:noProof w:val="0"/>
                <w:sz w:val="16"/>
                <w:szCs w:val="24"/>
              </w:rPr>
              <w:t>2</w:t>
            </w:r>
          </w:p>
        </w:tc>
        <w:tc>
          <w:tcPr>
            <w:tcW w:w="2888" w:type="dxa"/>
          </w:tcPr>
          <w:p w:rsidR="00025729" w:rsidRPr="00BC0983" w:rsidRDefault="00025729" w:rsidP="00BC0983">
            <w:pPr>
              <w:tabs>
                <w:tab w:val="left" w:pos="7920"/>
              </w:tabs>
              <w:ind w:right="49"/>
              <w:jc w:val="both"/>
              <w:rPr>
                <w:rFonts w:ascii="Arial" w:hAnsi="Arial" w:cs="Arial"/>
                <w:bCs/>
                <w:noProof w:val="0"/>
                <w:kern w:val="2"/>
                <w:szCs w:val="24"/>
              </w:rPr>
            </w:pPr>
            <w:r w:rsidRPr="00BC0983">
              <w:rPr>
                <w:rFonts w:ascii="Arial" w:hAnsi="Arial" w:cs="Arial"/>
                <w:noProof w:val="0"/>
                <w:color w:val="000000"/>
                <w:sz w:val="16"/>
                <w:szCs w:val="24"/>
                <w:lang w:eastAsia="es-ES"/>
              </w:rPr>
              <w:t>Servicio Integral de Transportación Aérea en ala fija y ala rotativa para traslados de personal del Instituto Mexicano del Seguro Social.</w:t>
            </w:r>
          </w:p>
          <w:p w:rsidR="00025729" w:rsidRPr="00BC0983" w:rsidRDefault="00025729" w:rsidP="00BC0983">
            <w:pPr>
              <w:snapToGrid w:val="0"/>
              <w:jc w:val="center"/>
              <w:rPr>
                <w:rFonts w:ascii="Arial" w:hAnsi="Arial" w:cs="Arial"/>
                <w:bCs/>
                <w:noProof w:val="0"/>
                <w:sz w:val="16"/>
                <w:szCs w:val="24"/>
              </w:rPr>
            </w:pPr>
          </w:p>
        </w:tc>
        <w:tc>
          <w:tcPr>
            <w:tcW w:w="1926" w:type="dxa"/>
            <w:vAlign w:val="center"/>
          </w:tcPr>
          <w:p w:rsidR="00025729" w:rsidRPr="00BC0983" w:rsidRDefault="00025729" w:rsidP="00BC0983">
            <w:pPr>
              <w:tabs>
                <w:tab w:val="left" w:pos="7920"/>
              </w:tabs>
              <w:ind w:right="49"/>
              <w:jc w:val="center"/>
              <w:rPr>
                <w:rFonts w:ascii="Arial" w:hAnsi="Arial" w:cs="Arial"/>
                <w:bCs/>
                <w:noProof w:val="0"/>
                <w:sz w:val="16"/>
                <w:szCs w:val="24"/>
              </w:rPr>
            </w:pPr>
            <w:r w:rsidRPr="00BC0983">
              <w:rPr>
                <w:rFonts w:ascii="Arial" w:hAnsi="Arial" w:cs="Arial"/>
                <w:noProof w:val="0"/>
                <w:color w:val="000000"/>
                <w:sz w:val="16"/>
                <w:szCs w:val="24"/>
                <w:lang w:eastAsia="es-ES"/>
              </w:rPr>
              <w:t xml:space="preserve">Hora de vuelo </w:t>
            </w:r>
          </w:p>
        </w:tc>
        <w:tc>
          <w:tcPr>
            <w:tcW w:w="1922" w:type="dxa"/>
            <w:vAlign w:val="center"/>
          </w:tcPr>
          <w:p w:rsidR="00025729" w:rsidRPr="00025729" w:rsidRDefault="00025729" w:rsidP="00025729">
            <w:pPr>
              <w:snapToGrid w:val="0"/>
              <w:jc w:val="center"/>
              <w:rPr>
                <w:rFonts w:ascii="Arial" w:hAnsi="Arial" w:cs="Arial"/>
                <w:bCs/>
                <w:noProof w:val="0"/>
                <w:sz w:val="16"/>
                <w:szCs w:val="24"/>
              </w:rPr>
            </w:pPr>
            <w:r w:rsidRPr="00025729">
              <w:rPr>
                <w:rFonts w:ascii="Arial" w:hAnsi="Arial" w:cs="Arial"/>
                <w:bCs/>
                <w:noProof w:val="0"/>
                <w:sz w:val="16"/>
                <w:szCs w:val="24"/>
              </w:rPr>
              <w:t>24</w:t>
            </w:r>
          </w:p>
        </w:tc>
        <w:tc>
          <w:tcPr>
            <w:tcW w:w="1928" w:type="dxa"/>
            <w:vAlign w:val="center"/>
          </w:tcPr>
          <w:p w:rsidR="00025729" w:rsidRPr="00025729" w:rsidRDefault="00025729" w:rsidP="00025729">
            <w:pPr>
              <w:snapToGrid w:val="0"/>
              <w:jc w:val="center"/>
              <w:rPr>
                <w:rFonts w:ascii="Arial" w:hAnsi="Arial" w:cs="Arial"/>
                <w:bCs/>
                <w:noProof w:val="0"/>
                <w:sz w:val="16"/>
                <w:szCs w:val="24"/>
              </w:rPr>
            </w:pPr>
            <w:r w:rsidRPr="00025729">
              <w:rPr>
                <w:rFonts w:ascii="Arial" w:hAnsi="Arial" w:cs="Arial"/>
                <w:bCs/>
                <w:noProof w:val="0"/>
                <w:sz w:val="16"/>
                <w:szCs w:val="24"/>
              </w:rPr>
              <w:t>61</w:t>
            </w:r>
          </w:p>
        </w:tc>
      </w:tr>
    </w:tbl>
    <w:p w:rsidR="00BC0983" w:rsidRPr="00BC0983" w:rsidRDefault="00BC0983" w:rsidP="00BC0983">
      <w:pPr>
        <w:suppressAutoHyphens/>
        <w:snapToGrid w:val="0"/>
        <w:spacing w:after="0" w:line="240" w:lineRule="auto"/>
        <w:jc w:val="both"/>
        <w:rPr>
          <w:rFonts w:ascii="Arial" w:eastAsia="Times New Roman" w:hAnsi="Arial" w:cs="Arial"/>
          <w:bCs/>
          <w:noProof w:val="0"/>
          <w:sz w:val="24"/>
          <w:szCs w:val="24"/>
          <w:lang w:eastAsia="ar-SA"/>
        </w:rPr>
      </w:pPr>
    </w:p>
    <w:p w:rsidR="00BC0983" w:rsidRPr="00BC0983" w:rsidRDefault="00BC0983" w:rsidP="00BC0983">
      <w:pPr>
        <w:suppressAutoHyphens/>
        <w:spacing w:after="0" w:line="240" w:lineRule="auto"/>
        <w:jc w:val="both"/>
        <w:rPr>
          <w:rFonts w:ascii="Arial" w:eastAsia="Times New Roman" w:hAnsi="Arial" w:cs="Arial"/>
          <w:b/>
          <w:noProof w:val="0"/>
          <w:sz w:val="24"/>
          <w:szCs w:val="24"/>
          <w:lang w:val="es-ES" w:eastAsia="ar-SA"/>
        </w:rPr>
      </w:pPr>
    </w:p>
    <w:p w:rsidR="00BC0983" w:rsidRPr="00BC0983" w:rsidRDefault="00BC0983" w:rsidP="00BC0983">
      <w:pPr>
        <w:suppressAutoHyphens/>
        <w:snapToGrid w:val="0"/>
        <w:spacing w:after="0" w:line="240" w:lineRule="auto"/>
        <w:jc w:val="both"/>
        <w:rPr>
          <w:rFonts w:ascii="Arial" w:eastAsia="Times New Roman" w:hAnsi="Arial" w:cs="Arial"/>
          <w:bCs/>
          <w:noProof w:val="0"/>
          <w:sz w:val="24"/>
          <w:szCs w:val="24"/>
          <w:lang w:val="es-ES" w:eastAsia="ar-SA"/>
        </w:rPr>
      </w:pPr>
      <w:r w:rsidRPr="00BC0983">
        <w:rPr>
          <w:rFonts w:ascii="Arial" w:eastAsia="Times New Roman" w:hAnsi="Arial" w:cs="Arial"/>
          <w:b/>
          <w:noProof w:val="0"/>
          <w:sz w:val="24"/>
          <w:szCs w:val="24"/>
          <w:lang w:val="es-ES" w:eastAsia="ar-SA"/>
        </w:rPr>
        <w:t xml:space="preserve">3. </w:t>
      </w:r>
      <w:r w:rsidRPr="00BC0983">
        <w:rPr>
          <w:rFonts w:ascii="Arial" w:eastAsia="Times New Roman" w:hAnsi="Arial" w:cs="Arial"/>
          <w:b/>
          <w:bCs/>
          <w:noProof w:val="0"/>
          <w:sz w:val="24"/>
          <w:szCs w:val="24"/>
          <w:u w:val="single"/>
          <w:lang w:val="es-ES" w:eastAsia="ar-SA"/>
        </w:rPr>
        <w:t>Para la partida 1 se requiere</w:t>
      </w:r>
      <w:r w:rsidRPr="00BC0983">
        <w:rPr>
          <w:rFonts w:ascii="Arial" w:eastAsia="Times New Roman" w:hAnsi="Arial" w:cs="Arial"/>
          <w:b/>
          <w:bCs/>
          <w:noProof w:val="0"/>
          <w:sz w:val="24"/>
          <w:szCs w:val="24"/>
          <w:lang w:val="es-ES" w:eastAsia="ar-SA"/>
        </w:rPr>
        <w:t xml:space="preserve">: </w:t>
      </w:r>
      <w:r w:rsidRPr="00BC0983">
        <w:rPr>
          <w:rFonts w:ascii="Arial" w:eastAsia="Times New Roman" w:hAnsi="Arial" w:cs="Arial"/>
          <w:b/>
          <w:noProof w:val="0"/>
          <w:color w:val="000000"/>
          <w:sz w:val="24"/>
          <w:szCs w:val="24"/>
          <w:lang w:eastAsia="es-ES"/>
        </w:rPr>
        <w:t>Servicio integral de dos aviones y un helicóptero (número de horas de vuelo y eventos variables) y ambulancias terrestres, para traslados de urgencia de pacientes, órganos y tejidos, personal médico, personal administrativo institucional y carga, Régimen Ordinario (Nivel Central) y Baja California Sur.</w:t>
      </w:r>
    </w:p>
    <w:p w:rsidR="00BC0983" w:rsidRPr="00BC0983" w:rsidRDefault="00BC0983" w:rsidP="00BC0983">
      <w:pPr>
        <w:suppressAutoHyphens/>
        <w:spacing w:after="0" w:line="240" w:lineRule="auto"/>
        <w:ind w:right="74"/>
        <w:jc w:val="both"/>
        <w:rPr>
          <w:rFonts w:ascii="Arial" w:eastAsia="Times New Roman" w:hAnsi="Arial" w:cs="Arial"/>
          <w:b/>
          <w:noProof w:val="0"/>
          <w:sz w:val="24"/>
          <w:szCs w:val="24"/>
          <w:lang w:val="es-ES" w:eastAsia="ar-SA"/>
        </w:rPr>
      </w:pPr>
    </w:p>
    <w:p w:rsidR="00BC0983" w:rsidRPr="00BC0983" w:rsidRDefault="00BC0983" w:rsidP="00BC0983">
      <w:pPr>
        <w:suppressAutoHyphens/>
        <w:spacing w:after="0" w:line="240" w:lineRule="auto"/>
        <w:ind w:right="74"/>
        <w:jc w:val="both"/>
        <w:rPr>
          <w:rFonts w:ascii="Arial" w:eastAsia="Times New Roman" w:hAnsi="Arial" w:cs="Arial"/>
          <w:noProof w:val="0"/>
          <w:sz w:val="24"/>
          <w:szCs w:val="24"/>
          <w:lang w:val="es-ES" w:eastAsia="ar-SA"/>
        </w:rPr>
      </w:pPr>
      <w:r w:rsidRPr="00BC0983">
        <w:rPr>
          <w:rFonts w:ascii="Arial" w:eastAsia="Times New Roman" w:hAnsi="Arial" w:cs="Arial"/>
          <w:b/>
          <w:noProof w:val="0"/>
          <w:sz w:val="24"/>
          <w:szCs w:val="24"/>
          <w:lang w:val="es-ES" w:eastAsia="ar-SA"/>
        </w:rPr>
        <w:t xml:space="preserve">3.1 Cumplimiento de la NOM-034-SSA3-2013, </w:t>
      </w:r>
      <w:r w:rsidRPr="00BC0983">
        <w:rPr>
          <w:rFonts w:ascii="Arial" w:eastAsia="Times New Roman" w:hAnsi="Arial" w:cs="Arial"/>
          <w:b/>
          <w:i/>
          <w:noProof w:val="0"/>
          <w:sz w:val="24"/>
          <w:szCs w:val="24"/>
          <w:lang w:val="es-ES" w:eastAsia="ar-SA"/>
        </w:rPr>
        <w:t>“Regulación de los servicios de salud. Atención médica Prehospitalaria”</w:t>
      </w:r>
      <w:r w:rsidRPr="00BC0983">
        <w:rPr>
          <w:rFonts w:ascii="Arial" w:eastAsia="Times New Roman" w:hAnsi="Arial" w:cs="Arial"/>
          <w:noProof w:val="0"/>
          <w:sz w:val="24"/>
          <w:szCs w:val="24"/>
          <w:lang w:val="es-ES" w:eastAsia="ar-SA"/>
        </w:rPr>
        <w:t>.</w:t>
      </w:r>
    </w:p>
    <w:p w:rsidR="00BC0983" w:rsidRPr="00BC0983" w:rsidRDefault="00BC0983" w:rsidP="00BC0983">
      <w:pPr>
        <w:suppressAutoHyphens/>
        <w:spacing w:after="0" w:line="240" w:lineRule="auto"/>
        <w:ind w:right="74"/>
        <w:jc w:val="both"/>
        <w:rPr>
          <w:rFonts w:ascii="Arial" w:eastAsia="Times New Roman" w:hAnsi="Arial" w:cs="Arial"/>
          <w:b/>
          <w:noProof w:val="0"/>
          <w:sz w:val="24"/>
          <w:szCs w:val="24"/>
          <w:lang w:val="es-ES" w:eastAsia="ar-SA"/>
        </w:rPr>
      </w:pPr>
    </w:p>
    <w:p w:rsidR="00BC0983" w:rsidRPr="00BC0983" w:rsidRDefault="00BC0983" w:rsidP="00BC0983">
      <w:pPr>
        <w:suppressAutoHyphens/>
        <w:spacing w:after="0" w:line="240" w:lineRule="auto"/>
        <w:ind w:right="74"/>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El licitante deberá dar cumplimiento a todo lo señalado en la norma </w:t>
      </w:r>
      <w:r w:rsidRPr="00BC0983">
        <w:rPr>
          <w:rFonts w:ascii="Arial" w:eastAsia="Times New Roman" w:hAnsi="Arial" w:cs="Arial"/>
          <w:b/>
          <w:noProof w:val="0"/>
          <w:sz w:val="24"/>
          <w:szCs w:val="24"/>
          <w:lang w:val="es-ES" w:eastAsia="ar-SA"/>
        </w:rPr>
        <w:t xml:space="preserve">NOM-034-SSA3-2013, </w:t>
      </w:r>
      <w:r w:rsidRPr="00BC0983">
        <w:rPr>
          <w:rFonts w:ascii="Arial" w:eastAsia="Times New Roman" w:hAnsi="Arial" w:cs="Arial"/>
          <w:b/>
          <w:i/>
          <w:noProof w:val="0"/>
          <w:sz w:val="24"/>
          <w:szCs w:val="24"/>
          <w:lang w:val="es-ES" w:eastAsia="ar-SA"/>
        </w:rPr>
        <w:t>“Regulación de los servicios de salud. Atención médica Prehospitalaria”</w:t>
      </w:r>
      <w:r w:rsidRPr="00BC0983">
        <w:rPr>
          <w:rFonts w:ascii="Arial" w:eastAsia="Times New Roman" w:hAnsi="Arial" w:cs="Arial"/>
          <w:noProof w:val="0"/>
          <w:sz w:val="24"/>
          <w:szCs w:val="24"/>
          <w:lang w:val="es-ES" w:eastAsia="ar-SA"/>
        </w:rPr>
        <w:t>. (deberá acreditar con la evaluación de la conformidad para el cumplimiento de la norma por la autoridad competente.</w:t>
      </w:r>
    </w:p>
    <w:p w:rsidR="00BC0983" w:rsidRPr="00BC0983" w:rsidRDefault="00BC0983" w:rsidP="00BC0983">
      <w:pPr>
        <w:suppressAutoHyphens/>
        <w:spacing w:after="0" w:line="240" w:lineRule="auto"/>
        <w:ind w:right="74"/>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right="74"/>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Por lo anterior, en el servicio de ambulancias aéreas y terrestres de cuidados intensivos se deberá dar cumplimiento a las disposiciones generales siguientes:</w:t>
      </w:r>
    </w:p>
    <w:p w:rsidR="00BC0983" w:rsidRPr="00BC0983" w:rsidRDefault="00BC0983" w:rsidP="00BC0983">
      <w:pPr>
        <w:suppressAutoHyphens/>
        <w:spacing w:after="0" w:line="240" w:lineRule="auto"/>
        <w:ind w:right="74"/>
        <w:jc w:val="both"/>
        <w:rPr>
          <w:rFonts w:ascii="Arial" w:eastAsia="Times New Roman" w:hAnsi="Arial" w:cs="Arial"/>
          <w:noProof w:val="0"/>
          <w:sz w:val="24"/>
          <w:szCs w:val="24"/>
          <w:lang w:val="es-ES" w:eastAsia="ar-SA"/>
        </w:rPr>
      </w:pPr>
    </w:p>
    <w:p w:rsidR="00BC0983" w:rsidRPr="00BC0983" w:rsidRDefault="00BC0983" w:rsidP="00AC648F">
      <w:pPr>
        <w:numPr>
          <w:ilvl w:val="2"/>
          <w:numId w:val="42"/>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Todo personal que preste servicios de atención médica prehospitalaria a bordo de una ambulancia, deberá tener una formación específica y recibir capacitación periódica, atendiendo al tipo y nivel resolutivo de la prestación de servicios.</w:t>
      </w:r>
    </w:p>
    <w:p w:rsidR="00BC0983" w:rsidRPr="00BC0983" w:rsidRDefault="00BC0983" w:rsidP="00BC0983">
      <w:pPr>
        <w:suppressAutoHyphens/>
        <w:spacing w:after="0" w:line="240" w:lineRule="auto"/>
        <w:ind w:left="720" w:right="74"/>
        <w:contextualSpacing/>
        <w:jc w:val="both"/>
        <w:rPr>
          <w:rFonts w:ascii="Arial" w:eastAsia="Times New Roman" w:hAnsi="Arial" w:cs="Arial"/>
          <w:noProof w:val="0"/>
          <w:sz w:val="24"/>
          <w:szCs w:val="24"/>
          <w:lang w:val="es-ES" w:eastAsia="ar-SA"/>
        </w:rPr>
      </w:pPr>
    </w:p>
    <w:p w:rsidR="00BC0983" w:rsidRPr="00BC0983" w:rsidRDefault="00BC0983" w:rsidP="00AC648F">
      <w:pPr>
        <w:numPr>
          <w:ilvl w:val="2"/>
          <w:numId w:val="42"/>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Las ambulancias deberán ser utilizadas únicamente para el propósito que hayan sido notificadas mediante el aviso de funcionamiento respectivo y queda prohibido transportar o almacenar cualquier material que ponga en peligro la vida o la salud del paciente y del personal que preste el servicio. En este caso, las aeronaves propuestas por el proveedor para la prestación del servicio deberán ser utilizadas solo como ambulancias. </w:t>
      </w:r>
    </w:p>
    <w:p w:rsidR="00BC0983" w:rsidRPr="00BC0983" w:rsidRDefault="00BC0983" w:rsidP="00BC0983">
      <w:pPr>
        <w:suppressAutoHyphens/>
        <w:spacing w:after="0" w:line="240" w:lineRule="auto"/>
        <w:ind w:right="74"/>
        <w:jc w:val="both"/>
        <w:rPr>
          <w:rFonts w:ascii="Arial" w:eastAsia="Times New Roman" w:hAnsi="Arial" w:cs="Arial"/>
          <w:noProof w:val="0"/>
          <w:sz w:val="24"/>
          <w:szCs w:val="24"/>
          <w:lang w:val="es-ES" w:eastAsia="ar-SA"/>
        </w:rPr>
      </w:pPr>
    </w:p>
    <w:p w:rsidR="00BC0983" w:rsidRPr="00BC0983" w:rsidRDefault="00BC0983" w:rsidP="00AC648F">
      <w:pPr>
        <w:numPr>
          <w:ilvl w:val="2"/>
          <w:numId w:val="42"/>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Deberán cumplir con las disposiciones para la utilización del equipo de seguridad, protección del paciente y del personal que proporcione los servicios.</w:t>
      </w:r>
    </w:p>
    <w:p w:rsidR="00BC0983" w:rsidRPr="00BC0983" w:rsidRDefault="00BC0983" w:rsidP="00BC0983">
      <w:pPr>
        <w:ind w:left="720"/>
        <w:contextualSpacing/>
        <w:rPr>
          <w:rFonts w:ascii="Arial" w:eastAsia="Times New Roman" w:hAnsi="Arial" w:cs="Arial"/>
          <w:noProof w:val="0"/>
          <w:sz w:val="24"/>
          <w:szCs w:val="24"/>
          <w:lang w:val="es-ES" w:eastAsia="ar-SA"/>
        </w:rPr>
      </w:pPr>
    </w:p>
    <w:p w:rsidR="00BC0983" w:rsidRPr="00BC0983" w:rsidRDefault="00BC0983" w:rsidP="00AC648F">
      <w:pPr>
        <w:numPr>
          <w:ilvl w:val="2"/>
          <w:numId w:val="42"/>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Deberán cumplir con las disposiciones para el manejo de los residuos peligrosos  biológico-infecciosos, de conformidad con lo establecido en la Norma Oficial Mexicana NOM-087-SEMARNAT-SSA1-2002. “</w:t>
      </w:r>
      <w:r w:rsidRPr="00BC0983">
        <w:rPr>
          <w:rFonts w:ascii="Arial" w:eastAsia="Times New Roman" w:hAnsi="Arial" w:cs="Arial"/>
          <w:b/>
          <w:i/>
          <w:noProof w:val="0"/>
          <w:sz w:val="24"/>
          <w:szCs w:val="24"/>
          <w:lang w:val="es-ES" w:eastAsia="ar-SA"/>
        </w:rPr>
        <w:t>Protección ambiental-Salud ambiental- Residuos peligrosos biológico-infecciosos-Clasificación y especificaciones de manejo”</w:t>
      </w:r>
      <w:r w:rsidRPr="00BC0983">
        <w:rPr>
          <w:rFonts w:ascii="Arial" w:eastAsia="Times New Roman" w:hAnsi="Arial" w:cs="Arial"/>
          <w:noProof w:val="0"/>
          <w:sz w:val="24"/>
          <w:szCs w:val="24"/>
          <w:lang w:val="es-ES" w:eastAsia="ar-SA"/>
        </w:rPr>
        <w:t>. (deberá acreditar con la evaluación de la conformidad para el cumplimiento de la norma por la autoridad competente.</w:t>
      </w:r>
    </w:p>
    <w:p w:rsidR="00BC0983" w:rsidRPr="00BC0983" w:rsidRDefault="00BC0983" w:rsidP="00BC0983">
      <w:pPr>
        <w:suppressAutoHyphens/>
        <w:spacing w:after="0" w:line="240" w:lineRule="auto"/>
        <w:ind w:left="720" w:right="74"/>
        <w:contextualSpacing/>
        <w:jc w:val="both"/>
        <w:rPr>
          <w:rFonts w:ascii="Arial" w:eastAsia="Times New Roman" w:hAnsi="Arial" w:cs="Arial"/>
          <w:noProof w:val="0"/>
          <w:sz w:val="24"/>
          <w:szCs w:val="24"/>
          <w:lang w:val="es-ES" w:eastAsia="ar-SA"/>
        </w:rPr>
      </w:pPr>
    </w:p>
    <w:p w:rsidR="00BC0983" w:rsidRPr="00BC0983" w:rsidRDefault="00BC0983" w:rsidP="00AC648F">
      <w:pPr>
        <w:numPr>
          <w:ilvl w:val="2"/>
          <w:numId w:val="42"/>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Para garantizar las condiciones adecuadas de funcionamiento y seguridad se deberá:</w:t>
      </w: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AC648F">
      <w:pPr>
        <w:numPr>
          <w:ilvl w:val="0"/>
          <w:numId w:val="43"/>
        </w:numPr>
        <w:suppressAutoHyphens/>
        <w:spacing w:after="0" w:line="240" w:lineRule="auto"/>
        <w:ind w:left="1276" w:right="74" w:hanging="425"/>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Dar mantenimiento periódico a la ambulancia, conforme a las disposiciones aplicables.</w:t>
      </w:r>
    </w:p>
    <w:p w:rsidR="00BC0983" w:rsidRPr="00BC0983" w:rsidRDefault="00BC0983" w:rsidP="00BC0983">
      <w:pPr>
        <w:suppressAutoHyphens/>
        <w:spacing w:after="0" w:line="240" w:lineRule="auto"/>
        <w:ind w:right="74"/>
        <w:jc w:val="both"/>
        <w:rPr>
          <w:rFonts w:ascii="Arial" w:eastAsia="Times New Roman" w:hAnsi="Arial" w:cs="Arial"/>
          <w:noProof w:val="0"/>
          <w:sz w:val="24"/>
          <w:szCs w:val="24"/>
          <w:lang w:val="es-ES" w:eastAsia="ar-SA"/>
        </w:rPr>
      </w:pPr>
    </w:p>
    <w:p w:rsidR="00BC0983" w:rsidRPr="00BC0983" w:rsidRDefault="00BC0983" w:rsidP="00AC648F">
      <w:pPr>
        <w:numPr>
          <w:ilvl w:val="0"/>
          <w:numId w:val="43"/>
        </w:numPr>
        <w:suppressAutoHyphens/>
        <w:spacing w:after="0" w:line="240" w:lineRule="auto"/>
        <w:ind w:left="1276" w:right="74" w:hanging="425"/>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Dar mantenimiento preventivo o correctivo al equipo médico a bordo de la ambulancia y registrar dicho mantenimiento en la bitácora correspondiente.</w:t>
      </w:r>
    </w:p>
    <w:p w:rsidR="00BC0983" w:rsidRPr="00BC0983" w:rsidRDefault="00BC0983" w:rsidP="00BC0983">
      <w:pPr>
        <w:suppressAutoHyphens/>
        <w:spacing w:after="0" w:line="240" w:lineRule="auto"/>
        <w:ind w:left="284" w:right="74"/>
        <w:jc w:val="both"/>
        <w:rPr>
          <w:rFonts w:ascii="Arial" w:eastAsia="Times New Roman" w:hAnsi="Arial" w:cs="Arial"/>
          <w:b/>
          <w:noProof w:val="0"/>
          <w:sz w:val="24"/>
          <w:szCs w:val="24"/>
          <w:lang w:val="es-ES" w:eastAsia="ar-SA"/>
        </w:rPr>
      </w:pPr>
    </w:p>
    <w:p w:rsidR="00BC0983" w:rsidRPr="00BC0983" w:rsidRDefault="00BC0983" w:rsidP="00AC648F">
      <w:pPr>
        <w:numPr>
          <w:ilvl w:val="2"/>
          <w:numId w:val="42"/>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Deberán apegarse a las disposiciones aplicables, en materia de uso del espacio aéreo.</w:t>
      </w:r>
    </w:p>
    <w:p w:rsidR="00BC0983" w:rsidRPr="00BC0983" w:rsidRDefault="00BC0983" w:rsidP="00BC0983">
      <w:pPr>
        <w:suppressAutoHyphens/>
        <w:spacing w:after="0" w:line="240" w:lineRule="auto"/>
        <w:ind w:left="720" w:right="74"/>
        <w:contextualSpacing/>
        <w:jc w:val="both"/>
        <w:rPr>
          <w:rFonts w:ascii="Arial" w:eastAsia="Times New Roman" w:hAnsi="Arial" w:cs="Arial"/>
          <w:noProof w:val="0"/>
          <w:sz w:val="24"/>
          <w:szCs w:val="24"/>
          <w:lang w:val="es-ES" w:eastAsia="ar-SA"/>
        </w:rPr>
      </w:pPr>
    </w:p>
    <w:p w:rsidR="00BC0983" w:rsidRPr="00BC0983" w:rsidRDefault="00BC0983" w:rsidP="00AC648F">
      <w:pPr>
        <w:numPr>
          <w:ilvl w:val="2"/>
          <w:numId w:val="42"/>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Deberán participar en las tareas de atención de incidentes o accidentes con múltiples víctimas y en los casos de desastre, bajo la coordinación de las autoridades competentes.</w:t>
      </w:r>
    </w:p>
    <w:p w:rsidR="00BC0983" w:rsidRPr="00BC0983" w:rsidRDefault="00BC0983" w:rsidP="00BC0983">
      <w:pPr>
        <w:suppressAutoHyphens/>
        <w:spacing w:after="0" w:line="240" w:lineRule="auto"/>
        <w:ind w:left="720" w:right="74"/>
        <w:contextualSpacing/>
        <w:jc w:val="both"/>
        <w:rPr>
          <w:rFonts w:ascii="Arial" w:eastAsia="Times New Roman" w:hAnsi="Arial" w:cs="Arial"/>
          <w:noProof w:val="0"/>
          <w:sz w:val="24"/>
          <w:szCs w:val="24"/>
          <w:lang w:val="es-ES" w:eastAsia="ar-SA"/>
        </w:rPr>
      </w:pPr>
    </w:p>
    <w:p w:rsidR="00BC0983" w:rsidRPr="00BC0983" w:rsidRDefault="00BC0983" w:rsidP="00AC648F">
      <w:pPr>
        <w:numPr>
          <w:ilvl w:val="2"/>
          <w:numId w:val="42"/>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Deberán portar al frente, en los costados y en la parte posterior la leyenda “AMBULANCIA”, en la parte frontal su imagen deberá ser en espejo, es decir “invertida”, en material reflejante y en color contrastante con la ambulancia, las letras deben ser de tamaño no menor a 10 centímetros; además en los costados se especificará el tipo de ambulancia de que se trate: cuidados intensivos; en su caso, deberán rotularse el toldo y la cubierta y el fuselaje. </w:t>
      </w:r>
    </w:p>
    <w:p w:rsidR="00BC0983" w:rsidRPr="00BC0983" w:rsidRDefault="00BC0983" w:rsidP="00BC0983">
      <w:pPr>
        <w:ind w:left="720"/>
        <w:contextualSpacing/>
        <w:rPr>
          <w:rFonts w:ascii="Arial" w:eastAsia="Times New Roman" w:hAnsi="Arial" w:cs="Arial"/>
          <w:noProof w:val="0"/>
          <w:sz w:val="24"/>
          <w:szCs w:val="24"/>
          <w:lang w:val="es-ES" w:eastAsia="ar-SA"/>
        </w:rPr>
      </w:pPr>
    </w:p>
    <w:p w:rsidR="00BC0983" w:rsidRPr="00BC0983" w:rsidRDefault="00BC0983" w:rsidP="00AC648F">
      <w:pPr>
        <w:numPr>
          <w:ilvl w:val="1"/>
          <w:numId w:val="42"/>
        </w:numPr>
        <w:suppressAutoHyphens/>
        <w:spacing w:after="0" w:line="240" w:lineRule="auto"/>
        <w:ind w:right="27"/>
        <w:contextualSpacing/>
        <w:jc w:val="both"/>
        <w:rPr>
          <w:rFonts w:ascii="Arial" w:eastAsia="Calibri" w:hAnsi="Arial" w:cs="Arial"/>
          <w:b/>
          <w:noProof w:val="0"/>
          <w:sz w:val="24"/>
          <w:lang w:val="es-ES" w:eastAsia="ar-SA"/>
        </w:rPr>
      </w:pPr>
      <w:r w:rsidRPr="00BC0983">
        <w:rPr>
          <w:rFonts w:ascii="Arial" w:eastAsia="Calibri" w:hAnsi="Arial" w:cs="Arial"/>
          <w:b/>
          <w:noProof w:val="0"/>
          <w:sz w:val="24"/>
          <w:lang w:val="es-ES" w:eastAsia="ar-SA"/>
        </w:rPr>
        <w:t xml:space="preserve">Características de las ambulancias aéreas </w:t>
      </w:r>
    </w:p>
    <w:p w:rsidR="00BC0983" w:rsidRPr="00BC0983" w:rsidRDefault="00BC0983" w:rsidP="00BC0983">
      <w:pPr>
        <w:suppressAutoHyphens/>
        <w:ind w:left="525" w:right="27"/>
        <w:contextualSpacing/>
        <w:jc w:val="both"/>
        <w:rPr>
          <w:rFonts w:ascii="Arial" w:eastAsia="Calibri" w:hAnsi="Arial" w:cs="Arial"/>
          <w:b/>
          <w:noProof w:val="0"/>
          <w:lang w:val="es-ES" w:eastAsia="ar-SA"/>
        </w:rPr>
      </w:pPr>
    </w:p>
    <w:p w:rsidR="00BC0983" w:rsidRPr="00BC0983" w:rsidRDefault="00BC0983" w:rsidP="00BC0983">
      <w:pPr>
        <w:suppressAutoHyphens/>
        <w:spacing w:after="0" w:line="240" w:lineRule="auto"/>
        <w:ind w:left="284" w:right="27"/>
        <w:jc w:val="both"/>
        <w:rPr>
          <w:rFonts w:ascii="Arial" w:eastAsia="Times New Roman" w:hAnsi="Arial" w:cs="Arial"/>
          <w:b/>
          <w:bCs/>
          <w:noProof w:val="0"/>
          <w:sz w:val="24"/>
          <w:szCs w:val="24"/>
          <w:lang w:val="es-ES" w:eastAsia="ar-SA"/>
        </w:rPr>
      </w:pPr>
      <w:r w:rsidRPr="00BC0983">
        <w:rPr>
          <w:rFonts w:ascii="Arial" w:eastAsia="Times New Roman" w:hAnsi="Arial" w:cs="Arial"/>
          <w:b/>
          <w:noProof w:val="0"/>
          <w:sz w:val="24"/>
          <w:szCs w:val="24"/>
          <w:lang w:val="es-ES" w:eastAsia="ar-SA"/>
        </w:rPr>
        <w:t>3.2.1</w:t>
      </w:r>
      <w:r w:rsidRPr="00BC0983">
        <w:rPr>
          <w:rFonts w:ascii="Arial" w:eastAsia="Times New Roman" w:hAnsi="Arial" w:cs="Arial"/>
          <w:b/>
          <w:bCs/>
          <w:noProof w:val="0"/>
          <w:sz w:val="24"/>
          <w:szCs w:val="24"/>
          <w:lang w:val="es-ES" w:eastAsia="ar-SA"/>
        </w:rPr>
        <w:t xml:space="preserve"> Características de las aeronaves de ala fija (aviones) con base en los aeropuertos de la Cd. de Toluca, Estado de México y en la Cd. de Hermosillo, Sonora.</w:t>
      </w:r>
    </w:p>
    <w:p w:rsidR="00BC0983" w:rsidRPr="00BC0983" w:rsidRDefault="00BC0983" w:rsidP="00BC0983">
      <w:pPr>
        <w:suppressAutoHyphens/>
        <w:spacing w:after="0" w:line="240" w:lineRule="auto"/>
        <w:ind w:left="284" w:right="-882"/>
        <w:jc w:val="both"/>
        <w:rPr>
          <w:rFonts w:ascii="Arial" w:eastAsia="Times New Roman" w:hAnsi="Arial" w:cs="Arial"/>
          <w:b/>
          <w:noProof w:val="0"/>
          <w:sz w:val="24"/>
          <w:szCs w:val="24"/>
          <w:lang w:val="es-ES" w:eastAsia="ar-SA"/>
        </w:rPr>
      </w:pPr>
    </w:p>
    <w:p w:rsidR="00BC0983" w:rsidRPr="00BC0983" w:rsidRDefault="00BC0983" w:rsidP="00AC648F">
      <w:pPr>
        <w:numPr>
          <w:ilvl w:val="0"/>
          <w:numId w:val="38"/>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Bimotor de turbina turbofan (no turbojet).</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38"/>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Capacidad mínima de siete (7) pasajeros más tripulación y en la modalidad de ambulancia aérea con capacidad mínima de transportar a un paciente, con un acompañante, tripulación médica y configurada para la prestación de este servicio (cuidados intensivos) la antigüedad para este tipo de aeronave no se requiere</w:t>
      </w:r>
    </w:p>
    <w:p w:rsidR="00BC0983" w:rsidRPr="00BC0983" w:rsidRDefault="00BC0983" w:rsidP="00BC0983">
      <w:pPr>
        <w:suppressAutoHyphens/>
        <w:spacing w:after="0" w:line="240" w:lineRule="auto"/>
        <w:jc w:val="both"/>
        <w:rPr>
          <w:rFonts w:ascii="Arial" w:eastAsia="Times New Roman" w:hAnsi="Arial" w:cs="Arial"/>
          <w:noProof w:val="0"/>
          <w:sz w:val="24"/>
          <w:szCs w:val="24"/>
          <w:lang w:val="es-ES" w:eastAsia="ar-SA"/>
        </w:rPr>
      </w:pPr>
    </w:p>
    <w:p w:rsidR="00BC0983" w:rsidRPr="00BC0983" w:rsidRDefault="00BC0983" w:rsidP="00AC648F">
      <w:pPr>
        <w:numPr>
          <w:ilvl w:val="0"/>
          <w:numId w:val="38"/>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Contar con servicios de telefonía, rastreo y correo electrónico satelital en tiempo real, además de otros medios de navegación y comunicación con los que cuente la aeronave de fabrica.</w:t>
      </w:r>
    </w:p>
    <w:p w:rsidR="00BC0983" w:rsidRPr="00BC0983" w:rsidRDefault="00BC0983" w:rsidP="00BC0983">
      <w:pPr>
        <w:suppressAutoHyphens/>
        <w:spacing w:after="0" w:line="240" w:lineRule="auto"/>
        <w:ind w:left="1412" w:hanging="703"/>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38"/>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Deberá contar con radio HF.</w:t>
      </w:r>
    </w:p>
    <w:p w:rsidR="00BC0983" w:rsidRPr="00BC0983" w:rsidRDefault="00BC0983" w:rsidP="00BC0983">
      <w:pPr>
        <w:suppressAutoHyphens/>
        <w:spacing w:after="0" w:line="240" w:lineRule="auto"/>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38"/>
        </w:numPr>
        <w:suppressAutoHyphens/>
        <w:spacing w:after="0" w:line="240" w:lineRule="auto"/>
        <w:contextualSpacing/>
        <w:jc w:val="both"/>
        <w:rPr>
          <w:rFonts w:ascii="Calibri" w:eastAsia="Calibri" w:hAnsi="Calibri" w:cs="Times New Roman"/>
          <w:noProof w:val="0"/>
        </w:rPr>
      </w:pPr>
      <w:r w:rsidRPr="00BC0983">
        <w:rPr>
          <w:rFonts w:ascii="Arial" w:eastAsia="Times New Roman" w:hAnsi="Arial" w:cs="Arial"/>
          <w:noProof w:val="0"/>
          <w:sz w:val="24"/>
          <w:szCs w:val="24"/>
          <w:lang w:val="es-ES" w:eastAsia="ar-SA"/>
        </w:rPr>
        <w:t>Deberá contar con las condiciones de operación IFR, es decir, capacidad de vuelo nocturno y en mal clima.</w:t>
      </w:r>
      <w:r w:rsidRPr="00BC0983">
        <w:rPr>
          <w:rFonts w:ascii="Calibri" w:eastAsia="Calibri" w:hAnsi="Calibri" w:cs="Times New Roman"/>
          <w:noProof w:val="0"/>
        </w:rPr>
        <w:t xml:space="preserve"> </w:t>
      </w:r>
    </w:p>
    <w:p w:rsidR="00BC0983" w:rsidRPr="00BC0983" w:rsidRDefault="00BC0983" w:rsidP="00BC0983">
      <w:pPr>
        <w:ind w:left="720"/>
        <w:contextualSpacing/>
        <w:rPr>
          <w:rFonts w:ascii="Calibri" w:eastAsia="Calibri" w:hAnsi="Calibri" w:cs="Times New Roman"/>
          <w:noProof w:val="0"/>
        </w:rPr>
      </w:pPr>
    </w:p>
    <w:p w:rsidR="00BC0983" w:rsidRPr="00BC0983" w:rsidRDefault="00BC0983" w:rsidP="00AC648F">
      <w:pPr>
        <w:numPr>
          <w:ilvl w:val="0"/>
          <w:numId w:val="38"/>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La aeronave deberá de tener un rango mínimo de 4,074 kilómetros o 2,200 millas náuticas. </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 </w:t>
      </w:r>
    </w:p>
    <w:p w:rsidR="00BC0983" w:rsidRPr="00BC0983" w:rsidRDefault="00BC0983" w:rsidP="00AC648F">
      <w:pPr>
        <w:numPr>
          <w:ilvl w:val="0"/>
          <w:numId w:val="38"/>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El piso de la aeronave deberá ser de vinil antibacterial grado médico con certificación FAA o EASA para su uso en aviación y no podrán tener alfombra en su interior.</w:t>
      </w:r>
    </w:p>
    <w:p w:rsidR="00BC0983" w:rsidRPr="00BC0983" w:rsidRDefault="00BC0983" w:rsidP="00BC0983">
      <w:pPr>
        <w:ind w:left="720"/>
        <w:contextualSpacing/>
        <w:rPr>
          <w:rFonts w:ascii="Arial" w:eastAsia="Times New Roman" w:hAnsi="Arial" w:cs="Arial"/>
          <w:noProof w:val="0"/>
          <w:sz w:val="24"/>
          <w:szCs w:val="24"/>
          <w:lang w:val="es-ES" w:eastAsia="ar-SA"/>
        </w:rPr>
      </w:pPr>
    </w:p>
    <w:p w:rsidR="00BC0983" w:rsidRPr="00BC0983" w:rsidRDefault="00BC0983" w:rsidP="00AC648F">
      <w:pPr>
        <w:numPr>
          <w:ilvl w:val="0"/>
          <w:numId w:val="38"/>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Todas las superficies de la cabina médica deberán ser de fácil limpieza.</w:t>
      </w:r>
    </w:p>
    <w:p w:rsidR="00BC0983" w:rsidRPr="00BC0983" w:rsidRDefault="00BC0983" w:rsidP="00BC0983">
      <w:pPr>
        <w:suppressAutoHyphens/>
        <w:spacing w:after="0" w:line="240" w:lineRule="auto"/>
        <w:ind w:left="720"/>
        <w:jc w:val="both"/>
        <w:rPr>
          <w:rFonts w:ascii="Arial" w:eastAsia="Times New Roman" w:hAnsi="Arial" w:cs="Arial"/>
          <w:noProof w:val="0"/>
          <w:sz w:val="24"/>
          <w:szCs w:val="24"/>
          <w:lang w:val="es-ES" w:eastAsia="ar-SA"/>
        </w:rPr>
      </w:pPr>
    </w:p>
    <w:p w:rsidR="00BC0983" w:rsidRPr="00BC0983" w:rsidRDefault="00BC0983" w:rsidP="00AC648F">
      <w:pPr>
        <w:numPr>
          <w:ilvl w:val="0"/>
          <w:numId w:val="38"/>
        </w:numPr>
        <w:suppressAutoHyphens/>
        <w:spacing w:after="0" w:line="240" w:lineRule="auto"/>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Contar con camilla autocontenida con 6,000 litros de oxígeno, succión y electricidad. </w:t>
      </w:r>
    </w:p>
    <w:p w:rsidR="00BC0983" w:rsidRPr="00BC0983" w:rsidRDefault="00BC0983" w:rsidP="00BC0983">
      <w:pPr>
        <w:ind w:left="720"/>
        <w:contextualSpacing/>
        <w:rPr>
          <w:rFonts w:ascii="Arial" w:eastAsia="Calibri" w:hAnsi="Arial" w:cs="Arial"/>
          <w:noProof w:val="0"/>
          <w:lang w:val="es-ES" w:eastAsia="ar-SA"/>
        </w:rPr>
      </w:pPr>
    </w:p>
    <w:p w:rsidR="00BC0983" w:rsidRPr="00BC0983" w:rsidRDefault="00BC0983" w:rsidP="00AC648F">
      <w:pPr>
        <w:numPr>
          <w:ilvl w:val="0"/>
          <w:numId w:val="38"/>
        </w:numPr>
        <w:suppressAutoHyphens/>
        <w:spacing w:after="0" w:line="240" w:lineRule="auto"/>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Deberá contar con sistema de alertas de tráfico y evasión de colisiones (Traffic Alert and Collision Avoidance System TCASII.</w:t>
      </w:r>
    </w:p>
    <w:p w:rsidR="00BC0983" w:rsidRPr="00BC0983" w:rsidRDefault="00BC0983" w:rsidP="00BC0983">
      <w:pPr>
        <w:ind w:left="720"/>
        <w:contextualSpacing/>
        <w:rPr>
          <w:rFonts w:ascii="Arial" w:eastAsia="Calibri" w:hAnsi="Arial" w:cs="Arial"/>
          <w:noProof w:val="0"/>
          <w:lang w:val="es-ES" w:eastAsia="ar-SA"/>
        </w:rPr>
      </w:pPr>
    </w:p>
    <w:p w:rsidR="00BC0983" w:rsidRPr="00BC0983" w:rsidRDefault="00BC0983" w:rsidP="00AC648F">
      <w:pPr>
        <w:numPr>
          <w:ilvl w:val="0"/>
          <w:numId w:val="38"/>
        </w:numPr>
        <w:suppressAutoHyphens/>
        <w:spacing w:after="0" w:line="240" w:lineRule="auto"/>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Proporcionar los servicios de comisariato básico, los cuales de manera enunciativa son: agua embotellada, refrescos, papas fritas en bolsa, cacahuates y botana en general.</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right="27"/>
        <w:jc w:val="both"/>
        <w:rPr>
          <w:rFonts w:ascii="Arial" w:eastAsia="Times New Roman" w:hAnsi="Arial" w:cs="Arial"/>
          <w:b/>
          <w:noProof w:val="0"/>
          <w:sz w:val="24"/>
          <w:szCs w:val="24"/>
          <w:lang w:val="es-ES" w:eastAsia="ar-SA"/>
        </w:rPr>
      </w:pPr>
      <w:r w:rsidRPr="00BC0983">
        <w:rPr>
          <w:rFonts w:ascii="Arial" w:eastAsia="Times New Roman" w:hAnsi="Arial" w:cs="Arial"/>
          <w:b/>
          <w:noProof w:val="0"/>
          <w:sz w:val="24"/>
          <w:szCs w:val="24"/>
          <w:lang w:val="es-ES" w:eastAsia="ar-SA"/>
        </w:rPr>
        <w:t>3.2.1.2 Características de la aeronave de ala rotativa (helicóptero) basado en el aeropuerto de Toluca, Estado de México.</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a) Bimotor o biturbina.</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b) Capacidad para transportar hasta dos (2) pacientes en camilla, más la tripulación </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Incluyendo personal médico.</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c) Contar con servicios de telefonía, rastreo y correo electrónico satelital en tiempo real, además de otros medios de navegación y comunicación con los que cuente la aeronave de fabrica. </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d) Contar con sistema de Navegación tridimensional, doble GPS.</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e) Contar con sistema de radio comunicación aire–tierra en las siguientes las frecuencias: </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n-US" w:eastAsia="ar-SA"/>
        </w:rPr>
      </w:pPr>
      <w:r w:rsidRPr="00BC0983">
        <w:rPr>
          <w:rFonts w:ascii="Arial" w:eastAsia="Times New Roman" w:hAnsi="Arial" w:cs="Arial"/>
          <w:noProof w:val="0"/>
          <w:sz w:val="24"/>
          <w:szCs w:val="24"/>
          <w:lang w:val="en-US" w:eastAsia="ar-SA"/>
        </w:rPr>
        <w:t>VHF, UHF y 800 MHz trunking.</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n-U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g) Contar con instalación médica fija de terapia intensiva.</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h) Contar con las condiciones de operación VFR.</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i) El piso de la aeronave deberá ser de vinil antibacterial grado médico con certificación FAA o </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EASA para su uso en aviación y no podrán tener alfombra en su interior.</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j) Todas las superficies de la cabina médica deberán ser de fácil limpieza.</w:t>
      </w:r>
    </w:p>
    <w:p w:rsidR="00BC0983" w:rsidRPr="00BC0983" w:rsidRDefault="00BC0983" w:rsidP="00BC0983">
      <w:pPr>
        <w:suppressAutoHyphens/>
        <w:spacing w:after="0" w:line="240" w:lineRule="auto"/>
        <w:ind w:left="360"/>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right="-882"/>
        <w:jc w:val="both"/>
        <w:rPr>
          <w:rFonts w:ascii="Arial" w:eastAsia="Times New Roman" w:hAnsi="Arial" w:cs="Arial"/>
          <w:b/>
          <w:bCs/>
          <w:noProof w:val="0"/>
          <w:sz w:val="24"/>
          <w:szCs w:val="24"/>
          <w:u w:val="single"/>
          <w:lang w:val="es-ES" w:eastAsia="ar-SA"/>
        </w:rPr>
      </w:pPr>
      <w:r w:rsidRPr="00BC0983">
        <w:rPr>
          <w:rFonts w:ascii="Arial" w:eastAsia="Times New Roman" w:hAnsi="Arial" w:cs="Arial"/>
          <w:b/>
          <w:bCs/>
          <w:noProof w:val="0"/>
          <w:sz w:val="24"/>
          <w:szCs w:val="24"/>
          <w:lang w:val="es-ES" w:eastAsia="ar-SA"/>
        </w:rPr>
        <w:t>3.2.2 Características del servicio de ambulancia aérea</w:t>
      </w:r>
    </w:p>
    <w:p w:rsidR="00BC0983" w:rsidRPr="00BC0983" w:rsidRDefault="00BC0983" w:rsidP="00BC0983">
      <w:pPr>
        <w:suppressAutoHyphens/>
        <w:spacing w:after="0" w:line="240" w:lineRule="auto"/>
        <w:ind w:left="284" w:right="-882"/>
        <w:jc w:val="both"/>
        <w:rPr>
          <w:rFonts w:ascii="Arial" w:eastAsia="Times New Roman" w:hAnsi="Arial" w:cs="Arial"/>
          <w:b/>
          <w:bCs/>
          <w:noProof w:val="0"/>
          <w:sz w:val="24"/>
          <w:szCs w:val="24"/>
          <w:u w:val="single"/>
          <w:lang w:val="es-ES" w:eastAsia="ar-SA"/>
        </w:rPr>
      </w:pP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kern w:val="2"/>
          <w:sz w:val="24"/>
          <w:szCs w:val="24"/>
          <w:lang w:eastAsia="ar-SA"/>
        </w:rPr>
      </w:pPr>
      <w:r w:rsidRPr="00BC0983">
        <w:rPr>
          <w:rFonts w:ascii="Arial" w:eastAsia="Times New Roman" w:hAnsi="Arial" w:cs="Arial"/>
          <w:bCs/>
          <w:noProof w:val="0"/>
          <w:kern w:val="2"/>
          <w:sz w:val="24"/>
          <w:szCs w:val="24"/>
          <w:lang w:eastAsia="ar-SA"/>
        </w:rPr>
        <w:t>Las aeronaves de ala fija deberán prestar el servicio de ambulancia de cuidados intensivos cuando se requiera el traslado de pacientes que por su estado requieren atención mediante soporte avanzado de vida y cuidados críticos.</w:t>
      </w: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kern w:val="2"/>
          <w:sz w:val="24"/>
          <w:szCs w:val="24"/>
          <w:lang w:eastAsia="ar-SA"/>
        </w:rPr>
      </w:pP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kern w:val="2"/>
          <w:sz w:val="24"/>
          <w:szCs w:val="24"/>
          <w:lang w:eastAsia="ar-SA"/>
        </w:rPr>
      </w:pPr>
      <w:r w:rsidRPr="00BC0983">
        <w:rPr>
          <w:rFonts w:ascii="Arial" w:eastAsia="Times New Roman" w:hAnsi="Arial" w:cs="Arial"/>
          <w:bCs/>
          <w:noProof w:val="0"/>
          <w:kern w:val="2"/>
          <w:sz w:val="24"/>
          <w:szCs w:val="24"/>
          <w:lang w:eastAsia="ar-SA"/>
        </w:rPr>
        <w:t>Este servicio deberá proporcionarse en las modalidades siguientes:</w:t>
      </w:r>
    </w:p>
    <w:p w:rsidR="00BC0983" w:rsidRPr="00BC0983" w:rsidRDefault="00BC0983" w:rsidP="00BC0983">
      <w:pPr>
        <w:suppressAutoHyphens/>
        <w:spacing w:after="0" w:line="240" w:lineRule="auto"/>
        <w:ind w:left="284" w:right="-882"/>
        <w:jc w:val="both"/>
        <w:rPr>
          <w:rFonts w:ascii="Arial" w:eastAsia="Times New Roman" w:hAnsi="Arial" w:cs="Arial"/>
          <w:b/>
          <w:bCs/>
          <w:noProof w:val="0"/>
          <w:sz w:val="24"/>
          <w:szCs w:val="24"/>
          <w:lang w:val="es-ES" w:eastAsia="ar-SA"/>
        </w:rPr>
      </w:pPr>
    </w:p>
    <w:p w:rsidR="00BC0983" w:rsidRPr="00BC0983" w:rsidRDefault="00BC0983" w:rsidP="00AC648F">
      <w:pPr>
        <w:numPr>
          <w:ilvl w:val="0"/>
          <w:numId w:val="39"/>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Neonatal</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39"/>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Pediátricos y adultos</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right="-882"/>
        <w:jc w:val="both"/>
        <w:rPr>
          <w:rFonts w:ascii="Arial" w:eastAsia="Times New Roman" w:hAnsi="Arial" w:cs="Arial"/>
          <w:b/>
          <w:bCs/>
          <w:noProof w:val="0"/>
          <w:sz w:val="24"/>
          <w:szCs w:val="24"/>
          <w:lang w:val="es-ES" w:eastAsia="ar-SA"/>
        </w:rPr>
      </w:pPr>
    </w:p>
    <w:p w:rsidR="00BC0983" w:rsidRPr="00BC0983" w:rsidRDefault="00BC0983" w:rsidP="00BC0983">
      <w:pPr>
        <w:suppressAutoHyphens/>
        <w:spacing w:after="0" w:line="240" w:lineRule="auto"/>
        <w:ind w:left="284" w:right="-882"/>
        <w:jc w:val="both"/>
        <w:rPr>
          <w:rFonts w:ascii="Arial" w:eastAsia="Times New Roman" w:hAnsi="Arial" w:cs="Arial"/>
          <w:b/>
          <w:bCs/>
          <w:noProof w:val="0"/>
          <w:sz w:val="24"/>
          <w:szCs w:val="24"/>
          <w:lang w:val="es-ES" w:eastAsia="ar-SA"/>
        </w:rPr>
      </w:pPr>
      <w:r w:rsidRPr="00BC0983">
        <w:rPr>
          <w:rFonts w:ascii="Arial" w:eastAsia="Times New Roman" w:hAnsi="Arial" w:cs="Arial"/>
          <w:b/>
          <w:bCs/>
          <w:noProof w:val="0"/>
          <w:sz w:val="24"/>
          <w:szCs w:val="24"/>
          <w:lang w:val="es-ES" w:eastAsia="ar-SA"/>
        </w:rPr>
        <w:t>3.2.3 Equipo médico, insumos y medicamentos de las ambulancias aéreas</w:t>
      </w:r>
    </w:p>
    <w:p w:rsidR="00BC0983" w:rsidRPr="00BC0983" w:rsidRDefault="00BC0983" w:rsidP="00BC0983">
      <w:pPr>
        <w:suppressAutoHyphens/>
        <w:spacing w:after="0" w:line="240" w:lineRule="auto"/>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Las ambulancias aéreas de cuidados intensivos, deberán cumplir con los puntos de los Apéndices A, B, C y D Normativos de la </w:t>
      </w:r>
      <w:r w:rsidRPr="00BC0983">
        <w:rPr>
          <w:rFonts w:ascii="Arial" w:eastAsia="Times New Roman" w:hAnsi="Arial" w:cs="Arial"/>
          <w:b/>
          <w:noProof w:val="0"/>
          <w:sz w:val="24"/>
          <w:szCs w:val="24"/>
          <w:lang w:val="es-ES" w:eastAsia="ar-SA"/>
        </w:rPr>
        <w:t xml:space="preserve">NOM-034-SSA3-2013, </w:t>
      </w:r>
      <w:r w:rsidRPr="00BC0983">
        <w:rPr>
          <w:rFonts w:ascii="Arial" w:eastAsia="Times New Roman" w:hAnsi="Arial" w:cs="Arial"/>
          <w:b/>
          <w:i/>
          <w:noProof w:val="0"/>
          <w:sz w:val="24"/>
          <w:szCs w:val="24"/>
          <w:lang w:val="es-ES" w:eastAsia="ar-SA"/>
        </w:rPr>
        <w:t>“Regulación de los servicios de salud. Atención médica Prehospitalaria”</w:t>
      </w:r>
      <w:r w:rsidRPr="00BC0983">
        <w:rPr>
          <w:rFonts w:ascii="Arial" w:eastAsia="Times New Roman" w:hAnsi="Arial" w:cs="Arial"/>
          <w:noProof w:val="0"/>
          <w:sz w:val="24"/>
          <w:szCs w:val="24"/>
          <w:lang w:val="es-ES" w:eastAsia="ar-SA"/>
        </w:rPr>
        <w:t>.</w:t>
      </w: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Para dar cumplimiento a la norma mencionada en el párrafo anterior, se requiere que las ambulancias aéreas cuenten con el equipo médico, insumos, medicamentos y soluciones, que se mencionan en los anexos siguientes: </w:t>
      </w: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AC648F">
      <w:pPr>
        <w:numPr>
          <w:ilvl w:val="0"/>
          <w:numId w:val="41"/>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Equipo médico (</w:t>
      </w:r>
      <w:r w:rsidRPr="00BC0983">
        <w:rPr>
          <w:rFonts w:ascii="Arial" w:eastAsia="Times New Roman" w:hAnsi="Arial" w:cs="Arial"/>
          <w:b/>
          <w:noProof w:val="0"/>
          <w:sz w:val="24"/>
          <w:szCs w:val="24"/>
          <w:lang w:val="es-ES" w:eastAsia="ar-SA"/>
        </w:rPr>
        <w:t>Anexo a</w:t>
      </w:r>
      <w:r w:rsidRPr="00BC0983">
        <w:rPr>
          <w:rFonts w:ascii="Arial" w:eastAsia="Times New Roman" w:hAnsi="Arial" w:cs="Arial"/>
          <w:noProof w:val="0"/>
          <w:sz w:val="24"/>
          <w:szCs w:val="24"/>
          <w:lang w:val="es-ES" w:eastAsia="ar-SA"/>
        </w:rPr>
        <w:t>)</w:t>
      </w:r>
    </w:p>
    <w:p w:rsidR="00BC0983" w:rsidRPr="00BC0983" w:rsidRDefault="00BC0983" w:rsidP="00BC0983">
      <w:pPr>
        <w:suppressAutoHyphens/>
        <w:spacing w:after="0" w:line="240" w:lineRule="auto"/>
        <w:ind w:left="1004" w:right="74"/>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41"/>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Insumos (</w:t>
      </w:r>
      <w:r w:rsidRPr="00BC0983">
        <w:rPr>
          <w:rFonts w:ascii="Arial" w:eastAsia="Times New Roman" w:hAnsi="Arial" w:cs="Arial"/>
          <w:b/>
          <w:noProof w:val="0"/>
          <w:sz w:val="24"/>
          <w:szCs w:val="24"/>
          <w:lang w:val="es-ES" w:eastAsia="ar-SA"/>
        </w:rPr>
        <w:t>Anexo b</w:t>
      </w:r>
      <w:r w:rsidRPr="00BC0983">
        <w:rPr>
          <w:rFonts w:ascii="Arial" w:eastAsia="Times New Roman" w:hAnsi="Arial" w:cs="Arial"/>
          <w:noProof w:val="0"/>
          <w:sz w:val="24"/>
          <w:szCs w:val="24"/>
          <w:lang w:val="es-ES" w:eastAsia="ar-SA"/>
        </w:rPr>
        <w:t>)</w:t>
      </w:r>
    </w:p>
    <w:p w:rsidR="00BC0983" w:rsidRPr="00BC0983" w:rsidRDefault="00BC0983" w:rsidP="00BC0983">
      <w:pPr>
        <w:ind w:left="720"/>
        <w:contextualSpacing/>
        <w:rPr>
          <w:rFonts w:ascii="Arial" w:eastAsia="Times New Roman" w:hAnsi="Arial" w:cs="Arial"/>
          <w:noProof w:val="0"/>
          <w:sz w:val="24"/>
          <w:szCs w:val="24"/>
          <w:lang w:val="es-ES" w:eastAsia="ar-SA"/>
        </w:rPr>
      </w:pPr>
    </w:p>
    <w:p w:rsidR="00BC0983" w:rsidRPr="00BC0983" w:rsidRDefault="00BC0983" w:rsidP="00AC648F">
      <w:pPr>
        <w:numPr>
          <w:ilvl w:val="0"/>
          <w:numId w:val="41"/>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Medicamentos y soluciones (</w:t>
      </w:r>
      <w:r w:rsidRPr="00BC0983">
        <w:rPr>
          <w:rFonts w:ascii="Arial" w:eastAsia="Times New Roman" w:hAnsi="Arial" w:cs="Arial"/>
          <w:b/>
          <w:noProof w:val="0"/>
          <w:sz w:val="24"/>
          <w:szCs w:val="24"/>
          <w:lang w:val="es-ES" w:eastAsia="ar-SA"/>
        </w:rPr>
        <w:t>Anexo c</w:t>
      </w:r>
      <w:r w:rsidRPr="00BC0983">
        <w:rPr>
          <w:rFonts w:ascii="Arial" w:eastAsia="Times New Roman" w:hAnsi="Arial" w:cs="Arial"/>
          <w:noProof w:val="0"/>
          <w:sz w:val="24"/>
          <w:szCs w:val="24"/>
          <w:lang w:val="es-ES" w:eastAsia="ar-SA"/>
        </w:rPr>
        <w:t>)</w:t>
      </w:r>
    </w:p>
    <w:p w:rsidR="00BC0983" w:rsidRPr="00BC0983" w:rsidRDefault="00BC0983" w:rsidP="00BC0983">
      <w:pPr>
        <w:suppressAutoHyphens/>
        <w:spacing w:after="0" w:line="240" w:lineRule="auto"/>
        <w:ind w:left="1004" w:right="74"/>
        <w:contextualSpacing/>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right="-882"/>
        <w:jc w:val="both"/>
        <w:rPr>
          <w:rFonts w:ascii="Arial" w:eastAsia="Times New Roman" w:hAnsi="Arial" w:cs="Arial"/>
          <w:b/>
          <w:bCs/>
          <w:noProof w:val="0"/>
          <w:sz w:val="24"/>
          <w:szCs w:val="24"/>
          <w:lang w:val="es-ES" w:eastAsia="ar-SA"/>
        </w:rPr>
      </w:pPr>
      <w:r w:rsidRPr="00BC0983">
        <w:rPr>
          <w:rFonts w:ascii="Arial" w:eastAsia="Times New Roman" w:hAnsi="Arial" w:cs="Arial"/>
          <w:b/>
          <w:bCs/>
          <w:noProof w:val="0"/>
          <w:sz w:val="24"/>
          <w:szCs w:val="24"/>
          <w:lang w:val="es-ES" w:eastAsia="ar-SA"/>
        </w:rPr>
        <w:t>3.2.4 Del personal médico en ambulancias aéreas</w:t>
      </w:r>
    </w:p>
    <w:p w:rsidR="00BC0983" w:rsidRPr="00BC0983" w:rsidRDefault="00BC0983" w:rsidP="00BC0983">
      <w:pPr>
        <w:suppressAutoHyphens/>
        <w:spacing w:after="0" w:line="240" w:lineRule="auto"/>
        <w:ind w:left="284" w:right="-882"/>
        <w:jc w:val="both"/>
        <w:rPr>
          <w:rFonts w:ascii="Arial" w:eastAsia="Times New Roman" w:hAnsi="Arial" w:cs="Arial"/>
          <w:b/>
          <w:bCs/>
          <w:noProof w:val="0"/>
          <w:sz w:val="24"/>
          <w:szCs w:val="24"/>
          <w:u w:val="single"/>
          <w:lang w:val="es-ES" w:eastAsia="ar-SA"/>
        </w:rPr>
      </w:pP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sz w:val="24"/>
          <w:szCs w:val="24"/>
          <w:lang w:val="es-ES" w:eastAsia="ar-SA"/>
        </w:rPr>
      </w:pPr>
      <w:r w:rsidRPr="00BC0983">
        <w:rPr>
          <w:rFonts w:ascii="Arial" w:eastAsia="Times New Roman" w:hAnsi="Arial" w:cs="Arial"/>
          <w:bCs/>
          <w:noProof w:val="0"/>
          <w:sz w:val="24"/>
          <w:szCs w:val="24"/>
          <w:lang w:val="es-ES" w:eastAsia="ar-SA"/>
        </w:rPr>
        <w:t>Las ambulancias aéreas de cuidados intensivos deben contar con un TUM o personal de enfermería con capacitación en atención médica prehospitalaria, que demuestre documentalmente haber acreditado cursos de medicina aeroespacial y de interacción con la aeronave.</w:t>
      </w: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sz w:val="24"/>
          <w:szCs w:val="24"/>
          <w:lang w:val="es-ES" w:eastAsia="ar-SA"/>
        </w:rPr>
      </w:pP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sz w:val="24"/>
          <w:szCs w:val="24"/>
          <w:lang w:val="es-ES" w:eastAsia="ar-SA"/>
        </w:rPr>
      </w:pPr>
      <w:r w:rsidRPr="00BC0983">
        <w:rPr>
          <w:rFonts w:ascii="Arial" w:eastAsia="Times New Roman" w:hAnsi="Arial" w:cs="Arial"/>
          <w:bCs/>
          <w:noProof w:val="0"/>
          <w:sz w:val="24"/>
          <w:szCs w:val="24"/>
          <w:lang w:val="es-ES" w:eastAsia="ar-SA"/>
        </w:rPr>
        <w:t>Para las unidades aéreas de ala fija la tripulación de vuelo está supeditada a las disposiciones de la DGAC, dependiendo del tipo de la aeronave.</w:t>
      </w: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sz w:val="24"/>
          <w:szCs w:val="24"/>
          <w:lang w:val="es-ES" w:eastAsia="ar-SA"/>
        </w:rPr>
      </w:pP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sz w:val="24"/>
          <w:szCs w:val="24"/>
          <w:lang w:val="es-ES" w:eastAsia="ar-SA"/>
        </w:rPr>
      </w:pPr>
      <w:r w:rsidRPr="00BC0983">
        <w:rPr>
          <w:rFonts w:ascii="Arial" w:eastAsia="Times New Roman" w:hAnsi="Arial" w:cs="Arial"/>
          <w:bCs/>
          <w:noProof w:val="0"/>
          <w:sz w:val="24"/>
          <w:szCs w:val="24"/>
          <w:lang w:val="es-ES" w:eastAsia="ar-SA"/>
        </w:rPr>
        <w:t>Deberá contar con un médico especialista en medicina crítica que demuestre documentalmente contar con Cedula Profesional que lo acredite como Especialista en Medicina Critica. Se requiere además tener conocimientos de medicina aeroespacial e interacción con la aeronave y ser el enlace para la entrega-recepción del paciente.</w:t>
      </w: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sz w:val="24"/>
          <w:szCs w:val="24"/>
          <w:lang w:val="es-ES" w:eastAsia="ar-SA"/>
        </w:rPr>
      </w:pP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sz w:val="24"/>
          <w:szCs w:val="24"/>
          <w:lang w:val="es-ES" w:eastAsia="ar-SA"/>
        </w:rPr>
      </w:pPr>
      <w:r w:rsidRPr="00BC0983">
        <w:rPr>
          <w:rFonts w:ascii="Arial" w:eastAsia="Times New Roman" w:hAnsi="Arial" w:cs="Arial"/>
          <w:bCs/>
          <w:noProof w:val="0"/>
          <w:sz w:val="24"/>
          <w:szCs w:val="24"/>
          <w:lang w:val="es-ES" w:eastAsia="ar-SA"/>
        </w:rPr>
        <w:t>El proveedor solo podrá negar el servicio cuando por las condiciones de los pacientes esté contraindicado su traslado aéreo; lo cual deberá ser justificado plenamente en conjunto con el personal médico del Instituto. En este caso, el traslado será reprogramado una vez que el paciente sea estabilizado y se encuentre en condiciones para su traslado aéreo seguro.</w:t>
      </w: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sz w:val="24"/>
          <w:szCs w:val="24"/>
          <w:lang w:val="es-ES" w:eastAsia="ar-SA"/>
        </w:rPr>
      </w:pP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sz w:val="24"/>
          <w:szCs w:val="24"/>
          <w:lang w:val="es-ES" w:eastAsia="ar-SA"/>
        </w:rPr>
      </w:pPr>
      <w:r w:rsidRPr="00BC0983">
        <w:rPr>
          <w:rFonts w:ascii="Arial" w:eastAsia="Times New Roman" w:hAnsi="Arial" w:cs="Arial"/>
          <w:bCs/>
          <w:noProof w:val="0"/>
          <w:sz w:val="24"/>
          <w:szCs w:val="24"/>
          <w:lang w:val="es-ES" w:eastAsia="ar-SA"/>
        </w:rPr>
        <w:t>El Instituto requiere que el personal de atención a la salud cumpla con los siguientes perfiles:</w:t>
      </w:r>
    </w:p>
    <w:p w:rsidR="00BC0983" w:rsidRPr="00BC0983" w:rsidRDefault="00BC0983" w:rsidP="00BC0983">
      <w:pPr>
        <w:tabs>
          <w:tab w:val="left" w:pos="7920"/>
        </w:tabs>
        <w:suppressAutoHyphens/>
        <w:spacing w:after="0" w:line="240" w:lineRule="auto"/>
        <w:ind w:right="49"/>
        <w:jc w:val="both"/>
        <w:rPr>
          <w:rFonts w:ascii="Arial" w:eastAsia="Times New Roman" w:hAnsi="Arial" w:cs="Arial"/>
          <w:bCs/>
          <w:noProof w:val="0"/>
          <w:sz w:val="24"/>
          <w:szCs w:val="24"/>
          <w:lang w:val="es-ES" w:eastAsia="ar-SA"/>
        </w:rPr>
      </w:pPr>
    </w:p>
    <w:p w:rsidR="00BC0983" w:rsidRPr="00BC0983" w:rsidRDefault="00BC0983" w:rsidP="00BC0983">
      <w:pPr>
        <w:tabs>
          <w:tab w:val="left" w:pos="7920"/>
        </w:tabs>
        <w:suppressAutoHyphens/>
        <w:spacing w:after="0" w:line="240" w:lineRule="auto"/>
        <w:ind w:right="49"/>
        <w:jc w:val="both"/>
        <w:rPr>
          <w:rFonts w:ascii="Arial" w:eastAsia="Times New Roman" w:hAnsi="Arial" w:cs="Arial"/>
          <w:bCs/>
          <w:noProof w:val="0"/>
          <w:sz w:val="24"/>
          <w:szCs w:val="24"/>
          <w:lang w:val="es-ES" w:eastAsia="ar-SA"/>
        </w:rPr>
      </w:pPr>
    </w:p>
    <w:tbl>
      <w:tblPr>
        <w:tblW w:w="9765" w:type="dxa"/>
        <w:jc w:val="center"/>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730"/>
        <w:gridCol w:w="8035"/>
      </w:tblGrid>
      <w:tr w:rsidR="00BC0983" w:rsidRPr="00BC0983" w:rsidTr="00E654F8">
        <w:trPr>
          <w:trHeight w:val="588"/>
          <w:jc w:val="center"/>
        </w:trPr>
        <w:tc>
          <w:tcPr>
            <w:tcW w:w="1730" w:type="dxa"/>
            <w:shd w:val="clear" w:color="auto" w:fill="auto"/>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Arial"/>
                <w:b/>
                <w:bCs/>
                <w:noProof w:val="0"/>
                <w:color w:val="000000"/>
                <w:sz w:val="24"/>
                <w:szCs w:val="24"/>
                <w:lang w:eastAsia="es-ES"/>
              </w:rPr>
              <w:t>Personal</w:t>
            </w:r>
          </w:p>
        </w:tc>
        <w:tc>
          <w:tcPr>
            <w:tcW w:w="8035" w:type="dxa"/>
            <w:shd w:val="clear" w:color="auto" w:fill="auto"/>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Arial"/>
                <w:b/>
                <w:bCs/>
                <w:noProof w:val="0"/>
                <w:color w:val="000000"/>
                <w:sz w:val="24"/>
                <w:szCs w:val="24"/>
                <w:lang w:eastAsia="es-ES"/>
              </w:rPr>
              <w:t>Perfil del personal de atención a la salud y documentación para su acreditación:</w:t>
            </w:r>
          </w:p>
        </w:tc>
      </w:tr>
      <w:tr w:rsidR="00BC0983" w:rsidRPr="00BC0983" w:rsidTr="00E654F8">
        <w:trPr>
          <w:trHeight w:val="508"/>
          <w:jc w:val="center"/>
        </w:trPr>
        <w:tc>
          <w:tcPr>
            <w:tcW w:w="1730" w:type="dxa"/>
            <w:vMerge w:val="restart"/>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Arial"/>
                <w:b/>
                <w:bCs/>
                <w:noProof w:val="0"/>
                <w:color w:val="000000"/>
                <w:sz w:val="24"/>
                <w:szCs w:val="24"/>
                <w:lang w:eastAsia="es-ES"/>
              </w:rPr>
              <w:t>Médico</w:t>
            </w:r>
          </w:p>
        </w:tc>
        <w:tc>
          <w:tcPr>
            <w:tcW w:w="8035"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Especialista en Urgencias Médico Quirúrgicas o Terapia Intensiva.</w:t>
            </w:r>
          </w:p>
        </w:tc>
      </w:tr>
      <w:tr w:rsidR="00BC0983" w:rsidRPr="00BC0983" w:rsidTr="00E654F8">
        <w:trPr>
          <w:trHeight w:val="416"/>
          <w:jc w:val="center"/>
        </w:trPr>
        <w:tc>
          <w:tcPr>
            <w:tcW w:w="1730"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8035"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Certificación de la especialidad vigente.</w:t>
            </w:r>
          </w:p>
        </w:tc>
      </w:tr>
      <w:tr w:rsidR="00BC0983" w:rsidRPr="00BC0983" w:rsidTr="00E654F8">
        <w:trPr>
          <w:trHeight w:val="606"/>
          <w:jc w:val="center"/>
        </w:trPr>
        <w:tc>
          <w:tcPr>
            <w:tcW w:w="1730"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8035"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Apoyo Vital Cardiovascular Avanzado (ACLS) y deseable Apoyo Vital Avanzado en Trauma  (ATLS) y Apoyo Vital Pre hospitalario en Trauma (PHTLS) vigentes.</w:t>
            </w:r>
          </w:p>
        </w:tc>
      </w:tr>
      <w:tr w:rsidR="00BC0983" w:rsidRPr="00BC0983" w:rsidTr="00E654F8">
        <w:trPr>
          <w:trHeight w:val="827"/>
          <w:jc w:val="center"/>
        </w:trPr>
        <w:tc>
          <w:tcPr>
            <w:tcW w:w="1730"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8035"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Capacitado y entrenado en medicina de aviación o similares (cursos, diplomados) con reconocimiento por la Secretaria de Educación Pública (SEP) y/o instituciones educativas de nivel superior, nacionales o extranjeras.</w:t>
            </w:r>
          </w:p>
        </w:tc>
      </w:tr>
      <w:tr w:rsidR="00BC0983" w:rsidRPr="00BC0983" w:rsidTr="00E654F8">
        <w:trPr>
          <w:trHeight w:val="511"/>
          <w:jc w:val="center"/>
        </w:trPr>
        <w:tc>
          <w:tcPr>
            <w:tcW w:w="1730" w:type="dxa"/>
            <w:vMerge w:val="restart"/>
            <w:shd w:val="clear" w:color="auto" w:fill="auto"/>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Calibri"/>
                <w:b/>
                <w:bCs/>
                <w:noProof w:val="0"/>
                <w:color w:val="000000"/>
                <w:sz w:val="24"/>
                <w:szCs w:val="24"/>
                <w:lang w:eastAsia="es-ES"/>
              </w:rPr>
              <w:t>Técnico en Urgencias Médicas</w:t>
            </w:r>
            <w:r w:rsidRPr="00BC0983">
              <w:rPr>
                <w:rFonts w:ascii="Arial" w:eastAsia="Times New Roman" w:hAnsi="Arial" w:cs="Arial"/>
                <w:noProof w:val="0"/>
                <w:color w:val="000000"/>
                <w:sz w:val="24"/>
                <w:szCs w:val="24"/>
                <w:lang w:eastAsia="es-ES"/>
              </w:rPr>
              <w:t xml:space="preserve"> (TUM)</w:t>
            </w:r>
          </w:p>
        </w:tc>
        <w:tc>
          <w:tcPr>
            <w:tcW w:w="8035"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Diploma otorgado por institución reconocida por la SEP y/o instituciones educativas de nivel superior, nacionales o extranjeras.</w:t>
            </w:r>
          </w:p>
        </w:tc>
      </w:tr>
      <w:tr w:rsidR="00BC0983" w:rsidRPr="00BC0983" w:rsidTr="00E654F8">
        <w:trPr>
          <w:trHeight w:val="300"/>
          <w:jc w:val="center"/>
        </w:trPr>
        <w:tc>
          <w:tcPr>
            <w:tcW w:w="1730"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8035"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ACLS y PHTLS vigentes.</w:t>
            </w:r>
          </w:p>
        </w:tc>
      </w:tr>
      <w:tr w:rsidR="00BC0983" w:rsidRPr="00BC0983" w:rsidTr="00E654F8">
        <w:trPr>
          <w:trHeight w:val="510"/>
          <w:jc w:val="center"/>
        </w:trPr>
        <w:tc>
          <w:tcPr>
            <w:tcW w:w="1730"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8035"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Capacitación y entrenamiento  en movilización, inmovilización y traslado de pacientes.</w:t>
            </w:r>
          </w:p>
        </w:tc>
      </w:tr>
      <w:tr w:rsidR="00BC0983" w:rsidRPr="00BC0983" w:rsidTr="00E654F8">
        <w:trPr>
          <w:trHeight w:val="843"/>
          <w:jc w:val="center"/>
        </w:trPr>
        <w:tc>
          <w:tcPr>
            <w:tcW w:w="1730"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8035"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Capacitación y entrenamiento  en medicina de aviación o similares (cursos, diplomados) con reconocimiento por la SEP y/o instituciones educativas de nivel superior, nacionales o internacionales.</w:t>
            </w:r>
          </w:p>
        </w:tc>
      </w:tr>
      <w:tr w:rsidR="00BC0983" w:rsidRPr="00BC0983" w:rsidTr="00E654F8">
        <w:trPr>
          <w:trHeight w:val="685"/>
          <w:jc w:val="center"/>
        </w:trPr>
        <w:tc>
          <w:tcPr>
            <w:tcW w:w="1730" w:type="dxa"/>
            <w:vMerge w:val="restart"/>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Calibri"/>
                <w:b/>
                <w:bCs/>
                <w:noProof w:val="0"/>
                <w:color w:val="000000"/>
                <w:sz w:val="24"/>
                <w:szCs w:val="24"/>
                <w:lang w:eastAsia="es-ES"/>
              </w:rPr>
              <w:t>Enfermera</w:t>
            </w:r>
          </w:p>
        </w:tc>
        <w:tc>
          <w:tcPr>
            <w:tcW w:w="8035"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Especialista en terapia intensiva, diploma otorgado por alguna institución reconocida por la SEP y/o institución educativa de nivel superior, nacional o extranjera.</w:t>
            </w:r>
          </w:p>
        </w:tc>
      </w:tr>
      <w:tr w:rsidR="00BC0983" w:rsidRPr="00BC0983" w:rsidTr="00E654F8">
        <w:trPr>
          <w:trHeight w:val="300"/>
          <w:jc w:val="center"/>
        </w:trPr>
        <w:tc>
          <w:tcPr>
            <w:tcW w:w="1730"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8035"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ACLS y PHTLS vigentes.</w:t>
            </w:r>
          </w:p>
        </w:tc>
      </w:tr>
      <w:tr w:rsidR="00BC0983" w:rsidRPr="00BC0983" w:rsidTr="00E654F8">
        <w:trPr>
          <w:trHeight w:val="783"/>
          <w:jc w:val="center"/>
        </w:trPr>
        <w:tc>
          <w:tcPr>
            <w:tcW w:w="1730"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8035"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Capacitación y entrenamiento en medicina de aviación o similares (cursos, diplomados) con reconocimiento por la SEP y/o entidades educativas de nivel superior, nacionales o internacionales.</w:t>
            </w:r>
          </w:p>
        </w:tc>
      </w:tr>
    </w:tbl>
    <w:p w:rsidR="00BC0983" w:rsidRPr="00BC0983" w:rsidRDefault="00BC0983" w:rsidP="00BC0983">
      <w:pPr>
        <w:tabs>
          <w:tab w:val="left" w:pos="7920"/>
        </w:tabs>
        <w:suppressAutoHyphens/>
        <w:spacing w:after="0" w:line="240" w:lineRule="auto"/>
        <w:ind w:right="27"/>
        <w:rPr>
          <w:rFonts w:ascii="Arial" w:eastAsia="Times New Roman" w:hAnsi="Arial" w:cs="Arial"/>
          <w:b/>
          <w:bCs/>
          <w:noProof w:val="0"/>
          <w:sz w:val="24"/>
          <w:szCs w:val="24"/>
          <w:lang w:val="es-ES" w:eastAsia="ar-SA"/>
        </w:rPr>
      </w:pPr>
    </w:p>
    <w:p w:rsidR="00BC0983" w:rsidRPr="00BC0983" w:rsidRDefault="00BC0983" w:rsidP="00BC0983">
      <w:pPr>
        <w:tabs>
          <w:tab w:val="left" w:pos="7920"/>
        </w:tabs>
        <w:suppressAutoHyphens/>
        <w:spacing w:after="0" w:line="240" w:lineRule="auto"/>
        <w:ind w:right="27"/>
        <w:rPr>
          <w:rFonts w:ascii="Arial" w:eastAsia="Times New Roman" w:hAnsi="Arial" w:cs="Arial"/>
          <w:b/>
          <w:bCs/>
          <w:noProof w:val="0"/>
          <w:sz w:val="24"/>
          <w:szCs w:val="24"/>
          <w:lang w:val="es-ES" w:eastAsia="ar-SA"/>
        </w:rPr>
      </w:pPr>
    </w:p>
    <w:p w:rsidR="00BC0983" w:rsidRPr="00BC0983" w:rsidRDefault="00BC0983" w:rsidP="00BC0983">
      <w:pPr>
        <w:tabs>
          <w:tab w:val="left" w:pos="7920"/>
        </w:tabs>
        <w:suppressAutoHyphens/>
        <w:spacing w:after="0" w:line="240" w:lineRule="auto"/>
        <w:ind w:right="27"/>
        <w:rPr>
          <w:rFonts w:ascii="Arial" w:eastAsia="Times New Roman" w:hAnsi="Arial" w:cs="Arial"/>
          <w:b/>
          <w:bCs/>
          <w:noProof w:val="0"/>
          <w:sz w:val="24"/>
          <w:szCs w:val="24"/>
          <w:lang w:val="es-ES" w:eastAsia="ar-SA"/>
        </w:rPr>
      </w:pPr>
      <w:r w:rsidRPr="00BC0983">
        <w:rPr>
          <w:rFonts w:ascii="Arial" w:eastAsia="Times New Roman" w:hAnsi="Arial" w:cs="Arial"/>
          <w:b/>
          <w:bCs/>
          <w:noProof w:val="0"/>
          <w:sz w:val="24"/>
          <w:szCs w:val="24"/>
          <w:lang w:val="es-ES" w:eastAsia="ar-SA"/>
        </w:rPr>
        <w:t xml:space="preserve">3.2.5 Características técnicas del área de despacho de las ambulancias aéreas </w:t>
      </w:r>
    </w:p>
    <w:p w:rsidR="00BC0983" w:rsidRPr="00BC0983" w:rsidRDefault="00BC0983" w:rsidP="00BC0983">
      <w:pPr>
        <w:suppressAutoHyphens/>
        <w:spacing w:after="0" w:line="240" w:lineRule="auto"/>
        <w:jc w:val="both"/>
        <w:rPr>
          <w:rFonts w:ascii="Arial" w:eastAsia="Times New Roman" w:hAnsi="Arial" w:cs="Arial"/>
          <w:b/>
          <w:noProof w:val="0"/>
          <w:sz w:val="24"/>
          <w:szCs w:val="24"/>
          <w:lang w:val="es-ES" w:eastAsia="ar-SA"/>
        </w:rPr>
      </w:pPr>
    </w:p>
    <w:p w:rsidR="00BC0983" w:rsidRPr="00BC0983" w:rsidRDefault="00BC0983" w:rsidP="00BC0983">
      <w:pPr>
        <w:suppressAutoHyphens/>
        <w:spacing w:after="0" w:line="240" w:lineRule="auto"/>
        <w:ind w:right="-882"/>
        <w:jc w:val="both"/>
        <w:rPr>
          <w:rFonts w:ascii="Arial" w:eastAsia="Times New Roman" w:hAnsi="Arial" w:cs="Arial"/>
          <w:bCs/>
          <w:noProof w:val="0"/>
          <w:sz w:val="24"/>
          <w:szCs w:val="24"/>
          <w:lang w:val="es-ES" w:eastAsia="ar-SA"/>
        </w:rPr>
      </w:pPr>
      <w:r w:rsidRPr="00BC0983">
        <w:rPr>
          <w:rFonts w:ascii="Arial" w:eastAsia="Times New Roman" w:hAnsi="Arial" w:cs="Arial"/>
          <w:bCs/>
          <w:noProof w:val="0"/>
          <w:sz w:val="24"/>
          <w:szCs w:val="24"/>
          <w:lang w:val="es-ES" w:eastAsia="ar-SA"/>
        </w:rPr>
        <w:t>El área de despacho deberá contar con:</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0"/>
          <w:lang w:val="es-ES" w:eastAsia="ar-SA"/>
        </w:rPr>
      </w:pPr>
    </w:p>
    <w:p w:rsidR="00BC0983" w:rsidRPr="00BC0983" w:rsidRDefault="00BC0983" w:rsidP="00AC648F">
      <w:pPr>
        <w:numPr>
          <w:ilvl w:val="0"/>
          <w:numId w:val="40"/>
        </w:numPr>
        <w:suppressAutoHyphens/>
        <w:spacing w:after="0" w:line="240" w:lineRule="auto"/>
        <w:ind w:left="1068"/>
        <w:contextualSpacing/>
        <w:jc w:val="both"/>
        <w:rPr>
          <w:rFonts w:ascii="Arial" w:eastAsia="Times New Roman" w:hAnsi="Arial" w:cs="Arial"/>
          <w:noProof w:val="0"/>
          <w:sz w:val="24"/>
          <w:szCs w:val="20"/>
          <w:lang w:val="es-ES" w:eastAsia="ar-SA"/>
        </w:rPr>
      </w:pPr>
      <w:r w:rsidRPr="00BC0983">
        <w:rPr>
          <w:rFonts w:ascii="Arial" w:eastAsia="Times New Roman" w:hAnsi="Arial" w:cs="Arial"/>
          <w:noProof w:val="0"/>
          <w:sz w:val="24"/>
          <w:szCs w:val="20"/>
          <w:lang w:val="es-ES" w:eastAsia="ar-SA"/>
        </w:rPr>
        <w:t>Sistema de seguimiento satelital de las ambulancias.</w:t>
      </w:r>
    </w:p>
    <w:p w:rsidR="00BC0983" w:rsidRPr="00BC0983" w:rsidRDefault="00BC0983" w:rsidP="00BC0983">
      <w:pPr>
        <w:suppressAutoHyphens/>
        <w:spacing w:after="0" w:line="240" w:lineRule="auto"/>
        <w:ind w:left="1056" w:firstLine="1"/>
        <w:contextualSpacing/>
        <w:jc w:val="both"/>
        <w:rPr>
          <w:rFonts w:ascii="Arial" w:eastAsia="Times New Roman" w:hAnsi="Arial" w:cs="Arial"/>
          <w:noProof w:val="0"/>
          <w:sz w:val="24"/>
          <w:szCs w:val="20"/>
          <w:lang w:val="es-ES" w:eastAsia="ar-SA"/>
        </w:rPr>
      </w:pPr>
    </w:p>
    <w:p w:rsidR="00BC0983" w:rsidRPr="00BC0983" w:rsidRDefault="00BC0983" w:rsidP="00AC648F">
      <w:pPr>
        <w:numPr>
          <w:ilvl w:val="0"/>
          <w:numId w:val="40"/>
        </w:numPr>
        <w:suppressAutoHyphens/>
        <w:spacing w:after="0" w:line="240" w:lineRule="auto"/>
        <w:ind w:left="1068"/>
        <w:contextualSpacing/>
        <w:jc w:val="both"/>
        <w:rPr>
          <w:rFonts w:ascii="Arial" w:eastAsia="Times New Roman" w:hAnsi="Arial" w:cs="Arial"/>
          <w:noProof w:val="0"/>
          <w:sz w:val="24"/>
          <w:szCs w:val="20"/>
          <w:lang w:val="es-ES" w:eastAsia="ar-SA"/>
        </w:rPr>
      </w:pPr>
      <w:r w:rsidRPr="00BC0983">
        <w:rPr>
          <w:rFonts w:ascii="Arial" w:eastAsia="Times New Roman" w:hAnsi="Arial" w:cs="Arial"/>
          <w:noProof w:val="0"/>
          <w:sz w:val="24"/>
          <w:szCs w:val="20"/>
          <w:lang w:val="es-ES" w:eastAsia="ar-SA"/>
        </w:rPr>
        <w:t>Radiocomunicación HF con la aeronave.</w:t>
      </w:r>
    </w:p>
    <w:p w:rsidR="00BC0983" w:rsidRPr="00BC0983" w:rsidRDefault="00BC0983" w:rsidP="00BC0983">
      <w:pPr>
        <w:suppressAutoHyphens/>
        <w:spacing w:after="0" w:line="240" w:lineRule="auto"/>
        <w:ind w:left="1056" w:firstLine="1"/>
        <w:contextualSpacing/>
        <w:jc w:val="both"/>
        <w:rPr>
          <w:rFonts w:ascii="Arial" w:eastAsia="Times New Roman" w:hAnsi="Arial" w:cs="Arial"/>
          <w:noProof w:val="0"/>
          <w:sz w:val="24"/>
          <w:szCs w:val="20"/>
          <w:lang w:val="es-ES" w:eastAsia="ar-SA"/>
        </w:rPr>
      </w:pPr>
    </w:p>
    <w:p w:rsidR="00BC0983" w:rsidRPr="00BC0983" w:rsidRDefault="00BC0983" w:rsidP="00AC648F">
      <w:pPr>
        <w:numPr>
          <w:ilvl w:val="0"/>
          <w:numId w:val="40"/>
        </w:numPr>
        <w:suppressAutoHyphens/>
        <w:spacing w:after="0" w:line="240" w:lineRule="auto"/>
        <w:ind w:left="1068"/>
        <w:contextualSpacing/>
        <w:jc w:val="both"/>
        <w:rPr>
          <w:rFonts w:ascii="Arial" w:eastAsia="Times New Roman" w:hAnsi="Arial" w:cs="Arial"/>
          <w:noProof w:val="0"/>
          <w:sz w:val="24"/>
          <w:szCs w:val="20"/>
          <w:lang w:val="es-ES" w:eastAsia="ar-SA"/>
        </w:rPr>
      </w:pPr>
      <w:r w:rsidRPr="00BC0983">
        <w:rPr>
          <w:rFonts w:ascii="Arial" w:eastAsia="Times New Roman" w:hAnsi="Arial" w:cs="Arial"/>
          <w:noProof w:val="0"/>
          <w:sz w:val="24"/>
          <w:szCs w:val="20"/>
          <w:lang w:val="es-ES" w:eastAsia="ar-SA"/>
        </w:rPr>
        <w:t>Mínimo una línea telefónica fija y una celular con capacidad de grabación de llamadas para control de calidad.</w:t>
      </w:r>
    </w:p>
    <w:p w:rsidR="00BC0983" w:rsidRPr="00BC0983" w:rsidRDefault="00BC0983" w:rsidP="00BC0983">
      <w:pPr>
        <w:suppressAutoHyphens/>
        <w:spacing w:after="0" w:line="240" w:lineRule="auto"/>
        <w:ind w:left="1057" w:firstLine="1"/>
        <w:contextualSpacing/>
        <w:jc w:val="both"/>
        <w:rPr>
          <w:rFonts w:ascii="Arial" w:eastAsia="Times New Roman" w:hAnsi="Arial" w:cs="Arial"/>
          <w:noProof w:val="0"/>
          <w:sz w:val="24"/>
          <w:szCs w:val="20"/>
          <w:lang w:val="es-ES" w:eastAsia="ar-SA"/>
        </w:rPr>
      </w:pPr>
    </w:p>
    <w:p w:rsidR="00BC0983" w:rsidRPr="00BC0983" w:rsidRDefault="00BC0983" w:rsidP="00AC648F">
      <w:pPr>
        <w:numPr>
          <w:ilvl w:val="0"/>
          <w:numId w:val="40"/>
        </w:numPr>
        <w:suppressAutoHyphens/>
        <w:spacing w:after="0" w:line="240" w:lineRule="auto"/>
        <w:ind w:left="1068"/>
        <w:contextualSpacing/>
        <w:jc w:val="both"/>
        <w:rPr>
          <w:rFonts w:ascii="Arial" w:eastAsia="Times New Roman" w:hAnsi="Arial" w:cs="Arial"/>
          <w:b/>
          <w:noProof w:val="0"/>
          <w:sz w:val="32"/>
          <w:szCs w:val="24"/>
          <w:lang w:val="es-ES" w:eastAsia="ar-SA"/>
        </w:rPr>
      </w:pPr>
      <w:r w:rsidRPr="00BC0983">
        <w:rPr>
          <w:rFonts w:ascii="Arial" w:eastAsia="Times New Roman" w:hAnsi="Arial" w:cs="Arial"/>
          <w:bCs/>
          <w:noProof w:val="0"/>
          <w:kern w:val="2"/>
          <w:sz w:val="24"/>
          <w:szCs w:val="24"/>
          <w:lang w:eastAsia="ar-SA"/>
        </w:rPr>
        <w:t>Para los servicios con aeronaves de ala fija y rotativa, se deberá proporcionar l</w:t>
      </w:r>
      <w:r w:rsidRPr="00BC0983">
        <w:rPr>
          <w:rFonts w:ascii="Arial" w:eastAsia="Times New Roman" w:hAnsi="Arial" w:cs="Arial"/>
          <w:noProof w:val="0"/>
          <w:sz w:val="24"/>
          <w:szCs w:val="24"/>
          <w:lang w:val="es-ES" w:eastAsia="ar-SA"/>
        </w:rPr>
        <w:t>a gestión de los servicios de tráfico.</w:t>
      </w:r>
    </w:p>
    <w:p w:rsidR="00BC0983" w:rsidRPr="00BC0983" w:rsidRDefault="00BC0983" w:rsidP="00BC0983">
      <w:pPr>
        <w:suppressAutoHyphens/>
        <w:spacing w:after="0" w:line="240" w:lineRule="auto"/>
        <w:ind w:left="720"/>
        <w:contextualSpacing/>
        <w:jc w:val="both"/>
        <w:rPr>
          <w:rFonts w:ascii="Arial" w:eastAsia="Times New Roman" w:hAnsi="Arial" w:cs="Arial"/>
          <w:b/>
          <w:noProof w:val="0"/>
          <w:sz w:val="32"/>
          <w:szCs w:val="24"/>
          <w:lang w:val="es-ES" w:eastAsia="ar-SA"/>
        </w:rPr>
      </w:pPr>
    </w:p>
    <w:p w:rsidR="00BC0983" w:rsidRPr="00BC0983" w:rsidRDefault="00BC0983" w:rsidP="00BC0983">
      <w:pPr>
        <w:tabs>
          <w:tab w:val="left" w:pos="7920"/>
        </w:tabs>
        <w:suppressAutoHyphens/>
        <w:spacing w:after="0" w:line="240" w:lineRule="auto"/>
        <w:ind w:right="27"/>
        <w:rPr>
          <w:rFonts w:ascii="Arial" w:eastAsia="Times New Roman" w:hAnsi="Arial" w:cs="Arial"/>
          <w:b/>
          <w:bCs/>
          <w:noProof w:val="0"/>
          <w:sz w:val="24"/>
          <w:szCs w:val="24"/>
          <w:lang w:val="es-ES" w:eastAsia="ar-SA"/>
        </w:rPr>
      </w:pPr>
      <w:r w:rsidRPr="00BC0983">
        <w:rPr>
          <w:rFonts w:ascii="Arial" w:eastAsia="Times New Roman" w:hAnsi="Arial" w:cs="Arial"/>
          <w:b/>
          <w:bCs/>
          <w:noProof w:val="0"/>
          <w:sz w:val="24"/>
          <w:szCs w:val="24"/>
          <w:lang w:val="es-ES" w:eastAsia="ar-SA"/>
        </w:rPr>
        <w:t>3.2.6 Características técnicas del almacén de equipo médico</w:t>
      </w:r>
    </w:p>
    <w:p w:rsidR="00BC0983" w:rsidRPr="00BC0983" w:rsidRDefault="00BC0983" w:rsidP="00BC0983">
      <w:pPr>
        <w:tabs>
          <w:tab w:val="left" w:pos="7920"/>
        </w:tabs>
        <w:suppressAutoHyphens/>
        <w:spacing w:after="0" w:line="240" w:lineRule="auto"/>
        <w:ind w:right="27"/>
        <w:rPr>
          <w:rFonts w:ascii="Arial" w:eastAsia="Times New Roman" w:hAnsi="Arial" w:cs="Arial"/>
          <w:b/>
          <w:bCs/>
          <w:noProof w:val="0"/>
          <w:sz w:val="24"/>
          <w:szCs w:val="24"/>
          <w:u w:val="single"/>
          <w:lang w:val="es-ES" w:eastAsia="ar-SA"/>
        </w:rPr>
      </w:pPr>
    </w:p>
    <w:p w:rsidR="00BC0983" w:rsidRPr="00BC0983" w:rsidRDefault="00BC0983" w:rsidP="00BC0983">
      <w:pPr>
        <w:suppressAutoHyphens/>
        <w:spacing w:after="0" w:line="240" w:lineRule="auto"/>
        <w:contextualSpacing/>
        <w:jc w:val="both"/>
        <w:rPr>
          <w:rFonts w:ascii="Arial" w:eastAsia="Times New Roman" w:hAnsi="Arial" w:cs="Arial"/>
          <w:noProof w:val="0"/>
          <w:sz w:val="24"/>
          <w:szCs w:val="20"/>
          <w:lang w:val="es-ES" w:eastAsia="ar-SA"/>
        </w:rPr>
      </w:pPr>
      <w:r w:rsidRPr="00BC0983">
        <w:rPr>
          <w:rFonts w:ascii="Arial" w:eastAsia="Times New Roman" w:hAnsi="Arial" w:cs="Arial"/>
          <w:noProof w:val="0"/>
          <w:sz w:val="24"/>
          <w:szCs w:val="20"/>
          <w:lang w:val="es-ES" w:eastAsia="ar-SA"/>
        </w:rPr>
        <w:t>El área de Almacén Médico deberá:</w:t>
      </w:r>
    </w:p>
    <w:p w:rsidR="00BC0983" w:rsidRPr="00BC0983" w:rsidRDefault="00BC0983" w:rsidP="00BC0983">
      <w:pPr>
        <w:suppressAutoHyphens/>
        <w:spacing w:after="0" w:line="240" w:lineRule="auto"/>
        <w:ind w:left="720"/>
        <w:contextualSpacing/>
        <w:jc w:val="both"/>
        <w:rPr>
          <w:rFonts w:ascii="Arial" w:eastAsia="Times New Roman" w:hAnsi="Arial" w:cs="Arial"/>
          <w:b/>
          <w:noProof w:val="0"/>
          <w:sz w:val="32"/>
          <w:szCs w:val="24"/>
          <w:lang w:val="es-ES" w:eastAsia="ar-SA"/>
        </w:rPr>
      </w:pPr>
    </w:p>
    <w:p w:rsidR="00BC0983" w:rsidRPr="00BC0983" w:rsidRDefault="00BC0983" w:rsidP="00AC648F">
      <w:pPr>
        <w:numPr>
          <w:ilvl w:val="0"/>
          <w:numId w:val="40"/>
        </w:numPr>
        <w:suppressAutoHyphens/>
        <w:spacing w:after="0" w:line="240" w:lineRule="auto"/>
        <w:ind w:left="1068"/>
        <w:contextualSpacing/>
        <w:jc w:val="both"/>
        <w:rPr>
          <w:rFonts w:ascii="Arial" w:eastAsia="Times New Roman" w:hAnsi="Arial" w:cs="Arial"/>
          <w:bCs/>
          <w:noProof w:val="0"/>
          <w:kern w:val="2"/>
          <w:sz w:val="24"/>
          <w:szCs w:val="24"/>
          <w:lang w:eastAsia="ar-SA"/>
        </w:rPr>
      </w:pPr>
      <w:r w:rsidRPr="00BC0983">
        <w:rPr>
          <w:rFonts w:ascii="Arial" w:eastAsia="Times New Roman" w:hAnsi="Arial" w:cs="Arial"/>
          <w:bCs/>
          <w:noProof w:val="0"/>
          <w:kern w:val="2"/>
          <w:sz w:val="24"/>
          <w:szCs w:val="24"/>
          <w:lang w:eastAsia="ar-SA"/>
        </w:rPr>
        <w:t>Tener capacidad para almacenar el equipo médico de las aeronaves;</w:t>
      </w:r>
    </w:p>
    <w:p w:rsidR="00BC0983" w:rsidRPr="00BC0983" w:rsidRDefault="00BC0983" w:rsidP="00BC0983">
      <w:pPr>
        <w:suppressAutoHyphens/>
        <w:spacing w:after="0" w:line="240" w:lineRule="auto"/>
        <w:ind w:left="1068"/>
        <w:contextualSpacing/>
        <w:jc w:val="both"/>
        <w:rPr>
          <w:rFonts w:ascii="Arial" w:eastAsia="Times New Roman" w:hAnsi="Arial" w:cs="Arial"/>
          <w:bCs/>
          <w:noProof w:val="0"/>
          <w:kern w:val="2"/>
          <w:sz w:val="24"/>
          <w:szCs w:val="24"/>
          <w:lang w:eastAsia="ar-SA"/>
        </w:rPr>
      </w:pPr>
    </w:p>
    <w:p w:rsidR="00BC0983" w:rsidRPr="00BC0983" w:rsidRDefault="00BC0983" w:rsidP="00AC648F">
      <w:pPr>
        <w:numPr>
          <w:ilvl w:val="0"/>
          <w:numId w:val="40"/>
        </w:numPr>
        <w:suppressAutoHyphens/>
        <w:spacing w:after="0" w:line="240" w:lineRule="auto"/>
        <w:ind w:left="1068"/>
        <w:contextualSpacing/>
        <w:jc w:val="both"/>
        <w:rPr>
          <w:rFonts w:ascii="Arial" w:eastAsia="Times New Roman" w:hAnsi="Arial" w:cs="Arial"/>
          <w:bCs/>
          <w:noProof w:val="0"/>
          <w:kern w:val="2"/>
          <w:sz w:val="24"/>
          <w:szCs w:val="24"/>
          <w:lang w:eastAsia="ar-SA"/>
        </w:rPr>
      </w:pPr>
      <w:r w:rsidRPr="00BC0983">
        <w:rPr>
          <w:rFonts w:ascii="Arial" w:eastAsia="Times New Roman" w:hAnsi="Arial" w:cs="Arial"/>
          <w:bCs/>
          <w:noProof w:val="0"/>
          <w:kern w:val="2"/>
          <w:sz w:val="24"/>
          <w:szCs w:val="24"/>
          <w:lang w:eastAsia="ar-SA"/>
        </w:rPr>
        <w:t>Tener una adecuada iluminación y ventilación;</w:t>
      </w:r>
    </w:p>
    <w:p w:rsidR="00BC0983" w:rsidRPr="00BC0983" w:rsidRDefault="00BC0983" w:rsidP="00BC0983">
      <w:pPr>
        <w:suppressAutoHyphens/>
        <w:spacing w:after="0" w:line="240" w:lineRule="auto"/>
        <w:ind w:left="1068"/>
        <w:contextualSpacing/>
        <w:jc w:val="both"/>
        <w:rPr>
          <w:rFonts w:ascii="Arial" w:eastAsia="Times New Roman" w:hAnsi="Arial" w:cs="Arial"/>
          <w:bCs/>
          <w:noProof w:val="0"/>
          <w:kern w:val="2"/>
          <w:sz w:val="24"/>
          <w:szCs w:val="24"/>
          <w:lang w:eastAsia="ar-SA"/>
        </w:rPr>
      </w:pPr>
    </w:p>
    <w:p w:rsidR="00BC0983" w:rsidRPr="00BC0983" w:rsidRDefault="00BC0983" w:rsidP="00AC648F">
      <w:pPr>
        <w:numPr>
          <w:ilvl w:val="0"/>
          <w:numId w:val="40"/>
        </w:numPr>
        <w:suppressAutoHyphens/>
        <w:spacing w:after="0" w:line="240" w:lineRule="auto"/>
        <w:ind w:left="1068"/>
        <w:contextualSpacing/>
        <w:jc w:val="both"/>
        <w:rPr>
          <w:rFonts w:ascii="Arial" w:eastAsia="Times New Roman" w:hAnsi="Arial" w:cs="Arial"/>
          <w:bCs/>
          <w:noProof w:val="0"/>
          <w:kern w:val="2"/>
          <w:sz w:val="24"/>
          <w:szCs w:val="24"/>
          <w:lang w:eastAsia="ar-SA"/>
        </w:rPr>
      </w:pPr>
      <w:r w:rsidRPr="00BC0983">
        <w:rPr>
          <w:rFonts w:ascii="Arial" w:eastAsia="Times New Roman" w:hAnsi="Arial" w:cs="Arial"/>
          <w:bCs/>
          <w:noProof w:val="0"/>
          <w:kern w:val="2"/>
          <w:sz w:val="24"/>
          <w:szCs w:val="24"/>
          <w:lang w:eastAsia="ar-SA"/>
        </w:rPr>
        <w:t>Contar con una tarja que permita el adecuado lavado y desinfección del equipo  médico, y</w:t>
      </w:r>
    </w:p>
    <w:p w:rsidR="00BC0983" w:rsidRPr="00BC0983" w:rsidRDefault="00BC0983" w:rsidP="00BC0983">
      <w:pPr>
        <w:suppressAutoHyphens/>
        <w:spacing w:after="0" w:line="240" w:lineRule="auto"/>
        <w:ind w:left="1068"/>
        <w:contextualSpacing/>
        <w:jc w:val="both"/>
        <w:rPr>
          <w:rFonts w:ascii="Arial" w:eastAsia="Times New Roman" w:hAnsi="Arial" w:cs="Arial"/>
          <w:bCs/>
          <w:noProof w:val="0"/>
          <w:kern w:val="2"/>
          <w:sz w:val="24"/>
          <w:szCs w:val="24"/>
          <w:lang w:eastAsia="ar-SA"/>
        </w:rPr>
      </w:pPr>
    </w:p>
    <w:p w:rsidR="00BC0983" w:rsidRPr="00BC0983" w:rsidRDefault="00BC0983" w:rsidP="00AC648F">
      <w:pPr>
        <w:numPr>
          <w:ilvl w:val="0"/>
          <w:numId w:val="40"/>
        </w:numPr>
        <w:suppressAutoHyphens/>
        <w:spacing w:after="0" w:line="240" w:lineRule="auto"/>
        <w:ind w:left="1068"/>
        <w:contextualSpacing/>
        <w:jc w:val="both"/>
        <w:rPr>
          <w:rFonts w:ascii="Arial" w:eastAsia="Times New Roman" w:hAnsi="Arial" w:cs="Arial"/>
          <w:bCs/>
          <w:noProof w:val="0"/>
          <w:kern w:val="2"/>
          <w:sz w:val="24"/>
          <w:szCs w:val="24"/>
          <w:lang w:eastAsia="ar-SA"/>
        </w:rPr>
      </w:pPr>
      <w:r w:rsidRPr="00BC0983">
        <w:rPr>
          <w:rFonts w:ascii="Arial" w:eastAsia="Times New Roman" w:hAnsi="Arial" w:cs="Arial"/>
          <w:bCs/>
          <w:noProof w:val="0"/>
          <w:kern w:val="2"/>
          <w:sz w:val="24"/>
          <w:szCs w:val="24"/>
          <w:lang w:eastAsia="ar-SA"/>
        </w:rPr>
        <w:t>Tener los medicamentos y narcóticos en el almacén médico bajo llave y bajo estricto control llevando una bitácora.</w:t>
      </w:r>
    </w:p>
    <w:p w:rsidR="00BC0983" w:rsidRPr="00BC0983" w:rsidRDefault="00BC0983" w:rsidP="00BC0983">
      <w:pPr>
        <w:tabs>
          <w:tab w:val="left" w:pos="7920"/>
        </w:tabs>
        <w:suppressAutoHyphens/>
        <w:spacing w:after="0" w:line="240" w:lineRule="auto"/>
        <w:ind w:right="27"/>
        <w:jc w:val="both"/>
        <w:rPr>
          <w:rFonts w:ascii="Arial" w:eastAsia="Times New Roman" w:hAnsi="Arial" w:cs="Arial"/>
          <w:bCs/>
          <w:noProof w:val="0"/>
          <w:kern w:val="2"/>
          <w:sz w:val="24"/>
          <w:szCs w:val="24"/>
          <w:lang w:eastAsia="ar-SA"/>
        </w:rPr>
      </w:pPr>
    </w:p>
    <w:p w:rsidR="00BC0983" w:rsidRPr="00BC0983" w:rsidRDefault="00BC0983" w:rsidP="00BC0983">
      <w:pPr>
        <w:tabs>
          <w:tab w:val="left" w:pos="7920"/>
        </w:tabs>
        <w:suppressAutoHyphens/>
        <w:spacing w:after="0" w:line="240" w:lineRule="auto"/>
        <w:ind w:right="27"/>
        <w:jc w:val="both"/>
        <w:rPr>
          <w:rFonts w:ascii="Arial" w:eastAsia="Times New Roman" w:hAnsi="Arial" w:cs="Arial"/>
          <w:b/>
          <w:bCs/>
          <w:noProof w:val="0"/>
          <w:sz w:val="24"/>
          <w:szCs w:val="24"/>
          <w:lang w:val="es-ES" w:eastAsia="ar-SA"/>
        </w:rPr>
      </w:pPr>
      <w:r w:rsidRPr="00BC0983">
        <w:rPr>
          <w:rFonts w:ascii="Arial" w:eastAsia="Times New Roman" w:hAnsi="Arial" w:cs="Arial"/>
          <w:b/>
          <w:bCs/>
          <w:noProof w:val="0"/>
          <w:sz w:val="24"/>
          <w:szCs w:val="24"/>
          <w:lang w:val="es-ES" w:eastAsia="ar-SA"/>
        </w:rPr>
        <w:t>3.3 Características de las ambulancias terrestres</w:t>
      </w:r>
    </w:p>
    <w:p w:rsidR="00BC0983" w:rsidRPr="00BC0983" w:rsidRDefault="00BC0983" w:rsidP="00BC0983">
      <w:pPr>
        <w:tabs>
          <w:tab w:val="left" w:pos="7920"/>
        </w:tabs>
        <w:suppressAutoHyphens/>
        <w:spacing w:after="0" w:line="240" w:lineRule="auto"/>
        <w:ind w:right="27"/>
        <w:jc w:val="both"/>
        <w:rPr>
          <w:rFonts w:ascii="Arial" w:eastAsia="Times New Roman" w:hAnsi="Arial" w:cs="Arial"/>
          <w:b/>
          <w:bCs/>
          <w:noProof w:val="0"/>
          <w:sz w:val="24"/>
          <w:szCs w:val="24"/>
          <w:lang w:val="es-ES" w:eastAsia="ar-SA"/>
        </w:rPr>
      </w:pPr>
    </w:p>
    <w:p w:rsidR="00BC0983" w:rsidRPr="00BC0983" w:rsidRDefault="00BC0983" w:rsidP="00BC0983">
      <w:pPr>
        <w:suppressAutoHyphens/>
        <w:spacing w:after="0" w:line="240" w:lineRule="auto"/>
        <w:ind w:left="284" w:right="-882"/>
        <w:jc w:val="both"/>
        <w:rPr>
          <w:rFonts w:ascii="Arial" w:eastAsia="Times New Roman" w:hAnsi="Arial" w:cs="Arial"/>
          <w:b/>
          <w:bCs/>
          <w:noProof w:val="0"/>
          <w:sz w:val="24"/>
          <w:szCs w:val="24"/>
          <w:lang w:val="es-ES" w:eastAsia="ar-SA"/>
        </w:rPr>
      </w:pPr>
      <w:r w:rsidRPr="00BC0983">
        <w:rPr>
          <w:rFonts w:ascii="Arial" w:eastAsia="Times New Roman" w:hAnsi="Arial" w:cs="Arial"/>
          <w:b/>
          <w:bCs/>
          <w:noProof w:val="0"/>
          <w:sz w:val="24"/>
          <w:szCs w:val="24"/>
          <w:lang w:val="es-ES" w:eastAsia="ar-SA"/>
        </w:rPr>
        <w:t>3.3.1 Características del servicio de ambulancias terrestres</w:t>
      </w:r>
    </w:p>
    <w:p w:rsidR="00BC0983" w:rsidRPr="00BC0983" w:rsidRDefault="00BC0983" w:rsidP="00BC0983">
      <w:pPr>
        <w:suppressAutoHyphens/>
        <w:spacing w:after="0" w:line="240" w:lineRule="auto"/>
        <w:ind w:left="284" w:right="-882"/>
        <w:jc w:val="both"/>
        <w:rPr>
          <w:rFonts w:ascii="Arial" w:eastAsia="Times New Roman" w:hAnsi="Arial" w:cs="Arial"/>
          <w:b/>
          <w:bCs/>
          <w:noProof w:val="0"/>
          <w:sz w:val="24"/>
          <w:szCs w:val="24"/>
          <w:lang w:val="es-ES" w:eastAsia="ar-SA"/>
        </w:rPr>
      </w:pPr>
    </w:p>
    <w:p w:rsidR="00BC0983" w:rsidRPr="00BC0983" w:rsidRDefault="00BC0983" w:rsidP="00BC0983">
      <w:pPr>
        <w:tabs>
          <w:tab w:val="left" w:pos="7920"/>
        </w:tabs>
        <w:suppressAutoHyphens/>
        <w:spacing w:after="0" w:line="240" w:lineRule="auto"/>
        <w:ind w:left="284" w:right="27"/>
        <w:jc w:val="both"/>
        <w:rPr>
          <w:rFonts w:ascii="Arial" w:eastAsia="Times New Roman" w:hAnsi="Arial" w:cs="Arial"/>
          <w:bCs/>
          <w:noProof w:val="0"/>
          <w:sz w:val="24"/>
          <w:szCs w:val="24"/>
          <w:lang w:val="es-ES" w:eastAsia="ar-SA"/>
        </w:rPr>
      </w:pPr>
      <w:r w:rsidRPr="00BC0983">
        <w:rPr>
          <w:rFonts w:ascii="Arial" w:eastAsia="Times New Roman" w:hAnsi="Arial" w:cs="Arial"/>
          <w:bCs/>
          <w:noProof w:val="0"/>
          <w:sz w:val="24"/>
          <w:szCs w:val="24"/>
          <w:lang w:val="es-ES" w:eastAsia="ar-SA"/>
        </w:rPr>
        <w:t xml:space="preserve">El proveedor deberá contar con ambulancias terrestres de cuidados intensivos propias o arrendadas con la capacidad de atención en toda la República Mexicana. Para cuando se requiera efectuar el servicio de “cama a cama”, es decir, que iniciará con el traslado del paciente en ambulancias terrestre desde la unidad médica de origen de la que se solicite el servicio hasta la aeronave, y posteriormente desde la aeronave y mediante ambulancia terrestre, hasta la unidad médica del punto de destino, para realizar el traslado de pacientes que por su estado requieren de soporte avanzado de vida y cuidados críticos, lo cual se acreditará mediante </w:t>
      </w:r>
      <w:r w:rsidRPr="00BC0983">
        <w:rPr>
          <w:rFonts w:ascii="Arial" w:eastAsia="Times New Roman" w:hAnsi="Arial" w:cs="Arial"/>
          <w:bCs/>
          <w:noProof w:val="0"/>
          <w:sz w:val="24"/>
          <w:szCs w:val="24"/>
          <w:u w:val="single"/>
          <w:lang w:val="es-ES" w:eastAsia="ar-SA"/>
        </w:rPr>
        <w:t>carta compromiso</w:t>
      </w:r>
      <w:r w:rsidRPr="00BC0983">
        <w:rPr>
          <w:rFonts w:ascii="Arial" w:eastAsia="Times New Roman" w:hAnsi="Arial" w:cs="Arial"/>
          <w:bCs/>
          <w:noProof w:val="0"/>
          <w:sz w:val="24"/>
          <w:szCs w:val="24"/>
          <w:lang w:val="es-ES" w:eastAsia="ar-SA"/>
        </w:rPr>
        <w:t xml:space="preserve"> firmada por el representante legal</w:t>
      </w:r>
    </w:p>
    <w:p w:rsidR="00BC0983" w:rsidRPr="00BC0983" w:rsidRDefault="00BC0983" w:rsidP="00BC0983">
      <w:pPr>
        <w:tabs>
          <w:tab w:val="left" w:pos="7920"/>
        </w:tabs>
        <w:suppressAutoHyphens/>
        <w:spacing w:after="0" w:line="240" w:lineRule="auto"/>
        <w:ind w:right="27"/>
        <w:jc w:val="both"/>
        <w:rPr>
          <w:rFonts w:ascii="Arial" w:eastAsia="Times New Roman" w:hAnsi="Arial" w:cs="Arial"/>
          <w:bCs/>
          <w:noProof w:val="0"/>
          <w:sz w:val="24"/>
          <w:szCs w:val="24"/>
          <w:lang w:val="es-ES" w:eastAsia="ar-SA"/>
        </w:rPr>
      </w:pPr>
    </w:p>
    <w:p w:rsidR="00BC0983" w:rsidRPr="00BC0983" w:rsidRDefault="00BC0983" w:rsidP="00BC0983">
      <w:pPr>
        <w:suppressAutoHyphens/>
        <w:spacing w:after="0" w:line="240" w:lineRule="auto"/>
        <w:ind w:left="284" w:right="-882"/>
        <w:jc w:val="both"/>
        <w:rPr>
          <w:rFonts w:ascii="Arial" w:eastAsia="Times New Roman" w:hAnsi="Arial" w:cs="Arial"/>
          <w:b/>
          <w:bCs/>
          <w:noProof w:val="0"/>
          <w:sz w:val="24"/>
          <w:szCs w:val="24"/>
          <w:lang w:val="es-ES" w:eastAsia="ar-SA"/>
        </w:rPr>
      </w:pPr>
      <w:r w:rsidRPr="00BC0983">
        <w:rPr>
          <w:rFonts w:ascii="Arial" w:eastAsia="Times New Roman" w:hAnsi="Arial" w:cs="Arial"/>
          <w:b/>
          <w:bCs/>
          <w:noProof w:val="0"/>
          <w:sz w:val="24"/>
          <w:szCs w:val="24"/>
          <w:lang w:val="es-ES" w:eastAsia="ar-SA"/>
        </w:rPr>
        <w:t>3.3.2 Equipo médico, insumos y medicamentos de las ambulancias terrestres</w:t>
      </w: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Las ambulancias terrestres de cuidados intensivos, deberán cumplir con los puntos de los Apéndices A, B, C y D Normativos de la </w:t>
      </w:r>
      <w:r w:rsidRPr="00BC0983">
        <w:rPr>
          <w:rFonts w:ascii="Arial" w:eastAsia="Times New Roman" w:hAnsi="Arial" w:cs="Arial"/>
          <w:b/>
          <w:noProof w:val="0"/>
          <w:sz w:val="24"/>
          <w:szCs w:val="24"/>
          <w:lang w:val="es-ES" w:eastAsia="ar-SA"/>
        </w:rPr>
        <w:t xml:space="preserve">NOM-034-SSA3-2013, </w:t>
      </w:r>
      <w:r w:rsidRPr="00BC0983">
        <w:rPr>
          <w:rFonts w:ascii="Arial" w:eastAsia="Times New Roman" w:hAnsi="Arial" w:cs="Arial"/>
          <w:b/>
          <w:i/>
          <w:noProof w:val="0"/>
          <w:sz w:val="24"/>
          <w:szCs w:val="24"/>
          <w:lang w:val="es-ES" w:eastAsia="ar-SA"/>
        </w:rPr>
        <w:t>“Regulación de los servicios de salud. Atención médica Prehospitalaria”</w:t>
      </w:r>
      <w:r w:rsidRPr="00BC0983">
        <w:rPr>
          <w:rFonts w:ascii="Arial" w:eastAsia="Times New Roman" w:hAnsi="Arial" w:cs="Arial"/>
          <w:noProof w:val="0"/>
          <w:sz w:val="24"/>
          <w:szCs w:val="24"/>
          <w:lang w:val="es-ES" w:eastAsia="ar-SA"/>
        </w:rPr>
        <w:t>.</w:t>
      </w: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Para dar cumplimiento a la norma mencionada en el párrafo anterior, se requiere que las ambulancias terrestres de cuidados intensivos cuenten con el equipo médico, insumos, medicamentos y soluciones, que se mencionan en los anexos siguientes: </w:t>
      </w: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AC648F">
      <w:pPr>
        <w:numPr>
          <w:ilvl w:val="0"/>
          <w:numId w:val="41"/>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Equipo médico (</w:t>
      </w:r>
      <w:r w:rsidRPr="00BC0983">
        <w:rPr>
          <w:rFonts w:ascii="Arial" w:eastAsia="Times New Roman" w:hAnsi="Arial" w:cs="Arial"/>
          <w:b/>
          <w:noProof w:val="0"/>
          <w:sz w:val="24"/>
          <w:szCs w:val="24"/>
          <w:lang w:val="es-ES" w:eastAsia="ar-SA"/>
        </w:rPr>
        <w:t>Anexo a</w:t>
      </w:r>
      <w:r w:rsidRPr="00BC0983">
        <w:rPr>
          <w:rFonts w:ascii="Arial" w:eastAsia="Times New Roman" w:hAnsi="Arial" w:cs="Arial"/>
          <w:noProof w:val="0"/>
          <w:sz w:val="24"/>
          <w:szCs w:val="24"/>
          <w:lang w:val="es-ES" w:eastAsia="ar-SA"/>
        </w:rPr>
        <w:t>)</w:t>
      </w:r>
    </w:p>
    <w:p w:rsidR="00BC0983" w:rsidRPr="00BC0983" w:rsidRDefault="00BC0983" w:rsidP="00AC648F">
      <w:pPr>
        <w:numPr>
          <w:ilvl w:val="0"/>
          <w:numId w:val="41"/>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Insumos (</w:t>
      </w:r>
      <w:r w:rsidRPr="00BC0983">
        <w:rPr>
          <w:rFonts w:ascii="Arial" w:eastAsia="Times New Roman" w:hAnsi="Arial" w:cs="Arial"/>
          <w:b/>
          <w:noProof w:val="0"/>
          <w:sz w:val="24"/>
          <w:szCs w:val="24"/>
          <w:lang w:val="es-ES" w:eastAsia="ar-SA"/>
        </w:rPr>
        <w:t>Anexo b</w:t>
      </w:r>
      <w:r w:rsidRPr="00BC0983">
        <w:rPr>
          <w:rFonts w:ascii="Arial" w:eastAsia="Times New Roman" w:hAnsi="Arial" w:cs="Arial"/>
          <w:noProof w:val="0"/>
          <w:sz w:val="24"/>
          <w:szCs w:val="24"/>
          <w:lang w:val="es-ES" w:eastAsia="ar-SA"/>
        </w:rPr>
        <w:t>)</w:t>
      </w:r>
    </w:p>
    <w:p w:rsidR="00BC0983" w:rsidRPr="00BC0983" w:rsidRDefault="00BC0983" w:rsidP="00AC648F">
      <w:pPr>
        <w:numPr>
          <w:ilvl w:val="0"/>
          <w:numId w:val="41"/>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Medicamentos y soluciones (</w:t>
      </w:r>
      <w:r w:rsidRPr="00BC0983">
        <w:rPr>
          <w:rFonts w:ascii="Arial" w:eastAsia="Times New Roman" w:hAnsi="Arial" w:cs="Arial"/>
          <w:b/>
          <w:noProof w:val="0"/>
          <w:sz w:val="24"/>
          <w:szCs w:val="24"/>
          <w:lang w:val="es-ES" w:eastAsia="ar-SA"/>
        </w:rPr>
        <w:t>Anexo c</w:t>
      </w:r>
      <w:r w:rsidRPr="00BC0983">
        <w:rPr>
          <w:rFonts w:ascii="Arial" w:eastAsia="Times New Roman" w:hAnsi="Arial" w:cs="Arial"/>
          <w:noProof w:val="0"/>
          <w:sz w:val="24"/>
          <w:szCs w:val="24"/>
          <w:lang w:val="es-ES" w:eastAsia="ar-SA"/>
        </w:rPr>
        <w:t>)</w:t>
      </w:r>
    </w:p>
    <w:p w:rsidR="00BC0983" w:rsidRPr="00BC0983" w:rsidRDefault="00BC0983" w:rsidP="00AC648F">
      <w:pPr>
        <w:numPr>
          <w:ilvl w:val="0"/>
          <w:numId w:val="41"/>
        </w:numPr>
        <w:suppressAutoHyphens/>
        <w:spacing w:after="0" w:line="240" w:lineRule="auto"/>
        <w:ind w:right="74"/>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Equipo básico (</w:t>
      </w:r>
      <w:r w:rsidRPr="00BC0983">
        <w:rPr>
          <w:rFonts w:ascii="Arial" w:eastAsia="Times New Roman" w:hAnsi="Arial" w:cs="Arial"/>
          <w:b/>
          <w:noProof w:val="0"/>
          <w:sz w:val="24"/>
          <w:szCs w:val="24"/>
          <w:lang w:val="es-ES" w:eastAsia="ar-SA"/>
        </w:rPr>
        <w:t>Anexo d</w:t>
      </w:r>
      <w:r w:rsidRPr="00BC0983">
        <w:rPr>
          <w:rFonts w:ascii="Arial" w:eastAsia="Times New Roman" w:hAnsi="Arial" w:cs="Arial"/>
          <w:noProof w:val="0"/>
          <w:sz w:val="24"/>
          <w:szCs w:val="24"/>
          <w:lang w:val="es-ES" w:eastAsia="ar-SA"/>
        </w:rPr>
        <w:t>)</w:t>
      </w: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right="-882"/>
        <w:jc w:val="both"/>
        <w:rPr>
          <w:rFonts w:ascii="Arial" w:eastAsia="Times New Roman" w:hAnsi="Arial" w:cs="Arial"/>
          <w:b/>
          <w:bCs/>
          <w:noProof w:val="0"/>
          <w:sz w:val="24"/>
          <w:szCs w:val="24"/>
          <w:lang w:val="es-ES" w:eastAsia="ar-SA"/>
        </w:rPr>
      </w:pPr>
      <w:r w:rsidRPr="00BC0983">
        <w:rPr>
          <w:rFonts w:ascii="Arial" w:eastAsia="Times New Roman" w:hAnsi="Arial" w:cs="Arial"/>
          <w:b/>
          <w:bCs/>
          <w:noProof w:val="0"/>
          <w:sz w:val="24"/>
          <w:szCs w:val="24"/>
          <w:lang w:val="es-ES" w:eastAsia="ar-SA"/>
        </w:rPr>
        <w:t>3.3.3 Del personal médico en ambulancias terrestres</w:t>
      </w: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cr/>
        <w:t>Las ambulancias terrestres de cuidados intensivos deben contar con un operador de ambulancia TUM y al menos un TUM más, que demuestren documentalmente haber acreditado cursos para el manejo de pacientes en estado crítico que requieran cuidados intensivos, avalados por las autoridades educativas competentes.</w:t>
      </w: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Debe además, contar con un médico con capacitación en atención médica prehospitalaria y manejo de pacientes en estado crítico que requieran cuidados intensivos.</w:t>
      </w: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BC0983">
      <w:pPr>
        <w:tabs>
          <w:tab w:val="left" w:pos="7920"/>
        </w:tabs>
        <w:suppressAutoHyphens/>
        <w:spacing w:after="0" w:line="240" w:lineRule="auto"/>
        <w:ind w:left="284" w:right="49"/>
        <w:jc w:val="both"/>
        <w:rPr>
          <w:rFonts w:ascii="Arial" w:eastAsia="Times New Roman" w:hAnsi="Arial" w:cs="Arial"/>
          <w:bCs/>
          <w:noProof w:val="0"/>
          <w:sz w:val="24"/>
          <w:szCs w:val="24"/>
          <w:lang w:val="es-ES" w:eastAsia="ar-SA"/>
        </w:rPr>
      </w:pPr>
      <w:r w:rsidRPr="00BC0983">
        <w:rPr>
          <w:rFonts w:ascii="Arial" w:eastAsia="Times New Roman" w:hAnsi="Arial" w:cs="Arial"/>
          <w:bCs/>
          <w:noProof w:val="0"/>
          <w:sz w:val="24"/>
          <w:szCs w:val="24"/>
          <w:lang w:val="es-ES" w:eastAsia="ar-SA"/>
        </w:rPr>
        <w:t>El Instituto requiere que el personal de atención a la salud cumpla con los siguientes perfiles:</w:t>
      </w: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tbl>
      <w:tblPr>
        <w:tblW w:w="9127" w:type="dxa"/>
        <w:jc w:val="center"/>
        <w:tblInd w:w="-3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16"/>
        <w:gridCol w:w="7311"/>
      </w:tblGrid>
      <w:tr w:rsidR="00BC0983" w:rsidRPr="00BC0983" w:rsidTr="00E654F8">
        <w:trPr>
          <w:trHeight w:val="588"/>
          <w:jc w:val="center"/>
        </w:trPr>
        <w:tc>
          <w:tcPr>
            <w:tcW w:w="1816" w:type="dxa"/>
            <w:shd w:val="clear" w:color="auto" w:fill="auto"/>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Arial"/>
                <w:b/>
                <w:bCs/>
                <w:noProof w:val="0"/>
                <w:color w:val="000000"/>
                <w:sz w:val="24"/>
                <w:szCs w:val="24"/>
                <w:lang w:eastAsia="es-ES"/>
              </w:rPr>
              <w:t>Personal</w:t>
            </w:r>
          </w:p>
        </w:tc>
        <w:tc>
          <w:tcPr>
            <w:tcW w:w="7311" w:type="dxa"/>
            <w:shd w:val="clear" w:color="auto" w:fill="auto"/>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Arial"/>
                <w:b/>
                <w:bCs/>
                <w:noProof w:val="0"/>
                <w:color w:val="000000"/>
                <w:sz w:val="24"/>
                <w:szCs w:val="24"/>
                <w:lang w:eastAsia="es-ES"/>
              </w:rPr>
              <w:t>Perfil del personal de atención a la salud y documentación para su acreditación:</w:t>
            </w:r>
          </w:p>
        </w:tc>
      </w:tr>
      <w:tr w:rsidR="00BC0983" w:rsidRPr="00BC0983" w:rsidTr="00E654F8">
        <w:trPr>
          <w:trHeight w:val="423"/>
          <w:jc w:val="center"/>
        </w:trPr>
        <w:tc>
          <w:tcPr>
            <w:tcW w:w="1816" w:type="dxa"/>
            <w:vMerge w:val="restart"/>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Arial"/>
                <w:b/>
                <w:bCs/>
                <w:noProof w:val="0"/>
                <w:color w:val="000000"/>
                <w:sz w:val="24"/>
                <w:szCs w:val="24"/>
                <w:lang w:eastAsia="es-ES"/>
              </w:rPr>
              <w:t>Médico</w:t>
            </w:r>
          </w:p>
        </w:tc>
        <w:tc>
          <w:tcPr>
            <w:tcW w:w="7311"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Especialista en Urgencias Médico Quirúrgicas o Terapia Intensiva.</w:t>
            </w:r>
          </w:p>
        </w:tc>
      </w:tr>
      <w:tr w:rsidR="00BC0983" w:rsidRPr="00BC0983" w:rsidTr="00E654F8">
        <w:trPr>
          <w:trHeight w:val="274"/>
          <w:jc w:val="center"/>
        </w:trPr>
        <w:tc>
          <w:tcPr>
            <w:tcW w:w="1816"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7311"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Certificación de la especialidad vigente.</w:t>
            </w:r>
          </w:p>
        </w:tc>
      </w:tr>
      <w:tr w:rsidR="00BC0983" w:rsidRPr="00BC0983" w:rsidTr="00E654F8">
        <w:trPr>
          <w:trHeight w:val="690"/>
          <w:jc w:val="center"/>
        </w:trPr>
        <w:tc>
          <w:tcPr>
            <w:tcW w:w="1816"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7311"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Apoyo Vital Cardiovascular Avanzado (ACLS) y deseable Apoyo Vital Avanzado en Trauma  (ATLS) y Apoyo  Vital Pre hospitalario en Trauma (PHTLS)  vigentes</w:t>
            </w:r>
            <w:r w:rsidRPr="00BC0983">
              <w:rPr>
                <w:rFonts w:ascii="Arial" w:eastAsia="Times New Roman" w:hAnsi="Arial" w:cs="Arial"/>
                <w:noProof w:val="0"/>
                <w:color w:val="000000"/>
                <w:sz w:val="24"/>
                <w:szCs w:val="24"/>
                <w:lang w:eastAsia="es-ES"/>
              </w:rPr>
              <w:t>.</w:t>
            </w:r>
          </w:p>
        </w:tc>
      </w:tr>
      <w:tr w:rsidR="00BC0983" w:rsidRPr="00BC0983" w:rsidTr="00E654F8">
        <w:trPr>
          <w:trHeight w:val="617"/>
          <w:jc w:val="center"/>
        </w:trPr>
        <w:tc>
          <w:tcPr>
            <w:tcW w:w="1816" w:type="dxa"/>
            <w:vMerge w:val="restart"/>
            <w:shd w:val="clear" w:color="auto" w:fill="auto"/>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Calibri"/>
                <w:b/>
                <w:bCs/>
                <w:noProof w:val="0"/>
                <w:color w:val="000000"/>
                <w:sz w:val="24"/>
                <w:szCs w:val="24"/>
                <w:lang w:eastAsia="es-ES"/>
              </w:rPr>
              <w:t>Técnico en Urgencias Médicas</w:t>
            </w:r>
            <w:r w:rsidRPr="00BC0983">
              <w:rPr>
                <w:rFonts w:ascii="Arial" w:eastAsia="Times New Roman" w:hAnsi="Arial" w:cs="Arial"/>
                <w:noProof w:val="0"/>
                <w:color w:val="000000"/>
                <w:sz w:val="24"/>
                <w:szCs w:val="24"/>
                <w:lang w:eastAsia="es-ES"/>
              </w:rPr>
              <w:t xml:space="preserve"> (TUM)</w:t>
            </w:r>
          </w:p>
        </w:tc>
        <w:tc>
          <w:tcPr>
            <w:tcW w:w="7311"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Diploma otorgado por institución reconocida por la SEP y/o instituciones educativas de nivel superior, nacionales o extranjeras.</w:t>
            </w:r>
          </w:p>
        </w:tc>
      </w:tr>
      <w:tr w:rsidR="00BC0983" w:rsidRPr="00BC0983" w:rsidTr="00E654F8">
        <w:trPr>
          <w:trHeight w:val="300"/>
          <w:jc w:val="center"/>
        </w:trPr>
        <w:tc>
          <w:tcPr>
            <w:tcW w:w="1816"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7311"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ACLS y PHTLS vigentes.</w:t>
            </w:r>
          </w:p>
        </w:tc>
      </w:tr>
      <w:tr w:rsidR="00BC0983" w:rsidRPr="00BC0983" w:rsidTr="00E654F8">
        <w:trPr>
          <w:trHeight w:val="740"/>
          <w:jc w:val="center"/>
        </w:trPr>
        <w:tc>
          <w:tcPr>
            <w:tcW w:w="1816" w:type="dxa"/>
            <w:vMerge/>
            <w:vAlign w:val="center"/>
            <w:hideMark/>
          </w:tcPr>
          <w:p w:rsidR="00BC0983" w:rsidRPr="00BC0983" w:rsidRDefault="00BC0983" w:rsidP="00BC0983">
            <w:pPr>
              <w:spacing w:after="0" w:line="240" w:lineRule="auto"/>
              <w:rPr>
                <w:rFonts w:ascii="Arial" w:eastAsia="Times New Roman" w:hAnsi="Arial" w:cs="Arial"/>
                <w:b/>
                <w:bCs/>
                <w:noProof w:val="0"/>
                <w:color w:val="000000"/>
                <w:sz w:val="24"/>
                <w:szCs w:val="24"/>
                <w:lang w:eastAsia="es-ES"/>
              </w:rPr>
            </w:pPr>
          </w:p>
        </w:tc>
        <w:tc>
          <w:tcPr>
            <w:tcW w:w="7311"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Wingdings"/>
                <w:noProof w:val="0"/>
                <w:color w:val="000000"/>
                <w:sz w:val="24"/>
                <w:szCs w:val="24"/>
                <w:lang w:eastAsia="es-ES"/>
              </w:rPr>
              <w:t>Capacitación y entrenamiento  en movilización, inmovilización y traslado de pacientes.</w:t>
            </w:r>
          </w:p>
        </w:tc>
      </w:tr>
    </w:tbl>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BC0983">
      <w:pPr>
        <w:suppressAutoHyphens/>
        <w:spacing w:after="0" w:line="240" w:lineRule="auto"/>
        <w:ind w:left="284" w:right="74"/>
        <w:jc w:val="both"/>
        <w:rPr>
          <w:rFonts w:ascii="Arial" w:eastAsia="Times New Roman" w:hAnsi="Arial" w:cs="Arial"/>
          <w:noProof w:val="0"/>
          <w:sz w:val="24"/>
          <w:szCs w:val="24"/>
          <w:lang w:val="es-ES" w:eastAsia="ar-SA"/>
        </w:rPr>
      </w:pPr>
    </w:p>
    <w:p w:rsidR="00BC0983" w:rsidRPr="00BC0983" w:rsidRDefault="00BC0983" w:rsidP="00BC0983">
      <w:pPr>
        <w:tabs>
          <w:tab w:val="left" w:pos="7920"/>
        </w:tabs>
        <w:suppressAutoHyphens/>
        <w:spacing w:after="0" w:line="240" w:lineRule="auto"/>
        <w:ind w:right="27"/>
        <w:rPr>
          <w:rFonts w:ascii="Arial" w:eastAsia="Times New Roman" w:hAnsi="Arial" w:cs="Arial"/>
          <w:b/>
          <w:bCs/>
          <w:noProof w:val="0"/>
          <w:sz w:val="24"/>
          <w:szCs w:val="24"/>
          <w:lang w:val="es-ES" w:eastAsia="ar-SA"/>
        </w:rPr>
      </w:pPr>
      <w:r w:rsidRPr="00BC0983">
        <w:rPr>
          <w:rFonts w:ascii="Arial" w:eastAsia="Times New Roman" w:hAnsi="Arial" w:cs="Arial"/>
          <w:b/>
          <w:bCs/>
          <w:noProof w:val="0"/>
          <w:sz w:val="24"/>
          <w:szCs w:val="24"/>
          <w:lang w:val="es-ES" w:eastAsia="ar-SA"/>
        </w:rPr>
        <w:t>3.4 De la organización y funcionamiento del servicio médico</w:t>
      </w:r>
    </w:p>
    <w:p w:rsidR="00BC0983" w:rsidRPr="00BC0983" w:rsidRDefault="00BC0983" w:rsidP="00BC0983">
      <w:pPr>
        <w:tabs>
          <w:tab w:val="left" w:pos="7920"/>
        </w:tabs>
        <w:suppressAutoHyphens/>
        <w:spacing w:after="0" w:line="240" w:lineRule="auto"/>
        <w:ind w:right="27"/>
        <w:rPr>
          <w:rFonts w:ascii="Arial" w:eastAsia="Times New Roman" w:hAnsi="Arial" w:cs="Arial"/>
          <w:b/>
          <w:bCs/>
          <w:noProof w:val="0"/>
          <w:sz w:val="24"/>
          <w:szCs w:val="24"/>
          <w:highlight w:val="yellow"/>
          <w:lang w:val="es-ES" w:eastAsia="ar-SA"/>
        </w:rPr>
      </w:pPr>
    </w:p>
    <w:p w:rsidR="00BC0983" w:rsidRPr="00BC0983" w:rsidRDefault="00BC0983" w:rsidP="00BC0983">
      <w:pPr>
        <w:tabs>
          <w:tab w:val="left" w:pos="7920"/>
        </w:tabs>
        <w:suppressAutoHyphens/>
        <w:spacing w:after="0" w:line="240" w:lineRule="auto"/>
        <w:ind w:right="27"/>
        <w:jc w:val="both"/>
        <w:rPr>
          <w:rFonts w:ascii="Arial" w:eastAsia="Times New Roman" w:hAnsi="Arial" w:cs="Arial"/>
          <w:bCs/>
          <w:noProof w:val="0"/>
          <w:sz w:val="24"/>
          <w:szCs w:val="24"/>
          <w:lang w:val="es-ES" w:eastAsia="ar-SA"/>
        </w:rPr>
      </w:pPr>
      <w:r w:rsidRPr="00BC0983">
        <w:rPr>
          <w:rFonts w:ascii="Arial" w:eastAsia="Times New Roman" w:hAnsi="Arial" w:cs="Arial"/>
          <w:bCs/>
          <w:noProof w:val="0"/>
          <w:sz w:val="24"/>
          <w:szCs w:val="24"/>
          <w:lang w:val="es-ES" w:eastAsia="ar-SA"/>
        </w:rPr>
        <w:t>Las principales funciones que deberá realizar el personal de atención a la salud, en las ambulancias aéreas y terrestres, se describe a continuación:</w:t>
      </w:r>
    </w:p>
    <w:p w:rsidR="00BC0983" w:rsidRPr="00BC0983" w:rsidRDefault="00BC0983" w:rsidP="00BC0983">
      <w:pPr>
        <w:tabs>
          <w:tab w:val="left" w:pos="7920"/>
        </w:tabs>
        <w:suppressAutoHyphens/>
        <w:spacing w:after="0" w:line="240" w:lineRule="auto"/>
        <w:ind w:right="27"/>
        <w:rPr>
          <w:rFonts w:ascii="Arial" w:hAnsi="Arial" w:cs="Arial"/>
          <w:noProof w:val="0"/>
          <w:color w:val="232323"/>
          <w:sz w:val="24"/>
          <w:szCs w:val="24"/>
          <w:highlight w:val="yellow"/>
          <w:lang w:val="es-ES"/>
        </w:rPr>
      </w:pPr>
    </w:p>
    <w:tbl>
      <w:tblPr>
        <w:tblW w:w="10250" w:type="dxa"/>
        <w:jc w:val="center"/>
        <w:tblInd w:w="-48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10"/>
        <w:gridCol w:w="8840"/>
      </w:tblGrid>
      <w:tr w:rsidR="00BC0983" w:rsidRPr="00BC0983" w:rsidTr="00E654F8">
        <w:trPr>
          <w:trHeight w:val="315"/>
          <w:jc w:val="center"/>
        </w:trPr>
        <w:tc>
          <w:tcPr>
            <w:tcW w:w="1410" w:type="dxa"/>
            <w:shd w:val="clear" w:color="auto" w:fill="auto"/>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Arial"/>
                <w:b/>
                <w:bCs/>
                <w:noProof w:val="0"/>
                <w:color w:val="000000"/>
                <w:sz w:val="24"/>
                <w:szCs w:val="24"/>
                <w:lang w:eastAsia="es-ES"/>
              </w:rPr>
              <w:t>Personal</w:t>
            </w:r>
          </w:p>
        </w:tc>
        <w:tc>
          <w:tcPr>
            <w:tcW w:w="8840" w:type="dxa"/>
            <w:shd w:val="clear" w:color="auto" w:fill="auto"/>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Arial"/>
                <w:b/>
                <w:bCs/>
                <w:noProof w:val="0"/>
                <w:color w:val="000000"/>
                <w:sz w:val="24"/>
                <w:szCs w:val="24"/>
                <w:lang w:eastAsia="es-ES"/>
              </w:rPr>
              <w:t>Funciones del personal de atención a la salud</w:t>
            </w:r>
          </w:p>
        </w:tc>
      </w:tr>
      <w:tr w:rsidR="00BC0983" w:rsidRPr="00BC0983" w:rsidTr="00E654F8">
        <w:trPr>
          <w:trHeight w:val="300"/>
          <w:jc w:val="center"/>
        </w:trPr>
        <w:tc>
          <w:tcPr>
            <w:tcW w:w="1410" w:type="dxa"/>
            <w:vMerge w:val="restart"/>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Arial"/>
                <w:b/>
                <w:bCs/>
                <w:noProof w:val="0"/>
                <w:color w:val="000000"/>
                <w:sz w:val="24"/>
                <w:szCs w:val="24"/>
                <w:lang w:eastAsia="es-ES"/>
              </w:rPr>
              <w:t>Médico</w:t>
            </w:r>
          </w:p>
        </w:tc>
        <w:tc>
          <w:tcPr>
            <w:tcW w:w="8840"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Arial"/>
                <w:noProof w:val="0"/>
                <w:color w:val="000000"/>
                <w:sz w:val="24"/>
                <w:szCs w:val="24"/>
                <w:lang w:eastAsia="es-ES"/>
              </w:rPr>
              <w:t>Coordinar al equipo de atención a la salud.</w:t>
            </w:r>
          </w:p>
        </w:tc>
      </w:tr>
      <w:tr w:rsidR="00BC0983" w:rsidRPr="00BC0983" w:rsidTr="00E654F8">
        <w:trPr>
          <w:trHeight w:val="300"/>
          <w:jc w:val="center"/>
        </w:trPr>
        <w:tc>
          <w:tcPr>
            <w:tcW w:w="1410" w:type="dxa"/>
            <w:vMerge/>
            <w:vAlign w:val="center"/>
            <w:hideMark/>
          </w:tcPr>
          <w:p w:rsidR="00BC0983" w:rsidRPr="00BC0983" w:rsidRDefault="00BC0983" w:rsidP="00BC0983">
            <w:pPr>
              <w:spacing w:after="0" w:line="240" w:lineRule="auto"/>
              <w:rPr>
                <w:rFonts w:ascii="Calibri" w:eastAsia="Times New Roman" w:hAnsi="Calibri" w:cs="Times New Roman"/>
                <w:b/>
                <w:bCs/>
                <w:noProof w:val="0"/>
                <w:color w:val="000000"/>
                <w:sz w:val="24"/>
                <w:szCs w:val="24"/>
                <w:lang w:eastAsia="es-ES"/>
              </w:rPr>
            </w:pPr>
          </w:p>
        </w:tc>
        <w:tc>
          <w:tcPr>
            <w:tcW w:w="8840"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Arial"/>
                <w:noProof w:val="0"/>
                <w:color w:val="000000"/>
                <w:sz w:val="24"/>
                <w:szCs w:val="24"/>
                <w:lang w:eastAsia="es-ES"/>
              </w:rPr>
              <w:t>Recopilar historial médico del paciente.</w:t>
            </w:r>
          </w:p>
        </w:tc>
      </w:tr>
      <w:tr w:rsidR="00BC0983" w:rsidRPr="00BC0983" w:rsidTr="00E654F8">
        <w:trPr>
          <w:trHeight w:val="394"/>
          <w:jc w:val="center"/>
        </w:trPr>
        <w:tc>
          <w:tcPr>
            <w:tcW w:w="1410" w:type="dxa"/>
            <w:vMerge/>
            <w:vAlign w:val="center"/>
          </w:tcPr>
          <w:p w:rsidR="00BC0983" w:rsidRPr="00BC0983" w:rsidRDefault="00BC0983" w:rsidP="00BC0983">
            <w:pPr>
              <w:spacing w:after="0" w:line="240" w:lineRule="auto"/>
              <w:rPr>
                <w:rFonts w:ascii="Calibri" w:eastAsia="Times New Roman" w:hAnsi="Calibri" w:cs="Times New Roman"/>
                <w:b/>
                <w:bCs/>
                <w:noProof w:val="0"/>
                <w:color w:val="000000"/>
                <w:sz w:val="24"/>
                <w:szCs w:val="24"/>
                <w:lang w:eastAsia="es-ES"/>
              </w:rPr>
            </w:pPr>
          </w:p>
        </w:tc>
        <w:tc>
          <w:tcPr>
            <w:tcW w:w="8840" w:type="dxa"/>
            <w:shd w:val="clear" w:color="auto" w:fill="auto"/>
            <w:noWrap/>
            <w:vAlign w:val="center"/>
          </w:tcPr>
          <w:p w:rsidR="00BC0983" w:rsidRPr="00BC0983" w:rsidRDefault="00BC0983" w:rsidP="00BC0983">
            <w:pPr>
              <w:widowControl w:val="0"/>
              <w:autoSpaceDE w:val="0"/>
              <w:autoSpaceDN w:val="0"/>
              <w:adjustRightInd w:val="0"/>
              <w:spacing w:after="0" w:line="240" w:lineRule="auto"/>
              <w:jc w:val="both"/>
              <w:rPr>
                <w:rFonts w:ascii="Arial" w:eastAsia="Wingdings" w:hAnsi="Arial" w:cs="Arial"/>
                <w:noProof w:val="0"/>
                <w:color w:val="000000"/>
                <w:sz w:val="24"/>
                <w:szCs w:val="24"/>
                <w:lang w:eastAsia="es-ES"/>
              </w:rPr>
            </w:pPr>
            <w:r w:rsidRPr="00BC0983">
              <w:rPr>
                <w:rFonts w:ascii="Arial" w:hAnsi="Arial" w:cs="Arial"/>
                <w:noProof w:val="0"/>
                <w:color w:val="232323"/>
                <w:sz w:val="24"/>
                <w:szCs w:val="24"/>
                <w:lang w:val="es-ES"/>
              </w:rPr>
              <w:t>Obtener por parte del personal médico del Instituto de la carta de consentimiento informado del paciente, familiar, tutor o representante legal.</w:t>
            </w:r>
          </w:p>
        </w:tc>
      </w:tr>
      <w:tr w:rsidR="00BC0983" w:rsidRPr="00BC0983" w:rsidTr="00E654F8">
        <w:trPr>
          <w:trHeight w:val="288"/>
          <w:jc w:val="center"/>
        </w:trPr>
        <w:tc>
          <w:tcPr>
            <w:tcW w:w="1410" w:type="dxa"/>
            <w:vMerge/>
            <w:vAlign w:val="center"/>
            <w:hideMark/>
          </w:tcPr>
          <w:p w:rsidR="00BC0983" w:rsidRPr="00BC0983" w:rsidRDefault="00BC0983" w:rsidP="00BC0983">
            <w:pPr>
              <w:spacing w:after="0" w:line="240" w:lineRule="auto"/>
              <w:rPr>
                <w:rFonts w:ascii="Calibri" w:eastAsia="Times New Roman" w:hAnsi="Calibri" w:cs="Times New Roman"/>
                <w:b/>
                <w:bCs/>
                <w:noProof w:val="0"/>
                <w:color w:val="000000"/>
                <w:sz w:val="24"/>
                <w:szCs w:val="24"/>
                <w:lang w:eastAsia="es-ES"/>
              </w:rPr>
            </w:pPr>
          </w:p>
        </w:tc>
        <w:tc>
          <w:tcPr>
            <w:tcW w:w="8840"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Arial"/>
                <w:noProof w:val="0"/>
                <w:color w:val="000000"/>
                <w:sz w:val="24"/>
                <w:szCs w:val="24"/>
                <w:lang w:eastAsia="es-ES"/>
              </w:rPr>
              <w:t>Coordinar y supervisar la entrega-recepción del paciente.</w:t>
            </w:r>
          </w:p>
        </w:tc>
      </w:tr>
      <w:tr w:rsidR="00BC0983" w:rsidRPr="00BC0983" w:rsidTr="00E654F8">
        <w:trPr>
          <w:trHeight w:val="419"/>
          <w:jc w:val="center"/>
        </w:trPr>
        <w:tc>
          <w:tcPr>
            <w:tcW w:w="1410" w:type="dxa"/>
            <w:vMerge/>
            <w:vAlign w:val="center"/>
            <w:hideMark/>
          </w:tcPr>
          <w:p w:rsidR="00BC0983" w:rsidRPr="00BC0983" w:rsidRDefault="00BC0983" w:rsidP="00BC0983">
            <w:pPr>
              <w:spacing w:after="0" w:line="240" w:lineRule="auto"/>
              <w:rPr>
                <w:rFonts w:ascii="Calibri" w:eastAsia="Times New Roman" w:hAnsi="Calibri" w:cs="Times New Roman"/>
                <w:b/>
                <w:bCs/>
                <w:noProof w:val="0"/>
                <w:color w:val="000000"/>
                <w:sz w:val="24"/>
                <w:szCs w:val="24"/>
                <w:lang w:eastAsia="es-ES"/>
              </w:rPr>
            </w:pPr>
          </w:p>
        </w:tc>
        <w:tc>
          <w:tcPr>
            <w:tcW w:w="8840"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Arial"/>
                <w:noProof w:val="0"/>
                <w:color w:val="000000"/>
                <w:sz w:val="24"/>
                <w:szCs w:val="24"/>
                <w:lang w:eastAsia="es-ES"/>
              </w:rPr>
              <w:t>Realizar la valoración médica del paciente para prever riesgos durante el traslado.</w:t>
            </w:r>
          </w:p>
        </w:tc>
      </w:tr>
      <w:tr w:rsidR="00BC0983" w:rsidRPr="00BC0983" w:rsidTr="00E654F8">
        <w:trPr>
          <w:trHeight w:val="376"/>
          <w:jc w:val="center"/>
        </w:trPr>
        <w:tc>
          <w:tcPr>
            <w:tcW w:w="1410" w:type="dxa"/>
            <w:vMerge/>
            <w:vAlign w:val="center"/>
            <w:hideMark/>
          </w:tcPr>
          <w:p w:rsidR="00BC0983" w:rsidRPr="00BC0983" w:rsidRDefault="00BC0983" w:rsidP="00BC0983">
            <w:pPr>
              <w:spacing w:after="0" w:line="240" w:lineRule="auto"/>
              <w:rPr>
                <w:rFonts w:ascii="Calibri" w:eastAsia="Times New Roman" w:hAnsi="Calibri" w:cs="Times New Roman"/>
                <w:b/>
                <w:bCs/>
                <w:noProof w:val="0"/>
                <w:color w:val="000000"/>
                <w:sz w:val="24"/>
                <w:szCs w:val="24"/>
                <w:lang w:eastAsia="es-ES"/>
              </w:rPr>
            </w:pPr>
          </w:p>
        </w:tc>
        <w:tc>
          <w:tcPr>
            <w:tcW w:w="8840"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Arial"/>
                <w:noProof w:val="0"/>
                <w:color w:val="000000"/>
                <w:sz w:val="24"/>
                <w:szCs w:val="24"/>
                <w:lang w:eastAsia="es-ES"/>
              </w:rPr>
              <w:t>Indicar los tratamientos que requiera el paciente.</w:t>
            </w:r>
          </w:p>
        </w:tc>
      </w:tr>
      <w:tr w:rsidR="00BC0983" w:rsidRPr="00BC0983" w:rsidTr="00E654F8">
        <w:trPr>
          <w:trHeight w:val="254"/>
          <w:jc w:val="center"/>
        </w:trPr>
        <w:tc>
          <w:tcPr>
            <w:tcW w:w="1410" w:type="dxa"/>
            <w:vMerge/>
            <w:vAlign w:val="center"/>
            <w:hideMark/>
          </w:tcPr>
          <w:p w:rsidR="00BC0983" w:rsidRPr="00BC0983" w:rsidRDefault="00BC0983" w:rsidP="00BC0983">
            <w:pPr>
              <w:spacing w:after="0" w:line="240" w:lineRule="auto"/>
              <w:rPr>
                <w:rFonts w:ascii="Calibri" w:eastAsia="Times New Roman" w:hAnsi="Calibri" w:cs="Times New Roman"/>
                <w:b/>
                <w:bCs/>
                <w:noProof w:val="0"/>
                <w:color w:val="000000"/>
                <w:sz w:val="24"/>
                <w:szCs w:val="24"/>
                <w:lang w:eastAsia="es-ES"/>
              </w:rPr>
            </w:pPr>
          </w:p>
        </w:tc>
        <w:tc>
          <w:tcPr>
            <w:tcW w:w="8840"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Arial"/>
                <w:noProof w:val="0"/>
                <w:color w:val="000000"/>
                <w:sz w:val="24"/>
                <w:szCs w:val="24"/>
                <w:lang w:eastAsia="es-ES"/>
              </w:rPr>
              <w:t>Realizar las maniobras y procedimientos de emergencia que requiera el paciente.</w:t>
            </w:r>
          </w:p>
        </w:tc>
      </w:tr>
      <w:tr w:rsidR="00BC0983" w:rsidRPr="00BC0983" w:rsidTr="00E654F8">
        <w:trPr>
          <w:trHeight w:val="300"/>
          <w:jc w:val="center"/>
        </w:trPr>
        <w:tc>
          <w:tcPr>
            <w:tcW w:w="1410" w:type="dxa"/>
            <w:vMerge w:val="restart"/>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Arial"/>
                <w:b/>
                <w:bCs/>
                <w:noProof w:val="0"/>
                <w:color w:val="000000"/>
                <w:sz w:val="24"/>
                <w:szCs w:val="24"/>
                <w:lang w:eastAsia="es-ES"/>
              </w:rPr>
              <w:t>TUM</w:t>
            </w:r>
          </w:p>
        </w:tc>
        <w:tc>
          <w:tcPr>
            <w:tcW w:w="8840"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Arial"/>
                <w:noProof w:val="0"/>
                <w:color w:val="000000"/>
                <w:sz w:val="24"/>
                <w:szCs w:val="24"/>
                <w:lang w:eastAsia="es-ES"/>
              </w:rPr>
              <w:t>Movilizar, inmovilizar y trasladar a los pacientes.</w:t>
            </w:r>
          </w:p>
        </w:tc>
      </w:tr>
      <w:tr w:rsidR="00BC0983" w:rsidRPr="00BC0983" w:rsidTr="00E654F8">
        <w:trPr>
          <w:trHeight w:val="248"/>
          <w:jc w:val="center"/>
        </w:trPr>
        <w:tc>
          <w:tcPr>
            <w:tcW w:w="1410" w:type="dxa"/>
            <w:vMerge/>
            <w:vAlign w:val="center"/>
            <w:hideMark/>
          </w:tcPr>
          <w:p w:rsidR="00BC0983" w:rsidRPr="00BC0983" w:rsidRDefault="00BC0983" w:rsidP="00BC0983">
            <w:pPr>
              <w:spacing w:after="0" w:line="240" w:lineRule="auto"/>
              <w:rPr>
                <w:rFonts w:ascii="Calibri" w:eastAsia="Times New Roman" w:hAnsi="Calibri" w:cs="Times New Roman"/>
                <w:b/>
                <w:bCs/>
                <w:noProof w:val="0"/>
                <w:color w:val="000000"/>
                <w:sz w:val="24"/>
                <w:szCs w:val="24"/>
                <w:lang w:eastAsia="es-ES"/>
              </w:rPr>
            </w:pPr>
          </w:p>
        </w:tc>
        <w:tc>
          <w:tcPr>
            <w:tcW w:w="8840"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Arial"/>
                <w:noProof w:val="0"/>
                <w:color w:val="000000"/>
                <w:sz w:val="24"/>
                <w:szCs w:val="24"/>
                <w:lang w:eastAsia="es-ES"/>
              </w:rPr>
              <w:t>Asistir en medidas de reanimación y procedimientos indicados por el médico.</w:t>
            </w:r>
          </w:p>
        </w:tc>
      </w:tr>
      <w:tr w:rsidR="00BC0983" w:rsidRPr="00BC0983" w:rsidTr="00E654F8">
        <w:trPr>
          <w:trHeight w:val="408"/>
          <w:jc w:val="center"/>
        </w:trPr>
        <w:tc>
          <w:tcPr>
            <w:tcW w:w="1410" w:type="dxa"/>
            <w:vMerge w:val="restart"/>
            <w:shd w:val="clear" w:color="auto" w:fill="auto"/>
            <w:noWrap/>
            <w:vAlign w:val="center"/>
            <w:hideMark/>
          </w:tcPr>
          <w:p w:rsidR="00BC0983" w:rsidRPr="00BC0983" w:rsidRDefault="00BC0983" w:rsidP="00BC0983">
            <w:pPr>
              <w:spacing w:after="0" w:line="240" w:lineRule="auto"/>
              <w:jc w:val="center"/>
              <w:rPr>
                <w:rFonts w:ascii="Arial" w:eastAsia="Times New Roman" w:hAnsi="Arial" w:cs="Arial"/>
                <w:b/>
                <w:bCs/>
                <w:noProof w:val="0"/>
                <w:color w:val="000000"/>
                <w:sz w:val="24"/>
                <w:szCs w:val="24"/>
                <w:lang w:eastAsia="es-ES"/>
              </w:rPr>
            </w:pPr>
            <w:r w:rsidRPr="00BC0983">
              <w:rPr>
                <w:rFonts w:ascii="Arial" w:eastAsia="Times New Roman" w:hAnsi="Arial" w:cs="Arial"/>
                <w:b/>
                <w:bCs/>
                <w:noProof w:val="0"/>
                <w:color w:val="000000"/>
                <w:sz w:val="24"/>
                <w:szCs w:val="24"/>
                <w:lang w:eastAsia="es-ES"/>
              </w:rPr>
              <w:t>Enfermera</w:t>
            </w:r>
          </w:p>
        </w:tc>
        <w:tc>
          <w:tcPr>
            <w:tcW w:w="8840"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Arial"/>
                <w:noProof w:val="0"/>
                <w:color w:val="000000"/>
                <w:sz w:val="24"/>
                <w:szCs w:val="24"/>
                <w:lang w:eastAsia="es-ES"/>
              </w:rPr>
              <w:t>Registrar signos vitales, medicamentos y acciones realizadas en el paciente.</w:t>
            </w:r>
          </w:p>
        </w:tc>
      </w:tr>
      <w:tr w:rsidR="00BC0983" w:rsidRPr="00BC0983" w:rsidTr="00E654F8">
        <w:trPr>
          <w:trHeight w:val="258"/>
          <w:jc w:val="center"/>
        </w:trPr>
        <w:tc>
          <w:tcPr>
            <w:tcW w:w="1410" w:type="dxa"/>
            <w:vMerge/>
            <w:vAlign w:val="center"/>
            <w:hideMark/>
          </w:tcPr>
          <w:p w:rsidR="00BC0983" w:rsidRPr="00BC0983" w:rsidRDefault="00BC0983" w:rsidP="00BC0983">
            <w:pPr>
              <w:spacing w:after="0" w:line="240" w:lineRule="auto"/>
              <w:rPr>
                <w:rFonts w:ascii="Calibri" w:eastAsia="Times New Roman" w:hAnsi="Calibri" w:cs="Times New Roman"/>
                <w:b/>
                <w:bCs/>
                <w:noProof w:val="0"/>
                <w:color w:val="000000"/>
                <w:sz w:val="24"/>
                <w:szCs w:val="24"/>
                <w:lang w:eastAsia="es-ES"/>
              </w:rPr>
            </w:pPr>
          </w:p>
        </w:tc>
        <w:tc>
          <w:tcPr>
            <w:tcW w:w="8840"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Arial"/>
                <w:noProof w:val="0"/>
                <w:color w:val="000000"/>
                <w:sz w:val="24"/>
                <w:szCs w:val="24"/>
                <w:lang w:eastAsia="es-ES"/>
              </w:rPr>
              <w:t>Recibir, entregar y administrar los documentos (hojas de enfermería).</w:t>
            </w:r>
          </w:p>
        </w:tc>
      </w:tr>
      <w:tr w:rsidR="00BC0983" w:rsidRPr="00BC0983" w:rsidTr="00E654F8">
        <w:trPr>
          <w:trHeight w:val="276"/>
          <w:jc w:val="center"/>
        </w:trPr>
        <w:tc>
          <w:tcPr>
            <w:tcW w:w="1410" w:type="dxa"/>
            <w:vMerge/>
            <w:vAlign w:val="center"/>
            <w:hideMark/>
          </w:tcPr>
          <w:p w:rsidR="00BC0983" w:rsidRPr="00BC0983" w:rsidRDefault="00BC0983" w:rsidP="00BC0983">
            <w:pPr>
              <w:spacing w:after="0" w:line="240" w:lineRule="auto"/>
              <w:rPr>
                <w:rFonts w:ascii="Calibri" w:eastAsia="Times New Roman" w:hAnsi="Calibri" w:cs="Times New Roman"/>
                <w:b/>
                <w:bCs/>
                <w:noProof w:val="0"/>
                <w:color w:val="000000"/>
                <w:sz w:val="24"/>
                <w:szCs w:val="24"/>
                <w:lang w:eastAsia="es-ES"/>
              </w:rPr>
            </w:pPr>
          </w:p>
        </w:tc>
        <w:tc>
          <w:tcPr>
            <w:tcW w:w="8840" w:type="dxa"/>
            <w:shd w:val="clear" w:color="auto" w:fill="auto"/>
            <w:noWrap/>
            <w:vAlign w:val="center"/>
            <w:hideMark/>
          </w:tcPr>
          <w:p w:rsidR="00BC0983" w:rsidRPr="00BC0983" w:rsidRDefault="00BC0983" w:rsidP="00BC0983">
            <w:pPr>
              <w:spacing w:after="0" w:line="240" w:lineRule="auto"/>
              <w:jc w:val="both"/>
              <w:rPr>
                <w:rFonts w:ascii="Arial" w:eastAsia="Times New Roman" w:hAnsi="Arial" w:cs="Arial"/>
                <w:noProof w:val="0"/>
                <w:color w:val="000000"/>
                <w:sz w:val="24"/>
                <w:szCs w:val="24"/>
                <w:lang w:eastAsia="es-ES"/>
              </w:rPr>
            </w:pPr>
            <w:r w:rsidRPr="00BC0983">
              <w:rPr>
                <w:rFonts w:ascii="Arial" w:eastAsia="Wingdings" w:hAnsi="Arial" w:cs="Arial"/>
                <w:noProof w:val="0"/>
                <w:color w:val="000000"/>
                <w:sz w:val="24"/>
                <w:szCs w:val="24"/>
                <w:lang w:eastAsia="es-ES"/>
              </w:rPr>
              <w:t>Ministrar y verificar los medicamentos indicados por médico.</w:t>
            </w:r>
          </w:p>
        </w:tc>
      </w:tr>
      <w:tr w:rsidR="00BC0983" w:rsidRPr="00BC0983" w:rsidTr="00E654F8">
        <w:trPr>
          <w:trHeight w:val="408"/>
          <w:jc w:val="center"/>
        </w:trPr>
        <w:tc>
          <w:tcPr>
            <w:tcW w:w="1410" w:type="dxa"/>
            <w:vMerge/>
            <w:vAlign w:val="center"/>
            <w:hideMark/>
          </w:tcPr>
          <w:p w:rsidR="00BC0983" w:rsidRPr="00BC0983" w:rsidRDefault="00BC0983" w:rsidP="00BC0983">
            <w:pPr>
              <w:spacing w:after="0" w:line="240" w:lineRule="auto"/>
              <w:rPr>
                <w:rFonts w:ascii="Calibri" w:eastAsia="Times New Roman" w:hAnsi="Calibri" w:cs="Times New Roman"/>
                <w:b/>
                <w:bCs/>
                <w:noProof w:val="0"/>
                <w:color w:val="000000"/>
                <w:sz w:val="24"/>
                <w:szCs w:val="24"/>
                <w:lang w:eastAsia="es-ES"/>
              </w:rPr>
            </w:pPr>
          </w:p>
        </w:tc>
        <w:tc>
          <w:tcPr>
            <w:tcW w:w="8840" w:type="dxa"/>
            <w:shd w:val="clear" w:color="auto" w:fill="auto"/>
            <w:vAlign w:val="center"/>
            <w:hideMark/>
          </w:tcPr>
          <w:p w:rsidR="00BC0983" w:rsidRPr="00BC0983" w:rsidRDefault="00BC0983" w:rsidP="00BC0983">
            <w:pPr>
              <w:spacing w:after="0" w:line="240" w:lineRule="auto"/>
              <w:rPr>
                <w:rFonts w:ascii="Arial" w:eastAsia="Times New Roman" w:hAnsi="Arial" w:cs="Arial"/>
                <w:noProof w:val="0"/>
                <w:color w:val="000000"/>
                <w:sz w:val="24"/>
                <w:szCs w:val="24"/>
                <w:lang w:eastAsia="es-ES"/>
              </w:rPr>
            </w:pPr>
            <w:r w:rsidRPr="00BC0983">
              <w:rPr>
                <w:rFonts w:ascii="Arial" w:eastAsia="Times New Roman" w:hAnsi="Arial" w:cs="Arial"/>
                <w:noProof w:val="0"/>
                <w:color w:val="000000"/>
                <w:sz w:val="24"/>
                <w:szCs w:val="24"/>
                <w:lang w:eastAsia="es-ES"/>
              </w:rPr>
              <w:t>Asistir en medidas de reanimación y procedimientos indicados por médico.</w:t>
            </w:r>
          </w:p>
        </w:tc>
      </w:tr>
    </w:tbl>
    <w:p w:rsidR="00BC0983" w:rsidRPr="00BC0983" w:rsidRDefault="00BC0983" w:rsidP="00BC0983">
      <w:pPr>
        <w:suppressAutoHyphens/>
        <w:spacing w:after="0" w:line="240" w:lineRule="auto"/>
        <w:ind w:left="360" w:hanging="360"/>
        <w:jc w:val="both"/>
        <w:rPr>
          <w:rFonts w:ascii="Arial" w:eastAsia="Times New Roman" w:hAnsi="Arial" w:cs="Arial"/>
          <w:noProof w:val="0"/>
          <w:sz w:val="24"/>
          <w:szCs w:val="24"/>
          <w:lang w:eastAsia="ar-SA"/>
        </w:rPr>
      </w:pPr>
    </w:p>
    <w:p w:rsidR="00BC0983" w:rsidRPr="00BC0983" w:rsidRDefault="00BC0983" w:rsidP="00BC0983">
      <w:pPr>
        <w:suppressAutoHyphens/>
        <w:spacing w:after="0" w:line="240" w:lineRule="auto"/>
        <w:jc w:val="both"/>
        <w:rPr>
          <w:rFonts w:ascii="Arial" w:eastAsia="Times New Roman" w:hAnsi="Arial" w:cs="Arial"/>
          <w:b/>
          <w:noProof w:val="0"/>
          <w:sz w:val="24"/>
          <w:szCs w:val="24"/>
          <w:u w:val="single"/>
          <w:lang w:val="es-ES" w:eastAsia="ar-SA"/>
        </w:rPr>
      </w:pPr>
      <w:r w:rsidRPr="00BC0983">
        <w:rPr>
          <w:rFonts w:ascii="Arial" w:eastAsia="Times New Roman" w:hAnsi="Arial" w:cs="Arial"/>
          <w:b/>
          <w:noProof w:val="0"/>
          <w:sz w:val="24"/>
          <w:szCs w:val="24"/>
          <w:u w:val="single"/>
          <w:lang w:val="es-ES" w:eastAsia="ar-SA"/>
        </w:rPr>
        <w:t>4.- Para la partida 2 (dos) se requiere: Servicio de transportación aérea en ala fija y ala rotativa para el Instituto Mexicano del Seguro Social.</w:t>
      </w:r>
    </w:p>
    <w:p w:rsidR="00BC0983" w:rsidRPr="00BC0983" w:rsidRDefault="00BC0983" w:rsidP="00BC0983">
      <w:pPr>
        <w:tabs>
          <w:tab w:val="left" w:pos="7920"/>
        </w:tabs>
        <w:suppressAutoHyphens/>
        <w:spacing w:after="0" w:line="240" w:lineRule="auto"/>
        <w:ind w:right="49"/>
        <w:jc w:val="both"/>
        <w:rPr>
          <w:rFonts w:ascii="Arial" w:eastAsia="Times New Roman" w:hAnsi="Arial" w:cs="Arial"/>
          <w:b/>
          <w:bCs/>
          <w:noProof w:val="0"/>
          <w:sz w:val="24"/>
          <w:szCs w:val="24"/>
          <w:lang w:val="es-ES" w:eastAsia="ar-SA"/>
        </w:rPr>
      </w:pPr>
    </w:p>
    <w:p w:rsidR="00BC0983" w:rsidRPr="00BC0983" w:rsidRDefault="00BC0983" w:rsidP="00BC0983">
      <w:pPr>
        <w:suppressAutoHyphens/>
        <w:spacing w:after="0" w:line="240" w:lineRule="auto"/>
        <w:contextualSpacing/>
        <w:jc w:val="both"/>
        <w:rPr>
          <w:rFonts w:ascii="Arial" w:eastAsia="Times New Roman" w:hAnsi="Arial" w:cs="Arial"/>
          <w:b/>
          <w:noProof w:val="0"/>
          <w:sz w:val="24"/>
          <w:szCs w:val="24"/>
          <w:lang w:val="es-ES" w:eastAsia="ar-SA"/>
        </w:rPr>
      </w:pPr>
      <w:r w:rsidRPr="00BC0983">
        <w:rPr>
          <w:rFonts w:ascii="Arial" w:eastAsia="Times New Roman" w:hAnsi="Arial" w:cs="Arial"/>
          <w:b/>
          <w:bCs/>
          <w:noProof w:val="0"/>
          <w:sz w:val="24"/>
          <w:szCs w:val="24"/>
          <w:lang w:val="es-ES" w:eastAsia="ar-SA"/>
        </w:rPr>
        <w:t xml:space="preserve">4.1 Características de la aeronave de ala fija (avión) con base de operaciones en el </w:t>
      </w:r>
      <w:r w:rsidRPr="00BC0983">
        <w:rPr>
          <w:rFonts w:ascii="Arial" w:eastAsia="Times New Roman" w:hAnsi="Arial" w:cs="Arial"/>
          <w:b/>
          <w:noProof w:val="0"/>
          <w:sz w:val="24"/>
          <w:szCs w:val="24"/>
          <w:lang w:val="es-ES" w:eastAsia="ar-SA"/>
        </w:rPr>
        <w:t xml:space="preserve">Aeropuerto Internacional “Licenciado Adolfo López Mateos”, de la Ciudad de Toluca, Estado de México: </w:t>
      </w:r>
    </w:p>
    <w:p w:rsidR="00BC0983" w:rsidRPr="00BC0983" w:rsidRDefault="00BC0983" w:rsidP="00BC0983">
      <w:pPr>
        <w:suppressAutoHyphens/>
        <w:spacing w:after="0" w:line="240" w:lineRule="auto"/>
        <w:contextualSpacing/>
        <w:jc w:val="both"/>
        <w:rPr>
          <w:rFonts w:ascii="Arial" w:eastAsia="Times New Roman" w:hAnsi="Arial" w:cs="Arial"/>
          <w:b/>
          <w:noProof w:val="0"/>
          <w:sz w:val="24"/>
          <w:szCs w:val="24"/>
          <w:lang w:val="es-ES" w:eastAsia="ar-SA"/>
        </w:rPr>
      </w:pPr>
    </w:p>
    <w:p w:rsidR="00BC0983" w:rsidRPr="00BC0983" w:rsidRDefault="00BC0983" w:rsidP="00AC648F">
      <w:pPr>
        <w:numPr>
          <w:ilvl w:val="0"/>
          <w:numId w:val="45"/>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Ala fija bimotor o multimotor turbo fan (no se aceptan turbohélice, ni turbojet).</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45"/>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Capacidad mínima para transportar siete (7) pasajeros más la tripulación, con un baño independiente.</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45"/>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Que incluya servicio de telefonía y rastreo satelital en tiempo real, además de otros medios de navegación y comunicación, con los que cuente la aeronave de fábrica.</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45"/>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Contar con condiciones de operación nocturna, es decir, Capacidad de Vuelo Nocturno.</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45"/>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Antigüedad de la aeronave no mayor a 15 años.</w:t>
      </w:r>
    </w:p>
    <w:p w:rsidR="00BC0983" w:rsidRPr="00BC0983" w:rsidRDefault="00BC0983" w:rsidP="00BC0983">
      <w:pPr>
        <w:ind w:left="720"/>
        <w:contextualSpacing/>
        <w:rPr>
          <w:rFonts w:ascii="Arial" w:eastAsia="Times New Roman" w:hAnsi="Arial" w:cs="Arial"/>
          <w:noProof w:val="0"/>
          <w:sz w:val="24"/>
          <w:szCs w:val="24"/>
          <w:lang w:val="es-ES" w:eastAsia="ar-SA"/>
        </w:rPr>
      </w:pPr>
    </w:p>
    <w:p w:rsidR="00BC0983" w:rsidRPr="00BC0983" w:rsidRDefault="00BC0983" w:rsidP="00AC648F">
      <w:pPr>
        <w:numPr>
          <w:ilvl w:val="0"/>
          <w:numId w:val="45"/>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Proporcionar los servicios de comisariato básico, los cuales son: agua embotellada, refrescos, papas fritas en bolsa, cacahuates y botana en general.</w:t>
      </w:r>
    </w:p>
    <w:p w:rsidR="00BC0983" w:rsidRPr="00BC0983" w:rsidRDefault="00BC0983" w:rsidP="00BC0983">
      <w:pPr>
        <w:suppressAutoHyphens/>
        <w:spacing w:after="0" w:line="240" w:lineRule="auto"/>
        <w:contextualSpacing/>
        <w:jc w:val="both"/>
        <w:rPr>
          <w:rFonts w:ascii="Arial" w:eastAsia="Times New Roman" w:hAnsi="Arial" w:cs="Arial"/>
          <w:bCs/>
          <w:noProof w:val="0"/>
          <w:sz w:val="24"/>
          <w:szCs w:val="24"/>
          <w:lang w:val="es-ES" w:eastAsia="ar-SA"/>
        </w:rPr>
      </w:pPr>
    </w:p>
    <w:p w:rsidR="00BC0983" w:rsidRPr="00BC0983" w:rsidRDefault="00BC0983" w:rsidP="00BC0983">
      <w:pPr>
        <w:suppressAutoHyphens/>
        <w:spacing w:after="0" w:line="240" w:lineRule="auto"/>
        <w:contextualSpacing/>
        <w:jc w:val="both"/>
        <w:rPr>
          <w:rFonts w:ascii="Arial" w:eastAsia="Times New Roman" w:hAnsi="Arial" w:cs="Arial"/>
          <w:bCs/>
          <w:noProof w:val="0"/>
          <w:sz w:val="24"/>
          <w:szCs w:val="24"/>
          <w:lang w:val="es-ES" w:eastAsia="ar-SA"/>
        </w:rPr>
      </w:pPr>
      <w:r w:rsidRPr="00BC0983">
        <w:rPr>
          <w:rFonts w:ascii="Arial" w:eastAsia="Times New Roman" w:hAnsi="Arial" w:cs="Arial"/>
          <w:b/>
          <w:noProof w:val="0"/>
          <w:sz w:val="24"/>
          <w:szCs w:val="24"/>
          <w:lang w:val="es-ES" w:eastAsia="ar-SA"/>
        </w:rPr>
        <w:t>4.1.1 Servicio de transportación aérea ala rotativa para el Instituto Mexicano del Seguro Social.</w:t>
      </w:r>
    </w:p>
    <w:p w:rsidR="00BC0983" w:rsidRPr="00BC0983" w:rsidRDefault="00BC0983" w:rsidP="00BC0983">
      <w:pPr>
        <w:suppressAutoHyphens/>
        <w:spacing w:after="0" w:line="240" w:lineRule="auto"/>
        <w:contextualSpacing/>
        <w:jc w:val="both"/>
        <w:rPr>
          <w:rFonts w:ascii="Arial" w:eastAsia="Times New Roman" w:hAnsi="Arial" w:cs="Arial"/>
          <w:bCs/>
          <w:noProof w:val="0"/>
          <w:sz w:val="24"/>
          <w:szCs w:val="24"/>
          <w:lang w:val="es-ES" w:eastAsia="ar-SA"/>
        </w:rPr>
      </w:pPr>
    </w:p>
    <w:p w:rsidR="00BC0983" w:rsidRPr="00BC0983" w:rsidRDefault="00BC0983" w:rsidP="00BC0983">
      <w:pPr>
        <w:suppressAutoHyphens/>
        <w:spacing w:after="0" w:line="240" w:lineRule="auto"/>
        <w:contextualSpacing/>
        <w:jc w:val="both"/>
        <w:rPr>
          <w:rFonts w:ascii="Arial" w:eastAsia="Times New Roman" w:hAnsi="Arial" w:cs="Arial"/>
          <w:b/>
          <w:noProof w:val="0"/>
          <w:sz w:val="24"/>
          <w:szCs w:val="24"/>
          <w:lang w:val="es-ES" w:eastAsia="ar-SA"/>
        </w:rPr>
      </w:pPr>
      <w:r w:rsidRPr="00BC0983">
        <w:rPr>
          <w:rFonts w:ascii="Arial" w:eastAsia="Times New Roman" w:hAnsi="Arial" w:cs="Arial"/>
          <w:b/>
          <w:bCs/>
          <w:noProof w:val="0"/>
          <w:sz w:val="24"/>
          <w:szCs w:val="24"/>
          <w:lang w:val="es-ES" w:eastAsia="ar-SA"/>
        </w:rPr>
        <w:t>4.1.2  Características de la aeronave de ala rotativa (helicóptero) con base de operaciones en el aeropuerto i</w:t>
      </w:r>
      <w:r w:rsidRPr="00BC0983">
        <w:rPr>
          <w:rFonts w:ascii="Arial" w:eastAsia="Times New Roman" w:hAnsi="Arial" w:cs="Arial"/>
          <w:b/>
          <w:noProof w:val="0"/>
          <w:sz w:val="24"/>
          <w:szCs w:val="24"/>
          <w:lang w:val="es-ES" w:eastAsia="ar-SA"/>
        </w:rPr>
        <w:t xml:space="preserve">nternacional “Licenciado Adolfo López Mateos”, de la Ciudad de Toluca, Estado de México </w:t>
      </w:r>
      <w:r w:rsidRPr="00BC0983">
        <w:rPr>
          <w:rFonts w:ascii="Arial" w:eastAsia="Times New Roman" w:hAnsi="Arial" w:cs="Arial"/>
          <w:b/>
          <w:bCs/>
          <w:noProof w:val="0"/>
          <w:sz w:val="24"/>
          <w:szCs w:val="24"/>
          <w:lang w:val="es-ES" w:eastAsia="ar-SA"/>
        </w:rPr>
        <w:t>o en el aeropuerto internacional “Lic. Benito Juárez” de la Ciudad de México:</w:t>
      </w:r>
      <w:r w:rsidRPr="00BC0983">
        <w:rPr>
          <w:rFonts w:ascii="Arial" w:eastAsia="Times New Roman" w:hAnsi="Arial" w:cs="Arial"/>
          <w:b/>
          <w:noProof w:val="0"/>
          <w:sz w:val="24"/>
          <w:szCs w:val="24"/>
          <w:lang w:val="es-ES" w:eastAsia="ar-SA"/>
        </w:rPr>
        <w:t xml:space="preserve"> </w:t>
      </w:r>
    </w:p>
    <w:p w:rsidR="00BC0983" w:rsidRPr="00BC0983" w:rsidRDefault="00BC0983" w:rsidP="00BC0983">
      <w:pPr>
        <w:suppressAutoHyphens/>
        <w:spacing w:after="0" w:line="240" w:lineRule="auto"/>
        <w:jc w:val="both"/>
        <w:rPr>
          <w:rFonts w:ascii="Arial" w:eastAsia="Times New Roman" w:hAnsi="Arial" w:cs="Arial"/>
          <w:noProof w:val="0"/>
          <w:sz w:val="24"/>
          <w:szCs w:val="24"/>
          <w:lang w:val="es-ES" w:eastAsia="ar-SA"/>
        </w:rPr>
      </w:pPr>
    </w:p>
    <w:p w:rsidR="00BC0983" w:rsidRPr="00BC0983" w:rsidRDefault="00BC0983" w:rsidP="00AC648F">
      <w:pPr>
        <w:numPr>
          <w:ilvl w:val="0"/>
          <w:numId w:val="44"/>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Bimotor de turbina.</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44"/>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Capacidad para transportar seis (6) pasajeros, más la tripulación.</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44"/>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Contar con servicio de telefonía y rastreo satelital en tiempo real, además de otros medios de navegación y comunicación, con los que cuente la aeronave de fábrica.</w:t>
      </w:r>
    </w:p>
    <w:p w:rsidR="00BC0983" w:rsidRPr="00BC0983" w:rsidRDefault="00BC0983" w:rsidP="00BC0983">
      <w:pPr>
        <w:suppressAutoHyphens/>
        <w:spacing w:after="0" w:line="240" w:lineRule="auto"/>
        <w:ind w:left="720"/>
        <w:contextualSpacing/>
        <w:jc w:val="both"/>
        <w:rPr>
          <w:rFonts w:ascii="Arial" w:eastAsia="Times New Roman" w:hAnsi="Arial" w:cs="Arial"/>
          <w:noProof w:val="0"/>
          <w:sz w:val="24"/>
          <w:szCs w:val="24"/>
          <w:lang w:val="es-ES" w:eastAsia="ar-SA"/>
        </w:rPr>
      </w:pPr>
    </w:p>
    <w:p w:rsidR="00BC0983" w:rsidRPr="00BC0983" w:rsidRDefault="00BC0983" w:rsidP="00AC648F">
      <w:pPr>
        <w:numPr>
          <w:ilvl w:val="0"/>
          <w:numId w:val="44"/>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Antigüedad no mayor a 15 años.</w:t>
      </w:r>
    </w:p>
    <w:p w:rsidR="00BC0983" w:rsidRPr="00BC0983" w:rsidRDefault="00BC0983" w:rsidP="00BC0983">
      <w:pPr>
        <w:suppressAutoHyphens/>
        <w:spacing w:after="0" w:line="240" w:lineRule="auto"/>
        <w:jc w:val="both"/>
        <w:rPr>
          <w:rFonts w:ascii="Arial" w:eastAsia="Times New Roman" w:hAnsi="Arial" w:cs="Arial"/>
          <w:noProof w:val="0"/>
          <w:sz w:val="24"/>
          <w:szCs w:val="24"/>
          <w:lang w:val="es-ES" w:eastAsia="ar-SA"/>
        </w:rPr>
      </w:pPr>
    </w:p>
    <w:p w:rsidR="00BC0983" w:rsidRPr="00BC0983" w:rsidRDefault="00BC0983" w:rsidP="00AC648F">
      <w:pPr>
        <w:numPr>
          <w:ilvl w:val="0"/>
          <w:numId w:val="44"/>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 xml:space="preserve">Contar con capacidad de Vuelo Diurno y Visual.    </w:t>
      </w:r>
    </w:p>
    <w:p w:rsidR="00BC0983" w:rsidRPr="00BC0983" w:rsidRDefault="00BC0983" w:rsidP="00BC0983">
      <w:pPr>
        <w:ind w:left="720"/>
        <w:contextualSpacing/>
        <w:rPr>
          <w:rFonts w:ascii="Arial" w:eastAsia="Times New Roman" w:hAnsi="Arial" w:cs="Arial"/>
          <w:noProof w:val="0"/>
          <w:sz w:val="24"/>
          <w:szCs w:val="24"/>
          <w:lang w:val="es-ES" w:eastAsia="ar-SA"/>
        </w:rPr>
      </w:pPr>
    </w:p>
    <w:p w:rsidR="00BC0983" w:rsidRPr="00BC0983" w:rsidRDefault="00BC0983" w:rsidP="00AC648F">
      <w:pPr>
        <w:numPr>
          <w:ilvl w:val="0"/>
          <w:numId w:val="44"/>
        </w:numPr>
        <w:suppressAutoHyphens/>
        <w:spacing w:after="0" w:line="240" w:lineRule="auto"/>
        <w:contextualSpacing/>
        <w:jc w:val="both"/>
        <w:rPr>
          <w:rFonts w:ascii="Arial" w:eastAsia="Times New Roman" w:hAnsi="Arial" w:cs="Arial"/>
          <w:noProof w:val="0"/>
          <w:sz w:val="24"/>
          <w:szCs w:val="24"/>
          <w:lang w:val="es-ES" w:eastAsia="ar-SA"/>
        </w:rPr>
      </w:pPr>
      <w:r w:rsidRPr="00BC0983">
        <w:rPr>
          <w:rFonts w:ascii="Arial" w:eastAsia="Times New Roman" w:hAnsi="Arial" w:cs="Arial"/>
          <w:noProof w:val="0"/>
          <w:sz w:val="24"/>
          <w:szCs w:val="24"/>
          <w:lang w:val="es-ES" w:eastAsia="ar-SA"/>
        </w:rPr>
        <w:t>Proporcionar los servicios de comisariato básico, los cuales son: agua embotellada, refrescos, papas fritas en bolsa, cacahuates y botana en general.</w:t>
      </w:r>
    </w:p>
    <w:p w:rsidR="00BC0983" w:rsidRPr="00BC0983" w:rsidRDefault="00BC0983" w:rsidP="00BC0983">
      <w:pPr>
        <w:tabs>
          <w:tab w:val="left" w:pos="7920"/>
        </w:tabs>
        <w:suppressAutoHyphens/>
        <w:spacing w:after="0" w:line="240" w:lineRule="auto"/>
        <w:ind w:right="27"/>
        <w:rPr>
          <w:rFonts w:ascii="Arial" w:eastAsia="Times New Roman" w:hAnsi="Arial" w:cs="Arial"/>
          <w:b/>
          <w:bCs/>
          <w:noProof w:val="0"/>
          <w:sz w:val="24"/>
          <w:szCs w:val="24"/>
          <w:lang w:eastAsia="ar-SA"/>
        </w:rPr>
      </w:pPr>
    </w:p>
    <w:p w:rsidR="000022F1" w:rsidRDefault="000022F1" w:rsidP="00CB6F1F">
      <w:pPr>
        <w:snapToGrid w:val="0"/>
        <w:spacing w:after="0"/>
        <w:jc w:val="both"/>
        <w:rPr>
          <w:rFonts w:ascii="Arial" w:hAnsi="Arial" w:cs="Arial"/>
          <w:sz w:val="23"/>
          <w:szCs w:val="23"/>
        </w:rPr>
      </w:pPr>
    </w:p>
    <w:p w:rsidR="000022F1" w:rsidRDefault="000022F1" w:rsidP="00CB6F1F">
      <w:pPr>
        <w:snapToGrid w:val="0"/>
        <w:spacing w:after="0"/>
        <w:jc w:val="both"/>
        <w:rPr>
          <w:rFonts w:ascii="Arial" w:hAnsi="Arial" w:cs="Arial"/>
          <w:sz w:val="23"/>
          <w:szCs w:val="23"/>
        </w:rPr>
      </w:pPr>
    </w:p>
    <w:p w:rsidR="000022F1" w:rsidRDefault="000022F1" w:rsidP="000022F1">
      <w:pPr>
        <w:spacing w:after="0" w:line="240" w:lineRule="auto"/>
        <w:jc w:val="both"/>
        <w:rPr>
          <w:rFonts w:ascii="Arial" w:hAnsi="Arial" w:cs="Arial"/>
          <w:sz w:val="23"/>
          <w:szCs w:val="23"/>
        </w:rPr>
      </w:pPr>
    </w:p>
    <w:p w:rsidR="00E654F8" w:rsidRPr="00E654F8" w:rsidRDefault="00E654F8" w:rsidP="00E654F8">
      <w:pPr>
        <w:widowControl w:val="0"/>
        <w:tabs>
          <w:tab w:val="left" w:pos="3240"/>
        </w:tabs>
        <w:suppressAutoHyphens/>
        <w:spacing w:after="0" w:line="300" w:lineRule="exact"/>
        <w:ind w:left="540" w:right="560"/>
        <w:jc w:val="center"/>
        <w:rPr>
          <w:rFonts w:ascii="Arial" w:eastAsia="Times New Roman" w:hAnsi="Arial" w:cs="Arial"/>
          <w:b/>
          <w:bCs/>
          <w:noProof w:val="0"/>
          <w:sz w:val="24"/>
          <w:szCs w:val="24"/>
          <w:lang w:val="es-ES_tradnl" w:eastAsia="ar-SA"/>
        </w:rPr>
      </w:pPr>
      <w:r w:rsidRPr="00E654F8">
        <w:rPr>
          <w:rFonts w:ascii="Arial" w:eastAsia="Times New Roman" w:hAnsi="Arial" w:cs="Arial"/>
          <w:b/>
          <w:bCs/>
          <w:noProof w:val="0"/>
          <w:sz w:val="24"/>
          <w:szCs w:val="24"/>
          <w:lang w:val="es-ES_tradnl" w:eastAsia="ar-SA"/>
        </w:rPr>
        <w:t xml:space="preserve">TÉRMINOS Y CONDICIONES </w:t>
      </w:r>
    </w:p>
    <w:p w:rsidR="00E654F8" w:rsidRPr="00E654F8" w:rsidRDefault="00E654F8" w:rsidP="00E654F8">
      <w:pPr>
        <w:spacing w:after="0" w:line="240" w:lineRule="auto"/>
        <w:jc w:val="center"/>
        <w:rPr>
          <w:rFonts w:ascii="Arial" w:eastAsia="Times New Roman" w:hAnsi="Arial" w:cs="Arial"/>
          <w:b/>
          <w:noProof w:val="0"/>
          <w:sz w:val="24"/>
          <w:szCs w:val="24"/>
          <w:lang w:eastAsia="es-ES"/>
        </w:rPr>
      </w:pPr>
    </w:p>
    <w:p w:rsidR="00E654F8" w:rsidRPr="00E654F8" w:rsidRDefault="00E654F8" w:rsidP="00E654F8">
      <w:pPr>
        <w:widowControl w:val="0"/>
        <w:tabs>
          <w:tab w:val="left" w:pos="9720"/>
        </w:tabs>
        <w:suppressAutoHyphens/>
        <w:spacing w:after="0" w:line="240" w:lineRule="exact"/>
        <w:ind w:right="74"/>
        <w:jc w:val="both"/>
        <w:rPr>
          <w:rFonts w:ascii="Arial" w:eastAsia="Times New Roman" w:hAnsi="Arial" w:cs="Arial"/>
          <w:b/>
          <w:bCs/>
          <w:noProof w:val="0"/>
          <w:kern w:val="2"/>
          <w:sz w:val="24"/>
          <w:szCs w:val="24"/>
          <w:lang w:eastAsia="ar-SA"/>
        </w:rPr>
      </w:pPr>
    </w:p>
    <w:p w:rsidR="00E654F8" w:rsidRPr="00E654F8" w:rsidRDefault="00E654F8" w:rsidP="00E654F8">
      <w:pPr>
        <w:widowControl w:val="0"/>
        <w:tabs>
          <w:tab w:val="left" w:pos="9720"/>
        </w:tabs>
        <w:suppressAutoHyphens/>
        <w:spacing w:after="0" w:line="240" w:lineRule="exact"/>
        <w:ind w:right="74"/>
        <w:jc w:val="both"/>
        <w:rPr>
          <w:rFonts w:ascii="Arial" w:eastAsia="Times New Roman" w:hAnsi="Arial" w:cs="Arial"/>
          <w:b/>
          <w:bCs/>
          <w:noProof w:val="0"/>
          <w:kern w:val="2"/>
          <w:sz w:val="24"/>
          <w:szCs w:val="24"/>
          <w:lang w:eastAsia="ar-SA"/>
        </w:rPr>
      </w:pPr>
    </w:p>
    <w:p w:rsidR="00E654F8" w:rsidRPr="00E654F8" w:rsidRDefault="00E654F8" w:rsidP="00E654F8">
      <w:pPr>
        <w:widowControl w:val="0"/>
        <w:tabs>
          <w:tab w:val="left" w:pos="9720"/>
        </w:tabs>
        <w:suppressAutoHyphens/>
        <w:spacing w:after="0" w:line="240" w:lineRule="exact"/>
        <w:ind w:right="74"/>
        <w:jc w:val="both"/>
        <w:rPr>
          <w:rFonts w:ascii="Arial" w:eastAsia="Times New Roman" w:hAnsi="Arial" w:cs="Arial"/>
          <w:b/>
          <w:bCs/>
          <w:noProof w:val="0"/>
          <w:kern w:val="2"/>
          <w:sz w:val="24"/>
          <w:szCs w:val="24"/>
          <w:lang w:eastAsia="ar-SA"/>
        </w:rPr>
      </w:pPr>
    </w:p>
    <w:p w:rsidR="00E654F8" w:rsidRPr="00E654F8" w:rsidRDefault="00E654F8" w:rsidP="00E654F8">
      <w:pPr>
        <w:suppressAutoHyphens/>
        <w:spacing w:after="0" w:line="240" w:lineRule="auto"/>
        <w:ind w:left="360" w:right="112" w:hanging="360"/>
        <w:jc w:val="both"/>
        <w:rPr>
          <w:rFonts w:ascii="Arial" w:eastAsia="Times New Roman" w:hAnsi="Arial" w:cs="Arial"/>
          <w:b/>
          <w:noProof w:val="0"/>
          <w:sz w:val="24"/>
          <w:szCs w:val="24"/>
          <w:lang w:val="es-ES_tradnl" w:eastAsia="ar-SA"/>
        </w:rPr>
      </w:pPr>
      <w:r w:rsidRPr="00E654F8">
        <w:rPr>
          <w:rFonts w:ascii="Arial" w:eastAsia="Times New Roman" w:hAnsi="Arial" w:cs="Arial"/>
          <w:b/>
          <w:noProof w:val="0"/>
          <w:sz w:val="24"/>
          <w:szCs w:val="24"/>
          <w:lang w:val="es-ES_tradnl" w:eastAsia="ar-SA"/>
        </w:rPr>
        <w:t>1. Objeto del servicio</w:t>
      </w:r>
    </w:p>
    <w:p w:rsidR="00E654F8" w:rsidRPr="00E654F8" w:rsidRDefault="00E654F8" w:rsidP="00E654F8">
      <w:pPr>
        <w:suppressAutoHyphens/>
        <w:spacing w:after="0" w:line="240" w:lineRule="auto"/>
        <w:ind w:left="360" w:right="112" w:hanging="360"/>
        <w:jc w:val="both"/>
        <w:rPr>
          <w:rFonts w:ascii="Arial" w:eastAsia="Times New Roman" w:hAnsi="Arial" w:cs="Arial"/>
          <w:noProof w:val="0"/>
          <w:sz w:val="24"/>
          <w:szCs w:val="24"/>
          <w:lang w:val="es-ES_tradnl" w:eastAsia="ar-SA"/>
        </w:rPr>
      </w:pPr>
    </w:p>
    <w:p w:rsidR="00E654F8" w:rsidRPr="00E654F8" w:rsidRDefault="00E654F8" w:rsidP="00E654F8">
      <w:pPr>
        <w:tabs>
          <w:tab w:val="left" w:pos="7920"/>
        </w:tabs>
        <w:suppressAutoHyphens/>
        <w:spacing w:after="0" w:line="240" w:lineRule="auto"/>
        <w:ind w:right="49"/>
        <w:jc w:val="both"/>
        <w:rPr>
          <w:rFonts w:ascii="Arial" w:eastAsia="Times New Roman" w:hAnsi="Arial" w:cs="Arial"/>
          <w:bCs/>
          <w:noProof w:val="0"/>
          <w:sz w:val="24"/>
          <w:szCs w:val="32"/>
          <w:lang w:eastAsia="ar-SA"/>
        </w:rPr>
      </w:pPr>
      <w:r w:rsidRPr="00E654F8">
        <w:rPr>
          <w:rFonts w:ascii="Arial" w:eastAsia="Times New Roman" w:hAnsi="Arial" w:cs="Arial"/>
          <w:bCs/>
          <w:noProof w:val="0"/>
          <w:kern w:val="2"/>
          <w:sz w:val="24"/>
          <w:szCs w:val="24"/>
          <w:lang w:eastAsia="ar-SA"/>
        </w:rPr>
        <w:t xml:space="preserve">Se requiere contratar el servicio integral de transportación aérea en ala fija, ala rotativa y ambulancias terrestres, para traslados de pacientes, órganos y tejidos, personal médico, personal administrativo institucional y carga, </w:t>
      </w:r>
      <w:r w:rsidRPr="00E654F8">
        <w:rPr>
          <w:rFonts w:ascii="Arial" w:eastAsia="Times New Roman" w:hAnsi="Arial" w:cs="Arial"/>
          <w:bCs/>
          <w:noProof w:val="0"/>
          <w:sz w:val="24"/>
          <w:szCs w:val="24"/>
          <w:lang w:val="es-ES" w:eastAsia="ar-SA"/>
        </w:rPr>
        <w:t xml:space="preserve">que permita contar con un medio de transporte aéreo para la       atención oportuna de actividades prioritarias del Instituto tales como: contingencias por desastres naturales, urgencias médicas, eventualidades que requieran atención inmediata, entre otros, del Instituto Mexicano del Seguro Social, </w:t>
      </w:r>
      <w:r w:rsidRPr="00E654F8">
        <w:rPr>
          <w:rFonts w:ascii="Arial" w:eastAsia="Times New Roman" w:hAnsi="Arial" w:cs="Arial"/>
          <w:bCs/>
          <w:noProof w:val="0"/>
          <w:sz w:val="24"/>
          <w:szCs w:val="32"/>
          <w:lang w:eastAsia="ar-SA"/>
        </w:rPr>
        <w:t>conforme las características y especificaciones mencionadas en el Anexo Técnico.</w:t>
      </w:r>
    </w:p>
    <w:p w:rsidR="00E654F8" w:rsidRPr="00E654F8" w:rsidRDefault="00E654F8" w:rsidP="00E654F8">
      <w:pPr>
        <w:suppressAutoHyphens/>
        <w:spacing w:after="0" w:line="240" w:lineRule="auto"/>
        <w:ind w:right="49"/>
        <w:jc w:val="both"/>
        <w:rPr>
          <w:rFonts w:ascii="Arial" w:eastAsia="Times New Roman" w:hAnsi="Arial" w:cs="Arial"/>
          <w:bCs/>
          <w:noProof w:val="0"/>
          <w:sz w:val="24"/>
          <w:szCs w:val="32"/>
          <w:lang w:eastAsia="ar-SA"/>
        </w:rPr>
      </w:pPr>
    </w:p>
    <w:p w:rsidR="00E654F8" w:rsidRPr="00E654F8" w:rsidRDefault="00E654F8" w:rsidP="00E654F8">
      <w:pPr>
        <w:suppressAutoHyphens/>
        <w:spacing w:after="0" w:line="240" w:lineRule="auto"/>
        <w:ind w:right="49"/>
        <w:jc w:val="both"/>
        <w:rPr>
          <w:rFonts w:ascii="Arial" w:eastAsia="Times New Roman" w:hAnsi="Arial" w:cs="Arial"/>
          <w:bCs/>
          <w:noProof w:val="0"/>
          <w:sz w:val="24"/>
          <w:szCs w:val="32"/>
          <w:lang w:eastAsia="ar-SA"/>
        </w:rPr>
      </w:pPr>
      <w:r w:rsidRPr="00E654F8">
        <w:rPr>
          <w:rFonts w:ascii="Arial" w:eastAsia="Times New Roman" w:hAnsi="Arial" w:cs="Arial"/>
          <w:bCs/>
          <w:noProof w:val="0"/>
          <w:sz w:val="24"/>
          <w:szCs w:val="32"/>
          <w:lang w:eastAsia="ar-SA"/>
        </w:rPr>
        <w:t>La contratación del servicio se realizará en las siguientes partidas:</w:t>
      </w:r>
    </w:p>
    <w:p w:rsidR="00E654F8" w:rsidRPr="00E654F8" w:rsidRDefault="00E654F8" w:rsidP="00E654F8">
      <w:pPr>
        <w:tabs>
          <w:tab w:val="left" w:pos="7920"/>
        </w:tabs>
        <w:suppressAutoHyphens/>
        <w:spacing w:after="0" w:line="240" w:lineRule="auto"/>
        <w:ind w:right="49"/>
        <w:jc w:val="both"/>
        <w:rPr>
          <w:rFonts w:ascii="Arial" w:eastAsia="Times New Roman" w:hAnsi="Arial" w:cs="Arial"/>
          <w:bCs/>
          <w:noProof w:val="0"/>
          <w:sz w:val="24"/>
          <w:szCs w:val="32"/>
          <w:lang w:eastAsia="ar-SA"/>
        </w:rPr>
      </w:pPr>
    </w:p>
    <w:p w:rsidR="00E654F8" w:rsidRPr="00E654F8" w:rsidRDefault="00E654F8" w:rsidP="00E654F8">
      <w:pPr>
        <w:tabs>
          <w:tab w:val="left" w:pos="7920"/>
        </w:tabs>
        <w:suppressAutoHyphens/>
        <w:spacing w:after="0" w:line="240" w:lineRule="auto"/>
        <w:ind w:right="49"/>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Partida 1 (Uno)</w:t>
      </w:r>
    </w:p>
    <w:p w:rsidR="00E654F8" w:rsidRPr="00E654F8" w:rsidRDefault="00E654F8" w:rsidP="00E654F8">
      <w:pPr>
        <w:tabs>
          <w:tab w:val="left" w:pos="7920"/>
        </w:tabs>
        <w:suppressAutoHyphens/>
        <w:spacing w:after="0" w:line="240" w:lineRule="auto"/>
        <w:ind w:right="49"/>
        <w:jc w:val="both"/>
        <w:rPr>
          <w:rFonts w:ascii="Arial" w:eastAsia="Times New Roman" w:hAnsi="Arial" w:cs="Arial"/>
          <w:bCs/>
          <w:noProof w:val="0"/>
          <w:sz w:val="24"/>
          <w:szCs w:val="24"/>
          <w:lang w:val="es-ES" w:eastAsia="ar-SA"/>
        </w:rPr>
      </w:pPr>
    </w:p>
    <w:p w:rsidR="00E654F8" w:rsidRPr="00E654F8" w:rsidRDefault="00E654F8" w:rsidP="00E654F8">
      <w:pPr>
        <w:tabs>
          <w:tab w:val="left" w:pos="7920"/>
        </w:tabs>
        <w:suppressAutoHyphens/>
        <w:spacing w:after="0" w:line="240" w:lineRule="auto"/>
        <w:ind w:right="49"/>
        <w:jc w:val="both"/>
        <w:rPr>
          <w:rFonts w:ascii="Arial" w:eastAsia="Times New Roman" w:hAnsi="Arial" w:cs="Arial"/>
          <w:bCs/>
          <w:noProof w:val="0"/>
          <w:sz w:val="24"/>
          <w:szCs w:val="24"/>
          <w:lang w:val="es-ES" w:eastAsia="ar-SA"/>
        </w:rPr>
      </w:pPr>
      <w:r w:rsidRPr="00E654F8">
        <w:rPr>
          <w:rFonts w:ascii="Arial" w:eastAsia="Times New Roman" w:hAnsi="Arial" w:cs="Arial"/>
          <w:noProof w:val="0"/>
          <w:color w:val="000000"/>
          <w:sz w:val="24"/>
          <w:szCs w:val="24"/>
          <w:lang w:eastAsia="es-ES"/>
        </w:rPr>
        <w:t>Servicio integral de dos aviones y un helicóptero (número de horas de vuelo y eventos variables) y ambulancias terrestres, para traslados de urgencia de pacientes, órganos y tejidos, personal médico, personal administrativo institucional y carga, Régimen Ordinario (Nivel Central) y Baja California Sur</w:t>
      </w:r>
      <w:r w:rsidRPr="00E654F8">
        <w:rPr>
          <w:rFonts w:ascii="Arial" w:eastAsia="Times New Roman" w:hAnsi="Arial" w:cs="Arial"/>
          <w:bCs/>
          <w:noProof w:val="0"/>
          <w:sz w:val="24"/>
          <w:szCs w:val="24"/>
          <w:lang w:val="es-ES" w:eastAsia="ar-SA"/>
        </w:rPr>
        <w:t>.</w:t>
      </w:r>
    </w:p>
    <w:p w:rsidR="00E654F8" w:rsidRPr="00E654F8" w:rsidRDefault="00E654F8" w:rsidP="00E654F8">
      <w:pPr>
        <w:tabs>
          <w:tab w:val="left" w:pos="7920"/>
        </w:tabs>
        <w:suppressAutoHyphens/>
        <w:spacing w:after="0" w:line="240" w:lineRule="auto"/>
        <w:ind w:right="49"/>
        <w:jc w:val="both"/>
        <w:rPr>
          <w:rFonts w:ascii="Arial" w:eastAsia="Times New Roman" w:hAnsi="Arial" w:cs="Arial"/>
          <w:bCs/>
          <w:noProof w:val="0"/>
          <w:sz w:val="24"/>
          <w:szCs w:val="24"/>
          <w:lang w:val="es-ES" w:eastAsia="ar-SA"/>
        </w:rPr>
      </w:pPr>
    </w:p>
    <w:p w:rsidR="00E654F8" w:rsidRPr="00E654F8" w:rsidRDefault="00E654F8" w:rsidP="00E654F8">
      <w:pPr>
        <w:tabs>
          <w:tab w:val="left" w:pos="7920"/>
        </w:tabs>
        <w:suppressAutoHyphens/>
        <w:spacing w:after="0" w:line="240" w:lineRule="auto"/>
        <w:ind w:right="49"/>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Partida 2 (Dos)</w:t>
      </w:r>
    </w:p>
    <w:p w:rsidR="00E654F8" w:rsidRPr="00E654F8" w:rsidRDefault="00E654F8" w:rsidP="00E654F8">
      <w:pPr>
        <w:tabs>
          <w:tab w:val="left" w:pos="7920"/>
        </w:tabs>
        <w:suppressAutoHyphens/>
        <w:spacing w:after="0" w:line="240" w:lineRule="auto"/>
        <w:ind w:right="49"/>
        <w:jc w:val="both"/>
        <w:rPr>
          <w:rFonts w:ascii="Arial" w:eastAsia="Times New Roman" w:hAnsi="Arial" w:cs="Arial"/>
          <w:bCs/>
          <w:noProof w:val="0"/>
          <w:sz w:val="24"/>
          <w:szCs w:val="24"/>
          <w:lang w:val="es-ES" w:eastAsia="ar-SA"/>
        </w:rPr>
      </w:pPr>
    </w:p>
    <w:p w:rsidR="00E654F8" w:rsidRPr="00E654F8" w:rsidRDefault="00E654F8" w:rsidP="00E654F8">
      <w:pPr>
        <w:widowControl w:val="0"/>
        <w:suppressAutoHyphens/>
        <w:spacing w:after="0" w:line="240" w:lineRule="exact"/>
        <w:ind w:right="74"/>
        <w:jc w:val="both"/>
        <w:rPr>
          <w:rFonts w:ascii="Arial" w:eastAsia="Times New Roman" w:hAnsi="Arial" w:cs="Arial"/>
          <w:bCs/>
          <w:noProof w:val="0"/>
          <w:kern w:val="2"/>
          <w:sz w:val="24"/>
          <w:szCs w:val="24"/>
          <w:lang w:eastAsia="ar-SA"/>
        </w:rPr>
      </w:pPr>
      <w:r w:rsidRPr="00E654F8">
        <w:rPr>
          <w:rFonts w:ascii="Arial" w:eastAsia="Times New Roman" w:hAnsi="Arial" w:cs="Arial"/>
          <w:bCs/>
          <w:noProof w:val="0"/>
          <w:kern w:val="2"/>
          <w:sz w:val="24"/>
          <w:szCs w:val="24"/>
          <w:lang w:eastAsia="ar-SA"/>
        </w:rPr>
        <w:t>Servicio Integral de Transportación Aérea en ala fija y ala rotativa para traslados de personal del Instituto Mexicano del Seguro Social.</w:t>
      </w:r>
    </w:p>
    <w:p w:rsidR="00E654F8" w:rsidRPr="00E654F8" w:rsidRDefault="00E654F8" w:rsidP="00E654F8">
      <w:pPr>
        <w:tabs>
          <w:tab w:val="left" w:pos="7920"/>
        </w:tabs>
        <w:suppressAutoHyphens/>
        <w:spacing w:after="0" w:line="240" w:lineRule="auto"/>
        <w:ind w:right="49"/>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ind w:left="360" w:hanging="360"/>
        <w:jc w:val="both"/>
        <w:rPr>
          <w:rFonts w:ascii="Arial" w:eastAsia="Times New Roman" w:hAnsi="Arial" w:cs="Arial"/>
          <w:b/>
          <w:noProof w:val="0"/>
          <w:sz w:val="24"/>
          <w:szCs w:val="24"/>
          <w:lang w:val="es-ES" w:eastAsia="ar-SA"/>
        </w:rPr>
      </w:pPr>
      <w:r w:rsidRPr="00E654F8">
        <w:rPr>
          <w:rFonts w:ascii="Arial" w:eastAsia="Times New Roman" w:hAnsi="Arial" w:cs="Arial"/>
          <w:b/>
          <w:noProof w:val="0"/>
          <w:sz w:val="24"/>
          <w:szCs w:val="24"/>
          <w:lang w:val="es-ES" w:eastAsia="ar-SA"/>
        </w:rPr>
        <w:t>2. Descripción del servicio</w:t>
      </w:r>
    </w:p>
    <w:p w:rsidR="00E654F8" w:rsidRPr="00E654F8" w:rsidRDefault="00E654F8" w:rsidP="00E654F8">
      <w:pPr>
        <w:suppressAutoHyphens/>
        <w:spacing w:after="0" w:line="240" w:lineRule="auto"/>
        <w:ind w:left="360" w:hanging="360"/>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noProof w:val="0"/>
          <w:sz w:val="24"/>
          <w:szCs w:val="24"/>
          <w:lang w:val="es-ES_tradnl" w:eastAsia="ar-SA"/>
        </w:rPr>
      </w:pPr>
      <w:r w:rsidRPr="00E654F8">
        <w:rPr>
          <w:rFonts w:ascii="Arial" w:eastAsia="Times New Roman" w:hAnsi="Arial" w:cs="Arial"/>
          <w:noProof w:val="0"/>
          <w:sz w:val="24"/>
          <w:szCs w:val="24"/>
          <w:lang w:val="es-ES_tradnl" w:eastAsia="ar-SA"/>
        </w:rPr>
        <w:t xml:space="preserve">La descripción del servicio, se detalla en el </w:t>
      </w:r>
      <w:r w:rsidRPr="00E654F8">
        <w:rPr>
          <w:rFonts w:ascii="Arial" w:eastAsia="Times New Roman" w:hAnsi="Arial" w:cs="Arial"/>
          <w:bCs/>
          <w:noProof w:val="0"/>
          <w:sz w:val="24"/>
          <w:szCs w:val="24"/>
          <w:lang w:val="es-ES" w:eastAsia="ar-SA"/>
        </w:rPr>
        <w:t>Anexo Técnico</w:t>
      </w:r>
      <w:r w:rsidRPr="00E654F8">
        <w:rPr>
          <w:rFonts w:ascii="Arial" w:eastAsia="Times New Roman" w:hAnsi="Arial" w:cs="Arial"/>
          <w:noProof w:val="0"/>
          <w:sz w:val="24"/>
          <w:szCs w:val="24"/>
          <w:lang w:val="es-ES_tradnl" w:eastAsia="ar-SA"/>
        </w:rPr>
        <w:t>.</w:t>
      </w:r>
    </w:p>
    <w:p w:rsidR="00E654F8" w:rsidRPr="00E654F8" w:rsidRDefault="00E654F8" w:rsidP="00E654F8">
      <w:pPr>
        <w:suppressAutoHyphens/>
        <w:spacing w:after="0" w:line="240" w:lineRule="auto"/>
        <w:jc w:val="both"/>
        <w:rPr>
          <w:rFonts w:ascii="Arial" w:eastAsia="Times New Roman" w:hAnsi="Arial" w:cs="Arial"/>
          <w:noProof w:val="0"/>
          <w:sz w:val="24"/>
          <w:szCs w:val="24"/>
          <w:lang w:val="es-ES_tradnl" w:eastAsia="ar-SA"/>
        </w:rPr>
      </w:pPr>
    </w:p>
    <w:p w:rsidR="00E654F8" w:rsidRPr="00E654F8" w:rsidRDefault="00E654F8" w:rsidP="00E654F8">
      <w:pPr>
        <w:suppressAutoHyphens/>
        <w:spacing w:after="0" w:line="240" w:lineRule="auto"/>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Para lo anterior, se cuenta con el Dictamen de Disponibilidad Presupuestal Previo número: 000000</w:t>
      </w:r>
      <w:r w:rsidR="002465E0">
        <w:rPr>
          <w:rFonts w:ascii="Arial" w:eastAsia="Times New Roman" w:hAnsi="Arial" w:cs="Arial"/>
          <w:noProof w:val="0"/>
          <w:sz w:val="24"/>
          <w:szCs w:val="24"/>
          <w:lang w:val="es-ES" w:eastAsia="ar-SA"/>
        </w:rPr>
        <w:t>3900</w:t>
      </w:r>
      <w:r w:rsidRPr="00E654F8">
        <w:rPr>
          <w:rFonts w:ascii="Arial" w:eastAsia="Times New Roman" w:hAnsi="Arial" w:cs="Arial"/>
          <w:noProof w:val="0"/>
          <w:sz w:val="24"/>
          <w:szCs w:val="24"/>
          <w:lang w:val="es-ES" w:eastAsia="ar-SA"/>
        </w:rPr>
        <w:t>-2017,</w:t>
      </w:r>
      <w:r w:rsidRPr="00E654F8">
        <w:rPr>
          <w:rFonts w:ascii="Arial" w:eastAsia="Times New Roman" w:hAnsi="Arial" w:cs="Arial"/>
          <w:b/>
          <w:noProof w:val="0"/>
          <w:sz w:val="24"/>
          <w:szCs w:val="24"/>
          <w:lang w:val="es-ES" w:eastAsia="ar-SA"/>
        </w:rPr>
        <w:t xml:space="preserve"> </w:t>
      </w:r>
      <w:r w:rsidRPr="00E654F8">
        <w:rPr>
          <w:rFonts w:ascii="Arial" w:eastAsia="Times New Roman" w:hAnsi="Arial" w:cs="Arial"/>
          <w:noProof w:val="0"/>
          <w:sz w:val="24"/>
          <w:szCs w:val="24"/>
          <w:lang w:val="es-ES" w:eastAsia="ar-SA"/>
        </w:rPr>
        <w:t>en la cuenta 42061303 “Arrendamiento de Equipo de Transporte”.</w:t>
      </w:r>
    </w:p>
    <w:p w:rsidR="00E654F8" w:rsidRPr="00E654F8" w:rsidRDefault="00E654F8" w:rsidP="00E654F8">
      <w:pPr>
        <w:suppressAutoHyphens/>
        <w:spacing w:after="0" w:line="240" w:lineRule="auto"/>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3. Tipo de contrato</w:t>
      </w: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strike/>
          <w:noProof w:val="0"/>
          <w:sz w:val="24"/>
          <w:szCs w:val="24"/>
          <w:lang w:val="es-ES" w:eastAsia="ar-SA"/>
        </w:rPr>
      </w:pPr>
      <w:r w:rsidRPr="00E654F8">
        <w:rPr>
          <w:rFonts w:ascii="Arial" w:eastAsia="Times New Roman" w:hAnsi="Arial" w:cs="Arial"/>
          <w:bCs/>
          <w:noProof w:val="0"/>
          <w:sz w:val="24"/>
          <w:szCs w:val="24"/>
          <w:lang w:val="es-ES" w:eastAsia="ar-SA"/>
        </w:rPr>
        <w:t xml:space="preserve">El contrato será abierto conforme a lo siguiente: </w:t>
      </w: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7"/>
        <w:gridCol w:w="2860"/>
        <w:gridCol w:w="3119"/>
      </w:tblGrid>
      <w:tr w:rsidR="00E654F8" w:rsidRPr="00E654F8" w:rsidTr="00E654F8">
        <w:trPr>
          <w:trHeight w:val="585"/>
          <w:jc w:val="center"/>
        </w:trPr>
        <w:tc>
          <w:tcPr>
            <w:tcW w:w="7986" w:type="dxa"/>
            <w:gridSpan w:val="3"/>
            <w:shd w:val="clear" w:color="auto" w:fill="auto"/>
            <w:vAlign w:val="center"/>
          </w:tcPr>
          <w:p w:rsidR="00E654F8" w:rsidRPr="00E654F8" w:rsidRDefault="00E654F8" w:rsidP="00E654F8">
            <w:pPr>
              <w:spacing w:after="0" w:line="240" w:lineRule="auto"/>
              <w:jc w:val="center"/>
              <w:rPr>
                <w:rFonts w:ascii="Arial" w:eastAsia="Times New Roman" w:hAnsi="Arial" w:cs="Arial"/>
                <w:b/>
                <w:bCs/>
                <w:noProof w:val="0"/>
                <w:color w:val="000000"/>
                <w:sz w:val="24"/>
                <w:szCs w:val="24"/>
                <w:lang w:val="es-ES" w:eastAsia="es-ES"/>
              </w:rPr>
            </w:pPr>
            <w:r w:rsidRPr="00E654F8">
              <w:rPr>
                <w:rFonts w:ascii="Arial" w:eastAsia="Times New Roman" w:hAnsi="Arial" w:cs="Arial"/>
                <w:b/>
                <w:bCs/>
                <w:noProof w:val="0"/>
                <w:color w:val="000000"/>
                <w:sz w:val="24"/>
                <w:szCs w:val="24"/>
                <w:lang w:val="es-ES" w:eastAsia="es-ES"/>
              </w:rPr>
              <w:t>Partida 1 (Uno)</w:t>
            </w:r>
          </w:p>
        </w:tc>
      </w:tr>
      <w:tr w:rsidR="00E654F8" w:rsidRPr="00E654F8" w:rsidTr="00E654F8">
        <w:trPr>
          <w:trHeight w:val="585"/>
          <w:jc w:val="center"/>
        </w:trPr>
        <w:tc>
          <w:tcPr>
            <w:tcW w:w="7986" w:type="dxa"/>
            <w:gridSpan w:val="3"/>
            <w:shd w:val="clear" w:color="auto" w:fill="auto"/>
            <w:vAlign w:val="center"/>
            <w:hideMark/>
          </w:tcPr>
          <w:p w:rsidR="00E654F8" w:rsidRPr="00E654F8" w:rsidRDefault="00E654F8" w:rsidP="00E654F8">
            <w:pPr>
              <w:spacing w:after="0" w:line="240" w:lineRule="auto"/>
              <w:jc w:val="center"/>
              <w:rPr>
                <w:rFonts w:ascii="Arial" w:eastAsia="Times New Roman" w:hAnsi="Arial" w:cs="Arial"/>
                <w:b/>
                <w:bCs/>
                <w:noProof w:val="0"/>
                <w:color w:val="000000"/>
                <w:sz w:val="24"/>
                <w:szCs w:val="24"/>
                <w:lang w:eastAsia="es-ES"/>
              </w:rPr>
            </w:pPr>
            <w:r w:rsidRPr="00E654F8">
              <w:rPr>
                <w:rFonts w:ascii="Arial" w:eastAsia="Times New Roman" w:hAnsi="Arial" w:cs="Arial"/>
                <w:b/>
                <w:bCs/>
                <w:noProof w:val="0"/>
                <w:color w:val="000000"/>
                <w:sz w:val="24"/>
                <w:szCs w:val="24"/>
                <w:lang w:val="es-ES" w:eastAsia="es-ES"/>
              </w:rPr>
              <w:t xml:space="preserve">Cantidades a contratar </w:t>
            </w:r>
          </w:p>
        </w:tc>
      </w:tr>
      <w:tr w:rsidR="00E654F8" w:rsidRPr="00E654F8" w:rsidTr="00E654F8">
        <w:trPr>
          <w:trHeight w:val="487"/>
          <w:jc w:val="center"/>
        </w:trPr>
        <w:tc>
          <w:tcPr>
            <w:tcW w:w="2007" w:type="dxa"/>
            <w:shd w:val="clear" w:color="auto" w:fill="auto"/>
            <w:noWrap/>
            <w:vAlign w:val="center"/>
          </w:tcPr>
          <w:p w:rsidR="00E654F8" w:rsidRPr="00E654F8" w:rsidRDefault="00E654F8" w:rsidP="00E654F8">
            <w:pPr>
              <w:spacing w:after="0" w:line="240" w:lineRule="auto"/>
              <w:jc w:val="center"/>
              <w:rPr>
                <w:rFonts w:ascii="Arial" w:eastAsia="Times New Roman" w:hAnsi="Arial" w:cs="Arial"/>
                <w:b/>
                <w:noProof w:val="0"/>
                <w:color w:val="000000"/>
                <w:sz w:val="24"/>
                <w:szCs w:val="24"/>
                <w:lang w:eastAsia="es-ES"/>
              </w:rPr>
            </w:pPr>
          </w:p>
        </w:tc>
        <w:tc>
          <w:tcPr>
            <w:tcW w:w="2860" w:type="dxa"/>
            <w:shd w:val="clear" w:color="auto" w:fill="auto"/>
            <w:noWrap/>
            <w:vAlign w:val="center"/>
          </w:tcPr>
          <w:p w:rsidR="00E654F8" w:rsidRPr="00E654F8" w:rsidRDefault="00E654F8" w:rsidP="00E654F8">
            <w:pPr>
              <w:suppressAutoHyphens/>
              <w:spacing w:after="0" w:line="240" w:lineRule="auto"/>
              <w:jc w:val="center"/>
              <w:rPr>
                <w:rFonts w:ascii="Arial" w:eastAsia="Times New Roman" w:hAnsi="Arial" w:cs="Arial"/>
                <w:b/>
                <w:noProof w:val="0"/>
                <w:color w:val="000000"/>
                <w:sz w:val="24"/>
                <w:szCs w:val="24"/>
                <w:lang w:eastAsia="es-ES"/>
              </w:rPr>
            </w:pPr>
            <w:r w:rsidRPr="00E654F8">
              <w:rPr>
                <w:rFonts w:ascii="Arial" w:eastAsia="Times New Roman" w:hAnsi="Arial" w:cs="Arial"/>
                <w:b/>
                <w:noProof w:val="0"/>
                <w:color w:val="000000"/>
                <w:sz w:val="24"/>
                <w:szCs w:val="24"/>
                <w:lang w:eastAsia="es-ES"/>
              </w:rPr>
              <w:t>Mínimo</w:t>
            </w:r>
          </w:p>
        </w:tc>
        <w:tc>
          <w:tcPr>
            <w:tcW w:w="3119" w:type="dxa"/>
            <w:shd w:val="clear" w:color="auto" w:fill="auto"/>
            <w:vAlign w:val="center"/>
          </w:tcPr>
          <w:p w:rsidR="00E654F8" w:rsidRPr="00E654F8" w:rsidRDefault="00E654F8" w:rsidP="00E654F8">
            <w:pPr>
              <w:suppressAutoHyphens/>
              <w:spacing w:after="0" w:line="240" w:lineRule="auto"/>
              <w:jc w:val="center"/>
              <w:rPr>
                <w:rFonts w:ascii="Arial" w:eastAsia="Times New Roman" w:hAnsi="Arial" w:cs="Arial"/>
                <w:b/>
                <w:noProof w:val="0"/>
                <w:color w:val="000000"/>
                <w:sz w:val="24"/>
                <w:szCs w:val="24"/>
                <w:lang w:eastAsia="es-ES"/>
              </w:rPr>
            </w:pPr>
            <w:r w:rsidRPr="00E654F8">
              <w:rPr>
                <w:rFonts w:ascii="Arial" w:eastAsia="Times New Roman" w:hAnsi="Arial" w:cs="Arial"/>
                <w:b/>
                <w:noProof w:val="0"/>
                <w:color w:val="000000"/>
                <w:sz w:val="24"/>
                <w:szCs w:val="24"/>
                <w:lang w:eastAsia="es-ES"/>
              </w:rPr>
              <w:t>Máximo</w:t>
            </w:r>
          </w:p>
        </w:tc>
      </w:tr>
      <w:tr w:rsidR="00E654F8" w:rsidRPr="00E654F8" w:rsidTr="00E654F8">
        <w:trPr>
          <w:trHeight w:val="526"/>
          <w:jc w:val="center"/>
        </w:trPr>
        <w:tc>
          <w:tcPr>
            <w:tcW w:w="2007" w:type="dxa"/>
            <w:shd w:val="clear" w:color="auto" w:fill="auto"/>
            <w:vAlign w:val="center"/>
          </w:tcPr>
          <w:p w:rsidR="00E654F8" w:rsidRPr="00E654F8" w:rsidRDefault="00E654F8" w:rsidP="00E654F8">
            <w:pPr>
              <w:suppressAutoHyphens/>
              <w:spacing w:after="0" w:line="240" w:lineRule="auto"/>
              <w:jc w:val="center"/>
              <w:rPr>
                <w:rFonts w:ascii="Arial" w:eastAsia="Times New Roman" w:hAnsi="Arial" w:cs="Arial"/>
                <w:b/>
                <w:noProof w:val="0"/>
                <w:color w:val="000000"/>
                <w:sz w:val="24"/>
                <w:szCs w:val="24"/>
                <w:lang w:eastAsia="es-ES"/>
              </w:rPr>
            </w:pPr>
            <w:r w:rsidRPr="00E654F8">
              <w:rPr>
                <w:rFonts w:ascii="Arial" w:eastAsia="Times New Roman" w:hAnsi="Arial" w:cs="Arial"/>
                <w:b/>
                <w:bCs/>
                <w:noProof w:val="0"/>
                <w:color w:val="000000"/>
                <w:sz w:val="24"/>
                <w:szCs w:val="24"/>
                <w:lang w:val="es-ES" w:eastAsia="es-ES"/>
              </w:rPr>
              <w:t>Horas de vuelo</w:t>
            </w:r>
          </w:p>
        </w:tc>
        <w:tc>
          <w:tcPr>
            <w:tcW w:w="2860" w:type="dxa"/>
            <w:shd w:val="clear" w:color="auto" w:fill="auto"/>
            <w:noWrap/>
            <w:vAlign w:val="center"/>
          </w:tcPr>
          <w:p w:rsidR="00E654F8" w:rsidRPr="00E654F8" w:rsidRDefault="00E654F8" w:rsidP="00E654F8">
            <w:pPr>
              <w:spacing w:after="0" w:line="240" w:lineRule="auto"/>
              <w:jc w:val="center"/>
              <w:rPr>
                <w:rFonts w:ascii="Arial" w:eastAsia="Times New Roman" w:hAnsi="Arial" w:cs="Arial"/>
                <w:noProof w:val="0"/>
                <w:color w:val="000000"/>
                <w:sz w:val="24"/>
                <w:szCs w:val="24"/>
                <w:lang w:eastAsia="es-ES"/>
              </w:rPr>
            </w:pPr>
            <w:r w:rsidRPr="00E654F8">
              <w:rPr>
                <w:rFonts w:ascii="Arial" w:eastAsia="Times New Roman" w:hAnsi="Arial" w:cs="Arial"/>
                <w:noProof w:val="0"/>
                <w:color w:val="000000"/>
                <w:sz w:val="24"/>
                <w:szCs w:val="24"/>
                <w:lang w:eastAsia="es-ES"/>
              </w:rPr>
              <w:t>176</w:t>
            </w:r>
          </w:p>
        </w:tc>
        <w:tc>
          <w:tcPr>
            <w:tcW w:w="3119" w:type="dxa"/>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4"/>
                <w:szCs w:val="24"/>
                <w:lang w:eastAsia="es-ES"/>
              </w:rPr>
            </w:pPr>
            <w:r w:rsidRPr="00E654F8">
              <w:rPr>
                <w:rFonts w:ascii="Arial" w:eastAsia="Times New Roman" w:hAnsi="Arial" w:cs="Arial"/>
                <w:noProof w:val="0"/>
                <w:color w:val="000000"/>
                <w:sz w:val="24"/>
                <w:szCs w:val="24"/>
                <w:lang w:eastAsia="es-ES"/>
              </w:rPr>
              <w:t>440</w:t>
            </w:r>
          </w:p>
        </w:tc>
      </w:tr>
    </w:tbl>
    <w:p w:rsidR="00E654F8" w:rsidRPr="00E654F8" w:rsidRDefault="00E654F8" w:rsidP="00E654F8">
      <w:pPr>
        <w:suppressAutoHyphens/>
        <w:spacing w:after="0" w:line="240" w:lineRule="auto"/>
        <w:jc w:val="both"/>
        <w:rPr>
          <w:rFonts w:ascii="Arial" w:eastAsia="Times New Roman" w:hAnsi="Arial" w:cs="Arial"/>
          <w:noProof w:val="0"/>
          <w:sz w:val="24"/>
          <w:szCs w:val="24"/>
          <w:lang w:eastAsia="ar-SA"/>
        </w:rPr>
      </w:pPr>
    </w:p>
    <w:p w:rsidR="00E654F8" w:rsidRPr="00E654F8" w:rsidRDefault="00E654F8" w:rsidP="00E654F8">
      <w:pPr>
        <w:suppressAutoHyphens/>
        <w:spacing w:after="0" w:line="240" w:lineRule="auto"/>
        <w:jc w:val="both"/>
        <w:rPr>
          <w:rFonts w:ascii="Arial" w:eastAsia="Times New Roman" w:hAnsi="Arial" w:cs="Arial"/>
          <w:noProof w:val="0"/>
          <w:sz w:val="24"/>
          <w:szCs w:val="24"/>
          <w:lang w:eastAsia="ar-SA"/>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7"/>
        <w:gridCol w:w="2860"/>
        <w:gridCol w:w="3119"/>
      </w:tblGrid>
      <w:tr w:rsidR="00E654F8" w:rsidRPr="00E654F8" w:rsidTr="00E654F8">
        <w:trPr>
          <w:trHeight w:val="585"/>
          <w:jc w:val="center"/>
        </w:trPr>
        <w:tc>
          <w:tcPr>
            <w:tcW w:w="7986" w:type="dxa"/>
            <w:gridSpan w:val="3"/>
            <w:shd w:val="clear" w:color="auto" w:fill="auto"/>
            <w:vAlign w:val="center"/>
          </w:tcPr>
          <w:p w:rsidR="00E654F8" w:rsidRPr="00E654F8" w:rsidRDefault="00E654F8" w:rsidP="00E654F8">
            <w:pPr>
              <w:spacing w:after="0" w:line="240" w:lineRule="auto"/>
              <w:jc w:val="center"/>
              <w:rPr>
                <w:rFonts w:ascii="Arial" w:eastAsia="Times New Roman" w:hAnsi="Arial" w:cs="Arial"/>
                <w:b/>
                <w:bCs/>
                <w:noProof w:val="0"/>
                <w:color w:val="000000"/>
                <w:sz w:val="24"/>
                <w:szCs w:val="24"/>
                <w:lang w:val="es-ES" w:eastAsia="es-ES"/>
              </w:rPr>
            </w:pPr>
            <w:r w:rsidRPr="00E654F8">
              <w:rPr>
                <w:rFonts w:ascii="Arial" w:eastAsia="Times New Roman" w:hAnsi="Arial" w:cs="Arial"/>
                <w:b/>
                <w:bCs/>
                <w:noProof w:val="0"/>
                <w:color w:val="000000"/>
                <w:sz w:val="24"/>
                <w:szCs w:val="24"/>
                <w:lang w:val="es-ES" w:eastAsia="es-ES"/>
              </w:rPr>
              <w:t>Partida 2 (Dos)</w:t>
            </w:r>
          </w:p>
        </w:tc>
      </w:tr>
      <w:tr w:rsidR="00E654F8" w:rsidRPr="00E654F8" w:rsidTr="00E654F8">
        <w:trPr>
          <w:trHeight w:val="585"/>
          <w:jc w:val="center"/>
        </w:trPr>
        <w:tc>
          <w:tcPr>
            <w:tcW w:w="7986" w:type="dxa"/>
            <w:gridSpan w:val="3"/>
            <w:shd w:val="clear" w:color="auto" w:fill="auto"/>
            <w:vAlign w:val="center"/>
            <w:hideMark/>
          </w:tcPr>
          <w:p w:rsidR="00E654F8" w:rsidRPr="00E654F8" w:rsidRDefault="00E654F8" w:rsidP="00E654F8">
            <w:pPr>
              <w:spacing w:after="0" w:line="240" w:lineRule="auto"/>
              <w:jc w:val="center"/>
              <w:rPr>
                <w:rFonts w:ascii="Arial" w:eastAsia="Times New Roman" w:hAnsi="Arial" w:cs="Arial"/>
                <w:b/>
                <w:bCs/>
                <w:noProof w:val="0"/>
                <w:color w:val="000000"/>
                <w:sz w:val="24"/>
                <w:szCs w:val="24"/>
                <w:lang w:eastAsia="es-ES"/>
              </w:rPr>
            </w:pPr>
            <w:r w:rsidRPr="00E654F8">
              <w:rPr>
                <w:rFonts w:ascii="Arial" w:eastAsia="Times New Roman" w:hAnsi="Arial" w:cs="Arial"/>
                <w:b/>
                <w:bCs/>
                <w:noProof w:val="0"/>
                <w:color w:val="000000"/>
                <w:sz w:val="24"/>
                <w:szCs w:val="24"/>
                <w:lang w:val="es-ES" w:eastAsia="es-ES"/>
              </w:rPr>
              <w:t>Cantidades a contratar</w:t>
            </w:r>
          </w:p>
        </w:tc>
      </w:tr>
      <w:tr w:rsidR="00E654F8" w:rsidRPr="00E654F8" w:rsidTr="00E654F8">
        <w:trPr>
          <w:trHeight w:val="487"/>
          <w:jc w:val="center"/>
        </w:trPr>
        <w:tc>
          <w:tcPr>
            <w:tcW w:w="2007" w:type="dxa"/>
            <w:shd w:val="clear" w:color="auto" w:fill="auto"/>
            <w:noWrap/>
            <w:vAlign w:val="center"/>
          </w:tcPr>
          <w:p w:rsidR="00E654F8" w:rsidRPr="00E654F8" w:rsidRDefault="00E654F8" w:rsidP="00E654F8">
            <w:pPr>
              <w:spacing w:after="0" w:line="240" w:lineRule="auto"/>
              <w:jc w:val="center"/>
              <w:rPr>
                <w:rFonts w:ascii="Arial" w:eastAsia="Times New Roman" w:hAnsi="Arial" w:cs="Arial"/>
                <w:b/>
                <w:noProof w:val="0"/>
                <w:color w:val="000000"/>
                <w:sz w:val="24"/>
                <w:szCs w:val="24"/>
                <w:lang w:eastAsia="es-ES"/>
              </w:rPr>
            </w:pPr>
          </w:p>
        </w:tc>
        <w:tc>
          <w:tcPr>
            <w:tcW w:w="2860" w:type="dxa"/>
            <w:shd w:val="clear" w:color="auto" w:fill="auto"/>
            <w:noWrap/>
            <w:vAlign w:val="center"/>
          </w:tcPr>
          <w:p w:rsidR="00E654F8" w:rsidRPr="00E654F8" w:rsidRDefault="00E654F8" w:rsidP="00E654F8">
            <w:pPr>
              <w:suppressAutoHyphens/>
              <w:spacing w:after="0" w:line="240" w:lineRule="auto"/>
              <w:jc w:val="center"/>
              <w:rPr>
                <w:rFonts w:ascii="Arial" w:eastAsia="Times New Roman" w:hAnsi="Arial" w:cs="Arial"/>
                <w:b/>
                <w:noProof w:val="0"/>
                <w:color w:val="000000"/>
                <w:sz w:val="24"/>
                <w:szCs w:val="24"/>
                <w:lang w:eastAsia="es-ES"/>
              </w:rPr>
            </w:pPr>
            <w:r w:rsidRPr="00E654F8">
              <w:rPr>
                <w:rFonts w:ascii="Arial" w:eastAsia="Times New Roman" w:hAnsi="Arial" w:cs="Arial"/>
                <w:b/>
                <w:noProof w:val="0"/>
                <w:color w:val="000000"/>
                <w:sz w:val="24"/>
                <w:szCs w:val="24"/>
                <w:lang w:eastAsia="es-ES"/>
              </w:rPr>
              <w:t>Mínimo</w:t>
            </w:r>
          </w:p>
        </w:tc>
        <w:tc>
          <w:tcPr>
            <w:tcW w:w="3119" w:type="dxa"/>
            <w:shd w:val="clear" w:color="auto" w:fill="auto"/>
            <w:vAlign w:val="center"/>
          </w:tcPr>
          <w:p w:rsidR="00E654F8" w:rsidRPr="00E654F8" w:rsidRDefault="00E654F8" w:rsidP="00E654F8">
            <w:pPr>
              <w:suppressAutoHyphens/>
              <w:spacing w:after="0" w:line="240" w:lineRule="auto"/>
              <w:jc w:val="center"/>
              <w:rPr>
                <w:rFonts w:ascii="Arial" w:eastAsia="Times New Roman" w:hAnsi="Arial" w:cs="Arial"/>
                <w:b/>
                <w:noProof w:val="0"/>
                <w:color w:val="000000"/>
                <w:sz w:val="24"/>
                <w:szCs w:val="24"/>
                <w:lang w:eastAsia="es-ES"/>
              </w:rPr>
            </w:pPr>
            <w:r w:rsidRPr="00E654F8">
              <w:rPr>
                <w:rFonts w:ascii="Arial" w:eastAsia="Times New Roman" w:hAnsi="Arial" w:cs="Arial"/>
                <w:b/>
                <w:noProof w:val="0"/>
                <w:color w:val="000000"/>
                <w:sz w:val="24"/>
                <w:szCs w:val="24"/>
                <w:lang w:eastAsia="es-ES"/>
              </w:rPr>
              <w:t>Máximo</w:t>
            </w:r>
          </w:p>
        </w:tc>
      </w:tr>
      <w:tr w:rsidR="00E654F8" w:rsidRPr="00E654F8" w:rsidTr="00E654F8">
        <w:trPr>
          <w:trHeight w:val="526"/>
          <w:jc w:val="center"/>
        </w:trPr>
        <w:tc>
          <w:tcPr>
            <w:tcW w:w="2007" w:type="dxa"/>
            <w:shd w:val="clear" w:color="auto" w:fill="auto"/>
            <w:vAlign w:val="center"/>
          </w:tcPr>
          <w:p w:rsidR="00E654F8" w:rsidRPr="00E654F8" w:rsidRDefault="00E654F8" w:rsidP="00E654F8">
            <w:pPr>
              <w:suppressAutoHyphens/>
              <w:spacing w:after="0" w:line="240" w:lineRule="auto"/>
              <w:jc w:val="center"/>
              <w:rPr>
                <w:rFonts w:ascii="Arial" w:eastAsia="Times New Roman" w:hAnsi="Arial" w:cs="Arial"/>
                <w:b/>
                <w:noProof w:val="0"/>
                <w:color w:val="000000"/>
                <w:sz w:val="24"/>
                <w:szCs w:val="24"/>
                <w:lang w:eastAsia="es-ES"/>
              </w:rPr>
            </w:pPr>
            <w:r w:rsidRPr="00E654F8">
              <w:rPr>
                <w:rFonts w:ascii="Arial" w:eastAsia="Times New Roman" w:hAnsi="Arial" w:cs="Arial"/>
                <w:b/>
                <w:bCs/>
                <w:noProof w:val="0"/>
                <w:color w:val="000000"/>
                <w:sz w:val="24"/>
                <w:szCs w:val="24"/>
                <w:lang w:val="es-ES" w:eastAsia="es-ES"/>
              </w:rPr>
              <w:t>Horas de vuelo</w:t>
            </w:r>
          </w:p>
        </w:tc>
        <w:tc>
          <w:tcPr>
            <w:tcW w:w="2860" w:type="dxa"/>
            <w:shd w:val="clear" w:color="auto" w:fill="auto"/>
            <w:noWrap/>
            <w:vAlign w:val="center"/>
          </w:tcPr>
          <w:p w:rsidR="00E654F8" w:rsidRPr="00E654F8" w:rsidRDefault="00E654F8" w:rsidP="00E654F8">
            <w:pPr>
              <w:spacing w:after="0" w:line="240" w:lineRule="auto"/>
              <w:jc w:val="center"/>
              <w:rPr>
                <w:rFonts w:ascii="Arial" w:eastAsia="Times New Roman" w:hAnsi="Arial" w:cs="Arial"/>
                <w:noProof w:val="0"/>
                <w:color w:val="000000"/>
                <w:sz w:val="24"/>
                <w:szCs w:val="24"/>
                <w:lang w:eastAsia="es-ES"/>
              </w:rPr>
            </w:pPr>
            <w:r w:rsidRPr="00E654F8">
              <w:rPr>
                <w:rFonts w:ascii="Arial" w:eastAsia="Times New Roman" w:hAnsi="Arial" w:cs="Arial"/>
                <w:noProof w:val="0"/>
                <w:color w:val="000000"/>
                <w:sz w:val="24"/>
                <w:szCs w:val="24"/>
                <w:lang w:eastAsia="es-ES"/>
              </w:rPr>
              <w:t>24</w:t>
            </w:r>
          </w:p>
        </w:tc>
        <w:tc>
          <w:tcPr>
            <w:tcW w:w="3119" w:type="dxa"/>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4"/>
                <w:szCs w:val="24"/>
                <w:lang w:eastAsia="es-ES"/>
              </w:rPr>
            </w:pPr>
            <w:r w:rsidRPr="00E654F8">
              <w:rPr>
                <w:rFonts w:ascii="Arial" w:eastAsia="Times New Roman" w:hAnsi="Arial" w:cs="Arial"/>
                <w:noProof w:val="0"/>
                <w:color w:val="000000"/>
                <w:sz w:val="24"/>
                <w:szCs w:val="24"/>
                <w:lang w:eastAsia="es-ES"/>
              </w:rPr>
              <w:t>61</w:t>
            </w:r>
          </w:p>
        </w:tc>
      </w:tr>
    </w:tbl>
    <w:p w:rsidR="00E654F8" w:rsidRPr="00E654F8" w:rsidRDefault="00E654F8" w:rsidP="00E654F8">
      <w:pPr>
        <w:suppressAutoHyphens/>
        <w:spacing w:after="0" w:line="240" w:lineRule="auto"/>
        <w:jc w:val="both"/>
        <w:rPr>
          <w:rFonts w:ascii="Arial" w:eastAsia="Times New Roman" w:hAnsi="Arial" w:cs="Arial"/>
          <w:noProof w:val="0"/>
          <w:sz w:val="24"/>
          <w:szCs w:val="24"/>
          <w:lang w:eastAsia="ar-SA"/>
        </w:rPr>
      </w:pPr>
    </w:p>
    <w:p w:rsidR="00E654F8" w:rsidRPr="00E654F8" w:rsidRDefault="00E654F8" w:rsidP="00E654F8">
      <w:pPr>
        <w:suppressAutoHyphens/>
        <w:spacing w:after="0" w:line="240" w:lineRule="auto"/>
        <w:jc w:val="both"/>
        <w:rPr>
          <w:rFonts w:ascii="Arial" w:eastAsia="Times New Roman" w:hAnsi="Arial" w:cs="Arial"/>
          <w:noProof w:val="0"/>
          <w:sz w:val="24"/>
          <w:szCs w:val="24"/>
          <w:lang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4. Fundamento</w:t>
      </w:r>
    </w:p>
    <w:p w:rsidR="00E654F8" w:rsidRPr="00E654F8" w:rsidRDefault="00E654F8" w:rsidP="00E654F8">
      <w:pPr>
        <w:suppressAutoHyphens/>
        <w:spacing w:after="0" w:line="240" w:lineRule="auto"/>
        <w:jc w:val="both"/>
        <w:rPr>
          <w:rFonts w:ascii="Arial" w:eastAsia="Times New Roman" w:hAnsi="Arial" w:cs="Arial"/>
          <w:noProof w:val="0"/>
          <w:sz w:val="24"/>
          <w:szCs w:val="24"/>
          <w:lang w:eastAsia="ar-SA"/>
        </w:rPr>
      </w:pPr>
    </w:p>
    <w:p w:rsidR="00E654F8" w:rsidRPr="00E654F8" w:rsidRDefault="00E654F8" w:rsidP="00E654F8">
      <w:pPr>
        <w:suppressAutoHyphens/>
        <w:spacing w:after="0" w:line="240" w:lineRule="auto"/>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Con fundamento en los artículos 134 de la Constitución Política de los Estados Unidos Mexicanos; 26 fracción I, 28 fracción I, y 47 fracción I, de la Ley de Adquisiciones, Arrendamientos y Servicios del Sector Público.</w:t>
      </w:r>
    </w:p>
    <w:p w:rsidR="00E654F8" w:rsidRPr="00E654F8" w:rsidRDefault="00E654F8" w:rsidP="00E654F8">
      <w:pPr>
        <w:suppressAutoHyphens/>
        <w:spacing w:after="0" w:line="240" w:lineRule="auto"/>
        <w:jc w:val="both"/>
        <w:rPr>
          <w:rFonts w:ascii="Arial" w:eastAsia="Times New Roman" w:hAnsi="Arial" w:cs="Arial"/>
          <w:noProof w:val="0"/>
          <w:sz w:val="24"/>
          <w:szCs w:val="24"/>
          <w:lang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5. Criterio de evaluación</w:t>
      </w:r>
    </w:p>
    <w:p w:rsidR="00E654F8" w:rsidRPr="00E654F8" w:rsidRDefault="00E654F8" w:rsidP="00E654F8">
      <w:pPr>
        <w:suppressAutoHyphens/>
        <w:spacing w:after="0" w:line="240" w:lineRule="auto"/>
        <w:jc w:val="both"/>
        <w:rPr>
          <w:rFonts w:ascii="Arial" w:eastAsia="Times New Roman" w:hAnsi="Arial" w:cs="Arial"/>
          <w:noProof w:val="0"/>
          <w:sz w:val="24"/>
          <w:szCs w:val="24"/>
          <w:lang w:eastAsia="ar-SA"/>
        </w:rPr>
      </w:pPr>
    </w:p>
    <w:p w:rsidR="00E654F8" w:rsidRPr="00E654F8" w:rsidRDefault="00E654F8" w:rsidP="00E654F8">
      <w:pPr>
        <w:suppressAutoHyphens/>
        <w:spacing w:after="0" w:line="240" w:lineRule="auto"/>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De conformidad con el artículo 36 segundo párrafo de la Ley de Adquisiciones, Arrendamientos y Servicios del Sector Público y considerando que el servicio a contratar no requiere vincular las condiciones que deberán cumplir los proveedores con las características y especificaciones del servicio a contratar, porque estos se encuentran estandarizados en el mercado y el factor preponderante que considere para la adjudicación del contrato es el precio más bajo, por lo tanto, la evaluación deberá aplicarse por el método binario.</w:t>
      </w:r>
    </w:p>
    <w:p w:rsidR="00E654F8" w:rsidRPr="00E654F8" w:rsidRDefault="00E654F8" w:rsidP="00E654F8">
      <w:pPr>
        <w:suppressAutoHyphens/>
        <w:spacing w:after="0" w:line="240" w:lineRule="auto"/>
        <w:jc w:val="both"/>
        <w:rPr>
          <w:rFonts w:ascii="Arial" w:eastAsia="Times New Roman" w:hAnsi="Arial" w:cs="Arial"/>
          <w:noProof w:val="0"/>
          <w:sz w:val="24"/>
          <w:szCs w:val="24"/>
          <w:lang w:eastAsia="ar-SA"/>
        </w:rPr>
      </w:pPr>
    </w:p>
    <w:p w:rsidR="00E654F8" w:rsidRPr="00E654F8" w:rsidRDefault="00E654F8" w:rsidP="00E654F8">
      <w:pPr>
        <w:suppressAutoHyphens/>
        <w:spacing w:after="0" w:line="240" w:lineRule="auto"/>
        <w:ind w:left="360" w:hanging="360"/>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eastAsia="ar-SA"/>
        </w:rPr>
        <w:t>6</w:t>
      </w:r>
      <w:r w:rsidRPr="00E654F8">
        <w:rPr>
          <w:rFonts w:ascii="Arial" w:eastAsia="Times New Roman" w:hAnsi="Arial" w:cs="Arial"/>
          <w:b/>
          <w:bCs/>
          <w:noProof w:val="0"/>
          <w:sz w:val="24"/>
          <w:szCs w:val="24"/>
          <w:lang w:val="es-ES" w:eastAsia="ar-SA"/>
        </w:rPr>
        <w:t>. Lugar, vigencia y características requeridas para la prestación del servicio</w:t>
      </w:r>
    </w:p>
    <w:p w:rsidR="00E654F8" w:rsidRPr="00E654F8" w:rsidRDefault="00E654F8" w:rsidP="00E654F8">
      <w:pPr>
        <w:suppressAutoHyphens/>
        <w:spacing w:after="0" w:line="240" w:lineRule="auto"/>
        <w:ind w:left="360" w:hanging="360"/>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6.1. Lugar</w:t>
      </w:r>
    </w:p>
    <w:p w:rsidR="00E654F8" w:rsidRPr="00E654F8" w:rsidRDefault="00E654F8" w:rsidP="00E654F8">
      <w:pPr>
        <w:suppressAutoHyphens/>
        <w:spacing w:after="0" w:line="240" w:lineRule="auto"/>
        <w:ind w:left="900" w:hanging="360"/>
        <w:jc w:val="both"/>
        <w:rPr>
          <w:rFonts w:ascii="Times New Roman" w:eastAsia="Times New Roman" w:hAnsi="Times New Roman" w:cs="Arial"/>
          <w:bCs/>
          <w:noProof w:val="0"/>
          <w:sz w:val="24"/>
          <w:szCs w:val="32"/>
          <w:lang w:eastAsia="ar-SA"/>
        </w:rPr>
      </w:pPr>
    </w:p>
    <w:p w:rsidR="00E654F8" w:rsidRPr="00E654F8" w:rsidRDefault="00E654F8" w:rsidP="00E654F8">
      <w:pPr>
        <w:suppressAutoHyphens/>
        <w:spacing w:after="0" w:line="240" w:lineRule="auto"/>
        <w:ind w:left="284" w:right="-70"/>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 xml:space="preserve">El proveedor deberá de prestar el servicio durante la vigencia del contrato, en el horario de operación permitido por los aeropuertos de origen y destino motivo del servicio y en atención de las necesidades de desplazamiento aéreo del Instituto. </w:t>
      </w:r>
    </w:p>
    <w:p w:rsidR="00E654F8" w:rsidRPr="00E654F8" w:rsidRDefault="00E654F8" w:rsidP="00E654F8">
      <w:pPr>
        <w:suppressAutoHyphens/>
        <w:spacing w:after="0" w:line="240" w:lineRule="auto"/>
        <w:ind w:left="392" w:right="560"/>
        <w:jc w:val="both"/>
        <w:rPr>
          <w:rFonts w:ascii="Arial" w:eastAsia="Times New Roman" w:hAnsi="Arial" w:cs="Arial"/>
          <w:noProof w:val="0"/>
          <w:sz w:val="16"/>
          <w:szCs w:val="16"/>
          <w:lang w:val="es-ES" w:eastAsia="ar-SA"/>
        </w:rPr>
      </w:pPr>
    </w:p>
    <w:p w:rsidR="00E654F8" w:rsidRPr="00E654F8" w:rsidRDefault="00E654F8" w:rsidP="00E654F8">
      <w:pPr>
        <w:suppressAutoHyphens/>
        <w:spacing w:after="0" w:line="240" w:lineRule="auto"/>
        <w:ind w:left="284" w:right="-70"/>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Las aeronaves propuestas por el licitante para la prestación del servicio, deberán tener como origen de partida, los siguientes lugares:</w:t>
      </w:r>
    </w:p>
    <w:p w:rsidR="00E654F8" w:rsidRPr="00E654F8" w:rsidRDefault="00E654F8" w:rsidP="00E654F8">
      <w:pPr>
        <w:suppressAutoHyphens/>
        <w:spacing w:after="0" w:line="240" w:lineRule="auto"/>
        <w:ind w:left="392" w:right="560"/>
        <w:jc w:val="both"/>
        <w:rPr>
          <w:rFonts w:ascii="Arial" w:eastAsia="Times New Roman" w:hAnsi="Arial" w:cs="Arial"/>
          <w:noProof w:val="0"/>
          <w:sz w:val="16"/>
          <w:szCs w:val="16"/>
          <w:lang w:val="es-ES" w:eastAsia="ar-SA"/>
        </w:rPr>
      </w:pPr>
    </w:p>
    <w:p w:rsidR="00E654F8" w:rsidRPr="00E654F8" w:rsidRDefault="00E654F8" w:rsidP="00E654F8">
      <w:pPr>
        <w:suppressAutoHyphens/>
        <w:spacing w:after="0" w:line="240" w:lineRule="auto"/>
        <w:ind w:left="392" w:right="560"/>
        <w:jc w:val="both"/>
        <w:rPr>
          <w:rFonts w:ascii="Arial" w:eastAsia="Times New Roman" w:hAnsi="Arial" w:cs="Arial"/>
          <w:noProof w:val="0"/>
          <w:sz w:val="16"/>
          <w:szCs w:val="16"/>
          <w:lang w:val="es-ES" w:eastAsia="ar-SA"/>
        </w:rPr>
      </w:pPr>
    </w:p>
    <w:p w:rsidR="00E654F8" w:rsidRPr="00E654F8" w:rsidRDefault="00E654F8" w:rsidP="00E654F8">
      <w:pPr>
        <w:suppressAutoHyphens/>
        <w:spacing w:after="0" w:line="240" w:lineRule="auto"/>
        <w:ind w:left="284" w:right="560"/>
        <w:jc w:val="both"/>
        <w:rPr>
          <w:rFonts w:ascii="Arial" w:eastAsia="Times New Roman" w:hAnsi="Arial" w:cs="Arial"/>
          <w:b/>
          <w:noProof w:val="0"/>
          <w:sz w:val="24"/>
          <w:szCs w:val="24"/>
          <w:lang w:val="es-ES" w:eastAsia="ar-SA"/>
        </w:rPr>
      </w:pPr>
      <w:r w:rsidRPr="00E654F8">
        <w:rPr>
          <w:rFonts w:ascii="Arial" w:eastAsia="Times New Roman" w:hAnsi="Arial" w:cs="Arial"/>
          <w:b/>
          <w:noProof w:val="0"/>
          <w:sz w:val="24"/>
          <w:szCs w:val="24"/>
          <w:lang w:val="es-ES" w:eastAsia="ar-SA"/>
        </w:rPr>
        <w:t>Partida 1</w:t>
      </w:r>
    </w:p>
    <w:p w:rsidR="00E654F8" w:rsidRPr="00E654F8" w:rsidRDefault="00E654F8" w:rsidP="00E654F8">
      <w:pPr>
        <w:suppressAutoHyphens/>
        <w:spacing w:after="0" w:line="240" w:lineRule="auto"/>
        <w:ind w:left="284" w:right="560"/>
        <w:jc w:val="both"/>
        <w:rPr>
          <w:rFonts w:ascii="Arial" w:eastAsia="Times New Roman" w:hAnsi="Arial" w:cs="Arial"/>
          <w:b/>
          <w:noProof w:val="0"/>
          <w:sz w:val="24"/>
          <w:szCs w:val="24"/>
          <w:lang w:val="es-ES" w:eastAsia="ar-SA"/>
        </w:rPr>
      </w:pPr>
    </w:p>
    <w:p w:rsidR="00E654F8" w:rsidRPr="00E654F8" w:rsidRDefault="00E654F8" w:rsidP="00E654F8">
      <w:pPr>
        <w:suppressAutoHyphens/>
        <w:spacing w:after="0" w:line="240" w:lineRule="auto"/>
        <w:ind w:left="284" w:right="48"/>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Para las aeronaves de ala fija</w:t>
      </w:r>
      <w:r w:rsidRPr="00E654F8">
        <w:rPr>
          <w:rFonts w:ascii="Arial" w:eastAsia="Times New Roman" w:hAnsi="Arial" w:cs="Arial"/>
          <w:b/>
          <w:noProof w:val="0"/>
          <w:sz w:val="24"/>
          <w:szCs w:val="24"/>
          <w:lang w:val="es-ES" w:eastAsia="ar-SA"/>
        </w:rPr>
        <w:t>,</w:t>
      </w:r>
      <w:r w:rsidRPr="00E654F8">
        <w:rPr>
          <w:rFonts w:ascii="Arial" w:eastAsia="Times New Roman" w:hAnsi="Arial" w:cs="Arial"/>
          <w:noProof w:val="0"/>
          <w:sz w:val="24"/>
          <w:szCs w:val="24"/>
          <w:lang w:val="es-ES" w:eastAsia="ar-SA"/>
        </w:rPr>
        <w:t xml:space="preserve"> la base será en el</w:t>
      </w:r>
      <w:r w:rsidRPr="00E654F8">
        <w:rPr>
          <w:rFonts w:ascii="Arial" w:eastAsia="Times New Roman" w:hAnsi="Arial" w:cs="Arial"/>
          <w:b/>
          <w:noProof w:val="0"/>
          <w:sz w:val="24"/>
          <w:szCs w:val="24"/>
          <w:lang w:val="es-ES" w:eastAsia="ar-SA"/>
        </w:rPr>
        <w:t xml:space="preserve"> </w:t>
      </w:r>
      <w:r w:rsidRPr="00E654F8">
        <w:rPr>
          <w:rFonts w:ascii="Arial" w:eastAsia="Times New Roman" w:hAnsi="Arial" w:cs="Arial"/>
          <w:noProof w:val="0"/>
          <w:sz w:val="24"/>
          <w:szCs w:val="24"/>
          <w:lang w:val="es-ES" w:eastAsia="ar-SA"/>
        </w:rPr>
        <w:t>Aeropuerto Internacional “Licenciado Adolfo López Mateos” de la Ciudad de Toluca, Estado de México y Aeropuerto Internacional de Hermosillo, Sonora “Gral. Ignacio Pesqueira García”, para la aeronave de ala rotativa, su base será en el Aeropuerto Internacional “Licenciado Adolfo López Mateos” de la Ciudad de Toluca, Estado de México.</w:t>
      </w:r>
    </w:p>
    <w:p w:rsidR="00E654F8" w:rsidRPr="00E654F8" w:rsidRDefault="00E654F8" w:rsidP="00E654F8">
      <w:pPr>
        <w:suppressAutoHyphens/>
        <w:spacing w:after="0" w:line="240" w:lineRule="auto"/>
        <w:ind w:left="284" w:right="48"/>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ind w:left="284" w:right="560"/>
        <w:jc w:val="both"/>
        <w:rPr>
          <w:rFonts w:ascii="Arial" w:eastAsia="Times New Roman" w:hAnsi="Arial" w:cs="Arial"/>
          <w:b/>
          <w:noProof w:val="0"/>
          <w:sz w:val="24"/>
          <w:szCs w:val="24"/>
          <w:lang w:val="es-ES" w:eastAsia="ar-SA"/>
        </w:rPr>
      </w:pPr>
      <w:r w:rsidRPr="00E654F8">
        <w:rPr>
          <w:rFonts w:ascii="Arial" w:eastAsia="Times New Roman" w:hAnsi="Arial" w:cs="Arial"/>
          <w:b/>
          <w:noProof w:val="0"/>
          <w:sz w:val="24"/>
          <w:szCs w:val="24"/>
          <w:lang w:val="es-ES" w:eastAsia="ar-SA"/>
        </w:rPr>
        <w:t>Partida  2</w:t>
      </w:r>
    </w:p>
    <w:p w:rsidR="00E654F8" w:rsidRPr="00E654F8" w:rsidRDefault="00E654F8" w:rsidP="00E654F8">
      <w:pPr>
        <w:suppressAutoHyphens/>
        <w:spacing w:after="0" w:line="240" w:lineRule="auto"/>
        <w:ind w:left="284" w:right="560"/>
        <w:jc w:val="both"/>
        <w:rPr>
          <w:rFonts w:ascii="Arial" w:eastAsia="Times New Roman" w:hAnsi="Arial" w:cs="Arial"/>
          <w:b/>
          <w:noProof w:val="0"/>
          <w:sz w:val="24"/>
          <w:szCs w:val="24"/>
          <w:lang w:val="es-ES" w:eastAsia="ar-SA"/>
        </w:rPr>
      </w:pPr>
    </w:p>
    <w:p w:rsidR="00E654F8" w:rsidRPr="00E654F8" w:rsidRDefault="00E654F8" w:rsidP="00E654F8">
      <w:pPr>
        <w:suppressAutoHyphens/>
        <w:spacing w:after="0" w:line="240" w:lineRule="auto"/>
        <w:ind w:left="284" w:right="48"/>
        <w:jc w:val="both"/>
        <w:rPr>
          <w:rFonts w:ascii="Arial" w:eastAsia="Times New Roman" w:hAnsi="Arial" w:cs="Arial"/>
          <w:b/>
          <w:noProof w:val="0"/>
          <w:sz w:val="24"/>
          <w:szCs w:val="24"/>
          <w:lang w:val="es-ES" w:eastAsia="ar-SA"/>
        </w:rPr>
      </w:pPr>
      <w:r w:rsidRPr="00E654F8">
        <w:rPr>
          <w:rFonts w:ascii="Arial" w:eastAsia="Times New Roman" w:hAnsi="Arial" w:cs="Arial"/>
          <w:noProof w:val="0"/>
          <w:sz w:val="24"/>
          <w:szCs w:val="24"/>
          <w:lang w:val="es-ES" w:eastAsia="ar-SA"/>
        </w:rPr>
        <w:t>Para la aeronave de ala fija y ala rotativa, su base será en el</w:t>
      </w:r>
      <w:r w:rsidRPr="00E654F8">
        <w:rPr>
          <w:rFonts w:ascii="Arial" w:eastAsia="Times New Roman" w:hAnsi="Arial" w:cs="Arial"/>
          <w:b/>
          <w:noProof w:val="0"/>
          <w:sz w:val="24"/>
          <w:szCs w:val="24"/>
          <w:lang w:val="es-ES" w:eastAsia="ar-SA"/>
        </w:rPr>
        <w:t xml:space="preserve"> </w:t>
      </w:r>
      <w:r w:rsidRPr="00E654F8">
        <w:rPr>
          <w:rFonts w:ascii="Arial" w:eastAsia="Times New Roman" w:hAnsi="Arial" w:cs="Arial"/>
          <w:noProof w:val="0"/>
          <w:sz w:val="24"/>
          <w:szCs w:val="24"/>
          <w:lang w:val="es-ES" w:eastAsia="ar-SA"/>
        </w:rPr>
        <w:t>Aeropuerto Internacional “Licenciado Adolfo López Mateos” de la Ciudad de Toluca, Estado de México.</w:t>
      </w:r>
    </w:p>
    <w:p w:rsidR="00E654F8" w:rsidRPr="00E654F8" w:rsidRDefault="00E654F8" w:rsidP="00E654F8">
      <w:pPr>
        <w:suppressAutoHyphens/>
        <w:spacing w:after="0" w:line="240" w:lineRule="auto"/>
        <w:rPr>
          <w:rFonts w:ascii="Arial" w:eastAsia="Times New Roman" w:hAnsi="Arial" w:cs="Arial"/>
          <w:b/>
          <w:bCs/>
          <w:noProof w:val="0"/>
          <w:sz w:val="24"/>
          <w:szCs w:val="24"/>
          <w:lang w:val="es-ES" w:eastAsia="ar-SA"/>
        </w:rPr>
      </w:pPr>
    </w:p>
    <w:p w:rsidR="00E654F8" w:rsidRPr="00E654F8" w:rsidRDefault="00E654F8" w:rsidP="00E654F8">
      <w:pPr>
        <w:suppressAutoHyphens/>
        <w:spacing w:after="0" w:line="240" w:lineRule="auto"/>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6.2. Vigencia contractual y del servicio</w:t>
      </w:r>
    </w:p>
    <w:p w:rsidR="00E654F8" w:rsidRPr="00E654F8" w:rsidRDefault="00E654F8" w:rsidP="00E654F8">
      <w:pPr>
        <w:suppressAutoHyphens/>
        <w:spacing w:after="0" w:line="240" w:lineRule="auto"/>
        <w:ind w:left="900" w:hanging="360"/>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ind w:left="284"/>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 xml:space="preserve">Partida 1 y 2 </w:t>
      </w:r>
    </w:p>
    <w:p w:rsidR="00E654F8" w:rsidRPr="00E654F8" w:rsidRDefault="00E654F8" w:rsidP="00E654F8">
      <w:pPr>
        <w:suppressAutoHyphens/>
        <w:spacing w:after="0" w:line="240" w:lineRule="auto"/>
        <w:ind w:left="284"/>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ind w:left="284"/>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La vigencia contractual será a partir de su formalización y hasta el 31 de diciembre del 2017.</w:t>
      </w:r>
    </w:p>
    <w:p w:rsidR="00E654F8" w:rsidRPr="00E654F8" w:rsidRDefault="00E654F8" w:rsidP="00E654F8">
      <w:pPr>
        <w:suppressAutoHyphens/>
        <w:spacing w:after="0" w:line="240" w:lineRule="auto"/>
        <w:ind w:left="284"/>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ind w:left="284"/>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La vigencia del servicio será a partir del día hábil siguiente a la fecha de adjudicación al 31 de diciembre de 2017.</w:t>
      </w:r>
    </w:p>
    <w:p w:rsidR="00E654F8" w:rsidRPr="00E654F8" w:rsidRDefault="00E654F8" w:rsidP="00E654F8">
      <w:pPr>
        <w:suppressAutoHyphens/>
        <w:spacing w:after="0" w:line="240" w:lineRule="auto"/>
        <w:ind w:left="284" w:right="48"/>
        <w:jc w:val="both"/>
        <w:rPr>
          <w:rFonts w:ascii="Arial" w:eastAsia="Times New Roman" w:hAnsi="Arial" w:cs="Arial"/>
          <w:b/>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6.3</w:t>
      </w:r>
      <w:r w:rsidRPr="00E654F8">
        <w:rPr>
          <w:rFonts w:ascii="Arial" w:eastAsia="Times New Roman" w:hAnsi="Arial" w:cs="Arial"/>
          <w:bCs/>
          <w:noProof w:val="0"/>
          <w:sz w:val="24"/>
          <w:szCs w:val="24"/>
          <w:lang w:val="es-ES" w:eastAsia="ar-SA"/>
        </w:rPr>
        <w:t xml:space="preserve"> </w:t>
      </w:r>
      <w:r w:rsidRPr="00E654F8">
        <w:rPr>
          <w:rFonts w:ascii="Arial" w:eastAsia="Times New Roman" w:hAnsi="Arial" w:cs="Arial"/>
          <w:b/>
          <w:bCs/>
          <w:noProof w:val="0"/>
          <w:sz w:val="24"/>
          <w:szCs w:val="24"/>
          <w:lang w:val="es-ES" w:eastAsia="ar-SA"/>
        </w:rPr>
        <w:t>Características requeridas para la prestación del servicio</w:t>
      </w:r>
    </w:p>
    <w:p w:rsidR="00E654F8" w:rsidRPr="00E654F8" w:rsidRDefault="00E654F8" w:rsidP="00E654F8">
      <w:pPr>
        <w:suppressAutoHyphens/>
        <w:spacing w:after="0" w:line="240" w:lineRule="auto"/>
        <w:ind w:left="284" w:right="48"/>
        <w:jc w:val="both"/>
        <w:rPr>
          <w:rFonts w:ascii="Arial" w:eastAsia="Times New Roman" w:hAnsi="Arial" w:cs="Arial"/>
          <w:b/>
          <w:noProof w:val="0"/>
          <w:sz w:val="24"/>
          <w:szCs w:val="24"/>
          <w:lang w:val="es-ES" w:eastAsia="ar-SA"/>
        </w:rPr>
      </w:pP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servicio deberá prestarse las 24 horas del día, todos los días incluyendo sábados, domingos y días festivos, durante toda la vigencia del contrato en atención de las necesidades de desplazamiento aéreo del Instituto. Los aeropuertos mencionados en el numeral 6.1 se establecen como puntos de inicio para la prestación del servicio, así como puntos finales de la ruta, por lo que en caso de que el proveedor tenga que desplazar el equipo desde otra terminal aérea a cualquiera de las identificadas para el inicio y término del servicio, el Instituto no pagará costo alguno por ello.</w:t>
      </w:r>
    </w:p>
    <w:p w:rsidR="00E654F8" w:rsidRPr="00E654F8" w:rsidRDefault="00E654F8" w:rsidP="00E654F8">
      <w:pPr>
        <w:ind w:left="720"/>
        <w:contextualSpacing/>
        <w:rPr>
          <w:rFonts w:ascii="Arial" w:eastAsia="Times New Roman" w:hAnsi="Arial" w:cs="Arial"/>
          <w:noProof w:val="0"/>
          <w:sz w:val="24"/>
          <w:szCs w:val="24"/>
          <w:lang w:val="es-ES" w:eastAsia="ar-SA"/>
        </w:rPr>
      </w:pP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Las solicitudes de servicio que realice el personal del Instituto autorizado para ello, deberán ser atendidas por el proveedor desde el punto más cercano de ubicación de las aeronaves a la unidad de origen del Instituto que solicite el servicio.</w:t>
      </w: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personal autorizado por parte del Instituto para solicitar servicios es el siguiente:</w:t>
      </w:r>
      <w:r w:rsidRPr="00E654F8">
        <w:rPr>
          <w:rFonts w:ascii="Calibri" w:eastAsia="Calibri" w:hAnsi="Calibri" w:cs="Times New Roman"/>
          <w:noProof w:val="0"/>
        </w:rPr>
        <w:t xml:space="preserve"> </w:t>
      </w:r>
    </w:p>
    <w:p w:rsidR="00E654F8" w:rsidRPr="00E654F8" w:rsidRDefault="00E654F8" w:rsidP="00E654F8">
      <w:pPr>
        <w:suppressAutoHyphens/>
        <w:spacing w:after="0" w:line="240" w:lineRule="auto"/>
        <w:ind w:right="48"/>
        <w:jc w:val="both"/>
        <w:rPr>
          <w:rFonts w:ascii="Arial" w:eastAsia="Times New Roman" w:hAnsi="Arial" w:cs="Arial"/>
          <w:noProof w:val="0"/>
          <w:sz w:val="24"/>
          <w:szCs w:val="24"/>
          <w:lang w:val="es-ES" w:eastAsia="ar-SA"/>
        </w:rPr>
      </w:pPr>
    </w:p>
    <w:tbl>
      <w:tblPr>
        <w:tblStyle w:val="Tablaconcuadrcula"/>
        <w:tblW w:w="8505" w:type="dxa"/>
        <w:tblInd w:w="1101" w:type="dxa"/>
        <w:tblLook w:val="04A0" w:firstRow="1" w:lastRow="0" w:firstColumn="1" w:lastColumn="0" w:noHBand="0" w:noVBand="1"/>
      </w:tblPr>
      <w:tblGrid>
        <w:gridCol w:w="1078"/>
        <w:gridCol w:w="7427"/>
      </w:tblGrid>
      <w:tr w:rsidR="00E654F8" w:rsidRPr="00E654F8" w:rsidTr="00E654F8">
        <w:tc>
          <w:tcPr>
            <w:tcW w:w="1078" w:type="dxa"/>
          </w:tcPr>
          <w:p w:rsidR="00E654F8" w:rsidRPr="00E654F8" w:rsidRDefault="00E654F8" w:rsidP="00E654F8">
            <w:pPr>
              <w:ind w:right="48"/>
              <w:jc w:val="center"/>
              <w:rPr>
                <w:rFonts w:ascii="Arial" w:hAnsi="Arial" w:cs="Arial"/>
                <w:b/>
                <w:noProof w:val="0"/>
                <w:szCs w:val="24"/>
              </w:rPr>
            </w:pPr>
            <w:r w:rsidRPr="00E654F8">
              <w:rPr>
                <w:rFonts w:ascii="Arial" w:hAnsi="Arial" w:cs="Arial"/>
                <w:b/>
                <w:noProof w:val="0"/>
                <w:szCs w:val="24"/>
              </w:rPr>
              <w:t>Partida</w:t>
            </w:r>
          </w:p>
        </w:tc>
        <w:tc>
          <w:tcPr>
            <w:tcW w:w="7427" w:type="dxa"/>
          </w:tcPr>
          <w:p w:rsidR="00E654F8" w:rsidRPr="00E654F8" w:rsidRDefault="00E654F8" w:rsidP="00E654F8">
            <w:pPr>
              <w:ind w:right="48"/>
              <w:jc w:val="center"/>
              <w:rPr>
                <w:rFonts w:ascii="Arial" w:hAnsi="Arial" w:cs="Arial"/>
                <w:b/>
                <w:noProof w:val="0"/>
                <w:szCs w:val="24"/>
              </w:rPr>
            </w:pPr>
            <w:r w:rsidRPr="00E654F8">
              <w:rPr>
                <w:rFonts w:ascii="Arial" w:hAnsi="Arial" w:cs="Arial"/>
                <w:b/>
                <w:noProof w:val="0"/>
                <w:szCs w:val="24"/>
              </w:rPr>
              <w:t>Personal autorizado para solicitar el servicio</w:t>
            </w:r>
          </w:p>
        </w:tc>
      </w:tr>
      <w:tr w:rsidR="00E654F8" w:rsidRPr="00E654F8" w:rsidTr="00E654F8">
        <w:tc>
          <w:tcPr>
            <w:tcW w:w="1078" w:type="dxa"/>
            <w:vAlign w:val="center"/>
          </w:tcPr>
          <w:p w:rsidR="00E654F8" w:rsidRPr="00E654F8" w:rsidRDefault="00E654F8" w:rsidP="00E654F8">
            <w:pPr>
              <w:ind w:right="48"/>
              <w:jc w:val="center"/>
              <w:rPr>
                <w:rFonts w:ascii="Arial" w:hAnsi="Arial" w:cs="Arial"/>
                <w:noProof w:val="0"/>
                <w:szCs w:val="24"/>
              </w:rPr>
            </w:pPr>
            <w:r w:rsidRPr="00E654F8">
              <w:rPr>
                <w:rFonts w:ascii="Arial" w:hAnsi="Arial" w:cs="Arial"/>
                <w:noProof w:val="0"/>
                <w:szCs w:val="24"/>
              </w:rPr>
              <w:t>1 y 2</w:t>
            </w:r>
          </w:p>
        </w:tc>
        <w:tc>
          <w:tcPr>
            <w:tcW w:w="7427" w:type="dxa"/>
          </w:tcPr>
          <w:p w:rsidR="00E654F8" w:rsidRPr="00E654F8" w:rsidRDefault="00E654F8" w:rsidP="00E654F8">
            <w:pPr>
              <w:ind w:right="48"/>
              <w:jc w:val="both"/>
              <w:rPr>
                <w:rFonts w:ascii="Arial" w:hAnsi="Arial" w:cs="Arial"/>
                <w:noProof w:val="0"/>
                <w:szCs w:val="24"/>
              </w:rPr>
            </w:pPr>
            <w:r w:rsidRPr="00E654F8">
              <w:rPr>
                <w:rFonts w:ascii="Arial" w:hAnsi="Arial" w:cs="Arial"/>
                <w:noProof w:val="0"/>
                <w:szCs w:val="24"/>
              </w:rPr>
              <w:t>Titular de la División de Servicios Generales o el Jefe del Área de Transportes Terrestres, Aéreos y Traslados de pacientes o por el servidor público que se designe para tales efectos.</w:t>
            </w:r>
          </w:p>
        </w:tc>
      </w:tr>
    </w:tbl>
    <w:p w:rsidR="00E654F8" w:rsidRPr="00E654F8" w:rsidRDefault="00E654F8" w:rsidP="00E654F8">
      <w:pPr>
        <w:ind w:left="720"/>
        <w:contextualSpacing/>
        <w:rPr>
          <w:rFonts w:ascii="Arial" w:eastAsia="Times New Roman" w:hAnsi="Arial" w:cs="Arial"/>
          <w:noProof w:val="0"/>
          <w:sz w:val="24"/>
          <w:szCs w:val="24"/>
          <w:lang w:val="es-ES" w:eastAsia="ar-SA"/>
        </w:rPr>
      </w:pP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proveedor deberá designar a dos (2) ejecutivos responsables de tomar las solicitudes de vuelo, vía correo electrónico, radio o teléfono las 24 horas del día para programar los servicios solicitados, de los cuales se deberá proporcionar los siguientes datos de contacto:</w:t>
      </w:r>
    </w:p>
    <w:p w:rsidR="00E654F8" w:rsidRPr="00E654F8" w:rsidRDefault="00E654F8" w:rsidP="00E654F8">
      <w:pPr>
        <w:tabs>
          <w:tab w:val="center" w:pos="4419"/>
          <w:tab w:val="right" w:pos="8838"/>
        </w:tabs>
        <w:spacing w:after="0" w:line="240" w:lineRule="auto"/>
        <w:ind w:left="426"/>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 xml:space="preserve"> </w:t>
      </w:r>
    </w:p>
    <w:p w:rsidR="00E654F8" w:rsidRPr="00E654F8" w:rsidRDefault="00E654F8" w:rsidP="00AB6165">
      <w:pPr>
        <w:numPr>
          <w:ilvl w:val="0"/>
          <w:numId w:val="51"/>
        </w:numPr>
        <w:tabs>
          <w:tab w:val="center" w:pos="4419"/>
          <w:tab w:val="right" w:pos="8838"/>
        </w:tabs>
        <w:spacing w:after="0" w:line="240" w:lineRule="auto"/>
        <w:ind w:left="1418" w:hanging="284"/>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Nombre completo</w:t>
      </w:r>
    </w:p>
    <w:p w:rsidR="00E654F8" w:rsidRPr="00E654F8" w:rsidRDefault="00E654F8" w:rsidP="00AB6165">
      <w:pPr>
        <w:numPr>
          <w:ilvl w:val="0"/>
          <w:numId w:val="51"/>
        </w:numPr>
        <w:tabs>
          <w:tab w:val="center" w:pos="4419"/>
          <w:tab w:val="right" w:pos="8838"/>
        </w:tabs>
        <w:spacing w:after="0" w:line="240" w:lineRule="auto"/>
        <w:ind w:left="1418" w:hanging="284"/>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Cargo</w:t>
      </w:r>
    </w:p>
    <w:p w:rsidR="00E654F8" w:rsidRPr="00E654F8" w:rsidRDefault="00E654F8" w:rsidP="00AB6165">
      <w:pPr>
        <w:numPr>
          <w:ilvl w:val="0"/>
          <w:numId w:val="51"/>
        </w:numPr>
        <w:tabs>
          <w:tab w:val="center" w:pos="4419"/>
          <w:tab w:val="right" w:pos="8838"/>
        </w:tabs>
        <w:spacing w:after="0" w:line="240" w:lineRule="auto"/>
        <w:ind w:left="1418" w:hanging="284"/>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Dirección</w:t>
      </w:r>
    </w:p>
    <w:p w:rsidR="00E654F8" w:rsidRPr="00E654F8" w:rsidRDefault="00E654F8" w:rsidP="00AB6165">
      <w:pPr>
        <w:numPr>
          <w:ilvl w:val="0"/>
          <w:numId w:val="51"/>
        </w:numPr>
        <w:tabs>
          <w:tab w:val="center" w:pos="4419"/>
          <w:tab w:val="right" w:pos="8838"/>
        </w:tabs>
        <w:spacing w:after="0" w:line="240" w:lineRule="auto"/>
        <w:ind w:left="1418" w:hanging="284"/>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Teléfono fijo</w:t>
      </w:r>
    </w:p>
    <w:p w:rsidR="00E654F8" w:rsidRPr="00E654F8" w:rsidRDefault="00E654F8" w:rsidP="00AB6165">
      <w:pPr>
        <w:numPr>
          <w:ilvl w:val="0"/>
          <w:numId w:val="51"/>
        </w:numPr>
        <w:tabs>
          <w:tab w:val="center" w:pos="4419"/>
          <w:tab w:val="right" w:pos="8838"/>
        </w:tabs>
        <w:spacing w:after="0" w:line="240" w:lineRule="auto"/>
        <w:ind w:left="1418" w:hanging="284"/>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Teléfono celular</w:t>
      </w:r>
    </w:p>
    <w:p w:rsidR="00E654F8" w:rsidRPr="00E654F8" w:rsidRDefault="00E654F8" w:rsidP="00AB6165">
      <w:pPr>
        <w:numPr>
          <w:ilvl w:val="0"/>
          <w:numId w:val="51"/>
        </w:numPr>
        <w:tabs>
          <w:tab w:val="center" w:pos="4419"/>
          <w:tab w:val="right" w:pos="8838"/>
        </w:tabs>
        <w:spacing w:after="0" w:line="240" w:lineRule="auto"/>
        <w:ind w:left="1418" w:hanging="284"/>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Correo electrónico del dominio del proveedor.</w:t>
      </w:r>
    </w:p>
    <w:p w:rsidR="00E654F8" w:rsidRPr="00E654F8" w:rsidRDefault="00E654F8" w:rsidP="00E654F8">
      <w:pPr>
        <w:tabs>
          <w:tab w:val="center" w:pos="4419"/>
          <w:tab w:val="right" w:pos="8838"/>
        </w:tabs>
        <w:spacing w:after="0" w:line="240" w:lineRule="auto"/>
        <w:jc w:val="both"/>
        <w:rPr>
          <w:rFonts w:ascii="Arial" w:eastAsia="Times New Roman" w:hAnsi="Arial" w:cs="Arial"/>
          <w:noProof w:val="0"/>
          <w:sz w:val="24"/>
          <w:szCs w:val="24"/>
          <w:lang w:eastAsia="es-ES"/>
        </w:rPr>
      </w:pPr>
    </w:p>
    <w:p w:rsidR="00E654F8" w:rsidRPr="00E654F8" w:rsidRDefault="00E654F8" w:rsidP="00E654F8">
      <w:pPr>
        <w:tabs>
          <w:tab w:val="center" w:pos="4419"/>
          <w:tab w:val="right" w:pos="8838"/>
        </w:tabs>
        <w:spacing w:after="0" w:line="240" w:lineRule="auto"/>
        <w:ind w:left="993"/>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nombramiento de los ejecutivos deberá ser por persona que tenga poder para tal efecto, por escrito y entregarse en la División de Servicios Generales de la Coordinación de Conservación y Servicios Generales, ubicada en Durango No. 323 piso 4, Col. Roma Norte, Delegación Cuauhtémoc, C.P. 06700, México, D.F., dentro de los dos (2) primeros días hábiles posteriores a la notificación de la adjudicación.</w:t>
      </w:r>
    </w:p>
    <w:p w:rsidR="00E654F8" w:rsidRPr="00E654F8" w:rsidRDefault="00E654F8" w:rsidP="00E654F8">
      <w:pPr>
        <w:tabs>
          <w:tab w:val="center" w:pos="4419"/>
          <w:tab w:val="right" w:pos="8838"/>
        </w:tabs>
        <w:spacing w:after="0" w:line="240" w:lineRule="auto"/>
        <w:ind w:left="142"/>
        <w:jc w:val="both"/>
        <w:rPr>
          <w:rFonts w:ascii="Arial" w:eastAsia="Times New Roman" w:hAnsi="Arial" w:cs="Arial"/>
          <w:noProof w:val="0"/>
          <w:sz w:val="24"/>
          <w:szCs w:val="24"/>
          <w:lang w:val="es-ES" w:eastAsia="ar-SA"/>
        </w:rPr>
      </w:pPr>
    </w:p>
    <w:p w:rsidR="00E654F8" w:rsidRPr="00E654F8" w:rsidRDefault="00E654F8" w:rsidP="00E654F8">
      <w:pPr>
        <w:tabs>
          <w:tab w:val="center" w:pos="4419"/>
          <w:tab w:val="right" w:pos="8838"/>
        </w:tabs>
        <w:spacing w:after="0" w:line="240" w:lineRule="auto"/>
        <w:ind w:left="993"/>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Los ejecutivos designados serán quienes atiendan las necesidades operativas y administrativas del servicio durante la vigencia del contrato, como son:</w:t>
      </w:r>
    </w:p>
    <w:p w:rsidR="00E654F8" w:rsidRPr="00E654F8" w:rsidRDefault="00E654F8" w:rsidP="00E654F8">
      <w:pPr>
        <w:spacing w:after="0" w:line="240" w:lineRule="auto"/>
        <w:ind w:left="720"/>
        <w:jc w:val="both"/>
        <w:rPr>
          <w:rFonts w:ascii="Arial" w:eastAsia="Calibri" w:hAnsi="Arial" w:cs="Arial"/>
          <w:noProof w:val="0"/>
          <w:sz w:val="24"/>
          <w:szCs w:val="24"/>
        </w:rPr>
      </w:pPr>
    </w:p>
    <w:p w:rsidR="00E654F8" w:rsidRPr="00E654F8" w:rsidRDefault="00E654F8" w:rsidP="00AB6165">
      <w:pPr>
        <w:numPr>
          <w:ilvl w:val="0"/>
          <w:numId w:val="51"/>
        </w:numPr>
        <w:tabs>
          <w:tab w:val="center" w:pos="4419"/>
          <w:tab w:val="right" w:pos="8838"/>
        </w:tabs>
        <w:spacing w:after="0" w:line="240" w:lineRule="auto"/>
        <w:ind w:left="1418" w:hanging="284"/>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Solicitud y cancelación de servicios;</w:t>
      </w:r>
    </w:p>
    <w:p w:rsidR="00E654F8" w:rsidRPr="00E654F8" w:rsidRDefault="00E654F8" w:rsidP="00AB6165">
      <w:pPr>
        <w:numPr>
          <w:ilvl w:val="0"/>
          <w:numId w:val="51"/>
        </w:numPr>
        <w:tabs>
          <w:tab w:val="center" w:pos="4419"/>
          <w:tab w:val="right" w:pos="8838"/>
        </w:tabs>
        <w:spacing w:after="0" w:line="240" w:lineRule="auto"/>
        <w:ind w:left="1418" w:hanging="284"/>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Facturación;</w:t>
      </w:r>
    </w:p>
    <w:p w:rsidR="00E654F8" w:rsidRPr="00E654F8" w:rsidRDefault="00E654F8" w:rsidP="00AB6165">
      <w:pPr>
        <w:numPr>
          <w:ilvl w:val="0"/>
          <w:numId w:val="51"/>
        </w:numPr>
        <w:tabs>
          <w:tab w:val="center" w:pos="4419"/>
          <w:tab w:val="right" w:pos="8838"/>
        </w:tabs>
        <w:spacing w:after="0" w:line="240" w:lineRule="auto"/>
        <w:ind w:left="1418" w:hanging="284"/>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Cobranza, y</w:t>
      </w:r>
    </w:p>
    <w:p w:rsidR="00E654F8" w:rsidRPr="00E654F8" w:rsidRDefault="00E654F8" w:rsidP="00AB6165">
      <w:pPr>
        <w:numPr>
          <w:ilvl w:val="0"/>
          <w:numId w:val="51"/>
        </w:numPr>
        <w:tabs>
          <w:tab w:val="center" w:pos="4419"/>
          <w:tab w:val="right" w:pos="8838"/>
        </w:tabs>
        <w:spacing w:after="0" w:line="240" w:lineRule="auto"/>
        <w:ind w:left="1418" w:hanging="284"/>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Asistencia y soporte técnico, entre otros.</w:t>
      </w:r>
    </w:p>
    <w:p w:rsidR="00E654F8" w:rsidRPr="00E654F8" w:rsidRDefault="00E654F8" w:rsidP="00E654F8">
      <w:pPr>
        <w:spacing w:after="0" w:line="240" w:lineRule="auto"/>
        <w:jc w:val="both"/>
        <w:rPr>
          <w:rFonts w:ascii="Arial" w:eastAsia="Times New Roman" w:hAnsi="Arial" w:cs="Arial"/>
          <w:noProof w:val="0"/>
          <w:sz w:val="24"/>
          <w:szCs w:val="24"/>
          <w:lang w:eastAsia="es-ES"/>
        </w:rPr>
      </w:pPr>
    </w:p>
    <w:p w:rsidR="00E654F8" w:rsidRPr="00E654F8" w:rsidRDefault="00E654F8" w:rsidP="00E654F8">
      <w:pPr>
        <w:suppressAutoHyphens/>
        <w:spacing w:after="0" w:line="240" w:lineRule="auto"/>
        <w:ind w:left="993" w:right="213"/>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Para cualquier cambio de ejecutivo o bien en los datos de contacto referidos en el punto anterior, el proveedor notificará por escrito por lo menos con tres (3) días naturales de anticipación.</w:t>
      </w:r>
    </w:p>
    <w:p w:rsidR="00E654F8" w:rsidRPr="00E654F8" w:rsidRDefault="00E654F8" w:rsidP="00E654F8">
      <w:pPr>
        <w:tabs>
          <w:tab w:val="center" w:pos="4419"/>
          <w:tab w:val="right" w:pos="8838"/>
        </w:tabs>
        <w:spacing w:after="0" w:line="240" w:lineRule="auto"/>
        <w:ind w:left="142"/>
        <w:jc w:val="both"/>
        <w:rPr>
          <w:rFonts w:ascii="Arial" w:eastAsia="Times New Roman" w:hAnsi="Arial" w:cs="Arial"/>
          <w:noProof w:val="0"/>
          <w:sz w:val="24"/>
          <w:szCs w:val="24"/>
          <w:lang w:eastAsia="es-ES"/>
        </w:rPr>
      </w:pP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Para asegurar la atención las 24 horas del día durante la vigencia del contrato, el proveedor proporcionará por escrito un escalafón jerárquico de representantes o ejecutivos a los cuales el Instituto podrá acudir en caso de no recibir adecuada y oportunamente el servicio requerido a efecto de solucionar inmediatamente las necesidades existentes, especificando el nombre de la persona a contactar y todos los datos mencionados en el punto anterior.</w:t>
      </w:r>
    </w:p>
    <w:p w:rsidR="00E654F8" w:rsidRPr="00E654F8" w:rsidRDefault="00E654F8" w:rsidP="00E654F8">
      <w:pPr>
        <w:suppressAutoHyphens/>
        <w:spacing w:after="0" w:line="240" w:lineRule="auto"/>
        <w:ind w:left="1004" w:right="48"/>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Para realizar la solicitud de un servicio, el personal autorizado del Instituto mencionado anteriormente deberá llenar y enviar a través de medios electrónicos el formato de “Solicitud de servicio” (</w:t>
      </w:r>
      <w:r w:rsidRPr="00E654F8">
        <w:rPr>
          <w:rFonts w:ascii="Arial" w:eastAsia="Times New Roman" w:hAnsi="Arial" w:cs="Arial"/>
          <w:b/>
          <w:noProof w:val="0"/>
          <w:sz w:val="24"/>
          <w:szCs w:val="24"/>
          <w:lang w:val="es-ES" w:eastAsia="ar-SA"/>
        </w:rPr>
        <w:t>Anexo 1</w:t>
      </w:r>
      <w:r w:rsidRPr="00E654F8">
        <w:rPr>
          <w:rFonts w:ascii="Arial" w:eastAsia="Times New Roman" w:hAnsi="Arial" w:cs="Arial"/>
          <w:noProof w:val="0"/>
          <w:sz w:val="24"/>
          <w:szCs w:val="24"/>
          <w:lang w:val="es-ES" w:eastAsia="ar-SA"/>
        </w:rPr>
        <w:t>), se enviará del correo electrónico institucional del servidor público autorizado para ello.</w:t>
      </w:r>
    </w:p>
    <w:p w:rsidR="00E654F8" w:rsidRPr="00E654F8" w:rsidRDefault="00E654F8" w:rsidP="00E654F8">
      <w:pPr>
        <w:suppressAutoHyphens/>
        <w:spacing w:after="0" w:line="240" w:lineRule="auto"/>
        <w:ind w:left="1004" w:right="48"/>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licitante deberá contar con las aeronaves para proporcionar el servicio requerido por el Instituto, el cual se deberá proporcionar conforme los siguientes tiempos de atención:</w:t>
      </w:r>
    </w:p>
    <w:p w:rsidR="00E654F8" w:rsidRPr="00E654F8" w:rsidRDefault="00E654F8" w:rsidP="00E654F8">
      <w:pPr>
        <w:suppressAutoHyphens/>
        <w:spacing w:after="0" w:line="240" w:lineRule="auto"/>
        <w:ind w:right="48"/>
        <w:jc w:val="both"/>
        <w:rPr>
          <w:rFonts w:ascii="Arial" w:eastAsia="Times New Roman" w:hAnsi="Arial" w:cs="Arial"/>
          <w:noProof w:val="0"/>
          <w:sz w:val="24"/>
          <w:szCs w:val="24"/>
          <w:highlight w:val="yellow"/>
          <w:lang w:val="es-ES" w:eastAsia="ar-SA"/>
        </w:rPr>
      </w:pPr>
    </w:p>
    <w:tbl>
      <w:tblPr>
        <w:tblStyle w:val="Tablaconcuadrcula"/>
        <w:tblW w:w="8505" w:type="dxa"/>
        <w:tblInd w:w="1101" w:type="dxa"/>
        <w:tblLook w:val="04A0" w:firstRow="1" w:lastRow="0" w:firstColumn="1" w:lastColumn="0" w:noHBand="0" w:noVBand="1"/>
      </w:tblPr>
      <w:tblGrid>
        <w:gridCol w:w="1842"/>
        <w:gridCol w:w="6663"/>
      </w:tblGrid>
      <w:tr w:rsidR="00E654F8" w:rsidRPr="00E654F8" w:rsidTr="00E654F8">
        <w:tc>
          <w:tcPr>
            <w:tcW w:w="1842" w:type="dxa"/>
          </w:tcPr>
          <w:p w:rsidR="00E654F8" w:rsidRPr="00E654F8" w:rsidRDefault="00E654F8" w:rsidP="00E654F8">
            <w:pPr>
              <w:ind w:right="48"/>
              <w:jc w:val="center"/>
              <w:rPr>
                <w:rFonts w:ascii="Arial" w:hAnsi="Arial" w:cs="Arial"/>
                <w:b/>
                <w:noProof w:val="0"/>
                <w:sz w:val="22"/>
                <w:szCs w:val="24"/>
              </w:rPr>
            </w:pPr>
            <w:r w:rsidRPr="00E654F8">
              <w:rPr>
                <w:rFonts w:ascii="Arial" w:hAnsi="Arial" w:cs="Arial"/>
                <w:b/>
                <w:noProof w:val="0"/>
                <w:sz w:val="22"/>
                <w:szCs w:val="24"/>
              </w:rPr>
              <w:t>Partida</w:t>
            </w:r>
          </w:p>
        </w:tc>
        <w:tc>
          <w:tcPr>
            <w:tcW w:w="6663" w:type="dxa"/>
          </w:tcPr>
          <w:p w:rsidR="00E654F8" w:rsidRPr="00E654F8" w:rsidRDefault="00E654F8" w:rsidP="00E654F8">
            <w:pPr>
              <w:ind w:right="48"/>
              <w:jc w:val="center"/>
              <w:rPr>
                <w:rFonts w:ascii="Arial" w:hAnsi="Arial" w:cs="Arial"/>
                <w:b/>
                <w:noProof w:val="0"/>
                <w:sz w:val="22"/>
                <w:szCs w:val="24"/>
              </w:rPr>
            </w:pPr>
            <w:r w:rsidRPr="00E654F8">
              <w:rPr>
                <w:rFonts w:ascii="Arial" w:hAnsi="Arial" w:cs="Arial"/>
                <w:b/>
                <w:noProof w:val="0"/>
                <w:sz w:val="22"/>
                <w:szCs w:val="24"/>
              </w:rPr>
              <w:t>Tiempos de atención</w:t>
            </w:r>
          </w:p>
        </w:tc>
      </w:tr>
      <w:tr w:rsidR="00E654F8" w:rsidRPr="00E654F8" w:rsidTr="00E654F8">
        <w:tc>
          <w:tcPr>
            <w:tcW w:w="1842" w:type="dxa"/>
            <w:vAlign w:val="center"/>
          </w:tcPr>
          <w:p w:rsidR="00E654F8" w:rsidRPr="00E654F8" w:rsidRDefault="00E654F8" w:rsidP="00E654F8">
            <w:pPr>
              <w:ind w:right="48"/>
              <w:jc w:val="center"/>
              <w:rPr>
                <w:rFonts w:ascii="Arial" w:hAnsi="Arial" w:cs="Arial"/>
                <w:noProof w:val="0"/>
                <w:sz w:val="22"/>
                <w:szCs w:val="24"/>
              </w:rPr>
            </w:pPr>
            <w:r w:rsidRPr="00E654F8">
              <w:rPr>
                <w:rFonts w:ascii="Arial" w:hAnsi="Arial" w:cs="Arial"/>
                <w:noProof w:val="0"/>
                <w:sz w:val="22"/>
                <w:szCs w:val="24"/>
              </w:rPr>
              <w:t>1 y 2</w:t>
            </w:r>
          </w:p>
        </w:tc>
        <w:tc>
          <w:tcPr>
            <w:tcW w:w="6663" w:type="dxa"/>
          </w:tcPr>
          <w:p w:rsidR="00E654F8" w:rsidRPr="00E654F8" w:rsidRDefault="00E654F8" w:rsidP="00E654F8">
            <w:pPr>
              <w:ind w:right="48"/>
              <w:jc w:val="both"/>
              <w:rPr>
                <w:rFonts w:ascii="Arial" w:hAnsi="Arial" w:cs="Arial"/>
                <w:noProof w:val="0"/>
                <w:sz w:val="22"/>
                <w:szCs w:val="24"/>
              </w:rPr>
            </w:pPr>
            <w:r w:rsidRPr="00E654F8">
              <w:rPr>
                <w:rFonts w:ascii="Arial" w:hAnsi="Arial" w:cs="Arial"/>
                <w:noProof w:val="0"/>
                <w:color w:val="000000"/>
                <w:sz w:val="22"/>
                <w:szCs w:val="24"/>
                <w:lang w:eastAsia="es-ES"/>
              </w:rPr>
              <w:t>4 horas máximo para el despegue desde su base, tiempo que se computara a partir del envío y recepción de la solicitud del servicio, para traslados no programados y 12 horas máximo para traslados programados, destacando que las fracciones que excedan o no de una hora de vuelo serán pagadas en base al costo por minuto de vuelo, el mismo criterio de pago se observará para las horas de espera.</w:t>
            </w:r>
          </w:p>
        </w:tc>
      </w:tr>
    </w:tbl>
    <w:p w:rsidR="00E654F8" w:rsidRPr="00E654F8" w:rsidRDefault="00E654F8" w:rsidP="00E654F8">
      <w:pPr>
        <w:suppressAutoHyphens/>
        <w:spacing w:after="0" w:line="240" w:lineRule="auto"/>
        <w:ind w:right="48"/>
        <w:jc w:val="both"/>
        <w:rPr>
          <w:rFonts w:ascii="Arial" w:eastAsia="Times New Roman" w:hAnsi="Arial" w:cs="Arial"/>
          <w:noProof w:val="0"/>
          <w:sz w:val="24"/>
          <w:szCs w:val="24"/>
          <w:highlight w:val="yellow"/>
          <w:lang w:eastAsia="ar-SA"/>
        </w:rPr>
      </w:pP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licitante se compromete que al asignar la aeronave para el servicio solicitado, indicará matrícula y tripulación, y no podrá realizar cambios salvo que se presente alguna contingencia, con previa justificación y aprobación por parte de los servidores públicos del Instituto citados en este mismo apartado.</w:t>
      </w:r>
    </w:p>
    <w:p w:rsidR="00E654F8" w:rsidRPr="00E654F8" w:rsidRDefault="00E654F8" w:rsidP="00E654F8">
      <w:pPr>
        <w:suppressAutoHyphens/>
        <w:spacing w:after="0" w:line="240" w:lineRule="auto"/>
        <w:ind w:left="284"/>
        <w:jc w:val="both"/>
        <w:rPr>
          <w:rFonts w:ascii="Arial" w:eastAsia="Times New Roman" w:hAnsi="Arial" w:cs="Arial"/>
          <w:noProof w:val="0"/>
          <w:sz w:val="24"/>
          <w:szCs w:val="24"/>
          <w:lang w:val="es-ES" w:eastAsia="ar-SA"/>
        </w:rPr>
      </w:pP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licitante se responsabiliza de que la aeronave y tripulación asignada a un servicio desde su origen y hasta el destino, así como en cualquiera de los tramos o piernas no sean utilizadas para cumplir con otros compromisos.</w:t>
      </w:r>
    </w:p>
    <w:p w:rsidR="00E654F8" w:rsidRPr="00E654F8" w:rsidRDefault="00E654F8" w:rsidP="00E654F8">
      <w:pPr>
        <w:suppressAutoHyphens/>
        <w:spacing w:after="0" w:line="240" w:lineRule="auto"/>
        <w:ind w:left="284" w:right="48"/>
        <w:jc w:val="both"/>
        <w:rPr>
          <w:rFonts w:ascii="Arial" w:eastAsia="Times New Roman" w:hAnsi="Arial" w:cs="Arial"/>
          <w:noProof w:val="0"/>
          <w:sz w:val="24"/>
          <w:szCs w:val="24"/>
          <w:lang w:val="es-ES" w:eastAsia="ar-SA"/>
        </w:rPr>
      </w:pP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licitante deberá prestar el servicio con las aeronaves propuestas, a excepción de los siguientes casos:</w:t>
      </w:r>
    </w:p>
    <w:p w:rsidR="00E654F8" w:rsidRPr="00E654F8" w:rsidRDefault="00E654F8" w:rsidP="00E654F8">
      <w:pPr>
        <w:suppressAutoHyphens/>
        <w:spacing w:after="0" w:line="240" w:lineRule="auto"/>
        <w:ind w:left="1287"/>
        <w:jc w:val="both"/>
        <w:rPr>
          <w:rFonts w:ascii="Arial" w:eastAsia="Times New Roman" w:hAnsi="Arial" w:cs="Arial"/>
          <w:noProof w:val="0"/>
          <w:sz w:val="24"/>
          <w:szCs w:val="24"/>
          <w:lang w:val="es-ES" w:eastAsia="ar-SA"/>
        </w:rPr>
      </w:pPr>
    </w:p>
    <w:p w:rsidR="00E654F8" w:rsidRPr="00E654F8" w:rsidRDefault="00E654F8" w:rsidP="00AB6165">
      <w:pPr>
        <w:numPr>
          <w:ilvl w:val="0"/>
          <w:numId w:val="50"/>
        </w:numPr>
        <w:suppressAutoHyphens/>
        <w:spacing w:after="0" w:line="240" w:lineRule="auto"/>
        <w:ind w:left="1276" w:hanging="283"/>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Cuando las aeronaves propuestas se encuentren fuera de servicio por fallas operacionales o por la realización de trabajos de mantenimiento, en cuyo caso, el Área de Transportes Terrestres, Aéreos y Traslado de Pacientes, podrá autorizar la realización del servicio solicitado con una aeronave con las mismas o superiores características, sin que genere un costo adicional al Instituto. En este caso, el proveedor deberá acreditar que cumple con las especificaciones técnicas del servicio y con las condiciones descritas en el Anexo Técnico, así como con los requerimientos para el servicio de transporte aéreo en ala fija y ala rotativa, todos mencionados en el presente documento y en el Anexo Técnico.</w:t>
      </w:r>
    </w:p>
    <w:p w:rsidR="00E654F8" w:rsidRPr="00E654F8" w:rsidRDefault="00E654F8" w:rsidP="00E654F8">
      <w:pPr>
        <w:suppressAutoHyphens/>
        <w:spacing w:after="0" w:line="240" w:lineRule="auto"/>
        <w:ind w:left="1276"/>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50"/>
        </w:numPr>
        <w:suppressAutoHyphens/>
        <w:spacing w:after="0" w:line="240" w:lineRule="auto"/>
        <w:ind w:left="1287" w:hanging="283"/>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licitante del servicio solo podrá realizar la negativa del servicio cuando por causas justificadas de fuerza mayor como: desastres naturales, condiciones meteorológicas desfavorables para realizar vuelos, carencia de elementos mínimos de aero-ayuda, o algún otro factor ponga en riesgo la seguridad de tripulación y pasajeros.</w:t>
      </w:r>
    </w:p>
    <w:p w:rsidR="00E654F8" w:rsidRPr="00E654F8" w:rsidRDefault="00E654F8" w:rsidP="00E654F8">
      <w:pPr>
        <w:suppressAutoHyphens/>
        <w:spacing w:after="0" w:line="240" w:lineRule="auto"/>
        <w:ind w:left="1287"/>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ind w:left="1287"/>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Lo anterior deberá ser documentado y el proveedor deberá estar disponible para prestar el servicio una vez que las causas antes citadas dejen de prevalecer.</w:t>
      </w:r>
    </w:p>
    <w:p w:rsidR="00E654F8" w:rsidRPr="00E654F8" w:rsidRDefault="00E654F8" w:rsidP="00E654F8">
      <w:pPr>
        <w:suppressAutoHyphens/>
        <w:spacing w:after="0" w:line="240" w:lineRule="auto"/>
        <w:ind w:left="1287"/>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ind w:left="1287"/>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Adicionalmente, el proveedor deberá comprobar las causas de negativa de aeronave, dentro de un plazo no mayor de 24 horas posteriores a la hora de salida del vuelo solicitado, acreditando documentalmente dicha negativa con órdenes de servicio, bitácoras, planes de vuelo y/o programas de mantenimiento. En caso de no demostrarlo, se tendrá como incumplimiento a la prestación del servicio por parte del proveedor, procediendo por parte del Instituto a la aplicación de penas convencionales, deductivas o rescisión del contrato, según corresponda.</w:t>
      </w:r>
    </w:p>
    <w:p w:rsidR="00E654F8" w:rsidRPr="00E654F8" w:rsidRDefault="00E654F8" w:rsidP="00E654F8">
      <w:pPr>
        <w:suppressAutoHyphens/>
        <w:spacing w:after="0" w:line="240" w:lineRule="auto"/>
        <w:jc w:val="both"/>
        <w:rPr>
          <w:rFonts w:ascii="Arial" w:eastAsia="Times New Roman" w:hAnsi="Arial" w:cs="Arial"/>
          <w:noProof w:val="0"/>
          <w:sz w:val="24"/>
          <w:szCs w:val="24"/>
          <w:lang w:val="es-ES" w:eastAsia="ar-SA"/>
        </w:rPr>
      </w:pP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Para los servicios con aeronaves de ala fija y rotativa (Partidas 1 y 2), se deberá proporcionar la gestión de los servicios de tráfico.</w:t>
      </w:r>
    </w:p>
    <w:p w:rsidR="00E654F8" w:rsidRPr="00E654F8" w:rsidRDefault="00E654F8" w:rsidP="00E654F8">
      <w:pPr>
        <w:suppressAutoHyphens/>
        <w:spacing w:after="0" w:line="240" w:lineRule="auto"/>
        <w:ind w:left="1004" w:right="48"/>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52"/>
        </w:numPr>
        <w:suppressAutoHyphens/>
        <w:spacing w:after="0" w:line="240" w:lineRule="auto"/>
        <w:ind w:right="48"/>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Titular de la División de Servicios Generales o el Jefe del Área de Transportes Terrestres, Aéreos y Traslados de Pacientes o quien estos designen, serán los únicos que podrán solicitar o autorizar comisariatos especiales.</w:t>
      </w:r>
    </w:p>
    <w:p w:rsidR="00E654F8" w:rsidRPr="00E654F8" w:rsidRDefault="00E654F8" w:rsidP="00E654F8">
      <w:pPr>
        <w:suppressAutoHyphens/>
        <w:spacing w:after="0" w:line="240" w:lineRule="auto"/>
        <w:ind w:right="48"/>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7. Documentación que se deberá presentar en la propuesta técnica</w:t>
      </w: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licitante deberá presentar copia de la siguiente documentación:</w:t>
      </w:r>
    </w:p>
    <w:p w:rsidR="00E654F8" w:rsidRPr="00E654F8" w:rsidRDefault="00E654F8" w:rsidP="00E654F8">
      <w:pPr>
        <w:suppressAutoHyphens/>
        <w:spacing w:after="0" w:line="240" w:lineRule="auto"/>
        <w:ind w:left="540"/>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u w:val="single"/>
          <w:lang w:val="es-ES" w:eastAsia="ar-SA"/>
        </w:rPr>
        <w:t xml:space="preserve">Certificado vigente de explotador aéreo </w:t>
      </w:r>
      <w:r w:rsidRPr="00E654F8">
        <w:rPr>
          <w:rFonts w:ascii="Arial" w:eastAsia="Times New Roman" w:hAnsi="Arial" w:cs="Arial"/>
          <w:noProof w:val="0"/>
          <w:sz w:val="24"/>
          <w:szCs w:val="24"/>
          <w:lang w:val="es-ES" w:eastAsia="ar-SA"/>
        </w:rPr>
        <w:t>(AOC), emitido por la DGAC.</w:t>
      </w:r>
    </w:p>
    <w:p w:rsidR="00E654F8" w:rsidRPr="00E654F8" w:rsidRDefault="00E654F8" w:rsidP="00E654F8">
      <w:pPr>
        <w:tabs>
          <w:tab w:val="left" w:pos="2361"/>
          <w:tab w:val="left" w:pos="2508"/>
        </w:tabs>
        <w:suppressAutoHyphens/>
        <w:spacing w:after="0" w:line="240" w:lineRule="auto"/>
        <w:ind w:left="64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u w:val="single"/>
          <w:lang w:val="es-ES" w:eastAsia="ar-SA"/>
        </w:rPr>
        <w:t>Certificados de taxi aéreo nacional (TAN)</w:t>
      </w:r>
      <w:r w:rsidRPr="00E654F8">
        <w:rPr>
          <w:rFonts w:ascii="Arial" w:eastAsia="Times New Roman" w:hAnsi="Arial" w:cs="Arial"/>
          <w:noProof w:val="0"/>
          <w:sz w:val="24"/>
          <w:szCs w:val="24"/>
          <w:lang w:val="es-ES" w:eastAsia="ar-SA"/>
        </w:rPr>
        <w:t>, emitidos por la DGAC, de cada una de las aeronaves propuestas para la prestación del servicio, para el cual deberá acreditarse que no ha sido revocado.</w:t>
      </w:r>
    </w:p>
    <w:p w:rsidR="00E654F8" w:rsidRPr="00E654F8" w:rsidRDefault="00E654F8" w:rsidP="00E654F8">
      <w:pPr>
        <w:tabs>
          <w:tab w:val="left" w:pos="2361"/>
          <w:tab w:val="left" w:pos="2508"/>
        </w:tabs>
        <w:suppressAutoHyphens/>
        <w:spacing w:after="0" w:line="240" w:lineRule="auto"/>
        <w:ind w:left="64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u w:val="single"/>
          <w:lang w:val="es-ES" w:eastAsia="ar-SA"/>
        </w:rPr>
        <w:t>Certificados vigente de aeronavegabilidad,</w:t>
      </w:r>
      <w:r w:rsidRPr="00E654F8">
        <w:rPr>
          <w:rFonts w:ascii="Arial" w:eastAsia="Times New Roman" w:hAnsi="Arial" w:cs="Arial"/>
          <w:noProof w:val="0"/>
          <w:sz w:val="24"/>
          <w:szCs w:val="24"/>
          <w:lang w:val="es-ES" w:eastAsia="ar-SA"/>
        </w:rPr>
        <w:t xml:space="preserve"> emitidos por la DGAC, de cada una de las aeronaves propuestas para la prestación del servicio.</w:t>
      </w:r>
    </w:p>
    <w:p w:rsidR="00E654F8" w:rsidRPr="00E654F8" w:rsidRDefault="00E654F8" w:rsidP="00E654F8">
      <w:pPr>
        <w:tabs>
          <w:tab w:val="left" w:pos="2361"/>
          <w:tab w:val="left" w:pos="2508"/>
        </w:tabs>
        <w:suppressAutoHyphens/>
        <w:spacing w:after="0" w:line="240" w:lineRule="auto"/>
        <w:ind w:left="64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bCs/>
          <w:noProof w:val="0"/>
          <w:sz w:val="24"/>
          <w:szCs w:val="24"/>
          <w:u w:val="single"/>
          <w:lang w:val="es-ES" w:eastAsia="ar-SA"/>
        </w:rPr>
        <w:t>Certificados de matrícula</w:t>
      </w:r>
      <w:r w:rsidRPr="00E654F8">
        <w:rPr>
          <w:rFonts w:ascii="Arial" w:eastAsia="Times New Roman" w:hAnsi="Arial" w:cs="Arial"/>
          <w:bCs/>
          <w:noProof w:val="0"/>
          <w:sz w:val="24"/>
          <w:szCs w:val="24"/>
          <w:lang w:val="es-ES" w:eastAsia="ar-SA"/>
        </w:rPr>
        <w:t xml:space="preserve"> mediante el que acredite que cuenta con aeronaves propias o arrendadas. En este último caso, se deberá presentar </w:t>
      </w:r>
      <w:r w:rsidRPr="00E654F8">
        <w:rPr>
          <w:rFonts w:ascii="Arial" w:eastAsia="Times New Roman" w:hAnsi="Arial" w:cs="Arial"/>
          <w:bCs/>
          <w:noProof w:val="0"/>
          <w:sz w:val="24"/>
          <w:szCs w:val="24"/>
          <w:u w:val="single"/>
          <w:lang w:val="es-ES" w:eastAsia="ar-SA"/>
        </w:rPr>
        <w:t>copia de los contratos de arrendamiento</w:t>
      </w:r>
      <w:r w:rsidRPr="00E654F8">
        <w:rPr>
          <w:rFonts w:ascii="Arial" w:eastAsia="Times New Roman" w:hAnsi="Arial" w:cs="Arial"/>
          <w:bCs/>
          <w:noProof w:val="0"/>
          <w:sz w:val="24"/>
          <w:szCs w:val="24"/>
          <w:lang w:val="es-ES" w:eastAsia="ar-SA"/>
        </w:rPr>
        <w:t xml:space="preserve"> respectivos validados por la DGAC.  </w:t>
      </w:r>
    </w:p>
    <w:p w:rsidR="00E654F8" w:rsidRPr="00E654F8" w:rsidRDefault="00E654F8" w:rsidP="00E654F8">
      <w:pPr>
        <w:tabs>
          <w:tab w:val="left" w:pos="2361"/>
          <w:tab w:val="left" w:pos="2508"/>
        </w:tabs>
        <w:suppressAutoHyphens/>
        <w:spacing w:after="0" w:line="240" w:lineRule="auto"/>
        <w:ind w:left="64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bCs/>
          <w:noProof w:val="0"/>
          <w:sz w:val="24"/>
          <w:szCs w:val="24"/>
          <w:lang w:val="es-ES" w:eastAsia="ar-SA"/>
        </w:rPr>
        <w:t xml:space="preserve"> </w:t>
      </w:r>
      <w:r w:rsidRPr="00E654F8">
        <w:rPr>
          <w:rFonts w:ascii="Arial" w:eastAsia="Times New Roman" w:hAnsi="Arial" w:cs="Arial"/>
          <w:bCs/>
          <w:noProof w:val="0"/>
          <w:sz w:val="24"/>
          <w:szCs w:val="24"/>
          <w:u w:val="single"/>
          <w:lang w:val="es-ES" w:eastAsia="ar-SA"/>
        </w:rPr>
        <w:t>Documentos</w:t>
      </w:r>
      <w:r w:rsidRPr="00E654F8">
        <w:rPr>
          <w:rFonts w:ascii="Arial" w:eastAsia="Times New Roman" w:hAnsi="Arial" w:cs="Arial"/>
          <w:bCs/>
          <w:noProof w:val="0"/>
          <w:sz w:val="24"/>
          <w:szCs w:val="24"/>
          <w:lang w:val="es-ES" w:eastAsia="ar-SA"/>
        </w:rPr>
        <w:t xml:space="preserve"> mediante los que acredite que cuenta con inmuebles propios o arrendados o con facultades suficientes para el uso de las áreas de tráfico, estacionamiento y </w:t>
      </w:r>
      <w:r w:rsidRPr="00E654F8">
        <w:rPr>
          <w:rFonts w:ascii="Arial" w:eastAsia="Times New Roman" w:hAnsi="Arial" w:cs="Arial"/>
          <w:noProof w:val="0"/>
          <w:sz w:val="24"/>
          <w:szCs w:val="24"/>
          <w:lang w:val="es-ES" w:eastAsia="ar-SA"/>
        </w:rPr>
        <w:t>Base Fija de Operación (</w:t>
      </w:r>
      <w:r w:rsidRPr="00E654F8">
        <w:rPr>
          <w:rFonts w:ascii="Arial" w:eastAsia="Times New Roman" w:hAnsi="Arial" w:cs="Arial"/>
          <w:bCs/>
          <w:noProof w:val="0"/>
          <w:sz w:val="24"/>
          <w:szCs w:val="24"/>
          <w:lang w:val="es-ES" w:eastAsia="ar-SA"/>
        </w:rPr>
        <w:t xml:space="preserve">FBO), en donde tengan base las aeronaves. </w:t>
      </w:r>
    </w:p>
    <w:p w:rsidR="00E654F8" w:rsidRPr="00E654F8" w:rsidRDefault="00E654F8" w:rsidP="00E654F8">
      <w:pPr>
        <w:tabs>
          <w:tab w:val="left" w:pos="2361"/>
          <w:tab w:val="left" w:pos="2508"/>
        </w:tabs>
        <w:suppressAutoHyphens/>
        <w:spacing w:after="0" w:line="240" w:lineRule="auto"/>
        <w:ind w:left="64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u w:val="single"/>
          <w:lang w:val="es-ES" w:eastAsia="ar-SA"/>
        </w:rPr>
        <w:t xml:space="preserve">Contratos vigentes con taller de mantenimiento </w:t>
      </w:r>
      <w:r w:rsidRPr="00E654F8">
        <w:rPr>
          <w:rFonts w:ascii="Arial" w:eastAsia="Times New Roman" w:hAnsi="Arial" w:cs="Arial"/>
          <w:noProof w:val="0"/>
          <w:sz w:val="24"/>
          <w:szCs w:val="24"/>
          <w:lang w:val="es-ES" w:eastAsia="ar-SA"/>
        </w:rPr>
        <w:t>autorizado por la DGAC, donde se otorgue el mantenimiento a cada una de las aeronaves propuestas para la prestación del servicio.</w:t>
      </w:r>
    </w:p>
    <w:p w:rsidR="00E654F8" w:rsidRPr="00E654F8" w:rsidRDefault="00E654F8" w:rsidP="00E654F8">
      <w:pPr>
        <w:suppressAutoHyphens/>
        <w:spacing w:after="0" w:line="240" w:lineRule="auto"/>
        <w:ind w:left="644"/>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u w:val="single"/>
          <w:lang w:val="es-ES" w:eastAsia="ar-SA"/>
        </w:rPr>
        <w:t xml:space="preserve"> </w:t>
      </w:r>
    </w:p>
    <w:p w:rsidR="00E654F8" w:rsidRPr="00E654F8" w:rsidRDefault="00E654F8" w:rsidP="00AB6165">
      <w:pPr>
        <w:numPr>
          <w:ilvl w:val="0"/>
          <w:numId w:val="46"/>
        </w:numPr>
        <w:suppressAutoHyphens/>
        <w:spacing w:after="0" w:line="240" w:lineRule="auto"/>
        <w:jc w:val="both"/>
        <w:rPr>
          <w:rFonts w:ascii="Arial" w:eastAsia="Times New Roman" w:hAnsi="Arial" w:cs="Arial"/>
          <w:noProof w:val="0"/>
          <w:sz w:val="24"/>
          <w:szCs w:val="24"/>
          <w:u w:val="single"/>
          <w:lang w:val="es-ES" w:eastAsia="ar-SA"/>
        </w:rPr>
      </w:pPr>
      <w:r w:rsidRPr="00E654F8">
        <w:rPr>
          <w:rFonts w:ascii="Arial" w:eastAsia="Times New Roman" w:hAnsi="Arial" w:cs="Arial"/>
          <w:noProof w:val="0"/>
          <w:sz w:val="24"/>
          <w:szCs w:val="24"/>
          <w:u w:val="single"/>
          <w:lang w:val="es-ES" w:eastAsia="ar-SA"/>
        </w:rPr>
        <w:t>Certificado emitido por la DGAC, donde se acredite que el taller o talleres está(n) autorizado(s) para dar mantenimiento a los tipos de aeronaves propuestos.</w:t>
      </w:r>
    </w:p>
    <w:p w:rsidR="00E654F8" w:rsidRPr="00E654F8" w:rsidRDefault="00E654F8" w:rsidP="00E654F8">
      <w:pPr>
        <w:suppressAutoHyphens/>
        <w:spacing w:after="0" w:line="240" w:lineRule="auto"/>
        <w:ind w:left="644"/>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u w:val="single"/>
          <w:lang w:val="es-ES" w:eastAsia="ar-SA"/>
        </w:rPr>
        <w:t>Constancia emitida por el o los talleres autorizados por la DGAC</w:t>
      </w:r>
      <w:r w:rsidRPr="00E654F8">
        <w:rPr>
          <w:rFonts w:ascii="Arial" w:eastAsia="Times New Roman" w:hAnsi="Arial" w:cs="Arial"/>
          <w:noProof w:val="0"/>
          <w:sz w:val="24"/>
          <w:szCs w:val="24"/>
          <w:lang w:val="es-ES" w:eastAsia="ar-SA"/>
        </w:rPr>
        <w:t xml:space="preserve"> donde acredite  que se han efectuado a cada una de las aeronaves propuestas los servicios de mantenimiento que correspondan, lo cual comprende la atención al programa de mantenimiento, atención a boletines técnicos aplicados, relación de boletines pendientes, bitácoras de planeador y motor (estatus de componentes), accesorios y componentes. </w:t>
      </w:r>
    </w:p>
    <w:p w:rsidR="00E654F8" w:rsidRPr="00E654F8" w:rsidRDefault="00E654F8" w:rsidP="00E654F8">
      <w:pPr>
        <w:suppressAutoHyphens/>
        <w:spacing w:after="0" w:line="240" w:lineRule="auto"/>
        <w:ind w:left="64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u w:val="single"/>
          <w:lang w:val="es-ES" w:eastAsia="ar-SA"/>
        </w:rPr>
        <w:t>Licencias de vuelo vigentes</w:t>
      </w:r>
      <w:r w:rsidRPr="00E654F8">
        <w:rPr>
          <w:rFonts w:ascii="Arial" w:eastAsia="Times New Roman" w:hAnsi="Arial" w:cs="Arial"/>
          <w:noProof w:val="0"/>
          <w:sz w:val="24"/>
          <w:szCs w:val="24"/>
          <w:lang w:val="es-ES" w:eastAsia="ar-SA"/>
        </w:rPr>
        <w:t xml:space="preserve"> emitidas por la DGAC de pilotos y copilotos para las tripulaciones de cada una de las aeronaves con las que prestará el servicio.</w:t>
      </w:r>
    </w:p>
    <w:p w:rsidR="00E654F8" w:rsidRPr="00E654F8" w:rsidRDefault="00E654F8" w:rsidP="00E654F8">
      <w:pPr>
        <w:suppressAutoHyphens/>
        <w:spacing w:after="0" w:line="240" w:lineRule="auto"/>
        <w:ind w:left="64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u w:val="single"/>
          <w:lang w:val="es-ES" w:eastAsia="ar-SA"/>
        </w:rPr>
        <w:t xml:space="preserve"> Acreditación de horas vuelo de la tripulación validadas por la DGAC</w:t>
      </w:r>
      <w:r w:rsidRPr="00E654F8">
        <w:rPr>
          <w:rFonts w:ascii="Arial" w:eastAsia="Times New Roman" w:hAnsi="Arial" w:cs="Arial"/>
          <w:noProof w:val="0"/>
          <w:sz w:val="24"/>
          <w:szCs w:val="24"/>
          <w:lang w:val="es-ES" w:eastAsia="ar-SA"/>
        </w:rPr>
        <w:t>, a través de las cuales se acredite que los pilotos cuentan con un mínimo de experiencia de 2,000 horas de vuelo totales, mismas que incluyan al menos 500 horas de vuelo en el tipo de aeronave propuesta para prestar el servicio. Para el caso de los copilotos, se deberá acreditar que cuentan con un mínimo de experiencia de 1,000 horas de vuelo totales, mismas que incluyan al menos 500 horas de vuelo en el tipo de aeronave propuesta para prestar el servicio; lo anterior se hará presentando copia de la última certificación de horas de vuelo y bitácora para verificar lo requerido.</w:t>
      </w:r>
    </w:p>
    <w:p w:rsidR="00E654F8" w:rsidRPr="00E654F8" w:rsidRDefault="00E654F8" w:rsidP="00E654F8">
      <w:pPr>
        <w:suppressAutoHyphens/>
        <w:spacing w:after="0" w:line="240" w:lineRule="auto"/>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 xml:space="preserve"> </w:t>
      </w:r>
      <w:r w:rsidRPr="00E654F8">
        <w:rPr>
          <w:rFonts w:ascii="Arial" w:eastAsia="Times New Roman" w:hAnsi="Arial" w:cs="Arial"/>
          <w:noProof w:val="0"/>
          <w:sz w:val="24"/>
          <w:szCs w:val="24"/>
          <w:u w:val="single"/>
          <w:lang w:val="es-ES" w:eastAsia="ar-SA"/>
        </w:rPr>
        <w:t>Constancias de capacitación y adiestramiento</w:t>
      </w:r>
      <w:r w:rsidRPr="00E654F8">
        <w:rPr>
          <w:rFonts w:ascii="Arial" w:eastAsia="Times New Roman" w:hAnsi="Arial" w:cs="Arial"/>
          <w:noProof w:val="0"/>
          <w:sz w:val="24"/>
          <w:szCs w:val="24"/>
          <w:lang w:val="es-ES" w:eastAsia="ar-SA"/>
        </w:rPr>
        <w:t xml:space="preserve"> de los pilotos y copilotos, donde acredite que se han cubierto los requisitos para la operación de las aeronaves con que se prestará el servicio.</w:t>
      </w:r>
    </w:p>
    <w:p w:rsidR="00E654F8" w:rsidRPr="00E654F8" w:rsidRDefault="00E654F8" w:rsidP="00E654F8">
      <w:pPr>
        <w:suppressAutoHyphens/>
        <w:spacing w:after="0" w:line="240" w:lineRule="auto"/>
        <w:ind w:left="64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 xml:space="preserve"> </w:t>
      </w:r>
      <w:r w:rsidRPr="00E654F8">
        <w:rPr>
          <w:rFonts w:ascii="Arial" w:eastAsia="Times New Roman" w:hAnsi="Arial" w:cs="Arial"/>
          <w:noProof w:val="0"/>
          <w:sz w:val="24"/>
          <w:szCs w:val="24"/>
          <w:u w:val="single"/>
          <w:lang w:val="es-ES" w:eastAsia="ar-SA"/>
        </w:rPr>
        <w:t>Currículum de la empresa</w:t>
      </w:r>
      <w:r w:rsidRPr="00E654F8">
        <w:rPr>
          <w:rFonts w:ascii="Arial" w:eastAsia="Times New Roman" w:hAnsi="Arial" w:cs="Arial"/>
          <w:noProof w:val="0"/>
          <w:sz w:val="24"/>
          <w:szCs w:val="24"/>
          <w:lang w:val="es-ES" w:eastAsia="ar-SA"/>
        </w:rPr>
        <w:t xml:space="preserve"> en donde se identifique:</w:t>
      </w:r>
    </w:p>
    <w:p w:rsidR="00E654F8" w:rsidRPr="00E654F8" w:rsidRDefault="00E654F8" w:rsidP="00E654F8">
      <w:pPr>
        <w:tabs>
          <w:tab w:val="left" w:pos="2361"/>
          <w:tab w:val="left" w:pos="2508"/>
        </w:tabs>
        <w:suppressAutoHyphens/>
        <w:spacing w:after="0" w:line="240" w:lineRule="auto"/>
        <w:ind w:left="720"/>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7"/>
        </w:numPr>
        <w:suppressAutoHyphens/>
        <w:spacing w:after="0" w:line="240" w:lineRule="auto"/>
        <w:ind w:left="1134" w:hanging="425"/>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Experiencia mínima de un año en la prestación de servicios como explotador aéreo de servicios privados.</w:t>
      </w:r>
    </w:p>
    <w:p w:rsidR="00E654F8" w:rsidRPr="00E654F8" w:rsidRDefault="00E654F8" w:rsidP="00E654F8">
      <w:pPr>
        <w:suppressAutoHyphens/>
        <w:spacing w:after="0" w:line="240" w:lineRule="auto"/>
        <w:ind w:left="113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7"/>
        </w:numPr>
        <w:suppressAutoHyphens/>
        <w:spacing w:after="0" w:line="240" w:lineRule="auto"/>
        <w:ind w:left="1134" w:hanging="425"/>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Dependencias o Entidades de la Administración Pública Federal o empresas privadas a las que haya prestado o preste servicio similar o igual al solicitado en este documento.</w:t>
      </w:r>
    </w:p>
    <w:p w:rsidR="00E654F8" w:rsidRPr="00E654F8" w:rsidRDefault="00E654F8" w:rsidP="00E654F8">
      <w:pPr>
        <w:suppressAutoHyphens/>
        <w:spacing w:after="0" w:line="240" w:lineRule="auto"/>
        <w:ind w:left="1134" w:hanging="425"/>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7"/>
        </w:numPr>
        <w:suppressAutoHyphens/>
        <w:spacing w:after="0" w:line="240" w:lineRule="auto"/>
        <w:ind w:left="1134" w:hanging="425"/>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Plantilla actualizada del personal de vuelo, mantenimiento y administrativo, describiendo: antigüedad en la empresa, puesto que ocupa y antigüedad en el puesto.</w:t>
      </w:r>
    </w:p>
    <w:p w:rsidR="00E654F8" w:rsidRPr="00E654F8" w:rsidRDefault="00E654F8" w:rsidP="00E654F8">
      <w:pPr>
        <w:suppressAutoHyphens/>
        <w:spacing w:after="0" w:line="240" w:lineRule="auto"/>
        <w:ind w:left="644"/>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 xml:space="preserve"> Ficha técnica donde se especifiquen las características de cada una de las aeronaves propuestas y que éstas cumplen con lo requerido por el Instituto en el presente documento y en el Anexo técnico, la cual mínimo deberá contener lo siguiente:</w:t>
      </w:r>
    </w:p>
    <w:p w:rsidR="00E654F8" w:rsidRPr="00E654F8" w:rsidRDefault="00E654F8" w:rsidP="00E654F8">
      <w:pPr>
        <w:suppressAutoHyphens/>
        <w:spacing w:after="0" w:line="240" w:lineRule="auto"/>
        <w:ind w:left="720"/>
        <w:contextualSpacing/>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ind w:left="720"/>
        <w:contextualSpacing/>
        <w:rPr>
          <w:rFonts w:ascii="Arial" w:eastAsia="Times New Roman" w:hAnsi="Arial" w:cs="Arial"/>
          <w:noProof w:val="0"/>
          <w:sz w:val="24"/>
          <w:szCs w:val="24"/>
          <w:lang w:val="es-ES" w:eastAsia="ar-SA"/>
        </w:rPr>
      </w:pPr>
    </w:p>
    <w:p w:rsidR="00E654F8" w:rsidRPr="00E654F8" w:rsidRDefault="00E654F8" w:rsidP="00AB6165">
      <w:pPr>
        <w:numPr>
          <w:ilvl w:val="0"/>
          <w:numId w:val="48"/>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Fabricante;</w:t>
      </w:r>
    </w:p>
    <w:p w:rsidR="00E654F8" w:rsidRPr="00E654F8" w:rsidRDefault="00E654F8" w:rsidP="00AB6165">
      <w:pPr>
        <w:numPr>
          <w:ilvl w:val="0"/>
          <w:numId w:val="48"/>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Marca;</w:t>
      </w:r>
    </w:p>
    <w:p w:rsidR="00E654F8" w:rsidRPr="00E654F8" w:rsidRDefault="00E654F8" w:rsidP="00AB6165">
      <w:pPr>
        <w:numPr>
          <w:ilvl w:val="0"/>
          <w:numId w:val="48"/>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Modelo;</w:t>
      </w:r>
    </w:p>
    <w:p w:rsidR="00E654F8" w:rsidRPr="00E654F8" w:rsidRDefault="00E654F8" w:rsidP="00AB6165">
      <w:pPr>
        <w:numPr>
          <w:ilvl w:val="0"/>
          <w:numId w:val="48"/>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Número de serie;</w:t>
      </w:r>
    </w:p>
    <w:p w:rsidR="00E654F8" w:rsidRPr="00E654F8" w:rsidRDefault="00E654F8" w:rsidP="00AB6165">
      <w:pPr>
        <w:numPr>
          <w:ilvl w:val="0"/>
          <w:numId w:val="48"/>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País de origen;</w:t>
      </w:r>
    </w:p>
    <w:p w:rsidR="00E654F8" w:rsidRPr="00E654F8" w:rsidRDefault="00E654F8" w:rsidP="00AB6165">
      <w:pPr>
        <w:numPr>
          <w:ilvl w:val="0"/>
          <w:numId w:val="48"/>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Matrícula;</w:t>
      </w:r>
    </w:p>
    <w:p w:rsidR="00E654F8" w:rsidRPr="00E654F8" w:rsidRDefault="00E654F8" w:rsidP="00AB6165">
      <w:pPr>
        <w:numPr>
          <w:ilvl w:val="0"/>
          <w:numId w:val="48"/>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Capacidad de pasajeros;</w:t>
      </w:r>
    </w:p>
    <w:p w:rsidR="00E654F8" w:rsidRPr="00E654F8" w:rsidRDefault="00E654F8" w:rsidP="00AB6165">
      <w:pPr>
        <w:numPr>
          <w:ilvl w:val="0"/>
          <w:numId w:val="48"/>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Año de fabricación;</w:t>
      </w:r>
    </w:p>
    <w:p w:rsidR="00E654F8" w:rsidRPr="00E654F8" w:rsidRDefault="00E654F8" w:rsidP="00AB6165">
      <w:pPr>
        <w:numPr>
          <w:ilvl w:val="0"/>
          <w:numId w:val="48"/>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Tipo y número de motores (Planta motriz);</w:t>
      </w:r>
    </w:p>
    <w:p w:rsidR="00E654F8" w:rsidRPr="00E654F8" w:rsidRDefault="00E654F8" w:rsidP="00AB6165">
      <w:pPr>
        <w:numPr>
          <w:ilvl w:val="0"/>
          <w:numId w:val="48"/>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Si cuenta con baño independiente (Aplica solo en partida 1, en aeronave de ala fija).</w:t>
      </w:r>
    </w:p>
    <w:p w:rsidR="00E654F8" w:rsidRPr="00E654F8" w:rsidRDefault="00E654F8" w:rsidP="00AB6165">
      <w:pPr>
        <w:numPr>
          <w:ilvl w:val="0"/>
          <w:numId w:val="48"/>
        </w:num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 xml:space="preserve">Fotografías exteriores e interiores de la aeronave. </w:t>
      </w:r>
    </w:p>
    <w:p w:rsidR="00E654F8" w:rsidRPr="00E654F8" w:rsidRDefault="00E654F8" w:rsidP="00E654F8">
      <w:pPr>
        <w:tabs>
          <w:tab w:val="left" w:pos="2361"/>
          <w:tab w:val="left" w:pos="2508"/>
        </w:tabs>
        <w:suppressAutoHyphens/>
        <w:spacing w:after="0" w:line="240" w:lineRule="auto"/>
        <w:ind w:left="1364"/>
        <w:contextualSpacing/>
        <w:jc w:val="both"/>
        <w:rPr>
          <w:rFonts w:ascii="Arial" w:eastAsia="Times New Roman" w:hAnsi="Arial" w:cs="Arial"/>
          <w:noProof w:val="0"/>
          <w:sz w:val="24"/>
          <w:szCs w:val="24"/>
          <w:lang w:val="es-ES" w:eastAsia="ar-SA"/>
        </w:rPr>
      </w:pPr>
    </w:p>
    <w:p w:rsidR="00E654F8" w:rsidRPr="00E654F8" w:rsidRDefault="00E654F8" w:rsidP="00E654F8">
      <w:pPr>
        <w:tabs>
          <w:tab w:val="left" w:pos="2361"/>
          <w:tab w:val="left" w:pos="2508"/>
        </w:tabs>
        <w:suppressAutoHyphens/>
        <w:spacing w:after="0" w:line="240" w:lineRule="auto"/>
        <w:ind w:left="136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 xml:space="preserve"> Copia de las póliza(s) de seguro(s) de las aeronaves con que se prestará el servicio, autorizada(s) por la DGAC, donde se especifique para cada aeronave: marca, modelo, año de fabricación, número de serie, y la cantidad de la suma asegurada. Dicha(s) póliza(s) deben cubrir la vigencia del servicio que se solicita, en caso contrario el licitante se comprometerá a presentar las respectivas renovaciones para cubrir la vigencia del servicio.</w:t>
      </w:r>
    </w:p>
    <w:p w:rsidR="00E654F8" w:rsidRPr="00E654F8" w:rsidRDefault="00E654F8" w:rsidP="00E654F8">
      <w:pPr>
        <w:suppressAutoHyphens/>
        <w:spacing w:after="0" w:line="240" w:lineRule="auto"/>
        <w:ind w:left="644"/>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 xml:space="preserve"> </w:t>
      </w:r>
    </w:p>
    <w:p w:rsidR="00E654F8" w:rsidRPr="00E654F8" w:rsidRDefault="00E654F8" w:rsidP="00AB6165">
      <w:pPr>
        <w:numPr>
          <w:ilvl w:val="0"/>
          <w:numId w:val="46"/>
        </w:numPr>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 xml:space="preserve"> Carta Compromiso firmada por el representante legal del licitante y constancia con la que acredite la verificación y evaluación de la conformidad con el cumplimiento de las normas que se describen a continuación: </w:t>
      </w:r>
    </w:p>
    <w:p w:rsidR="00E654F8" w:rsidRPr="00E654F8" w:rsidRDefault="00E654F8" w:rsidP="00E654F8">
      <w:pPr>
        <w:tabs>
          <w:tab w:val="left" w:pos="2361"/>
          <w:tab w:val="left" w:pos="2508"/>
        </w:tabs>
        <w:suppressAutoHyphens/>
        <w:spacing w:after="0" w:line="240" w:lineRule="auto"/>
        <w:ind w:left="540"/>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9"/>
        </w:numPr>
        <w:tabs>
          <w:tab w:val="left" w:pos="2361"/>
          <w:tab w:val="left" w:pos="2508"/>
        </w:tabs>
        <w:suppressAutoHyphens/>
        <w:spacing w:after="0" w:line="240" w:lineRule="auto"/>
        <w:ind w:hanging="371"/>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Norma Oficial Mexicana “NOM-008-SCT3-2002”; Que establece los requisitos técnicos a cumplir por los concesionarios y permisionarios del servicio al público de transporte aéreo, para la obtención del certificado de explotador de servicios aéreos, así como los requisitos técnicos a cumplir por los permisionarios del servicio de transporte aéreo comercial.</w:t>
      </w:r>
    </w:p>
    <w:p w:rsidR="00E654F8" w:rsidRPr="00E654F8" w:rsidRDefault="00E654F8" w:rsidP="00E654F8">
      <w:pPr>
        <w:tabs>
          <w:tab w:val="left" w:pos="2361"/>
          <w:tab w:val="left" w:pos="2508"/>
        </w:tabs>
        <w:suppressAutoHyphens/>
        <w:spacing w:after="0" w:line="240" w:lineRule="auto"/>
        <w:ind w:left="136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9"/>
        </w:numPr>
        <w:tabs>
          <w:tab w:val="left" w:pos="2361"/>
          <w:tab w:val="left" w:pos="2508"/>
        </w:tabs>
        <w:suppressAutoHyphens/>
        <w:spacing w:after="0" w:line="240" w:lineRule="auto"/>
        <w:ind w:hanging="371"/>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Norma Oficial Mexicana “NOM-039-SCT3-2010”; Que regula la aplicación de directivas de aeronavegabilidad y boletines de servicio a aeronaves y sus componentes.</w:t>
      </w:r>
    </w:p>
    <w:p w:rsidR="00E654F8" w:rsidRPr="00E654F8" w:rsidRDefault="00E654F8" w:rsidP="00E654F8">
      <w:pPr>
        <w:tabs>
          <w:tab w:val="left" w:pos="2361"/>
          <w:tab w:val="left" w:pos="2508"/>
        </w:tabs>
        <w:suppressAutoHyphens/>
        <w:spacing w:after="0" w:line="240" w:lineRule="auto"/>
        <w:ind w:left="136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9"/>
        </w:numPr>
        <w:tabs>
          <w:tab w:val="left" w:pos="2361"/>
          <w:tab w:val="left" w:pos="2508"/>
        </w:tabs>
        <w:suppressAutoHyphens/>
        <w:spacing w:after="0" w:line="240" w:lineRule="auto"/>
        <w:ind w:hanging="371"/>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Norma Oficial Mexicana “NOM-022-SCT3-2011”, Que establece el uso de registradores de vuelo instalados en aeronaves que operen en el espacio aéreo mexicano, así como sus características y</w:t>
      </w:r>
    </w:p>
    <w:p w:rsidR="00E654F8" w:rsidRPr="00E654F8" w:rsidRDefault="00E654F8" w:rsidP="00E654F8">
      <w:pPr>
        <w:tabs>
          <w:tab w:val="left" w:pos="2361"/>
          <w:tab w:val="left" w:pos="2508"/>
        </w:tabs>
        <w:suppressAutoHyphens/>
        <w:spacing w:after="0" w:line="240" w:lineRule="auto"/>
        <w:ind w:left="1364"/>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9"/>
        </w:numPr>
        <w:suppressAutoHyphens/>
        <w:spacing w:after="0" w:line="240" w:lineRule="auto"/>
        <w:ind w:hanging="371"/>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Que se obliga a cumplir durante la vigencia del contrato, en caso de que resulte adjudicado, los requisitos técnicos y jurídicos que le son aplicables a los permisionarios de servicio de transporte aéreo privado comercial y demás requisitos aplicables conforme a la Ley de Aviación Civil, sus Reglamentos, las Normas Oficiales Mexicanas y cualquier otra disposición existente sobre la materia o aquella que se emita y a la que esté obligado durante la vigencia del contrato; adicionalmente, en dicha carta deberá comprometerse a mantener vigentes durante la vigencia del contrato la documentación solicitada en los presentes términos y condiciones y en el Anexo técnico, así como tenerlos disponibles para su revisión en cualquier momento por parte del administrador del contrato o de los funcionarios públicos que este designe para fines de supervisión; así como obligarse a mantener en óptimas condiciones de operación la aeronaves con que prestará el servicio.</w:t>
      </w:r>
    </w:p>
    <w:p w:rsidR="00E654F8" w:rsidRPr="00E654F8" w:rsidRDefault="00E654F8" w:rsidP="00E654F8">
      <w:pPr>
        <w:tabs>
          <w:tab w:val="left" w:pos="2361"/>
          <w:tab w:val="left" w:pos="2508"/>
        </w:tabs>
        <w:suppressAutoHyphens/>
        <w:spacing w:after="0" w:line="240" w:lineRule="auto"/>
        <w:ind w:left="540"/>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En ambas partidas, el licitante deberá acreditar mediante documentación expresa que así lo demuestre, que cuenta con la experiencia, disponibilidad para la prestación inmediata del servicio, elementos técnicos y administrativos autorizados por la Dirección General de Aeronáutica Civil (DGAC) y contar con disponibilidad para iniciar con la prestación del servicio.</w:t>
      </w:r>
    </w:p>
    <w:p w:rsidR="00E654F8" w:rsidRPr="00E654F8" w:rsidRDefault="00E654F8" w:rsidP="00E654F8">
      <w:pPr>
        <w:tabs>
          <w:tab w:val="left" w:pos="2361"/>
          <w:tab w:val="left" w:pos="2508"/>
        </w:tabs>
        <w:suppressAutoHyphens/>
        <w:spacing w:after="0" w:line="240" w:lineRule="auto"/>
        <w:ind w:left="540"/>
        <w:contextualSpacing/>
        <w:jc w:val="both"/>
        <w:rPr>
          <w:rFonts w:ascii="Arial" w:eastAsia="Times New Roman" w:hAnsi="Arial" w:cs="Arial"/>
          <w:noProof w:val="0"/>
          <w:sz w:val="24"/>
          <w:szCs w:val="24"/>
          <w:lang w:val="es-ES" w:eastAsia="ar-SA"/>
        </w:rPr>
      </w:pPr>
    </w:p>
    <w:p w:rsidR="00E654F8" w:rsidRPr="00E654F8" w:rsidRDefault="00E654F8" w:rsidP="00AB6165">
      <w:pPr>
        <w:numPr>
          <w:ilvl w:val="0"/>
          <w:numId w:val="46"/>
        </w:numPr>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 xml:space="preserve"> Escrito firmado por el representante legal del licitante garantizando la prestación del 100% del servicio solicitado conforme la(s) partida(s) en que participe.</w:t>
      </w:r>
    </w:p>
    <w:p w:rsidR="00E654F8" w:rsidRPr="00E654F8" w:rsidRDefault="00E654F8" w:rsidP="00E654F8">
      <w:p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p>
    <w:p w:rsidR="00E654F8" w:rsidRPr="00E654F8" w:rsidRDefault="00E654F8" w:rsidP="00E654F8">
      <w:pPr>
        <w:tabs>
          <w:tab w:val="left" w:pos="2361"/>
          <w:tab w:val="left" w:pos="2508"/>
        </w:tabs>
        <w:suppressAutoHyphens/>
        <w:spacing w:after="0" w:line="240" w:lineRule="auto"/>
        <w:contextualSpacing/>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Solamente serán consideradas aquellas proposiciones que cubran el 100% del servicio solicitado en cada partida.</w:t>
      </w:r>
    </w:p>
    <w:p w:rsidR="00E654F8" w:rsidRPr="00E654F8" w:rsidRDefault="00E654F8" w:rsidP="00E654F8">
      <w:pPr>
        <w:tabs>
          <w:tab w:val="left" w:pos="2361"/>
          <w:tab w:val="left" w:pos="2508"/>
        </w:tabs>
        <w:suppressAutoHyphens/>
        <w:spacing w:after="0" w:line="240" w:lineRule="auto"/>
        <w:ind w:left="540"/>
        <w:contextualSpacing/>
        <w:jc w:val="both"/>
        <w:rPr>
          <w:rFonts w:ascii="Arial" w:eastAsia="Times New Roman" w:hAnsi="Arial" w:cs="Arial"/>
          <w:noProof w:val="0"/>
          <w:sz w:val="24"/>
          <w:szCs w:val="24"/>
          <w:lang w:val="es-ES" w:eastAsia="ar-SA"/>
        </w:rPr>
      </w:pPr>
    </w:p>
    <w:p w:rsidR="00E654F8" w:rsidRPr="00E654F8" w:rsidRDefault="00E654F8" w:rsidP="00E654F8">
      <w:pPr>
        <w:suppressAutoHyphens/>
        <w:snapToGrid w:val="0"/>
        <w:spacing w:after="0" w:line="240" w:lineRule="auto"/>
        <w:jc w:val="both"/>
        <w:rPr>
          <w:rFonts w:ascii="Arial" w:eastAsia="Times New Roman" w:hAnsi="Arial" w:cs="Arial"/>
          <w:b/>
          <w:bCs/>
          <w:noProof w:val="0"/>
          <w:sz w:val="24"/>
          <w:szCs w:val="24"/>
          <w:lang w:eastAsia="ar-SA"/>
        </w:rPr>
      </w:pPr>
      <w:r w:rsidRPr="00E654F8">
        <w:rPr>
          <w:rFonts w:ascii="Arial" w:eastAsia="Times New Roman" w:hAnsi="Arial" w:cs="Arial"/>
          <w:b/>
          <w:bCs/>
          <w:noProof w:val="0"/>
          <w:sz w:val="24"/>
          <w:szCs w:val="24"/>
          <w:lang w:eastAsia="ar-SA"/>
        </w:rPr>
        <w:t>8. Visita a las instalaciones de los licitantes</w:t>
      </w:r>
    </w:p>
    <w:p w:rsidR="00E654F8" w:rsidRPr="00E654F8" w:rsidRDefault="00E654F8" w:rsidP="00E654F8">
      <w:pPr>
        <w:suppressAutoHyphens/>
        <w:snapToGrid w:val="0"/>
        <w:spacing w:after="0" w:line="240" w:lineRule="auto"/>
        <w:ind w:left="311"/>
        <w:jc w:val="both"/>
        <w:rPr>
          <w:rFonts w:ascii="Arial" w:eastAsia="Times New Roman" w:hAnsi="Arial" w:cs="Arial"/>
          <w:b/>
          <w:bCs/>
          <w:noProof w:val="0"/>
          <w:sz w:val="16"/>
          <w:szCs w:val="16"/>
          <w:lang w:eastAsia="ar-SA"/>
        </w:rPr>
      </w:pPr>
    </w:p>
    <w:p w:rsidR="00E654F8" w:rsidRPr="00E654F8" w:rsidRDefault="00CF7C5F" w:rsidP="00E654F8">
      <w:pPr>
        <w:suppressAutoHyphens/>
        <w:spacing w:after="0" w:line="240" w:lineRule="auto"/>
        <w:jc w:val="both"/>
        <w:rPr>
          <w:rFonts w:ascii="Arial" w:eastAsia="Times New Roman" w:hAnsi="Arial" w:cs="Arial"/>
          <w:noProof w:val="0"/>
          <w:sz w:val="24"/>
          <w:szCs w:val="24"/>
          <w:lang w:eastAsia="ar-SA"/>
        </w:rPr>
      </w:pPr>
      <w:r w:rsidRPr="00CF7C5F">
        <w:rPr>
          <w:rFonts w:ascii="Arial" w:eastAsia="Times New Roman" w:hAnsi="Arial" w:cs="Arial"/>
          <w:noProof w:val="0"/>
          <w:sz w:val="24"/>
          <w:szCs w:val="24"/>
          <w:lang w:eastAsia="ar-SA"/>
        </w:rPr>
        <w:t>No habrá visita a instalaciones.</w:t>
      </w:r>
      <w:r w:rsidR="00E654F8" w:rsidRPr="00E654F8">
        <w:rPr>
          <w:rFonts w:ascii="Arial" w:eastAsia="Times New Roman" w:hAnsi="Arial" w:cs="Arial"/>
          <w:noProof w:val="0"/>
          <w:sz w:val="24"/>
          <w:szCs w:val="24"/>
          <w:lang w:eastAsia="ar-SA"/>
        </w:rPr>
        <w:t xml:space="preserve">  </w:t>
      </w: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uppressAutoHyphens/>
        <w:snapToGrid w:val="0"/>
        <w:spacing w:after="0" w:line="240" w:lineRule="auto"/>
        <w:jc w:val="both"/>
        <w:rPr>
          <w:rFonts w:ascii="Arial" w:eastAsia="Times New Roman" w:hAnsi="Arial" w:cs="Arial"/>
          <w:b/>
          <w:bCs/>
          <w:noProof w:val="0"/>
          <w:sz w:val="24"/>
          <w:szCs w:val="24"/>
          <w:lang w:eastAsia="ar-SA"/>
        </w:rPr>
      </w:pPr>
      <w:r w:rsidRPr="00E654F8">
        <w:rPr>
          <w:rFonts w:ascii="Arial" w:eastAsia="Times New Roman" w:hAnsi="Arial" w:cs="Arial"/>
          <w:b/>
          <w:bCs/>
          <w:noProof w:val="0"/>
          <w:sz w:val="24"/>
          <w:szCs w:val="24"/>
          <w:lang w:eastAsia="ar-SA"/>
        </w:rPr>
        <w:t>9. Supervisión</w:t>
      </w:r>
    </w:p>
    <w:p w:rsidR="00E654F8" w:rsidRPr="00E654F8" w:rsidRDefault="00E654F8" w:rsidP="00E654F8">
      <w:pPr>
        <w:suppressAutoHyphens/>
        <w:snapToGrid w:val="0"/>
        <w:spacing w:after="0" w:line="240" w:lineRule="auto"/>
        <w:ind w:left="311"/>
        <w:jc w:val="both"/>
        <w:rPr>
          <w:rFonts w:ascii="Arial" w:eastAsia="Times New Roman" w:hAnsi="Arial" w:cs="Arial"/>
          <w:b/>
          <w:bCs/>
          <w:noProof w:val="0"/>
          <w:sz w:val="16"/>
          <w:szCs w:val="16"/>
          <w:lang w:eastAsia="ar-SA"/>
        </w:rPr>
      </w:pPr>
    </w:p>
    <w:p w:rsidR="00E654F8" w:rsidRPr="00E654F8" w:rsidRDefault="00E654F8" w:rsidP="00E654F8">
      <w:pPr>
        <w:suppressAutoHyphens/>
        <w:spacing w:after="0" w:line="240" w:lineRule="auto"/>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Las partes convienen que el Instituto por conducto del Área de Transportes Terrestres, Aéreos y Traslado de Pacientes, dependiente de la División de Servicios Generales de la Coordinación de Conservación y Servicios Generales o de quien ésta designe, durante la vigencia del contrato en cualquier momento y sin aviso alguno, se podrá llevar a cabo la supervisión del servicio que otorgue el proveedor, con el objeto de verificar el estricto cumplimiento del servicio bajo las condiciones establecidas en el presente documento y el Anexo técnico, por lo que el proveedor se obliga a dar las facilidades necesarias y permitir la supervisión que realice el personal designado para tal fin, en el momento de la prestación del servicio y se elaborará acta circunstanciada de los resultados que se obtengan.</w:t>
      </w:r>
    </w:p>
    <w:p w:rsidR="00E654F8" w:rsidRPr="00E654F8" w:rsidRDefault="00E654F8" w:rsidP="00E654F8">
      <w:pPr>
        <w:suppressAutoHyphens/>
        <w:spacing w:after="0" w:line="240" w:lineRule="auto"/>
        <w:jc w:val="both"/>
        <w:rPr>
          <w:rFonts w:ascii="Arial" w:eastAsia="Times New Roman" w:hAnsi="Arial" w:cs="Arial"/>
          <w:bCs/>
          <w:noProof w:val="0"/>
          <w:sz w:val="14"/>
          <w:szCs w:val="24"/>
          <w:lang w:eastAsia="ar-SA"/>
        </w:rPr>
      </w:pPr>
    </w:p>
    <w:p w:rsidR="00E654F8" w:rsidRPr="00E654F8" w:rsidRDefault="00E654F8" w:rsidP="00E654F8">
      <w:pPr>
        <w:suppressAutoHyphens/>
        <w:spacing w:after="0" w:line="240" w:lineRule="auto"/>
        <w:jc w:val="both"/>
        <w:rPr>
          <w:rFonts w:ascii="Arial" w:eastAsia="Times New Roman" w:hAnsi="Arial" w:cs="Arial"/>
          <w:bCs/>
          <w:noProof w:val="0"/>
          <w:sz w:val="14"/>
          <w:szCs w:val="24"/>
          <w:lang w:eastAsia="ar-SA"/>
        </w:rPr>
      </w:pPr>
    </w:p>
    <w:p w:rsidR="00E654F8" w:rsidRPr="00E654F8" w:rsidRDefault="00E654F8" w:rsidP="00E654F8">
      <w:pPr>
        <w:suppressAutoHyphens/>
        <w:spacing w:after="0" w:line="240" w:lineRule="auto"/>
        <w:jc w:val="both"/>
        <w:rPr>
          <w:rFonts w:ascii="Arial" w:eastAsia="Times New Roman" w:hAnsi="Arial" w:cs="Arial"/>
          <w:bCs/>
          <w:noProof w:val="0"/>
          <w:sz w:val="14"/>
          <w:szCs w:val="24"/>
          <w:lang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10. Propuesta económica</w:t>
      </w:r>
    </w:p>
    <w:p w:rsidR="00E654F8" w:rsidRPr="00E654F8" w:rsidRDefault="00E654F8" w:rsidP="00E654F8">
      <w:pPr>
        <w:suppressAutoHyphens/>
        <w:spacing w:after="0" w:line="240" w:lineRule="auto"/>
        <w:jc w:val="both"/>
        <w:rPr>
          <w:rFonts w:ascii="Arial" w:eastAsia="Times New Roman" w:hAnsi="Arial" w:cs="Arial"/>
          <w:bCs/>
          <w:noProof w:val="0"/>
          <w:sz w:val="24"/>
          <w:szCs w:val="24"/>
          <w:lang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Partida 1 (uno)</w:t>
      </w: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p>
    <w:p w:rsid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 xml:space="preserve">Los licitantes deberán de cotizar </w:t>
      </w:r>
      <w:r w:rsidR="00917251" w:rsidRPr="00917251">
        <w:rPr>
          <w:rFonts w:ascii="Arial" w:eastAsia="Times New Roman" w:hAnsi="Arial" w:cs="Arial"/>
          <w:noProof w:val="0"/>
          <w:sz w:val="24"/>
          <w:szCs w:val="24"/>
          <w:lang w:eastAsia="ar-SA"/>
        </w:rPr>
        <w:t xml:space="preserve">conforme al </w:t>
      </w:r>
      <w:r w:rsidR="00917251" w:rsidRPr="00917251">
        <w:rPr>
          <w:rFonts w:ascii="Arial" w:eastAsia="Times New Roman" w:hAnsi="Arial" w:cs="Arial"/>
          <w:b/>
          <w:noProof w:val="0"/>
          <w:sz w:val="24"/>
          <w:szCs w:val="24"/>
          <w:lang w:eastAsia="ar-SA"/>
        </w:rPr>
        <w:t>Anexo 12</w:t>
      </w:r>
      <w:r w:rsidR="00917251" w:rsidRPr="00917251">
        <w:rPr>
          <w:rFonts w:ascii="Arial" w:eastAsia="Times New Roman" w:hAnsi="Arial" w:cs="Arial"/>
          <w:noProof w:val="0"/>
          <w:sz w:val="24"/>
          <w:szCs w:val="24"/>
          <w:lang w:eastAsia="ar-SA"/>
        </w:rPr>
        <w:t xml:space="preserve"> </w:t>
      </w:r>
      <w:r w:rsidR="00917251" w:rsidRPr="00917251">
        <w:rPr>
          <w:rFonts w:ascii="Arial" w:eastAsia="Times New Roman" w:hAnsi="Arial" w:cs="Arial"/>
          <w:i/>
          <w:noProof w:val="0"/>
          <w:sz w:val="24"/>
          <w:szCs w:val="24"/>
          <w:lang w:eastAsia="ar-SA"/>
        </w:rPr>
        <w:t xml:space="preserve">Propuesta económica </w:t>
      </w:r>
      <w:r w:rsidR="00917251">
        <w:rPr>
          <w:rFonts w:ascii="Arial" w:eastAsia="Times New Roman" w:hAnsi="Arial" w:cs="Arial"/>
          <w:noProof w:val="0"/>
          <w:sz w:val="24"/>
          <w:szCs w:val="24"/>
          <w:lang w:eastAsia="ar-SA"/>
        </w:rPr>
        <w:t xml:space="preserve">de la convocatoria, </w:t>
      </w:r>
      <w:r w:rsidRPr="00E654F8">
        <w:rPr>
          <w:rFonts w:ascii="Arial" w:eastAsia="Times New Roman" w:hAnsi="Arial" w:cs="Arial"/>
          <w:noProof w:val="0"/>
          <w:sz w:val="24"/>
          <w:szCs w:val="24"/>
          <w:lang w:eastAsia="ar-SA"/>
        </w:rPr>
        <w:t>en moneda nacional los siguientes conceptos:</w:t>
      </w:r>
    </w:p>
    <w:p w:rsidR="00126371" w:rsidRPr="00E654F8" w:rsidRDefault="00126371" w:rsidP="00E654F8">
      <w:pPr>
        <w:widowControl w:val="0"/>
        <w:spacing w:after="0" w:line="240" w:lineRule="auto"/>
        <w:ind w:right="72"/>
        <w:jc w:val="both"/>
        <w:rPr>
          <w:rFonts w:ascii="Arial" w:eastAsia="Times New Roman" w:hAnsi="Arial" w:cs="Arial"/>
          <w:noProof w:val="0"/>
          <w:sz w:val="24"/>
          <w:szCs w:val="24"/>
          <w:lang w:eastAsia="ar-SA"/>
        </w:rPr>
      </w:pPr>
    </w:p>
    <w:p w:rsidR="00E654F8" w:rsidRDefault="00126371" w:rsidP="00E654F8">
      <w:pPr>
        <w:widowControl w:val="0"/>
        <w:spacing w:after="0" w:line="240" w:lineRule="auto"/>
        <w:ind w:right="72"/>
        <w:jc w:val="both"/>
        <w:rPr>
          <w:rFonts w:ascii="Arial" w:eastAsia="Times New Roman" w:hAnsi="Arial" w:cs="Arial"/>
          <w:b/>
          <w:noProof w:val="0"/>
          <w:sz w:val="24"/>
          <w:szCs w:val="24"/>
          <w:lang w:val="es-ES" w:eastAsia="ar-SA"/>
        </w:rPr>
      </w:pPr>
      <w:r w:rsidRPr="00E654F8">
        <w:rPr>
          <w:rFonts w:ascii="Arial" w:eastAsia="Times New Roman" w:hAnsi="Arial" w:cs="Arial"/>
          <w:b/>
          <w:noProof w:val="0"/>
          <w:sz w:val="24"/>
          <w:szCs w:val="24"/>
          <w:lang w:val="es-ES" w:eastAsia="ar-SA"/>
        </w:rPr>
        <w:t>Para aeronave basada en el Aeropuerto de Toluca</w:t>
      </w:r>
      <w:r>
        <w:rPr>
          <w:rFonts w:ascii="Arial" w:eastAsia="Times New Roman" w:hAnsi="Arial" w:cs="Arial"/>
          <w:b/>
          <w:noProof w:val="0"/>
          <w:sz w:val="24"/>
          <w:szCs w:val="24"/>
          <w:lang w:val="es-ES" w:eastAsia="ar-SA"/>
        </w:rPr>
        <w:t>:</w:t>
      </w:r>
    </w:p>
    <w:p w:rsidR="00126371" w:rsidRPr="00E654F8" w:rsidRDefault="00126371" w:rsidP="00E654F8">
      <w:pPr>
        <w:widowControl w:val="0"/>
        <w:spacing w:after="0" w:line="240" w:lineRule="auto"/>
        <w:ind w:right="72"/>
        <w:jc w:val="both"/>
        <w:rPr>
          <w:rFonts w:ascii="Arial" w:eastAsia="Times New Roman" w:hAnsi="Arial" w:cs="Arial"/>
          <w:noProof w:val="0"/>
          <w:sz w:val="24"/>
          <w:szCs w:val="24"/>
          <w:lang w:eastAsia="ar-SA"/>
        </w:rPr>
      </w:pP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 xml:space="preserve"> - Hora de </w:t>
      </w:r>
      <w:r w:rsidRPr="00E654F8">
        <w:rPr>
          <w:rFonts w:ascii="Arial" w:eastAsia="Times New Roman" w:hAnsi="Arial" w:cs="Arial"/>
          <w:noProof w:val="0"/>
          <w:sz w:val="24"/>
          <w:szCs w:val="24"/>
          <w:u w:val="single"/>
          <w:lang w:eastAsia="ar-SA"/>
        </w:rPr>
        <w:t>vuelo</w:t>
      </w:r>
      <w:r w:rsidRPr="00E654F8">
        <w:rPr>
          <w:rFonts w:ascii="Arial" w:eastAsia="Times New Roman" w:hAnsi="Arial" w:cs="Arial"/>
          <w:noProof w:val="0"/>
          <w:sz w:val="24"/>
          <w:szCs w:val="24"/>
          <w:lang w:eastAsia="ar-SA"/>
        </w:rPr>
        <w:t xml:space="preserve"> y hora de </w:t>
      </w:r>
      <w:r w:rsidRPr="00E654F8">
        <w:rPr>
          <w:rFonts w:ascii="Arial" w:eastAsia="Times New Roman" w:hAnsi="Arial" w:cs="Arial"/>
          <w:noProof w:val="0"/>
          <w:sz w:val="24"/>
          <w:szCs w:val="24"/>
          <w:u w:val="single"/>
          <w:lang w:eastAsia="ar-SA"/>
        </w:rPr>
        <w:t>espera</w:t>
      </w:r>
      <w:r w:rsidRPr="00E654F8">
        <w:rPr>
          <w:rFonts w:ascii="Arial" w:eastAsia="Times New Roman" w:hAnsi="Arial" w:cs="Arial"/>
          <w:noProof w:val="0"/>
          <w:sz w:val="24"/>
          <w:szCs w:val="24"/>
          <w:lang w:eastAsia="ar-SA"/>
        </w:rPr>
        <w:t xml:space="preserve"> ala fija</w:t>
      </w: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 xml:space="preserve">-  Hora de </w:t>
      </w:r>
      <w:r w:rsidRPr="00E654F8">
        <w:rPr>
          <w:rFonts w:ascii="Arial" w:eastAsia="Times New Roman" w:hAnsi="Arial" w:cs="Arial"/>
          <w:noProof w:val="0"/>
          <w:sz w:val="24"/>
          <w:szCs w:val="24"/>
          <w:u w:val="single"/>
          <w:lang w:eastAsia="ar-SA"/>
        </w:rPr>
        <w:t>vuelo</w:t>
      </w:r>
      <w:r w:rsidRPr="00E654F8">
        <w:rPr>
          <w:rFonts w:ascii="Arial" w:eastAsia="Times New Roman" w:hAnsi="Arial" w:cs="Arial"/>
          <w:noProof w:val="0"/>
          <w:sz w:val="24"/>
          <w:szCs w:val="24"/>
          <w:lang w:eastAsia="ar-SA"/>
        </w:rPr>
        <w:t xml:space="preserve"> y hora de </w:t>
      </w:r>
      <w:r w:rsidRPr="00E654F8">
        <w:rPr>
          <w:rFonts w:ascii="Arial" w:eastAsia="Times New Roman" w:hAnsi="Arial" w:cs="Arial"/>
          <w:noProof w:val="0"/>
          <w:sz w:val="24"/>
          <w:szCs w:val="24"/>
          <w:u w:val="single"/>
          <w:lang w:eastAsia="ar-SA"/>
        </w:rPr>
        <w:t>espera</w:t>
      </w:r>
      <w:r w:rsidRPr="00E654F8">
        <w:rPr>
          <w:rFonts w:ascii="Arial" w:eastAsia="Times New Roman" w:hAnsi="Arial" w:cs="Arial"/>
          <w:noProof w:val="0"/>
          <w:sz w:val="24"/>
          <w:szCs w:val="24"/>
          <w:lang w:eastAsia="ar-SA"/>
        </w:rPr>
        <w:t xml:space="preserve"> ala rotativa  </w:t>
      </w: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p>
    <w:p w:rsidR="00126371" w:rsidRDefault="00E654F8" w:rsidP="00126371">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 xml:space="preserve">Los conceptos anteriores se sumarán y el importe total será el determinante para evaluar la propuesta económica que presente cada licitante, conforme al </w:t>
      </w:r>
      <w:r w:rsidRPr="00E654F8">
        <w:rPr>
          <w:rFonts w:ascii="Arial" w:eastAsia="Times New Roman" w:hAnsi="Arial" w:cs="Arial"/>
          <w:b/>
          <w:noProof w:val="0"/>
          <w:sz w:val="24"/>
          <w:szCs w:val="24"/>
          <w:lang w:eastAsia="ar-SA"/>
        </w:rPr>
        <w:t>Anexo 12</w:t>
      </w:r>
      <w:r>
        <w:rPr>
          <w:rFonts w:ascii="Arial" w:eastAsia="Times New Roman" w:hAnsi="Arial" w:cs="Arial"/>
          <w:noProof w:val="0"/>
          <w:sz w:val="24"/>
          <w:szCs w:val="24"/>
          <w:lang w:eastAsia="ar-SA"/>
        </w:rPr>
        <w:t xml:space="preserve"> </w:t>
      </w:r>
      <w:r w:rsidRPr="00917251">
        <w:rPr>
          <w:rFonts w:ascii="Arial" w:eastAsia="Times New Roman" w:hAnsi="Arial" w:cs="Arial"/>
          <w:i/>
          <w:noProof w:val="0"/>
          <w:sz w:val="24"/>
          <w:szCs w:val="24"/>
          <w:lang w:eastAsia="ar-SA"/>
        </w:rPr>
        <w:t xml:space="preserve">Propuesta económica </w:t>
      </w:r>
      <w:r>
        <w:rPr>
          <w:rFonts w:ascii="Arial" w:eastAsia="Times New Roman" w:hAnsi="Arial" w:cs="Arial"/>
          <w:noProof w:val="0"/>
          <w:sz w:val="24"/>
          <w:szCs w:val="24"/>
          <w:lang w:eastAsia="ar-SA"/>
        </w:rPr>
        <w:t>de la convocatoria.</w:t>
      </w:r>
    </w:p>
    <w:p w:rsidR="00126371" w:rsidRDefault="00126371" w:rsidP="00126371">
      <w:pPr>
        <w:widowControl w:val="0"/>
        <w:spacing w:after="0" w:line="240" w:lineRule="auto"/>
        <w:ind w:right="72"/>
        <w:jc w:val="both"/>
        <w:rPr>
          <w:rFonts w:ascii="Arial" w:eastAsia="Times New Roman" w:hAnsi="Arial" w:cs="Arial"/>
          <w:noProof w:val="0"/>
          <w:sz w:val="24"/>
          <w:szCs w:val="24"/>
          <w:lang w:eastAsia="ar-SA"/>
        </w:rPr>
      </w:pPr>
    </w:p>
    <w:p w:rsidR="00E654F8" w:rsidRPr="00126371" w:rsidRDefault="00126371" w:rsidP="00126371">
      <w:pPr>
        <w:widowControl w:val="0"/>
        <w:spacing w:after="0" w:line="240" w:lineRule="auto"/>
        <w:ind w:right="72"/>
        <w:jc w:val="both"/>
        <w:rPr>
          <w:rFonts w:ascii="Arial" w:eastAsia="Times New Roman" w:hAnsi="Arial" w:cs="Arial"/>
          <w:noProof w:val="0"/>
          <w:sz w:val="24"/>
          <w:szCs w:val="24"/>
          <w:lang w:eastAsia="ar-SA"/>
        </w:rPr>
      </w:pPr>
      <w:r w:rsidRPr="00126371">
        <w:rPr>
          <w:rFonts w:ascii="Arial" w:eastAsia="Times New Roman" w:hAnsi="Arial" w:cs="Arial"/>
          <w:b/>
          <w:noProof w:val="0"/>
          <w:sz w:val="24"/>
          <w:szCs w:val="24"/>
          <w:lang w:eastAsia="ar-SA"/>
        </w:rPr>
        <w:t>P</w:t>
      </w:r>
      <w:r w:rsidRPr="00126371">
        <w:rPr>
          <w:rFonts w:ascii="Arial" w:eastAsia="Times New Roman" w:hAnsi="Arial" w:cs="Arial"/>
          <w:b/>
          <w:noProof w:val="0"/>
          <w:sz w:val="24"/>
          <w:szCs w:val="24"/>
          <w:lang w:val="es-ES" w:eastAsia="ar-SA"/>
        </w:rPr>
        <w:t>ara</w:t>
      </w:r>
      <w:r w:rsidRPr="00E654F8">
        <w:rPr>
          <w:rFonts w:ascii="Arial" w:eastAsia="Times New Roman" w:hAnsi="Arial" w:cs="Arial"/>
          <w:b/>
          <w:noProof w:val="0"/>
          <w:sz w:val="24"/>
          <w:szCs w:val="24"/>
          <w:lang w:val="es-ES" w:eastAsia="ar-SA"/>
        </w:rPr>
        <w:t xml:space="preserve"> aeronave basada en el Aeropuerto de Hermosillo</w:t>
      </w:r>
    </w:p>
    <w:p w:rsidR="00E654F8" w:rsidRPr="00E654F8" w:rsidRDefault="00E654F8" w:rsidP="00E654F8">
      <w:pPr>
        <w:suppressAutoHyphens/>
        <w:spacing w:after="0" w:line="240" w:lineRule="auto"/>
        <w:ind w:right="99" w:firstLine="180"/>
        <w:jc w:val="both"/>
        <w:rPr>
          <w:rFonts w:ascii="Arial" w:eastAsia="Times New Roman" w:hAnsi="Arial" w:cs="Arial"/>
          <w:b/>
          <w:noProof w:val="0"/>
          <w:sz w:val="24"/>
          <w:szCs w:val="24"/>
          <w:lang w:val="es-ES" w:eastAsia="ar-SA"/>
        </w:rPr>
      </w:pP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 xml:space="preserve">- Hora de </w:t>
      </w:r>
      <w:r w:rsidRPr="00E654F8">
        <w:rPr>
          <w:rFonts w:ascii="Arial" w:eastAsia="Times New Roman" w:hAnsi="Arial" w:cs="Arial"/>
          <w:noProof w:val="0"/>
          <w:sz w:val="24"/>
          <w:szCs w:val="24"/>
          <w:u w:val="single"/>
          <w:lang w:eastAsia="ar-SA"/>
        </w:rPr>
        <w:t>vuelo</w:t>
      </w:r>
      <w:r w:rsidRPr="00E654F8">
        <w:rPr>
          <w:rFonts w:ascii="Arial" w:eastAsia="Times New Roman" w:hAnsi="Arial" w:cs="Arial"/>
          <w:noProof w:val="0"/>
          <w:sz w:val="24"/>
          <w:szCs w:val="24"/>
          <w:lang w:eastAsia="ar-SA"/>
        </w:rPr>
        <w:t xml:space="preserve"> y hora de </w:t>
      </w:r>
      <w:r w:rsidRPr="00E654F8">
        <w:rPr>
          <w:rFonts w:ascii="Arial" w:eastAsia="Times New Roman" w:hAnsi="Arial" w:cs="Arial"/>
          <w:noProof w:val="0"/>
          <w:sz w:val="24"/>
          <w:szCs w:val="24"/>
          <w:u w:val="single"/>
          <w:lang w:eastAsia="ar-SA"/>
        </w:rPr>
        <w:t>espera</w:t>
      </w:r>
      <w:r w:rsidRPr="00E654F8">
        <w:rPr>
          <w:rFonts w:ascii="Arial" w:eastAsia="Times New Roman" w:hAnsi="Arial" w:cs="Arial"/>
          <w:noProof w:val="0"/>
          <w:sz w:val="24"/>
          <w:szCs w:val="24"/>
          <w:lang w:eastAsia="ar-SA"/>
        </w:rPr>
        <w:t xml:space="preserve"> ala fija</w:t>
      </w:r>
    </w:p>
    <w:p w:rsidR="00E654F8" w:rsidRPr="00E654F8" w:rsidRDefault="00E654F8" w:rsidP="00E654F8">
      <w:pPr>
        <w:widowControl w:val="0"/>
        <w:spacing w:after="0" w:line="240" w:lineRule="auto"/>
        <w:ind w:right="72"/>
        <w:jc w:val="both"/>
        <w:rPr>
          <w:rFonts w:ascii="Arial" w:eastAsia="Times New Roman" w:hAnsi="Arial" w:cs="Arial"/>
          <w:b/>
          <w:noProof w:val="0"/>
          <w:sz w:val="24"/>
          <w:szCs w:val="24"/>
          <w:lang w:eastAsia="es-ES"/>
        </w:rPr>
      </w:pPr>
    </w:p>
    <w:p w:rsidR="00E654F8" w:rsidRDefault="00917251" w:rsidP="00E654F8">
      <w:pPr>
        <w:widowControl w:val="0"/>
        <w:spacing w:after="0" w:line="240" w:lineRule="auto"/>
        <w:ind w:right="72"/>
        <w:jc w:val="both"/>
        <w:rPr>
          <w:rFonts w:ascii="Arial" w:eastAsia="Times New Roman" w:hAnsi="Arial" w:cs="Arial"/>
          <w:b/>
          <w:noProof w:val="0"/>
          <w:sz w:val="24"/>
          <w:szCs w:val="24"/>
          <w:lang w:eastAsia="es-ES"/>
        </w:rPr>
      </w:pPr>
      <w:r w:rsidRPr="00E654F8">
        <w:rPr>
          <w:rFonts w:ascii="Arial" w:eastAsia="Times New Roman" w:hAnsi="Arial" w:cs="Arial"/>
          <w:b/>
          <w:noProof w:val="0"/>
          <w:sz w:val="24"/>
          <w:szCs w:val="24"/>
          <w:lang w:eastAsia="es-ES"/>
        </w:rPr>
        <w:t>Para</w:t>
      </w:r>
      <w:r w:rsidR="00E654F8" w:rsidRPr="00E654F8">
        <w:rPr>
          <w:rFonts w:ascii="Arial" w:eastAsia="Times New Roman" w:hAnsi="Arial" w:cs="Arial"/>
          <w:b/>
          <w:noProof w:val="0"/>
          <w:sz w:val="24"/>
          <w:szCs w:val="24"/>
          <w:lang w:eastAsia="es-ES"/>
        </w:rPr>
        <w:t xml:space="preserve"> servicios adicionales (servicio de traslado de paciente cama a cama), estos conceptos no serán determinant</w:t>
      </w:r>
      <w:r w:rsidR="00E654F8">
        <w:rPr>
          <w:rFonts w:ascii="Arial" w:eastAsia="Times New Roman" w:hAnsi="Arial" w:cs="Arial"/>
          <w:b/>
          <w:noProof w:val="0"/>
          <w:sz w:val="24"/>
          <w:szCs w:val="24"/>
          <w:lang w:eastAsia="es-ES"/>
        </w:rPr>
        <w:t>es para la evaluación económica</w:t>
      </w:r>
      <w:r>
        <w:rPr>
          <w:rFonts w:ascii="Arial" w:eastAsia="Times New Roman" w:hAnsi="Arial" w:cs="Arial"/>
          <w:b/>
          <w:noProof w:val="0"/>
          <w:sz w:val="24"/>
          <w:szCs w:val="24"/>
          <w:lang w:eastAsia="es-ES"/>
        </w:rPr>
        <w:t>:</w:t>
      </w:r>
    </w:p>
    <w:p w:rsidR="00917251" w:rsidRDefault="00917251" w:rsidP="00E654F8">
      <w:pPr>
        <w:widowControl w:val="0"/>
        <w:spacing w:after="0" w:line="240" w:lineRule="auto"/>
        <w:ind w:right="72"/>
        <w:jc w:val="both"/>
        <w:rPr>
          <w:rFonts w:ascii="Arial" w:eastAsia="Times New Roman" w:hAnsi="Arial" w:cs="Arial"/>
          <w:b/>
          <w:noProof w:val="0"/>
          <w:sz w:val="24"/>
          <w:szCs w:val="24"/>
          <w:lang w:eastAsia="es-ES"/>
        </w:rPr>
      </w:pPr>
    </w:p>
    <w:p w:rsidR="00917251" w:rsidRPr="00917251" w:rsidRDefault="00917251" w:rsidP="00917251">
      <w:pPr>
        <w:widowControl w:val="0"/>
        <w:spacing w:after="0" w:line="240" w:lineRule="auto"/>
        <w:ind w:right="72"/>
        <w:jc w:val="both"/>
        <w:rPr>
          <w:rFonts w:ascii="Arial" w:hAnsi="Arial" w:cs="Arial"/>
          <w:noProof w:val="0"/>
          <w:lang w:eastAsia="ar-SA"/>
        </w:rPr>
      </w:pPr>
      <w:r w:rsidRPr="00917251">
        <w:rPr>
          <w:rFonts w:ascii="Arial" w:eastAsia="Times New Roman" w:hAnsi="Arial" w:cs="Arial"/>
          <w:noProof w:val="0"/>
          <w:sz w:val="24"/>
          <w:szCs w:val="24"/>
          <w:lang w:eastAsia="ar-SA"/>
        </w:rPr>
        <w:t>- Servicio de ambulancia aérea nacional neonatal.</w:t>
      </w:r>
    </w:p>
    <w:p w:rsidR="00917251" w:rsidRPr="00917251" w:rsidRDefault="00917251" w:rsidP="00E654F8">
      <w:pPr>
        <w:widowControl w:val="0"/>
        <w:spacing w:after="0" w:line="240" w:lineRule="auto"/>
        <w:ind w:right="72"/>
        <w:jc w:val="both"/>
        <w:rPr>
          <w:rFonts w:ascii="Arial" w:eastAsia="Times New Roman" w:hAnsi="Arial" w:cs="Arial"/>
          <w:noProof w:val="0"/>
          <w:sz w:val="24"/>
          <w:szCs w:val="24"/>
          <w:lang w:eastAsia="ar-SA"/>
        </w:rPr>
      </w:pPr>
      <w:r>
        <w:rPr>
          <w:rFonts w:ascii="Arial" w:eastAsia="Times New Roman" w:hAnsi="Arial" w:cs="Arial"/>
          <w:noProof w:val="0"/>
          <w:sz w:val="24"/>
          <w:szCs w:val="24"/>
          <w:lang w:eastAsia="ar-SA"/>
        </w:rPr>
        <w:t xml:space="preserve">- </w:t>
      </w:r>
      <w:r w:rsidRPr="00917251">
        <w:rPr>
          <w:rFonts w:ascii="Arial" w:eastAsia="Times New Roman" w:hAnsi="Arial" w:cs="Arial"/>
          <w:noProof w:val="0"/>
          <w:sz w:val="24"/>
          <w:szCs w:val="24"/>
          <w:lang w:eastAsia="ar-SA"/>
        </w:rPr>
        <w:t>Servicio de ambulancia aérea nacional pediátrico y adulto.</w:t>
      </w:r>
    </w:p>
    <w:p w:rsidR="00E654F8" w:rsidRPr="00917251" w:rsidRDefault="00917251" w:rsidP="00E654F8">
      <w:pPr>
        <w:widowControl w:val="0"/>
        <w:spacing w:after="0" w:line="240" w:lineRule="auto"/>
        <w:ind w:right="72"/>
        <w:jc w:val="both"/>
        <w:rPr>
          <w:rFonts w:ascii="Arial" w:eastAsia="Times New Roman" w:hAnsi="Arial" w:cs="Arial"/>
          <w:noProof w:val="0"/>
          <w:sz w:val="24"/>
          <w:szCs w:val="24"/>
          <w:lang w:eastAsia="ar-SA"/>
        </w:rPr>
      </w:pPr>
      <w:r>
        <w:rPr>
          <w:rFonts w:ascii="Arial" w:eastAsia="Times New Roman" w:hAnsi="Arial" w:cs="Arial"/>
          <w:noProof w:val="0"/>
          <w:sz w:val="24"/>
          <w:szCs w:val="24"/>
          <w:lang w:eastAsia="ar-SA"/>
        </w:rPr>
        <w:t xml:space="preserve">- </w:t>
      </w:r>
      <w:r w:rsidRPr="00917251">
        <w:rPr>
          <w:rFonts w:ascii="Arial" w:eastAsia="Times New Roman" w:hAnsi="Arial" w:cs="Arial"/>
          <w:noProof w:val="0"/>
          <w:sz w:val="24"/>
          <w:szCs w:val="24"/>
          <w:lang w:eastAsia="ar-SA"/>
        </w:rPr>
        <w:t>Servicio de ambulancia terrestre de cuidados intensivos nacional.</w:t>
      </w:r>
    </w:p>
    <w:p w:rsidR="00E654F8" w:rsidRPr="00E654F8" w:rsidRDefault="00E654F8" w:rsidP="00E654F8">
      <w:pPr>
        <w:widowControl w:val="0"/>
        <w:spacing w:after="0" w:line="240" w:lineRule="auto"/>
        <w:ind w:right="72"/>
        <w:jc w:val="both"/>
        <w:rPr>
          <w:rFonts w:ascii="Arial" w:eastAsia="Times New Roman" w:hAnsi="Arial" w:cs="Arial"/>
          <w:b/>
          <w:noProof w:val="0"/>
          <w:sz w:val="24"/>
          <w:szCs w:val="24"/>
          <w:lang w:eastAsia="es-ES"/>
        </w:rPr>
      </w:pPr>
    </w:p>
    <w:p w:rsidR="00E654F8" w:rsidRPr="00E654F8" w:rsidRDefault="00E654F8" w:rsidP="00E654F8">
      <w:pPr>
        <w:widowControl w:val="0"/>
        <w:spacing w:after="0" w:line="240" w:lineRule="auto"/>
        <w:ind w:right="72"/>
        <w:jc w:val="both"/>
        <w:rPr>
          <w:rFonts w:ascii="Arial" w:eastAsia="Times New Roman" w:hAnsi="Arial" w:cs="Arial"/>
          <w:b/>
          <w:noProof w:val="0"/>
          <w:sz w:val="24"/>
          <w:szCs w:val="24"/>
          <w:lang w:eastAsia="es-ES"/>
        </w:rPr>
      </w:pPr>
      <w:r w:rsidRPr="00E654F8">
        <w:rPr>
          <w:rFonts w:ascii="Arial" w:eastAsia="Times New Roman" w:hAnsi="Arial" w:cs="Arial"/>
          <w:b/>
          <w:noProof w:val="0"/>
          <w:sz w:val="24"/>
          <w:szCs w:val="24"/>
          <w:lang w:eastAsia="es-ES"/>
        </w:rPr>
        <w:t>Otros conceptos a cotizar para la prestación del servicio</w:t>
      </w:r>
    </w:p>
    <w:p w:rsidR="00E654F8" w:rsidRPr="00E654F8" w:rsidRDefault="00E654F8" w:rsidP="00E654F8">
      <w:pPr>
        <w:widowControl w:val="0"/>
        <w:spacing w:after="0" w:line="240" w:lineRule="auto"/>
        <w:ind w:right="72"/>
        <w:jc w:val="both"/>
        <w:rPr>
          <w:rFonts w:ascii="Arial" w:eastAsia="Times New Roman" w:hAnsi="Arial" w:cs="Arial"/>
          <w:b/>
          <w:noProof w:val="0"/>
          <w:sz w:val="24"/>
          <w:szCs w:val="24"/>
          <w:lang w:eastAsia="es-ES"/>
        </w:rPr>
      </w:pP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ar-SA"/>
        </w:rPr>
        <w:t xml:space="preserve">- Pernocta ala fija </w:t>
      </w:r>
      <w:r w:rsidRPr="00E654F8">
        <w:rPr>
          <w:rFonts w:ascii="Arial" w:eastAsia="Times New Roman" w:hAnsi="Arial" w:cs="Arial"/>
          <w:noProof w:val="0"/>
          <w:sz w:val="24"/>
          <w:szCs w:val="24"/>
          <w:lang w:eastAsia="es-ES"/>
        </w:rPr>
        <w:t>(El precio por pernocta de las aeronaves tanto de ala fija como de ala rotativa no podrá ser superior al costo de una hora de vuelo).</w:t>
      </w: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es-ES"/>
        </w:rPr>
      </w:pP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 xml:space="preserve">El licitante deberá cotizar el concepto </w:t>
      </w:r>
      <w:r w:rsidR="00917251">
        <w:rPr>
          <w:rFonts w:ascii="Arial" w:eastAsia="Times New Roman" w:hAnsi="Arial" w:cs="Arial"/>
          <w:noProof w:val="0"/>
          <w:sz w:val="24"/>
          <w:szCs w:val="24"/>
          <w:lang w:eastAsia="es-ES"/>
        </w:rPr>
        <w:t xml:space="preserve">de </w:t>
      </w:r>
      <w:r w:rsidRPr="00E654F8">
        <w:rPr>
          <w:rFonts w:ascii="Arial" w:eastAsia="Times New Roman" w:hAnsi="Arial" w:cs="Arial"/>
          <w:noProof w:val="0"/>
          <w:sz w:val="24"/>
          <w:szCs w:val="24"/>
          <w:lang w:eastAsia="es-ES"/>
        </w:rPr>
        <w:t>pernocta, el cual no será determinante para la evaluación económica:</w:t>
      </w: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es-ES"/>
        </w:rPr>
      </w:pP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La pernocta no será motivo de evaluación para efectos de adjudicación del contrato, en virtud de que generalmente las operaciones se desarrollan dentro de los horarios establecidos en los diversos aeropuertos.</w:t>
      </w: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Partida 2 (dos)</w:t>
      </w: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p>
    <w:p w:rsid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 xml:space="preserve">Los licitantes deberán de cotizar </w:t>
      </w:r>
      <w:r w:rsidR="00917251" w:rsidRPr="00917251">
        <w:rPr>
          <w:rFonts w:ascii="Arial" w:eastAsia="Times New Roman" w:hAnsi="Arial" w:cs="Arial"/>
          <w:noProof w:val="0"/>
          <w:sz w:val="24"/>
          <w:szCs w:val="24"/>
          <w:lang w:eastAsia="ar-SA"/>
        </w:rPr>
        <w:t xml:space="preserve">conforme al </w:t>
      </w:r>
      <w:r w:rsidR="00917251" w:rsidRPr="00917251">
        <w:rPr>
          <w:rFonts w:ascii="Arial" w:eastAsia="Times New Roman" w:hAnsi="Arial" w:cs="Arial"/>
          <w:b/>
          <w:noProof w:val="0"/>
          <w:sz w:val="24"/>
          <w:szCs w:val="24"/>
          <w:lang w:eastAsia="ar-SA"/>
        </w:rPr>
        <w:t>Anexo 12</w:t>
      </w:r>
      <w:r w:rsidR="00917251" w:rsidRPr="00917251">
        <w:rPr>
          <w:rFonts w:ascii="Arial" w:eastAsia="Times New Roman" w:hAnsi="Arial" w:cs="Arial"/>
          <w:noProof w:val="0"/>
          <w:sz w:val="24"/>
          <w:szCs w:val="24"/>
          <w:lang w:eastAsia="ar-SA"/>
        </w:rPr>
        <w:t xml:space="preserve"> </w:t>
      </w:r>
      <w:r w:rsidR="00917251" w:rsidRPr="00917251">
        <w:rPr>
          <w:rFonts w:ascii="Arial" w:eastAsia="Times New Roman" w:hAnsi="Arial" w:cs="Arial"/>
          <w:i/>
          <w:noProof w:val="0"/>
          <w:sz w:val="24"/>
          <w:szCs w:val="24"/>
          <w:lang w:eastAsia="ar-SA"/>
        </w:rPr>
        <w:t xml:space="preserve">Propuesta económica </w:t>
      </w:r>
      <w:r w:rsidR="00917251" w:rsidRPr="00917251">
        <w:rPr>
          <w:rFonts w:ascii="Arial" w:eastAsia="Times New Roman" w:hAnsi="Arial" w:cs="Arial"/>
          <w:noProof w:val="0"/>
          <w:sz w:val="24"/>
          <w:szCs w:val="24"/>
          <w:lang w:eastAsia="ar-SA"/>
        </w:rPr>
        <w:t>de la convocatoria</w:t>
      </w:r>
      <w:r w:rsidR="00917251">
        <w:rPr>
          <w:rFonts w:ascii="Arial" w:eastAsia="Times New Roman" w:hAnsi="Arial" w:cs="Arial"/>
          <w:noProof w:val="0"/>
          <w:sz w:val="24"/>
          <w:szCs w:val="24"/>
          <w:lang w:eastAsia="ar-SA"/>
        </w:rPr>
        <w:t>,</w:t>
      </w:r>
      <w:r w:rsidR="00917251" w:rsidRPr="00917251">
        <w:rPr>
          <w:rFonts w:ascii="Arial" w:eastAsia="Times New Roman" w:hAnsi="Arial" w:cs="Arial"/>
          <w:noProof w:val="0"/>
          <w:sz w:val="24"/>
          <w:szCs w:val="24"/>
          <w:lang w:eastAsia="ar-SA"/>
        </w:rPr>
        <w:t xml:space="preserve"> </w:t>
      </w:r>
      <w:r w:rsidRPr="00E654F8">
        <w:rPr>
          <w:rFonts w:ascii="Arial" w:eastAsia="Times New Roman" w:hAnsi="Arial" w:cs="Arial"/>
          <w:noProof w:val="0"/>
          <w:sz w:val="24"/>
          <w:szCs w:val="24"/>
          <w:lang w:eastAsia="ar-SA"/>
        </w:rPr>
        <w:t>los conceptos siguientes:</w:t>
      </w:r>
    </w:p>
    <w:p w:rsidR="00917251" w:rsidRDefault="00917251" w:rsidP="00E654F8">
      <w:pPr>
        <w:widowControl w:val="0"/>
        <w:spacing w:after="0" w:line="240" w:lineRule="auto"/>
        <w:ind w:right="72"/>
        <w:jc w:val="both"/>
        <w:rPr>
          <w:rFonts w:ascii="Arial" w:eastAsia="Times New Roman" w:hAnsi="Arial" w:cs="Arial"/>
          <w:b/>
          <w:noProof w:val="0"/>
          <w:sz w:val="24"/>
          <w:szCs w:val="24"/>
          <w:lang w:val="es-ES" w:eastAsia="ar-SA"/>
        </w:rPr>
      </w:pPr>
    </w:p>
    <w:p w:rsidR="00917251" w:rsidRPr="00E654F8" w:rsidRDefault="00917251" w:rsidP="00E654F8">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b/>
          <w:noProof w:val="0"/>
          <w:sz w:val="24"/>
          <w:szCs w:val="24"/>
          <w:lang w:val="es-ES" w:eastAsia="ar-SA"/>
        </w:rPr>
        <w:t>Para aeronaves de ala fija</w:t>
      </w:r>
      <w:r>
        <w:rPr>
          <w:rFonts w:ascii="Arial" w:eastAsia="Times New Roman" w:hAnsi="Arial" w:cs="Arial"/>
          <w:b/>
          <w:noProof w:val="0"/>
          <w:sz w:val="24"/>
          <w:szCs w:val="24"/>
          <w:lang w:val="es-ES" w:eastAsia="ar-SA"/>
        </w:rPr>
        <w:t xml:space="preserve">: </w:t>
      </w:r>
    </w:p>
    <w:p w:rsid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 xml:space="preserve">- Hora de </w:t>
      </w:r>
      <w:r w:rsidRPr="00E654F8">
        <w:rPr>
          <w:rFonts w:ascii="Arial" w:eastAsia="Times New Roman" w:hAnsi="Arial" w:cs="Arial"/>
          <w:noProof w:val="0"/>
          <w:sz w:val="24"/>
          <w:szCs w:val="24"/>
          <w:u w:val="single"/>
          <w:lang w:eastAsia="ar-SA"/>
        </w:rPr>
        <w:t>vuelo</w:t>
      </w:r>
      <w:r w:rsidRPr="00E654F8">
        <w:rPr>
          <w:rFonts w:ascii="Arial" w:eastAsia="Times New Roman" w:hAnsi="Arial" w:cs="Arial"/>
          <w:noProof w:val="0"/>
          <w:sz w:val="24"/>
          <w:szCs w:val="24"/>
          <w:lang w:eastAsia="ar-SA"/>
        </w:rPr>
        <w:t xml:space="preserve"> y hora de </w:t>
      </w:r>
      <w:r w:rsidRPr="00E654F8">
        <w:rPr>
          <w:rFonts w:ascii="Arial" w:eastAsia="Times New Roman" w:hAnsi="Arial" w:cs="Arial"/>
          <w:noProof w:val="0"/>
          <w:sz w:val="24"/>
          <w:szCs w:val="24"/>
          <w:u w:val="single"/>
          <w:lang w:eastAsia="ar-SA"/>
        </w:rPr>
        <w:t>espera</w:t>
      </w:r>
      <w:r w:rsidRPr="00E654F8">
        <w:rPr>
          <w:rFonts w:ascii="Arial" w:eastAsia="Times New Roman" w:hAnsi="Arial" w:cs="Arial"/>
          <w:noProof w:val="0"/>
          <w:sz w:val="24"/>
          <w:szCs w:val="24"/>
          <w:lang w:eastAsia="ar-SA"/>
        </w:rPr>
        <w:t xml:space="preserve"> ala fija</w:t>
      </w:r>
    </w:p>
    <w:p w:rsidR="00917251" w:rsidRPr="00E654F8" w:rsidRDefault="00917251" w:rsidP="00E654F8">
      <w:pPr>
        <w:widowControl w:val="0"/>
        <w:spacing w:after="0" w:line="240" w:lineRule="auto"/>
        <w:ind w:right="72"/>
        <w:jc w:val="both"/>
        <w:rPr>
          <w:rFonts w:ascii="Arial" w:eastAsia="Times New Roman" w:hAnsi="Arial" w:cs="Arial"/>
          <w:noProof w:val="0"/>
          <w:sz w:val="24"/>
          <w:szCs w:val="24"/>
          <w:lang w:eastAsia="ar-SA"/>
        </w:rPr>
      </w:pPr>
    </w:p>
    <w:p w:rsidR="00E654F8" w:rsidRPr="00E654F8" w:rsidRDefault="00917251" w:rsidP="00E654F8">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b/>
          <w:noProof w:val="0"/>
          <w:sz w:val="24"/>
          <w:szCs w:val="24"/>
          <w:lang w:val="es-ES" w:eastAsia="ar-SA"/>
        </w:rPr>
        <w:t>Para aeronaves de ala rotativa</w:t>
      </w:r>
      <w:r>
        <w:rPr>
          <w:rFonts w:ascii="Arial" w:eastAsia="Times New Roman" w:hAnsi="Arial" w:cs="Arial"/>
          <w:b/>
          <w:noProof w:val="0"/>
          <w:sz w:val="24"/>
          <w:szCs w:val="24"/>
          <w:lang w:val="es-ES" w:eastAsia="ar-SA"/>
        </w:rPr>
        <w:t>:</w:t>
      </w: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 xml:space="preserve">- Hora de </w:t>
      </w:r>
      <w:r w:rsidRPr="00E654F8">
        <w:rPr>
          <w:rFonts w:ascii="Arial" w:eastAsia="Times New Roman" w:hAnsi="Arial" w:cs="Arial"/>
          <w:noProof w:val="0"/>
          <w:sz w:val="24"/>
          <w:szCs w:val="24"/>
          <w:u w:val="single"/>
          <w:lang w:eastAsia="ar-SA"/>
        </w:rPr>
        <w:t>vuelo</w:t>
      </w:r>
      <w:r w:rsidRPr="00E654F8">
        <w:rPr>
          <w:rFonts w:ascii="Arial" w:eastAsia="Times New Roman" w:hAnsi="Arial" w:cs="Arial"/>
          <w:noProof w:val="0"/>
          <w:sz w:val="24"/>
          <w:szCs w:val="24"/>
          <w:lang w:eastAsia="ar-SA"/>
        </w:rPr>
        <w:t xml:space="preserve"> y hora de </w:t>
      </w:r>
      <w:r w:rsidRPr="00E654F8">
        <w:rPr>
          <w:rFonts w:ascii="Arial" w:eastAsia="Times New Roman" w:hAnsi="Arial" w:cs="Arial"/>
          <w:noProof w:val="0"/>
          <w:sz w:val="24"/>
          <w:szCs w:val="24"/>
          <w:u w:val="single"/>
          <w:lang w:eastAsia="ar-SA"/>
        </w:rPr>
        <w:t>espera</w:t>
      </w:r>
      <w:r w:rsidRPr="00E654F8">
        <w:rPr>
          <w:rFonts w:ascii="Arial" w:eastAsia="Times New Roman" w:hAnsi="Arial" w:cs="Arial"/>
          <w:noProof w:val="0"/>
          <w:sz w:val="24"/>
          <w:szCs w:val="24"/>
          <w:lang w:eastAsia="ar-SA"/>
        </w:rPr>
        <w:t xml:space="preserve"> ala rotativa</w:t>
      </w: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 xml:space="preserve">Los conceptos anteriores se sumarán y el importe total será el determinante para evaluar la propuesta económica que presente cada licitante, </w:t>
      </w:r>
      <w:r w:rsidR="00917251" w:rsidRPr="00917251">
        <w:rPr>
          <w:rFonts w:ascii="Arial" w:eastAsia="Times New Roman" w:hAnsi="Arial" w:cs="Arial"/>
          <w:noProof w:val="0"/>
          <w:sz w:val="24"/>
          <w:szCs w:val="24"/>
          <w:lang w:eastAsia="ar-SA"/>
        </w:rPr>
        <w:t xml:space="preserve">conforme al </w:t>
      </w:r>
      <w:r w:rsidR="00917251" w:rsidRPr="00917251">
        <w:rPr>
          <w:rFonts w:ascii="Arial" w:eastAsia="Times New Roman" w:hAnsi="Arial" w:cs="Arial"/>
          <w:b/>
          <w:noProof w:val="0"/>
          <w:sz w:val="24"/>
          <w:szCs w:val="24"/>
          <w:lang w:eastAsia="ar-SA"/>
        </w:rPr>
        <w:t>Anexo 12</w:t>
      </w:r>
      <w:r w:rsidR="00917251" w:rsidRPr="00917251">
        <w:rPr>
          <w:rFonts w:ascii="Arial" w:eastAsia="Times New Roman" w:hAnsi="Arial" w:cs="Arial"/>
          <w:noProof w:val="0"/>
          <w:sz w:val="24"/>
          <w:szCs w:val="24"/>
          <w:lang w:eastAsia="ar-SA"/>
        </w:rPr>
        <w:t xml:space="preserve"> </w:t>
      </w:r>
      <w:r w:rsidR="00917251" w:rsidRPr="00917251">
        <w:rPr>
          <w:rFonts w:ascii="Arial" w:eastAsia="Times New Roman" w:hAnsi="Arial" w:cs="Arial"/>
          <w:i/>
          <w:noProof w:val="0"/>
          <w:sz w:val="24"/>
          <w:szCs w:val="24"/>
          <w:lang w:eastAsia="ar-SA"/>
        </w:rPr>
        <w:t xml:space="preserve">Propuesta económica </w:t>
      </w:r>
      <w:r w:rsidR="00917251" w:rsidRPr="00917251">
        <w:rPr>
          <w:rFonts w:ascii="Arial" w:eastAsia="Times New Roman" w:hAnsi="Arial" w:cs="Arial"/>
          <w:noProof w:val="0"/>
          <w:sz w:val="24"/>
          <w:szCs w:val="24"/>
          <w:lang w:eastAsia="ar-SA"/>
        </w:rPr>
        <w:t>de la convocatoria</w:t>
      </w:r>
      <w:r w:rsidR="00917251">
        <w:rPr>
          <w:rFonts w:ascii="Arial" w:eastAsia="Times New Roman" w:hAnsi="Arial" w:cs="Arial"/>
          <w:noProof w:val="0"/>
          <w:sz w:val="24"/>
          <w:szCs w:val="24"/>
          <w:lang w:eastAsia="ar-SA"/>
        </w:rPr>
        <w:t>.</w:t>
      </w: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p>
    <w:p w:rsidR="00E654F8" w:rsidRPr="00E654F8" w:rsidRDefault="00E654F8" w:rsidP="00E654F8">
      <w:pPr>
        <w:widowControl w:val="0"/>
        <w:spacing w:after="0" w:line="240" w:lineRule="auto"/>
        <w:ind w:right="72"/>
        <w:jc w:val="both"/>
        <w:rPr>
          <w:rFonts w:ascii="Arial" w:eastAsia="Times New Roman" w:hAnsi="Arial" w:cs="Arial"/>
          <w:b/>
          <w:noProof w:val="0"/>
          <w:sz w:val="24"/>
          <w:szCs w:val="24"/>
          <w:lang w:eastAsia="es-ES"/>
        </w:rPr>
      </w:pPr>
      <w:r w:rsidRPr="00E654F8">
        <w:rPr>
          <w:rFonts w:ascii="Arial" w:eastAsia="Times New Roman" w:hAnsi="Arial" w:cs="Arial"/>
          <w:b/>
          <w:noProof w:val="0"/>
          <w:sz w:val="24"/>
          <w:szCs w:val="24"/>
          <w:lang w:eastAsia="es-ES"/>
        </w:rPr>
        <w:t>Otros conceptos a cotizar para la prestación del servicio</w:t>
      </w:r>
    </w:p>
    <w:p w:rsidR="00E654F8" w:rsidRPr="00E654F8" w:rsidRDefault="00E654F8" w:rsidP="00E654F8">
      <w:pPr>
        <w:widowControl w:val="0"/>
        <w:spacing w:after="0" w:line="240" w:lineRule="auto"/>
        <w:ind w:right="72"/>
        <w:jc w:val="both"/>
        <w:rPr>
          <w:rFonts w:ascii="Arial" w:eastAsia="Times New Roman" w:hAnsi="Arial" w:cs="Arial"/>
          <w:b/>
          <w:noProof w:val="0"/>
          <w:sz w:val="24"/>
          <w:szCs w:val="24"/>
          <w:lang w:eastAsia="es-ES"/>
        </w:rPr>
      </w:pPr>
    </w:p>
    <w:p w:rsidR="00E654F8" w:rsidRDefault="00E654F8" w:rsidP="00E654F8">
      <w:pPr>
        <w:widowControl w:val="0"/>
        <w:spacing w:after="0" w:line="240" w:lineRule="auto"/>
        <w:ind w:right="72"/>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Adicionalmente, el licitante deberá cotizar los siguientes conceptos que no serán determinantes para la evaluación económica:</w:t>
      </w:r>
    </w:p>
    <w:p w:rsidR="00917251" w:rsidRPr="00E654F8" w:rsidRDefault="00917251" w:rsidP="00E654F8">
      <w:pPr>
        <w:widowControl w:val="0"/>
        <w:spacing w:after="0" w:line="240" w:lineRule="auto"/>
        <w:ind w:right="72"/>
        <w:jc w:val="both"/>
        <w:rPr>
          <w:rFonts w:ascii="Arial" w:eastAsia="Times New Roman" w:hAnsi="Arial" w:cs="Arial"/>
          <w:noProof w:val="0"/>
          <w:sz w:val="24"/>
          <w:szCs w:val="24"/>
          <w:lang w:eastAsia="es-ES"/>
        </w:rPr>
      </w:pP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 Pernocta ala fija (El precio por pernocta de las aeronaves no podrá ser superior al costo de una hora de vuelo).</w:t>
      </w: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eastAsia="ar-SA"/>
        </w:rPr>
      </w:pPr>
    </w:p>
    <w:p w:rsidR="00E654F8" w:rsidRPr="00E654F8" w:rsidRDefault="00E654F8" w:rsidP="00E654F8">
      <w:pPr>
        <w:widowControl w:val="0"/>
        <w:spacing w:after="0" w:line="240" w:lineRule="auto"/>
        <w:ind w:right="72"/>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ar-SA"/>
        </w:rPr>
        <w:t>- Pernocta ala rotativa</w:t>
      </w:r>
      <w:r w:rsidRPr="00E654F8">
        <w:rPr>
          <w:rFonts w:ascii="Arial" w:eastAsia="Times New Roman" w:hAnsi="Arial" w:cs="Arial"/>
          <w:noProof w:val="0"/>
          <w:sz w:val="24"/>
          <w:szCs w:val="24"/>
          <w:lang w:eastAsia="es-ES"/>
        </w:rPr>
        <w:t xml:space="preserve"> (El precio por pernocta de las aeronaves no podrá ser superior al costo de una hora de vuelo).</w:t>
      </w: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11. Comunicación entre las partes</w:t>
      </w: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Todas las notificaciones o avisos de carácter administrativo y técnico, que deseen hacer las partes en virtud del contrato que se formalice para tal fin, deberán hacerse por escrito. Los avisos podrán remitirse por correo ordinario, correo electrónico, servicio de mensajería o medios electrónicos de comunicación a los domicilios que ambas partes determinen.</w:t>
      </w:r>
    </w:p>
    <w:p w:rsidR="00E654F8" w:rsidRPr="00E654F8" w:rsidRDefault="00E654F8" w:rsidP="00E654F8">
      <w:pPr>
        <w:suppressAutoHyphens/>
        <w:spacing w:after="0" w:line="240" w:lineRule="auto"/>
        <w:ind w:left="250" w:right="74"/>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12. Garantía de cumplimiento del contrato</w:t>
      </w:r>
    </w:p>
    <w:p w:rsidR="00E654F8" w:rsidRPr="00E654F8" w:rsidRDefault="00E654F8" w:rsidP="00E654F8">
      <w:pPr>
        <w:suppressAutoHyphens/>
        <w:spacing w:after="0" w:line="240" w:lineRule="auto"/>
        <w:ind w:left="294"/>
        <w:jc w:val="both"/>
        <w:rPr>
          <w:rFonts w:ascii="Arial" w:eastAsia="Times New Roman" w:hAnsi="Arial" w:cs="Arial"/>
          <w:bCs/>
          <w:noProof w:val="0"/>
          <w:sz w:val="16"/>
          <w:szCs w:val="16"/>
          <w:lang w:val="es-ES" w:eastAsia="ar-SA"/>
        </w:rPr>
      </w:pPr>
    </w:p>
    <w:p w:rsidR="00E654F8" w:rsidRPr="00E654F8" w:rsidRDefault="00E654F8" w:rsidP="00E654F8">
      <w:pPr>
        <w:suppressAutoHyphens/>
        <w:spacing w:after="0" w:line="240" w:lineRule="auto"/>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 xml:space="preserve">El proveedor para garantizar el cumplimiento de todas y cada una de las obligaciones estipuladas en el contrato adjudicado, deberá presentar en la División de Contratos ubicada en la calle Durango No. 291, piso 10, Colonia Roma Norte, Delegación Cuauhtémoc, C.P. 06700, México D.F., póliza de fianza en moneda nacional, expedida por afianzadora debidamente constituida en términos de la Ley Federal de Instituciones de Fianzas, dentro de los </w:t>
      </w:r>
      <w:r w:rsidRPr="00E654F8">
        <w:rPr>
          <w:rFonts w:ascii="Arial" w:eastAsia="Times New Roman" w:hAnsi="Arial" w:cs="Arial"/>
          <w:noProof w:val="0"/>
          <w:sz w:val="24"/>
          <w:szCs w:val="24"/>
          <w:shd w:val="clear" w:color="auto" w:fill="FFFFFF"/>
          <w:lang w:val="es-ES" w:eastAsia="ar-SA"/>
        </w:rPr>
        <w:t>10 (diez</w:t>
      </w:r>
      <w:r w:rsidRPr="00E654F8">
        <w:rPr>
          <w:rFonts w:ascii="Arial" w:eastAsia="Times New Roman" w:hAnsi="Arial" w:cs="Arial"/>
          <w:noProof w:val="0"/>
          <w:sz w:val="24"/>
          <w:szCs w:val="24"/>
          <w:lang w:val="es-ES" w:eastAsia="ar-SA"/>
        </w:rPr>
        <w:t>) días naturales siguientes a la firma del contrato, a favor del Instituto, por un monto equivalente al 10</w:t>
      </w:r>
      <w:r w:rsidRPr="00E654F8">
        <w:rPr>
          <w:rFonts w:ascii="Arial" w:eastAsia="Times New Roman" w:hAnsi="Arial" w:cs="Arial"/>
          <w:noProof w:val="0"/>
          <w:sz w:val="24"/>
          <w:szCs w:val="24"/>
          <w:shd w:val="clear" w:color="auto" w:fill="FFFFFF"/>
          <w:lang w:val="es-ES" w:eastAsia="ar-SA"/>
        </w:rPr>
        <w:t xml:space="preserve">% </w:t>
      </w:r>
      <w:r w:rsidRPr="00E654F8">
        <w:rPr>
          <w:rFonts w:ascii="Arial" w:eastAsia="Times New Roman" w:hAnsi="Arial" w:cs="Arial"/>
          <w:noProof w:val="0"/>
          <w:sz w:val="24"/>
          <w:szCs w:val="24"/>
          <w:lang w:val="es-ES" w:eastAsia="ar-SA"/>
        </w:rPr>
        <w:t>sobre el importe total máximo adjudicado, sin incluir el I.V.A., de conformidad con lo establecido en el artículo 48 de la Ley de Adquisiciones, Arrendamientos y Servicios del Sector Público, así como en el numeral 5.5.4 de las Políticas, Bases y Lineamientos en Materia de Adquisiciones, Arrendamientos y Prestación de Servicios vigente.</w:t>
      </w:r>
    </w:p>
    <w:p w:rsidR="00E654F8" w:rsidRPr="00E654F8" w:rsidRDefault="00E654F8" w:rsidP="00E654F8">
      <w:pPr>
        <w:suppressAutoHyphens/>
        <w:spacing w:after="0" w:line="240" w:lineRule="auto"/>
        <w:ind w:left="294"/>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13. Pena convencional</w:t>
      </w:r>
    </w:p>
    <w:p w:rsidR="00E654F8" w:rsidRPr="00E654F8" w:rsidRDefault="00E654F8" w:rsidP="00E654F8">
      <w:pPr>
        <w:suppressAutoHyphens/>
        <w:snapToGrid w:val="0"/>
        <w:spacing w:after="0" w:line="240" w:lineRule="auto"/>
        <w:ind w:left="294"/>
        <w:jc w:val="both"/>
        <w:rPr>
          <w:rFonts w:ascii="Arial" w:eastAsia="Times New Roman" w:hAnsi="Arial" w:cs="Arial"/>
          <w:noProof w:val="0"/>
          <w:sz w:val="16"/>
          <w:szCs w:val="16"/>
          <w:lang w:val="es-ES_tradnl" w:eastAsia="ar-SA"/>
        </w:rPr>
      </w:pPr>
    </w:p>
    <w:p w:rsidR="00E654F8" w:rsidRPr="00E654F8" w:rsidRDefault="00E654F8" w:rsidP="00E654F8">
      <w:pPr>
        <w:suppressAutoHyphens/>
        <w:spacing w:after="0" w:line="240" w:lineRule="auto"/>
        <w:ind w:firstLine="10"/>
        <w:jc w:val="both"/>
        <w:rPr>
          <w:rFonts w:ascii="Arial" w:eastAsia="Times New Roman" w:hAnsi="Arial" w:cs="Arial"/>
          <w:bCs/>
          <w:noProof w:val="0"/>
          <w:sz w:val="24"/>
          <w:szCs w:val="24"/>
          <w:lang w:eastAsia="ar-SA"/>
        </w:rPr>
      </w:pPr>
      <w:r w:rsidRPr="00E654F8">
        <w:rPr>
          <w:rFonts w:ascii="Arial" w:eastAsia="Times New Roman" w:hAnsi="Arial" w:cs="Arial"/>
          <w:bCs/>
          <w:noProof w:val="0"/>
          <w:sz w:val="24"/>
          <w:szCs w:val="24"/>
          <w:lang w:eastAsia="ar-SA"/>
        </w:rPr>
        <w:t>Considerando la naturaleza del servicio la pena convencional se aplicara por el atraso en intervalos de tiempo (minutos) y no por cada día de atraso en el cumplimiento de la fecha establecida para la realización del servicio (traslado aéreo) desde el inicio (despegue de la base) y hasta la conclusión de la prestación del servicio (regreso a la base), el tiempo computado como atraso a la fecha y hora programada se multiplicará por el 2.5% respecto del valor total facturado por concept o de horas de vuelo, que será la penalización por lo incumplido sin incluir IVA.</w:t>
      </w:r>
    </w:p>
    <w:p w:rsidR="00E654F8" w:rsidRPr="00E654F8" w:rsidRDefault="00E654F8" w:rsidP="00E654F8">
      <w:pPr>
        <w:suppressAutoHyphens/>
        <w:spacing w:after="0" w:line="240" w:lineRule="auto"/>
        <w:ind w:firstLine="10"/>
        <w:jc w:val="both"/>
        <w:rPr>
          <w:rFonts w:ascii="Arial" w:eastAsia="Times New Roman" w:hAnsi="Arial" w:cs="Arial"/>
          <w:bCs/>
          <w:noProof w:val="0"/>
          <w:sz w:val="24"/>
          <w:szCs w:val="24"/>
          <w:lang w:eastAsia="ar-SA"/>
        </w:rPr>
      </w:pPr>
    </w:p>
    <w:p w:rsidR="00E654F8" w:rsidRPr="00E654F8" w:rsidRDefault="00E654F8" w:rsidP="00E654F8">
      <w:pPr>
        <w:suppressAutoHyphens/>
        <w:spacing w:after="0" w:line="240" w:lineRule="auto"/>
        <w:ind w:firstLine="10"/>
        <w:jc w:val="both"/>
        <w:rPr>
          <w:rFonts w:ascii="Arial" w:eastAsia="Times New Roman" w:hAnsi="Arial" w:cs="Arial"/>
          <w:bCs/>
          <w:noProof w:val="0"/>
          <w:sz w:val="24"/>
          <w:szCs w:val="24"/>
          <w:lang w:eastAsia="ar-SA"/>
        </w:rPr>
      </w:pPr>
      <w:r w:rsidRPr="00E654F8">
        <w:rPr>
          <w:rFonts w:ascii="Arial" w:eastAsia="Times New Roman" w:hAnsi="Arial" w:cs="Arial"/>
          <w:bCs/>
          <w:noProof w:val="0"/>
          <w:sz w:val="24"/>
          <w:szCs w:val="24"/>
          <w:lang w:eastAsia="ar-SA"/>
        </w:rPr>
        <w:t>La pena convencional se determinará considerando el total de horas de vuelo, menos  el tiempo total de atraso y dicho importe se multiplicará por el 2.5% por cada vuelo realizado. La suma de las penas convencionales no deberá exceder el porcentaje de la garantía de cumplimiento del contrato. El pago de los servicios quedará condicionado, proporcionalmente, al pago que el proveedor deba efectuar por concepto de penas convencionales por atraso, en el entendido de que si el contrato es rescindido no procederá el cobro de dichas penas ni la contabilización de las mismas al hacer efectiva la garantía de cumplimiento.</w:t>
      </w:r>
    </w:p>
    <w:p w:rsidR="00E654F8" w:rsidRPr="00E654F8" w:rsidRDefault="00E654F8" w:rsidP="00E654F8">
      <w:pPr>
        <w:suppressAutoHyphens/>
        <w:spacing w:after="0" w:line="240" w:lineRule="auto"/>
        <w:ind w:firstLine="10"/>
        <w:jc w:val="both"/>
        <w:rPr>
          <w:rFonts w:ascii="Arial" w:eastAsia="Times New Roman" w:hAnsi="Arial" w:cs="Arial"/>
          <w:bCs/>
          <w:noProof w:val="0"/>
          <w:sz w:val="24"/>
          <w:szCs w:val="24"/>
          <w:lang w:eastAsia="ar-SA"/>
        </w:rPr>
      </w:pPr>
    </w:p>
    <w:p w:rsidR="00E654F8" w:rsidRPr="00E654F8" w:rsidRDefault="00E654F8" w:rsidP="00E654F8">
      <w:pPr>
        <w:suppressAutoHyphens/>
        <w:spacing w:after="0" w:line="240" w:lineRule="auto"/>
        <w:ind w:firstLine="10"/>
        <w:jc w:val="both"/>
        <w:rPr>
          <w:rFonts w:ascii="Arial" w:eastAsia="Times New Roman" w:hAnsi="Arial" w:cs="Arial"/>
          <w:bCs/>
          <w:noProof w:val="0"/>
          <w:sz w:val="24"/>
          <w:szCs w:val="24"/>
          <w:lang w:eastAsia="ar-SA"/>
        </w:rPr>
      </w:pPr>
      <w:r w:rsidRPr="00E654F8">
        <w:rPr>
          <w:rFonts w:ascii="Arial" w:eastAsia="Times New Roman" w:hAnsi="Arial" w:cs="Arial"/>
          <w:bCs/>
          <w:noProof w:val="0"/>
          <w:sz w:val="24"/>
          <w:szCs w:val="24"/>
          <w:lang w:eastAsia="ar-SA"/>
        </w:rPr>
        <w:t>Una vez cuantificado el monto de la pena convencional correspondiente, el Instituto por conducto del Administrador del contrato, solicitará al Proveedor que dicho monto sea descontado de la facturación, mediante nota de crédito.</w:t>
      </w:r>
    </w:p>
    <w:p w:rsidR="00E654F8" w:rsidRPr="00E654F8" w:rsidRDefault="00E654F8" w:rsidP="00E654F8">
      <w:pPr>
        <w:suppressAutoHyphens/>
        <w:spacing w:after="0" w:line="240" w:lineRule="auto"/>
        <w:ind w:left="436" w:firstLine="141"/>
        <w:jc w:val="both"/>
        <w:rPr>
          <w:rFonts w:ascii="Arial" w:eastAsia="Times New Roman" w:hAnsi="Arial" w:cs="Arial"/>
          <w:bCs/>
          <w:noProof w:val="0"/>
          <w:sz w:val="24"/>
          <w:szCs w:val="24"/>
          <w:lang w:eastAsia="ar-SA"/>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14. Deductivas</w:t>
      </w:r>
    </w:p>
    <w:p w:rsidR="00E654F8" w:rsidRPr="00E654F8" w:rsidRDefault="00E654F8" w:rsidP="00E654F8">
      <w:pPr>
        <w:suppressAutoHyphens/>
        <w:spacing w:after="0" w:line="240" w:lineRule="auto"/>
        <w:ind w:left="436" w:firstLine="141"/>
        <w:jc w:val="both"/>
        <w:rPr>
          <w:rFonts w:ascii="Arial" w:eastAsia="Times New Roman" w:hAnsi="Arial" w:cs="Arial"/>
          <w:bCs/>
          <w:noProof w:val="0"/>
          <w:sz w:val="24"/>
          <w:szCs w:val="24"/>
          <w:lang w:eastAsia="ar-SA"/>
        </w:rPr>
      </w:pPr>
    </w:p>
    <w:p w:rsidR="00E654F8" w:rsidRDefault="00E654F8" w:rsidP="00E654F8">
      <w:pPr>
        <w:spacing w:after="0" w:line="240" w:lineRule="auto"/>
        <w:jc w:val="both"/>
        <w:rPr>
          <w:rFonts w:ascii="Arial" w:eastAsia="Times New Roman" w:hAnsi="Arial" w:cs="Arial"/>
          <w:bCs/>
          <w:noProof w:val="0"/>
          <w:sz w:val="24"/>
          <w:szCs w:val="24"/>
          <w:lang w:eastAsia="es-ES"/>
        </w:rPr>
      </w:pPr>
      <w:r w:rsidRPr="00E654F8">
        <w:rPr>
          <w:rFonts w:ascii="Arial" w:eastAsia="Times New Roman" w:hAnsi="Arial" w:cs="Arial"/>
          <w:noProof w:val="0"/>
          <w:sz w:val="24"/>
          <w:szCs w:val="24"/>
          <w:lang w:val="es-ES" w:eastAsia="es-ES"/>
        </w:rPr>
        <w:t>En términos del art. 53 bis de la LAASSP y 97 de su reglamento, el Instituto aplicará</w:t>
      </w:r>
      <w:r w:rsidRPr="00E654F8">
        <w:rPr>
          <w:rFonts w:ascii="Arial" w:eastAsia="Times New Roman" w:hAnsi="Arial" w:cs="Arial"/>
          <w:bCs/>
          <w:noProof w:val="0"/>
          <w:sz w:val="24"/>
          <w:szCs w:val="24"/>
          <w:lang w:eastAsia="es-ES"/>
        </w:rPr>
        <w:t xml:space="preserve"> deductivas a la factura correspondiente, cuando el proveedor preste de manera parcial o deficiente el servicio contratado, conforme lo descrito en los siguientes cuadros:</w:t>
      </w:r>
    </w:p>
    <w:p w:rsidR="00E654F8" w:rsidRPr="00E654F8" w:rsidRDefault="00E654F8" w:rsidP="00E654F8">
      <w:pPr>
        <w:spacing w:after="0" w:line="240" w:lineRule="auto"/>
        <w:jc w:val="both"/>
        <w:rPr>
          <w:rFonts w:ascii="Arial" w:eastAsia="Times New Roman" w:hAnsi="Arial" w:cs="Arial"/>
          <w:bCs/>
          <w:noProof w:val="0"/>
          <w:sz w:val="24"/>
          <w:szCs w:val="24"/>
          <w:highlight w:val="lightGray"/>
          <w:lang w:eastAsia="es-ES"/>
        </w:rPr>
      </w:pPr>
    </w:p>
    <w:p w:rsidR="00E654F8" w:rsidRPr="00E654F8" w:rsidRDefault="00E654F8" w:rsidP="00E654F8">
      <w:pPr>
        <w:spacing w:after="0" w:line="240" w:lineRule="auto"/>
        <w:jc w:val="both"/>
        <w:rPr>
          <w:rFonts w:ascii="Arial" w:eastAsia="Times New Roman" w:hAnsi="Arial" w:cs="Arial"/>
          <w:b/>
          <w:bCs/>
          <w:noProof w:val="0"/>
          <w:sz w:val="24"/>
          <w:szCs w:val="24"/>
          <w:lang w:eastAsia="es-ES"/>
        </w:rPr>
      </w:pPr>
      <w:r w:rsidRPr="00E654F8">
        <w:rPr>
          <w:rFonts w:ascii="Arial" w:eastAsia="Times New Roman" w:hAnsi="Arial" w:cs="Arial"/>
          <w:b/>
          <w:bCs/>
          <w:noProof w:val="0"/>
          <w:sz w:val="24"/>
          <w:szCs w:val="24"/>
          <w:lang w:eastAsia="es-ES"/>
        </w:rPr>
        <w:t>Deductiva para las partidas 1 y 2:</w:t>
      </w:r>
    </w:p>
    <w:p w:rsidR="00E654F8" w:rsidRPr="00E654F8" w:rsidRDefault="00E654F8" w:rsidP="00E654F8">
      <w:pPr>
        <w:suppressAutoHyphens/>
        <w:spacing w:after="0" w:line="240" w:lineRule="auto"/>
        <w:ind w:left="436" w:firstLine="141"/>
        <w:jc w:val="both"/>
        <w:rPr>
          <w:rFonts w:ascii="Arial" w:eastAsia="Times New Roman" w:hAnsi="Arial" w:cs="Arial"/>
          <w:bCs/>
          <w:noProof w:val="0"/>
          <w:sz w:val="24"/>
          <w:szCs w:val="24"/>
          <w:highlight w:val="lightGray"/>
          <w:lang w:eastAsia="ar-SA"/>
        </w:rPr>
      </w:pPr>
    </w:p>
    <w:tbl>
      <w:tblPr>
        <w:tblW w:w="5000" w:type="pct"/>
        <w:jc w:val="center"/>
        <w:tblCellMar>
          <w:left w:w="70" w:type="dxa"/>
          <w:right w:w="70" w:type="dxa"/>
        </w:tblCellMar>
        <w:tblLook w:val="04A0" w:firstRow="1" w:lastRow="0" w:firstColumn="1" w:lastColumn="0" w:noHBand="0" w:noVBand="1"/>
      </w:tblPr>
      <w:tblGrid>
        <w:gridCol w:w="463"/>
        <w:gridCol w:w="2296"/>
        <w:gridCol w:w="1934"/>
        <w:gridCol w:w="1852"/>
        <w:gridCol w:w="1474"/>
        <w:gridCol w:w="1618"/>
      </w:tblGrid>
      <w:tr w:rsidR="00E654F8" w:rsidRPr="00E654F8" w:rsidTr="00CF7C5F">
        <w:trPr>
          <w:trHeight w:val="450"/>
          <w:tblHeader/>
          <w:jc w:val="center"/>
        </w:trPr>
        <w:tc>
          <w:tcPr>
            <w:tcW w:w="294"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E654F8" w:rsidRPr="00E654F8" w:rsidRDefault="00E654F8" w:rsidP="00E654F8">
            <w:pPr>
              <w:spacing w:after="0" w:line="240" w:lineRule="auto"/>
              <w:jc w:val="center"/>
              <w:rPr>
                <w:rFonts w:ascii="Arial" w:eastAsia="Times New Roman" w:hAnsi="Arial" w:cs="Arial"/>
                <w:b/>
                <w:bCs/>
                <w:noProof w:val="0"/>
                <w:color w:val="000000"/>
                <w:sz w:val="20"/>
                <w:szCs w:val="24"/>
                <w:highlight w:val="lightGray"/>
                <w:lang w:eastAsia="es-ES"/>
              </w:rPr>
            </w:pPr>
            <w:r w:rsidRPr="00E654F8">
              <w:rPr>
                <w:rFonts w:ascii="Arial" w:eastAsia="Times New Roman" w:hAnsi="Arial" w:cs="Arial"/>
                <w:b/>
                <w:bCs/>
                <w:noProof w:val="0"/>
                <w:color w:val="000000"/>
                <w:sz w:val="20"/>
                <w:szCs w:val="24"/>
                <w:highlight w:val="lightGray"/>
                <w:lang w:eastAsia="es-ES"/>
              </w:rPr>
              <w:t xml:space="preserve">No. </w:t>
            </w:r>
          </w:p>
        </w:tc>
        <w:tc>
          <w:tcPr>
            <w:tcW w:w="798" w:type="pct"/>
            <w:tcBorders>
              <w:top w:val="single" w:sz="8" w:space="0" w:color="auto"/>
              <w:left w:val="nil"/>
              <w:bottom w:val="nil"/>
              <w:right w:val="single" w:sz="4" w:space="0" w:color="auto"/>
            </w:tcBorders>
            <w:shd w:val="clear" w:color="000000" w:fill="D9D9D9"/>
            <w:noWrap/>
            <w:vAlign w:val="center"/>
            <w:hideMark/>
          </w:tcPr>
          <w:p w:rsidR="00E654F8" w:rsidRPr="00E654F8" w:rsidRDefault="00E654F8" w:rsidP="00E654F8">
            <w:pPr>
              <w:spacing w:after="0" w:line="240" w:lineRule="auto"/>
              <w:jc w:val="center"/>
              <w:rPr>
                <w:rFonts w:ascii="Arial" w:eastAsia="Times New Roman" w:hAnsi="Arial" w:cs="Arial"/>
                <w:b/>
                <w:bCs/>
                <w:noProof w:val="0"/>
                <w:color w:val="000000"/>
                <w:sz w:val="20"/>
                <w:szCs w:val="24"/>
                <w:highlight w:val="lightGray"/>
                <w:lang w:eastAsia="es-ES"/>
              </w:rPr>
            </w:pPr>
            <w:r w:rsidRPr="00E654F8">
              <w:rPr>
                <w:rFonts w:ascii="Arial" w:eastAsia="Times New Roman" w:hAnsi="Arial" w:cs="Arial"/>
                <w:b/>
                <w:bCs/>
                <w:noProof w:val="0"/>
                <w:color w:val="000000"/>
                <w:sz w:val="20"/>
                <w:szCs w:val="24"/>
                <w:highlight w:val="lightGray"/>
                <w:lang w:eastAsia="es-ES"/>
              </w:rPr>
              <w:t>Concepto u obligación</w:t>
            </w:r>
          </w:p>
        </w:tc>
        <w:tc>
          <w:tcPr>
            <w:tcW w:w="1286" w:type="pct"/>
            <w:tcBorders>
              <w:top w:val="single" w:sz="8" w:space="0" w:color="auto"/>
              <w:left w:val="nil"/>
              <w:bottom w:val="nil"/>
              <w:right w:val="single" w:sz="4" w:space="0" w:color="auto"/>
            </w:tcBorders>
            <w:shd w:val="clear" w:color="000000" w:fill="D9D9D9"/>
            <w:noWrap/>
            <w:vAlign w:val="center"/>
            <w:hideMark/>
          </w:tcPr>
          <w:p w:rsidR="00E654F8" w:rsidRPr="00E654F8" w:rsidRDefault="00E654F8" w:rsidP="00E654F8">
            <w:pPr>
              <w:spacing w:after="0" w:line="240" w:lineRule="auto"/>
              <w:jc w:val="center"/>
              <w:rPr>
                <w:rFonts w:ascii="Arial" w:eastAsia="Times New Roman" w:hAnsi="Arial" w:cs="Arial"/>
                <w:b/>
                <w:bCs/>
                <w:noProof w:val="0"/>
                <w:color w:val="000000"/>
                <w:sz w:val="20"/>
                <w:szCs w:val="24"/>
                <w:highlight w:val="lightGray"/>
                <w:lang w:eastAsia="es-ES"/>
              </w:rPr>
            </w:pPr>
            <w:r w:rsidRPr="00E654F8">
              <w:rPr>
                <w:rFonts w:ascii="Arial" w:eastAsia="Times New Roman" w:hAnsi="Arial" w:cs="Arial"/>
                <w:b/>
                <w:bCs/>
                <w:noProof w:val="0"/>
                <w:color w:val="000000"/>
                <w:sz w:val="20"/>
                <w:szCs w:val="24"/>
                <w:highlight w:val="lightGray"/>
                <w:lang w:eastAsia="es-ES"/>
              </w:rPr>
              <w:t>Nivel de Servicio</w:t>
            </w:r>
          </w:p>
        </w:tc>
        <w:tc>
          <w:tcPr>
            <w:tcW w:w="931" w:type="pct"/>
            <w:tcBorders>
              <w:top w:val="single" w:sz="8" w:space="0" w:color="auto"/>
              <w:left w:val="nil"/>
              <w:bottom w:val="nil"/>
              <w:right w:val="single" w:sz="4" w:space="0" w:color="auto"/>
            </w:tcBorders>
            <w:shd w:val="clear" w:color="000000" w:fill="D9D9D9"/>
            <w:noWrap/>
            <w:vAlign w:val="center"/>
            <w:hideMark/>
          </w:tcPr>
          <w:p w:rsidR="00E654F8" w:rsidRPr="00E654F8" w:rsidRDefault="00E654F8" w:rsidP="00E654F8">
            <w:pPr>
              <w:spacing w:after="0" w:line="240" w:lineRule="auto"/>
              <w:jc w:val="center"/>
              <w:rPr>
                <w:rFonts w:ascii="Arial" w:eastAsia="Times New Roman" w:hAnsi="Arial" w:cs="Arial"/>
                <w:b/>
                <w:bCs/>
                <w:noProof w:val="0"/>
                <w:color w:val="000000"/>
                <w:sz w:val="20"/>
                <w:szCs w:val="24"/>
                <w:highlight w:val="lightGray"/>
                <w:lang w:eastAsia="es-ES"/>
              </w:rPr>
            </w:pPr>
            <w:r w:rsidRPr="00E654F8">
              <w:rPr>
                <w:rFonts w:ascii="Arial" w:eastAsia="Times New Roman" w:hAnsi="Arial" w:cs="Arial"/>
                <w:b/>
                <w:bCs/>
                <w:noProof w:val="0"/>
                <w:color w:val="000000"/>
                <w:sz w:val="20"/>
                <w:szCs w:val="24"/>
                <w:highlight w:val="lightGray"/>
                <w:lang w:eastAsia="es-ES"/>
              </w:rPr>
              <w:t>Unidad de Medida</w:t>
            </w:r>
          </w:p>
        </w:tc>
        <w:tc>
          <w:tcPr>
            <w:tcW w:w="931" w:type="pct"/>
            <w:tcBorders>
              <w:top w:val="single" w:sz="8" w:space="0" w:color="auto"/>
              <w:left w:val="nil"/>
              <w:bottom w:val="nil"/>
              <w:right w:val="single" w:sz="8" w:space="0" w:color="auto"/>
            </w:tcBorders>
            <w:shd w:val="clear" w:color="000000" w:fill="D9D9D9"/>
            <w:noWrap/>
            <w:vAlign w:val="center"/>
            <w:hideMark/>
          </w:tcPr>
          <w:p w:rsidR="00E654F8" w:rsidRPr="00E654F8" w:rsidRDefault="00E654F8" w:rsidP="00E654F8">
            <w:pPr>
              <w:spacing w:after="0" w:line="240" w:lineRule="auto"/>
              <w:jc w:val="center"/>
              <w:rPr>
                <w:rFonts w:ascii="Arial" w:eastAsia="Times New Roman" w:hAnsi="Arial" w:cs="Arial"/>
                <w:b/>
                <w:bCs/>
                <w:noProof w:val="0"/>
                <w:color w:val="000000"/>
                <w:sz w:val="20"/>
                <w:szCs w:val="24"/>
                <w:highlight w:val="lightGray"/>
                <w:lang w:eastAsia="es-ES"/>
              </w:rPr>
            </w:pPr>
            <w:r w:rsidRPr="00E654F8">
              <w:rPr>
                <w:rFonts w:ascii="Arial" w:eastAsia="Times New Roman" w:hAnsi="Arial" w:cs="Arial"/>
                <w:b/>
                <w:bCs/>
                <w:noProof w:val="0"/>
                <w:color w:val="000000"/>
                <w:sz w:val="20"/>
                <w:szCs w:val="24"/>
                <w:highlight w:val="lightGray"/>
                <w:lang w:eastAsia="es-ES"/>
              </w:rPr>
              <w:t xml:space="preserve">Deducción </w:t>
            </w:r>
          </w:p>
        </w:tc>
        <w:tc>
          <w:tcPr>
            <w:tcW w:w="759" w:type="pct"/>
            <w:tcBorders>
              <w:top w:val="single" w:sz="8" w:space="0" w:color="auto"/>
              <w:left w:val="nil"/>
              <w:bottom w:val="nil"/>
              <w:right w:val="single" w:sz="8" w:space="0" w:color="auto"/>
            </w:tcBorders>
            <w:shd w:val="clear" w:color="000000" w:fill="D9D9D9"/>
          </w:tcPr>
          <w:p w:rsidR="00E654F8" w:rsidRPr="00E654F8" w:rsidRDefault="00E654F8" w:rsidP="00E654F8">
            <w:pPr>
              <w:spacing w:after="0" w:line="240" w:lineRule="auto"/>
              <w:jc w:val="center"/>
              <w:rPr>
                <w:rFonts w:ascii="Arial" w:eastAsia="Times New Roman" w:hAnsi="Arial" w:cs="Arial"/>
                <w:b/>
                <w:bCs/>
                <w:noProof w:val="0"/>
                <w:color w:val="000000"/>
                <w:sz w:val="20"/>
                <w:szCs w:val="24"/>
                <w:highlight w:val="lightGray"/>
                <w:lang w:eastAsia="es-ES"/>
              </w:rPr>
            </w:pPr>
            <w:r w:rsidRPr="00E654F8">
              <w:rPr>
                <w:rFonts w:ascii="Arial" w:eastAsia="Times New Roman" w:hAnsi="Arial" w:cs="Arial"/>
                <w:b/>
                <w:bCs/>
                <w:noProof w:val="0"/>
                <w:color w:val="000000"/>
                <w:sz w:val="20"/>
                <w:szCs w:val="24"/>
                <w:highlight w:val="lightGray"/>
                <w:lang w:eastAsia="es-ES"/>
              </w:rPr>
              <w:t>Límites de incumplimiento</w:t>
            </w:r>
          </w:p>
        </w:tc>
      </w:tr>
      <w:tr w:rsidR="00E654F8" w:rsidRPr="00E654F8" w:rsidTr="00CF7C5F">
        <w:trPr>
          <w:trHeight w:val="973"/>
          <w:jc w:val="center"/>
        </w:trPr>
        <w:tc>
          <w:tcPr>
            <w:tcW w:w="294" w:type="pct"/>
            <w:tcBorders>
              <w:top w:val="nil"/>
              <w:left w:val="single" w:sz="8" w:space="0" w:color="auto"/>
              <w:bottom w:val="single" w:sz="8" w:space="0" w:color="auto"/>
              <w:right w:val="nil"/>
            </w:tcBorders>
            <w:shd w:val="clear" w:color="auto" w:fill="auto"/>
            <w:noWrap/>
            <w:vAlign w:val="center"/>
            <w:hideMark/>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1</w:t>
            </w:r>
          </w:p>
        </w:tc>
        <w:tc>
          <w:tcPr>
            <w:tcW w:w="798" w:type="pct"/>
            <w:tcBorders>
              <w:top w:val="single" w:sz="8" w:space="0" w:color="auto"/>
              <w:left w:val="single" w:sz="8" w:space="0" w:color="auto"/>
              <w:bottom w:val="single" w:sz="8" w:space="0" w:color="auto"/>
              <w:right w:val="nil"/>
            </w:tcBorders>
            <w:shd w:val="clear" w:color="auto" w:fill="auto"/>
            <w:vAlign w:val="center"/>
          </w:tcPr>
          <w:p w:rsidR="00E654F8" w:rsidRPr="00E654F8" w:rsidRDefault="00E654F8" w:rsidP="00E654F8">
            <w:pPr>
              <w:spacing w:after="0" w:line="240" w:lineRule="auto"/>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Atención de solicitud de servicio</w:t>
            </w:r>
          </w:p>
        </w:tc>
        <w:tc>
          <w:tcPr>
            <w:tcW w:w="1286" w:type="pct"/>
            <w:tcBorders>
              <w:top w:val="single" w:sz="8" w:space="0" w:color="auto"/>
              <w:left w:val="single" w:sz="4" w:space="0" w:color="auto"/>
              <w:bottom w:val="single" w:sz="8" w:space="0" w:color="auto"/>
              <w:right w:val="single" w:sz="4" w:space="0" w:color="auto"/>
            </w:tcBorders>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4 horas máximo para el despegue desde su base, tiempo que se computara a partir del envío y recepción de la solicitud del servicio, para traslados no programados y 12 horas máximo para traslados programados. (partidas 1 y 2)</w:t>
            </w:r>
          </w:p>
        </w:tc>
        <w:tc>
          <w:tcPr>
            <w:tcW w:w="931" w:type="pct"/>
            <w:tcBorders>
              <w:top w:val="single" w:sz="8" w:space="0" w:color="auto"/>
              <w:left w:val="nil"/>
              <w:bottom w:val="single" w:sz="8" w:space="0" w:color="auto"/>
              <w:right w:val="single" w:sz="4" w:space="0" w:color="auto"/>
            </w:tcBorders>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Hora</w:t>
            </w:r>
          </w:p>
        </w:tc>
        <w:tc>
          <w:tcPr>
            <w:tcW w:w="931" w:type="pct"/>
            <w:tcBorders>
              <w:top w:val="single" w:sz="8" w:space="0" w:color="auto"/>
              <w:left w:val="nil"/>
              <w:bottom w:val="single" w:sz="8" w:space="0" w:color="auto"/>
              <w:right w:val="single" w:sz="8" w:space="0" w:color="auto"/>
            </w:tcBorders>
            <w:shd w:val="clear" w:color="auto" w:fill="auto"/>
          </w:tcPr>
          <w:p w:rsidR="00E654F8" w:rsidRPr="00E654F8" w:rsidRDefault="00E654F8" w:rsidP="00E654F8">
            <w:pPr>
              <w:spacing w:after="0" w:line="240" w:lineRule="auto"/>
              <w:jc w:val="both"/>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15% por el incumplimiento por cada hora de retraso</w:t>
            </w:r>
          </w:p>
        </w:tc>
        <w:tc>
          <w:tcPr>
            <w:tcW w:w="759" w:type="pct"/>
            <w:tcBorders>
              <w:top w:val="single" w:sz="8" w:space="0" w:color="auto"/>
              <w:left w:val="nil"/>
              <w:bottom w:val="single" w:sz="8" w:space="0" w:color="auto"/>
              <w:right w:val="single" w:sz="8" w:space="0" w:color="auto"/>
            </w:tcBorders>
          </w:tcPr>
          <w:p w:rsidR="00E654F8" w:rsidRPr="00E654F8" w:rsidRDefault="00E654F8" w:rsidP="00E654F8">
            <w:pPr>
              <w:spacing w:after="0" w:line="240" w:lineRule="auto"/>
              <w:jc w:val="both"/>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Será hasta por el monto de la garantía de cumplimiento del contrato.</w:t>
            </w:r>
          </w:p>
        </w:tc>
      </w:tr>
      <w:tr w:rsidR="00E654F8" w:rsidRPr="00E654F8" w:rsidTr="00CF7C5F">
        <w:trPr>
          <w:trHeight w:val="973"/>
          <w:jc w:val="center"/>
        </w:trPr>
        <w:tc>
          <w:tcPr>
            <w:tcW w:w="294" w:type="pct"/>
            <w:tcBorders>
              <w:top w:val="single" w:sz="8" w:space="0" w:color="auto"/>
              <w:left w:val="single" w:sz="8" w:space="0" w:color="auto"/>
              <w:bottom w:val="single" w:sz="8" w:space="0" w:color="auto"/>
              <w:right w:val="nil"/>
            </w:tcBorders>
            <w:shd w:val="clear" w:color="auto" w:fill="auto"/>
            <w:noWrap/>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2</w:t>
            </w:r>
          </w:p>
        </w:tc>
        <w:tc>
          <w:tcPr>
            <w:tcW w:w="798" w:type="pct"/>
            <w:tcBorders>
              <w:top w:val="single" w:sz="8" w:space="0" w:color="auto"/>
              <w:left w:val="single" w:sz="8" w:space="0" w:color="auto"/>
              <w:bottom w:val="single" w:sz="8" w:space="0" w:color="auto"/>
              <w:right w:val="nil"/>
            </w:tcBorders>
            <w:shd w:val="clear" w:color="auto" w:fill="auto"/>
            <w:vAlign w:val="center"/>
          </w:tcPr>
          <w:p w:rsidR="00E654F8" w:rsidRPr="00E654F8" w:rsidRDefault="00E654F8" w:rsidP="00E654F8">
            <w:pPr>
              <w:spacing w:after="0" w:line="240" w:lineRule="auto"/>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Equipo médico</w:t>
            </w:r>
          </w:p>
        </w:tc>
        <w:tc>
          <w:tcPr>
            <w:tcW w:w="1286" w:type="pct"/>
            <w:tcBorders>
              <w:top w:val="single" w:sz="8" w:space="0" w:color="auto"/>
              <w:left w:val="single" w:sz="4" w:space="0" w:color="auto"/>
              <w:bottom w:val="single" w:sz="8" w:space="0" w:color="auto"/>
              <w:right w:val="single" w:sz="4" w:space="0" w:color="auto"/>
            </w:tcBorders>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Lo estipulado en el numeral 3.2.3 del Anexo Técnico (partida 1)</w:t>
            </w:r>
          </w:p>
        </w:tc>
        <w:tc>
          <w:tcPr>
            <w:tcW w:w="931" w:type="pct"/>
            <w:tcBorders>
              <w:top w:val="single" w:sz="8" w:space="0" w:color="auto"/>
              <w:left w:val="nil"/>
              <w:bottom w:val="single" w:sz="8" w:space="0" w:color="auto"/>
              <w:right w:val="single" w:sz="4" w:space="0" w:color="auto"/>
            </w:tcBorders>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 xml:space="preserve">Equipo médico </w:t>
            </w:r>
          </w:p>
        </w:tc>
        <w:tc>
          <w:tcPr>
            <w:tcW w:w="931" w:type="pct"/>
            <w:tcBorders>
              <w:top w:val="single" w:sz="8" w:space="0" w:color="auto"/>
              <w:left w:val="nil"/>
              <w:bottom w:val="single" w:sz="8" w:space="0" w:color="auto"/>
              <w:right w:val="single" w:sz="8" w:space="0" w:color="auto"/>
            </w:tcBorders>
            <w:shd w:val="clear" w:color="auto" w:fill="auto"/>
            <w:vAlign w:val="center"/>
          </w:tcPr>
          <w:p w:rsidR="00E654F8" w:rsidRPr="00E654F8" w:rsidRDefault="00E654F8" w:rsidP="00E654F8">
            <w:pPr>
              <w:spacing w:after="0" w:line="240" w:lineRule="auto"/>
              <w:jc w:val="both"/>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15% por el incumplimiento en la falta de cada equipo médico solicitado para la prestación del servicio.</w:t>
            </w:r>
          </w:p>
        </w:tc>
        <w:tc>
          <w:tcPr>
            <w:tcW w:w="759" w:type="pct"/>
            <w:tcBorders>
              <w:top w:val="single" w:sz="8" w:space="0" w:color="auto"/>
              <w:left w:val="nil"/>
              <w:bottom w:val="single" w:sz="8" w:space="0" w:color="auto"/>
              <w:right w:val="single" w:sz="8" w:space="0" w:color="auto"/>
            </w:tcBorders>
          </w:tcPr>
          <w:p w:rsidR="00E654F8" w:rsidRPr="00E654F8" w:rsidRDefault="00E654F8" w:rsidP="00E654F8">
            <w:pPr>
              <w:spacing w:after="0" w:line="240" w:lineRule="auto"/>
              <w:jc w:val="both"/>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Será hasta por el monto de la garantía de cumplimiento del contrato.</w:t>
            </w:r>
          </w:p>
        </w:tc>
      </w:tr>
      <w:tr w:rsidR="00E654F8" w:rsidRPr="00E654F8" w:rsidTr="00CF7C5F">
        <w:trPr>
          <w:trHeight w:val="973"/>
          <w:jc w:val="center"/>
        </w:trPr>
        <w:tc>
          <w:tcPr>
            <w:tcW w:w="294" w:type="pct"/>
            <w:tcBorders>
              <w:top w:val="single" w:sz="8" w:space="0" w:color="auto"/>
              <w:left w:val="single" w:sz="8" w:space="0" w:color="auto"/>
              <w:bottom w:val="single" w:sz="8" w:space="0" w:color="auto"/>
              <w:right w:val="nil"/>
            </w:tcBorders>
            <w:shd w:val="clear" w:color="auto" w:fill="auto"/>
            <w:noWrap/>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3</w:t>
            </w:r>
          </w:p>
        </w:tc>
        <w:tc>
          <w:tcPr>
            <w:tcW w:w="798" w:type="pct"/>
            <w:tcBorders>
              <w:top w:val="single" w:sz="8" w:space="0" w:color="auto"/>
              <w:left w:val="single" w:sz="8" w:space="0" w:color="auto"/>
              <w:bottom w:val="single" w:sz="8" w:space="0" w:color="auto"/>
              <w:right w:val="nil"/>
            </w:tcBorders>
            <w:shd w:val="clear" w:color="auto" w:fill="auto"/>
            <w:vAlign w:val="center"/>
          </w:tcPr>
          <w:p w:rsidR="00E654F8" w:rsidRPr="00E654F8" w:rsidRDefault="00E654F8" w:rsidP="00E654F8">
            <w:pPr>
              <w:spacing w:after="0" w:line="240" w:lineRule="auto"/>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Personal médico calificado</w:t>
            </w:r>
          </w:p>
        </w:tc>
        <w:tc>
          <w:tcPr>
            <w:tcW w:w="1286" w:type="pct"/>
            <w:tcBorders>
              <w:top w:val="single" w:sz="8" w:space="0" w:color="auto"/>
              <w:left w:val="single" w:sz="4" w:space="0" w:color="auto"/>
              <w:bottom w:val="single" w:sz="8" w:space="0" w:color="auto"/>
              <w:right w:val="single" w:sz="4" w:space="0" w:color="auto"/>
            </w:tcBorders>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Lo estipulado en el numeral 3.2.4 del Anexo Técnico (partida 1)</w:t>
            </w:r>
          </w:p>
        </w:tc>
        <w:tc>
          <w:tcPr>
            <w:tcW w:w="931" w:type="pct"/>
            <w:tcBorders>
              <w:top w:val="single" w:sz="8" w:space="0" w:color="auto"/>
              <w:left w:val="nil"/>
              <w:bottom w:val="single" w:sz="8" w:space="0" w:color="auto"/>
              <w:right w:val="single" w:sz="4" w:space="0" w:color="auto"/>
            </w:tcBorders>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Personal médico</w:t>
            </w:r>
          </w:p>
        </w:tc>
        <w:tc>
          <w:tcPr>
            <w:tcW w:w="931" w:type="pct"/>
            <w:tcBorders>
              <w:top w:val="single" w:sz="8" w:space="0" w:color="auto"/>
              <w:left w:val="nil"/>
              <w:bottom w:val="single" w:sz="8" w:space="0" w:color="auto"/>
              <w:right w:val="single" w:sz="8" w:space="0" w:color="auto"/>
            </w:tcBorders>
            <w:shd w:val="clear" w:color="auto" w:fill="auto"/>
            <w:vAlign w:val="center"/>
          </w:tcPr>
          <w:p w:rsidR="00E654F8" w:rsidRPr="00E654F8" w:rsidRDefault="00E654F8" w:rsidP="00E654F8">
            <w:pPr>
              <w:spacing w:after="0" w:line="240" w:lineRule="auto"/>
              <w:jc w:val="both"/>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15% por el incumplimiento en la falta de personal médico calificado para la prestación del servicio.</w:t>
            </w:r>
          </w:p>
        </w:tc>
        <w:tc>
          <w:tcPr>
            <w:tcW w:w="759" w:type="pct"/>
            <w:tcBorders>
              <w:top w:val="single" w:sz="8" w:space="0" w:color="auto"/>
              <w:left w:val="nil"/>
              <w:bottom w:val="single" w:sz="8" w:space="0" w:color="auto"/>
              <w:right w:val="single" w:sz="8" w:space="0" w:color="auto"/>
            </w:tcBorders>
          </w:tcPr>
          <w:p w:rsidR="00E654F8" w:rsidRPr="00E654F8" w:rsidRDefault="00E654F8" w:rsidP="00E654F8">
            <w:pPr>
              <w:spacing w:after="0" w:line="240" w:lineRule="auto"/>
              <w:jc w:val="both"/>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Será hasta por el monto de la garantía de cumplimiento del contrato.</w:t>
            </w:r>
          </w:p>
        </w:tc>
      </w:tr>
      <w:tr w:rsidR="00E654F8" w:rsidRPr="00E654F8" w:rsidTr="00CF7C5F">
        <w:trPr>
          <w:trHeight w:val="973"/>
          <w:jc w:val="center"/>
        </w:trPr>
        <w:tc>
          <w:tcPr>
            <w:tcW w:w="294" w:type="pct"/>
            <w:tcBorders>
              <w:top w:val="single" w:sz="8" w:space="0" w:color="auto"/>
              <w:left w:val="single" w:sz="8" w:space="0" w:color="auto"/>
              <w:bottom w:val="single" w:sz="8" w:space="0" w:color="auto"/>
              <w:right w:val="nil"/>
            </w:tcBorders>
            <w:shd w:val="clear" w:color="auto" w:fill="auto"/>
            <w:noWrap/>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4</w:t>
            </w:r>
          </w:p>
        </w:tc>
        <w:tc>
          <w:tcPr>
            <w:tcW w:w="798" w:type="pct"/>
            <w:tcBorders>
              <w:top w:val="single" w:sz="8" w:space="0" w:color="auto"/>
              <w:left w:val="single" w:sz="8" w:space="0" w:color="auto"/>
              <w:bottom w:val="single" w:sz="8" w:space="0" w:color="auto"/>
              <w:right w:val="nil"/>
            </w:tcBorders>
            <w:shd w:val="clear" w:color="auto" w:fill="auto"/>
            <w:vAlign w:val="center"/>
          </w:tcPr>
          <w:p w:rsidR="00E654F8" w:rsidRPr="00E654F8" w:rsidRDefault="00E654F8" w:rsidP="00E654F8">
            <w:pPr>
              <w:spacing w:after="0" w:line="240" w:lineRule="auto"/>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Características de las aeronaves</w:t>
            </w:r>
          </w:p>
        </w:tc>
        <w:tc>
          <w:tcPr>
            <w:tcW w:w="1286" w:type="pct"/>
            <w:tcBorders>
              <w:top w:val="single" w:sz="8" w:space="0" w:color="auto"/>
              <w:left w:val="single" w:sz="4" w:space="0" w:color="auto"/>
              <w:bottom w:val="single" w:sz="8" w:space="0" w:color="auto"/>
              <w:right w:val="single" w:sz="4" w:space="0" w:color="auto"/>
            </w:tcBorders>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Lo estipulado en el numeral 3.2.1, 3.2.1.2 y 3.2.2. del Anexo Técnico (partida 1)</w:t>
            </w:r>
          </w:p>
        </w:tc>
        <w:tc>
          <w:tcPr>
            <w:tcW w:w="931" w:type="pct"/>
            <w:tcBorders>
              <w:top w:val="single" w:sz="8" w:space="0" w:color="auto"/>
              <w:left w:val="nil"/>
              <w:bottom w:val="single" w:sz="8" w:space="0" w:color="auto"/>
              <w:right w:val="single" w:sz="4" w:space="0" w:color="auto"/>
            </w:tcBorders>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aeronave</w:t>
            </w:r>
          </w:p>
        </w:tc>
        <w:tc>
          <w:tcPr>
            <w:tcW w:w="931" w:type="pct"/>
            <w:tcBorders>
              <w:top w:val="single" w:sz="8" w:space="0" w:color="auto"/>
              <w:left w:val="nil"/>
              <w:bottom w:val="single" w:sz="8" w:space="0" w:color="auto"/>
              <w:right w:val="single" w:sz="8" w:space="0" w:color="auto"/>
            </w:tcBorders>
            <w:shd w:val="clear" w:color="auto" w:fill="auto"/>
            <w:vAlign w:val="center"/>
          </w:tcPr>
          <w:p w:rsidR="00E654F8" w:rsidRPr="00E654F8" w:rsidRDefault="00E654F8" w:rsidP="00E654F8">
            <w:pPr>
              <w:spacing w:after="0" w:line="240" w:lineRule="auto"/>
              <w:jc w:val="both"/>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15% por el incumplimiento en la prestación del servicio con aeronave con características inferiores a la ofertada en la propuesta  técnica y a los requerimientos institucionales.</w:t>
            </w:r>
          </w:p>
        </w:tc>
        <w:tc>
          <w:tcPr>
            <w:tcW w:w="759" w:type="pct"/>
            <w:tcBorders>
              <w:top w:val="single" w:sz="8" w:space="0" w:color="auto"/>
              <w:left w:val="nil"/>
              <w:bottom w:val="single" w:sz="8" w:space="0" w:color="auto"/>
              <w:right w:val="single" w:sz="8" w:space="0" w:color="auto"/>
            </w:tcBorders>
          </w:tcPr>
          <w:p w:rsidR="00E654F8" w:rsidRPr="00E654F8" w:rsidRDefault="00E654F8" w:rsidP="00E654F8">
            <w:pPr>
              <w:spacing w:after="0" w:line="240" w:lineRule="auto"/>
              <w:jc w:val="both"/>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Será hasta por el monto de la garantía de cumplimiento del contrato.</w:t>
            </w:r>
          </w:p>
        </w:tc>
      </w:tr>
      <w:tr w:rsidR="00E654F8" w:rsidRPr="00E654F8" w:rsidTr="00CF7C5F">
        <w:trPr>
          <w:trHeight w:val="973"/>
          <w:jc w:val="center"/>
        </w:trPr>
        <w:tc>
          <w:tcPr>
            <w:tcW w:w="294" w:type="pct"/>
            <w:tcBorders>
              <w:top w:val="single" w:sz="8" w:space="0" w:color="auto"/>
              <w:left w:val="single" w:sz="8" w:space="0" w:color="auto"/>
              <w:bottom w:val="single" w:sz="8" w:space="0" w:color="auto"/>
              <w:right w:val="nil"/>
            </w:tcBorders>
            <w:shd w:val="clear" w:color="auto" w:fill="auto"/>
            <w:noWrap/>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5</w:t>
            </w:r>
          </w:p>
        </w:tc>
        <w:tc>
          <w:tcPr>
            <w:tcW w:w="798" w:type="pct"/>
            <w:tcBorders>
              <w:top w:val="single" w:sz="8" w:space="0" w:color="auto"/>
              <w:left w:val="single" w:sz="8" w:space="0" w:color="auto"/>
              <w:bottom w:val="single" w:sz="8" w:space="0" w:color="auto"/>
              <w:right w:val="nil"/>
            </w:tcBorders>
            <w:shd w:val="clear" w:color="auto" w:fill="auto"/>
            <w:vAlign w:val="center"/>
          </w:tcPr>
          <w:p w:rsidR="00E654F8" w:rsidRPr="00E654F8" w:rsidRDefault="00E654F8" w:rsidP="00E654F8">
            <w:pPr>
              <w:spacing w:after="0" w:line="240" w:lineRule="auto"/>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Características de las aeronaves</w:t>
            </w:r>
          </w:p>
        </w:tc>
        <w:tc>
          <w:tcPr>
            <w:tcW w:w="1286" w:type="pct"/>
            <w:tcBorders>
              <w:top w:val="single" w:sz="8" w:space="0" w:color="auto"/>
              <w:left w:val="single" w:sz="4" w:space="0" w:color="auto"/>
              <w:bottom w:val="single" w:sz="8" w:space="0" w:color="auto"/>
              <w:right w:val="single" w:sz="4" w:space="0" w:color="auto"/>
            </w:tcBorders>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Lo estipulado en el numeral 4.1 y 4.1.2. del Anexo Técnico (partida 2)</w:t>
            </w:r>
          </w:p>
        </w:tc>
        <w:tc>
          <w:tcPr>
            <w:tcW w:w="931" w:type="pct"/>
            <w:tcBorders>
              <w:top w:val="single" w:sz="8" w:space="0" w:color="auto"/>
              <w:left w:val="nil"/>
              <w:bottom w:val="single" w:sz="8" w:space="0" w:color="auto"/>
              <w:right w:val="single" w:sz="4" w:space="0" w:color="auto"/>
            </w:tcBorders>
            <w:shd w:val="clear" w:color="auto" w:fill="auto"/>
            <w:vAlign w:val="center"/>
          </w:tcPr>
          <w:p w:rsidR="00E654F8" w:rsidRPr="00E654F8" w:rsidRDefault="00E654F8" w:rsidP="00E654F8">
            <w:pPr>
              <w:spacing w:after="0" w:line="240" w:lineRule="auto"/>
              <w:jc w:val="center"/>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aeronave</w:t>
            </w:r>
          </w:p>
        </w:tc>
        <w:tc>
          <w:tcPr>
            <w:tcW w:w="931" w:type="pct"/>
            <w:tcBorders>
              <w:top w:val="single" w:sz="8" w:space="0" w:color="auto"/>
              <w:left w:val="nil"/>
              <w:bottom w:val="single" w:sz="8" w:space="0" w:color="auto"/>
              <w:right w:val="single" w:sz="8" w:space="0" w:color="auto"/>
            </w:tcBorders>
            <w:shd w:val="clear" w:color="auto" w:fill="auto"/>
            <w:vAlign w:val="center"/>
          </w:tcPr>
          <w:p w:rsidR="00E654F8" w:rsidRPr="00E654F8" w:rsidRDefault="00E654F8" w:rsidP="00E654F8">
            <w:pPr>
              <w:spacing w:after="0" w:line="240" w:lineRule="auto"/>
              <w:jc w:val="both"/>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 xml:space="preserve">15% por el incumplimiento en la prestación del servicio con aeronave con características inferiores a la ofertada en la </w:t>
            </w:r>
            <w:r w:rsidR="00BE1EF3" w:rsidRPr="00E654F8">
              <w:rPr>
                <w:rFonts w:ascii="Arial" w:eastAsia="Times New Roman" w:hAnsi="Arial" w:cs="Arial"/>
                <w:noProof w:val="0"/>
                <w:color w:val="000000"/>
                <w:sz w:val="20"/>
                <w:szCs w:val="24"/>
                <w:lang w:eastAsia="es-ES"/>
              </w:rPr>
              <w:t>propuesta técnica</w:t>
            </w:r>
            <w:r w:rsidRPr="00E654F8">
              <w:rPr>
                <w:rFonts w:ascii="Arial" w:eastAsia="Times New Roman" w:hAnsi="Arial" w:cs="Arial"/>
                <w:noProof w:val="0"/>
                <w:color w:val="000000"/>
                <w:sz w:val="20"/>
                <w:szCs w:val="24"/>
                <w:lang w:eastAsia="es-ES"/>
              </w:rPr>
              <w:t xml:space="preserve"> y a los requerimientos institucionales.</w:t>
            </w:r>
          </w:p>
        </w:tc>
        <w:tc>
          <w:tcPr>
            <w:tcW w:w="759" w:type="pct"/>
            <w:tcBorders>
              <w:top w:val="single" w:sz="8" w:space="0" w:color="auto"/>
              <w:left w:val="nil"/>
              <w:bottom w:val="single" w:sz="8" w:space="0" w:color="auto"/>
              <w:right w:val="single" w:sz="8" w:space="0" w:color="auto"/>
            </w:tcBorders>
          </w:tcPr>
          <w:p w:rsidR="00E654F8" w:rsidRPr="00E654F8" w:rsidRDefault="00E654F8" w:rsidP="00E654F8">
            <w:pPr>
              <w:spacing w:after="0" w:line="240" w:lineRule="auto"/>
              <w:jc w:val="both"/>
              <w:rPr>
                <w:rFonts w:ascii="Arial" w:eastAsia="Times New Roman" w:hAnsi="Arial" w:cs="Arial"/>
                <w:noProof w:val="0"/>
                <w:color w:val="000000"/>
                <w:sz w:val="20"/>
                <w:szCs w:val="24"/>
                <w:lang w:eastAsia="es-ES"/>
              </w:rPr>
            </w:pPr>
            <w:r w:rsidRPr="00E654F8">
              <w:rPr>
                <w:rFonts w:ascii="Arial" w:eastAsia="Times New Roman" w:hAnsi="Arial" w:cs="Arial"/>
                <w:noProof w:val="0"/>
                <w:color w:val="000000"/>
                <w:sz w:val="20"/>
                <w:szCs w:val="24"/>
                <w:lang w:eastAsia="es-ES"/>
              </w:rPr>
              <w:t>Será hasta por el monto de la garantía de cumplimiento del contrato.</w:t>
            </w:r>
          </w:p>
        </w:tc>
      </w:tr>
    </w:tbl>
    <w:p w:rsidR="00CF7C5F" w:rsidRDefault="00CF7C5F" w:rsidP="00E654F8">
      <w:pPr>
        <w:spacing w:after="0" w:line="240" w:lineRule="auto"/>
        <w:jc w:val="both"/>
        <w:rPr>
          <w:rFonts w:ascii="Arial" w:eastAsia="Times New Roman" w:hAnsi="Arial" w:cs="Arial"/>
          <w:bCs/>
          <w:noProof w:val="0"/>
          <w:sz w:val="24"/>
          <w:szCs w:val="24"/>
          <w:lang w:val="es-ES" w:eastAsia="es-ES"/>
        </w:rPr>
      </w:pPr>
    </w:p>
    <w:p w:rsidR="00E654F8" w:rsidRPr="00E654F8" w:rsidRDefault="00E654F8" w:rsidP="00E654F8">
      <w:pPr>
        <w:spacing w:after="0" w:line="240" w:lineRule="auto"/>
        <w:jc w:val="both"/>
        <w:rPr>
          <w:rFonts w:ascii="Arial" w:eastAsia="Times New Roman" w:hAnsi="Arial" w:cs="Arial"/>
          <w:bCs/>
          <w:noProof w:val="0"/>
          <w:sz w:val="24"/>
          <w:szCs w:val="24"/>
          <w:lang w:val="es-ES" w:eastAsia="es-ES"/>
        </w:rPr>
      </w:pPr>
      <w:r w:rsidRPr="00E654F8">
        <w:rPr>
          <w:rFonts w:ascii="Arial" w:eastAsia="Times New Roman" w:hAnsi="Arial" w:cs="Arial"/>
          <w:bCs/>
          <w:noProof w:val="0"/>
          <w:sz w:val="24"/>
          <w:szCs w:val="24"/>
          <w:lang w:val="es-ES" w:eastAsia="es-ES"/>
        </w:rPr>
        <w:t xml:space="preserve">Dichas </w:t>
      </w:r>
      <w:r w:rsidR="00917251" w:rsidRPr="00E654F8">
        <w:rPr>
          <w:rFonts w:ascii="Arial" w:eastAsia="Times New Roman" w:hAnsi="Arial" w:cs="Arial"/>
          <w:bCs/>
          <w:noProof w:val="0"/>
          <w:sz w:val="24"/>
          <w:szCs w:val="24"/>
          <w:lang w:val="es-ES" w:eastAsia="es-ES"/>
        </w:rPr>
        <w:t>deductivas se</w:t>
      </w:r>
      <w:r w:rsidRPr="00E654F8">
        <w:rPr>
          <w:rFonts w:ascii="Arial" w:eastAsia="Times New Roman" w:hAnsi="Arial" w:cs="Arial"/>
          <w:bCs/>
          <w:noProof w:val="0"/>
          <w:sz w:val="24"/>
          <w:szCs w:val="24"/>
          <w:lang w:val="es-ES" w:eastAsia="es-ES"/>
        </w:rPr>
        <w:t xml:space="preserve"> calcularán hasta la fecha en que materialmente se cumpla la obligación </w:t>
      </w:r>
      <w:r w:rsidRPr="00E654F8">
        <w:rPr>
          <w:rFonts w:ascii="Arial" w:eastAsia="Times New Roman" w:hAnsi="Arial" w:cs="Arial"/>
          <w:noProof w:val="0"/>
          <w:sz w:val="24"/>
          <w:szCs w:val="24"/>
          <w:lang w:eastAsia="es-ES"/>
        </w:rPr>
        <w:t>sin que cada concepto de deducción exceda a la parte proporcional de la garantía de cumplimiento que le corresponda del monto máximo del contrato</w:t>
      </w:r>
      <w:r w:rsidRPr="00E654F8">
        <w:rPr>
          <w:rFonts w:ascii="Arial" w:eastAsia="Times New Roman" w:hAnsi="Arial" w:cs="Arial"/>
          <w:bCs/>
          <w:noProof w:val="0"/>
          <w:sz w:val="24"/>
          <w:szCs w:val="24"/>
          <w:lang w:val="es-ES" w:eastAsia="es-ES"/>
        </w:rPr>
        <w:t>.</w:t>
      </w:r>
    </w:p>
    <w:p w:rsidR="00E654F8" w:rsidRPr="00E654F8" w:rsidRDefault="00E654F8" w:rsidP="00E654F8">
      <w:pPr>
        <w:spacing w:after="0" w:line="240" w:lineRule="auto"/>
        <w:jc w:val="both"/>
        <w:rPr>
          <w:rFonts w:ascii="Arial" w:eastAsia="Times New Roman" w:hAnsi="Arial" w:cs="Arial"/>
          <w:bCs/>
          <w:noProof w:val="0"/>
          <w:sz w:val="24"/>
          <w:szCs w:val="24"/>
          <w:lang w:val="es-ES" w:eastAsia="es-ES"/>
        </w:rPr>
      </w:pPr>
    </w:p>
    <w:p w:rsidR="00E654F8" w:rsidRPr="00E654F8" w:rsidRDefault="00E654F8" w:rsidP="00E654F8">
      <w:pPr>
        <w:spacing w:after="0" w:line="240" w:lineRule="auto"/>
        <w:jc w:val="both"/>
        <w:rPr>
          <w:rFonts w:ascii="Arial" w:eastAsia="Times New Roman" w:hAnsi="Arial" w:cs="Arial"/>
          <w:bCs/>
          <w:noProof w:val="0"/>
          <w:sz w:val="24"/>
          <w:szCs w:val="24"/>
          <w:lang w:val="es-ES" w:eastAsia="es-ES"/>
        </w:rPr>
      </w:pPr>
      <w:r w:rsidRPr="00E654F8">
        <w:rPr>
          <w:rFonts w:ascii="Arial" w:eastAsia="Times New Roman" w:hAnsi="Arial" w:cs="Arial"/>
          <w:bCs/>
          <w:noProof w:val="0"/>
          <w:sz w:val="24"/>
          <w:szCs w:val="24"/>
          <w:lang w:val="es-ES" w:eastAsia="es-ES"/>
        </w:rPr>
        <w:t>Una vez alcanzado el límite máximo que se aplicará por concepto de deducción de pagos, se podrá cancelar el servicio objeto del incumplimiento parcial o deficiente, o bien, rescindir el contrato.</w:t>
      </w:r>
    </w:p>
    <w:p w:rsidR="00E654F8" w:rsidRPr="00E654F8" w:rsidRDefault="00E654F8" w:rsidP="00E654F8">
      <w:pPr>
        <w:spacing w:after="0" w:line="240" w:lineRule="auto"/>
        <w:jc w:val="both"/>
        <w:rPr>
          <w:rFonts w:ascii="Arial" w:eastAsia="Times New Roman" w:hAnsi="Arial" w:cs="Arial"/>
          <w:bCs/>
          <w:noProof w:val="0"/>
          <w:sz w:val="24"/>
          <w:szCs w:val="24"/>
          <w:lang w:val="es-ES" w:eastAsia="es-ES"/>
        </w:rPr>
      </w:pPr>
    </w:p>
    <w:p w:rsidR="00E654F8" w:rsidRPr="00E654F8" w:rsidRDefault="00E654F8" w:rsidP="00E654F8">
      <w:pPr>
        <w:suppressAutoHyphens/>
        <w:spacing w:after="0" w:line="240" w:lineRule="auto"/>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15. Condiciones de precio y pago</w:t>
      </w:r>
    </w:p>
    <w:p w:rsidR="00E654F8" w:rsidRPr="00E654F8" w:rsidRDefault="00E654F8" w:rsidP="00E654F8">
      <w:pPr>
        <w:suppressAutoHyphens/>
        <w:spacing w:after="0" w:line="240" w:lineRule="auto"/>
        <w:ind w:left="1003" w:hanging="425"/>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ind w:hanging="10"/>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15.1. Precio</w:t>
      </w:r>
    </w:p>
    <w:p w:rsidR="00E654F8" w:rsidRPr="00E654F8" w:rsidRDefault="00E654F8" w:rsidP="00E654F8">
      <w:pPr>
        <w:suppressAutoHyphens/>
        <w:spacing w:after="0" w:line="240" w:lineRule="auto"/>
        <w:ind w:hanging="10"/>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ind w:hanging="10"/>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Los precios ofertados serán fijos durante la vigencia del contrato, en pesos mexicanos y a dos decimales.</w:t>
      </w:r>
    </w:p>
    <w:p w:rsidR="00E654F8" w:rsidRPr="00E654F8" w:rsidRDefault="00E654F8" w:rsidP="00E654F8">
      <w:pPr>
        <w:suppressAutoHyphens/>
        <w:spacing w:after="0" w:line="240" w:lineRule="auto"/>
        <w:ind w:hanging="10"/>
        <w:jc w:val="both"/>
        <w:rPr>
          <w:rFonts w:ascii="Arial" w:eastAsia="Times New Roman" w:hAnsi="Arial" w:cs="Arial"/>
          <w:b/>
          <w:bCs/>
          <w:noProof w:val="0"/>
          <w:sz w:val="24"/>
          <w:szCs w:val="24"/>
          <w:lang w:val="es-ES" w:eastAsia="ar-SA"/>
        </w:rPr>
      </w:pPr>
    </w:p>
    <w:p w:rsidR="00E654F8" w:rsidRPr="00E654F8" w:rsidRDefault="00E654F8" w:rsidP="00E654F8">
      <w:pPr>
        <w:suppressAutoHyphens/>
        <w:spacing w:after="0" w:line="240" w:lineRule="auto"/>
        <w:ind w:hanging="10"/>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15.2. Anticipos</w:t>
      </w:r>
    </w:p>
    <w:p w:rsidR="00E654F8" w:rsidRPr="00E654F8" w:rsidRDefault="00E654F8" w:rsidP="00E654F8">
      <w:pPr>
        <w:suppressAutoHyphens/>
        <w:spacing w:after="0" w:line="240" w:lineRule="auto"/>
        <w:ind w:hanging="10"/>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ind w:hanging="10"/>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No se otorgarán anticipos.</w:t>
      </w:r>
    </w:p>
    <w:p w:rsidR="00E654F8" w:rsidRPr="00E654F8" w:rsidRDefault="00E654F8" w:rsidP="00E654F8">
      <w:pPr>
        <w:suppressAutoHyphens/>
        <w:spacing w:after="0" w:line="240" w:lineRule="auto"/>
        <w:ind w:hanging="10"/>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ind w:hanging="10"/>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15.3. Pago</w:t>
      </w:r>
    </w:p>
    <w:p w:rsidR="00E654F8" w:rsidRPr="00E654F8" w:rsidRDefault="00E654F8" w:rsidP="00E654F8">
      <w:pPr>
        <w:suppressAutoHyphens/>
        <w:spacing w:after="0" w:line="240" w:lineRule="auto"/>
        <w:ind w:hanging="10"/>
        <w:jc w:val="both"/>
        <w:rPr>
          <w:rFonts w:ascii="Arial" w:eastAsia="Times New Roman" w:hAnsi="Arial" w:cs="Arial"/>
          <w:b/>
          <w:bCs/>
          <w:noProof w:val="0"/>
          <w:sz w:val="24"/>
          <w:szCs w:val="24"/>
          <w:lang w:val="es-ES" w:eastAsia="ar-SA"/>
        </w:rPr>
      </w:pPr>
    </w:p>
    <w:p w:rsidR="00E654F8" w:rsidRPr="00E654F8" w:rsidRDefault="00E654F8" w:rsidP="00E654F8">
      <w:pPr>
        <w:suppressAutoHyphens/>
        <w:spacing w:after="0" w:line="240" w:lineRule="auto"/>
        <w:ind w:hanging="10"/>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El pago de las facturas por la prestación del servicio se efectuará bajo las condiciones y procedimiento siguiente:</w:t>
      </w:r>
    </w:p>
    <w:p w:rsidR="00E654F8" w:rsidRPr="00E654F8" w:rsidRDefault="00E654F8" w:rsidP="00E654F8">
      <w:pPr>
        <w:suppressAutoHyphens/>
        <w:spacing w:after="0" w:line="240" w:lineRule="auto"/>
        <w:ind w:hanging="10"/>
        <w:jc w:val="both"/>
        <w:rPr>
          <w:rFonts w:ascii="Arial" w:eastAsia="Times New Roman" w:hAnsi="Arial" w:cs="Arial"/>
          <w:bCs/>
          <w:noProof w:val="0"/>
          <w:sz w:val="24"/>
          <w:szCs w:val="24"/>
          <w:lang w:val="es-ES" w:eastAsia="ar-SA"/>
        </w:rPr>
      </w:pPr>
    </w:p>
    <w:p w:rsidR="00E654F8" w:rsidRPr="00E654F8" w:rsidRDefault="00E654F8" w:rsidP="00E654F8">
      <w:pPr>
        <w:widowControl w:val="0"/>
        <w:spacing w:after="0" w:line="240" w:lineRule="auto"/>
        <w:ind w:right="72"/>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 xml:space="preserve">El monto facturado por cada servicio se determinará tomando como base la cantidad de horas de vuelo, horas de espera, uso de FBO, extensión de horarios, pernoctas, Tarifa Única de Aeropuerto (TUA), impuestos, </w:t>
      </w:r>
      <w:r w:rsidRPr="00E654F8">
        <w:rPr>
          <w:rFonts w:ascii="Arial" w:eastAsia="Times New Roman" w:hAnsi="Arial" w:cs="Arial"/>
          <w:noProof w:val="0"/>
          <w:sz w:val="24"/>
          <w:szCs w:val="24"/>
          <w:lang w:eastAsia="ar-SA"/>
        </w:rPr>
        <w:t>comisariatos especiales, según los conceptos aplicables en cada una de las partidas.</w:t>
      </w: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ind w:right="48"/>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Los costos de Tarifa Única de Aeropuerto (TUA) y Base Fija de Operación (FBO) de los demás aeropuertos privados donde no tengan base las aeronaves, de ser necesarios, serán cobrados por el proveedor con base en el costo de los mismos, así como los costos que correspondan por extensión de horarios en los aeropuertos donde se llegase a requerir para prestar el servicio.</w:t>
      </w: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 xml:space="preserve">El proveedor no podrá cobrar horas de vuelo por causas imputables a fallas de la aeronave o por pruebas de operación que efectúen los operadores de la misma. </w:t>
      </w:r>
    </w:p>
    <w:p w:rsidR="00E654F8" w:rsidRPr="00E654F8" w:rsidRDefault="00E654F8" w:rsidP="00E654F8">
      <w:pPr>
        <w:suppressAutoHyphens/>
        <w:spacing w:after="0" w:line="240" w:lineRule="auto"/>
        <w:ind w:left="710"/>
        <w:contextualSpacing/>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El proveedor deberá de expedir sus facturas en el esquema de facturación electrónica CFDI (Comprobantes Fiscales Digitales por Internet), la recepción de las mismas será a través del Portal de Servicios a Proveedores, y deberán de ser proporcionadas en su formato XML; la validez de las mismas será determinada durante la carga en el portal del Instituto y únicamente las facturas fiscalmente válidas serán procedentes para pago.</w:t>
      </w:r>
    </w:p>
    <w:p w:rsidR="00E654F8" w:rsidRPr="00E654F8" w:rsidRDefault="00E654F8" w:rsidP="00E654F8">
      <w:pPr>
        <w:suppressAutoHyphens/>
        <w:spacing w:after="0" w:line="240" w:lineRule="auto"/>
        <w:ind w:left="710"/>
        <w:contextualSpacing/>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El proveedor deberá emitir el CFDI a nombre del Instituto Mexicano del Seguro Social, con domicilio fiscal en Av. Paseo de la Reforma No. 476, Col. Juárez, Delegación Cuauhtémoc C.P. 06600, de la Ciudad de México, y R.F.C. IMS-421231-I45, que reúna los requisitos fiscales, en la que se indique el servicio prestado, número de proveedor, número de contrato, número de fianza y denominación social de la afianzadora.</w:t>
      </w: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pacing w:after="0" w:line="240" w:lineRule="auto"/>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En caso de que el proveedor</w:t>
      </w:r>
      <w:r w:rsidRPr="00E654F8">
        <w:rPr>
          <w:rFonts w:ascii="Arial" w:eastAsia="Times New Roman" w:hAnsi="Arial" w:cs="Arial"/>
          <w:b/>
          <w:noProof w:val="0"/>
          <w:sz w:val="24"/>
          <w:szCs w:val="24"/>
          <w:lang w:eastAsia="es-ES"/>
        </w:rPr>
        <w:t xml:space="preserve"> </w:t>
      </w:r>
      <w:r w:rsidRPr="00E654F8">
        <w:rPr>
          <w:rFonts w:ascii="Arial" w:eastAsia="Times New Roman" w:hAnsi="Arial" w:cs="Arial"/>
          <w:noProof w:val="0"/>
          <w:sz w:val="24"/>
          <w:szCs w:val="24"/>
          <w:lang w:eastAsia="es-ES"/>
        </w:rPr>
        <w:t>presente su CFDI con errores o deficiencias, éstos se le harán saber por parte del Instituto dentro del término de 3 días hábiles y el plazo de pago se ajustará en términos del artículo 90 del Reglamento de la Ley de Adquisiciones, Arrendamientos y Servicios del Sector Público.</w:t>
      </w:r>
    </w:p>
    <w:p w:rsidR="00E654F8" w:rsidRPr="00E654F8" w:rsidRDefault="00E654F8" w:rsidP="00E654F8">
      <w:pPr>
        <w:suppressAutoHyphens/>
        <w:spacing w:after="0" w:line="240" w:lineRule="auto"/>
        <w:ind w:left="710"/>
        <w:contextualSpacing/>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El proveedor deberá proporcionar al Administrador del Contrato una representación impresa del CFDI, que cumpla con las especificaciones normadas por el Servicio de Administración Tributaria (SAT), la representación impresa por sí misma no será sustento para pago si no se hace la carga del XML del cual se originó  o si la misma no es una representación fiel del XML origen. La factura deberá ser autorizada por el Titular de la División de Servicios Generales y por el Jefe del Área de Transportes Terrestres, Aéreos y Traslado de Pacientes, anexando las bitácoras de vuelo correspondientes a los servicios proporcionados.</w:t>
      </w: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En su caso, el proveedor entregará nota de crédito a favor del Instituto Mexicano del Seguro Social por el importe de las penas convencionales o deductivas que en su caso procedan.</w:t>
      </w: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Los pagos se efectuarán en pesos mexicanos por mensualidades vencidas a los 15 (quince) días naturales, contados a partir de la entrega de la factura a la División de Trámite de Erogaciones, dependiente de la Coordinación de Presupuesto, Contabilidad y Evaluación Financiera, ubicada en la calle de Gobernador Tiburcio Montiel no. 15 (esquina con Gómez Pedraza) Col. San Miguel Chapultepec, Delegación Miguel Hidalgo, C.P. 11850, en un horario de 9.00 a 14.00 hrs. de lunes a viernes, las cuales deberán contener los requisitos fiscales respectivos.</w:t>
      </w:r>
    </w:p>
    <w:p w:rsidR="00E654F8" w:rsidRPr="00E654F8" w:rsidRDefault="00E654F8" w:rsidP="00E654F8">
      <w:pPr>
        <w:suppressAutoHyphens/>
        <w:spacing w:after="0" w:line="240" w:lineRule="auto"/>
        <w:ind w:left="-699" w:hanging="10"/>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El pago de la factura se realizará mediante transferencia electrónica de fondos, a través del esquema electrónico intrabancario que el IMSS tiene en operación, a menos que “EL PROVEEDOR</w:t>
      </w:r>
      <w:r w:rsidR="00917251" w:rsidRPr="00E654F8">
        <w:rPr>
          <w:rFonts w:ascii="Arial" w:eastAsia="Times New Roman" w:hAnsi="Arial" w:cs="Arial"/>
          <w:bCs/>
          <w:noProof w:val="0"/>
          <w:sz w:val="24"/>
          <w:szCs w:val="24"/>
          <w:lang w:val="es-ES" w:eastAsia="ar-SA"/>
        </w:rPr>
        <w:t>” acredite</w:t>
      </w:r>
      <w:r w:rsidRPr="00E654F8">
        <w:rPr>
          <w:rFonts w:ascii="Arial" w:eastAsia="Times New Roman" w:hAnsi="Arial" w:cs="Arial"/>
          <w:bCs/>
          <w:noProof w:val="0"/>
          <w:sz w:val="24"/>
          <w:szCs w:val="24"/>
          <w:lang w:val="es-ES" w:eastAsia="ar-SA"/>
        </w:rPr>
        <w:t xml:space="preserve"> en forma fehaciente la imposibilidad para ello, para la cual se insertará en los contratos lo siguiente:</w:t>
      </w:r>
    </w:p>
    <w:p w:rsidR="00E654F8" w:rsidRPr="00E654F8" w:rsidRDefault="00E654F8" w:rsidP="00E654F8">
      <w:pPr>
        <w:suppressAutoHyphens/>
        <w:spacing w:after="0" w:line="240" w:lineRule="auto"/>
        <w:ind w:left="710"/>
        <w:contextualSpacing/>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ind w:left="710"/>
        <w:contextualSpacing/>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“El proveedor acepta que el IMSS le efectúe el pago a través de transferencia electrónica, para tal efecto proporciona la cuenta número ________ CLABE _____ del Banco ____ Sucursal _____ a nombre de (el proveedor)”.</w:t>
      </w:r>
    </w:p>
    <w:p w:rsidR="00E654F8" w:rsidRPr="00E654F8" w:rsidRDefault="00E654F8" w:rsidP="00E654F8">
      <w:pPr>
        <w:suppressAutoHyphens/>
        <w:spacing w:after="0" w:line="240" w:lineRule="auto"/>
        <w:ind w:left="710"/>
        <w:contextualSpacing/>
        <w:jc w:val="both"/>
        <w:rPr>
          <w:rFonts w:ascii="Arial" w:eastAsia="Times New Roman" w:hAnsi="Arial" w:cs="Arial"/>
          <w:bCs/>
          <w:noProof w:val="0"/>
          <w:sz w:val="24"/>
          <w:szCs w:val="24"/>
          <w:lang w:val="es-ES" w:eastAsia="ar-SA"/>
        </w:rPr>
      </w:pP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r w:rsidRPr="00E654F8">
        <w:rPr>
          <w:rFonts w:ascii="Arial" w:eastAsia="Times New Roman" w:hAnsi="Arial" w:cs="Arial"/>
          <w:bCs/>
          <w:noProof w:val="0"/>
          <w:sz w:val="24"/>
          <w:szCs w:val="24"/>
          <w:lang w:val="es-ES" w:eastAsia="ar-SA"/>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E654F8" w:rsidRPr="00E654F8" w:rsidRDefault="00E654F8" w:rsidP="00E654F8">
      <w:pPr>
        <w:suppressAutoHyphens/>
        <w:spacing w:after="0" w:line="240" w:lineRule="auto"/>
        <w:jc w:val="both"/>
        <w:rPr>
          <w:rFonts w:ascii="Arial" w:eastAsia="Times New Roman" w:hAnsi="Arial" w:cs="Arial"/>
          <w:bCs/>
          <w:noProof w:val="0"/>
          <w:sz w:val="24"/>
          <w:szCs w:val="24"/>
          <w:lang w:val="es-ES" w:eastAsia="ar-SA"/>
        </w:rPr>
      </w:pPr>
    </w:p>
    <w:p w:rsidR="00E654F8" w:rsidRPr="00E654F8" w:rsidRDefault="00E654F8" w:rsidP="00E654F8">
      <w:pPr>
        <w:spacing w:after="0" w:line="240" w:lineRule="auto"/>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El pago de los servicios quedará condicionado, en su caso, a la aplicación de las penas convencionales y/o deductivas que correspondan.</w:t>
      </w:r>
    </w:p>
    <w:p w:rsidR="00E654F8" w:rsidRPr="00E654F8" w:rsidRDefault="00E654F8" w:rsidP="00E654F8">
      <w:pPr>
        <w:spacing w:after="0" w:line="240" w:lineRule="auto"/>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ind w:hanging="10"/>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16. Rescisión administrativa del contrato</w:t>
      </w:r>
    </w:p>
    <w:p w:rsidR="00E654F8" w:rsidRPr="00E654F8" w:rsidRDefault="00E654F8" w:rsidP="00E654F8">
      <w:pPr>
        <w:suppressAutoHyphens/>
        <w:spacing w:after="0" w:line="240" w:lineRule="auto"/>
        <w:ind w:hanging="10"/>
        <w:jc w:val="both"/>
        <w:rPr>
          <w:rFonts w:ascii="Arial" w:eastAsia="Times New Roman" w:hAnsi="Arial" w:cs="Arial"/>
          <w:bCs/>
          <w:noProof w:val="0"/>
          <w:sz w:val="16"/>
          <w:szCs w:val="16"/>
          <w:lang w:val="es-ES" w:eastAsia="ar-SA"/>
        </w:rPr>
      </w:pPr>
    </w:p>
    <w:p w:rsidR="00E654F8" w:rsidRPr="00E654F8" w:rsidRDefault="00E654F8" w:rsidP="00E654F8">
      <w:pPr>
        <w:suppressAutoHyphens/>
        <w:spacing w:after="0" w:line="240" w:lineRule="auto"/>
        <w:ind w:hanging="10"/>
        <w:jc w:val="both"/>
        <w:rPr>
          <w:rFonts w:ascii="Arial" w:eastAsia="Times New Roman" w:hAnsi="Arial" w:cs="Arial"/>
          <w:bCs/>
          <w:noProof w:val="0"/>
          <w:sz w:val="16"/>
          <w:szCs w:val="16"/>
          <w:lang w:val="es-ES" w:eastAsia="ar-SA"/>
        </w:rPr>
      </w:pPr>
    </w:p>
    <w:p w:rsidR="00E654F8" w:rsidRPr="00E654F8" w:rsidRDefault="00E654F8" w:rsidP="00E654F8">
      <w:pPr>
        <w:spacing w:after="0" w:line="240" w:lineRule="auto"/>
        <w:jc w:val="both"/>
        <w:rPr>
          <w:rFonts w:ascii="Arial" w:eastAsia="Times New Roman" w:hAnsi="Arial" w:cs="Arial"/>
          <w:b/>
          <w:bCs/>
          <w:noProof w:val="0"/>
          <w:szCs w:val="20"/>
          <w:lang w:eastAsia="es-ES"/>
        </w:rPr>
      </w:pPr>
      <w:r w:rsidRPr="00E654F8">
        <w:rPr>
          <w:rFonts w:ascii="Arial" w:eastAsia="Times New Roman" w:hAnsi="Arial" w:cs="Arial"/>
          <w:noProof w:val="0"/>
          <w:sz w:val="24"/>
          <w:szCs w:val="24"/>
          <w:lang w:eastAsia="es-ES"/>
        </w:rPr>
        <w:t>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Arrendamientos y Servicios del Sector Público.</w:t>
      </w:r>
      <w:r w:rsidRPr="00E654F8">
        <w:rPr>
          <w:rFonts w:ascii="Arial" w:eastAsia="Times New Roman" w:hAnsi="Arial" w:cs="Arial"/>
          <w:b/>
          <w:bCs/>
          <w:noProof w:val="0"/>
          <w:sz w:val="24"/>
          <w:szCs w:val="24"/>
          <w:lang w:eastAsia="es-ES"/>
        </w:rPr>
        <w:t xml:space="preserve"> </w:t>
      </w:r>
      <w:r w:rsidRPr="00E654F8">
        <w:rPr>
          <w:rFonts w:ascii="Arial" w:eastAsia="Times New Roman" w:hAnsi="Arial" w:cs="Arial"/>
          <w:noProof w:val="0"/>
          <w:sz w:val="24"/>
          <w:szCs w:val="24"/>
          <w:lang w:eastAsia="es-ES"/>
        </w:rPr>
        <w:t>El Instituto</w:t>
      </w:r>
      <w:r w:rsidRPr="00E654F8">
        <w:rPr>
          <w:rFonts w:ascii="Arial" w:eastAsia="Times New Roman" w:hAnsi="Arial" w:cs="Arial"/>
          <w:noProof w:val="0"/>
          <w:sz w:val="24"/>
          <w:szCs w:val="24"/>
          <w:lang w:val="es-ES_tradnl" w:eastAsia="es-ES"/>
        </w:rPr>
        <w:t xml:space="preserve"> podrá suspender el trámite del procedimiento de rescisión, cuando se hubiera iniciado un procedimiento de conciliación respecto del contrato materia de la rescisión.</w:t>
      </w:r>
    </w:p>
    <w:p w:rsidR="00E654F8" w:rsidRPr="00E654F8" w:rsidRDefault="00E654F8" w:rsidP="00E654F8">
      <w:pPr>
        <w:spacing w:after="0" w:line="240" w:lineRule="auto"/>
        <w:jc w:val="both"/>
        <w:rPr>
          <w:rFonts w:ascii="Arial" w:eastAsia="Times New Roman" w:hAnsi="Arial" w:cs="Arial"/>
          <w:b/>
          <w:bCs/>
          <w:noProof w:val="0"/>
          <w:sz w:val="16"/>
          <w:szCs w:val="16"/>
          <w:lang w:eastAsia="es-ES"/>
        </w:rPr>
      </w:pPr>
    </w:p>
    <w:p w:rsidR="00E654F8" w:rsidRPr="00E654F8" w:rsidRDefault="00E654F8" w:rsidP="00E654F8">
      <w:pPr>
        <w:spacing w:after="0" w:line="240" w:lineRule="auto"/>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El Instituto podrá rescindir administrativamente, en cualquier momento, el (los) contrato(s) que, en su caso, sea(n) adjudicado(s) con motivo del presente procedimiento:</w:t>
      </w:r>
    </w:p>
    <w:p w:rsidR="00E654F8" w:rsidRPr="00E654F8" w:rsidRDefault="00E654F8" w:rsidP="00E654F8">
      <w:pPr>
        <w:spacing w:after="0" w:line="240" w:lineRule="auto"/>
        <w:jc w:val="both"/>
        <w:rPr>
          <w:rFonts w:ascii="Arial" w:eastAsia="Times New Roman" w:hAnsi="Arial" w:cs="Arial"/>
          <w:b/>
          <w:bCs/>
          <w:noProof w:val="0"/>
          <w:sz w:val="16"/>
          <w:szCs w:val="16"/>
          <w:lang w:eastAsia="es-ES"/>
        </w:rPr>
      </w:pPr>
    </w:p>
    <w:p w:rsidR="00E654F8" w:rsidRPr="00E654F8" w:rsidRDefault="00E654F8" w:rsidP="00E654F8">
      <w:pPr>
        <w:spacing w:after="0" w:line="240" w:lineRule="auto"/>
        <w:jc w:val="both"/>
        <w:rPr>
          <w:rFonts w:ascii="Arial" w:eastAsia="Times New Roman" w:hAnsi="Arial" w:cs="Arial"/>
          <w:b/>
          <w:bCs/>
          <w:noProof w:val="0"/>
          <w:sz w:val="16"/>
          <w:szCs w:val="16"/>
          <w:lang w:eastAsia="es-ES"/>
        </w:rPr>
      </w:pPr>
    </w:p>
    <w:p w:rsidR="00E654F8" w:rsidRPr="00E654F8" w:rsidRDefault="00E654F8" w:rsidP="00E654F8">
      <w:pPr>
        <w:numPr>
          <w:ilvl w:val="0"/>
          <w:numId w:val="2"/>
        </w:numPr>
        <w:tabs>
          <w:tab w:val="clear" w:pos="420"/>
          <w:tab w:val="num" w:pos="720"/>
        </w:tabs>
        <w:suppressAutoHyphens/>
        <w:spacing w:after="0" w:line="240" w:lineRule="auto"/>
        <w:ind w:left="720" w:hanging="360"/>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Cuando no entregue la garantía de cumplimiento del contrato, dentro del término de 10 (diez) días naturales posteriores a la firma del mismo.</w:t>
      </w:r>
    </w:p>
    <w:p w:rsidR="00E654F8" w:rsidRPr="00E654F8" w:rsidRDefault="00E654F8" w:rsidP="00E654F8">
      <w:pPr>
        <w:suppressAutoHyphens/>
        <w:spacing w:after="0" w:line="240" w:lineRule="auto"/>
        <w:ind w:left="720"/>
        <w:jc w:val="both"/>
        <w:rPr>
          <w:rFonts w:ascii="Arial" w:eastAsia="Times New Roman" w:hAnsi="Arial" w:cs="Arial"/>
          <w:noProof w:val="0"/>
          <w:sz w:val="24"/>
          <w:szCs w:val="24"/>
          <w:lang w:eastAsia="es-ES"/>
        </w:rPr>
      </w:pPr>
    </w:p>
    <w:p w:rsidR="00E654F8" w:rsidRPr="00E654F8" w:rsidRDefault="00E654F8" w:rsidP="00E654F8">
      <w:pPr>
        <w:numPr>
          <w:ilvl w:val="0"/>
          <w:numId w:val="2"/>
        </w:numPr>
        <w:tabs>
          <w:tab w:val="clear" w:pos="420"/>
          <w:tab w:val="num" w:pos="720"/>
        </w:tabs>
        <w:suppressAutoHyphens/>
        <w:spacing w:after="0" w:line="240" w:lineRule="auto"/>
        <w:ind w:left="720" w:hanging="360"/>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Cuando el proveedor incurra en falta de veracidad total o parcial respecto a la información proporcionada para la celebración del contrato.</w:t>
      </w:r>
    </w:p>
    <w:p w:rsidR="00E654F8" w:rsidRPr="00E654F8" w:rsidRDefault="00E654F8" w:rsidP="00E654F8">
      <w:pPr>
        <w:suppressAutoHyphens/>
        <w:spacing w:after="0" w:line="240" w:lineRule="auto"/>
        <w:ind w:left="720"/>
        <w:jc w:val="both"/>
        <w:rPr>
          <w:rFonts w:ascii="Arial" w:eastAsia="Times New Roman" w:hAnsi="Arial" w:cs="Arial"/>
          <w:noProof w:val="0"/>
          <w:sz w:val="24"/>
          <w:szCs w:val="24"/>
          <w:lang w:eastAsia="es-ES"/>
        </w:rPr>
      </w:pPr>
    </w:p>
    <w:p w:rsidR="00E654F8" w:rsidRPr="00E654F8" w:rsidRDefault="00E654F8" w:rsidP="00E654F8">
      <w:pPr>
        <w:numPr>
          <w:ilvl w:val="0"/>
          <w:numId w:val="2"/>
        </w:numPr>
        <w:tabs>
          <w:tab w:val="clear" w:pos="420"/>
          <w:tab w:val="num" w:pos="720"/>
        </w:tabs>
        <w:suppressAutoHyphens/>
        <w:spacing w:after="0" w:line="240" w:lineRule="auto"/>
        <w:ind w:left="720" w:hanging="360"/>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Cuando se incumpla, total o parcialmente, con cualesquiera de las obligaciones establecidas en el contrato y sus anexos.</w:t>
      </w:r>
    </w:p>
    <w:p w:rsidR="00E654F8" w:rsidRPr="00E654F8" w:rsidRDefault="00E654F8" w:rsidP="00E654F8">
      <w:pPr>
        <w:suppressAutoHyphens/>
        <w:spacing w:after="0" w:line="240" w:lineRule="auto"/>
        <w:ind w:left="720"/>
        <w:jc w:val="both"/>
        <w:rPr>
          <w:rFonts w:ascii="Arial" w:eastAsia="Times New Roman" w:hAnsi="Arial" w:cs="Arial"/>
          <w:noProof w:val="0"/>
          <w:sz w:val="24"/>
          <w:szCs w:val="24"/>
          <w:lang w:eastAsia="es-ES"/>
        </w:rPr>
      </w:pPr>
    </w:p>
    <w:p w:rsidR="00E654F8" w:rsidRPr="00E654F8" w:rsidRDefault="00E654F8" w:rsidP="00E654F8">
      <w:pPr>
        <w:numPr>
          <w:ilvl w:val="0"/>
          <w:numId w:val="2"/>
        </w:numPr>
        <w:tabs>
          <w:tab w:val="clear" w:pos="420"/>
          <w:tab w:val="num" w:pos="720"/>
        </w:tabs>
        <w:suppressAutoHyphens/>
        <w:spacing w:after="0" w:line="240" w:lineRule="auto"/>
        <w:ind w:left="720" w:hanging="360"/>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Cuando se compruebe que “EL PROVEEDOR” haya prestado el servicio con alcances o características distintas a las pactadas en esta adjudicación.</w:t>
      </w:r>
    </w:p>
    <w:p w:rsidR="00E654F8" w:rsidRPr="00E654F8" w:rsidRDefault="00E654F8" w:rsidP="00E654F8">
      <w:pPr>
        <w:suppressAutoHyphens/>
        <w:spacing w:after="0" w:line="240" w:lineRule="auto"/>
        <w:ind w:left="720"/>
        <w:jc w:val="both"/>
        <w:rPr>
          <w:rFonts w:ascii="Arial" w:eastAsia="Times New Roman" w:hAnsi="Arial" w:cs="Arial"/>
          <w:noProof w:val="0"/>
          <w:sz w:val="24"/>
          <w:szCs w:val="24"/>
          <w:lang w:eastAsia="es-ES"/>
        </w:rPr>
      </w:pPr>
    </w:p>
    <w:p w:rsidR="00E654F8" w:rsidRPr="00E654F8" w:rsidRDefault="00E654F8" w:rsidP="00E654F8">
      <w:pPr>
        <w:numPr>
          <w:ilvl w:val="0"/>
          <w:numId w:val="2"/>
        </w:numPr>
        <w:tabs>
          <w:tab w:val="clear" w:pos="420"/>
          <w:tab w:val="num" w:pos="720"/>
        </w:tabs>
        <w:suppressAutoHyphens/>
        <w:spacing w:after="0" w:line="240" w:lineRule="auto"/>
        <w:ind w:left="720" w:hanging="360"/>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Cuando se transmitan total o parcialmente, bajo cualquier título, los derechos y obligaciones a que se refiere el presente anexo, con excepción de los derechos de cobro, previa autorización del Instituto.</w:t>
      </w:r>
    </w:p>
    <w:p w:rsidR="00E654F8" w:rsidRPr="00E654F8" w:rsidRDefault="00E654F8" w:rsidP="00E654F8">
      <w:pPr>
        <w:suppressAutoHyphens/>
        <w:spacing w:after="0" w:line="240" w:lineRule="auto"/>
        <w:ind w:left="720"/>
        <w:jc w:val="both"/>
        <w:rPr>
          <w:rFonts w:ascii="Arial" w:eastAsia="Times New Roman" w:hAnsi="Arial" w:cs="Arial"/>
          <w:noProof w:val="0"/>
          <w:sz w:val="24"/>
          <w:szCs w:val="24"/>
          <w:lang w:eastAsia="es-ES"/>
        </w:rPr>
      </w:pPr>
    </w:p>
    <w:p w:rsidR="00E654F8" w:rsidRPr="00E654F8" w:rsidRDefault="00E654F8" w:rsidP="00E654F8">
      <w:pPr>
        <w:numPr>
          <w:ilvl w:val="0"/>
          <w:numId w:val="2"/>
        </w:numPr>
        <w:tabs>
          <w:tab w:val="clear" w:pos="420"/>
          <w:tab w:val="num" w:pos="720"/>
        </w:tabs>
        <w:suppressAutoHyphens/>
        <w:spacing w:after="0" w:line="240" w:lineRule="auto"/>
        <w:ind w:left="720" w:hanging="360"/>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Si la autoridad competente declara el concurso mercantil o cualquier situación análoga o equivalente que afecte el patrimonio del proveedor.</w:t>
      </w:r>
    </w:p>
    <w:p w:rsidR="00E654F8" w:rsidRPr="00E654F8" w:rsidRDefault="00E654F8" w:rsidP="00E654F8">
      <w:pPr>
        <w:suppressAutoHyphens/>
        <w:spacing w:after="0" w:line="240" w:lineRule="auto"/>
        <w:ind w:left="720"/>
        <w:jc w:val="both"/>
        <w:rPr>
          <w:rFonts w:ascii="Arial" w:eastAsia="Times New Roman" w:hAnsi="Arial" w:cs="Arial"/>
          <w:noProof w:val="0"/>
          <w:sz w:val="24"/>
          <w:szCs w:val="24"/>
          <w:lang w:eastAsia="es-ES"/>
        </w:rPr>
      </w:pPr>
    </w:p>
    <w:p w:rsidR="00E654F8" w:rsidRPr="00E654F8" w:rsidRDefault="00E654F8" w:rsidP="00E654F8">
      <w:pPr>
        <w:numPr>
          <w:ilvl w:val="0"/>
          <w:numId w:val="2"/>
        </w:numPr>
        <w:tabs>
          <w:tab w:val="clear" w:pos="420"/>
          <w:tab w:val="num" w:pos="720"/>
        </w:tabs>
        <w:suppressAutoHyphens/>
        <w:spacing w:after="0" w:line="240" w:lineRule="auto"/>
        <w:ind w:left="720" w:hanging="360"/>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Cuando de manera reiterativa y constante, el Proveedor, sea sancionado por parte del Instituto con penalizaciones o deducciones sobre el mismo concepto de los servicios que proporciona al Instituto y con ello se afecten los intereses del Instituto.</w:t>
      </w:r>
    </w:p>
    <w:p w:rsidR="00E654F8" w:rsidRPr="00E654F8" w:rsidRDefault="00E654F8" w:rsidP="00E654F8">
      <w:pPr>
        <w:suppressAutoHyphens/>
        <w:spacing w:after="0" w:line="240" w:lineRule="auto"/>
        <w:ind w:left="720"/>
        <w:jc w:val="both"/>
        <w:rPr>
          <w:rFonts w:ascii="Arial" w:eastAsia="Times New Roman" w:hAnsi="Arial" w:cs="Arial"/>
          <w:noProof w:val="0"/>
          <w:sz w:val="24"/>
          <w:szCs w:val="24"/>
          <w:lang w:eastAsia="es-ES"/>
        </w:rPr>
      </w:pPr>
    </w:p>
    <w:p w:rsidR="00E654F8" w:rsidRPr="00E654F8" w:rsidRDefault="00E654F8" w:rsidP="00E654F8">
      <w:pPr>
        <w:numPr>
          <w:ilvl w:val="0"/>
          <w:numId w:val="2"/>
        </w:numPr>
        <w:tabs>
          <w:tab w:val="clear" w:pos="420"/>
          <w:tab w:val="num" w:pos="720"/>
        </w:tabs>
        <w:suppressAutoHyphens/>
        <w:spacing w:after="0" w:line="240" w:lineRule="auto"/>
        <w:ind w:left="720" w:hanging="360"/>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Cuando el proveedor incurra en incumplimiento de cualquiera de las obligaciones a su cargo, de conformidad con el procedimiento previsto en el Artículo 54 de la Ley.</w:t>
      </w:r>
    </w:p>
    <w:p w:rsidR="00E654F8" w:rsidRPr="00E654F8" w:rsidRDefault="00E654F8" w:rsidP="00E654F8">
      <w:pPr>
        <w:spacing w:after="0" w:line="240" w:lineRule="auto"/>
        <w:jc w:val="both"/>
        <w:rPr>
          <w:rFonts w:ascii="Arial" w:eastAsia="Times New Roman" w:hAnsi="Arial" w:cs="Arial"/>
          <w:noProof w:val="0"/>
          <w:sz w:val="24"/>
          <w:szCs w:val="24"/>
          <w:lang w:eastAsia="es-ES"/>
        </w:rPr>
      </w:pPr>
    </w:p>
    <w:p w:rsidR="00E654F8" w:rsidRPr="00E654F8" w:rsidRDefault="00E654F8" w:rsidP="00E654F8">
      <w:pPr>
        <w:suppressAutoHyphens/>
        <w:spacing w:after="0" w:line="240" w:lineRule="auto"/>
        <w:ind w:hanging="10"/>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17. Terminación anticipada</w:t>
      </w:r>
    </w:p>
    <w:p w:rsidR="00E654F8" w:rsidRPr="00E654F8" w:rsidRDefault="00E654F8" w:rsidP="00E654F8">
      <w:pPr>
        <w:suppressAutoHyphens/>
        <w:spacing w:after="0" w:line="240" w:lineRule="auto"/>
        <w:ind w:hanging="10"/>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ind w:left="10" w:hanging="10"/>
        <w:jc w:val="both"/>
        <w:rPr>
          <w:rFonts w:ascii="Arial" w:eastAsia="Times New Roman" w:hAnsi="Arial" w:cs="Arial"/>
          <w:noProof w:val="0"/>
          <w:sz w:val="24"/>
          <w:szCs w:val="24"/>
          <w:lang w:val="es-ES" w:eastAsia="ar-SA"/>
        </w:rPr>
      </w:pPr>
      <w:r w:rsidRPr="00E654F8">
        <w:rPr>
          <w:rFonts w:ascii="Arial" w:eastAsia="Times New Roman" w:hAnsi="Arial" w:cs="Arial"/>
          <w:noProof w:val="0"/>
          <w:sz w:val="24"/>
          <w:szCs w:val="24"/>
          <w:lang w:val="es-ES" w:eastAsia="ar-SA"/>
        </w:rPr>
        <w:t>De conformidad con lo establecido en el artículo 54 Bis, de la Ley de Adquisiciones, Arrendamientos y Servicios del Sector Público, 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al Instituto o se determine la nulidad total o parcial de los actos que dieron origen al instrumento jurídico. En estos casos el Instituto</w:t>
      </w:r>
      <w:r w:rsidRPr="00E654F8">
        <w:rPr>
          <w:rFonts w:ascii="Arial" w:eastAsia="Times New Roman" w:hAnsi="Arial" w:cs="Arial"/>
          <w:bCs/>
          <w:noProof w:val="0"/>
          <w:sz w:val="24"/>
          <w:szCs w:val="24"/>
          <w:lang w:val="es-ES" w:eastAsia="ar-SA"/>
        </w:rPr>
        <w:t xml:space="preserve"> </w:t>
      </w:r>
      <w:r w:rsidRPr="00E654F8">
        <w:rPr>
          <w:rFonts w:ascii="Arial" w:eastAsia="Times New Roman" w:hAnsi="Arial" w:cs="Arial"/>
          <w:noProof w:val="0"/>
          <w:sz w:val="24"/>
          <w:szCs w:val="24"/>
          <w:lang w:val="es-ES" w:eastAsia="ar-SA"/>
        </w:rPr>
        <w:t>reembolsará al proveedor</w:t>
      </w:r>
      <w:r w:rsidRPr="00E654F8">
        <w:rPr>
          <w:rFonts w:ascii="Arial" w:eastAsia="Times New Roman" w:hAnsi="Arial" w:cs="Arial"/>
          <w:bCs/>
          <w:noProof w:val="0"/>
          <w:sz w:val="24"/>
          <w:szCs w:val="24"/>
          <w:lang w:val="es-ES" w:eastAsia="ar-SA"/>
        </w:rPr>
        <w:t xml:space="preserve"> </w:t>
      </w:r>
      <w:r w:rsidRPr="00E654F8">
        <w:rPr>
          <w:rFonts w:ascii="Arial" w:eastAsia="Times New Roman" w:hAnsi="Arial" w:cs="Arial"/>
          <w:noProof w:val="0"/>
          <w:sz w:val="24"/>
          <w:szCs w:val="24"/>
          <w:lang w:val="es-ES" w:eastAsia="ar-SA"/>
        </w:rPr>
        <w:t>los gastos no recuperables en que haya incurrido, siempre que éstos sean razonables, estén comprobados y se relacionen directamente con el instrumento jurídico formalizado.</w:t>
      </w:r>
    </w:p>
    <w:p w:rsidR="00E654F8" w:rsidRPr="00E654F8" w:rsidRDefault="00E654F8" w:rsidP="00E654F8">
      <w:pPr>
        <w:suppressAutoHyphens/>
        <w:spacing w:after="0" w:line="240" w:lineRule="auto"/>
        <w:ind w:left="-699" w:hanging="10"/>
        <w:jc w:val="both"/>
        <w:rPr>
          <w:rFonts w:ascii="Arial" w:eastAsia="Times New Roman" w:hAnsi="Arial" w:cs="Arial"/>
          <w:noProof w:val="0"/>
          <w:sz w:val="24"/>
          <w:szCs w:val="24"/>
          <w:lang w:val="es-ES" w:eastAsia="ar-SA"/>
        </w:rPr>
      </w:pPr>
    </w:p>
    <w:p w:rsidR="00E654F8" w:rsidRPr="00E654F8" w:rsidRDefault="00E654F8" w:rsidP="00E654F8">
      <w:pPr>
        <w:suppressAutoHyphens/>
        <w:spacing w:after="0" w:line="240" w:lineRule="auto"/>
        <w:ind w:hanging="10"/>
        <w:jc w:val="both"/>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18. Impuestos y derechos</w:t>
      </w:r>
    </w:p>
    <w:p w:rsidR="00E654F8" w:rsidRPr="00E654F8" w:rsidRDefault="00E654F8" w:rsidP="00E654F8">
      <w:pPr>
        <w:suppressAutoHyphens/>
        <w:spacing w:after="0" w:line="240" w:lineRule="auto"/>
        <w:ind w:hanging="10"/>
        <w:jc w:val="both"/>
        <w:rPr>
          <w:rFonts w:ascii="Arial" w:eastAsia="Times New Roman" w:hAnsi="Arial" w:cs="Arial"/>
          <w:bCs/>
          <w:noProof w:val="0"/>
          <w:sz w:val="16"/>
          <w:szCs w:val="16"/>
          <w:lang w:eastAsia="ar-SA"/>
        </w:rPr>
      </w:pPr>
    </w:p>
    <w:p w:rsidR="00E654F8" w:rsidRPr="00E654F8" w:rsidRDefault="00E654F8" w:rsidP="00E654F8">
      <w:pPr>
        <w:suppressAutoHyphens/>
        <w:spacing w:after="0" w:line="240" w:lineRule="auto"/>
        <w:ind w:hanging="10"/>
        <w:jc w:val="both"/>
        <w:rPr>
          <w:rFonts w:ascii="Arial" w:eastAsia="Times New Roman" w:hAnsi="Arial" w:cs="Arial"/>
          <w:bCs/>
          <w:noProof w:val="0"/>
          <w:sz w:val="24"/>
          <w:szCs w:val="24"/>
          <w:lang w:eastAsia="ar-SA"/>
        </w:rPr>
      </w:pPr>
      <w:r w:rsidRPr="00E654F8">
        <w:rPr>
          <w:rFonts w:ascii="Arial" w:eastAsia="Times New Roman" w:hAnsi="Arial" w:cs="Arial"/>
          <w:bCs/>
          <w:noProof w:val="0"/>
          <w:sz w:val="24"/>
          <w:szCs w:val="24"/>
          <w:lang w:eastAsia="ar-SA"/>
        </w:rPr>
        <w:t>Los impuestos y derechos que proceden con motivo de la prestación del servicio, serán pagados por el proveedor</w:t>
      </w:r>
      <w:r w:rsidRPr="00E654F8">
        <w:rPr>
          <w:rFonts w:ascii="Arial" w:eastAsia="Times New Roman" w:hAnsi="Arial" w:cs="Arial"/>
          <w:noProof w:val="0"/>
          <w:sz w:val="24"/>
          <w:szCs w:val="24"/>
          <w:lang w:val="es-ES" w:eastAsia="ar-SA"/>
        </w:rPr>
        <w:t xml:space="preserve">, </w:t>
      </w:r>
      <w:r w:rsidRPr="00E654F8">
        <w:rPr>
          <w:rFonts w:ascii="Arial" w:eastAsia="Times New Roman" w:hAnsi="Arial" w:cs="Arial"/>
          <w:bCs/>
          <w:noProof w:val="0"/>
          <w:sz w:val="24"/>
          <w:szCs w:val="24"/>
          <w:lang w:eastAsia="ar-SA"/>
        </w:rPr>
        <w:t>conforme a la legislación aplicable en la materia.</w:t>
      </w:r>
    </w:p>
    <w:p w:rsidR="00E654F8" w:rsidRPr="00E654F8" w:rsidRDefault="00E654F8" w:rsidP="00E654F8">
      <w:pPr>
        <w:suppressAutoHyphens/>
        <w:spacing w:after="0" w:line="240" w:lineRule="auto"/>
        <w:ind w:hanging="10"/>
        <w:jc w:val="both"/>
        <w:rPr>
          <w:rFonts w:ascii="Arial" w:eastAsia="Times New Roman" w:hAnsi="Arial" w:cs="Arial"/>
          <w:bCs/>
          <w:noProof w:val="0"/>
          <w:sz w:val="24"/>
          <w:szCs w:val="24"/>
          <w:lang w:eastAsia="ar-SA"/>
        </w:rPr>
      </w:pPr>
    </w:p>
    <w:p w:rsidR="00E654F8" w:rsidRPr="00E654F8" w:rsidRDefault="00E654F8" w:rsidP="00E654F8">
      <w:pPr>
        <w:suppressAutoHyphens/>
        <w:spacing w:after="0" w:line="240" w:lineRule="auto"/>
        <w:ind w:hanging="10"/>
        <w:jc w:val="both"/>
        <w:rPr>
          <w:rFonts w:ascii="Arial" w:eastAsia="Times New Roman" w:hAnsi="Arial" w:cs="Arial"/>
          <w:bCs/>
          <w:noProof w:val="0"/>
          <w:sz w:val="24"/>
          <w:szCs w:val="24"/>
          <w:lang w:eastAsia="ar-SA"/>
        </w:rPr>
      </w:pPr>
      <w:r w:rsidRPr="00E654F8">
        <w:rPr>
          <w:rFonts w:ascii="Arial" w:eastAsia="Times New Roman" w:hAnsi="Arial" w:cs="Arial"/>
          <w:bCs/>
          <w:noProof w:val="0"/>
          <w:sz w:val="24"/>
          <w:szCs w:val="24"/>
          <w:lang w:eastAsia="ar-SA"/>
        </w:rPr>
        <w:t>El Instituto cubrirá el Impuesto al Valor Agregado de acuerdo a lo establecido en las disposiciones legales vigentes en la materia y otros impuestos o derechos que apliquen a la prestación de los servicios materia de la presente contratación, los cuales de que de manera enunciativa más no limitativa son: TUA, FBO, Extensión de Servicios y Pernocta.</w:t>
      </w:r>
    </w:p>
    <w:p w:rsidR="00E654F8" w:rsidRPr="00E654F8" w:rsidRDefault="00E654F8" w:rsidP="00E654F8">
      <w:pPr>
        <w:suppressAutoHyphens/>
        <w:spacing w:after="0" w:line="240" w:lineRule="auto"/>
        <w:ind w:hanging="10"/>
        <w:jc w:val="both"/>
        <w:rPr>
          <w:rFonts w:ascii="Arial" w:eastAsia="Times New Roman" w:hAnsi="Arial" w:cs="Arial"/>
          <w:bCs/>
          <w:noProof w:val="0"/>
          <w:sz w:val="24"/>
          <w:szCs w:val="24"/>
          <w:lang w:eastAsia="ar-SA"/>
        </w:rPr>
      </w:pPr>
    </w:p>
    <w:p w:rsidR="00E654F8" w:rsidRPr="00E654F8" w:rsidRDefault="00E654F8" w:rsidP="00E654F8">
      <w:pPr>
        <w:suppressAutoHyphens/>
        <w:spacing w:after="0" w:line="240" w:lineRule="auto"/>
        <w:ind w:hanging="10"/>
        <w:jc w:val="both"/>
        <w:rPr>
          <w:rFonts w:ascii="Arial" w:eastAsia="Times New Roman" w:hAnsi="Arial" w:cs="Arial"/>
          <w:b/>
          <w:bCs/>
          <w:noProof w:val="0"/>
          <w:sz w:val="24"/>
          <w:szCs w:val="24"/>
          <w:lang w:eastAsia="es-ES"/>
        </w:rPr>
      </w:pPr>
      <w:r w:rsidRPr="00E654F8">
        <w:rPr>
          <w:rFonts w:ascii="Arial" w:eastAsia="Times New Roman" w:hAnsi="Arial" w:cs="Arial"/>
          <w:b/>
          <w:bCs/>
          <w:noProof w:val="0"/>
          <w:sz w:val="24"/>
          <w:szCs w:val="24"/>
          <w:lang w:eastAsia="es-ES"/>
        </w:rPr>
        <w:t>19. Administración del contrato</w:t>
      </w:r>
    </w:p>
    <w:p w:rsidR="00E654F8" w:rsidRPr="00E654F8" w:rsidRDefault="00E654F8" w:rsidP="00E654F8">
      <w:pPr>
        <w:suppressAutoHyphens/>
        <w:spacing w:after="0" w:line="240" w:lineRule="auto"/>
        <w:ind w:left="-699" w:hanging="10"/>
        <w:rPr>
          <w:rFonts w:ascii="Arial" w:eastAsia="Times New Roman" w:hAnsi="Arial" w:cs="Arial"/>
          <w:noProof w:val="0"/>
          <w:sz w:val="24"/>
          <w:szCs w:val="24"/>
          <w:lang w:eastAsia="ar-SA"/>
        </w:rPr>
      </w:pPr>
    </w:p>
    <w:p w:rsidR="00E654F8" w:rsidRPr="00E654F8" w:rsidRDefault="00E654F8" w:rsidP="00E654F8">
      <w:pPr>
        <w:spacing w:after="0" w:line="240" w:lineRule="auto"/>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De conformidad con los numerales 4.12, 4.34 y 5.3.17 de las Políticas, Bases y Lineamientos en materia de Adquisiciones, Arrendamientos y Servicios del IMSS vigentes, el Administrador del contrato será el Jefe del Área de Transportes Terrestres, Aéreos y Traslado de Pacientes y el Área Técnica el Titular de la División de Servicios Generales.</w:t>
      </w:r>
    </w:p>
    <w:p w:rsidR="004C148B" w:rsidRDefault="004C148B">
      <w:pPr>
        <w:rPr>
          <w:rFonts w:ascii="Arial" w:eastAsia="Times New Roman" w:hAnsi="Arial" w:cs="Arial"/>
          <w:b/>
          <w:bCs/>
          <w:kern w:val="1"/>
          <w:sz w:val="32"/>
          <w:szCs w:val="32"/>
          <w:lang w:eastAsia="ar-SA"/>
        </w:rPr>
      </w:pPr>
      <w:r>
        <w:rPr>
          <w:rFonts w:cs="Arial"/>
        </w:rPr>
        <w:br w:type="page"/>
      </w:r>
    </w:p>
    <w:p w:rsidR="009D4CFC" w:rsidRPr="0039007F" w:rsidRDefault="00B619C4" w:rsidP="00BD56B3">
      <w:pPr>
        <w:pStyle w:val="Ttulo1"/>
        <w:numPr>
          <w:ilvl w:val="0"/>
          <w:numId w:val="0"/>
        </w:numPr>
        <w:spacing w:before="0" w:after="0"/>
        <w:jc w:val="center"/>
        <w:rPr>
          <w:rFonts w:cs="Arial"/>
          <w:lang w:val="es-ES_tradnl"/>
        </w:rPr>
      </w:pPr>
      <w:bookmarkStart w:id="90" w:name="_Toc470698640"/>
      <w:r w:rsidRPr="0039007F">
        <w:rPr>
          <w:rFonts w:cs="Arial"/>
        </w:rPr>
        <w:t>A</w:t>
      </w:r>
      <w:r w:rsidR="00E924E6" w:rsidRPr="0039007F">
        <w:rPr>
          <w:rFonts w:cs="Arial"/>
          <w:lang w:val="es-ES_tradnl"/>
        </w:rPr>
        <w:t xml:space="preserve">nexo </w:t>
      </w:r>
      <w:r w:rsidR="00C2714B" w:rsidRPr="0039007F">
        <w:rPr>
          <w:rFonts w:cs="Arial"/>
          <w:lang w:val="es-ES_tradnl"/>
        </w:rPr>
        <w:t>2</w:t>
      </w:r>
      <w:r w:rsidR="00866F54" w:rsidRPr="0039007F">
        <w:rPr>
          <w:rFonts w:cs="Arial"/>
          <w:lang w:val="es-ES_tradnl"/>
        </w:rPr>
        <w:t xml:space="preserve">.- Relación de entrega de </w:t>
      </w:r>
      <w:r w:rsidR="00866F54" w:rsidRPr="0039007F">
        <w:rPr>
          <w:rFonts w:cs="Arial"/>
        </w:rPr>
        <w:t>documentación</w:t>
      </w:r>
      <w:r w:rsidR="00866F54" w:rsidRPr="0039007F">
        <w:rPr>
          <w:rFonts w:cs="Arial"/>
          <w:lang w:val="es-ES_tradnl"/>
        </w:rPr>
        <w:t>.</w:t>
      </w:r>
      <w:bookmarkEnd w:id="90"/>
    </w:p>
    <w:p w:rsidR="00866F54" w:rsidRPr="0039007F" w:rsidRDefault="00866F54" w:rsidP="00BD56B3">
      <w:pPr>
        <w:spacing w:after="0" w:line="240" w:lineRule="auto"/>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218"/>
      </w:tblGrid>
      <w:tr w:rsidR="00A775D2" w:rsidRPr="008D66E7" w:rsidTr="000C0FFA">
        <w:tc>
          <w:tcPr>
            <w:tcW w:w="2314" w:type="pct"/>
          </w:tcPr>
          <w:p w:rsidR="00A775D2" w:rsidRPr="008D66E7" w:rsidRDefault="005974D9" w:rsidP="00BD56B3">
            <w:pPr>
              <w:spacing w:after="0" w:line="240" w:lineRule="auto"/>
              <w:jc w:val="both"/>
              <w:rPr>
                <w:rFonts w:ascii="Arial" w:hAnsi="Arial" w:cs="Arial"/>
              </w:rPr>
            </w:pPr>
            <w:r w:rsidRPr="008D66E7">
              <w:rPr>
                <w:rFonts w:ascii="Arial" w:hAnsi="Arial" w:cs="Arial"/>
              </w:rPr>
              <w:t>Procedimiento</w:t>
            </w:r>
          </w:p>
        </w:tc>
        <w:tc>
          <w:tcPr>
            <w:tcW w:w="2686" w:type="pct"/>
          </w:tcPr>
          <w:p w:rsidR="00A775D2" w:rsidRPr="008D66E7" w:rsidRDefault="00634740" w:rsidP="002465E0">
            <w:pPr>
              <w:spacing w:after="0" w:line="240" w:lineRule="auto"/>
              <w:ind w:right="-376"/>
              <w:jc w:val="both"/>
              <w:rPr>
                <w:rFonts w:ascii="Arial" w:hAnsi="Arial" w:cs="Arial"/>
              </w:rPr>
            </w:pPr>
            <w:r>
              <w:rPr>
                <w:rFonts w:ascii="Arial" w:hAnsi="Arial" w:cs="Arial"/>
              </w:rPr>
              <w:t>LA-019GYR019-E</w:t>
            </w:r>
            <w:r w:rsidR="00AA0363">
              <w:rPr>
                <w:rFonts w:ascii="Arial" w:hAnsi="Arial" w:cs="Arial"/>
              </w:rPr>
              <w:t>[</w:t>
            </w:r>
            <w:r>
              <w:rPr>
                <w:rFonts w:ascii="Arial" w:hAnsi="Arial" w:cs="Arial"/>
              </w:rPr>
              <w:t>*</w:t>
            </w:r>
            <w:r w:rsidR="005974D9" w:rsidRPr="008D66E7">
              <w:rPr>
                <w:rFonts w:ascii="Arial" w:hAnsi="Arial" w:cs="Arial"/>
              </w:rPr>
              <w:t>**</w:t>
            </w:r>
            <w:r w:rsidR="00AA0363">
              <w:rPr>
                <w:rFonts w:ascii="Arial" w:hAnsi="Arial" w:cs="Arial"/>
              </w:rPr>
              <w:t>]</w:t>
            </w:r>
            <w:r w:rsidR="005974D9" w:rsidRPr="008D66E7">
              <w:rPr>
                <w:rFonts w:ascii="Arial" w:hAnsi="Arial" w:cs="Arial"/>
              </w:rPr>
              <w:t>-</w:t>
            </w:r>
            <w:r w:rsidR="00C306D3">
              <w:rPr>
                <w:rFonts w:ascii="Arial" w:hAnsi="Arial" w:cs="Arial"/>
              </w:rPr>
              <w:t>201</w:t>
            </w:r>
            <w:r w:rsidR="002465E0">
              <w:rPr>
                <w:rFonts w:ascii="Arial" w:hAnsi="Arial" w:cs="Arial"/>
              </w:rPr>
              <w:t>6</w:t>
            </w: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Fecha</w:t>
            </w:r>
          </w:p>
        </w:tc>
        <w:tc>
          <w:tcPr>
            <w:tcW w:w="2686" w:type="pct"/>
          </w:tcPr>
          <w:p w:rsidR="005974D9" w:rsidRPr="008D66E7" w:rsidRDefault="005974D9" w:rsidP="00BD56B3">
            <w:pPr>
              <w:spacing w:after="0" w:line="240" w:lineRule="auto"/>
              <w:jc w:val="both"/>
              <w:rPr>
                <w:rFonts w:ascii="Arial" w:hAnsi="Arial" w:cs="Arial"/>
              </w:rPr>
            </w:pP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Razón Social y Dirección Completa</w:t>
            </w:r>
          </w:p>
        </w:tc>
        <w:tc>
          <w:tcPr>
            <w:tcW w:w="2686" w:type="pct"/>
          </w:tcPr>
          <w:p w:rsidR="005974D9" w:rsidRPr="008D66E7" w:rsidRDefault="005974D9" w:rsidP="00BD56B3">
            <w:pPr>
              <w:spacing w:after="0" w:line="240" w:lineRule="auto"/>
              <w:jc w:val="both"/>
              <w:rPr>
                <w:rFonts w:ascii="Arial" w:hAnsi="Arial" w:cs="Arial"/>
              </w:rPr>
            </w:pP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Teléfonos y Correo Electrónico</w:t>
            </w:r>
          </w:p>
        </w:tc>
        <w:tc>
          <w:tcPr>
            <w:tcW w:w="2686" w:type="pct"/>
          </w:tcPr>
          <w:p w:rsidR="005974D9" w:rsidRPr="008D66E7" w:rsidRDefault="005974D9" w:rsidP="00BD56B3">
            <w:pPr>
              <w:spacing w:after="0" w:line="240" w:lineRule="auto"/>
              <w:jc w:val="both"/>
              <w:rPr>
                <w:rFonts w:ascii="Arial" w:hAnsi="Arial" w:cs="Arial"/>
              </w:rPr>
            </w:pPr>
          </w:p>
        </w:tc>
      </w:tr>
    </w:tbl>
    <w:p w:rsidR="00A775D2" w:rsidRPr="0039007F" w:rsidRDefault="00A775D2" w:rsidP="00BD56B3">
      <w:pPr>
        <w:spacing w:after="0" w:line="240" w:lineRule="auto"/>
        <w:ind w:right="-376"/>
        <w:rPr>
          <w:rFonts w:ascii="Arial" w:hAnsi="Arial" w:cs="Arial"/>
          <w:sz w:val="16"/>
          <w:szCs w:val="16"/>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9"/>
        <w:gridCol w:w="6804"/>
        <w:gridCol w:w="709"/>
        <w:gridCol w:w="750"/>
      </w:tblGrid>
      <w:tr w:rsidR="0012466F" w:rsidRPr="0039007F" w:rsidTr="00343DB6">
        <w:trPr>
          <w:trHeight w:val="225"/>
          <w:jc w:val="center"/>
        </w:trPr>
        <w:tc>
          <w:tcPr>
            <w:tcW w:w="1319" w:type="dxa"/>
            <w:vMerge w:val="restart"/>
            <w:tcBorders>
              <w:top w:val="single" w:sz="4" w:space="0" w:color="auto"/>
              <w:left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Punto de referencia</w:t>
            </w:r>
          </w:p>
        </w:tc>
        <w:tc>
          <w:tcPr>
            <w:tcW w:w="6804" w:type="dxa"/>
            <w:vMerge w:val="restart"/>
            <w:tcBorders>
              <w:top w:val="single" w:sz="4" w:space="0" w:color="auto"/>
              <w:left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napToGrid w:val="0"/>
                <w:sz w:val="18"/>
                <w:lang w:val="es-ES" w:eastAsia="es-ES"/>
              </w:rPr>
              <w:t>Documentación que contendrá la oferta a presentar</w:t>
            </w:r>
          </w:p>
        </w:tc>
        <w:tc>
          <w:tcPr>
            <w:tcW w:w="1459" w:type="dxa"/>
            <w:gridSpan w:val="2"/>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Presenta</w:t>
            </w:r>
          </w:p>
        </w:tc>
      </w:tr>
      <w:tr w:rsidR="0012466F" w:rsidRPr="0039007F" w:rsidTr="00343DB6">
        <w:trPr>
          <w:trHeight w:val="225"/>
          <w:jc w:val="center"/>
        </w:trPr>
        <w:tc>
          <w:tcPr>
            <w:tcW w:w="1319" w:type="dxa"/>
            <w:vMerge/>
            <w:tcBorders>
              <w:left w:val="single" w:sz="4" w:space="0" w:color="auto"/>
              <w:bottom w:val="single" w:sz="4" w:space="0" w:color="auto"/>
              <w:right w:val="single" w:sz="4" w:space="0" w:color="auto"/>
            </w:tcBorders>
            <w:shd w:val="pct12" w:color="auto" w:fill="FFFFFF"/>
            <w:vAlign w:val="center"/>
          </w:tcPr>
          <w:p w:rsidR="0012466F" w:rsidRPr="0039007F" w:rsidRDefault="0012466F" w:rsidP="00BD56B3">
            <w:pPr>
              <w:autoSpaceDE w:val="0"/>
              <w:autoSpaceDN w:val="0"/>
              <w:spacing w:after="0" w:line="240" w:lineRule="auto"/>
              <w:jc w:val="center"/>
              <w:rPr>
                <w:rFonts w:ascii="Arial" w:eastAsia="Times New Roman" w:hAnsi="Arial" w:cs="Arial"/>
                <w:b/>
                <w:snapToGrid w:val="0"/>
                <w:sz w:val="18"/>
                <w:lang w:val="es-ES" w:eastAsia="es-ES"/>
              </w:rPr>
            </w:pPr>
          </w:p>
        </w:tc>
        <w:tc>
          <w:tcPr>
            <w:tcW w:w="6804" w:type="dxa"/>
            <w:vMerge/>
            <w:tcBorders>
              <w:left w:val="single" w:sz="4" w:space="0" w:color="auto"/>
              <w:bottom w:val="single" w:sz="4" w:space="0" w:color="auto"/>
              <w:right w:val="single" w:sz="4" w:space="0" w:color="auto"/>
            </w:tcBorders>
            <w:shd w:val="pct12" w:color="auto" w:fill="FFFFFF"/>
            <w:vAlign w:val="center"/>
          </w:tcPr>
          <w:p w:rsidR="0012466F" w:rsidRPr="0039007F" w:rsidRDefault="0012466F" w:rsidP="00BD56B3">
            <w:pPr>
              <w:autoSpaceDE w:val="0"/>
              <w:autoSpaceDN w:val="0"/>
              <w:spacing w:after="0" w:line="240" w:lineRule="auto"/>
              <w:jc w:val="center"/>
              <w:rPr>
                <w:rFonts w:ascii="Arial" w:eastAsia="Times New Roman" w:hAnsi="Arial" w:cs="Arial"/>
                <w:b/>
                <w:snapToGrid w:val="0"/>
                <w:sz w:val="18"/>
                <w:lang w:val="es-ES" w:eastAsia="es-ES"/>
              </w:rPr>
            </w:pPr>
          </w:p>
        </w:tc>
        <w:tc>
          <w:tcPr>
            <w:tcW w:w="709" w:type="dxa"/>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Si</w:t>
            </w:r>
          </w:p>
        </w:tc>
        <w:tc>
          <w:tcPr>
            <w:tcW w:w="750" w:type="dxa"/>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No</w:t>
            </w:r>
          </w:p>
        </w:tc>
      </w:tr>
      <w:tr w:rsidR="0012466F" w:rsidRPr="0039007F" w:rsidTr="001F58A7">
        <w:trPr>
          <w:jc w:val="center"/>
        </w:trPr>
        <w:tc>
          <w:tcPr>
            <w:tcW w:w="9582" w:type="dxa"/>
            <w:gridSpan w:val="4"/>
            <w:tcBorders>
              <w:top w:val="single" w:sz="4" w:space="0" w:color="auto"/>
              <w:left w:val="single" w:sz="4" w:space="0" w:color="auto"/>
              <w:bottom w:val="single" w:sz="4" w:space="0" w:color="auto"/>
              <w:right w:val="single" w:sz="4" w:space="0" w:color="auto"/>
            </w:tcBorders>
            <w:vAlign w:val="center"/>
          </w:tcPr>
          <w:p w:rsidR="0012466F" w:rsidRPr="0039007F" w:rsidRDefault="00A061BA" w:rsidP="00BD56B3">
            <w:pPr>
              <w:autoSpaceDE w:val="0"/>
              <w:autoSpaceDN w:val="0"/>
              <w:spacing w:after="0" w:line="240" w:lineRule="auto"/>
              <w:jc w:val="center"/>
              <w:rPr>
                <w:rFonts w:ascii="Arial" w:eastAsia="Times New Roman" w:hAnsi="Arial" w:cs="Arial"/>
                <w:b/>
                <w:i/>
                <w:snapToGrid w:val="0"/>
                <w:sz w:val="18"/>
                <w:lang w:val="es-ES" w:eastAsia="es-ES"/>
              </w:rPr>
            </w:pPr>
            <w:r w:rsidRPr="0039007F">
              <w:rPr>
                <w:rFonts w:ascii="Arial" w:eastAsia="Times New Roman" w:hAnsi="Arial" w:cs="Arial"/>
                <w:b/>
                <w:i/>
                <w:snapToGrid w:val="0"/>
                <w:sz w:val="18"/>
                <w:lang w:val="es-ES" w:eastAsia="es-ES"/>
              </w:rPr>
              <w:t>Requisitos legales</w:t>
            </w: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4.1.1 </w:t>
            </w:r>
            <w:r w:rsidRPr="0039007F">
              <w:rPr>
                <w:rFonts w:ascii="Arial" w:eastAsia="Times New Roman" w:hAnsi="Arial" w:cs="Arial"/>
                <w:sz w:val="18"/>
                <w:lang w:val="es-ES" w:eastAsia="es-ES"/>
              </w:rPr>
              <w:t>Propuesta técnica, en la cual se contemplarán los requisitos, condiciones y especificaciones técnicas.</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3.</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4.1.2.1. </w:t>
            </w:r>
            <w:r w:rsidRPr="0039007F">
              <w:rPr>
                <w:rFonts w:ascii="Arial" w:eastAsia="Times New Roman" w:hAnsi="Arial" w:cs="Arial"/>
                <w:sz w:val="18"/>
                <w:lang w:val="es-ES" w:eastAsia="es-ES"/>
              </w:rPr>
              <w:t>Escrito bajo protesta de decir verdad que cuenta con facultades suficientes para comprometerse por sí o por su representada,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napToGrid w:val="0"/>
                <w:sz w:val="18"/>
                <w:lang w:val="es-ES" w:eastAsia="es-ES"/>
              </w:rPr>
              <w:t xml:space="preserve">Anexo 4. </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napToGrid w:val="0"/>
                <w:sz w:val="18"/>
                <w:lang w:val="es-ES" w:eastAsia="es-ES"/>
              </w:rPr>
            </w:pPr>
            <w:r w:rsidRPr="0039007F">
              <w:rPr>
                <w:rFonts w:ascii="Arial" w:eastAsia="Times New Roman" w:hAnsi="Arial" w:cs="Arial"/>
                <w:b/>
                <w:snapToGrid w:val="0"/>
                <w:sz w:val="18"/>
                <w:lang w:val="es-ES" w:eastAsia="es-ES"/>
              </w:rPr>
              <w:t xml:space="preserve">4.1.2.2. </w:t>
            </w:r>
            <w:r w:rsidRPr="0039007F">
              <w:rPr>
                <w:rFonts w:ascii="Arial" w:eastAsia="Times New Roman" w:hAnsi="Arial" w:cs="Arial"/>
                <w:snapToGrid w:val="0"/>
                <w:sz w:val="18"/>
                <w:lang w:val="es-ES" w:eastAsia="es-ES"/>
              </w:rPr>
              <w:t xml:space="preserve">Escrito bajo protesta de decir verdad, que el licitante es de nacionalidad mexicana.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5.</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6311B0">
            <w:pPr>
              <w:tabs>
                <w:tab w:val="num" w:pos="0"/>
              </w:tabs>
              <w:autoSpaceDE w:val="0"/>
              <w:autoSpaceDN w:val="0"/>
              <w:spacing w:after="0" w:line="240" w:lineRule="auto"/>
              <w:ind w:hanging="1"/>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4.1.2.3. </w:t>
            </w:r>
            <w:r w:rsidRPr="0039007F">
              <w:rPr>
                <w:rFonts w:ascii="Arial" w:eastAsia="Times New Roman" w:hAnsi="Arial" w:cs="Arial"/>
                <w:sz w:val="18"/>
                <w:lang w:val="es-ES" w:eastAsia="es-ES"/>
              </w:rPr>
              <w:t>Escrito en el que manifieste que en caso de resultar adjudicado, los servicios propuestos cumplirán con las normas solicitadas en la convocatoria.</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6.</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tabs>
                <w:tab w:val="num" w:pos="0"/>
              </w:tabs>
              <w:autoSpaceDE w:val="0"/>
              <w:autoSpaceDN w:val="0"/>
              <w:spacing w:after="0" w:line="240" w:lineRule="auto"/>
              <w:ind w:hanging="720"/>
              <w:jc w:val="both"/>
              <w:rPr>
                <w:rFonts w:ascii="Arial" w:eastAsia="Times New Roman" w:hAnsi="Arial" w:cs="Arial"/>
                <w:snapToGrid w:val="0"/>
                <w:sz w:val="18"/>
                <w:lang w:val="es-ES" w:eastAsia="es-ES"/>
              </w:rPr>
            </w:pPr>
            <w:r w:rsidRPr="0039007F">
              <w:rPr>
                <w:rFonts w:ascii="Arial" w:eastAsia="Times New Roman" w:hAnsi="Arial" w:cs="Arial"/>
                <w:sz w:val="18"/>
                <w:lang w:val="es-ES" w:eastAsia="es-ES"/>
              </w:rPr>
              <w:t xml:space="preserve">              </w:t>
            </w:r>
            <w:r w:rsidRPr="0039007F">
              <w:rPr>
                <w:rFonts w:ascii="Arial" w:eastAsia="Times New Roman" w:hAnsi="Arial" w:cs="Arial"/>
                <w:b/>
                <w:snapToGrid w:val="0"/>
                <w:sz w:val="18"/>
                <w:lang w:val="es-ES" w:eastAsia="es-ES"/>
              </w:rPr>
              <w:t xml:space="preserve">4.1.2.4. </w:t>
            </w:r>
            <w:r w:rsidRPr="0039007F">
              <w:rPr>
                <w:rFonts w:ascii="Arial" w:eastAsia="Times New Roman" w:hAnsi="Arial" w:cs="Arial"/>
                <w:sz w:val="18"/>
                <w:lang w:val="es-ES" w:eastAsia="es-ES"/>
              </w:rPr>
              <w:t>Escrito de no encontrarse en los supuestos de los artículos 50 y 60 de la LAASP.</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7.</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D75062">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4.1.2.5. </w:t>
            </w:r>
            <w:r w:rsidRPr="0039007F">
              <w:rPr>
                <w:rFonts w:ascii="Arial" w:eastAsia="Times New Roman" w:hAnsi="Arial" w:cs="Arial"/>
                <w:sz w:val="18"/>
                <w:lang w:val="es-ES" w:eastAsia="es-ES"/>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w:t>
            </w:r>
            <w:r w:rsidR="00D75062">
              <w:rPr>
                <w:rFonts w:ascii="Arial" w:eastAsia="Times New Roman" w:hAnsi="Arial" w:cs="Arial"/>
                <w:sz w:val="18"/>
                <w:lang w:val="es-ES" w:eastAsia="es-ES"/>
              </w:rPr>
              <w:t>josas con relación a los demás licitantes</w:t>
            </w:r>
            <w:r w:rsidRPr="0039007F">
              <w:rPr>
                <w:rFonts w:ascii="Arial" w:eastAsia="Times New Roman" w:hAnsi="Arial" w:cs="Arial"/>
                <w:sz w:val="18"/>
                <w:lang w:val="es-ES" w:eastAsia="es-ES"/>
              </w:rPr>
              <w:t>.</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eastAsia="es-ES"/>
              </w:rPr>
            </w:pPr>
            <w:r w:rsidRPr="0039007F">
              <w:rPr>
                <w:rFonts w:ascii="Arial" w:eastAsia="Times New Roman" w:hAnsi="Arial" w:cs="Arial"/>
                <w:b/>
                <w:sz w:val="18"/>
                <w:lang w:val="es-ES" w:eastAsia="es-ES"/>
              </w:rPr>
              <w:t>Anexo 8.</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eastAsia="es-ES"/>
              </w:rPr>
              <w:t xml:space="preserve">4.1.2.6. </w:t>
            </w:r>
            <w:r w:rsidRPr="0039007F">
              <w:rPr>
                <w:rFonts w:ascii="Arial" w:eastAsia="Times New Roman" w:hAnsi="Arial" w:cs="Arial"/>
                <w:sz w:val="18"/>
                <w:lang w:val="es-ES" w:eastAsia="es-ES"/>
              </w:rPr>
              <w:t xml:space="preserve">Escrito bajo protesta de decir verdad que el licitante cuenta con estratificación como micro, pequeña o mediana empresa.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eastAsia="es-ES"/>
              </w:rPr>
            </w:pPr>
            <w:r w:rsidRPr="0039007F">
              <w:rPr>
                <w:rFonts w:ascii="Arial" w:eastAsia="Times New Roman" w:hAnsi="Arial" w:cs="Arial"/>
                <w:b/>
                <w:snapToGrid w:val="0"/>
                <w:sz w:val="18"/>
                <w:lang w:eastAsia="es-ES"/>
              </w:rPr>
              <w:t>Escrito Compranet</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eastAsia="es-ES"/>
              </w:rPr>
              <w:t xml:space="preserve">4.1.2.7. </w:t>
            </w:r>
            <w:r w:rsidRPr="0039007F">
              <w:rPr>
                <w:rFonts w:ascii="Arial" w:eastAsia="Times New Roman" w:hAnsi="Arial" w:cs="Arial"/>
                <w:sz w:val="18"/>
                <w:lang w:val="es-ES" w:eastAsia="es-ES"/>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w:t>
            </w:r>
            <w:r w:rsidR="00683A9B" w:rsidRPr="0039007F">
              <w:rPr>
                <w:rFonts w:ascii="Arial" w:eastAsia="Times New Roman" w:hAnsi="Arial" w:cs="Arial"/>
                <w:b/>
                <w:sz w:val="18"/>
                <w:lang w:val="es-ES" w:eastAsia="es-ES"/>
              </w:rPr>
              <w:t>0.</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sz w:val="18"/>
                <w:lang w:val="es-ES" w:eastAsia="es-ES"/>
              </w:rPr>
              <w:t xml:space="preserve">Escrito para solicitar la clasificación de la información entregada por el licitante.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7B36BB"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39007F">
            <w:pPr>
              <w:autoSpaceDE w:val="0"/>
              <w:autoSpaceDN w:val="0"/>
              <w:spacing w:after="0" w:line="240" w:lineRule="auto"/>
              <w:jc w:val="center"/>
              <w:rPr>
                <w:rFonts w:ascii="Arial" w:eastAsia="Times New Roman" w:hAnsi="Arial" w:cs="Arial"/>
                <w:b/>
                <w:sz w:val="18"/>
                <w:lang w:val="es-ES" w:eastAsia="es-ES"/>
              </w:rPr>
            </w:pPr>
            <w:r>
              <w:rPr>
                <w:rFonts w:ascii="Arial" w:eastAsia="Times New Roman" w:hAnsi="Arial" w:cs="Arial"/>
                <w:b/>
                <w:sz w:val="18"/>
                <w:lang w:val="es-ES" w:eastAsia="es-ES"/>
              </w:rPr>
              <w:t>Anexo 11.</w:t>
            </w:r>
          </w:p>
        </w:tc>
        <w:tc>
          <w:tcPr>
            <w:tcW w:w="6804"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7B36BB">
            <w:pPr>
              <w:autoSpaceDE w:val="0"/>
              <w:autoSpaceDN w:val="0"/>
              <w:spacing w:after="0" w:line="240" w:lineRule="auto"/>
              <w:jc w:val="both"/>
              <w:rPr>
                <w:rFonts w:ascii="Arial" w:eastAsia="Times New Roman" w:hAnsi="Arial" w:cs="Arial"/>
                <w:sz w:val="18"/>
                <w:lang w:val="es-ES" w:eastAsia="es-ES"/>
              </w:rPr>
            </w:pPr>
            <w:r>
              <w:rPr>
                <w:rFonts w:ascii="Arial" w:eastAsia="Times New Roman" w:hAnsi="Arial" w:cs="Arial"/>
                <w:sz w:val="18"/>
                <w:lang w:val="es-ES" w:eastAsia="es-ES"/>
              </w:rPr>
              <w:t>En su caso, el</w:t>
            </w:r>
            <w:r w:rsidRPr="007B36BB">
              <w:rPr>
                <w:rFonts w:ascii="Arial" w:eastAsia="Times New Roman" w:hAnsi="Arial" w:cs="Arial"/>
                <w:sz w:val="18"/>
                <w:lang w:val="es-ES" w:eastAsia="es-ES"/>
              </w:rPr>
              <w:t xml:space="preserve"> convenio</w:t>
            </w:r>
            <w:r>
              <w:rPr>
                <w:rFonts w:ascii="Arial" w:eastAsia="Times New Roman" w:hAnsi="Arial" w:cs="Arial"/>
                <w:sz w:val="18"/>
                <w:lang w:val="es-ES" w:eastAsia="es-ES"/>
              </w:rPr>
              <w:t xml:space="preserve"> de participacion conjunta</w:t>
            </w:r>
            <w:r w:rsidRPr="007B36BB">
              <w:rPr>
                <w:rFonts w:ascii="Arial" w:eastAsia="Times New Roman" w:hAnsi="Arial" w:cs="Arial"/>
                <w:sz w:val="18"/>
                <w:lang w:val="es-ES" w:eastAsia="es-ES"/>
              </w:rPr>
              <w:t xml:space="preserve">, en el cual se establezcan con precisión </w:t>
            </w:r>
            <w:r>
              <w:rPr>
                <w:rFonts w:ascii="Arial" w:eastAsia="Times New Roman" w:hAnsi="Arial" w:cs="Arial"/>
                <w:sz w:val="18"/>
                <w:lang w:val="es-ES" w:eastAsia="es-ES"/>
              </w:rPr>
              <w:t>los aspectos contenidos en el numeral 3.5 de la Convocatoria</w:t>
            </w:r>
            <w:r w:rsidRPr="007B36BB">
              <w:rPr>
                <w:rFonts w:ascii="Arial" w:eastAsia="Times New Roman" w:hAnsi="Arial" w:cs="Arial"/>
                <w:sz w:val="18"/>
                <w:lang w:val="es-ES" w:eastAsia="es-ES"/>
              </w:rPr>
              <w:t xml:space="preserve">, de conformidad con el Anexo 11, de la </w:t>
            </w:r>
            <w:r>
              <w:rPr>
                <w:rFonts w:ascii="Arial" w:eastAsia="Times New Roman" w:hAnsi="Arial" w:cs="Arial"/>
                <w:sz w:val="18"/>
                <w:lang w:val="es-ES" w:eastAsia="es-ES"/>
              </w:rPr>
              <w:t>misma.</w:t>
            </w:r>
          </w:p>
        </w:tc>
        <w:tc>
          <w:tcPr>
            <w:tcW w:w="709"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1F58A7">
        <w:trPr>
          <w:jc w:val="center"/>
        </w:trPr>
        <w:tc>
          <w:tcPr>
            <w:tcW w:w="9582" w:type="dxa"/>
            <w:gridSpan w:val="4"/>
            <w:tcBorders>
              <w:top w:val="single" w:sz="4" w:space="0" w:color="auto"/>
              <w:left w:val="single" w:sz="4" w:space="0" w:color="auto"/>
              <w:bottom w:val="single" w:sz="4" w:space="0" w:color="auto"/>
              <w:right w:val="single" w:sz="4" w:space="0" w:color="auto"/>
            </w:tcBorders>
            <w:vAlign w:val="center"/>
          </w:tcPr>
          <w:p w:rsidR="0012466F" w:rsidRPr="0039007F" w:rsidRDefault="00A061BA" w:rsidP="0039007F">
            <w:pPr>
              <w:autoSpaceDE w:val="0"/>
              <w:autoSpaceDN w:val="0"/>
              <w:spacing w:after="0" w:line="240" w:lineRule="auto"/>
              <w:jc w:val="center"/>
              <w:rPr>
                <w:rFonts w:ascii="Arial" w:eastAsia="Times New Roman" w:hAnsi="Arial" w:cs="Arial"/>
                <w:snapToGrid w:val="0"/>
                <w:sz w:val="18"/>
                <w:lang w:val="es-ES" w:eastAsia="es-ES"/>
              </w:rPr>
            </w:pPr>
            <w:r w:rsidRPr="0039007F">
              <w:rPr>
                <w:rFonts w:ascii="Arial" w:eastAsia="Times New Roman" w:hAnsi="Arial" w:cs="Arial"/>
                <w:b/>
                <w:i/>
                <w:sz w:val="18"/>
                <w:lang w:val="es-ES" w:eastAsia="es-ES"/>
              </w:rPr>
              <w:t>Requisitos económicos</w:t>
            </w: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683A9B"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12</w:t>
            </w:r>
            <w:r w:rsidR="0012466F" w:rsidRPr="0039007F">
              <w:rPr>
                <w:rFonts w:ascii="Arial" w:eastAsia="Times New Roman" w:hAnsi="Arial" w:cs="Arial"/>
                <w:b/>
                <w:sz w:val="18"/>
                <w:lang w:val="es-ES" w:eastAsia="es-ES"/>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6C432A">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4.1.3.1. </w:t>
            </w:r>
            <w:r w:rsidRPr="0039007F">
              <w:rPr>
                <w:rFonts w:ascii="Arial" w:eastAsia="Times New Roman" w:hAnsi="Arial" w:cs="Arial"/>
                <w:sz w:val="18"/>
                <w:lang w:val="es-ES" w:eastAsia="es-ES"/>
              </w:rPr>
              <w:t xml:space="preserve">La propuesta económica, deberá contener la cotización del servicio ofertado, </w:t>
            </w:r>
            <w:r w:rsidR="006C432A">
              <w:rPr>
                <w:rFonts w:ascii="Arial" w:eastAsia="Times New Roman" w:hAnsi="Arial" w:cs="Arial"/>
                <w:sz w:val="18"/>
                <w:lang w:val="es-ES" w:eastAsia="es-ES"/>
              </w:rPr>
              <w:t>conforme al Anexo 12</w:t>
            </w:r>
            <w:r w:rsidRPr="0039007F">
              <w:rPr>
                <w:rFonts w:ascii="Arial" w:eastAsia="Times New Roman" w:hAnsi="Arial" w:cs="Arial"/>
                <w:sz w:val="18"/>
                <w:lang w:val="es-ES" w:eastAsia="es-ES"/>
              </w:rPr>
              <w:t>.</w:t>
            </w:r>
            <w:bookmarkStart w:id="91" w:name="_GoBack"/>
            <w:bookmarkEnd w:id="91"/>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bl>
    <w:p w:rsidR="009D4CFC" w:rsidRPr="0039007F" w:rsidRDefault="00C2714B" w:rsidP="0039007F">
      <w:pPr>
        <w:pStyle w:val="Ttulo1"/>
        <w:spacing w:before="0" w:after="0"/>
        <w:jc w:val="center"/>
        <w:rPr>
          <w:rFonts w:cs="Arial"/>
          <w:sz w:val="28"/>
          <w:lang w:val="es-ES_tradnl"/>
        </w:rPr>
      </w:pPr>
      <w:bookmarkStart w:id="92" w:name="_Toc470698641"/>
      <w:r w:rsidRPr="0039007F">
        <w:rPr>
          <w:rFonts w:cs="Arial"/>
          <w:sz w:val="28"/>
          <w:lang w:val="es-ES_tradnl"/>
        </w:rPr>
        <w:t>Anexo 3</w:t>
      </w:r>
      <w:r w:rsidR="00DB295D" w:rsidRPr="0039007F">
        <w:rPr>
          <w:rFonts w:cs="Arial"/>
          <w:sz w:val="28"/>
          <w:lang w:val="es-ES_tradnl"/>
        </w:rPr>
        <w:t xml:space="preserve">.- </w:t>
      </w:r>
      <w:r w:rsidR="00DB295D" w:rsidRPr="0039007F">
        <w:rPr>
          <w:rFonts w:cs="Arial"/>
          <w:sz w:val="28"/>
        </w:rPr>
        <w:t>A</w:t>
      </w:r>
      <w:r w:rsidR="003E1B40" w:rsidRPr="0039007F">
        <w:rPr>
          <w:rFonts w:cs="Arial"/>
          <w:sz w:val="28"/>
        </w:rPr>
        <w:t>creditación</w:t>
      </w:r>
      <w:r w:rsidR="003E1B40" w:rsidRPr="0039007F">
        <w:rPr>
          <w:rFonts w:cs="Arial"/>
          <w:sz w:val="28"/>
          <w:lang w:val="es-ES_tradnl"/>
        </w:rPr>
        <w:t xml:space="preserve"> legal y personalidad jurídica del licitante para comprometerse y suscribir propuestas; y  escrito de interés en participar en la </w:t>
      </w:r>
      <w:r w:rsidR="00FE43ED" w:rsidRPr="0039007F">
        <w:rPr>
          <w:rFonts w:cs="Arial"/>
          <w:sz w:val="28"/>
          <w:lang w:val="es-ES_tradnl"/>
        </w:rPr>
        <w:t>licitación</w:t>
      </w:r>
      <w:r w:rsidR="003E1B40" w:rsidRPr="0039007F">
        <w:rPr>
          <w:rFonts w:cs="Arial"/>
          <w:sz w:val="28"/>
          <w:lang w:val="es-ES_tradnl"/>
        </w:rPr>
        <w:t>.</w:t>
      </w:r>
      <w:bookmarkEnd w:id="92"/>
    </w:p>
    <w:p w:rsidR="009D4CFC" w:rsidRPr="0039007F" w:rsidRDefault="009D4CFC" w:rsidP="0039007F">
      <w:pPr>
        <w:pStyle w:val="Estilo"/>
        <w:ind w:left="-284"/>
        <w:jc w:val="both"/>
        <w:rPr>
          <w:rFonts w:cs="Arial"/>
          <w:b w:val="0"/>
          <w:lang w:val="es-ES_tradnl"/>
        </w:rPr>
      </w:pPr>
    </w:p>
    <w:p w:rsidR="00355269" w:rsidRPr="00221513" w:rsidRDefault="00DA7C43" w:rsidP="0039007F">
      <w:pPr>
        <w:spacing w:after="0" w:line="240" w:lineRule="auto"/>
        <w:ind w:left="-426" w:right="-376"/>
        <w:jc w:val="both"/>
        <w:rPr>
          <w:rFonts w:ascii="Arial" w:hAnsi="Arial" w:cs="Arial"/>
          <w:noProof w:val="0"/>
        </w:rPr>
      </w:pPr>
      <w:r>
        <w:rPr>
          <w:rFonts w:ascii="Arial" w:hAnsi="Arial" w:cs="Arial"/>
          <w:noProof w:val="0"/>
        </w:rPr>
        <w:t xml:space="preserve">Ciudad de </w:t>
      </w:r>
      <w:r w:rsidR="00355269" w:rsidRPr="00221513">
        <w:rPr>
          <w:rFonts w:ascii="Arial" w:hAnsi="Arial" w:cs="Arial"/>
          <w:noProof w:val="0"/>
        </w:rPr>
        <w:t xml:space="preserve">México, a _______ de _________________de </w:t>
      </w:r>
      <w:r w:rsidR="00C306D3">
        <w:rPr>
          <w:rFonts w:ascii="Arial" w:hAnsi="Arial" w:cs="Arial"/>
          <w:noProof w:val="0"/>
        </w:rPr>
        <w:t>2017</w:t>
      </w:r>
      <w:r w:rsidR="00355269" w:rsidRPr="00221513">
        <w:rPr>
          <w:rFonts w:ascii="Arial" w:hAnsi="Arial" w:cs="Arial"/>
          <w:noProof w:val="0"/>
        </w:rPr>
        <w:t>.</w:t>
      </w:r>
    </w:p>
    <w:p w:rsidR="00355269" w:rsidRPr="00221513" w:rsidRDefault="00355269" w:rsidP="0039007F">
      <w:pPr>
        <w:spacing w:after="0" w:line="240" w:lineRule="auto"/>
        <w:ind w:right="-376"/>
        <w:jc w:val="both"/>
        <w:rPr>
          <w:rFonts w:ascii="Arial" w:hAnsi="Arial" w:cs="Arial"/>
          <w:noProof w:val="0"/>
        </w:rPr>
      </w:pPr>
    </w:p>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 xml:space="preserve">________ (Nombre)             , manifiesto bajo protesta de decir verdad, que los datos aquí asentados son ciertos y han sido verificados, así como </w:t>
      </w:r>
      <w:r w:rsidRPr="00221513">
        <w:rPr>
          <w:rFonts w:ascii="Arial" w:hAnsi="Arial" w:cs="Arial"/>
          <w:b/>
          <w:noProof w:val="0"/>
        </w:rPr>
        <w:t>que cuento con facultades suficientes para comprometer y suscribir las propuestas en el procedimiento de contratación nacional Núm.</w:t>
      </w:r>
      <w:r w:rsidRPr="00221513">
        <w:rPr>
          <w:rFonts w:ascii="Arial" w:hAnsi="Arial" w:cs="Arial"/>
          <w:noProof w:val="0"/>
        </w:rPr>
        <w:t xml:space="preserve"> __________________, a nombre y representación de.__ (Persona Física o Moral) ___.</w:t>
      </w:r>
    </w:p>
    <w:p w:rsidR="00355269" w:rsidRPr="00221513" w:rsidRDefault="00355269" w:rsidP="0039007F">
      <w:pPr>
        <w:spacing w:after="0" w:line="240" w:lineRule="auto"/>
        <w:ind w:right="-376"/>
        <w:jc w:val="both"/>
        <w:rPr>
          <w:rFonts w:ascii="Arial" w:hAnsi="Arial" w:cs="Arial"/>
          <w:noProof w:val="0"/>
        </w:rPr>
      </w:pPr>
    </w:p>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Datos Personas Morales y Físicas.</w:t>
      </w:r>
    </w:p>
    <w:p w:rsidR="00355269" w:rsidRPr="00221513" w:rsidRDefault="00355269" w:rsidP="0039007F">
      <w:pPr>
        <w:spacing w:after="0" w:line="240" w:lineRule="auto"/>
        <w:ind w:left="-426" w:right="-376"/>
        <w:jc w:val="both"/>
        <w:rPr>
          <w:rFonts w:ascii="Arial" w:hAnsi="Arial" w:cs="Arial"/>
          <w:noProof w:val="0"/>
        </w:rPr>
      </w:pP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9"/>
        <w:gridCol w:w="5393"/>
      </w:tblGrid>
      <w:tr w:rsidR="00355269" w:rsidRPr="00221513" w:rsidTr="000C0FFA">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Registro Federal de Contribuyentes.</w:t>
            </w:r>
          </w:p>
        </w:tc>
      </w:tr>
      <w:tr w:rsidR="00355269" w:rsidRPr="00221513" w:rsidTr="000C0FFA">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Domicilio.</w:t>
            </w:r>
          </w:p>
        </w:tc>
      </w:tr>
      <w:tr w:rsidR="00355269" w:rsidRPr="00221513" w:rsidTr="000C0FFA">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Calle y Número.</w:t>
            </w:r>
          </w:p>
        </w:tc>
      </w:tr>
      <w:tr w:rsidR="00355269" w:rsidRPr="00221513" w:rsidTr="000C0FFA">
        <w:trPr>
          <w:trHeight w:val="274"/>
          <w:jc w:val="center"/>
        </w:trPr>
        <w:tc>
          <w:tcPr>
            <w:tcW w:w="239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Colonia.</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Delegación o Municipio.</w:t>
            </w:r>
          </w:p>
        </w:tc>
      </w:tr>
      <w:tr w:rsidR="00355269" w:rsidRPr="00221513" w:rsidTr="000C0FFA">
        <w:trPr>
          <w:trHeight w:val="277"/>
          <w:jc w:val="center"/>
        </w:trPr>
        <w:tc>
          <w:tcPr>
            <w:tcW w:w="2395" w:type="pct"/>
            <w:tcBorders>
              <w:top w:val="single" w:sz="4" w:space="0" w:color="auto"/>
              <w:left w:val="single" w:sz="4" w:space="0" w:color="auto"/>
              <w:bottom w:val="single" w:sz="4" w:space="0" w:color="auto"/>
              <w:right w:val="single" w:sz="4" w:space="0" w:color="auto"/>
            </w:tcBorders>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Código Postal.</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Entidad Federativa.</w:t>
            </w:r>
          </w:p>
        </w:tc>
      </w:tr>
      <w:tr w:rsidR="00355269" w:rsidRPr="00221513" w:rsidTr="000C0FFA">
        <w:trPr>
          <w:trHeight w:val="268"/>
          <w:jc w:val="center"/>
        </w:trPr>
        <w:tc>
          <w:tcPr>
            <w:tcW w:w="239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Teléfono Fijo.</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Teléfono Móvil.</w:t>
            </w:r>
          </w:p>
        </w:tc>
      </w:tr>
      <w:tr w:rsidR="00355269" w:rsidRPr="00221513" w:rsidTr="000C0FFA">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Correo Electrónico.</w:t>
            </w:r>
          </w:p>
        </w:tc>
      </w:tr>
      <w:tr w:rsidR="00355269" w:rsidRPr="00221513" w:rsidTr="000C0FFA">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Apoderado Legal o Representante. (Nombre, Domicilio, Teléfonos y Correo Electrónico)</w:t>
            </w:r>
          </w:p>
        </w:tc>
      </w:tr>
      <w:tr w:rsidR="00355269" w:rsidRPr="00221513" w:rsidTr="000C0FFA">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Documento para Acreditar Personalidad y Facultades. (Escritura Pública y Modificaciones, Fecha, y Datos del Notario Público)</w:t>
            </w:r>
          </w:p>
        </w:tc>
      </w:tr>
    </w:tbl>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Datos Personas Morales.</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CellMar>
          <w:left w:w="70" w:type="dxa"/>
          <w:right w:w="70" w:type="dxa"/>
        </w:tblCellMar>
        <w:tblLook w:val="04A0" w:firstRow="1" w:lastRow="0" w:firstColumn="1" w:lastColumn="0" w:noHBand="0" w:noVBand="1"/>
      </w:tblPr>
      <w:tblGrid>
        <w:gridCol w:w="3394"/>
        <w:gridCol w:w="3592"/>
        <w:gridCol w:w="737"/>
        <w:gridCol w:w="2629"/>
      </w:tblGrid>
      <w:tr w:rsidR="00355269" w:rsidRPr="00221513" w:rsidTr="000C0FFA">
        <w:trPr>
          <w:trHeight w:val="400"/>
          <w:jc w:val="center"/>
        </w:trPr>
        <w:tc>
          <w:tcPr>
            <w:tcW w:w="373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Número de la Escritura Pública en la que consta su Acta Constitutiva.</w:t>
            </w:r>
          </w:p>
        </w:tc>
        <w:tc>
          <w:tcPr>
            <w:tcW w:w="1270"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jc w:val="both"/>
              <w:rPr>
                <w:rFonts w:ascii="Arial" w:hAnsi="Arial" w:cs="Arial"/>
                <w:noProof w:val="0"/>
              </w:rPr>
            </w:pPr>
            <w:r w:rsidRPr="00221513">
              <w:rPr>
                <w:rFonts w:ascii="Arial" w:hAnsi="Arial" w:cs="Arial"/>
                <w:noProof w:val="0"/>
              </w:rPr>
              <w:t>Fecha.</w:t>
            </w:r>
          </w:p>
        </w:tc>
      </w:tr>
      <w:tr w:rsidR="00355269" w:rsidRPr="00221513" w:rsidTr="000C0FFA">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Nombre, Número y Domicilio del Notario Público (ante el cual se dio fe de la misma).</w:t>
            </w:r>
          </w:p>
        </w:tc>
      </w:tr>
      <w:tr w:rsidR="00355269" w:rsidRPr="00221513" w:rsidTr="000C0FFA">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Fecha y Datos de su Inscripción en el Registro Público de Comercio.</w:t>
            </w:r>
          </w:p>
        </w:tc>
      </w:tr>
      <w:tr w:rsidR="00355269" w:rsidRPr="00221513" w:rsidTr="000C0FFA">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Descripción del Objeto Social.</w:t>
            </w:r>
          </w:p>
        </w:tc>
      </w:tr>
      <w:tr w:rsidR="00355269" w:rsidRPr="00221513" w:rsidTr="000C0FF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Relación de Accionistas.</w:t>
            </w:r>
          </w:p>
        </w:tc>
      </w:tr>
      <w:tr w:rsidR="00355269" w:rsidRPr="00221513" w:rsidTr="000C0FFA">
        <w:trPr>
          <w:trHeight w:val="462"/>
          <w:jc w:val="center"/>
        </w:trPr>
        <w:tc>
          <w:tcPr>
            <w:tcW w:w="1639"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Apellido Paterno</w:t>
            </w:r>
          </w:p>
        </w:tc>
        <w:tc>
          <w:tcPr>
            <w:tcW w:w="1735"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Apellido Materno</w:t>
            </w:r>
          </w:p>
        </w:tc>
        <w:tc>
          <w:tcPr>
            <w:tcW w:w="1626"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Nombre(s)</w:t>
            </w:r>
          </w:p>
        </w:tc>
      </w:tr>
      <w:tr w:rsidR="00355269" w:rsidRPr="00221513" w:rsidTr="000C0FFA">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Reformas al Acta Constitutiva que incidan con el objeto del procedimiento (Señalar Nombre, Número y Circunscripción del Notario o Fedatario Público que las protocolizó, así como la Fecha y los datos de su Inscripción en el Registro Público de la Propiedad).</w:t>
            </w:r>
          </w:p>
          <w:p w:rsidR="00355269" w:rsidRPr="00221513" w:rsidRDefault="00355269" w:rsidP="0039007F">
            <w:pPr>
              <w:spacing w:after="0" w:line="240" w:lineRule="auto"/>
              <w:ind w:left="49"/>
              <w:jc w:val="both"/>
              <w:rPr>
                <w:rFonts w:ascii="Arial" w:hAnsi="Arial" w:cs="Arial"/>
                <w:noProof w:val="0"/>
              </w:rPr>
            </w:pPr>
          </w:p>
          <w:p w:rsidR="00355269" w:rsidRPr="00221513" w:rsidRDefault="00355269" w:rsidP="0039007F">
            <w:pPr>
              <w:spacing w:after="0" w:line="240" w:lineRule="auto"/>
              <w:ind w:left="49"/>
              <w:jc w:val="both"/>
              <w:rPr>
                <w:rFonts w:ascii="Arial" w:hAnsi="Arial" w:cs="Arial"/>
                <w:noProof w:val="0"/>
              </w:rPr>
            </w:pPr>
          </w:p>
        </w:tc>
      </w:tr>
    </w:tbl>
    <w:p w:rsidR="00355269" w:rsidRPr="00221513" w:rsidRDefault="00355269" w:rsidP="0039007F">
      <w:pPr>
        <w:spacing w:after="0" w:line="240" w:lineRule="auto"/>
        <w:ind w:left="-426" w:right="-376"/>
        <w:jc w:val="both"/>
        <w:rPr>
          <w:rFonts w:ascii="Arial" w:hAnsi="Arial" w:cs="Arial"/>
          <w:noProof w:val="0"/>
        </w:rPr>
      </w:pPr>
    </w:p>
    <w:p w:rsidR="00221513" w:rsidRDefault="00355269" w:rsidP="00125F59">
      <w:pPr>
        <w:spacing w:after="0" w:line="240" w:lineRule="auto"/>
        <w:ind w:left="-426" w:right="-376"/>
        <w:jc w:val="both"/>
        <w:rPr>
          <w:rFonts w:ascii="Arial" w:hAnsi="Arial" w:cs="Arial"/>
          <w:noProof w:val="0"/>
        </w:rPr>
      </w:pPr>
      <w:r w:rsidRPr="00221513">
        <w:rPr>
          <w:rFonts w:ascii="Arial" w:hAnsi="Arial" w:cs="Arial"/>
          <w:noProof w:val="0"/>
        </w:rPr>
        <w:t>Asimismo, manifiesto que los cambios o modificaciones que se realicen en cualquier momento a los datos o documentos contenidos en este documento y durante la vigencia del contrato que, en su caso, sea suscrito con el Instituto, deberán ser comunicados a éste, dentro de los cinco días hábiles siguientes a la fecha en que se generen.</w:t>
      </w:r>
      <w:r w:rsidR="00221513">
        <w:rPr>
          <w:rFonts w:ascii="Arial" w:hAnsi="Arial" w:cs="Arial"/>
          <w:noProof w:val="0"/>
        </w:rPr>
        <w:br w:type="page"/>
      </w:r>
    </w:p>
    <w:p w:rsidR="00221513" w:rsidRPr="00221513" w:rsidRDefault="00221513" w:rsidP="00A061BA">
      <w:pPr>
        <w:spacing w:after="0" w:line="240" w:lineRule="auto"/>
        <w:ind w:left="-284" w:right="-284"/>
        <w:jc w:val="both"/>
        <w:rPr>
          <w:rFonts w:ascii="Arial" w:hAnsi="Arial" w:cs="Arial"/>
          <w:noProof w:val="0"/>
        </w:rPr>
      </w:pPr>
    </w:p>
    <w:p w:rsidR="00DE28A7" w:rsidRPr="0039007F" w:rsidRDefault="00DE28A7" w:rsidP="00A061BA">
      <w:pPr>
        <w:pStyle w:val="Ttulo1"/>
        <w:numPr>
          <w:ilvl w:val="0"/>
          <w:numId w:val="0"/>
        </w:numPr>
        <w:spacing w:before="0" w:after="0"/>
        <w:ind w:left="-284" w:right="-284"/>
        <w:rPr>
          <w:rFonts w:cs="Arial"/>
        </w:rPr>
      </w:pPr>
      <w:bookmarkStart w:id="93" w:name="_Toc470698642"/>
      <w:r w:rsidRPr="0039007F">
        <w:rPr>
          <w:rFonts w:cs="Arial"/>
        </w:rPr>
        <w:t xml:space="preserve">Anexo </w:t>
      </w:r>
      <w:r w:rsidR="00C2714B" w:rsidRPr="0039007F">
        <w:rPr>
          <w:rFonts w:cs="Arial"/>
        </w:rPr>
        <w:t>4</w:t>
      </w:r>
      <w:r w:rsidR="0076412B" w:rsidRPr="0039007F">
        <w:rPr>
          <w:rFonts w:cs="Arial"/>
        </w:rPr>
        <w:t>.- N</w:t>
      </w:r>
      <w:r w:rsidR="00C71AB3" w:rsidRPr="0039007F">
        <w:rPr>
          <w:rFonts w:cs="Arial"/>
        </w:rPr>
        <w:t>acionalidad mexicana</w:t>
      </w:r>
      <w:r w:rsidRPr="0039007F">
        <w:rPr>
          <w:rFonts w:cs="Arial"/>
        </w:rPr>
        <w:t>.</w:t>
      </w:r>
      <w:bookmarkEnd w:id="93"/>
    </w:p>
    <w:p w:rsidR="00BF0942" w:rsidRPr="0039007F" w:rsidRDefault="00BF0942" w:rsidP="00A061BA">
      <w:pPr>
        <w:spacing w:after="0" w:line="240" w:lineRule="auto"/>
        <w:ind w:left="-284" w:right="-284"/>
        <w:jc w:val="both"/>
        <w:rPr>
          <w:rFonts w:ascii="Arial" w:hAnsi="Arial" w:cs="Arial"/>
          <w:b/>
          <w:szCs w:val="24"/>
        </w:rPr>
      </w:pP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sidR="00540F39">
        <w:rPr>
          <w:rFonts w:ascii="Arial" w:hAnsi="Arial" w:cs="Arial"/>
          <w:bCs/>
          <w:szCs w:val="24"/>
        </w:rPr>
        <w:t>quisiciones e Infraestructura</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sidR="008E33D1">
        <w:rPr>
          <w:rFonts w:ascii="Arial" w:hAnsi="Arial" w:cs="Arial"/>
          <w:bCs/>
          <w:szCs w:val="24"/>
        </w:rPr>
        <w:t>quisiciones e Infraestructura</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DE28A7" w:rsidRPr="0039007F" w:rsidRDefault="00DE28A7" w:rsidP="00A061BA">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3D045C" w:rsidRPr="0039007F" w:rsidRDefault="003D045C" w:rsidP="00A061BA">
      <w:pPr>
        <w:tabs>
          <w:tab w:val="left" w:pos="10490"/>
        </w:tabs>
        <w:spacing w:after="0" w:line="240" w:lineRule="auto"/>
        <w:ind w:left="-284" w:right="-284"/>
        <w:jc w:val="both"/>
        <w:rPr>
          <w:rFonts w:ascii="Arial" w:hAnsi="Arial" w:cs="Arial"/>
          <w:bCs/>
          <w:szCs w:val="24"/>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A7C43" w:rsidP="00A061BA">
      <w:pPr>
        <w:spacing w:after="0" w:line="240" w:lineRule="auto"/>
        <w:ind w:left="-284" w:right="-284"/>
        <w:jc w:val="right"/>
        <w:rPr>
          <w:rFonts w:ascii="Arial" w:hAnsi="Arial" w:cs="Arial"/>
          <w:szCs w:val="20"/>
        </w:rPr>
      </w:pPr>
      <w:r>
        <w:rPr>
          <w:rFonts w:ascii="Arial" w:hAnsi="Arial" w:cs="Arial"/>
          <w:szCs w:val="20"/>
        </w:rPr>
        <w:t xml:space="preserve">Ciudad de </w:t>
      </w:r>
      <w:r w:rsidR="00DE28A7" w:rsidRPr="0039007F">
        <w:rPr>
          <w:rFonts w:ascii="Arial" w:hAnsi="Arial" w:cs="Arial"/>
          <w:szCs w:val="20"/>
        </w:rPr>
        <w:t>México,</w:t>
      </w:r>
      <w:r w:rsidR="00167C34">
        <w:rPr>
          <w:rFonts w:ascii="Arial" w:hAnsi="Arial" w:cs="Arial"/>
          <w:szCs w:val="20"/>
        </w:rPr>
        <w:t xml:space="preserve"> a</w:t>
      </w:r>
      <w:r w:rsidR="00DE28A7" w:rsidRPr="0039007F">
        <w:rPr>
          <w:rFonts w:ascii="Arial" w:hAnsi="Arial" w:cs="Arial"/>
          <w:szCs w:val="20"/>
        </w:rPr>
        <w:t xml:space="preserve"> ____ de _____________ de </w:t>
      </w:r>
      <w:r w:rsidR="00C306D3">
        <w:rPr>
          <w:rFonts w:ascii="Arial" w:hAnsi="Arial" w:cs="Arial"/>
          <w:szCs w:val="20"/>
        </w:rPr>
        <w:t>2017</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r w:rsidRPr="0039007F">
        <w:rPr>
          <w:rFonts w:ascii="Arial" w:hAnsi="Arial" w:cs="Arial"/>
          <w:szCs w:val="20"/>
        </w:rPr>
        <w:t xml:space="preserve"> (__________Nombre________) en mi carácter de representante legal de la (__________nombre o razón social de la empresa________), y en términos de la  documentación legal y administrativa de la </w:t>
      </w:r>
      <w:r w:rsidR="00AA036D" w:rsidRPr="0039007F">
        <w:rPr>
          <w:rFonts w:ascii="Arial" w:hAnsi="Arial" w:cs="Arial"/>
          <w:szCs w:val="20"/>
        </w:rPr>
        <w:t>Licitación Pública Nacional Electrónica</w:t>
      </w:r>
      <w:r w:rsidR="009D268C" w:rsidRPr="0039007F">
        <w:rPr>
          <w:rFonts w:ascii="Arial" w:hAnsi="Arial" w:cs="Arial"/>
          <w:szCs w:val="20"/>
        </w:rPr>
        <w:t xml:space="preserve"> número</w:t>
      </w:r>
      <w:r w:rsidR="0034695E" w:rsidRPr="0039007F">
        <w:rPr>
          <w:rFonts w:ascii="Arial" w:hAnsi="Arial" w:cs="Arial"/>
          <w:szCs w:val="20"/>
        </w:rPr>
        <w:t xml:space="preserve"> </w:t>
      </w:r>
      <w:r w:rsidR="00EB2D8C" w:rsidRPr="0039007F">
        <w:rPr>
          <w:rFonts w:ascii="Arial" w:hAnsi="Arial" w:cs="Arial"/>
          <w:szCs w:val="20"/>
        </w:rPr>
        <w:t>L</w:t>
      </w:r>
      <w:r w:rsidR="0034695E" w:rsidRPr="0039007F">
        <w:rPr>
          <w:rFonts w:ascii="Arial" w:hAnsi="Arial" w:cs="Arial"/>
          <w:szCs w:val="20"/>
        </w:rPr>
        <w:t>A-019GYR019</w:t>
      </w:r>
      <w:r w:rsidR="00EB2D8C" w:rsidRPr="0039007F">
        <w:rPr>
          <w:rFonts w:ascii="Arial" w:hAnsi="Arial" w:cs="Arial"/>
          <w:szCs w:val="20"/>
        </w:rPr>
        <w:t>-</w:t>
      </w:r>
      <w:r w:rsidR="0039007F">
        <w:rPr>
          <w:rFonts w:ascii="Arial" w:hAnsi="Arial" w:cs="Arial"/>
          <w:szCs w:val="20"/>
        </w:rPr>
        <w:t>E</w:t>
      </w:r>
      <w:r w:rsidR="001F58A7" w:rsidRPr="0039007F">
        <w:rPr>
          <w:rFonts w:ascii="Arial" w:hAnsi="Arial" w:cs="Arial"/>
          <w:szCs w:val="20"/>
        </w:rPr>
        <w:t>***</w:t>
      </w:r>
      <w:r w:rsidRPr="0039007F">
        <w:rPr>
          <w:rFonts w:ascii="Arial" w:hAnsi="Arial" w:cs="Arial"/>
          <w:szCs w:val="20"/>
        </w:rPr>
        <w:t>-</w:t>
      </w:r>
      <w:r w:rsidR="002465E0">
        <w:rPr>
          <w:rFonts w:ascii="Arial" w:hAnsi="Arial" w:cs="Arial"/>
          <w:szCs w:val="20"/>
        </w:rPr>
        <w:t>2016</w:t>
      </w:r>
      <w:r w:rsidRPr="0039007F">
        <w:rPr>
          <w:rFonts w:ascii="Arial" w:hAnsi="Arial" w:cs="Arial"/>
          <w:szCs w:val="20"/>
        </w:rPr>
        <w:t>.</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r w:rsidRPr="0039007F">
        <w:rPr>
          <w:rFonts w:ascii="Arial" w:hAnsi="Arial" w:cs="Arial"/>
          <w:szCs w:val="20"/>
        </w:rPr>
        <w:t>Manifiesto bajo protesta de decir verdad que soy de nacionalidad mexicana y, en el caso de resultar adjudicado los servicios que oferte y entregaré serán producidos en México y contarán con el porcentaje de contenido nacional requerido.</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Lugar y fecha</w:t>
      </w: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_______________________________________________________________</w:t>
      </w: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(Nombre</w:t>
      </w:r>
      <w:r w:rsidR="00FE43ED" w:rsidRPr="0039007F">
        <w:rPr>
          <w:rFonts w:ascii="Arial" w:hAnsi="Arial" w:cs="Arial"/>
          <w:szCs w:val="20"/>
        </w:rPr>
        <w:t xml:space="preserve"> y firma del apoderado o representante legal del </w:t>
      </w:r>
      <w:r w:rsidR="00D75062">
        <w:rPr>
          <w:rFonts w:ascii="Arial" w:hAnsi="Arial" w:cs="Arial"/>
          <w:szCs w:val="20"/>
        </w:rPr>
        <w:t>licitante</w:t>
      </w:r>
      <w:r w:rsidRPr="0039007F">
        <w:rPr>
          <w:rFonts w:ascii="Arial" w:hAnsi="Arial" w:cs="Arial"/>
          <w:szCs w:val="20"/>
        </w:rPr>
        <w:t>)</w:t>
      </w:r>
    </w:p>
    <w:p w:rsidR="00DE28A7" w:rsidRPr="0039007F" w:rsidRDefault="00DE28A7" w:rsidP="00A061BA">
      <w:pPr>
        <w:spacing w:after="0" w:line="240" w:lineRule="auto"/>
        <w:ind w:left="-284" w:right="-376"/>
        <w:jc w:val="both"/>
        <w:rPr>
          <w:rFonts w:ascii="Arial" w:hAnsi="Arial" w:cs="Arial"/>
        </w:rPr>
      </w:pPr>
    </w:p>
    <w:p w:rsidR="00DE28A7" w:rsidRPr="0039007F" w:rsidRDefault="00DE28A7" w:rsidP="00A061BA">
      <w:pPr>
        <w:spacing w:after="0" w:line="240" w:lineRule="auto"/>
        <w:ind w:left="-284" w:right="-376"/>
        <w:jc w:val="both"/>
        <w:rPr>
          <w:rFonts w:ascii="Arial" w:hAnsi="Arial" w:cs="Arial"/>
        </w:rPr>
      </w:pPr>
    </w:p>
    <w:p w:rsidR="00186E5D" w:rsidRPr="0039007F" w:rsidRDefault="00186E5D" w:rsidP="00A061BA">
      <w:pPr>
        <w:spacing w:after="0" w:line="240" w:lineRule="auto"/>
        <w:ind w:left="-284"/>
        <w:rPr>
          <w:rFonts w:ascii="Arial" w:hAnsi="Arial" w:cs="Arial"/>
        </w:rPr>
      </w:pPr>
      <w:r w:rsidRPr="0039007F">
        <w:rPr>
          <w:rFonts w:ascii="Arial" w:hAnsi="Arial" w:cs="Arial"/>
        </w:rPr>
        <w:br w:type="page"/>
      </w:r>
    </w:p>
    <w:p w:rsidR="000C0FFA" w:rsidRPr="0039007F" w:rsidRDefault="000C0FFA" w:rsidP="0039007F">
      <w:pPr>
        <w:spacing w:after="0" w:line="240" w:lineRule="auto"/>
        <w:ind w:left="-284" w:right="-284"/>
        <w:jc w:val="both"/>
        <w:rPr>
          <w:rFonts w:ascii="Arial" w:hAnsi="Arial" w:cs="Arial"/>
        </w:rPr>
      </w:pPr>
    </w:p>
    <w:p w:rsidR="00866627" w:rsidRPr="0039007F" w:rsidRDefault="00E924E6" w:rsidP="0039007F">
      <w:pPr>
        <w:pStyle w:val="Ttulo1"/>
        <w:spacing w:before="0" w:after="0"/>
        <w:ind w:left="-284" w:right="-284" w:firstLine="0"/>
        <w:rPr>
          <w:rFonts w:cs="Arial"/>
        </w:rPr>
      </w:pPr>
      <w:bookmarkStart w:id="94" w:name="_Toc429648984"/>
      <w:bookmarkStart w:id="95" w:name="_Toc470698643"/>
      <w:r w:rsidRPr="0039007F">
        <w:rPr>
          <w:rFonts w:cs="Arial"/>
        </w:rPr>
        <w:t xml:space="preserve">Anexo </w:t>
      </w:r>
      <w:r w:rsidR="00C2714B" w:rsidRPr="0039007F">
        <w:rPr>
          <w:rFonts w:cs="Arial"/>
        </w:rPr>
        <w:t>5</w:t>
      </w:r>
      <w:r w:rsidR="0040222C" w:rsidRPr="0039007F">
        <w:rPr>
          <w:rFonts w:cs="Arial"/>
        </w:rPr>
        <w:t>.</w:t>
      </w:r>
      <w:r w:rsidR="0076412B" w:rsidRPr="0039007F">
        <w:rPr>
          <w:rFonts w:cs="Arial"/>
        </w:rPr>
        <w:t>- C</w:t>
      </w:r>
      <w:r w:rsidR="00866627" w:rsidRPr="0039007F">
        <w:rPr>
          <w:rFonts w:cs="Arial"/>
        </w:rPr>
        <w:t>umplimiento de normas.</w:t>
      </w:r>
      <w:bookmarkEnd w:id="94"/>
      <w:bookmarkEnd w:id="95"/>
    </w:p>
    <w:p w:rsidR="00866627" w:rsidRPr="0039007F" w:rsidRDefault="00866627" w:rsidP="0039007F">
      <w:pPr>
        <w:spacing w:after="0" w:line="240" w:lineRule="auto"/>
        <w:ind w:left="-284" w:right="-284"/>
        <w:rPr>
          <w:rFonts w:ascii="Arial" w:hAnsi="Arial" w:cs="Arial"/>
          <w:lang w:val="es-ES_tradnl" w:eastAsia="ar-SA"/>
        </w:rPr>
      </w:pPr>
    </w:p>
    <w:p w:rsidR="003D045C" w:rsidRPr="0039007F" w:rsidRDefault="003D045C" w:rsidP="0039007F">
      <w:pPr>
        <w:spacing w:after="0" w:line="240" w:lineRule="auto"/>
        <w:ind w:left="-284" w:right="-284"/>
        <w:jc w:val="both"/>
        <w:rPr>
          <w:rFonts w:ascii="Arial" w:hAnsi="Arial" w:cs="Arial"/>
          <w:b/>
          <w:szCs w:val="24"/>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sidR="008E33D1">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DA7C43" w:rsidP="0039007F">
      <w:pPr>
        <w:spacing w:after="0" w:line="240" w:lineRule="auto"/>
        <w:ind w:left="-284" w:right="-284"/>
        <w:jc w:val="both"/>
        <w:rPr>
          <w:rFonts w:ascii="Arial" w:hAnsi="Arial" w:cs="Arial"/>
          <w:szCs w:val="20"/>
        </w:rPr>
      </w:pPr>
      <w:r>
        <w:rPr>
          <w:rFonts w:ascii="Arial" w:hAnsi="Arial" w:cs="Arial"/>
          <w:szCs w:val="20"/>
        </w:rPr>
        <w:t xml:space="preserve">Ciudad de </w:t>
      </w:r>
      <w:r w:rsidR="00866627" w:rsidRPr="0039007F">
        <w:rPr>
          <w:rFonts w:ascii="Arial" w:hAnsi="Arial" w:cs="Arial"/>
          <w:szCs w:val="20"/>
        </w:rPr>
        <w:t xml:space="preserve">México, </w:t>
      </w:r>
      <w:r w:rsidR="00167C34">
        <w:rPr>
          <w:rFonts w:ascii="Arial" w:hAnsi="Arial" w:cs="Arial"/>
          <w:szCs w:val="20"/>
        </w:rPr>
        <w:t xml:space="preserve">a </w:t>
      </w:r>
      <w:r w:rsidR="00866627" w:rsidRPr="0039007F">
        <w:rPr>
          <w:rFonts w:ascii="Arial" w:hAnsi="Arial" w:cs="Arial"/>
          <w:szCs w:val="20"/>
        </w:rPr>
        <w:t>____ de _____________ de ________</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 xml:space="preserve"> (__________Nombre________) en mi carácter de representante legal de la (__________nombre o razón social de la empresa________), y en términos de la  documentación legal y administrativa de la </w:t>
      </w:r>
      <w:r w:rsidR="00E50464" w:rsidRPr="0039007F">
        <w:rPr>
          <w:rFonts w:ascii="Arial" w:hAnsi="Arial" w:cs="Arial"/>
          <w:szCs w:val="20"/>
        </w:rPr>
        <w:t>Licitación Públ</w:t>
      </w:r>
      <w:r w:rsidR="009D268C" w:rsidRPr="0039007F">
        <w:rPr>
          <w:rFonts w:ascii="Arial" w:hAnsi="Arial" w:cs="Arial"/>
          <w:szCs w:val="20"/>
        </w:rPr>
        <w:t>ica Nacional Electrónica número</w:t>
      </w:r>
      <w:r w:rsidR="00F8548F" w:rsidRPr="0039007F">
        <w:rPr>
          <w:rFonts w:ascii="Arial" w:hAnsi="Arial" w:cs="Arial"/>
          <w:szCs w:val="20"/>
        </w:rPr>
        <w:t xml:space="preserve"> </w:t>
      </w:r>
      <w:r w:rsidR="00F0029A" w:rsidRPr="0039007F">
        <w:rPr>
          <w:rFonts w:ascii="Arial" w:hAnsi="Arial" w:cs="Arial"/>
          <w:szCs w:val="20"/>
        </w:rPr>
        <w:t>L</w:t>
      </w:r>
      <w:r w:rsidR="00E50464" w:rsidRPr="0039007F">
        <w:rPr>
          <w:rFonts w:ascii="Arial" w:hAnsi="Arial" w:cs="Arial"/>
          <w:szCs w:val="20"/>
        </w:rPr>
        <w:t>A-019GYR019</w:t>
      </w:r>
      <w:r w:rsidR="001F58A7" w:rsidRPr="0039007F">
        <w:rPr>
          <w:rFonts w:ascii="Arial" w:hAnsi="Arial" w:cs="Arial"/>
          <w:szCs w:val="20"/>
        </w:rPr>
        <w:t>-</w:t>
      </w:r>
      <w:r w:rsidR="00BF0942" w:rsidRPr="0039007F">
        <w:rPr>
          <w:rFonts w:ascii="Arial" w:hAnsi="Arial" w:cs="Arial"/>
          <w:szCs w:val="20"/>
        </w:rPr>
        <w:t>E</w:t>
      </w:r>
      <w:r w:rsidR="001F58A7" w:rsidRPr="0039007F">
        <w:rPr>
          <w:rFonts w:ascii="Arial" w:hAnsi="Arial" w:cs="Arial"/>
          <w:szCs w:val="20"/>
        </w:rPr>
        <w:t>***</w:t>
      </w:r>
      <w:r w:rsidR="00E50464" w:rsidRPr="0039007F">
        <w:rPr>
          <w:rFonts w:ascii="Arial" w:hAnsi="Arial" w:cs="Arial"/>
          <w:szCs w:val="20"/>
        </w:rPr>
        <w:t>-</w:t>
      </w:r>
      <w:r w:rsidR="00C306D3">
        <w:rPr>
          <w:rFonts w:ascii="Arial" w:hAnsi="Arial" w:cs="Arial"/>
          <w:szCs w:val="20"/>
        </w:rPr>
        <w:t>201</w:t>
      </w:r>
      <w:r w:rsidR="002465E0">
        <w:rPr>
          <w:rFonts w:ascii="Arial" w:hAnsi="Arial" w:cs="Arial"/>
          <w:szCs w:val="20"/>
        </w:rPr>
        <w:t>6</w:t>
      </w:r>
      <w:r w:rsidRPr="0039007F">
        <w:rPr>
          <w:rFonts w:ascii="Arial" w:hAnsi="Arial" w:cs="Arial"/>
          <w:szCs w:val="20"/>
        </w:rPr>
        <w:t>.</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Manifiesto bajo protesta de decir verdad que cumpliré con las normas oficiales mexicanas y con las normas mexicanas, según corresponda, y a falta de éstas, con las normas internacionales, de conformidad con lo dispuesto por los artículos 53 y 55 de la Ley Federal sobre Metrología y Normalización.</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Lugar y fecha</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_______________________________________________________________</w:t>
      </w: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 xml:space="preserve">(Nombre </w:t>
      </w:r>
      <w:r w:rsidR="00FE43ED" w:rsidRPr="0039007F">
        <w:rPr>
          <w:rFonts w:ascii="Arial" w:hAnsi="Arial" w:cs="Arial"/>
          <w:szCs w:val="20"/>
        </w:rPr>
        <w:t xml:space="preserve">y firma del apoderado o representante legal del </w:t>
      </w:r>
      <w:r w:rsidR="00D75062">
        <w:rPr>
          <w:rFonts w:ascii="Arial" w:hAnsi="Arial" w:cs="Arial"/>
          <w:szCs w:val="20"/>
        </w:rPr>
        <w:t>licitante</w:t>
      </w:r>
      <w:r w:rsidR="00FE43ED" w:rsidRPr="0039007F">
        <w:rPr>
          <w:rFonts w:ascii="Arial" w:hAnsi="Arial" w:cs="Arial"/>
          <w:szCs w:val="20"/>
        </w:rPr>
        <w:t>)</w:t>
      </w:r>
    </w:p>
    <w:p w:rsidR="00866627" w:rsidRPr="0039007F" w:rsidRDefault="00866627" w:rsidP="0039007F">
      <w:pPr>
        <w:spacing w:after="0" w:line="240" w:lineRule="auto"/>
        <w:ind w:left="-284" w:right="-284"/>
        <w:jc w:val="both"/>
        <w:rPr>
          <w:rFonts w:ascii="Arial" w:hAnsi="Arial" w:cs="Arial"/>
        </w:rPr>
      </w:pPr>
    </w:p>
    <w:p w:rsidR="000C0FFA" w:rsidRPr="0039007F" w:rsidRDefault="000C0FFA" w:rsidP="0039007F">
      <w:pPr>
        <w:spacing w:after="0" w:line="240" w:lineRule="auto"/>
        <w:ind w:left="-284" w:right="-284"/>
        <w:jc w:val="both"/>
        <w:rPr>
          <w:rFonts w:ascii="Arial" w:hAnsi="Arial" w:cs="Arial"/>
        </w:rPr>
      </w:pPr>
    </w:p>
    <w:p w:rsidR="00186E5D" w:rsidRPr="0039007F" w:rsidRDefault="00186E5D" w:rsidP="0039007F">
      <w:pPr>
        <w:spacing w:after="0" w:line="240" w:lineRule="auto"/>
        <w:rPr>
          <w:rFonts w:ascii="Arial" w:hAnsi="Arial" w:cs="Arial"/>
        </w:rPr>
      </w:pPr>
      <w:r w:rsidRPr="0039007F">
        <w:rPr>
          <w:rFonts w:ascii="Arial" w:hAnsi="Arial" w:cs="Arial"/>
        </w:rPr>
        <w:br w:type="page"/>
      </w:r>
    </w:p>
    <w:p w:rsidR="0038137F" w:rsidRPr="0039007F" w:rsidRDefault="0038137F" w:rsidP="0039007F">
      <w:pPr>
        <w:spacing w:after="0" w:line="240" w:lineRule="auto"/>
        <w:ind w:left="-284" w:right="-284"/>
        <w:jc w:val="both"/>
        <w:rPr>
          <w:rFonts w:ascii="Arial" w:hAnsi="Arial" w:cs="Arial"/>
          <w:noProof w:val="0"/>
          <w:sz w:val="20"/>
          <w:szCs w:val="20"/>
        </w:rPr>
      </w:pPr>
    </w:p>
    <w:p w:rsidR="007B1766" w:rsidRPr="0039007F" w:rsidRDefault="00C2714B" w:rsidP="0039007F">
      <w:pPr>
        <w:pStyle w:val="Ttulo1"/>
        <w:spacing w:before="0" w:after="0"/>
        <w:ind w:left="-284" w:right="-284" w:firstLine="0"/>
        <w:rPr>
          <w:rFonts w:cs="Arial"/>
        </w:rPr>
      </w:pPr>
      <w:bookmarkStart w:id="96" w:name="_Toc429648985"/>
      <w:bookmarkStart w:id="97" w:name="_Toc470698644"/>
      <w:r w:rsidRPr="0039007F">
        <w:rPr>
          <w:rFonts w:cs="Arial"/>
        </w:rPr>
        <w:t>Anexo 6</w:t>
      </w:r>
      <w:r w:rsidR="007B1766" w:rsidRPr="0039007F">
        <w:rPr>
          <w:rFonts w:cs="Arial"/>
        </w:rPr>
        <w:t>.- Escrito de no encontrarse en los supuestos de los artículos 50 y 60 de la LAASSP.</w:t>
      </w:r>
      <w:bookmarkEnd w:id="96"/>
      <w:bookmarkEnd w:id="97"/>
    </w:p>
    <w:p w:rsidR="007B1766" w:rsidRPr="0039007F" w:rsidRDefault="007B1766" w:rsidP="0039007F">
      <w:pPr>
        <w:spacing w:after="0" w:line="240" w:lineRule="auto"/>
        <w:ind w:left="-284" w:right="-284"/>
        <w:jc w:val="both"/>
        <w:rPr>
          <w:rFonts w:ascii="Arial" w:hAnsi="Arial" w:cs="Arial"/>
          <w:noProof w:val="0"/>
        </w:rPr>
      </w:pPr>
    </w:p>
    <w:p w:rsidR="009D268C" w:rsidRPr="0039007F" w:rsidRDefault="009D268C" w:rsidP="0039007F">
      <w:pPr>
        <w:spacing w:after="0" w:line="240" w:lineRule="auto"/>
        <w:ind w:left="-284" w:right="-284"/>
        <w:jc w:val="both"/>
        <w:rPr>
          <w:rFonts w:ascii="Arial" w:hAnsi="Arial" w:cs="Arial"/>
          <w:noProof w:val="0"/>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8E33D1"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7B1766" w:rsidRPr="0039007F" w:rsidRDefault="007B1766" w:rsidP="0039007F">
      <w:pPr>
        <w:spacing w:after="0" w:line="240" w:lineRule="auto"/>
        <w:ind w:left="-284" w:right="-284"/>
        <w:jc w:val="both"/>
        <w:rPr>
          <w:rFonts w:ascii="Arial" w:hAnsi="Arial" w:cs="Arial"/>
          <w:noProof w:val="0"/>
          <w:szCs w:val="20"/>
        </w:rPr>
      </w:pPr>
    </w:p>
    <w:p w:rsidR="003D045C" w:rsidRPr="0039007F" w:rsidRDefault="00DA7C43" w:rsidP="0039007F">
      <w:pPr>
        <w:spacing w:after="0" w:line="240" w:lineRule="auto"/>
        <w:ind w:left="-284" w:right="-284"/>
        <w:jc w:val="both"/>
        <w:rPr>
          <w:rFonts w:ascii="Arial" w:hAnsi="Arial" w:cs="Arial"/>
          <w:szCs w:val="20"/>
        </w:rPr>
      </w:pPr>
      <w:r>
        <w:rPr>
          <w:rFonts w:ascii="Arial" w:hAnsi="Arial" w:cs="Arial"/>
          <w:szCs w:val="20"/>
        </w:rPr>
        <w:t xml:space="preserve">Ciudad de </w:t>
      </w:r>
      <w:r w:rsidR="003D045C" w:rsidRPr="0039007F">
        <w:rPr>
          <w:rFonts w:ascii="Arial" w:hAnsi="Arial" w:cs="Arial"/>
          <w:szCs w:val="20"/>
        </w:rPr>
        <w:t>México,</w:t>
      </w:r>
      <w:r w:rsidR="00167C34">
        <w:rPr>
          <w:rFonts w:ascii="Arial" w:hAnsi="Arial" w:cs="Arial"/>
          <w:szCs w:val="20"/>
        </w:rPr>
        <w:t xml:space="preserve">a </w:t>
      </w:r>
      <w:r w:rsidR="003D045C" w:rsidRPr="0039007F">
        <w:rPr>
          <w:rFonts w:ascii="Arial" w:hAnsi="Arial" w:cs="Arial"/>
          <w:szCs w:val="20"/>
        </w:rPr>
        <w:t>____ de _____________ de ________</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__________Nombre ___________ en mi carácter de representante legal de la_ (Persona Física o Moral) _. Declaro bajo protesta de decir verdad lo siguiente.</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al procedimiento de contratación de </w:t>
      </w:r>
      <w:r w:rsidR="009D268C" w:rsidRPr="0039007F">
        <w:rPr>
          <w:rFonts w:ascii="Arial" w:hAnsi="Arial" w:cs="Arial"/>
          <w:szCs w:val="20"/>
        </w:rPr>
        <w:t>Licitación Pública Nacional Electrónica número</w:t>
      </w:r>
      <w:r w:rsidR="00F8548F" w:rsidRPr="0039007F">
        <w:rPr>
          <w:rFonts w:ascii="Arial" w:hAnsi="Arial" w:cs="Arial"/>
          <w:szCs w:val="20"/>
        </w:rPr>
        <w:t xml:space="preserve"> </w:t>
      </w:r>
      <w:r w:rsidR="008E393B" w:rsidRPr="0039007F">
        <w:rPr>
          <w:rFonts w:ascii="Arial" w:hAnsi="Arial" w:cs="Arial"/>
          <w:szCs w:val="20"/>
        </w:rPr>
        <w:t>L</w:t>
      </w:r>
      <w:r w:rsidR="009D268C" w:rsidRPr="0039007F">
        <w:rPr>
          <w:rFonts w:ascii="Arial" w:hAnsi="Arial" w:cs="Arial"/>
          <w:szCs w:val="20"/>
        </w:rPr>
        <w:t>A-019GYR019-</w:t>
      </w:r>
      <w:r w:rsidR="00186E5D" w:rsidRPr="0039007F">
        <w:rPr>
          <w:rFonts w:ascii="Arial" w:hAnsi="Arial" w:cs="Arial"/>
          <w:szCs w:val="20"/>
        </w:rPr>
        <w:t>E</w:t>
      </w:r>
      <w:r w:rsidR="001F58A7" w:rsidRPr="0039007F">
        <w:rPr>
          <w:rFonts w:ascii="Arial" w:hAnsi="Arial" w:cs="Arial"/>
          <w:szCs w:val="20"/>
        </w:rPr>
        <w:t>***-</w:t>
      </w:r>
      <w:r w:rsidR="00C306D3">
        <w:rPr>
          <w:rFonts w:ascii="Arial" w:hAnsi="Arial" w:cs="Arial"/>
          <w:szCs w:val="20"/>
        </w:rPr>
        <w:t>201</w:t>
      </w:r>
      <w:r w:rsidR="002465E0">
        <w:rPr>
          <w:rFonts w:ascii="Arial" w:hAnsi="Arial" w:cs="Arial"/>
          <w:szCs w:val="20"/>
        </w:rPr>
        <w:t>6</w:t>
      </w:r>
      <w:r w:rsidRPr="0039007F">
        <w:rPr>
          <w:rFonts w:ascii="Arial" w:hAnsi="Arial" w:cs="Arial"/>
          <w:noProof w:val="0"/>
          <w:szCs w:val="20"/>
        </w:rPr>
        <w:t>.</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(Nombre</w:t>
      </w:r>
      <w:r w:rsidR="00FE43ED" w:rsidRPr="0039007F">
        <w:rPr>
          <w:rFonts w:ascii="Arial" w:hAnsi="Arial" w:cs="Arial"/>
          <w:noProof w:val="0"/>
          <w:szCs w:val="20"/>
        </w:rPr>
        <w:t xml:space="preserve"> y firma del apoderado o representante legal del licitante)</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*Nota. En caso de que el licitante sea persona física, adecuar el formato</w:t>
      </w:r>
    </w:p>
    <w:p w:rsidR="007B1766" w:rsidRPr="0039007F" w:rsidRDefault="007B1766" w:rsidP="0039007F">
      <w:pPr>
        <w:spacing w:after="0" w:line="240" w:lineRule="auto"/>
        <w:ind w:left="-284" w:right="-284"/>
        <w:jc w:val="both"/>
        <w:rPr>
          <w:rFonts w:ascii="Arial" w:hAnsi="Arial" w:cs="Arial"/>
          <w:noProof w:val="0"/>
          <w:szCs w:val="20"/>
        </w:rPr>
      </w:pPr>
    </w:p>
    <w:p w:rsidR="00186E5D" w:rsidRPr="0039007F" w:rsidRDefault="00186E5D" w:rsidP="0039007F">
      <w:pPr>
        <w:spacing w:after="0" w:line="240" w:lineRule="auto"/>
        <w:rPr>
          <w:rFonts w:ascii="Arial" w:hAnsi="Arial" w:cs="Arial"/>
          <w:noProof w:val="0"/>
          <w:szCs w:val="20"/>
        </w:rPr>
      </w:pPr>
      <w:r w:rsidRPr="0039007F">
        <w:rPr>
          <w:rFonts w:ascii="Arial" w:hAnsi="Arial" w:cs="Arial"/>
          <w:noProof w:val="0"/>
          <w:szCs w:val="20"/>
        </w:rPr>
        <w:br w:type="page"/>
      </w:r>
    </w:p>
    <w:p w:rsidR="007B1766" w:rsidRPr="0039007F" w:rsidRDefault="007B1766" w:rsidP="0039007F">
      <w:pPr>
        <w:spacing w:after="0" w:line="240" w:lineRule="auto"/>
        <w:ind w:left="-284" w:right="-284"/>
        <w:jc w:val="both"/>
        <w:rPr>
          <w:rFonts w:ascii="Arial" w:hAnsi="Arial" w:cs="Arial"/>
          <w:noProof w:val="0"/>
          <w:sz w:val="20"/>
          <w:szCs w:val="20"/>
        </w:rPr>
      </w:pPr>
    </w:p>
    <w:p w:rsidR="00A60893" w:rsidRPr="0039007F" w:rsidRDefault="00E924E6" w:rsidP="0039007F">
      <w:pPr>
        <w:pStyle w:val="Ttulo1"/>
        <w:spacing w:before="0" w:after="0"/>
        <w:ind w:left="-284" w:right="-284" w:firstLine="0"/>
        <w:rPr>
          <w:rFonts w:cs="Arial"/>
        </w:rPr>
      </w:pPr>
      <w:bookmarkStart w:id="98" w:name="_Toc388439782"/>
      <w:bookmarkStart w:id="99" w:name="_Toc401576140"/>
      <w:bookmarkStart w:id="100" w:name="_Toc426732030"/>
      <w:bookmarkStart w:id="101" w:name="_Toc429648986"/>
      <w:bookmarkStart w:id="102" w:name="_Toc470698645"/>
      <w:r w:rsidRPr="0039007F">
        <w:rPr>
          <w:rFonts w:cs="Arial"/>
        </w:rPr>
        <w:t xml:space="preserve">Anexo </w:t>
      </w:r>
      <w:r w:rsidR="00C2714B" w:rsidRPr="0039007F">
        <w:rPr>
          <w:rFonts w:cs="Arial"/>
        </w:rPr>
        <w:t>7</w:t>
      </w:r>
      <w:r w:rsidR="00A60893" w:rsidRPr="0039007F">
        <w:rPr>
          <w:rFonts w:cs="Arial"/>
        </w:rPr>
        <w:t>.- Declaración de integridad</w:t>
      </w:r>
      <w:bookmarkEnd w:id="98"/>
      <w:bookmarkEnd w:id="99"/>
      <w:bookmarkEnd w:id="100"/>
      <w:r w:rsidR="00A60893" w:rsidRPr="0039007F">
        <w:rPr>
          <w:rFonts w:cs="Arial"/>
        </w:rPr>
        <w:t>.</w:t>
      </w:r>
      <w:bookmarkEnd w:id="101"/>
      <w:bookmarkEnd w:id="102"/>
    </w:p>
    <w:p w:rsidR="00A60893" w:rsidRPr="0039007F" w:rsidRDefault="00A60893" w:rsidP="0039007F">
      <w:pPr>
        <w:spacing w:after="0" w:line="240" w:lineRule="auto"/>
        <w:ind w:left="-284" w:right="-284"/>
        <w:jc w:val="both"/>
        <w:rPr>
          <w:rFonts w:ascii="Arial" w:hAnsi="Arial" w:cs="Arial"/>
          <w:noProof w:val="0"/>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8E33D1"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3D045C" w:rsidRPr="0039007F" w:rsidRDefault="003D045C" w:rsidP="0039007F">
      <w:pPr>
        <w:spacing w:after="0" w:line="240" w:lineRule="auto"/>
        <w:ind w:left="-284" w:right="-284"/>
        <w:jc w:val="both"/>
        <w:rPr>
          <w:rFonts w:ascii="Arial" w:hAnsi="Arial" w:cs="Arial"/>
          <w:noProof w:val="0"/>
          <w:szCs w:val="20"/>
        </w:rPr>
      </w:pPr>
    </w:p>
    <w:p w:rsidR="003D045C" w:rsidRPr="0039007F" w:rsidRDefault="00DA7C43" w:rsidP="0039007F">
      <w:pPr>
        <w:spacing w:after="0" w:line="240" w:lineRule="auto"/>
        <w:ind w:left="-284" w:right="-284"/>
        <w:jc w:val="right"/>
        <w:rPr>
          <w:rFonts w:ascii="Arial" w:hAnsi="Arial" w:cs="Arial"/>
          <w:szCs w:val="20"/>
        </w:rPr>
      </w:pPr>
      <w:r>
        <w:rPr>
          <w:rFonts w:ascii="Arial" w:hAnsi="Arial" w:cs="Arial"/>
          <w:szCs w:val="20"/>
        </w:rPr>
        <w:t xml:space="preserve">Ciudad de </w:t>
      </w:r>
      <w:r w:rsidR="003D045C" w:rsidRPr="0039007F">
        <w:rPr>
          <w:rFonts w:ascii="Arial" w:hAnsi="Arial" w:cs="Arial"/>
          <w:szCs w:val="20"/>
        </w:rPr>
        <w:t xml:space="preserve">México, </w:t>
      </w:r>
      <w:r w:rsidR="00167C34">
        <w:rPr>
          <w:rFonts w:ascii="Arial" w:hAnsi="Arial" w:cs="Arial"/>
          <w:szCs w:val="20"/>
        </w:rPr>
        <w:t xml:space="preserve">a </w:t>
      </w:r>
      <w:r w:rsidR="003D045C" w:rsidRPr="0039007F">
        <w:rPr>
          <w:rFonts w:ascii="Arial" w:hAnsi="Arial" w:cs="Arial"/>
          <w:szCs w:val="20"/>
        </w:rPr>
        <w:t>____ de _____________ de ________</w:t>
      </w:r>
    </w:p>
    <w:p w:rsidR="003D045C" w:rsidRPr="0039007F" w:rsidRDefault="003D045C"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(__________Nombre________) en mi carácter de representante legal de la (__________nombre o razón social de la empresa________), y en términos de </w:t>
      </w:r>
      <w:r w:rsidR="00186E5D" w:rsidRPr="0039007F">
        <w:rPr>
          <w:rFonts w:ascii="Arial" w:hAnsi="Arial" w:cs="Arial"/>
          <w:noProof w:val="0"/>
          <w:szCs w:val="20"/>
        </w:rPr>
        <w:t>la documentación</w:t>
      </w:r>
      <w:r w:rsidRPr="0039007F">
        <w:rPr>
          <w:rFonts w:ascii="Arial" w:hAnsi="Arial" w:cs="Arial"/>
          <w:noProof w:val="0"/>
          <w:szCs w:val="20"/>
        </w:rPr>
        <w:t xml:space="preserve"> legal y administrativa de la </w:t>
      </w:r>
      <w:r w:rsidR="001A0A01" w:rsidRPr="0039007F">
        <w:rPr>
          <w:rFonts w:ascii="Arial" w:hAnsi="Arial" w:cs="Arial"/>
          <w:szCs w:val="20"/>
        </w:rPr>
        <w:t xml:space="preserve">Licitación Pública Nacional Electrónica número </w:t>
      </w:r>
      <w:r w:rsidR="00F0029A" w:rsidRPr="0039007F">
        <w:rPr>
          <w:rFonts w:ascii="Arial" w:hAnsi="Arial" w:cs="Arial"/>
          <w:szCs w:val="20"/>
        </w:rPr>
        <w:t>L</w:t>
      </w:r>
      <w:r w:rsidR="001A0A01" w:rsidRPr="0039007F">
        <w:rPr>
          <w:rFonts w:ascii="Arial" w:hAnsi="Arial" w:cs="Arial"/>
          <w:szCs w:val="20"/>
        </w:rPr>
        <w:t>A-019GYR019-</w:t>
      </w:r>
      <w:r w:rsidR="003D045C" w:rsidRPr="0039007F">
        <w:rPr>
          <w:rFonts w:ascii="Arial" w:hAnsi="Arial" w:cs="Arial"/>
          <w:szCs w:val="20"/>
        </w:rPr>
        <w:t>E</w:t>
      </w:r>
      <w:r w:rsidR="001F58A7" w:rsidRPr="0039007F">
        <w:rPr>
          <w:rFonts w:ascii="Arial" w:hAnsi="Arial" w:cs="Arial"/>
          <w:szCs w:val="20"/>
        </w:rPr>
        <w:t>***</w:t>
      </w:r>
      <w:r w:rsidR="001A0A01" w:rsidRPr="0039007F">
        <w:rPr>
          <w:rFonts w:ascii="Arial" w:hAnsi="Arial" w:cs="Arial"/>
          <w:szCs w:val="20"/>
        </w:rPr>
        <w:t>-</w:t>
      </w:r>
      <w:r w:rsidR="00C306D3">
        <w:rPr>
          <w:rFonts w:ascii="Arial" w:hAnsi="Arial" w:cs="Arial"/>
          <w:szCs w:val="20"/>
        </w:rPr>
        <w:t>201</w:t>
      </w:r>
      <w:r w:rsidR="002465E0">
        <w:rPr>
          <w:rFonts w:ascii="Arial" w:hAnsi="Arial" w:cs="Arial"/>
          <w:szCs w:val="20"/>
        </w:rPr>
        <w:t>6</w:t>
      </w:r>
      <w:r w:rsidRPr="0039007F">
        <w:rPr>
          <w:rFonts w:ascii="Arial" w:hAnsi="Arial" w:cs="Arial"/>
          <w:noProof w:val="0"/>
          <w:szCs w:val="20"/>
        </w:rPr>
        <w:t>.</w:t>
      </w: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D75062">
        <w:rPr>
          <w:rFonts w:ascii="Arial" w:hAnsi="Arial" w:cs="Arial"/>
          <w:noProof w:val="0"/>
          <w:szCs w:val="20"/>
        </w:rPr>
        <w:t>licitantes</w:t>
      </w:r>
      <w:r w:rsidRPr="0039007F">
        <w:rPr>
          <w:rFonts w:ascii="Arial" w:hAnsi="Arial" w:cs="Arial"/>
          <w:noProof w:val="0"/>
          <w:szCs w:val="20"/>
        </w:rPr>
        <w:t>.</w:t>
      </w: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(Nombre </w:t>
      </w:r>
      <w:r w:rsidR="00FE43ED" w:rsidRPr="0039007F">
        <w:rPr>
          <w:rFonts w:ascii="Arial" w:hAnsi="Arial" w:cs="Arial"/>
          <w:noProof w:val="0"/>
          <w:szCs w:val="20"/>
        </w:rPr>
        <w:t>y firma del apoderado o representante legal del licitante)</w:t>
      </w:r>
    </w:p>
    <w:p w:rsidR="0038137F" w:rsidRPr="0039007F" w:rsidRDefault="0038137F" w:rsidP="0039007F">
      <w:pPr>
        <w:spacing w:after="0" w:line="240" w:lineRule="auto"/>
        <w:ind w:left="-284" w:right="-284"/>
        <w:jc w:val="both"/>
        <w:rPr>
          <w:rFonts w:ascii="Arial" w:hAnsi="Arial" w:cs="Arial"/>
          <w:noProof w:val="0"/>
          <w:sz w:val="20"/>
          <w:szCs w:val="20"/>
        </w:rPr>
      </w:pPr>
    </w:p>
    <w:p w:rsidR="0038137F" w:rsidRPr="0039007F" w:rsidRDefault="0038137F" w:rsidP="0039007F">
      <w:pPr>
        <w:spacing w:after="0" w:line="240" w:lineRule="auto"/>
        <w:ind w:left="-284" w:right="-284"/>
        <w:jc w:val="both"/>
        <w:rPr>
          <w:rFonts w:ascii="Arial" w:hAnsi="Arial" w:cs="Arial"/>
          <w:noProof w:val="0"/>
          <w:sz w:val="20"/>
          <w:szCs w:val="20"/>
        </w:rPr>
      </w:pPr>
    </w:p>
    <w:p w:rsidR="00214359" w:rsidRPr="0039007F" w:rsidRDefault="00214359" w:rsidP="0039007F">
      <w:pPr>
        <w:spacing w:after="0" w:line="240" w:lineRule="auto"/>
        <w:rPr>
          <w:rFonts w:ascii="Arial" w:hAnsi="Arial" w:cs="Arial"/>
          <w:noProof w:val="0"/>
          <w:sz w:val="20"/>
          <w:szCs w:val="20"/>
        </w:rPr>
      </w:pPr>
      <w:r w:rsidRPr="0039007F">
        <w:rPr>
          <w:rFonts w:ascii="Arial" w:hAnsi="Arial" w:cs="Arial"/>
          <w:noProof w:val="0"/>
          <w:sz w:val="20"/>
          <w:szCs w:val="20"/>
        </w:rPr>
        <w:br w:type="page"/>
      </w:r>
    </w:p>
    <w:p w:rsidR="00614C18" w:rsidRPr="0039007F" w:rsidRDefault="00614C18" w:rsidP="0039007F">
      <w:pPr>
        <w:spacing w:after="0" w:line="240" w:lineRule="auto"/>
        <w:ind w:left="-284" w:right="-284"/>
        <w:jc w:val="both"/>
        <w:rPr>
          <w:rFonts w:ascii="Arial" w:hAnsi="Arial" w:cs="Arial"/>
          <w:noProof w:val="0"/>
          <w:sz w:val="20"/>
          <w:szCs w:val="20"/>
        </w:rPr>
      </w:pPr>
    </w:p>
    <w:p w:rsidR="00614C18" w:rsidRPr="0039007F" w:rsidRDefault="00E924E6" w:rsidP="0039007F">
      <w:pPr>
        <w:pStyle w:val="Ttulo1"/>
        <w:spacing w:before="0" w:after="0"/>
        <w:rPr>
          <w:rFonts w:cs="Arial"/>
        </w:rPr>
      </w:pPr>
      <w:bookmarkStart w:id="103" w:name="_Toc388439786"/>
      <w:bookmarkStart w:id="104" w:name="_Toc401576143"/>
      <w:bookmarkStart w:id="105" w:name="_Toc426732033"/>
      <w:bookmarkStart w:id="106" w:name="_Toc429648987"/>
      <w:bookmarkStart w:id="107" w:name="_Toc470698646"/>
      <w:r w:rsidRPr="0039007F">
        <w:rPr>
          <w:rFonts w:cs="Arial"/>
        </w:rPr>
        <w:t xml:space="preserve">Anexo </w:t>
      </w:r>
      <w:r w:rsidR="00C2714B" w:rsidRPr="0039007F">
        <w:rPr>
          <w:rFonts w:cs="Arial"/>
        </w:rPr>
        <w:t>8</w:t>
      </w:r>
      <w:r w:rsidR="00614C18" w:rsidRPr="0039007F">
        <w:rPr>
          <w:rFonts w:cs="Arial"/>
        </w:rPr>
        <w:t>.- Estratificación de micro, pequeña o mediana empresa. (MIPYMES)</w:t>
      </w:r>
      <w:bookmarkEnd w:id="103"/>
      <w:bookmarkEnd w:id="104"/>
      <w:bookmarkEnd w:id="105"/>
      <w:r w:rsidR="00614C18" w:rsidRPr="0039007F">
        <w:rPr>
          <w:rFonts w:cs="Arial"/>
        </w:rPr>
        <w:t>.</w:t>
      </w:r>
      <w:bookmarkEnd w:id="106"/>
      <w:bookmarkEnd w:id="107"/>
    </w:p>
    <w:p w:rsidR="00614C18" w:rsidRPr="0039007F" w:rsidRDefault="00614C18" w:rsidP="00A061BA">
      <w:pPr>
        <w:spacing w:after="0" w:line="240" w:lineRule="auto"/>
        <w:ind w:left="-284" w:right="-284"/>
        <w:jc w:val="both"/>
        <w:rPr>
          <w:rFonts w:ascii="Arial" w:hAnsi="Arial" w:cs="Arial"/>
          <w:noProof w:val="0"/>
        </w:rPr>
      </w:pPr>
    </w:p>
    <w:p w:rsidR="00214359" w:rsidRPr="0039007F" w:rsidRDefault="00214359" w:rsidP="00A061BA">
      <w:pPr>
        <w:spacing w:after="0" w:line="240" w:lineRule="auto"/>
        <w:ind w:left="-284" w:right="-284"/>
        <w:jc w:val="both"/>
        <w:rPr>
          <w:rFonts w:ascii="Arial" w:hAnsi="Arial" w:cs="Arial"/>
          <w:noProof w:val="0"/>
        </w:rPr>
      </w:pP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214359" w:rsidRPr="0039007F" w:rsidRDefault="008E33D1"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214359" w:rsidRPr="0039007F" w:rsidRDefault="00214359" w:rsidP="00A061BA">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214359" w:rsidRPr="0039007F" w:rsidRDefault="00214359" w:rsidP="00A061BA">
      <w:pPr>
        <w:spacing w:after="0" w:line="240" w:lineRule="auto"/>
        <w:ind w:left="-284" w:right="-284"/>
        <w:jc w:val="both"/>
        <w:rPr>
          <w:rFonts w:ascii="Arial" w:hAnsi="Arial" w:cs="Arial"/>
          <w:noProof w:val="0"/>
          <w:szCs w:val="20"/>
        </w:rPr>
      </w:pPr>
    </w:p>
    <w:p w:rsidR="00214359" w:rsidRPr="0039007F" w:rsidRDefault="00DA7C43" w:rsidP="00A061BA">
      <w:pPr>
        <w:spacing w:after="0" w:line="240" w:lineRule="auto"/>
        <w:ind w:left="-284" w:right="-284"/>
        <w:jc w:val="right"/>
        <w:rPr>
          <w:rFonts w:ascii="Arial" w:hAnsi="Arial" w:cs="Arial"/>
          <w:szCs w:val="20"/>
        </w:rPr>
      </w:pPr>
      <w:r>
        <w:rPr>
          <w:rFonts w:ascii="Arial" w:hAnsi="Arial" w:cs="Arial"/>
          <w:szCs w:val="20"/>
        </w:rPr>
        <w:t xml:space="preserve">Ciudad de </w:t>
      </w:r>
      <w:r w:rsidR="00214359" w:rsidRPr="0039007F">
        <w:rPr>
          <w:rFonts w:ascii="Arial" w:hAnsi="Arial" w:cs="Arial"/>
          <w:szCs w:val="20"/>
        </w:rPr>
        <w:t xml:space="preserve">México, </w:t>
      </w:r>
      <w:r w:rsidR="00167C34">
        <w:rPr>
          <w:rFonts w:ascii="Arial" w:hAnsi="Arial" w:cs="Arial"/>
          <w:szCs w:val="20"/>
        </w:rPr>
        <w:t xml:space="preserve">a </w:t>
      </w:r>
      <w:r w:rsidR="00214359" w:rsidRPr="0039007F">
        <w:rPr>
          <w:rFonts w:ascii="Arial" w:hAnsi="Arial" w:cs="Arial"/>
          <w:szCs w:val="20"/>
        </w:rPr>
        <w:t>____ de _____________ de ________</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Me refiero al procedimiento de _________ (3) ________ Núm. ________ (4) _______ en el que mí representada, la empresa_________ (5) ________, participa a través de la presente propuesta.</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(Nombre </w:t>
      </w:r>
      <w:r w:rsidR="00FE43ED" w:rsidRPr="0039007F">
        <w:rPr>
          <w:rFonts w:ascii="Arial" w:hAnsi="Arial" w:cs="Arial"/>
          <w:noProof w:val="0"/>
          <w:szCs w:val="20"/>
        </w:rPr>
        <w:t>y firma del apoderado o representante legal del licitante)</w:t>
      </w:r>
    </w:p>
    <w:p w:rsidR="00614C18" w:rsidRPr="0039007F" w:rsidRDefault="00614C18" w:rsidP="00A061BA">
      <w:pPr>
        <w:spacing w:after="0" w:line="240" w:lineRule="auto"/>
        <w:ind w:left="-284" w:right="-284"/>
        <w:jc w:val="both"/>
        <w:rPr>
          <w:rFonts w:ascii="Arial" w:hAnsi="Arial" w:cs="Arial"/>
          <w:noProof w:val="0"/>
        </w:rPr>
      </w:pPr>
      <w:r w:rsidRPr="0039007F">
        <w:rPr>
          <w:rFonts w:ascii="Arial" w:hAnsi="Arial" w:cs="Arial"/>
          <w:noProof w:val="0"/>
        </w:rPr>
        <w:br w:type="page"/>
      </w:r>
    </w:p>
    <w:p w:rsidR="00214359" w:rsidRPr="0039007F" w:rsidRDefault="00214359" w:rsidP="0039007F">
      <w:pPr>
        <w:spacing w:after="0" w:line="240" w:lineRule="auto"/>
        <w:ind w:left="-284" w:right="-284"/>
        <w:jc w:val="both"/>
        <w:rPr>
          <w:rFonts w:ascii="Arial" w:hAnsi="Arial" w:cs="Arial"/>
          <w:b/>
          <w:bCs/>
          <w:noProof w:val="0"/>
        </w:rPr>
      </w:pPr>
      <w:bookmarkStart w:id="108" w:name="_Toc388439787"/>
      <w:bookmarkStart w:id="109" w:name="_Toc401576144"/>
      <w:bookmarkStart w:id="110" w:name="_Toc426732034"/>
    </w:p>
    <w:p w:rsidR="00614C18" w:rsidRPr="0039007F" w:rsidRDefault="00614C18" w:rsidP="0039007F">
      <w:pPr>
        <w:spacing w:after="0" w:line="240" w:lineRule="auto"/>
        <w:ind w:left="-284" w:right="-284"/>
        <w:jc w:val="both"/>
        <w:rPr>
          <w:rFonts w:ascii="Arial" w:hAnsi="Arial" w:cs="Arial"/>
          <w:b/>
          <w:bCs/>
          <w:noProof w:val="0"/>
        </w:rPr>
      </w:pPr>
      <w:r w:rsidRPr="0039007F">
        <w:rPr>
          <w:rFonts w:ascii="Arial" w:hAnsi="Arial" w:cs="Arial"/>
          <w:b/>
          <w:bCs/>
          <w:noProof w:val="0"/>
        </w:rPr>
        <w:t>Instructivo de llenado del formato de estratificación de micro, pequeña o mediana empresa. (MIPYMES)</w:t>
      </w:r>
      <w:bookmarkEnd w:id="108"/>
      <w:bookmarkEnd w:id="109"/>
      <w:bookmarkEnd w:id="110"/>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Instructivo de llenado.</w:t>
      </w: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Llenar los campos conforme aplique tomando en cuenta los rangos previstos en el Acuerdo antes mencionado.</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Señalar la fecha de suscripción del documento.</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de la convocante.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Precisar el procedimiento de contratación de que se trate (licitación pública o invitación a cuando menos tres personas).</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Indicar el número de procedimiento de contratación asignado por CompraNet.</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razón social o denominación del licitante.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Indicar el Registro Federal de Contribuyentes del licitante.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 xml:space="preserve">Señalar el número que resulte de la aplicación de la expresión. Tope Máximo Combinado = (Trabajadores) x 10% + (Ventas anuales en millones de pesos) x 90%. </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 xml:space="preserve">Para tales efectos puede utilizar la calculadora MIPYMES disponible en la página </w:t>
      </w:r>
      <w:hyperlink r:id="rId10" w:history="1">
        <w:r w:rsidRPr="0039007F">
          <w:rPr>
            <w:rStyle w:val="Hipervnculo"/>
            <w:rFonts w:ascii="Arial" w:hAnsi="Arial" w:cs="Arial"/>
            <w:noProof w:val="0"/>
          </w:rPr>
          <w:t>http.//www.comprasdegobierNúm.gob.mx/calculadora</w:t>
        </w:r>
      </w:hyperlink>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Para el concepto “Trabajadores”, utilizar el total de los trabajadores con los que cuenta la empresa a la fecha de la emisión de la manifestación.</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Para el concepto “ventas anuales”, utilizar los datos conforme al reporte de su ejercicio fiscal correspondiente a la última declaración anual de impuestos federales, expresados en millones de pesos.</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Señalar el tamaño de la empresa (Micro, Pequeña o Mediana), conforme al resultado de la operación señalada en el numeral anterior.</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y firma del apoderado o representante legal del licitante.</w:t>
      </w:r>
    </w:p>
    <w:p w:rsidR="00614C18" w:rsidRPr="0039007F" w:rsidRDefault="00614C18" w:rsidP="0039007F">
      <w:pPr>
        <w:spacing w:after="0" w:line="240" w:lineRule="auto"/>
        <w:ind w:left="-284" w:right="-284"/>
        <w:jc w:val="both"/>
        <w:rPr>
          <w:rFonts w:ascii="Arial" w:hAnsi="Arial" w:cs="Arial"/>
          <w:noProof w:val="0"/>
        </w:rPr>
      </w:pPr>
    </w:p>
    <w:p w:rsidR="00214359" w:rsidRPr="0039007F" w:rsidRDefault="00214359" w:rsidP="0039007F">
      <w:pPr>
        <w:spacing w:after="0" w:line="240" w:lineRule="auto"/>
        <w:rPr>
          <w:rFonts w:ascii="Arial" w:hAnsi="Arial" w:cs="Arial"/>
          <w:noProof w:val="0"/>
        </w:rPr>
      </w:pPr>
      <w:r w:rsidRPr="0039007F">
        <w:rPr>
          <w:rFonts w:ascii="Arial" w:hAnsi="Arial" w:cs="Arial"/>
          <w:noProof w:val="0"/>
        </w:rPr>
        <w:br w:type="page"/>
      </w:r>
    </w:p>
    <w:p w:rsidR="00431731" w:rsidRPr="009A4B3D" w:rsidRDefault="00431731" w:rsidP="00431731">
      <w:pPr>
        <w:suppressAutoHyphens/>
        <w:spacing w:after="0" w:line="240" w:lineRule="auto"/>
        <w:ind w:left="-284" w:right="-284"/>
        <w:jc w:val="both"/>
        <w:rPr>
          <w:rFonts w:ascii="Arial" w:hAnsi="Arial" w:cs="Arial"/>
          <w:sz w:val="20"/>
          <w:szCs w:val="20"/>
          <w:lang w:val="es-ES_tradnl"/>
        </w:rPr>
      </w:pPr>
    </w:p>
    <w:p w:rsidR="00431731" w:rsidRPr="009A4B3D" w:rsidRDefault="00431731" w:rsidP="00431731">
      <w:pPr>
        <w:pStyle w:val="Ttulo1"/>
        <w:spacing w:before="0" w:after="0"/>
        <w:ind w:left="-284" w:right="-284" w:firstLine="0"/>
        <w:rPr>
          <w:rFonts w:eastAsia="Calibri" w:cs="Arial"/>
        </w:rPr>
      </w:pPr>
      <w:bookmarkStart w:id="111" w:name="_Toc424042679"/>
      <w:bookmarkStart w:id="112" w:name="_Toc388439777"/>
      <w:bookmarkStart w:id="113" w:name="_Toc436304404"/>
      <w:bookmarkStart w:id="114" w:name="_Toc470698647"/>
      <w:r w:rsidRPr="009A4B3D">
        <w:rPr>
          <w:rFonts w:cs="Arial"/>
        </w:rPr>
        <w:t xml:space="preserve">Anexo </w:t>
      </w:r>
      <w:r>
        <w:rPr>
          <w:rFonts w:cs="Arial"/>
        </w:rPr>
        <w:t>9</w:t>
      </w:r>
      <w:bookmarkStart w:id="115" w:name="_Toc424042680"/>
      <w:bookmarkEnd w:id="111"/>
      <w:r w:rsidRPr="009A4B3D">
        <w:rPr>
          <w:rFonts w:cs="Arial"/>
        </w:rPr>
        <w:t>.- Interés en participar en la licitación pública y solicitar</w:t>
      </w:r>
      <w:r w:rsidRPr="009A4B3D">
        <w:rPr>
          <w:rFonts w:cs="Arial"/>
          <w:lang w:val="x-none"/>
        </w:rPr>
        <w:t xml:space="preserve"> aclaraciones.</w:t>
      </w:r>
      <w:bookmarkEnd w:id="112"/>
      <w:bookmarkEnd w:id="113"/>
      <w:bookmarkEnd w:id="114"/>
      <w:bookmarkEnd w:id="115"/>
    </w:p>
    <w:p w:rsidR="00431731" w:rsidRPr="009A4B3D"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DA7C43" w:rsidP="00431731">
      <w:pPr>
        <w:tabs>
          <w:tab w:val="num" w:pos="432"/>
        </w:tabs>
        <w:spacing w:after="0" w:line="240" w:lineRule="auto"/>
        <w:ind w:left="-284" w:right="-284" w:hanging="6"/>
        <w:jc w:val="right"/>
        <w:rPr>
          <w:rFonts w:ascii="Arial" w:eastAsia="Calibri" w:hAnsi="Arial" w:cs="Arial"/>
        </w:rPr>
      </w:pPr>
      <w:r>
        <w:rPr>
          <w:rFonts w:ascii="Arial" w:eastAsia="Calibri" w:hAnsi="Arial" w:cs="Arial"/>
        </w:rPr>
        <w:t xml:space="preserve">Ciudad de </w:t>
      </w:r>
      <w:r w:rsidR="00431731" w:rsidRPr="00431731">
        <w:rPr>
          <w:rFonts w:ascii="Arial" w:eastAsia="Calibri" w:hAnsi="Arial" w:cs="Arial"/>
        </w:rPr>
        <w:t xml:space="preserve">México, a _______ de _________________de </w:t>
      </w:r>
      <w:r w:rsidR="00C306D3">
        <w:rPr>
          <w:rFonts w:ascii="Arial" w:eastAsia="Calibri" w:hAnsi="Arial" w:cs="Arial"/>
        </w:rPr>
        <w:t>2017</w:t>
      </w:r>
    </w:p>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pacing w:after="0" w:line="240" w:lineRule="auto"/>
        <w:ind w:left="-284" w:right="-284" w:hanging="6"/>
        <w:jc w:val="both"/>
        <w:rPr>
          <w:rFonts w:ascii="Arial" w:eastAsia="Calibri" w:hAnsi="Arial" w:cs="Arial"/>
        </w:rPr>
      </w:pPr>
      <w:r w:rsidRPr="00431731">
        <w:rPr>
          <w:rFonts w:ascii="Arial" w:eastAsia="Calibri" w:hAnsi="Arial" w:cs="Arial"/>
        </w:rPr>
        <w:t xml:space="preserve">____(Nombre)_____ manifiesto bajo protesta de decir verdad, que se tiene interés en participar en la Licitación Pública Nacional Núm. ______________ y en su caso </w:t>
      </w:r>
      <w:r w:rsidRPr="00431731">
        <w:rPr>
          <w:rFonts w:ascii="Arial" w:eastAsia="Calibri" w:hAnsi="Arial" w:cs="Arial"/>
          <w:b/>
          <w:i/>
          <w:u w:val="single"/>
        </w:rPr>
        <w:t>solicitar aclaraciones</w:t>
      </w:r>
      <w:r w:rsidRPr="00431731">
        <w:rPr>
          <w:rFonts w:ascii="Arial" w:eastAsia="Calibri" w:hAnsi="Arial" w:cs="Arial"/>
        </w:rPr>
        <w:t xml:space="preserve"> a los aspectos contenidos en la convocatoria, por si o a nombre y representación de.__(Persona Física o Moral)__.</w:t>
      </w:r>
    </w:p>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pacing w:after="0" w:line="240" w:lineRule="auto"/>
        <w:ind w:left="-284" w:right="-284" w:hanging="6"/>
        <w:jc w:val="both"/>
        <w:rPr>
          <w:rFonts w:ascii="Arial" w:eastAsia="Calibri" w:hAnsi="Arial" w:cs="Arial"/>
          <w:b/>
        </w:rPr>
      </w:pPr>
      <w:r w:rsidRPr="00431731">
        <w:rPr>
          <w:rFonts w:ascii="Arial" w:eastAsia="Calibri" w:hAnsi="Arial" w:cs="Arial"/>
          <w:b/>
        </w:rPr>
        <w:t>Datos Personas Morales y Físicas.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4"/>
        <w:gridCol w:w="7495"/>
      </w:tblGrid>
      <w:tr w:rsidR="00431731" w:rsidRPr="00431731" w:rsidTr="00431731">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hanging="6"/>
              <w:jc w:val="both"/>
              <w:rPr>
                <w:rFonts w:ascii="Arial" w:eastAsia="Calibri" w:hAnsi="Arial" w:cs="Arial"/>
              </w:rPr>
            </w:pPr>
            <w:r w:rsidRPr="00431731">
              <w:rPr>
                <w:rFonts w:ascii="Arial" w:eastAsia="Calibri" w:hAnsi="Arial" w:cs="Arial"/>
              </w:rPr>
              <w:t>Registro Federal de Contribuyentes.</w:t>
            </w:r>
          </w:p>
        </w:tc>
      </w:tr>
      <w:tr w:rsidR="00431731" w:rsidRPr="00431731" w:rsidTr="00431731">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Domicilio.</w:t>
            </w:r>
          </w:p>
        </w:tc>
      </w:tr>
      <w:tr w:rsidR="00431731" w:rsidRPr="00431731" w:rsidTr="00431731">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Calle y Número.</w:t>
            </w:r>
          </w:p>
        </w:tc>
      </w:tr>
      <w:tr w:rsidR="00431731" w:rsidRPr="00431731" w:rsidTr="00431731">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Delegación o Municipio.</w:t>
            </w:r>
          </w:p>
        </w:tc>
      </w:tr>
      <w:tr w:rsidR="00431731" w:rsidRPr="00431731" w:rsidTr="00431731">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Entidad Federativa.</w:t>
            </w:r>
          </w:p>
        </w:tc>
      </w:tr>
      <w:tr w:rsidR="00431731" w:rsidRPr="00431731" w:rsidTr="00431731">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Teléfono Móvil.</w:t>
            </w:r>
          </w:p>
        </w:tc>
      </w:tr>
      <w:tr w:rsidR="00431731" w:rsidRPr="00431731" w:rsidTr="00431731">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Correo Electrónico.</w:t>
            </w:r>
          </w:p>
        </w:tc>
      </w:tr>
      <w:tr w:rsidR="00431731" w:rsidRPr="00431731" w:rsidTr="00431731">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Apoderado Legal o Representante. (Nombre, Domicilio, Teléfonos y Correo Electrónico)</w:t>
            </w:r>
          </w:p>
        </w:tc>
      </w:tr>
      <w:tr w:rsidR="00431731" w:rsidRPr="00431731" w:rsidTr="00431731">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Documento para Acreditar Personalidad y Facultades. (Escritura Pública y Modificaciones, Fecha, y Datos del Notario Público)</w:t>
            </w:r>
          </w:p>
        </w:tc>
      </w:tr>
    </w:tbl>
    <w:p w:rsidR="00431731" w:rsidRPr="00431731" w:rsidRDefault="00431731" w:rsidP="00431731">
      <w:pPr>
        <w:tabs>
          <w:tab w:val="num" w:pos="432"/>
        </w:tabs>
        <w:spacing w:after="0" w:line="240" w:lineRule="auto"/>
        <w:ind w:left="19" w:right="-284" w:hanging="6"/>
        <w:jc w:val="both"/>
        <w:rPr>
          <w:rFonts w:ascii="Arial" w:eastAsia="Calibri" w:hAnsi="Arial" w:cs="Arial"/>
          <w:b/>
        </w:rPr>
      </w:pPr>
      <w:r w:rsidRPr="00431731">
        <w:rPr>
          <w:rFonts w:ascii="Arial" w:eastAsia="Calibri" w:hAnsi="Arial"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118"/>
        <w:gridCol w:w="4035"/>
        <w:gridCol w:w="2806"/>
      </w:tblGrid>
      <w:tr w:rsidR="00431731" w:rsidRPr="00431731" w:rsidTr="00D239C0">
        <w:trPr>
          <w:trHeight w:val="199"/>
          <w:jc w:val="center"/>
        </w:trPr>
        <w:tc>
          <w:tcPr>
            <w:tcW w:w="3591" w:type="pct"/>
            <w:gridSpan w:val="2"/>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Número de la Escritura Pública en la que consta su Acta Constitutiva.</w:t>
            </w:r>
          </w:p>
        </w:tc>
        <w:tc>
          <w:tcPr>
            <w:tcW w:w="1409" w:type="pct"/>
            <w:shd w:val="clear" w:color="auto" w:fill="E36C0A" w:themeFill="accent6" w:themeFillShade="BF"/>
            <w:vAlign w:val="center"/>
            <w:hideMark/>
          </w:tcPr>
          <w:p w:rsidR="00431731" w:rsidRPr="00431731" w:rsidRDefault="00431731" w:rsidP="00431731">
            <w:pPr>
              <w:spacing w:after="0" w:line="240" w:lineRule="auto"/>
              <w:ind w:left="-284" w:right="-284" w:hanging="6"/>
              <w:jc w:val="both"/>
              <w:rPr>
                <w:rFonts w:ascii="Arial" w:eastAsia="Calibri" w:hAnsi="Arial" w:cs="Arial"/>
              </w:rPr>
            </w:pPr>
            <w:r w:rsidRPr="00431731">
              <w:rPr>
                <w:rFonts w:ascii="Arial" w:eastAsia="Calibri" w:hAnsi="Arial" w:cs="Arial"/>
              </w:rPr>
              <w:t>Fecha.</w:t>
            </w:r>
          </w:p>
        </w:tc>
      </w:tr>
      <w:tr w:rsidR="00431731" w:rsidRPr="00431731" w:rsidTr="00D239C0">
        <w:trPr>
          <w:trHeight w:val="218"/>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Nombre, Número y Domicilio del Notario Público (ante el cual se dio fe de la misma).</w:t>
            </w:r>
          </w:p>
        </w:tc>
      </w:tr>
      <w:tr w:rsidR="00431731" w:rsidRPr="00431731" w:rsidTr="00D239C0">
        <w:trPr>
          <w:trHeight w:val="235"/>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Fecha y Datos de su Inscripción en el Registro Público de Comercio.</w:t>
            </w:r>
          </w:p>
        </w:tc>
      </w:tr>
      <w:tr w:rsidR="00431731" w:rsidRPr="00431731" w:rsidTr="00D239C0">
        <w:trPr>
          <w:trHeight w:val="281"/>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Descripción del Objeto Social.</w:t>
            </w:r>
          </w:p>
        </w:tc>
      </w:tr>
      <w:tr w:rsidR="00431731" w:rsidRPr="00431731" w:rsidTr="00D239C0">
        <w:trPr>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Relación de Accionistas.</w:t>
            </w:r>
          </w:p>
        </w:tc>
      </w:tr>
      <w:tr w:rsidR="00D239C0" w:rsidRPr="00431731" w:rsidTr="00D239C0">
        <w:trPr>
          <w:trHeight w:val="462"/>
          <w:jc w:val="center"/>
        </w:trPr>
        <w:tc>
          <w:tcPr>
            <w:tcW w:w="1565" w:type="pct"/>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Apellido Paterno</w:t>
            </w:r>
          </w:p>
        </w:tc>
        <w:tc>
          <w:tcPr>
            <w:tcW w:w="2026" w:type="pct"/>
            <w:shd w:val="clear" w:color="auto" w:fill="E36C0A" w:themeFill="accent6" w:themeFillShade="BF"/>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Apellido Materno</w:t>
            </w:r>
          </w:p>
        </w:tc>
        <w:tc>
          <w:tcPr>
            <w:tcW w:w="1409" w:type="pct"/>
            <w:shd w:val="clear" w:color="auto" w:fill="E36C0A" w:themeFill="accent6" w:themeFillShade="BF"/>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Nombre(s)</w:t>
            </w:r>
          </w:p>
        </w:tc>
      </w:tr>
      <w:tr w:rsidR="00431731" w:rsidRPr="00431731" w:rsidTr="00D239C0">
        <w:trPr>
          <w:trHeight w:val="360"/>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uppressAutoHyphens/>
        <w:spacing w:after="0" w:line="240" w:lineRule="auto"/>
        <w:ind w:left="-284" w:right="-284" w:hanging="6"/>
        <w:rPr>
          <w:rFonts w:ascii="Arial" w:eastAsia="Times New Roman" w:hAnsi="Arial" w:cs="Arial"/>
          <w:lang w:val="es-ES" w:eastAsia="ar-SA"/>
        </w:rPr>
      </w:pPr>
      <w:r w:rsidRPr="00431731">
        <w:rPr>
          <w:rFonts w:ascii="Arial" w:eastAsia="Times New Roman" w:hAnsi="Arial" w:cs="Arial"/>
          <w:lang w:val="es-ES" w:eastAsia="ar-SA"/>
        </w:rPr>
        <w:t>Protesto lo necesario</w:t>
      </w:r>
    </w:p>
    <w:p w:rsidR="00431731" w:rsidRPr="00431731" w:rsidRDefault="00431731" w:rsidP="00431731">
      <w:pPr>
        <w:tabs>
          <w:tab w:val="num" w:pos="432"/>
        </w:tabs>
        <w:suppressAutoHyphens/>
        <w:spacing w:after="0" w:line="240" w:lineRule="auto"/>
        <w:ind w:left="-284" w:right="-284" w:hanging="6"/>
        <w:jc w:val="both"/>
        <w:rPr>
          <w:rFonts w:ascii="Arial" w:eastAsia="Times New Roman" w:hAnsi="Arial" w:cs="Arial"/>
          <w:lang w:val="es-ES" w:eastAsia="ar-SA"/>
        </w:rPr>
      </w:pPr>
      <w:r w:rsidRPr="00431731">
        <w:rPr>
          <w:rFonts w:ascii="Arial" w:eastAsia="Times New Roman" w:hAnsi="Arial" w:cs="Arial"/>
          <w:lang w:val="es-ES" w:eastAsia="ar-SA"/>
        </w:rPr>
        <w:t>______________________________________________________</w:t>
      </w:r>
    </w:p>
    <w:p w:rsidR="00431731" w:rsidRPr="00431731" w:rsidRDefault="00431731" w:rsidP="00431731">
      <w:pPr>
        <w:tabs>
          <w:tab w:val="num" w:pos="432"/>
        </w:tabs>
        <w:suppressAutoHyphens/>
        <w:spacing w:after="0" w:line="240" w:lineRule="auto"/>
        <w:ind w:left="-284" w:right="-284" w:hanging="6"/>
        <w:jc w:val="both"/>
        <w:rPr>
          <w:rFonts w:ascii="Arial" w:eastAsia="Times New Roman" w:hAnsi="Arial" w:cs="Arial"/>
          <w:lang w:val="es-ES" w:eastAsia="ar-SA"/>
        </w:rPr>
      </w:pPr>
      <w:r w:rsidRPr="00431731">
        <w:rPr>
          <w:rFonts w:ascii="Arial" w:eastAsia="Times New Roman" w:hAnsi="Arial" w:cs="Arial"/>
          <w:lang w:val="es-ES" w:eastAsia="ar-SA"/>
        </w:rPr>
        <w:t xml:space="preserve">(Nombre </w:t>
      </w:r>
      <w:r w:rsidR="00E22D97" w:rsidRPr="00431731">
        <w:rPr>
          <w:rFonts w:ascii="Arial" w:eastAsia="Times New Roman" w:hAnsi="Arial" w:cs="Arial"/>
          <w:lang w:val="es-ES" w:eastAsia="ar-SA"/>
        </w:rPr>
        <w:t>y firma del apoderado o representante legal del licitante)</w:t>
      </w:r>
    </w:p>
    <w:p w:rsidR="00431731" w:rsidRPr="00431731" w:rsidRDefault="00431731" w:rsidP="00431731">
      <w:pPr>
        <w:tabs>
          <w:tab w:val="num" w:pos="432"/>
        </w:tabs>
        <w:spacing w:after="0" w:line="240" w:lineRule="auto"/>
        <w:ind w:left="-284" w:right="-284" w:hanging="6"/>
        <w:jc w:val="both"/>
        <w:rPr>
          <w:rFonts w:ascii="Arial" w:eastAsia="Calibri" w:hAnsi="Arial" w:cs="Arial"/>
          <w:lang w:val="es-ES"/>
        </w:rPr>
      </w:pPr>
    </w:p>
    <w:p w:rsidR="00431731" w:rsidRDefault="00431731">
      <w:pPr>
        <w:rPr>
          <w:rFonts w:ascii="Arial" w:eastAsia="Calibri" w:hAnsi="Arial" w:cs="Arial"/>
        </w:rPr>
      </w:pPr>
      <w:r>
        <w:rPr>
          <w:rFonts w:ascii="Arial" w:eastAsia="Calibri" w:hAnsi="Arial" w:cs="Arial"/>
        </w:rPr>
        <w:br w:type="page"/>
      </w:r>
    </w:p>
    <w:p w:rsidR="00431731" w:rsidRPr="0039007F" w:rsidRDefault="00431731" w:rsidP="0039007F">
      <w:pPr>
        <w:spacing w:after="0" w:line="240" w:lineRule="auto"/>
        <w:ind w:left="-284" w:right="-284"/>
        <w:jc w:val="both"/>
        <w:rPr>
          <w:rFonts w:ascii="Arial" w:hAnsi="Arial" w:cs="Arial"/>
          <w:noProof w:val="0"/>
        </w:rPr>
      </w:pPr>
    </w:p>
    <w:p w:rsidR="00E5618C" w:rsidRPr="0039007F" w:rsidRDefault="00E5618C" w:rsidP="0039007F">
      <w:pPr>
        <w:pStyle w:val="Ttulo1"/>
        <w:spacing w:before="0" w:after="0"/>
        <w:ind w:left="-284" w:right="-284" w:firstLine="0"/>
        <w:rPr>
          <w:rFonts w:cs="Arial"/>
          <w:sz w:val="28"/>
          <w:lang w:val="es-ES_tradnl"/>
        </w:rPr>
      </w:pPr>
      <w:bookmarkStart w:id="116" w:name="_Toc426732041"/>
      <w:bookmarkStart w:id="117" w:name="_Toc429648988"/>
      <w:bookmarkStart w:id="118" w:name="_Toc470698648"/>
      <w:r w:rsidRPr="0039007F">
        <w:rPr>
          <w:rFonts w:cs="Arial"/>
          <w:sz w:val="28"/>
          <w:lang w:val="es-ES_tradnl"/>
        </w:rPr>
        <w:t xml:space="preserve">Anexo </w:t>
      </w:r>
      <w:r w:rsidR="00C2714B" w:rsidRPr="0039007F">
        <w:rPr>
          <w:rFonts w:cs="Arial"/>
          <w:sz w:val="28"/>
          <w:lang w:val="es-ES_tradnl"/>
        </w:rPr>
        <w:t>9</w:t>
      </w:r>
      <w:r w:rsidR="00431731">
        <w:rPr>
          <w:rFonts w:cs="Arial"/>
          <w:sz w:val="28"/>
          <w:lang w:val="es-ES_tradnl"/>
        </w:rPr>
        <w:t>A</w:t>
      </w:r>
      <w:r w:rsidR="0040222C" w:rsidRPr="0039007F">
        <w:rPr>
          <w:rFonts w:cs="Arial"/>
          <w:sz w:val="28"/>
          <w:lang w:val="es-ES_tradnl"/>
        </w:rPr>
        <w:t xml:space="preserve">.- </w:t>
      </w:r>
      <w:r w:rsidR="00E22D97" w:rsidRPr="00E22D97">
        <w:rPr>
          <w:rFonts w:cs="Arial"/>
          <w:lang w:val="es-ES_tradnl"/>
        </w:rPr>
        <w:t>Formato para solicitar respuestas a preguntas</w:t>
      </w:r>
      <w:r w:rsidRPr="0039007F">
        <w:rPr>
          <w:rFonts w:cs="Arial"/>
          <w:sz w:val="28"/>
          <w:lang w:val="es-ES_tradnl"/>
        </w:rPr>
        <w:t>.</w:t>
      </w:r>
      <w:bookmarkEnd w:id="116"/>
      <w:bookmarkEnd w:id="117"/>
      <w:bookmarkEnd w:id="118"/>
    </w:p>
    <w:p w:rsidR="003D045C" w:rsidRPr="00A061BA" w:rsidRDefault="003D045C" w:rsidP="0039007F">
      <w:pPr>
        <w:spacing w:after="0" w:line="240" w:lineRule="auto"/>
        <w:ind w:left="-284" w:right="-284"/>
        <w:jc w:val="both"/>
        <w:rPr>
          <w:rFonts w:ascii="Arial" w:hAnsi="Arial" w:cs="Arial"/>
          <w:b/>
        </w:rPr>
      </w:pPr>
      <w:bookmarkStart w:id="119" w:name="_Toc336378694"/>
      <w:bookmarkStart w:id="120" w:name="_Toc356557692"/>
      <w:bookmarkStart w:id="121" w:name="_Toc358979945"/>
      <w:bookmarkStart w:id="122" w:name="_Toc367205820"/>
      <w:bookmarkStart w:id="123" w:name="_Toc388439790"/>
      <w:bookmarkStart w:id="124" w:name="_Toc401576146"/>
      <w:bookmarkStart w:id="125" w:name="_Toc426732036"/>
      <w:bookmarkStart w:id="126" w:name="_Toc429648989"/>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A061BA" w:rsidRDefault="008E33D1" w:rsidP="0039007F">
      <w:pPr>
        <w:tabs>
          <w:tab w:val="left" w:pos="10490"/>
        </w:tabs>
        <w:spacing w:after="0" w:line="240" w:lineRule="auto"/>
        <w:ind w:left="-284" w:right="-284"/>
        <w:jc w:val="both"/>
        <w:rPr>
          <w:rFonts w:ascii="Arial" w:hAnsi="Arial" w:cs="Arial"/>
          <w:bCs/>
        </w:rPr>
      </w:pPr>
      <w:r w:rsidRPr="0039007F">
        <w:rPr>
          <w:rFonts w:ascii="Arial" w:hAnsi="Arial" w:cs="Arial"/>
          <w:bCs/>
          <w:szCs w:val="24"/>
        </w:rPr>
        <w:t>Unidad de Ad</w:t>
      </w:r>
      <w:r>
        <w:rPr>
          <w:rFonts w:ascii="Arial" w:hAnsi="Arial" w:cs="Arial"/>
          <w:bCs/>
          <w:szCs w:val="24"/>
        </w:rPr>
        <w:t>quisiciones e Infraestructura</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Coordinación de Adquisición de Bienes y Contratación de Servicios</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Coordinación Técnica de Adquisición de Bienes de Inversión y Activos</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División de Contratación de Activos y Logística</w:t>
      </w:r>
    </w:p>
    <w:p w:rsidR="003D045C" w:rsidRPr="00A061BA" w:rsidRDefault="003D045C" w:rsidP="0039007F">
      <w:pPr>
        <w:tabs>
          <w:tab w:val="left" w:pos="10490"/>
        </w:tabs>
        <w:spacing w:after="0" w:line="240" w:lineRule="auto"/>
        <w:ind w:left="-284" w:right="-284"/>
        <w:jc w:val="both"/>
        <w:rPr>
          <w:rFonts w:ascii="Arial" w:hAnsi="Arial" w:cs="Arial"/>
        </w:rPr>
      </w:pPr>
      <w:r w:rsidRPr="00A061BA">
        <w:rPr>
          <w:rFonts w:ascii="Arial" w:hAnsi="Arial" w:cs="Arial"/>
        </w:rPr>
        <w:t>Presente</w:t>
      </w:r>
    </w:p>
    <w:p w:rsidR="00A923FA" w:rsidRPr="00A061BA" w:rsidRDefault="00A923FA" w:rsidP="0039007F">
      <w:pPr>
        <w:spacing w:after="0" w:line="240" w:lineRule="auto"/>
        <w:ind w:left="-284" w:right="-284"/>
        <w:jc w:val="both"/>
        <w:rPr>
          <w:rFonts w:ascii="Arial" w:hAnsi="Arial" w:cs="Arial"/>
          <w:noProof w:val="0"/>
        </w:rPr>
      </w:pPr>
    </w:p>
    <w:p w:rsidR="00A923FA" w:rsidRPr="00A061BA" w:rsidRDefault="00A923FA" w:rsidP="0039007F">
      <w:pPr>
        <w:tabs>
          <w:tab w:val="left" w:pos="709"/>
          <w:tab w:val="left" w:pos="1276"/>
          <w:tab w:val="left" w:pos="1985"/>
          <w:tab w:val="left" w:pos="2977"/>
        </w:tabs>
        <w:suppressAutoHyphens/>
        <w:spacing w:after="0" w:line="240" w:lineRule="auto"/>
        <w:jc w:val="center"/>
        <w:rPr>
          <w:rFonts w:ascii="Arial" w:eastAsia="Times New Roman" w:hAnsi="Arial" w:cs="Arial"/>
          <w:b/>
          <w:noProof w:val="0"/>
          <w:lang w:val="es-ES" w:eastAsia="ar-SA"/>
        </w:rPr>
      </w:pPr>
    </w:p>
    <w:tbl>
      <w:tblPr>
        <w:tblW w:w="5222" w:type="pct"/>
        <w:tblInd w:w="-214" w:type="dxa"/>
        <w:shd w:val="clear" w:color="auto" w:fill="17365D" w:themeFill="text2" w:themeFillShade="BF"/>
        <w:tblCellMar>
          <w:left w:w="70" w:type="dxa"/>
          <w:right w:w="70" w:type="dxa"/>
        </w:tblCellMar>
        <w:tblLook w:val="0000" w:firstRow="0" w:lastRow="0" w:firstColumn="0" w:lastColumn="0" w:noHBand="0" w:noVBand="0"/>
      </w:tblPr>
      <w:tblGrid>
        <w:gridCol w:w="3221"/>
        <w:gridCol w:w="3066"/>
        <w:gridCol w:w="1910"/>
        <w:gridCol w:w="1868"/>
      </w:tblGrid>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Licitación:</w:t>
            </w:r>
          </w:p>
        </w:tc>
        <w:tc>
          <w:tcPr>
            <w:tcW w:w="1523" w:type="pct"/>
            <w:tcBorders>
              <w:top w:val="single" w:sz="4" w:space="0" w:color="000000"/>
              <w:left w:val="single" w:sz="4" w:space="0" w:color="000000"/>
              <w:bottom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c>
          <w:tcPr>
            <w:tcW w:w="949"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r w:rsidRPr="00A061BA">
              <w:rPr>
                <w:rFonts w:ascii="Arial" w:eastAsia="Times New Roman" w:hAnsi="Arial" w:cs="Arial"/>
                <w:b/>
                <w:noProof w:val="0"/>
                <w:lang w:val="es-ES" w:eastAsia="ar-SA"/>
              </w:rPr>
              <w:t>Fecha</w:t>
            </w:r>
            <w:r w:rsidRPr="00A061BA">
              <w:rPr>
                <w:rFonts w:ascii="Arial" w:eastAsia="Times New Roman" w:hAnsi="Arial" w:cs="Arial"/>
                <w:noProof w:val="0"/>
                <w:lang w:val="es-ES" w:eastAsia="ar-SA"/>
              </w:rPr>
              <w:t>:</w:t>
            </w:r>
          </w:p>
        </w:tc>
        <w:tc>
          <w:tcPr>
            <w:tcW w:w="9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Nombre o Razón Social del licitante</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061BA" w:rsidRPr="00A061BA" w:rsidRDefault="00A061B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Domicilio</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R.F.C.</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Teléfono</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Correo Electrónico</w:t>
            </w:r>
          </w:p>
        </w:tc>
        <w:tc>
          <w:tcPr>
            <w:tcW w:w="3400" w:type="pct"/>
            <w:gridSpan w:val="3"/>
            <w:tcBorders>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bl>
    <w:p w:rsidR="00A923FA" w:rsidRPr="00A061BA" w:rsidRDefault="00A923FA" w:rsidP="0039007F">
      <w:pPr>
        <w:suppressAutoHyphens/>
        <w:spacing w:after="0" w:line="240" w:lineRule="auto"/>
        <w:rPr>
          <w:rFonts w:ascii="Arial" w:eastAsia="Times New Roman" w:hAnsi="Arial" w:cs="Arial"/>
          <w:b/>
          <w:noProof w:val="0"/>
          <w:lang w:val="es-ES" w:eastAsia="ar-SA"/>
        </w:rPr>
      </w:pPr>
    </w:p>
    <w:p w:rsidR="00A923FA" w:rsidRPr="00A061BA" w:rsidRDefault="00A923FA" w:rsidP="0039007F">
      <w:pPr>
        <w:suppressAutoHyphens/>
        <w:spacing w:after="0" w:line="240" w:lineRule="auto"/>
        <w:rPr>
          <w:rFonts w:ascii="Arial" w:eastAsia="Times New Roman" w:hAnsi="Arial" w:cs="Arial"/>
          <w:b/>
          <w:noProof w:val="0"/>
          <w:lang w:val="es-ES" w:eastAsia="ar-SA"/>
        </w:rPr>
      </w:pPr>
      <w:r w:rsidRPr="00A061BA">
        <w:rPr>
          <w:rFonts w:ascii="Arial" w:eastAsia="Times New Roman" w:hAnsi="Arial" w:cs="Arial"/>
          <w:b/>
          <w:noProof w:val="0"/>
          <w:lang w:val="es-ES" w:eastAsia="ar-SA"/>
        </w:rPr>
        <w:t>1.- Numerales de la convocatoria</w:t>
      </w:r>
    </w:p>
    <w:tbl>
      <w:tblPr>
        <w:tblStyle w:val="Tablaconcuadrcula5"/>
        <w:tblW w:w="5181" w:type="pct"/>
        <w:tblInd w:w="-176" w:type="dxa"/>
        <w:tblLayout w:type="fixed"/>
        <w:tblLook w:val="04A0" w:firstRow="1" w:lastRow="0" w:firstColumn="1" w:lastColumn="0" w:noHBand="0" w:noVBand="1"/>
      </w:tblPr>
      <w:tblGrid>
        <w:gridCol w:w="2027"/>
        <w:gridCol w:w="1214"/>
        <w:gridCol w:w="2768"/>
        <w:gridCol w:w="4056"/>
      </w:tblGrid>
      <w:tr w:rsidR="00A923FA" w:rsidRPr="00A061BA" w:rsidTr="006056AF">
        <w:trPr>
          <w:tblHeader/>
        </w:trPr>
        <w:tc>
          <w:tcPr>
            <w:tcW w:w="1007"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(1) Numeral de la convocatoria</w:t>
            </w:r>
          </w:p>
        </w:tc>
        <w:tc>
          <w:tcPr>
            <w:tcW w:w="603" w:type="pct"/>
            <w:shd w:val="clear" w:color="auto" w:fill="943634" w:themeFill="accent2" w:themeFillShade="BF"/>
            <w:vAlign w:val="center"/>
          </w:tcPr>
          <w:p w:rsidR="00A923FA" w:rsidRPr="00A061BA" w:rsidRDefault="00A923FA" w:rsidP="0039007F">
            <w:pPr>
              <w:suppressAutoHyphens/>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(2) No. de pregunta y/o aclaración</w:t>
            </w:r>
          </w:p>
        </w:tc>
        <w:tc>
          <w:tcPr>
            <w:tcW w:w="1375"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(3) Pregunta y/o aclaración</w:t>
            </w:r>
          </w:p>
        </w:tc>
        <w:tc>
          <w:tcPr>
            <w:tcW w:w="2015"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Respuesta IMSS</w:t>
            </w:r>
          </w:p>
        </w:tc>
      </w:tr>
      <w:tr w:rsidR="00A923FA" w:rsidRPr="00A061BA" w:rsidTr="006056AF">
        <w:trPr>
          <w:trHeight w:val="168"/>
        </w:trPr>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r w:rsidR="00A923FA" w:rsidRPr="00A061BA" w:rsidTr="006056AF">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r w:rsidR="00A923FA" w:rsidRPr="00A061BA" w:rsidTr="006056AF">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bl>
    <w:p w:rsidR="006056AF" w:rsidRPr="00A061BA" w:rsidRDefault="006056AF" w:rsidP="0039007F">
      <w:pPr>
        <w:tabs>
          <w:tab w:val="left" w:pos="10065"/>
        </w:tabs>
        <w:spacing w:after="0" w:line="240" w:lineRule="auto"/>
        <w:ind w:left="-284" w:right="-284"/>
        <w:jc w:val="both"/>
        <w:rPr>
          <w:rFonts w:ascii="Arial" w:eastAsia="Calibri" w:hAnsi="Arial" w:cs="Arial"/>
          <w:noProof w:val="0"/>
          <w:lang w:val="es-ES"/>
        </w:rPr>
      </w:pPr>
    </w:p>
    <w:p w:rsidR="00A923FA" w:rsidRPr="00A061BA" w:rsidRDefault="00A923FA" w:rsidP="0039007F">
      <w:pPr>
        <w:tabs>
          <w:tab w:val="left" w:pos="10065"/>
        </w:tabs>
        <w:spacing w:after="0" w:line="240" w:lineRule="auto"/>
        <w:ind w:left="-284" w:right="-284"/>
        <w:jc w:val="both"/>
        <w:rPr>
          <w:rFonts w:ascii="Arial" w:eastAsia="Calibri" w:hAnsi="Arial" w:cs="Arial"/>
          <w:noProof w:val="0"/>
          <w:lang w:val="es-ES"/>
        </w:rPr>
      </w:pPr>
      <w:r w:rsidRPr="00A061BA">
        <w:rPr>
          <w:rFonts w:ascii="Arial" w:eastAsia="Calibri" w:hAnsi="Arial" w:cs="Arial"/>
          <w:noProof w:val="0"/>
          <w:lang w:val="es-ES"/>
        </w:rPr>
        <w:t>Nota. Este documento se podrá reproducir cuantas veces sea necesario.</w:t>
      </w:r>
    </w:p>
    <w:p w:rsidR="00A923FA" w:rsidRPr="00A061BA" w:rsidRDefault="00A923FA" w:rsidP="0039007F">
      <w:pPr>
        <w:spacing w:after="0" w:line="240" w:lineRule="auto"/>
        <w:ind w:left="-284" w:right="-284"/>
        <w:jc w:val="both"/>
        <w:rPr>
          <w:rFonts w:ascii="Arial" w:hAnsi="Arial" w:cs="Arial"/>
          <w:noProof w:val="0"/>
          <w:lang w:val="es-ES"/>
        </w:rPr>
      </w:pP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r w:rsidRPr="00A061BA">
        <w:rPr>
          <w:rFonts w:ascii="Arial" w:eastAsia="Calibri" w:hAnsi="Arial" w:cs="Arial"/>
          <w:noProof w:val="0"/>
          <w:lang w:val="es-ES"/>
        </w:rPr>
        <w:t>A T E N T A M E N T E</w:t>
      </w: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1F58A7" w:rsidRPr="00A061BA" w:rsidRDefault="001F58A7" w:rsidP="0039007F">
      <w:pPr>
        <w:tabs>
          <w:tab w:val="left" w:pos="10065"/>
        </w:tabs>
        <w:spacing w:after="0" w:line="240" w:lineRule="auto"/>
        <w:ind w:left="-284" w:right="-284"/>
        <w:rPr>
          <w:rFonts w:ascii="Arial" w:hAnsi="Arial" w:cs="Arial"/>
          <w:noProof w:val="0"/>
          <w:lang w:val="es-ES"/>
        </w:rPr>
      </w:pPr>
      <w:r w:rsidRPr="00A061BA">
        <w:rPr>
          <w:rFonts w:ascii="Arial" w:hAnsi="Arial" w:cs="Arial"/>
          <w:noProof w:val="0"/>
          <w:lang w:val="es-ES"/>
        </w:rPr>
        <w:t>Protesto lo necesario</w:t>
      </w:r>
    </w:p>
    <w:p w:rsidR="001F58A7" w:rsidRPr="00A061BA" w:rsidRDefault="001F58A7" w:rsidP="0039007F">
      <w:pPr>
        <w:tabs>
          <w:tab w:val="left" w:pos="10065"/>
        </w:tabs>
        <w:spacing w:after="0" w:line="240" w:lineRule="auto"/>
        <w:ind w:left="-284" w:right="-284"/>
        <w:jc w:val="both"/>
        <w:rPr>
          <w:rFonts w:ascii="Arial" w:hAnsi="Arial" w:cs="Arial"/>
          <w:noProof w:val="0"/>
          <w:lang w:val="es-ES"/>
        </w:rPr>
      </w:pPr>
      <w:r w:rsidRPr="00A061BA">
        <w:rPr>
          <w:rFonts w:ascii="Arial" w:hAnsi="Arial" w:cs="Arial"/>
          <w:noProof w:val="0"/>
          <w:lang w:val="es-ES"/>
        </w:rPr>
        <w:t>______________________________________________________</w:t>
      </w:r>
    </w:p>
    <w:p w:rsidR="001F58A7" w:rsidRPr="00A061BA" w:rsidRDefault="001F58A7" w:rsidP="0039007F">
      <w:pPr>
        <w:tabs>
          <w:tab w:val="left" w:pos="10065"/>
        </w:tabs>
        <w:spacing w:after="0" w:line="240" w:lineRule="auto"/>
        <w:ind w:left="-284" w:right="-284"/>
        <w:jc w:val="both"/>
        <w:rPr>
          <w:rFonts w:ascii="Arial" w:hAnsi="Arial" w:cs="Arial"/>
          <w:noProof w:val="0"/>
          <w:lang w:val="es-ES"/>
        </w:rPr>
      </w:pPr>
      <w:r w:rsidRPr="00A061BA">
        <w:rPr>
          <w:rFonts w:ascii="Arial" w:hAnsi="Arial" w:cs="Arial"/>
          <w:noProof w:val="0"/>
          <w:lang w:val="es-ES"/>
        </w:rPr>
        <w:t xml:space="preserve">(Nombre </w:t>
      </w:r>
      <w:r w:rsidR="00A061BA" w:rsidRPr="00A061BA">
        <w:rPr>
          <w:rFonts w:ascii="Arial" w:hAnsi="Arial" w:cs="Arial"/>
          <w:noProof w:val="0"/>
          <w:lang w:val="es-ES"/>
        </w:rPr>
        <w:t>y firma del apoderado o representante legal del licitante</w:t>
      </w:r>
      <w:r w:rsidRPr="00A061BA">
        <w:rPr>
          <w:rFonts w:ascii="Arial" w:hAnsi="Arial" w:cs="Arial"/>
          <w:noProof w:val="0"/>
          <w:lang w:val="es-ES"/>
        </w:rPr>
        <w:t>)</w:t>
      </w: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A923FA" w:rsidRPr="00A061BA" w:rsidRDefault="00A923FA" w:rsidP="0039007F">
      <w:pPr>
        <w:spacing w:after="0" w:line="240" w:lineRule="auto"/>
        <w:rPr>
          <w:rFonts w:ascii="Arial" w:eastAsia="Calibri" w:hAnsi="Arial" w:cs="Arial"/>
          <w:noProof w:val="0"/>
          <w:lang w:val="es-ES"/>
        </w:rPr>
      </w:pPr>
      <w:r w:rsidRPr="00A061BA">
        <w:rPr>
          <w:rFonts w:ascii="Arial" w:eastAsia="Calibri" w:hAnsi="Arial" w:cs="Arial"/>
          <w:noProof w:val="0"/>
          <w:lang w:val="es-ES"/>
        </w:rPr>
        <w:br w:type="page"/>
      </w:r>
    </w:p>
    <w:p w:rsidR="005732DF" w:rsidRPr="0039007F" w:rsidRDefault="005732DF" w:rsidP="0039007F">
      <w:pPr>
        <w:pStyle w:val="Ttulo1"/>
        <w:spacing w:before="0" w:after="0"/>
        <w:rPr>
          <w:rFonts w:cs="Arial"/>
          <w:lang w:val="es-ES_tradnl"/>
        </w:rPr>
      </w:pPr>
      <w:bookmarkStart w:id="127" w:name="_Toc470698649"/>
      <w:r w:rsidRPr="0039007F">
        <w:rPr>
          <w:rFonts w:cs="Arial"/>
          <w:lang w:val="es-ES_tradnl"/>
        </w:rPr>
        <w:t xml:space="preserve">Anexo </w:t>
      </w:r>
      <w:bookmarkEnd w:id="119"/>
      <w:r w:rsidR="00E924E6" w:rsidRPr="0039007F">
        <w:rPr>
          <w:rFonts w:cs="Arial"/>
          <w:lang w:val="es-ES_tradnl"/>
        </w:rPr>
        <w:t>1</w:t>
      </w:r>
      <w:r w:rsidR="00C2714B" w:rsidRPr="0039007F">
        <w:rPr>
          <w:rFonts w:cs="Arial"/>
          <w:lang w:val="es-ES_tradnl"/>
        </w:rPr>
        <w:t>0</w:t>
      </w:r>
      <w:r w:rsidR="0076412B" w:rsidRPr="0039007F">
        <w:rPr>
          <w:rFonts w:cs="Arial"/>
          <w:lang w:val="es-ES_tradnl"/>
        </w:rPr>
        <w:t>.- Solicitud de clasificación de información</w:t>
      </w:r>
      <w:r w:rsidRPr="0039007F">
        <w:rPr>
          <w:rFonts w:cs="Arial"/>
          <w:lang w:val="es-ES_tradnl"/>
        </w:rPr>
        <w:t>.</w:t>
      </w:r>
      <w:bookmarkEnd w:id="120"/>
      <w:bookmarkEnd w:id="121"/>
      <w:bookmarkEnd w:id="122"/>
      <w:bookmarkEnd w:id="123"/>
      <w:bookmarkEnd w:id="124"/>
      <w:bookmarkEnd w:id="125"/>
      <w:bookmarkEnd w:id="126"/>
      <w:bookmarkEnd w:id="127"/>
    </w:p>
    <w:p w:rsidR="00A923FA" w:rsidRPr="00422F52" w:rsidRDefault="00A923FA" w:rsidP="0039007F">
      <w:pPr>
        <w:spacing w:after="0" w:line="240" w:lineRule="auto"/>
        <w:ind w:left="-284" w:right="-284"/>
        <w:jc w:val="both"/>
        <w:rPr>
          <w:rFonts w:ascii="Arial" w:hAnsi="Arial" w:cs="Arial"/>
          <w:b/>
        </w:rPr>
      </w:pP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Instituto Mexicano del Seguro Social</w:t>
      </w:r>
    </w:p>
    <w:p w:rsidR="00540F39" w:rsidRPr="00422F52" w:rsidRDefault="00540F39" w:rsidP="00540F39">
      <w:pPr>
        <w:tabs>
          <w:tab w:val="left" w:pos="10490"/>
        </w:tabs>
        <w:spacing w:after="0" w:line="240" w:lineRule="auto"/>
        <w:ind w:left="-284" w:right="-284"/>
        <w:jc w:val="both"/>
        <w:rPr>
          <w:rFonts w:ascii="Arial" w:hAnsi="Arial" w:cs="Arial"/>
          <w:bCs/>
        </w:rPr>
      </w:pPr>
      <w:r w:rsidRPr="00422F52">
        <w:rPr>
          <w:rFonts w:ascii="Arial" w:hAnsi="Arial" w:cs="Arial"/>
          <w:bCs/>
        </w:rPr>
        <w:t>Dirección de Adquisiciones e Infraestructura</w:t>
      </w:r>
    </w:p>
    <w:p w:rsidR="00A923FA" w:rsidRPr="00422F52" w:rsidRDefault="008E33D1" w:rsidP="0039007F">
      <w:pPr>
        <w:tabs>
          <w:tab w:val="left" w:pos="10490"/>
        </w:tabs>
        <w:spacing w:after="0" w:line="240" w:lineRule="auto"/>
        <w:ind w:left="-284" w:right="-284"/>
        <w:jc w:val="both"/>
        <w:rPr>
          <w:rFonts w:ascii="Arial" w:hAnsi="Arial" w:cs="Arial"/>
          <w:bCs/>
        </w:rPr>
      </w:pPr>
      <w:r w:rsidRPr="00422F52">
        <w:rPr>
          <w:rFonts w:ascii="Arial" w:hAnsi="Arial" w:cs="Arial"/>
          <w:bCs/>
        </w:rPr>
        <w:t>Unidad de Adquisiciones e Infraestructura</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Coordinación de Adquisición de Bienes y Contratación de Servicios</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Coordinación Técnica de Adquisición de Bienes de Inversión y Activos</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División de Contratación de Activos y Logística</w:t>
      </w:r>
    </w:p>
    <w:p w:rsidR="00A923FA" w:rsidRPr="00422F52" w:rsidRDefault="00A923FA" w:rsidP="0039007F">
      <w:pPr>
        <w:tabs>
          <w:tab w:val="left" w:pos="10490"/>
        </w:tabs>
        <w:spacing w:after="0" w:line="240" w:lineRule="auto"/>
        <w:ind w:left="-284" w:right="-284"/>
        <w:jc w:val="both"/>
        <w:rPr>
          <w:rFonts w:ascii="Arial" w:hAnsi="Arial" w:cs="Arial"/>
        </w:rPr>
      </w:pPr>
      <w:r w:rsidRPr="00422F52">
        <w:rPr>
          <w:rFonts w:ascii="Arial" w:hAnsi="Arial" w:cs="Arial"/>
        </w:rPr>
        <w:t>Presente</w:t>
      </w:r>
    </w:p>
    <w:p w:rsidR="00A923FA" w:rsidRPr="00422F52" w:rsidRDefault="00A923FA" w:rsidP="00422F52">
      <w:pPr>
        <w:spacing w:after="0" w:line="240" w:lineRule="auto"/>
        <w:ind w:left="-284" w:right="-284"/>
        <w:jc w:val="both"/>
        <w:rPr>
          <w:rFonts w:ascii="Arial" w:hAnsi="Arial" w:cs="Arial"/>
          <w:noProof w:val="0"/>
        </w:rPr>
      </w:pP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rPr>
      </w:pPr>
      <w:r w:rsidRPr="00422F52">
        <w:rPr>
          <w:rFonts w:ascii="Arial" w:hAnsi="Arial" w:cs="Arial"/>
          <w:lang w:val="es-ES_tradnl"/>
        </w:rPr>
        <w:t xml:space="preserve">___(Nombre)______, en mi carácter de _________________________, de la ___(Persona Moral)___, manifiesto por medio de la presente que los documentos contenidos en mi proposición y remitida a la convocante para el procedimiento de contratación número </w:t>
      </w:r>
      <w:r w:rsidRPr="00422F52">
        <w:rPr>
          <w:rFonts w:ascii="Arial" w:hAnsi="Arial" w:cs="Arial"/>
          <w:b/>
          <w:lang w:val="es-ES_tradnl"/>
        </w:rPr>
        <w:t>__-</w:t>
      </w:r>
      <w:r w:rsidR="00F16352" w:rsidRPr="00422F52">
        <w:rPr>
          <w:rFonts w:ascii="Arial" w:hAnsi="Arial" w:cs="Arial"/>
          <w:b/>
          <w:lang w:val="es-ES_tradnl"/>
        </w:rPr>
        <w:t>019GYR019</w:t>
      </w:r>
      <w:r w:rsidRPr="00422F52">
        <w:rPr>
          <w:rFonts w:ascii="Arial" w:hAnsi="Arial" w:cs="Arial"/>
          <w:b/>
          <w:lang w:val="es-ES_tradnl"/>
        </w:rPr>
        <w:t>-E__-</w:t>
      </w:r>
      <w:r w:rsidR="00C306D3">
        <w:rPr>
          <w:rFonts w:ascii="Arial" w:hAnsi="Arial" w:cs="Arial"/>
          <w:b/>
          <w:lang w:val="es-ES_tradnl"/>
        </w:rPr>
        <w:t>201</w:t>
      </w:r>
      <w:r w:rsidR="002465E0">
        <w:rPr>
          <w:rFonts w:ascii="Arial" w:hAnsi="Arial" w:cs="Arial"/>
          <w:b/>
          <w:lang w:val="es-ES_tradnl"/>
        </w:rPr>
        <w:t>6</w:t>
      </w:r>
      <w:r w:rsidRPr="00422F52">
        <w:rPr>
          <w:rFonts w:ascii="Arial" w:hAnsi="Arial" w:cs="Arial"/>
          <w:b/>
          <w:lang w:val="es-ES_tradnl"/>
        </w:rPr>
        <w:t xml:space="preserve">, </w:t>
      </w:r>
      <w:r w:rsidRPr="00422F52">
        <w:rPr>
          <w:rFonts w:ascii="Arial" w:hAnsi="Arial" w:cs="Arial"/>
          <w:lang w:val="es-ES_tradnl"/>
        </w:rPr>
        <w:t>que contiene a su vez información de carácter Confidencial y Comercial Reservada con fundamento en los artículos 97, 98, 110 fracción XIII, 111 y 113 de la  Ley Federal de Transparencia y Acceso a la Información Pública.</w:t>
      </w: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rPr>
      </w:pPr>
      <w:r w:rsidRPr="00422F52">
        <w:rPr>
          <w:rFonts w:ascii="Arial" w:hAnsi="Arial" w:cs="Arial"/>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eastAsia="es-ES"/>
        </w:rPr>
      </w:pPr>
    </w:p>
    <w:p w:rsidR="00422F52" w:rsidRPr="00422F52" w:rsidRDefault="00422F52" w:rsidP="00422F52">
      <w:pPr>
        <w:spacing w:after="0" w:line="240" w:lineRule="auto"/>
        <w:ind w:left="-284"/>
        <w:jc w:val="both"/>
        <w:rPr>
          <w:rFonts w:ascii="Arial" w:hAnsi="Arial" w:cs="Arial"/>
          <w:lang w:val="es-ES_tradnl" w:eastAsia="es-ES"/>
        </w:rPr>
      </w:pP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center"/>
        <w:rPr>
          <w:rFonts w:ascii="Arial" w:hAnsi="Arial" w:cs="Arial"/>
          <w:lang w:val="es-ES_tradnl"/>
        </w:rPr>
      </w:pPr>
    </w:p>
    <w:p w:rsidR="00422F52" w:rsidRPr="00422F52" w:rsidRDefault="00422F52" w:rsidP="00422F52">
      <w:pPr>
        <w:widowControl w:val="0"/>
        <w:spacing w:after="0" w:line="240" w:lineRule="auto"/>
        <w:ind w:left="-284"/>
        <w:jc w:val="center"/>
        <w:rPr>
          <w:rFonts w:ascii="Arial" w:hAnsi="Arial" w:cs="Arial"/>
          <w:lang w:val="es-ES_tradnl" w:eastAsia="es-ES"/>
        </w:rPr>
      </w:pPr>
      <w:r w:rsidRPr="00422F52">
        <w:rPr>
          <w:rFonts w:ascii="Arial" w:hAnsi="Arial" w:cs="Arial"/>
          <w:lang w:val="es-ES_tradnl" w:eastAsia="es-ES"/>
        </w:rPr>
        <w:t>___________________________________________</w:t>
      </w:r>
    </w:p>
    <w:p w:rsidR="00422F52" w:rsidRPr="00422F52" w:rsidRDefault="00422F52" w:rsidP="00422F52">
      <w:pPr>
        <w:spacing w:after="0" w:line="240" w:lineRule="auto"/>
        <w:ind w:left="-284"/>
        <w:jc w:val="center"/>
        <w:rPr>
          <w:rFonts w:ascii="Arial" w:hAnsi="Arial" w:cs="Arial"/>
          <w:lang w:val="es-ES_tradnl"/>
        </w:rPr>
      </w:pPr>
      <w:r w:rsidRPr="00422F52">
        <w:rPr>
          <w:rFonts w:ascii="Arial" w:hAnsi="Arial" w:cs="Arial"/>
          <w:bCs/>
          <w:lang w:val="es-ES_tradnl"/>
        </w:rPr>
        <w:t>(Nombre y Firma del Representante Legal</w:t>
      </w:r>
    </w:p>
    <w:p w:rsidR="00422F52" w:rsidRPr="00422F52" w:rsidRDefault="00422F52" w:rsidP="00422F52">
      <w:pPr>
        <w:spacing w:after="0" w:line="240" w:lineRule="auto"/>
        <w:ind w:left="-284"/>
        <w:jc w:val="both"/>
        <w:rPr>
          <w:rFonts w:ascii="Arial" w:hAnsi="Arial" w:cs="Arial"/>
          <w:i/>
          <w:lang w:val="es-ES_tradnl" w:eastAsia="ar-SA"/>
        </w:rPr>
      </w:pPr>
    </w:p>
    <w:p w:rsidR="00422F52" w:rsidRPr="00422F52" w:rsidRDefault="00422F52" w:rsidP="00422F52">
      <w:pPr>
        <w:spacing w:after="0" w:line="240" w:lineRule="auto"/>
        <w:ind w:left="-284" w:right="-284"/>
        <w:jc w:val="both"/>
        <w:rPr>
          <w:rFonts w:ascii="Arial" w:hAnsi="Arial" w:cs="Arial"/>
          <w:noProof w:val="0"/>
          <w:lang w:val="es-ES_tradnl"/>
        </w:rPr>
      </w:pPr>
    </w:p>
    <w:p w:rsidR="00422F52" w:rsidRPr="00422F52" w:rsidRDefault="00422F52" w:rsidP="00422F52">
      <w:pPr>
        <w:spacing w:after="0" w:line="240" w:lineRule="auto"/>
        <w:ind w:left="-284" w:right="-284"/>
        <w:jc w:val="both"/>
        <w:rPr>
          <w:rFonts w:ascii="Arial" w:hAnsi="Arial" w:cs="Arial"/>
          <w:noProof w:val="0"/>
        </w:rPr>
      </w:pPr>
    </w:p>
    <w:p w:rsidR="00A923FA" w:rsidRPr="0039007F" w:rsidRDefault="00A923FA" w:rsidP="0039007F">
      <w:pPr>
        <w:spacing w:after="0" w:line="240" w:lineRule="auto"/>
        <w:ind w:left="-284" w:right="-284"/>
        <w:rPr>
          <w:rFonts w:ascii="Arial" w:hAnsi="Arial" w:cs="Arial"/>
          <w:noProof w:val="0"/>
          <w:sz w:val="20"/>
          <w:szCs w:val="20"/>
        </w:rPr>
      </w:pPr>
      <w:r w:rsidRPr="0039007F">
        <w:rPr>
          <w:rFonts w:ascii="Arial" w:hAnsi="Arial" w:cs="Arial"/>
          <w:noProof w:val="0"/>
          <w:sz w:val="20"/>
          <w:szCs w:val="20"/>
        </w:rPr>
        <w:br w:type="page"/>
      </w:r>
    </w:p>
    <w:p w:rsidR="005732DF" w:rsidRPr="0039007F" w:rsidRDefault="00C55E4E" w:rsidP="0039007F">
      <w:pPr>
        <w:pStyle w:val="Ttulo1"/>
        <w:spacing w:before="0" w:after="0"/>
        <w:rPr>
          <w:rFonts w:cs="Arial"/>
          <w:lang w:val="es-ES_tradnl"/>
        </w:rPr>
      </w:pPr>
      <w:bookmarkStart w:id="128" w:name="_Toc470698650"/>
      <w:r w:rsidRPr="0039007F">
        <w:rPr>
          <w:rFonts w:cs="Arial"/>
          <w:lang w:val="es-ES_tradnl"/>
        </w:rPr>
        <w:t>Anexo 1</w:t>
      </w:r>
      <w:r w:rsidR="00C2714B" w:rsidRPr="0039007F">
        <w:rPr>
          <w:rFonts w:cs="Arial"/>
          <w:lang w:val="es-ES_tradnl"/>
        </w:rPr>
        <w:t>1</w:t>
      </w:r>
      <w:r w:rsidR="0040222C" w:rsidRPr="0039007F">
        <w:rPr>
          <w:rFonts w:cs="Arial"/>
          <w:lang w:val="es-ES_tradnl"/>
        </w:rPr>
        <w:t xml:space="preserve">.- </w:t>
      </w:r>
      <w:r w:rsidRPr="0039007F">
        <w:rPr>
          <w:rFonts w:cs="Arial"/>
          <w:lang w:val="es-ES_tradnl"/>
        </w:rPr>
        <w:t>Modelo de convenio de participación conjunta.</w:t>
      </w:r>
      <w:bookmarkEnd w:id="128"/>
    </w:p>
    <w:p w:rsidR="000046BB" w:rsidRPr="0039007F" w:rsidRDefault="000046BB" w:rsidP="0039007F">
      <w:pPr>
        <w:spacing w:after="0" w:line="240" w:lineRule="auto"/>
        <w:ind w:right="-376"/>
        <w:jc w:val="both"/>
        <w:rPr>
          <w:rFonts w:ascii="Arial" w:hAnsi="Arial" w:cs="Arial"/>
          <w:b/>
          <w:noProof w:val="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8711DD">
      <w:pPr>
        <w:numPr>
          <w:ilvl w:val="1"/>
          <w:numId w:val="22"/>
        </w:numPr>
        <w:spacing w:after="0" w:line="240" w:lineRule="auto"/>
        <w:ind w:right="-376"/>
        <w:jc w:val="both"/>
        <w:rPr>
          <w:rFonts w:ascii="Arial" w:hAnsi="Arial" w:cs="Arial"/>
          <w:b/>
          <w:noProof w:val="0"/>
          <w:sz w:val="20"/>
          <w:lang w:val="es-ES"/>
        </w:rPr>
      </w:pPr>
      <w:r w:rsidRPr="0039007F">
        <w:rPr>
          <w:rFonts w:ascii="Arial" w:hAnsi="Arial" w:cs="Arial"/>
          <w:b/>
          <w:noProof w:val="0"/>
          <w:sz w:val="20"/>
          <w:lang w:val="es-ES"/>
        </w:rPr>
        <w:t>“EL PARTICIPANTE A”, DECLARA QUE.:</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1.1.1</w:t>
      </w:r>
      <w:r w:rsidRPr="0039007F">
        <w:rPr>
          <w:rFonts w:ascii="Arial" w:hAnsi="Arial" w:cs="Arial"/>
          <w:noProof w:val="0"/>
          <w:sz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ACTA CONSTITUTIVA DE LA SOCIEDAD ____ (SI/NO) HA TENIDO REFORMAS Y MODIFICACIONES.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Nota. En su caso, se deberán relacionar las escrituras en que consten las reformas o modificaciones de la sociedad.</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LOS NOMBRES DE SUS SOCIOS SON:</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_____________________ CON REGISTRO FEDERAL DE CONTRIBUYENTES _____________.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1.1.2</w:t>
      </w:r>
      <w:r w:rsidRPr="0039007F">
        <w:rPr>
          <w:rFonts w:ascii="Arial" w:hAnsi="Arial" w:cs="Arial"/>
          <w:noProof w:val="0"/>
          <w:sz w:val="20"/>
        </w:rPr>
        <w:tab/>
        <w:t>TIENE LOS SIGUIENTES REGISTROS OFICIALES. REGISTRO FEDERAL DE CONTRIBUYENTES NÚMERO___ Y REGISTRO PATRONAL ANTE EL INSTITUTO MEXICANO DEL SEGURO SOCIAL NÚMERO 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1.1.3</w:t>
      </w:r>
      <w:r w:rsidRPr="0039007F">
        <w:rPr>
          <w:rFonts w:ascii="Arial" w:hAnsi="Arial" w:cs="Arial"/>
          <w:noProof w:val="0"/>
          <w:sz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0046BB" w:rsidRPr="0039007F" w:rsidRDefault="00C2714B" w:rsidP="0039007F">
      <w:pPr>
        <w:tabs>
          <w:tab w:val="left" w:pos="1275"/>
        </w:tabs>
        <w:spacing w:after="0" w:line="240" w:lineRule="auto"/>
        <w:ind w:right="-376"/>
        <w:jc w:val="both"/>
        <w:rPr>
          <w:rFonts w:ascii="Arial" w:hAnsi="Arial" w:cs="Arial"/>
          <w:noProof w:val="0"/>
          <w:sz w:val="20"/>
        </w:rPr>
      </w:pPr>
      <w:r w:rsidRPr="0039007F">
        <w:rPr>
          <w:rFonts w:ascii="Arial" w:hAnsi="Arial" w:cs="Arial"/>
          <w:noProof w:val="0"/>
          <w:sz w:val="20"/>
        </w:rPr>
        <w:tab/>
      </w:r>
      <w:r w:rsidRPr="0039007F">
        <w:rPr>
          <w:rFonts w:ascii="Arial" w:hAnsi="Arial" w:cs="Arial"/>
          <w:noProof w:val="0"/>
          <w:sz w:val="20"/>
        </w:rPr>
        <w:tab/>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DOMICILIO DEL REPRESENTANTE LEGAL ES EL UBICADO EN: __________.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1.1.4</w:t>
      </w:r>
      <w:r w:rsidRPr="0039007F">
        <w:rPr>
          <w:rFonts w:ascii="Arial" w:hAnsi="Arial" w:cs="Arial"/>
          <w:noProof w:val="0"/>
          <w:sz w:val="20"/>
        </w:rPr>
        <w:tab/>
        <w:t>SU OBJETO SOCIAL, ENTRE OTROS CORRESPONDE A. ___________; POR LO QUE CUENTA CON LOS RECURSOS FINANCIEROS, TÉCNICOS, ADMINISTRATIVOS Y HUMANOS PARA OBLIGARSE, EN LOS TÉRMINOS Y CONDICIONES QUE SE ESTIPULAN EN EL PRESENTE CONVENIO.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1.1.5</w:t>
      </w:r>
      <w:r w:rsidRPr="0039007F">
        <w:rPr>
          <w:rFonts w:ascii="Arial" w:hAnsi="Arial" w:cs="Arial"/>
          <w:noProof w:val="0"/>
          <w:sz w:val="20"/>
        </w:rPr>
        <w:tab/>
        <w:t>SEÑALA COMO DOMICILIO LEGAL PARA TODOS LOS EFECTOS QUE DERIVEN DEL PRESENTE CONVENIO, EL UBICADO EN:</w:t>
      </w: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2.1</w:t>
      </w:r>
      <w:r w:rsidRPr="0039007F">
        <w:rPr>
          <w:rFonts w:ascii="Arial" w:hAnsi="Arial" w:cs="Arial"/>
          <w:b/>
          <w:noProof w:val="0"/>
          <w:sz w:val="20"/>
        </w:rPr>
        <w:tab/>
        <w:t>“EL PARTICIPANTE B”, DECLARA QUE:</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2.1.1</w:t>
      </w:r>
      <w:r w:rsidRPr="0039007F">
        <w:rPr>
          <w:rFonts w:ascii="Arial" w:hAnsi="Arial" w:cs="Arial"/>
          <w:noProof w:val="0"/>
          <w:sz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ACTA CONSTITUTIVA DE LA SOCIEDAD __ (SI/NO) HA TENIDO REFORMAS Y MODIFICACIONES.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Nota. En su caso, se deberán relacionar las escrituras en que consten las reformas o modificaciones de la sociedad.</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LOS NOMBRES DE SUS SOCIOS SON:</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_____________________ CON REGISTRO FEDERAL DE CONTRIBUYENTES ____.</w:t>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ab/>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2.1.2</w:t>
      </w:r>
      <w:r w:rsidRPr="0039007F">
        <w:rPr>
          <w:rFonts w:ascii="Arial" w:hAnsi="Arial" w:cs="Arial"/>
          <w:noProof w:val="0"/>
          <w:sz w:val="20"/>
        </w:rPr>
        <w:tab/>
        <w:t>TIENE LOS SIGUIENTES REGISTROS OFICIALES. REGISTRO FEDERAL DE CONTRIBUYENTES NÚMERO __________ Y REGISTRO PATRONAL ANTE EL INSTITUTO MEXICANO DEL SEGURO SOCIAL NÚMERO 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2.1.3</w:t>
      </w:r>
      <w:r w:rsidRPr="0039007F">
        <w:rPr>
          <w:rFonts w:ascii="Arial" w:hAnsi="Arial" w:cs="Arial"/>
          <w:noProof w:val="0"/>
          <w:sz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DOMICILIO DE SU REPRESENTANTE LEGAL ES EL UBICADO EN 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2.1.4</w:t>
      </w:r>
      <w:r w:rsidRPr="0039007F">
        <w:rPr>
          <w:rFonts w:ascii="Arial" w:hAnsi="Arial" w:cs="Arial"/>
          <w:noProof w:val="0"/>
          <w:sz w:val="20"/>
        </w:rPr>
        <w:tab/>
        <w:t>SU OBJETO SOCIAL, ENTRE OTROS CORRESPONDE A. ___________; POR LO QUE CUENTA CON LOS RECURSOS FINANCIEROS, TÉCNICOS, ADMINISTRATIVOS Y HUMANOS PARA OBLIGARSE, EN LOS TÉRMINOS Y CONDICIONES QUE SE ESTIPULAN EN EL PRESENTE CONVENIO.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2.1.5</w:t>
      </w:r>
      <w:r w:rsidRPr="0039007F">
        <w:rPr>
          <w:rFonts w:ascii="Arial" w:hAnsi="Arial" w:cs="Arial"/>
          <w:noProof w:val="0"/>
          <w:sz w:val="20"/>
        </w:rPr>
        <w:tab/>
        <w:t>SEÑALA COMO DOMICILIO LEGAL PARA TODOS LOS EFECTOS QUE DERIVEN DEL PRESENTE CONVENIO, EL UBICADO EN. _________________. (MENCIONAR E IDENTIFICAR A CUÁNTOS INTEGRANTES CONFORMAN LA PARTICIPACIÓN CONJUNTA PARA LA PRESENTACIÓN DE PROPUESTAS).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3.1. “LAS PARTES” DECLARAN QUE:</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3.1.1</w:t>
      </w:r>
      <w:r w:rsidRPr="0039007F">
        <w:rPr>
          <w:rFonts w:ascii="Arial" w:hAnsi="Arial" w:cs="Arial"/>
          <w:noProof w:val="0"/>
          <w:sz w:val="20"/>
        </w:rPr>
        <w:t>. CONOCEN LOS REQUISITOS Y CONDICIONES ESTIPULADAS EN LA CONVOCATORIA A LA LICITACIÓN PÚBLICA NACIONAL____________.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3.1.2</w:t>
      </w:r>
      <w:r w:rsidRPr="0039007F">
        <w:rPr>
          <w:rFonts w:ascii="Arial" w:hAnsi="Arial" w:cs="Arial"/>
          <w:noProof w:val="0"/>
          <w:sz w:val="20"/>
        </w:rPr>
        <w:t>.</w:t>
      </w:r>
      <w:r w:rsidRPr="0039007F">
        <w:rPr>
          <w:rFonts w:ascii="Arial" w:hAnsi="Arial" w:cs="Arial"/>
          <w:noProof w:val="0"/>
          <w:sz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EXPUESTO LO ANTERIOR, LAS PARTES OTORGAN LAS SIGUIENTES.</w:t>
      </w: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CLÁUSULAS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PRIMERA.- OBJETO: “PARTICIPACIÓN CONJUNTA</w:t>
      </w:r>
      <w:r w:rsidRPr="0039007F">
        <w:rPr>
          <w:rFonts w:ascii="Arial" w:hAnsi="Arial" w:cs="Arial"/>
          <w:noProof w:val="0"/>
          <w:sz w:val="20"/>
        </w:rPr>
        <w:t>”.</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PARTICIPANTE “A”. (DESCRIBIR LA PARTE QUE SE OBLIGA A SUMINISTRAR).</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(CADA UNO DE LOS INTEGRANTES QUE CONFORMAN LA PARTICIPACIÓN CONJUNTA PARA LA PRESENTACIÓN DE PROPUESTAS DEBERÁ DESCRIBIR LA PARTE QUE SE OBLIGA A ENTREGAR).</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SEGUNDA.-REPRESENTANTE COMÚN Y OBLIGADO SOLIDARIO.</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TERCERA.- DEL COBRO DE LAS FACTURAS.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CUARTA.- VIGENCIA.</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QUINTA.-OBLIGACIONES.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C55E4E" w:rsidRPr="0039007F" w:rsidRDefault="00C55E4E" w:rsidP="0039007F">
      <w:pPr>
        <w:spacing w:after="0" w:line="240" w:lineRule="auto"/>
        <w:ind w:right="-376"/>
        <w:jc w:val="both"/>
        <w:rPr>
          <w:rFonts w:ascii="Arial" w:hAnsi="Arial" w:cs="Arial"/>
          <w:noProof w:val="0"/>
          <w:sz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C55E4E" w:rsidRPr="0039007F" w:rsidTr="00972E17">
        <w:trPr>
          <w:jc w:val="center"/>
        </w:trPr>
        <w:tc>
          <w:tcPr>
            <w:tcW w:w="3600" w:type="dxa"/>
            <w:tcBorders>
              <w:bottom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PARTICIPANTE A”</w:t>
            </w:r>
          </w:p>
        </w:tc>
        <w:tc>
          <w:tcPr>
            <w:tcW w:w="720" w:type="dxa"/>
          </w:tcPr>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p>
        </w:tc>
        <w:tc>
          <w:tcPr>
            <w:tcW w:w="3240" w:type="dxa"/>
            <w:tcBorders>
              <w:bottom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PARTICIPANTE B”</w:t>
            </w:r>
          </w:p>
          <w:p w:rsidR="00C55E4E" w:rsidRPr="0039007F" w:rsidRDefault="00C55E4E" w:rsidP="0039007F">
            <w:pPr>
              <w:spacing w:after="0" w:line="240" w:lineRule="auto"/>
              <w:ind w:right="-376"/>
              <w:jc w:val="both"/>
              <w:rPr>
                <w:rFonts w:ascii="Arial" w:hAnsi="Arial" w:cs="Arial"/>
                <w:noProof w:val="0"/>
                <w:sz w:val="20"/>
              </w:rPr>
            </w:pPr>
          </w:p>
        </w:tc>
      </w:tr>
      <w:tr w:rsidR="00C55E4E" w:rsidRPr="0039007F" w:rsidTr="00972E17">
        <w:trPr>
          <w:jc w:val="center"/>
        </w:trPr>
        <w:tc>
          <w:tcPr>
            <w:tcW w:w="3600" w:type="dxa"/>
            <w:tcBorders>
              <w:top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NOMBRE Y CARGO</w:t>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DEL APODERADO LEGAL</w:t>
            </w:r>
          </w:p>
        </w:tc>
        <w:tc>
          <w:tcPr>
            <w:tcW w:w="720" w:type="dxa"/>
          </w:tcPr>
          <w:p w:rsidR="00C55E4E" w:rsidRPr="0039007F" w:rsidRDefault="00C55E4E" w:rsidP="0039007F">
            <w:pPr>
              <w:spacing w:after="0" w:line="240" w:lineRule="auto"/>
              <w:ind w:right="-376"/>
              <w:jc w:val="both"/>
              <w:rPr>
                <w:rFonts w:ascii="Arial" w:hAnsi="Arial" w:cs="Arial"/>
                <w:noProof w:val="0"/>
                <w:sz w:val="20"/>
              </w:rPr>
            </w:pPr>
          </w:p>
        </w:tc>
        <w:tc>
          <w:tcPr>
            <w:tcW w:w="3240" w:type="dxa"/>
            <w:tcBorders>
              <w:top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NOMBRE Y CARGO</w:t>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DEL APODERADO LEGAL</w:t>
            </w:r>
          </w:p>
        </w:tc>
      </w:tr>
    </w:tbl>
    <w:p w:rsidR="00C55E4E" w:rsidRPr="0039007F" w:rsidRDefault="00C55E4E" w:rsidP="0039007F">
      <w:pPr>
        <w:spacing w:after="0" w:line="240" w:lineRule="auto"/>
        <w:ind w:right="-376"/>
        <w:jc w:val="both"/>
        <w:rPr>
          <w:rFonts w:ascii="Arial" w:hAnsi="Arial" w:cs="Arial"/>
          <w:noProof w:val="0"/>
          <w:sz w:val="18"/>
          <w:szCs w:val="18"/>
        </w:rPr>
      </w:pPr>
    </w:p>
    <w:p w:rsidR="005732DF" w:rsidRPr="0039007F" w:rsidRDefault="005732DF" w:rsidP="0039007F">
      <w:pPr>
        <w:spacing w:after="0" w:line="240" w:lineRule="auto"/>
        <w:rPr>
          <w:rFonts w:ascii="Arial" w:hAnsi="Arial" w:cs="Arial"/>
          <w:lang w:eastAsia="ar-SA"/>
        </w:rPr>
      </w:pPr>
    </w:p>
    <w:p w:rsidR="00A923FA" w:rsidRPr="0039007F" w:rsidRDefault="00A923FA" w:rsidP="0039007F">
      <w:pPr>
        <w:spacing w:after="0" w:line="240" w:lineRule="auto"/>
        <w:rPr>
          <w:rFonts w:ascii="Arial" w:hAnsi="Arial" w:cs="Arial"/>
          <w:lang w:eastAsia="ar-SA"/>
        </w:rPr>
      </w:pPr>
      <w:r w:rsidRPr="0039007F">
        <w:rPr>
          <w:rFonts w:ascii="Arial" w:hAnsi="Arial" w:cs="Arial"/>
          <w:lang w:eastAsia="ar-SA"/>
        </w:rPr>
        <w:br w:type="page"/>
      </w:r>
    </w:p>
    <w:p w:rsidR="00F8548F" w:rsidRPr="0039007F" w:rsidRDefault="007357B0" w:rsidP="0039007F">
      <w:pPr>
        <w:pStyle w:val="Ttulo1"/>
        <w:spacing w:before="0" w:after="0"/>
        <w:rPr>
          <w:rFonts w:cs="Arial"/>
          <w:lang w:val="es-ES_tradnl"/>
        </w:rPr>
      </w:pPr>
      <w:bookmarkStart w:id="129" w:name="_Toc470698651"/>
      <w:r w:rsidRPr="0039007F">
        <w:rPr>
          <w:rFonts w:cs="Arial"/>
          <w:lang w:val="es-ES_tradnl"/>
        </w:rPr>
        <w:t xml:space="preserve">Anexo </w:t>
      </w:r>
      <w:r w:rsidR="00F93D93" w:rsidRPr="0039007F">
        <w:rPr>
          <w:rFonts w:cs="Arial"/>
          <w:lang w:val="es-ES_tradnl"/>
        </w:rPr>
        <w:t>12</w:t>
      </w:r>
      <w:r w:rsidRPr="0039007F">
        <w:rPr>
          <w:rFonts w:cs="Arial"/>
          <w:lang w:val="es-ES_tradnl"/>
        </w:rPr>
        <w:t>.- Propuesta económica</w:t>
      </w:r>
      <w:r w:rsidR="00F8548F" w:rsidRPr="0039007F">
        <w:rPr>
          <w:rFonts w:cs="Arial"/>
          <w:lang w:val="es-ES_tradnl"/>
        </w:rPr>
        <w:t>.</w:t>
      </w:r>
      <w:bookmarkEnd w:id="129"/>
    </w:p>
    <w:p w:rsidR="00E44F8D" w:rsidRPr="00D239C0" w:rsidRDefault="00E44F8D" w:rsidP="00973018">
      <w:pPr>
        <w:suppressAutoHyphens/>
        <w:spacing w:after="0" w:line="240" w:lineRule="auto"/>
        <w:jc w:val="both"/>
        <w:rPr>
          <w:rFonts w:ascii="Arial" w:eastAsia="Times New Roman" w:hAnsi="Arial" w:cs="Arial"/>
          <w:b/>
          <w:lang w:val="es-ES" w:eastAsia="ar-SA"/>
        </w:rPr>
      </w:pPr>
    </w:p>
    <w:p w:rsidR="009D063A" w:rsidRPr="00D239C0" w:rsidRDefault="00A061BA" w:rsidP="00973018">
      <w:pPr>
        <w:suppressAutoHyphens/>
        <w:spacing w:after="0" w:line="240" w:lineRule="auto"/>
        <w:jc w:val="both"/>
        <w:rPr>
          <w:rFonts w:ascii="Arial" w:eastAsia="Times New Roman" w:hAnsi="Arial" w:cs="Arial"/>
          <w:b/>
          <w:lang w:val="es-ES" w:eastAsia="ar-SA"/>
        </w:rPr>
      </w:pPr>
      <w:r w:rsidRPr="00D239C0">
        <w:rPr>
          <w:rFonts w:ascii="Arial" w:eastAsia="Times New Roman" w:hAnsi="Arial" w:cs="Arial"/>
          <w:b/>
          <w:lang w:val="es-ES" w:eastAsia="ar-SA"/>
        </w:rPr>
        <w:t>Licitacion pública</w:t>
      </w:r>
      <w:r w:rsidR="00BD4A7E">
        <w:rPr>
          <w:rFonts w:ascii="Arial" w:eastAsia="Times New Roman" w:hAnsi="Arial" w:cs="Arial"/>
          <w:b/>
          <w:lang w:val="es-ES" w:eastAsia="ar-SA"/>
        </w:rPr>
        <w:t xml:space="preserve"> nacional número LA-019GYR019-E***-</w:t>
      </w:r>
      <w:r w:rsidR="00C306D3">
        <w:rPr>
          <w:rFonts w:ascii="Arial" w:eastAsia="Times New Roman" w:hAnsi="Arial" w:cs="Arial"/>
          <w:b/>
          <w:lang w:val="es-ES" w:eastAsia="ar-SA"/>
        </w:rPr>
        <w:t>201</w:t>
      </w:r>
      <w:r w:rsidR="002465E0">
        <w:rPr>
          <w:rFonts w:ascii="Arial" w:eastAsia="Times New Roman" w:hAnsi="Arial" w:cs="Arial"/>
          <w:b/>
          <w:lang w:val="es-ES" w:eastAsia="ar-SA"/>
        </w:rPr>
        <w:t>6</w:t>
      </w:r>
      <w:r w:rsidR="009D063A" w:rsidRPr="00D239C0">
        <w:rPr>
          <w:rFonts w:ascii="Arial" w:eastAsia="Times New Roman" w:hAnsi="Arial" w:cs="Arial"/>
          <w:b/>
          <w:lang w:val="es-ES" w:eastAsia="ar-SA"/>
        </w:rPr>
        <w:t xml:space="preserve">: </w:t>
      </w:r>
    </w:p>
    <w:p w:rsidR="00973018" w:rsidRDefault="00973018" w:rsidP="00973018">
      <w:pPr>
        <w:spacing w:after="0" w:line="240" w:lineRule="auto"/>
      </w:pPr>
    </w:p>
    <w:p w:rsidR="00D239C0" w:rsidRDefault="00E654F8" w:rsidP="00B606FD">
      <w:pPr>
        <w:spacing w:after="0" w:line="240" w:lineRule="auto"/>
        <w:ind w:left="-284" w:right="-284"/>
        <w:jc w:val="both"/>
        <w:rPr>
          <w:rFonts w:ascii="Arial" w:hAnsi="Arial" w:cs="Arial"/>
          <w:b/>
          <w:bCs/>
          <w:lang w:val="es-ES" w:eastAsia="ar-SA"/>
        </w:rPr>
      </w:pPr>
      <w:r w:rsidRPr="00E654F8">
        <w:rPr>
          <w:rFonts w:ascii="Arial" w:hAnsi="Arial" w:cs="Arial"/>
          <w:b/>
          <w:bCs/>
          <w:lang w:val="es-ES" w:eastAsia="ar-SA"/>
        </w:rPr>
        <w:t>Partida 1</w:t>
      </w:r>
      <w:r>
        <w:rPr>
          <w:rFonts w:ascii="Arial" w:hAnsi="Arial" w:cs="Arial"/>
          <w:b/>
          <w:bCs/>
          <w:lang w:val="es-ES" w:eastAsia="ar-SA"/>
        </w:rPr>
        <w:t xml:space="preserve"> </w:t>
      </w:r>
    </w:p>
    <w:p w:rsidR="00E654F8" w:rsidRDefault="00E654F8" w:rsidP="00B606FD">
      <w:pPr>
        <w:spacing w:after="0" w:line="240" w:lineRule="auto"/>
        <w:ind w:left="-284" w:right="-284"/>
        <w:jc w:val="both"/>
        <w:rPr>
          <w:rFonts w:ascii="Arial" w:hAnsi="Arial" w:cs="Arial"/>
          <w:b/>
          <w:bCs/>
          <w:lang w:val="es-ES" w:eastAsia="ar-SA"/>
        </w:rPr>
      </w:pPr>
    </w:p>
    <w:p w:rsidR="00E654F8" w:rsidRDefault="00E654F8" w:rsidP="00B606FD">
      <w:pPr>
        <w:spacing w:after="0" w:line="240" w:lineRule="auto"/>
        <w:ind w:left="-284" w:right="-284"/>
        <w:jc w:val="both"/>
        <w:rPr>
          <w:rFonts w:ascii="Arial" w:hAnsi="Arial" w:cs="Arial"/>
          <w:b/>
          <w:bCs/>
          <w:lang w:val="es-ES" w:eastAsia="ar-SA"/>
        </w:rPr>
      </w:pPr>
      <w:r w:rsidRPr="00E654F8">
        <w:rPr>
          <w:rFonts w:ascii="Arial" w:hAnsi="Arial" w:cs="Arial"/>
          <w:b/>
          <w:bCs/>
          <w:lang w:val="es-ES" w:eastAsia="ar-SA"/>
        </w:rPr>
        <w:t>Formato para cotización para aeronave ba</w:t>
      </w:r>
      <w:r>
        <w:rPr>
          <w:rFonts w:ascii="Arial" w:hAnsi="Arial" w:cs="Arial"/>
          <w:b/>
          <w:bCs/>
          <w:lang w:val="es-ES" w:eastAsia="ar-SA"/>
        </w:rPr>
        <w:t>sada en el Aeropuerto de Toluca:</w:t>
      </w:r>
    </w:p>
    <w:p w:rsidR="00E654F8" w:rsidRDefault="00E654F8" w:rsidP="00B606FD">
      <w:pPr>
        <w:spacing w:after="0" w:line="240" w:lineRule="auto"/>
        <w:ind w:left="-284" w:right="-284"/>
        <w:jc w:val="both"/>
        <w:rPr>
          <w:rFonts w:ascii="Arial" w:hAnsi="Arial" w:cs="Arial"/>
          <w:b/>
          <w:bCs/>
          <w:lang w:val="es-ES" w:eastAsia="ar-SA"/>
        </w:rPr>
      </w:pPr>
    </w:p>
    <w:tbl>
      <w:tblPr>
        <w:tblW w:w="48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3842"/>
        <w:gridCol w:w="1793"/>
        <w:gridCol w:w="1280"/>
        <w:gridCol w:w="1359"/>
      </w:tblGrid>
      <w:tr w:rsidR="00E654F8" w:rsidRPr="00E654F8" w:rsidTr="00E654F8">
        <w:tc>
          <w:tcPr>
            <w:tcW w:w="611"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Tipo de Aeronave</w:t>
            </w:r>
          </w:p>
        </w:tc>
        <w:tc>
          <w:tcPr>
            <w:tcW w:w="2038"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Concepto/unidad de medida</w:t>
            </w:r>
          </w:p>
        </w:tc>
        <w:tc>
          <w:tcPr>
            <w:tcW w:w="951"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Precio sin I.V.A. (M.N.)</w:t>
            </w:r>
          </w:p>
        </w:tc>
        <w:tc>
          <w:tcPr>
            <w:tcW w:w="679"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I.V.A. (M.N.)</w:t>
            </w:r>
          </w:p>
        </w:tc>
        <w:tc>
          <w:tcPr>
            <w:tcW w:w="721"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Subtotal ofertado con I.V.A. (M.N.)</w:t>
            </w:r>
          </w:p>
        </w:tc>
      </w:tr>
      <w:tr w:rsidR="00E654F8" w:rsidRPr="00E654F8" w:rsidTr="00E654F8">
        <w:tc>
          <w:tcPr>
            <w:tcW w:w="611" w:type="pct"/>
            <w:vMerge w:val="restart"/>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Ala fija</w:t>
            </w:r>
          </w:p>
        </w:tc>
        <w:tc>
          <w:tcPr>
            <w:tcW w:w="2038"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Hora de vuelo</w:t>
            </w:r>
            <w:r w:rsidRPr="00E654F8">
              <w:rPr>
                <w:rFonts w:ascii="Arial" w:eastAsia="Times New Roman" w:hAnsi="Arial" w:cs="Arial"/>
                <w:noProof w:val="0"/>
                <w:sz w:val="20"/>
                <w:szCs w:val="24"/>
                <w:lang w:eastAsia="es-ES"/>
              </w:rPr>
              <w:t xml:space="preserve"> aeronave de ala fija bimotor o multimotor turbofan, con capacidad mínima de 7 pasajeros más tripulación.</w:t>
            </w:r>
          </w:p>
        </w:tc>
        <w:tc>
          <w:tcPr>
            <w:tcW w:w="951"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679"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721" w:type="pct"/>
          </w:tcPr>
          <w:p w:rsidR="00E654F8" w:rsidRPr="00E654F8" w:rsidRDefault="00E654F8" w:rsidP="00E654F8">
            <w:pPr>
              <w:spacing w:after="0" w:line="240" w:lineRule="auto"/>
              <w:rPr>
                <w:rFonts w:ascii="Arial" w:eastAsia="Times New Roman" w:hAnsi="Arial" w:cs="Arial"/>
                <w:b/>
                <w:noProof w:val="0"/>
                <w:sz w:val="20"/>
                <w:szCs w:val="24"/>
                <w:lang w:eastAsia="es-ES"/>
              </w:rPr>
            </w:pPr>
          </w:p>
        </w:tc>
      </w:tr>
      <w:tr w:rsidR="00E654F8" w:rsidRPr="00E654F8" w:rsidTr="00E654F8">
        <w:tc>
          <w:tcPr>
            <w:tcW w:w="611" w:type="pct"/>
            <w:vMerge/>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2038"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Hora de espera</w:t>
            </w:r>
            <w:r w:rsidRPr="00E654F8">
              <w:rPr>
                <w:rFonts w:ascii="Arial" w:eastAsia="Times New Roman" w:hAnsi="Arial" w:cs="Arial"/>
                <w:noProof w:val="0"/>
                <w:sz w:val="20"/>
                <w:szCs w:val="24"/>
                <w:lang w:eastAsia="es-ES"/>
              </w:rPr>
              <w:t xml:space="preserve"> aeronave de ala fija bimotor o multimotor turbofan, con capacidad mínima de 7 pasajeros más tripulación.</w:t>
            </w:r>
          </w:p>
        </w:tc>
        <w:tc>
          <w:tcPr>
            <w:tcW w:w="951"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679"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721" w:type="pct"/>
          </w:tcPr>
          <w:p w:rsidR="00E654F8" w:rsidRPr="00E654F8" w:rsidRDefault="00E654F8" w:rsidP="00E654F8">
            <w:pPr>
              <w:spacing w:after="0" w:line="240" w:lineRule="auto"/>
              <w:rPr>
                <w:rFonts w:ascii="Arial" w:eastAsia="Times New Roman" w:hAnsi="Arial" w:cs="Arial"/>
                <w:b/>
                <w:noProof w:val="0"/>
                <w:sz w:val="20"/>
                <w:szCs w:val="24"/>
                <w:lang w:eastAsia="es-ES"/>
              </w:rPr>
            </w:pPr>
          </w:p>
        </w:tc>
      </w:tr>
      <w:tr w:rsidR="00E654F8" w:rsidRPr="00E654F8" w:rsidTr="00E654F8">
        <w:tc>
          <w:tcPr>
            <w:tcW w:w="611" w:type="pct"/>
            <w:vMerge w:val="restart"/>
            <w:vAlign w:val="center"/>
          </w:tcPr>
          <w:p w:rsidR="00E654F8" w:rsidRPr="00E654F8" w:rsidRDefault="00E654F8" w:rsidP="00E654F8">
            <w:pPr>
              <w:spacing w:after="0" w:line="240" w:lineRule="auto"/>
              <w:jc w:val="center"/>
              <w:rPr>
                <w:rFonts w:ascii="Arial" w:eastAsia="Times New Roman" w:hAnsi="Arial" w:cs="Arial"/>
                <w:noProof w:val="0"/>
                <w:sz w:val="20"/>
                <w:szCs w:val="24"/>
                <w:lang w:eastAsia="es-ES"/>
              </w:rPr>
            </w:pPr>
            <w:r w:rsidRPr="00E654F8">
              <w:rPr>
                <w:rFonts w:ascii="Arial" w:eastAsia="Times New Roman" w:hAnsi="Arial" w:cs="Arial"/>
                <w:b/>
                <w:noProof w:val="0"/>
                <w:sz w:val="20"/>
                <w:szCs w:val="24"/>
                <w:lang w:eastAsia="es-ES"/>
              </w:rPr>
              <w:t>Ala rotativa</w:t>
            </w:r>
          </w:p>
        </w:tc>
        <w:tc>
          <w:tcPr>
            <w:tcW w:w="2038"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Hora de vuelo</w:t>
            </w:r>
            <w:r w:rsidRPr="00E654F8">
              <w:rPr>
                <w:rFonts w:ascii="Arial" w:eastAsia="Times New Roman" w:hAnsi="Arial" w:cs="Arial"/>
                <w:noProof w:val="0"/>
                <w:sz w:val="20"/>
                <w:szCs w:val="24"/>
                <w:lang w:eastAsia="es-ES"/>
              </w:rPr>
              <w:t xml:space="preserve"> aeronave ala rotativa bimotor de turbina, con capacidad de transportar hasta 2 pacientes en camilla más tripulación.</w:t>
            </w:r>
          </w:p>
        </w:tc>
        <w:tc>
          <w:tcPr>
            <w:tcW w:w="951"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679"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721" w:type="pct"/>
          </w:tcPr>
          <w:p w:rsidR="00E654F8" w:rsidRPr="00E654F8" w:rsidRDefault="00E654F8" w:rsidP="00E654F8">
            <w:pPr>
              <w:spacing w:after="0" w:line="240" w:lineRule="auto"/>
              <w:rPr>
                <w:rFonts w:ascii="Arial" w:eastAsia="Times New Roman" w:hAnsi="Arial" w:cs="Arial"/>
                <w:b/>
                <w:noProof w:val="0"/>
                <w:sz w:val="20"/>
                <w:szCs w:val="24"/>
                <w:lang w:eastAsia="es-ES"/>
              </w:rPr>
            </w:pPr>
          </w:p>
        </w:tc>
      </w:tr>
      <w:tr w:rsidR="00E654F8" w:rsidRPr="00E654F8" w:rsidTr="00E654F8">
        <w:tc>
          <w:tcPr>
            <w:tcW w:w="611" w:type="pct"/>
            <w:vMerge/>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2038"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Hora de espera</w:t>
            </w:r>
            <w:r w:rsidRPr="00E654F8">
              <w:rPr>
                <w:rFonts w:ascii="Arial" w:eastAsia="Times New Roman" w:hAnsi="Arial" w:cs="Arial"/>
                <w:noProof w:val="0"/>
                <w:sz w:val="20"/>
                <w:szCs w:val="24"/>
                <w:lang w:eastAsia="es-ES"/>
              </w:rPr>
              <w:t xml:space="preserve"> aeronave ala rotativa bimotor de turbina, con capacidad de transportar hasta 2 pacientes en camilla más tripulación.</w:t>
            </w:r>
          </w:p>
        </w:tc>
        <w:tc>
          <w:tcPr>
            <w:tcW w:w="951"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679"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721" w:type="pct"/>
          </w:tcPr>
          <w:p w:rsidR="00E654F8" w:rsidRPr="00E654F8" w:rsidRDefault="00E654F8" w:rsidP="00E654F8">
            <w:pPr>
              <w:spacing w:after="0" w:line="240" w:lineRule="auto"/>
              <w:rPr>
                <w:rFonts w:ascii="Arial" w:eastAsia="Times New Roman" w:hAnsi="Arial" w:cs="Arial"/>
                <w:b/>
                <w:noProof w:val="0"/>
                <w:sz w:val="20"/>
                <w:szCs w:val="24"/>
                <w:lang w:eastAsia="es-ES"/>
              </w:rPr>
            </w:pPr>
          </w:p>
        </w:tc>
      </w:tr>
      <w:tr w:rsidR="00E654F8" w:rsidRPr="00E654F8" w:rsidTr="00E654F8">
        <w:tc>
          <w:tcPr>
            <w:tcW w:w="2649" w:type="pct"/>
            <w:gridSpan w:val="2"/>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Total</w:t>
            </w:r>
          </w:p>
        </w:tc>
        <w:tc>
          <w:tcPr>
            <w:tcW w:w="951" w:type="pct"/>
            <w:shd w:val="clear" w:color="auto" w:fill="auto"/>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p>
        </w:tc>
        <w:tc>
          <w:tcPr>
            <w:tcW w:w="679" w:type="pct"/>
            <w:shd w:val="clear" w:color="auto" w:fill="auto"/>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p>
        </w:tc>
        <w:tc>
          <w:tcPr>
            <w:tcW w:w="721" w:type="pct"/>
            <w:shd w:val="clear" w:color="auto" w:fill="auto"/>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p>
        </w:tc>
      </w:tr>
    </w:tbl>
    <w:p w:rsidR="00E654F8" w:rsidRDefault="00E654F8" w:rsidP="00B606FD">
      <w:pPr>
        <w:spacing w:after="0" w:line="240" w:lineRule="auto"/>
        <w:ind w:left="-284" w:right="-284"/>
        <w:jc w:val="both"/>
        <w:rPr>
          <w:rFonts w:ascii="Arial" w:hAnsi="Arial" w:cs="Arial"/>
          <w:lang w:val="es-ES" w:eastAsia="ar-SA"/>
        </w:rPr>
      </w:pPr>
    </w:p>
    <w:p w:rsidR="00E654F8" w:rsidRPr="00B606FD" w:rsidRDefault="00E654F8" w:rsidP="00B606FD">
      <w:pPr>
        <w:spacing w:after="0" w:line="240" w:lineRule="auto"/>
        <w:ind w:left="-284" w:right="-284"/>
        <w:jc w:val="both"/>
        <w:rPr>
          <w:rFonts w:ascii="Arial" w:hAnsi="Arial" w:cs="Arial"/>
          <w:lang w:val="es-ES" w:eastAsia="ar-SA"/>
        </w:rPr>
      </w:pPr>
    </w:p>
    <w:p w:rsidR="00E654F8" w:rsidRPr="00E654F8" w:rsidRDefault="00E654F8" w:rsidP="00E654F8">
      <w:pPr>
        <w:spacing w:after="0" w:line="240" w:lineRule="auto"/>
        <w:ind w:left="-284" w:right="-284"/>
        <w:jc w:val="both"/>
        <w:rPr>
          <w:rFonts w:ascii="Arial" w:hAnsi="Arial" w:cs="Arial"/>
          <w:b/>
          <w:lang w:val="es-ES" w:eastAsia="ar-SA"/>
        </w:rPr>
      </w:pPr>
      <w:r w:rsidRPr="00E654F8">
        <w:rPr>
          <w:rFonts w:ascii="Arial" w:hAnsi="Arial" w:cs="Arial"/>
          <w:b/>
          <w:lang w:val="es-ES" w:eastAsia="ar-SA"/>
        </w:rPr>
        <w:t>Formato para cotización para aeronave basada</w:t>
      </w:r>
      <w:r>
        <w:rPr>
          <w:rFonts w:ascii="Arial" w:hAnsi="Arial" w:cs="Arial"/>
          <w:b/>
          <w:lang w:val="es-ES" w:eastAsia="ar-SA"/>
        </w:rPr>
        <w:t xml:space="preserve"> en el Aeropuerto de Hermosillo:</w:t>
      </w:r>
    </w:p>
    <w:p w:rsidR="00B606FD" w:rsidRDefault="00B606FD" w:rsidP="00B606FD">
      <w:pPr>
        <w:spacing w:after="0" w:line="240" w:lineRule="auto"/>
        <w:ind w:left="-284" w:right="-284"/>
        <w:jc w:val="both"/>
        <w:rPr>
          <w:rFonts w:ascii="Arial" w:hAnsi="Arial" w:cs="Arial"/>
          <w:lang w:val="es-ES" w:eastAsia="ar-SA"/>
        </w:rPr>
      </w:pPr>
    </w:p>
    <w:tbl>
      <w:tblPr>
        <w:tblW w:w="48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3842"/>
        <w:gridCol w:w="1793"/>
        <w:gridCol w:w="1280"/>
        <w:gridCol w:w="1359"/>
      </w:tblGrid>
      <w:tr w:rsidR="00E654F8" w:rsidRPr="00E654F8" w:rsidTr="00E654F8">
        <w:tc>
          <w:tcPr>
            <w:tcW w:w="611"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Tipo de Aeronave</w:t>
            </w:r>
          </w:p>
        </w:tc>
        <w:tc>
          <w:tcPr>
            <w:tcW w:w="2038"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Concepto/unidad de medida</w:t>
            </w:r>
          </w:p>
        </w:tc>
        <w:tc>
          <w:tcPr>
            <w:tcW w:w="951"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Precio sin I.V.A. (M.N.)</w:t>
            </w:r>
          </w:p>
        </w:tc>
        <w:tc>
          <w:tcPr>
            <w:tcW w:w="679"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I.V.A. (M.N.)</w:t>
            </w:r>
          </w:p>
        </w:tc>
        <w:tc>
          <w:tcPr>
            <w:tcW w:w="721"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Subtotal ofertado con I.V.A. (M.N.)</w:t>
            </w:r>
          </w:p>
        </w:tc>
      </w:tr>
      <w:tr w:rsidR="00E654F8" w:rsidRPr="00E654F8" w:rsidTr="00E654F8">
        <w:tc>
          <w:tcPr>
            <w:tcW w:w="611" w:type="pct"/>
            <w:vMerge w:val="restart"/>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Ala fija</w:t>
            </w:r>
          </w:p>
        </w:tc>
        <w:tc>
          <w:tcPr>
            <w:tcW w:w="2038"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Hora de vuelo</w:t>
            </w:r>
            <w:r w:rsidRPr="00E654F8">
              <w:rPr>
                <w:rFonts w:ascii="Arial" w:eastAsia="Times New Roman" w:hAnsi="Arial" w:cs="Arial"/>
                <w:noProof w:val="0"/>
                <w:sz w:val="20"/>
                <w:szCs w:val="24"/>
                <w:lang w:eastAsia="es-ES"/>
              </w:rPr>
              <w:t xml:space="preserve"> aeronave de ala fija bimotor o multimotor turbofan, con capacidad mínima de 7 pasajeros más tripulación.</w:t>
            </w:r>
          </w:p>
        </w:tc>
        <w:tc>
          <w:tcPr>
            <w:tcW w:w="951"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679"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721" w:type="pct"/>
          </w:tcPr>
          <w:p w:rsidR="00E654F8" w:rsidRPr="00E654F8" w:rsidRDefault="00E654F8" w:rsidP="00E654F8">
            <w:pPr>
              <w:spacing w:after="0" w:line="240" w:lineRule="auto"/>
              <w:rPr>
                <w:rFonts w:ascii="Arial" w:eastAsia="Times New Roman" w:hAnsi="Arial" w:cs="Arial"/>
                <w:b/>
                <w:noProof w:val="0"/>
                <w:sz w:val="20"/>
                <w:szCs w:val="24"/>
                <w:lang w:eastAsia="es-ES"/>
              </w:rPr>
            </w:pPr>
          </w:p>
        </w:tc>
      </w:tr>
      <w:tr w:rsidR="00E654F8" w:rsidRPr="00E654F8" w:rsidTr="00E654F8">
        <w:tc>
          <w:tcPr>
            <w:tcW w:w="611" w:type="pct"/>
            <w:vMerge/>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2038"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Hora de espera</w:t>
            </w:r>
            <w:r w:rsidRPr="00E654F8">
              <w:rPr>
                <w:rFonts w:ascii="Arial" w:eastAsia="Times New Roman" w:hAnsi="Arial" w:cs="Arial"/>
                <w:noProof w:val="0"/>
                <w:sz w:val="20"/>
                <w:szCs w:val="24"/>
                <w:lang w:eastAsia="es-ES"/>
              </w:rPr>
              <w:t xml:space="preserve"> aeronave de ala fija bimotor o multimotor turbofan, con capacidad mínima de 7 pasajeros más tripulación.</w:t>
            </w:r>
          </w:p>
        </w:tc>
        <w:tc>
          <w:tcPr>
            <w:tcW w:w="951"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679"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721" w:type="pct"/>
          </w:tcPr>
          <w:p w:rsidR="00E654F8" w:rsidRPr="00E654F8" w:rsidRDefault="00E654F8" w:rsidP="00E654F8">
            <w:pPr>
              <w:spacing w:after="0" w:line="240" w:lineRule="auto"/>
              <w:rPr>
                <w:rFonts w:ascii="Arial" w:eastAsia="Times New Roman" w:hAnsi="Arial" w:cs="Arial"/>
                <w:b/>
                <w:noProof w:val="0"/>
                <w:sz w:val="20"/>
                <w:szCs w:val="24"/>
                <w:lang w:eastAsia="es-ES"/>
              </w:rPr>
            </w:pPr>
          </w:p>
        </w:tc>
      </w:tr>
      <w:tr w:rsidR="00E654F8" w:rsidRPr="00E654F8" w:rsidTr="00E654F8">
        <w:tc>
          <w:tcPr>
            <w:tcW w:w="2649" w:type="pct"/>
            <w:gridSpan w:val="2"/>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Total</w:t>
            </w:r>
          </w:p>
        </w:tc>
        <w:tc>
          <w:tcPr>
            <w:tcW w:w="951" w:type="pct"/>
            <w:shd w:val="clear" w:color="auto" w:fill="auto"/>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p>
        </w:tc>
        <w:tc>
          <w:tcPr>
            <w:tcW w:w="679" w:type="pct"/>
            <w:shd w:val="clear" w:color="auto" w:fill="auto"/>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p>
        </w:tc>
        <w:tc>
          <w:tcPr>
            <w:tcW w:w="721" w:type="pct"/>
            <w:shd w:val="clear" w:color="auto" w:fill="auto"/>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p>
        </w:tc>
      </w:tr>
    </w:tbl>
    <w:p w:rsidR="00E654F8" w:rsidRDefault="00E654F8" w:rsidP="00B606FD">
      <w:pPr>
        <w:spacing w:after="0" w:line="240" w:lineRule="auto"/>
        <w:ind w:left="-284" w:right="-284"/>
        <w:jc w:val="both"/>
        <w:rPr>
          <w:rFonts w:ascii="Arial" w:hAnsi="Arial" w:cs="Arial"/>
          <w:lang w:val="es-ES" w:eastAsia="ar-SA"/>
        </w:rPr>
      </w:pPr>
    </w:p>
    <w:p w:rsidR="00973018" w:rsidRDefault="00E654F8" w:rsidP="00B606FD">
      <w:pPr>
        <w:spacing w:after="0" w:line="240" w:lineRule="auto"/>
        <w:ind w:left="-284" w:right="-284"/>
        <w:jc w:val="both"/>
        <w:rPr>
          <w:rFonts w:ascii="Arial" w:hAnsi="Arial" w:cs="Arial"/>
          <w:b/>
          <w:lang w:eastAsia="ar-SA"/>
        </w:rPr>
      </w:pPr>
      <w:r w:rsidRPr="00E654F8">
        <w:rPr>
          <w:rFonts w:ascii="Arial" w:hAnsi="Arial" w:cs="Arial"/>
          <w:b/>
          <w:lang w:eastAsia="ar-SA"/>
        </w:rPr>
        <w:t>Formato para cotización de servicios adicionales (servicio de traslado de paciente cama a cama), estos conceptos no serán determinantes para la evaluación económica</w:t>
      </w:r>
      <w:r>
        <w:rPr>
          <w:rFonts w:ascii="Arial" w:hAnsi="Arial" w:cs="Arial"/>
          <w:b/>
          <w:lang w:eastAsia="ar-SA"/>
        </w:rPr>
        <w:t>:</w:t>
      </w:r>
    </w:p>
    <w:p w:rsidR="00E654F8" w:rsidRDefault="00E654F8" w:rsidP="00B606FD">
      <w:pPr>
        <w:spacing w:after="0" w:line="240" w:lineRule="auto"/>
        <w:ind w:left="-284" w:right="-284"/>
        <w:jc w:val="both"/>
        <w:rPr>
          <w:rFonts w:ascii="Arial" w:hAnsi="Arial" w:cs="Arial"/>
          <w:b/>
          <w:lang w:eastAsia="ar-SA"/>
        </w:rPr>
      </w:pPr>
    </w:p>
    <w:tbl>
      <w:tblPr>
        <w:tblStyle w:val="Tablaconcuadrcula"/>
        <w:tblW w:w="0" w:type="auto"/>
        <w:tblInd w:w="108" w:type="dxa"/>
        <w:tblLook w:val="04A0" w:firstRow="1" w:lastRow="0" w:firstColumn="1" w:lastColumn="0" w:noHBand="0" w:noVBand="1"/>
      </w:tblPr>
      <w:tblGrid>
        <w:gridCol w:w="3862"/>
        <w:gridCol w:w="2194"/>
        <w:gridCol w:w="1696"/>
        <w:gridCol w:w="1853"/>
      </w:tblGrid>
      <w:tr w:rsidR="00E654F8" w:rsidRPr="00E654F8" w:rsidTr="00E654F8">
        <w:tc>
          <w:tcPr>
            <w:tcW w:w="4253" w:type="dxa"/>
            <w:shd w:val="pct15" w:color="auto" w:fill="auto"/>
            <w:vAlign w:val="center"/>
          </w:tcPr>
          <w:p w:rsidR="00E654F8" w:rsidRPr="00E654F8" w:rsidRDefault="00E654F8" w:rsidP="00E654F8">
            <w:pPr>
              <w:jc w:val="center"/>
              <w:rPr>
                <w:rFonts w:ascii="Arial" w:hAnsi="Arial" w:cs="Arial"/>
                <w:b/>
                <w:noProof w:val="0"/>
                <w:szCs w:val="24"/>
                <w:lang w:eastAsia="es-ES"/>
              </w:rPr>
            </w:pPr>
            <w:r w:rsidRPr="00E654F8">
              <w:rPr>
                <w:rFonts w:ascii="Arial" w:hAnsi="Arial" w:cs="Arial"/>
                <w:b/>
                <w:noProof w:val="0"/>
                <w:szCs w:val="24"/>
                <w:lang w:eastAsia="es-ES"/>
              </w:rPr>
              <w:t>Servicio</w:t>
            </w:r>
          </w:p>
        </w:tc>
        <w:tc>
          <w:tcPr>
            <w:tcW w:w="2410" w:type="dxa"/>
            <w:shd w:val="pct15" w:color="auto" w:fill="auto"/>
            <w:vAlign w:val="center"/>
          </w:tcPr>
          <w:p w:rsidR="00E654F8" w:rsidRPr="00E654F8" w:rsidRDefault="00E654F8" w:rsidP="00E654F8">
            <w:pPr>
              <w:jc w:val="center"/>
              <w:rPr>
                <w:rFonts w:ascii="Arial" w:hAnsi="Arial" w:cs="Arial"/>
                <w:b/>
                <w:noProof w:val="0"/>
                <w:szCs w:val="24"/>
                <w:lang w:eastAsia="es-ES"/>
              </w:rPr>
            </w:pPr>
            <w:r w:rsidRPr="00E654F8">
              <w:rPr>
                <w:rFonts w:ascii="Arial" w:hAnsi="Arial" w:cs="Arial"/>
                <w:b/>
                <w:noProof w:val="0"/>
                <w:szCs w:val="24"/>
                <w:lang w:eastAsia="es-ES"/>
              </w:rPr>
              <w:t>Precio sin I.V.A. (M.N.)</w:t>
            </w:r>
          </w:p>
        </w:tc>
        <w:tc>
          <w:tcPr>
            <w:tcW w:w="1842" w:type="dxa"/>
            <w:shd w:val="pct15" w:color="auto" w:fill="auto"/>
            <w:vAlign w:val="center"/>
          </w:tcPr>
          <w:p w:rsidR="00E654F8" w:rsidRPr="00E654F8" w:rsidRDefault="00E654F8" w:rsidP="00E654F8">
            <w:pPr>
              <w:jc w:val="center"/>
              <w:rPr>
                <w:rFonts w:ascii="Arial" w:hAnsi="Arial" w:cs="Arial"/>
                <w:b/>
                <w:noProof w:val="0"/>
                <w:szCs w:val="24"/>
                <w:lang w:eastAsia="es-ES"/>
              </w:rPr>
            </w:pPr>
            <w:r w:rsidRPr="00E654F8">
              <w:rPr>
                <w:rFonts w:ascii="Arial" w:hAnsi="Arial" w:cs="Arial"/>
                <w:b/>
                <w:noProof w:val="0"/>
                <w:szCs w:val="24"/>
                <w:lang w:eastAsia="es-ES"/>
              </w:rPr>
              <w:t>I.V.A. (M.N.)</w:t>
            </w:r>
          </w:p>
        </w:tc>
        <w:tc>
          <w:tcPr>
            <w:tcW w:w="1985" w:type="dxa"/>
            <w:shd w:val="pct15" w:color="auto" w:fill="auto"/>
            <w:vAlign w:val="center"/>
          </w:tcPr>
          <w:p w:rsidR="00E654F8" w:rsidRPr="00E654F8" w:rsidRDefault="00E654F8" w:rsidP="00E654F8">
            <w:pPr>
              <w:jc w:val="center"/>
              <w:rPr>
                <w:rFonts w:ascii="Arial" w:hAnsi="Arial" w:cs="Arial"/>
                <w:b/>
                <w:noProof w:val="0"/>
                <w:szCs w:val="24"/>
                <w:lang w:eastAsia="es-ES"/>
              </w:rPr>
            </w:pPr>
            <w:r w:rsidRPr="00E654F8">
              <w:rPr>
                <w:rFonts w:ascii="Arial" w:hAnsi="Arial" w:cs="Arial"/>
                <w:b/>
                <w:noProof w:val="0"/>
                <w:szCs w:val="24"/>
                <w:lang w:eastAsia="es-ES"/>
              </w:rPr>
              <w:t>Subtotal ofertado con I.V.A. (M.N.)</w:t>
            </w:r>
          </w:p>
        </w:tc>
      </w:tr>
      <w:tr w:rsidR="00E654F8" w:rsidRPr="00E654F8" w:rsidTr="00E654F8">
        <w:tc>
          <w:tcPr>
            <w:tcW w:w="4253" w:type="dxa"/>
          </w:tcPr>
          <w:p w:rsidR="00E654F8" w:rsidRPr="00E654F8" w:rsidRDefault="00E654F8" w:rsidP="00E654F8">
            <w:pPr>
              <w:widowControl w:val="0"/>
              <w:ind w:right="72"/>
              <w:jc w:val="both"/>
              <w:rPr>
                <w:rFonts w:ascii="Arial" w:hAnsi="Arial" w:cs="Arial"/>
                <w:b/>
                <w:noProof w:val="0"/>
                <w:szCs w:val="24"/>
                <w:lang w:eastAsia="es-ES"/>
              </w:rPr>
            </w:pPr>
            <w:r w:rsidRPr="00E654F8">
              <w:rPr>
                <w:rFonts w:ascii="Arial" w:hAnsi="Arial" w:cs="Arial"/>
                <w:b/>
                <w:noProof w:val="0"/>
                <w:szCs w:val="24"/>
                <w:lang w:eastAsia="es-ES"/>
              </w:rPr>
              <w:t>Servicio de ambulancia aérea nacional neonatal.</w:t>
            </w:r>
          </w:p>
        </w:tc>
        <w:tc>
          <w:tcPr>
            <w:tcW w:w="2410" w:type="dxa"/>
          </w:tcPr>
          <w:p w:rsidR="00E654F8" w:rsidRPr="00E654F8" w:rsidRDefault="00E654F8" w:rsidP="00E654F8">
            <w:pPr>
              <w:widowControl w:val="0"/>
              <w:ind w:right="72"/>
              <w:jc w:val="both"/>
              <w:rPr>
                <w:rFonts w:ascii="Arial" w:hAnsi="Arial" w:cs="Arial"/>
                <w:b/>
                <w:noProof w:val="0"/>
                <w:szCs w:val="24"/>
                <w:lang w:eastAsia="es-ES"/>
              </w:rPr>
            </w:pPr>
          </w:p>
        </w:tc>
        <w:tc>
          <w:tcPr>
            <w:tcW w:w="1842" w:type="dxa"/>
          </w:tcPr>
          <w:p w:rsidR="00E654F8" w:rsidRPr="00E654F8" w:rsidRDefault="00E654F8" w:rsidP="00E654F8">
            <w:pPr>
              <w:widowControl w:val="0"/>
              <w:ind w:right="72"/>
              <w:jc w:val="both"/>
              <w:rPr>
                <w:rFonts w:ascii="Arial" w:hAnsi="Arial" w:cs="Arial"/>
                <w:b/>
                <w:noProof w:val="0"/>
                <w:szCs w:val="24"/>
                <w:lang w:eastAsia="es-ES"/>
              </w:rPr>
            </w:pPr>
          </w:p>
        </w:tc>
        <w:tc>
          <w:tcPr>
            <w:tcW w:w="1985" w:type="dxa"/>
          </w:tcPr>
          <w:p w:rsidR="00E654F8" w:rsidRPr="00E654F8" w:rsidRDefault="00E654F8" w:rsidP="00E654F8">
            <w:pPr>
              <w:widowControl w:val="0"/>
              <w:ind w:right="72"/>
              <w:jc w:val="both"/>
              <w:rPr>
                <w:rFonts w:ascii="Arial" w:hAnsi="Arial" w:cs="Arial"/>
                <w:b/>
                <w:noProof w:val="0"/>
                <w:szCs w:val="24"/>
                <w:lang w:eastAsia="es-ES"/>
              </w:rPr>
            </w:pPr>
          </w:p>
        </w:tc>
      </w:tr>
      <w:tr w:rsidR="00E654F8" w:rsidRPr="00E654F8" w:rsidTr="00E654F8">
        <w:tc>
          <w:tcPr>
            <w:tcW w:w="4253" w:type="dxa"/>
          </w:tcPr>
          <w:p w:rsidR="00E654F8" w:rsidRPr="00E654F8" w:rsidRDefault="00E654F8" w:rsidP="00E654F8">
            <w:pPr>
              <w:widowControl w:val="0"/>
              <w:ind w:right="72"/>
              <w:jc w:val="both"/>
              <w:rPr>
                <w:rFonts w:ascii="Arial" w:hAnsi="Arial" w:cs="Arial"/>
                <w:b/>
                <w:noProof w:val="0"/>
                <w:szCs w:val="24"/>
                <w:lang w:eastAsia="es-ES"/>
              </w:rPr>
            </w:pPr>
            <w:r w:rsidRPr="00E654F8">
              <w:rPr>
                <w:rFonts w:ascii="Arial" w:hAnsi="Arial" w:cs="Arial"/>
                <w:b/>
                <w:noProof w:val="0"/>
                <w:szCs w:val="24"/>
                <w:lang w:eastAsia="es-ES"/>
              </w:rPr>
              <w:t>Servicio de ambulancia aérea nacional pediátrico y adulto.</w:t>
            </w:r>
          </w:p>
        </w:tc>
        <w:tc>
          <w:tcPr>
            <w:tcW w:w="2410" w:type="dxa"/>
          </w:tcPr>
          <w:p w:rsidR="00E654F8" w:rsidRPr="00E654F8" w:rsidRDefault="00E654F8" w:rsidP="00E654F8">
            <w:pPr>
              <w:widowControl w:val="0"/>
              <w:ind w:right="72"/>
              <w:jc w:val="both"/>
              <w:rPr>
                <w:rFonts w:ascii="Arial" w:hAnsi="Arial" w:cs="Arial"/>
                <w:b/>
                <w:noProof w:val="0"/>
                <w:szCs w:val="24"/>
                <w:lang w:eastAsia="es-ES"/>
              </w:rPr>
            </w:pPr>
          </w:p>
        </w:tc>
        <w:tc>
          <w:tcPr>
            <w:tcW w:w="1842" w:type="dxa"/>
          </w:tcPr>
          <w:p w:rsidR="00E654F8" w:rsidRPr="00E654F8" w:rsidRDefault="00E654F8" w:rsidP="00E654F8">
            <w:pPr>
              <w:widowControl w:val="0"/>
              <w:ind w:right="72"/>
              <w:jc w:val="both"/>
              <w:rPr>
                <w:rFonts w:ascii="Arial" w:hAnsi="Arial" w:cs="Arial"/>
                <w:b/>
                <w:noProof w:val="0"/>
                <w:szCs w:val="24"/>
                <w:lang w:eastAsia="es-ES"/>
              </w:rPr>
            </w:pPr>
          </w:p>
        </w:tc>
        <w:tc>
          <w:tcPr>
            <w:tcW w:w="1985" w:type="dxa"/>
          </w:tcPr>
          <w:p w:rsidR="00E654F8" w:rsidRPr="00E654F8" w:rsidRDefault="00E654F8" w:rsidP="00E654F8">
            <w:pPr>
              <w:widowControl w:val="0"/>
              <w:ind w:right="72"/>
              <w:jc w:val="both"/>
              <w:rPr>
                <w:rFonts w:ascii="Arial" w:hAnsi="Arial" w:cs="Arial"/>
                <w:b/>
                <w:noProof w:val="0"/>
                <w:szCs w:val="24"/>
                <w:lang w:eastAsia="es-ES"/>
              </w:rPr>
            </w:pPr>
          </w:p>
        </w:tc>
      </w:tr>
      <w:tr w:rsidR="00E654F8" w:rsidRPr="00E654F8" w:rsidTr="00E654F8">
        <w:tc>
          <w:tcPr>
            <w:tcW w:w="4253" w:type="dxa"/>
          </w:tcPr>
          <w:p w:rsidR="00E654F8" w:rsidRPr="00E654F8" w:rsidRDefault="00E654F8" w:rsidP="00E654F8">
            <w:pPr>
              <w:widowControl w:val="0"/>
              <w:ind w:right="72"/>
              <w:jc w:val="both"/>
              <w:rPr>
                <w:rFonts w:ascii="Arial" w:hAnsi="Arial" w:cs="Arial"/>
                <w:b/>
                <w:noProof w:val="0"/>
                <w:szCs w:val="24"/>
                <w:lang w:eastAsia="es-ES"/>
              </w:rPr>
            </w:pPr>
            <w:r w:rsidRPr="00E654F8">
              <w:rPr>
                <w:rFonts w:ascii="Arial" w:hAnsi="Arial" w:cs="Arial"/>
                <w:b/>
                <w:noProof w:val="0"/>
                <w:szCs w:val="24"/>
                <w:lang w:eastAsia="es-ES"/>
              </w:rPr>
              <w:t xml:space="preserve">Servicio de ambulancia terrestre de cuidados intensivos nacional. </w:t>
            </w:r>
          </w:p>
        </w:tc>
        <w:tc>
          <w:tcPr>
            <w:tcW w:w="2410" w:type="dxa"/>
          </w:tcPr>
          <w:p w:rsidR="00E654F8" w:rsidRPr="00E654F8" w:rsidRDefault="00E654F8" w:rsidP="00E654F8">
            <w:pPr>
              <w:widowControl w:val="0"/>
              <w:ind w:right="72"/>
              <w:jc w:val="both"/>
              <w:rPr>
                <w:rFonts w:ascii="Arial" w:hAnsi="Arial" w:cs="Arial"/>
                <w:b/>
                <w:noProof w:val="0"/>
                <w:szCs w:val="24"/>
                <w:lang w:eastAsia="es-ES"/>
              </w:rPr>
            </w:pPr>
          </w:p>
        </w:tc>
        <w:tc>
          <w:tcPr>
            <w:tcW w:w="1842" w:type="dxa"/>
          </w:tcPr>
          <w:p w:rsidR="00E654F8" w:rsidRPr="00E654F8" w:rsidRDefault="00E654F8" w:rsidP="00E654F8">
            <w:pPr>
              <w:widowControl w:val="0"/>
              <w:ind w:right="72"/>
              <w:jc w:val="both"/>
              <w:rPr>
                <w:rFonts w:ascii="Arial" w:hAnsi="Arial" w:cs="Arial"/>
                <w:b/>
                <w:noProof w:val="0"/>
                <w:szCs w:val="24"/>
                <w:lang w:eastAsia="es-ES"/>
              </w:rPr>
            </w:pPr>
          </w:p>
        </w:tc>
        <w:tc>
          <w:tcPr>
            <w:tcW w:w="1985" w:type="dxa"/>
          </w:tcPr>
          <w:p w:rsidR="00E654F8" w:rsidRPr="00E654F8" w:rsidRDefault="00E654F8" w:rsidP="00E654F8">
            <w:pPr>
              <w:widowControl w:val="0"/>
              <w:ind w:right="72"/>
              <w:jc w:val="both"/>
              <w:rPr>
                <w:rFonts w:ascii="Arial" w:hAnsi="Arial" w:cs="Arial"/>
                <w:b/>
                <w:noProof w:val="0"/>
                <w:szCs w:val="24"/>
                <w:lang w:eastAsia="es-ES"/>
              </w:rPr>
            </w:pPr>
          </w:p>
        </w:tc>
      </w:tr>
    </w:tbl>
    <w:p w:rsidR="00E654F8" w:rsidRDefault="00E654F8" w:rsidP="00B606FD">
      <w:pPr>
        <w:spacing w:after="0" w:line="240" w:lineRule="auto"/>
        <w:ind w:left="-284" w:right="-284"/>
        <w:jc w:val="both"/>
        <w:rPr>
          <w:rFonts w:ascii="Arial" w:hAnsi="Arial" w:cs="Arial"/>
          <w:lang w:eastAsia="ar-SA"/>
        </w:rPr>
      </w:pPr>
    </w:p>
    <w:p w:rsidR="00E654F8" w:rsidRPr="00E654F8" w:rsidRDefault="00E654F8" w:rsidP="00E654F8">
      <w:pPr>
        <w:spacing w:after="0" w:line="240" w:lineRule="auto"/>
        <w:ind w:left="-284" w:right="-284"/>
        <w:jc w:val="both"/>
        <w:rPr>
          <w:rFonts w:ascii="Arial" w:hAnsi="Arial" w:cs="Arial"/>
          <w:b/>
          <w:lang w:eastAsia="ar-SA"/>
        </w:rPr>
      </w:pPr>
      <w:r w:rsidRPr="00E654F8">
        <w:rPr>
          <w:rFonts w:ascii="Arial" w:hAnsi="Arial" w:cs="Arial"/>
          <w:b/>
          <w:lang w:eastAsia="ar-SA"/>
        </w:rPr>
        <w:t>Otros conceptos a cotizar para la prestación del servicio</w:t>
      </w:r>
    </w:p>
    <w:p w:rsidR="00E654F8" w:rsidRPr="00E654F8" w:rsidRDefault="00E654F8" w:rsidP="00E654F8">
      <w:pPr>
        <w:spacing w:after="0" w:line="240" w:lineRule="auto"/>
        <w:ind w:left="-284" w:right="-284"/>
        <w:jc w:val="both"/>
        <w:rPr>
          <w:rFonts w:ascii="Arial" w:hAnsi="Arial" w:cs="Arial"/>
          <w:b/>
          <w:lang w:eastAsia="ar-SA"/>
        </w:rPr>
      </w:pPr>
    </w:p>
    <w:p w:rsidR="00E654F8" w:rsidRDefault="00E654F8" w:rsidP="00E654F8">
      <w:pPr>
        <w:spacing w:after="0" w:line="240" w:lineRule="auto"/>
        <w:ind w:left="-284" w:right="-284"/>
        <w:jc w:val="both"/>
        <w:rPr>
          <w:rFonts w:ascii="Arial" w:hAnsi="Arial" w:cs="Arial"/>
          <w:lang w:eastAsia="ar-SA"/>
        </w:rPr>
      </w:pPr>
      <w:r w:rsidRPr="00E654F8">
        <w:rPr>
          <w:rFonts w:ascii="Arial" w:hAnsi="Arial" w:cs="Arial"/>
          <w:lang w:eastAsia="ar-SA"/>
        </w:rPr>
        <w:t>- Pernocta ala fija (El precio por pernocta de las aeronaves tanto de ala fija como de ala rotativa no podrá ser superior al costo de una hora de vuelo)</w:t>
      </w:r>
      <w:r>
        <w:rPr>
          <w:rFonts w:ascii="Arial" w:hAnsi="Arial" w:cs="Arial"/>
          <w:lang w:eastAsia="ar-SA"/>
        </w:rPr>
        <w:t>:</w:t>
      </w:r>
    </w:p>
    <w:p w:rsidR="00E654F8" w:rsidRDefault="00E654F8" w:rsidP="00E654F8">
      <w:pPr>
        <w:spacing w:after="0" w:line="240" w:lineRule="auto"/>
        <w:ind w:left="-284" w:right="-284"/>
        <w:jc w:val="both"/>
        <w:rPr>
          <w:rFonts w:ascii="Arial" w:hAnsi="Arial" w:cs="Arial"/>
          <w:lang w:eastAsia="ar-SA"/>
        </w:rPr>
      </w:pPr>
    </w:p>
    <w:p w:rsidR="00E654F8" w:rsidRPr="00E654F8" w:rsidRDefault="00E654F8" w:rsidP="00E654F8">
      <w:pPr>
        <w:spacing w:after="0" w:line="240" w:lineRule="auto"/>
        <w:ind w:left="-284" w:right="-284"/>
        <w:jc w:val="both"/>
        <w:rPr>
          <w:rFonts w:ascii="Arial" w:hAnsi="Arial" w:cs="Arial"/>
          <w:lang w:eastAsia="ar-SA"/>
        </w:rPr>
      </w:pPr>
    </w:p>
    <w:tbl>
      <w:tblPr>
        <w:tblW w:w="4834"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962"/>
        <w:gridCol w:w="1719"/>
        <w:gridCol w:w="1574"/>
        <w:gridCol w:w="1719"/>
      </w:tblGrid>
      <w:tr w:rsidR="00E654F8" w:rsidRPr="00E654F8" w:rsidTr="00E654F8">
        <w:trPr>
          <w:trHeight w:val="601"/>
        </w:trPr>
        <w:tc>
          <w:tcPr>
            <w:tcW w:w="755"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Tipo de Aeronave / servicio</w:t>
            </w:r>
          </w:p>
        </w:tc>
        <w:tc>
          <w:tcPr>
            <w:tcW w:w="1577"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Concepto/unidad de medida</w:t>
            </w:r>
          </w:p>
        </w:tc>
        <w:tc>
          <w:tcPr>
            <w:tcW w:w="915"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Precio sin I.V.A. (M.N.)</w:t>
            </w:r>
          </w:p>
        </w:tc>
        <w:tc>
          <w:tcPr>
            <w:tcW w:w="838"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I.V.A. (M.N.)</w:t>
            </w:r>
          </w:p>
        </w:tc>
        <w:tc>
          <w:tcPr>
            <w:tcW w:w="915" w:type="pct"/>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Subtotal ofertado con I.V.A. (M.N.)</w:t>
            </w:r>
          </w:p>
        </w:tc>
      </w:tr>
      <w:tr w:rsidR="00E654F8" w:rsidRPr="00E654F8" w:rsidTr="00E654F8">
        <w:trPr>
          <w:trHeight w:val="743"/>
        </w:trPr>
        <w:tc>
          <w:tcPr>
            <w:tcW w:w="755" w:type="pct"/>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Ala fija</w:t>
            </w:r>
          </w:p>
        </w:tc>
        <w:tc>
          <w:tcPr>
            <w:tcW w:w="1577" w:type="pct"/>
            <w:shd w:val="clear" w:color="auto" w:fill="auto"/>
          </w:tcPr>
          <w:p w:rsidR="00E654F8" w:rsidRPr="00E654F8" w:rsidRDefault="00E654F8" w:rsidP="00E654F8">
            <w:pPr>
              <w:spacing w:after="0" w:line="240" w:lineRule="auto"/>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Pernocta</w:t>
            </w:r>
            <w:r w:rsidRPr="00E654F8">
              <w:rPr>
                <w:rFonts w:ascii="Arial" w:eastAsia="Times New Roman" w:hAnsi="Arial" w:cs="Arial"/>
                <w:noProof w:val="0"/>
                <w:sz w:val="20"/>
                <w:szCs w:val="24"/>
                <w:lang w:eastAsia="es-ES"/>
              </w:rPr>
              <w:t xml:space="preserve"> aeronave de ala fija bimotor o multimotor turbo fan, con capacidad mínima de 7 pasajeros más tripulación. </w:t>
            </w:r>
          </w:p>
        </w:tc>
        <w:tc>
          <w:tcPr>
            <w:tcW w:w="915"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838"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915" w:type="pct"/>
          </w:tcPr>
          <w:p w:rsidR="00E654F8" w:rsidRPr="00E654F8" w:rsidRDefault="00E654F8" w:rsidP="00E654F8">
            <w:pPr>
              <w:spacing w:after="0" w:line="240" w:lineRule="auto"/>
              <w:rPr>
                <w:rFonts w:ascii="Arial" w:eastAsia="Times New Roman" w:hAnsi="Arial" w:cs="Arial"/>
                <w:b/>
                <w:noProof w:val="0"/>
                <w:sz w:val="20"/>
                <w:szCs w:val="24"/>
                <w:lang w:eastAsia="es-ES"/>
              </w:rPr>
            </w:pPr>
          </w:p>
        </w:tc>
      </w:tr>
    </w:tbl>
    <w:p w:rsidR="00E654F8" w:rsidRDefault="00E654F8" w:rsidP="00B606FD">
      <w:pPr>
        <w:spacing w:after="0" w:line="240" w:lineRule="auto"/>
        <w:ind w:left="-284" w:right="-284"/>
        <w:jc w:val="both"/>
        <w:rPr>
          <w:rFonts w:ascii="Arial" w:hAnsi="Arial" w:cs="Arial"/>
          <w:lang w:eastAsia="ar-SA"/>
        </w:rPr>
      </w:pPr>
    </w:p>
    <w:p w:rsidR="00E654F8" w:rsidRPr="00E654F8" w:rsidRDefault="00E654F8" w:rsidP="00B606FD">
      <w:pPr>
        <w:spacing w:after="0" w:line="240" w:lineRule="auto"/>
        <w:ind w:left="-284" w:right="-284"/>
        <w:jc w:val="both"/>
        <w:rPr>
          <w:rFonts w:ascii="Arial" w:hAnsi="Arial" w:cs="Arial"/>
          <w:lang w:eastAsia="ar-SA"/>
        </w:rPr>
      </w:pPr>
    </w:p>
    <w:tbl>
      <w:tblPr>
        <w:tblW w:w="4834"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962"/>
        <w:gridCol w:w="1719"/>
        <w:gridCol w:w="1574"/>
        <w:gridCol w:w="1719"/>
      </w:tblGrid>
      <w:tr w:rsidR="00E654F8" w:rsidRPr="00E654F8" w:rsidTr="00E654F8">
        <w:tc>
          <w:tcPr>
            <w:tcW w:w="7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Tipo de Aeronave</w:t>
            </w:r>
          </w:p>
        </w:tc>
        <w:tc>
          <w:tcPr>
            <w:tcW w:w="1577" w:type="pct"/>
            <w:tcBorders>
              <w:top w:val="single" w:sz="4" w:space="0" w:color="auto"/>
              <w:left w:val="single" w:sz="4" w:space="0" w:color="auto"/>
              <w:bottom w:val="single" w:sz="4" w:space="0" w:color="auto"/>
              <w:right w:val="single" w:sz="4" w:space="0" w:color="auto"/>
            </w:tcBorders>
            <w:shd w:val="pct15" w:color="auto" w:fill="auto"/>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Concepto/unidad de medida</w:t>
            </w:r>
          </w:p>
        </w:tc>
        <w:tc>
          <w:tcPr>
            <w:tcW w:w="915" w:type="pct"/>
            <w:tcBorders>
              <w:top w:val="single" w:sz="4" w:space="0" w:color="auto"/>
              <w:left w:val="single" w:sz="4" w:space="0" w:color="auto"/>
              <w:bottom w:val="single" w:sz="4" w:space="0" w:color="auto"/>
              <w:right w:val="single" w:sz="4" w:space="0" w:color="auto"/>
            </w:tcBorders>
            <w:shd w:val="pct15" w:color="auto" w:fill="auto"/>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Precio sin I.V.A. (M.N.)</w:t>
            </w:r>
          </w:p>
        </w:tc>
        <w:tc>
          <w:tcPr>
            <w:tcW w:w="838" w:type="pct"/>
            <w:tcBorders>
              <w:top w:val="single" w:sz="4" w:space="0" w:color="auto"/>
              <w:left w:val="single" w:sz="4" w:space="0" w:color="auto"/>
              <w:bottom w:val="single" w:sz="4" w:space="0" w:color="auto"/>
              <w:right w:val="single" w:sz="4" w:space="0" w:color="auto"/>
            </w:tcBorders>
            <w:shd w:val="pct15" w:color="auto" w:fill="auto"/>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I.V.A. (M.N.)</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54F8" w:rsidRPr="00E654F8" w:rsidRDefault="00E654F8" w:rsidP="00E654F8">
            <w:pPr>
              <w:spacing w:after="0" w:line="240" w:lineRule="auto"/>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Subtotal ofertado con I.V.A. (M.N.)</w:t>
            </w:r>
          </w:p>
        </w:tc>
      </w:tr>
      <w:tr w:rsidR="00E654F8" w:rsidRPr="00E654F8" w:rsidTr="00E654F8">
        <w:tc>
          <w:tcPr>
            <w:tcW w:w="755" w:type="pct"/>
            <w:vAlign w:val="center"/>
          </w:tcPr>
          <w:p w:rsidR="00E654F8" w:rsidRPr="00E654F8" w:rsidRDefault="00E654F8" w:rsidP="00E654F8">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Ala rotativa</w:t>
            </w:r>
          </w:p>
        </w:tc>
        <w:tc>
          <w:tcPr>
            <w:tcW w:w="1577" w:type="pct"/>
            <w:shd w:val="clear" w:color="auto" w:fill="auto"/>
          </w:tcPr>
          <w:p w:rsidR="00E654F8" w:rsidRPr="00E654F8" w:rsidRDefault="00E654F8" w:rsidP="00E654F8">
            <w:pPr>
              <w:spacing w:after="0" w:line="240" w:lineRule="auto"/>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Pernocta</w:t>
            </w:r>
            <w:r w:rsidRPr="00E654F8">
              <w:rPr>
                <w:rFonts w:ascii="Arial" w:eastAsia="Times New Roman" w:hAnsi="Arial" w:cs="Arial"/>
                <w:noProof w:val="0"/>
                <w:sz w:val="20"/>
                <w:szCs w:val="24"/>
                <w:lang w:eastAsia="es-ES"/>
              </w:rPr>
              <w:t xml:space="preserve"> aeronave ala rotativa bimotor de turbina, con capacidad de transportar hasta 2 pacientes en camilla más tripulación.</w:t>
            </w:r>
          </w:p>
        </w:tc>
        <w:tc>
          <w:tcPr>
            <w:tcW w:w="915"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838" w:type="pct"/>
            <w:shd w:val="clear" w:color="auto" w:fill="auto"/>
          </w:tcPr>
          <w:p w:rsidR="00E654F8" w:rsidRPr="00E654F8" w:rsidRDefault="00E654F8" w:rsidP="00E654F8">
            <w:pPr>
              <w:spacing w:after="0" w:line="240" w:lineRule="auto"/>
              <w:jc w:val="both"/>
              <w:rPr>
                <w:rFonts w:ascii="Arial" w:eastAsia="Times New Roman" w:hAnsi="Arial" w:cs="Arial"/>
                <w:noProof w:val="0"/>
                <w:sz w:val="20"/>
                <w:szCs w:val="24"/>
                <w:lang w:eastAsia="es-ES"/>
              </w:rPr>
            </w:pPr>
          </w:p>
        </w:tc>
        <w:tc>
          <w:tcPr>
            <w:tcW w:w="915" w:type="pct"/>
          </w:tcPr>
          <w:p w:rsidR="00E654F8" w:rsidRPr="00E654F8" w:rsidRDefault="00E654F8" w:rsidP="00E654F8">
            <w:pPr>
              <w:spacing w:after="0" w:line="240" w:lineRule="auto"/>
              <w:rPr>
                <w:rFonts w:ascii="Arial" w:eastAsia="Times New Roman" w:hAnsi="Arial" w:cs="Arial"/>
                <w:b/>
                <w:noProof w:val="0"/>
                <w:sz w:val="20"/>
                <w:szCs w:val="24"/>
                <w:lang w:eastAsia="es-ES"/>
              </w:rPr>
            </w:pPr>
          </w:p>
        </w:tc>
      </w:tr>
    </w:tbl>
    <w:p w:rsidR="00E654F8" w:rsidRPr="00E654F8" w:rsidRDefault="00E654F8" w:rsidP="00B606FD">
      <w:pPr>
        <w:spacing w:after="0" w:line="240" w:lineRule="auto"/>
        <w:ind w:left="-284" w:right="-284"/>
        <w:jc w:val="both"/>
        <w:rPr>
          <w:rFonts w:ascii="Arial" w:hAnsi="Arial" w:cs="Arial"/>
          <w:lang w:eastAsia="ar-SA"/>
        </w:rPr>
      </w:pPr>
    </w:p>
    <w:p w:rsidR="00E654F8" w:rsidRDefault="00D92348" w:rsidP="00B606FD">
      <w:pPr>
        <w:spacing w:after="0" w:line="240" w:lineRule="auto"/>
        <w:ind w:left="-284" w:right="-284"/>
        <w:jc w:val="both"/>
        <w:rPr>
          <w:rFonts w:ascii="Arial" w:hAnsi="Arial" w:cs="Arial"/>
          <w:lang w:val="es-ES" w:eastAsia="ar-SA"/>
        </w:rPr>
      </w:pPr>
      <w:r w:rsidRPr="00D92348">
        <w:rPr>
          <w:rFonts w:ascii="Arial" w:hAnsi="Arial" w:cs="Arial"/>
          <w:lang w:eastAsia="ar-SA"/>
        </w:rPr>
        <w:t>El licitante deberá cotizar el concepto señalado en el formato que antecede (pernocta), el cual no será determinante para la evaluación económica</w:t>
      </w:r>
      <w:r>
        <w:rPr>
          <w:rFonts w:ascii="Arial" w:hAnsi="Arial" w:cs="Arial"/>
          <w:lang w:eastAsia="ar-SA"/>
        </w:rPr>
        <w:t>.</w:t>
      </w:r>
    </w:p>
    <w:p w:rsidR="00E654F8" w:rsidRDefault="00E654F8" w:rsidP="00B606FD">
      <w:pPr>
        <w:spacing w:after="0" w:line="240" w:lineRule="auto"/>
        <w:ind w:left="-284" w:right="-284"/>
        <w:jc w:val="both"/>
        <w:rPr>
          <w:rFonts w:ascii="Arial" w:hAnsi="Arial" w:cs="Arial"/>
          <w:lang w:val="es-ES" w:eastAsia="ar-SA"/>
        </w:rPr>
      </w:pPr>
    </w:p>
    <w:p w:rsidR="00E654F8" w:rsidRDefault="00E654F8" w:rsidP="00B606FD">
      <w:pPr>
        <w:spacing w:after="0" w:line="240" w:lineRule="auto"/>
        <w:ind w:left="-284" w:right="-284"/>
        <w:jc w:val="both"/>
        <w:rPr>
          <w:rFonts w:ascii="Arial" w:hAnsi="Arial" w:cs="Arial"/>
          <w:lang w:val="es-ES" w:eastAsia="ar-SA"/>
        </w:rPr>
      </w:pPr>
    </w:p>
    <w:p w:rsidR="00E654F8" w:rsidRDefault="00E654F8" w:rsidP="00B606FD">
      <w:pPr>
        <w:spacing w:after="0" w:line="240" w:lineRule="auto"/>
        <w:ind w:left="-284" w:right="-284"/>
        <w:jc w:val="both"/>
        <w:rPr>
          <w:rFonts w:ascii="Arial" w:hAnsi="Arial" w:cs="Arial"/>
          <w:lang w:val="es-ES" w:eastAsia="ar-SA"/>
        </w:rPr>
      </w:pPr>
    </w:p>
    <w:p w:rsidR="00E654F8" w:rsidRPr="00D239C0" w:rsidRDefault="00E654F8" w:rsidP="00B606FD">
      <w:pPr>
        <w:spacing w:after="0" w:line="240" w:lineRule="auto"/>
        <w:ind w:left="-284" w:right="-284"/>
        <w:jc w:val="both"/>
        <w:rPr>
          <w:rFonts w:ascii="Arial" w:hAnsi="Arial" w:cs="Arial"/>
          <w:lang w:val="es-ES" w:eastAsia="ar-SA"/>
        </w:rPr>
      </w:pPr>
    </w:p>
    <w:tbl>
      <w:tblPr>
        <w:tblW w:w="0" w:type="auto"/>
        <w:jc w:val="right"/>
        <w:tblInd w:w="-8855" w:type="dxa"/>
        <w:tblBorders>
          <w:top w:val="single" w:sz="4" w:space="0" w:color="auto"/>
        </w:tblBorders>
        <w:tblCellMar>
          <w:left w:w="70" w:type="dxa"/>
          <w:right w:w="70" w:type="dxa"/>
        </w:tblCellMar>
        <w:tblLook w:val="04A0" w:firstRow="1" w:lastRow="0" w:firstColumn="1" w:lastColumn="0" w:noHBand="0" w:noVBand="1"/>
      </w:tblPr>
      <w:tblGrid>
        <w:gridCol w:w="5103"/>
      </w:tblGrid>
      <w:tr w:rsidR="009D063A" w:rsidRPr="00D239C0" w:rsidTr="00E44F8D">
        <w:trPr>
          <w:trHeight w:val="100"/>
          <w:jc w:val="right"/>
        </w:trPr>
        <w:tc>
          <w:tcPr>
            <w:tcW w:w="5103" w:type="dxa"/>
            <w:tcBorders>
              <w:top w:val="single" w:sz="4" w:space="0" w:color="auto"/>
              <w:left w:val="nil"/>
              <w:bottom w:val="nil"/>
              <w:right w:val="nil"/>
            </w:tcBorders>
            <w:vAlign w:val="center"/>
            <w:hideMark/>
          </w:tcPr>
          <w:p w:rsidR="009D063A" w:rsidRPr="00D239C0" w:rsidRDefault="00FE43ED" w:rsidP="00E44F8D">
            <w:pPr>
              <w:tabs>
                <w:tab w:val="left" w:pos="3645"/>
                <w:tab w:val="right" w:pos="9867"/>
                <w:tab w:val="left" w:pos="10596"/>
                <w:tab w:val="left" w:pos="11316"/>
                <w:tab w:val="left" w:pos="12036"/>
                <w:tab w:val="left" w:pos="12756"/>
                <w:tab w:val="left" w:pos="13476"/>
                <w:tab w:val="left" w:pos="14196"/>
                <w:tab w:val="left" w:pos="14916"/>
              </w:tabs>
              <w:suppressAutoHyphens/>
              <w:spacing w:after="0" w:line="240" w:lineRule="auto"/>
              <w:ind w:left="-284" w:right="-284"/>
              <w:jc w:val="center"/>
              <w:rPr>
                <w:rFonts w:ascii="Arial" w:eastAsia="Times New Roman" w:hAnsi="Arial" w:cs="Arial"/>
                <w:b/>
                <w:lang w:val="es-ES" w:eastAsia="ar-SA"/>
              </w:rPr>
            </w:pPr>
            <w:r w:rsidRPr="00D239C0">
              <w:rPr>
                <w:rFonts w:ascii="Arial" w:eastAsia="Times New Roman" w:hAnsi="Arial" w:cs="Arial"/>
                <w:b/>
                <w:lang w:val="es-ES" w:eastAsia="ar-SA"/>
              </w:rPr>
              <w:t>Nombre y firma del representante legal</w:t>
            </w:r>
          </w:p>
        </w:tc>
      </w:tr>
    </w:tbl>
    <w:p w:rsidR="009D063A" w:rsidRDefault="009D063A" w:rsidP="00B606FD">
      <w:pPr>
        <w:spacing w:after="0" w:line="240" w:lineRule="auto"/>
        <w:rPr>
          <w:rFonts w:ascii="Arial" w:hAnsi="Arial" w:cs="Arial"/>
          <w:strike/>
          <w:lang w:eastAsia="ar-SA"/>
        </w:rPr>
      </w:pPr>
    </w:p>
    <w:p w:rsidR="00D92348" w:rsidRDefault="00D92348" w:rsidP="0039007F">
      <w:pPr>
        <w:spacing w:after="0" w:line="240" w:lineRule="auto"/>
        <w:rPr>
          <w:rFonts w:ascii="Arial" w:hAnsi="Arial" w:cs="Arial"/>
          <w:strike/>
          <w:lang w:eastAsia="ar-SA"/>
        </w:rPr>
      </w:pPr>
    </w:p>
    <w:p w:rsidR="00D92348" w:rsidRDefault="00D92348" w:rsidP="0039007F">
      <w:pPr>
        <w:spacing w:after="0" w:line="240" w:lineRule="auto"/>
        <w:rPr>
          <w:rFonts w:ascii="Arial" w:hAnsi="Arial" w:cs="Arial"/>
          <w:strike/>
          <w:lang w:eastAsia="ar-SA"/>
        </w:rPr>
      </w:pPr>
    </w:p>
    <w:p w:rsidR="00D92348" w:rsidRDefault="00D92348" w:rsidP="0039007F">
      <w:pPr>
        <w:spacing w:after="0" w:line="240" w:lineRule="auto"/>
        <w:rPr>
          <w:rFonts w:ascii="Arial" w:hAnsi="Arial" w:cs="Arial"/>
          <w:strike/>
          <w:lang w:eastAsia="ar-SA"/>
        </w:rPr>
      </w:pPr>
    </w:p>
    <w:p w:rsidR="00D92348" w:rsidRDefault="00D92348" w:rsidP="0039007F">
      <w:pPr>
        <w:spacing w:after="0" w:line="240" w:lineRule="auto"/>
        <w:rPr>
          <w:rFonts w:ascii="Arial" w:eastAsia="Times New Roman" w:hAnsi="Arial" w:cs="Arial"/>
          <w:b/>
          <w:bCs/>
          <w:noProof w:val="0"/>
          <w:sz w:val="24"/>
          <w:szCs w:val="24"/>
          <w:lang w:val="es-ES" w:eastAsia="ar-SA"/>
        </w:rPr>
      </w:pPr>
      <w:r w:rsidRPr="00E654F8">
        <w:rPr>
          <w:rFonts w:ascii="Arial" w:eastAsia="Times New Roman" w:hAnsi="Arial" w:cs="Arial"/>
          <w:b/>
          <w:bCs/>
          <w:noProof w:val="0"/>
          <w:sz w:val="24"/>
          <w:szCs w:val="24"/>
          <w:lang w:val="es-ES" w:eastAsia="ar-SA"/>
        </w:rPr>
        <w:t>Partida 2</w:t>
      </w:r>
    </w:p>
    <w:p w:rsidR="00D92348" w:rsidRDefault="00D92348" w:rsidP="0039007F">
      <w:pPr>
        <w:spacing w:after="0" w:line="240" w:lineRule="auto"/>
        <w:rPr>
          <w:rFonts w:ascii="Arial" w:eastAsia="Times New Roman" w:hAnsi="Arial" w:cs="Arial"/>
          <w:b/>
          <w:bCs/>
          <w:noProof w:val="0"/>
          <w:sz w:val="24"/>
          <w:szCs w:val="24"/>
          <w:lang w:val="es-ES" w:eastAsia="ar-SA"/>
        </w:rPr>
      </w:pPr>
    </w:p>
    <w:p w:rsidR="00AA6C0D" w:rsidRPr="00AA6C0D" w:rsidRDefault="00AA6C0D" w:rsidP="00AA6C0D">
      <w:pPr>
        <w:spacing w:after="0" w:line="240" w:lineRule="auto"/>
        <w:rPr>
          <w:rFonts w:ascii="Arial" w:eastAsia="Times New Roman" w:hAnsi="Arial" w:cs="Arial"/>
          <w:b/>
          <w:bCs/>
          <w:noProof w:val="0"/>
          <w:sz w:val="24"/>
          <w:szCs w:val="24"/>
          <w:lang w:val="es-ES" w:eastAsia="ar-SA"/>
        </w:rPr>
      </w:pPr>
      <w:r w:rsidRPr="00AA6C0D">
        <w:rPr>
          <w:rFonts w:ascii="Arial" w:eastAsia="Times New Roman" w:hAnsi="Arial" w:cs="Arial"/>
          <w:b/>
          <w:bCs/>
          <w:noProof w:val="0"/>
          <w:sz w:val="24"/>
          <w:szCs w:val="24"/>
          <w:lang w:val="es-ES" w:eastAsia="ar-SA"/>
        </w:rPr>
        <w:t>Licitacion pública nacional número LA-019GYR019-E***-201</w:t>
      </w:r>
      <w:r w:rsidR="002465E0">
        <w:rPr>
          <w:rFonts w:ascii="Arial" w:eastAsia="Times New Roman" w:hAnsi="Arial" w:cs="Arial"/>
          <w:b/>
          <w:bCs/>
          <w:noProof w:val="0"/>
          <w:sz w:val="24"/>
          <w:szCs w:val="24"/>
          <w:lang w:val="es-ES" w:eastAsia="ar-SA"/>
        </w:rPr>
        <w:t>6</w:t>
      </w:r>
      <w:r w:rsidRPr="00AA6C0D">
        <w:rPr>
          <w:rFonts w:ascii="Arial" w:eastAsia="Times New Roman" w:hAnsi="Arial" w:cs="Arial"/>
          <w:b/>
          <w:bCs/>
          <w:noProof w:val="0"/>
          <w:sz w:val="24"/>
          <w:szCs w:val="24"/>
          <w:lang w:val="es-ES" w:eastAsia="ar-SA"/>
        </w:rPr>
        <w:t xml:space="preserve">: </w:t>
      </w:r>
    </w:p>
    <w:p w:rsidR="00AA6C0D" w:rsidRDefault="00AA6C0D" w:rsidP="0039007F">
      <w:pPr>
        <w:spacing w:after="0" w:line="240" w:lineRule="auto"/>
        <w:rPr>
          <w:rFonts w:ascii="Arial" w:eastAsia="Times New Roman" w:hAnsi="Arial" w:cs="Arial"/>
          <w:b/>
          <w:bCs/>
          <w:noProof w:val="0"/>
          <w:sz w:val="24"/>
          <w:szCs w:val="24"/>
          <w:lang w:val="es-ES" w:eastAsia="ar-SA"/>
        </w:rPr>
      </w:pPr>
    </w:p>
    <w:p w:rsidR="00D92348" w:rsidRPr="00D92348" w:rsidRDefault="00D92348" w:rsidP="00D92348">
      <w:pPr>
        <w:spacing w:after="0" w:line="240" w:lineRule="auto"/>
        <w:rPr>
          <w:rFonts w:ascii="Arial" w:eastAsia="Times New Roman" w:hAnsi="Arial" w:cs="Arial"/>
          <w:b/>
          <w:bCs/>
          <w:noProof w:val="0"/>
          <w:sz w:val="24"/>
          <w:szCs w:val="24"/>
          <w:lang w:val="es-ES" w:eastAsia="ar-SA"/>
        </w:rPr>
      </w:pPr>
      <w:r w:rsidRPr="00D92348">
        <w:rPr>
          <w:rFonts w:ascii="Arial" w:eastAsia="Times New Roman" w:hAnsi="Arial" w:cs="Arial"/>
          <w:b/>
          <w:bCs/>
          <w:noProof w:val="0"/>
          <w:sz w:val="24"/>
          <w:szCs w:val="24"/>
          <w:lang w:val="es-ES" w:eastAsia="ar-SA"/>
        </w:rPr>
        <w:t>Formato para cotización para aeronaves de ala fija</w:t>
      </w:r>
    </w:p>
    <w:p w:rsidR="00D92348" w:rsidRDefault="00D92348" w:rsidP="0039007F">
      <w:pPr>
        <w:spacing w:after="0" w:line="240" w:lineRule="auto"/>
        <w:rPr>
          <w:rFonts w:ascii="Arial" w:eastAsia="Times New Roman" w:hAnsi="Arial" w:cs="Arial"/>
          <w:b/>
          <w:bCs/>
          <w:noProof w:val="0"/>
          <w:sz w:val="24"/>
          <w:szCs w:val="24"/>
          <w:lang w:val="es-ES" w:eastAsia="ar-SA"/>
        </w:rPr>
      </w:pPr>
    </w:p>
    <w:tbl>
      <w:tblPr>
        <w:tblW w:w="4760"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969"/>
        <w:gridCol w:w="1716"/>
        <w:gridCol w:w="1576"/>
        <w:gridCol w:w="1574"/>
      </w:tblGrid>
      <w:tr w:rsidR="00D92348" w:rsidRPr="00E654F8" w:rsidTr="00025729">
        <w:tc>
          <w:tcPr>
            <w:tcW w:w="763" w:type="pct"/>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Tipo de Aeronave</w:t>
            </w:r>
          </w:p>
        </w:tc>
        <w:tc>
          <w:tcPr>
            <w:tcW w:w="1605" w:type="pct"/>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Concepto/unidad de medida</w:t>
            </w:r>
          </w:p>
        </w:tc>
        <w:tc>
          <w:tcPr>
            <w:tcW w:w="928" w:type="pct"/>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Precio sin I.V.A. (M.N.)</w:t>
            </w:r>
          </w:p>
        </w:tc>
        <w:tc>
          <w:tcPr>
            <w:tcW w:w="852" w:type="pct"/>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I.V.A. (M.N.)</w:t>
            </w:r>
          </w:p>
        </w:tc>
        <w:tc>
          <w:tcPr>
            <w:tcW w:w="851" w:type="pct"/>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Subtotal ofertado con I.V.A. (M.N.)</w:t>
            </w:r>
          </w:p>
        </w:tc>
      </w:tr>
      <w:tr w:rsidR="00D92348" w:rsidRPr="00E654F8" w:rsidTr="00025729">
        <w:tc>
          <w:tcPr>
            <w:tcW w:w="763" w:type="pct"/>
            <w:vMerge w:val="restart"/>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Ala fija</w:t>
            </w:r>
          </w:p>
        </w:tc>
        <w:tc>
          <w:tcPr>
            <w:tcW w:w="1605"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Hora de vuelo</w:t>
            </w:r>
            <w:r w:rsidRPr="00E654F8">
              <w:rPr>
                <w:rFonts w:ascii="Arial" w:eastAsia="Times New Roman" w:hAnsi="Arial" w:cs="Arial"/>
                <w:noProof w:val="0"/>
                <w:sz w:val="20"/>
                <w:szCs w:val="24"/>
                <w:lang w:eastAsia="es-ES"/>
              </w:rPr>
              <w:t xml:space="preserve"> aeronave ala fija bimotor o multimotor turbofan (no se aceptan turbohélice,ni turbojet),  con capacidad de 7 pasajeros más tripulación, con baño independiente, antigüedad no mayor a 15 años.</w:t>
            </w:r>
          </w:p>
        </w:tc>
        <w:tc>
          <w:tcPr>
            <w:tcW w:w="928"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852"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851" w:type="pct"/>
          </w:tcPr>
          <w:p w:rsidR="00D92348" w:rsidRPr="00E654F8" w:rsidRDefault="00D92348" w:rsidP="00025729">
            <w:pPr>
              <w:spacing w:after="0" w:line="240" w:lineRule="auto"/>
              <w:rPr>
                <w:rFonts w:ascii="Arial" w:eastAsia="Times New Roman" w:hAnsi="Arial" w:cs="Arial"/>
                <w:b/>
                <w:noProof w:val="0"/>
                <w:sz w:val="20"/>
                <w:szCs w:val="24"/>
                <w:lang w:eastAsia="es-ES"/>
              </w:rPr>
            </w:pPr>
          </w:p>
        </w:tc>
      </w:tr>
      <w:tr w:rsidR="00D92348" w:rsidRPr="00E654F8" w:rsidTr="00025729">
        <w:tc>
          <w:tcPr>
            <w:tcW w:w="763" w:type="pct"/>
            <w:vMerge/>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1605"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Hora de espera</w:t>
            </w:r>
            <w:r w:rsidRPr="00E654F8">
              <w:rPr>
                <w:rFonts w:ascii="Arial" w:eastAsia="Times New Roman" w:hAnsi="Arial" w:cs="Arial"/>
                <w:noProof w:val="0"/>
                <w:sz w:val="20"/>
                <w:szCs w:val="24"/>
                <w:lang w:eastAsia="es-ES"/>
              </w:rPr>
              <w:t xml:space="preserve"> aeronave ala fija bimotor o multimotor turbofan (no se aceptan turbohélice,ni turbojet),  con capacidad de 7 pasajeros más tripulación, con baño independiente, antigüedad no mayor a 15 años.</w:t>
            </w:r>
          </w:p>
        </w:tc>
        <w:tc>
          <w:tcPr>
            <w:tcW w:w="928"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852"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851" w:type="pct"/>
          </w:tcPr>
          <w:p w:rsidR="00D92348" w:rsidRPr="00E654F8" w:rsidRDefault="00D92348" w:rsidP="00025729">
            <w:pPr>
              <w:spacing w:after="0" w:line="240" w:lineRule="auto"/>
              <w:rPr>
                <w:rFonts w:ascii="Arial" w:eastAsia="Times New Roman" w:hAnsi="Arial" w:cs="Arial"/>
                <w:b/>
                <w:noProof w:val="0"/>
                <w:sz w:val="20"/>
                <w:szCs w:val="24"/>
                <w:lang w:eastAsia="es-ES"/>
              </w:rPr>
            </w:pPr>
          </w:p>
        </w:tc>
      </w:tr>
      <w:tr w:rsidR="00D92348" w:rsidRPr="00E654F8" w:rsidTr="00025729">
        <w:tc>
          <w:tcPr>
            <w:tcW w:w="2368" w:type="pct"/>
            <w:gridSpan w:val="2"/>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Total</w:t>
            </w:r>
          </w:p>
        </w:tc>
        <w:tc>
          <w:tcPr>
            <w:tcW w:w="928" w:type="pct"/>
            <w:shd w:val="clear" w:color="auto" w:fill="auto"/>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p>
        </w:tc>
        <w:tc>
          <w:tcPr>
            <w:tcW w:w="852" w:type="pct"/>
            <w:shd w:val="clear" w:color="auto" w:fill="auto"/>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p>
        </w:tc>
        <w:tc>
          <w:tcPr>
            <w:tcW w:w="851" w:type="pct"/>
            <w:shd w:val="clear" w:color="auto" w:fill="auto"/>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p>
        </w:tc>
      </w:tr>
    </w:tbl>
    <w:p w:rsidR="00D92348" w:rsidRDefault="00D92348" w:rsidP="0039007F">
      <w:pPr>
        <w:spacing w:after="0" w:line="240" w:lineRule="auto"/>
        <w:rPr>
          <w:rFonts w:ascii="Arial" w:eastAsia="Times New Roman" w:hAnsi="Arial" w:cs="Arial"/>
          <w:b/>
          <w:bCs/>
          <w:noProof w:val="0"/>
          <w:sz w:val="24"/>
          <w:szCs w:val="24"/>
          <w:lang w:val="es-ES" w:eastAsia="ar-SA"/>
        </w:rPr>
      </w:pPr>
    </w:p>
    <w:p w:rsidR="00D92348" w:rsidRPr="00D92348" w:rsidRDefault="00D92348" w:rsidP="00D92348">
      <w:pPr>
        <w:spacing w:after="0" w:line="240" w:lineRule="auto"/>
        <w:rPr>
          <w:rFonts w:ascii="Arial" w:eastAsia="Times New Roman" w:hAnsi="Arial" w:cs="Arial"/>
          <w:b/>
          <w:bCs/>
          <w:noProof w:val="0"/>
          <w:sz w:val="24"/>
          <w:szCs w:val="24"/>
          <w:lang w:val="es-ES" w:eastAsia="ar-SA"/>
        </w:rPr>
      </w:pPr>
      <w:r w:rsidRPr="00D92348">
        <w:rPr>
          <w:rFonts w:ascii="Arial" w:eastAsia="Times New Roman" w:hAnsi="Arial" w:cs="Arial"/>
          <w:b/>
          <w:bCs/>
          <w:noProof w:val="0"/>
          <w:sz w:val="24"/>
          <w:szCs w:val="24"/>
          <w:lang w:val="es-ES" w:eastAsia="ar-SA"/>
        </w:rPr>
        <w:t>Formato para cotización para aeronaves de ala rotativa</w:t>
      </w:r>
    </w:p>
    <w:p w:rsidR="00D92348" w:rsidRDefault="00D92348" w:rsidP="0039007F">
      <w:pPr>
        <w:spacing w:after="0" w:line="240" w:lineRule="auto"/>
        <w:rPr>
          <w:rFonts w:ascii="Arial" w:eastAsia="Times New Roman" w:hAnsi="Arial" w:cs="Arial"/>
          <w:b/>
          <w:bCs/>
          <w:noProof w:val="0"/>
          <w:sz w:val="24"/>
          <w:szCs w:val="24"/>
          <w:lang w:val="es-ES" w:eastAsia="ar-SA"/>
        </w:rPr>
      </w:pPr>
    </w:p>
    <w:tbl>
      <w:tblPr>
        <w:tblW w:w="4760"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969"/>
        <w:gridCol w:w="1716"/>
        <w:gridCol w:w="1576"/>
        <w:gridCol w:w="1574"/>
      </w:tblGrid>
      <w:tr w:rsidR="00D92348" w:rsidRPr="00E654F8" w:rsidTr="00025729">
        <w:tc>
          <w:tcPr>
            <w:tcW w:w="763" w:type="pct"/>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Tipo de Aeronave</w:t>
            </w:r>
          </w:p>
        </w:tc>
        <w:tc>
          <w:tcPr>
            <w:tcW w:w="1605" w:type="pct"/>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Concepto/unidad de medida</w:t>
            </w:r>
          </w:p>
        </w:tc>
        <w:tc>
          <w:tcPr>
            <w:tcW w:w="928" w:type="pct"/>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Precio sin I.V.A. (M.N.)</w:t>
            </w:r>
          </w:p>
        </w:tc>
        <w:tc>
          <w:tcPr>
            <w:tcW w:w="852" w:type="pct"/>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I.V.A. (M.N.)</w:t>
            </w:r>
          </w:p>
        </w:tc>
        <w:tc>
          <w:tcPr>
            <w:tcW w:w="851" w:type="pct"/>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Subtotal ofertado con I.V.A. (M.N.)</w:t>
            </w:r>
          </w:p>
        </w:tc>
      </w:tr>
      <w:tr w:rsidR="00D92348" w:rsidRPr="00E654F8" w:rsidTr="00025729">
        <w:tc>
          <w:tcPr>
            <w:tcW w:w="763" w:type="pct"/>
            <w:vMerge w:val="restart"/>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Ala rotativa</w:t>
            </w:r>
          </w:p>
        </w:tc>
        <w:tc>
          <w:tcPr>
            <w:tcW w:w="1605"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Hora de vuelo</w:t>
            </w:r>
            <w:r w:rsidRPr="00E654F8">
              <w:rPr>
                <w:rFonts w:ascii="Arial" w:eastAsia="Times New Roman" w:hAnsi="Arial" w:cs="Arial"/>
                <w:noProof w:val="0"/>
                <w:sz w:val="20"/>
                <w:szCs w:val="24"/>
                <w:lang w:eastAsia="es-ES"/>
              </w:rPr>
              <w:t xml:space="preserve"> aeronave ala rotativa bimotor de turbina, con capacidad de 6 pasajeros más tripulación, antigüedad no mayor a 10 años</w:t>
            </w:r>
          </w:p>
        </w:tc>
        <w:tc>
          <w:tcPr>
            <w:tcW w:w="928"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852"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851" w:type="pct"/>
          </w:tcPr>
          <w:p w:rsidR="00D92348" w:rsidRPr="00E654F8" w:rsidRDefault="00D92348" w:rsidP="00025729">
            <w:pPr>
              <w:spacing w:after="0" w:line="240" w:lineRule="auto"/>
              <w:rPr>
                <w:rFonts w:ascii="Arial" w:eastAsia="Times New Roman" w:hAnsi="Arial" w:cs="Arial"/>
                <w:b/>
                <w:noProof w:val="0"/>
                <w:sz w:val="20"/>
                <w:szCs w:val="24"/>
                <w:lang w:eastAsia="es-ES"/>
              </w:rPr>
            </w:pPr>
          </w:p>
        </w:tc>
      </w:tr>
      <w:tr w:rsidR="00D92348" w:rsidRPr="00E654F8" w:rsidTr="00025729">
        <w:tc>
          <w:tcPr>
            <w:tcW w:w="763" w:type="pct"/>
            <w:vMerge/>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1605"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Hora de espera</w:t>
            </w:r>
            <w:r w:rsidRPr="00E654F8">
              <w:rPr>
                <w:rFonts w:ascii="Arial" w:eastAsia="Times New Roman" w:hAnsi="Arial" w:cs="Arial"/>
                <w:noProof w:val="0"/>
                <w:sz w:val="20"/>
                <w:szCs w:val="24"/>
                <w:lang w:eastAsia="es-ES"/>
              </w:rPr>
              <w:t xml:space="preserve"> aeronave ala rotativa bimotor de turbina, con capacidad de 6 pasajeros más tripulación, con antigüedad no mayor a 10 años.</w:t>
            </w:r>
          </w:p>
        </w:tc>
        <w:tc>
          <w:tcPr>
            <w:tcW w:w="928"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852"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851" w:type="pct"/>
          </w:tcPr>
          <w:p w:rsidR="00D92348" w:rsidRPr="00E654F8" w:rsidRDefault="00D92348" w:rsidP="00025729">
            <w:pPr>
              <w:spacing w:after="0" w:line="240" w:lineRule="auto"/>
              <w:rPr>
                <w:rFonts w:ascii="Arial" w:eastAsia="Times New Roman" w:hAnsi="Arial" w:cs="Arial"/>
                <w:b/>
                <w:noProof w:val="0"/>
                <w:sz w:val="20"/>
                <w:szCs w:val="24"/>
                <w:lang w:eastAsia="es-ES"/>
              </w:rPr>
            </w:pPr>
          </w:p>
        </w:tc>
      </w:tr>
      <w:tr w:rsidR="00D92348" w:rsidRPr="00E654F8" w:rsidTr="00025729">
        <w:tc>
          <w:tcPr>
            <w:tcW w:w="2368" w:type="pct"/>
            <w:gridSpan w:val="2"/>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Total</w:t>
            </w:r>
          </w:p>
        </w:tc>
        <w:tc>
          <w:tcPr>
            <w:tcW w:w="928" w:type="pct"/>
            <w:shd w:val="clear" w:color="auto" w:fill="auto"/>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p>
        </w:tc>
        <w:tc>
          <w:tcPr>
            <w:tcW w:w="852" w:type="pct"/>
            <w:shd w:val="clear" w:color="auto" w:fill="auto"/>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p>
        </w:tc>
        <w:tc>
          <w:tcPr>
            <w:tcW w:w="851" w:type="pct"/>
            <w:shd w:val="clear" w:color="auto" w:fill="auto"/>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p>
        </w:tc>
      </w:tr>
    </w:tbl>
    <w:p w:rsidR="00D92348" w:rsidRDefault="00D92348" w:rsidP="0039007F">
      <w:pPr>
        <w:spacing w:after="0" w:line="240" w:lineRule="auto"/>
        <w:rPr>
          <w:rFonts w:ascii="Arial" w:eastAsia="Times New Roman" w:hAnsi="Arial" w:cs="Arial"/>
          <w:b/>
          <w:bCs/>
          <w:noProof w:val="0"/>
          <w:sz w:val="24"/>
          <w:szCs w:val="24"/>
          <w:lang w:val="es-ES" w:eastAsia="ar-SA"/>
        </w:rPr>
      </w:pPr>
    </w:p>
    <w:p w:rsidR="00D92348" w:rsidRDefault="00D92348" w:rsidP="0039007F">
      <w:pPr>
        <w:spacing w:after="0" w:line="240" w:lineRule="auto"/>
        <w:rPr>
          <w:rFonts w:ascii="Arial" w:hAnsi="Arial" w:cs="Arial"/>
          <w:strike/>
          <w:lang w:eastAsia="ar-SA"/>
        </w:rPr>
      </w:pPr>
    </w:p>
    <w:p w:rsidR="00D92348" w:rsidRDefault="00D92348" w:rsidP="0039007F">
      <w:pPr>
        <w:spacing w:after="0" w:line="240" w:lineRule="auto"/>
        <w:rPr>
          <w:rFonts w:ascii="Arial" w:hAnsi="Arial" w:cs="Arial"/>
          <w:strike/>
          <w:lang w:eastAsia="ar-SA"/>
        </w:rPr>
      </w:pPr>
    </w:p>
    <w:p w:rsidR="00D92348" w:rsidRPr="00E654F8" w:rsidRDefault="00D92348" w:rsidP="00D92348">
      <w:pPr>
        <w:widowControl w:val="0"/>
        <w:spacing w:after="0" w:line="240" w:lineRule="auto"/>
        <w:ind w:right="72"/>
        <w:jc w:val="both"/>
        <w:rPr>
          <w:rFonts w:ascii="Arial" w:eastAsia="Times New Roman" w:hAnsi="Arial" w:cs="Arial"/>
          <w:b/>
          <w:noProof w:val="0"/>
          <w:sz w:val="24"/>
          <w:szCs w:val="24"/>
          <w:lang w:eastAsia="es-ES"/>
        </w:rPr>
      </w:pPr>
      <w:r w:rsidRPr="00E654F8">
        <w:rPr>
          <w:rFonts w:ascii="Arial" w:eastAsia="Times New Roman" w:hAnsi="Arial" w:cs="Arial"/>
          <w:b/>
          <w:noProof w:val="0"/>
          <w:sz w:val="24"/>
          <w:szCs w:val="24"/>
          <w:lang w:eastAsia="es-ES"/>
        </w:rPr>
        <w:t>Otros conceptos a cotizar para la prestación del servicio</w:t>
      </w:r>
    </w:p>
    <w:p w:rsidR="00D92348" w:rsidRPr="00E654F8" w:rsidRDefault="00D92348" w:rsidP="00D92348">
      <w:pPr>
        <w:widowControl w:val="0"/>
        <w:spacing w:after="0" w:line="240" w:lineRule="auto"/>
        <w:ind w:right="72"/>
        <w:jc w:val="both"/>
        <w:rPr>
          <w:rFonts w:ascii="Arial" w:eastAsia="Times New Roman" w:hAnsi="Arial" w:cs="Arial"/>
          <w:b/>
          <w:noProof w:val="0"/>
          <w:sz w:val="24"/>
          <w:szCs w:val="24"/>
          <w:lang w:eastAsia="es-ES"/>
        </w:rPr>
      </w:pPr>
    </w:p>
    <w:p w:rsidR="00D92348" w:rsidRDefault="00D92348" w:rsidP="00D92348">
      <w:pPr>
        <w:widowControl w:val="0"/>
        <w:spacing w:after="0" w:line="240" w:lineRule="auto"/>
        <w:ind w:right="72"/>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es-ES"/>
        </w:rPr>
        <w:t>Adicionalmente, el licitante deberá cotizar los siguientes conceptos que no serán determinantes para la evaluación económica:</w:t>
      </w:r>
    </w:p>
    <w:p w:rsidR="00725A66" w:rsidRPr="00E654F8" w:rsidRDefault="00725A66" w:rsidP="00D92348">
      <w:pPr>
        <w:widowControl w:val="0"/>
        <w:spacing w:after="0" w:line="240" w:lineRule="auto"/>
        <w:ind w:right="72"/>
        <w:jc w:val="both"/>
        <w:rPr>
          <w:rFonts w:ascii="Arial" w:eastAsia="Times New Roman" w:hAnsi="Arial" w:cs="Arial"/>
          <w:noProof w:val="0"/>
          <w:sz w:val="24"/>
          <w:szCs w:val="24"/>
          <w:lang w:eastAsia="es-ES"/>
        </w:rPr>
      </w:pPr>
    </w:p>
    <w:p w:rsidR="00D92348" w:rsidRDefault="00D92348" w:rsidP="00D92348">
      <w:pPr>
        <w:spacing w:after="0" w:line="240" w:lineRule="auto"/>
        <w:rPr>
          <w:rFonts w:ascii="Arial" w:eastAsia="Times New Roman" w:hAnsi="Arial" w:cs="Arial"/>
          <w:noProof w:val="0"/>
          <w:sz w:val="24"/>
          <w:szCs w:val="24"/>
          <w:lang w:eastAsia="ar-SA"/>
        </w:rPr>
      </w:pPr>
      <w:r w:rsidRPr="00E654F8">
        <w:rPr>
          <w:rFonts w:ascii="Arial" w:eastAsia="Times New Roman" w:hAnsi="Arial" w:cs="Arial"/>
          <w:noProof w:val="0"/>
          <w:sz w:val="24"/>
          <w:szCs w:val="24"/>
          <w:lang w:eastAsia="ar-SA"/>
        </w:rPr>
        <w:t>- Pernocta ala fija (El precio por pernocta de las aeronaves no podrá ser superior al costo de una hora de vuelo).</w:t>
      </w:r>
    </w:p>
    <w:p w:rsidR="00D92348" w:rsidRDefault="00D92348" w:rsidP="00D92348">
      <w:pPr>
        <w:spacing w:after="0" w:line="240" w:lineRule="auto"/>
        <w:rPr>
          <w:rFonts w:ascii="Arial" w:eastAsia="Times New Roman" w:hAnsi="Arial" w:cs="Arial"/>
          <w:noProof w:val="0"/>
          <w:sz w:val="24"/>
          <w:szCs w:val="24"/>
          <w:lang w:eastAsia="ar-SA"/>
        </w:rPr>
      </w:pPr>
    </w:p>
    <w:tbl>
      <w:tblPr>
        <w:tblW w:w="4834"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962"/>
        <w:gridCol w:w="1719"/>
        <w:gridCol w:w="1574"/>
        <w:gridCol w:w="1719"/>
      </w:tblGrid>
      <w:tr w:rsidR="00D92348" w:rsidRPr="00E654F8" w:rsidTr="00025729">
        <w:tc>
          <w:tcPr>
            <w:tcW w:w="7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Tipo de Aeronave</w:t>
            </w:r>
          </w:p>
        </w:tc>
        <w:tc>
          <w:tcPr>
            <w:tcW w:w="1577" w:type="pct"/>
            <w:tcBorders>
              <w:top w:val="single" w:sz="4" w:space="0" w:color="auto"/>
              <w:left w:val="single" w:sz="4" w:space="0" w:color="auto"/>
              <w:bottom w:val="single" w:sz="4" w:space="0" w:color="auto"/>
              <w:right w:val="single" w:sz="4" w:space="0" w:color="auto"/>
            </w:tcBorders>
            <w:shd w:val="pct15" w:color="auto" w:fill="auto"/>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Concepto/unidad de medida</w:t>
            </w:r>
          </w:p>
        </w:tc>
        <w:tc>
          <w:tcPr>
            <w:tcW w:w="915" w:type="pct"/>
            <w:tcBorders>
              <w:top w:val="single" w:sz="4" w:space="0" w:color="auto"/>
              <w:left w:val="single" w:sz="4" w:space="0" w:color="auto"/>
              <w:bottom w:val="single" w:sz="4" w:space="0" w:color="auto"/>
              <w:right w:val="single" w:sz="4" w:space="0" w:color="auto"/>
            </w:tcBorders>
            <w:shd w:val="pct15" w:color="auto" w:fill="auto"/>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Precio sin I.V.A. (M.N.)</w:t>
            </w:r>
          </w:p>
        </w:tc>
        <w:tc>
          <w:tcPr>
            <w:tcW w:w="838" w:type="pct"/>
            <w:tcBorders>
              <w:top w:val="single" w:sz="4" w:space="0" w:color="auto"/>
              <w:left w:val="single" w:sz="4" w:space="0" w:color="auto"/>
              <w:bottom w:val="single" w:sz="4" w:space="0" w:color="auto"/>
              <w:right w:val="single" w:sz="4" w:space="0" w:color="auto"/>
            </w:tcBorders>
            <w:shd w:val="pct15" w:color="auto" w:fill="auto"/>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I.V.A. (M.N.)</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2348" w:rsidRPr="00E654F8" w:rsidRDefault="00D92348" w:rsidP="00025729">
            <w:pPr>
              <w:spacing w:after="0" w:line="240" w:lineRule="auto"/>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Subtotal ofertado con I.V.A. (M.N.)</w:t>
            </w:r>
          </w:p>
        </w:tc>
      </w:tr>
      <w:tr w:rsidR="00D92348" w:rsidRPr="00E654F8" w:rsidTr="00025729">
        <w:tc>
          <w:tcPr>
            <w:tcW w:w="755" w:type="pct"/>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Ala fija</w:t>
            </w:r>
          </w:p>
        </w:tc>
        <w:tc>
          <w:tcPr>
            <w:tcW w:w="1577" w:type="pct"/>
            <w:shd w:val="clear" w:color="auto" w:fill="auto"/>
          </w:tcPr>
          <w:p w:rsidR="00D92348" w:rsidRPr="00E654F8" w:rsidRDefault="00D92348" w:rsidP="00025729">
            <w:pPr>
              <w:spacing w:after="0" w:line="240" w:lineRule="auto"/>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Pernocta</w:t>
            </w:r>
            <w:r w:rsidRPr="00E654F8">
              <w:rPr>
                <w:rFonts w:ascii="Arial" w:eastAsia="Times New Roman" w:hAnsi="Arial" w:cs="Arial"/>
                <w:noProof w:val="0"/>
                <w:sz w:val="20"/>
                <w:szCs w:val="24"/>
                <w:lang w:eastAsia="es-ES"/>
              </w:rPr>
              <w:t xml:space="preserve"> aeronave ala fija bimotor o multimotor turbofan (no se aceptan turbohélice,ni turbojet),  con capacidad de 7 pasajeros más tripulación, con baño independiente, antigüedad no mayor a 15 años.</w:t>
            </w:r>
          </w:p>
        </w:tc>
        <w:tc>
          <w:tcPr>
            <w:tcW w:w="915"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838"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915" w:type="pct"/>
          </w:tcPr>
          <w:p w:rsidR="00D92348" w:rsidRPr="00E654F8" w:rsidRDefault="00D92348" w:rsidP="00025729">
            <w:pPr>
              <w:spacing w:after="0" w:line="240" w:lineRule="auto"/>
              <w:rPr>
                <w:rFonts w:ascii="Arial" w:eastAsia="Times New Roman" w:hAnsi="Arial" w:cs="Arial"/>
                <w:b/>
                <w:noProof w:val="0"/>
                <w:sz w:val="20"/>
                <w:szCs w:val="24"/>
                <w:lang w:eastAsia="es-ES"/>
              </w:rPr>
            </w:pPr>
          </w:p>
        </w:tc>
      </w:tr>
    </w:tbl>
    <w:p w:rsidR="00D92348" w:rsidRDefault="00D92348" w:rsidP="00D92348">
      <w:pPr>
        <w:spacing w:after="0" w:line="240" w:lineRule="auto"/>
        <w:rPr>
          <w:rFonts w:ascii="Arial" w:hAnsi="Arial" w:cs="Arial"/>
          <w:strike/>
          <w:lang w:eastAsia="ar-SA"/>
        </w:rPr>
      </w:pPr>
    </w:p>
    <w:p w:rsidR="00D92348" w:rsidRPr="00E654F8" w:rsidRDefault="00D92348" w:rsidP="00D92348">
      <w:pPr>
        <w:widowControl w:val="0"/>
        <w:spacing w:after="0" w:line="240" w:lineRule="auto"/>
        <w:ind w:right="72"/>
        <w:jc w:val="both"/>
        <w:rPr>
          <w:rFonts w:ascii="Arial" w:eastAsia="Times New Roman" w:hAnsi="Arial" w:cs="Arial"/>
          <w:noProof w:val="0"/>
          <w:sz w:val="24"/>
          <w:szCs w:val="24"/>
          <w:lang w:eastAsia="es-ES"/>
        </w:rPr>
      </w:pPr>
      <w:r w:rsidRPr="00E654F8">
        <w:rPr>
          <w:rFonts w:ascii="Arial" w:eastAsia="Times New Roman" w:hAnsi="Arial" w:cs="Arial"/>
          <w:noProof w:val="0"/>
          <w:sz w:val="24"/>
          <w:szCs w:val="24"/>
          <w:lang w:eastAsia="ar-SA"/>
        </w:rPr>
        <w:t>- Pernocta ala rotativa</w:t>
      </w:r>
      <w:r w:rsidRPr="00E654F8">
        <w:rPr>
          <w:rFonts w:ascii="Arial" w:eastAsia="Times New Roman" w:hAnsi="Arial" w:cs="Arial"/>
          <w:noProof w:val="0"/>
          <w:sz w:val="24"/>
          <w:szCs w:val="24"/>
          <w:lang w:eastAsia="es-ES"/>
        </w:rPr>
        <w:t xml:space="preserve"> (El precio por pernocta de las aeronaves no podrá ser superior al costo de una hora de vuelo).</w:t>
      </w:r>
    </w:p>
    <w:p w:rsidR="00D92348" w:rsidRDefault="00D92348" w:rsidP="00D92348">
      <w:pPr>
        <w:spacing w:after="0" w:line="240" w:lineRule="auto"/>
        <w:rPr>
          <w:rFonts w:ascii="Arial" w:hAnsi="Arial" w:cs="Arial"/>
          <w:strike/>
          <w:lang w:eastAsia="ar-SA"/>
        </w:rPr>
      </w:pPr>
    </w:p>
    <w:tbl>
      <w:tblPr>
        <w:tblW w:w="4834"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962"/>
        <w:gridCol w:w="1719"/>
        <w:gridCol w:w="1574"/>
        <w:gridCol w:w="1719"/>
      </w:tblGrid>
      <w:tr w:rsidR="00D92348" w:rsidRPr="00E654F8" w:rsidTr="00025729">
        <w:tc>
          <w:tcPr>
            <w:tcW w:w="7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Tipo de Aeronave</w:t>
            </w:r>
          </w:p>
        </w:tc>
        <w:tc>
          <w:tcPr>
            <w:tcW w:w="1577" w:type="pct"/>
            <w:tcBorders>
              <w:top w:val="single" w:sz="4" w:space="0" w:color="auto"/>
              <w:left w:val="single" w:sz="4" w:space="0" w:color="auto"/>
              <w:bottom w:val="single" w:sz="4" w:space="0" w:color="auto"/>
              <w:right w:val="single" w:sz="4" w:space="0" w:color="auto"/>
            </w:tcBorders>
            <w:shd w:val="clear" w:color="auto" w:fill="auto"/>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Concepto/unidad de medida</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Precio sin I.V.A. (M.N.)</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I.V.A. (M.N.)</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2348" w:rsidRPr="00E654F8" w:rsidRDefault="00D92348" w:rsidP="00025729">
            <w:pPr>
              <w:spacing w:after="0" w:line="240" w:lineRule="auto"/>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Subtotal ofertado con I.V.A. (M.N.)</w:t>
            </w:r>
          </w:p>
        </w:tc>
      </w:tr>
      <w:tr w:rsidR="00D92348" w:rsidRPr="00E654F8" w:rsidTr="00025729">
        <w:tc>
          <w:tcPr>
            <w:tcW w:w="755" w:type="pct"/>
            <w:vAlign w:val="center"/>
          </w:tcPr>
          <w:p w:rsidR="00D92348" w:rsidRPr="00E654F8" w:rsidRDefault="00D92348" w:rsidP="00025729">
            <w:pPr>
              <w:spacing w:after="0" w:line="240" w:lineRule="auto"/>
              <w:jc w:val="center"/>
              <w:rPr>
                <w:rFonts w:ascii="Arial" w:eastAsia="Times New Roman" w:hAnsi="Arial" w:cs="Arial"/>
                <w:b/>
                <w:noProof w:val="0"/>
                <w:sz w:val="20"/>
                <w:szCs w:val="24"/>
                <w:lang w:eastAsia="es-ES"/>
              </w:rPr>
            </w:pPr>
            <w:r w:rsidRPr="00E654F8">
              <w:rPr>
                <w:rFonts w:ascii="Arial" w:eastAsia="Times New Roman" w:hAnsi="Arial" w:cs="Arial"/>
                <w:b/>
                <w:noProof w:val="0"/>
                <w:sz w:val="20"/>
                <w:szCs w:val="24"/>
                <w:lang w:eastAsia="es-ES"/>
              </w:rPr>
              <w:t>Ala rotativa</w:t>
            </w:r>
          </w:p>
        </w:tc>
        <w:tc>
          <w:tcPr>
            <w:tcW w:w="1577" w:type="pct"/>
            <w:shd w:val="clear" w:color="auto" w:fill="auto"/>
          </w:tcPr>
          <w:p w:rsidR="00D92348" w:rsidRPr="00E654F8" w:rsidRDefault="00D92348" w:rsidP="00025729">
            <w:pPr>
              <w:spacing w:after="0" w:line="240" w:lineRule="auto"/>
              <w:rPr>
                <w:rFonts w:ascii="Arial" w:eastAsia="Times New Roman" w:hAnsi="Arial" w:cs="Arial"/>
                <w:noProof w:val="0"/>
                <w:sz w:val="20"/>
                <w:szCs w:val="24"/>
                <w:lang w:eastAsia="es-ES"/>
              </w:rPr>
            </w:pPr>
            <w:r w:rsidRPr="00E654F8">
              <w:rPr>
                <w:rFonts w:ascii="Arial" w:eastAsia="Times New Roman" w:hAnsi="Arial" w:cs="Arial"/>
                <w:noProof w:val="0"/>
                <w:sz w:val="20"/>
                <w:szCs w:val="24"/>
                <w:u w:val="single"/>
                <w:lang w:eastAsia="es-ES"/>
              </w:rPr>
              <w:t>Pernocta</w:t>
            </w:r>
            <w:r w:rsidRPr="00E654F8">
              <w:rPr>
                <w:rFonts w:ascii="Arial" w:eastAsia="Times New Roman" w:hAnsi="Arial" w:cs="Arial"/>
                <w:noProof w:val="0"/>
                <w:sz w:val="20"/>
                <w:szCs w:val="24"/>
                <w:lang w:eastAsia="es-ES"/>
              </w:rPr>
              <w:t xml:space="preserve"> aeronave ala rotativa bimotor de turbina, con capacidad de 6 pasajeros más tripulación.</w:t>
            </w:r>
          </w:p>
        </w:tc>
        <w:tc>
          <w:tcPr>
            <w:tcW w:w="915"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838" w:type="pct"/>
            <w:shd w:val="clear" w:color="auto" w:fill="auto"/>
          </w:tcPr>
          <w:p w:rsidR="00D92348" w:rsidRPr="00E654F8" w:rsidRDefault="00D92348" w:rsidP="00025729">
            <w:pPr>
              <w:spacing w:after="0" w:line="240" w:lineRule="auto"/>
              <w:jc w:val="both"/>
              <w:rPr>
                <w:rFonts w:ascii="Arial" w:eastAsia="Times New Roman" w:hAnsi="Arial" w:cs="Arial"/>
                <w:noProof w:val="0"/>
                <w:sz w:val="20"/>
                <w:szCs w:val="24"/>
                <w:lang w:eastAsia="es-ES"/>
              </w:rPr>
            </w:pPr>
          </w:p>
        </w:tc>
        <w:tc>
          <w:tcPr>
            <w:tcW w:w="915" w:type="pct"/>
          </w:tcPr>
          <w:p w:rsidR="00D92348" w:rsidRPr="00E654F8" w:rsidRDefault="00D92348" w:rsidP="00025729">
            <w:pPr>
              <w:spacing w:after="0" w:line="240" w:lineRule="auto"/>
              <w:rPr>
                <w:rFonts w:ascii="Arial" w:eastAsia="Times New Roman" w:hAnsi="Arial" w:cs="Arial"/>
                <w:b/>
                <w:noProof w:val="0"/>
                <w:sz w:val="20"/>
                <w:szCs w:val="24"/>
                <w:lang w:eastAsia="es-ES"/>
              </w:rPr>
            </w:pPr>
          </w:p>
        </w:tc>
      </w:tr>
    </w:tbl>
    <w:p w:rsidR="00D92348" w:rsidRDefault="00D92348" w:rsidP="00D92348">
      <w:pPr>
        <w:spacing w:after="0" w:line="240" w:lineRule="auto"/>
        <w:rPr>
          <w:rFonts w:ascii="Arial" w:hAnsi="Arial" w:cs="Arial"/>
          <w:strike/>
          <w:lang w:eastAsia="ar-SA"/>
        </w:rPr>
      </w:pPr>
    </w:p>
    <w:p w:rsidR="00D92348" w:rsidRDefault="00D92348" w:rsidP="00D92348">
      <w:pPr>
        <w:spacing w:after="0" w:line="240" w:lineRule="auto"/>
        <w:rPr>
          <w:rFonts w:ascii="Arial" w:hAnsi="Arial" w:cs="Arial"/>
          <w:strike/>
          <w:lang w:eastAsia="ar-SA"/>
        </w:rPr>
      </w:pPr>
    </w:p>
    <w:p w:rsidR="00D92348" w:rsidRDefault="00D92348" w:rsidP="00D92348">
      <w:pPr>
        <w:spacing w:after="0" w:line="240" w:lineRule="auto"/>
        <w:rPr>
          <w:rFonts w:ascii="Arial" w:hAnsi="Arial" w:cs="Arial"/>
          <w:strike/>
          <w:lang w:eastAsia="ar-SA"/>
        </w:rPr>
      </w:pPr>
    </w:p>
    <w:p w:rsidR="00D92348" w:rsidRDefault="00D92348" w:rsidP="00D92348">
      <w:pPr>
        <w:spacing w:after="0" w:line="240" w:lineRule="auto"/>
        <w:rPr>
          <w:rFonts w:ascii="Arial" w:hAnsi="Arial" w:cs="Arial"/>
          <w:strike/>
          <w:lang w:eastAsia="ar-SA"/>
        </w:rPr>
      </w:pPr>
    </w:p>
    <w:tbl>
      <w:tblPr>
        <w:tblW w:w="0" w:type="auto"/>
        <w:jc w:val="right"/>
        <w:tblInd w:w="-8855" w:type="dxa"/>
        <w:tblBorders>
          <w:top w:val="single" w:sz="4" w:space="0" w:color="auto"/>
        </w:tblBorders>
        <w:tblCellMar>
          <w:left w:w="70" w:type="dxa"/>
          <w:right w:w="70" w:type="dxa"/>
        </w:tblCellMar>
        <w:tblLook w:val="04A0" w:firstRow="1" w:lastRow="0" w:firstColumn="1" w:lastColumn="0" w:noHBand="0" w:noVBand="1"/>
      </w:tblPr>
      <w:tblGrid>
        <w:gridCol w:w="5103"/>
      </w:tblGrid>
      <w:tr w:rsidR="00D92348" w:rsidRPr="00D239C0" w:rsidTr="00025729">
        <w:trPr>
          <w:trHeight w:val="100"/>
          <w:jc w:val="right"/>
        </w:trPr>
        <w:tc>
          <w:tcPr>
            <w:tcW w:w="5103" w:type="dxa"/>
            <w:tcBorders>
              <w:top w:val="single" w:sz="4" w:space="0" w:color="auto"/>
              <w:left w:val="nil"/>
              <w:bottom w:val="nil"/>
              <w:right w:val="nil"/>
            </w:tcBorders>
            <w:vAlign w:val="center"/>
            <w:hideMark/>
          </w:tcPr>
          <w:p w:rsidR="00D92348" w:rsidRPr="00D239C0" w:rsidRDefault="00D92348" w:rsidP="00025729">
            <w:pPr>
              <w:tabs>
                <w:tab w:val="left" w:pos="3645"/>
                <w:tab w:val="right" w:pos="9867"/>
                <w:tab w:val="left" w:pos="10596"/>
                <w:tab w:val="left" w:pos="11316"/>
                <w:tab w:val="left" w:pos="12036"/>
                <w:tab w:val="left" w:pos="12756"/>
                <w:tab w:val="left" w:pos="13476"/>
                <w:tab w:val="left" w:pos="14196"/>
                <w:tab w:val="left" w:pos="14916"/>
              </w:tabs>
              <w:suppressAutoHyphens/>
              <w:spacing w:after="0" w:line="240" w:lineRule="auto"/>
              <w:ind w:left="-284" w:right="-284"/>
              <w:jc w:val="center"/>
              <w:rPr>
                <w:rFonts w:ascii="Arial" w:eastAsia="Times New Roman" w:hAnsi="Arial" w:cs="Arial"/>
                <w:b/>
                <w:lang w:val="es-ES" w:eastAsia="ar-SA"/>
              </w:rPr>
            </w:pPr>
            <w:r w:rsidRPr="00D239C0">
              <w:rPr>
                <w:rFonts w:ascii="Arial" w:eastAsia="Times New Roman" w:hAnsi="Arial" w:cs="Arial"/>
                <w:b/>
                <w:lang w:val="es-ES" w:eastAsia="ar-SA"/>
              </w:rPr>
              <w:t>Nombre y firma del representante legal</w:t>
            </w:r>
          </w:p>
        </w:tc>
      </w:tr>
    </w:tbl>
    <w:p w:rsidR="00D92348" w:rsidRDefault="00D92348" w:rsidP="00D92348">
      <w:pPr>
        <w:spacing w:after="0" w:line="240" w:lineRule="auto"/>
        <w:rPr>
          <w:rFonts w:ascii="Arial" w:hAnsi="Arial" w:cs="Arial"/>
          <w:strike/>
          <w:lang w:eastAsia="ar-SA"/>
        </w:rPr>
      </w:pPr>
    </w:p>
    <w:p w:rsidR="00DD3450" w:rsidRPr="00E44F8D" w:rsidRDefault="00973018" w:rsidP="00D92348">
      <w:pPr>
        <w:spacing w:after="0" w:line="240" w:lineRule="auto"/>
        <w:rPr>
          <w:rFonts w:ascii="Arial" w:hAnsi="Arial" w:cs="Arial"/>
          <w:strike/>
          <w:lang w:eastAsia="ar-SA"/>
        </w:rPr>
      </w:pPr>
      <w:r>
        <w:rPr>
          <w:rFonts w:ascii="Arial" w:hAnsi="Arial" w:cs="Arial"/>
          <w:strike/>
          <w:lang w:eastAsia="ar-SA"/>
        </w:rPr>
        <w:br w:type="page"/>
      </w:r>
    </w:p>
    <w:p w:rsidR="00F8548F" w:rsidRPr="0039007F" w:rsidRDefault="00F8548F" w:rsidP="0039007F">
      <w:pPr>
        <w:spacing w:after="0" w:line="240" w:lineRule="auto"/>
        <w:rPr>
          <w:rFonts w:ascii="Arial" w:hAnsi="Arial" w:cs="Arial"/>
          <w:lang w:val="es-ES_tradnl"/>
        </w:rPr>
      </w:pPr>
    </w:p>
    <w:p w:rsidR="00D24EF3" w:rsidRPr="00CC5478" w:rsidRDefault="00E924E6" w:rsidP="00CC5478">
      <w:pPr>
        <w:pStyle w:val="Ttulo1"/>
        <w:spacing w:before="0" w:after="0"/>
        <w:rPr>
          <w:rFonts w:cs="Arial"/>
          <w:lang w:val="es-ES_tradnl"/>
        </w:rPr>
      </w:pPr>
      <w:bookmarkStart w:id="130" w:name="_Toc470698652"/>
      <w:r w:rsidRPr="00CC5478">
        <w:rPr>
          <w:rFonts w:cs="Arial"/>
          <w:lang w:val="es-ES_tradnl"/>
        </w:rPr>
        <w:t>Anexo 1</w:t>
      </w:r>
      <w:r w:rsidR="0083580D" w:rsidRPr="00CC5478">
        <w:rPr>
          <w:rFonts w:cs="Arial"/>
          <w:lang w:val="es-ES_tradnl"/>
        </w:rPr>
        <w:t>3</w:t>
      </w:r>
      <w:r w:rsidR="0030508F" w:rsidRPr="00CC5478">
        <w:rPr>
          <w:rFonts w:cs="Arial"/>
          <w:lang w:val="es-ES_tradnl"/>
        </w:rPr>
        <w:t>.- Modelo de contrato.</w:t>
      </w:r>
      <w:bookmarkEnd w:id="130"/>
    </w:p>
    <w:p w:rsidR="0089771D" w:rsidRPr="00CC5478" w:rsidRDefault="0089771D" w:rsidP="00CC5478">
      <w:pPr>
        <w:suppressAutoHyphens/>
        <w:spacing w:after="0" w:line="240" w:lineRule="auto"/>
        <w:ind w:right="49"/>
        <w:jc w:val="both"/>
        <w:rPr>
          <w:rFonts w:ascii="Arial" w:eastAsia="Times New Roman" w:hAnsi="Arial" w:cs="Arial"/>
          <w:noProof w:val="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Contrato para la prestación del servicio</w:t>
      </w:r>
      <w:r w:rsidRPr="00620D1C">
        <w:rPr>
          <w:rFonts w:ascii="Arial" w:eastAsia="Times New Roman" w:hAnsi="Arial" w:cs="Arial"/>
          <w:b/>
          <w:bCs/>
          <w:noProof w:val="0"/>
          <w:sz w:val="20"/>
          <w:szCs w:val="20"/>
          <w:lang w:eastAsia="ar-SA"/>
        </w:rPr>
        <w:t xml:space="preserve"> </w:t>
      </w:r>
      <w:r w:rsidRPr="00620D1C">
        <w:rPr>
          <w:rFonts w:ascii="Arial" w:eastAsia="Times New Roman" w:hAnsi="Arial" w:cs="Arial"/>
          <w:bCs/>
          <w:noProof w:val="0"/>
          <w:sz w:val="20"/>
          <w:szCs w:val="20"/>
          <w:lang w:eastAsia="ar-SA"/>
        </w:rPr>
        <w:t xml:space="preserve">____________________________, </w:t>
      </w:r>
      <w:r w:rsidRPr="00620D1C">
        <w:rPr>
          <w:rFonts w:ascii="Arial" w:eastAsia="Times New Roman" w:hAnsi="Arial" w:cs="Arial"/>
          <w:noProof w:val="0"/>
          <w:sz w:val="20"/>
          <w:szCs w:val="20"/>
          <w:lang w:val="es-ES" w:eastAsia="ar-SA"/>
        </w:rPr>
        <w:t>que celebran por una parte el</w:t>
      </w:r>
      <w:r w:rsidRPr="00620D1C">
        <w:rPr>
          <w:rFonts w:ascii="Arial" w:eastAsia="Times New Roman" w:hAnsi="Arial" w:cs="Arial"/>
          <w:b/>
          <w:bCs/>
          <w:noProof w:val="0"/>
          <w:sz w:val="20"/>
          <w:szCs w:val="20"/>
          <w:lang w:val="es-ES" w:eastAsia="ar-SA"/>
        </w:rPr>
        <w:t xml:space="preserve"> INSTITUTO MEXICANO DEL SEGURO SOCIAL</w:t>
      </w:r>
      <w:r w:rsidRPr="00620D1C">
        <w:rPr>
          <w:rFonts w:ascii="Arial" w:eastAsia="Times New Roman" w:hAnsi="Arial" w:cs="Arial"/>
          <w:noProof w:val="0"/>
          <w:sz w:val="20"/>
          <w:szCs w:val="20"/>
          <w:lang w:val="es-ES" w:eastAsia="ar-SA"/>
        </w:rPr>
        <w:t xml:space="preserve">, que en lo sucesivo se denominará </w:t>
      </w:r>
      <w:r w:rsidRPr="00620D1C">
        <w:rPr>
          <w:rFonts w:ascii="Arial" w:eastAsia="Times New Roman" w:hAnsi="Arial" w:cs="Arial"/>
          <w:b/>
          <w:bCs/>
          <w:noProof w:val="0"/>
          <w:sz w:val="20"/>
          <w:szCs w:val="20"/>
          <w:lang w:val="es-ES" w:eastAsia="ar-SA"/>
        </w:rPr>
        <w:t>“EL INSTITUTO”</w:t>
      </w:r>
      <w:r w:rsidRPr="00620D1C">
        <w:rPr>
          <w:rFonts w:ascii="Arial" w:eastAsia="Times New Roman" w:hAnsi="Arial" w:cs="Arial"/>
          <w:noProof w:val="0"/>
          <w:sz w:val="20"/>
          <w:szCs w:val="20"/>
          <w:lang w:val="es-ES" w:eastAsia="ar-SA"/>
        </w:rPr>
        <w:t xml:space="preserve"> representado en este acto por __________________</w:t>
      </w:r>
      <w:r w:rsidRPr="00620D1C">
        <w:rPr>
          <w:rFonts w:ascii="Arial" w:eastAsia="Times New Roman" w:hAnsi="Arial" w:cs="Arial"/>
          <w:noProof w:val="0"/>
          <w:sz w:val="20"/>
          <w:szCs w:val="20"/>
          <w:lang w:eastAsia="ar-SA"/>
        </w:rPr>
        <w:t>, en su carácter de Apoderado Legal</w:t>
      </w:r>
      <w:r w:rsidRPr="00620D1C">
        <w:rPr>
          <w:rFonts w:ascii="Arial" w:eastAsia="Times New Roman" w:hAnsi="Arial" w:cs="Arial"/>
          <w:noProof w:val="0"/>
          <w:sz w:val="20"/>
          <w:szCs w:val="20"/>
          <w:lang w:val="es-ES" w:eastAsia="ar-SA"/>
        </w:rPr>
        <w:t xml:space="preserve"> y, por la otra parte, </w:t>
      </w:r>
      <w:r w:rsidRPr="00620D1C">
        <w:rPr>
          <w:rFonts w:ascii="Arial" w:eastAsia="Times New Roman" w:hAnsi="Arial" w:cs="Arial"/>
          <w:noProof w:val="0"/>
          <w:sz w:val="20"/>
          <w:szCs w:val="20"/>
          <w:highlight w:val="lightGray"/>
          <w:lang w:val="es-ES" w:eastAsia="ar-SA"/>
        </w:rPr>
        <w:t>_____________________</w:t>
      </w:r>
      <w:r w:rsidRPr="00620D1C">
        <w:rPr>
          <w:rFonts w:ascii="Arial" w:eastAsia="Times New Roman" w:hAnsi="Arial" w:cs="Arial"/>
          <w:noProof w:val="0"/>
          <w:sz w:val="20"/>
          <w:szCs w:val="20"/>
          <w:lang w:val="es-ES" w:eastAsia="ar-SA"/>
        </w:rPr>
        <w:t xml:space="preserve">, a quien en lo sucesivo se le denominará como </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val="es-ES" w:eastAsia="ar-SA"/>
        </w:rPr>
        <w:t xml:space="preserve"> representada por </w:t>
      </w:r>
      <w:r w:rsidRPr="00620D1C">
        <w:rPr>
          <w:rFonts w:ascii="Arial" w:eastAsia="Times New Roman" w:hAnsi="Arial" w:cs="Arial"/>
          <w:noProof w:val="0"/>
          <w:sz w:val="20"/>
          <w:szCs w:val="20"/>
          <w:highlight w:val="lightGray"/>
          <w:lang w:val="es-ES" w:eastAsia="ar-SA"/>
        </w:rPr>
        <w:t>_________________</w:t>
      </w:r>
      <w:r w:rsidRPr="00620D1C">
        <w:rPr>
          <w:rFonts w:ascii="Arial" w:eastAsia="Times New Roman" w:hAnsi="Arial" w:cs="Arial"/>
          <w:b/>
          <w:bCs/>
          <w:noProof w:val="0"/>
          <w:sz w:val="20"/>
          <w:szCs w:val="20"/>
          <w:lang w:val="es-ES" w:eastAsia="ar-SA"/>
        </w:rPr>
        <w:t>,</w:t>
      </w:r>
      <w:r w:rsidRPr="00620D1C">
        <w:rPr>
          <w:rFonts w:ascii="Arial" w:eastAsia="Times New Roman" w:hAnsi="Arial" w:cs="Arial"/>
          <w:noProof w:val="0"/>
          <w:sz w:val="20"/>
          <w:szCs w:val="20"/>
          <w:lang w:val="es-ES" w:eastAsia="ar-SA"/>
        </w:rPr>
        <w:t xml:space="preserve">en su carácter de Apoderado Legal, a quienes de manera conjunta se les denominará </w:t>
      </w:r>
      <w:r w:rsidRPr="00620D1C">
        <w:rPr>
          <w:rFonts w:ascii="Arial" w:eastAsia="Times New Roman" w:hAnsi="Arial" w:cs="Arial"/>
          <w:b/>
          <w:noProof w:val="0"/>
          <w:sz w:val="20"/>
          <w:szCs w:val="20"/>
          <w:lang w:val="es-ES" w:eastAsia="ar-SA"/>
        </w:rPr>
        <w:t>“LAS PARTES”,</w:t>
      </w:r>
      <w:r w:rsidRPr="00620D1C">
        <w:rPr>
          <w:rFonts w:ascii="Arial" w:eastAsia="Times New Roman" w:hAnsi="Arial" w:cs="Arial"/>
          <w:noProof w:val="0"/>
          <w:sz w:val="20"/>
          <w:szCs w:val="20"/>
          <w:lang w:val="es-ES" w:eastAsia="ar-SA"/>
        </w:rPr>
        <w:t xml:space="preserve"> al tenor de las Declaraciones y Cláusulas siguientes:</w:t>
      </w:r>
    </w:p>
    <w:p w:rsidR="00620D1C" w:rsidRPr="00620D1C" w:rsidRDefault="00620D1C" w:rsidP="00620D1C">
      <w:pPr>
        <w:suppressAutoHyphens/>
        <w:spacing w:after="0" w:line="240" w:lineRule="auto"/>
        <w:ind w:right="49"/>
        <w:jc w:val="center"/>
        <w:rPr>
          <w:rFonts w:ascii="Arial" w:eastAsia="Times New Roman" w:hAnsi="Arial" w:cs="Arial"/>
          <w:b/>
          <w:bCs/>
          <w:noProof w:val="0"/>
          <w:sz w:val="20"/>
          <w:szCs w:val="20"/>
          <w:lang w:val="es-ES" w:eastAsia="ar-SA"/>
        </w:rPr>
      </w:pPr>
    </w:p>
    <w:p w:rsidR="00620D1C" w:rsidRPr="00620D1C" w:rsidRDefault="00620D1C" w:rsidP="00620D1C">
      <w:pPr>
        <w:suppressAutoHyphens/>
        <w:spacing w:after="0" w:line="240" w:lineRule="auto"/>
        <w:ind w:right="49"/>
        <w:jc w:val="center"/>
        <w:rPr>
          <w:rFonts w:ascii="Arial" w:eastAsia="Times New Roman" w:hAnsi="Arial" w:cs="Arial"/>
          <w:b/>
          <w:bCs/>
          <w:noProof w:val="0"/>
          <w:sz w:val="20"/>
          <w:szCs w:val="20"/>
          <w:lang w:val="pt-BR" w:eastAsia="ar-SA"/>
        </w:rPr>
      </w:pPr>
      <w:r w:rsidRPr="00620D1C">
        <w:rPr>
          <w:rFonts w:ascii="Arial" w:eastAsia="Times New Roman" w:hAnsi="Arial" w:cs="Arial"/>
          <w:b/>
          <w:bCs/>
          <w:noProof w:val="0"/>
          <w:sz w:val="20"/>
          <w:szCs w:val="20"/>
          <w:lang w:val="pt-BR" w:eastAsia="ar-SA"/>
        </w:rPr>
        <w:t>D E C L A R A C I O N E S</w:t>
      </w:r>
    </w:p>
    <w:p w:rsidR="00620D1C" w:rsidRPr="00620D1C" w:rsidRDefault="00620D1C" w:rsidP="00620D1C">
      <w:pPr>
        <w:suppressAutoHyphens/>
        <w:spacing w:after="0" w:line="240" w:lineRule="auto"/>
        <w:ind w:right="49"/>
        <w:jc w:val="both"/>
        <w:rPr>
          <w:rFonts w:ascii="Arial" w:eastAsia="Times New Roman" w:hAnsi="Arial" w:cs="Arial"/>
          <w:bCs/>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I.- “EL INSTITUTO”,</w:t>
      </w:r>
      <w:r w:rsidRPr="00620D1C">
        <w:rPr>
          <w:rFonts w:ascii="Arial" w:eastAsia="Times New Roman" w:hAnsi="Arial" w:cs="Arial"/>
          <w:noProof w:val="0"/>
          <w:sz w:val="20"/>
          <w:szCs w:val="20"/>
          <w:lang w:val="es-ES" w:eastAsia="ar-SA"/>
        </w:rPr>
        <w:t xml:space="preserve"> declara a través de su Apoderado Legal, que:</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 xml:space="preserve">I.1.- </w:t>
      </w:r>
      <w:r w:rsidRPr="00620D1C">
        <w:rPr>
          <w:rFonts w:ascii="Arial" w:eastAsia="Times New Roman" w:hAnsi="Arial" w:cs="Arial"/>
          <w:noProof w:val="0"/>
          <w:sz w:val="20"/>
          <w:szCs w:val="20"/>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 xml:space="preserve">I.2.- </w:t>
      </w:r>
      <w:r w:rsidRPr="00620D1C">
        <w:rPr>
          <w:rFonts w:ascii="Arial" w:eastAsia="Times New Roman" w:hAnsi="Arial" w:cs="Arial"/>
          <w:noProof w:val="0"/>
          <w:sz w:val="20"/>
          <w:szCs w:val="20"/>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ind w:right="48"/>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val="es-ES" w:eastAsia="ar-SA"/>
        </w:rPr>
        <w:t xml:space="preserve">I.3.- </w:t>
      </w:r>
      <w:r w:rsidRPr="00620D1C">
        <w:rPr>
          <w:rFonts w:ascii="Arial" w:eastAsia="Times New Roman" w:hAnsi="Arial" w:cs="Arial"/>
          <w:b/>
          <w:bCs/>
          <w:noProof w:val="0"/>
          <w:sz w:val="20"/>
          <w:szCs w:val="20"/>
          <w:highlight w:val="lightGray"/>
          <w:lang w:val="es-ES" w:eastAsia="ar-SA"/>
        </w:rPr>
        <w:t>______________</w:t>
      </w:r>
      <w:r w:rsidRPr="00620D1C">
        <w:rPr>
          <w:rFonts w:ascii="Arial" w:eastAsia="Times New Roman" w:hAnsi="Arial" w:cs="Arial"/>
          <w:bCs/>
          <w:noProof w:val="0"/>
          <w:sz w:val="20"/>
          <w:szCs w:val="20"/>
          <w:highlight w:val="lightGray"/>
          <w:lang w:eastAsia="ar-SA"/>
        </w:rPr>
        <w:t>,</w:t>
      </w:r>
      <w:r w:rsidRPr="00620D1C">
        <w:rPr>
          <w:rFonts w:ascii="Arial" w:eastAsia="Times New Roman" w:hAnsi="Arial" w:cs="Arial"/>
          <w:noProof w:val="0"/>
          <w:sz w:val="20"/>
          <w:szCs w:val="20"/>
          <w:lang w:eastAsia="ar-SA"/>
        </w:rPr>
        <w:t xml:space="preserve">se encuentra facultado para suscribir el presente instrumento jurídico en representación de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 de acuerdo al poder que le fue conferido en la Escritura Pública número _______ de fecha __de ____de____ otorgada ante la fe del Licenciado __________________, Notario Público número ___del Distrito Federal y manifiesta bajo protesta de decir verdad, que las facultades que le fueron conferidas no le han sido revocadas, modificadas ni restringidas en forma alguna.</w:t>
      </w:r>
    </w:p>
    <w:p w:rsidR="00620D1C" w:rsidRPr="00620D1C" w:rsidRDefault="00620D1C" w:rsidP="00620D1C">
      <w:pPr>
        <w:suppressAutoHyphens/>
        <w:spacing w:after="0" w:line="240" w:lineRule="auto"/>
        <w:ind w:right="48"/>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8"/>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 xml:space="preserve">I.4.- </w:t>
      </w:r>
      <w:r w:rsidRPr="00620D1C">
        <w:rPr>
          <w:rFonts w:ascii="Arial" w:eastAsia="Times New Roman" w:hAnsi="Arial" w:cs="Arial"/>
          <w:b/>
          <w:bCs/>
          <w:noProof w:val="0"/>
          <w:sz w:val="20"/>
          <w:szCs w:val="20"/>
          <w:highlight w:val="lightGray"/>
          <w:lang w:val="es-ES" w:eastAsia="ar-SA"/>
        </w:rPr>
        <w:t>____________________________</w:t>
      </w:r>
      <w:r w:rsidRPr="00620D1C">
        <w:rPr>
          <w:rFonts w:ascii="Arial" w:eastAsia="Times New Roman" w:hAnsi="Arial" w:cs="Arial"/>
          <w:bCs/>
          <w:noProof w:val="0"/>
          <w:sz w:val="20"/>
          <w:szCs w:val="20"/>
          <w:highlight w:val="lightGray"/>
          <w:lang w:val="es-ES" w:eastAsia="ar-SA"/>
        </w:rPr>
        <w:t>,</w:t>
      </w:r>
      <w:r w:rsidRPr="00620D1C">
        <w:rPr>
          <w:rFonts w:ascii="Arial" w:eastAsia="Times New Roman" w:hAnsi="Arial" w:cs="Arial"/>
          <w:bCs/>
          <w:noProof w:val="0"/>
          <w:sz w:val="20"/>
          <w:szCs w:val="20"/>
          <w:lang w:val="es-ES" w:eastAsia="ar-SA"/>
        </w:rPr>
        <w:t xml:space="preserve"> Titular de la </w:t>
      </w:r>
      <w:r w:rsidRPr="00620D1C">
        <w:rPr>
          <w:rFonts w:ascii="Arial" w:eastAsia="Times New Roman" w:hAnsi="Arial" w:cs="Arial"/>
          <w:bCs/>
          <w:noProof w:val="0"/>
          <w:sz w:val="20"/>
          <w:szCs w:val="20"/>
          <w:highlight w:val="lightGray"/>
          <w:lang w:val="es-ES" w:eastAsia="ar-SA"/>
        </w:rPr>
        <w:t>____________________</w:t>
      </w:r>
      <w:r w:rsidRPr="00620D1C">
        <w:rPr>
          <w:rFonts w:ascii="Arial" w:eastAsia="Times New Roman" w:hAnsi="Arial" w:cs="Arial"/>
          <w:bCs/>
          <w:noProof w:val="0"/>
          <w:sz w:val="20"/>
          <w:szCs w:val="20"/>
          <w:lang w:eastAsia="ar-SA"/>
        </w:rPr>
        <w:t xml:space="preserve">de </w:t>
      </w:r>
      <w:r w:rsidRPr="00620D1C">
        <w:rPr>
          <w:rFonts w:ascii="Arial" w:eastAsia="Times New Roman" w:hAnsi="Arial" w:cs="Arial"/>
          <w:b/>
          <w:bCs/>
          <w:noProof w:val="0"/>
          <w:sz w:val="20"/>
          <w:szCs w:val="20"/>
          <w:lang w:eastAsia="ar-SA"/>
        </w:rPr>
        <w:t xml:space="preserve">“EL INSTITUTO” </w:t>
      </w:r>
      <w:r w:rsidRPr="00620D1C">
        <w:rPr>
          <w:rFonts w:ascii="Arial" w:eastAsia="Times New Roman" w:hAnsi="Arial" w:cs="Arial"/>
          <w:noProof w:val="0"/>
          <w:sz w:val="20"/>
          <w:szCs w:val="20"/>
          <w:lang w:eastAsia="ar-SA"/>
        </w:rPr>
        <w:t xml:space="preserve">interviene en la firma del presente instrumento jurídico como </w:t>
      </w:r>
      <w:r w:rsidRPr="00620D1C">
        <w:rPr>
          <w:rFonts w:ascii="Arial" w:eastAsia="Times New Roman" w:hAnsi="Arial" w:cs="Arial"/>
          <w:noProof w:val="0"/>
          <w:sz w:val="20"/>
          <w:szCs w:val="20"/>
          <w:lang w:val="es-ES" w:eastAsia="ar-SA"/>
        </w:rPr>
        <w:t xml:space="preserve">Administrador del presente contrato, responsable de dar seguimiento y verificar el cumplimiento de los derechos y obligaciones establecidos en este instrumento jurídico, de </w:t>
      </w:r>
      <w:r w:rsidRPr="00620D1C">
        <w:rPr>
          <w:rFonts w:ascii="Arial" w:eastAsia="Times New Roman" w:hAnsi="Arial" w:cs="Arial"/>
          <w:bCs/>
          <w:noProof w:val="0"/>
          <w:sz w:val="20"/>
          <w:szCs w:val="20"/>
          <w:lang w:val="es-ES" w:eastAsia="ar-SA"/>
        </w:rPr>
        <w:t>conformidad con lo dispuesto en el artículo84 penúltimo párrafo del Reglamento de la Ley de Adquisiciones, Arrendamientos</w:t>
      </w:r>
      <w:r w:rsidRPr="00620D1C">
        <w:rPr>
          <w:rFonts w:ascii="Arial" w:eastAsia="Times New Roman" w:hAnsi="Arial" w:cs="Arial"/>
          <w:noProof w:val="0"/>
          <w:sz w:val="20"/>
          <w:szCs w:val="20"/>
          <w:lang w:val="es-ES" w:eastAsia="ar-SA"/>
        </w:rPr>
        <w:t xml:space="preserve"> y Servicios del Sector Público.</w:t>
      </w:r>
    </w:p>
    <w:p w:rsidR="00620D1C" w:rsidRPr="00620D1C" w:rsidRDefault="00620D1C" w:rsidP="00620D1C">
      <w:pPr>
        <w:suppressAutoHyphens/>
        <w:spacing w:after="0" w:line="240" w:lineRule="auto"/>
        <w:ind w:right="48" w:hanging="4"/>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b/>
          <w:noProof w:val="0"/>
          <w:sz w:val="20"/>
          <w:szCs w:val="20"/>
          <w:lang w:val="es-ES" w:eastAsia="ar-SA"/>
        </w:rPr>
      </w:pPr>
      <w:r w:rsidRPr="00620D1C">
        <w:rPr>
          <w:rFonts w:ascii="Arial" w:eastAsia="Times New Roman" w:hAnsi="Arial" w:cs="Arial"/>
          <w:b/>
          <w:noProof w:val="0"/>
          <w:sz w:val="20"/>
          <w:szCs w:val="20"/>
          <w:lang w:val="es-ES" w:eastAsia="ar-SA"/>
        </w:rPr>
        <w:t xml:space="preserve">I.5.- </w:t>
      </w:r>
      <w:r w:rsidRPr="00620D1C">
        <w:rPr>
          <w:rFonts w:ascii="Arial" w:eastAsia="Times New Roman" w:hAnsi="Arial" w:cs="Arial"/>
          <w:noProof w:val="0"/>
          <w:sz w:val="20"/>
          <w:szCs w:val="20"/>
          <w:lang w:val="es-ES" w:eastAsia="ar-SA"/>
        </w:rPr>
        <w:t xml:space="preserve">Para el cumplimiento de sus funciones y la realización de sus actividades, requiere de la prestación del servicio de </w:t>
      </w:r>
      <w:r w:rsidRPr="00620D1C">
        <w:rPr>
          <w:rFonts w:ascii="Arial" w:eastAsia="Times New Roman" w:hAnsi="Arial" w:cs="Arial"/>
          <w:noProof w:val="0"/>
          <w:sz w:val="20"/>
          <w:szCs w:val="20"/>
          <w:highlight w:val="lightGray"/>
          <w:lang w:val="es-ES" w:eastAsia="ar-SA"/>
        </w:rPr>
        <w:t>________________________________________</w:t>
      </w:r>
      <w:r w:rsidRPr="00620D1C">
        <w:rPr>
          <w:rFonts w:ascii="Arial" w:eastAsia="Times New Roman" w:hAnsi="Arial" w:cs="Arial"/>
          <w:noProof w:val="0"/>
          <w:sz w:val="20"/>
          <w:szCs w:val="20"/>
          <w:lang w:val="es-ES" w:eastAsia="ar-SA"/>
        </w:rPr>
        <w:t xml:space="preserve">, solicitado por </w:t>
      </w:r>
      <w:r w:rsidRPr="00620D1C">
        <w:rPr>
          <w:rFonts w:ascii="Arial" w:eastAsia="Times New Roman" w:hAnsi="Arial" w:cs="Arial"/>
          <w:bCs/>
          <w:noProof w:val="0"/>
          <w:sz w:val="20"/>
          <w:szCs w:val="20"/>
          <w:lang w:eastAsia="es-ES"/>
        </w:rPr>
        <w:t xml:space="preserve">la </w:t>
      </w:r>
      <w:r w:rsidRPr="00620D1C">
        <w:rPr>
          <w:rFonts w:ascii="Arial" w:eastAsia="Times New Roman" w:hAnsi="Arial" w:cs="Arial"/>
          <w:bCs/>
          <w:noProof w:val="0"/>
          <w:sz w:val="20"/>
          <w:szCs w:val="20"/>
          <w:highlight w:val="lightGray"/>
          <w:lang w:eastAsia="es-ES"/>
        </w:rPr>
        <w:t>_______________________</w:t>
      </w:r>
      <w:r w:rsidRPr="00620D1C">
        <w:rPr>
          <w:rFonts w:ascii="Arial" w:eastAsia="Times New Roman" w:hAnsi="Arial" w:cs="Arial"/>
          <w:noProof w:val="0"/>
          <w:sz w:val="20"/>
          <w:szCs w:val="20"/>
          <w:lang w:val="es-ES" w:eastAsia="ar-SA"/>
        </w:rPr>
        <w:t>.</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I.6.-</w:t>
      </w:r>
      <w:r w:rsidRPr="00620D1C">
        <w:rPr>
          <w:rFonts w:ascii="Arial" w:eastAsia="Times New Roman" w:hAnsi="Arial" w:cs="Arial"/>
          <w:noProof w:val="0"/>
          <w:sz w:val="20"/>
          <w:szCs w:val="20"/>
          <w:lang w:val="es-ES" w:eastAsia="ar-SA"/>
        </w:rPr>
        <w:t xml:space="preserve"> Para cubrir las erogaciones que se deriven del presente Contrato, cuenta con los recursos disponibles suficientes, no comprometidos, en la partida presupuestal número de cuenta </w:t>
      </w:r>
      <w:r w:rsidRPr="00620D1C">
        <w:rPr>
          <w:rFonts w:ascii="Arial" w:eastAsia="Times New Roman" w:hAnsi="Arial" w:cs="Arial"/>
          <w:noProof w:val="0"/>
          <w:sz w:val="20"/>
          <w:szCs w:val="20"/>
          <w:highlight w:val="lightGray"/>
          <w:lang w:val="es-ES" w:eastAsia="ar-SA"/>
        </w:rPr>
        <w:t>_________</w:t>
      </w:r>
      <w:r w:rsidRPr="00620D1C">
        <w:rPr>
          <w:rFonts w:ascii="Arial" w:eastAsia="Times New Roman" w:hAnsi="Arial" w:cs="Arial"/>
          <w:noProof w:val="0"/>
          <w:sz w:val="20"/>
          <w:szCs w:val="20"/>
          <w:lang w:val="es-ES" w:eastAsia="ar-SA"/>
        </w:rPr>
        <w:t xml:space="preserve">, de conformidad con el Dictamen de Disponibilidad Presupuestal Previo, con número de folio </w:t>
      </w:r>
      <w:r w:rsidRPr="00620D1C">
        <w:rPr>
          <w:rFonts w:ascii="Arial" w:eastAsia="Times New Roman" w:hAnsi="Arial" w:cs="Arial"/>
          <w:noProof w:val="0"/>
          <w:sz w:val="20"/>
          <w:szCs w:val="20"/>
          <w:highlight w:val="lightGray"/>
          <w:lang w:val="es-ES" w:eastAsia="ar-SA"/>
        </w:rPr>
        <w:t>_____________</w:t>
      </w:r>
      <w:r w:rsidRPr="00620D1C">
        <w:rPr>
          <w:rFonts w:ascii="Arial" w:eastAsia="Times New Roman" w:hAnsi="Arial" w:cs="Arial"/>
          <w:noProof w:val="0"/>
          <w:sz w:val="20"/>
          <w:szCs w:val="20"/>
          <w:lang w:val="es-ES" w:eastAsia="ar-SA"/>
        </w:rPr>
        <w:t xml:space="preserve"> de fecha __de ____de 201_, mismo que se agrega al presente contrato como </w:t>
      </w:r>
      <w:r w:rsidRPr="00620D1C">
        <w:rPr>
          <w:rFonts w:ascii="Arial" w:eastAsia="Times New Roman" w:hAnsi="Arial" w:cs="Arial"/>
          <w:b/>
          <w:bCs/>
          <w:noProof w:val="0"/>
          <w:sz w:val="20"/>
          <w:szCs w:val="20"/>
          <w:lang w:val="es-ES" w:eastAsia="ar-SA"/>
        </w:rPr>
        <w:t>Anexo 1 (uno)</w:t>
      </w:r>
      <w:r w:rsidRPr="00620D1C">
        <w:rPr>
          <w:rFonts w:ascii="Arial" w:eastAsia="Times New Roman" w:hAnsi="Arial" w:cs="Arial"/>
          <w:noProof w:val="0"/>
          <w:sz w:val="20"/>
          <w:szCs w:val="20"/>
          <w:lang w:val="es-ES" w:eastAsia="ar-SA"/>
        </w:rPr>
        <w:t>.</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I.7.</w:t>
      </w:r>
      <w:r w:rsidRPr="00620D1C">
        <w:rPr>
          <w:rFonts w:ascii="Arial" w:eastAsia="Times New Roman" w:hAnsi="Arial" w:cs="Arial"/>
          <w:noProof w:val="0"/>
          <w:sz w:val="20"/>
          <w:szCs w:val="20"/>
          <w:lang w:val="es-ES" w:eastAsia="ar-SA"/>
        </w:rPr>
        <w:t xml:space="preserve">- El presente contrato fue adjudicado a </w:t>
      </w:r>
      <w:r w:rsidRPr="00620D1C">
        <w:rPr>
          <w:rFonts w:ascii="Arial" w:eastAsia="Times New Roman" w:hAnsi="Arial" w:cs="Arial"/>
          <w:b/>
          <w:bCs/>
          <w:noProof w:val="0"/>
          <w:sz w:val="20"/>
          <w:szCs w:val="20"/>
          <w:lang w:val="es-ES" w:eastAsia="ar-SA"/>
        </w:rPr>
        <w:t xml:space="preserve">"EL PROVEEDOR" </w:t>
      </w:r>
      <w:r w:rsidRPr="00620D1C">
        <w:rPr>
          <w:rFonts w:ascii="Arial" w:eastAsia="Times New Roman" w:hAnsi="Arial" w:cs="Arial"/>
          <w:noProof w:val="0"/>
          <w:sz w:val="20"/>
          <w:szCs w:val="20"/>
          <w:lang w:val="es-ES" w:eastAsia="ar-SA"/>
        </w:rPr>
        <w:t xml:space="preserve">mediante el </w:t>
      </w:r>
      <w:r w:rsidRPr="00620D1C">
        <w:rPr>
          <w:rFonts w:ascii="Arial" w:eastAsia="Times New Roman" w:hAnsi="Arial" w:cs="Arial"/>
          <w:bCs/>
          <w:noProof w:val="0"/>
          <w:sz w:val="20"/>
          <w:szCs w:val="20"/>
          <w:lang w:eastAsia="ar-SA"/>
        </w:rPr>
        <w:t xml:space="preserve">Procedimiento de </w:t>
      </w:r>
      <w:r w:rsidRPr="00620D1C">
        <w:rPr>
          <w:rFonts w:ascii="Arial" w:eastAsia="Times New Roman" w:hAnsi="Arial" w:cs="Arial"/>
          <w:bCs/>
          <w:noProof w:val="0"/>
          <w:sz w:val="20"/>
          <w:szCs w:val="20"/>
          <w:highlight w:val="lightGray"/>
          <w:lang w:eastAsia="ar-SA"/>
        </w:rPr>
        <w:t>_____________</w:t>
      </w:r>
      <w:r w:rsidRPr="00620D1C">
        <w:rPr>
          <w:rFonts w:ascii="Arial" w:eastAsia="Times New Roman" w:hAnsi="Arial" w:cs="Arial"/>
          <w:bCs/>
          <w:noProof w:val="0"/>
          <w:sz w:val="20"/>
          <w:szCs w:val="20"/>
          <w:lang w:eastAsia="ar-SA"/>
        </w:rPr>
        <w:t xml:space="preserve"> número </w:t>
      </w:r>
      <w:r w:rsidRPr="00620D1C">
        <w:rPr>
          <w:rFonts w:ascii="Arial" w:eastAsia="Times New Roman" w:hAnsi="Arial" w:cs="Arial"/>
          <w:bCs/>
          <w:noProof w:val="0"/>
          <w:sz w:val="20"/>
          <w:szCs w:val="20"/>
          <w:highlight w:val="lightGray"/>
          <w:lang w:eastAsia="ar-SA"/>
        </w:rPr>
        <w:t>____________________</w:t>
      </w:r>
      <w:r w:rsidRPr="00620D1C">
        <w:rPr>
          <w:rFonts w:ascii="Arial" w:eastAsia="Times New Roman" w:hAnsi="Arial" w:cs="Arial"/>
          <w:noProof w:val="0"/>
          <w:sz w:val="20"/>
          <w:szCs w:val="20"/>
          <w:lang w:val="es-ES" w:eastAsia="ar-SA"/>
        </w:rPr>
        <w:t>con fundamento en lo dispuesto en los artículos 134 de la Constitución Política de los Estados Unidos Mexicanos,</w:t>
      </w:r>
      <w:r w:rsidRPr="00620D1C">
        <w:rPr>
          <w:rFonts w:ascii="Arial" w:eastAsia="Times New Roman" w:hAnsi="Arial" w:cs="Arial"/>
          <w:noProof w:val="0"/>
          <w:sz w:val="20"/>
          <w:szCs w:val="20"/>
          <w:highlight w:val="lightGray"/>
          <w:lang w:val="es-ES" w:eastAsia="ar-SA"/>
        </w:rPr>
        <w:t>___________________________________</w:t>
      </w:r>
      <w:r w:rsidRPr="00620D1C">
        <w:rPr>
          <w:rFonts w:ascii="Arial" w:eastAsia="Times New Roman" w:hAnsi="Arial" w:cs="Arial"/>
          <w:noProof w:val="0"/>
          <w:sz w:val="20"/>
          <w:szCs w:val="20"/>
          <w:lang w:val="es-ES" w:eastAsia="ar-SA"/>
        </w:rPr>
        <w:t xml:space="preserve"> de la Ley de Adquisiciones, Arrendamientos y Servicios del Sector Público y demás disposiciones legales aplicables en la materia.</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 xml:space="preserve">I.8.- </w:t>
      </w:r>
      <w:r w:rsidRPr="00620D1C">
        <w:rPr>
          <w:rFonts w:ascii="Arial" w:eastAsia="Times New Roman" w:hAnsi="Arial" w:cs="Arial"/>
          <w:noProof w:val="0"/>
          <w:sz w:val="20"/>
          <w:szCs w:val="20"/>
          <w:lang w:val="es-ES" w:eastAsia="ar-SA"/>
        </w:rPr>
        <w:t xml:space="preserve">Con fecha ___de ______de 201_ la Coordinación Técnica de Adquisición de Bienes de Inversión y Activos, a través de la División de Contratación de Activos y Logística, emitió el Acta de _______ del Procedimiento mencionado en la Declaración que antecede, adjudicando a </w:t>
      </w:r>
      <w:r w:rsidRPr="00620D1C">
        <w:rPr>
          <w:rFonts w:ascii="Arial" w:eastAsia="Times New Roman" w:hAnsi="Arial" w:cs="Arial"/>
          <w:b/>
          <w:bCs/>
          <w:noProof w:val="0"/>
          <w:sz w:val="20"/>
          <w:szCs w:val="20"/>
          <w:lang w:val="es-ES" w:eastAsia="ar-SA"/>
        </w:rPr>
        <w:t xml:space="preserve">"EL PROVEEDOR” </w:t>
      </w:r>
      <w:r w:rsidRPr="00620D1C">
        <w:rPr>
          <w:rFonts w:ascii="Arial" w:eastAsia="Times New Roman" w:hAnsi="Arial" w:cs="Arial"/>
          <w:bCs/>
          <w:noProof w:val="0"/>
          <w:sz w:val="20"/>
          <w:szCs w:val="20"/>
          <w:lang w:val="es-ES" w:eastAsia="ar-SA"/>
        </w:rPr>
        <w:t xml:space="preserve">el servicio que se detalla en el </w:t>
      </w:r>
      <w:r w:rsidRPr="00620D1C">
        <w:rPr>
          <w:rFonts w:ascii="Arial" w:eastAsia="Times New Roman" w:hAnsi="Arial" w:cs="Arial"/>
          <w:b/>
          <w:noProof w:val="0"/>
          <w:sz w:val="20"/>
          <w:szCs w:val="20"/>
          <w:lang w:val="es-ES" w:eastAsia="ar-SA"/>
        </w:rPr>
        <w:t xml:space="preserve">Anexo 3 </w:t>
      </w:r>
      <w:r w:rsidRPr="00620D1C">
        <w:rPr>
          <w:rFonts w:ascii="Arial" w:eastAsia="Times New Roman" w:hAnsi="Arial" w:cs="Arial"/>
          <w:b/>
          <w:bCs/>
          <w:noProof w:val="0"/>
          <w:sz w:val="20"/>
          <w:szCs w:val="20"/>
          <w:lang w:val="es-ES" w:eastAsia="ar-SA"/>
        </w:rPr>
        <w:t xml:space="preserve">(tres) </w:t>
      </w:r>
      <w:r w:rsidRPr="00620D1C">
        <w:rPr>
          <w:rFonts w:ascii="Arial" w:eastAsia="Times New Roman" w:hAnsi="Arial" w:cs="Arial"/>
          <w:noProof w:val="0"/>
          <w:sz w:val="20"/>
          <w:szCs w:val="20"/>
          <w:lang w:val="es-ES" w:eastAsia="ar-SA"/>
        </w:rPr>
        <w:t>del presente contrato.</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 xml:space="preserve">I.9.- </w:t>
      </w:r>
      <w:r w:rsidRPr="00620D1C">
        <w:rPr>
          <w:rFonts w:ascii="Arial" w:eastAsia="Times New Roman" w:hAnsi="Arial" w:cs="Arial"/>
          <w:noProof w:val="0"/>
          <w:sz w:val="20"/>
          <w:szCs w:val="20"/>
          <w:lang w:eastAsia="ar-SA"/>
        </w:rPr>
        <w:t xml:space="preserve">De conformidad con lo previsto en el artículo 81 fracción IV del Reglamento de la Ley de Adquisiciones, Arrendamientos y Servicios del Sector Público, en caso de discrepancia entre el contenido </w:t>
      </w:r>
      <w:r w:rsidRPr="00620D1C">
        <w:rPr>
          <w:rFonts w:ascii="Arial" w:eastAsia="Times New Roman" w:hAnsi="Arial" w:cs="Arial"/>
          <w:noProof w:val="0"/>
          <w:sz w:val="20"/>
          <w:szCs w:val="20"/>
          <w:lang w:val="es-ES_tradnl" w:eastAsia="ar-SA"/>
        </w:rPr>
        <w:t xml:space="preserve">de la </w:t>
      </w:r>
      <w:r w:rsidRPr="00620D1C">
        <w:rPr>
          <w:rFonts w:ascii="Arial" w:eastAsia="Times New Roman" w:hAnsi="Arial" w:cs="Arial"/>
          <w:noProof w:val="0"/>
          <w:sz w:val="20"/>
          <w:szCs w:val="20"/>
          <w:highlight w:val="lightGray"/>
          <w:lang w:val="es-ES_tradnl" w:eastAsia="ar-SA"/>
        </w:rPr>
        <w:t>__________</w:t>
      </w:r>
      <w:r w:rsidRPr="00620D1C">
        <w:rPr>
          <w:rFonts w:ascii="Arial" w:eastAsia="Times New Roman" w:hAnsi="Arial" w:cs="Arial"/>
          <w:noProof w:val="0"/>
          <w:sz w:val="20"/>
          <w:szCs w:val="20"/>
          <w:lang w:val="es-ES_tradnl" w:eastAsia="ar-SA"/>
        </w:rPr>
        <w:t xml:space="preserve"> y el presente instrumento jurídico, prevalecerá lo establecido en la </w:t>
      </w:r>
      <w:r w:rsidRPr="00620D1C">
        <w:rPr>
          <w:rFonts w:ascii="Arial" w:eastAsia="Times New Roman" w:hAnsi="Arial" w:cs="Arial"/>
          <w:noProof w:val="0"/>
          <w:sz w:val="20"/>
          <w:szCs w:val="20"/>
          <w:highlight w:val="lightGray"/>
          <w:lang w:val="es-ES_tradnl" w:eastAsia="ar-SA"/>
        </w:rPr>
        <w:t>_______</w:t>
      </w:r>
      <w:r w:rsidRPr="00620D1C">
        <w:rPr>
          <w:rFonts w:ascii="Arial" w:eastAsia="Times New Roman" w:hAnsi="Arial" w:cs="Arial"/>
          <w:noProof w:val="0"/>
          <w:sz w:val="20"/>
          <w:szCs w:val="20"/>
          <w:lang w:val="es-ES_tradnl" w:eastAsia="ar-SA"/>
        </w:rPr>
        <w:t xml:space="preserve"> respectiva</w:t>
      </w:r>
      <w:r w:rsidRPr="00620D1C">
        <w:rPr>
          <w:rFonts w:ascii="Arial" w:eastAsia="Times New Roman" w:hAnsi="Arial" w:cs="Arial"/>
          <w:noProof w:val="0"/>
          <w:sz w:val="20"/>
          <w:szCs w:val="20"/>
          <w:lang w:eastAsia="ar-SA"/>
        </w:rPr>
        <w:t>.</w:t>
      </w:r>
    </w:p>
    <w:p w:rsidR="00620D1C" w:rsidRPr="00620D1C" w:rsidRDefault="00620D1C" w:rsidP="00620D1C">
      <w:pPr>
        <w:suppressAutoHyphens/>
        <w:spacing w:after="0" w:line="240" w:lineRule="auto"/>
        <w:ind w:right="49"/>
        <w:jc w:val="both"/>
        <w:rPr>
          <w:rFonts w:ascii="Arial" w:eastAsia="Times New Roman" w:hAnsi="Arial" w:cs="Arial"/>
          <w:bCs/>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_tradnl" w:eastAsia="ar-SA"/>
        </w:rPr>
      </w:pPr>
      <w:r w:rsidRPr="00620D1C">
        <w:rPr>
          <w:rFonts w:ascii="Arial" w:eastAsia="Times New Roman" w:hAnsi="Arial" w:cs="Arial"/>
          <w:b/>
          <w:bCs/>
          <w:noProof w:val="0"/>
          <w:sz w:val="20"/>
          <w:szCs w:val="20"/>
          <w:lang w:val="es-ES" w:eastAsia="ar-SA"/>
        </w:rPr>
        <w:t xml:space="preserve">I.10.- </w:t>
      </w:r>
      <w:r w:rsidRPr="00620D1C">
        <w:rPr>
          <w:rFonts w:ascii="Arial" w:eastAsia="Times New Roman" w:hAnsi="Arial" w:cs="Arial"/>
          <w:noProof w:val="0"/>
          <w:sz w:val="20"/>
          <w:szCs w:val="20"/>
          <w:lang w:val="es-ES" w:eastAsia="ar-SA"/>
        </w:rPr>
        <w:t>Señala como domicilio para todos los efectos de este acto jurídico, el ubicado en  calle de Durango número 291 P.H., Colonia Roma Norte, Delegación Cuauhtémoc, Código Postal 06700, México, Distrito Federal.</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b/>
          <w:noProof w:val="0"/>
          <w:sz w:val="20"/>
          <w:szCs w:val="20"/>
          <w:lang w:eastAsia="ar-SA"/>
        </w:rPr>
        <w:t>II.</w:t>
      </w:r>
      <w:r w:rsidRPr="00620D1C">
        <w:rPr>
          <w:rFonts w:ascii="Arial" w:eastAsia="Times New Roman" w:hAnsi="Arial" w:cs="Arial"/>
          <w:noProof w:val="0"/>
          <w:sz w:val="20"/>
          <w:szCs w:val="20"/>
          <w:lang w:eastAsia="ar-SA"/>
        </w:rPr>
        <w:t>-</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declara a través de su Apoderado Legal, que:</w:t>
      </w: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 xml:space="preserve">II.1.- </w:t>
      </w:r>
      <w:r w:rsidRPr="00620D1C">
        <w:rPr>
          <w:rFonts w:ascii="Arial" w:eastAsia="Times New Roman" w:hAnsi="Arial" w:cs="Arial"/>
          <w:noProof w:val="0"/>
          <w:sz w:val="20"/>
          <w:szCs w:val="20"/>
          <w:lang w:val="es-ES" w:eastAsia="ar-SA"/>
        </w:rPr>
        <w:t>Es una Sociedad Mercantil debidamente constituida, de conformidad con las leyes de los Estados Unidos Mexicanos, según consta en la Escritura Pública número  ______, de fecha __de ______de____, pasada ante la fe del Licenciado _______________, Notario Público número ___del _______ Federal; inscrita en _______________________, bajo el folio ___________.</w:t>
      </w:r>
    </w:p>
    <w:p w:rsidR="00620D1C" w:rsidRPr="00620D1C" w:rsidRDefault="00620D1C" w:rsidP="00620D1C">
      <w:pPr>
        <w:suppressAutoHyphens/>
        <w:spacing w:after="0" w:line="240" w:lineRule="auto"/>
        <w:jc w:val="both"/>
        <w:rPr>
          <w:rFonts w:ascii="Arial" w:eastAsia="Times New Roman" w:hAnsi="Arial" w:cs="Arial"/>
          <w:b/>
          <w:noProof w:val="0"/>
          <w:sz w:val="20"/>
          <w:szCs w:val="20"/>
          <w:highlight w:val="yellow"/>
          <w:lang w:val="es-ES" w:eastAsia="ar-SA"/>
        </w:rPr>
      </w:pPr>
    </w:p>
    <w:p w:rsidR="00620D1C" w:rsidRPr="00620D1C" w:rsidRDefault="00620D1C" w:rsidP="00620D1C">
      <w:pPr>
        <w:suppressAutoHyphens/>
        <w:spacing w:after="0" w:line="240" w:lineRule="auto"/>
        <w:jc w:val="both"/>
        <w:rPr>
          <w:rFonts w:ascii="Arial" w:eastAsia="Times New Roman" w:hAnsi="Arial" w:cs="Arial"/>
          <w:b/>
          <w:bCs/>
          <w:noProof w:val="0"/>
          <w:sz w:val="20"/>
          <w:szCs w:val="20"/>
          <w:highlight w:val="yellow"/>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 xml:space="preserve">II.2.- </w:t>
      </w:r>
      <w:r w:rsidRPr="00620D1C">
        <w:rPr>
          <w:rFonts w:ascii="Arial" w:eastAsia="Times New Roman" w:hAnsi="Arial" w:cs="Arial"/>
          <w:noProof w:val="0"/>
          <w:sz w:val="20"/>
          <w:szCs w:val="20"/>
          <w:lang w:val="es-ES" w:eastAsia="ar-SA"/>
        </w:rPr>
        <w:t xml:space="preserve">Se encuentra representada para la celebración de este contrato, por __________________, quien acredita su personalidad en términos de la  Escritura Pública número  ______, de fecha __de ______de____, pasada ante la fe del Licenciado _______________, Notario Público número ___del _______ Federal; inscrita en _______________________, bajo el folio ___________ y manifiesta bajo protesta de decir verdad, que las facultades que le fueron conferidas no le han sido revocadas, modificadas, ni restringidas en forma alguna.  </w:t>
      </w:r>
    </w:p>
    <w:p w:rsidR="00620D1C" w:rsidRPr="00620D1C" w:rsidRDefault="00620D1C" w:rsidP="00620D1C">
      <w:pPr>
        <w:tabs>
          <w:tab w:val="left" w:pos="1134"/>
        </w:tabs>
        <w:suppressAutoHyphens/>
        <w:spacing w:after="0" w:line="240" w:lineRule="auto"/>
        <w:ind w:right="-142"/>
        <w:jc w:val="both"/>
        <w:rPr>
          <w:rFonts w:ascii="Arial" w:eastAsia="Times New Roman" w:hAnsi="Arial" w:cs="Arial"/>
          <w:noProof w:val="0"/>
          <w:sz w:val="20"/>
          <w:szCs w:val="20"/>
          <w:highlight w:val="yellow"/>
          <w:lang w:val="es-ES" w:eastAsia="ar-SA"/>
        </w:rPr>
      </w:pPr>
    </w:p>
    <w:p w:rsidR="00620D1C" w:rsidRPr="00620D1C" w:rsidRDefault="00620D1C" w:rsidP="00620D1C">
      <w:pPr>
        <w:tabs>
          <w:tab w:val="left" w:pos="1134"/>
        </w:tabs>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II.3.-</w:t>
      </w:r>
      <w:r w:rsidRPr="00620D1C">
        <w:rPr>
          <w:rFonts w:ascii="Arial" w:eastAsia="Times New Roman" w:hAnsi="Arial" w:cs="Arial"/>
          <w:noProof w:val="0"/>
          <w:sz w:val="20"/>
          <w:szCs w:val="20"/>
          <w:lang w:val="es-ES" w:eastAsia="ar-SA"/>
        </w:rPr>
        <w:t xml:space="preserve"> De acuerdo con sus estatutos, el objeto social consiste entre otras actividades, en _____________________________________________________________________________________________________________________________________.</w:t>
      </w:r>
    </w:p>
    <w:p w:rsidR="00620D1C" w:rsidRPr="00620D1C" w:rsidRDefault="00620D1C" w:rsidP="00620D1C">
      <w:pPr>
        <w:suppressAutoHyphens/>
        <w:spacing w:after="0" w:line="240" w:lineRule="auto"/>
        <w:jc w:val="both"/>
        <w:rPr>
          <w:rFonts w:ascii="Arial" w:eastAsia="Times New Roman" w:hAnsi="Arial" w:cs="Arial"/>
          <w:b/>
          <w:bCs/>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 xml:space="preserve">II.4.- </w:t>
      </w:r>
      <w:r w:rsidRPr="00620D1C">
        <w:rPr>
          <w:rFonts w:ascii="Arial" w:eastAsia="Times New Roman" w:hAnsi="Arial" w:cs="Arial"/>
          <w:noProof w:val="0"/>
          <w:sz w:val="20"/>
          <w:szCs w:val="20"/>
          <w:lang w:val="es-ES" w:eastAsia="ar-SA"/>
        </w:rPr>
        <w:t xml:space="preserve">Cuenta con los registros siguientes: </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AC648F">
      <w:pPr>
        <w:numPr>
          <w:ilvl w:val="0"/>
          <w:numId w:val="29"/>
        </w:numPr>
        <w:suppressAutoHyphens/>
        <w:spacing w:after="0" w:line="240" w:lineRule="auto"/>
        <w:ind w:hanging="654"/>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Registro Federal de Contribuyentes: ____________</w:t>
      </w:r>
      <w:r w:rsidRPr="00620D1C">
        <w:rPr>
          <w:rFonts w:ascii="Arial" w:eastAsia="Times New Roman" w:hAnsi="Arial" w:cs="Arial"/>
          <w:b/>
          <w:noProof w:val="0"/>
          <w:sz w:val="20"/>
          <w:szCs w:val="20"/>
          <w:lang w:val="es-ES" w:eastAsia="ar-SA"/>
        </w:rPr>
        <w:t>.</w:t>
      </w:r>
    </w:p>
    <w:p w:rsidR="00620D1C" w:rsidRPr="00620D1C" w:rsidRDefault="00620D1C" w:rsidP="00620D1C">
      <w:pPr>
        <w:suppressAutoHyphens/>
        <w:spacing w:after="0" w:line="240" w:lineRule="auto"/>
        <w:ind w:left="1080"/>
        <w:jc w:val="both"/>
        <w:rPr>
          <w:rFonts w:ascii="Arial" w:eastAsia="Times New Roman" w:hAnsi="Arial" w:cs="Arial"/>
          <w:noProof w:val="0"/>
          <w:sz w:val="20"/>
          <w:szCs w:val="20"/>
          <w:lang w:val="es-ES" w:eastAsia="ar-SA"/>
        </w:rPr>
      </w:pPr>
    </w:p>
    <w:p w:rsidR="00620D1C" w:rsidRPr="00620D1C" w:rsidRDefault="00620D1C" w:rsidP="00AC648F">
      <w:pPr>
        <w:numPr>
          <w:ilvl w:val="0"/>
          <w:numId w:val="29"/>
        </w:numPr>
        <w:suppressAutoHyphens/>
        <w:spacing w:after="0" w:line="240" w:lineRule="auto"/>
        <w:ind w:hanging="654"/>
        <w:jc w:val="both"/>
        <w:rPr>
          <w:rFonts w:ascii="Arial" w:eastAsia="Times New Roman" w:hAnsi="Arial" w:cs="Arial"/>
          <w:b/>
          <w:noProof w:val="0"/>
          <w:sz w:val="20"/>
          <w:szCs w:val="20"/>
          <w:lang w:val="es-ES" w:eastAsia="ar-SA"/>
        </w:rPr>
      </w:pPr>
      <w:r w:rsidRPr="00620D1C">
        <w:rPr>
          <w:rFonts w:ascii="Arial" w:eastAsia="Times New Roman" w:hAnsi="Arial" w:cs="Arial"/>
          <w:noProof w:val="0"/>
          <w:sz w:val="20"/>
          <w:szCs w:val="20"/>
          <w:lang w:val="es-ES" w:eastAsia="ar-SA"/>
        </w:rPr>
        <w:t xml:space="preserve">Registro Patronal ante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 _____________</w:t>
      </w:r>
      <w:r w:rsidRPr="00620D1C">
        <w:rPr>
          <w:rFonts w:ascii="Arial" w:eastAsia="Times New Roman" w:hAnsi="Arial" w:cs="Arial"/>
          <w:b/>
          <w:noProof w:val="0"/>
          <w:sz w:val="20"/>
          <w:szCs w:val="20"/>
          <w:lang w:val="es-ES" w:eastAsia="ar-SA"/>
        </w:rPr>
        <w:t>.</w:t>
      </w:r>
    </w:p>
    <w:p w:rsidR="00620D1C" w:rsidRPr="00620D1C" w:rsidRDefault="00620D1C" w:rsidP="00620D1C">
      <w:pPr>
        <w:suppressAutoHyphens/>
        <w:spacing w:after="0" w:line="240" w:lineRule="auto"/>
        <w:ind w:right="49" w:hanging="654"/>
        <w:jc w:val="both"/>
        <w:rPr>
          <w:rFonts w:ascii="Arial" w:eastAsia="Times New Roman" w:hAnsi="Arial" w:cs="Arial"/>
          <w:b/>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color w:val="000000"/>
          <w:sz w:val="20"/>
          <w:szCs w:val="20"/>
          <w:lang w:eastAsia="es-MX"/>
        </w:rPr>
      </w:pPr>
      <w:r w:rsidRPr="00620D1C">
        <w:rPr>
          <w:rFonts w:ascii="Arial" w:eastAsia="Times New Roman" w:hAnsi="Arial" w:cs="Arial"/>
          <w:b/>
          <w:bCs/>
          <w:noProof w:val="0"/>
          <w:sz w:val="20"/>
          <w:szCs w:val="20"/>
          <w:highlight w:val="lightGray"/>
          <w:lang w:eastAsia="ar-SA"/>
        </w:rPr>
        <w:t xml:space="preserve">II.5.- </w:t>
      </w:r>
      <w:r w:rsidRPr="00620D1C">
        <w:rPr>
          <w:rFonts w:ascii="Arial" w:eastAsia="Times New Roman" w:hAnsi="Arial" w:cs="Arial"/>
          <w:noProof w:val="0"/>
          <w:color w:val="000000"/>
          <w:sz w:val="20"/>
          <w:szCs w:val="20"/>
          <w:highlight w:val="lightGray"/>
          <w:lang w:eastAsia="es-MX"/>
        </w:rPr>
        <w:t>Cuenta con el documento correspondiente, vigente y expedido por el Servicio de Administración Tributaria (SAT), relativo a la opinión sobre el cumplimiento de sus obligaciones fiscales, conforme a lo dispuesto por la Regla2.1.27 de la Resolución Miscelánea Fiscal 2015 y de conformidad con el artículo 32 D del Código Fiscal de la Federación, del cual presenta copia a</w:t>
      </w:r>
      <w:r w:rsidRPr="00620D1C">
        <w:rPr>
          <w:rFonts w:ascii="Arial" w:eastAsia="Times New Roman" w:hAnsi="Arial" w:cs="Arial"/>
          <w:b/>
          <w:noProof w:val="0"/>
          <w:color w:val="000000"/>
          <w:sz w:val="20"/>
          <w:szCs w:val="20"/>
          <w:highlight w:val="lightGray"/>
          <w:lang w:eastAsia="es-MX"/>
        </w:rPr>
        <w:t xml:space="preserve"> “</w:t>
      </w:r>
      <w:r w:rsidRPr="00620D1C">
        <w:rPr>
          <w:rFonts w:ascii="Arial" w:eastAsia="Times New Roman" w:hAnsi="Arial" w:cs="Arial"/>
          <w:b/>
          <w:bCs/>
          <w:noProof w:val="0"/>
          <w:color w:val="000000"/>
          <w:sz w:val="20"/>
          <w:szCs w:val="20"/>
          <w:highlight w:val="lightGray"/>
          <w:lang w:eastAsia="es-MX"/>
        </w:rPr>
        <w:t>EL INSTITUTO”</w:t>
      </w:r>
      <w:r w:rsidRPr="00620D1C">
        <w:rPr>
          <w:rFonts w:ascii="Arial" w:eastAsia="Times New Roman" w:hAnsi="Arial" w:cs="Arial"/>
          <w:noProof w:val="0"/>
          <w:color w:val="000000"/>
          <w:sz w:val="20"/>
          <w:szCs w:val="20"/>
          <w:highlight w:val="lightGray"/>
          <w:lang w:eastAsia="es-MX"/>
        </w:rPr>
        <w:t xml:space="preserve"> para efectos de la suscripción del presente contrato.</w:t>
      </w:r>
      <w:r w:rsidRPr="00620D1C">
        <w:rPr>
          <w:rFonts w:ascii="Arial" w:eastAsia="Times New Roman" w:hAnsi="Arial" w:cs="Arial"/>
          <w:noProof w:val="0"/>
          <w:color w:val="000000"/>
          <w:sz w:val="20"/>
          <w:szCs w:val="20"/>
          <w:highlight w:val="yellow"/>
          <w:lang w:eastAsia="es-MX"/>
        </w:rPr>
        <w:t>(</w:t>
      </w:r>
      <w:r w:rsidRPr="00620D1C">
        <w:rPr>
          <w:rFonts w:ascii="Arial" w:eastAsia="Times New Roman" w:hAnsi="Arial" w:cs="Arial"/>
          <w:b/>
          <w:noProof w:val="0"/>
          <w:color w:val="000000"/>
          <w:sz w:val="20"/>
          <w:szCs w:val="20"/>
          <w:highlight w:val="yellow"/>
          <w:lang w:eastAsia="es-MX"/>
        </w:rPr>
        <w:t>EN EL CASO DE APLICAR DE ACUERDO AL MONTO</w:t>
      </w:r>
      <w:r w:rsidRPr="00620D1C">
        <w:rPr>
          <w:rFonts w:ascii="Arial" w:eastAsia="Times New Roman" w:hAnsi="Arial" w:cs="Arial"/>
          <w:noProof w:val="0"/>
          <w:color w:val="000000"/>
          <w:sz w:val="20"/>
          <w:szCs w:val="20"/>
          <w:highlight w:val="yellow"/>
          <w:lang w:eastAsia="es-MX"/>
        </w:rPr>
        <w:t>)</w:t>
      </w:r>
    </w:p>
    <w:p w:rsidR="00620D1C" w:rsidRPr="00620D1C" w:rsidRDefault="00620D1C" w:rsidP="00620D1C">
      <w:pPr>
        <w:suppressAutoHyphens/>
        <w:spacing w:after="0" w:line="240" w:lineRule="auto"/>
        <w:ind w:right="49"/>
        <w:jc w:val="both"/>
        <w:rPr>
          <w:rFonts w:ascii="Arial" w:eastAsia="Times New Roman" w:hAnsi="Arial" w:cs="Arial"/>
          <w:noProof w:val="0"/>
          <w:color w:val="000000"/>
          <w:sz w:val="20"/>
          <w:szCs w:val="20"/>
          <w:lang w:eastAsia="es-MX"/>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highlight w:val="lightGray"/>
          <w:lang w:eastAsia="ar-SA"/>
        </w:rPr>
        <w:t xml:space="preserve">II.6.- </w:t>
      </w:r>
      <w:r w:rsidRPr="00620D1C">
        <w:rPr>
          <w:rFonts w:ascii="Arial" w:eastAsia="Times New Roman" w:hAnsi="Arial" w:cs="Arial"/>
          <w:noProof w:val="0"/>
          <w:sz w:val="20"/>
          <w:szCs w:val="20"/>
          <w:highlight w:val="lightGray"/>
          <w:lang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620D1C">
        <w:rPr>
          <w:rFonts w:ascii="Arial" w:eastAsia="Times New Roman" w:hAnsi="Arial" w:cs="Arial"/>
          <w:b/>
          <w:bCs/>
          <w:noProof w:val="0"/>
          <w:sz w:val="20"/>
          <w:szCs w:val="20"/>
          <w:highlight w:val="lightGray"/>
          <w:lang w:eastAsia="ar-SA"/>
        </w:rPr>
        <w:t>“EL INSTITUTO”</w:t>
      </w:r>
      <w:r w:rsidRPr="00620D1C">
        <w:rPr>
          <w:rFonts w:ascii="Arial" w:eastAsia="Times New Roman" w:hAnsi="Arial" w:cs="Arial"/>
          <w:noProof w:val="0"/>
          <w:sz w:val="20"/>
          <w:szCs w:val="20"/>
          <w:highlight w:val="lightGray"/>
          <w:lang w:eastAsia="ar-SA"/>
        </w:rPr>
        <w:t xml:space="preserve"> exhibe para efectos de la suscripción del presente instrumento jurídico.</w:t>
      </w:r>
    </w:p>
    <w:p w:rsidR="00620D1C" w:rsidRPr="00620D1C" w:rsidRDefault="00620D1C" w:rsidP="00620D1C">
      <w:pPr>
        <w:suppressAutoHyphens/>
        <w:spacing w:after="0" w:line="240" w:lineRule="auto"/>
        <w:jc w:val="both"/>
        <w:rPr>
          <w:rFonts w:ascii="Arial" w:eastAsia="Times New Roman" w:hAnsi="Arial" w:cs="Arial"/>
          <w:b/>
          <w:bCs/>
          <w:iCs/>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iCs/>
          <w:noProof w:val="0"/>
          <w:sz w:val="20"/>
          <w:szCs w:val="20"/>
          <w:highlight w:val="lightGray"/>
          <w:lang w:eastAsia="ar-SA"/>
        </w:rPr>
      </w:pPr>
      <w:r w:rsidRPr="00620D1C">
        <w:rPr>
          <w:rFonts w:ascii="Arial" w:eastAsia="Times New Roman" w:hAnsi="Arial" w:cs="Arial"/>
          <w:b/>
          <w:bCs/>
          <w:iCs/>
          <w:noProof w:val="0"/>
          <w:sz w:val="20"/>
          <w:szCs w:val="20"/>
          <w:highlight w:val="lightGray"/>
          <w:lang w:eastAsia="ar-SA"/>
        </w:rPr>
        <w:t>II.7.-</w:t>
      </w:r>
      <w:r w:rsidRPr="00620D1C">
        <w:rPr>
          <w:rFonts w:ascii="Arial" w:eastAsia="Times New Roman" w:hAnsi="Arial" w:cs="Arial"/>
          <w:iCs/>
          <w:noProof w:val="0"/>
          <w:sz w:val="20"/>
          <w:szCs w:val="20"/>
          <w:highlight w:val="lightGray"/>
          <w:lang w:eastAsia="ar-SA"/>
        </w:rPr>
        <w:t xml:space="preserve"> Cuenta por sí o por conducto de quien subcontrate para el cumplimiento del objeto del presente contrato con el documento correspondiente, vigente, expedido por </w:t>
      </w:r>
      <w:r w:rsidRPr="00620D1C">
        <w:rPr>
          <w:rFonts w:ascii="Arial" w:eastAsia="Times New Roman" w:hAnsi="Arial" w:cs="Arial"/>
          <w:b/>
          <w:bCs/>
          <w:noProof w:val="0"/>
          <w:sz w:val="20"/>
          <w:szCs w:val="20"/>
          <w:highlight w:val="lightGray"/>
          <w:lang w:eastAsia="ar-SA"/>
        </w:rPr>
        <w:t>“EL INSTITUTO”</w:t>
      </w:r>
      <w:r w:rsidRPr="00620D1C">
        <w:rPr>
          <w:rFonts w:ascii="Arial" w:eastAsia="Times New Roman" w:hAnsi="Arial" w:cs="Arial"/>
          <w:iCs/>
          <w:noProof w:val="0"/>
          <w:sz w:val="20"/>
          <w:szCs w:val="20"/>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620D1C">
        <w:rPr>
          <w:rFonts w:ascii="Arial" w:eastAsia="Times New Roman" w:hAnsi="Arial" w:cs="Arial"/>
          <w:b/>
          <w:bCs/>
          <w:noProof w:val="0"/>
          <w:sz w:val="20"/>
          <w:szCs w:val="20"/>
          <w:highlight w:val="lightGray"/>
          <w:lang w:eastAsia="ar-SA"/>
        </w:rPr>
        <w:t>“EL INSTITUTO”</w:t>
      </w:r>
      <w:r w:rsidRPr="00620D1C">
        <w:rPr>
          <w:rFonts w:ascii="Arial" w:eastAsia="Times New Roman" w:hAnsi="Arial" w:cs="Arial"/>
          <w:iCs/>
          <w:noProof w:val="0"/>
          <w:sz w:val="20"/>
          <w:szCs w:val="20"/>
          <w:highlight w:val="lightGray"/>
          <w:lang w:eastAsia="ar-SA"/>
        </w:rPr>
        <w:t xml:space="preserve"> 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w:t>
      </w:r>
    </w:p>
    <w:p w:rsidR="00620D1C" w:rsidRPr="00620D1C" w:rsidRDefault="00620D1C" w:rsidP="00620D1C">
      <w:pPr>
        <w:suppressAutoHyphens/>
        <w:spacing w:after="0" w:line="240" w:lineRule="auto"/>
        <w:jc w:val="both"/>
        <w:rPr>
          <w:rFonts w:ascii="Arial" w:eastAsia="Times New Roman" w:hAnsi="Arial" w:cs="Arial"/>
          <w:iCs/>
          <w:noProof w:val="0"/>
          <w:sz w:val="20"/>
          <w:szCs w:val="20"/>
          <w:highlight w:val="lightGray"/>
          <w:lang w:eastAsia="ar-SA"/>
        </w:rPr>
      </w:pPr>
    </w:p>
    <w:p w:rsidR="00620D1C" w:rsidRPr="00620D1C" w:rsidRDefault="00620D1C" w:rsidP="00620D1C">
      <w:pPr>
        <w:tabs>
          <w:tab w:val="left" w:pos="5529"/>
        </w:tabs>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620D1C">
        <w:rPr>
          <w:rFonts w:ascii="Arial" w:eastAsia="Times New Roman" w:hAnsi="Arial" w:cs="Arial"/>
          <w:b/>
          <w:bCs/>
          <w:noProof w:val="0"/>
          <w:sz w:val="20"/>
          <w:szCs w:val="20"/>
          <w:highlight w:val="lightGray"/>
          <w:lang w:eastAsia="ar-SA"/>
        </w:rPr>
        <w:t>“EL INSTITUTO”.</w:t>
      </w:r>
      <w:r w:rsidRPr="00620D1C">
        <w:rPr>
          <w:rFonts w:ascii="Arial" w:eastAsia="Times New Roman" w:hAnsi="Arial" w:cs="Arial"/>
          <w:noProof w:val="0"/>
          <w:color w:val="000000"/>
          <w:sz w:val="20"/>
          <w:szCs w:val="20"/>
          <w:highlight w:val="yellow"/>
          <w:lang w:eastAsia="es-MX"/>
        </w:rPr>
        <w:t>(</w:t>
      </w:r>
      <w:r w:rsidRPr="00620D1C">
        <w:rPr>
          <w:rFonts w:ascii="Arial" w:eastAsia="Times New Roman" w:hAnsi="Arial" w:cs="Arial"/>
          <w:b/>
          <w:noProof w:val="0"/>
          <w:color w:val="000000"/>
          <w:sz w:val="20"/>
          <w:szCs w:val="20"/>
          <w:highlight w:val="yellow"/>
          <w:lang w:eastAsia="es-MX"/>
        </w:rPr>
        <w:t>EN EL CASO DE APLICAR DE ACUERDO AL MONTO Y SI TIENES TRABAJADORES COTIZANDO EN EL IMSS</w:t>
      </w:r>
      <w:r w:rsidRPr="00620D1C">
        <w:rPr>
          <w:rFonts w:ascii="Arial" w:eastAsia="Times New Roman" w:hAnsi="Arial" w:cs="Arial"/>
          <w:noProof w:val="0"/>
          <w:color w:val="000000"/>
          <w:sz w:val="20"/>
          <w:szCs w:val="20"/>
          <w:highlight w:val="yellow"/>
          <w:lang w:eastAsia="es-MX"/>
        </w:rPr>
        <w:t>)</w:t>
      </w:r>
    </w:p>
    <w:p w:rsidR="00620D1C" w:rsidRPr="00620D1C" w:rsidRDefault="00620D1C" w:rsidP="00620D1C">
      <w:pPr>
        <w:suppressAutoHyphens/>
        <w:spacing w:after="0" w:line="240" w:lineRule="auto"/>
        <w:ind w:right="48"/>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ind w:left="23" w:right="48" w:hanging="23"/>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eastAsia="ar-SA"/>
        </w:rPr>
        <w:t xml:space="preserve">II.8.- </w:t>
      </w:r>
      <w:r w:rsidRPr="00620D1C">
        <w:rPr>
          <w:rFonts w:ascii="Arial" w:eastAsia="Times New Roman" w:hAnsi="Arial" w:cs="Arial"/>
          <w:noProof w:val="0"/>
          <w:sz w:val="20"/>
          <w:szCs w:val="20"/>
          <w:lang w:eastAsia="ar-SA"/>
        </w:rPr>
        <w:t>Manifiesta bajo protesta de decir verdad, no encontrarse en los supuestos de los artículos 50 y 60 de la Ley de Adquisiciones, Arrendamientos y Servicios del Sector Público.</w:t>
      </w:r>
    </w:p>
    <w:p w:rsidR="00620D1C" w:rsidRPr="00620D1C" w:rsidRDefault="00620D1C" w:rsidP="00620D1C">
      <w:pPr>
        <w:suppressAutoHyphens/>
        <w:spacing w:after="0" w:line="240" w:lineRule="auto"/>
        <w:ind w:left="23" w:right="48" w:hanging="23"/>
        <w:jc w:val="both"/>
        <w:rPr>
          <w:rFonts w:ascii="Arial" w:eastAsia="Times New Roman" w:hAnsi="Arial" w:cs="Arial"/>
          <w:noProof w:val="0"/>
          <w:sz w:val="20"/>
          <w:szCs w:val="20"/>
          <w:lang w:eastAsia="ar-SA"/>
        </w:rPr>
      </w:pPr>
    </w:p>
    <w:p w:rsidR="00620D1C" w:rsidRPr="00620D1C" w:rsidRDefault="00620D1C" w:rsidP="00620D1C">
      <w:pPr>
        <w:suppressAutoHyphens/>
        <w:overflowPunct w:val="0"/>
        <w:autoSpaceDE w:val="0"/>
        <w:spacing w:after="0" w:line="240" w:lineRule="auto"/>
        <w:jc w:val="both"/>
        <w:textAlignment w:val="baseline"/>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En caso de que </w:t>
      </w:r>
      <w:r w:rsidRPr="00620D1C">
        <w:rPr>
          <w:rFonts w:ascii="Arial" w:eastAsia="Times New Roman" w:hAnsi="Arial" w:cs="Arial"/>
          <w:b/>
          <w:bCs/>
          <w:noProof w:val="0"/>
          <w:sz w:val="20"/>
          <w:szCs w:val="20"/>
          <w:lang w:eastAsia="ar-SA"/>
        </w:rPr>
        <w:t>"EL PROVEEDOR"</w:t>
      </w:r>
      <w:r w:rsidRPr="00620D1C">
        <w:rPr>
          <w:rFonts w:ascii="Arial" w:eastAsia="Times New Roman" w:hAnsi="Arial" w:cs="Arial"/>
          <w:noProof w:val="0"/>
          <w:sz w:val="20"/>
          <w:szCs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620D1C" w:rsidRPr="00620D1C" w:rsidRDefault="00620D1C" w:rsidP="00620D1C">
      <w:pPr>
        <w:suppressAutoHyphens/>
        <w:spacing w:after="0" w:line="240" w:lineRule="auto"/>
        <w:ind w:right="48"/>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ind w:right="48"/>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eastAsia="ar-SA"/>
        </w:rPr>
        <w:t xml:space="preserve">II.9.- </w:t>
      </w:r>
      <w:r w:rsidRPr="00620D1C">
        <w:rPr>
          <w:rFonts w:ascii="Arial" w:eastAsia="Times New Roman" w:hAnsi="Arial" w:cs="Arial"/>
          <w:noProof w:val="0"/>
          <w:sz w:val="20"/>
          <w:szCs w:val="20"/>
          <w:lang w:eastAsia="ar-SA"/>
        </w:rPr>
        <w:t xml:space="preserve">Conforme a lo previsto en los artículos 57 de la Ley de Adquisiciones, Arrendamientos y Servicios del Sector Público y 107 de su Reglamento,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en caso de auditorías, visitas o inspecciones que practique la Secretaría de la Función Pública y el Órgano Interno de Control en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 xml:space="preserve"> deberá proporcionar la información que en su momento se requiera, relativa al presente contrato.</w:t>
      </w:r>
    </w:p>
    <w:p w:rsidR="00620D1C" w:rsidRPr="00620D1C" w:rsidRDefault="00620D1C" w:rsidP="00620D1C">
      <w:pPr>
        <w:suppressAutoHyphens/>
        <w:spacing w:after="0" w:line="240" w:lineRule="auto"/>
        <w:ind w:right="48"/>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ind w:right="48"/>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eastAsia="ar-SA"/>
        </w:rPr>
        <w:t xml:space="preserve">II.10.- </w:t>
      </w:r>
      <w:r w:rsidRPr="00620D1C">
        <w:rPr>
          <w:rFonts w:ascii="Arial" w:eastAsia="Times New Roman" w:hAnsi="Arial" w:cs="Arial"/>
          <w:bCs/>
          <w:noProof w:val="0"/>
          <w:sz w:val="20"/>
          <w:szCs w:val="20"/>
          <w:lang w:eastAsia="ar-SA"/>
        </w:rPr>
        <w:t>Reúne las condiciones de organización, experiencia, personal capacitado y demás recursos</w:t>
      </w:r>
      <w:r w:rsidRPr="00620D1C">
        <w:rPr>
          <w:rFonts w:ascii="Arial" w:eastAsia="Times New Roman" w:hAnsi="Arial" w:cs="Arial"/>
          <w:noProof w:val="0"/>
          <w:sz w:val="20"/>
          <w:szCs w:val="20"/>
          <w:lang w:eastAsia="ar-SA"/>
        </w:rPr>
        <w:t>técnicos, humanos y económicos necesarios, así como con la capacidad legal suficiente para cumplir con las obligaciones que contrae por medio de este instrumento jurídico.</w:t>
      </w:r>
    </w:p>
    <w:p w:rsidR="00620D1C" w:rsidRPr="00620D1C" w:rsidRDefault="00620D1C" w:rsidP="00620D1C">
      <w:pPr>
        <w:suppressAutoHyphens/>
        <w:spacing w:after="0" w:line="240" w:lineRule="auto"/>
        <w:ind w:right="48"/>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eastAsia="ar-SA"/>
        </w:rPr>
        <w:t xml:space="preserve">II.11.- </w:t>
      </w:r>
      <w:r w:rsidRPr="00620D1C">
        <w:rPr>
          <w:rFonts w:ascii="Arial" w:eastAsia="Times New Roman" w:hAnsi="Arial" w:cs="Arial"/>
          <w:noProof w:val="0"/>
          <w:sz w:val="20"/>
          <w:szCs w:val="20"/>
          <w:lang w:eastAsia="ar-SA"/>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w:t>
      </w:r>
      <w:r w:rsidRPr="00620D1C">
        <w:rPr>
          <w:rFonts w:ascii="Arial" w:eastAsia="Times New Roman" w:hAnsi="Arial" w:cs="Arial"/>
          <w:noProof w:val="0"/>
          <w:sz w:val="20"/>
          <w:szCs w:val="20"/>
          <w:lang w:val="es-ES" w:eastAsia="ar-SA"/>
        </w:rPr>
        <w:t xml:space="preserve">_____, número ____, Colonia _____, Delegación ____________Código Postal _____, México, _______; teléfono ________; fax. __________; correo electrónico: ______________ </w:t>
      </w:r>
    </w:p>
    <w:p w:rsidR="00620D1C" w:rsidRPr="00620D1C" w:rsidRDefault="00620D1C" w:rsidP="00620D1C">
      <w:pPr>
        <w:suppressAutoHyphens/>
        <w:spacing w:after="0" w:line="240" w:lineRule="auto"/>
        <w:ind w:left="12" w:right="49"/>
        <w:jc w:val="both"/>
        <w:rPr>
          <w:rFonts w:ascii="Arial" w:eastAsia="Times New Roman" w:hAnsi="Arial" w:cs="Arial"/>
          <w:noProof w:val="0"/>
          <w:sz w:val="20"/>
          <w:szCs w:val="20"/>
          <w:lang w:val="es-ES"/>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 xml:space="preserve">Hechas las Declaraciones anteriores, </w:t>
      </w:r>
      <w:r w:rsidRPr="00620D1C">
        <w:rPr>
          <w:rFonts w:ascii="Arial" w:eastAsia="Times New Roman" w:hAnsi="Arial" w:cs="Arial"/>
          <w:b/>
          <w:noProof w:val="0"/>
          <w:sz w:val="20"/>
          <w:szCs w:val="20"/>
          <w:lang w:val="es-ES" w:eastAsia="ar-SA"/>
        </w:rPr>
        <w:t>“LAS PARTES”</w:t>
      </w:r>
      <w:r w:rsidRPr="00620D1C">
        <w:rPr>
          <w:rFonts w:ascii="Arial" w:eastAsia="Times New Roman" w:hAnsi="Arial" w:cs="Arial"/>
          <w:noProof w:val="0"/>
          <w:sz w:val="20"/>
          <w:szCs w:val="20"/>
          <w:lang w:val="es-ES" w:eastAsia="ar-SA"/>
        </w:rPr>
        <w:t xml:space="preserve"> convienen en otorgar el presente contrato, de conformidad con las siguientes:</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numPr>
          <w:ilvl w:val="8"/>
          <w:numId w:val="1"/>
        </w:numPr>
        <w:suppressAutoHyphens/>
        <w:autoSpaceDE w:val="0"/>
        <w:spacing w:after="0" w:line="240" w:lineRule="auto"/>
        <w:ind w:left="0" w:right="49" w:firstLine="0"/>
        <w:jc w:val="center"/>
        <w:outlineLvl w:val="8"/>
        <w:rPr>
          <w:rFonts w:ascii="Arial" w:eastAsia="Times New Roman" w:hAnsi="Arial" w:cs="Arial"/>
          <w:b/>
          <w:bCs/>
          <w:noProof w:val="0"/>
          <w:sz w:val="20"/>
          <w:szCs w:val="20"/>
          <w:lang w:val="pt-BR" w:eastAsia="ar-SA"/>
        </w:rPr>
      </w:pPr>
      <w:r w:rsidRPr="00620D1C">
        <w:rPr>
          <w:rFonts w:ascii="Arial" w:eastAsia="Times New Roman" w:hAnsi="Arial" w:cs="Arial"/>
          <w:b/>
          <w:bCs/>
          <w:noProof w:val="0"/>
          <w:sz w:val="20"/>
          <w:szCs w:val="20"/>
          <w:lang w:val="pt-BR" w:eastAsia="ar-SA"/>
        </w:rPr>
        <w:t>C L Á U S U L A S</w:t>
      </w:r>
    </w:p>
    <w:p w:rsidR="00620D1C" w:rsidRPr="00620D1C" w:rsidRDefault="00620D1C" w:rsidP="00620D1C">
      <w:pPr>
        <w:suppressAutoHyphens/>
        <w:spacing w:after="0" w:line="240" w:lineRule="auto"/>
        <w:ind w:right="49"/>
        <w:jc w:val="both"/>
        <w:rPr>
          <w:rFonts w:ascii="Arial" w:eastAsia="Times New Roman" w:hAnsi="Arial" w:cs="Arial"/>
          <w:bCs/>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val="es-ES" w:eastAsia="ar-SA"/>
        </w:rPr>
        <w:t>PRIMERA.- OBJETO DEL CONTRATO.- "EL INSTITUTO"</w:t>
      </w:r>
      <w:r w:rsidRPr="00620D1C">
        <w:rPr>
          <w:rFonts w:ascii="Arial" w:eastAsia="Times New Roman" w:hAnsi="Arial" w:cs="Arial"/>
          <w:noProof w:val="0"/>
          <w:sz w:val="20"/>
          <w:szCs w:val="20"/>
          <w:lang w:val="es-ES" w:eastAsia="ar-SA"/>
        </w:rPr>
        <w:t xml:space="preserve"> requiere contratar de </w:t>
      </w:r>
      <w:r w:rsidRPr="00620D1C">
        <w:rPr>
          <w:rFonts w:ascii="Arial" w:eastAsia="Times New Roman" w:hAnsi="Arial" w:cs="Arial"/>
          <w:b/>
          <w:bCs/>
          <w:noProof w:val="0"/>
          <w:sz w:val="20"/>
          <w:szCs w:val="20"/>
          <w:lang w:val="es-ES" w:eastAsia="ar-SA"/>
        </w:rPr>
        <w:t xml:space="preserve">"EL PROVEEDOR" </w:t>
      </w:r>
      <w:r w:rsidRPr="00620D1C">
        <w:rPr>
          <w:rFonts w:ascii="Arial" w:eastAsia="Times New Roman" w:hAnsi="Arial" w:cs="Arial"/>
          <w:noProof w:val="0"/>
          <w:sz w:val="20"/>
          <w:szCs w:val="20"/>
          <w:lang w:val="es-ES" w:eastAsia="ar-SA"/>
        </w:rPr>
        <w:t>y éste se obliga a prestar el servicio</w:t>
      </w:r>
      <w:r w:rsidRPr="00620D1C">
        <w:rPr>
          <w:rFonts w:ascii="Arial" w:eastAsia="Times New Roman" w:hAnsi="Arial" w:cs="Arial"/>
          <w:b/>
          <w:bCs/>
          <w:noProof w:val="0"/>
          <w:sz w:val="20"/>
          <w:szCs w:val="20"/>
          <w:lang w:eastAsia="ar-SA"/>
        </w:rPr>
        <w:t xml:space="preserve"> i</w:t>
      </w:r>
      <w:r w:rsidRPr="00620D1C">
        <w:rPr>
          <w:rFonts w:ascii="Arial" w:eastAsia="Times New Roman" w:hAnsi="Arial" w:cs="Arial"/>
          <w:bCs/>
          <w:noProof w:val="0"/>
          <w:sz w:val="20"/>
          <w:szCs w:val="20"/>
          <w:lang w:eastAsia="ar-SA"/>
        </w:rPr>
        <w:t>ntegral de ______________________</w:t>
      </w:r>
      <w:r w:rsidRPr="00620D1C">
        <w:rPr>
          <w:rFonts w:ascii="Arial" w:eastAsia="Times New Roman" w:hAnsi="Arial" w:cs="Arial"/>
          <w:noProof w:val="0"/>
          <w:sz w:val="20"/>
          <w:szCs w:val="20"/>
          <w:lang w:val="es-ES" w:eastAsia="ar-SA"/>
        </w:rPr>
        <w:t xml:space="preserve">, cuyas características, alcances y especificaciones se describen en los </w:t>
      </w:r>
      <w:r w:rsidRPr="00620D1C">
        <w:rPr>
          <w:rFonts w:ascii="Arial" w:eastAsia="Times New Roman" w:hAnsi="Arial" w:cs="Arial"/>
          <w:b/>
          <w:bCs/>
          <w:noProof w:val="0"/>
          <w:sz w:val="20"/>
          <w:szCs w:val="20"/>
          <w:lang w:val="es-ES" w:eastAsia="ar-SA"/>
        </w:rPr>
        <w:t xml:space="preserve">____________________ </w:t>
      </w:r>
      <w:r w:rsidRPr="00620D1C">
        <w:rPr>
          <w:rFonts w:ascii="Arial" w:eastAsia="Times New Roman" w:hAnsi="Arial" w:cs="Arial"/>
          <w:noProof w:val="0"/>
          <w:sz w:val="20"/>
          <w:szCs w:val="20"/>
          <w:lang w:val="es-ES" w:eastAsia="ar-SA"/>
        </w:rPr>
        <w:t>del presente instrumento jurídico</w:t>
      </w:r>
      <w:r w:rsidRPr="00620D1C">
        <w:rPr>
          <w:rFonts w:ascii="Arial" w:eastAsia="Times New Roman" w:hAnsi="Arial" w:cs="Arial"/>
          <w:noProof w:val="0"/>
          <w:sz w:val="20"/>
          <w:szCs w:val="20"/>
          <w:lang w:eastAsia="ar-SA"/>
        </w:rPr>
        <w:t>.</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tabs>
          <w:tab w:val="left" w:pos="-1701"/>
          <w:tab w:val="left" w:pos="-142"/>
        </w:tabs>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SEGUNDA.- IMPORTE DEL CONTRATO.-</w:t>
      </w:r>
      <w:r w:rsidRPr="00620D1C">
        <w:rPr>
          <w:rFonts w:ascii="Arial" w:eastAsia="Times New Roman" w:hAnsi="Arial" w:cs="Arial"/>
          <w:noProof w:val="0"/>
          <w:sz w:val="20"/>
          <w:szCs w:val="20"/>
          <w:lang w:val="es-ES" w:eastAsia="ar-SA"/>
        </w:rPr>
        <w:t xml:space="preserve"> Como contraprestación por la efectiva y satisfactoria prestación del servicio objeto del presente contrato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 xml:space="preserve"> pagará a </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val="es-ES" w:eastAsia="ar-SA"/>
        </w:rPr>
        <w:t xml:space="preserve"> la cantidad total de </w:t>
      </w:r>
      <w:r w:rsidRPr="00620D1C">
        <w:rPr>
          <w:rFonts w:ascii="Arial" w:eastAsia="Times New Roman" w:hAnsi="Arial" w:cs="Arial"/>
          <w:b/>
          <w:noProof w:val="0"/>
          <w:sz w:val="20"/>
          <w:szCs w:val="20"/>
          <w:lang w:val="es-ES" w:eastAsia="ar-SA"/>
        </w:rPr>
        <w:t>$_,__,000.00 (______ PESOS __/100 M.N.)</w:t>
      </w:r>
      <w:r w:rsidRPr="00620D1C">
        <w:rPr>
          <w:rFonts w:ascii="Arial" w:eastAsia="Times New Roman" w:hAnsi="Arial" w:cs="Arial"/>
          <w:noProof w:val="0"/>
          <w:sz w:val="20"/>
          <w:szCs w:val="20"/>
          <w:lang w:val="es-ES" w:eastAsia="ar-SA"/>
        </w:rPr>
        <w:t xml:space="preserve">, más el Impuesto al Valor Agregado (I.V.A.), de conformidad con los precios unitarios establecidos en el </w:t>
      </w:r>
      <w:r w:rsidRPr="00620D1C">
        <w:rPr>
          <w:rFonts w:ascii="Arial" w:eastAsia="Times New Roman" w:hAnsi="Arial" w:cs="Arial"/>
          <w:b/>
          <w:noProof w:val="0"/>
          <w:sz w:val="20"/>
          <w:szCs w:val="20"/>
          <w:lang w:val="es-ES" w:eastAsia="ar-SA"/>
        </w:rPr>
        <w:t>Anexo 3 (tres)</w:t>
      </w:r>
      <w:r w:rsidRPr="00620D1C">
        <w:rPr>
          <w:rFonts w:ascii="Arial" w:eastAsia="Times New Roman" w:hAnsi="Arial" w:cs="Arial"/>
          <w:noProof w:val="0"/>
          <w:sz w:val="20"/>
          <w:szCs w:val="20"/>
          <w:lang w:val="es-ES" w:eastAsia="ar-SA"/>
        </w:rPr>
        <w:t xml:space="preserve"> del presente instrumento jurídico.</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tabs>
          <w:tab w:val="left" w:pos="-1701"/>
          <w:tab w:val="left" w:pos="-142"/>
        </w:tabs>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“LAS PARTES”</w:t>
      </w:r>
      <w:r w:rsidRPr="00620D1C">
        <w:rPr>
          <w:rFonts w:ascii="Arial" w:eastAsia="Times New Roman" w:hAnsi="Arial" w:cs="Arial"/>
          <w:noProof w:val="0"/>
          <w:sz w:val="20"/>
          <w:szCs w:val="20"/>
          <w:lang w:val="es-ES" w:eastAsia="ar-SA"/>
        </w:rPr>
        <w:t xml:space="preserve"> convienen que el presente instrumento jurídico se celebra bajo la modalidad de precios fijos, de acuerdo a los precios unitarios pactados, por lo que el monto de los mismos no cambiará durante la vigencia de este contrato.</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color w:val="000000"/>
          <w:sz w:val="20"/>
          <w:szCs w:val="20"/>
          <w:lang w:val="es-ES" w:eastAsia="ar-SA"/>
        </w:rPr>
      </w:pPr>
      <w:r w:rsidRPr="00620D1C">
        <w:rPr>
          <w:rFonts w:ascii="Arial" w:eastAsia="Times New Roman" w:hAnsi="Arial" w:cs="Arial"/>
          <w:b/>
          <w:bCs/>
          <w:noProof w:val="0"/>
          <w:sz w:val="20"/>
          <w:szCs w:val="20"/>
          <w:lang w:val="es-ES" w:eastAsia="ar-SA"/>
        </w:rPr>
        <w:t>TERCERA.- CONDICIONES</w:t>
      </w:r>
      <w:r w:rsidRPr="00620D1C">
        <w:rPr>
          <w:rFonts w:ascii="Arial" w:eastAsia="Times New Roman" w:hAnsi="Arial" w:cs="Arial"/>
          <w:b/>
          <w:noProof w:val="0"/>
          <w:sz w:val="20"/>
          <w:szCs w:val="20"/>
          <w:lang w:eastAsia="ar-SA"/>
        </w:rPr>
        <w:t xml:space="preserve"> DE PAGO</w:t>
      </w:r>
      <w:r w:rsidRPr="00620D1C">
        <w:rPr>
          <w:rFonts w:ascii="Arial" w:eastAsia="Times New Roman" w:hAnsi="Arial" w:cs="Arial"/>
          <w:noProof w:val="0"/>
          <w:sz w:val="20"/>
          <w:szCs w:val="20"/>
          <w:lang w:val="es-ES" w:eastAsia="ar-SA"/>
        </w:rPr>
        <w:t>.- S</w:t>
      </w:r>
      <w:r w:rsidRPr="00620D1C">
        <w:rPr>
          <w:rFonts w:ascii="Arial" w:eastAsia="Times New Roman" w:hAnsi="Arial" w:cs="Arial"/>
          <w:noProof w:val="0"/>
          <w:color w:val="000000"/>
          <w:sz w:val="20"/>
          <w:szCs w:val="20"/>
          <w:lang w:val="es-ES" w:eastAsia="ar-SA"/>
        </w:rPr>
        <w:t xml:space="preserve">e realizará en una sola exhibición a favor de </w:t>
      </w:r>
      <w:r w:rsidRPr="00620D1C">
        <w:rPr>
          <w:rFonts w:ascii="Arial" w:eastAsia="Times New Roman" w:hAnsi="Arial" w:cs="Arial"/>
          <w:b/>
          <w:noProof w:val="0"/>
          <w:color w:val="000000"/>
          <w:sz w:val="20"/>
          <w:szCs w:val="20"/>
          <w:lang w:val="es-ES" w:eastAsia="ar-SA"/>
        </w:rPr>
        <w:t>“EL PROVEEDOR”</w:t>
      </w:r>
      <w:r w:rsidRPr="00620D1C">
        <w:rPr>
          <w:rFonts w:ascii="Arial" w:eastAsia="Times New Roman" w:hAnsi="Arial" w:cs="Arial"/>
          <w:noProof w:val="0"/>
          <w:color w:val="000000"/>
          <w:sz w:val="20"/>
          <w:szCs w:val="20"/>
          <w:lang w:val="es-ES" w:eastAsia="ar-SA"/>
        </w:rPr>
        <w:t xml:space="preserve">, una vez que haya sido firmada el Acta de Entrega Recepción del total del servicio, por el representante legal de </w:t>
      </w:r>
      <w:r w:rsidRPr="00620D1C">
        <w:rPr>
          <w:rFonts w:ascii="Arial" w:eastAsia="Times New Roman" w:hAnsi="Arial" w:cs="Arial"/>
          <w:b/>
          <w:noProof w:val="0"/>
          <w:color w:val="000000"/>
          <w:sz w:val="20"/>
          <w:szCs w:val="20"/>
          <w:lang w:val="es-ES" w:eastAsia="ar-SA"/>
        </w:rPr>
        <w:t>“EL PROVEEDOR”</w:t>
      </w:r>
      <w:r w:rsidRPr="00620D1C">
        <w:rPr>
          <w:rFonts w:ascii="Arial" w:eastAsia="Times New Roman" w:hAnsi="Arial" w:cs="Arial"/>
          <w:noProof w:val="0"/>
          <w:color w:val="000000"/>
          <w:sz w:val="20"/>
          <w:szCs w:val="20"/>
          <w:lang w:val="es-ES" w:eastAsia="ar-SA"/>
        </w:rPr>
        <w:t xml:space="preserve"> y la administradora de este contrato la Lic. María José Alcalá Izguerra, Titular de la División de Cultura Física y Deporte.</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 xml:space="preserve"> </w:t>
      </w: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El pago se realizará en pesos mexicanos, en los plazos normados por la Dirección de Finanzas en el “Procedimiento para la recepción, glosa y aprobación de documentos presentados para trámite de pago y constitución de fondos fijos” sin que éstos rebasen los 20 (veinte) días naturales posteriores a aquel en que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presente en las áreas de trámite de erogaciones la representación impresa del Comprobante Fiscal Digital (CFDI), así como con la documentación comprobatoria que acredite la prestación del servicio, y se indique en dicha documentación el servicio prestado, número de Proveedor, número de contrato, número de fianza y denominación social de la afianzadora, en su caso. </w:t>
      </w:r>
    </w:p>
    <w:p w:rsidR="00620D1C" w:rsidRPr="00620D1C" w:rsidRDefault="00620D1C" w:rsidP="00620D1C">
      <w:pPr>
        <w:suppressAutoHyphens/>
        <w:spacing w:after="0" w:line="240" w:lineRule="auto"/>
        <w:jc w:val="both"/>
        <w:rPr>
          <w:rFonts w:ascii="Arial" w:eastAsia="Times New Roman" w:hAnsi="Arial" w:cs="Arial"/>
          <w:b/>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bCs/>
          <w:noProof w:val="0"/>
          <w:sz w:val="20"/>
          <w:szCs w:val="20"/>
          <w:lang w:val="es-ES" w:eastAsia="ar-SA"/>
        </w:rPr>
      </w:pPr>
      <w:r w:rsidRPr="00620D1C">
        <w:rPr>
          <w:rFonts w:ascii="Arial" w:eastAsia="Times New Roman" w:hAnsi="Arial" w:cs="Arial"/>
          <w:noProof w:val="0"/>
          <w:sz w:val="20"/>
          <w:szCs w:val="20"/>
          <w:lang w:val="es-ES" w:eastAsia="ar-SA"/>
        </w:rPr>
        <w:t xml:space="preserve">Para estos efectos </w:t>
      </w:r>
      <w:r w:rsidRPr="00620D1C">
        <w:rPr>
          <w:rFonts w:ascii="Arial" w:eastAsia="Times New Roman" w:hAnsi="Arial" w:cs="Arial"/>
          <w:b/>
          <w:noProof w:val="0"/>
          <w:sz w:val="20"/>
          <w:szCs w:val="20"/>
          <w:lang w:val="es-ES" w:eastAsia="ar-SA"/>
        </w:rPr>
        <w:t xml:space="preserve">“EL PROVEEDOR” </w:t>
      </w:r>
      <w:r w:rsidRPr="00620D1C">
        <w:rPr>
          <w:rFonts w:ascii="Arial" w:eastAsia="Times New Roman" w:hAnsi="Arial" w:cs="Arial"/>
          <w:bCs/>
          <w:noProof w:val="0"/>
          <w:sz w:val="20"/>
          <w:szCs w:val="20"/>
          <w:lang w:val="es-ES" w:eastAsia="ar-SA"/>
        </w:rPr>
        <w:t xml:space="preserve">deberá entregar en las oficinas de la División de Trámite de Erogaciones, sita en la </w:t>
      </w:r>
      <w:r w:rsidRPr="00620D1C">
        <w:rPr>
          <w:rFonts w:ascii="Arial" w:eastAsia="Times New Roman" w:hAnsi="Arial" w:cs="Arial"/>
          <w:noProof w:val="0"/>
          <w:sz w:val="20"/>
          <w:szCs w:val="20"/>
          <w:lang w:val="es-ES" w:eastAsia="ar-SA"/>
        </w:rPr>
        <w:t xml:space="preserve">calle </w:t>
      </w:r>
      <w:r w:rsidRPr="00620D1C">
        <w:rPr>
          <w:rFonts w:ascii="Arial" w:eastAsia="Times New Roman" w:hAnsi="Arial" w:cs="Arial"/>
          <w:bCs/>
          <w:noProof w:val="0"/>
          <w:sz w:val="20"/>
          <w:szCs w:val="20"/>
          <w:lang w:val="es-ES" w:eastAsia="ar-SA"/>
        </w:rPr>
        <w:t>de Gobernador Tiburcio Montiel No. 15, Colonia San Miguel Chapultepec, Delegación Miguel Hidalgo, Código Postal 11050, México, Distrito Federal, en un horario de 09:00 a 13:00 horas, en días hábiles.</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bCs/>
          <w:noProof w:val="0"/>
          <w:sz w:val="20"/>
          <w:szCs w:val="20"/>
          <w:lang w:val="es-ES" w:eastAsia="ar-SA"/>
        </w:rPr>
      </w:pP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bCs/>
          <w:noProof w:val="0"/>
          <w:sz w:val="20"/>
          <w:szCs w:val="20"/>
          <w:lang w:val="es-ES" w:eastAsia="ar-SA"/>
        </w:rPr>
        <w:t xml:space="preserve"> deberá entregar los siguientes documentos:</w:t>
      </w:r>
    </w:p>
    <w:p w:rsidR="00620D1C" w:rsidRPr="00620D1C" w:rsidRDefault="00620D1C" w:rsidP="00620D1C">
      <w:pPr>
        <w:suppressAutoHyphens/>
        <w:spacing w:after="0" w:line="240" w:lineRule="auto"/>
        <w:jc w:val="both"/>
        <w:rPr>
          <w:rFonts w:ascii="Arial" w:eastAsia="Times New Roman" w:hAnsi="Arial" w:cs="Arial"/>
          <w:bCs/>
          <w:noProof w:val="0"/>
          <w:sz w:val="20"/>
          <w:szCs w:val="20"/>
          <w:lang w:val="es-ES" w:eastAsia="ar-SA"/>
        </w:rPr>
      </w:pPr>
    </w:p>
    <w:p w:rsidR="00620D1C" w:rsidRPr="00620D1C" w:rsidRDefault="00620D1C" w:rsidP="00AC648F">
      <w:pPr>
        <w:numPr>
          <w:ilvl w:val="0"/>
          <w:numId w:val="31"/>
        </w:numPr>
        <w:suppressAutoHyphens/>
        <w:spacing w:after="0" w:line="240" w:lineRule="auto"/>
        <w:jc w:val="both"/>
        <w:rPr>
          <w:rFonts w:ascii="Times New Roman" w:eastAsia="Times New Roman" w:hAnsi="Times New Roman" w:cs="Times New Roman"/>
          <w:noProof w:val="0"/>
          <w:sz w:val="20"/>
          <w:szCs w:val="20"/>
          <w:lang w:eastAsia="es-MX"/>
        </w:rPr>
      </w:pPr>
      <w:r w:rsidRPr="00620D1C">
        <w:rPr>
          <w:rFonts w:ascii="Arial" w:eastAsia="Times New Roman" w:hAnsi="Arial" w:cs="Arial"/>
          <w:noProof w:val="0"/>
          <w:color w:val="000000"/>
          <w:sz w:val="20"/>
          <w:szCs w:val="20"/>
          <w:lang w:eastAsia="es-MX"/>
        </w:rPr>
        <w:t xml:space="preserve">Comprobante Fiscal Digital, en el esquema de facturación electrónica, con las especificaciones normadas por el Sistema de Administración Tributaria a nombre del Instituto Mexicano del Seguro Social, con Registro Federal de Contribuyentes IMS-421231-I45, domicilio en Avenida Paseo de la Reforma número 476 Colonia Juárez, Delegación Cuauhtémoc, Código Postal 06600 México, Distrito Federal, para la validación de dicho comprobante </w:t>
      </w:r>
      <w:r w:rsidRPr="00620D1C">
        <w:rPr>
          <w:rFonts w:ascii="Arial" w:eastAsia="Times New Roman" w:hAnsi="Arial" w:cs="Arial"/>
          <w:b/>
          <w:bCs/>
          <w:noProof w:val="0"/>
          <w:color w:val="000000"/>
          <w:sz w:val="20"/>
          <w:szCs w:val="20"/>
          <w:lang w:eastAsia="es-MX"/>
        </w:rPr>
        <w:t xml:space="preserve">“EL PROVEEDOR” </w:t>
      </w:r>
      <w:r w:rsidRPr="00620D1C">
        <w:rPr>
          <w:rFonts w:ascii="Arial" w:eastAsia="Times New Roman" w:hAnsi="Arial" w:cs="Arial"/>
          <w:noProof w:val="0"/>
          <w:color w:val="000000"/>
          <w:sz w:val="20"/>
          <w:szCs w:val="20"/>
          <w:lang w:eastAsia="es-MX"/>
        </w:rPr>
        <w:t xml:space="preserve">deberá cargar en Internet, a través del Portal de Servicios a Proveedores de la página de </w:t>
      </w:r>
      <w:r w:rsidRPr="00620D1C">
        <w:rPr>
          <w:rFonts w:ascii="Arial" w:eastAsia="Times New Roman" w:hAnsi="Arial" w:cs="Arial"/>
          <w:b/>
          <w:bCs/>
          <w:noProof w:val="0"/>
          <w:color w:val="000000"/>
          <w:sz w:val="20"/>
          <w:szCs w:val="20"/>
          <w:lang w:eastAsia="es-MX"/>
        </w:rPr>
        <w:t xml:space="preserve">“EL INSTITUTO” </w:t>
      </w:r>
      <w:r w:rsidRPr="00620D1C">
        <w:rPr>
          <w:rFonts w:ascii="Arial" w:eastAsia="Times New Roman" w:hAnsi="Arial" w:cs="Arial"/>
          <w:noProof w:val="0"/>
          <w:color w:val="000000"/>
          <w:sz w:val="20"/>
          <w:szCs w:val="20"/>
          <w:lang w:eastAsia="es-MX"/>
        </w:rPr>
        <w:t>el archivo en formato XML, la validez de los mismos será determinada durante la carga y únicamente los comprobantes validos serán procedentes para pago.</w:t>
      </w:r>
    </w:p>
    <w:p w:rsidR="00620D1C" w:rsidRPr="00620D1C" w:rsidRDefault="00620D1C" w:rsidP="00AC648F">
      <w:pPr>
        <w:numPr>
          <w:ilvl w:val="0"/>
          <w:numId w:val="26"/>
        </w:numPr>
        <w:tabs>
          <w:tab w:val="left" w:pos="0"/>
          <w:tab w:val="left" w:pos="709"/>
          <w:tab w:val="left" w:pos="2127"/>
          <w:tab w:val="left" w:pos="3969"/>
        </w:tabs>
        <w:suppressAutoHyphens/>
        <w:spacing w:after="0" w:line="240" w:lineRule="auto"/>
        <w:jc w:val="both"/>
        <w:rPr>
          <w:rFonts w:ascii="Arial" w:eastAsia="Times New Roman" w:hAnsi="Arial" w:cs="Arial"/>
          <w:bCs/>
          <w:noProof w:val="0"/>
          <w:sz w:val="20"/>
          <w:szCs w:val="20"/>
          <w:lang w:val="es-ES" w:eastAsia="ar-SA"/>
        </w:rPr>
      </w:pPr>
      <w:r w:rsidRPr="00620D1C">
        <w:rPr>
          <w:rFonts w:ascii="Arial" w:eastAsia="Times New Roman" w:hAnsi="Arial" w:cs="Arial"/>
          <w:bCs/>
          <w:noProof w:val="0"/>
          <w:sz w:val="20"/>
          <w:szCs w:val="20"/>
          <w:lang w:val="es-ES" w:eastAsia="ar-SA"/>
        </w:rPr>
        <w:t xml:space="preserve">Original y Copia </w:t>
      </w:r>
      <w:r w:rsidRPr="00620D1C">
        <w:rPr>
          <w:rFonts w:ascii="Arial" w:eastAsia="Arial Unicode MS" w:hAnsi="Arial" w:cs="Arial"/>
          <w:noProof w:val="0"/>
          <w:sz w:val="20"/>
          <w:szCs w:val="20"/>
          <w:lang w:val="es-ES" w:eastAsia="ar-SA"/>
        </w:rPr>
        <w:t>del presente contrato</w:t>
      </w:r>
      <w:r w:rsidRPr="00620D1C">
        <w:rPr>
          <w:rFonts w:ascii="Arial" w:eastAsia="Times New Roman" w:hAnsi="Arial" w:cs="Arial"/>
          <w:bCs/>
          <w:noProof w:val="0"/>
          <w:sz w:val="20"/>
          <w:szCs w:val="20"/>
          <w:lang w:val="es-ES" w:eastAsia="ar-SA"/>
        </w:rPr>
        <w:t>.</w:t>
      </w:r>
    </w:p>
    <w:p w:rsidR="00620D1C" w:rsidRPr="00620D1C" w:rsidRDefault="00620D1C" w:rsidP="00AC648F">
      <w:pPr>
        <w:numPr>
          <w:ilvl w:val="0"/>
          <w:numId w:val="26"/>
        </w:numPr>
        <w:tabs>
          <w:tab w:val="left" w:pos="0"/>
          <w:tab w:val="left" w:pos="709"/>
          <w:tab w:val="left" w:pos="2127"/>
          <w:tab w:val="left" w:pos="3969"/>
        </w:tabs>
        <w:suppressAutoHyphens/>
        <w:spacing w:after="0" w:line="240" w:lineRule="auto"/>
        <w:jc w:val="both"/>
        <w:rPr>
          <w:rFonts w:ascii="Arial" w:eastAsia="Times New Roman" w:hAnsi="Arial" w:cs="Arial"/>
          <w:bCs/>
          <w:noProof w:val="0"/>
          <w:sz w:val="20"/>
          <w:szCs w:val="20"/>
          <w:lang w:val="es-ES" w:eastAsia="ar-SA"/>
        </w:rPr>
      </w:pPr>
      <w:r w:rsidRPr="00620D1C">
        <w:rPr>
          <w:rFonts w:ascii="Arial" w:eastAsia="Times New Roman" w:hAnsi="Arial" w:cs="Arial"/>
          <w:noProof w:val="0"/>
          <w:sz w:val="20"/>
          <w:szCs w:val="20"/>
          <w:lang w:val="es-ES" w:eastAsia="ar-SA"/>
        </w:rPr>
        <w:tab/>
      </w:r>
      <w:r w:rsidRPr="00620D1C">
        <w:rPr>
          <w:rFonts w:ascii="Arial" w:eastAsia="Times New Roman" w:hAnsi="Arial" w:cs="Arial"/>
          <w:bCs/>
          <w:noProof w:val="0"/>
          <w:sz w:val="20"/>
          <w:szCs w:val="20"/>
          <w:lang w:val="es-ES" w:eastAsia="ar-SA"/>
        </w:rPr>
        <w:t>Copia de la garantía de cumplimiento de este contrato (póliza de fianza)</w:t>
      </w:r>
    </w:p>
    <w:p w:rsidR="00620D1C" w:rsidRPr="00620D1C" w:rsidRDefault="00620D1C" w:rsidP="00AC648F">
      <w:pPr>
        <w:numPr>
          <w:ilvl w:val="0"/>
          <w:numId w:val="26"/>
        </w:numPr>
        <w:suppressAutoHyphens/>
        <w:spacing w:after="0" w:line="240" w:lineRule="auto"/>
        <w:jc w:val="both"/>
        <w:rPr>
          <w:rFonts w:ascii="Arial" w:eastAsia="Times New Roman" w:hAnsi="Arial" w:cs="Arial"/>
          <w:bCs/>
          <w:noProof w:val="0"/>
          <w:sz w:val="20"/>
          <w:szCs w:val="20"/>
          <w:lang w:val="es-ES" w:eastAsia="ar-SA"/>
        </w:rPr>
      </w:pPr>
      <w:r w:rsidRPr="00620D1C">
        <w:rPr>
          <w:rFonts w:ascii="Arial" w:eastAsia="Times New Roman" w:hAnsi="Arial" w:cs="Arial"/>
          <w:bCs/>
          <w:noProof w:val="0"/>
          <w:sz w:val="20"/>
          <w:szCs w:val="20"/>
          <w:lang w:val="es-ES" w:eastAsia="ar-SA"/>
        </w:rPr>
        <w:t xml:space="preserve">Nota de crédito a favor de </w:t>
      </w:r>
      <w:r w:rsidRPr="00620D1C">
        <w:rPr>
          <w:rFonts w:ascii="Arial" w:eastAsia="Times New Roman" w:hAnsi="Arial" w:cs="Arial"/>
          <w:b/>
          <w:bCs/>
          <w:noProof w:val="0"/>
          <w:sz w:val="20"/>
          <w:szCs w:val="20"/>
          <w:lang w:val="es-ES" w:eastAsia="ar-SA"/>
        </w:rPr>
        <w:t>“EL INSTITUTO”</w:t>
      </w:r>
      <w:r w:rsidRPr="00620D1C">
        <w:rPr>
          <w:rFonts w:ascii="Arial" w:eastAsia="Times New Roman" w:hAnsi="Arial" w:cs="Arial"/>
          <w:bCs/>
          <w:noProof w:val="0"/>
          <w:sz w:val="20"/>
          <w:szCs w:val="20"/>
          <w:lang w:val="es-ES" w:eastAsia="ar-SA"/>
        </w:rPr>
        <w:t xml:space="preserve"> por el importe de la sanción en caso de atraso en el inicio de la prestación del servicio contratado.</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spacing w:after="0" w:line="240" w:lineRule="auto"/>
        <w:jc w:val="both"/>
        <w:rPr>
          <w:rFonts w:ascii="Arial" w:eastAsia="Times New Roman" w:hAnsi="Arial" w:cs="Arial"/>
          <w:b/>
          <w:noProof w:val="0"/>
          <w:sz w:val="20"/>
          <w:szCs w:val="20"/>
          <w:lang w:val="es-ES" w:eastAsia="es-ES"/>
        </w:rPr>
      </w:pPr>
      <w:r w:rsidRPr="00620D1C">
        <w:rPr>
          <w:rFonts w:ascii="Arial" w:eastAsia="Times New Roman" w:hAnsi="Arial" w:cs="Arial"/>
          <w:noProof w:val="0"/>
          <w:sz w:val="20"/>
          <w:szCs w:val="20"/>
          <w:lang w:val="es-ES"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1" w:history="1">
        <w:r w:rsidRPr="00620D1C">
          <w:rPr>
            <w:rFonts w:ascii="Arial" w:eastAsia="Times New Roman" w:hAnsi="Arial" w:cs="Arial"/>
            <w:noProof w:val="0"/>
            <w:sz w:val="20"/>
            <w:szCs w:val="20"/>
            <w:u w:val="single"/>
            <w:lang w:val="es-ES" w:eastAsia="es-ES"/>
          </w:rPr>
          <w:t>http://intranet/Docs/Normas/DIR.%20FINANZAS/COORD.%20CONT%20Y%20EROGACIONES/PROCEDIMIENTOS/6130-003-002.pdf</w:t>
        </w:r>
      </w:hyperlink>
    </w:p>
    <w:p w:rsidR="00620D1C" w:rsidRPr="00620D1C" w:rsidRDefault="00620D1C" w:rsidP="00620D1C">
      <w:pPr>
        <w:spacing w:after="0" w:line="240" w:lineRule="auto"/>
        <w:jc w:val="both"/>
        <w:rPr>
          <w:rFonts w:ascii="Arial" w:eastAsia="Times New Roman" w:hAnsi="Arial" w:cs="Arial"/>
          <w:noProof w:val="0"/>
          <w:sz w:val="20"/>
          <w:szCs w:val="20"/>
          <w:lang w:val="es-ES" w:eastAsia="es-ES"/>
        </w:rPr>
      </w:pPr>
    </w:p>
    <w:p w:rsidR="00620D1C" w:rsidRPr="00620D1C" w:rsidRDefault="00620D1C" w:rsidP="00620D1C">
      <w:pPr>
        <w:tabs>
          <w:tab w:val="left" w:pos="796"/>
          <w:tab w:val="left" w:pos="10578"/>
        </w:tabs>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se obliga a no cancelar ante el Sistema de Administración Tributaria (SAT) los comprobantes fiscales digitales (CFDI) a favor de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620D1C" w:rsidRPr="00620D1C" w:rsidRDefault="00620D1C" w:rsidP="00620D1C">
      <w:pPr>
        <w:spacing w:after="0" w:line="240" w:lineRule="auto"/>
        <w:jc w:val="both"/>
        <w:rPr>
          <w:rFonts w:ascii="Arial" w:eastAsia="Times New Roman" w:hAnsi="Arial" w:cs="Arial"/>
          <w:noProof w:val="0"/>
          <w:sz w:val="20"/>
          <w:szCs w:val="20"/>
          <w:lang w:eastAsia="es-ES"/>
        </w:rPr>
      </w:pPr>
    </w:p>
    <w:p w:rsidR="00620D1C" w:rsidRPr="00620D1C" w:rsidRDefault="00620D1C" w:rsidP="00620D1C">
      <w:pPr>
        <w:spacing w:after="0" w:line="240" w:lineRule="auto"/>
        <w:jc w:val="both"/>
        <w:rPr>
          <w:rFonts w:ascii="Arial" w:eastAsia="Times New Roman" w:hAnsi="Arial" w:cs="Arial"/>
          <w:noProof w:val="0"/>
          <w:sz w:val="20"/>
          <w:szCs w:val="20"/>
          <w:lang w:val="es-ES" w:eastAsia="es-ES"/>
        </w:rPr>
      </w:pPr>
      <w:r w:rsidRPr="00620D1C">
        <w:rPr>
          <w:rFonts w:ascii="Arial" w:eastAsia="Times New Roman" w:hAnsi="Arial" w:cs="Arial"/>
          <w:noProof w:val="0"/>
          <w:sz w:val="20"/>
          <w:szCs w:val="20"/>
          <w:lang w:val="es-ES" w:eastAsia="es-ES"/>
        </w:rPr>
        <w:t xml:space="preserve">En ningún caso, se deberá autorizar el pago del servicio, si no se ha determinado, calculado y notificado a </w:t>
      </w:r>
      <w:r w:rsidRPr="00620D1C">
        <w:rPr>
          <w:rFonts w:ascii="Arial" w:eastAsia="Times New Roman" w:hAnsi="Arial" w:cs="Arial"/>
          <w:b/>
          <w:noProof w:val="0"/>
          <w:sz w:val="20"/>
          <w:szCs w:val="20"/>
          <w:lang w:val="es-ES" w:eastAsia="es-ES"/>
        </w:rPr>
        <w:t xml:space="preserve">“EL PROVEEDOR” </w:t>
      </w:r>
      <w:r w:rsidRPr="00620D1C">
        <w:rPr>
          <w:rFonts w:ascii="Arial" w:eastAsia="Times New Roman" w:hAnsi="Arial" w:cs="Arial"/>
          <w:noProof w:val="0"/>
          <w:sz w:val="20"/>
          <w:szCs w:val="20"/>
          <w:lang w:val="es-ES" w:eastAsia="es-ES"/>
        </w:rPr>
        <w:t xml:space="preserve">las penas convencionales y/o deducciones en el Sistema PREI Millenium. </w:t>
      </w:r>
    </w:p>
    <w:p w:rsidR="00620D1C" w:rsidRPr="00620D1C" w:rsidRDefault="00620D1C" w:rsidP="00620D1C">
      <w:pPr>
        <w:spacing w:after="0" w:line="240" w:lineRule="auto"/>
        <w:jc w:val="both"/>
        <w:rPr>
          <w:rFonts w:ascii="Arial" w:eastAsia="Times New Roman" w:hAnsi="Arial" w:cs="Arial"/>
          <w:noProof w:val="0"/>
          <w:sz w:val="20"/>
          <w:szCs w:val="20"/>
          <w:lang w:val="es-ES" w:eastAsia="es-ES"/>
        </w:rPr>
      </w:pPr>
    </w:p>
    <w:p w:rsidR="00620D1C" w:rsidRPr="00620D1C" w:rsidRDefault="00620D1C" w:rsidP="00620D1C">
      <w:pPr>
        <w:tabs>
          <w:tab w:val="left" w:pos="5529"/>
        </w:tabs>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highlight w:val="lightGray"/>
          <w:lang w:val="es-ES" w:eastAsia="ar-SA"/>
        </w:rPr>
        <w:t>“EL PROVEEDOR”</w:t>
      </w:r>
      <w:r w:rsidRPr="00620D1C">
        <w:rPr>
          <w:rFonts w:ascii="Arial" w:eastAsia="Times New Roman" w:hAnsi="Arial" w:cs="Arial"/>
          <w:noProof w:val="0"/>
          <w:sz w:val="20"/>
          <w:szCs w:val="20"/>
          <w:highlight w:val="lightGray"/>
          <w:lang w:val="es-ES" w:eastAsia="ar-SA"/>
        </w:rPr>
        <w:t xml:space="preserve"> queda obligado a entregar a </w:t>
      </w:r>
      <w:r w:rsidRPr="00620D1C">
        <w:rPr>
          <w:rFonts w:ascii="Arial" w:eastAsia="Times New Roman" w:hAnsi="Arial" w:cs="Arial"/>
          <w:b/>
          <w:bCs/>
          <w:noProof w:val="0"/>
          <w:sz w:val="20"/>
          <w:szCs w:val="20"/>
          <w:highlight w:val="lightGray"/>
          <w:lang w:val="es-ES" w:eastAsia="ar-SA"/>
        </w:rPr>
        <w:t>“EL INSTITUTO”</w:t>
      </w:r>
      <w:r w:rsidRPr="00620D1C">
        <w:rPr>
          <w:rFonts w:ascii="Arial" w:eastAsia="Times New Roman" w:hAnsi="Arial" w:cs="Arial"/>
          <w:noProof w:val="0"/>
          <w:sz w:val="20"/>
          <w:szCs w:val="20"/>
          <w:highlight w:val="lightGray"/>
          <w:lang w:val="es-ES" w:eastAsia="ar-SA"/>
        </w:rPr>
        <w:t xml:space="preserve"> junto con la factura de cobro respectiva, la “Opinión del cumplimiento de obligaciones en materia de seguridad social” vigente y positiva.</w:t>
      </w:r>
      <w:r w:rsidRPr="00620D1C">
        <w:rPr>
          <w:rFonts w:ascii="Arial" w:eastAsia="Times New Roman" w:hAnsi="Arial" w:cs="Arial"/>
          <w:noProof w:val="0"/>
          <w:sz w:val="20"/>
          <w:szCs w:val="20"/>
          <w:highlight w:val="yellow"/>
          <w:lang w:eastAsia="es-MX"/>
        </w:rPr>
        <w:t>(</w:t>
      </w:r>
      <w:r w:rsidRPr="00620D1C">
        <w:rPr>
          <w:rFonts w:ascii="Arial" w:eastAsia="Times New Roman" w:hAnsi="Arial" w:cs="Arial"/>
          <w:b/>
          <w:noProof w:val="0"/>
          <w:sz w:val="20"/>
          <w:szCs w:val="20"/>
          <w:highlight w:val="yellow"/>
          <w:lang w:eastAsia="es-MX"/>
        </w:rPr>
        <w:t>EN EL CASO DE APLICAR DE ACUERDO AL MONTO Y SI TIENES TRABAJADORES COTIZANDO EN EL IMSS</w:t>
      </w:r>
      <w:r w:rsidRPr="00620D1C">
        <w:rPr>
          <w:rFonts w:ascii="Arial" w:eastAsia="Times New Roman" w:hAnsi="Arial" w:cs="Arial"/>
          <w:noProof w:val="0"/>
          <w:sz w:val="20"/>
          <w:szCs w:val="20"/>
          <w:highlight w:val="yellow"/>
          <w:lang w:eastAsia="es-MX"/>
        </w:rPr>
        <w:t>)</w:t>
      </w:r>
    </w:p>
    <w:p w:rsidR="00620D1C" w:rsidRPr="00620D1C" w:rsidRDefault="00620D1C" w:rsidP="00620D1C">
      <w:pPr>
        <w:spacing w:after="0" w:line="240" w:lineRule="auto"/>
        <w:jc w:val="both"/>
        <w:rPr>
          <w:rFonts w:ascii="Arial" w:eastAsia="Times New Roman" w:hAnsi="Arial" w:cs="Arial"/>
          <w:noProof w:val="0"/>
          <w:sz w:val="20"/>
          <w:szCs w:val="20"/>
          <w:lang w:val="es-ES" w:eastAsia="es-ES"/>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En caso de que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presente su (CFDI) o factura con errores o deficiencias, conforme a lo previsto en los artículos 89 y 90 del Reglamento de la Ley de Adquisiciones, Arrendamientos y Servicios del Sector Público, </w:t>
      </w:r>
      <w:r w:rsidRPr="00620D1C">
        <w:rPr>
          <w:rFonts w:ascii="Arial" w:eastAsia="Times New Roman" w:hAnsi="Arial" w:cs="Arial"/>
          <w:b/>
          <w:bCs/>
          <w:iCs/>
          <w:noProof w:val="0"/>
          <w:sz w:val="20"/>
          <w:szCs w:val="20"/>
          <w:lang w:eastAsia="ar-SA"/>
        </w:rPr>
        <w:t xml:space="preserve">“EL INSTITUTO” </w:t>
      </w:r>
      <w:r w:rsidRPr="00620D1C">
        <w:rPr>
          <w:rFonts w:ascii="Arial" w:eastAsia="Times New Roman" w:hAnsi="Arial" w:cs="Arial"/>
          <w:noProof w:val="0"/>
          <w:sz w:val="20"/>
          <w:szCs w:val="20"/>
          <w:lang w:eastAsia="ar-SA"/>
        </w:rPr>
        <w:t xml:space="preserve">dentro de los 3 (tres) días hábiles siguientes a la recepción de la misma, indicará por escrito a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las deficiencias o errores que deberá corregir. El periodo que transcurra a partir de la entrega del citado escrito y hasta que </w:t>
      </w:r>
      <w:r w:rsidRPr="00620D1C">
        <w:rPr>
          <w:rFonts w:ascii="Arial" w:eastAsia="Times New Roman" w:hAnsi="Arial" w:cs="Arial"/>
          <w:b/>
          <w:noProof w:val="0"/>
          <w:sz w:val="20"/>
          <w:szCs w:val="20"/>
          <w:lang w:eastAsia="ar-SA"/>
        </w:rPr>
        <w:t xml:space="preserve">“EL PROVEEDOR” </w:t>
      </w:r>
      <w:r w:rsidRPr="00620D1C">
        <w:rPr>
          <w:rFonts w:ascii="Arial" w:eastAsia="Times New Roman" w:hAnsi="Arial" w:cs="Arial"/>
          <w:noProof w:val="0"/>
          <w:sz w:val="20"/>
          <w:szCs w:val="20"/>
          <w:lang w:eastAsia="ar-SA"/>
        </w:rPr>
        <w:t>presente las correcciones no se computará dentro del plazo estipulado para el pago.</w:t>
      </w:r>
    </w:p>
    <w:p w:rsidR="00620D1C" w:rsidRPr="00620D1C" w:rsidRDefault="00620D1C" w:rsidP="00620D1C">
      <w:pPr>
        <w:spacing w:after="0" w:line="240" w:lineRule="auto"/>
        <w:jc w:val="both"/>
        <w:rPr>
          <w:rFonts w:ascii="Arial" w:eastAsia="Times New Roman" w:hAnsi="Arial" w:cs="Arial"/>
          <w:noProof w:val="0"/>
          <w:sz w:val="20"/>
          <w:szCs w:val="20"/>
          <w:lang w:val="es-ES" w:eastAsia="es-ES"/>
        </w:rPr>
      </w:pPr>
    </w:p>
    <w:p w:rsidR="00620D1C" w:rsidRPr="00620D1C" w:rsidRDefault="00620D1C" w:rsidP="00620D1C">
      <w:pPr>
        <w:tabs>
          <w:tab w:val="left" w:pos="796"/>
          <w:tab w:val="left" w:pos="10578"/>
        </w:tabs>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El pago se realizará mediante transferencia electrónica de fondos, a través del esquema electrónico interbancario que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 xml:space="preserve"> tiene en operación, para tal efecto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se obliga a proporcionar en su oportunidad el número de cuenta, CLABE, banco y sucursal a nombre de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a menos que éste acredite en forma fehaciente la imposibilidad para ello.</w:t>
      </w:r>
    </w:p>
    <w:p w:rsidR="00620D1C" w:rsidRPr="00620D1C" w:rsidRDefault="00620D1C" w:rsidP="00620D1C">
      <w:pPr>
        <w:spacing w:after="0" w:line="240" w:lineRule="auto"/>
        <w:jc w:val="both"/>
        <w:rPr>
          <w:rFonts w:ascii="Arial" w:eastAsia="Times New Roman" w:hAnsi="Arial" w:cs="Arial"/>
          <w:noProof w:val="0"/>
          <w:sz w:val="20"/>
          <w:szCs w:val="20"/>
          <w:lang w:eastAsia="es-ES"/>
        </w:rPr>
      </w:pPr>
    </w:p>
    <w:p w:rsidR="00620D1C" w:rsidRPr="00620D1C" w:rsidRDefault="00620D1C" w:rsidP="00620D1C">
      <w:pPr>
        <w:spacing w:after="0" w:line="240" w:lineRule="auto"/>
        <w:jc w:val="both"/>
        <w:rPr>
          <w:rFonts w:ascii="Arial" w:eastAsia="Times New Roman" w:hAnsi="Arial" w:cs="Arial"/>
          <w:bCs/>
          <w:noProof w:val="0"/>
          <w:sz w:val="20"/>
          <w:szCs w:val="20"/>
          <w:lang w:val="es-ES" w:eastAsia="es-ES"/>
        </w:rPr>
      </w:pPr>
      <w:r w:rsidRPr="00620D1C">
        <w:rPr>
          <w:rFonts w:ascii="Arial" w:eastAsia="Times New Roman" w:hAnsi="Arial" w:cs="Arial"/>
          <w:b/>
          <w:noProof w:val="0"/>
          <w:sz w:val="20"/>
          <w:szCs w:val="20"/>
          <w:lang w:val="es-ES" w:eastAsia="es-ES"/>
        </w:rPr>
        <w:t>“EL PROVEEDOR”</w:t>
      </w:r>
      <w:r w:rsidRPr="00620D1C">
        <w:rPr>
          <w:rFonts w:ascii="Arial" w:eastAsia="Times New Roman" w:hAnsi="Arial" w:cs="Arial"/>
          <w:noProof w:val="0"/>
          <w:sz w:val="20"/>
          <w:szCs w:val="20"/>
          <w:lang w:val="es-ES" w:eastAsia="es-ES"/>
        </w:rPr>
        <w:t xml:space="preserve"> acepta que </w:t>
      </w:r>
      <w:r w:rsidRPr="00620D1C">
        <w:rPr>
          <w:rFonts w:ascii="Arial" w:eastAsia="Times New Roman" w:hAnsi="Arial" w:cs="Arial"/>
          <w:b/>
          <w:noProof w:val="0"/>
          <w:sz w:val="20"/>
          <w:szCs w:val="20"/>
          <w:lang w:val="es-ES" w:eastAsia="es-ES"/>
        </w:rPr>
        <w:t>“EL INSTITUTO”</w:t>
      </w:r>
      <w:r w:rsidRPr="00620D1C">
        <w:rPr>
          <w:rFonts w:ascii="Arial" w:eastAsia="Times New Roman" w:hAnsi="Arial" w:cs="Arial"/>
          <w:noProof w:val="0"/>
          <w:sz w:val="20"/>
          <w:szCs w:val="20"/>
          <w:lang w:val="es-ES" w:eastAsia="es-ES"/>
        </w:rPr>
        <w:t xml:space="preserve"> le efectúe el pago a través de transferencia electrónica, obligándose para tal efecto a proporcionar en su oportunidad el número de cuenta</w:t>
      </w:r>
      <w:r w:rsidRPr="00620D1C">
        <w:rPr>
          <w:rFonts w:ascii="Arial" w:eastAsia="Times New Roman" w:hAnsi="Arial" w:cs="Arial"/>
          <w:b/>
          <w:noProof w:val="0"/>
          <w:sz w:val="20"/>
          <w:szCs w:val="20"/>
          <w:lang w:val="es-ES" w:eastAsia="es-ES"/>
        </w:rPr>
        <w:t xml:space="preserve">, </w:t>
      </w:r>
      <w:r w:rsidRPr="00620D1C">
        <w:rPr>
          <w:rFonts w:ascii="Arial" w:eastAsia="Times New Roman" w:hAnsi="Arial" w:cs="Arial"/>
          <w:noProof w:val="0"/>
          <w:sz w:val="20"/>
          <w:szCs w:val="20"/>
          <w:lang w:val="es-ES" w:eastAsia="es-ES"/>
        </w:rPr>
        <w:t xml:space="preserve">CLABE, Banco y Sucursal a nombre de </w:t>
      </w:r>
      <w:r w:rsidRPr="00620D1C">
        <w:rPr>
          <w:rFonts w:ascii="Arial" w:eastAsia="Times New Roman" w:hAnsi="Arial" w:cs="Arial"/>
          <w:b/>
          <w:bCs/>
          <w:noProof w:val="0"/>
          <w:sz w:val="20"/>
          <w:szCs w:val="20"/>
          <w:lang w:val="es-ES" w:eastAsia="es-ES"/>
        </w:rPr>
        <w:t>“EL PROVEEDOR”</w:t>
      </w:r>
      <w:r w:rsidRPr="00620D1C">
        <w:rPr>
          <w:rFonts w:ascii="Arial" w:eastAsia="Times New Roman" w:hAnsi="Arial" w:cs="Arial"/>
          <w:bCs/>
          <w:noProof w:val="0"/>
          <w:sz w:val="20"/>
          <w:szCs w:val="20"/>
          <w:lang w:val="es-ES" w:eastAsia="es-ES"/>
        </w:rPr>
        <w:t>.</w:t>
      </w:r>
    </w:p>
    <w:p w:rsidR="00620D1C" w:rsidRPr="00620D1C" w:rsidRDefault="00620D1C" w:rsidP="00620D1C">
      <w:pPr>
        <w:spacing w:after="0" w:line="240" w:lineRule="auto"/>
        <w:jc w:val="both"/>
        <w:rPr>
          <w:rFonts w:ascii="Arial" w:eastAsia="Times New Roman" w:hAnsi="Arial" w:cs="Arial"/>
          <w:noProof w:val="0"/>
          <w:sz w:val="20"/>
          <w:szCs w:val="20"/>
          <w:lang w:eastAsia="es-ES"/>
        </w:rPr>
      </w:pPr>
    </w:p>
    <w:p w:rsidR="00620D1C" w:rsidRPr="00620D1C" w:rsidRDefault="00620D1C" w:rsidP="00620D1C">
      <w:pPr>
        <w:spacing w:after="0" w:line="240" w:lineRule="auto"/>
        <w:jc w:val="both"/>
        <w:rPr>
          <w:rFonts w:ascii="Arial" w:eastAsia="Times New Roman" w:hAnsi="Arial" w:cs="Arial"/>
          <w:noProof w:val="0"/>
          <w:sz w:val="20"/>
          <w:szCs w:val="20"/>
          <w:lang w:eastAsia="es-ES"/>
        </w:rPr>
      </w:pPr>
      <w:r w:rsidRPr="00620D1C">
        <w:rPr>
          <w:rFonts w:ascii="Arial" w:eastAsia="Times New Roman" w:hAnsi="Arial" w:cs="Arial"/>
          <w:noProof w:val="0"/>
          <w:sz w:val="20"/>
          <w:szCs w:val="20"/>
          <w:lang w:eastAsia="es-ES"/>
        </w:rPr>
        <w:t>El pago se depositará en la fecha programada para tal efecto</w:t>
      </w:r>
      <w:r w:rsidRPr="00620D1C">
        <w:rPr>
          <w:rFonts w:ascii="Arial" w:eastAsia="Times New Roman" w:hAnsi="Arial" w:cs="Arial"/>
          <w:noProof w:val="0"/>
          <w:sz w:val="20"/>
          <w:szCs w:val="20"/>
          <w:lang w:val="es-ES" w:eastAsia="es-ES"/>
        </w:rPr>
        <w:t xml:space="preserve">, si la cuenta bancaria de </w:t>
      </w:r>
      <w:r w:rsidRPr="00620D1C">
        <w:rPr>
          <w:rFonts w:ascii="Arial" w:eastAsia="Times New Roman" w:hAnsi="Arial" w:cs="Arial"/>
          <w:b/>
          <w:noProof w:val="0"/>
          <w:sz w:val="20"/>
          <w:szCs w:val="20"/>
          <w:lang w:val="es-ES" w:eastAsia="es-ES"/>
        </w:rPr>
        <w:t>“EL PROVEEDOR”</w:t>
      </w:r>
      <w:r w:rsidRPr="00620D1C">
        <w:rPr>
          <w:rFonts w:ascii="Arial" w:eastAsia="Times New Roman" w:hAnsi="Arial" w:cs="Arial"/>
          <w:noProof w:val="0"/>
          <w:sz w:val="20"/>
          <w:szCs w:val="20"/>
          <w:lang w:val="es-ES" w:eastAsia="es-ES"/>
        </w:rPr>
        <w:t xml:space="preserve"> está contratada con </w:t>
      </w:r>
      <w:r w:rsidRPr="00620D1C">
        <w:rPr>
          <w:rFonts w:ascii="Arial" w:eastAsia="Times New Roman" w:hAnsi="Arial" w:cs="Arial"/>
          <w:noProof w:val="0"/>
          <w:sz w:val="20"/>
          <w:szCs w:val="20"/>
          <w:lang w:eastAsia="es-ES"/>
        </w:rPr>
        <w:t>Banorte S.A., BBVA Bancomer, HSBC, o SCOTIABANK INVERLAT o a través del esquema interbancario vía SPEI (Sistema de Pagos Electrónicos Interbancarios) si la cuenta pertenece a un banco distinto a los antes mencionados.</w:t>
      </w:r>
    </w:p>
    <w:p w:rsidR="00620D1C" w:rsidRPr="00620D1C" w:rsidRDefault="00620D1C" w:rsidP="00620D1C">
      <w:pPr>
        <w:tabs>
          <w:tab w:val="left" w:pos="-284"/>
          <w:tab w:val="left" w:pos="9498"/>
        </w:tabs>
        <w:suppressAutoHyphens/>
        <w:spacing w:after="0" w:line="240" w:lineRule="auto"/>
        <w:jc w:val="both"/>
        <w:rPr>
          <w:rFonts w:ascii="Arial" w:eastAsia="Times New Roman" w:hAnsi="Arial" w:cs="Arial"/>
          <w:b/>
          <w:noProof w:val="0"/>
          <w:sz w:val="20"/>
          <w:szCs w:val="20"/>
          <w:lang w:eastAsia="ar-SA"/>
        </w:rPr>
      </w:pPr>
    </w:p>
    <w:p w:rsidR="00620D1C" w:rsidRPr="00620D1C" w:rsidRDefault="00620D1C" w:rsidP="00620D1C">
      <w:pPr>
        <w:tabs>
          <w:tab w:val="left" w:pos="-284"/>
          <w:tab w:val="left" w:pos="9498"/>
        </w:tabs>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b/>
          <w:noProof w:val="0"/>
          <w:sz w:val="20"/>
          <w:szCs w:val="20"/>
          <w:lang w:eastAsia="ar-SA"/>
        </w:rPr>
        <w:t xml:space="preserve">“EL PROVEEDOR” </w:t>
      </w:r>
      <w:r w:rsidRPr="00620D1C">
        <w:rPr>
          <w:rFonts w:ascii="Arial" w:eastAsia="Times New Roman" w:hAnsi="Arial" w:cs="Arial"/>
          <w:noProof w:val="0"/>
          <w:sz w:val="20"/>
          <w:szCs w:val="20"/>
          <w:lang w:eastAsia="ar-SA"/>
        </w:rPr>
        <w:t xml:space="preserve">para efectos de transferir los derechos de cobro deberá contar con el consentimiento de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 xml:space="preserve"> para lo cual deberá notificarlo por escrito a </w:t>
      </w:r>
      <w:r w:rsidRPr="00620D1C">
        <w:rPr>
          <w:rFonts w:ascii="Arial" w:eastAsia="Times New Roman" w:hAnsi="Arial" w:cs="Arial"/>
          <w:b/>
          <w:noProof w:val="0"/>
          <w:sz w:val="20"/>
          <w:szCs w:val="20"/>
          <w:lang w:eastAsia="ar-SA"/>
        </w:rPr>
        <w:t xml:space="preserve">“EL INSTITUTO” </w:t>
      </w:r>
      <w:r w:rsidRPr="00620D1C">
        <w:rPr>
          <w:rFonts w:ascii="Arial" w:eastAsia="Times New Roman" w:hAnsi="Arial" w:cs="Arial"/>
          <w:noProof w:val="0"/>
          <w:sz w:val="20"/>
          <w:szCs w:val="20"/>
          <w:lang w:eastAsia="ar-SA"/>
        </w:rPr>
        <w:t xml:space="preserve">a través del administrador del contrato con un mínimo de </w:t>
      </w:r>
      <w:r w:rsidRPr="00620D1C">
        <w:rPr>
          <w:rFonts w:ascii="Arial" w:eastAsia="Times New Roman" w:hAnsi="Arial" w:cs="Arial"/>
          <w:b/>
          <w:noProof w:val="0"/>
          <w:sz w:val="20"/>
          <w:szCs w:val="20"/>
          <w:lang w:eastAsia="ar-SA"/>
        </w:rPr>
        <w:t>5 (cinco)</w:t>
      </w:r>
      <w:r w:rsidRPr="00620D1C">
        <w:rPr>
          <w:rFonts w:ascii="Arial" w:eastAsia="Times New Roman" w:hAnsi="Arial" w:cs="Arial"/>
          <w:noProof w:val="0"/>
          <w:sz w:val="20"/>
          <w:szCs w:val="20"/>
          <w:lang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620D1C" w:rsidRPr="00620D1C" w:rsidRDefault="00620D1C" w:rsidP="00620D1C">
      <w:pPr>
        <w:tabs>
          <w:tab w:val="left" w:pos="-284"/>
          <w:tab w:val="left" w:pos="9498"/>
        </w:tabs>
        <w:suppressAutoHyphens/>
        <w:spacing w:after="0" w:line="240" w:lineRule="auto"/>
        <w:jc w:val="both"/>
        <w:rPr>
          <w:rFonts w:ascii="Arial" w:eastAsia="Times New Roman" w:hAnsi="Arial" w:cs="Arial"/>
          <w:noProof w:val="0"/>
          <w:sz w:val="20"/>
          <w:szCs w:val="20"/>
          <w:lang w:eastAsia="ar-SA"/>
        </w:rPr>
      </w:pPr>
    </w:p>
    <w:p w:rsidR="00620D1C" w:rsidRPr="00620D1C" w:rsidRDefault="00620D1C" w:rsidP="00620D1C">
      <w:pPr>
        <w:tabs>
          <w:tab w:val="left" w:pos="-284"/>
          <w:tab w:val="left" w:pos="9498"/>
        </w:tabs>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Asimismo,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podrá optar por cobrar a través de factoraje financiero conforme al Programa de Cadenas Productivas de Nacional Financiera, S.N.C., Institución de Banca de Desarrollo con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w:t>
      </w:r>
    </w:p>
    <w:p w:rsidR="00620D1C" w:rsidRPr="00620D1C" w:rsidRDefault="00620D1C" w:rsidP="00620D1C">
      <w:pPr>
        <w:suppressAutoHyphens/>
        <w:spacing w:after="0" w:line="240" w:lineRule="auto"/>
        <w:jc w:val="both"/>
        <w:rPr>
          <w:rFonts w:ascii="Arial" w:eastAsia="Times New Roman" w:hAnsi="Arial" w:cs="Arial"/>
          <w:bCs/>
          <w:noProof w:val="0"/>
          <w:sz w:val="20"/>
          <w:szCs w:val="20"/>
          <w:lang w:eastAsia="ar-SA"/>
        </w:rPr>
      </w:pPr>
    </w:p>
    <w:p w:rsidR="00620D1C" w:rsidRPr="00620D1C" w:rsidRDefault="00620D1C" w:rsidP="00620D1C">
      <w:pPr>
        <w:tabs>
          <w:tab w:val="left" w:pos="-284"/>
          <w:tab w:val="left" w:pos="9498"/>
        </w:tabs>
        <w:suppressAutoHyphens/>
        <w:spacing w:after="0" w:line="240" w:lineRule="auto"/>
        <w:jc w:val="both"/>
        <w:rPr>
          <w:rFonts w:ascii="Arial" w:eastAsia="Times New Roman" w:hAnsi="Arial" w:cs="Arial"/>
          <w:b/>
          <w:noProof w:val="0"/>
          <w:sz w:val="20"/>
          <w:szCs w:val="20"/>
          <w:lang w:eastAsia="ar-SA"/>
        </w:rPr>
      </w:pPr>
      <w:r w:rsidRPr="00620D1C">
        <w:rPr>
          <w:rFonts w:ascii="Arial" w:eastAsia="Times New Roman" w:hAnsi="Arial" w:cs="Arial"/>
          <w:noProof w:val="0"/>
          <w:sz w:val="20"/>
          <w:szCs w:val="20"/>
          <w:lang w:eastAsia="ar-SA"/>
        </w:rPr>
        <w:t xml:space="preserve">En caso de que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w:t>
      </w:r>
    </w:p>
    <w:p w:rsidR="00620D1C" w:rsidRPr="00620D1C" w:rsidRDefault="00620D1C" w:rsidP="00620D1C">
      <w:pPr>
        <w:suppressAutoHyphens/>
        <w:spacing w:after="0" w:line="240" w:lineRule="auto"/>
        <w:jc w:val="both"/>
        <w:rPr>
          <w:rFonts w:ascii="Arial" w:eastAsia="Times New Roman" w:hAnsi="Arial" w:cs="Arial"/>
          <w:bCs/>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bdr w:val="none" w:sz="0" w:space="0" w:color="auto" w:frame="1"/>
          <w:lang w:val="es-ES_tradnl" w:eastAsia="ar-SA"/>
        </w:rPr>
      </w:pPr>
      <w:r w:rsidRPr="00620D1C">
        <w:rPr>
          <w:rFonts w:ascii="Arial" w:eastAsia="Times New Roman" w:hAnsi="Arial" w:cs="Arial"/>
          <w:noProof w:val="0"/>
          <w:sz w:val="20"/>
          <w:szCs w:val="20"/>
          <w:lang w:eastAsia="ar-SA"/>
        </w:rPr>
        <w:t xml:space="preserve">El pago de los servicios </w:t>
      </w:r>
      <w:r w:rsidRPr="00620D1C">
        <w:rPr>
          <w:rFonts w:ascii="Arial" w:eastAsia="Times New Roman" w:hAnsi="Arial" w:cs="Arial"/>
          <w:noProof w:val="0"/>
          <w:sz w:val="20"/>
          <w:szCs w:val="20"/>
          <w:bdr w:val="none" w:sz="0" w:space="0" w:color="auto" w:frame="1"/>
          <w:lang w:val="es-ES_tradnl" w:eastAsia="ar-SA"/>
        </w:rPr>
        <w:t xml:space="preserve">quedará condicionado al descuento que </w:t>
      </w:r>
      <w:r w:rsidRPr="00620D1C">
        <w:rPr>
          <w:rFonts w:ascii="Arial" w:eastAsia="Times New Roman" w:hAnsi="Arial" w:cs="Arial"/>
          <w:b/>
          <w:bCs/>
          <w:noProof w:val="0"/>
          <w:sz w:val="20"/>
          <w:szCs w:val="20"/>
          <w:lang w:eastAsia="ar-SA"/>
        </w:rPr>
        <w:t>“EL INSTITUTO”</w:t>
      </w:r>
      <w:r w:rsidRPr="00620D1C">
        <w:rPr>
          <w:rFonts w:ascii="Arial" w:eastAsia="Times New Roman" w:hAnsi="Arial" w:cs="Arial"/>
          <w:noProof w:val="0"/>
          <w:sz w:val="20"/>
          <w:szCs w:val="20"/>
          <w:bdr w:val="none" w:sz="0" w:space="0" w:color="auto" w:frame="1"/>
          <w:lang w:val="es-ES_tradnl" w:eastAsia="ar-SA"/>
        </w:rPr>
        <w:t xml:space="preserve">efectuará a </w:t>
      </w:r>
      <w:r w:rsidRPr="00620D1C">
        <w:rPr>
          <w:rFonts w:ascii="Arial" w:eastAsia="Times New Roman" w:hAnsi="Arial" w:cs="Arial"/>
          <w:b/>
          <w:bCs/>
          <w:noProof w:val="0"/>
          <w:sz w:val="20"/>
          <w:szCs w:val="20"/>
          <w:bdr w:val="none" w:sz="0" w:space="0" w:color="auto" w:frame="1"/>
          <w:lang w:val="es-ES_tradnl" w:eastAsia="ar-SA"/>
        </w:rPr>
        <w:t>“EL PROVEEDOR”</w:t>
      </w:r>
      <w:r w:rsidRPr="00620D1C">
        <w:rPr>
          <w:rFonts w:ascii="Arial" w:eastAsia="Times New Roman" w:hAnsi="Arial" w:cs="Arial"/>
          <w:noProof w:val="0"/>
          <w:sz w:val="20"/>
          <w:szCs w:val="20"/>
          <w:bdr w:val="none" w:sz="0" w:space="0" w:color="auto" w:frame="1"/>
          <w:lang w:val="es-ES_tradnl" w:eastAsia="ar-SA"/>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tabs>
          <w:tab w:val="left" w:pos="142"/>
        </w:tabs>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val="es-ES" w:eastAsia="ar-SA"/>
        </w:rPr>
        <w:t>CUARTA.- PLAZO, LUGAR Y CONDICIONES DE LA PRESTACIÓN DEL SERVICIO.-</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val="es-ES" w:eastAsia="ar-SA"/>
        </w:rPr>
        <w:t xml:space="preserve"> se obliga a prestar a </w:t>
      </w:r>
      <w:r w:rsidRPr="00620D1C">
        <w:rPr>
          <w:rFonts w:ascii="Arial" w:eastAsia="Times New Roman" w:hAnsi="Arial" w:cs="Arial"/>
          <w:b/>
          <w:noProof w:val="0"/>
          <w:sz w:val="20"/>
          <w:szCs w:val="20"/>
          <w:lang w:val="es-ES" w:eastAsia="ar-SA"/>
        </w:rPr>
        <w:t xml:space="preserve">“EL INSTITUTO” </w:t>
      </w:r>
      <w:r w:rsidRPr="00620D1C">
        <w:rPr>
          <w:rFonts w:ascii="Arial" w:eastAsia="Times New Roman" w:hAnsi="Arial" w:cs="Arial"/>
          <w:noProof w:val="0"/>
          <w:sz w:val="20"/>
          <w:szCs w:val="20"/>
          <w:lang w:val="es-ES" w:eastAsia="ar-SA"/>
        </w:rPr>
        <w:t xml:space="preserve">el servicio que se menciona en la Cláusula Primera del presente instrumento jurídico, conforme a lo establecido en el </w:t>
      </w:r>
      <w:r w:rsidRPr="00620D1C">
        <w:rPr>
          <w:rFonts w:ascii="Arial" w:eastAsia="Times New Roman" w:hAnsi="Arial" w:cs="Arial"/>
          <w:b/>
          <w:noProof w:val="0"/>
          <w:sz w:val="20"/>
          <w:szCs w:val="20"/>
          <w:lang w:eastAsia="ar-SA"/>
        </w:rPr>
        <w:t xml:space="preserve">Anexo 2 (dos) </w:t>
      </w:r>
      <w:r w:rsidRPr="00620D1C">
        <w:rPr>
          <w:rFonts w:ascii="Arial" w:eastAsia="Times New Roman" w:hAnsi="Arial" w:cs="Arial"/>
          <w:noProof w:val="0"/>
          <w:sz w:val="20"/>
          <w:szCs w:val="20"/>
          <w:lang w:eastAsia="ar-SA"/>
        </w:rPr>
        <w:t>del presente contrato y de acuerdo a lo siguiente:</w:t>
      </w:r>
    </w:p>
    <w:p w:rsidR="00620D1C" w:rsidRPr="00620D1C" w:rsidRDefault="00620D1C" w:rsidP="00620D1C">
      <w:pPr>
        <w:tabs>
          <w:tab w:val="left" w:pos="142"/>
        </w:tabs>
        <w:suppressAutoHyphens/>
        <w:spacing w:after="0" w:line="240" w:lineRule="auto"/>
        <w:ind w:right="49"/>
        <w:jc w:val="both"/>
        <w:rPr>
          <w:rFonts w:ascii="Arial" w:eastAsia="Times New Roman" w:hAnsi="Arial" w:cs="Arial"/>
          <w:b/>
          <w:bCs/>
          <w:noProof w:val="0"/>
          <w:sz w:val="20"/>
          <w:szCs w:val="20"/>
          <w:lang w:val="es-ES" w:eastAsia="ar-SA"/>
        </w:rPr>
      </w:pPr>
    </w:p>
    <w:p w:rsidR="00620D1C" w:rsidRPr="00620D1C" w:rsidRDefault="00620D1C" w:rsidP="00620D1C">
      <w:pPr>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eastAsia="ar-SA"/>
        </w:rPr>
        <w:t xml:space="preserve">PLAZO.- </w:t>
      </w:r>
      <w:r w:rsidRPr="00620D1C">
        <w:rPr>
          <w:rFonts w:ascii="Arial" w:eastAsia="Times New Roman" w:hAnsi="Arial" w:cs="Arial"/>
          <w:noProof w:val="0"/>
          <w:sz w:val="20"/>
          <w:szCs w:val="20"/>
          <w:lang w:val="es-ES" w:eastAsia="ar-SA"/>
        </w:rPr>
        <w:t>El servicio objeto del presente contrato se llevará a cabo a</w:t>
      </w:r>
      <w:r w:rsidRPr="00620D1C">
        <w:rPr>
          <w:rFonts w:ascii="Arial" w:eastAsia="Times New Roman" w:hAnsi="Arial" w:cs="Arial"/>
          <w:noProof w:val="0"/>
          <w:sz w:val="20"/>
          <w:szCs w:val="20"/>
          <w:lang w:eastAsia="es-ES"/>
        </w:rPr>
        <w:t xml:space="preserve"> partir del 16 al 20 de octubre </w:t>
      </w:r>
      <w:r w:rsidRPr="00620D1C">
        <w:rPr>
          <w:rFonts w:ascii="Arial" w:eastAsia="Times New Roman" w:hAnsi="Arial" w:cs="Arial"/>
          <w:sz w:val="20"/>
          <w:szCs w:val="20"/>
          <w:lang w:eastAsia="es-ES"/>
        </w:rPr>
        <w:t xml:space="preserve">de 2015, de acuedo al programa de actividades establecido en el Anexo Técnico y en los Termisnos y Condiciones que forman parte integrante del </w:t>
      </w:r>
      <w:r w:rsidRPr="00620D1C">
        <w:rPr>
          <w:rFonts w:ascii="Arial" w:eastAsia="Times New Roman" w:hAnsi="Arial" w:cs="Arial"/>
          <w:b/>
          <w:sz w:val="20"/>
          <w:szCs w:val="20"/>
          <w:lang w:eastAsia="es-ES"/>
        </w:rPr>
        <w:t>Anexo 2 (dos)</w:t>
      </w:r>
      <w:r w:rsidRPr="00620D1C">
        <w:rPr>
          <w:rFonts w:ascii="Arial" w:eastAsia="Times New Roman" w:hAnsi="Arial" w:cs="Arial"/>
          <w:sz w:val="20"/>
          <w:szCs w:val="20"/>
          <w:lang w:eastAsia="es-ES"/>
        </w:rPr>
        <w:t xml:space="preserve"> de este instrumento jurídico. </w:t>
      </w:r>
    </w:p>
    <w:p w:rsidR="00620D1C" w:rsidRPr="00620D1C" w:rsidRDefault="00620D1C" w:rsidP="00620D1C">
      <w:pPr>
        <w:suppressAutoHyphens/>
        <w:spacing w:after="0" w:line="240" w:lineRule="auto"/>
        <w:jc w:val="both"/>
        <w:rPr>
          <w:rFonts w:ascii="Arial" w:eastAsia="Times New Roman" w:hAnsi="Arial" w:cs="Arial"/>
          <w:b/>
          <w:bCs/>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bCs/>
          <w:noProof w:val="0"/>
          <w:sz w:val="20"/>
          <w:szCs w:val="20"/>
          <w:lang w:eastAsia="ar-SA"/>
        </w:rPr>
      </w:pPr>
      <w:r w:rsidRPr="00620D1C">
        <w:rPr>
          <w:rFonts w:ascii="Arial" w:eastAsia="Times New Roman" w:hAnsi="Arial" w:cs="Arial"/>
          <w:noProof w:val="0"/>
          <w:sz w:val="20"/>
          <w:szCs w:val="20"/>
          <w:highlight w:val="lightGray"/>
          <w:lang w:eastAsia="ar-SA"/>
        </w:rPr>
        <w:t>Lo anterior conforme a lo previsto en los artículos 46 de Ley de Adquisiciones, Arrendamientos y Servicios del Sector Público y 84 de su Reglamento.</w:t>
      </w:r>
    </w:p>
    <w:p w:rsidR="00620D1C" w:rsidRPr="00620D1C" w:rsidRDefault="00620D1C" w:rsidP="00620D1C">
      <w:pPr>
        <w:suppressAutoHyphens/>
        <w:spacing w:after="0" w:line="240" w:lineRule="auto"/>
        <w:jc w:val="both"/>
        <w:rPr>
          <w:rFonts w:ascii="Arial" w:eastAsia="Times New Roman" w:hAnsi="Arial" w:cs="Arial"/>
          <w:bCs/>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b/>
          <w:bCs/>
          <w:noProof w:val="0"/>
          <w:sz w:val="20"/>
          <w:szCs w:val="20"/>
          <w:lang w:val="es-ES" w:eastAsia="ar-SA"/>
        </w:rPr>
      </w:pPr>
      <w:r w:rsidRPr="00620D1C">
        <w:rPr>
          <w:rFonts w:ascii="Arial" w:eastAsia="Times New Roman" w:hAnsi="Arial" w:cs="Arial"/>
          <w:b/>
          <w:bCs/>
          <w:noProof w:val="0"/>
          <w:sz w:val="20"/>
          <w:szCs w:val="20"/>
          <w:lang w:val="es-ES" w:eastAsia="ar-SA"/>
        </w:rPr>
        <w:t xml:space="preserve">LUGAR.- </w:t>
      </w:r>
      <w:r w:rsidRPr="00620D1C">
        <w:rPr>
          <w:rFonts w:ascii="Arial" w:eastAsia="Arial Unicode MS" w:hAnsi="Arial" w:cs="Arial"/>
          <w:noProof w:val="0"/>
          <w:sz w:val="20"/>
          <w:szCs w:val="20"/>
          <w:lang w:val="es-ES" w:eastAsia="ar-SA"/>
        </w:rPr>
        <w:t xml:space="preserve">La prestación del servicio se realizará en los lugares </w:t>
      </w:r>
      <w:r w:rsidRPr="00620D1C">
        <w:rPr>
          <w:rFonts w:ascii="Arial" w:eastAsia="Times New Roman" w:hAnsi="Arial" w:cs="Arial"/>
          <w:sz w:val="20"/>
          <w:szCs w:val="20"/>
          <w:lang w:val="es-ES" w:eastAsia="es-ES"/>
        </w:rPr>
        <w:t>que a continuacion se detallan:</w:t>
      </w:r>
    </w:p>
    <w:p w:rsidR="00620D1C" w:rsidRPr="00620D1C" w:rsidRDefault="00620D1C" w:rsidP="00620D1C">
      <w:pPr>
        <w:suppressAutoHyphens/>
        <w:spacing w:after="0" w:line="240" w:lineRule="auto"/>
        <w:rPr>
          <w:rFonts w:ascii="Times New Roman" w:eastAsia="Times New Roman" w:hAnsi="Times New Roman" w:cs="Times New Roman"/>
          <w:noProof w:val="0"/>
          <w:sz w:val="20"/>
          <w:szCs w:val="20"/>
          <w:lang w:val="es-ES" w:eastAsia="ar-SA"/>
        </w:rPr>
      </w:pPr>
    </w:p>
    <w:p w:rsidR="00620D1C" w:rsidRPr="00620D1C" w:rsidRDefault="00620D1C" w:rsidP="00620D1C">
      <w:pPr>
        <w:suppressAutoHyphens/>
        <w:spacing w:after="0" w:line="240" w:lineRule="auto"/>
        <w:rPr>
          <w:rFonts w:ascii="Times New Roman" w:eastAsia="Times New Roman" w:hAnsi="Times New Roman" w:cs="Times New Roman"/>
          <w:noProof w:val="0"/>
          <w:sz w:val="20"/>
          <w:szCs w:val="20"/>
          <w:lang w:val="es-ES" w:eastAsia="ar-SA"/>
        </w:rPr>
      </w:pPr>
      <w:r w:rsidRPr="00620D1C">
        <w:rPr>
          <w:rFonts w:ascii="Times New Roman" w:eastAsia="Times New Roman" w:hAnsi="Times New Roman" w:cs="Times New Roman"/>
          <w:noProof w:val="0"/>
          <w:sz w:val="20"/>
          <w:szCs w:val="20"/>
          <w:lang w:val="es-ES" w:eastAsia="ar-SA"/>
        </w:rPr>
        <w:t>___________________________________</w:t>
      </w:r>
    </w:p>
    <w:p w:rsidR="00620D1C" w:rsidRPr="00620D1C" w:rsidRDefault="00620D1C" w:rsidP="00620D1C">
      <w:pPr>
        <w:suppressAutoHyphens/>
        <w:spacing w:after="0" w:line="240" w:lineRule="auto"/>
        <w:rPr>
          <w:rFonts w:ascii="Times New Roman" w:eastAsia="Times New Roman" w:hAnsi="Times New Roman" w:cs="Times New Roman"/>
          <w:noProof w:val="0"/>
          <w:sz w:val="20"/>
          <w:szCs w:val="20"/>
          <w:lang w:val="es-ES" w:eastAsia="ar-SA"/>
        </w:rPr>
      </w:pPr>
    </w:p>
    <w:p w:rsidR="00620D1C" w:rsidRPr="00620D1C" w:rsidRDefault="00620D1C" w:rsidP="00620D1C">
      <w:pPr>
        <w:tabs>
          <w:tab w:val="left" w:pos="-284"/>
          <w:tab w:val="left" w:pos="9498"/>
        </w:tabs>
        <w:suppressAutoHyphens/>
        <w:spacing w:after="0" w:line="240" w:lineRule="auto"/>
        <w:ind w:right="49"/>
        <w:jc w:val="both"/>
        <w:rPr>
          <w:rFonts w:ascii="Arial" w:eastAsia="Times New Roman" w:hAnsi="Arial" w:cs="Arial"/>
          <w:b/>
          <w:noProof w:val="0"/>
          <w:sz w:val="20"/>
          <w:szCs w:val="20"/>
          <w:lang w:val="es-ES" w:eastAsia="ar-SA"/>
        </w:rPr>
      </w:pPr>
      <w:r w:rsidRPr="00620D1C">
        <w:rPr>
          <w:rFonts w:ascii="Arial" w:eastAsia="Times New Roman" w:hAnsi="Arial" w:cs="Arial"/>
          <w:b/>
          <w:bCs/>
          <w:noProof w:val="0"/>
          <w:sz w:val="20"/>
          <w:szCs w:val="20"/>
          <w:lang w:val="es-ES" w:eastAsia="ar-SA"/>
        </w:rPr>
        <w:t xml:space="preserve">CONDICIONES DE LA PRESTACIÓN DEL SERVICIO.- </w:t>
      </w:r>
      <w:r w:rsidRPr="00620D1C">
        <w:rPr>
          <w:rFonts w:ascii="Arial" w:eastAsia="Times New Roman" w:hAnsi="Arial" w:cs="Arial"/>
          <w:b/>
          <w:bCs/>
          <w:iCs/>
          <w:noProof w:val="0"/>
          <w:sz w:val="20"/>
          <w:szCs w:val="20"/>
          <w:lang w:val="es-ES" w:eastAsia="ar-SA"/>
        </w:rPr>
        <w:t xml:space="preserve">“EL PROVEEDOR” </w:t>
      </w:r>
      <w:r w:rsidRPr="00620D1C">
        <w:rPr>
          <w:rFonts w:ascii="Arial" w:eastAsia="Times New Roman" w:hAnsi="Arial" w:cs="Arial"/>
          <w:bCs/>
          <w:iCs/>
          <w:noProof w:val="0"/>
          <w:sz w:val="20"/>
          <w:szCs w:val="20"/>
          <w:lang w:val="es-ES" w:eastAsia="ar-SA"/>
        </w:rPr>
        <w:t xml:space="preserve">se obliga con </w:t>
      </w:r>
      <w:r w:rsidRPr="00620D1C">
        <w:rPr>
          <w:rFonts w:ascii="Arial" w:eastAsia="Times New Roman" w:hAnsi="Arial" w:cs="Arial"/>
          <w:b/>
          <w:bCs/>
          <w:iCs/>
          <w:noProof w:val="0"/>
          <w:sz w:val="20"/>
          <w:szCs w:val="20"/>
          <w:lang w:val="es-ES" w:eastAsia="ar-SA"/>
        </w:rPr>
        <w:t xml:space="preserve">“EL INSTITUTO” </w:t>
      </w:r>
      <w:r w:rsidRPr="00620D1C">
        <w:rPr>
          <w:rFonts w:ascii="Arial" w:eastAsia="Times New Roman" w:hAnsi="Arial" w:cs="Arial"/>
          <w:bCs/>
          <w:iCs/>
          <w:noProof w:val="0"/>
          <w:sz w:val="20"/>
          <w:szCs w:val="20"/>
          <w:lang w:val="es-ES" w:eastAsia="ar-SA"/>
        </w:rPr>
        <w:t xml:space="preserve">a cumplir con las condiciones adquiridas, las cuales se detallan ampliamente </w:t>
      </w:r>
      <w:r w:rsidRPr="00620D1C">
        <w:rPr>
          <w:rFonts w:ascii="Arial" w:eastAsia="Times New Roman" w:hAnsi="Arial" w:cs="Arial"/>
          <w:noProof w:val="0"/>
          <w:sz w:val="20"/>
          <w:szCs w:val="20"/>
          <w:lang w:val="es-ES" w:eastAsia="ar-SA"/>
        </w:rPr>
        <w:t xml:space="preserve">en los Términos y Condiciones y en el Anexo Técnico integrados en el </w:t>
      </w:r>
      <w:r w:rsidRPr="00620D1C">
        <w:rPr>
          <w:rFonts w:ascii="Arial" w:eastAsia="Times New Roman" w:hAnsi="Arial" w:cs="Arial"/>
          <w:b/>
          <w:noProof w:val="0"/>
          <w:sz w:val="20"/>
          <w:szCs w:val="20"/>
          <w:lang w:val="es-ES" w:eastAsia="ar-SA"/>
        </w:rPr>
        <w:t>Anexo _______</w:t>
      </w:r>
      <w:r w:rsidRPr="00620D1C">
        <w:rPr>
          <w:rFonts w:ascii="Arial" w:eastAsia="Times New Roman" w:hAnsi="Arial" w:cs="Arial"/>
          <w:noProof w:val="0"/>
          <w:sz w:val="20"/>
          <w:szCs w:val="20"/>
          <w:lang w:val="es-ES" w:eastAsia="ar-SA"/>
        </w:rPr>
        <w:t xml:space="preserve"> de este instrumento jurídico.</w:t>
      </w:r>
    </w:p>
    <w:p w:rsidR="00620D1C" w:rsidRPr="00620D1C" w:rsidRDefault="00620D1C" w:rsidP="00620D1C">
      <w:pPr>
        <w:suppressAutoHyphens/>
        <w:spacing w:after="0" w:line="240" w:lineRule="auto"/>
        <w:jc w:val="both"/>
        <w:rPr>
          <w:rFonts w:ascii="Arial" w:eastAsia="Arial Unicode MS"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Arial Unicode MS" w:hAnsi="Arial" w:cs="Arial"/>
          <w:noProof w:val="0"/>
          <w:sz w:val="20"/>
          <w:szCs w:val="20"/>
          <w:lang w:val="es-ES" w:eastAsia="ar-SA"/>
        </w:rPr>
      </w:pPr>
    </w:p>
    <w:p w:rsidR="00620D1C" w:rsidRPr="00620D1C" w:rsidRDefault="00620D1C" w:rsidP="00620D1C">
      <w:pPr>
        <w:tabs>
          <w:tab w:val="left" w:pos="-426"/>
          <w:tab w:val="left" w:pos="284"/>
        </w:tabs>
        <w:suppressAutoHyphens/>
        <w:spacing w:after="0" w:line="240" w:lineRule="auto"/>
        <w:rPr>
          <w:rFonts w:ascii="Arial" w:eastAsia="Calibri" w:hAnsi="Arial" w:cs="Arial"/>
          <w:b/>
          <w:noProof w:val="0"/>
          <w:sz w:val="20"/>
          <w:szCs w:val="20"/>
          <w:lang w:val="es-ES" w:eastAsia="ar-SA"/>
        </w:rPr>
      </w:pPr>
      <w:r w:rsidRPr="00620D1C">
        <w:rPr>
          <w:rFonts w:ascii="Arial" w:eastAsia="Calibri" w:hAnsi="Arial" w:cs="Arial"/>
          <w:b/>
          <w:noProof w:val="0"/>
          <w:sz w:val="20"/>
          <w:szCs w:val="20"/>
          <w:lang w:val="es-ES" w:eastAsia="ar-SA"/>
        </w:rPr>
        <w:t>ENTERGABLES.</w:t>
      </w:r>
    </w:p>
    <w:p w:rsidR="00620D1C" w:rsidRPr="00620D1C" w:rsidRDefault="00620D1C" w:rsidP="00620D1C">
      <w:pPr>
        <w:tabs>
          <w:tab w:val="left" w:pos="-426"/>
          <w:tab w:val="left" w:pos="284"/>
        </w:tabs>
        <w:suppressAutoHyphens/>
        <w:spacing w:after="0" w:line="240" w:lineRule="auto"/>
        <w:rPr>
          <w:rFonts w:ascii="Arial" w:eastAsia="Times New Roman" w:hAnsi="Arial" w:cs="Arial"/>
          <w:noProof w:val="0"/>
          <w:sz w:val="20"/>
          <w:szCs w:val="20"/>
          <w:lang w:val="es-ES" w:eastAsia="ar-SA"/>
        </w:rPr>
      </w:pP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 xml:space="preserve">Cada una de las ______ etapas consta de una lista de entregables asociados a la misma, los cuales se mencionan en el numeral ____ de los Términos y Condiciones que se integran al </w:t>
      </w:r>
      <w:r w:rsidRPr="00620D1C">
        <w:rPr>
          <w:rFonts w:ascii="Arial" w:eastAsia="Times New Roman" w:hAnsi="Arial" w:cs="Arial"/>
          <w:b/>
          <w:noProof w:val="0"/>
          <w:sz w:val="20"/>
          <w:szCs w:val="20"/>
          <w:lang w:val="es-ES" w:eastAsia="ar-SA"/>
        </w:rPr>
        <w:t>Anexo________</w:t>
      </w:r>
      <w:r w:rsidRPr="00620D1C">
        <w:rPr>
          <w:rFonts w:ascii="Arial" w:eastAsia="Times New Roman" w:hAnsi="Arial" w:cs="Arial"/>
          <w:noProof w:val="0"/>
          <w:sz w:val="20"/>
          <w:szCs w:val="20"/>
          <w:lang w:val="es-ES" w:eastAsia="ar-SA"/>
        </w:rPr>
        <w:t>del presente contrato.</w:t>
      </w:r>
    </w:p>
    <w:p w:rsidR="00620D1C" w:rsidRPr="00620D1C" w:rsidRDefault="00620D1C" w:rsidP="00620D1C">
      <w:pPr>
        <w:suppressAutoHyphens/>
        <w:spacing w:after="0" w:line="240" w:lineRule="auto"/>
        <w:jc w:val="both"/>
        <w:rPr>
          <w:rFonts w:ascii="Arial" w:eastAsia="Arial Unicode MS"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Arial Unicode MS" w:hAnsi="Arial" w:cs="Arial"/>
          <w:noProof w:val="0"/>
          <w:sz w:val="20"/>
          <w:szCs w:val="20"/>
          <w:lang w:val="es-ES" w:eastAsia="ar-SA"/>
        </w:rPr>
      </w:pPr>
      <w:r w:rsidRPr="00620D1C">
        <w:rPr>
          <w:rFonts w:ascii="Arial" w:eastAsia="Arial Unicode MS" w:hAnsi="Arial" w:cs="Arial"/>
          <w:b/>
          <w:noProof w:val="0"/>
          <w:sz w:val="20"/>
          <w:szCs w:val="20"/>
          <w:lang w:val="es-ES" w:eastAsia="ar-SA"/>
        </w:rPr>
        <w:t>CONSTANCIA DE ENTREGA.</w:t>
      </w:r>
    </w:p>
    <w:p w:rsidR="00620D1C" w:rsidRPr="00620D1C" w:rsidRDefault="00620D1C" w:rsidP="00620D1C">
      <w:pPr>
        <w:suppressAutoHyphens/>
        <w:spacing w:after="0" w:line="240" w:lineRule="auto"/>
        <w:jc w:val="both"/>
        <w:rPr>
          <w:rFonts w:ascii="Arial" w:eastAsia="Arial Unicode MS"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Arial Unicode MS" w:hAnsi="Arial" w:cs="Arial"/>
          <w:noProof w:val="0"/>
          <w:sz w:val="20"/>
          <w:szCs w:val="20"/>
          <w:lang w:val="es-ES" w:eastAsia="ar-SA"/>
        </w:rPr>
      </w:pPr>
      <w:r w:rsidRPr="00620D1C">
        <w:rPr>
          <w:rFonts w:ascii="Arial" w:eastAsia="Arial Unicode MS" w:hAnsi="Arial" w:cs="Arial"/>
          <w:noProof w:val="0"/>
          <w:sz w:val="20"/>
          <w:szCs w:val="20"/>
          <w:lang w:val="es-ES" w:eastAsia="ar-SA"/>
        </w:rPr>
        <w:t xml:space="preserve">La recepción del servicio la validará y certificará un representante designado por la División de Cultura Física y Deporte, y un representante designado por </w:t>
      </w:r>
      <w:r w:rsidRPr="00620D1C">
        <w:rPr>
          <w:rFonts w:ascii="Arial" w:eastAsia="Arial Unicode MS" w:hAnsi="Arial" w:cs="Arial"/>
          <w:b/>
          <w:noProof w:val="0"/>
          <w:sz w:val="20"/>
          <w:szCs w:val="20"/>
          <w:lang w:val="es-ES" w:eastAsia="ar-SA"/>
        </w:rPr>
        <w:t>“EL PROVEEDOR”</w:t>
      </w:r>
      <w:r w:rsidRPr="00620D1C">
        <w:rPr>
          <w:rFonts w:ascii="Arial" w:eastAsia="Arial Unicode MS" w:hAnsi="Arial" w:cs="Arial"/>
          <w:noProof w:val="0"/>
          <w:sz w:val="20"/>
          <w:szCs w:val="20"/>
          <w:lang w:val="es-ES" w:eastAsia="ar-SA"/>
        </w:rPr>
        <w:t xml:space="preserve">, quedando en su poder esta evidencia documental, misma que habrá de reproducirse en 3 (tres) tantos y dirigirlas a la División de Cultura Física y Deporte de </w:t>
      </w:r>
      <w:r w:rsidRPr="00620D1C">
        <w:rPr>
          <w:rFonts w:ascii="Arial" w:eastAsia="Arial Unicode MS" w:hAnsi="Arial" w:cs="Arial"/>
          <w:b/>
          <w:noProof w:val="0"/>
          <w:sz w:val="20"/>
          <w:szCs w:val="20"/>
          <w:lang w:val="es-ES" w:eastAsia="ar-SA"/>
        </w:rPr>
        <w:t>“EL INSTITUTO”.</w:t>
      </w:r>
    </w:p>
    <w:p w:rsidR="00620D1C" w:rsidRPr="00620D1C" w:rsidRDefault="00620D1C" w:rsidP="00620D1C">
      <w:pPr>
        <w:suppressAutoHyphens/>
        <w:spacing w:after="0" w:line="240" w:lineRule="auto"/>
        <w:jc w:val="both"/>
        <w:rPr>
          <w:rFonts w:ascii="Arial" w:eastAsia="Arial Unicode MS"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sz w:val="20"/>
          <w:szCs w:val="20"/>
          <w:lang w:val="es-ES_tradnl" w:eastAsia="ar-SA"/>
        </w:rPr>
      </w:pPr>
      <w:r w:rsidRPr="00620D1C">
        <w:rPr>
          <w:rFonts w:ascii="Arial" w:eastAsia="Times New Roman" w:hAnsi="Arial" w:cs="Arial"/>
          <w:noProof w:val="0"/>
          <w:sz w:val="20"/>
          <w:szCs w:val="20"/>
          <w:lang w:val="es-ES_tradnl" w:eastAsia="ar-SA"/>
        </w:rPr>
        <w:t>La comprobación del servicio efectivamente prestado a entera satisfacción de</w:t>
      </w:r>
      <w:r w:rsidRPr="00620D1C">
        <w:rPr>
          <w:rFonts w:ascii="Arial" w:eastAsia="Times New Roman" w:hAnsi="Arial" w:cs="Arial"/>
          <w:b/>
          <w:noProof w:val="0"/>
          <w:sz w:val="20"/>
          <w:szCs w:val="20"/>
          <w:lang w:val="es-ES_tradnl" w:eastAsia="ar-SA"/>
        </w:rPr>
        <w:t xml:space="preserve"> “EL INSTITUTO”</w:t>
      </w:r>
      <w:r w:rsidRPr="00620D1C">
        <w:rPr>
          <w:rFonts w:ascii="Arial" w:eastAsia="Times New Roman" w:hAnsi="Arial" w:cs="Arial"/>
          <w:noProof w:val="0"/>
          <w:sz w:val="20"/>
          <w:szCs w:val="20"/>
          <w:lang w:val="es-ES_tradnl" w:eastAsia="ar-SA"/>
        </w:rPr>
        <w:t>, se hará mediante Acta Administrativa de Recepción de Servicios suscrita por la Licenciada María José Alcalá Izguerra,</w:t>
      </w:r>
      <w:r w:rsidRPr="00620D1C">
        <w:rPr>
          <w:rFonts w:ascii="Arial" w:eastAsia="Times New Roman" w:hAnsi="Arial" w:cs="Arial"/>
          <w:sz w:val="20"/>
          <w:szCs w:val="20"/>
          <w:lang w:val="es-ES_tradnl" w:eastAsia="ar-SA"/>
        </w:rPr>
        <w:t xml:space="preserve"> Titular de la Division de Cultura Fisica y Deporte, en su carácter de Admisnitradora del contrato y responsable del área técnica.</w:t>
      </w:r>
    </w:p>
    <w:p w:rsidR="00620D1C" w:rsidRPr="00620D1C" w:rsidRDefault="00620D1C" w:rsidP="00620D1C">
      <w:pPr>
        <w:suppressAutoHyphens/>
        <w:spacing w:after="0" w:line="240" w:lineRule="auto"/>
        <w:jc w:val="both"/>
        <w:rPr>
          <w:rFonts w:ascii="Arial" w:eastAsia="Times New Roman" w:hAnsi="Arial" w:cs="Arial"/>
          <w:sz w:val="20"/>
          <w:szCs w:val="20"/>
          <w:lang w:val="es-ES_tradnl" w:eastAsia="ar-SA"/>
        </w:rPr>
      </w:pPr>
    </w:p>
    <w:p w:rsidR="00620D1C" w:rsidRPr="00620D1C" w:rsidRDefault="00620D1C" w:rsidP="00620D1C">
      <w:pPr>
        <w:suppressAutoHyphens/>
        <w:spacing w:after="0" w:line="240" w:lineRule="auto"/>
        <w:jc w:val="both"/>
        <w:rPr>
          <w:rFonts w:ascii="Arial" w:eastAsia="Arial Unicode MS" w:hAnsi="Arial" w:cs="Arial"/>
          <w:noProof w:val="0"/>
          <w:sz w:val="20"/>
          <w:szCs w:val="20"/>
          <w:lang w:val="es-ES" w:eastAsia="ar-SA"/>
        </w:rPr>
      </w:pPr>
      <w:r w:rsidRPr="00620D1C">
        <w:rPr>
          <w:rFonts w:ascii="Arial" w:eastAsia="Times New Roman" w:hAnsi="Arial" w:cs="Arial"/>
          <w:sz w:val="20"/>
          <w:szCs w:val="20"/>
          <w:lang w:val="es-ES_tradnl" w:eastAsia="ar-SA"/>
        </w:rPr>
        <w:t xml:space="preserve">Dicha comprobación deberá </w:t>
      </w:r>
      <w:r w:rsidRPr="00620D1C">
        <w:rPr>
          <w:rFonts w:ascii="Arial" w:eastAsia="Times New Roman" w:hAnsi="Arial" w:cs="Arial"/>
          <w:noProof w:val="0"/>
          <w:sz w:val="20"/>
          <w:szCs w:val="20"/>
          <w:lang w:val="es-ES" w:eastAsia="ar-SA"/>
        </w:rPr>
        <w:t xml:space="preserve">anexarse a este contrato, para efectos del pago correspondiente y presentado ante la </w:t>
      </w:r>
      <w:r w:rsidRPr="00620D1C">
        <w:rPr>
          <w:rFonts w:ascii="Arial" w:eastAsia="Times New Roman" w:hAnsi="Arial" w:cs="Arial"/>
          <w:bCs/>
          <w:noProof w:val="0"/>
          <w:sz w:val="20"/>
          <w:szCs w:val="20"/>
          <w:lang w:val="es-ES" w:eastAsia="ar-SA"/>
        </w:rPr>
        <w:t xml:space="preserve">División de Trámite de Erogaciones </w:t>
      </w:r>
      <w:r w:rsidRPr="00620D1C">
        <w:rPr>
          <w:rFonts w:ascii="Arial" w:eastAsia="Arial Unicode MS" w:hAnsi="Arial" w:cs="Arial"/>
          <w:noProof w:val="0"/>
          <w:sz w:val="20"/>
          <w:szCs w:val="20"/>
          <w:lang w:val="es-ES" w:eastAsia="ar-SA"/>
        </w:rPr>
        <w:t xml:space="preserve">de </w:t>
      </w:r>
      <w:r w:rsidRPr="00620D1C">
        <w:rPr>
          <w:rFonts w:ascii="Arial" w:eastAsia="Arial Unicode MS"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 de acuerdo al procedimiento establecido en la Cláusula Tercera del presente instrumento jurídico.</w:t>
      </w: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b/>
          <w:noProof w:val="0"/>
          <w:sz w:val="20"/>
          <w:szCs w:val="20"/>
          <w:lang w:val="es-ES" w:eastAsia="ar-SA"/>
        </w:rPr>
      </w:pP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b/>
          <w:noProof w:val="0"/>
          <w:sz w:val="20"/>
          <w:szCs w:val="20"/>
          <w:lang w:val="es-ES" w:eastAsia="ar-SA"/>
        </w:rPr>
      </w:pPr>
      <w:r w:rsidRPr="00620D1C">
        <w:rPr>
          <w:rFonts w:ascii="Arial" w:eastAsia="Times New Roman" w:hAnsi="Arial" w:cs="Arial"/>
          <w:b/>
          <w:noProof w:val="0"/>
          <w:sz w:val="20"/>
          <w:szCs w:val="20"/>
          <w:lang w:val="es-ES" w:eastAsia="ar-SA"/>
        </w:rPr>
        <w:t>MECANISMO DE COMPROBACIÓN DE LOS ENTREGABLES.</w:t>
      </w: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 xml:space="preserve">Durante la entrega-recepción, la División de Cultura Física y Deporte designará mediante oficio a uno o dos representantes, quienes deberán llevar a cabo una comprobación con objeto de revisar que los entregables cumplan conforme a lo establecido en el Anexo Técnico y Términos y Condiciones que se integran al </w:t>
      </w:r>
      <w:r w:rsidRPr="00620D1C">
        <w:rPr>
          <w:rFonts w:ascii="Arial" w:eastAsia="Times New Roman" w:hAnsi="Arial" w:cs="Arial"/>
          <w:b/>
          <w:noProof w:val="0"/>
          <w:sz w:val="20"/>
          <w:szCs w:val="20"/>
          <w:lang w:val="es-ES" w:eastAsia="ar-SA"/>
        </w:rPr>
        <w:t>___________</w:t>
      </w:r>
      <w:r w:rsidRPr="00620D1C">
        <w:rPr>
          <w:rFonts w:ascii="Arial" w:eastAsia="Times New Roman" w:hAnsi="Arial" w:cs="Arial"/>
          <w:noProof w:val="0"/>
          <w:sz w:val="20"/>
          <w:szCs w:val="20"/>
          <w:lang w:val="es-ES" w:eastAsia="ar-SA"/>
        </w:rPr>
        <w:t xml:space="preserve"> de este contrato, considerando tiempo, lugar, cantidad, calidad y características. </w:t>
      </w: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 xml:space="preserve">Para lo anterior, los representantes de la División de Cultura Física y Deporte levantarán Acta de Entrega-Recepción, junto con el representante de </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val="es-ES" w:eastAsia="ar-SA"/>
        </w:rPr>
        <w:t xml:space="preserve">, mediante la cual se asiente, al menos, fecha, hora, lugar, condiciones de entrega, entregables, el cumplimiento o incumplimiento por parte de </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val="es-ES" w:eastAsia="ar-SA"/>
        </w:rPr>
        <w:t xml:space="preserve"> y firmas autógrafas. El Acta de Entrega Recepción se levantará en 2 (dos) originales, entregando en ese momento un tanto al representante de </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val="es-ES" w:eastAsia="ar-SA"/>
        </w:rPr>
        <w:t xml:space="preserve"> y la otra quedará en poder de las áreas involucradas de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w:t>
      </w: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 xml:space="preserve">En caso de que los entregables no cumplan con lo especificado en el Anexo Técnico y Términos y Condiciones que se integran al </w:t>
      </w:r>
      <w:r w:rsidRPr="00620D1C">
        <w:rPr>
          <w:rFonts w:ascii="Arial" w:eastAsia="Times New Roman" w:hAnsi="Arial" w:cs="Arial"/>
          <w:b/>
          <w:noProof w:val="0"/>
          <w:sz w:val="20"/>
          <w:szCs w:val="20"/>
          <w:lang w:val="es-ES" w:eastAsia="ar-SA"/>
        </w:rPr>
        <w:t xml:space="preserve">Anexo ___________ </w:t>
      </w:r>
      <w:r w:rsidRPr="00620D1C">
        <w:rPr>
          <w:rFonts w:ascii="Arial" w:eastAsia="Times New Roman" w:hAnsi="Arial" w:cs="Arial"/>
          <w:noProof w:val="0"/>
          <w:sz w:val="20"/>
          <w:szCs w:val="20"/>
          <w:lang w:val="es-ES" w:eastAsia="ar-SA"/>
        </w:rPr>
        <w:t xml:space="preserve">del presente contrato, no serán recibidos por los representantes de la División de Cultura Física y Deporte de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 xml:space="preserve">. Al levantarse el Acta de Entrega-Recepción indicando el incumplimiento por parte de </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val="es-ES" w:eastAsia="ar-SA"/>
        </w:rPr>
        <w:t>, cuyo representante deberá firmar en ese momento, le será entregado un tanto original de dicho documento y quedará a partir de ese instante notificado y procederá a reponer o sustituir los bienes sin menoscabo de las deductivas a las que se haga merecedor hasta el momento de su cumplimiento.</w:t>
      </w: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 xml:space="preserve">Los bienes que se entreguen deberán apegarse estrictamente a las especificaciones, descripciones, presentaciones y demás características que se indican en el Anexo Técnico y Términos y Condiciones que se integra en el </w:t>
      </w:r>
      <w:r w:rsidRPr="00620D1C">
        <w:rPr>
          <w:rFonts w:ascii="Arial" w:eastAsia="Times New Roman" w:hAnsi="Arial" w:cs="Arial"/>
          <w:b/>
          <w:noProof w:val="0"/>
          <w:sz w:val="20"/>
          <w:szCs w:val="20"/>
          <w:lang w:val="es-ES" w:eastAsia="ar-SA"/>
        </w:rPr>
        <w:t>Anexo ___________</w:t>
      </w:r>
      <w:r w:rsidRPr="00620D1C">
        <w:rPr>
          <w:rFonts w:ascii="Arial" w:eastAsia="Times New Roman" w:hAnsi="Arial" w:cs="Arial"/>
          <w:noProof w:val="0"/>
          <w:sz w:val="20"/>
          <w:szCs w:val="20"/>
          <w:lang w:val="es-ES" w:eastAsia="ar-SA"/>
        </w:rPr>
        <w:t xml:space="preserve"> del presente contrato. </w:t>
      </w:r>
    </w:p>
    <w:p w:rsidR="00620D1C" w:rsidRPr="00620D1C" w:rsidRDefault="00620D1C" w:rsidP="00620D1C">
      <w:pPr>
        <w:tabs>
          <w:tab w:val="left" w:pos="-426"/>
          <w:tab w:val="left" w:pos="284"/>
        </w:tabs>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spacing w:after="0" w:line="240" w:lineRule="auto"/>
        <w:jc w:val="both"/>
        <w:rPr>
          <w:rFonts w:ascii="Times New Roman" w:eastAsia="Times New Roman" w:hAnsi="Times New Roman" w:cs="Times New Roman"/>
          <w:noProof w:val="0"/>
          <w:sz w:val="20"/>
          <w:szCs w:val="20"/>
          <w:lang w:eastAsia="es-MX"/>
        </w:rPr>
      </w:pPr>
      <w:r w:rsidRPr="00620D1C">
        <w:rPr>
          <w:rFonts w:ascii="Arial" w:eastAsia="Times New Roman" w:hAnsi="Arial" w:cs="Arial"/>
          <w:noProof w:val="0"/>
          <w:color w:val="000000"/>
          <w:sz w:val="20"/>
          <w:szCs w:val="20"/>
          <w:lang w:eastAsia="es-MX"/>
        </w:rPr>
        <w:t xml:space="preserve">Cabe resaltar que mientras no se cumpla con las condiciones de la prestación del servicio establecidas, </w:t>
      </w:r>
      <w:r w:rsidRPr="00620D1C">
        <w:rPr>
          <w:rFonts w:ascii="Arial" w:eastAsia="Times New Roman" w:hAnsi="Arial" w:cs="Arial"/>
          <w:b/>
          <w:bCs/>
          <w:noProof w:val="0"/>
          <w:color w:val="000000"/>
          <w:sz w:val="20"/>
          <w:szCs w:val="20"/>
          <w:lang w:eastAsia="es-MX"/>
        </w:rPr>
        <w:t xml:space="preserve">“EL INSTITUTO” </w:t>
      </w:r>
      <w:r w:rsidRPr="00620D1C">
        <w:rPr>
          <w:rFonts w:ascii="Arial" w:eastAsia="Times New Roman" w:hAnsi="Arial" w:cs="Arial"/>
          <w:noProof w:val="0"/>
          <w:color w:val="000000"/>
          <w:sz w:val="20"/>
          <w:szCs w:val="20"/>
          <w:lang w:eastAsia="es-MX"/>
        </w:rPr>
        <w:t>no tendrá por aceptado el servicio objeto del presente instrumento.</w:t>
      </w:r>
    </w:p>
    <w:p w:rsidR="00620D1C" w:rsidRPr="00620D1C" w:rsidRDefault="00620D1C" w:rsidP="00620D1C">
      <w:pPr>
        <w:tabs>
          <w:tab w:val="left" w:pos="142"/>
        </w:tabs>
        <w:suppressAutoHyphens/>
        <w:spacing w:after="0" w:line="240" w:lineRule="auto"/>
        <w:ind w:right="49"/>
        <w:jc w:val="both"/>
        <w:rPr>
          <w:rFonts w:ascii="Arial" w:eastAsia="Times New Roman" w:hAnsi="Arial" w:cs="Arial"/>
          <w:b/>
          <w:bCs/>
          <w:noProof w:val="0"/>
          <w:sz w:val="20"/>
          <w:szCs w:val="20"/>
          <w:lang w:eastAsia="ar-SA"/>
        </w:rPr>
      </w:pPr>
    </w:p>
    <w:p w:rsidR="00620D1C" w:rsidRPr="00620D1C" w:rsidRDefault="00620D1C" w:rsidP="00620D1C">
      <w:pPr>
        <w:tabs>
          <w:tab w:val="left" w:pos="142"/>
        </w:tabs>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 xml:space="preserve">QUINTA.- VIGENCIA.- </w:t>
      </w:r>
      <w:r w:rsidRPr="00620D1C">
        <w:rPr>
          <w:rFonts w:ascii="Arial" w:eastAsia="Times New Roman" w:hAnsi="Arial" w:cs="Arial"/>
          <w:noProof w:val="0"/>
          <w:sz w:val="20"/>
          <w:szCs w:val="20"/>
          <w:lang w:val="es-ES" w:eastAsia="ar-SA"/>
        </w:rPr>
        <w:t>Las partes convienen en que la vigencia del presente contrato comprenderá a partir de su firma y hasta el 31 de diciembre de 2015.</w:t>
      </w:r>
    </w:p>
    <w:p w:rsidR="00620D1C" w:rsidRPr="00620D1C" w:rsidRDefault="00620D1C" w:rsidP="00620D1C">
      <w:pPr>
        <w:tabs>
          <w:tab w:val="left" w:pos="142"/>
        </w:tabs>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tabs>
          <w:tab w:val="left" w:pos="142"/>
        </w:tabs>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SEXTA.-TRANSFERENCIA DE DERECHOS DE COBRO.- “EL PROVEEDOR”</w:t>
      </w:r>
      <w:r w:rsidRPr="00620D1C">
        <w:rPr>
          <w:rFonts w:ascii="Arial" w:eastAsia="Times New Roman" w:hAnsi="Arial" w:cs="Arial"/>
          <w:noProof w:val="0"/>
          <w:sz w:val="20"/>
          <w:szCs w:val="20"/>
          <w:lang w:val="es-ES" w:eastAsia="ar-SA"/>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620D1C">
        <w:rPr>
          <w:rFonts w:ascii="Arial" w:eastAsia="Times New Roman" w:hAnsi="Arial" w:cs="Arial"/>
          <w:b/>
          <w:noProof w:val="0"/>
          <w:sz w:val="20"/>
          <w:szCs w:val="20"/>
          <w:lang w:val="es-ES" w:eastAsia="ar-SA"/>
        </w:rPr>
        <w:t xml:space="preserve">“EL INSTITUTO” </w:t>
      </w:r>
      <w:r w:rsidRPr="00620D1C">
        <w:rPr>
          <w:rFonts w:ascii="Arial" w:eastAsia="Times New Roman" w:hAnsi="Arial" w:cs="Arial"/>
          <w:noProof w:val="0"/>
          <w:sz w:val="20"/>
          <w:szCs w:val="20"/>
          <w:lang w:val="es-ES" w:eastAsia="ar-SA"/>
        </w:rPr>
        <w:t>a través del Administrador del contrato, para tal efecto.</w:t>
      </w:r>
    </w:p>
    <w:p w:rsidR="00620D1C" w:rsidRPr="00620D1C" w:rsidRDefault="00620D1C" w:rsidP="00620D1C">
      <w:pPr>
        <w:tabs>
          <w:tab w:val="left" w:pos="142"/>
        </w:tabs>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tabs>
          <w:tab w:val="left" w:pos="142"/>
        </w:tabs>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620D1C" w:rsidRPr="00620D1C" w:rsidRDefault="00620D1C" w:rsidP="00620D1C">
      <w:pPr>
        <w:tabs>
          <w:tab w:val="left" w:pos="142"/>
        </w:tabs>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tabs>
          <w:tab w:val="left" w:pos="142"/>
        </w:tabs>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 xml:space="preserve">Si con motivo de la transferencia de los derechos de cobro solicitada por </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val="es-ES" w:eastAsia="ar-SA"/>
        </w:rPr>
        <w:t xml:space="preserve"> se origina un retraso en el pago, no procederá el pago de los gastos financieros a que hace referencia el artículo 51 de la Ley de Adquisiciones, Arrendamientos y Servicios del Sector Público.</w:t>
      </w:r>
    </w:p>
    <w:p w:rsidR="00620D1C" w:rsidRPr="00620D1C" w:rsidRDefault="00620D1C" w:rsidP="00620D1C">
      <w:pPr>
        <w:suppressAutoHyphens/>
        <w:spacing w:after="0" w:line="240" w:lineRule="auto"/>
        <w:ind w:right="49"/>
        <w:jc w:val="both"/>
        <w:rPr>
          <w:rFonts w:ascii="Arial" w:eastAsia="Times New Roman" w:hAnsi="Arial" w:cs="Arial"/>
          <w:bCs/>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SÉPTIMA.- RESPONSABILIDAD.-"EL PROVEEDOR"</w:t>
      </w:r>
      <w:r w:rsidRPr="00620D1C">
        <w:rPr>
          <w:rFonts w:ascii="Arial" w:eastAsia="Times New Roman" w:hAnsi="Arial" w:cs="Arial"/>
          <w:noProof w:val="0"/>
          <w:sz w:val="20"/>
          <w:szCs w:val="20"/>
          <w:lang w:val="es-ES" w:eastAsia="ar-SA"/>
        </w:rPr>
        <w:t xml:space="preserve"> se obliga a responder por su cuenta y riesgo de los daños y/o perjuicios que por inobservancia o negligencia de su parte, lleguen a causar a </w:t>
      </w:r>
      <w:r w:rsidRPr="00620D1C">
        <w:rPr>
          <w:rFonts w:ascii="Arial" w:eastAsia="Times New Roman" w:hAnsi="Arial" w:cs="Arial"/>
          <w:b/>
          <w:bCs/>
          <w:noProof w:val="0"/>
          <w:sz w:val="20"/>
          <w:szCs w:val="20"/>
          <w:lang w:val="es-ES" w:eastAsia="ar-SA"/>
        </w:rPr>
        <w:t>"EL INSTITUTO"</w:t>
      </w:r>
      <w:r w:rsidRPr="00620D1C">
        <w:rPr>
          <w:rFonts w:ascii="Arial" w:eastAsia="Times New Roman" w:hAnsi="Arial" w:cs="Arial"/>
          <w:noProof w:val="0"/>
          <w:sz w:val="20"/>
          <w:szCs w:val="20"/>
          <w:lang w:val="es-ES" w:eastAsia="ar-SA"/>
        </w:rPr>
        <w:t xml:space="preserve"> y/o a terceros, con motivo de las obligaciones pactadas en este instrumento jurídico, de conformidad con lo establecido en el artículo 53 de la Ley de Adquisiciones, Arrendamientos y Servicios del Sector Público.</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 xml:space="preserve">OCTAVA.- </w:t>
      </w:r>
      <w:r w:rsidRPr="00620D1C">
        <w:rPr>
          <w:rFonts w:ascii="Arial" w:eastAsia="Times New Roman" w:hAnsi="Arial" w:cs="Arial"/>
          <w:b/>
          <w:bCs/>
          <w:noProof w:val="0"/>
          <w:sz w:val="20"/>
          <w:szCs w:val="20"/>
          <w:lang w:eastAsia="ar-SA"/>
        </w:rPr>
        <w:t xml:space="preserve">CONTRIBUCIONES.- </w:t>
      </w:r>
      <w:r w:rsidRPr="00620D1C">
        <w:rPr>
          <w:rFonts w:ascii="Arial" w:eastAsia="Times New Roman" w:hAnsi="Arial" w:cs="Arial"/>
          <w:noProof w:val="0"/>
          <w:sz w:val="20"/>
          <w:szCs w:val="20"/>
          <w:lang w:eastAsia="ar-SA"/>
        </w:rPr>
        <w:t xml:space="preserve">Los impuestos y derechos que procedan con motivo de la </w:t>
      </w:r>
      <w:r w:rsidRPr="00620D1C">
        <w:rPr>
          <w:rFonts w:ascii="Arial" w:eastAsia="Times New Roman" w:hAnsi="Arial" w:cs="Arial"/>
          <w:noProof w:val="0"/>
          <w:sz w:val="20"/>
          <w:szCs w:val="20"/>
          <w:lang w:val="es-ES" w:eastAsia="ar-SA"/>
        </w:rPr>
        <w:t>prestación del servicio</w:t>
      </w:r>
      <w:r w:rsidRPr="00620D1C">
        <w:rPr>
          <w:rFonts w:ascii="Arial" w:eastAsia="Times New Roman" w:hAnsi="Arial" w:cs="Arial"/>
          <w:noProof w:val="0"/>
          <w:sz w:val="20"/>
          <w:szCs w:val="20"/>
          <w:lang w:eastAsia="ar-SA"/>
        </w:rPr>
        <w:t xml:space="preserve"> objeto del presente contrato, serán pagados por </w:t>
      </w:r>
      <w:r w:rsidRPr="00620D1C">
        <w:rPr>
          <w:rFonts w:ascii="Arial" w:eastAsia="Times New Roman" w:hAnsi="Arial" w:cs="Arial"/>
          <w:b/>
          <w:bCs/>
          <w:noProof w:val="0"/>
          <w:sz w:val="20"/>
          <w:szCs w:val="20"/>
          <w:lang w:eastAsia="ar-SA"/>
        </w:rPr>
        <w:t>"EL PROVEEDOR"</w:t>
      </w:r>
      <w:r w:rsidRPr="00620D1C">
        <w:rPr>
          <w:rFonts w:ascii="Arial" w:eastAsia="Times New Roman" w:hAnsi="Arial" w:cs="Arial"/>
          <w:noProof w:val="0"/>
          <w:sz w:val="20"/>
          <w:szCs w:val="20"/>
          <w:lang w:eastAsia="ar-SA"/>
        </w:rPr>
        <w:t>, conforme a la legislación aplicable en la materia.</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eastAsia="ar-SA"/>
        </w:rPr>
        <w:t>"EL INSTITUTO"</w:t>
      </w:r>
      <w:r w:rsidRPr="00620D1C">
        <w:rPr>
          <w:rFonts w:ascii="Arial" w:eastAsia="Times New Roman" w:hAnsi="Arial" w:cs="Arial"/>
          <w:noProof w:val="0"/>
          <w:sz w:val="20"/>
          <w:szCs w:val="20"/>
          <w:lang w:eastAsia="ar-SA"/>
        </w:rPr>
        <w:t xml:space="preserve"> sólo cubrirá el I.V.A. de acuerdo a lo establecido en las disposiciones fiscales vigentes en la materia.</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bCs/>
          <w:noProof w:val="0"/>
          <w:sz w:val="20"/>
          <w:szCs w:val="20"/>
          <w:lang w:val="es-ES" w:eastAsia="ar-SA"/>
        </w:rPr>
        <w:t>“EL PROVEEDOR”</w:t>
      </w:r>
      <w:r w:rsidRPr="00620D1C">
        <w:rPr>
          <w:rFonts w:ascii="Arial" w:eastAsia="Times New Roman" w:hAnsi="Arial" w:cs="Arial"/>
          <w:noProof w:val="0"/>
          <w:sz w:val="20"/>
          <w:szCs w:val="20"/>
          <w:lang w:val="es-ES" w:eastAsia="ar-SA"/>
        </w:rPr>
        <w:t xml:space="preserve"> en su caso, cumplirá con la inscripción de sus trabajadores en el régimen obligatorio del Seguro Social, así como con el pago de las cuotas obrero patronales a que haya lugar, conforme a lo dispuesto en la Ley del Seguro Social. </w:t>
      </w:r>
      <w:r w:rsidRPr="00620D1C">
        <w:rPr>
          <w:rFonts w:ascii="Arial" w:eastAsia="Times New Roman" w:hAnsi="Arial" w:cs="Arial"/>
          <w:b/>
          <w:bCs/>
          <w:noProof w:val="0"/>
          <w:sz w:val="20"/>
          <w:szCs w:val="20"/>
          <w:lang w:val="es-ES" w:eastAsia="ar-SA"/>
        </w:rPr>
        <w:t>“EL INSTITUTO”</w:t>
      </w:r>
      <w:r w:rsidRPr="00620D1C">
        <w:rPr>
          <w:rFonts w:ascii="Arial" w:eastAsia="Times New Roman" w:hAnsi="Arial" w:cs="Arial"/>
          <w:noProof w:val="0"/>
          <w:sz w:val="20"/>
          <w:szCs w:val="20"/>
          <w:lang w:val="es-ES" w:eastAsia="ar-SA"/>
        </w:rPr>
        <w:t xml:space="preserve"> a través del Área fiscalizadora competente podrá verificar en cualquier momento el cumplimiento de dicha obligación.</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bCs/>
          <w:noProof w:val="0"/>
          <w:sz w:val="20"/>
          <w:szCs w:val="20"/>
          <w:lang w:val="es-ES" w:eastAsia="ar-SA"/>
        </w:rPr>
      </w:pPr>
      <w:r w:rsidRPr="00620D1C">
        <w:rPr>
          <w:rFonts w:ascii="Arial" w:eastAsia="Times New Roman" w:hAnsi="Arial" w:cs="Arial"/>
          <w:bCs/>
          <w:iCs/>
          <w:noProof w:val="0"/>
          <w:sz w:val="20"/>
          <w:szCs w:val="20"/>
          <w:lang w:eastAsia="ar-SA"/>
        </w:rPr>
        <w:t xml:space="preserve">Si </w:t>
      </w:r>
      <w:r w:rsidRPr="00620D1C">
        <w:rPr>
          <w:rFonts w:ascii="Arial" w:eastAsia="Times New Roman" w:hAnsi="Arial" w:cs="Arial"/>
          <w:b/>
          <w:bCs/>
          <w:iCs/>
          <w:noProof w:val="0"/>
          <w:sz w:val="20"/>
          <w:szCs w:val="20"/>
          <w:lang w:eastAsia="ar-SA"/>
        </w:rPr>
        <w:t>“EL PROVEEDOR”</w:t>
      </w:r>
      <w:r w:rsidRPr="00620D1C">
        <w:rPr>
          <w:rFonts w:ascii="Arial" w:eastAsia="Times New Roman" w:hAnsi="Arial" w:cs="Arial"/>
          <w:bCs/>
          <w:iCs/>
          <w:noProof w:val="0"/>
          <w:sz w:val="20"/>
          <w:szCs w:val="20"/>
          <w:lang w:eastAsia="ar-SA"/>
        </w:rPr>
        <w:t xml:space="preserve"> tuviera cuentas líquidas y exigibles a su cargo por concepto de cuotas obrero patronales, conforme a lo previsto en el artículo 40 B de la Ley del Seguro Social, acepta que </w:t>
      </w:r>
      <w:r w:rsidRPr="00620D1C">
        <w:rPr>
          <w:rFonts w:ascii="Arial" w:eastAsia="Times New Roman" w:hAnsi="Arial" w:cs="Arial"/>
          <w:b/>
          <w:bCs/>
          <w:iCs/>
          <w:noProof w:val="0"/>
          <w:sz w:val="20"/>
          <w:szCs w:val="20"/>
          <w:lang w:eastAsia="ar-SA"/>
        </w:rPr>
        <w:t xml:space="preserve">“EL INSTITUTO” </w:t>
      </w:r>
      <w:r w:rsidRPr="00620D1C">
        <w:rPr>
          <w:rFonts w:ascii="Arial" w:eastAsia="Times New Roman" w:hAnsi="Arial" w:cs="Arial"/>
          <w:bCs/>
          <w:iCs/>
          <w:noProof w:val="0"/>
          <w:sz w:val="20"/>
          <w:szCs w:val="20"/>
          <w:lang w:eastAsia="ar-SA"/>
        </w:rPr>
        <w:t xml:space="preserve">las compense con el o los pagos que tenga que hacerle por concepto de contraprestación </w:t>
      </w:r>
      <w:r w:rsidRPr="00620D1C">
        <w:rPr>
          <w:rFonts w:ascii="Arial" w:eastAsia="Times New Roman" w:hAnsi="Arial" w:cs="Arial"/>
          <w:noProof w:val="0"/>
          <w:sz w:val="20"/>
          <w:szCs w:val="20"/>
          <w:lang w:eastAsia="ar-SA"/>
        </w:rPr>
        <w:t>que le corresponda percibir con motivo del presente instrumento jurídico</w:t>
      </w:r>
      <w:r w:rsidRPr="00620D1C">
        <w:rPr>
          <w:rFonts w:ascii="Arial" w:eastAsia="Times New Roman" w:hAnsi="Arial" w:cs="Arial"/>
          <w:bCs/>
          <w:iCs/>
          <w:noProof w:val="0"/>
          <w:sz w:val="20"/>
          <w:szCs w:val="20"/>
          <w:lang w:eastAsia="ar-SA"/>
        </w:rPr>
        <w:t>.</w:t>
      </w:r>
    </w:p>
    <w:p w:rsidR="00620D1C" w:rsidRPr="00620D1C" w:rsidRDefault="00620D1C" w:rsidP="00620D1C">
      <w:pPr>
        <w:suppressAutoHyphens/>
        <w:spacing w:after="0" w:line="240" w:lineRule="auto"/>
        <w:ind w:right="49"/>
        <w:jc w:val="both"/>
        <w:rPr>
          <w:rFonts w:ascii="Arial" w:eastAsia="Times New Roman" w:hAnsi="Arial" w:cs="Arial"/>
          <w:bCs/>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NOVENA.- PATENTES Y/O MARCAS.- “EL PROVEEDOR”</w:t>
      </w:r>
      <w:r w:rsidRPr="00620D1C">
        <w:rPr>
          <w:rFonts w:ascii="Arial" w:eastAsia="Times New Roman" w:hAnsi="Arial" w:cs="Arial"/>
          <w:noProof w:val="0"/>
          <w:sz w:val="20"/>
          <w:szCs w:val="20"/>
          <w:lang w:val="es-ES" w:eastAsia="ar-SA"/>
        </w:rPr>
        <w:t xml:space="preserve"> se obliga para con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 xml:space="preserve"> a responder por los daños y/o perjuicios que pudiera causar a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 xml:space="preserve"> y/o a terceros, si con motivo de la prestación de los servicios se violan derechos de autor, de patentes y/o marcas u otro derecho reservado a nivel Nacional o Internacional.</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 xml:space="preserve">Por lo anterior, </w:t>
      </w:r>
      <w:r w:rsidRPr="00620D1C">
        <w:rPr>
          <w:rFonts w:ascii="Arial" w:eastAsia="Times New Roman" w:hAnsi="Arial" w:cs="Arial"/>
          <w:b/>
          <w:bCs/>
          <w:noProof w:val="0"/>
          <w:sz w:val="20"/>
          <w:szCs w:val="20"/>
          <w:lang w:val="es-ES" w:eastAsia="ar-SA"/>
        </w:rPr>
        <w:t>"EL PROVEEDOR"</w:t>
      </w:r>
      <w:r w:rsidRPr="00620D1C">
        <w:rPr>
          <w:rFonts w:ascii="Arial" w:eastAsia="Times New Roman" w:hAnsi="Arial" w:cs="Arial"/>
          <w:noProof w:val="0"/>
          <w:sz w:val="20"/>
          <w:szCs w:val="20"/>
          <w:lang w:val="es-ES" w:eastAsia="ar-SA"/>
        </w:rPr>
        <w:t xml:space="preserve"> manifiesta en este acto bajo protesta de decir verdad, no encontrarse en ninguno de los supuestos de infracción a la Ley Federal del Derecho de Autor, ni a la Ley de la Propiedad Industrial.</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b/>
          <w:bCs/>
          <w:noProof w:val="0"/>
          <w:sz w:val="20"/>
          <w:szCs w:val="20"/>
          <w:lang w:val="es-ES" w:eastAsia="ar-SA"/>
        </w:rPr>
      </w:pPr>
      <w:r w:rsidRPr="00620D1C">
        <w:rPr>
          <w:rFonts w:ascii="Arial" w:eastAsia="Times New Roman" w:hAnsi="Arial" w:cs="Arial"/>
          <w:noProof w:val="0"/>
          <w:sz w:val="20"/>
          <w:szCs w:val="20"/>
          <w:lang w:val="es-ES" w:eastAsia="ar-SA"/>
        </w:rPr>
        <w:t xml:space="preserve">En caso de que sobreviniera alguna reclamación en contra de </w:t>
      </w:r>
      <w:r w:rsidRPr="00620D1C">
        <w:rPr>
          <w:rFonts w:ascii="Arial" w:eastAsia="Times New Roman" w:hAnsi="Arial" w:cs="Arial"/>
          <w:b/>
          <w:bCs/>
          <w:noProof w:val="0"/>
          <w:sz w:val="20"/>
          <w:szCs w:val="20"/>
          <w:lang w:val="es-ES" w:eastAsia="ar-SA"/>
        </w:rPr>
        <w:t>"EL INSTITUTO"</w:t>
      </w:r>
      <w:r w:rsidRPr="00620D1C">
        <w:rPr>
          <w:rFonts w:ascii="Arial" w:eastAsia="Times New Roman" w:hAnsi="Arial" w:cs="Arial"/>
          <w:noProof w:val="0"/>
          <w:sz w:val="20"/>
          <w:szCs w:val="20"/>
          <w:lang w:val="es-ES" w:eastAsia="ar-SA"/>
        </w:rPr>
        <w:t xml:space="preserve"> por cualquiera de las causas antes mencionadas, la única obligación de éste será la de dar aviso en el domicilio previsto en este instrumento jurídico a </w:t>
      </w:r>
      <w:r w:rsidRPr="00620D1C">
        <w:rPr>
          <w:rFonts w:ascii="Arial" w:eastAsia="Times New Roman" w:hAnsi="Arial" w:cs="Arial"/>
          <w:b/>
          <w:bCs/>
          <w:noProof w:val="0"/>
          <w:sz w:val="20"/>
          <w:szCs w:val="20"/>
          <w:lang w:val="es-ES" w:eastAsia="ar-SA"/>
        </w:rPr>
        <w:t>"EL PROVEEDOR"</w:t>
      </w:r>
      <w:r w:rsidRPr="00620D1C">
        <w:rPr>
          <w:rFonts w:ascii="Arial" w:eastAsia="Times New Roman" w:hAnsi="Arial" w:cs="Arial"/>
          <w:noProof w:val="0"/>
          <w:sz w:val="20"/>
          <w:szCs w:val="20"/>
          <w:lang w:val="es-ES" w:eastAsia="ar-SA"/>
        </w:rPr>
        <w:t xml:space="preserve">, para que éste lleve a cabo las acciones necesarias que garanticen la liberación de </w:t>
      </w:r>
      <w:r w:rsidRPr="00620D1C">
        <w:rPr>
          <w:rFonts w:ascii="Arial" w:eastAsia="Times New Roman" w:hAnsi="Arial" w:cs="Arial"/>
          <w:b/>
          <w:bCs/>
          <w:noProof w:val="0"/>
          <w:sz w:val="20"/>
          <w:szCs w:val="20"/>
          <w:lang w:val="es-ES" w:eastAsia="ar-SA"/>
        </w:rPr>
        <w:t>"EL INSTITUTO"</w:t>
      </w:r>
      <w:r w:rsidRPr="00620D1C">
        <w:rPr>
          <w:rFonts w:ascii="Arial" w:eastAsia="Times New Roman" w:hAnsi="Arial" w:cs="Arial"/>
          <w:noProof w:val="0"/>
          <w:sz w:val="20"/>
          <w:szCs w:val="20"/>
          <w:lang w:val="es-ES" w:eastAsia="ar-SA"/>
        </w:rPr>
        <w:t xml:space="preserve"> de cualquier controversia o responsabilidad de carácter civil, mercantil, penal o administrativa que, en su caso, se ocasione</w:t>
      </w:r>
      <w:r w:rsidRPr="00620D1C">
        <w:rPr>
          <w:rFonts w:ascii="Arial" w:eastAsia="Times New Roman" w:hAnsi="Arial" w:cs="Arial"/>
          <w:b/>
          <w:bCs/>
          <w:noProof w:val="0"/>
          <w:sz w:val="20"/>
          <w:szCs w:val="20"/>
          <w:lang w:val="es-ES" w:eastAsia="ar-SA"/>
        </w:rPr>
        <w:t>.</w:t>
      </w:r>
    </w:p>
    <w:p w:rsidR="00620D1C" w:rsidRPr="00620D1C" w:rsidRDefault="00620D1C" w:rsidP="00620D1C">
      <w:pPr>
        <w:suppressAutoHyphens/>
        <w:spacing w:after="0" w:line="240" w:lineRule="auto"/>
        <w:jc w:val="both"/>
        <w:rPr>
          <w:rFonts w:ascii="Arial" w:eastAsia="Times New Roman" w:hAnsi="Arial" w:cs="Arial"/>
          <w:b/>
          <w:bCs/>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Lo anterior de conformidad a lo establecido en el artículo 45 de la Ley de Adquisiciones, Arrendamientos y Servicios del Sector Público.</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spacing w:after="0" w:line="240" w:lineRule="auto"/>
        <w:ind w:right="13" w:hanging="4"/>
        <w:jc w:val="both"/>
        <w:rPr>
          <w:rFonts w:ascii="Arial" w:eastAsia="Times New Roman" w:hAnsi="Arial" w:cs="Arial"/>
          <w:noProof w:val="0"/>
          <w:color w:val="000000"/>
          <w:sz w:val="20"/>
          <w:szCs w:val="20"/>
          <w:lang w:eastAsia="es-MX"/>
        </w:rPr>
      </w:pPr>
      <w:r w:rsidRPr="00620D1C">
        <w:rPr>
          <w:rFonts w:ascii="Arial" w:eastAsia="Times New Roman" w:hAnsi="Arial" w:cs="Arial"/>
          <w:b/>
          <w:bCs/>
          <w:noProof w:val="0"/>
          <w:color w:val="000000"/>
          <w:sz w:val="20"/>
          <w:szCs w:val="20"/>
          <w:lang w:val="es-ES" w:eastAsia="es-MX"/>
        </w:rPr>
        <w:t>DÉCIMA.-</w:t>
      </w:r>
      <w:r w:rsidRPr="00620D1C">
        <w:rPr>
          <w:rFonts w:ascii="Arial" w:eastAsia="Times New Roman" w:hAnsi="Arial" w:cs="Arial"/>
          <w:b/>
          <w:bCs/>
          <w:noProof w:val="0"/>
          <w:color w:val="000000"/>
          <w:sz w:val="20"/>
          <w:szCs w:val="20"/>
          <w:lang w:eastAsia="es-MX"/>
        </w:rPr>
        <w:t>GARANTÍAS.-“EL PROVEEDOR”</w:t>
      </w:r>
      <w:r w:rsidRPr="00620D1C">
        <w:rPr>
          <w:rFonts w:ascii="Arial" w:eastAsia="Times New Roman" w:hAnsi="Arial" w:cs="Arial"/>
          <w:noProof w:val="0"/>
          <w:color w:val="000000"/>
          <w:sz w:val="20"/>
          <w:szCs w:val="20"/>
          <w:lang w:eastAsia="es-MX"/>
        </w:rPr>
        <w:t xml:space="preserve"> se obliga a entregar a </w:t>
      </w:r>
      <w:r w:rsidRPr="00620D1C">
        <w:rPr>
          <w:rFonts w:ascii="Arial" w:eastAsia="Times New Roman" w:hAnsi="Arial" w:cs="Arial"/>
          <w:b/>
          <w:bCs/>
          <w:noProof w:val="0"/>
          <w:color w:val="000000"/>
          <w:sz w:val="20"/>
          <w:szCs w:val="20"/>
          <w:lang w:eastAsia="es-MX"/>
        </w:rPr>
        <w:t xml:space="preserve">“EL INSTITUTO” </w:t>
      </w:r>
      <w:r w:rsidRPr="00620D1C">
        <w:rPr>
          <w:rFonts w:ascii="Arial" w:eastAsia="Times New Roman" w:hAnsi="Arial" w:cs="Arial"/>
          <w:noProof w:val="0"/>
          <w:color w:val="000000"/>
          <w:sz w:val="20"/>
          <w:szCs w:val="20"/>
          <w:lang w:eastAsia="es-MX"/>
        </w:rPr>
        <w:t>las garantías que se enumeran a continuación:</w:t>
      </w:r>
    </w:p>
    <w:p w:rsidR="00620D1C" w:rsidRPr="00620D1C" w:rsidRDefault="00620D1C" w:rsidP="00620D1C">
      <w:pPr>
        <w:spacing w:after="0" w:line="240" w:lineRule="auto"/>
        <w:ind w:right="13" w:hanging="4"/>
        <w:jc w:val="both"/>
        <w:rPr>
          <w:rFonts w:ascii="Times New Roman" w:eastAsia="Times New Roman" w:hAnsi="Times New Roman" w:cs="Times New Roman"/>
          <w:noProof w:val="0"/>
          <w:color w:val="000000"/>
          <w:sz w:val="20"/>
          <w:szCs w:val="20"/>
          <w:lang w:eastAsia="es-MX"/>
        </w:rPr>
      </w:pPr>
    </w:p>
    <w:p w:rsidR="00620D1C" w:rsidRPr="00620D1C" w:rsidRDefault="00620D1C" w:rsidP="00620D1C">
      <w:pPr>
        <w:suppressAutoHyphens/>
        <w:spacing w:after="0" w:line="240" w:lineRule="auto"/>
        <w:jc w:val="both"/>
        <w:rPr>
          <w:rFonts w:ascii="Arial" w:eastAsia="Times New Roman" w:hAnsi="Arial" w:cs="Arial"/>
          <w:bCs/>
          <w:noProof w:val="0"/>
          <w:sz w:val="20"/>
          <w:szCs w:val="20"/>
          <w:lang w:val="es-ES" w:eastAsia="ar-SA"/>
        </w:rPr>
      </w:pPr>
      <w:r w:rsidRPr="00620D1C">
        <w:rPr>
          <w:rFonts w:ascii="Arial" w:eastAsia="Times New Roman" w:hAnsi="Arial" w:cs="Arial"/>
          <w:b/>
          <w:bCs/>
          <w:noProof w:val="0"/>
          <w:color w:val="000000"/>
          <w:sz w:val="20"/>
          <w:szCs w:val="20"/>
          <w:lang w:val="es-ES" w:eastAsia="es-MX"/>
        </w:rPr>
        <w:t>a) GARANTÍA DE LA PRESTACIÓN DEL SERVICIO.- ““</w:t>
      </w:r>
      <w:r w:rsidRPr="00620D1C">
        <w:rPr>
          <w:rFonts w:ascii="Arial" w:eastAsia="Times New Roman" w:hAnsi="Arial" w:cs="Arial"/>
          <w:b/>
          <w:bCs/>
          <w:noProof w:val="0"/>
          <w:sz w:val="20"/>
          <w:szCs w:val="20"/>
          <w:lang w:val="es-ES" w:eastAsia="ar-SA"/>
        </w:rPr>
        <w:t>EL PROVEEDOR”</w:t>
      </w:r>
      <w:r w:rsidRPr="00620D1C">
        <w:rPr>
          <w:rFonts w:ascii="Arial" w:eastAsia="Times New Roman" w:hAnsi="Arial" w:cs="Arial"/>
          <w:bCs/>
          <w:noProof w:val="0"/>
          <w:sz w:val="20"/>
          <w:szCs w:val="20"/>
          <w:lang w:val="es-ES" w:eastAsia="ar-SA"/>
        </w:rPr>
        <w:t xml:space="preserve"> proporcionará, por escrito y en papel membretado de su representado legal, garantía del cumplimiento de todos y cada uno de los requerimientos y especificaciones contenidos en el Anexo Técnico y en los Términos y Condiciones que se integran al </w:t>
      </w:r>
      <w:r w:rsidRPr="00620D1C">
        <w:rPr>
          <w:rFonts w:ascii="Arial" w:eastAsia="Times New Roman" w:hAnsi="Arial" w:cs="Arial"/>
          <w:b/>
          <w:bCs/>
          <w:noProof w:val="0"/>
          <w:sz w:val="20"/>
          <w:szCs w:val="20"/>
          <w:lang w:val="es-ES" w:eastAsia="ar-SA"/>
        </w:rPr>
        <w:t>Anexo 2 (dos)</w:t>
      </w:r>
      <w:r w:rsidRPr="00620D1C">
        <w:rPr>
          <w:rFonts w:ascii="Arial" w:eastAsia="Times New Roman" w:hAnsi="Arial" w:cs="Arial"/>
          <w:bCs/>
          <w:noProof w:val="0"/>
          <w:sz w:val="20"/>
          <w:szCs w:val="20"/>
          <w:lang w:val="es-ES" w:eastAsia="ar-SA"/>
        </w:rPr>
        <w:t xml:space="preserve"> del presente contrato, debidamente firmado por su Representante, esta deberá entregarse 2 (dos) días posteriores al fallo, en la División de Cultura Física y Deporte sita en Villalongín 117, segundo piso, Colonia Cuauhtémoc, Código Postal 06500, México, Distrito Federal, con la Lic. María José Alcalá Izguerra o a quien ella derive.</w:t>
      </w:r>
    </w:p>
    <w:p w:rsidR="00620D1C" w:rsidRPr="00620D1C" w:rsidRDefault="00620D1C" w:rsidP="00620D1C">
      <w:pPr>
        <w:suppressAutoHyphens/>
        <w:spacing w:after="0" w:line="240" w:lineRule="auto"/>
        <w:jc w:val="both"/>
        <w:rPr>
          <w:rFonts w:ascii="Arial" w:eastAsia="Times New Roman" w:hAnsi="Arial" w:cs="Arial"/>
          <w:b/>
          <w:bCs/>
          <w:noProof w:val="0"/>
          <w:color w:val="000000"/>
          <w:sz w:val="20"/>
          <w:szCs w:val="20"/>
          <w:lang w:val="es-ES" w:eastAsia="es-MX"/>
        </w:rPr>
      </w:pPr>
    </w:p>
    <w:p w:rsidR="00620D1C" w:rsidRPr="00620D1C" w:rsidRDefault="00620D1C" w:rsidP="00620D1C">
      <w:pPr>
        <w:autoSpaceDE w:val="0"/>
        <w:spacing w:after="0" w:line="240" w:lineRule="auto"/>
        <w:jc w:val="both"/>
        <w:rPr>
          <w:rFonts w:ascii="Arial" w:eastAsia="Times New Roman" w:hAnsi="Arial" w:cs="Arial"/>
          <w:b/>
          <w:bCs/>
          <w:noProof w:val="0"/>
          <w:color w:val="000000"/>
          <w:sz w:val="20"/>
          <w:szCs w:val="20"/>
          <w:lang w:val="es-ES" w:eastAsia="es-MX"/>
        </w:rPr>
      </w:pPr>
      <w:r w:rsidRPr="00620D1C">
        <w:rPr>
          <w:rFonts w:ascii="Arial" w:eastAsia="Times New Roman" w:hAnsi="Arial" w:cs="Arial"/>
          <w:b/>
          <w:bCs/>
          <w:noProof w:val="0"/>
          <w:color w:val="000000"/>
          <w:sz w:val="20"/>
          <w:szCs w:val="20"/>
          <w:lang w:val="es-ES" w:eastAsia="es-MX"/>
        </w:rPr>
        <w:t xml:space="preserve">b) </w:t>
      </w:r>
      <w:r w:rsidRPr="00620D1C">
        <w:rPr>
          <w:rFonts w:ascii="Arial" w:eastAsia="Times New Roman" w:hAnsi="Arial" w:cs="Arial"/>
          <w:b/>
          <w:bCs/>
          <w:noProof w:val="0"/>
          <w:sz w:val="20"/>
          <w:szCs w:val="20"/>
          <w:lang w:eastAsia="ar-SA"/>
        </w:rPr>
        <w:t>GARANTÍA DE CUMPLIMIENTO DEL CONTRATO.- “EL PROVEEDOR”</w:t>
      </w:r>
      <w:r w:rsidRPr="00620D1C">
        <w:rPr>
          <w:rFonts w:ascii="Arial" w:eastAsia="Times New Roman" w:hAnsi="Arial" w:cs="Arial"/>
          <w:noProof w:val="0"/>
          <w:sz w:val="20"/>
          <w:szCs w:val="20"/>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620D1C">
        <w:rPr>
          <w:rFonts w:ascii="Arial" w:eastAsia="Times New Roman" w:hAnsi="Arial" w:cs="Arial"/>
          <w:b/>
          <w:bCs/>
          <w:noProof w:val="0"/>
          <w:sz w:val="20"/>
          <w:szCs w:val="20"/>
          <w:lang w:eastAsia="ar-SA"/>
        </w:rPr>
        <w:t>“Instituto Mexicano del Seguro Social”</w:t>
      </w:r>
      <w:r w:rsidRPr="00620D1C">
        <w:rPr>
          <w:rFonts w:ascii="Arial" w:eastAsia="Times New Roman" w:hAnsi="Arial" w:cs="Arial"/>
          <w:noProof w:val="0"/>
          <w:sz w:val="20"/>
          <w:szCs w:val="20"/>
          <w:lang w:eastAsia="ar-SA"/>
        </w:rPr>
        <w:t xml:space="preserve">, por un monto equivalente al </w:t>
      </w:r>
      <w:r w:rsidRPr="00620D1C">
        <w:rPr>
          <w:rFonts w:ascii="Arial" w:eastAsia="Times New Roman" w:hAnsi="Arial" w:cs="Arial"/>
          <w:b/>
          <w:bCs/>
          <w:noProof w:val="0"/>
          <w:sz w:val="20"/>
          <w:szCs w:val="20"/>
          <w:lang w:eastAsia="ar-SA"/>
        </w:rPr>
        <w:t>10% (diez por ciento)</w:t>
      </w:r>
      <w:r w:rsidRPr="00620D1C">
        <w:rPr>
          <w:rFonts w:ascii="Arial" w:eastAsia="Times New Roman" w:hAnsi="Arial" w:cs="Arial"/>
          <w:noProof w:val="0"/>
          <w:sz w:val="20"/>
          <w:szCs w:val="20"/>
          <w:lang w:eastAsia="ar-SA"/>
        </w:rPr>
        <w:t xml:space="preserve"> sobre el importe que se indica en la Cláusula Segunda del presente contrato, sin considerar el Impuesto al Valor Agregado (I.V.A.), en Moneda Nacional.</w:t>
      </w:r>
    </w:p>
    <w:p w:rsidR="00620D1C" w:rsidRPr="00620D1C" w:rsidRDefault="00620D1C" w:rsidP="00620D1C">
      <w:pPr>
        <w:suppressAutoHyphens/>
        <w:spacing w:after="0" w:line="240" w:lineRule="auto"/>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b/>
          <w:bCs/>
          <w:noProof w:val="0"/>
          <w:sz w:val="20"/>
          <w:szCs w:val="20"/>
          <w:lang w:eastAsia="ar-SA"/>
        </w:rPr>
      </w:pPr>
      <w:r w:rsidRPr="00620D1C">
        <w:rPr>
          <w:rFonts w:ascii="Arial" w:eastAsia="Times New Roman" w:hAnsi="Arial" w:cs="Arial"/>
          <w:b/>
          <w:bCs/>
          <w:noProof w:val="0"/>
          <w:sz w:val="20"/>
          <w:szCs w:val="20"/>
          <w:lang w:eastAsia="ar-SA"/>
        </w:rPr>
        <w:t>"EL PROVEEDOR"</w:t>
      </w:r>
      <w:r w:rsidRPr="00620D1C">
        <w:rPr>
          <w:rFonts w:ascii="Arial" w:eastAsia="Times New Roman" w:hAnsi="Arial" w:cs="Arial"/>
          <w:noProof w:val="0"/>
          <w:sz w:val="20"/>
          <w:szCs w:val="20"/>
          <w:lang w:eastAsia="ar-SA"/>
        </w:rPr>
        <w:t xml:space="preserve"> queda obligado a entregar a </w:t>
      </w:r>
      <w:r w:rsidRPr="00620D1C">
        <w:rPr>
          <w:rFonts w:ascii="Arial" w:eastAsia="Times New Roman" w:hAnsi="Arial" w:cs="Arial"/>
          <w:b/>
          <w:bCs/>
          <w:noProof w:val="0"/>
          <w:sz w:val="20"/>
          <w:szCs w:val="20"/>
          <w:lang w:eastAsia="ar-SA"/>
        </w:rPr>
        <w:t>"EL INSTITUTO"</w:t>
      </w:r>
      <w:r w:rsidRPr="00620D1C">
        <w:rPr>
          <w:rFonts w:ascii="Arial" w:eastAsia="Times New Roman" w:hAnsi="Arial" w:cs="Arial"/>
          <w:noProof w:val="0"/>
          <w:sz w:val="20"/>
          <w:szCs w:val="20"/>
          <w:lang w:eastAsia="ar-SA"/>
        </w:rPr>
        <w:t xml:space="preserve"> la póliza de fianza antes señalada, </w:t>
      </w:r>
      <w:r w:rsidRPr="00620D1C">
        <w:rPr>
          <w:rFonts w:ascii="Arial" w:eastAsia="Times New Roman" w:hAnsi="Arial" w:cs="Arial"/>
          <w:noProof w:val="0"/>
          <w:sz w:val="20"/>
          <w:szCs w:val="20"/>
          <w:lang w:val="es-ES" w:eastAsia="ar-SA"/>
        </w:rPr>
        <w:t xml:space="preserve">en la </w:t>
      </w:r>
      <w:r w:rsidRPr="00620D1C">
        <w:rPr>
          <w:rFonts w:ascii="Arial" w:eastAsia="Times New Roman" w:hAnsi="Arial" w:cs="Arial"/>
          <w:noProof w:val="0"/>
          <w:sz w:val="20"/>
          <w:szCs w:val="20"/>
          <w:lang w:eastAsia="ar-SA"/>
        </w:rPr>
        <w:t xml:space="preserve">División de Contratos, ubicada en Calle Durango número 291 10º piso, Colonia Roma Norte, Delegación Cuauhtémoc, Código Postal 06700 México, Distrito Federal, </w:t>
      </w:r>
      <w:r w:rsidRPr="00620D1C">
        <w:rPr>
          <w:rFonts w:ascii="Arial" w:eastAsia="Times New Roman" w:hAnsi="Arial" w:cs="Arial"/>
          <w:noProof w:val="0"/>
          <w:sz w:val="20"/>
          <w:szCs w:val="20"/>
          <w:lang w:val="es-ES" w:eastAsia="ar-SA"/>
        </w:rPr>
        <w:t xml:space="preserve">apegándose al formato que para tal efecto se entregará </w:t>
      </w:r>
      <w:r w:rsidRPr="00620D1C">
        <w:rPr>
          <w:rFonts w:ascii="Arial" w:eastAsia="Times New Roman" w:hAnsi="Arial" w:cs="Arial"/>
          <w:noProof w:val="0"/>
          <w:sz w:val="20"/>
          <w:szCs w:val="20"/>
          <w:lang w:eastAsia="ar-SA"/>
        </w:rPr>
        <w:t>en la referida División.</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Dicha póliza de garantía de cumplimiento del contrato se liberará de forma inmediata a </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eastAsia="ar-SA"/>
        </w:rPr>
        <w:t xml:space="preserve"> una vez que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eastAsia="ar-SA"/>
        </w:rPr>
        <w:t xml:space="preserve"> le otorgue autorización por escrito, para que éste pueda solicitar a la afianzadora correspondiente la cancelación de la fianza, autorización que se entregará a </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eastAsia="ar-SA"/>
        </w:rPr>
        <w:t>DÉCIMA PRIMERA.- EJECUCIÓN DE LA PÓLIZA DE FIANZA DE CUMPLIMIENTO DE ESTE CONTRATO.- "EL INSTITUTO"</w:t>
      </w:r>
      <w:r w:rsidRPr="00620D1C">
        <w:rPr>
          <w:rFonts w:ascii="Arial" w:eastAsia="Times New Roman" w:hAnsi="Arial" w:cs="Arial"/>
          <w:noProof w:val="0"/>
          <w:sz w:val="20"/>
          <w:szCs w:val="20"/>
          <w:lang w:eastAsia="ar-SA"/>
        </w:rPr>
        <w:t xml:space="preserve"> llevará a cabo la ejecución de la garantía de cumplimiento del presente contrato en los casos siguientes:</w:t>
      </w:r>
    </w:p>
    <w:p w:rsidR="00620D1C" w:rsidRPr="00620D1C" w:rsidRDefault="00620D1C" w:rsidP="00620D1C">
      <w:pPr>
        <w:suppressAutoHyphens/>
        <w:spacing w:after="0" w:line="240" w:lineRule="auto"/>
        <w:ind w:left="284" w:right="49" w:hanging="284"/>
        <w:jc w:val="both"/>
        <w:rPr>
          <w:rFonts w:ascii="Arial" w:eastAsia="Times New Roman" w:hAnsi="Arial" w:cs="Arial"/>
          <w:noProof w:val="0"/>
          <w:sz w:val="20"/>
          <w:szCs w:val="20"/>
          <w:lang w:eastAsia="ar-SA"/>
        </w:rPr>
      </w:pPr>
    </w:p>
    <w:p w:rsidR="00620D1C" w:rsidRPr="00620D1C" w:rsidRDefault="00620D1C" w:rsidP="00AC648F">
      <w:pPr>
        <w:numPr>
          <w:ilvl w:val="0"/>
          <w:numId w:val="27"/>
        </w:numPr>
        <w:suppressAutoHyphens/>
        <w:spacing w:after="0" w:line="240" w:lineRule="auto"/>
        <w:ind w:left="284" w:right="49" w:hanging="284"/>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Se rescinda administrativamente este contrato.</w:t>
      </w:r>
    </w:p>
    <w:p w:rsidR="00620D1C" w:rsidRPr="00620D1C" w:rsidRDefault="00620D1C" w:rsidP="00620D1C">
      <w:pPr>
        <w:suppressAutoHyphens/>
        <w:spacing w:after="0" w:line="240" w:lineRule="auto"/>
        <w:ind w:left="284" w:right="49"/>
        <w:jc w:val="both"/>
        <w:rPr>
          <w:rFonts w:ascii="Arial" w:eastAsia="Times New Roman" w:hAnsi="Arial" w:cs="Arial"/>
          <w:noProof w:val="0"/>
          <w:sz w:val="20"/>
          <w:szCs w:val="20"/>
          <w:lang w:eastAsia="ar-SA"/>
        </w:rPr>
      </w:pPr>
    </w:p>
    <w:p w:rsidR="00620D1C" w:rsidRPr="00620D1C" w:rsidRDefault="00620D1C" w:rsidP="00AC648F">
      <w:pPr>
        <w:numPr>
          <w:ilvl w:val="0"/>
          <w:numId w:val="27"/>
        </w:numPr>
        <w:suppressAutoHyphens/>
        <w:spacing w:after="0" w:line="240" w:lineRule="auto"/>
        <w:ind w:left="284" w:right="49" w:hanging="284"/>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Durante su vigencia se detecten deficiencias, fallas o calidad inferior del servicio prestado, en comparación con lo ofertado.</w:t>
      </w:r>
    </w:p>
    <w:p w:rsidR="00620D1C" w:rsidRPr="00620D1C" w:rsidRDefault="00620D1C" w:rsidP="00620D1C">
      <w:pPr>
        <w:suppressAutoHyphens/>
        <w:spacing w:after="0" w:line="240" w:lineRule="auto"/>
        <w:ind w:left="708"/>
        <w:rPr>
          <w:rFonts w:ascii="Arial" w:eastAsia="Times New Roman" w:hAnsi="Arial" w:cs="Arial"/>
          <w:noProof w:val="0"/>
          <w:sz w:val="20"/>
          <w:szCs w:val="20"/>
          <w:lang w:eastAsia="ar-SA"/>
        </w:rPr>
      </w:pPr>
    </w:p>
    <w:p w:rsidR="00620D1C" w:rsidRPr="00620D1C" w:rsidRDefault="00620D1C" w:rsidP="00AC648F">
      <w:pPr>
        <w:numPr>
          <w:ilvl w:val="0"/>
          <w:numId w:val="27"/>
        </w:numPr>
        <w:suppressAutoHyphens/>
        <w:spacing w:after="0" w:line="240" w:lineRule="auto"/>
        <w:ind w:left="284" w:right="45" w:hanging="284"/>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Cuando en el supuesto de que se realicen modificaciones al contrato, no entregue </w:t>
      </w:r>
      <w:r w:rsidRPr="00620D1C">
        <w:rPr>
          <w:rFonts w:ascii="Arial" w:eastAsia="Times New Roman" w:hAnsi="Arial" w:cs="Arial"/>
          <w:b/>
          <w:bCs/>
          <w:noProof w:val="0"/>
          <w:sz w:val="20"/>
          <w:szCs w:val="20"/>
          <w:lang w:eastAsia="ar-SA"/>
        </w:rPr>
        <w:t>"EL PROVEEDOR"</w:t>
      </w:r>
      <w:r w:rsidRPr="00620D1C">
        <w:rPr>
          <w:rFonts w:ascii="Arial" w:eastAsia="Times New Roman" w:hAnsi="Arial" w:cs="Arial"/>
          <w:noProof w:val="0"/>
          <w:sz w:val="20"/>
          <w:szCs w:val="20"/>
          <w:lang w:eastAsia="ar-SA"/>
        </w:rPr>
        <w:t xml:space="preserve"> en el plazo pactado, el endoso o la nueva garantía, que ampare el porcentaje establecido para garantizar el cumplimiento del presente contrato, establecido en la Cláusula Décima inciso b).</w:t>
      </w:r>
    </w:p>
    <w:p w:rsidR="00620D1C" w:rsidRPr="00620D1C" w:rsidRDefault="00620D1C" w:rsidP="00620D1C">
      <w:pPr>
        <w:suppressAutoHyphens/>
        <w:spacing w:after="0" w:line="240" w:lineRule="auto"/>
        <w:ind w:left="284" w:right="45"/>
        <w:jc w:val="both"/>
        <w:rPr>
          <w:rFonts w:ascii="Arial" w:eastAsia="Times New Roman" w:hAnsi="Arial" w:cs="Arial"/>
          <w:noProof w:val="0"/>
          <w:sz w:val="20"/>
          <w:szCs w:val="20"/>
          <w:lang w:eastAsia="ar-SA"/>
        </w:rPr>
      </w:pPr>
    </w:p>
    <w:p w:rsidR="00620D1C" w:rsidRPr="00620D1C" w:rsidRDefault="00620D1C" w:rsidP="00AC648F">
      <w:pPr>
        <w:numPr>
          <w:ilvl w:val="0"/>
          <w:numId w:val="27"/>
        </w:numPr>
        <w:suppressAutoHyphens/>
        <w:spacing w:after="0" w:line="240" w:lineRule="auto"/>
        <w:ind w:left="284" w:right="49" w:hanging="284"/>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Por cualquier otro incumplimiento de las obligaciones contraídas en este contrato.</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8"/>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620D1C" w:rsidRPr="00620D1C" w:rsidRDefault="00620D1C" w:rsidP="00620D1C">
      <w:pPr>
        <w:suppressAutoHyphens/>
        <w:spacing w:after="0" w:line="240" w:lineRule="auto"/>
        <w:ind w:right="-141"/>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ind w:right="-141"/>
        <w:jc w:val="both"/>
        <w:rPr>
          <w:rFonts w:ascii="Arial" w:eastAsia="Times New Roman" w:hAnsi="Arial" w:cs="Arial"/>
          <w:bCs/>
          <w:noProof w:val="0"/>
          <w:sz w:val="20"/>
          <w:szCs w:val="20"/>
          <w:lang w:eastAsia="ar-SA"/>
        </w:rPr>
      </w:pPr>
      <w:r w:rsidRPr="00620D1C">
        <w:rPr>
          <w:rFonts w:ascii="Arial" w:eastAsia="Times New Roman" w:hAnsi="Arial" w:cs="Arial"/>
          <w:b/>
          <w:bCs/>
          <w:noProof w:val="0"/>
          <w:sz w:val="20"/>
          <w:szCs w:val="20"/>
          <w:lang w:eastAsia="ar-SA"/>
        </w:rPr>
        <w:t xml:space="preserve">DÉCIMA SEGUNDA.- </w:t>
      </w:r>
      <w:r w:rsidRPr="00620D1C">
        <w:rPr>
          <w:rFonts w:ascii="Arial" w:eastAsia="Times New Roman" w:hAnsi="Arial" w:cs="Arial"/>
          <w:b/>
          <w:noProof w:val="0"/>
          <w:sz w:val="20"/>
          <w:szCs w:val="20"/>
          <w:lang w:val="es-ES" w:eastAsia="es-MX"/>
        </w:rPr>
        <w:t xml:space="preserve">PENAS CONVENCIONALES.- </w:t>
      </w:r>
      <w:r w:rsidRPr="00620D1C">
        <w:rPr>
          <w:rFonts w:ascii="Arial" w:eastAsia="Times New Roman" w:hAnsi="Arial" w:cs="Arial"/>
          <w:bCs/>
          <w:noProof w:val="0"/>
          <w:sz w:val="20"/>
          <w:szCs w:val="20"/>
          <w:lang w:val="es-ES" w:eastAsia="ar-SA"/>
        </w:rPr>
        <w:t xml:space="preserve">De conformidad con lo establecido en el artículo 53 de la </w:t>
      </w:r>
      <w:r w:rsidRPr="00620D1C">
        <w:rPr>
          <w:rFonts w:ascii="Arial" w:eastAsia="Times New Roman" w:hAnsi="Arial" w:cs="Arial"/>
          <w:noProof w:val="0"/>
          <w:sz w:val="20"/>
          <w:szCs w:val="20"/>
          <w:lang w:val="es-ES" w:eastAsia="ar-SA"/>
        </w:rPr>
        <w:t>Ley de Adquisiciones, Arrendamientos y Servicios del Sector Público</w:t>
      </w:r>
      <w:r w:rsidRPr="00620D1C">
        <w:rPr>
          <w:rFonts w:ascii="Arial" w:eastAsia="Times New Roman" w:hAnsi="Arial" w:cs="Arial"/>
          <w:bCs/>
          <w:noProof w:val="0"/>
          <w:sz w:val="20"/>
          <w:szCs w:val="20"/>
          <w:lang w:val="es-ES" w:eastAsia="ar-SA"/>
        </w:rPr>
        <w:t xml:space="preserve">, la pena convencional aplicable a </w:t>
      </w:r>
      <w:r w:rsidRPr="00620D1C">
        <w:rPr>
          <w:rFonts w:ascii="Arial" w:eastAsia="Times New Roman" w:hAnsi="Arial" w:cs="Arial"/>
          <w:b/>
          <w:bCs/>
          <w:noProof w:val="0"/>
          <w:sz w:val="20"/>
          <w:szCs w:val="20"/>
          <w:lang w:val="es-ES" w:eastAsia="ar-SA"/>
        </w:rPr>
        <w:t>"EL PROVEEDOR"</w:t>
      </w:r>
      <w:r w:rsidRPr="00620D1C">
        <w:rPr>
          <w:rFonts w:ascii="Arial" w:eastAsia="Times New Roman" w:hAnsi="Arial" w:cs="Arial"/>
          <w:bCs/>
          <w:noProof w:val="0"/>
          <w:sz w:val="20"/>
          <w:szCs w:val="20"/>
          <w:lang w:eastAsia="ar-SA"/>
        </w:rPr>
        <w:t>, por atraso en el cumplimiento de la prestación del servicio será del 2.5% (dos punto cinco por ciento)</w:t>
      </w:r>
      <w:r w:rsidRPr="00620D1C">
        <w:rPr>
          <w:rFonts w:ascii="Arial" w:eastAsia="Times New Roman" w:hAnsi="Arial" w:cs="Arial"/>
          <w:bCs/>
          <w:noProof w:val="0"/>
          <w:color w:val="00B0F0"/>
          <w:sz w:val="20"/>
          <w:szCs w:val="20"/>
          <w:lang w:eastAsia="ar-SA"/>
        </w:rPr>
        <w:t xml:space="preserve"> p</w:t>
      </w:r>
      <w:r w:rsidRPr="00620D1C">
        <w:rPr>
          <w:rFonts w:ascii="Arial" w:eastAsia="Times New Roman" w:hAnsi="Arial" w:cs="Arial"/>
          <w:bCs/>
          <w:noProof w:val="0"/>
          <w:sz w:val="20"/>
          <w:szCs w:val="20"/>
          <w:lang w:eastAsia="ar-SA"/>
        </w:rPr>
        <w:t>or cada día de atraso por la falta de inicio en la prestación del servicio, sin considerar el IVA, hasta el cumplimiento de su totalidad de acuerdo a lo detallado en los Términos y Condiciones y el Anexo Técnico</w:t>
      </w:r>
      <w:r w:rsidRPr="00620D1C">
        <w:rPr>
          <w:rFonts w:ascii="Arial" w:eastAsia="Times New Roman" w:hAnsi="Arial" w:cs="Arial"/>
          <w:noProof w:val="0"/>
          <w:sz w:val="20"/>
          <w:szCs w:val="20"/>
          <w:lang w:eastAsia="ar-SA"/>
        </w:rPr>
        <w:t xml:space="preserve"> incluidos en el</w:t>
      </w:r>
      <w:r w:rsidRPr="00620D1C">
        <w:rPr>
          <w:rFonts w:ascii="Arial" w:eastAsia="Times New Roman" w:hAnsi="Arial" w:cs="Arial"/>
          <w:b/>
          <w:noProof w:val="0"/>
          <w:sz w:val="20"/>
          <w:szCs w:val="20"/>
          <w:lang w:eastAsia="ar-SA"/>
        </w:rPr>
        <w:t xml:space="preserve"> Anexo 2 (dos) </w:t>
      </w:r>
      <w:r w:rsidRPr="00620D1C">
        <w:rPr>
          <w:rFonts w:ascii="Arial" w:eastAsia="Times New Roman" w:hAnsi="Arial" w:cs="Arial"/>
          <w:noProof w:val="0"/>
          <w:sz w:val="20"/>
          <w:szCs w:val="20"/>
          <w:lang w:eastAsia="ar-SA"/>
        </w:rPr>
        <w:t>del presente Contrato</w:t>
      </w:r>
      <w:r w:rsidRPr="00620D1C">
        <w:rPr>
          <w:rFonts w:ascii="Arial" w:eastAsia="Times New Roman" w:hAnsi="Arial" w:cs="Arial"/>
          <w:bCs/>
          <w:noProof w:val="0"/>
          <w:sz w:val="20"/>
          <w:szCs w:val="20"/>
          <w:lang w:eastAsia="ar-SA"/>
        </w:rPr>
        <w:t>.</w:t>
      </w:r>
    </w:p>
    <w:p w:rsidR="00620D1C" w:rsidRPr="00620D1C" w:rsidRDefault="00620D1C" w:rsidP="00620D1C">
      <w:pPr>
        <w:suppressAutoHyphens/>
        <w:spacing w:after="0" w:line="240" w:lineRule="auto"/>
        <w:ind w:right="-141"/>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El Administrador del presente Contrato será el responsable de calcular y aplicar las penas convencionales, así como de notificarlas a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para que éste realice el pago correspondiente. </w:t>
      </w:r>
    </w:p>
    <w:p w:rsidR="00620D1C" w:rsidRPr="00620D1C" w:rsidRDefault="00620D1C" w:rsidP="00620D1C">
      <w:pPr>
        <w:suppressAutoHyphens/>
        <w:spacing w:after="0" w:line="240" w:lineRule="auto"/>
        <w:ind w:right="-141"/>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620D1C" w:rsidRPr="00620D1C" w:rsidRDefault="00620D1C" w:rsidP="00620D1C">
      <w:pPr>
        <w:suppressAutoHyphens/>
        <w:spacing w:after="0" w:line="240" w:lineRule="auto"/>
        <w:ind w:right="48"/>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ind w:right="48"/>
        <w:jc w:val="both"/>
        <w:rPr>
          <w:rFonts w:ascii="Arial" w:eastAsia="Times New Roman" w:hAnsi="Arial" w:cs="Arial"/>
          <w:noProof w:val="0"/>
          <w:sz w:val="20"/>
          <w:szCs w:val="20"/>
          <w:lang w:eastAsia="es-MX"/>
        </w:rPr>
      </w:pPr>
      <w:r w:rsidRPr="00620D1C">
        <w:rPr>
          <w:rFonts w:ascii="Arial" w:eastAsia="Times New Roman" w:hAnsi="Arial" w:cs="Arial"/>
          <w:b/>
          <w:bCs/>
          <w:noProof w:val="0"/>
          <w:sz w:val="20"/>
          <w:szCs w:val="20"/>
          <w:lang w:eastAsia="ar-SA"/>
        </w:rPr>
        <w:t xml:space="preserve">“EL PROVEEDOR” </w:t>
      </w:r>
      <w:r w:rsidRPr="00620D1C">
        <w:rPr>
          <w:rFonts w:ascii="Arial" w:eastAsia="Times New Roman" w:hAnsi="Arial" w:cs="Arial"/>
          <w:bCs/>
          <w:noProof w:val="0"/>
          <w:sz w:val="20"/>
          <w:szCs w:val="20"/>
          <w:lang w:eastAsia="ar-SA"/>
        </w:rPr>
        <w:t>autoriza a descontar las cantidades que resulten de aplicar las sanciones señaladas en párrafos anteriores, sobre los pagos que a él deberán de cubrirse, durante el período en que incurra y/o se mantenga el incumplimiento con motivo de la prestación del servicio</w:t>
      </w:r>
      <w:r w:rsidRPr="00620D1C">
        <w:rPr>
          <w:rFonts w:ascii="Arial" w:eastAsia="Times New Roman" w:hAnsi="Arial" w:cs="Arial"/>
          <w:noProof w:val="0"/>
          <w:sz w:val="20"/>
          <w:szCs w:val="20"/>
          <w:lang w:eastAsia="es-MX"/>
        </w:rPr>
        <w:t>.</w:t>
      </w:r>
    </w:p>
    <w:p w:rsidR="00620D1C" w:rsidRPr="00620D1C" w:rsidRDefault="00620D1C" w:rsidP="00620D1C">
      <w:pPr>
        <w:suppressAutoHyphens/>
        <w:spacing w:after="0" w:line="240" w:lineRule="auto"/>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eastAsia="ar-SA"/>
        </w:rPr>
        <w:t>"EL INSTITUTO"</w:t>
      </w:r>
      <w:r w:rsidRPr="00620D1C">
        <w:rPr>
          <w:rFonts w:ascii="Arial" w:eastAsia="Times New Roman" w:hAnsi="Arial" w:cs="Arial"/>
          <w:noProof w:val="0"/>
          <w:sz w:val="20"/>
          <w:szCs w:val="20"/>
          <w:lang w:eastAsia="ar-SA"/>
        </w:rPr>
        <w:t xml:space="preserve"> descontará las cantidades que resulten de aplicar la pena convencional, sobre los pagos que deberá cubrir a </w:t>
      </w:r>
      <w:r w:rsidRPr="00620D1C">
        <w:rPr>
          <w:rFonts w:ascii="Arial" w:eastAsia="Times New Roman" w:hAnsi="Arial" w:cs="Arial"/>
          <w:b/>
          <w:bCs/>
          <w:noProof w:val="0"/>
          <w:sz w:val="20"/>
          <w:szCs w:val="20"/>
          <w:lang w:eastAsia="ar-SA"/>
        </w:rPr>
        <w:t>"EL PROVEEDOR"</w:t>
      </w:r>
      <w:r w:rsidRPr="00620D1C">
        <w:rPr>
          <w:rFonts w:ascii="Arial" w:eastAsia="Times New Roman" w:hAnsi="Arial" w:cs="Arial"/>
          <w:noProof w:val="0"/>
          <w:sz w:val="20"/>
          <w:szCs w:val="20"/>
          <w:lang w:eastAsia="ar-SA"/>
        </w:rPr>
        <w:t>.</w:t>
      </w: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El monto máximo de aplicación de las penalizaciones no podrán ser mayor al que resulte de aplicar el porcentaje de la garantía de cumplimiento del presente contrato.</w:t>
      </w:r>
    </w:p>
    <w:p w:rsidR="00620D1C" w:rsidRPr="00620D1C" w:rsidRDefault="00620D1C" w:rsidP="00620D1C">
      <w:pPr>
        <w:suppressAutoHyphens/>
        <w:spacing w:after="0" w:line="240" w:lineRule="auto"/>
        <w:jc w:val="both"/>
        <w:rPr>
          <w:rFonts w:ascii="Arial" w:eastAsia="Times New Roman" w:hAnsi="Arial" w:cs="Arial"/>
          <w:b/>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eastAsia="ar-SA"/>
        </w:rPr>
        <w:t xml:space="preserve">En ningún caso, se autorizará el pago de los servicios, sí no se ha determinado, calculado y notificado a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las penas convencionales aplicadas en términos de lo dispuesto en la presente cláusula, así como su registro y validación en el Sistema PREI Millenium de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w:t>
      </w:r>
    </w:p>
    <w:p w:rsidR="00620D1C" w:rsidRPr="00620D1C" w:rsidRDefault="00620D1C" w:rsidP="00620D1C">
      <w:pPr>
        <w:suppressAutoHyphens/>
        <w:spacing w:after="0" w:line="240" w:lineRule="auto"/>
        <w:jc w:val="both"/>
        <w:rPr>
          <w:rFonts w:ascii="Arial" w:eastAsia="Times New Roman" w:hAnsi="Arial" w:cs="Arial"/>
          <w:b/>
          <w:noProof w:val="0"/>
          <w:sz w:val="20"/>
          <w:szCs w:val="20"/>
          <w:lang w:val="es-ES" w:eastAsia="ar-SA"/>
        </w:rPr>
      </w:pPr>
    </w:p>
    <w:p w:rsidR="00620D1C" w:rsidRPr="00620D1C" w:rsidRDefault="00620D1C" w:rsidP="00620D1C">
      <w:pPr>
        <w:suppressAutoHyphens/>
        <w:spacing w:after="0" w:line="240" w:lineRule="auto"/>
        <w:jc w:val="both"/>
        <w:rPr>
          <w:rFonts w:ascii="Arial" w:eastAsia="Arial Unicode MS" w:hAnsi="Arial" w:cs="Arial"/>
          <w:noProof w:val="0"/>
          <w:sz w:val="20"/>
          <w:szCs w:val="20"/>
          <w:lang w:val="es-ES" w:eastAsia="ar-SA"/>
        </w:rPr>
      </w:pPr>
      <w:r w:rsidRPr="00620D1C">
        <w:rPr>
          <w:rFonts w:ascii="Arial" w:eastAsia="Times New Roman" w:hAnsi="Arial" w:cs="Arial"/>
          <w:b/>
          <w:noProof w:val="0"/>
          <w:sz w:val="20"/>
          <w:szCs w:val="20"/>
          <w:lang w:val="es-ES" w:eastAsia="ar-SA"/>
        </w:rPr>
        <w:t xml:space="preserve">DÉCIMA TERCERA.- DEDUCCIONES.- </w:t>
      </w:r>
      <w:r w:rsidRPr="00620D1C">
        <w:rPr>
          <w:rFonts w:ascii="Arial" w:eastAsia="Times New Roman" w:hAnsi="Arial" w:cs="Arial"/>
          <w:noProof w:val="0"/>
          <w:sz w:val="20"/>
          <w:szCs w:val="20"/>
          <w:lang w:val="es-ES" w:eastAsia="ar-SA"/>
        </w:rPr>
        <w:t xml:space="preserve">Las deducciones se aplicarán de acuerdo a lo previsto en los artículos 53 Bis de la Ley de Adquisiciones, Arrendamientos y Servicios del Sector Público y 97 de su Reglamento, </w:t>
      </w:r>
      <w:r w:rsidRPr="00620D1C">
        <w:rPr>
          <w:rFonts w:ascii="Arial" w:eastAsia="Arial Unicode MS" w:hAnsi="Arial" w:cs="Arial"/>
          <w:noProof w:val="0"/>
          <w:sz w:val="20"/>
          <w:szCs w:val="20"/>
          <w:lang w:val="es-ES" w:eastAsia="ar-SA"/>
        </w:rPr>
        <w:t xml:space="preserve">por cualquier incumplimiento parcial o deficiente en que incurra </w:t>
      </w:r>
      <w:r w:rsidRPr="00620D1C">
        <w:rPr>
          <w:rFonts w:ascii="Arial" w:eastAsia="Arial Unicode MS" w:hAnsi="Arial" w:cs="Arial"/>
          <w:b/>
          <w:noProof w:val="0"/>
          <w:sz w:val="20"/>
          <w:szCs w:val="20"/>
          <w:lang w:val="es-ES" w:eastAsia="ar-SA"/>
        </w:rPr>
        <w:t>“EL PROVEEDOR”</w:t>
      </w:r>
      <w:r w:rsidRPr="00620D1C">
        <w:rPr>
          <w:rFonts w:ascii="Arial" w:eastAsia="Arial Unicode MS" w:hAnsi="Arial" w:cs="Arial"/>
          <w:noProof w:val="0"/>
          <w:sz w:val="20"/>
          <w:szCs w:val="20"/>
          <w:lang w:val="es-ES" w:eastAsia="ar-SA"/>
        </w:rPr>
        <w:t xml:space="preserve">, respecto a las partidas o conceptos que integran el servicio, conforme a lo previsto en el numeral 13 de los Términos y Condiciones que forman parte del </w:t>
      </w:r>
      <w:r w:rsidRPr="00620D1C">
        <w:rPr>
          <w:rFonts w:ascii="Arial" w:eastAsia="Arial Unicode MS" w:hAnsi="Arial" w:cs="Arial"/>
          <w:b/>
          <w:noProof w:val="0"/>
          <w:sz w:val="20"/>
          <w:szCs w:val="20"/>
          <w:lang w:val="es-ES" w:eastAsia="ar-SA"/>
        </w:rPr>
        <w:t>Anexo 2 (dos)</w:t>
      </w:r>
      <w:r w:rsidRPr="00620D1C">
        <w:rPr>
          <w:rFonts w:ascii="Arial" w:eastAsia="Arial Unicode MS" w:hAnsi="Arial" w:cs="Arial"/>
          <w:noProof w:val="0"/>
          <w:sz w:val="20"/>
          <w:szCs w:val="20"/>
          <w:lang w:val="es-ES" w:eastAsia="ar-SA"/>
        </w:rPr>
        <w:t xml:space="preserve"> del presente contrato.</w:t>
      </w:r>
    </w:p>
    <w:p w:rsidR="00620D1C" w:rsidRPr="00620D1C" w:rsidRDefault="00620D1C" w:rsidP="00620D1C">
      <w:pPr>
        <w:tabs>
          <w:tab w:val="left" w:pos="-142"/>
          <w:tab w:val="left" w:pos="1134"/>
        </w:tabs>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tabs>
          <w:tab w:val="left" w:pos="-142"/>
          <w:tab w:val="left" w:pos="1134"/>
        </w:tabs>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eastAsia="ar-SA"/>
        </w:rPr>
        <w:t>El Administrador del presente contrato será responsable del cálculo, aplicación y seguimiento de las deducciones por</w:t>
      </w:r>
      <w:r w:rsidRPr="00620D1C">
        <w:rPr>
          <w:rFonts w:ascii="Helvetica" w:hAnsi="Helvetica" w:cs="Helvetica"/>
          <w:noProof w:val="0"/>
          <w:sz w:val="20"/>
          <w:szCs w:val="20"/>
        </w:rPr>
        <w:t xml:space="preserve"> la </w:t>
      </w:r>
      <w:r w:rsidRPr="00620D1C">
        <w:rPr>
          <w:rFonts w:ascii="Arial" w:eastAsia="Times New Roman" w:hAnsi="Arial" w:cs="Arial"/>
          <w:noProof w:val="0"/>
          <w:sz w:val="20"/>
          <w:szCs w:val="20"/>
          <w:lang w:eastAsia="ar-SA"/>
        </w:rPr>
        <w:t xml:space="preserve">prestación deficiente de los servicios. </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El monto máximo de aplicación de las deducciones no podrán ser mayor al que resulte de aplicar el porcentaje de la garantía de cumplimiento del presente contrato.</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tabs>
          <w:tab w:val="left" w:pos="-142"/>
          <w:tab w:val="left" w:pos="1134"/>
        </w:tabs>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 xml:space="preserve">DÉCIMA CUARTA.- TERMINACIÓN ANTICIPADA DEL CONTRATO.- </w:t>
      </w:r>
      <w:r w:rsidRPr="00620D1C">
        <w:rPr>
          <w:rFonts w:ascii="Arial" w:eastAsia="Times New Roman" w:hAnsi="Arial" w:cs="Arial"/>
          <w:noProof w:val="0"/>
          <w:sz w:val="20"/>
          <w:szCs w:val="20"/>
          <w:lang w:val="es-ES" w:eastAsia="ar-SA"/>
        </w:rPr>
        <w:t xml:space="preserve">De conformidad con lo establecido en los artículos 54 Bis de la Ley de Adquisiciones, Arrendamientos y Servicios del Sector Público y 102 de su Reglamento,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 xml:space="preserve"> o se determine la nulidad total o parcial de los actos que dieron origen al presente instrumento jurídico, con motivo de la resolución de una inconformidad o intervención de oficio emitida por la Secretaría de la Función Pública.</w:t>
      </w:r>
    </w:p>
    <w:p w:rsidR="00620D1C" w:rsidRPr="00620D1C" w:rsidRDefault="00620D1C" w:rsidP="00620D1C">
      <w:pPr>
        <w:tabs>
          <w:tab w:val="left" w:pos="-142"/>
          <w:tab w:val="left" w:pos="1134"/>
        </w:tabs>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tabs>
          <w:tab w:val="left" w:pos="-142"/>
          <w:tab w:val="left" w:pos="1134"/>
        </w:tabs>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620D1C" w:rsidRPr="00620D1C" w:rsidRDefault="00620D1C" w:rsidP="00620D1C">
      <w:pPr>
        <w:tabs>
          <w:tab w:val="left" w:pos="-142"/>
          <w:tab w:val="left" w:pos="1134"/>
        </w:tabs>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DÉCIMA QUINTA.-CAUSALES DE RESCISIÓN ADMINISTRATIVA DEL CONTRATO.- “EL INSTITUTO”</w:t>
      </w:r>
      <w:r w:rsidRPr="00620D1C">
        <w:rPr>
          <w:rFonts w:ascii="Arial" w:eastAsia="Times New Roman" w:hAnsi="Arial" w:cs="Arial"/>
          <w:noProof w:val="0"/>
          <w:sz w:val="20"/>
          <w:szCs w:val="20"/>
          <w:lang w:val="es-ES" w:eastAsia="ar-SA"/>
        </w:rPr>
        <w:t xml:space="preserve"> podrá rescindir administrativamente el presente contrato sin más responsabilidad para él y sin necesidad de resolución judicial, cuando </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val="es-ES" w:eastAsia="ar-SA"/>
        </w:rPr>
        <w:t xml:space="preserve"> incurra en cualquiera de las causales que de manera enunciativa más no limitativa se señalan a continuación:</w:t>
      </w:r>
    </w:p>
    <w:p w:rsidR="00620D1C" w:rsidRPr="00620D1C" w:rsidRDefault="00620D1C" w:rsidP="00620D1C">
      <w:pPr>
        <w:suppressAutoHyphens/>
        <w:spacing w:after="0" w:line="240" w:lineRule="auto"/>
        <w:ind w:left="284" w:right="49" w:hanging="284"/>
        <w:jc w:val="both"/>
        <w:rPr>
          <w:rFonts w:ascii="Arial" w:eastAsia="Times New Roman" w:hAnsi="Arial" w:cs="Arial"/>
          <w:noProof w:val="0"/>
          <w:sz w:val="20"/>
          <w:szCs w:val="20"/>
          <w:lang w:eastAsia="es-MX"/>
        </w:rPr>
      </w:pPr>
    </w:p>
    <w:p w:rsidR="00620D1C" w:rsidRPr="00620D1C" w:rsidRDefault="00620D1C" w:rsidP="00AC648F">
      <w:pPr>
        <w:numPr>
          <w:ilvl w:val="0"/>
          <w:numId w:val="30"/>
        </w:numPr>
        <w:suppressAutoHyphens/>
        <w:spacing w:after="0" w:line="240" w:lineRule="auto"/>
        <w:ind w:left="714" w:hanging="357"/>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Cuando no entregue la garantía de cumplimiento del contrato, dentro del término de 10 (diez) días naturales posteriores a la firma del mismo;</w:t>
      </w:r>
    </w:p>
    <w:p w:rsidR="00620D1C" w:rsidRPr="00620D1C" w:rsidRDefault="00620D1C" w:rsidP="00620D1C">
      <w:pPr>
        <w:suppressAutoHyphens/>
        <w:spacing w:after="0" w:line="240" w:lineRule="auto"/>
        <w:ind w:left="714"/>
        <w:jc w:val="both"/>
        <w:rPr>
          <w:rFonts w:ascii="Arial" w:eastAsia="Times New Roman" w:hAnsi="Arial" w:cs="Arial"/>
          <w:noProof w:val="0"/>
          <w:sz w:val="20"/>
          <w:szCs w:val="20"/>
          <w:lang w:eastAsia="ar-SA"/>
        </w:rPr>
      </w:pPr>
    </w:p>
    <w:p w:rsidR="00620D1C" w:rsidRPr="00620D1C" w:rsidRDefault="00620D1C" w:rsidP="00AC648F">
      <w:pPr>
        <w:numPr>
          <w:ilvl w:val="0"/>
          <w:numId w:val="30"/>
        </w:numPr>
        <w:suppressAutoHyphens/>
        <w:spacing w:after="0" w:line="240" w:lineRule="auto"/>
        <w:ind w:left="714" w:hanging="357"/>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Cuando incurra en falta de veracidad total o parcial respecto a la información proporcionada para la celebración del presente Contrato.</w:t>
      </w:r>
    </w:p>
    <w:p w:rsidR="00620D1C" w:rsidRPr="00620D1C" w:rsidRDefault="00620D1C" w:rsidP="00620D1C">
      <w:pPr>
        <w:suppressAutoHyphens/>
        <w:spacing w:after="0" w:line="240" w:lineRule="auto"/>
        <w:ind w:left="357"/>
        <w:jc w:val="both"/>
        <w:rPr>
          <w:rFonts w:ascii="Arial" w:eastAsia="Times New Roman" w:hAnsi="Arial" w:cs="Arial"/>
          <w:noProof w:val="0"/>
          <w:sz w:val="20"/>
          <w:szCs w:val="20"/>
          <w:lang w:eastAsia="ar-SA"/>
        </w:rPr>
      </w:pPr>
    </w:p>
    <w:p w:rsidR="00620D1C" w:rsidRPr="00620D1C" w:rsidRDefault="00620D1C" w:rsidP="00AC648F">
      <w:pPr>
        <w:numPr>
          <w:ilvl w:val="0"/>
          <w:numId w:val="30"/>
        </w:numPr>
        <w:suppressAutoHyphens/>
        <w:spacing w:after="0" w:line="240" w:lineRule="auto"/>
        <w:ind w:left="714" w:hanging="357"/>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Cuando se incumpla, total o parcialmente, con cualquiera de las obligaciones establecidas en el Contrato y sus anexos.</w:t>
      </w:r>
    </w:p>
    <w:p w:rsidR="00620D1C" w:rsidRPr="00620D1C" w:rsidRDefault="00620D1C" w:rsidP="00620D1C">
      <w:pPr>
        <w:suppressAutoHyphens/>
        <w:spacing w:after="0" w:line="240" w:lineRule="auto"/>
        <w:ind w:left="714"/>
        <w:jc w:val="both"/>
        <w:rPr>
          <w:rFonts w:ascii="Arial" w:eastAsia="Times New Roman" w:hAnsi="Arial" w:cs="Arial"/>
          <w:noProof w:val="0"/>
          <w:sz w:val="20"/>
          <w:szCs w:val="20"/>
          <w:lang w:eastAsia="ar-SA"/>
        </w:rPr>
      </w:pPr>
    </w:p>
    <w:p w:rsidR="00620D1C" w:rsidRPr="00620D1C" w:rsidRDefault="00620D1C" w:rsidP="00AC648F">
      <w:pPr>
        <w:numPr>
          <w:ilvl w:val="0"/>
          <w:numId w:val="30"/>
        </w:numPr>
        <w:suppressAutoHyphens/>
        <w:spacing w:after="0" w:line="240" w:lineRule="auto"/>
        <w:ind w:left="714" w:hanging="357"/>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Cuando se compruebe que </w:t>
      </w:r>
      <w:r w:rsidRPr="00620D1C">
        <w:rPr>
          <w:rFonts w:ascii="Arial" w:eastAsia="Times New Roman" w:hAnsi="Arial" w:cs="Arial"/>
          <w:b/>
          <w:noProof w:val="0"/>
          <w:sz w:val="20"/>
          <w:szCs w:val="20"/>
          <w:lang w:eastAsia="ar-SA"/>
        </w:rPr>
        <w:t xml:space="preserve">“EL PROVEEDOR” </w:t>
      </w:r>
      <w:r w:rsidRPr="00620D1C">
        <w:rPr>
          <w:rFonts w:ascii="Arial" w:eastAsia="Times New Roman" w:hAnsi="Arial" w:cs="Arial"/>
          <w:noProof w:val="0"/>
          <w:sz w:val="20"/>
          <w:szCs w:val="20"/>
          <w:lang w:eastAsia="ar-SA"/>
        </w:rPr>
        <w:t>haya prestado el servicio con alcances o características distintas a las pactadas.</w:t>
      </w:r>
    </w:p>
    <w:p w:rsidR="00620D1C" w:rsidRPr="00620D1C" w:rsidRDefault="00620D1C" w:rsidP="00620D1C">
      <w:pPr>
        <w:suppressAutoHyphens/>
        <w:spacing w:after="0" w:line="240" w:lineRule="auto"/>
        <w:ind w:left="714"/>
        <w:jc w:val="both"/>
        <w:rPr>
          <w:rFonts w:ascii="Arial" w:eastAsia="Times New Roman" w:hAnsi="Arial" w:cs="Arial"/>
          <w:noProof w:val="0"/>
          <w:sz w:val="20"/>
          <w:szCs w:val="20"/>
          <w:lang w:eastAsia="ar-SA"/>
        </w:rPr>
      </w:pPr>
    </w:p>
    <w:p w:rsidR="00620D1C" w:rsidRPr="00620D1C" w:rsidRDefault="00620D1C" w:rsidP="00AC648F">
      <w:pPr>
        <w:numPr>
          <w:ilvl w:val="0"/>
          <w:numId w:val="30"/>
        </w:numPr>
        <w:suppressAutoHyphens/>
        <w:spacing w:after="0" w:line="240" w:lineRule="auto"/>
        <w:ind w:left="714" w:hanging="357"/>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w:t>
      </w:r>
    </w:p>
    <w:p w:rsidR="00620D1C" w:rsidRPr="00620D1C" w:rsidRDefault="00620D1C" w:rsidP="00620D1C">
      <w:pPr>
        <w:suppressAutoHyphens/>
        <w:spacing w:after="0" w:line="240" w:lineRule="auto"/>
        <w:ind w:left="714"/>
        <w:jc w:val="both"/>
        <w:rPr>
          <w:rFonts w:ascii="Arial" w:eastAsia="Times New Roman" w:hAnsi="Arial" w:cs="Arial"/>
          <w:noProof w:val="0"/>
          <w:sz w:val="20"/>
          <w:szCs w:val="20"/>
          <w:lang w:eastAsia="ar-SA"/>
        </w:rPr>
      </w:pPr>
    </w:p>
    <w:p w:rsidR="00620D1C" w:rsidRPr="00620D1C" w:rsidRDefault="00620D1C" w:rsidP="00AC648F">
      <w:pPr>
        <w:numPr>
          <w:ilvl w:val="0"/>
          <w:numId w:val="30"/>
        </w:numPr>
        <w:suppressAutoHyphens/>
        <w:spacing w:after="0" w:line="240" w:lineRule="auto"/>
        <w:ind w:left="714" w:hanging="357"/>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Si la autoridad competente declara el concurso mercantil o cualquier situación análoga o equivalente que afecte el patrimonio de </w:t>
      </w:r>
      <w:r w:rsidRPr="00620D1C">
        <w:rPr>
          <w:rFonts w:ascii="Arial" w:eastAsia="Times New Roman" w:hAnsi="Arial" w:cs="Arial"/>
          <w:b/>
          <w:noProof w:val="0"/>
          <w:sz w:val="20"/>
          <w:szCs w:val="20"/>
          <w:lang w:eastAsia="ar-SA"/>
        </w:rPr>
        <w:t>“EL PROVEEDOR”.</w:t>
      </w:r>
    </w:p>
    <w:p w:rsidR="00620D1C" w:rsidRPr="00620D1C" w:rsidRDefault="00620D1C" w:rsidP="00620D1C">
      <w:pPr>
        <w:suppressAutoHyphens/>
        <w:spacing w:after="0" w:line="240" w:lineRule="auto"/>
        <w:ind w:left="714"/>
        <w:jc w:val="both"/>
        <w:rPr>
          <w:rFonts w:ascii="Arial" w:eastAsia="Times New Roman" w:hAnsi="Arial" w:cs="Arial"/>
          <w:noProof w:val="0"/>
          <w:sz w:val="20"/>
          <w:szCs w:val="20"/>
          <w:lang w:eastAsia="ar-SA"/>
        </w:rPr>
      </w:pPr>
    </w:p>
    <w:p w:rsidR="00620D1C" w:rsidRPr="00620D1C" w:rsidRDefault="00620D1C" w:rsidP="00AC648F">
      <w:pPr>
        <w:numPr>
          <w:ilvl w:val="0"/>
          <w:numId w:val="30"/>
        </w:numPr>
        <w:suppressAutoHyphens/>
        <w:spacing w:after="0" w:line="240" w:lineRule="auto"/>
        <w:ind w:left="714" w:hanging="357"/>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Cuando de manera reiterativa y constante </w:t>
      </w:r>
      <w:r w:rsidRPr="00620D1C">
        <w:rPr>
          <w:rFonts w:ascii="Arial" w:eastAsia="Times New Roman" w:hAnsi="Arial" w:cs="Arial"/>
          <w:b/>
          <w:noProof w:val="0"/>
          <w:sz w:val="20"/>
          <w:szCs w:val="20"/>
          <w:lang w:eastAsia="ar-SA"/>
        </w:rPr>
        <w:t xml:space="preserve">“EL PROVEEDOR” </w:t>
      </w:r>
      <w:r w:rsidRPr="00620D1C">
        <w:rPr>
          <w:rFonts w:ascii="Arial" w:eastAsia="Times New Roman" w:hAnsi="Arial" w:cs="Arial"/>
          <w:noProof w:val="0"/>
          <w:sz w:val="20"/>
          <w:szCs w:val="20"/>
          <w:lang w:eastAsia="ar-SA"/>
        </w:rPr>
        <w:t xml:space="preserve">sea sancionado con penalizaciones sobre el mismo concepto de los servicios que proporciona y con ello se afecten los intereses de </w:t>
      </w:r>
      <w:r w:rsidRPr="00620D1C">
        <w:rPr>
          <w:rFonts w:ascii="Arial" w:eastAsia="Times New Roman" w:hAnsi="Arial" w:cs="Arial"/>
          <w:b/>
          <w:noProof w:val="0"/>
          <w:sz w:val="20"/>
          <w:szCs w:val="20"/>
          <w:lang w:eastAsia="ar-SA"/>
        </w:rPr>
        <w:t>“EL INSTITUTO”.</w:t>
      </w:r>
    </w:p>
    <w:p w:rsidR="00620D1C" w:rsidRPr="00620D1C" w:rsidRDefault="00620D1C" w:rsidP="00620D1C">
      <w:pPr>
        <w:suppressAutoHyphens/>
        <w:spacing w:after="0" w:line="240" w:lineRule="auto"/>
        <w:ind w:left="714"/>
        <w:jc w:val="both"/>
        <w:rPr>
          <w:rFonts w:ascii="Arial" w:eastAsia="Times New Roman" w:hAnsi="Arial" w:cs="Arial"/>
          <w:noProof w:val="0"/>
          <w:sz w:val="20"/>
          <w:szCs w:val="20"/>
          <w:lang w:eastAsia="ar-SA"/>
        </w:rPr>
      </w:pPr>
    </w:p>
    <w:p w:rsidR="00620D1C" w:rsidRPr="00620D1C" w:rsidRDefault="00620D1C" w:rsidP="00AC648F">
      <w:pPr>
        <w:numPr>
          <w:ilvl w:val="0"/>
          <w:numId w:val="30"/>
        </w:numPr>
        <w:suppressAutoHyphens/>
        <w:spacing w:after="0" w:line="240" w:lineRule="auto"/>
        <w:ind w:left="714" w:hanging="357"/>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Cuando las sanciones por penalizaciones superen el monto de la fianza.</w:t>
      </w:r>
    </w:p>
    <w:p w:rsidR="00620D1C" w:rsidRPr="00620D1C" w:rsidRDefault="00620D1C" w:rsidP="00620D1C">
      <w:pPr>
        <w:suppressAutoHyphens/>
        <w:spacing w:after="0" w:line="240" w:lineRule="auto"/>
        <w:ind w:left="714"/>
        <w:jc w:val="both"/>
        <w:rPr>
          <w:rFonts w:ascii="Arial" w:eastAsia="Times New Roman" w:hAnsi="Arial" w:cs="Arial"/>
          <w:noProof w:val="0"/>
          <w:sz w:val="20"/>
          <w:szCs w:val="20"/>
          <w:lang w:eastAsia="ar-SA"/>
        </w:rPr>
      </w:pPr>
    </w:p>
    <w:p w:rsidR="00620D1C" w:rsidRPr="00620D1C" w:rsidRDefault="00620D1C" w:rsidP="00AC648F">
      <w:pPr>
        <w:numPr>
          <w:ilvl w:val="0"/>
          <w:numId w:val="30"/>
        </w:numPr>
        <w:suppressAutoHyphens/>
        <w:spacing w:after="0" w:line="240" w:lineRule="auto"/>
        <w:ind w:left="714" w:hanging="357"/>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Cuando se situé en alguno de los supuestos previstos en el artículo 50 de la Ley de Adquisiciones Arrendamientos y Servicios del Sector Público.</w:t>
      </w:r>
    </w:p>
    <w:p w:rsidR="00620D1C" w:rsidRPr="00620D1C" w:rsidRDefault="00620D1C" w:rsidP="00620D1C">
      <w:pPr>
        <w:suppressAutoHyphens/>
        <w:spacing w:after="0" w:line="240" w:lineRule="auto"/>
        <w:ind w:left="708"/>
        <w:rPr>
          <w:rFonts w:ascii="Arial" w:eastAsia="Times New Roman" w:hAnsi="Arial" w:cs="Arial"/>
          <w:noProof w:val="0"/>
          <w:sz w:val="20"/>
          <w:szCs w:val="20"/>
          <w:lang w:eastAsia="ar-SA"/>
        </w:rPr>
      </w:pPr>
    </w:p>
    <w:p w:rsidR="00620D1C" w:rsidRPr="00620D1C" w:rsidRDefault="00620D1C" w:rsidP="00AC648F">
      <w:pPr>
        <w:numPr>
          <w:ilvl w:val="0"/>
          <w:numId w:val="30"/>
        </w:numPr>
        <w:tabs>
          <w:tab w:val="left" w:pos="900"/>
        </w:tabs>
        <w:suppressAutoHyphens/>
        <w:spacing w:after="0" w:line="240" w:lineRule="auto"/>
        <w:contextualSpacing/>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Si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no permite a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 xml:space="preserve"> la administración y verificación a que se refiere la Cláusula Vigésima Primera del presente contrato.</w:t>
      </w:r>
    </w:p>
    <w:p w:rsidR="00620D1C" w:rsidRPr="00620D1C" w:rsidRDefault="00620D1C" w:rsidP="00620D1C">
      <w:pPr>
        <w:suppressAutoHyphens/>
        <w:spacing w:after="0" w:line="240" w:lineRule="auto"/>
        <w:ind w:right="49"/>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bCs/>
          <w:noProof w:val="0"/>
          <w:sz w:val="20"/>
          <w:szCs w:val="20"/>
          <w:lang w:eastAsia="ar-SA"/>
        </w:rPr>
      </w:pPr>
      <w:r w:rsidRPr="00620D1C">
        <w:rPr>
          <w:rFonts w:ascii="Arial" w:eastAsia="Times New Roman" w:hAnsi="Arial" w:cs="Arial"/>
          <w:b/>
          <w:bCs/>
          <w:noProof w:val="0"/>
          <w:sz w:val="20"/>
          <w:szCs w:val="20"/>
          <w:lang w:eastAsia="ar-SA"/>
        </w:rPr>
        <w:t xml:space="preserve">DÉCIMA SEXTA.- RESCISIÓN ADMINISTRATIVA DEL CONTRATO.- “EL INSTITUTO” </w:t>
      </w:r>
      <w:r w:rsidRPr="00620D1C">
        <w:rPr>
          <w:rFonts w:ascii="Arial" w:eastAsia="Times New Roman" w:hAnsi="Arial" w:cs="Arial"/>
          <w:bCs/>
          <w:noProof w:val="0"/>
          <w:sz w:val="20"/>
          <w:szCs w:val="20"/>
          <w:lang w:eastAsia="ar-SA"/>
        </w:rPr>
        <w:t xml:space="preserve">en términos de lo dispuesto en el artículo 54 de la Ley de Adquisiciones, Arrendamientos  y Servicios del Sector Público, podrá rescindir administrativamente el presente contrato en cualquier momento, cuando </w:t>
      </w:r>
      <w:r w:rsidRPr="00620D1C">
        <w:rPr>
          <w:rFonts w:ascii="Arial" w:eastAsia="Times New Roman" w:hAnsi="Arial" w:cs="Arial"/>
          <w:b/>
          <w:bCs/>
          <w:noProof w:val="0"/>
          <w:sz w:val="20"/>
          <w:szCs w:val="20"/>
          <w:lang w:eastAsia="ar-SA"/>
        </w:rPr>
        <w:t xml:space="preserve">“EL PROVEEDOR” </w:t>
      </w:r>
      <w:r w:rsidRPr="00620D1C">
        <w:rPr>
          <w:rFonts w:ascii="Arial" w:eastAsia="Times New Roman" w:hAnsi="Arial" w:cs="Arial"/>
          <w:bCs/>
          <w:noProof w:val="0"/>
          <w:sz w:val="20"/>
          <w:szCs w:val="20"/>
          <w:lang w:eastAsia="ar-SA"/>
        </w:rPr>
        <w:t>incurra en incumplimiento de cualquiera de las obligaciones a su cargo, de conformidad con el procedimiento siguiente:</w:t>
      </w:r>
    </w:p>
    <w:p w:rsidR="00620D1C" w:rsidRPr="00620D1C" w:rsidRDefault="00620D1C" w:rsidP="00620D1C">
      <w:pPr>
        <w:tabs>
          <w:tab w:val="left" w:pos="1134"/>
        </w:tabs>
        <w:suppressAutoHyphens/>
        <w:spacing w:after="0" w:line="240" w:lineRule="auto"/>
        <w:ind w:right="49"/>
        <w:jc w:val="both"/>
        <w:rPr>
          <w:rFonts w:ascii="Arial" w:eastAsia="Times New Roman" w:hAnsi="Arial" w:cs="Arial"/>
          <w:bCs/>
          <w:noProof w:val="0"/>
          <w:sz w:val="20"/>
          <w:szCs w:val="20"/>
          <w:lang w:eastAsia="ar-SA"/>
        </w:rPr>
      </w:pPr>
    </w:p>
    <w:p w:rsidR="00620D1C" w:rsidRPr="00620D1C" w:rsidRDefault="00620D1C" w:rsidP="00AC648F">
      <w:pPr>
        <w:numPr>
          <w:ilvl w:val="0"/>
          <w:numId w:val="28"/>
        </w:num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Si </w:t>
      </w:r>
      <w:r w:rsidRPr="00620D1C">
        <w:rPr>
          <w:rFonts w:ascii="Arial" w:eastAsia="Times New Roman" w:hAnsi="Arial" w:cs="Arial"/>
          <w:b/>
          <w:bCs/>
          <w:noProof w:val="0"/>
          <w:sz w:val="20"/>
          <w:szCs w:val="20"/>
          <w:lang w:eastAsia="ar-SA"/>
        </w:rPr>
        <w:t>"EL INSTITUTO"</w:t>
      </w:r>
      <w:r w:rsidRPr="00620D1C">
        <w:rPr>
          <w:rFonts w:ascii="Arial" w:eastAsia="Times New Roman" w:hAnsi="Arial" w:cs="Arial"/>
          <w:noProof w:val="0"/>
          <w:sz w:val="20"/>
          <w:szCs w:val="20"/>
          <w:lang w:eastAsia="ar-SA"/>
        </w:rPr>
        <w:t xml:space="preserve"> considera que </w:t>
      </w:r>
      <w:r w:rsidRPr="00620D1C">
        <w:rPr>
          <w:rFonts w:ascii="Arial" w:eastAsia="Times New Roman" w:hAnsi="Arial" w:cs="Arial"/>
          <w:b/>
          <w:bCs/>
          <w:noProof w:val="0"/>
          <w:sz w:val="20"/>
          <w:szCs w:val="20"/>
          <w:lang w:eastAsia="ar-SA"/>
        </w:rPr>
        <w:t>"EL PROVEEDOR"</w:t>
      </w:r>
      <w:r w:rsidRPr="00620D1C">
        <w:rPr>
          <w:rFonts w:ascii="Arial" w:eastAsia="Times New Roman" w:hAnsi="Arial" w:cs="Arial"/>
          <w:noProof w:val="0"/>
          <w:sz w:val="20"/>
          <w:szCs w:val="20"/>
          <w:lang w:eastAsia="ar-SA"/>
        </w:rPr>
        <w:t xml:space="preserve"> ha incurrido en alguna de las causales de rescisión que se consignan en la Cláusula que antecede, lo hará saber a </w:t>
      </w:r>
      <w:r w:rsidRPr="00620D1C">
        <w:rPr>
          <w:rFonts w:ascii="Arial" w:eastAsia="Times New Roman" w:hAnsi="Arial" w:cs="Arial"/>
          <w:b/>
          <w:bCs/>
          <w:noProof w:val="0"/>
          <w:sz w:val="20"/>
          <w:szCs w:val="20"/>
          <w:lang w:eastAsia="ar-SA"/>
        </w:rPr>
        <w:t>"EL PROVEEDOR",</w:t>
      </w:r>
      <w:r w:rsidRPr="00620D1C">
        <w:rPr>
          <w:rFonts w:ascii="Arial" w:eastAsia="Times New Roman" w:hAnsi="Arial" w:cs="Arial"/>
          <w:noProof w:val="0"/>
          <w:sz w:val="20"/>
          <w:szCs w:val="20"/>
          <w:lang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620D1C" w:rsidRPr="00620D1C" w:rsidRDefault="00620D1C" w:rsidP="00620D1C">
      <w:pPr>
        <w:suppressAutoHyphens/>
        <w:spacing w:after="0" w:line="240" w:lineRule="auto"/>
        <w:ind w:left="632" w:right="49"/>
        <w:jc w:val="both"/>
        <w:rPr>
          <w:rFonts w:ascii="Arial" w:eastAsia="Times New Roman" w:hAnsi="Arial" w:cs="Arial"/>
          <w:noProof w:val="0"/>
          <w:sz w:val="20"/>
          <w:szCs w:val="20"/>
          <w:lang w:eastAsia="ar-SA"/>
        </w:rPr>
      </w:pPr>
    </w:p>
    <w:p w:rsidR="00620D1C" w:rsidRPr="00620D1C" w:rsidRDefault="00620D1C" w:rsidP="00AC648F">
      <w:pPr>
        <w:numPr>
          <w:ilvl w:val="0"/>
          <w:numId w:val="28"/>
        </w:num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Transcurrido el término a que se refiere el párrafo anterior, se resolverá considerando los argumentos y pruebas que hubiere hecho valer.</w:t>
      </w:r>
    </w:p>
    <w:p w:rsidR="00620D1C" w:rsidRPr="00620D1C" w:rsidRDefault="00620D1C" w:rsidP="00620D1C">
      <w:pPr>
        <w:suppressAutoHyphens/>
        <w:spacing w:after="0" w:line="240" w:lineRule="auto"/>
        <w:ind w:left="632" w:right="49"/>
        <w:jc w:val="both"/>
        <w:rPr>
          <w:rFonts w:ascii="Arial" w:eastAsia="Times New Roman" w:hAnsi="Arial" w:cs="Arial"/>
          <w:noProof w:val="0"/>
          <w:sz w:val="20"/>
          <w:szCs w:val="20"/>
          <w:lang w:eastAsia="ar-SA"/>
        </w:rPr>
      </w:pPr>
    </w:p>
    <w:p w:rsidR="00620D1C" w:rsidRPr="00620D1C" w:rsidRDefault="00620D1C" w:rsidP="00AC648F">
      <w:pPr>
        <w:numPr>
          <w:ilvl w:val="0"/>
          <w:numId w:val="28"/>
        </w:num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La determinación de dar o no por rescindido administrativamente el presente contrato, deberá estar debidamente fundada, motivada y comunicada por escrito a </w:t>
      </w:r>
      <w:r w:rsidRPr="00620D1C">
        <w:rPr>
          <w:rFonts w:ascii="Arial" w:eastAsia="Times New Roman" w:hAnsi="Arial" w:cs="Arial"/>
          <w:b/>
          <w:bCs/>
          <w:noProof w:val="0"/>
          <w:sz w:val="20"/>
          <w:szCs w:val="20"/>
          <w:lang w:eastAsia="ar-SA"/>
        </w:rPr>
        <w:t>"EL PROVEEDOR"</w:t>
      </w:r>
      <w:r w:rsidRPr="00620D1C">
        <w:rPr>
          <w:rFonts w:ascii="Arial" w:eastAsia="Times New Roman" w:hAnsi="Arial" w:cs="Arial"/>
          <w:noProof w:val="0"/>
          <w:sz w:val="20"/>
          <w:szCs w:val="20"/>
          <w:lang w:eastAsia="ar-SA"/>
        </w:rPr>
        <w:t>, dentro de los 15 (quince) días hábiles siguientes, al vencimiento del plazo señalado en el inciso a) de esta Cláusula.</w:t>
      </w:r>
    </w:p>
    <w:p w:rsidR="00620D1C" w:rsidRPr="00620D1C" w:rsidRDefault="00620D1C" w:rsidP="00620D1C">
      <w:pPr>
        <w:suppressAutoHyphens/>
        <w:spacing w:after="0" w:line="240" w:lineRule="auto"/>
        <w:ind w:left="632" w:right="49"/>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En el supuesto de que se rescinda el presente contrato, </w:t>
      </w:r>
      <w:r w:rsidRPr="00620D1C">
        <w:rPr>
          <w:rFonts w:ascii="Arial" w:eastAsia="Times New Roman" w:hAnsi="Arial" w:cs="Arial"/>
          <w:b/>
          <w:bCs/>
          <w:noProof w:val="0"/>
          <w:sz w:val="20"/>
          <w:szCs w:val="20"/>
          <w:lang w:eastAsia="ar-SA"/>
        </w:rPr>
        <w:t>"EL INSTITUTO"</w:t>
      </w:r>
      <w:r w:rsidRPr="00620D1C">
        <w:rPr>
          <w:rFonts w:ascii="Arial" w:eastAsia="Times New Roman" w:hAnsi="Arial" w:cs="Arial"/>
          <w:noProof w:val="0"/>
          <w:sz w:val="20"/>
          <w:szCs w:val="20"/>
          <w:lang w:eastAsia="ar-SA"/>
        </w:rPr>
        <w:t xml:space="preserve"> no aplicará las penas convencionales y/o deducciones, ni su contabilización para hacer efectiva la garantía de cumplimiento de este instrumento jurídico.</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En caso de que </w:t>
      </w:r>
      <w:r w:rsidRPr="00620D1C">
        <w:rPr>
          <w:rFonts w:ascii="Arial" w:eastAsia="Times New Roman" w:hAnsi="Arial" w:cs="Arial"/>
          <w:b/>
          <w:bCs/>
          <w:noProof w:val="0"/>
          <w:sz w:val="20"/>
          <w:szCs w:val="20"/>
          <w:lang w:eastAsia="ar-SA"/>
        </w:rPr>
        <w:t>"EL INSTITUTO"</w:t>
      </w:r>
      <w:r w:rsidRPr="00620D1C">
        <w:rPr>
          <w:rFonts w:ascii="Arial" w:eastAsia="Times New Roman" w:hAnsi="Arial" w:cs="Arial"/>
          <w:noProof w:val="0"/>
          <w:sz w:val="20"/>
          <w:szCs w:val="20"/>
          <w:lang w:eastAsia="ar-SA"/>
        </w:rPr>
        <w:t xml:space="preserve"> determine dar por rescindido el presente contrato, se deberá formular y notificar un finiquito dentro de los </w:t>
      </w:r>
      <w:r w:rsidRPr="00620D1C">
        <w:rPr>
          <w:rFonts w:ascii="Arial" w:eastAsia="Times New Roman" w:hAnsi="Arial" w:cs="Arial"/>
          <w:b/>
          <w:noProof w:val="0"/>
          <w:sz w:val="20"/>
          <w:szCs w:val="20"/>
          <w:lang w:eastAsia="ar-SA"/>
        </w:rPr>
        <w:t>20 (veinte)</w:t>
      </w:r>
      <w:r w:rsidRPr="00620D1C">
        <w:rPr>
          <w:rFonts w:ascii="Arial" w:eastAsia="Times New Roman" w:hAnsi="Arial" w:cs="Arial"/>
          <w:noProof w:val="0"/>
          <w:sz w:val="20"/>
          <w:szCs w:val="20"/>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620D1C">
        <w:rPr>
          <w:rFonts w:ascii="Arial" w:eastAsia="Times New Roman" w:hAnsi="Arial" w:cs="Arial"/>
          <w:b/>
          <w:bCs/>
          <w:noProof w:val="0"/>
          <w:sz w:val="20"/>
          <w:szCs w:val="20"/>
          <w:lang w:eastAsia="ar-SA"/>
        </w:rPr>
        <w:t>"EL INSTITUTO"</w:t>
      </w:r>
      <w:r w:rsidRPr="00620D1C">
        <w:rPr>
          <w:rFonts w:ascii="Arial" w:eastAsia="Times New Roman" w:hAnsi="Arial" w:cs="Arial"/>
          <w:noProof w:val="0"/>
          <w:sz w:val="20"/>
          <w:szCs w:val="20"/>
          <w:lang w:eastAsia="ar-SA"/>
        </w:rPr>
        <w:t xml:space="preserve"> por concepto del servicio prestado por </w:t>
      </w:r>
      <w:r w:rsidRPr="00620D1C">
        <w:rPr>
          <w:rFonts w:ascii="Arial" w:eastAsia="Times New Roman" w:hAnsi="Arial" w:cs="Arial"/>
          <w:b/>
          <w:bCs/>
          <w:noProof w:val="0"/>
          <w:sz w:val="20"/>
          <w:szCs w:val="20"/>
          <w:lang w:eastAsia="ar-SA"/>
        </w:rPr>
        <w:t>"EL PROVEEDOR",</w:t>
      </w:r>
      <w:r w:rsidRPr="00620D1C">
        <w:rPr>
          <w:rFonts w:ascii="Arial" w:eastAsia="Times New Roman" w:hAnsi="Arial" w:cs="Arial"/>
          <w:noProof w:val="0"/>
          <w:sz w:val="20"/>
          <w:szCs w:val="20"/>
          <w:lang w:eastAsia="ar-SA"/>
        </w:rPr>
        <w:t xml:space="preserve"> hasta el momento en que se determine la rescisión administrativa.</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Iniciado un procedimiento de conciliación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 xml:space="preserve"> bajo su responsabilidad podrá suspender el trámite del procedimiento de rescisión.</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Si previamente a la determinación de dar por rescindido este contrato,</w:t>
      </w:r>
      <w:r w:rsidRPr="00620D1C">
        <w:rPr>
          <w:rFonts w:ascii="Arial" w:eastAsia="Times New Roman" w:hAnsi="Arial" w:cs="Arial"/>
          <w:b/>
          <w:bCs/>
          <w:noProof w:val="0"/>
          <w:sz w:val="20"/>
          <w:szCs w:val="20"/>
          <w:lang w:eastAsia="ar-SA"/>
        </w:rPr>
        <w:t xml:space="preserve"> "EL PROVEEDOR" </w:t>
      </w:r>
      <w:r w:rsidRPr="00620D1C">
        <w:rPr>
          <w:rFonts w:ascii="Arial" w:eastAsia="Times New Roman" w:hAnsi="Arial" w:cs="Arial"/>
          <w:bCs/>
          <w:noProof w:val="0"/>
          <w:sz w:val="20"/>
          <w:szCs w:val="20"/>
          <w:lang w:eastAsia="ar-SA"/>
        </w:rPr>
        <w:t xml:space="preserve">cumple con las condiciones de la prestación los servicios, el </w:t>
      </w:r>
      <w:r w:rsidRPr="00620D1C">
        <w:rPr>
          <w:rFonts w:ascii="Arial" w:eastAsia="Times New Roman" w:hAnsi="Arial" w:cs="Arial"/>
          <w:noProof w:val="0"/>
          <w:sz w:val="20"/>
          <w:szCs w:val="20"/>
          <w:lang w:eastAsia="ar-SA"/>
        </w:rPr>
        <w:t>procedimiento iniciado quedará sin efectos, previa aceptación y verificación de</w:t>
      </w:r>
      <w:r w:rsidRPr="00620D1C">
        <w:rPr>
          <w:rFonts w:ascii="Arial" w:eastAsia="Times New Roman" w:hAnsi="Arial" w:cs="Arial"/>
          <w:b/>
          <w:bCs/>
          <w:noProof w:val="0"/>
          <w:sz w:val="20"/>
          <w:szCs w:val="20"/>
          <w:lang w:eastAsia="ar-SA"/>
        </w:rPr>
        <w:t xml:space="preserve"> "EL INSTITUTO" </w:t>
      </w:r>
      <w:r w:rsidRPr="00620D1C">
        <w:rPr>
          <w:rFonts w:ascii="Arial" w:eastAsia="Times New Roman" w:hAnsi="Arial" w:cs="Arial"/>
          <w:noProof w:val="0"/>
          <w:sz w:val="20"/>
          <w:szCs w:val="20"/>
          <w:lang w:eastAsia="ar-SA"/>
        </w:rPr>
        <w:t>por escrito, de que continúa vigente la necesidad de contar con los servicios y aplicando, en su caso, las penas convencionales correspondientes.</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eastAsia="ar-SA"/>
        </w:rPr>
        <w:t>"EL INSTITUTO"</w:t>
      </w:r>
      <w:r w:rsidRPr="00620D1C">
        <w:rPr>
          <w:rFonts w:ascii="Arial" w:eastAsia="Times New Roman" w:hAnsi="Arial" w:cs="Arial"/>
          <w:noProof w:val="0"/>
          <w:sz w:val="20"/>
          <w:szCs w:val="20"/>
          <w:lang w:eastAsia="ar-SA"/>
        </w:rPr>
        <w:t xml:space="preserve"> podrá determinar no dar por rescindido el presente contrato, cuando durante el procedimiento advierta que dicha rescisión pudiera ocasionar algún daño o afectación a las funciones que tiene encomendadas. En este supuesto,</w:t>
      </w:r>
      <w:r w:rsidRPr="00620D1C">
        <w:rPr>
          <w:rFonts w:ascii="Arial" w:eastAsia="Times New Roman" w:hAnsi="Arial" w:cs="Arial"/>
          <w:b/>
          <w:bCs/>
          <w:noProof w:val="0"/>
          <w:sz w:val="20"/>
          <w:szCs w:val="20"/>
          <w:lang w:eastAsia="ar-SA"/>
        </w:rPr>
        <w:t xml:space="preserve"> "EL INSTITUTO</w:t>
      </w:r>
      <w:r w:rsidRPr="00620D1C">
        <w:rPr>
          <w:rFonts w:ascii="Arial" w:eastAsia="Times New Roman" w:hAnsi="Arial" w:cs="Arial"/>
          <w:noProof w:val="0"/>
          <w:sz w:val="20"/>
          <w:szCs w:val="20"/>
          <w:lang w:eastAsia="ar-SA"/>
        </w:rPr>
        <w:t>" elaborará un dictamen en el cual justifique que los impactos económicos o de operación que se ocasionarían con la rescisión del contrato resultarían más inconvenientes.</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tabs>
          <w:tab w:val="left" w:pos="1134"/>
        </w:tabs>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De no darse por rescindido el presente contrato,</w:t>
      </w:r>
      <w:r w:rsidRPr="00620D1C">
        <w:rPr>
          <w:rFonts w:ascii="Arial" w:eastAsia="Times New Roman" w:hAnsi="Arial" w:cs="Arial"/>
          <w:b/>
          <w:bCs/>
          <w:noProof w:val="0"/>
          <w:sz w:val="20"/>
          <w:szCs w:val="20"/>
          <w:lang w:eastAsia="ar-SA"/>
        </w:rPr>
        <w:t xml:space="preserve"> "EL INSTITUTO" </w:t>
      </w:r>
      <w:r w:rsidRPr="00620D1C">
        <w:rPr>
          <w:rFonts w:ascii="Arial" w:eastAsia="Times New Roman" w:hAnsi="Arial" w:cs="Arial"/>
          <w:noProof w:val="0"/>
          <w:sz w:val="20"/>
          <w:szCs w:val="20"/>
          <w:lang w:eastAsia="ar-SA"/>
        </w:rPr>
        <w:t xml:space="preserve">establecerá, de conformidad con </w:t>
      </w:r>
      <w:r w:rsidRPr="00620D1C">
        <w:rPr>
          <w:rFonts w:ascii="Arial" w:eastAsia="Times New Roman" w:hAnsi="Arial" w:cs="Arial"/>
          <w:b/>
          <w:bCs/>
          <w:noProof w:val="0"/>
          <w:sz w:val="20"/>
          <w:szCs w:val="20"/>
          <w:lang w:eastAsia="ar-SA"/>
        </w:rPr>
        <w:t>"EL PROVEEDOR</w:t>
      </w:r>
      <w:r w:rsidRPr="00620D1C">
        <w:rPr>
          <w:rFonts w:ascii="Arial" w:eastAsia="Times New Roman" w:hAnsi="Arial" w:cs="Arial"/>
          <w:noProof w:val="0"/>
          <w:sz w:val="20"/>
          <w:szCs w:val="20"/>
          <w:lang w:eastAsia="ar-SA"/>
        </w:rPr>
        <w:t xml:space="preserve">" un nuevo plazo para el cumplimiento de aquellas obligaciones que se hubiesen dejado de cumplir, a efecto de que </w:t>
      </w:r>
      <w:r w:rsidRPr="00620D1C">
        <w:rPr>
          <w:rFonts w:ascii="Arial" w:eastAsia="Times New Roman" w:hAnsi="Arial" w:cs="Arial"/>
          <w:b/>
          <w:bCs/>
          <w:noProof w:val="0"/>
          <w:sz w:val="20"/>
          <w:szCs w:val="20"/>
          <w:lang w:eastAsia="ar-SA"/>
        </w:rPr>
        <w:t xml:space="preserve">"EL PROVEEDOR" </w:t>
      </w:r>
      <w:r w:rsidRPr="00620D1C">
        <w:rPr>
          <w:rFonts w:ascii="Arial" w:eastAsia="Times New Roman" w:hAnsi="Arial" w:cs="Arial"/>
          <w:noProof w:val="0"/>
          <w:sz w:val="20"/>
          <w:szCs w:val="20"/>
          <w:lang w:eastAsia="ar-SA"/>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620D1C" w:rsidRPr="00620D1C" w:rsidRDefault="00620D1C" w:rsidP="00620D1C">
      <w:pPr>
        <w:tabs>
          <w:tab w:val="left" w:pos="1134"/>
        </w:tabs>
        <w:suppressAutoHyphens/>
        <w:spacing w:after="0" w:line="240" w:lineRule="auto"/>
        <w:ind w:right="49"/>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DÉCIMA SÉPTIMA.-SUSPENSIÓN DEL CONTRATO.-</w:t>
      </w:r>
      <w:r w:rsidRPr="00620D1C">
        <w:rPr>
          <w:rFonts w:ascii="Arial" w:eastAsia="Times New Roman" w:hAnsi="Arial" w:cs="Arial"/>
          <w:noProof w:val="0"/>
          <w:sz w:val="20"/>
          <w:szCs w:val="20"/>
          <w:lang w:val="es-ES" w:eastAsia="ar-SA"/>
        </w:rPr>
        <w:t xml:space="preserve"> En caso fortuito o fuerza mayor, bajo su responsabilidad,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620D1C" w:rsidRPr="00620D1C" w:rsidRDefault="00620D1C" w:rsidP="00620D1C">
      <w:pPr>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tabs>
          <w:tab w:val="left" w:pos="1134"/>
        </w:tabs>
        <w:suppressAutoHyphens/>
        <w:spacing w:after="0" w:line="240" w:lineRule="auto"/>
        <w:ind w:right="49"/>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 xml:space="preserve">Cuando la suspensión obedezca a causas imputables a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 xml:space="preserve"> se pagarán previa solicitud de </w:t>
      </w:r>
      <w:r w:rsidRPr="00620D1C">
        <w:rPr>
          <w:rFonts w:ascii="Arial" w:eastAsia="Times New Roman" w:hAnsi="Arial" w:cs="Arial"/>
          <w:b/>
          <w:noProof w:val="0"/>
          <w:sz w:val="20"/>
          <w:szCs w:val="20"/>
          <w:lang w:val="es-ES" w:eastAsia="ar-SA"/>
        </w:rPr>
        <w:t>“EL PROVEEDOR”</w:t>
      </w:r>
      <w:r w:rsidRPr="00620D1C">
        <w:rPr>
          <w:rFonts w:ascii="Arial" w:eastAsia="Times New Roman" w:hAnsi="Arial" w:cs="Arial"/>
          <w:noProof w:val="0"/>
          <w:sz w:val="20"/>
          <w:szCs w:val="20"/>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620D1C">
        <w:rPr>
          <w:rFonts w:ascii="Arial" w:eastAsia="Times New Roman" w:hAnsi="Arial" w:cs="Arial"/>
          <w:b/>
          <w:noProof w:val="0"/>
          <w:sz w:val="20"/>
          <w:szCs w:val="20"/>
          <w:lang w:val="es-ES" w:eastAsia="ar-SA"/>
        </w:rPr>
        <w:t>“EL INSTITUTO”</w:t>
      </w:r>
      <w:r w:rsidRPr="00620D1C">
        <w:rPr>
          <w:rFonts w:ascii="Arial" w:eastAsia="Times New Roman" w:hAnsi="Arial" w:cs="Arial"/>
          <w:noProof w:val="0"/>
          <w:sz w:val="20"/>
          <w:szCs w:val="20"/>
          <w:lang w:val="es-ES" w:eastAsia="ar-SA"/>
        </w:rPr>
        <w:t xml:space="preserve"> para su revisión y validación, una relación pormenorizada de los gastos, los cuales deberán estar debidamente justificados, sean razonables, se relacionen directamente con el objeto del contrato y a entera satisfacción del Administrador del presente Contrato.</w:t>
      </w:r>
    </w:p>
    <w:p w:rsidR="00620D1C" w:rsidRPr="00620D1C" w:rsidRDefault="00620D1C" w:rsidP="00620D1C">
      <w:pPr>
        <w:tabs>
          <w:tab w:val="left" w:pos="1134"/>
        </w:tabs>
        <w:suppressAutoHyphens/>
        <w:spacing w:after="0" w:line="240" w:lineRule="auto"/>
        <w:ind w:right="49"/>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bCs/>
          <w:noProof w:val="0"/>
          <w:sz w:val="20"/>
          <w:szCs w:val="20"/>
          <w:lang w:val="es-ES" w:eastAsia="ar-SA"/>
        </w:rPr>
      </w:pPr>
      <w:r w:rsidRPr="00620D1C">
        <w:rPr>
          <w:rFonts w:ascii="Arial" w:eastAsia="Times New Roman" w:hAnsi="Arial" w:cs="Arial"/>
          <w:b/>
          <w:bCs/>
          <w:noProof w:val="0"/>
          <w:sz w:val="20"/>
          <w:szCs w:val="20"/>
          <w:lang w:eastAsia="ar-SA"/>
        </w:rPr>
        <w:t>DÉCIMA OCTAVA.-</w:t>
      </w:r>
      <w:r w:rsidRPr="00620D1C">
        <w:rPr>
          <w:rFonts w:ascii="Arial" w:eastAsia="Times New Roman" w:hAnsi="Arial" w:cs="Arial"/>
          <w:b/>
          <w:bCs/>
          <w:noProof w:val="0"/>
          <w:sz w:val="20"/>
          <w:szCs w:val="20"/>
          <w:lang w:val="es-ES" w:eastAsia="ar-SA"/>
        </w:rPr>
        <w:t xml:space="preserve">RELACIÓN LABORAL.- “LAS PARTES” </w:t>
      </w:r>
      <w:r w:rsidRPr="00620D1C">
        <w:rPr>
          <w:rFonts w:ascii="Arial" w:eastAsia="Times New Roman" w:hAnsi="Arial" w:cs="Arial"/>
          <w:bCs/>
          <w:noProof w:val="0"/>
          <w:sz w:val="20"/>
          <w:szCs w:val="20"/>
          <w:lang w:val="es-ES" w:eastAsia="ar-SA"/>
        </w:rPr>
        <w:t xml:space="preserve">convienen en que </w:t>
      </w:r>
      <w:r w:rsidRPr="00620D1C">
        <w:rPr>
          <w:rFonts w:ascii="Arial" w:eastAsia="Times New Roman" w:hAnsi="Arial" w:cs="Arial"/>
          <w:b/>
          <w:bCs/>
          <w:noProof w:val="0"/>
          <w:sz w:val="20"/>
          <w:szCs w:val="20"/>
          <w:lang w:val="es-ES" w:eastAsia="ar-SA"/>
        </w:rPr>
        <w:t>“EL INSTITUTO”</w:t>
      </w:r>
      <w:r w:rsidRPr="00620D1C">
        <w:rPr>
          <w:rFonts w:ascii="Arial" w:eastAsia="Times New Roman" w:hAnsi="Arial" w:cs="Arial"/>
          <w:bCs/>
          <w:noProof w:val="0"/>
          <w:sz w:val="20"/>
          <w:szCs w:val="20"/>
          <w:lang w:val="es-ES" w:eastAsia="ar-SA"/>
        </w:rPr>
        <w:t xml:space="preserve"> no adquiere ninguna obligación de carácter laboral para con </w:t>
      </w:r>
      <w:r w:rsidRPr="00620D1C">
        <w:rPr>
          <w:rFonts w:ascii="Arial" w:eastAsia="Times New Roman" w:hAnsi="Arial" w:cs="Arial"/>
          <w:b/>
          <w:bCs/>
          <w:noProof w:val="0"/>
          <w:sz w:val="20"/>
          <w:szCs w:val="20"/>
          <w:lang w:val="es-ES" w:eastAsia="ar-SA"/>
        </w:rPr>
        <w:t>“EL PROVEEDOR”</w:t>
      </w:r>
      <w:r w:rsidRPr="00620D1C">
        <w:rPr>
          <w:rFonts w:ascii="Arial" w:eastAsia="Times New Roman" w:hAnsi="Arial" w:cs="Arial"/>
          <w:bCs/>
          <w:noProof w:val="0"/>
          <w:sz w:val="20"/>
          <w:szCs w:val="20"/>
          <w:lang w:val="es-ES" w:eastAsia="ar-SA"/>
        </w:rPr>
        <w:t xml:space="preserve"> ni para con los trabajadores que el mismo contrate para la realización del objeto del presente instrumento jurídico, toda vez que dicho personal depende exclusivamente de </w:t>
      </w:r>
      <w:r w:rsidRPr="00620D1C">
        <w:rPr>
          <w:rFonts w:ascii="Arial" w:eastAsia="Times New Roman" w:hAnsi="Arial" w:cs="Arial"/>
          <w:b/>
          <w:bCs/>
          <w:noProof w:val="0"/>
          <w:sz w:val="20"/>
          <w:szCs w:val="20"/>
          <w:lang w:val="es-ES" w:eastAsia="ar-SA"/>
        </w:rPr>
        <w:t>“EL PROVEEDOR”</w:t>
      </w:r>
      <w:r w:rsidRPr="00620D1C">
        <w:rPr>
          <w:rFonts w:ascii="Arial" w:eastAsia="Times New Roman" w:hAnsi="Arial" w:cs="Arial"/>
          <w:bCs/>
          <w:noProof w:val="0"/>
          <w:sz w:val="20"/>
          <w:szCs w:val="20"/>
          <w:lang w:val="es-ES" w:eastAsia="ar-SA"/>
        </w:rPr>
        <w:t>.</w:t>
      </w:r>
    </w:p>
    <w:p w:rsidR="00620D1C" w:rsidRPr="00620D1C" w:rsidRDefault="00620D1C" w:rsidP="00620D1C">
      <w:pPr>
        <w:suppressAutoHyphens/>
        <w:spacing w:after="0" w:line="240" w:lineRule="auto"/>
        <w:ind w:right="49"/>
        <w:jc w:val="both"/>
        <w:rPr>
          <w:rFonts w:ascii="Arial" w:eastAsia="Times New Roman" w:hAnsi="Arial" w:cs="Arial"/>
          <w:bCs/>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bCs/>
          <w:noProof w:val="0"/>
          <w:sz w:val="20"/>
          <w:szCs w:val="20"/>
          <w:lang w:val="es-ES" w:eastAsia="ar-SA"/>
        </w:rPr>
      </w:pPr>
      <w:r w:rsidRPr="00620D1C">
        <w:rPr>
          <w:rFonts w:ascii="Arial" w:eastAsia="Times New Roman" w:hAnsi="Arial" w:cs="Arial"/>
          <w:bCs/>
          <w:noProof w:val="0"/>
          <w:sz w:val="20"/>
          <w:szCs w:val="20"/>
          <w:lang w:val="es-ES" w:eastAsia="ar-SA"/>
        </w:rPr>
        <w:t xml:space="preserve">Por lo anterior, no se le considerará a </w:t>
      </w:r>
      <w:r w:rsidRPr="00620D1C">
        <w:rPr>
          <w:rFonts w:ascii="Arial" w:eastAsia="Times New Roman" w:hAnsi="Arial" w:cs="Arial"/>
          <w:b/>
          <w:bCs/>
          <w:noProof w:val="0"/>
          <w:sz w:val="20"/>
          <w:szCs w:val="20"/>
          <w:lang w:val="es-ES" w:eastAsia="ar-SA"/>
        </w:rPr>
        <w:t>“EL INSTITUTO”</w:t>
      </w:r>
      <w:r w:rsidRPr="00620D1C">
        <w:rPr>
          <w:rFonts w:ascii="Arial" w:eastAsia="Times New Roman" w:hAnsi="Arial" w:cs="Arial"/>
          <w:bCs/>
          <w:noProof w:val="0"/>
          <w:sz w:val="20"/>
          <w:szCs w:val="20"/>
          <w:lang w:val="es-ES" w:eastAsia="ar-SA"/>
        </w:rPr>
        <w:t xml:space="preserve"> como patrón, ni aún substituto, y </w:t>
      </w:r>
      <w:r w:rsidRPr="00620D1C">
        <w:rPr>
          <w:rFonts w:ascii="Arial" w:eastAsia="Times New Roman" w:hAnsi="Arial" w:cs="Arial"/>
          <w:b/>
          <w:bCs/>
          <w:noProof w:val="0"/>
          <w:sz w:val="20"/>
          <w:szCs w:val="20"/>
          <w:lang w:val="es-ES" w:eastAsia="ar-SA"/>
        </w:rPr>
        <w:t>“EL PROVEEDOR”</w:t>
      </w:r>
      <w:r w:rsidRPr="00620D1C">
        <w:rPr>
          <w:rFonts w:ascii="Arial" w:eastAsia="Times New Roman" w:hAnsi="Arial" w:cs="Arial"/>
          <w:bCs/>
          <w:noProof w:val="0"/>
          <w:sz w:val="20"/>
          <w:szCs w:val="20"/>
          <w:lang w:val="es-ES" w:eastAsia="ar-SA"/>
        </w:rPr>
        <w:t xml:space="preserve"> expresamente lo exime de cualquier responsabilidad de carácter civil, fiscal, de seguridad social, laboral o de otra especie, que en su caso pudiera llegar a generarse.</w:t>
      </w:r>
    </w:p>
    <w:p w:rsidR="00620D1C" w:rsidRPr="00620D1C" w:rsidRDefault="00620D1C" w:rsidP="00620D1C">
      <w:pPr>
        <w:suppressAutoHyphens/>
        <w:spacing w:after="0" w:line="240" w:lineRule="auto"/>
        <w:ind w:right="49"/>
        <w:jc w:val="both"/>
        <w:rPr>
          <w:rFonts w:ascii="Arial" w:eastAsia="Times New Roman" w:hAnsi="Arial" w:cs="Arial"/>
          <w:bCs/>
          <w:noProof w:val="0"/>
          <w:sz w:val="20"/>
          <w:szCs w:val="20"/>
          <w:lang w:val="es-ES" w:eastAsia="ar-SA"/>
        </w:rPr>
      </w:pPr>
    </w:p>
    <w:p w:rsidR="00620D1C" w:rsidRPr="00620D1C" w:rsidRDefault="00620D1C" w:rsidP="00620D1C">
      <w:pPr>
        <w:suppressAutoHyphens/>
        <w:spacing w:after="0" w:line="240" w:lineRule="auto"/>
        <w:ind w:right="49"/>
        <w:jc w:val="both"/>
        <w:rPr>
          <w:rFonts w:ascii="Arial" w:eastAsia="Times New Roman" w:hAnsi="Arial" w:cs="Arial"/>
          <w:b/>
          <w:noProof w:val="0"/>
          <w:sz w:val="20"/>
          <w:szCs w:val="20"/>
          <w:lang w:val="es-ES" w:eastAsia="ar-SA"/>
        </w:rPr>
      </w:pPr>
      <w:r w:rsidRPr="00620D1C">
        <w:rPr>
          <w:rFonts w:ascii="Arial" w:eastAsia="Times New Roman" w:hAnsi="Arial" w:cs="Arial"/>
          <w:b/>
          <w:bCs/>
          <w:noProof w:val="0"/>
          <w:sz w:val="20"/>
          <w:szCs w:val="20"/>
          <w:lang w:val="es-ES" w:eastAsia="ar-SA"/>
        </w:rPr>
        <w:t>“EL PROVEEDOR”</w:t>
      </w:r>
      <w:r w:rsidRPr="00620D1C">
        <w:rPr>
          <w:rFonts w:ascii="Arial" w:eastAsia="Times New Roman" w:hAnsi="Arial" w:cs="Arial"/>
          <w:bCs/>
          <w:noProof w:val="0"/>
          <w:sz w:val="20"/>
          <w:szCs w:val="20"/>
          <w:lang w:val="es-ES" w:eastAsia="ar-SA"/>
        </w:rPr>
        <w:t xml:space="preserve"> se obliga a liberar a </w:t>
      </w:r>
      <w:r w:rsidRPr="00620D1C">
        <w:rPr>
          <w:rFonts w:ascii="Arial" w:eastAsia="Times New Roman" w:hAnsi="Arial" w:cs="Arial"/>
          <w:b/>
          <w:bCs/>
          <w:noProof w:val="0"/>
          <w:sz w:val="20"/>
          <w:szCs w:val="20"/>
          <w:lang w:val="es-ES" w:eastAsia="ar-SA"/>
        </w:rPr>
        <w:t xml:space="preserve">“EL INSTITUTO” </w:t>
      </w:r>
      <w:r w:rsidRPr="00620D1C">
        <w:rPr>
          <w:rFonts w:ascii="Arial" w:eastAsia="Times New Roman" w:hAnsi="Arial" w:cs="Arial"/>
          <w:bCs/>
          <w:noProof w:val="0"/>
          <w:sz w:val="20"/>
          <w:szCs w:val="20"/>
          <w:lang w:val="es-ES" w:eastAsia="ar-SA"/>
        </w:rPr>
        <w:t>de cualquier reclamación de índole laboral o de seguridad social que sea presentada por parte de sus trabajadores, ante las autoridades competentes.</w:t>
      </w:r>
    </w:p>
    <w:p w:rsidR="00620D1C" w:rsidRPr="00620D1C" w:rsidRDefault="00620D1C" w:rsidP="00620D1C">
      <w:pPr>
        <w:suppressAutoHyphens/>
        <w:spacing w:after="0" w:line="240" w:lineRule="auto"/>
        <w:ind w:right="49"/>
        <w:jc w:val="both"/>
        <w:rPr>
          <w:rFonts w:ascii="Arial" w:eastAsia="Times New Roman" w:hAnsi="Arial" w:cs="Arial"/>
          <w:b/>
          <w:noProof w:val="0"/>
          <w:sz w:val="20"/>
          <w:szCs w:val="20"/>
          <w:lang w:eastAsia="ar-SA"/>
        </w:rPr>
      </w:pPr>
    </w:p>
    <w:p w:rsidR="00620D1C" w:rsidRPr="00620D1C" w:rsidRDefault="00620D1C" w:rsidP="00620D1C">
      <w:pPr>
        <w:suppressAutoHyphens/>
        <w:spacing w:after="0" w:line="240" w:lineRule="auto"/>
        <w:ind w:right="-30"/>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eastAsia="ar-SA"/>
        </w:rPr>
        <w:t xml:space="preserve">DÉCIMA NOVENA.- </w:t>
      </w:r>
      <w:r w:rsidRPr="00620D1C">
        <w:rPr>
          <w:rFonts w:ascii="Arial" w:eastAsia="Times New Roman" w:hAnsi="Arial" w:cs="Arial"/>
          <w:b/>
          <w:noProof w:val="0"/>
          <w:sz w:val="20"/>
          <w:szCs w:val="20"/>
          <w:lang w:eastAsia="ar-SA"/>
        </w:rPr>
        <w:t xml:space="preserve">PROCEDIMIENTO DE </w:t>
      </w:r>
      <w:r w:rsidRPr="00620D1C">
        <w:rPr>
          <w:rFonts w:ascii="Arial" w:eastAsia="Times New Roman" w:hAnsi="Arial" w:cs="Arial"/>
          <w:b/>
          <w:bCs/>
          <w:noProof w:val="0"/>
          <w:sz w:val="20"/>
          <w:szCs w:val="20"/>
          <w:lang w:eastAsia="ar-SA"/>
        </w:rPr>
        <w:t xml:space="preserve">CONCILIACIÓN.- </w:t>
      </w:r>
      <w:r w:rsidRPr="00620D1C">
        <w:rPr>
          <w:rFonts w:ascii="Arial" w:eastAsia="Times New Roman" w:hAnsi="Arial" w:cs="Arial"/>
          <w:noProof w:val="0"/>
          <w:sz w:val="20"/>
          <w:szCs w:val="20"/>
          <w:lang w:eastAsia="ar-SA"/>
        </w:rPr>
        <w:t xml:space="preserve">En cualquier momento durante la vigencia del presente Contrato, </w:t>
      </w:r>
      <w:r w:rsidRPr="00620D1C">
        <w:rPr>
          <w:rFonts w:ascii="Arial" w:eastAsia="Times New Roman" w:hAnsi="Arial" w:cs="Arial"/>
          <w:b/>
          <w:bCs/>
          <w:noProof w:val="0"/>
          <w:sz w:val="20"/>
          <w:szCs w:val="20"/>
          <w:lang w:eastAsia="ar-SA"/>
        </w:rPr>
        <w:t xml:space="preserve">“EL PROVEEDOR” </w:t>
      </w:r>
      <w:r w:rsidRPr="00620D1C">
        <w:rPr>
          <w:rFonts w:ascii="Arial" w:eastAsia="Times New Roman" w:hAnsi="Arial" w:cs="Arial"/>
          <w:noProof w:val="0"/>
          <w:sz w:val="20"/>
          <w:szCs w:val="20"/>
          <w:lang w:eastAsia="ar-SA"/>
        </w:rPr>
        <w:t xml:space="preserve">o </w:t>
      </w:r>
      <w:r w:rsidRPr="00620D1C">
        <w:rPr>
          <w:rFonts w:ascii="Arial" w:eastAsia="Times New Roman" w:hAnsi="Arial" w:cs="Arial"/>
          <w:b/>
          <w:bCs/>
          <w:noProof w:val="0"/>
          <w:sz w:val="20"/>
          <w:szCs w:val="20"/>
          <w:lang w:eastAsia="ar-SA"/>
        </w:rPr>
        <w:t xml:space="preserve">“EL INSTITUTO” </w:t>
      </w:r>
      <w:r w:rsidRPr="00620D1C">
        <w:rPr>
          <w:rFonts w:ascii="Arial" w:eastAsia="Times New Roman" w:hAnsi="Arial" w:cs="Arial"/>
          <w:noProof w:val="0"/>
          <w:sz w:val="20"/>
          <w:szCs w:val="20"/>
          <w:lang w:eastAsia="ar-SA"/>
        </w:rPr>
        <w:t xml:space="preserve">podrán presentar ante el Órgano Interno de Control en </w:t>
      </w:r>
      <w:r w:rsidRPr="00620D1C">
        <w:rPr>
          <w:rFonts w:ascii="Arial" w:eastAsia="Times New Roman" w:hAnsi="Arial" w:cs="Arial"/>
          <w:b/>
          <w:bCs/>
          <w:noProof w:val="0"/>
          <w:sz w:val="20"/>
          <w:szCs w:val="20"/>
          <w:lang w:eastAsia="ar-SA"/>
        </w:rPr>
        <w:t>“EL INSTITUTO”</w:t>
      </w:r>
      <w:r w:rsidRPr="00620D1C">
        <w:rPr>
          <w:rFonts w:ascii="Arial" w:eastAsia="Times New Roman" w:hAnsi="Arial" w:cs="Arial"/>
          <w:noProof w:val="0"/>
          <w:sz w:val="20"/>
          <w:szCs w:val="20"/>
          <w:lang w:eastAsia="ar-SA"/>
        </w:rPr>
        <w:t xml:space="preserve"> solicitud de conciliación por desavenencias, derivadas del presente instrumento jurídico, conforme a lo dispuesto por la Ley de Adquisiciones, Arrendamientos y Servicios del Sector Público y su Reglamento.</w:t>
      </w:r>
    </w:p>
    <w:p w:rsidR="00620D1C" w:rsidRPr="00620D1C" w:rsidRDefault="00620D1C" w:rsidP="00620D1C">
      <w:pPr>
        <w:suppressAutoHyphens/>
        <w:spacing w:after="0" w:line="240" w:lineRule="auto"/>
        <w:ind w:right="-30"/>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ind w:right="-30"/>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620D1C" w:rsidRPr="00620D1C" w:rsidRDefault="00620D1C" w:rsidP="00620D1C">
      <w:pPr>
        <w:suppressAutoHyphens/>
        <w:spacing w:after="0" w:line="240" w:lineRule="auto"/>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eastAsia="ar-SA"/>
        </w:rPr>
        <w:t xml:space="preserve">VIGÉSIMA.- </w:t>
      </w:r>
      <w:r w:rsidRPr="00620D1C">
        <w:rPr>
          <w:rFonts w:ascii="Arial" w:eastAsia="Times New Roman" w:hAnsi="Arial" w:cs="Arial"/>
          <w:b/>
          <w:noProof w:val="0"/>
          <w:sz w:val="20"/>
          <w:szCs w:val="20"/>
          <w:lang w:eastAsia="ar-SA"/>
        </w:rPr>
        <w:t>MODIFICACIONES.-</w:t>
      </w:r>
      <w:r w:rsidRPr="00620D1C">
        <w:rPr>
          <w:rFonts w:ascii="Arial" w:eastAsia="Times New Roman" w:hAnsi="Arial" w:cs="Arial"/>
          <w:noProof w:val="0"/>
          <w:sz w:val="20"/>
          <w:szCs w:val="20"/>
          <w:lang w:eastAsia="ar-SA"/>
        </w:rPr>
        <w:t xml:space="preserve"> De conformidad con lo establecido en los artículos 52 de la Ley de Adquisiciones, Arrendamientos y Servicios del Sector Público y 91 de su Reglamento,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 podrá celebrar por escrito convenio modificatorio, al presente Contrato dentro de la vigencia del mismo. Para tal efecto,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se obliga a entregar, en su caso, la modificación de la garantía, en términos del artículo 103 fracción II del Reglamento de la Ley de Adquisiciones, Arrendamientos y Servicios del Sector Público.</w:t>
      </w:r>
    </w:p>
    <w:p w:rsidR="00620D1C" w:rsidRPr="00620D1C" w:rsidRDefault="00620D1C" w:rsidP="00620D1C">
      <w:pPr>
        <w:suppressAutoHyphens/>
        <w:spacing w:after="0" w:line="240" w:lineRule="auto"/>
        <w:ind w:right="-30"/>
        <w:contextualSpacing/>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ind w:right="-30"/>
        <w:contextualSpacing/>
        <w:jc w:val="both"/>
        <w:rPr>
          <w:rFonts w:ascii="Arial" w:eastAsia="Times New Roman" w:hAnsi="Arial" w:cs="Arial"/>
          <w:noProof w:val="0"/>
          <w:sz w:val="20"/>
          <w:szCs w:val="20"/>
          <w:lang w:eastAsia="ar-SA"/>
        </w:rPr>
      </w:pPr>
      <w:r w:rsidRPr="00620D1C">
        <w:rPr>
          <w:rFonts w:ascii="Arial" w:eastAsia="Times New Roman" w:hAnsi="Arial" w:cs="Arial"/>
          <w:b/>
          <w:noProof w:val="0"/>
          <w:sz w:val="20"/>
          <w:szCs w:val="20"/>
          <w:lang w:eastAsia="ar-SA"/>
        </w:rPr>
        <w:t>PRÓRROGAS.-</w:t>
      </w:r>
      <w:r w:rsidRPr="00620D1C">
        <w:rPr>
          <w:rFonts w:ascii="Arial" w:eastAsia="Times New Roman" w:hAnsi="Arial" w:cs="Arial"/>
          <w:noProof w:val="0"/>
          <w:sz w:val="20"/>
          <w:szCs w:val="20"/>
          <w:lang w:eastAsia="ar-SA"/>
        </w:rPr>
        <w:t xml:space="preserve"> Asimismo, se podrán acordar prórrogas al plazo originalmente pactado por caso fortuito, fuerza mayor o por causas atribuibles a </w:t>
      </w:r>
      <w:r w:rsidRPr="00620D1C">
        <w:rPr>
          <w:rFonts w:ascii="Arial" w:eastAsia="Times New Roman" w:hAnsi="Arial" w:cs="Arial"/>
          <w:b/>
          <w:noProof w:val="0"/>
          <w:sz w:val="20"/>
          <w:szCs w:val="20"/>
          <w:lang w:eastAsia="ar-SA"/>
        </w:rPr>
        <w:t>“EL INSTITUTO”</w:t>
      </w:r>
      <w:r w:rsidRPr="00620D1C">
        <w:rPr>
          <w:rFonts w:ascii="Arial" w:eastAsia="Times New Roman" w:hAnsi="Arial" w:cs="Arial"/>
          <w:noProof w:val="0"/>
          <w:sz w:val="20"/>
          <w:szCs w:val="20"/>
          <w:lang w:eastAsia="ar-SA"/>
        </w:rPr>
        <w:t xml:space="preserve"> lo cual deberá estar debidamente acreditado en el expediente de contratación respectivo. </w:t>
      </w:r>
      <w:r w:rsidRPr="00620D1C">
        <w:rPr>
          <w:rFonts w:ascii="Arial" w:eastAsia="Times New Roman" w:hAnsi="Arial" w:cs="Arial"/>
          <w:b/>
          <w:noProof w:val="0"/>
          <w:sz w:val="20"/>
          <w:szCs w:val="20"/>
          <w:lang w:eastAsia="ar-SA"/>
        </w:rPr>
        <w:t>“EL PROVEEDOR”</w:t>
      </w:r>
      <w:r w:rsidRPr="00620D1C">
        <w:rPr>
          <w:rFonts w:ascii="Arial" w:eastAsia="Times New Roman" w:hAnsi="Arial" w:cs="Arial"/>
          <w:noProof w:val="0"/>
          <w:sz w:val="20"/>
          <w:szCs w:val="20"/>
          <w:lang w:eastAsia="ar-SA"/>
        </w:rPr>
        <w:t xml:space="preserve"> puede solicitar la modificación del plazo originalmente pactado cuando se actualicen y se acrediten los supuestos de caso fortuito o de fuerza mayor.</w:t>
      </w:r>
    </w:p>
    <w:p w:rsidR="00620D1C" w:rsidRPr="00620D1C" w:rsidRDefault="00620D1C" w:rsidP="00620D1C">
      <w:pPr>
        <w:suppressAutoHyphens/>
        <w:spacing w:after="0" w:line="240" w:lineRule="auto"/>
        <w:ind w:right="-30"/>
        <w:contextualSpacing/>
        <w:jc w:val="both"/>
        <w:rPr>
          <w:rFonts w:ascii="Arial" w:eastAsia="Times New Roman" w:hAnsi="Arial" w:cs="Arial"/>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Cualquier modificación a los derechos y obligaciones estipuladas por </w:t>
      </w:r>
      <w:r w:rsidRPr="00620D1C">
        <w:rPr>
          <w:rFonts w:ascii="Arial" w:eastAsia="Times New Roman" w:hAnsi="Arial" w:cs="Arial"/>
          <w:b/>
          <w:noProof w:val="0"/>
          <w:sz w:val="20"/>
          <w:szCs w:val="20"/>
          <w:lang w:eastAsia="ar-SA"/>
        </w:rPr>
        <w:t>“LAS PARTES”</w:t>
      </w:r>
      <w:r w:rsidRPr="00620D1C">
        <w:rPr>
          <w:rFonts w:ascii="Arial" w:eastAsia="Times New Roman" w:hAnsi="Arial" w:cs="Arial"/>
          <w:noProof w:val="0"/>
          <w:sz w:val="20"/>
          <w:szCs w:val="20"/>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620D1C" w:rsidRPr="00620D1C" w:rsidRDefault="00620D1C" w:rsidP="00620D1C">
      <w:pPr>
        <w:suppressAutoHyphens/>
        <w:spacing w:after="0" w:line="240" w:lineRule="auto"/>
        <w:jc w:val="both"/>
        <w:rPr>
          <w:rFonts w:ascii="Arial" w:eastAsia="Times New Roman" w:hAnsi="Arial" w:cs="Arial"/>
          <w:b/>
          <w:noProof w:val="0"/>
          <w:sz w:val="20"/>
          <w:szCs w:val="20"/>
          <w:lang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 xml:space="preserve">VIGÉSIMA PRIMERA .- ADMINISTRACIÓN Y VERIFICACIÓN.- </w:t>
      </w:r>
      <w:r w:rsidRPr="00620D1C">
        <w:rPr>
          <w:rFonts w:ascii="Arial" w:eastAsia="Times New Roman" w:hAnsi="Arial" w:cs="Arial"/>
          <w:noProof w:val="0"/>
          <w:sz w:val="20"/>
          <w:szCs w:val="20"/>
          <w:lang w:val="es-ES" w:eastAsia="ar-SA"/>
        </w:rPr>
        <w:t>Será responsabilidad del servidor público indicado en el apartado de Declaraciones de</w:t>
      </w:r>
      <w:r w:rsidRPr="00620D1C">
        <w:rPr>
          <w:rFonts w:ascii="Arial" w:eastAsia="Times New Roman" w:hAnsi="Arial" w:cs="Arial"/>
          <w:b/>
          <w:bCs/>
          <w:noProof w:val="0"/>
          <w:sz w:val="20"/>
          <w:szCs w:val="20"/>
          <w:lang w:val="es-ES" w:eastAsia="ar-SA"/>
        </w:rPr>
        <w:t xml:space="preserve"> “EL INSTITUTO”</w:t>
      </w:r>
      <w:r w:rsidRPr="00620D1C">
        <w:rPr>
          <w:rFonts w:ascii="Arial" w:eastAsia="Times New Roman" w:hAnsi="Arial" w:cs="Arial"/>
          <w:bCs/>
          <w:noProof w:val="0"/>
          <w:sz w:val="20"/>
          <w:szCs w:val="20"/>
          <w:lang w:val="es-ES" w:eastAsia="ar-SA"/>
        </w:rPr>
        <w:t xml:space="preserve"> de este instrumento jurídico</w:t>
      </w:r>
      <w:r w:rsidRPr="00620D1C">
        <w:rPr>
          <w:rFonts w:ascii="Arial" w:eastAsia="Times New Roman" w:hAnsi="Arial" w:cs="Arial"/>
          <w:noProof w:val="0"/>
          <w:sz w:val="20"/>
          <w:szCs w:val="20"/>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r w:rsidRPr="00620D1C">
        <w:rPr>
          <w:rFonts w:ascii="Arial" w:eastAsia="Times New Roman" w:hAnsi="Arial" w:cs="Arial"/>
          <w:noProof w:val="0"/>
          <w:sz w:val="20"/>
          <w:szCs w:val="20"/>
          <w:lang w:val="es-ES" w:eastAsia="ar-SA"/>
        </w:rPr>
        <w:t>En el caso de que se lleve a cabo un relevo institucional temporal o permanente de dicho servidor público</w:t>
      </w:r>
      <w:r w:rsidRPr="00620D1C">
        <w:rPr>
          <w:rFonts w:ascii="Arial" w:eastAsia="Times New Roman" w:hAnsi="Arial" w:cs="Arial"/>
          <w:b/>
          <w:noProof w:val="0"/>
          <w:sz w:val="20"/>
          <w:szCs w:val="20"/>
          <w:lang w:val="es-ES" w:eastAsia="ar-SA"/>
        </w:rPr>
        <w:t xml:space="preserve">, </w:t>
      </w:r>
      <w:r w:rsidRPr="00620D1C">
        <w:rPr>
          <w:rFonts w:ascii="Arial" w:eastAsia="Times New Roman" w:hAnsi="Arial" w:cs="Arial"/>
          <w:noProof w:val="0"/>
          <w:sz w:val="20"/>
          <w:szCs w:val="20"/>
          <w:lang w:val="es-ES" w:eastAsia="ar-SA"/>
        </w:rPr>
        <w:t xml:space="preserve">tendrá carácter de </w:t>
      </w:r>
      <w:r w:rsidRPr="00620D1C">
        <w:rPr>
          <w:rFonts w:ascii="Arial" w:eastAsia="Times New Roman" w:hAnsi="Arial" w:cs="Arial"/>
          <w:b/>
          <w:noProof w:val="0"/>
          <w:sz w:val="20"/>
          <w:szCs w:val="20"/>
          <w:lang w:val="es-ES" w:eastAsia="ar-SA"/>
        </w:rPr>
        <w:t>ADMINISTRADOR DEL CONTRATO</w:t>
      </w:r>
      <w:r w:rsidRPr="00620D1C">
        <w:rPr>
          <w:rFonts w:ascii="Arial" w:eastAsia="Times New Roman" w:hAnsi="Arial" w:cs="Arial"/>
          <w:noProof w:val="0"/>
          <w:sz w:val="20"/>
          <w:szCs w:val="20"/>
          <w:lang w:val="es-ES" w:eastAsia="ar-SA"/>
        </w:rPr>
        <w:t xml:space="preserve"> la persona que lo sustituya en el cargo.</w:t>
      </w:r>
    </w:p>
    <w:p w:rsidR="00620D1C" w:rsidRPr="00620D1C" w:rsidRDefault="00620D1C" w:rsidP="00620D1C">
      <w:pPr>
        <w:suppressAutoHyphens/>
        <w:spacing w:after="0" w:line="240" w:lineRule="auto"/>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r w:rsidRPr="00620D1C">
        <w:rPr>
          <w:rFonts w:ascii="Arial" w:eastAsia="Times New Roman" w:hAnsi="Arial" w:cs="Arial"/>
          <w:b/>
          <w:noProof w:val="0"/>
          <w:sz w:val="20"/>
          <w:szCs w:val="20"/>
          <w:lang w:eastAsia="ar-SA"/>
        </w:rPr>
        <w:t>VIGÉSIMA SEGUNDA.- RE</w:t>
      </w:r>
      <w:r w:rsidRPr="00620D1C">
        <w:rPr>
          <w:rFonts w:ascii="Arial" w:eastAsia="Times New Roman" w:hAnsi="Arial" w:cs="Arial"/>
          <w:b/>
          <w:bCs/>
          <w:noProof w:val="0"/>
          <w:sz w:val="20"/>
          <w:szCs w:val="20"/>
          <w:lang w:eastAsia="ar-SA"/>
        </w:rPr>
        <w:t xml:space="preserve">LACIÓN DE ANEXOS.- </w:t>
      </w:r>
      <w:r w:rsidRPr="00620D1C">
        <w:rPr>
          <w:rFonts w:ascii="Arial" w:eastAsia="Times New Roman" w:hAnsi="Arial" w:cs="Arial"/>
          <w:noProof w:val="0"/>
          <w:sz w:val="20"/>
          <w:szCs w:val="20"/>
          <w:lang w:eastAsia="ar-SA"/>
        </w:rPr>
        <w:t>Los anexos que se relacionan a continuación, son rubricados de conformidad por las partes y forman parte integrante del presente contrato.</w:t>
      </w:r>
    </w:p>
    <w:p w:rsidR="00620D1C" w:rsidRPr="00620D1C" w:rsidRDefault="00620D1C" w:rsidP="00620D1C">
      <w:pPr>
        <w:suppressAutoHyphens/>
        <w:spacing w:after="0" w:line="240" w:lineRule="auto"/>
        <w:jc w:val="both"/>
        <w:rPr>
          <w:rFonts w:ascii="Arial" w:eastAsia="Times New Roman" w:hAnsi="Arial" w:cs="Arial"/>
          <w:noProof w:val="0"/>
          <w:sz w:val="20"/>
          <w:szCs w:val="20"/>
          <w:lang w:eastAsia="ar-SA"/>
        </w:rPr>
      </w:pPr>
    </w:p>
    <w:p w:rsidR="00620D1C" w:rsidRPr="00620D1C" w:rsidRDefault="00620D1C" w:rsidP="00620D1C">
      <w:pPr>
        <w:tabs>
          <w:tab w:val="left" w:pos="2410"/>
        </w:tabs>
        <w:suppressAutoHyphens/>
        <w:spacing w:after="0" w:line="240" w:lineRule="auto"/>
        <w:ind w:firstLine="567"/>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Anexo 1 (uno)</w:t>
      </w:r>
      <w:r w:rsidRPr="00620D1C">
        <w:rPr>
          <w:rFonts w:ascii="Arial" w:eastAsia="Times New Roman" w:hAnsi="Arial" w:cs="Arial"/>
          <w:b/>
          <w:noProof w:val="0"/>
          <w:sz w:val="20"/>
          <w:szCs w:val="20"/>
          <w:lang w:val="es-ES" w:eastAsia="ar-SA"/>
        </w:rPr>
        <w:tab/>
      </w:r>
      <w:r w:rsidRPr="00620D1C">
        <w:rPr>
          <w:rFonts w:ascii="Arial" w:eastAsia="Times New Roman" w:hAnsi="Arial" w:cs="Arial"/>
          <w:noProof w:val="0"/>
          <w:sz w:val="20"/>
          <w:szCs w:val="20"/>
          <w:lang w:val="es-ES" w:eastAsia="ar-SA"/>
        </w:rPr>
        <w:t xml:space="preserve"> “Dictamen de Disponibilidad Presupuestal Previo”</w:t>
      </w:r>
    </w:p>
    <w:p w:rsidR="00620D1C" w:rsidRPr="00620D1C" w:rsidRDefault="00620D1C" w:rsidP="00620D1C">
      <w:pPr>
        <w:tabs>
          <w:tab w:val="left" w:pos="2410"/>
        </w:tabs>
        <w:suppressAutoHyphens/>
        <w:spacing w:after="0" w:line="240" w:lineRule="auto"/>
        <w:ind w:firstLine="567"/>
        <w:jc w:val="both"/>
        <w:rPr>
          <w:rFonts w:ascii="Arial" w:eastAsia="Times New Roman" w:hAnsi="Arial" w:cs="Arial"/>
          <w:noProof w:val="0"/>
          <w:sz w:val="20"/>
          <w:szCs w:val="20"/>
          <w:lang w:val="es-ES" w:eastAsia="ar-SA"/>
        </w:rPr>
      </w:pPr>
    </w:p>
    <w:p w:rsidR="00620D1C" w:rsidRPr="00620D1C" w:rsidRDefault="00620D1C" w:rsidP="00620D1C">
      <w:pPr>
        <w:tabs>
          <w:tab w:val="left" w:pos="2410"/>
        </w:tabs>
        <w:suppressAutoHyphens/>
        <w:spacing w:after="0" w:line="240" w:lineRule="auto"/>
        <w:ind w:left="2410" w:hanging="1843"/>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Anexo 2 (dos)</w:t>
      </w:r>
      <w:r w:rsidRPr="00620D1C">
        <w:rPr>
          <w:rFonts w:ascii="Arial" w:eastAsia="Times New Roman" w:hAnsi="Arial" w:cs="Arial"/>
          <w:noProof w:val="0"/>
          <w:sz w:val="20"/>
          <w:szCs w:val="20"/>
          <w:lang w:val="es-ES" w:eastAsia="ar-SA"/>
        </w:rPr>
        <w:tab/>
        <w:t>“Anexo Técnico y Términos y Condiciones”</w:t>
      </w:r>
    </w:p>
    <w:p w:rsidR="00620D1C" w:rsidRPr="00620D1C" w:rsidRDefault="00620D1C" w:rsidP="00620D1C">
      <w:pPr>
        <w:tabs>
          <w:tab w:val="left" w:pos="2410"/>
        </w:tabs>
        <w:suppressAutoHyphens/>
        <w:spacing w:after="0" w:line="240" w:lineRule="auto"/>
        <w:ind w:left="2410" w:hanging="1843"/>
        <w:jc w:val="both"/>
        <w:rPr>
          <w:rFonts w:ascii="Arial" w:eastAsia="Times New Roman" w:hAnsi="Arial" w:cs="Arial"/>
          <w:noProof w:val="0"/>
          <w:sz w:val="20"/>
          <w:szCs w:val="20"/>
          <w:lang w:val="es-ES" w:eastAsia="ar-SA"/>
        </w:rPr>
      </w:pPr>
    </w:p>
    <w:p w:rsidR="00620D1C" w:rsidRPr="00620D1C" w:rsidRDefault="00620D1C" w:rsidP="00620D1C">
      <w:pPr>
        <w:tabs>
          <w:tab w:val="left" w:pos="2410"/>
        </w:tabs>
        <w:suppressAutoHyphens/>
        <w:spacing w:after="0" w:line="240" w:lineRule="auto"/>
        <w:ind w:left="1843" w:hanging="1276"/>
        <w:jc w:val="both"/>
        <w:rPr>
          <w:rFonts w:ascii="Arial" w:eastAsia="Times New Roman" w:hAnsi="Arial" w:cs="Arial"/>
          <w:noProof w:val="0"/>
          <w:sz w:val="20"/>
          <w:szCs w:val="20"/>
          <w:lang w:val="es-ES" w:eastAsia="ar-SA"/>
        </w:rPr>
      </w:pPr>
      <w:r w:rsidRPr="00620D1C">
        <w:rPr>
          <w:rFonts w:ascii="Arial" w:eastAsia="Times New Roman" w:hAnsi="Arial" w:cs="Arial"/>
          <w:b/>
          <w:noProof w:val="0"/>
          <w:sz w:val="20"/>
          <w:szCs w:val="20"/>
          <w:lang w:val="es-ES" w:eastAsia="ar-SA"/>
        </w:rPr>
        <w:t>Anexo 3 (tres)</w:t>
      </w:r>
      <w:r w:rsidRPr="00620D1C">
        <w:rPr>
          <w:rFonts w:ascii="Arial" w:eastAsia="Times New Roman" w:hAnsi="Arial" w:cs="Arial"/>
          <w:b/>
          <w:noProof w:val="0"/>
          <w:sz w:val="20"/>
          <w:szCs w:val="20"/>
          <w:lang w:val="es-ES" w:eastAsia="ar-SA"/>
        </w:rPr>
        <w:tab/>
      </w:r>
      <w:r w:rsidRPr="00620D1C">
        <w:rPr>
          <w:rFonts w:ascii="Arial" w:eastAsia="Times New Roman" w:hAnsi="Arial" w:cs="Arial"/>
          <w:noProof w:val="0"/>
          <w:sz w:val="20"/>
          <w:szCs w:val="20"/>
          <w:lang w:val="es-ES" w:eastAsia="ar-SA"/>
        </w:rPr>
        <w:t xml:space="preserve">“Propuesta Económica y </w:t>
      </w:r>
      <w:r w:rsidRPr="00620D1C">
        <w:rPr>
          <w:rFonts w:ascii="Arial" w:eastAsia="Times New Roman" w:hAnsi="Arial" w:cs="Arial"/>
          <w:noProof w:val="0"/>
          <w:sz w:val="20"/>
          <w:szCs w:val="20"/>
          <w:lang w:eastAsia="ar-SA"/>
        </w:rPr>
        <w:t>Acta de Adjudicación</w:t>
      </w:r>
      <w:r w:rsidRPr="00620D1C">
        <w:rPr>
          <w:rFonts w:ascii="Arial" w:eastAsia="Times New Roman" w:hAnsi="Arial" w:cs="Arial"/>
          <w:noProof w:val="0"/>
          <w:sz w:val="20"/>
          <w:szCs w:val="20"/>
          <w:lang w:val="es-ES" w:eastAsia="ar-SA"/>
        </w:rPr>
        <w:t>”</w:t>
      </w:r>
    </w:p>
    <w:p w:rsidR="00620D1C" w:rsidRPr="00620D1C" w:rsidRDefault="00620D1C" w:rsidP="00620D1C">
      <w:pPr>
        <w:tabs>
          <w:tab w:val="left" w:pos="1843"/>
        </w:tabs>
        <w:suppressAutoHyphens/>
        <w:spacing w:after="0" w:line="240" w:lineRule="auto"/>
        <w:ind w:left="1843" w:hanging="1276"/>
        <w:jc w:val="both"/>
        <w:rPr>
          <w:rFonts w:ascii="Arial" w:eastAsia="Times New Roman" w:hAnsi="Arial" w:cs="Arial"/>
          <w:noProof w:val="0"/>
          <w:sz w:val="20"/>
          <w:szCs w:val="20"/>
          <w:lang w:val="es-ES" w:eastAsia="ar-SA"/>
        </w:rPr>
      </w:pPr>
    </w:p>
    <w:p w:rsidR="00620D1C" w:rsidRPr="00620D1C" w:rsidRDefault="00620D1C" w:rsidP="00620D1C">
      <w:pPr>
        <w:suppressAutoHyphens/>
        <w:spacing w:after="0" w:line="240" w:lineRule="auto"/>
        <w:ind w:right="48"/>
        <w:jc w:val="both"/>
        <w:rPr>
          <w:rFonts w:ascii="Arial" w:eastAsia="Times New Roman" w:hAnsi="Arial" w:cs="Arial"/>
          <w:b/>
          <w:bCs/>
          <w:noProof w:val="0"/>
          <w:sz w:val="20"/>
          <w:szCs w:val="20"/>
          <w:lang w:eastAsia="ar-SA"/>
        </w:rPr>
      </w:pPr>
    </w:p>
    <w:p w:rsidR="00620D1C" w:rsidRPr="00620D1C" w:rsidRDefault="00620D1C" w:rsidP="00620D1C">
      <w:pPr>
        <w:suppressAutoHyphens/>
        <w:spacing w:after="0" w:line="240" w:lineRule="auto"/>
        <w:ind w:right="48"/>
        <w:jc w:val="both"/>
        <w:rPr>
          <w:rFonts w:ascii="Arial" w:eastAsia="Times New Roman" w:hAnsi="Arial" w:cs="Arial"/>
          <w:b/>
          <w:noProof w:val="0"/>
          <w:sz w:val="20"/>
          <w:szCs w:val="20"/>
          <w:lang w:eastAsia="ar-SA"/>
        </w:rPr>
      </w:pPr>
      <w:r w:rsidRPr="00620D1C">
        <w:rPr>
          <w:rFonts w:ascii="Arial" w:eastAsia="Times New Roman" w:hAnsi="Arial" w:cs="Arial"/>
          <w:b/>
          <w:bCs/>
          <w:noProof w:val="0"/>
          <w:sz w:val="20"/>
          <w:szCs w:val="20"/>
          <w:lang w:eastAsia="ar-SA"/>
        </w:rPr>
        <w:t xml:space="preserve">VIGÉSIMA TERCERA.- LEGISLACIÓN APLICABLE.- </w:t>
      </w:r>
      <w:r w:rsidRPr="00620D1C">
        <w:rPr>
          <w:rFonts w:ascii="Arial" w:eastAsia="Times New Roman" w:hAnsi="Arial" w:cs="Arial"/>
          <w:b/>
          <w:noProof w:val="0"/>
          <w:sz w:val="20"/>
          <w:szCs w:val="20"/>
          <w:lang w:eastAsia="ar-SA"/>
        </w:rPr>
        <w:t>LAS PARTES”</w:t>
      </w:r>
      <w:r w:rsidRPr="00620D1C">
        <w:rPr>
          <w:rFonts w:ascii="Arial" w:eastAsia="Times New Roman" w:hAnsi="Arial" w:cs="Arial"/>
          <w:noProof w:val="0"/>
          <w:sz w:val="20"/>
          <w:szCs w:val="20"/>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620D1C" w:rsidRPr="00620D1C" w:rsidRDefault="00620D1C" w:rsidP="00620D1C">
      <w:pPr>
        <w:widowControl w:val="0"/>
        <w:suppressAutoHyphens/>
        <w:spacing w:after="0" w:line="240" w:lineRule="auto"/>
        <w:ind w:right="49"/>
        <w:jc w:val="both"/>
        <w:rPr>
          <w:rFonts w:ascii="Arial" w:eastAsia="Times New Roman" w:hAnsi="Arial" w:cs="Arial"/>
          <w:b/>
          <w:bCs/>
          <w:noProof w:val="0"/>
          <w:sz w:val="20"/>
          <w:szCs w:val="20"/>
          <w:lang w:eastAsia="ar-SA"/>
        </w:rPr>
      </w:pPr>
    </w:p>
    <w:p w:rsidR="00620D1C" w:rsidRPr="00620D1C" w:rsidRDefault="00620D1C" w:rsidP="00620D1C">
      <w:pPr>
        <w:widowControl w:val="0"/>
        <w:suppressAutoHyphens/>
        <w:spacing w:after="0" w:line="240" w:lineRule="auto"/>
        <w:ind w:right="49"/>
        <w:jc w:val="both"/>
        <w:rPr>
          <w:rFonts w:ascii="Arial" w:eastAsia="Times New Roman" w:hAnsi="Arial" w:cs="Arial"/>
          <w:noProof w:val="0"/>
          <w:sz w:val="20"/>
          <w:szCs w:val="20"/>
          <w:lang w:eastAsia="ar-SA"/>
        </w:rPr>
      </w:pPr>
      <w:r w:rsidRPr="00620D1C">
        <w:rPr>
          <w:rFonts w:ascii="Arial" w:eastAsia="Times New Roman" w:hAnsi="Arial" w:cs="Arial"/>
          <w:b/>
          <w:bCs/>
          <w:noProof w:val="0"/>
          <w:sz w:val="20"/>
          <w:szCs w:val="20"/>
          <w:lang w:eastAsia="ar-SA"/>
        </w:rPr>
        <w:t>VIGÉSIMA CUARTA.- JURISDICCIÓN.-</w:t>
      </w:r>
      <w:r w:rsidRPr="00620D1C">
        <w:rPr>
          <w:rFonts w:ascii="Arial" w:eastAsia="Times New Roman" w:hAnsi="Arial" w:cs="Arial"/>
          <w:noProof w:val="0"/>
          <w:sz w:val="20"/>
          <w:szCs w:val="20"/>
          <w:lang w:eastAsia="ar-SA"/>
        </w:rPr>
        <w:t xml:space="preserve"> Para la interpretación y cumplimiento de este instrumento jurídico, así como para todo aquello que no esté expresamente estipulado en el mismo, </w:t>
      </w:r>
      <w:r w:rsidRPr="00620D1C">
        <w:rPr>
          <w:rFonts w:ascii="Arial" w:eastAsia="Times New Roman" w:hAnsi="Arial" w:cs="Arial"/>
          <w:b/>
          <w:noProof w:val="0"/>
          <w:sz w:val="20"/>
          <w:szCs w:val="20"/>
          <w:lang w:eastAsia="ar-SA"/>
        </w:rPr>
        <w:t>“LAS PARTES”</w:t>
      </w:r>
      <w:r w:rsidRPr="00620D1C">
        <w:rPr>
          <w:rFonts w:ascii="Arial" w:eastAsia="Times New Roman" w:hAnsi="Arial" w:cs="Arial"/>
          <w:noProof w:val="0"/>
          <w:sz w:val="20"/>
          <w:szCs w:val="20"/>
          <w:lang w:eastAsia="ar-SA"/>
        </w:rPr>
        <w:t xml:space="preserve"> se someten a la jurisdicción de los tribunales federales competentes de la Ciudad de México, Distrito Federal, renunciando a cualquier otro fuero presente o futuro que por razón de su domicilio les pudiera corresponder.</w:t>
      </w:r>
    </w:p>
    <w:p w:rsidR="00620D1C" w:rsidRPr="00620D1C" w:rsidRDefault="00620D1C" w:rsidP="00620D1C">
      <w:pPr>
        <w:widowControl w:val="0"/>
        <w:suppressAutoHyphens/>
        <w:spacing w:after="0" w:line="240" w:lineRule="atLeast"/>
        <w:ind w:right="49"/>
        <w:jc w:val="both"/>
        <w:rPr>
          <w:rFonts w:ascii="Arial" w:eastAsia="Times New Roman" w:hAnsi="Arial" w:cs="Arial"/>
          <w:noProof w:val="0"/>
          <w:sz w:val="20"/>
          <w:szCs w:val="20"/>
          <w:lang w:eastAsia="ar-SA"/>
        </w:rPr>
      </w:pPr>
    </w:p>
    <w:p w:rsidR="00620D1C" w:rsidRPr="00620D1C" w:rsidRDefault="00620D1C" w:rsidP="00620D1C">
      <w:pPr>
        <w:widowControl w:val="0"/>
        <w:suppressAutoHyphens/>
        <w:spacing w:after="0" w:line="240" w:lineRule="atLeast"/>
        <w:ind w:right="49"/>
        <w:jc w:val="both"/>
        <w:rPr>
          <w:rFonts w:ascii="Arial" w:eastAsia="Times New Roman" w:hAnsi="Arial" w:cs="Arial"/>
          <w:noProof w:val="0"/>
          <w:sz w:val="20"/>
          <w:szCs w:val="20"/>
          <w:lang w:eastAsia="ar-SA"/>
        </w:rPr>
      </w:pPr>
      <w:r w:rsidRPr="00620D1C">
        <w:rPr>
          <w:rFonts w:ascii="Arial" w:eastAsia="Times New Roman" w:hAnsi="Arial" w:cs="Arial"/>
          <w:noProof w:val="0"/>
          <w:sz w:val="20"/>
          <w:szCs w:val="20"/>
          <w:lang w:eastAsia="ar-SA"/>
        </w:rPr>
        <w:t xml:space="preserve">Previa lectura y debidamente enteradas </w:t>
      </w:r>
      <w:r w:rsidRPr="00620D1C">
        <w:rPr>
          <w:rFonts w:ascii="Arial" w:eastAsia="Times New Roman" w:hAnsi="Arial" w:cs="Arial"/>
          <w:b/>
          <w:noProof w:val="0"/>
          <w:sz w:val="20"/>
          <w:szCs w:val="20"/>
          <w:lang w:eastAsia="ar-SA"/>
        </w:rPr>
        <w:t>“LAS PARTES”</w:t>
      </w:r>
      <w:r w:rsidRPr="00620D1C">
        <w:rPr>
          <w:rFonts w:ascii="Arial" w:eastAsia="Times New Roman" w:hAnsi="Arial" w:cs="Arial"/>
          <w:noProof w:val="0"/>
          <w:sz w:val="20"/>
          <w:szCs w:val="2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w:t>
      </w:r>
      <w:r w:rsidRPr="00620D1C">
        <w:rPr>
          <w:rFonts w:ascii="Arial" w:eastAsia="Times New Roman" w:hAnsi="Arial" w:cs="Arial"/>
          <w:b/>
          <w:noProof w:val="0"/>
          <w:sz w:val="20"/>
          <w:szCs w:val="20"/>
          <w:lang w:eastAsia="ar-SA"/>
        </w:rPr>
        <w:t>__ de ______ de 2015</w:t>
      </w:r>
      <w:r w:rsidRPr="00620D1C">
        <w:rPr>
          <w:rFonts w:ascii="Arial" w:eastAsia="Times New Roman" w:hAnsi="Arial" w:cs="Arial"/>
          <w:noProof w:val="0"/>
          <w:sz w:val="20"/>
          <w:szCs w:val="20"/>
          <w:lang w:eastAsia="ar-SA"/>
        </w:rPr>
        <w:t xml:space="preserve">, quedando un ejemplar en poder de </w:t>
      </w:r>
      <w:r w:rsidRPr="00620D1C">
        <w:rPr>
          <w:rFonts w:ascii="Arial" w:eastAsia="Times New Roman" w:hAnsi="Arial" w:cs="Arial"/>
          <w:b/>
          <w:bCs/>
          <w:noProof w:val="0"/>
          <w:sz w:val="20"/>
          <w:szCs w:val="20"/>
          <w:lang w:eastAsia="ar-SA"/>
        </w:rPr>
        <w:t>“</w:t>
      </w:r>
      <w:r w:rsidRPr="00620D1C">
        <w:rPr>
          <w:rFonts w:ascii="Arial" w:eastAsia="Times New Roman" w:hAnsi="Arial" w:cs="Arial"/>
          <w:b/>
          <w:noProof w:val="0"/>
          <w:sz w:val="20"/>
          <w:szCs w:val="20"/>
          <w:lang w:eastAsia="ar-SA"/>
        </w:rPr>
        <w:t>EL PROVEEDOR</w:t>
      </w:r>
      <w:r w:rsidRPr="00620D1C">
        <w:rPr>
          <w:rFonts w:ascii="Arial" w:eastAsia="Times New Roman" w:hAnsi="Arial" w:cs="Arial"/>
          <w:b/>
          <w:bCs/>
          <w:noProof w:val="0"/>
          <w:sz w:val="20"/>
          <w:szCs w:val="20"/>
          <w:lang w:eastAsia="ar-SA"/>
        </w:rPr>
        <w:t>”</w:t>
      </w:r>
      <w:r w:rsidRPr="00620D1C">
        <w:rPr>
          <w:rFonts w:ascii="Arial" w:eastAsia="Times New Roman" w:hAnsi="Arial" w:cs="Arial"/>
          <w:noProof w:val="0"/>
          <w:sz w:val="20"/>
          <w:szCs w:val="20"/>
          <w:lang w:eastAsia="ar-SA"/>
        </w:rPr>
        <w:t xml:space="preserve"> y los restantes en poder de </w:t>
      </w:r>
      <w:r w:rsidRPr="00620D1C">
        <w:rPr>
          <w:rFonts w:ascii="Arial" w:eastAsia="Times New Roman" w:hAnsi="Arial" w:cs="Arial"/>
          <w:b/>
          <w:bCs/>
          <w:noProof w:val="0"/>
          <w:sz w:val="20"/>
          <w:szCs w:val="20"/>
          <w:lang w:eastAsia="ar-SA"/>
        </w:rPr>
        <w:t>“EL INSTITUTO”</w:t>
      </w:r>
      <w:r w:rsidRPr="00620D1C">
        <w:rPr>
          <w:rFonts w:ascii="Arial" w:eastAsia="Times New Roman" w:hAnsi="Arial" w:cs="Arial"/>
          <w:noProof w:val="0"/>
          <w:sz w:val="20"/>
          <w:szCs w:val="20"/>
          <w:lang w:eastAsia="ar-SA"/>
        </w:rPr>
        <w:t>.</w:t>
      </w:r>
      <w:bookmarkStart w:id="131" w:name="M5"/>
      <w:bookmarkStart w:id="132" w:name="M6"/>
      <w:bookmarkStart w:id="133" w:name="M7"/>
      <w:bookmarkStart w:id="134" w:name="M2"/>
      <w:bookmarkStart w:id="135" w:name="M3"/>
      <w:bookmarkStart w:id="136" w:name="M4"/>
      <w:bookmarkStart w:id="137" w:name="M8"/>
      <w:bookmarkStart w:id="138" w:name="M9"/>
      <w:bookmarkStart w:id="139" w:name="M10"/>
      <w:bookmarkEnd w:id="131"/>
      <w:bookmarkEnd w:id="132"/>
      <w:bookmarkEnd w:id="133"/>
      <w:bookmarkEnd w:id="134"/>
      <w:bookmarkEnd w:id="135"/>
      <w:bookmarkEnd w:id="136"/>
      <w:bookmarkEnd w:id="137"/>
      <w:bookmarkEnd w:id="138"/>
      <w:bookmarkEnd w:id="139"/>
    </w:p>
    <w:p w:rsidR="00620D1C" w:rsidRPr="00620D1C" w:rsidRDefault="00620D1C" w:rsidP="00620D1C">
      <w:pPr>
        <w:widowControl w:val="0"/>
        <w:suppressAutoHyphens/>
        <w:spacing w:after="0" w:line="240" w:lineRule="atLeast"/>
        <w:ind w:right="49"/>
        <w:jc w:val="both"/>
        <w:rPr>
          <w:rFonts w:ascii="Arial" w:eastAsia="Times New Roman" w:hAnsi="Arial" w:cs="Arial"/>
          <w:noProof w:val="0"/>
          <w:sz w:val="20"/>
          <w:szCs w:val="20"/>
          <w:lang w:eastAsia="ar-SA"/>
        </w:rPr>
      </w:pPr>
    </w:p>
    <w:tbl>
      <w:tblPr>
        <w:tblW w:w="5000" w:type="pct"/>
        <w:jc w:val="center"/>
        <w:tblCellMar>
          <w:left w:w="70" w:type="dxa"/>
          <w:right w:w="70" w:type="dxa"/>
        </w:tblCellMar>
        <w:tblLook w:val="04A0" w:firstRow="1" w:lastRow="0" w:firstColumn="1" w:lastColumn="0" w:noHBand="0" w:noVBand="1"/>
      </w:tblPr>
      <w:tblGrid>
        <w:gridCol w:w="4593"/>
        <w:gridCol w:w="357"/>
        <w:gridCol w:w="4687"/>
      </w:tblGrid>
      <w:tr w:rsidR="00620D1C" w:rsidRPr="00620D1C" w:rsidTr="005C599F">
        <w:trPr>
          <w:trHeight w:val="566"/>
          <w:jc w:val="center"/>
        </w:trPr>
        <w:tc>
          <w:tcPr>
            <w:tcW w:w="2383" w:type="pct"/>
            <w:tcBorders>
              <w:top w:val="nil"/>
              <w:left w:val="nil"/>
              <w:bottom w:val="single" w:sz="8" w:space="0" w:color="000000"/>
              <w:right w:val="nil"/>
            </w:tcBorders>
          </w:tcPr>
          <w:p w:rsidR="00620D1C" w:rsidRPr="00620D1C" w:rsidRDefault="00620D1C" w:rsidP="00620D1C">
            <w:pPr>
              <w:suppressAutoHyphens/>
              <w:snapToGrid w:val="0"/>
              <w:spacing w:after="0" w:line="240" w:lineRule="auto"/>
              <w:jc w:val="center"/>
              <w:rPr>
                <w:rFonts w:ascii="Arial" w:eastAsia="Times New Roman" w:hAnsi="Arial" w:cs="Arial"/>
                <w:b/>
                <w:bCs/>
                <w:noProof w:val="0"/>
                <w:sz w:val="20"/>
                <w:szCs w:val="20"/>
                <w:lang w:eastAsia="ar-SA"/>
              </w:rPr>
            </w:pPr>
            <w:r w:rsidRPr="00620D1C">
              <w:rPr>
                <w:rFonts w:ascii="Arial" w:eastAsia="Times New Roman" w:hAnsi="Arial" w:cs="Arial"/>
                <w:b/>
                <w:bCs/>
                <w:noProof w:val="0"/>
                <w:sz w:val="20"/>
                <w:szCs w:val="20"/>
                <w:lang w:eastAsia="ar-SA"/>
              </w:rPr>
              <w:t>"EL INSTITUTO"</w:t>
            </w:r>
          </w:p>
          <w:p w:rsidR="00620D1C" w:rsidRPr="00620D1C" w:rsidRDefault="00620D1C" w:rsidP="00620D1C">
            <w:pPr>
              <w:suppressAutoHyphens/>
              <w:snapToGrid w:val="0"/>
              <w:spacing w:after="0" w:line="240" w:lineRule="auto"/>
              <w:jc w:val="center"/>
              <w:rPr>
                <w:rFonts w:ascii="Arial" w:eastAsia="Times New Roman" w:hAnsi="Arial" w:cs="Arial"/>
                <w:b/>
                <w:bCs/>
                <w:noProof w:val="0"/>
                <w:sz w:val="20"/>
                <w:szCs w:val="20"/>
                <w:lang w:eastAsia="ar-SA"/>
              </w:rPr>
            </w:pPr>
            <w:r w:rsidRPr="00620D1C">
              <w:rPr>
                <w:rFonts w:ascii="Arial" w:eastAsia="Times New Roman" w:hAnsi="Arial" w:cs="Arial"/>
                <w:b/>
                <w:bCs/>
                <w:noProof w:val="0"/>
                <w:sz w:val="20"/>
                <w:szCs w:val="20"/>
                <w:lang w:eastAsia="ar-SA"/>
              </w:rPr>
              <w:t>INSTITUTO MEXICANO DEL SEGURO SOCIAL</w:t>
            </w:r>
          </w:p>
          <w:p w:rsidR="00620D1C" w:rsidRPr="00620D1C" w:rsidRDefault="00620D1C" w:rsidP="00620D1C">
            <w:pPr>
              <w:suppressAutoHyphens/>
              <w:snapToGrid w:val="0"/>
              <w:spacing w:after="0" w:line="240" w:lineRule="auto"/>
              <w:ind w:right="50"/>
              <w:jc w:val="center"/>
              <w:rPr>
                <w:rFonts w:ascii="Arial" w:eastAsia="Times New Roman" w:hAnsi="Arial" w:cs="Arial"/>
                <w:b/>
                <w:noProof w:val="0"/>
                <w:sz w:val="20"/>
                <w:szCs w:val="20"/>
                <w:lang w:eastAsia="ar-SA"/>
              </w:rPr>
            </w:pPr>
          </w:p>
          <w:p w:rsidR="00620D1C" w:rsidRPr="00620D1C" w:rsidRDefault="00620D1C" w:rsidP="00620D1C">
            <w:pPr>
              <w:suppressAutoHyphens/>
              <w:spacing w:after="0" w:line="240" w:lineRule="auto"/>
              <w:ind w:right="50"/>
              <w:jc w:val="center"/>
              <w:rPr>
                <w:rFonts w:ascii="Arial" w:eastAsia="Times New Roman" w:hAnsi="Arial" w:cs="Arial"/>
                <w:b/>
                <w:iCs/>
                <w:noProof w:val="0"/>
                <w:sz w:val="20"/>
                <w:szCs w:val="20"/>
                <w:lang w:eastAsia="ar-SA"/>
              </w:rPr>
            </w:pPr>
          </w:p>
          <w:p w:rsidR="00620D1C" w:rsidRPr="00620D1C" w:rsidRDefault="00620D1C" w:rsidP="00620D1C">
            <w:pPr>
              <w:suppressAutoHyphens/>
              <w:spacing w:after="0" w:line="240" w:lineRule="auto"/>
              <w:ind w:right="50"/>
              <w:jc w:val="center"/>
              <w:rPr>
                <w:rFonts w:ascii="Arial" w:eastAsia="Times New Roman" w:hAnsi="Arial" w:cs="Arial"/>
                <w:b/>
                <w:iCs/>
                <w:noProof w:val="0"/>
                <w:sz w:val="20"/>
                <w:szCs w:val="20"/>
                <w:lang w:eastAsia="ar-SA"/>
              </w:rPr>
            </w:pPr>
          </w:p>
          <w:p w:rsidR="00620D1C" w:rsidRPr="00620D1C" w:rsidRDefault="00620D1C" w:rsidP="00620D1C">
            <w:pPr>
              <w:suppressAutoHyphens/>
              <w:spacing w:after="0" w:line="240" w:lineRule="auto"/>
              <w:ind w:right="50"/>
              <w:jc w:val="center"/>
              <w:rPr>
                <w:rFonts w:ascii="Arial" w:eastAsia="Times New Roman" w:hAnsi="Arial" w:cs="Arial"/>
                <w:b/>
                <w:iCs/>
                <w:noProof w:val="0"/>
                <w:sz w:val="20"/>
                <w:szCs w:val="20"/>
                <w:lang w:eastAsia="ar-SA"/>
              </w:rPr>
            </w:pPr>
          </w:p>
        </w:tc>
        <w:tc>
          <w:tcPr>
            <w:tcW w:w="185" w:type="pct"/>
          </w:tcPr>
          <w:p w:rsidR="00620D1C" w:rsidRPr="00620D1C" w:rsidRDefault="00620D1C" w:rsidP="00620D1C">
            <w:pPr>
              <w:suppressAutoHyphens/>
              <w:snapToGrid w:val="0"/>
              <w:spacing w:after="0" w:line="240" w:lineRule="auto"/>
              <w:ind w:right="50"/>
              <w:jc w:val="center"/>
              <w:rPr>
                <w:rFonts w:ascii="Arial" w:eastAsia="Times New Roman" w:hAnsi="Arial" w:cs="Arial"/>
                <w:b/>
                <w:noProof w:val="0"/>
                <w:sz w:val="20"/>
                <w:szCs w:val="20"/>
                <w:lang w:eastAsia="ar-SA"/>
              </w:rPr>
            </w:pPr>
          </w:p>
        </w:tc>
        <w:tc>
          <w:tcPr>
            <w:tcW w:w="2432" w:type="pct"/>
            <w:tcBorders>
              <w:top w:val="nil"/>
              <w:left w:val="nil"/>
              <w:bottom w:val="single" w:sz="8" w:space="0" w:color="000000"/>
              <w:right w:val="nil"/>
            </w:tcBorders>
          </w:tcPr>
          <w:p w:rsidR="00620D1C" w:rsidRPr="00620D1C" w:rsidRDefault="00620D1C" w:rsidP="00620D1C">
            <w:pPr>
              <w:suppressAutoHyphens/>
              <w:snapToGrid w:val="0"/>
              <w:spacing w:after="0" w:line="240" w:lineRule="auto"/>
              <w:ind w:right="49"/>
              <w:jc w:val="center"/>
              <w:rPr>
                <w:rFonts w:ascii="Arial" w:eastAsia="Times New Roman" w:hAnsi="Arial" w:cs="Arial"/>
                <w:b/>
                <w:bCs/>
                <w:noProof w:val="0"/>
                <w:sz w:val="20"/>
                <w:szCs w:val="20"/>
                <w:lang w:eastAsia="ar-SA"/>
              </w:rPr>
            </w:pPr>
            <w:r w:rsidRPr="00620D1C">
              <w:rPr>
                <w:rFonts w:ascii="Arial" w:eastAsia="Times New Roman" w:hAnsi="Arial" w:cs="Arial"/>
                <w:b/>
                <w:bCs/>
                <w:noProof w:val="0"/>
                <w:sz w:val="20"/>
                <w:szCs w:val="20"/>
                <w:lang w:eastAsia="ar-SA"/>
              </w:rPr>
              <w:t>"EL PROVEEDOR"</w:t>
            </w:r>
          </w:p>
          <w:p w:rsidR="00620D1C" w:rsidRPr="00620D1C" w:rsidRDefault="00620D1C" w:rsidP="00620D1C">
            <w:pPr>
              <w:suppressAutoHyphens/>
              <w:snapToGrid w:val="0"/>
              <w:spacing w:after="0" w:line="240" w:lineRule="auto"/>
              <w:ind w:right="50"/>
              <w:jc w:val="center"/>
              <w:rPr>
                <w:rFonts w:ascii="Arial" w:eastAsia="Times New Roman" w:hAnsi="Arial" w:cs="Arial"/>
                <w:b/>
                <w:bCs/>
                <w:noProof w:val="0"/>
                <w:sz w:val="20"/>
                <w:szCs w:val="20"/>
                <w:lang w:eastAsia="ar-SA"/>
              </w:rPr>
            </w:pPr>
            <w:r w:rsidRPr="00620D1C">
              <w:rPr>
                <w:rFonts w:ascii="Arial" w:eastAsia="Times New Roman" w:hAnsi="Arial" w:cs="Arial"/>
                <w:b/>
                <w:bCs/>
                <w:noProof w:val="0"/>
                <w:sz w:val="20"/>
                <w:szCs w:val="20"/>
                <w:lang w:val="es-ES" w:eastAsia="ar-SA"/>
              </w:rPr>
              <w:t>_________________________</w:t>
            </w:r>
          </w:p>
          <w:p w:rsidR="00620D1C" w:rsidRPr="00620D1C" w:rsidRDefault="00620D1C" w:rsidP="00620D1C">
            <w:pPr>
              <w:suppressAutoHyphens/>
              <w:snapToGrid w:val="0"/>
              <w:spacing w:after="0" w:line="240" w:lineRule="auto"/>
              <w:ind w:right="50"/>
              <w:jc w:val="center"/>
              <w:rPr>
                <w:rFonts w:ascii="Arial" w:eastAsia="Times New Roman" w:hAnsi="Arial" w:cs="Arial"/>
                <w:b/>
                <w:bCs/>
                <w:noProof w:val="0"/>
                <w:sz w:val="20"/>
                <w:szCs w:val="20"/>
                <w:lang w:eastAsia="ar-SA"/>
              </w:rPr>
            </w:pPr>
          </w:p>
          <w:p w:rsidR="00620D1C" w:rsidRPr="00620D1C" w:rsidRDefault="00620D1C" w:rsidP="00620D1C">
            <w:pPr>
              <w:suppressAutoHyphens/>
              <w:snapToGrid w:val="0"/>
              <w:spacing w:after="0" w:line="240" w:lineRule="auto"/>
              <w:ind w:right="50"/>
              <w:jc w:val="center"/>
              <w:rPr>
                <w:rFonts w:ascii="Arial" w:eastAsia="Times New Roman" w:hAnsi="Arial" w:cs="Arial"/>
                <w:b/>
                <w:bCs/>
                <w:noProof w:val="0"/>
                <w:sz w:val="20"/>
                <w:szCs w:val="20"/>
                <w:lang w:eastAsia="ar-SA"/>
              </w:rPr>
            </w:pPr>
          </w:p>
          <w:p w:rsidR="00620D1C" w:rsidRPr="00620D1C" w:rsidRDefault="00620D1C" w:rsidP="00620D1C">
            <w:pPr>
              <w:suppressAutoHyphens/>
              <w:snapToGrid w:val="0"/>
              <w:spacing w:after="0" w:line="240" w:lineRule="auto"/>
              <w:ind w:right="50"/>
              <w:jc w:val="center"/>
              <w:rPr>
                <w:rFonts w:ascii="Arial" w:eastAsia="Times New Roman" w:hAnsi="Arial" w:cs="Arial"/>
                <w:b/>
                <w:noProof w:val="0"/>
                <w:sz w:val="20"/>
                <w:szCs w:val="20"/>
                <w:lang w:eastAsia="ar-SA"/>
              </w:rPr>
            </w:pPr>
          </w:p>
        </w:tc>
      </w:tr>
      <w:tr w:rsidR="00620D1C" w:rsidRPr="00620D1C" w:rsidTr="005C599F">
        <w:trPr>
          <w:jc w:val="center"/>
        </w:trPr>
        <w:tc>
          <w:tcPr>
            <w:tcW w:w="2383" w:type="pct"/>
            <w:tcBorders>
              <w:top w:val="single" w:sz="8" w:space="0" w:color="000000"/>
              <w:left w:val="nil"/>
              <w:bottom w:val="nil"/>
              <w:right w:val="nil"/>
            </w:tcBorders>
          </w:tcPr>
          <w:p w:rsidR="00620D1C" w:rsidRPr="00620D1C" w:rsidRDefault="00620D1C" w:rsidP="00620D1C">
            <w:pPr>
              <w:snapToGrid w:val="0"/>
              <w:spacing w:after="0" w:line="240" w:lineRule="auto"/>
              <w:ind w:right="-93"/>
              <w:jc w:val="center"/>
              <w:rPr>
                <w:rFonts w:ascii="Arial" w:eastAsia="Times New Roman" w:hAnsi="Arial" w:cs="Arial"/>
                <w:b/>
                <w:noProof w:val="0"/>
                <w:sz w:val="20"/>
                <w:szCs w:val="20"/>
                <w:lang w:eastAsia="ar-SA"/>
              </w:rPr>
            </w:pPr>
            <w:r w:rsidRPr="00620D1C">
              <w:rPr>
                <w:rFonts w:ascii="Arial" w:eastAsia="Times New Roman" w:hAnsi="Arial" w:cs="Arial"/>
                <w:b/>
                <w:noProof w:val="0"/>
                <w:sz w:val="20"/>
                <w:szCs w:val="20"/>
                <w:lang w:eastAsia="ar-SA"/>
              </w:rPr>
              <w:t>__________________________</w:t>
            </w:r>
          </w:p>
          <w:p w:rsidR="00620D1C" w:rsidRPr="00620D1C" w:rsidRDefault="00620D1C" w:rsidP="00620D1C">
            <w:pPr>
              <w:suppressAutoHyphens/>
              <w:spacing w:after="0" w:line="240" w:lineRule="auto"/>
              <w:ind w:right="50"/>
              <w:jc w:val="center"/>
              <w:rPr>
                <w:rFonts w:ascii="Arial" w:eastAsia="Times New Roman" w:hAnsi="Arial" w:cs="Arial"/>
                <w:noProof w:val="0"/>
                <w:sz w:val="20"/>
                <w:szCs w:val="20"/>
                <w:lang w:eastAsia="ar-SA"/>
              </w:rPr>
            </w:pPr>
            <w:r w:rsidRPr="00620D1C">
              <w:rPr>
                <w:rFonts w:ascii="Arial" w:eastAsia="Times New Roman" w:hAnsi="Arial" w:cs="Arial"/>
                <w:bCs/>
                <w:noProof w:val="0"/>
                <w:sz w:val="20"/>
                <w:szCs w:val="20"/>
                <w:lang w:eastAsia="ar-SA"/>
              </w:rPr>
              <w:t>Apoderado Legal</w:t>
            </w:r>
          </w:p>
        </w:tc>
        <w:tc>
          <w:tcPr>
            <w:tcW w:w="185" w:type="pct"/>
          </w:tcPr>
          <w:p w:rsidR="00620D1C" w:rsidRPr="00620D1C" w:rsidRDefault="00620D1C" w:rsidP="00620D1C">
            <w:pPr>
              <w:suppressAutoHyphens/>
              <w:snapToGrid w:val="0"/>
              <w:spacing w:after="0" w:line="240" w:lineRule="auto"/>
              <w:ind w:right="50"/>
              <w:jc w:val="center"/>
              <w:rPr>
                <w:rFonts w:ascii="Arial" w:eastAsia="Times New Roman" w:hAnsi="Arial" w:cs="Arial"/>
                <w:b/>
                <w:noProof w:val="0"/>
                <w:sz w:val="20"/>
                <w:szCs w:val="20"/>
                <w:lang w:eastAsia="ar-SA"/>
              </w:rPr>
            </w:pPr>
          </w:p>
        </w:tc>
        <w:tc>
          <w:tcPr>
            <w:tcW w:w="2432" w:type="pct"/>
            <w:tcBorders>
              <w:top w:val="single" w:sz="8" w:space="0" w:color="000000"/>
              <w:left w:val="nil"/>
              <w:bottom w:val="nil"/>
              <w:right w:val="nil"/>
            </w:tcBorders>
          </w:tcPr>
          <w:p w:rsidR="00620D1C" w:rsidRPr="00620D1C" w:rsidRDefault="00620D1C" w:rsidP="00620D1C">
            <w:pPr>
              <w:suppressAutoHyphens/>
              <w:snapToGrid w:val="0"/>
              <w:spacing w:after="0" w:line="240" w:lineRule="auto"/>
              <w:ind w:right="50"/>
              <w:jc w:val="center"/>
              <w:rPr>
                <w:rFonts w:ascii="Arial" w:eastAsia="Times New Roman" w:hAnsi="Arial" w:cs="Arial"/>
                <w:b/>
                <w:bCs/>
                <w:noProof w:val="0"/>
                <w:sz w:val="20"/>
                <w:szCs w:val="20"/>
                <w:lang w:eastAsia="ar-SA"/>
              </w:rPr>
            </w:pPr>
            <w:r w:rsidRPr="00620D1C">
              <w:rPr>
                <w:rFonts w:ascii="Arial" w:eastAsia="Times New Roman" w:hAnsi="Arial" w:cs="Arial"/>
                <w:b/>
                <w:bCs/>
                <w:noProof w:val="0"/>
                <w:sz w:val="20"/>
                <w:szCs w:val="20"/>
                <w:lang w:eastAsia="ar-SA"/>
              </w:rPr>
              <w:t>_____________________________</w:t>
            </w:r>
          </w:p>
          <w:p w:rsidR="00620D1C" w:rsidRPr="00620D1C" w:rsidRDefault="00620D1C" w:rsidP="00620D1C">
            <w:pPr>
              <w:suppressAutoHyphens/>
              <w:snapToGrid w:val="0"/>
              <w:spacing w:after="0" w:line="240" w:lineRule="auto"/>
              <w:ind w:right="50"/>
              <w:jc w:val="center"/>
              <w:rPr>
                <w:rFonts w:ascii="Arial" w:eastAsia="Times New Roman" w:hAnsi="Arial" w:cs="Arial"/>
                <w:noProof w:val="0"/>
                <w:color w:val="000000"/>
                <w:sz w:val="20"/>
                <w:szCs w:val="20"/>
                <w:lang w:eastAsia="es-MX"/>
              </w:rPr>
            </w:pPr>
            <w:r w:rsidRPr="00620D1C">
              <w:rPr>
                <w:rFonts w:ascii="Arial" w:eastAsia="Times New Roman" w:hAnsi="Arial" w:cs="Arial"/>
                <w:bCs/>
                <w:noProof w:val="0"/>
                <w:sz w:val="20"/>
                <w:szCs w:val="20"/>
                <w:lang w:eastAsia="ar-SA"/>
              </w:rPr>
              <w:t>Apoderado Legal</w:t>
            </w:r>
          </w:p>
        </w:tc>
      </w:tr>
    </w:tbl>
    <w:p w:rsidR="00620D1C" w:rsidRPr="00620D1C" w:rsidRDefault="00620D1C" w:rsidP="00620D1C">
      <w:pPr>
        <w:widowControl w:val="0"/>
        <w:suppressAutoHyphens/>
        <w:spacing w:after="0" w:line="240" w:lineRule="auto"/>
        <w:ind w:right="-91"/>
        <w:rPr>
          <w:rFonts w:ascii="Arial" w:eastAsia="Times New Roman" w:hAnsi="Arial" w:cs="Arial"/>
          <w:noProof w:val="0"/>
          <w:sz w:val="20"/>
          <w:szCs w:val="20"/>
          <w:lang w:eastAsia="ar-SA"/>
        </w:rPr>
      </w:pPr>
    </w:p>
    <w:tbl>
      <w:tblPr>
        <w:tblW w:w="2519" w:type="pct"/>
        <w:jc w:val="center"/>
        <w:tblCellMar>
          <w:left w:w="70" w:type="dxa"/>
          <w:right w:w="70" w:type="dxa"/>
        </w:tblCellMar>
        <w:tblLook w:val="04A0" w:firstRow="1" w:lastRow="0" w:firstColumn="1" w:lastColumn="0" w:noHBand="0" w:noVBand="1"/>
      </w:tblPr>
      <w:tblGrid>
        <w:gridCol w:w="166"/>
        <w:gridCol w:w="4689"/>
      </w:tblGrid>
      <w:tr w:rsidR="00620D1C" w:rsidRPr="00620D1C" w:rsidTr="005C599F">
        <w:trPr>
          <w:trHeight w:val="566"/>
          <w:jc w:val="center"/>
        </w:trPr>
        <w:tc>
          <w:tcPr>
            <w:tcW w:w="171" w:type="pct"/>
          </w:tcPr>
          <w:p w:rsidR="00620D1C" w:rsidRPr="00620D1C" w:rsidRDefault="00620D1C" w:rsidP="00620D1C">
            <w:pPr>
              <w:suppressAutoHyphens/>
              <w:snapToGrid w:val="0"/>
              <w:spacing w:after="0" w:line="240" w:lineRule="auto"/>
              <w:ind w:right="50"/>
              <w:jc w:val="center"/>
              <w:rPr>
                <w:rFonts w:ascii="Arial" w:eastAsia="Times New Roman" w:hAnsi="Arial" w:cs="Arial"/>
                <w:b/>
                <w:noProof w:val="0"/>
                <w:sz w:val="20"/>
                <w:szCs w:val="20"/>
                <w:lang w:eastAsia="ar-SA"/>
              </w:rPr>
            </w:pPr>
          </w:p>
        </w:tc>
        <w:tc>
          <w:tcPr>
            <w:tcW w:w="4829" w:type="pct"/>
            <w:tcBorders>
              <w:top w:val="nil"/>
              <w:left w:val="nil"/>
              <w:bottom w:val="single" w:sz="4" w:space="0" w:color="auto"/>
              <w:right w:val="nil"/>
            </w:tcBorders>
          </w:tcPr>
          <w:p w:rsidR="00620D1C" w:rsidRPr="00620D1C" w:rsidRDefault="00620D1C" w:rsidP="00620D1C">
            <w:pPr>
              <w:suppressAutoHyphens/>
              <w:snapToGrid w:val="0"/>
              <w:spacing w:after="0" w:line="240" w:lineRule="auto"/>
              <w:ind w:right="50"/>
              <w:jc w:val="center"/>
              <w:rPr>
                <w:rFonts w:ascii="Arial" w:eastAsia="Times New Roman" w:hAnsi="Arial" w:cs="Arial"/>
                <w:b/>
                <w:noProof w:val="0"/>
                <w:sz w:val="20"/>
                <w:szCs w:val="20"/>
                <w:lang w:eastAsia="ar-SA"/>
              </w:rPr>
            </w:pPr>
            <w:r w:rsidRPr="00620D1C">
              <w:rPr>
                <w:rFonts w:ascii="Arial" w:eastAsia="Times New Roman" w:hAnsi="Arial" w:cs="Arial"/>
                <w:b/>
                <w:noProof w:val="0"/>
                <w:sz w:val="20"/>
                <w:szCs w:val="20"/>
                <w:lang w:val="es-ES" w:eastAsia="ar-SA"/>
              </w:rPr>
              <w:t>ADMINISTRADOR DEL CONTRATO</w:t>
            </w:r>
          </w:p>
        </w:tc>
      </w:tr>
      <w:tr w:rsidR="00620D1C" w:rsidRPr="00620D1C" w:rsidTr="005C599F">
        <w:trPr>
          <w:jc w:val="center"/>
        </w:trPr>
        <w:tc>
          <w:tcPr>
            <w:tcW w:w="171" w:type="pct"/>
          </w:tcPr>
          <w:p w:rsidR="00620D1C" w:rsidRPr="00620D1C" w:rsidRDefault="00620D1C" w:rsidP="00620D1C">
            <w:pPr>
              <w:suppressAutoHyphens/>
              <w:snapToGrid w:val="0"/>
              <w:spacing w:after="0" w:line="240" w:lineRule="auto"/>
              <w:ind w:right="50"/>
              <w:jc w:val="center"/>
              <w:rPr>
                <w:rFonts w:ascii="Arial" w:eastAsia="Times New Roman" w:hAnsi="Arial" w:cs="Arial"/>
                <w:b/>
                <w:noProof w:val="0"/>
                <w:sz w:val="20"/>
                <w:szCs w:val="20"/>
                <w:lang w:eastAsia="ar-SA"/>
              </w:rPr>
            </w:pPr>
          </w:p>
        </w:tc>
        <w:tc>
          <w:tcPr>
            <w:tcW w:w="4829" w:type="pct"/>
            <w:tcBorders>
              <w:top w:val="single" w:sz="4" w:space="0" w:color="auto"/>
              <w:left w:val="nil"/>
              <w:bottom w:val="nil"/>
              <w:right w:val="nil"/>
            </w:tcBorders>
          </w:tcPr>
          <w:p w:rsidR="00620D1C" w:rsidRPr="00620D1C" w:rsidRDefault="00620D1C" w:rsidP="00620D1C">
            <w:pPr>
              <w:suppressAutoHyphens/>
              <w:spacing w:after="0" w:line="240" w:lineRule="auto"/>
              <w:ind w:right="50"/>
              <w:jc w:val="center"/>
              <w:rPr>
                <w:rFonts w:ascii="Arial" w:eastAsia="Times New Roman" w:hAnsi="Arial" w:cs="Arial"/>
                <w:b/>
                <w:bCs/>
                <w:noProof w:val="0"/>
                <w:sz w:val="20"/>
                <w:szCs w:val="20"/>
                <w:lang w:eastAsia="ar-SA"/>
              </w:rPr>
            </w:pPr>
            <w:r w:rsidRPr="00620D1C">
              <w:rPr>
                <w:rFonts w:ascii="Arial" w:eastAsia="Times New Roman" w:hAnsi="Arial" w:cs="Arial"/>
                <w:b/>
                <w:bCs/>
                <w:noProof w:val="0"/>
                <w:sz w:val="20"/>
                <w:szCs w:val="20"/>
                <w:lang w:eastAsia="ar-SA"/>
              </w:rPr>
              <w:t>__________________</w:t>
            </w:r>
          </w:p>
          <w:p w:rsidR="00620D1C" w:rsidRPr="00620D1C" w:rsidRDefault="00620D1C" w:rsidP="00620D1C">
            <w:pPr>
              <w:suppressAutoHyphens/>
              <w:spacing w:after="0" w:line="240" w:lineRule="auto"/>
              <w:ind w:right="50"/>
              <w:jc w:val="center"/>
              <w:rPr>
                <w:rFonts w:ascii="Arial" w:eastAsia="Times New Roman" w:hAnsi="Arial" w:cs="Arial"/>
                <w:noProof w:val="0"/>
                <w:color w:val="000000"/>
                <w:sz w:val="20"/>
                <w:szCs w:val="20"/>
                <w:lang w:eastAsia="es-MX"/>
              </w:rPr>
            </w:pPr>
            <w:r w:rsidRPr="00620D1C">
              <w:rPr>
                <w:rFonts w:ascii="Arial" w:eastAsia="Times New Roman" w:hAnsi="Arial" w:cs="Arial"/>
                <w:bCs/>
                <w:noProof w:val="0"/>
                <w:sz w:val="20"/>
                <w:szCs w:val="20"/>
                <w:lang w:eastAsia="ar-SA"/>
              </w:rPr>
              <w:t>________________________</w:t>
            </w:r>
          </w:p>
        </w:tc>
      </w:tr>
    </w:tbl>
    <w:p w:rsidR="00620D1C" w:rsidRDefault="00620D1C" w:rsidP="00CC5478">
      <w:pPr>
        <w:spacing w:after="0" w:line="240" w:lineRule="auto"/>
        <w:ind w:right="49"/>
        <w:jc w:val="both"/>
        <w:rPr>
          <w:rFonts w:ascii="Arial" w:hAnsi="Arial" w:cs="Arial"/>
        </w:rPr>
      </w:pPr>
    </w:p>
    <w:p w:rsidR="00936033" w:rsidRPr="00CC5478" w:rsidRDefault="00936033" w:rsidP="00CC5478">
      <w:pPr>
        <w:suppressAutoHyphens/>
        <w:spacing w:after="0" w:line="240" w:lineRule="auto"/>
        <w:ind w:right="49"/>
        <w:jc w:val="center"/>
        <w:rPr>
          <w:rFonts w:ascii="Arial" w:eastAsia="Times New Roman" w:hAnsi="Arial" w:cs="Arial"/>
          <w:b/>
          <w:bCs/>
          <w:noProof w:val="0"/>
          <w:lang w:val="es-ES" w:eastAsia="ar-SA"/>
        </w:rPr>
      </w:pPr>
    </w:p>
    <w:p w:rsidR="00936033" w:rsidRPr="00CC5478" w:rsidRDefault="00936033" w:rsidP="00CC5478">
      <w:pPr>
        <w:spacing w:after="0" w:line="240" w:lineRule="auto"/>
        <w:rPr>
          <w:rFonts w:ascii="Arial" w:eastAsia="Times New Roman" w:hAnsi="Arial" w:cs="Arial"/>
          <w:b/>
          <w:bCs/>
          <w:noProof w:val="0"/>
          <w:lang w:val="es-ES" w:eastAsia="ar-SA"/>
        </w:rPr>
      </w:pPr>
      <w:r w:rsidRPr="00CC5478">
        <w:rPr>
          <w:rFonts w:ascii="Arial" w:eastAsia="Times New Roman" w:hAnsi="Arial" w:cs="Arial"/>
          <w:b/>
          <w:bCs/>
          <w:noProof w:val="0"/>
          <w:lang w:val="es-ES" w:eastAsia="ar-SA"/>
        </w:rPr>
        <w:br w:type="page"/>
      </w:r>
    </w:p>
    <w:p w:rsidR="00936033" w:rsidRPr="00AD5E8A" w:rsidRDefault="00936033" w:rsidP="00936033">
      <w:pPr>
        <w:pStyle w:val="Ttulo1"/>
        <w:tabs>
          <w:tab w:val="clear" w:pos="432"/>
        </w:tabs>
        <w:spacing w:before="0" w:after="0"/>
        <w:ind w:left="-284" w:right="-284" w:firstLine="0"/>
      </w:pPr>
      <w:bookmarkStart w:id="140" w:name="_Toc431386050"/>
      <w:bookmarkStart w:id="141" w:name="_Toc431386327"/>
      <w:bookmarkStart w:id="142" w:name="_Toc450738177"/>
      <w:bookmarkStart w:id="143" w:name="_Toc470698653"/>
      <w:r w:rsidRPr="00AD5E8A">
        <w:t>Anexo 1</w:t>
      </w:r>
      <w:r>
        <w:t>4</w:t>
      </w:r>
      <w:r w:rsidRPr="00AD5E8A">
        <w:t>.</w:t>
      </w:r>
      <w:bookmarkStart w:id="144" w:name="_Toc431386051"/>
      <w:bookmarkStart w:id="145" w:name="_Toc431386328"/>
      <w:bookmarkEnd w:id="140"/>
      <w:bookmarkEnd w:id="141"/>
      <w:r>
        <w:t xml:space="preserve">- </w:t>
      </w:r>
      <w:r w:rsidRPr="00AD5E8A">
        <w:t>Glosario</w:t>
      </w:r>
      <w:bookmarkEnd w:id="144"/>
      <w:bookmarkEnd w:id="145"/>
      <w:r>
        <w:t>.</w:t>
      </w:r>
      <w:bookmarkEnd w:id="142"/>
      <w:bookmarkEnd w:id="143"/>
    </w:p>
    <w:p w:rsidR="00936033" w:rsidRPr="00DA7C43" w:rsidRDefault="00936033" w:rsidP="00DA7C43">
      <w:pPr>
        <w:tabs>
          <w:tab w:val="num" w:pos="142"/>
        </w:tabs>
        <w:suppressAutoHyphens/>
        <w:spacing w:after="0" w:line="240" w:lineRule="auto"/>
        <w:ind w:left="-284" w:right="-64" w:hanging="6"/>
        <w:jc w:val="both"/>
        <w:rPr>
          <w:rFonts w:ascii="Arial" w:eastAsia="Times New Roman" w:hAnsi="Arial" w:cs="Arial"/>
          <w:bCs/>
          <w:lang w:val="es-ES" w:eastAsia="ar-SA"/>
        </w:rPr>
      </w:pPr>
    </w:p>
    <w:p w:rsidR="00936033" w:rsidRPr="00DA7C43" w:rsidRDefault="00936033" w:rsidP="00DA7C43">
      <w:pPr>
        <w:tabs>
          <w:tab w:val="num" w:pos="142"/>
        </w:tabs>
        <w:suppressAutoHyphens/>
        <w:spacing w:after="0" w:line="240" w:lineRule="auto"/>
        <w:ind w:left="-284" w:hanging="6"/>
        <w:jc w:val="both"/>
        <w:rPr>
          <w:rFonts w:ascii="Arial" w:eastAsia="Times New Roman" w:hAnsi="Arial" w:cs="Arial"/>
          <w:b/>
          <w:lang w:val="es-ES" w:eastAsia="ar-SA"/>
        </w:rPr>
      </w:pPr>
      <w:r w:rsidRPr="00DA7C43">
        <w:rPr>
          <w:rFonts w:ascii="Arial" w:eastAsia="Times New Roman" w:hAnsi="Arial" w:cs="Arial"/>
          <w:b/>
          <w:lang w:val="es-ES" w:eastAsia="ar-SA"/>
        </w:rPr>
        <w:t xml:space="preserve">Para efectos de ésta </w:t>
      </w:r>
      <w:r w:rsidRPr="00DA7C43">
        <w:rPr>
          <w:rFonts w:ascii="Arial" w:hAnsi="Arial" w:cs="Arial"/>
          <w:b/>
          <w:lang w:val="es-ES_tradnl"/>
        </w:rPr>
        <w:t>convocatoria</w:t>
      </w:r>
      <w:r w:rsidRPr="00DA7C43">
        <w:rPr>
          <w:rFonts w:ascii="Arial" w:eastAsia="Times New Roman" w:hAnsi="Arial" w:cs="Arial"/>
          <w:b/>
          <w:lang w:val="es-ES" w:eastAsia="ar-SA"/>
        </w:rPr>
        <w:t>, se entenderá por:</w:t>
      </w:r>
    </w:p>
    <w:p w:rsidR="00936033" w:rsidRPr="00DA7C43" w:rsidRDefault="00936033" w:rsidP="00DA7C43">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Administrador del contrato</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Servidor(es) público(s) en quien recae la responsabilidad de dar seguimiento al cumplimiento de las obligaciones establecidas en el contrato.</w:t>
      </w:r>
    </w:p>
    <w:p w:rsidR="00936033" w:rsidRPr="00DA7C43" w:rsidRDefault="00936033" w:rsidP="00DA7C43">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ALSC</w:t>
      </w:r>
      <w:r w:rsidR="00DA7C43">
        <w:rPr>
          <w:rFonts w:ascii="Arial" w:eastAsia="Times New Roman" w:hAnsi="Arial" w:cs="Arial"/>
          <w:b/>
          <w:iCs/>
          <w:lang w:val="es-ES" w:eastAsia="ar-SA"/>
        </w:rPr>
        <w:t>.-</w:t>
      </w:r>
      <w:r w:rsidRPr="00DA7C43">
        <w:rPr>
          <w:rFonts w:ascii="Arial" w:eastAsia="Times New Roman" w:hAnsi="Arial" w:cs="Arial"/>
          <w:iCs/>
          <w:lang w:val="es-ES" w:eastAsia="ar-SA"/>
        </w:rPr>
        <w:t xml:space="preserve"> Administración Local de Servicios al Contribuyente.</w:t>
      </w:r>
    </w:p>
    <w:p w:rsidR="00936033" w:rsidRPr="00DA7C43" w:rsidRDefault="00936033" w:rsidP="00DA7C43">
      <w:pPr>
        <w:tabs>
          <w:tab w:val="num" w:pos="142"/>
        </w:tabs>
        <w:spacing w:after="0" w:line="240" w:lineRule="auto"/>
        <w:ind w:left="-284" w:hanging="6"/>
        <w:jc w:val="both"/>
        <w:rPr>
          <w:rFonts w:ascii="Arial" w:eastAsia="Times New Roman" w:hAnsi="Arial" w:cs="Arial"/>
          <w:iCs/>
          <w:lang w:val="es-ES" w:eastAsia="es-ES"/>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contratante</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requirente</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que en la dependencia o entidad, solicite o requiera formalmente la adquisición o arrendamiento de bienes o la prestación de servicios, o bien aquella que los utilizará;</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_tradnl" w:eastAsia="ar-SA"/>
        </w:rPr>
      </w:pP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técnica</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CABCS</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Coordinación de Adquisición de Bienes y Contratación de Servicios.</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CECOBAN</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Centro de Compensación Bancaria.</w:t>
      </w:r>
    </w:p>
    <w:p w:rsidR="006D65A9" w:rsidRPr="00DA7C43" w:rsidRDefault="006D65A9"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6D65A9" w:rsidRPr="00DA7C43" w:rsidRDefault="006D65A9"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CDMX</w:t>
      </w:r>
      <w:r w:rsidR="00DA7C43">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Ciudad de México.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ascii="Arial" w:eastAsia="Times New Roman" w:hAnsi="Arial" w:cs="Arial"/>
          <w:color w:val="000000"/>
          <w:lang w:val="es-ES" w:eastAsia="ar-SA"/>
        </w:rPr>
      </w:pPr>
      <w:r w:rsidRPr="00DA7C43">
        <w:rPr>
          <w:rFonts w:ascii="Arial" w:eastAsia="Times New Roman" w:hAnsi="Arial" w:cs="Arial"/>
          <w:b/>
          <w:lang w:val="es-ES" w:eastAsia="ar-SA"/>
        </w:rPr>
        <w:t>COMPlRANE</w:t>
      </w:r>
      <w:r w:rsidR="00694900">
        <w:rPr>
          <w:rFonts w:ascii="Arial" w:eastAsia="Times New Roman" w:hAnsi="Arial" w:cs="Arial"/>
          <w:b/>
          <w:lang w:val="es-ES" w:eastAsia="ar-SA"/>
        </w:rPr>
        <w:t>T.-</w:t>
      </w:r>
      <w:r w:rsidRPr="00DA7C43">
        <w:rPr>
          <w:rFonts w:ascii="Arial" w:eastAsia="Times New Roman" w:hAnsi="Arial"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Pr="00DA7C43">
        <w:rPr>
          <w:rFonts w:ascii="Arial" w:eastAsia="Times New Roman" w:hAnsi="Arial" w:cs="Arial"/>
          <w:color w:val="0000FF"/>
          <w:u w:val="single"/>
          <w:lang w:val="es-ES" w:eastAsia="ar-SA"/>
        </w:rPr>
        <w:t>http//compranet.funcionpublica.gob.mx</w:t>
      </w:r>
      <w:r w:rsidRPr="00DA7C43">
        <w:rPr>
          <w:rFonts w:ascii="Arial" w:eastAsia="Times New Roman" w:hAnsi="Arial" w:cs="Arial"/>
          <w:lang w:val="es-ES" w:eastAsia="ar-SA"/>
        </w:rPr>
        <w:t>.</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ascii="Arial" w:eastAsia="Times New Roman" w:hAnsi="Arial" w:cs="Arial"/>
          <w:color w:val="000000"/>
          <w:lang w:val="es-ES" w:eastAsia="ar-SA"/>
        </w:rPr>
      </w:pPr>
      <w:r w:rsidRPr="00DA7C43">
        <w:rPr>
          <w:rFonts w:ascii="Arial" w:eastAsia="Times New Roman" w:hAnsi="Arial" w:cs="Arial"/>
          <w:b/>
          <w:lang w:val="es-ES" w:eastAsia="ar-SA"/>
        </w:rPr>
        <w:t>Contrato</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Documento a través del cual se formalizan los derechos y obligaciones derivados del Fallo del procedimiento de contratación de la adquisición o la prestación de los servicios.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ar-SA"/>
        </w:rPr>
      </w:pPr>
      <w:r w:rsidRPr="00DA7C43">
        <w:rPr>
          <w:rFonts w:ascii="Arial" w:eastAsia="Times New Roman" w:hAnsi="Arial" w:cs="Arial"/>
          <w:b/>
          <w:lang w:val="es-ES" w:eastAsia="ar-SA"/>
        </w:rPr>
        <w:t>DOF</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Diario Oficial de la Federación.</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EMA (Entidad Mexicana de Acreditación)</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IMSS o Instituto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Instituto Mexicano del Seguro Social.</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
          <w:lang w:val="es-ES" w:eastAsia="ar-SA"/>
        </w:rPr>
      </w:pPr>
      <w:r w:rsidRPr="00DA7C43">
        <w:rPr>
          <w:rFonts w:ascii="Arial" w:eastAsia="Times New Roman" w:hAnsi="Arial" w:cs="Arial"/>
          <w:b/>
          <w:bCs/>
          <w:lang w:val="es-ES" w:eastAsia="ar-SA"/>
        </w:rPr>
        <w:t>INFONAVIT</w:t>
      </w:r>
      <w:r w:rsidR="00694900">
        <w:rPr>
          <w:rFonts w:ascii="Arial" w:eastAsia="Times New Roman" w:hAnsi="Arial" w:cs="Arial"/>
          <w:b/>
          <w:bCs/>
          <w:lang w:val="es-ES" w:eastAsia="ar-SA"/>
        </w:rPr>
        <w:t>.-</w:t>
      </w:r>
      <w:r w:rsidRPr="00DA7C43">
        <w:rPr>
          <w:rFonts w:ascii="Arial" w:eastAsia="Times New Roman" w:hAnsi="Arial" w:cs="Arial"/>
          <w:b/>
          <w:bCs/>
          <w:lang w:val="es-ES" w:eastAsia="ar-SA"/>
        </w:rPr>
        <w:t xml:space="preserve"> </w:t>
      </w:r>
      <w:r w:rsidRPr="00DA7C43">
        <w:rPr>
          <w:rFonts w:ascii="Arial" w:eastAsia="Times New Roman" w:hAnsi="Arial" w:cs="Arial"/>
          <w:bCs/>
          <w:lang w:val="es-ES" w:eastAsia="ar-SA"/>
        </w:rPr>
        <w:t>Instituto del Fondo Nacional de la Vivienda para los Trabajadores.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Investigación de mercado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IVA</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Impuesto al Valor Agregado.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LAASSP</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Ley de Adquisiciones, Arrendamientos y Servicios del Sector Público.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Licitante</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persona que participe en cualquier procedimiento de licitación pública o bien de invitación a cuando menos tres personas.</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LPN</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Licitación Pública Nacional.</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Medio de Identificación Electrónica</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Cs/>
          <w:lang w:val="es-ES" w:eastAsia="ar-SA"/>
        </w:rPr>
      </w:pPr>
      <w:r w:rsidRPr="00DA7C43">
        <w:rPr>
          <w:rFonts w:ascii="Arial" w:eastAsia="Times New Roman" w:hAnsi="Arial" w:cs="Arial"/>
          <w:b/>
          <w:lang w:val="es-ES" w:eastAsia="ar-SA"/>
        </w:rPr>
        <w:t>Medios remotos de comunicación electrónica</w:t>
      </w:r>
      <w:r w:rsidR="00694900">
        <w:rPr>
          <w:rFonts w:ascii="Arial" w:eastAsia="Times New Roman" w:hAnsi="Arial" w:cs="Arial"/>
          <w:b/>
          <w:lang w:val="es-ES" w:eastAsia="ar-SA"/>
        </w:rPr>
        <w:t>.-</w:t>
      </w:r>
      <w:r w:rsidRPr="00DA7C43">
        <w:rPr>
          <w:rFonts w:ascii="Arial" w:eastAsia="Times New Roman" w:hAnsi="Arial" w:cs="Arial"/>
          <w:bCs/>
          <w:lang w:val="es-ES" w:eastAsia="ar-SA"/>
        </w:rPr>
        <w:t xml:space="preserve"> Los dispositivos tecnológicos para efectuar transmisión de datos e información a través de computadoras, líneas telefónicas, enlaces dedicados, microondas y similares.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 w:eastAsia="ar-SA"/>
        </w:rPr>
        <w:t>MIPYMES</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_tradnl" w:eastAsia="ar-SA"/>
        </w:rPr>
        <w:t>Las micro, pequeñas y medianas empresas de nacionalidad mexicana a que hace referencia la Ley para el Desarrollo de la Competitividad de la Micro, Pequeña y Mediana Empresa;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r w:rsidRPr="00DA7C43">
        <w:rPr>
          <w:rFonts w:ascii="Arial" w:eastAsia="Times New Roman" w:hAnsi="Arial" w:cs="Arial"/>
          <w:b/>
          <w:lang w:val="es-ES_tradnl" w:eastAsia="ar-SA"/>
        </w:rPr>
        <w:t>Normas</w:t>
      </w:r>
      <w:r w:rsidR="00694900">
        <w:rPr>
          <w:rFonts w:ascii="Arial" w:eastAsia="Times New Roman" w:hAnsi="Arial" w:cs="Arial"/>
          <w:b/>
          <w:lang w:val="es-ES_tradnl" w:eastAsia="ar-SA"/>
        </w:rPr>
        <w:t>.-</w:t>
      </w:r>
      <w:r w:rsidRPr="00DA7C43">
        <w:rPr>
          <w:rFonts w:ascii="Arial" w:eastAsia="Times New Roman" w:hAnsi="Arial" w:cs="Arial"/>
          <w:b/>
          <w:lang w:val="es-ES_tradnl" w:eastAsia="ar-SA"/>
        </w:rPr>
        <w:t xml:space="preserve"> </w:t>
      </w:r>
      <w:r w:rsidRPr="00DA7C43">
        <w:rPr>
          <w:rFonts w:ascii="Arial" w:hAnsi="Arial"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r w:rsidRPr="00DA7C43">
        <w:rPr>
          <w:rFonts w:ascii="Arial" w:eastAsia="Times New Roman" w:hAnsi="Arial" w:cs="Arial"/>
          <w:b/>
          <w:lang w:val="es-ES" w:eastAsia="es-ES"/>
        </w:rPr>
        <w:t>OIC</w:t>
      </w:r>
      <w:r w:rsidR="00694900">
        <w:rPr>
          <w:rFonts w:ascii="Arial" w:eastAsia="Times New Roman" w:hAnsi="Arial" w:cs="Arial"/>
          <w:b/>
          <w:lang w:val="es-ES" w:eastAsia="es-ES"/>
        </w:rPr>
        <w:t>.-</w:t>
      </w:r>
      <w:r w:rsidRPr="00DA7C43">
        <w:rPr>
          <w:rFonts w:ascii="Arial" w:eastAsia="Times New Roman" w:hAnsi="Arial" w:cs="Arial"/>
          <w:b/>
          <w:lang w:val="es-ES" w:eastAsia="es-ES"/>
        </w:rPr>
        <w:t xml:space="preserve"> </w:t>
      </w:r>
      <w:r w:rsidRPr="00DA7C43">
        <w:rPr>
          <w:rFonts w:ascii="Arial" w:eastAsia="Times New Roman" w:hAnsi="Arial" w:cs="Arial"/>
          <w:lang w:val="es-ES" w:eastAsia="es-ES"/>
        </w:rPr>
        <w:t>Órgano Interno de Control en el IMSS.</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r w:rsidRPr="00DA7C43">
        <w:rPr>
          <w:rFonts w:ascii="Arial" w:eastAsia="Times New Roman" w:hAnsi="Arial" w:cs="Arial"/>
          <w:b/>
          <w:lang w:val="es-ES" w:eastAsia="es-ES"/>
        </w:rPr>
        <w:t>Partida o concepto.-</w:t>
      </w:r>
      <w:r w:rsidRPr="00DA7C43">
        <w:rPr>
          <w:rFonts w:ascii="Arial" w:eastAsia="Times New Roman" w:hAnsi="Arial"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eastAsia="es-ES"/>
        </w:rPr>
      </w:pPr>
      <w:r w:rsidRPr="00DA7C43">
        <w:rPr>
          <w:rFonts w:ascii="Arial" w:eastAsia="Times New Roman" w:hAnsi="Arial" w:cs="Arial"/>
          <w:b/>
          <w:lang w:val="es-ES" w:eastAsia="es-ES"/>
        </w:rPr>
        <w:t>POBALINES.-</w:t>
      </w:r>
      <w:r w:rsidRPr="00DA7C43">
        <w:rPr>
          <w:rFonts w:ascii="Arial" w:eastAsia="Times New Roman" w:hAnsi="Arial" w:cs="Arial"/>
          <w:lang w:eastAsia="es-ES"/>
        </w:rPr>
        <w:t xml:space="preserve"> Las políticas, bases y lineamientos a que se refieren el párrafo sexto del artículo 1 de la</w:t>
      </w: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_tradnl" w:eastAsia="es-ES"/>
        </w:rPr>
      </w:pPr>
      <w:r w:rsidRPr="00DA7C43">
        <w:rPr>
          <w:rFonts w:ascii="Arial" w:eastAsia="Times New Roman" w:hAnsi="Arial" w:cs="Arial"/>
          <w:lang w:eastAsia="es-ES"/>
        </w:rPr>
        <w:t>Ley de Adquisiciones, Arrendamientos y Servicios del Sector Público.</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Proveedor</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persona que celebre contratos de adquisiciones, arrendamientos o servicios. </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Reglamento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Reglamento de la Ley de Adquisiciones, Arrendamientos y Servicios del Sector Público.</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_tradnl" w:eastAsia="ar-SA"/>
        </w:rPr>
        <w:t>Resolución miscelánea</w:t>
      </w:r>
      <w:r w:rsidR="00694900">
        <w:rPr>
          <w:rFonts w:ascii="Arial" w:eastAsia="Times New Roman" w:hAnsi="Arial" w:cs="Arial"/>
          <w:b/>
          <w:lang w:val="es-ES_tradnl" w:eastAsia="ar-SA"/>
        </w:rPr>
        <w:t>.-</w:t>
      </w:r>
      <w:r w:rsidRPr="00DA7C43">
        <w:rPr>
          <w:rFonts w:ascii="Arial" w:eastAsia="Times New Roman" w:hAnsi="Arial"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_tradnl" w:eastAsia="ar-SA"/>
        </w:rPr>
        <w:t>RFC</w:t>
      </w:r>
      <w:r w:rsidR="00694900">
        <w:rPr>
          <w:rFonts w:ascii="Arial" w:eastAsia="Times New Roman" w:hAnsi="Arial" w:cs="Arial"/>
          <w:b/>
          <w:lang w:val="es-ES_tradnl" w:eastAsia="ar-SA"/>
        </w:rPr>
        <w:t>.-</w:t>
      </w:r>
      <w:r w:rsidRPr="00DA7C43">
        <w:rPr>
          <w:rFonts w:ascii="Arial" w:eastAsia="Times New Roman" w:hAnsi="Arial" w:cs="Arial"/>
          <w:lang w:val="es-ES_tradnl" w:eastAsia="ar-SA"/>
        </w:rPr>
        <w:t>- Registro Federal de Contribuyentes.</w:t>
      </w:r>
    </w:p>
    <w:p w:rsidR="00936033" w:rsidRPr="00694900"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_tradnl" w:eastAsia="ar-SA"/>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SAT</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El Servicio de Administración Tributaria.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SFP</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Secretaría de la Función Pública.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Sobre cerrado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Cualquier medio que contenga la proposición del licitante, cuyo contenido solo puede ser conocido en el Acto de Presentación y Apertura de Proposiciones, en términos de la Ley.</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SSA</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Secretaría de Salud.</w:t>
      </w:r>
    </w:p>
    <w:p w:rsidR="00DA7C43" w:rsidRDefault="00DA7C4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DA7C43" w:rsidRPr="00DA7C43" w:rsidRDefault="00DA7C4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sectPr w:rsidR="00DA7C43" w:rsidRPr="00DA7C43" w:rsidSect="00B52FF1">
      <w:headerReference w:type="default" r:id="rId12"/>
      <w:footerReference w:type="default" r:id="rId13"/>
      <w:pgSz w:w="12240" w:h="15840"/>
      <w:pgMar w:top="173"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1C9" w:rsidRDefault="00E601C9" w:rsidP="00532601">
      <w:pPr>
        <w:spacing w:after="0" w:line="240" w:lineRule="auto"/>
      </w:pPr>
      <w:r>
        <w:separator/>
      </w:r>
    </w:p>
  </w:endnote>
  <w:endnote w:type="continuationSeparator" w:id="0">
    <w:p w:rsidR="00E601C9" w:rsidRDefault="00E601C9"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Heavy Heap"/>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399461"/>
      <w:docPartObj>
        <w:docPartGallery w:val="Page Numbers (Bottom of Page)"/>
        <w:docPartUnique/>
      </w:docPartObj>
    </w:sdtPr>
    <w:sdtContent>
      <w:sdt>
        <w:sdtPr>
          <w:id w:val="-1289508813"/>
          <w:docPartObj>
            <w:docPartGallery w:val="Page Numbers (Top of Page)"/>
            <w:docPartUnique/>
          </w:docPartObj>
        </w:sdtPr>
        <w:sdtContent>
          <w:p w:rsidR="00025729" w:rsidRDefault="00025729">
            <w:pPr>
              <w:pStyle w:val="Piedepgina"/>
              <w:jc w:val="right"/>
            </w:pPr>
            <w:r>
              <w:t xml:space="preserve">Página </w:t>
            </w:r>
            <w:r>
              <w:rPr>
                <w:b/>
                <w:bCs/>
                <w:szCs w:val="24"/>
              </w:rPr>
              <w:fldChar w:fldCharType="begin"/>
            </w:r>
            <w:r>
              <w:rPr>
                <w:b/>
                <w:bCs/>
              </w:rPr>
              <w:instrText>PAGE</w:instrText>
            </w:r>
            <w:r>
              <w:rPr>
                <w:b/>
                <w:bCs/>
                <w:szCs w:val="24"/>
              </w:rPr>
              <w:fldChar w:fldCharType="separate"/>
            </w:r>
            <w:r w:rsidR="00E601C9">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E601C9">
              <w:rPr>
                <w:b/>
                <w:bCs/>
              </w:rPr>
              <w:t>1</w:t>
            </w:r>
            <w:r>
              <w:rPr>
                <w:b/>
                <w:bCs/>
                <w:szCs w:val="24"/>
              </w:rPr>
              <w:fldChar w:fldCharType="end"/>
            </w:r>
          </w:p>
        </w:sdtContent>
      </w:sdt>
    </w:sdtContent>
  </w:sdt>
  <w:p w:rsidR="00025729" w:rsidRPr="007C4BFA" w:rsidRDefault="00025729" w:rsidP="007C4BFA">
    <w:pPr>
      <w:tabs>
        <w:tab w:val="left" w:pos="7655"/>
      </w:tabs>
      <w:rPr>
        <w:rFonts w:ascii="Arial" w:hAnsi="Arial" w:cs="Arial"/>
        <w:sz w:val="20"/>
        <w:szCs w:val="20"/>
      </w:rPr>
    </w:pPr>
  </w:p>
  <w:p w:rsidR="00025729" w:rsidRDefault="000257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1C9" w:rsidRDefault="00E601C9" w:rsidP="00532601">
      <w:pPr>
        <w:spacing w:after="0" w:line="240" w:lineRule="auto"/>
      </w:pPr>
      <w:r>
        <w:separator/>
      </w:r>
    </w:p>
  </w:footnote>
  <w:footnote w:type="continuationSeparator" w:id="0">
    <w:p w:rsidR="00E601C9" w:rsidRDefault="00E601C9"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97954"/>
      <w:docPartObj>
        <w:docPartGallery w:val="Watermarks"/>
        <w:docPartUnique/>
      </w:docPartObj>
    </w:sdtPr>
    <w:sdtContent>
      <w:p w:rsidR="00025729" w:rsidRDefault="00025729">
        <w:pPr>
          <w:pStyle w:val="Encabezado"/>
        </w:pPr>
      </w:p>
      <w:tbl>
        <w:tblPr>
          <w:tblStyle w:val="Tablaconcuadrcula"/>
          <w:tblW w:w="5148" w:type="pct"/>
          <w:jc w:val="center"/>
          <w:tblLook w:val="04A0" w:firstRow="1" w:lastRow="0" w:firstColumn="1" w:lastColumn="0" w:noHBand="0" w:noVBand="1"/>
        </w:tblPr>
        <w:tblGrid>
          <w:gridCol w:w="4324"/>
          <w:gridCol w:w="5677"/>
        </w:tblGrid>
        <w:tr w:rsidR="00025729" w:rsidRPr="008C39FB" w:rsidTr="008C3062">
          <w:trPr>
            <w:trHeight w:val="1696"/>
            <w:jc w:val="center"/>
          </w:trPr>
          <w:tc>
            <w:tcPr>
              <w:tcW w:w="2162" w:type="pct"/>
              <w:vAlign w:val="center"/>
            </w:tcPr>
            <w:p w:rsidR="00025729" w:rsidRPr="0039007F" w:rsidRDefault="00025729" w:rsidP="008C39FB">
              <w:pPr>
                <w:suppressAutoHyphens/>
                <w:jc w:val="center"/>
                <w:rPr>
                  <w:rFonts w:ascii="Arial" w:hAnsi="Arial" w:cs="Arial"/>
                  <w:b/>
                  <w:bCs/>
                  <w:sz w:val="22"/>
                  <w:szCs w:val="22"/>
                  <w:lang w:val="es-ES" w:eastAsia="ar-SA"/>
                </w:rPr>
              </w:pPr>
              <w:r w:rsidRPr="0039007F">
                <w:rPr>
                  <w:rFonts w:ascii="Arial" w:hAnsi="Arial" w:cs="Arial"/>
                  <w:b/>
                  <w:bCs/>
                  <w:sz w:val="22"/>
                  <w:szCs w:val="22"/>
                  <w:lang w:val="es-ES" w:eastAsia="ar-SA"/>
                </w:rPr>
                <w:t>Convocatoria</w:t>
              </w:r>
            </w:p>
            <w:p w:rsidR="00025729" w:rsidRPr="0039007F" w:rsidRDefault="00025729" w:rsidP="008C39FB">
              <w:pPr>
                <w:suppressAutoHyphens/>
                <w:jc w:val="center"/>
                <w:rPr>
                  <w:rFonts w:ascii="Arial" w:hAnsi="Arial" w:cs="Arial"/>
                  <w:b/>
                  <w:bCs/>
                  <w:sz w:val="22"/>
                  <w:szCs w:val="22"/>
                  <w:lang w:val="es-ES" w:eastAsia="ar-SA"/>
                </w:rPr>
              </w:pPr>
            </w:p>
            <w:p w:rsidR="00025729" w:rsidRPr="0039007F" w:rsidRDefault="00025729" w:rsidP="008C39FB">
              <w:pPr>
                <w:suppressAutoHyphens/>
                <w:jc w:val="center"/>
                <w:rPr>
                  <w:rFonts w:ascii="Arial" w:hAnsi="Arial" w:cs="Arial"/>
                  <w:b/>
                  <w:bCs/>
                  <w:sz w:val="22"/>
                  <w:szCs w:val="22"/>
                  <w:lang w:val="es-ES" w:eastAsia="ar-SA"/>
                </w:rPr>
              </w:pPr>
              <w:r w:rsidRPr="0039007F">
                <w:rPr>
                  <w:rFonts w:ascii="Arial" w:hAnsi="Arial" w:cs="Arial"/>
                  <w:b/>
                  <w:bCs/>
                  <w:sz w:val="22"/>
                  <w:szCs w:val="22"/>
                  <w:lang w:val="es-ES" w:eastAsia="ar-SA"/>
                </w:rPr>
                <w:t>Licitación Pública</w:t>
              </w:r>
            </w:p>
            <w:p w:rsidR="00025729" w:rsidRPr="0039007F" w:rsidRDefault="00025729" w:rsidP="008C39FB">
              <w:pPr>
                <w:suppressAutoHyphens/>
                <w:jc w:val="center"/>
                <w:rPr>
                  <w:rFonts w:ascii="Arial" w:hAnsi="Arial" w:cs="Arial"/>
                  <w:b/>
                  <w:sz w:val="22"/>
                  <w:szCs w:val="22"/>
                  <w:lang w:val="es-ES" w:eastAsia="ar-SA"/>
                </w:rPr>
              </w:pPr>
              <w:r w:rsidRPr="0039007F">
                <w:rPr>
                  <w:rFonts w:ascii="Arial" w:hAnsi="Arial" w:cs="Arial"/>
                  <w:b/>
                  <w:bCs/>
                  <w:sz w:val="22"/>
                  <w:szCs w:val="22"/>
                  <w:lang w:val="es-ES" w:eastAsia="ar-SA"/>
                </w:rPr>
                <w:t>Nacional</w:t>
              </w:r>
              <w:r w:rsidRPr="0039007F">
                <w:rPr>
                  <w:rFonts w:ascii="Arial" w:hAnsi="Arial" w:cs="Arial"/>
                  <w:b/>
                  <w:sz w:val="22"/>
                  <w:szCs w:val="22"/>
                  <w:lang w:val="es-ES_tradnl" w:eastAsia="ar-SA"/>
                </w:rPr>
                <w:t xml:space="preserve"> Electrónica</w:t>
              </w:r>
            </w:p>
            <w:p w:rsidR="00025729" w:rsidRPr="0039007F" w:rsidRDefault="00025729" w:rsidP="008C39FB">
              <w:pPr>
                <w:suppressAutoHyphens/>
                <w:jc w:val="center"/>
                <w:rPr>
                  <w:rFonts w:ascii="Arial" w:hAnsi="Arial" w:cs="Arial"/>
                  <w:b/>
                  <w:sz w:val="22"/>
                  <w:szCs w:val="22"/>
                  <w:lang w:val="es-ES" w:eastAsia="ar-SA"/>
                </w:rPr>
              </w:pPr>
            </w:p>
            <w:p w:rsidR="00025729" w:rsidRPr="0039007F" w:rsidRDefault="00025729" w:rsidP="002465E0">
              <w:pPr>
                <w:suppressAutoHyphens/>
                <w:jc w:val="center"/>
                <w:rPr>
                  <w:rFonts w:ascii="Arial" w:hAnsi="Arial" w:cs="Arial"/>
                  <w:b/>
                  <w:sz w:val="22"/>
                  <w:szCs w:val="22"/>
                  <w:lang w:val="es-ES" w:eastAsia="ar-SA"/>
                </w:rPr>
              </w:pPr>
              <w:r>
                <w:rPr>
                  <w:rFonts w:ascii="Arial" w:hAnsi="Arial" w:cs="Arial"/>
                  <w:b/>
                  <w:sz w:val="22"/>
                  <w:szCs w:val="22"/>
                  <w:lang w:val="es-ES" w:eastAsia="ar-SA"/>
                </w:rPr>
                <w:t>Núm</w:t>
              </w:r>
              <w:r w:rsidRPr="0039007F">
                <w:rPr>
                  <w:rFonts w:ascii="Arial" w:hAnsi="Arial" w:cs="Arial"/>
                  <w:b/>
                  <w:sz w:val="22"/>
                  <w:szCs w:val="22"/>
                  <w:lang w:val="es-ES" w:eastAsia="ar-SA"/>
                </w:rPr>
                <w:t>. LA-019GYR019-</w:t>
              </w:r>
              <w:r>
                <w:rPr>
                  <w:rFonts w:ascii="Arial" w:hAnsi="Arial" w:cs="Arial"/>
                  <w:b/>
                  <w:sz w:val="22"/>
                  <w:szCs w:val="22"/>
                  <w:lang w:val="es-ES" w:eastAsia="ar-SA"/>
                </w:rPr>
                <w:t>E328</w:t>
              </w:r>
              <w:r w:rsidRPr="0039007F">
                <w:rPr>
                  <w:rFonts w:ascii="Arial" w:hAnsi="Arial" w:cs="Arial"/>
                  <w:b/>
                  <w:sz w:val="22"/>
                  <w:szCs w:val="22"/>
                  <w:lang w:val="es-ES" w:eastAsia="ar-SA"/>
                </w:rPr>
                <w:t>-</w:t>
              </w:r>
              <w:r>
                <w:rPr>
                  <w:rFonts w:ascii="Arial" w:hAnsi="Arial" w:cs="Arial"/>
                  <w:b/>
                  <w:sz w:val="22"/>
                  <w:szCs w:val="22"/>
                  <w:lang w:val="es-ES" w:eastAsia="ar-SA"/>
                </w:rPr>
                <w:t>2016</w:t>
              </w:r>
            </w:p>
          </w:tc>
          <w:tc>
            <w:tcPr>
              <w:tcW w:w="2838" w:type="pct"/>
            </w:tcPr>
            <w:p w:rsidR="00025729" w:rsidRPr="008C39FB" w:rsidRDefault="00025729" w:rsidP="008C39FB">
              <w:pPr>
                <w:suppressAutoHyphens/>
                <w:ind w:left="256"/>
                <w:jc w:val="center"/>
                <w:rPr>
                  <w:rFonts w:ascii="Arial" w:hAnsi="Arial" w:cs="Arial"/>
                  <w:b/>
                  <w:sz w:val="18"/>
                  <w:szCs w:val="18"/>
                  <w:lang w:val="es-ES" w:eastAsia="ar-SA"/>
                </w:rPr>
              </w:pPr>
              <w:r w:rsidRPr="008C39FB">
                <w:rPr>
                  <w:rFonts w:ascii="Arial" w:hAnsi="Arial" w:cs="Arial"/>
                  <w:b/>
                  <w:sz w:val="18"/>
                  <w:szCs w:val="18"/>
                </w:rPr>
                <w:drawing>
                  <wp:anchor distT="0" distB="0" distL="114300" distR="114300" simplePos="0" relativeHeight="251656704" behindDoc="1" locked="0" layoutInCell="1" allowOverlap="1" wp14:anchorId="650CA444" wp14:editId="3106ACDB">
                    <wp:simplePos x="0" y="0"/>
                    <wp:positionH relativeFrom="column">
                      <wp:posOffset>2532009</wp:posOffset>
                    </wp:positionH>
                    <wp:positionV relativeFrom="paragraph">
                      <wp:posOffset>168275</wp:posOffset>
                    </wp:positionV>
                    <wp:extent cx="695325" cy="842645"/>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C39FB">
                <w:rPr>
                  <w:rFonts w:ascii="Arial" w:hAnsi="Arial" w:cs="Arial"/>
                  <w:b/>
                  <w:sz w:val="18"/>
                  <w:szCs w:val="18"/>
                </w:rPr>
                <w:drawing>
                  <wp:anchor distT="0" distB="0" distL="114300" distR="114300" simplePos="0" relativeHeight="251655680" behindDoc="1" locked="0" layoutInCell="1" allowOverlap="1" wp14:anchorId="68221377" wp14:editId="7E51A820">
                    <wp:simplePos x="0" y="0"/>
                    <wp:positionH relativeFrom="column">
                      <wp:posOffset>66387</wp:posOffset>
                    </wp:positionH>
                    <wp:positionV relativeFrom="paragraph">
                      <wp:posOffset>164537</wp:posOffset>
                    </wp:positionV>
                    <wp:extent cx="2191110" cy="799231"/>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25729" w:rsidRPr="005974D9" w:rsidRDefault="00025729" w:rsidP="0041789F">
        <w:pPr>
          <w:pStyle w:val="Encabezado"/>
          <w:tabs>
            <w:tab w:val="clear" w:pos="4419"/>
            <w:tab w:val="clear" w:pos="8838"/>
            <w:tab w:val="left" w:pos="3705"/>
          </w:tabs>
          <w:rPr>
            <w:rFonts w:ascii="Arial" w:hAnsi="Arial" w:cs="Arial"/>
          </w:rPr>
        </w:pPr>
        <w:r>
          <w:rPr>
            <w:rFonts w:ascii="Arial" w:hAnsi="Arial" w:cs="Arial"/>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ECE9118"/>
    <w:lvl w:ilvl="0">
      <w:start w:val="1"/>
      <w:numFmt w:val="decimal"/>
      <w:pStyle w:val="Listaconnmeros2"/>
      <w:lvlText w:val="%1."/>
      <w:lvlJc w:val="left"/>
      <w:pPr>
        <w:tabs>
          <w:tab w:val="num" w:pos="643"/>
        </w:tabs>
        <w:ind w:left="643" w:hanging="360"/>
      </w:pPr>
    </w:lvl>
  </w:abstractNum>
  <w:abstractNum w:abstractNumId="1">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3">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B"/>
    <w:multiLevelType w:val="multilevel"/>
    <w:tmpl w:val="0000000B"/>
    <w:name w:val="WW8StyleNum9"/>
    <w:lvl w:ilvl="0">
      <w:start w:val="1"/>
      <w:numFmt w:val="decimal"/>
      <w:pStyle w:val="Listaconnmeros5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4"/>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11111124"/>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075E46BB"/>
    <w:multiLevelType w:val="hybridMultilevel"/>
    <w:tmpl w:val="77E88B34"/>
    <w:lvl w:ilvl="0" w:tplc="DC9C1060">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07FE5BEA"/>
    <w:multiLevelType w:val="hybridMultilevel"/>
    <w:tmpl w:val="C6B22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0BB84E74"/>
    <w:multiLevelType w:val="hybridMultilevel"/>
    <w:tmpl w:val="F50A2EFE"/>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0BF67C2A"/>
    <w:multiLevelType w:val="hybridMultilevel"/>
    <w:tmpl w:val="5F2A3F90"/>
    <w:styleLink w:val="11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0F3D4042"/>
    <w:multiLevelType w:val="multilevel"/>
    <w:tmpl w:val="41D02B62"/>
    <w:lvl w:ilvl="0">
      <w:start w:val="3"/>
      <w:numFmt w:val="decimal"/>
      <w:lvlText w:val="%1"/>
      <w:lvlJc w:val="left"/>
      <w:pPr>
        <w:ind w:left="480" w:hanging="480"/>
      </w:pPr>
      <w:rPr>
        <w:rFonts w:hint="default"/>
      </w:rPr>
    </w:lvl>
    <w:lvl w:ilvl="1">
      <w:start w:val="6"/>
      <w:numFmt w:val="decimal"/>
      <w:lvlText w:val="%1.%2"/>
      <w:lvlJc w:val="left"/>
      <w:pPr>
        <w:ind w:left="873" w:hanging="480"/>
      </w:pPr>
      <w:rPr>
        <w:rFonts w:hint="default"/>
      </w:rPr>
    </w:lvl>
    <w:lvl w:ilvl="2">
      <w:start w:val="1"/>
      <w:numFmt w:val="decimal"/>
      <w:lvlText w:val="%1.%2.%3"/>
      <w:lvlJc w:val="left"/>
      <w:pPr>
        <w:ind w:left="1506" w:hanging="720"/>
      </w:pPr>
      <w:rPr>
        <w:rFonts w:hint="default"/>
        <w:sz w:val="24"/>
        <w:szCs w:val="24"/>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6">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7">
    <w:nsid w:val="15E80ADA"/>
    <w:multiLevelType w:val="hybridMultilevel"/>
    <w:tmpl w:val="5D3EAA96"/>
    <w:lvl w:ilvl="0" w:tplc="C882BBF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0">
    <w:nsid w:val="1AD05052"/>
    <w:multiLevelType w:val="multilevel"/>
    <w:tmpl w:val="0C0A001D"/>
    <w:name w:val="WW8Num1852"/>
    <w:styleLink w:val="Estilo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5">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46">
    <w:nsid w:val="31665A03"/>
    <w:multiLevelType w:val="multilevel"/>
    <w:tmpl w:val="FFE4636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8">
    <w:nsid w:val="3B415BBB"/>
    <w:multiLevelType w:val="hybridMultilevel"/>
    <w:tmpl w:val="B50861AA"/>
    <w:lvl w:ilvl="0" w:tplc="080A0017">
      <w:start w:val="1"/>
      <w:numFmt w:val="lowerLetter"/>
      <w:lvlText w:val="%1)"/>
      <w:lvlJc w:val="left"/>
      <w:pPr>
        <w:ind w:left="1364" w:hanging="360"/>
      </w:pPr>
      <w:rPr>
        <w:rFonts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49">
    <w:nsid w:val="3C5A1788"/>
    <w:multiLevelType w:val="hybridMultilevel"/>
    <w:tmpl w:val="434E7C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F6F3814"/>
    <w:multiLevelType w:val="hybridMultilevel"/>
    <w:tmpl w:val="1B2CC0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452C5964"/>
    <w:multiLevelType w:val="hybridMultilevel"/>
    <w:tmpl w:val="0C543C98"/>
    <w:lvl w:ilvl="0" w:tplc="EBA2698E">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515AE5"/>
    <w:multiLevelType w:val="hybridMultilevel"/>
    <w:tmpl w:val="89E6C1A0"/>
    <w:lvl w:ilvl="0" w:tplc="080A0017">
      <w:start w:val="1"/>
      <w:numFmt w:val="lowerLetter"/>
      <w:lvlText w:val="%1)"/>
      <w:lvlJc w:val="left"/>
      <w:pPr>
        <w:ind w:left="1364" w:hanging="360"/>
      </w:pPr>
      <w:rPr>
        <w:rFonts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55">
    <w:nsid w:val="4F367F14"/>
    <w:multiLevelType w:val="hybridMultilevel"/>
    <w:tmpl w:val="AF0C06F6"/>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5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5C614332"/>
    <w:multiLevelType w:val="hybridMultilevel"/>
    <w:tmpl w:val="434E7C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62870F09"/>
    <w:multiLevelType w:val="hybridMultilevel"/>
    <w:tmpl w:val="434E7C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4">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6">
    <w:nsid w:val="6F01519B"/>
    <w:multiLevelType w:val="hybridMultilevel"/>
    <w:tmpl w:val="D4EE4B84"/>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67">
    <w:nsid w:val="6FBA0A8B"/>
    <w:multiLevelType w:val="hybridMultilevel"/>
    <w:tmpl w:val="088E7E1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8">
    <w:nsid w:val="6FC35EDA"/>
    <w:multiLevelType w:val="hybridMultilevel"/>
    <w:tmpl w:val="90F69BF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9">
    <w:nsid w:val="72272397"/>
    <w:multiLevelType w:val="hybridMultilevel"/>
    <w:tmpl w:val="3C249F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3473C03"/>
    <w:multiLevelType w:val="multilevel"/>
    <w:tmpl w:val="96E2D67E"/>
    <w:lvl w:ilvl="0">
      <w:start w:val="1"/>
      <w:numFmt w:val="lowerLetter"/>
      <w:lvlText w:val="%1)"/>
      <w:lvlJc w:val="left"/>
      <w:pPr>
        <w:ind w:left="720" w:hanging="360"/>
      </w:pPr>
      <w:rPr>
        <w:rFonts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71">
    <w:nsid w:val="74290B17"/>
    <w:multiLevelType w:val="hybridMultilevel"/>
    <w:tmpl w:val="584E20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998151D"/>
    <w:multiLevelType w:val="hybridMultilevel"/>
    <w:tmpl w:val="B05432F8"/>
    <w:lvl w:ilvl="0" w:tplc="DAFC9A4C">
      <w:start w:val="1"/>
      <w:numFmt w:val="lowerLetter"/>
      <w:lvlText w:val="%1)"/>
      <w:lvlJc w:val="left"/>
      <w:pPr>
        <w:ind w:left="720" w:hanging="360"/>
      </w:pPr>
      <w:rPr>
        <w:rFonts w:ascii="Arial" w:hAnsi="Arial" w:cs="Arial" w:hint="default"/>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B373F1D"/>
    <w:multiLevelType w:val="multilevel"/>
    <w:tmpl w:val="0C0A001D"/>
    <w:name w:val="WW8Num18422"/>
    <w:styleLink w:val="11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
  </w:num>
  <w:num w:numId="3">
    <w:abstractNumId w:val="4"/>
  </w:num>
  <w:num w:numId="4">
    <w:abstractNumId w:val="16"/>
  </w:num>
  <w:num w:numId="5">
    <w:abstractNumId w:val="17"/>
  </w:num>
  <w:num w:numId="6">
    <w:abstractNumId w:val="1"/>
  </w:num>
  <w:num w:numId="7">
    <w:abstractNumId w:val="42"/>
  </w:num>
  <w:num w:numId="8">
    <w:abstractNumId w:val="74"/>
  </w:num>
  <w:num w:numId="9">
    <w:abstractNumId w:val="40"/>
  </w:num>
  <w:num w:numId="10">
    <w:abstractNumId w:val="32"/>
  </w:num>
  <w:num w:numId="11">
    <w:abstractNumId w:val="11"/>
  </w:num>
  <w:num w:numId="12">
    <w:abstractNumId w:val="14"/>
  </w:num>
  <w:num w:numId="13">
    <w:abstractNumId w:val="18"/>
  </w:num>
  <w:num w:numId="14">
    <w:abstractNumId w:val="56"/>
  </w:num>
  <w:num w:numId="15">
    <w:abstractNumId w:val="28"/>
  </w:num>
  <w:num w:numId="16">
    <w:abstractNumId w:val="60"/>
  </w:num>
  <w:num w:numId="17">
    <w:abstractNumId w:val="57"/>
  </w:num>
  <w:num w:numId="18">
    <w:abstractNumId w:val="4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num>
  <w:num w:numId="21">
    <w:abstractNumId w:val="59"/>
  </w:num>
  <w:num w:numId="22">
    <w:abstractNumId w:val="64"/>
  </w:num>
  <w:num w:numId="23">
    <w:abstractNumId w:val="0"/>
  </w:num>
  <w:num w:numId="24">
    <w:abstractNumId w:val="10"/>
  </w:num>
  <w:num w:numId="25">
    <w:abstractNumId w:val="31"/>
  </w:num>
  <w:num w:numId="26">
    <w:abstractNumId w:val="50"/>
  </w:num>
  <w:num w:numId="27">
    <w:abstractNumId w:val="63"/>
  </w:num>
  <w:num w:numId="28">
    <w:abstractNumId w:val="45"/>
  </w:num>
  <w:num w:numId="29">
    <w:abstractNumId w:val="38"/>
  </w:num>
  <w:num w:numId="30">
    <w:abstractNumId w:val="29"/>
  </w:num>
  <w:num w:numId="31">
    <w:abstractNumId w:val="30"/>
  </w:num>
  <w:num w:numId="32">
    <w:abstractNumId w:val="55"/>
  </w:num>
  <w:num w:numId="33">
    <w:abstractNumId w:val="53"/>
  </w:num>
  <w:num w:numId="34">
    <w:abstractNumId w:val="33"/>
  </w:num>
  <w:num w:numId="35">
    <w:abstractNumId w:val="36"/>
  </w:num>
  <w:num w:numId="36">
    <w:abstractNumId w:val="39"/>
  </w:num>
  <w:num w:numId="37">
    <w:abstractNumId w:val="35"/>
  </w:num>
  <w:num w:numId="38">
    <w:abstractNumId w:val="73"/>
  </w:num>
  <w:num w:numId="39">
    <w:abstractNumId w:val="61"/>
  </w:num>
  <w:num w:numId="40">
    <w:abstractNumId w:val="51"/>
  </w:num>
  <w:num w:numId="41">
    <w:abstractNumId w:val="71"/>
  </w:num>
  <w:num w:numId="42">
    <w:abstractNumId w:val="46"/>
  </w:num>
  <w:num w:numId="43">
    <w:abstractNumId w:val="66"/>
  </w:num>
  <w:num w:numId="44">
    <w:abstractNumId w:val="58"/>
  </w:num>
  <w:num w:numId="45">
    <w:abstractNumId w:val="49"/>
  </w:num>
  <w:num w:numId="46">
    <w:abstractNumId w:val="37"/>
  </w:num>
  <w:num w:numId="47">
    <w:abstractNumId w:val="69"/>
  </w:num>
  <w:num w:numId="48">
    <w:abstractNumId w:val="54"/>
  </w:num>
  <w:num w:numId="49">
    <w:abstractNumId w:val="48"/>
  </w:num>
  <w:num w:numId="50">
    <w:abstractNumId w:val="70"/>
  </w:num>
  <w:num w:numId="51">
    <w:abstractNumId w:val="68"/>
  </w:num>
  <w:num w:numId="52">
    <w:abstractNumId w:val="6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B59"/>
    <w:rsid w:val="00000E82"/>
    <w:rsid w:val="00001EEB"/>
    <w:rsid w:val="00001F0A"/>
    <w:rsid w:val="00001F3D"/>
    <w:rsid w:val="000022F1"/>
    <w:rsid w:val="000027B2"/>
    <w:rsid w:val="00002A7B"/>
    <w:rsid w:val="00002DA3"/>
    <w:rsid w:val="00003298"/>
    <w:rsid w:val="00003A1A"/>
    <w:rsid w:val="00003D36"/>
    <w:rsid w:val="00003F19"/>
    <w:rsid w:val="000046A4"/>
    <w:rsid w:val="000046BB"/>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5"/>
    <w:rsid w:val="00013BF7"/>
    <w:rsid w:val="00013DB6"/>
    <w:rsid w:val="00015214"/>
    <w:rsid w:val="00015996"/>
    <w:rsid w:val="00015A5C"/>
    <w:rsid w:val="00015CC2"/>
    <w:rsid w:val="00016388"/>
    <w:rsid w:val="00016790"/>
    <w:rsid w:val="00016F68"/>
    <w:rsid w:val="00016FD9"/>
    <w:rsid w:val="00017609"/>
    <w:rsid w:val="00017BB7"/>
    <w:rsid w:val="00020B2B"/>
    <w:rsid w:val="00021944"/>
    <w:rsid w:val="00021974"/>
    <w:rsid w:val="00021AFA"/>
    <w:rsid w:val="00022B27"/>
    <w:rsid w:val="00023552"/>
    <w:rsid w:val="000236B9"/>
    <w:rsid w:val="00024806"/>
    <w:rsid w:val="00024D25"/>
    <w:rsid w:val="00024F6A"/>
    <w:rsid w:val="0002536D"/>
    <w:rsid w:val="00025729"/>
    <w:rsid w:val="00025919"/>
    <w:rsid w:val="00025F06"/>
    <w:rsid w:val="00026168"/>
    <w:rsid w:val="000263F6"/>
    <w:rsid w:val="00026603"/>
    <w:rsid w:val="00027530"/>
    <w:rsid w:val="00027AE3"/>
    <w:rsid w:val="0003045A"/>
    <w:rsid w:val="00030649"/>
    <w:rsid w:val="00030FB8"/>
    <w:rsid w:val="00031D90"/>
    <w:rsid w:val="00032151"/>
    <w:rsid w:val="000324E3"/>
    <w:rsid w:val="000328AD"/>
    <w:rsid w:val="000328FA"/>
    <w:rsid w:val="00032C01"/>
    <w:rsid w:val="00032F88"/>
    <w:rsid w:val="000331A2"/>
    <w:rsid w:val="000347BE"/>
    <w:rsid w:val="0003493C"/>
    <w:rsid w:val="00034D86"/>
    <w:rsid w:val="000352BE"/>
    <w:rsid w:val="00035FDE"/>
    <w:rsid w:val="00036136"/>
    <w:rsid w:val="00036277"/>
    <w:rsid w:val="000371B9"/>
    <w:rsid w:val="000406F2"/>
    <w:rsid w:val="000408F9"/>
    <w:rsid w:val="00041CBB"/>
    <w:rsid w:val="00042C62"/>
    <w:rsid w:val="0004310F"/>
    <w:rsid w:val="0004314F"/>
    <w:rsid w:val="00043686"/>
    <w:rsid w:val="000437ED"/>
    <w:rsid w:val="00043D74"/>
    <w:rsid w:val="000441B5"/>
    <w:rsid w:val="00044D1B"/>
    <w:rsid w:val="00044E8B"/>
    <w:rsid w:val="00046CED"/>
    <w:rsid w:val="00046E80"/>
    <w:rsid w:val="00047433"/>
    <w:rsid w:val="000475C4"/>
    <w:rsid w:val="0004784C"/>
    <w:rsid w:val="000500D9"/>
    <w:rsid w:val="000501FB"/>
    <w:rsid w:val="00050455"/>
    <w:rsid w:val="0005067B"/>
    <w:rsid w:val="00050C37"/>
    <w:rsid w:val="00051328"/>
    <w:rsid w:val="000521CE"/>
    <w:rsid w:val="0005254C"/>
    <w:rsid w:val="00052FDB"/>
    <w:rsid w:val="00054054"/>
    <w:rsid w:val="00054942"/>
    <w:rsid w:val="00054FCC"/>
    <w:rsid w:val="0005528A"/>
    <w:rsid w:val="00055E7D"/>
    <w:rsid w:val="0005637A"/>
    <w:rsid w:val="000563BD"/>
    <w:rsid w:val="00056A9F"/>
    <w:rsid w:val="00056D30"/>
    <w:rsid w:val="00057B30"/>
    <w:rsid w:val="00060E90"/>
    <w:rsid w:val="0006171F"/>
    <w:rsid w:val="00061A1F"/>
    <w:rsid w:val="00061AFB"/>
    <w:rsid w:val="00061B41"/>
    <w:rsid w:val="00061ED9"/>
    <w:rsid w:val="00062315"/>
    <w:rsid w:val="0006342C"/>
    <w:rsid w:val="00063A92"/>
    <w:rsid w:val="000648C1"/>
    <w:rsid w:val="00064E5E"/>
    <w:rsid w:val="00064F4E"/>
    <w:rsid w:val="000650E5"/>
    <w:rsid w:val="00065528"/>
    <w:rsid w:val="00065F7D"/>
    <w:rsid w:val="00066151"/>
    <w:rsid w:val="000701E0"/>
    <w:rsid w:val="00070496"/>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86F3B"/>
    <w:rsid w:val="00090FAB"/>
    <w:rsid w:val="0009184F"/>
    <w:rsid w:val="00091A0E"/>
    <w:rsid w:val="00091FB2"/>
    <w:rsid w:val="00093390"/>
    <w:rsid w:val="000945DB"/>
    <w:rsid w:val="000947C5"/>
    <w:rsid w:val="000950D0"/>
    <w:rsid w:val="000957A0"/>
    <w:rsid w:val="00095AAA"/>
    <w:rsid w:val="000961F3"/>
    <w:rsid w:val="00096415"/>
    <w:rsid w:val="00096E61"/>
    <w:rsid w:val="000976BE"/>
    <w:rsid w:val="000A087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8F9"/>
    <w:rsid w:val="000A6B27"/>
    <w:rsid w:val="000B09BE"/>
    <w:rsid w:val="000B0E4D"/>
    <w:rsid w:val="000B1D0C"/>
    <w:rsid w:val="000B21AA"/>
    <w:rsid w:val="000B2C67"/>
    <w:rsid w:val="000B314E"/>
    <w:rsid w:val="000B3170"/>
    <w:rsid w:val="000B39CC"/>
    <w:rsid w:val="000B3BB9"/>
    <w:rsid w:val="000B46AD"/>
    <w:rsid w:val="000B48C1"/>
    <w:rsid w:val="000B4DF4"/>
    <w:rsid w:val="000B5011"/>
    <w:rsid w:val="000B536D"/>
    <w:rsid w:val="000B55F8"/>
    <w:rsid w:val="000B74E8"/>
    <w:rsid w:val="000B771B"/>
    <w:rsid w:val="000C03AD"/>
    <w:rsid w:val="000C0FFA"/>
    <w:rsid w:val="000C1871"/>
    <w:rsid w:val="000C18E6"/>
    <w:rsid w:val="000C1AEF"/>
    <w:rsid w:val="000C26F8"/>
    <w:rsid w:val="000C2D05"/>
    <w:rsid w:val="000C4502"/>
    <w:rsid w:val="000C4E71"/>
    <w:rsid w:val="000C57BD"/>
    <w:rsid w:val="000C5D3B"/>
    <w:rsid w:val="000C5DA3"/>
    <w:rsid w:val="000C663D"/>
    <w:rsid w:val="000C671D"/>
    <w:rsid w:val="000C6C14"/>
    <w:rsid w:val="000C6CFC"/>
    <w:rsid w:val="000C72FC"/>
    <w:rsid w:val="000C78A1"/>
    <w:rsid w:val="000D0126"/>
    <w:rsid w:val="000D0721"/>
    <w:rsid w:val="000D0E15"/>
    <w:rsid w:val="000D1B30"/>
    <w:rsid w:val="000D1BF3"/>
    <w:rsid w:val="000D1D59"/>
    <w:rsid w:val="000D2281"/>
    <w:rsid w:val="000D3510"/>
    <w:rsid w:val="000D3930"/>
    <w:rsid w:val="000D4702"/>
    <w:rsid w:val="000D4A19"/>
    <w:rsid w:val="000D4A93"/>
    <w:rsid w:val="000D4B5C"/>
    <w:rsid w:val="000D6706"/>
    <w:rsid w:val="000D675E"/>
    <w:rsid w:val="000D6C55"/>
    <w:rsid w:val="000D6C5D"/>
    <w:rsid w:val="000D7BC8"/>
    <w:rsid w:val="000D7CBB"/>
    <w:rsid w:val="000E04AF"/>
    <w:rsid w:val="000E0693"/>
    <w:rsid w:val="000E11EE"/>
    <w:rsid w:val="000E121B"/>
    <w:rsid w:val="000E1740"/>
    <w:rsid w:val="000E22D8"/>
    <w:rsid w:val="000E2D65"/>
    <w:rsid w:val="000E2EC2"/>
    <w:rsid w:val="000E425A"/>
    <w:rsid w:val="000E425B"/>
    <w:rsid w:val="000E63FE"/>
    <w:rsid w:val="000E66FA"/>
    <w:rsid w:val="000E75CF"/>
    <w:rsid w:val="000E7CC5"/>
    <w:rsid w:val="000E7DAE"/>
    <w:rsid w:val="000F0D1B"/>
    <w:rsid w:val="000F11B8"/>
    <w:rsid w:val="000F1B63"/>
    <w:rsid w:val="000F235B"/>
    <w:rsid w:val="000F285A"/>
    <w:rsid w:val="000F38F0"/>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68E"/>
    <w:rsid w:val="001056CB"/>
    <w:rsid w:val="00106679"/>
    <w:rsid w:val="00110C60"/>
    <w:rsid w:val="00111870"/>
    <w:rsid w:val="00111986"/>
    <w:rsid w:val="00112B40"/>
    <w:rsid w:val="00112C69"/>
    <w:rsid w:val="0011316C"/>
    <w:rsid w:val="00114C00"/>
    <w:rsid w:val="00114FC9"/>
    <w:rsid w:val="0011505C"/>
    <w:rsid w:val="0011532D"/>
    <w:rsid w:val="001158E7"/>
    <w:rsid w:val="00117140"/>
    <w:rsid w:val="00120C5E"/>
    <w:rsid w:val="00121DF1"/>
    <w:rsid w:val="00121FED"/>
    <w:rsid w:val="00122BA7"/>
    <w:rsid w:val="001237D3"/>
    <w:rsid w:val="001245F6"/>
    <w:rsid w:val="0012466F"/>
    <w:rsid w:val="00125068"/>
    <w:rsid w:val="00125F59"/>
    <w:rsid w:val="00126371"/>
    <w:rsid w:val="00126C87"/>
    <w:rsid w:val="001275FC"/>
    <w:rsid w:val="001306DC"/>
    <w:rsid w:val="00130B89"/>
    <w:rsid w:val="00130F08"/>
    <w:rsid w:val="00131E33"/>
    <w:rsid w:val="00132636"/>
    <w:rsid w:val="00132AC7"/>
    <w:rsid w:val="0013356D"/>
    <w:rsid w:val="00133BA4"/>
    <w:rsid w:val="00134856"/>
    <w:rsid w:val="00134B55"/>
    <w:rsid w:val="00134CBD"/>
    <w:rsid w:val="00135271"/>
    <w:rsid w:val="0013566D"/>
    <w:rsid w:val="00137618"/>
    <w:rsid w:val="00137B3D"/>
    <w:rsid w:val="00137EDB"/>
    <w:rsid w:val="00140014"/>
    <w:rsid w:val="00141205"/>
    <w:rsid w:val="00141C5E"/>
    <w:rsid w:val="00141C8D"/>
    <w:rsid w:val="00142F1D"/>
    <w:rsid w:val="00143FD3"/>
    <w:rsid w:val="00144076"/>
    <w:rsid w:val="00144607"/>
    <w:rsid w:val="00144F45"/>
    <w:rsid w:val="0014629E"/>
    <w:rsid w:val="00147544"/>
    <w:rsid w:val="00150590"/>
    <w:rsid w:val="00150992"/>
    <w:rsid w:val="00150A59"/>
    <w:rsid w:val="00151275"/>
    <w:rsid w:val="0015166F"/>
    <w:rsid w:val="00151F68"/>
    <w:rsid w:val="00153A01"/>
    <w:rsid w:val="00154660"/>
    <w:rsid w:val="00154937"/>
    <w:rsid w:val="001549B9"/>
    <w:rsid w:val="00154B2A"/>
    <w:rsid w:val="00155650"/>
    <w:rsid w:val="00155805"/>
    <w:rsid w:val="00155BAE"/>
    <w:rsid w:val="00160090"/>
    <w:rsid w:val="00160CA5"/>
    <w:rsid w:val="00160ED1"/>
    <w:rsid w:val="0016170A"/>
    <w:rsid w:val="00161724"/>
    <w:rsid w:val="00161F04"/>
    <w:rsid w:val="00162193"/>
    <w:rsid w:val="00162D00"/>
    <w:rsid w:val="001634B6"/>
    <w:rsid w:val="00163D47"/>
    <w:rsid w:val="00164089"/>
    <w:rsid w:val="00164C00"/>
    <w:rsid w:val="00165247"/>
    <w:rsid w:val="00166548"/>
    <w:rsid w:val="00166AFE"/>
    <w:rsid w:val="00167C34"/>
    <w:rsid w:val="001700DC"/>
    <w:rsid w:val="001707E8"/>
    <w:rsid w:val="00170980"/>
    <w:rsid w:val="00171177"/>
    <w:rsid w:val="00171617"/>
    <w:rsid w:val="00171BA3"/>
    <w:rsid w:val="00171D99"/>
    <w:rsid w:val="001721DD"/>
    <w:rsid w:val="00173565"/>
    <w:rsid w:val="00173992"/>
    <w:rsid w:val="001747AC"/>
    <w:rsid w:val="00174B60"/>
    <w:rsid w:val="00174B63"/>
    <w:rsid w:val="00175DAD"/>
    <w:rsid w:val="00175E2D"/>
    <w:rsid w:val="00176E80"/>
    <w:rsid w:val="00177760"/>
    <w:rsid w:val="001777C9"/>
    <w:rsid w:val="00180AFD"/>
    <w:rsid w:val="001818D9"/>
    <w:rsid w:val="00181940"/>
    <w:rsid w:val="00182C80"/>
    <w:rsid w:val="00183833"/>
    <w:rsid w:val="00183A91"/>
    <w:rsid w:val="00184B30"/>
    <w:rsid w:val="00184B9D"/>
    <w:rsid w:val="00184CEB"/>
    <w:rsid w:val="00186341"/>
    <w:rsid w:val="00186E5D"/>
    <w:rsid w:val="0018760B"/>
    <w:rsid w:val="001900BB"/>
    <w:rsid w:val="00190179"/>
    <w:rsid w:val="001903B9"/>
    <w:rsid w:val="00190883"/>
    <w:rsid w:val="00191097"/>
    <w:rsid w:val="00191882"/>
    <w:rsid w:val="00191F0C"/>
    <w:rsid w:val="00192341"/>
    <w:rsid w:val="001927C8"/>
    <w:rsid w:val="00192A0F"/>
    <w:rsid w:val="00192ABF"/>
    <w:rsid w:val="00192BCA"/>
    <w:rsid w:val="00192C18"/>
    <w:rsid w:val="00193254"/>
    <w:rsid w:val="0019356E"/>
    <w:rsid w:val="0019394D"/>
    <w:rsid w:val="00193B4B"/>
    <w:rsid w:val="00194532"/>
    <w:rsid w:val="00194C68"/>
    <w:rsid w:val="001958D1"/>
    <w:rsid w:val="00195C00"/>
    <w:rsid w:val="001975D2"/>
    <w:rsid w:val="00197905"/>
    <w:rsid w:val="001A09A9"/>
    <w:rsid w:val="001A0A01"/>
    <w:rsid w:val="001A0AD2"/>
    <w:rsid w:val="001A0B14"/>
    <w:rsid w:val="001A0CFC"/>
    <w:rsid w:val="001A0DC9"/>
    <w:rsid w:val="001A11FA"/>
    <w:rsid w:val="001A1BA9"/>
    <w:rsid w:val="001A2662"/>
    <w:rsid w:val="001A3B21"/>
    <w:rsid w:val="001A49A4"/>
    <w:rsid w:val="001A4A46"/>
    <w:rsid w:val="001A4CB4"/>
    <w:rsid w:val="001A4DB3"/>
    <w:rsid w:val="001A4F02"/>
    <w:rsid w:val="001A51EA"/>
    <w:rsid w:val="001A5666"/>
    <w:rsid w:val="001A5DEE"/>
    <w:rsid w:val="001A685B"/>
    <w:rsid w:val="001A790D"/>
    <w:rsid w:val="001B0727"/>
    <w:rsid w:val="001B0A85"/>
    <w:rsid w:val="001B27ED"/>
    <w:rsid w:val="001B43B5"/>
    <w:rsid w:val="001B4664"/>
    <w:rsid w:val="001B4C39"/>
    <w:rsid w:val="001B5165"/>
    <w:rsid w:val="001B5816"/>
    <w:rsid w:val="001B68CD"/>
    <w:rsid w:val="001B7160"/>
    <w:rsid w:val="001B7268"/>
    <w:rsid w:val="001C01D7"/>
    <w:rsid w:val="001C069F"/>
    <w:rsid w:val="001C0CC6"/>
    <w:rsid w:val="001C1C89"/>
    <w:rsid w:val="001C1ECB"/>
    <w:rsid w:val="001C20D3"/>
    <w:rsid w:val="001C20D6"/>
    <w:rsid w:val="001C22F9"/>
    <w:rsid w:val="001C2A3C"/>
    <w:rsid w:val="001C403A"/>
    <w:rsid w:val="001C5130"/>
    <w:rsid w:val="001C56A9"/>
    <w:rsid w:val="001C56E6"/>
    <w:rsid w:val="001C5FF0"/>
    <w:rsid w:val="001C740B"/>
    <w:rsid w:val="001C74DA"/>
    <w:rsid w:val="001C7A32"/>
    <w:rsid w:val="001C7A67"/>
    <w:rsid w:val="001D07F1"/>
    <w:rsid w:val="001D1004"/>
    <w:rsid w:val="001D16BB"/>
    <w:rsid w:val="001D1F6D"/>
    <w:rsid w:val="001D291E"/>
    <w:rsid w:val="001D296B"/>
    <w:rsid w:val="001D3660"/>
    <w:rsid w:val="001D376A"/>
    <w:rsid w:val="001D38AE"/>
    <w:rsid w:val="001D4597"/>
    <w:rsid w:val="001D4827"/>
    <w:rsid w:val="001D4F8E"/>
    <w:rsid w:val="001D555E"/>
    <w:rsid w:val="001D5EF8"/>
    <w:rsid w:val="001D5EF9"/>
    <w:rsid w:val="001D63E5"/>
    <w:rsid w:val="001D6F4D"/>
    <w:rsid w:val="001D77A9"/>
    <w:rsid w:val="001D7FA6"/>
    <w:rsid w:val="001D7FE2"/>
    <w:rsid w:val="001E115D"/>
    <w:rsid w:val="001E164C"/>
    <w:rsid w:val="001E17CB"/>
    <w:rsid w:val="001E2045"/>
    <w:rsid w:val="001E29B9"/>
    <w:rsid w:val="001E47DE"/>
    <w:rsid w:val="001E5553"/>
    <w:rsid w:val="001E5798"/>
    <w:rsid w:val="001E5B11"/>
    <w:rsid w:val="001E68F2"/>
    <w:rsid w:val="001E6ADC"/>
    <w:rsid w:val="001E6B00"/>
    <w:rsid w:val="001E726E"/>
    <w:rsid w:val="001E73C1"/>
    <w:rsid w:val="001E7488"/>
    <w:rsid w:val="001E7751"/>
    <w:rsid w:val="001E7AF0"/>
    <w:rsid w:val="001E7E8C"/>
    <w:rsid w:val="001E7ECA"/>
    <w:rsid w:val="001F03A7"/>
    <w:rsid w:val="001F136D"/>
    <w:rsid w:val="001F24CE"/>
    <w:rsid w:val="001F2664"/>
    <w:rsid w:val="001F2E40"/>
    <w:rsid w:val="001F2F99"/>
    <w:rsid w:val="001F3AFE"/>
    <w:rsid w:val="001F3B41"/>
    <w:rsid w:val="001F3CB1"/>
    <w:rsid w:val="001F4116"/>
    <w:rsid w:val="001F47F5"/>
    <w:rsid w:val="001F486B"/>
    <w:rsid w:val="001F4B11"/>
    <w:rsid w:val="001F4FAE"/>
    <w:rsid w:val="001F58A7"/>
    <w:rsid w:val="001F5A4B"/>
    <w:rsid w:val="001F614E"/>
    <w:rsid w:val="001F7CC5"/>
    <w:rsid w:val="002002BA"/>
    <w:rsid w:val="00201198"/>
    <w:rsid w:val="00201384"/>
    <w:rsid w:val="0020197D"/>
    <w:rsid w:val="00201F75"/>
    <w:rsid w:val="00202C4C"/>
    <w:rsid w:val="002030AD"/>
    <w:rsid w:val="002036C2"/>
    <w:rsid w:val="00203808"/>
    <w:rsid w:val="0020435F"/>
    <w:rsid w:val="00204569"/>
    <w:rsid w:val="00204C3E"/>
    <w:rsid w:val="00204CE7"/>
    <w:rsid w:val="00205C8D"/>
    <w:rsid w:val="00206050"/>
    <w:rsid w:val="00206357"/>
    <w:rsid w:val="00207F65"/>
    <w:rsid w:val="002108EE"/>
    <w:rsid w:val="002114BF"/>
    <w:rsid w:val="002125FE"/>
    <w:rsid w:val="002132EC"/>
    <w:rsid w:val="0021358C"/>
    <w:rsid w:val="00213A38"/>
    <w:rsid w:val="00214359"/>
    <w:rsid w:val="002163E4"/>
    <w:rsid w:val="00216793"/>
    <w:rsid w:val="00216B06"/>
    <w:rsid w:val="00217354"/>
    <w:rsid w:val="002175BD"/>
    <w:rsid w:val="00221513"/>
    <w:rsid w:val="0022429E"/>
    <w:rsid w:val="0022493C"/>
    <w:rsid w:val="00224E2B"/>
    <w:rsid w:val="00225455"/>
    <w:rsid w:val="0022546F"/>
    <w:rsid w:val="00225882"/>
    <w:rsid w:val="00225A9B"/>
    <w:rsid w:val="00227AE7"/>
    <w:rsid w:val="00227EBE"/>
    <w:rsid w:val="00232481"/>
    <w:rsid w:val="0023272A"/>
    <w:rsid w:val="00232914"/>
    <w:rsid w:val="00233790"/>
    <w:rsid w:val="00233E9F"/>
    <w:rsid w:val="00233F09"/>
    <w:rsid w:val="00234091"/>
    <w:rsid w:val="00235032"/>
    <w:rsid w:val="00235271"/>
    <w:rsid w:val="00235B85"/>
    <w:rsid w:val="00236868"/>
    <w:rsid w:val="002372B2"/>
    <w:rsid w:val="002375E9"/>
    <w:rsid w:val="0023782C"/>
    <w:rsid w:val="002411E5"/>
    <w:rsid w:val="002411E7"/>
    <w:rsid w:val="002411EA"/>
    <w:rsid w:val="002414A4"/>
    <w:rsid w:val="00242126"/>
    <w:rsid w:val="002423CC"/>
    <w:rsid w:val="002429AE"/>
    <w:rsid w:val="00243386"/>
    <w:rsid w:val="002441E5"/>
    <w:rsid w:val="0024587A"/>
    <w:rsid w:val="00245A81"/>
    <w:rsid w:val="00245C72"/>
    <w:rsid w:val="002464D5"/>
    <w:rsid w:val="002465E0"/>
    <w:rsid w:val="00246D99"/>
    <w:rsid w:val="00247647"/>
    <w:rsid w:val="00247A02"/>
    <w:rsid w:val="002509C1"/>
    <w:rsid w:val="0025149B"/>
    <w:rsid w:val="00252CE3"/>
    <w:rsid w:val="00253F6A"/>
    <w:rsid w:val="0025455A"/>
    <w:rsid w:val="002545DF"/>
    <w:rsid w:val="00254C47"/>
    <w:rsid w:val="00254D96"/>
    <w:rsid w:val="0025558C"/>
    <w:rsid w:val="00255ACB"/>
    <w:rsid w:val="00256478"/>
    <w:rsid w:val="00256BB7"/>
    <w:rsid w:val="00257B2A"/>
    <w:rsid w:val="00260466"/>
    <w:rsid w:val="00260533"/>
    <w:rsid w:val="0026094E"/>
    <w:rsid w:val="00261AEF"/>
    <w:rsid w:val="00261FB6"/>
    <w:rsid w:val="00263874"/>
    <w:rsid w:val="00263B8B"/>
    <w:rsid w:val="002647BB"/>
    <w:rsid w:val="002663C7"/>
    <w:rsid w:val="00266563"/>
    <w:rsid w:val="00266C58"/>
    <w:rsid w:val="00266E77"/>
    <w:rsid w:val="002671DA"/>
    <w:rsid w:val="00270360"/>
    <w:rsid w:val="00270365"/>
    <w:rsid w:val="002707E4"/>
    <w:rsid w:val="00270A16"/>
    <w:rsid w:val="00270C41"/>
    <w:rsid w:val="00270C60"/>
    <w:rsid w:val="0027227D"/>
    <w:rsid w:val="00272922"/>
    <w:rsid w:val="002733BA"/>
    <w:rsid w:val="002743FA"/>
    <w:rsid w:val="00274AEB"/>
    <w:rsid w:val="00274D23"/>
    <w:rsid w:val="00274FFC"/>
    <w:rsid w:val="002753CB"/>
    <w:rsid w:val="002753FB"/>
    <w:rsid w:val="00275551"/>
    <w:rsid w:val="00276585"/>
    <w:rsid w:val="002773CA"/>
    <w:rsid w:val="00277A98"/>
    <w:rsid w:val="00277C55"/>
    <w:rsid w:val="002802DB"/>
    <w:rsid w:val="002803E4"/>
    <w:rsid w:val="00280808"/>
    <w:rsid w:val="00280A8C"/>
    <w:rsid w:val="00281090"/>
    <w:rsid w:val="00281992"/>
    <w:rsid w:val="00282096"/>
    <w:rsid w:val="002820CB"/>
    <w:rsid w:val="002840E2"/>
    <w:rsid w:val="0028438C"/>
    <w:rsid w:val="002844F8"/>
    <w:rsid w:val="00284523"/>
    <w:rsid w:val="00284C7C"/>
    <w:rsid w:val="002856A4"/>
    <w:rsid w:val="00286F06"/>
    <w:rsid w:val="002870FB"/>
    <w:rsid w:val="002872FC"/>
    <w:rsid w:val="0028778A"/>
    <w:rsid w:val="00287AC1"/>
    <w:rsid w:val="00287CB1"/>
    <w:rsid w:val="002922A5"/>
    <w:rsid w:val="00294135"/>
    <w:rsid w:val="002943B5"/>
    <w:rsid w:val="0029453B"/>
    <w:rsid w:val="00294A01"/>
    <w:rsid w:val="00295B2F"/>
    <w:rsid w:val="00295CCE"/>
    <w:rsid w:val="00295EF7"/>
    <w:rsid w:val="00296239"/>
    <w:rsid w:val="00296311"/>
    <w:rsid w:val="002968CA"/>
    <w:rsid w:val="00296ACA"/>
    <w:rsid w:val="0029704A"/>
    <w:rsid w:val="00297966"/>
    <w:rsid w:val="002979DF"/>
    <w:rsid w:val="00297B9F"/>
    <w:rsid w:val="002A0841"/>
    <w:rsid w:val="002A11C1"/>
    <w:rsid w:val="002A15E5"/>
    <w:rsid w:val="002A23FA"/>
    <w:rsid w:val="002A2B30"/>
    <w:rsid w:val="002A2C37"/>
    <w:rsid w:val="002A352C"/>
    <w:rsid w:val="002A48BF"/>
    <w:rsid w:val="002A5A62"/>
    <w:rsid w:val="002A65E2"/>
    <w:rsid w:val="002A6EAC"/>
    <w:rsid w:val="002A75C7"/>
    <w:rsid w:val="002A7AAF"/>
    <w:rsid w:val="002B0583"/>
    <w:rsid w:val="002B0F9D"/>
    <w:rsid w:val="002B14BF"/>
    <w:rsid w:val="002B1A49"/>
    <w:rsid w:val="002B1CD0"/>
    <w:rsid w:val="002B428E"/>
    <w:rsid w:val="002B5BF8"/>
    <w:rsid w:val="002B61C7"/>
    <w:rsid w:val="002B6C94"/>
    <w:rsid w:val="002B7621"/>
    <w:rsid w:val="002B78D4"/>
    <w:rsid w:val="002B795A"/>
    <w:rsid w:val="002B79D2"/>
    <w:rsid w:val="002B7B6A"/>
    <w:rsid w:val="002B7ED0"/>
    <w:rsid w:val="002C14FC"/>
    <w:rsid w:val="002C2668"/>
    <w:rsid w:val="002C26A8"/>
    <w:rsid w:val="002C3045"/>
    <w:rsid w:val="002C30AB"/>
    <w:rsid w:val="002C3257"/>
    <w:rsid w:val="002C42D1"/>
    <w:rsid w:val="002C4653"/>
    <w:rsid w:val="002C49BC"/>
    <w:rsid w:val="002C4A84"/>
    <w:rsid w:val="002C50B1"/>
    <w:rsid w:val="002C5A5F"/>
    <w:rsid w:val="002C5CE3"/>
    <w:rsid w:val="002C5DC3"/>
    <w:rsid w:val="002C5E03"/>
    <w:rsid w:val="002C64CA"/>
    <w:rsid w:val="002C68B8"/>
    <w:rsid w:val="002C6BCD"/>
    <w:rsid w:val="002C6C66"/>
    <w:rsid w:val="002C718C"/>
    <w:rsid w:val="002C72B7"/>
    <w:rsid w:val="002C7C61"/>
    <w:rsid w:val="002C7F0C"/>
    <w:rsid w:val="002D00C2"/>
    <w:rsid w:val="002D03E3"/>
    <w:rsid w:val="002D0CA2"/>
    <w:rsid w:val="002D162C"/>
    <w:rsid w:val="002D2A33"/>
    <w:rsid w:val="002D2DC5"/>
    <w:rsid w:val="002D2EF9"/>
    <w:rsid w:val="002D2FF7"/>
    <w:rsid w:val="002D3857"/>
    <w:rsid w:val="002D455C"/>
    <w:rsid w:val="002D4664"/>
    <w:rsid w:val="002D48C9"/>
    <w:rsid w:val="002D4EE7"/>
    <w:rsid w:val="002D61FD"/>
    <w:rsid w:val="002D6D3C"/>
    <w:rsid w:val="002D7574"/>
    <w:rsid w:val="002D75A2"/>
    <w:rsid w:val="002D7686"/>
    <w:rsid w:val="002D7E02"/>
    <w:rsid w:val="002E04F8"/>
    <w:rsid w:val="002E1261"/>
    <w:rsid w:val="002E19C8"/>
    <w:rsid w:val="002E1C78"/>
    <w:rsid w:val="002E208C"/>
    <w:rsid w:val="002E236E"/>
    <w:rsid w:val="002E2BF6"/>
    <w:rsid w:val="002E342E"/>
    <w:rsid w:val="002E34A4"/>
    <w:rsid w:val="002E3F92"/>
    <w:rsid w:val="002E44F3"/>
    <w:rsid w:val="002E4947"/>
    <w:rsid w:val="002E4BD1"/>
    <w:rsid w:val="002E4CD9"/>
    <w:rsid w:val="002E55E9"/>
    <w:rsid w:val="002E57E3"/>
    <w:rsid w:val="002E5AF9"/>
    <w:rsid w:val="002E5C03"/>
    <w:rsid w:val="002E6B82"/>
    <w:rsid w:val="002E6EA3"/>
    <w:rsid w:val="002E6F5C"/>
    <w:rsid w:val="002E7318"/>
    <w:rsid w:val="002E78C2"/>
    <w:rsid w:val="002E78DC"/>
    <w:rsid w:val="002F03F7"/>
    <w:rsid w:val="002F04CC"/>
    <w:rsid w:val="002F0EF4"/>
    <w:rsid w:val="002F12A8"/>
    <w:rsid w:val="002F2122"/>
    <w:rsid w:val="002F295B"/>
    <w:rsid w:val="002F3005"/>
    <w:rsid w:val="002F356C"/>
    <w:rsid w:val="002F3D7C"/>
    <w:rsid w:val="002F40B2"/>
    <w:rsid w:val="002F45D9"/>
    <w:rsid w:val="002F4652"/>
    <w:rsid w:val="002F487A"/>
    <w:rsid w:val="002F49F2"/>
    <w:rsid w:val="002F4BCA"/>
    <w:rsid w:val="002F5E97"/>
    <w:rsid w:val="002F5FEB"/>
    <w:rsid w:val="002F62C4"/>
    <w:rsid w:val="002F62CF"/>
    <w:rsid w:val="003006D0"/>
    <w:rsid w:val="00300F02"/>
    <w:rsid w:val="0030134E"/>
    <w:rsid w:val="00301A31"/>
    <w:rsid w:val="00301B86"/>
    <w:rsid w:val="003028F5"/>
    <w:rsid w:val="003029EC"/>
    <w:rsid w:val="003032A8"/>
    <w:rsid w:val="00304B05"/>
    <w:rsid w:val="0030508F"/>
    <w:rsid w:val="0030525D"/>
    <w:rsid w:val="00305574"/>
    <w:rsid w:val="0030728D"/>
    <w:rsid w:val="00307404"/>
    <w:rsid w:val="00307904"/>
    <w:rsid w:val="003102E7"/>
    <w:rsid w:val="0031128E"/>
    <w:rsid w:val="003116C2"/>
    <w:rsid w:val="00311D39"/>
    <w:rsid w:val="003132FA"/>
    <w:rsid w:val="003134B4"/>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81B"/>
    <w:rsid w:val="003250A3"/>
    <w:rsid w:val="003258B5"/>
    <w:rsid w:val="00325964"/>
    <w:rsid w:val="003263AE"/>
    <w:rsid w:val="00326CEE"/>
    <w:rsid w:val="00327209"/>
    <w:rsid w:val="00327780"/>
    <w:rsid w:val="00330B35"/>
    <w:rsid w:val="00330CDF"/>
    <w:rsid w:val="0033132C"/>
    <w:rsid w:val="00331FEA"/>
    <w:rsid w:val="003320E8"/>
    <w:rsid w:val="00332F48"/>
    <w:rsid w:val="003334F1"/>
    <w:rsid w:val="003338E5"/>
    <w:rsid w:val="003340B3"/>
    <w:rsid w:val="003344B8"/>
    <w:rsid w:val="003348FC"/>
    <w:rsid w:val="0033523E"/>
    <w:rsid w:val="00335467"/>
    <w:rsid w:val="003356FC"/>
    <w:rsid w:val="00336633"/>
    <w:rsid w:val="003374D3"/>
    <w:rsid w:val="0033768B"/>
    <w:rsid w:val="003378D7"/>
    <w:rsid w:val="00337C7A"/>
    <w:rsid w:val="00341035"/>
    <w:rsid w:val="00341B84"/>
    <w:rsid w:val="003425FF"/>
    <w:rsid w:val="00342BA3"/>
    <w:rsid w:val="003435CC"/>
    <w:rsid w:val="00343CD1"/>
    <w:rsid w:val="00343DB6"/>
    <w:rsid w:val="003444C7"/>
    <w:rsid w:val="00344E01"/>
    <w:rsid w:val="00345A03"/>
    <w:rsid w:val="00346907"/>
    <w:rsid w:val="0034695E"/>
    <w:rsid w:val="00346993"/>
    <w:rsid w:val="003469A6"/>
    <w:rsid w:val="0034744A"/>
    <w:rsid w:val="00347B37"/>
    <w:rsid w:val="00350222"/>
    <w:rsid w:val="00350849"/>
    <w:rsid w:val="0035097B"/>
    <w:rsid w:val="00350BE4"/>
    <w:rsid w:val="00350E92"/>
    <w:rsid w:val="00351C8F"/>
    <w:rsid w:val="00351F9B"/>
    <w:rsid w:val="00352A24"/>
    <w:rsid w:val="00352CC9"/>
    <w:rsid w:val="003538A5"/>
    <w:rsid w:val="00354EFA"/>
    <w:rsid w:val="00355253"/>
    <w:rsid w:val="00355269"/>
    <w:rsid w:val="00355845"/>
    <w:rsid w:val="0035592B"/>
    <w:rsid w:val="00355EB5"/>
    <w:rsid w:val="00355EF7"/>
    <w:rsid w:val="00356302"/>
    <w:rsid w:val="00356A7C"/>
    <w:rsid w:val="00357754"/>
    <w:rsid w:val="00357E56"/>
    <w:rsid w:val="00360818"/>
    <w:rsid w:val="0036086A"/>
    <w:rsid w:val="00360CD6"/>
    <w:rsid w:val="0036115C"/>
    <w:rsid w:val="00362050"/>
    <w:rsid w:val="00362DB6"/>
    <w:rsid w:val="0036308D"/>
    <w:rsid w:val="003636C1"/>
    <w:rsid w:val="0036445C"/>
    <w:rsid w:val="00364BA1"/>
    <w:rsid w:val="0036516B"/>
    <w:rsid w:val="00365222"/>
    <w:rsid w:val="00365BF2"/>
    <w:rsid w:val="00365E52"/>
    <w:rsid w:val="00370916"/>
    <w:rsid w:val="00370C84"/>
    <w:rsid w:val="00370F38"/>
    <w:rsid w:val="003718FC"/>
    <w:rsid w:val="00372B39"/>
    <w:rsid w:val="00372C74"/>
    <w:rsid w:val="003736D0"/>
    <w:rsid w:val="00373787"/>
    <w:rsid w:val="003749EE"/>
    <w:rsid w:val="00374D94"/>
    <w:rsid w:val="003756F8"/>
    <w:rsid w:val="003758F5"/>
    <w:rsid w:val="00375F24"/>
    <w:rsid w:val="003763E4"/>
    <w:rsid w:val="00376D1C"/>
    <w:rsid w:val="00377C03"/>
    <w:rsid w:val="00377EBC"/>
    <w:rsid w:val="00381319"/>
    <w:rsid w:val="0038137F"/>
    <w:rsid w:val="00381593"/>
    <w:rsid w:val="003817A5"/>
    <w:rsid w:val="003817F8"/>
    <w:rsid w:val="00383656"/>
    <w:rsid w:val="00383760"/>
    <w:rsid w:val="00383D9D"/>
    <w:rsid w:val="00383ED9"/>
    <w:rsid w:val="003845C9"/>
    <w:rsid w:val="0038615F"/>
    <w:rsid w:val="003863DB"/>
    <w:rsid w:val="0038653E"/>
    <w:rsid w:val="00386FF2"/>
    <w:rsid w:val="0038772F"/>
    <w:rsid w:val="0039007F"/>
    <w:rsid w:val="003908E0"/>
    <w:rsid w:val="00390C28"/>
    <w:rsid w:val="00391413"/>
    <w:rsid w:val="003917F8"/>
    <w:rsid w:val="00391D20"/>
    <w:rsid w:val="003925C5"/>
    <w:rsid w:val="00392EF5"/>
    <w:rsid w:val="003933B4"/>
    <w:rsid w:val="003941F4"/>
    <w:rsid w:val="00395E48"/>
    <w:rsid w:val="00395F90"/>
    <w:rsid w:val="003A04FF"/>
    <w:rsid w:val="003A0B53"/>
    <w:rsid w:val="003A20BD"/>
    <w:rsid w:val="003A21E8"/>
    <w:rsid w:val="003A2565"/>
    <w:rsid w:val="003A33F2"/>
    <w:rsid w:val="003A392A"/>
    <w:rsid w:val="003A3ECC"/>
    <w:rsid w:val="003A4FF0"/>
    <w:rsid w:val="003A57BE"/>
    <w:rsid w:val="003A5CC9"/>
    <w:rsid w:val="003A5E6B"/>
    <w:rsid w:val="003A5E9E"/>
    <w:rsid w:val="003A5FB4"/>
    <w:rsid w:val="003A6261"/>
    <w:rsid w:val="003A678C"/>
    <w:rsid w:val="003A682E"/>
    <w:rsid w:val="003A68C9"/>
    <w:rsid w:val="003A6A17"/>
    <w:rsid w:val="003A76B8"/>
    <w:rsid w:val="003A7DED"/>
    <w:rsid w:val="003B088C"/>
    <w:rsid w:val="003B0A0E"/>
    <w:rsid w:val="003B0FF8"/>
    <w:rsid w:val="003B10B4"/>
    <w:rsid w:val="003B129D"/>
    <w:rsid w:val="003B1AD8"/>
    <w:rsid w:val="003B20B4"/>
    <w:rsid w:val="003B2662"/>
    <w:rsid w:val="003B3897"/>
    <w:rsid w:val="003B46B2"/>
    <w:rsid w:val="003B48B1"/>
    <w:rsid w:val="003B4BEF"/>
    <w:rsid w:val="003B52DA"/>
    <w:rsid w:val="003B574E"/>
    <w:rsid w:val="003B5BFA"/>
    <w:rsid w:val="003B5F84"/>
    <w:rsid w:val="003B6281"/>
    <w:rsid w:val="003B6579"/>
    <w:rsid w:val="003B741C"/>
    <w:rsid w:val="003B742B"/>
    <w:rsid w:val="003B7561"/>
    <w:rsid w:val="003B75B0"/>
    <w:rsid w:val="003B790C"/>
    <w:rsid w:val="003B7DC5"/>
    <w:rsid w:val="003C02E8"/>
    <w:rsid w:val="003C04CE"/>
    <w:rsid w:val="003C05BF"/>
    <w:rsid w:val="003C15A3"/>
    <w:rsid w:val="003C1683"/>
    <w:rsid w:val="003C1E83"/>
    <w:rsid w:val="003C2416"/>
    <w:rsid w:val="003C374B"/>
    <w:rsid w:val="003C37C4"/>
    <w:rsid w:val="003C3B8E"/>
    <w:rsid w:val="003C3D8D"/>
    <w:rsid w:val="003C3DBD"/>
    <w:rsid w:val="003C5A8B"/>
    <w:rsid w:val="003C5B76"/>
    <w:rsid w:val="003C5C69"/>
    <w:rsid w:val="003C6535"/>
    <w:rsid w:val="003C6FC0"/>
    <w:rsid w:val="003C720A"/>
    <w:rsid w:val="003C7F10"/>
    <w:rsid w:val="003D045C"/>
    <w:rsid w:val="003D0A9E"/>
    <w:rsid w:val="003D0BFB"/>
    <w:rsid w:val="003D22FC"/>
    <w:rsid w:val="003D36BA"/>
    <w:rsid w:val="003D3A2C"/>
    <w:rsid w:val="003D3A6C"/>
    <w:rsid w:val="003D3DCB"/>
    <w:rsid w:val="003D43CB"/>
    <w:rsid w:val="003D4749"/>
    <w:rsid w:val="003D4757"/>
    <w:rsid w:val="003D4989"/>
    <w:rsid w:val="003D4E15"/>
    <w:rsid w:val="003D57AF"/>
    <w:rsid w:val="003D57FB"/>
    <w:rsid w:val="003D5841"/>
    <w:rsid w:val="003D5F72"/>
    <w:rsid w:val="003D616E"/>
    <w:rsid w:val="003D65BD"/>
    <w:rsid w:val="003D72ED"/>
    <w:rsid w:val="003D741C"/>
    <w:rsid w:val="003D7FAC"/>
    <w:rsid w:val="003E021C"/>
    <w:rsid w:val="003E053A"/>
    <w:rsid w:val="003E1B40"/>
    <w:rsid w:val="003E1C56"/>
    <w:rsid w:val="003E2AB4"/>
    <w:rsid w:val="003E2F28"/>
    <w:rsid w:val="003E32D0"/>
    <w:rsid w:val="003E36A2"/>
    <w:rsid w:val="003E3F30"/>
    <w:rsid w:val="003E3F79"/>
    <w:rsid w:val="003E5376"/>
    <w:rsid w:val="003E7132"/>
    <w:rsid w:val="003F1400"/>
    <w:rsid w:val="003F1736"/>
    <w:rsid w:val="003F1CC2"/>
    <w:rsid w:val="003F22BB"/>
    <w:rsid w:val="003F284C"/>
    <w:rsid w:val="003F3CFF"/>
    <w:rsid w:val="003F4CCD"/>
    <w:rsid w:val="003F5420"/>
    <w:rsid w:val="003F55F7"/>
    <w:rsid w:val="003F5736"/>
    <w:rsid w:val="003F5A62"/>
    <w:rsid w:val="003F5D58"/>
    <w:rsid w:val="003F6609"/>
    <w:rsid w:val="003F6B8F"/>
    <w:rsid w:val="003F6C04"/>
    <w:rsid w:val="003F6D06"/>
    <w:rsid w:val="003F709C"/>
    <w:rsid w:val="003F7265"/>
    <w:rsid w:val="003F7DEB"/>
    <w:rsid w:val="003F7F40"/>
    <w:rsid w:val="004006D1"/>
    <w:rsid w:val="00400FC1"/>
    <w:rsid w:val="00401073"/>
    <w:rsid w:val="0040179F"/>
    <w:rsid w:val="0040222C"/>
    <w:rsid w:val="0040262C"/>
    <w:rsid w:val="00402776"/>
    <w:rsid w:val="00402A36"/>
    <w:rsid w:val="00402B56"/>
    <w:rsid w:val="00403B55"/>
    <w:rsid w:val="00404061"/>
    <w:rsid w:val="00404201"/>
    <w:rsid w:val="00405605"/>
    <w:rsid w:val="004056C0"/>
    <w:rsid w:val="0040623F"/>
    <w:rsid w:val="00406A59"/>
    <w:rsid w:val="00406EEC"/>
    <w:rsid w:val="00407083"/>
    <w:rsid w:val="00407E49"/>
    <w:rsid w:val="004105F4"/>
    <w:rsid w:val="00411290"/>
    <w:rsid w:val="00411E49"/>
    <w:rsid w:val="00412145"/>
    <w:rsid w:val="004125D9"/>
    <w:rsid w:val="00412733"/>
    <w:rsid w:val="00412A6E"/>
    <w:rsid w:val="00413032"/>
    <w:rsid w:val="004137CB"/>
    <w:rsid w:val="00413E0F"/>
    <w:rsid w:val="0041465E"/>
    <w:rsid w:val="004146E3"/>
    <w:rsid w:val="00414E89"/>
    <w:rsid w:val="00415036"/>
    <w:rsid w:val="0041512B"/>
    <w:rsid w:val="00415859"/>
    <w:rsid w:val="00415C2E"/>
    <w:rsid w:val="00415FBF"/>
    <w:rsid w:val="004169CA"/>
    <w:rsid w:val="00416E91"/>
    <w:rsid w:val="00417170"/>
    <w:rsid w:val="0041789F"/>
    <w:rsid w:val="00422A81"/>
    <w:rsid w:val="00422F52"/>
    <w:rsid w:val="004235E2"/>
    <w:rsid w:val="004238DF"/>
    <w:rsid w:val="004242BC"/>
    <w:rsid w:val="004246DD"/>
    <w:rsid w:val="004246E4"/>
    <w:rsid w:val="00425247"/>
    <w:rsid w:val="00425446"/>
    <w:rsid w:val="00425B1B"/>
    <w:rsid w:val="00425B4C"/>
    <w:rsid w:val="00425F7F"/>
    <w:rsid w:val="00426139"/>
    <w:rsid w:val="00426912"/>
    <w:rsid w:val="004269CC"/>
    <w:rsid w:val="00426FE6"/>
    <w:rsid w:val="00431731"/>
    <w:rsid w:val="00431E85"/>
    <w:rsid w:val="00432010"/>
    <w:rsid w:val="004323B7"/>
    <w:rsid w:val="00433086"/>
    <w:rsid w:val="00434181"/>
    <w:rsid w:val="004350F3"/>
    <w:rsid w:val="00435E51"/>
    <w:rsid w:val="00435EBE"/>
    <w:rsid w:val="004364E8"/>
    <w:rsid w:val="00436E73"/>
    <w:rsid w:val="004374CA"/>
    <w:rsid w:val="00440191"/>
    <w:rsid w:val="00440E28"/>
    <w:rsid w:val="00441BF6"/>
    <w:rsid w:val="004421EA"/>
    <w:rsid w:val="004423FF"/>
    <w:rsid w:val="00442F65"/>
    <w:rsid w:val="0044384D"/>
    <w:rsid w:val="0044433A"/>
    <w:rsid w:val="004443C3"/>
    <w:rsid w:val="00444B75"/>
    <w:rsid w:val="00444D7B"/>
    <w:rsid w:val="00445023"/>
    <w:rsid w:val="00445B6A"/>
    <w:rsid w:val="00445F28"/>
    <w:rsid w:val="00446320"/>
    <w:rsid w:val="0044744C"/>
    <w:rsid w:val="0045008D"/>
    <w:rsid w:val="0045013C"/>
    <w:rsid w:val="00450DD8"/>
    <w:rsid w:val="00451496"/>
    <w:rsid w:val="0045188B"/>
    <w:rsid w:val="00451E2B"/>
    <w:rsid w:val="00451F7B"/>
    <w:rsid w:val="00452081"/>
    <w:rsid w:val="0045284B"/>
    <w:rsid w:val="00452EC2"/>
    <w:rsid w:val="0045303D"/>
    <w:rsid w:val="00453107"/>
    <w:rsid w:val="00453B7D"/>
    <w:rsid w:val="00453DD1"/>
    <w:rsid w:val="00454BD5"/>
    <w:rsid w:val="004557EB"/>
    <w:rsid w:val="0045686D"/>
    <w:rsid w:val="00456B52"/>
    <w:rsid w:val="00456BA6"/>
    <w:rsid w:val="00457658"/>
    <w:rsid w:val="00457A7E"/>
    <w:rsid w:val="00457F15"/>
    <w:rsid w:val="00457F49"/>
    <w:rsid w:val="00461448"/>
    <w:rsid w:val="00462210"/>
    <w:rsid w:val="00462372"/>
    <w:rsid w:val="004637CA"/>
    <w:rsid w:val="00464686"/>
    <w:rsid w:val="00464B84"/>
    <w:rsid w:val="00466187"/>
    <w:rsid w:val="0046699D"/>
    <w:rsid w:val="004675A2"/>
    <w:rsid w:val="00467ED6"/>
    <w:rsid w:val="004709C3"/>
    <w:rsid w:val="00470AD4"/>
    <w:rsid w:val="004710D4"/>
    <w:rsid w:val="004719F6"/>
    <w:rsid w:val="00471A38"/>
    <w:rsid w:val="00472737"/>
    <w:rsid w:val="004740B5"/>
    <w:rsid w:val="004742ED"/>
    <w:rsid w:val="00474868"/>
    <w:rsid w:val="00475191"/>
    <w:rsid w:val="00475357"/>
    <w:rsid w:val="0047568D"/>
    <w:rsid w:val="004758EC"/>
    <w:rsid w:val="00475A12"/>
    <w:rsid w:val="00475C96"/>
    <w:rsid w:val="00476513"/>
    <w:rsid w:val="0047660A"/>
    <w:rsid w:val="00476A31"/>
    <w:rsid w:val="0047775E"/>
    <w:rsid w:val="004809C8"/>
    <w:rsid w:val="00480E59"/>
    <w:rsid w:val="0048138E"/>
    <w:rsid w:val="00481447"/>
    <w:rsid w:val="00482FF7"/>
    <w:rsid w:val="0048330F"/>
    <w:rsid w:val="00483FD9"/>
    <w:rsid w:val="00486A74"/>
    <w:rsid w:val="004876DC"/>
    <w:rsid w:val="00487CDD"/>
    <w:rsid w:val="00491225"/>
    <w:rsid w:val="0049139B"/>
    <w:rsid w:val="0049166D"/>
    <w:rsid w:val="00491BE8"/>
    <w:rsid w:val="004933B7"/>
    <w:rsid w:val="0049382D"/>
    <w:rsid w:val="00494021"/>
    <w:rsid w:val="00494599"/>
    <w:rsid w:val="00494DFB"/>
    <w:rsid w:val="0049543C"/>
    <w:rsid w:val="00495601"/>
    <w:rsid w:val="004958E4"/>
    <w:rsid w:val="00495FE8"/>
    <w:rsid w:val="00496045"/>
    <w:rsid w:val="0049643A"/>
    <w:rsid w:val="0049697B"/>
    <w:rsid w:val="00496AF2"/>
    <w:rsid w:val="004976DD"/>
    <w:rsid w:val="004A08B2"/>
    <w:rsid w:val="004A1445"/>
    <w:rsid w:val="004A17A7"/>
    <w:rsid w:val="004A17C3"/>
    <w:rsid w:val="004A19D9"/>
    <w:rsid w:val="004A1B7A"/>
    <w:rsid w:val="004A2136"/>
    <w:rsid w:val="004A22AF"/>
    <w:rsid w:val="004A2633"/>
    <w:rsid w:val="004A338A"/>
    <w:rsid w:val="004A396C"/>
    <w:rsid w:val="004A3EB5"/>
    <w:rsid w:val="004A44CC"/>
    <w:rsid w:val="004A4948"/>
    <w:rsid w:val="004A4CAB"/>
    <w:rsid w:val="004A4CE6"/>
    <w:rsid w:val="004A4FCE"/>
    <w:rsid w:val="004A5121"/>
    <w:rsid w:val="004A5A02"/>
    <w:rsid w:val="004A622C"/>
    <w:rsid w:val="004A6496"/>
    <w:rsid w:val="004A6D9A"/>
    <w:rsid w:val="004A77ED"/>
    <w:rsid w:val="004B03D7"/>
    <w:rsid w:val="004B0A44"/>
    <w:rsid w:val="004B0AE8"/>
    <w:rsid w:val="004B0FE1"/>
    <w:rsid w:val="004B10A9"/>
    <w:rsid w:val="004B1412"/>
    <w:rsid w:val="004B22B9"/>
    <w:rsid w:val="004B3342"/>
    <w:rsid w:val="004B47DF"/>
    <w:rsid w:val="004B51C7"/>
    <w:rsid w:val="004B52D8"/>
    <w:rsid w:val="004B5811"/>
    <w:rsid w:val="004B633E"/>
    <w:rsid w:val="004B667B"/>
    <w:rsid w:val="004B7045"/>
    <w:rsid w:val="004B71C1"/>
    <w:rsid w:val="004B754D"/>
    <w:rsid w:val="004B75A9"/>
    <w:rsid w:val="004C07C1"/>
    <w:rsid w:val="004C0B0C"/>
    <w:rsid w:val="004C0F28"/>
    <w:rsid w:val="004C148B"/>
    <w:rsid w:val="004C1BC8"/>
    <w:rsid w:val="004C2027"/>
    <w:rsid w:val="004C2907"/>
    <w:rsid w:val="004C2C46"/>
    <w:rsid w:val="004C4F6F"/>
    <w:rsid w:val="004C4FA7"/>
    <w:rsid w:val="004C5395"/>
    <w:rsid w:val="004C5627"/>
    <w:rsid w:val="004C5D40"/>
    <w:rsid w:val="004C616D"/>
    <w:rsid w:val="004C79BD"/>
    <w:rsid w:val="004C7DF9"/>
    <w:rsid w:val="004D01AB"/>
    <w:rsid w:val="004D037F"/>
    <w:rsid w:val="004D076D"/>
    <w:rsid w:val="004D07D2"/>
    <w:rsid w:val="004D111B"/>
    <w:rsid w:val="004D15A3"/>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247"/>
    <w:rsid w:val="004E47FD"/>
    <w:rsid w:val="004E4D80"/>
    <w:rsid w:val="004E541B"/>
    <w:rsid w:val="004E5522"/>
    <w:rsid w:val="004E75C2"/>
    <w:rsid w:val="004E794E"/>
    <w:rsid w:val="004E7AB3"/>
    <w:rsid w:val="004E7F8D"/>
    <w:rsid w:val="004F0B3B"/>
    <w:rsid w:val="004F120C"/>
    <w:rsid w:val="004F153A"/>
    <w:rsid w:val="004F18D3"/>
    <w:rsid w:val="004F20A4"/>
    <w:rsid w:val="004F297E"/>
    <w:rsid w:val="004F33B6"/>
    <w:rsid w:val="004F3C41"/>
    <w:rsid w:val="004F3EC3"/>
    <w:rsid w:val="004F6C42"/>
    <w:rsid w:val="004F78B2"/>
    <w:rsid w:val="00500200"/>
    <w:rsid w:val="005020B4"/>
    <w:rsid w:val="00502110"/>
    <w:rsid w:val="00502881"/>
    <w:rsid w:val="005029C2"/>
    <w:rsid w:val="00503250"/>
    <w:rsid w:val="00503600"/>
    <w:rsid w:val="0050374F"/>
    <w:rsid w:val="005039CA"/>
    <w:rsid w:val="00503E14"/>
    <w:rsid w:val="00504D71"/>
    <w:rsid w:val="005050B9"/>
    <w:rsid w:val="00505E47"/>
    <w:rsid w:val="0050617E"/>
    <w:rsid w:val="00506317"/>
    <w:rsid w:val="005074B8"/>
    <w:rsid w:val="00507716"/>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59D5"/>
    <w:rsid w:val="00515B75"/>
    <w:rsid w:val="00516210"/>
    <w:rsid w:val="005170E8"/>
    <w:rsid w:val="005172CE"/>
    <w:rsid w:val="005178A3"/>
    <w:rsid w:val="00517DD2"/>
    <w:rsid w:val="005200BE"/>
    <w:rsid w:val="005204EB"/>
    <w:rsid w:val="005204FB"/>
    <w:rsid w:val="0052050A"/>
    <w:rsid w:val="0052126D"/>
    <w:rsid w:val="00522C61"/>
    <w:rsid w:val="0052317B"/>
    <w:rsid w:val="005231C1"/>
    <w:rsid w:val="005233CF"/>
    <w:rsid w:val="00523555"/>
    <w:rsid w:val="00523B78"/>
    <w:rsid w:val="0052425C"/>
    <w:rsid w:val="00526F0B"/>
    <w:rsid w:val="00527C1A"/>
    <w:rsid w:val="0053006F"/>
    <w:rsid w:val="00531CEA"/>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0F39"/>
    <w:rsid w:val="00541607"/>
    <w:rsid w:val="005419AB"/>
    <w:rsid w:val="00542F68"/>
    <w:rsid w:val="00542FF7"/>
    <w:rsid w:val="00543525"/>
    <w:rsid w:val="00543ED7"/>
    <w:rsid w:val="00544E91"/>
    <w:rsid w:val="00544EA9"/>
    <w:rsid w:val="005452A8"/>
    <w:rsid w:val="00545FE0"/>
    <w:rsid w:val="00546783"/>
    <w:rsid w:val="00550C7F"/>
    <w:rsid w:val="00550CB1"/>
    <w:rsid w:val="00550D02"/>
    <w:rsid w:val="00551922"/>
    <w:rsid w:val="005527DB"/>
    <w:rsid w:val="005536B4"/>
    <w:rsid w:val="00553BD4"/>
    <w:rsid w:val="00554AA7"/>
    <w:rsid w:val="00554F5A"/>
    <w:rsid w:val="00555037"/>
    <w:rsid w:val="00555577"/>
    <w:rsid w:val="005556B0"/>
    <w:rsid w:val="0055589B"/>
    <w:rsid w:val="00556C07"/>
    <w:rsid w:val="00560F3C"/>
    <w:rsid w:val="0056103F"/>
    <w:rsid w:val="005622E1"/>
    <w:rsid w:val="0056286E"/>
    <w:rsid w:val="00562CA6"/>
    <w:rsid w:val="00563F1A"/>
    <w:rsid w:val="00564237"/>
    <w:rsid w:val="00564834"/>
    <w:rsid w:val="00564DE2"/>
    <w:rsid w:val="00566E7E"/>
    <w:rsid w:val="00566F07"/>
    <w:rsid w:val="00567871"/>
    <w:rsid w:val="00571208"/>
    <w:rsid w:val="0057134E"/>
    <w:rsid w:val="0057162F"/>
    <w:rsid w:val="00571AB6"/>
    <w:rsid w:val="00572655"/>
    <w:rsid w:val="0057292C"/>
    <w:rsid w:val="005729B0"/>
    <w:rsid w:val="00572E38"/>
    <w:rsid w:val="00573299"/>
    <w:rsid w:val="005732A5"/>
    <w:rsid w:val="005732DF"/>
    <w:rsid w:val="00573D47"/>
    <w:rsid w:val="005741FC"/>
    <w:rsid w:val="005748BC"/>
    <w:rsid w:val="005754C6"/>
    <w:rsid w:val="005764F0"/>
    <w:rsid w:val="00576BB4"/>
    <w:rsid w:val="00576FED"/>
    <w:rsid w:val="00577578"/>
    <w:rsid w:val="00577EAF"/>
    <w:rsid w:val="005801CD"/>
    <w:rsid w:val="00580933"/>
    <w:rsid w:val="00581CAE"/>
    <w:rsid w:val="005823EE"/>
    <w:rsid w:val="00582413"/>
    <w:rsid w:val="0058259C"/>
    <w:rsid w:val="00582BD3"/>
    <w:rsid w:val="005836B7"/>
    <w:rsid w:val="00583F6D"/>
    <w:rsid w:val="00585229"/>
    <w:rsid w:val="0058541D"/>
    <w:rsid w:val="00585EC3"/>
    <w:rsid w:val="005866F2"/>
    <w:rsid w:val="005870A4"/>
    <w:rsid w:val="00587448"/>
    <w:rsid w:val="00587527"/>
    <w:rsid w:val="005876AF"/>
    <w:rsid w:val="00587E05"/>
    <w:rsid w:val="005900B6"/>
    <w:rsid w:val="00591B1B"/>
    <w:rsid w:val="00591F0D"/>
    <w:rsid w:val="00593187"/>
    <w:rsid w:val="0059353B"/>
    <w:rsid w:val="00593EA9"/>
    <w:rsid w:val="00593F72"/>
    <w:rsid w:val="00594002"/>
    <w:rsid w:val="0059493F"/>
    <w:rsid w:val="005951D0"/>
    <w:rsid w:val="005954D8"/>
    <w:rsid w:val="00595733"/>
    <w:rsid w:val="00595FD4"/>
    <w:rsid w:val="005963D9"/>
    <w:rsid w:val="005967A0"/>
    <w:rsid w:val="00596E35"/>
    <w:rsid w:val="00596E62"/>
    <w:rsid w:val="005974D9"/>
    <w:rsid w:val="00597CFE"/>
    <w:rsid w:val="005A004F"/>
    <w:rsid w:val="005A06D1"/>
    <w:rsid w:val="005A16B4"/>
    <w:rsid w:val="005A181D"/>
    <w:rsid w:val="005A2271"/>
    <w:rsid w:val="005A33FC"/>
    <w:rsid w:val="005A373E"/>
    <w:rsid w:val="005A3ECB"/>
    <w:rsid w:val="005A4011"/>
    <w:rsid w:val="005A4EED"/>
    <w:rsid w:val="005A4F7E"/>
    <w:rsid w:val="005A5961"/>
    <w:rsid w:val="005A6068"/>
    <w:rsid w:val="005A6185"/>
    <w:rsid w:val="005A6214"/>
    <w:rsid w:val="005A63C0"/>
    <w:rsid w:val="005A7745"/>
    <w:rsid w:val="005A77DC"/>
    <w:rsid w:val="005B059C"/>
    <w:rsid w:val="005B1C0F"/>
    <w:rsid w:val="005B267C"/>
    <w:rsid w:val="005B31DA"/>
    <w:rsid w:val="005B3468"/>
    <w:rsid w:val="005B60D9"/>
    <w:rsid w:val="005B734D"/>
    <w:rsid w:val="005B76AB"/>
    <w:rsid w:val="005B7C41"/>
    <w:rsid w:val="005C009C"/>
    <w:rsid w:val="005C04CD"/>
    <w:rsid w:val="005C0594"/>
    <w:rsid w:val="005C0A4D"/>
    <w:rsid w:val="005C1FB1"/>
    <w:rsid w:val="005C1FEC"/>
    <w:rsid w:val="005C2B33"/>
    <w:rsid w:val="005C2E02"/>
    <w:rsid w:val="005C2F3C"/>
    <w:rsid w:val="005C3106"/>
    <w:rsid w:val="005C3118"/>
    <w:rsid w:val="005C3AAA"/>
    <w:rsid w:val="005C4112"/>
    <w:rsid w:val="005C4178"/>
    <w:rsid w:val="005C599F"/>
    <w:rsid w:val="005C5F7C"/>
    <w:rsid w:val="005C608E"/>
    <w:rsid w:val="005C60B5"/>
    <w:rsid w:val="005C6651"/>
    <w:rsid w:val="005C6A62"/>
    <w:rsid w:val="005C6BB9"/>
    <w:rsid w:val="005C7208"/>
    <w:rsid w:val="005D0809"/>
    <w:rsid w:val="005D091B"/>
    <w:rsid w:val="005D0ACF"/>
    <w:rsid w:val="005D12A2"/>
    <w:rsid w:val="005D2A98"/>
    <w:rsid w:val="005D2CF0"/>
    <w:rsid w:val="005D2E75"/>
    <w:rsid w:val="005D310E"/>
    <w:rsid w:val="005D32BB"/>
    <w:rsid w:val="005D3A73"/>
    <w:rsid w:val="005D5548"/>
    <w:rsid w:val="005D62E5"/>
    <w:rsid w:val="005D6338"/>
    <w:rsid w:val="005D6692"/>
    <w:rsid w:val="005D671B"/>
    <w:rsid w:val="005D68B3"/>
    <w:rsid w:val="005D72AD"/>
    <w:rsid w:val="005D74F3"/>
    <w:rsid w:val="005D78B0"/>
    <w:rsid w:val="005D7DCE"/>
    <w:rsid w:val="005E0709"/>
    <w:rsid w:val="005E0BAB"/>
    <w:rsid w:val="005E1DD0"/>
    <w:rsid w:val="005E1F0E"/>
    <w:rsid w:val="005E1F62"/>
    <w:rsid w:val="005E3237"/>
    <w:rsid w:val="005E3761"/>
    <w:rsid w:val="005E422B"/>
    <w:rsid w:val="005E443A"/>
    <w:rsid w:val="005E495D"/>
    <w:rsid w:val="005E4986"/>
    <w:rsid w:val="005E542F"/>
    <w:rsid w:val="005E5622"/>
    <w:rsid w:val="005E57DC"/>
    <w:rsid w:val="005E5BC4"/>
    <w:rsid w:val="005E6203"/>
    <w:rsid w:val="005E69E1"/>
    <w:rsid w:val="005E6D4A"/>
    <w:rsid w:val="005E7ABE"/>
    <w:rsid w:val="005F023D"/>
    <w:rsid w:val="005F029C"/>
    <w:rsid w:val="005F20AB"/>
    <w:rsid w:val="005F20E7"/>
    <w:rsid w:val="005F212C"/>
    <w:rsid w:val="005F2254"/>
    <w:rsid w:val="005F250F"/>
    <w:rsid w:val="005F33C1"/>
    <w:rsid w:val="005F33C5"/>
    <w:rsid w:val="005F385B"/>
    <w:rsid w:val="005F4856"/>
    <w:rsid w:val="005F4E4D"/>
    <w:rsid w:val="005F5352"/>
    <w:rsid w:val="005F53D4"/>
    <w:rsid w:val="005F7FA1"/>
    <w:rsid w:val="00600380"/>
    <w:rsid w:val="006003F3"/>
    <w:rsid w:val="0060056A"/>
    <w:rsid w:val="006019BE"/>
    <w:rsid w:val="006019FF"/>
    <w:rsid w:val="0060265C"/>
    <w:rsid w:val="00602A9E"/>
    <w:rsid w:val="00605665"/>
    <w:rsid w:val="006056AF"/>
    <w:rsid w:val="0060574F"/>
    <w:rsid w:val="00605817"/>
    <w:rsid w:val="00605CD2"/>
    <w:rsid w:val="00605D1C"/>
    <w:rsid w:val="006061C3"/>
    <w:rsid w:val="00606510"/>
    <w:rsid w:val="00607058"/>
    <w:rsid w:val="00607221"/>
    <w:rsid w:val="006072BD"/>
    <w:rsid w:val="00607C54"/>
    <w:rsid w:val="006101F2"/>
    <w:rsid w:val="006108C3"/>
    <w:rsid w:val="00610C85"/>
    <w:rsid w:val="00611EBD"/>
    <w:rsid w:val="0061240E"/>
    <w:rsid w:val="00612681"/>
    <w:rsid w:val="006129F4"/>
    <w:rsid w:val="00612CA5"/>
    <w:rsid w:val="00613170"/>
    <w:rsid w:val="00613433"/>
    <w:rsid w:val="00613680"/>
    <w:rsid w:val="006140DE"/>
    <w:rsid w:val="00614B14"/>
    <w:rsid w:val="00614C18"/>
    <w:rsid w:val="00614F74"/>
    <w:rsid w:val="006156A3"/>
    <w:rsid w:val="006156E1"/>
    <w:rsid w:val="00616C72"/>
    <w:rsid w:val="00617766"/>
    <w:rsid w:val="00617B4D"/>
    <w:rsid w:val="00620D1C"/>
    <w:rsid w:val="006210C0"/>
    <w:rsid w:val="00621387"/>
    <w:rsid w:val="00622054"/>
    <w:rsid w:val="0062276F"/>
    <w:rsid w:val="006228A7"/>
    <w:rsid w:val="00622B30"/>
    <w:rsid w:val="006230F1"/>
    <w:rsid w:val="0062386D"/>
    <w:rsid w:val="006238BD"/>
    <w:rsid w:val="00623E58"/>
    <w:rsid w:val="00623EB4"/>
    <w:rsid w:val="00623EED"/>
    <w:rsid w:val="00624141"/>
    <w:rsid w:val="006242D4"/>
    <w:rsid w:val="0062503C"/>
    <w:rsid w:val="0062590F"/>
    <w:rsid w:val="006260EA"/>
    <w:rsid w:val="006267F6"/>
    <w:rsid w:val="0062721B"/>
    <w:rsid w:val="006272A5"/>
    <w:rsid w:val="00627893"/>
    <w:rsid w:val="00631139"/>
    <w:rsid w:val="006311B0"/>
    <w:rsid w:val="00631DF1"/>
    <w:rsid w:val="006326FB"/>
    <w:rsid w:val="00632ACF"/>
    <w:rsid w:val="00634740"/>
    <w:rsid w:val="006358BE"/>
    <w:rsid w:val="0063710C"/>
    <w:rsid w:val="00637233"/>
    <w:rsid w:val="006378A6"/>
    <w:rsid w:val="006406C7"/>
    <w:rsid w:val="00640F8A"/>
    <w:rsid w:val="00641880"/>
    <w:rsid w:val="0064268A"/>
    <w:rsid w:val="00642BD9"/>
    <w:rsid w:val="00642DCF"/>
    <w:rsid w:val="006436D9"/>
    <w:rsid w:val="00643927"/>
    <w:rsid w:val="00643D93"/>
    <w:rsid w:val="00643F5A"/>
    <w:rsid w:val="006443B8"/>
    <w:rsid w:val="0064474C"/>
    <w:rsid w:val="00645B28"/>
    <w:rsid w:val="00646A61"/>
    <w:rsid w:val="00646B10"/>
    <w:rsid w:val="006478B6"/>
    <w:rsid w:val="0064795F"/>
    <w:rsid w:val="006479C2"/>
    <w:rsid w:val="006479EB"/>
    <w:rsid w:val="00647AC9"/>
    <w:rsid w:val="006500E3"/>
    <w:rsid w:val="00650152"/>
    <w:rsid w:val="006502AD"/>
    <w:rsid w:val="00651F0B"/>
    <w:rsid w:val="0065208A"/>
    <w:rsid w:val="006529E4"/>
    <w:rsid w:val="00652D19"/>
    <w:rsid w:val="006534C6"/>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3F85"/>
    <w:rsid w:val="0066411C"/>
    <w:rsid w:val="0066436F"/>
    <w:rsid w:val="0066628B"/>
    <w:rsid w:val="00666DDE"/>
    <w:rsid w:val="00666DF3"/>
    <w:rsid w:val="006675C1"/>
    <w:rsid w:val="00667905"/>
    <w:rsid w:val="00667A41"/>
    <w:rsid w:val="00667C43"/>
    <w:rsid w:val="00667CA4"/>
    <w:rsid w:val="00670764"/>
    <w:rsid w:val="006716A9"/>
    <w:rsid w:val="00671AB5"/>
    <w:rsid w:val="00672C82"/>
    <w:rsid w:val="00672E7D"/>
    <w:rsid w:val="006732E4"/>
    <w:rsid w:val="0067380D"/>
    <w:rsid w:val="006738EA"/>
    <w:rsid w:val="00673C06"/>
    <w:rsid w:val="00673D0A"/>
    <w:rsid w:val="00673EF4"/>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3A9B"/>
    <w:rsid w:val="0068497D"/>
    <w:rsid w:val="00685930"/>
    <w:rsid w:val="00685FA4"/>
    <w:rsid w:val="00685FD2"/>
    <w:rsid w:val="00686ABC"/>
    <w:rsid w:val="00687D0C"/>
    <w:rsid w:val="00687E70"/>
    <w:rsid w:val="006904AC"/>
    <w:rsid w:val="006905EE"/>
    <w:rsid w:val="0069083B"/>
    <w:rsid w:val="00691E4E"/>
    <w:rsid w:val="00694900"/>
    <w:rsid w:val="00694D2C"/>
    <w:rsid w:val="006953A7"/>
    <w:rsid w:val="00695B23"/>
    <w:rsid w:val="006966C5"/>
    <w:rsid w:val="006967F7"/>
    <w:rsid w:val="00696A5E"/>
    <w:rsid w:val="00696A66"/>
    <w:rsid w:val="00696B1C"/>
    <w:rsid w:val="0069703C"/>
    <w:rsid w:val="006977C5"/>
    <w:rsid w:val="006A0457"/>
    <w:rsid w:val="006A0A3D"/>
    <w:rsid w:val="006A1799"/>
    <w:rsid w:val="006A2DEB"/>
    <w:rsid w:val="006A2E9A"/>
    <w:rsid w:val="006A2EF4"/>
    <w:rsid w:val="006A3D79"/>
    <w:rsid w:val="006A4943"/>
    <w:rsid w:val="006A4C1B"/>
    <w:rsid w:val="006A6331"/>
    <w:rsid w:val="006A6A69"/>
    <w:rsid w:val="006A750B"/>
    <w:rsid w:val="006A75EB"/>
    <w:rsid w:val="006B01B9"/>
    <w:rsid w:val="006B0594"/>
    <w:rsid w:val="006B06E7"/>
    <w:rsid w:val="006B1730"/>
    <w:rsid w:val="006B1951"/>
    <w:rsid w:val="006B1EF4"/>
    <w:rsid w:val="006B29D8"/>
    <w:rsid w:val="006B2A9E"/>
    <w:rsid w:val="006B36DF"/>
    <w:rsid w:val="006B3761"/>
    <w:rsid w:val="006B3BC4"/>
    <w:rsid w:val="006B3D6F"/>
    <w:rsid w:val="006B441E"/>
    <w:rsid w:val="006B5384"/>
    <w:rsid w:val="006B58C4"/>
    <w:rsid w:val="006B5B67"/>
    <w:rsid w:val="006B7C19"/>
    <w:rsid w:val="006C02A5"/>
    <w:rsid w:val="006C0802"/>
    <w:rsid w:val="006C0EF8"/>
    <w:rsid w:val="006C120E"/>
    <w:rsid w:val="006C1926"/>
    <w:rsid w:val="006C1C77"/>
    <w:rsid w:val="006C2211"/>
    <w:rsid w:val="006C22AA"/>
    <w:rsid w:val="006C258F"/>
    <w:rsid w:val="006C306A"/>
    <w:rsid w:val="006C432A"/>
    <w:rsid w:val="006C4924"/>
    <w:rsid w:val="006C4A6D"/>
    <w:rsid w:val="006C5171"/>
    <w:rsid w:val="006C5183"/>
    <w:rsid w:val="006C58AD"/>
    <w:rsid w:val="006C5D54"/>
    <w:rsid w:val="006C68C6"/>
    <w:rsid w:val="006C69C3"/>
    <w:rsid w:val="006C7059"/>
    <w:rsid w:val="006C786A"/>
    <w:rsid w:val="006C7B0D"/>
    <w:rsid w:val="006D0BB0"/>
    <w:rsid w:val="006D1773"/>
    <w:rsid w:val="006D18CA"/>
    <w:rsid w:val="006D2E3A"/>
    <w:rsid w:val="006D2E84"/>
    <w:rsid w:val="006D3570"/>
    <w:rsid w:val="006D3C37"/>
    <w:rsid w:val="006D4E7E"/>
    <w:rsid w:val="006D5F49"/>
    <w:rsid w:val="006D65A9"/>
    <w:rsid w:val="006D6782"/>
    <w:rsid w:val="006D74A1"/>
    <w:rsid w:val="006D774C"/>
    <w:rsid w:val="006D7AD7"/>
    <w:rsid w:val="006E09ED"/>
    <w:rsid w:val="006E1287"/>
    <w:rsid w:val="006E1EB9"/>
    <w:rsid w:val="006E3412"/>
    <w:rsid w:val="006E3760"/>
    <w:rsid w:val="006E58C7"/>
    <w:rsid w:val="006E5F5C"/>
    <w:rsid w:val="006E61D1"/>
    <w:rsid w:val="006E6AA1"/>
    <w:rsid w:val="006E6B4B"/>
    <w:rsid w:val="006F0C5A"/>
    <w:rsid w:val="006F185A"/>
    <w:rsid w:val="006F19D9"/>
    <w:rsid w:val="006F1AF5"/>
    <w:rsid w:val="006F1E05"/>
    <w:rsid w:val="006F259B"/>
    <w:rsid w:val="006F3999"/>
    <w:rsid w:val="006F39FB"/>
    <w:rsid w:val="006F3EB8"/>
    <w:rsid w:val="006F41DD"/>
    <w:rsid w:val="006F482C"/>
    <w:rsid w:val="006F568F"/>
    <w:rsid w:val="006F622C"/>
    <w:rsid w:val="006F7BC1"/>
    <w:rsid w:val="006F7BE0"/>
    <w:rsid w:val="007001E5"/>
    <w:rsid w:val="007006A5"/>
    <w:rsid w:val="00701106"/>
    <w:rsid w:val="007013CA"/>
    <w:rsid w:val="00701BA8"/>
    <w:rsid w:val="0070289C"/>
    <w:rsid w:val="00702968"/>
    <w:rsid w:val="00703268"/>
    <w:rsid w:val="00703BD1"/>
    <w:rsid w:val="00704289"/>
    <w:rsid w:val="00704E4B"/>
    <w:rsid w:val="00705DAD"/>
    <w:rsid w:val="00705F08"/>
    <w:rsid w:val="00706390"/>
    <w:rsid w:val="007066CC"/>
    <w:rsid w:val="00706CC2"/>
    <w:rsid w:val="00706F00"/>
    <w:rsid w:val="00707010"/>
    <w:rsid w:val="00710404"/>
    <w:rsid w:val="00710844"/>
    <w:rsid w:val="00710DC7"/>
    <w:rsid w:val="00711005"/>
    <w:rsid w:val="00711574"/>
    <w:rsid w:val="00712011"/>
    <w:rsid w:val="007123DD"/>
    <w:rsid w:val="00712484"/>
    <w:rsid w:val="0071326F"/>
    <w:rsid w:val="007135D8"/>
    <w:rsid w:val="00714AD0"/>
    <w:rsid w:val="00715057"/>
    <w:rsid w:val="007163B1"/>
    <w:rsid w:val="0071698D"/>
    <w:rsid w:val="00716EC6"/>
    <w:rsid w:val="007172A2"/>
    <w:rsid w:val="007237C8"/>
    <w:rsid w:val="007237ED"/>
    <w:rsid w:val="00723B52"/>
    <w:rsid w:val="00723ED5"/>
    <w:rsid w:val="00723F07"/>
    <w:rsid w:val="00724500"/>
    <w:rsid w:val="00725458"/>
    <w:rsid w:val="007256FC"/>
    <w:rsid w:val="00725A66"/>
    <w:rsid w:val="00725B06"/>
    <w:rsid w:val="00726A8E"/>
    <w:rsid w:val="00727DEB"/>
    <w:rsid w:val="00730085"/>
    <w:rsid w:val="007301AF"/>
    <w:rsid w:val="007301C1"/>
    <w:rsid w:val="007306B4"/>
    <w:rsid w:val="00730AEB"/>
    <w:rsid w:val="007313F0"/>
    <w:rsid w:val="0073164A"/>
    <w:rsid w:val="007317F0"/>
    <w:rsid w:val="00731C2A"/>
    <w:rsid w:val="007322DB"/>
    <w:rsid w:val="007324BC"/>
    <w:rsid w:val="00734C62"/>
    <w:rsid w:val="00734E84"/>
    <w:rsid w:val="00735713"/>
    <w:rsid w:val="007357B0"/>
    <w:rsid w:val="00735F48"/>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94D"/>
    <w:rsid w:val="00744025"/>
    <w:rsid w:val="00744FC5"/>
    <w:rsid w:val="007452A7"/>
    <w:rsid w:val="0074535A"/>
    <w:rsid w:val="0074632C"/>
    <w:rsid w:val="00746AAA"/>
    <w:rsid w:val="0074767A"/>
    <w:rsid w:val="0074777F"/>
    <w:rsid w:val="007502B1"/>
    <w:rsid w:val="0075042A"/>
    <w:rsid w:val="0075076D"/>
    <w:rsid w:val="00750DC6"/>
    <w:rsid w:val="00751917"/>
    <w:rsid w:val="00752530"/>
    <w:rsid w:val="00752766"/>
    <w:rsid w:val="00753136"/>
    <w:rsid w:val="00753333"/>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29D3"/>
    <w:rsid w:val="00762F96"/>
    <w:rsid w:val="007630D4"/>
    <w:rsid w:val="007632B2"/>
    <w:rsid w:val="0076412B"/>
    <w:rsid w:val="00765023"/>
    <w:rsid w:val="007658E1"/>
    <w:rsid w:val="00765C2D"/>
    <w:rsid w:val="007663DE"/>
    <w:rsid w:val="0076645F"/>
    <w:rsid w:val="00766575"/>
    <w:rsid w:val="0077011E"/>
    <w:rsid w:val="00771099"/>
    <w:rsid w:val="00772185"/>
    <w:rsid w:val="00772523"/>
    <w:rsid w:val="0077364C"/>
    <w:rsid w:val="00773779"/>
    <w:rsid w:val="00774A8C"/>
    <w:rsid w:val="00774F09"/>
    <w:rsid w:val="00775EBE"/>
    <w:rsid w:val="0077678F"/>
    <w:rsid w:val="00776845"/>
    <w:rsid w:val="00776B36"/>
    <w:rsid w:val="007770F1"/>
    <w:rsid w:val="007771B7"/>
    <w:rsid w:val="00777BEF"/>
    <w:rsid w:val="00781346"/>
    <w:rsid w:val="0078135A"/>
    <w:rsid w:val="00781F5A"/>
    <w:rsid w:val="00782192"/>
    <w:rsid w:val="0078242E"/>
    <w:rsid w:val="007829DD"/>
    <w:rsid w:val="00782C0A"/>
    <w:rsid w:val="00782DEC"/>
    <w:rsid w:val="007837E9"/>
    <w:rsid w:val="00783E47"/>
    <w:rsid w:val="007841B7"/>
    <w:rsid w:val="007856BB"/>
    <w:rsid w:val="00785BA8"/>
    <w:rsid w:val="00786032"/>
    <w:rsid w:val="0078681C"/>
    <w:rsid w:val="00786A6C"/>
    <w:rsid w:val="00786ABA"/>
    <w:rsid w:val="00786BD1"/>
    <w:rsid w:val="00791510"/>
    <w:rsid w:val="00791659"/>
    <w:rsid w:val="00792B26"/>
    <w:rsid w:val="00792D8D"/>
    <w:rsid w:val="0079397A"/>
    <w:rsid w:val="00793B8A"/>
    <w:rsid w:val="007943AE"/>
    <w:rsid w:val="00794733"/>
    <w:rsid w:val="00794B70"/>
    <w:rsid w:val="00795530"/>
    <w:rsid w:val="007955E0"/>
    <w:rsid w:val="007964EC"/>
    <w:rsid w:val="00796CED"/>
    <w:rsid w:val="00797BA6"/>
    <w:rsid w:val="00797D97"/>
    <w:rsid w:val="007A0517"/>
    <w:rsid w:val="007A0ADC"/>
    <w:rsid w:val="007A121A"/>
    <w:rsid w:val="007A1A49"/>
    <w:rsid w:val="007A1FB0"/>
    <w:rsid w:val="007A354A"/>
    <w:rsid w:val="007A4E54"/>
    <w:rsid w:val="007A54CD"/>
    <w:rsid w:val="007A550C"/>
    <w:rsid w:val="007A5842"/>
    <w:rsid w:val="007A58BD"/>
    <w:rsid w:val="007A592C"/>
    <w:rsid w:val="007A5D2F"/>
    <w:rsid w:val="007A5FA1"/>
    <w:rsid w:val="007A70F5"/>
    <w:rsid w:val="007A7345"/>
    <w:rsid w:val="007A77EB"/>
    <w:rsid w:val="007A7863"/>
    <w:rsid w:val="007B0E97"/>
    <w:rsid w:val="007B128B"/>
    <w:rsid w:val="007B1766"/>
    <w:rsid w:val="007B28A8"/>
    <w:rsid w:val="007B2A75"/>
    <w:rsid w:val="007B315E"/>
    <w:rsid w:val="007B3607"/>
    <w:rsid w:val="007B36BB"/>
    <w:rsid w:val="007B4468"/>
    <w:rsid w:val="007B44BD"/>
    <w:rsid w:val="007B56FA"/>
    <w:rsid w:val="007B5A39"/>
    <w:rsid w:val="007B78E6"/>
    <w:rsid w:val="007B79F4"/>
    <w:rsid w:val="007C1B6D"/>
    <w:rsid w:val="007C1E65"/>
    <w:rsid w:val="007C1E86"/>
    <w:rsid w:val="007C1F89"/>
    <w:rsid w:val="007C2297"/>
    <w:rsid w:val="007C3581"/>
    <w:rsid w:val="007C4BFA"/>
    <w:rsid w:val="007C5A94"/>
    <w:rsid w:val="007C5ED8"/>
    <w:rsid w:val="007C6160"/>
    <w:rsid w:val="007C794B"/>
    <w:rsid w:val="007C7FCC"/>
    <w:rsid w:val="007D0335"/>
    <w:rsid w:val="007D0509"/>
    <w:rsid w:val="007D08C5"/>
    <w:rsid w:val="007D1347"/>
    <w:rsid w:val="007D16FE"/>
    <w:rsid w:val="007D30BC"/>
    <w:rsid w:val="007D32E1"/>
    <w:rsid w:val="007D45AF"/>
    <w:rsid w:val="007D56CC"/>
    <w:rsid w:val="007D5A98"/>
    <w:rsid w:val="007D6950"/>
    <w:rsid w:val="007D6BFB"/>
    <w:rsid w:val="007D6FA1"/>
    <w:rsid w:val="007D714A"/>
    <w:rsid w:val="007D7DF7"/>
    <w:rsid w:val="007E015C"/>
    <w:rsid w:val="007E0C57"/>
    <w:rsid w:val="007E0FB7"/>
    <w:rsid w:val="007E131F"/>
    <w:rsid w:val="007E13BF"/>
    <w:rsid w:val="007E187A"/>
    <w:rsid w:val="007E31D6"/>
    <w:rsid w:val="007E3541"/>
    <w:rsid w:val="007E3555"/>
    <w:rsid w:val="007E371C"/>
    <w:rsid w:val="007E3EE5"/>
    <w:rsid w:val="007E4428"/>
    <w:rsid w:val="007E4FD7"/>
    <w:rsid w:val="007E60E8"/>
    <w:rsid w:val="007E6C6A"/>
    <w:rsid w:val="007E70A7"/>
    <w:rsid w:val="007E78F1"/>
    <w:rsid w:val="007E7BC7"/>
    <w:rsid w:val="007F0625"/>
    <w:rsid w:val="007F092D"/>
    <w:rsid w:val="007F094D"/>
    <w:rsid w:val="007F1220"/>
    <w:rsid w:val="007F229F"/>
    <w:rsid w:val="007F478B"/>
    <w:rsid w:val="007F48D0"/>
    <w:rsid w:val="007F4BFF"/>
    <w:rsid w:val="007F5C45"/>
    <w:rsid w:val="007F5FF5"/>
    <w:rsid w:val="007F7168"/>
    <w:rsid w:val="007F7AB2"/>
    <w:rsid w:val="0080074B"/>
    <w:rsid w:val="00801260"/>
    <w:rsid w:val="00801C9F"/>
    <w:rsid w:val="0080263F"/>
    <w:rsid w:val="0080465E"/>
    <w:rsid w:val="008054E9"/>
    <w:rsid w:val="008059E7"/>
    <w:rsid w:val="00806A3D"/>
    <w:rsid w:val="008076DF"/>
    <w:rsid w:val="00807DED"/>
    <w:rsid w:val="00810172"/>
    <w:rsid w:val="00810B20"/>
    <w:rsid w:val="008114C4"/>
    <w:rsid w:val="008116AC"/>
    <w:rsid w:val="008116FC"/>
    <w:rsid w:val="008119D0"/>
    <w:rsid w:val="008122FE"/>
    <w:rsid w:val="008123E5"/>
    <w:rsid w:val="008124B6"/>
    <w:rsid w:val="00812DBE"/>
    <w:rsid w:val="0081333C"/>
    <w:rsid w:val="00813462"/>
    <w:rsid w:val="00813497"/>
    <w:rsid w:val="00813DD0"/>
    <w:rsid w:val="00815446"/>
    <w:rsid w:val="008159D4"/>
    <w:rsid w:val="00816031"/>
    <w:rsid w:val="008169A5"/>
    <w:rsid w:val="00817681"/>
    <w:rsid w:val="008201BF"/>
    <w:rsid w:val="00820B17"/>
    <w:rsid w:val="00820EAA"/>
    <w:rsid w:val="008213EE"/>
    <w:rsid w:val="00821732"/>
    <w:rsid w:val="0082196C"/>
    <w:rsid w:val="008219CF"/>
    <w:rsid w:val="00822744"/>
    <w:rsid w:val="0082342F"/>
    <w:rsid w:val="00823818"/>
    <w:rsid w:val="00823ACF"/>
    <w:rsid w:val="00823F56"/>
    <w:rsid w:val="008241F1"/>
    <w:rsid w:val="008246E2"/>
    <w:rsid w:val="008249CD"/>
    <w:rsid w:val="0082564E"/>
    <w:rsid w:val="00825659"/>
    <w:rsid w:val="00825A02"/>
    <w:rsid w:val="00826277"/>
    <w:rsid w:val="008269A6"/>
    <w:rsid w:val="00826E89"/>
    <w:rsid w:val="00827236"/>
    <w:rsid w:val="00827B86"/>
    <w:rsid w:val="00830231"/>
    <w:rsid w:val="00830940"/>
    <w:rsid w:val="008319B1"/>
    <w:rsid w:val="00831A54"/>
    <w:rsid w:val="00831F09"/>
    <w:rsid w:val="008335C8"/>
    <w:rsid w:val="00833934"/>
    <w:rsid w:val="00833DF6"/>
    <w:rsid w:val="00833FDD"/>
    <w:rsid w:val="008342A3"/>
    <w:rsid w:val="00834AA8"/>
    <w:rsid w:val="00835081"/>
    <w:rsid w:val="0083580D"/>
    <w:rsid w:val="00836A5C"/>
    <w:rsid w:val="00836D18"/>
    <w:rsid w:val="008372DF"/>
    <w:rsid w:val="00837944"/>
    <w:rsid w:val="00837B50"/>
    <w:rsid w:val="00837D89"/>
    <w:rsid w:val="00837EDA"/>
    <w:rsid w:val="008418C0"/>
    <w:rsid w:val="008429C7"/>
    <w:rsid w:val="008435FA"/>
    <w:rsid w:val="008448E2"/>
    <w:rsid w:val="008454D0"/>
    <w:rsid w:val="008461B5"/>
    <w:rsid w:val="00846505"/>
    <w:rsid w:val="008465EB"/>
    <w:rsid w:val="00847399"/>
    <w:rsid w:val="00847EAF"/>
    <w:rsid w:val="008506F0"/>
    <w:rsid w:val="00851A44"/>
    <w:rsid w:val="00851ED3"/>
    <w:rsid w:val="00852272"/>
    <w:rsid w:val="00852B06"/>
    <w:rsid w:val="0085368F"/>
    <w:rsid w:val="00853730"/>
    <w:rsid w:val="00853750"/>
    <w:rsid w:val="00853816"/>
    <w:rsid w:val="00853E29"/>
    <w:rsid w:val="00854391"/>
    <w:rsid w:val="0085462D"/>
    <w:rsid w:val="008546E1"/>
    <w:rsid w:val="00854BE3"/>
    <w:rsid w:val="00854CD0"/>
    <w:rsid w:val="00854D3F"/>
    <w:rsid w:val="008553A2"/>
    <w:rsid w:val="008558DB"/>
    <w:rsid w:val="00855B8D"/>
    <w:rsid w:val="00855F4D"/>
    <w:rsid w:val="00856298"/>
    <w:rsid w:val="00856E34"/>
    <w:rsid w:val="008571B2"/>
    <w:rsid w:val="0085787A"/>
    <w:rsid w:val="0086002B"/>
    <w:rsid w:val="008607C2"/>
    <w:rsid w:val="00861B12"/>
    <w:rsid w:val="00861B40"/>
    <w:rsid w:val="00861D34"/>
    <w:rsid w:val="00861E7C"/>
    <w:rsid w:val="0086296D"/>
    <w:rsid w:val="0086413A"/>
    <w:rsid w:val="00864363"/>
    <w:rsid w:val="00864A92"/>
    <w:rsid w:val="00866627"/>
    <w:rsid w:val="00866ED2"/>
    <w:rsid w:val="00866F54"/>
    <w:rsid w:val="008674A6"/>
    <w:rsid w:val="00867BAE"/>
    <w:rsid w:val="008702FD"/>
    <w:rsid w:val="00870DA2"/>
    <w:rsid w:val="0087105B"/>
    <w:rsid w:val="008711DD"/>
    <w:rsid w:val="00871280"/>
    <w:rsid w:val="0087168E"/>
    <w:rsid w:val="008717E0"/>
    <w:rsid w:val="0087303B"/>
    <w:rsid w:val="008730CA"/>
    <w:rsid w:val="00873A46"/>
    <w:rsid w:val="008746F4"/>
    <w:rsid w:val="00874A8C"/>
    <w:rsid w:val="00874E5A"/>
    <w:rsid w:val="00875581"/>
    <w:rsid w:val="00875B4B"/>
    <w:rsid w:val="00876249"/>
    <w:rsid w:val="008777AA"/>
    <w:rsid w:val="00880504"/>
    <w:rsid w:val="00881493"/>
    <w:rsid w:val="00881BDA"/>
    <w:rsid w:val="008829CC"/>
    <w:rsid w:val="00882DBE"/>
    <w:rsid w:val="00883CC2"/>
    <w:rsid w:val="008841DC"/>
    <w:rsid w:val="008847D5"/>
    <w:rsid w:val="00884C4C"/>
    <w:rsid w:val="00885173"/>
    <w:rsid w:val="0088580D"/>
    <w:rsid w:val="00885C6F"/>
    <w:rsid w:val="008862C5"/>
    <w:rsid w:val="00887471"/>
    <w:rsid w:val="0088772E"/>
    <w:rsid w:val="00887C60"/>
    <w:rsid w:val="0089021B"/>
    <w:rsid w:val="008909F7"/>
    <w:rsid w:val="00892166"/>
    <w:rsid w:val="00892256"/>
    <w:rsid w:val="008928B4"/>
    <w:rsid w:val="00892BA8"/>
    <w:rsid w:val="0089335A"/>
    <w:rsid w:val="00893515"/>
    <w:rsid w:val="008935A1"/>
    <w:rsid w:val="00895575"/>
    <w:rsid w:val="00896347"/>
    <w:rsid w:val="00896601"/>
    <w:rsid w:val="0089663E"/>
    <w:rsid w:val="008966A6"/>
    <w:rsid w:val="00896A06"/>
    <w:rsid w:val="008973FF"/>
    <w:rsid w:val="0089771D"/>
    <w:rsid w:val="008A004F"/>
    <w:rsid w:val="008A02C4"/>
    <w:rsid w:val="008A08F1"/>
    <w:rsid w:val="008A0DA6"/>
    <w:rsid w:val="008A2B38"/>
    <w:rsid w:val="008A2CE8"/>
    <w:rsid w:val="008A3591"/>
    <w:rsid w:val="008A3A9E"/>
    <w:rsid w:val="008A3EF0"/>
    <w:rsid w:val="008A431D"/>
    <w:rsid w:val="008A553A"/>
    <w:rsid w:val="008A5A81"/>
    <w:rsid w:val="008A5D4F"/>
    <w:rsid w:val="008A660E"/>
    <w:rsid w:val="008A6DC3"/>
    <w:rsid w:val="008A72C8"/>
    <w:rsid w:val="008A7BA0"/>
    <w:rsid w:val="008A7BEB"/>
    <w:rsid w:val="008B05A4"/>
    <w:rsid w:val="008B085C"/>
    <w:rsid w:val="008B143A"/>
    <w:rsid w:val="008B1710"/>
    <w:rsid w:val="008B2BA4"/>
    <w:rsid w:val="008B456C"/>
    <w:rsid w:val="008B4896"/>
    <w:rsid w:val="008B49E9"/>
    <w:rsid w:val="008B54C6"/>
    <w:rsid w:val="008B5EFD"/>
    <w:rsid w:val="008B657F"/>
    <w:rsid w:val="008B687E"/>
    <w:rsid w:val="008B6DCB"/>
    <w:rsid w:val="008B7376"/>
    <w:rsid w:val="008B7A11"/>
    <w:rsid w:val="008C05C1"/>
    <w:rsid w:val="008C0710"/>
    <w:rsid w:val="008C0C84"/>
    <w:rsid w:val="008C0E21"/>
    <w:rsid w:val="008C1F36"/>
    <w:rsid w:val="008C29CA"/>
    <w:rsid w:val="008C3062"/>
    <w:rsid w:val="008C3536"/>
    <w:rsid w:val="008C37C3"/>
    <w:rsid w:val="008C39FB"/>
    <w:rsid w:val="008C3B3E"/>
    <w:rsid w:val="008C479A"/>
    <w:rsid w:val="008C4A33"/>
    <w:rsid w:val="008C5869"/>
    <w:rsid w:val="008C5B6C"/>
    <w:rsid w:val="008C60F4"/>
    <w:rsid w:val="008C62AF"/>
    <w:rsid w:val="008C6B9D"/>
    <w:rsid w:val="008C6BFA"/>
    <w:rsid w:val="008C6F86"/>
    <w:rsid w:val="008C774F"/>
    <w:rsid w:val="008C7D60"/>
    <w:rsid w:val="008C7D8C"/>
    <w:rsid w:val="008D0051"/>
    <w:rsid w:val="008D1B59"/>
    <w:rsid w:val="008D2300"/>
    <w:rsid w:val="008D26CF"/>
    <w:rsid w:val="008D2CBE"/>
    <w:rsid w:val="008D3F29"/>
    <w:rsid w:val="008D442F"/>
    <w:rsid w:val="008D5D56"/>
    <w:rsid w:val="008D6222"/>
    <w:rsid w:val="008D6624"/>
    <w:rsid w:val="008D66CC"/>
    <w:rsid w:val="008D66E7"/>
    <w:rsid w:val="008D727E"/>
    <w:rsid w:val="008D76E4"/>
    <w:rsid w:val="008D7EC7"/>
    <w:rsid w:val="008E0955"/>
    <w:rsid w:val="008E1417"/>
    <w:rsid w:val="008E1625"/>
    <w:rsid w:val="008E196F"/>
    <w:rsid w:val="008E2F23"/>
    <w:rsid w:val="008E33D1"/>
    <w:rsid w:val="008E393B"/>
    <w:rsid w:val="008E3F64"/>
    <w:rsid w:val="008E624C"/>
    <w:rsid w:val="008E6497"/>
    <w:rsid w:val="008E6EFE"/>
    <w:rsid w:val="008E7492"/>
    <w:rsid w:val="008E7A6A"/>
    <w:rsid w:val="008E7C4B"/>
    <w:rsid w:val="008F00A0"/>
    <w:rsid w:val="008F1223"/>
    <w:rsid w:val="008F14FC"/>
    <w:rsid w:val="008F1A88"/>
    <w:rsid w:val="008F2CD4"/>
    <w:rsid w:val="008F2EAF"/>
    <w:rsid w:val="008F317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C70"/>
    <w:rsid w:val="009040B9"/>
    <w:rsid w:val="0090524B"/>
    <w:rsid w:val="009059DC"/>
    <w:rsid w:val="00905B45"/>
    <w:rsid w:val="00905E07"/>
    <w:rsid w:val="00906653"/>
    <w:rsid w:val="00906A32"/>
    <w:rsid w:val="00906E70"/>
    <w:rsid w:val="00907339"/>
    <w:rsid w:val="00907BE4"/>
    <w:rsid w:val="00910882"/>
    <w:rsid w:val="00910D82"/>
    <w:rsid w:val="0091107D"/>
    <w:rsid w:val="00911282"/>
    <w:rsid w:val="009112B7"/>
    <w:rsid w:val="009123FA"/>
    <w:rsid w:val="0091277B"/>
    <w:rsid w:val="0091281B"/>
    <w:rsid w:val="00912B8D"/>
    <w:rsid w:val="009149A8"/>
    <w:rsid w:val="00915981"/>
    <w:rsid w:val="00915EC7"/>
    <w:rsid w:val="0091640F"/>
    <w:rsid w:val="00916B55"/>
    <w:rsid w:val="009171F1"/>
    <w:rsid w:val="00917251"/>
    <w:rsid w:val="00920B42"/>
    <w:rsid w:val="00921183"/>
    <w:rsid w:val="0092177B"/>
    <w:rsid w:val="009217BD"/>
    <w:rsid w:val="00921A57"/>
    <w:rsid w:val="00921BE5"/>
    <w:rsid w:val="00921EBA"/>
    <w:rsid w:val="0092238D"/>
    <w:rsid w:val="0092332F"/>
    <w:rsid w:val="00925EBF"/>
    <w:rsid w:val="0092642D"/>
    <w:rsid w:val="0093111C"/>
    <w:rsid w:val="00931354"/>
    <w:rsid w:val="00931745"/>
    <w:rsid w:val="00931E48"/>
    <w:rsid w:val="00931EC7"/>
    <w:rsid w:val="00932087"/>
    <w:rsid w:val="00932818"/>
    <w:rsid w:val="009329B0"/>
    <w:rsid w:val="00933874"/>
    <w:rsid w:val="0093502A"/>
    <w:rsid w:val="0093546C"/>
    <w:rsid w:val="00936033"/>
    <w:rsid w:val="00936F51"/>
    <w:rsid w:val="00942103"/>
    <w:rsid w:val="009425CC"/>
    <w:rsid w:val="00942615"/>
    <w:rsid w:val="009428E7"/>
    <w:rsid w:val="00942BF3"/>
    <w:rsid w:val="00943298"/>
    <w:rsid w:val="00943365"/>
    <w:rsid w:val="00943CAC"/>
    <w:rsid w:val="00944A39"/>
    <w:rsid w:val="00944AA3"/>
    <w:rsid w:val="00944AA8"/>
    <w:rsid w:val="0094657A"/>
    <w:rsid w:val="00946873"/>
    <w:rsid w:val="00947C94"/>
    <w:rsid w:val="009521F5"/>
    <w:rsid w:val="00952798"/>
    <w:rsid w:val="009534DC"/>
    <w:rsid w:val="009534FB"/>
    <w:rsid w:val="00953BA4"/>
    <w:rsid w:val="00953FAD"/>
    <w:rsid w:val="009541B6"/>
    <w:rsid w:val="0095471E"/>
    <w:rsid w:val="00954B99"/>
    <w:rsid w:val="00954E3C"/>
    <w:rsid w:val="0095555C"/>
    <w:rsid w:val="00956CD0"/>
    <w:rsid w:val="00957307"/>
    <w:rsid w:val="0095735F"/>
    <w:rsid w:val="009578E6"/>
    <w:rsid w:val="00957B12"/>
    <w:rsid w:val="00957E06"/>
    <w:rsid w:val="00957E6E"/>
    <w:rsid w:val="00960D46"/>
    <w:rsid w:val="00960F0B"/>
    <w:rsid w:val="0096185F"/>
    <w:rsid w:val="00962F09"/>
    <w:rsid w:val="00962FD4"/>
    <w:rsid w:val="0096488C"/>
    <w:rsid w:val="0096495E"/>
    <w:rsid w:val="00965697"/>
    <w:rsid w:val="009662EF"/>
    <w:rsid w:val="00966C40"/>
    <w:rsid w:val="00966DF7"/>
    <w:rsid w:val="00967162"/>
    <w:rsid w:val="00967F77"/>
    <w:rsid w:val="00970A39"/>
    <w:rsid w:val="0097111E"/>
    <w:rsid w:val="009716DD"/>
    <w:rsid w:val="00971812"/>
    <w:rsid w:val="0097217B"/>
    <w:rsid w:val="009727CA"/>
    <w:rsid w:val="00972E17"/>
    <w:rsid w:val="00973018"/>
    <w:rsid w:val="009740F7"/>
    <w:rsid w:val="00974613"/>
    <w:rsid w:val="00974F04"/>
    <w:rsid w:val="009757BE"/>
    <w:rsid w:val="00975AA8"/>
    <w:rsid w:val="00975B5A"/>
    <w:rsid w:val="0097625F"/>
    <w:rsid w:val="00976359"/>
    <w:rsid w:val="00976F3B"/>
    <w:rsid w:val="00977A20"/>
    <w:rsid w:val="00977A5E"/>
    <w:rsid w:val="00980E9B"/>
    <w:rsid w:val="00981C43"/>
    <w:rsid w:val="0098482E"/>
    <w:rsid w:val="009849E2"/>
    <w:rsid w:val="009851CC"/>
    <w:rsid w:val="009860AF"/>
    <w:rsid w:val="00987A8D"/>
    <w:rsid w:val="00990562"/>
    <w:rsid w:val="00990882"/>
    <w:rsid w:val="00990C58"/>
    <w:rsid w:val="009910AD"/>
    <w:rsid w:val="0099134F"/>
    <w:rsid w:val="00991592"/>
    <w:rsid w:val="00991AC4"/>
    <w:rsid w:val="00992430"/>
    <w:rsid w:val="0099341E"/>
    <w:rsid w:val="0099450E"/>
    <w:rsid w:val="00994688"/>
    <w:rsid w:val="00994998"/>
    <w:rsid w:val="00994999"/>
    <w:rsid w:val="00994C3F"/>
    <w:rsid w:val="0099565A"/>
    <w:rsid w:val="0099628E"/>
    <w:rsid w:val="00996480"/>
    <w:rsid w:val="009970DC"/>
    <w:rsid w:val="00997C54"/>
    <w:rsid w:val="009A000F"/>
    <w:rsid w:val="009A054C"/>
    <w:rsid w:val="009A07DE"/>
    <w:rsid w:val="009A0AD9"/>
    <w:rsid w:val="009A0C5F"/>
    <w:rsid w:val="009A160B"/>
    <w:rsid w:val="009A24F7"/>
    <w:rsid w:val="009A25B2"/>
    <w:rsid w:val="009A28A7"/>
    <w:rsid w:val="009A2DD7"/>
    <w:rsid w:val="009A39AA"/>
    <w:rsid w:val="009A3CEB"/>
    <w:rsid w:val="009A3E68"/>
    <w:rsid w:val="009A3F21"/>
    <w:rsid w:val="009A4EF2"/>
    <w:rsid w:val="009A502E"/>
    <w:rsid w:val="009A5547"/>
    <w:rsid w:val="009A5A2A"/>
    <w:rsid w:val="009A660E"/>
    <w:rsid w:val="009A6635"/>
    <w:rsid w:val="009B0AD8"/>
    <w:rsid w:val="009B1542"/>
    <w:rsid w:val="009B1E23"/>
    <w:rsid w:val="009B288A"/>
    <w:rsid w:val="009B2BA2"/>
    <w:rsid w:val="009B2C24"/>
    <w:rsid w:val="009B318A"/>
    <w:rsid w:val="009B34C3"/>
    <w:rsid w:val="009B401C"/>
    <w:rsid w:val="009B4BAE"/>
    <w:rsid w:val="009B5D79"/>
    <w:rsid w:val="009B6172"/>
    <w:rsid w:val="009B658D"/>
    <w:rsid w:val="009B6E4C"/>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74F1"/>
    <w:rsid w:val="009D0071"/>
    <w:rsid w:val="009D050D"/>
    <w:rsid w:val="009D05F4"/>
    <w:rsid w:val="009D063A"/>
    <w:rsid w:val="009D076E"/>
    <w:rsid w:val="009D1AD2"/>
    <w:rsid w:val="009D1C0D"/>
    <w:rsid w:val="009D268C"/>
    <w:rsid w:val="009D2A2E"/>
    <w:rsid w:val="009D3868"/>
    <w:rsid w:val="009D3A05"/>
    <w:rsid w:val="009D462F"/>
    <w:rsid w:val="009D4CFC"/>
    <w:rsid w:val="009D4F99"/>
    <w:rsid w:val="009D507D"/>
    <w:rsid w:val="009D5495"/>
    <w:rsid w:val="009D54BE"/>
    <w:rsid w:val="009D5729"/>
    <w:rsid w:val="009D579B"/>
    <w:rsid w:val="009D5B25"/>
    <w:rsid w:val="009E02CE"/>
    <w:rsid w:val="009E08FB"/>
    <w:rsid w:val="009E0E12"/>
    <w:rsid w:val="009E1413"/>
    <w:rsid w:val="009E14CD"/>
    <w:rsid w:val="009E1F2F"/>
    <w:rsid w:val="009E27F4"/>
    <w:rsid w:val="009E330D"/>
    <w:rsid w:val="009E39FF"/>
    <w:rsid w:val="009E4006"/>
    <w:rsid w:val="009E45B4"/>
    <w:rsid w:val="009E4C41"/>
    <w:rsid w:val="009E53CF"/>
    <w:rsid w:val="009E585B"/>
    <w:rsid w:val="009E5CB9"/>
    <w:rsid w:val="009E616B"/>
    <w:rsid w:val="009E7103"/>
    <w:rsid w:val="009F0182"/>
    <w:rsid w:val="009F0AED"/>
    <w:rsid w:val="009F0E3A"/>
    <w:rsid w:val="009F2914"/>
    <w:rsid w:val="009F2BA0"/>
    <w:rsid w:val="009F30C1"/>
    <w:rsid w:val="009F3552"/>
    <w:rsid w:val="009F40CD"/>
    <w:rsid w:val="009F482A"/>
    <w:rsid w:val="009F4F5F"/>
    <w:rsid w:val="009F6015"/>
    <w:rsid w:val="009F69AD"/>
    <w:rsid w:val="009F7132"/>
    <w:rsid w:val="00A0017D"/>
    <w:rsid w:val="00A00517"/>
    <w:rsid w:val="00A00F42"/>
    <w:rsid w:val="00A013D2"/>
    <w:rsid w:val="00A0199C"/>
    <w:rsid w:val="00A02E94"/>
    <w:rsid w:val="00A03128"/>
    <w:rsid w:val="00A03F61"/>
    <w:rsid w:val="00A042CD"/>
    <w:rsid w:val="00A04C31"/>
    <w:rsid w:val="00A061BA"/>
    <w:rsid w:val="00A0754A"/>
    <w:rsid w:val="00A07C66"/>
    <w:rsid w:val="00A100C9"/>
    <w:rsid w:val="00A1020F"/>
    <w:rsid w:val="00A1038F"/>
    <w:rsid w:val="00A105F4"/>
    <w:rsid w:val="00A10BCB"/>
    <w:rsid w:val="00A11548"/>
    <w:rsid w:val="00A1209C"/>
    <w:rsid w:val="00A1301C"/>
    <w:rsid w:val="00A139D6"/>
    <w:rsid w:val="00A13CA4"/>
    <w:rsid w:val="00A14FC9"/>
    <w:rsid w:val="00A17370"/>
    <w:rsid w:val="00A17BEF"/>
    <w:rsid w:val="00A20820"/>
    <w:rsid w:val="00A20A88"/>
    <w:rsid w:val="00A20F88"/>
    <w:rsid w:val="00A22A26"/>
    <w:rsid w:val="00A2356E"/>
    <w:rsid w:val="00A23FF2"/>
    <w:rsid w:val="00A24ADC"/>
    <w:rsid w:val="00A25476"/>
    <w:rsid w:val="00A255E9"/>
    <w:rsid w:val="00A25EFB"/>
    <w:rsid w:val="00A26BD3"/>
    <w:rsid w:val="00A275EA"/>
    <w:rsid w:val="00A277D7"/>
    <w:rsid w:val="00A27B61"/>
    <w:rsid w:val="00A27B83"/>
    <w:rsid w:val="00A30422"/>
    <w:rsid w:val="00A30716"/>
    <w:rsid w:val="00A30E7D"/>
    <w:rsid w:val="00A30FEF"/>
    <w:rsid w:val="00A31885"/>
    <w:rsid w:val="00A31A80"/>
    <w:rsid w:val="00A31D06"/>
    <w:rsid w:val="00A31FAA"/>
    <w:rsid w:val="00A320BA"/>
    <w:rsid w:val="00A32F50"/>
    <w:rsid w:val="00A331BF"/>
    <w:rsid w:val="00A3381C"/>
    <w:rsid w:val="00A345D7"/>
    <w:rsid w:val="00A34CED"/>
    <w:rsid w:val="00A35AF5"/>
    <w:rsid w:val="00A35F2A"/>
    <w:rsid w:val="00A36163"/>
    <w:rsid w:val="00A362A0"/>
    <w:rsid w:val="00A36701"/>
    <w:rsid w:val="00A3719E"/>
    <w:rsid w:val="00A37C3F"/>
    <w:rsid w:val="00A40145"/>
    <w:rsid w:val="00A40253"/>
    <w:rsid w:val="00A40C7B"/>
    <w:rsid w:val="00A40D5D"/>
    <w:rsid w:val="00A419E8"/>
    <w:rsid w:val="00A42A1D"/>
    <w:rsid w:val="00A42CB6"/>
    <w:rsid w:val="00A42D68"/>
    <w:rsid w:val="00A43650"/>
    <w:rsid w:val="00A43EF4"/>
    <w:rsid w:val="00A444DE"/>
    <w:rsid w:val="00A44D61"/>
    <w:rsid w:val="00A45E2F"/>
    <w:rsid w:val="00A4618B"/>
    <w:rsid w:val="00A463D3"/>
    <w:rsid w:val="00A46C20"/>
    <w:rsid w:val="00A46E67"/>
    <w:rsid w:val="00A4715A"/>
    <w:rsid w:val="00A47B99"/>
    <w:rsid w:val="00A5093C"/>
    <w:rsid w:val="00A50DEE"/>
    <w:rsid w:val="00A512A8"/>
    <w:rsid w:val="00A51E57"/>
    <w:rsid w:val="00A53483"/>
    <w:rsid w:val="00A54D7B"/>
    <w:rsid w:val="00A552E6"/>
    <w:rsid w:val="00A555B5"/>
    <w:rsid w:val="00A55768"/>
    <w:rsid w:val="00A561DD"/>
    <w:rsid w:val="00A56825"/>
    <w:rsid w:val="00A6075C"/>
    <w:rsid w:val="00A60893"/>
    <w:rsid w:val="00A609DA"/>
    <w:rsid w:val="00A6105C"/>
    <w:rsid w:val="00A61329"/>
    <w:rsid w:val="00A614F5"/>
    <w:rsid w:val="00A62436"/>
    <w:rsid w:val="00A62D34"/>
    <w:rsid w:val="00A62E3E"/>
    <w:rsid w:val="00A6301B"/>
    <w:rsid w:val="00A63C62"/>
    <w:rsid w:val="00A645BC"/>
    <w:rsid w:val="00A64715"/>
    <w:rsid w:val="00A64776"/>
    <w:rsid w:val="00A65D68"/>
    <w:rsid w:val="00A664A5"/>
    <w:rsid w:val="00A6723D"/>
    <w:rsid w:val="00A678D1"/>
    <w:rsid w:val="00A67CEE"/>
    <w:rsid w:val="00A705C1"/>
    <w:rsid w:val="00A705E8"/>
    <w:rsid w:val="00A70ACA"/>
    <w:rsid w:val="00A70CA4"/>
    <w:rsid w:val="00A7149F"/>
    <w:rsid w:val="00A715DB"/>
    <w:rsid w:val="00A72175"/>
    <w:rsid w:val="00A72A78"/>
    <w:rsid w:val="00A767F1"/>
    <w:rsid w:val="00A76D6B"/>
    <w:rsid w:val="00A775D2"/>
    <w:rsid w:val="00A77B3D"/>
    <w:rsid w:val="00A77D9D"/>
    <w:rsid w:val="00A80921"/>
    <w:rsid w:val="00A80A42"/>
    <w:rsid w:val="00A80C15"/>
    <w:rsid w:val="00A80F41"/>
    <w:rsid w:val="00A81012"/>
    <w:rsid w:val="00A81DC5"/>
    <w:rsid w:val="00A82AB6"/>
    <w:rsid w:val="00A82ED3"/>
    <w:rsid w:val="00A82EEC"/>
    <w:rsid w:val="00A833A6"/>
    <w:rsid w:val="00A83738"/>
    <w:rsid w:val="00A83B66"/>
    <w:rsid w:val="00A83C1F"/>
    <w:rsid w:val="00A83D9D"/>
    <w:rsid w:val="00A83F38"/>
    <w:rsid w:val="00A84F2C"/>
    <w:rsid w:val="00A850A9"/>
    <w:rsid w:val="00A85C32"/>
    <w:rsid w:val="00A86E59"/>
    <w:rsid w:val="00A86EA5"/>
    <w:rsid w:val="00A8737F"/>
    <w:rsid w:val="00A876FA"/>
    <w:rsid w:val="00A904AC"/>
    <w:rsid w:val="00A9057C"/>
    <w:rsid w:val="00A90FE6"/>
    <w:rsid w:val="00A91276"/>
    <w:rsid w:val="00A9152A"/>
    <w:rsid w:val="00A91E06"/>
    <w:rsid w:val="00A923FA"/>
    <w:rsid w:val="00A930E0"/>
    <w:rsid w:val="00A93E66"/>
    <w:rsid w:val="00A9461B"/>
    <w:rsid w:val="00A94CC7"/>
    <w:rsid w:val="00A94DAB"/>
    <w:rsid w:val="00A94F51"/>
    <w:rsid w:val="00A95288"/>
    <w:rsid w:val="00A95D9B"/>
    <w:rsid w:val="00A9646A"/>
    <w:rsid w:val="00A96941"/>
    <w:rsid w:val="00A96F6A"/>
    <w:rsid w:val="00A97307"/>
    <w:rsid w:val="00A97773"/>
    <w:rsid w:val="00AA0191"/>
    <w:rsid w:val="00AA0363"/>
    <w:rsid w:val="00AA036D"/>
    <w:rsid w:val="00AA05DD"/>
    <w:rsid w:val="00AA141F"/>
    <w:rsid w:val="00AA1B71"/>
    <w:rsid w:val="00AA371E"/>
    <w:rsid w:val="00AA3B5B"/>
    <w:rsid w:val="00AA4CE4"/>
    <w:rsid w:val="00AA5E92"/>
    <w:rsid w:val="00AA5F01"/>
    <w:rsid w:val="00AA6370"/>
    <w:rsid w:val="00AA6C0D"/>
    <w:rsid w:val="00AA6FBC"/>
    <w:rsid w:val="00AA7390"/>
    <w:rsid w:val="00AA7453"/>
    <w:rsid w:val="00AA76B0"/>
    <w:rsid w:val="00AA777D"/>
    <w:rsid w:val="00AA7974"/>
    <w:rsid w:val="00AA7D63"/>
    <w:rsid w:val="00AA7DA1"/>
    <w:rsid w:val="00AB0718"/>
    <w:rsid w:val="00AB10F7"/>
    <w:rsid w:val="00AB1113"/>
    <w:rsid w:val="00AB1EA5"/>
    <w:rsid w:val="00AB1F78"/>
    <w:rsid w:val="00AB25A9"/>
    <w:rsid w:val="00AB30E1"/>
    <w:rsid w:val="00AB4127"/>
    <w:rsid w:val="00AB486C"/>
    <w:rsid w:val="00AB4C6C"/>
    <w:rsid w:val="00AB5814"/>
    <w:rsid w:val="00AB5B5C"/>
    <w:rsid w:val="00AB6165"/>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2E76"/>
    <w:rsid w:val="00AC3F60"/>
    <w:rsid w:val="00AC476B"/>
    <w:rsid w:val="00AC4A8D"/>
    <w:rsid w:val="00AC521D"/>
    <w:rsid w:val="00AC5F1A"/>
    <w:rsid w:val="00AC63D2"/>
    <w:rsid w:val="00AC648F"/>
    <w:rsid w:val="00AC75D2"/>
    <w:rsid w:val="00AC7B0F"/>
    <w:rsid w:val="00AD0BB8"/>
    <w:rsid w:val="00AD0F69"/>
    <w:rsid w:val="00AD0F7D"/>
    <w:rsid w:val="00AD2918"/>
    <w:rsid w:val="00AD3122"/>
    <w:rsid w:val="00AD3361"/>
    <w:rsid w:val="00AD34F9"/>
    <w:rsid w:val="00AD380E"/>
    <w:rsid w:val="00AD3927"/>
    <w:rsid w:val="00AD3F7A"/>
    <w:rsid w:val="00AD4048"/>
    <w:rsid w:val="00AD4122"/>
    <w:rsid w:val="00AD42A9"/>
    <w:rsid w:val="00AD4500"/>
    <w:rsid w:val="00AD45D3"/>
    <w:rsid w:val="00AD471A"/>
    <w:rsid w:val="00AD5464"/>
    <w:rsid w:val="00AD54BE"/>
    <w:rsid w:val="00AD6462"/>
    <w:rsid w:val="00AD7389"/>
    <w:rsid w:val="00AD744A"/>
    <w:rsid w:val="00AE02DA"/>
    <w:rsid w:val="00AE14A9"/>
    <w:rsid w:val="00AE15B3"/>
    <w:rsid w:val="00AE1D50"/>
    <w:rsid w:val="00AE2579"/>
    <w:rsid w:val="00AE388F"/>
    <w:rsid w:val="00AE38F4"/>
    <w:rsid w:val="00AE4079"/>
    <w:rsid w:val="00AE4094"/>
    <w:rsid w:val="00AE4356"/>
    <w:rsid w:val="00AE4494"/>
    <w:rsid w:val="00AE4C08"/>
    <w:rsid w:val="00AE5B0A"/>
    <w:rsid w:val="00AE6053"/>
    <w:rsid w:val="00AE7418"/>
    <w:rsid w:val="00AF0A4F"/>
    <w:rsid w:val="00AF1089"/>
    <w:rsid w:val="00AF37DC"/>
    <w:rsid w:val="00AF3C15"/>
    <w:rsid w:val="00AF44F9"/>
    <w:rsid w:val="00AF5C54"/>
    <w:rsid w:val="00AF605E"/>
    <w:rsid w:val="00AF6C6D"/>
    <w:rsid w:val="00AF7BE0"/>
    <w:rsid w:val="00B010AA"/>
    <w:rsid w:val="00B0128D"/>
    <w:rsid w:val="00B023C0"/>
    <w:rsid w:val="00B02FD2"/>
    <w:rsid w:val="00B03008"/>
    <w:rsid w:val="00B03CE9"/>
    <w:rsid w:val="00B0514D"/>
    <w:rsid w:val="00B05506"/>
    <w:rsid w:val="00B05664"/>
    <w:rsid w:val="00B064E9"/>
    <w:rsid w:val="00B06A1E"/>
    <w:rsid w:val="00B06B06"/>
    <w:rsid w:val="00B102E2"/>
    <w:rsid w:val="00B115AF"/>
    <w:rsid w:val="00B11741"/>
    <w:rsid w:val="00B12A1F"/>
    <w:rsid w:val="00B1314B"/>
    <w:rsid w:val="00B1334C"/>
    <w:rsid w:val="00B13ADE"/>
    <w:rsid w:val="00B148E8"/>
    <w:rsid w:val="00B14D71"/>
    <w:rsid w:val="00B15385"/>
    <w:rsid w:val="00B1561E"/>
    <w:rsid w:val="00B1589D"/>
    <w:rsid w:val="00B16717"/>
    <w:rsid w:val="00B17141"/>
    <w:rsid w:val="00B172B2"/>
    <w:rsid w:val="00B17C92"/>
    <w:rsid w:val="00B17DDE"/>
    <w:rsid w:val="00B2111B"/>
    <w:rsid w:val="00B2123A"/>
    <w:rsid w:val="00B2124C"/>
    <w:rsid w:val="00B21376"/>
    <w:rsid w:val="00B21D6C"/>
    <w:rsid w:val="00B22351"/>
    <w:rsid w:val="00B2347F"/>
    <w:rsid w:val="00B239EA"/>
    <w:rsid w:val="00B23C43"/>
    <w:rsid w:val="00B23DDE"/>
    <w:rsid w:val="00B24019"/>
    <w:rsid w:val="00B241F6"/>
    <w:rsid w:val="00B24522"/>
    <w:rsid w:val="00B246F8"/>
    <w:rsid w:val="00B24860"/>
    <w:rsid w:val="00B24D3F"/>
    <w:rsid w:val="00B24E69"/>
    <w:rsid w:val="00B25605"/>
    <w:rsid w:val="00B25848"/>
    <w:rsid w:val="00B260FF"/>
    <w:rsid w:val="00B26D2B"/>
    <w:rsid w:val="00B271C2"/>
    <w:rsid w:val="00B2785C"/>
    <w:rsid w:val="00B27B54"/>
    <w:rsid w:val="00B27F14"/>
    <w:rsid w:val="00B30337"/>
    <w:rsid w:val="00B3156B"/>
    <w:rsid w:val="00B31957"/>
    <w:rsid w:val="00B3199B"/>
    <w:rsid w:val="00B32665"/>
    <w:rsid w:val="00B326A7"/>
    <w:rsid w:val="00B32F3B"/>
    <w:rsid w:val="00B334B0"/>
    <w:rsid w:val="00B34260"/>
    <w:rsid w:val="00B34D79"/>
    <w:rsid w:val="00B356C0"/>
    <w:rsid w:val="00B35B0A"/>
    <w:rsid w:val="00B35C5B"/>
    <w:rsid w:val="00B35EB7"/>
    <w:rsid w:val="00B3600C"/>
    <w:rsid w:val="00B37126"/>
    <w:rsid w:val="00B40735"/>
    <w:rsid w:val="00B4075E"/>
    <w:rsid w:val="00B40B0C"/>
    <w:rsid w:val="00B40F31"/>
    <w:rsid w:val="00B41E6E"/>
    <w:rsid w:val="00B4250C"/>
    <w:rsid w:val="00B42628"/>
    <w:rsid w:val="00B42DAD"/>
    <w:rsid w:val="00B437C4"/>
    <w:rsid w:val="00B4544B"/>
    <w:rsid w:val="00B46534"/>
    <w:rsid w:val="00B47141"/>
    <w:rsid w:val="00B47D07"/>
    <w:rsid w:val="00B50E9A"/>
    <w:rsid w:val="00B5113A"/>
    <w:rsid w:val="00B52425"/>
    <w:rsid w:val="00B52FF1"/>
    <w:rsid w:val="00B53714"/>
    <w:rsid w:val="00B53736"/>
    <w:rsid w:val="00B541E3"/>
    <w:rsid w:val="00B5480B"/>
    <w:rsid w:val="00B54E55"/>
    <w:rsid w:val="00B54EB4"/>
    <w:rsid w:val="00B54FE8"/>
    <w:rsid w:val="00B552A6"/>
    <w:rsid w:val="00B555CB"/>
    <w:rsid w:val="00B602AB"/>
    <w:rsid w:val="00B606FD"/>
    <w:rsid w:val="00B60A33"/>
    <w:rsid w:val="00B6187B"/>
    <w:rsid w:val="00B619C4"/>
    <w:rsid w:val="00B624F3"/>
    <w:rsid w:val="00B62998"/>
    <w:rsid w:val="00B62AFA"/>
    <w:rsid w:val="00B62BF4"/>
    <w:rsid w:val="00B6330F"/>
    <w:rsid w:val="00B63CB5"/>
    <w:rsid w:val="00B64B82"/>
    <w:rsid w:val="00B650C8"/>
    <w:rsid w:val="00B65E8C"/>
    <w:rsid w:val="00B65FD8"/>
    <w:rsid w:val="00B6707A"/>
    <w:rsid w:val="00B675D0"/>
    <w:rsid w:val="00B706B1"/>
    <w:rsid w:val="00B706DB"/>
    <w:rsid w:val="00B7166F"/>
    <w:rsid w:val="00B7168C"/>
    <w:rsid w:val="00B72FD5"/>
    <w:rsid w:val="00B74220"/>
    <w:rsid w:val="00B74336"/>
    <w:rsid w:val="00B75047"/>
    <w:rsid w:val="00B7633D"/>
    <w:rsid w:val="00B76530"/>
    <w:rsid w:val="00B76894"/>
    <w:rsid w:val="00B769F8"/>
    <w:rsid w:val="00B76B21"/>
    <w:rsid w:val="00B76E58"/>
    <w:rsid w:val="00B77E60"/>
    <w:rsid w:val="00B80784"/>
    <w:rsid w:val="00B81E77"/>
    <w:rsid w:val="00B82B28"/>
    <w:rsid w:val="00B83103"/>
    <w:rsid w:val="00B83246"/>
    <w:rsid w:val="00B835F6"/>
    <w:rsid w:val="00B83889"/>
    <w:rsid w:val="00B8389B"/>
    <w:rsid w:val="00B8393E"/>
    <w:rsid w:val="00B839EE"/>
    <w:rsid w:val="00B8424A"/>
    <w:rsid w:val="00B843A9"/>
    <w:rsid w:val="00B84B82"/>
    <w:rsid w:val="00B84F6E"/>
    <w:rsid w:val="00B85AFE"/>
    <w:rsid w:val="00B8700E"/>
    <w:rsid w:val="00B87BE3"/>
    <w:rsid w:val="00B904F3"/>
    <w:rsid w:val="00B908DB"/>
    <w:rsid w:val="00B90902"/>
    <w:rsid w:val="00B90981"/>
    <w:rsid w:val="00B9149A"/>
    <w:rsid w:val="00B914A5"/>
    <w:rsid w:val="00B91D2A"/>
    <w:rsid w:val="00B92243"/>
    <w:rsid w:val="00B92295"/>
    <w:rsid w:val="00B922B7"/>
    <w:rsid w:val="00B92B08"/>
    <w:rsid w:val="00B92CC7"/>
    <w:rsid w:val="00B94C7D"/>
    <w:rsid w:val="00B94D33"/>
    <w:rsid w:val="00B95C7E"/>
    <w:rsid w:val="00B95F92"/>
    <w:rsid w:val="00B962BA"/>
    <w:rsid w:val="00B97D47"/>
    <w:rsid w:val="00B97DF5"/>
    <w:rsid w:val="00BA04FB"/>
    <w:rsid w:val="00BA0614"/>
    <w:rsid w:val="00BA0626"/>
    <w:rsid w:val="00BA0823"/>
    <w:rsid w:val="00BA1225"/>
    <w:rsid w:val="00BA2434"/>
    <w:rsid w:val="00BA312D"/>
    <w:rsid w:val="00BA3883"/>
    <w:rsid w:val="00BA394A"/>
    <w:rsid w:val="00BA4D53"/>
    <w:rsid w:val="00BA54C5"/>
    <w:rsid w:val="00BB0262"/>
    <w:rsid w:val="00BB12F6"/>
    <w:rsid w:val="00BB147E"/>
    <w:rsid w:val="00BB40B2"/>
    <w:rsid w:val="00BB4242"/>
    <w:rsid w:val="00BB42D7"/>
    <w:rsid w:val="00BB5A53"/>
    <w:rsid w:val="00BB6060"/>
    <w:rsid w:val="00BC0032"/>
    <w:rsid w:val="00BC0240"/>
    <w:rsid w:val="00BC0983"/>
    <w:rsid w:val="00BC24EA"/>
    <w:rsid w:val="00BC2842"/>
    <w:rsid w:val="00BC2D63"/>
    <w:rsid w:val="00BC3381"/>
    <w:rsid w:val="00BC392B"/>
    <w:rsid w:val="00BC3A71"/>
    <w:rsid w:val="00BC3D0D"/>
    <w:rsid w:val="00BC4046"/>
    <w:rsid w:val="00BC498B"/>
    <w:rsid w:val="00BC4DAC"/>
    <w:rsid w:val="00BC4E74"/>
    <w:rsid w:val="00BC4F6A"/>
    <w:rsid w:val="00BC56E8"/>
    <w:rsid w:val="00BC5BE6"/>
    <w:rsid w:val="00BC66A3"/>
    <w:rsid w:val="00BC7569"/>
    <w:rsid w:val="00BC7628"/>
    <w:rsid w:val="00BD1263"/>
    <w:rsid w:val="00BD1A0B"/>
    <w:rsid w:val="00BD1A25"/>
    <w:rsid w:val="00BD2B2E"/>
    <w:rsid w:val="00BD3FFB"/>
    <w:rsid w:val="00BD4813"/>
    <w:rsid w:val="00BD4A7E"/>
    <w:rsid w:val="00BD5334"/>
    <w:rsid w:val="00BD56B3"/>
    <w:rsid w:val="00BD58DD"/>
    <w:rsid w:val="00BD5EFE"/>
    <w:rsid w:val="00BD6D1E"/>
    <w:rsid w:val="00BD7193"/>
    <w:rsid w:val="00BE05DE"/>
    <w:rsid w:val="00BE08D8"/>
    <w:rsid w:val="00BE09AD"/>
    <w:rsid w:val="00BE0BDD"/>
    <w:rsid w:val="00BE1669"/>
    <w:rsid w:val="00BE1711"/>
    <w:rsid w:val="00BE1EF3"/>
    <w:rsid w:val="00BE2301"/>
    <w:rsid w:val="00BE24B6"/>
    <w:rsid w:val="00BE2EFD"/>
    <w:rsid w:val="00BE2F38"/>
    <w:rsid w:val="00BE2FCD"/>
    <w:rsid w:val="00BE38DA"/>
    <w:rsid w:val="00BE3F7E"/>
    <w:rsid w:val="00BE638D"/>
    <w:rsid w:val="00BE77EE"/>
    <w:rsid w:val="00BE7EE0"/>
    <w:rsid w:val="00BF030D"/>
    <w:rsid w:val="00BF083A"/>
    <w:rsid w:val="00BF0942"/>
    <w:rsid w:val="00BF0A02"/>
    <w:rsid w:val="00BF0AB3"/>
    <w:rsid w:val="00BF0ED0"/>
    <w:rsid w:val="00BF1DA1"/>
    <w:rsid w:val="00BF20B2"/>
    <w:rsid w:val="00BF233E"/>
    <w:rsid w:val="00BF37CE"/>
    <w:rsid w:val="00BF4333"/>
    <w:rsid w:val="00BF4519"/>
    <w:rsid w:val="00BF4ED7"/>
    <w:rsid w:val="00BF4F82"/>
    <w:rsid w:val="00BF50DA"/>
    <w:rsid w:val="00BF53CC"/>
    <w:rsid w:val="00BF5627"/>
    <w:rsid w:val="00BF5B9B"/>
    <w:rsid w:val="00BF61B7"/>
    <w:rsid w:val="00BF72BB"/>
    <w:rsid w:val="00C00505"/>
    <w:rsid w:val="00C00FAA"/>
    <w:rsid w:val="00C0121A"/>
    <w:rsid w:val="00C02930"/>
    <w:rsid w:val="00C031A2"/>
    <w:rsid w:val="00C03642"/>
    <w:rsid w:val="00C04E92"/>
    <w:rsid w:val="00C05380"/>
    <w:rsid w:val="00C05A6F"/>
    <w:rsid w:val="00C06654"/>
    <w:rsid w:val="00C06979"/>
    <w:rsid w:val="00C069B7"/>
    <w:rsid w:val="00C06AD4"/>
    <w:rsid w:val="00C06C0F"/>
    <w:rsid w:val="00C06CEA"/>
    <w:rsid w:val="00C07908"/>
    <w:rsid w:val="00C07C90"/>
    <w:rsid w:val="00C1014B"/>
    <w:rsid w:val="00C1088D"/>
    <w:rsid w:val="00C109A6"/>
    <w:rsid w:val="00C10EAC"/>
    <w:rsid w:val="00C1110A"/>
    <w:rsid w:val="00C112BF"/>
    <w:rsid w:val="00C11812"/>
    <w:rsid w:val="00C1194D"/>
    <w:rsid w:val="00C11BAC"/>
    <w:rsid w:val="00C11CF7"/>
    <w:rsid w:val="00C1200F"/>
    <w:rsid w:val="00C12046"/>
    <w:rsid w:val="00C1211E"/>
    <w:rsid w:val="00C12DED"/>
    <w:rsid w:val="00C132BA"/>
    <w:rsid w:val="00C1422B"/>
    <w:rsid w:val="00C14D6C"/>
    <w:rsid w:val="00C159B3"/>
    <w:rsid w:val="00C15C6A"/>
    <w:rsid w:val="00C15DF2"/>
    <w:rsid w:val="00C169D4"/>
    <w:rsid w:val="00C16BE4"/>
    <w:rsid w:val="00C17577"/>
    <w:rsid w:val="00C20720"/>
    <w:rsid w:val="00C21A67"/>
    <w:rsid w:val="00C22F1F"/>
    <w:rsid w:val="00C23194"/>
    <w:rsid w:val="00C24639"/>
    <w:rsid w:val="00C249B7"/>
    <w:rsid w:val="00C24CD1"/>
    <w:rsid w:val="00C251B2"/>
    <w:rsid w:val="00C25FC3"/>
    <w:rsid w:val="00C2714B"/>
    <w:rsid w:val="00C27EB0"/>
    <w:rsid w:val="00C27ED9"/>
    <w:rsid w:val="00C27F25"/>
    <w:rsid w:val="00C27FEE"/>
    <w:rsid w:val="00C304CE"/>
    <w:rsid w:val="00C306D3"/>
    <w:rsid w:val="00C30801"/>
    <w:rsid w:val="00C30E0A"/>
    <w:rsid w:val="00C31176"/>
    <w:rsid w:val="00C31B2C"/>
    <w:rsid w:val="00C330E6"/>
    <w:rsid w:val="00C33A0A"/>
    <w:rsid w:val="00C33B40"/>
    <w:rsid w:val="00C33D3E"/>
    <w:rsid w:val="00C34074"/>
    <w:rsid w:val="00C343AE"/>
    <w:rsid w:val="00C34E54"/>
    <w:rsid w:val="00C34F73"/>
    <w:rsid w:val="00C355C1"/>
    <w:rsid w:val="00C35B88"/>
    <w:rsid w:val="00C35DCF"/>
    <w:rsid w:val="00C35FB5"/>
    <w:rsid w:val="00C364FC"/>
    <w:rsid w:val="00C36B3D"/>
    <w:rsid w:val="00C36EB2"/>
    <w:rsid w:val="00C36F49"/>
    <w:rsid w:val="00C40AAC"/>
    <w:rsid w:val="00C41946"/>
    <w:rsid w:val="00C4199E"/>
    <w:rsid w:val="00C41F12"/>
    <w:rsid w:val="00C4258A"/>
    <w:rsid w:val="00C42845"/>
    <w:rsid w:val="00C42B62"/>
    <w:rsid w:val="00C42DFD"/>
    <w:rsid w:val="00C430DC"/>
    <w:rsid w:val="00C4319B"/>
    <w:rsid w:val="00C43679"/>
    <w:rsid w:val="00C437A5"/>
    <w:rsid w:val="00C44A44"/>
    <w:rsid w:val="00C45B13"/>
    <w:rsid w:val="00C45D04"/>
    <w:rsid w:val="00C47E1C"/>
    <w:rsid w:val="00C47F56"/>
    <w:rsid w:val="00C50140"/>
    <w:rsid w:val="00C50912"/>
    <w:rsid w:val="00C515B2"/>
    <w:rsid w:val="00C519E0"/>
    <w:rsid w:val="00C529B0"/>
    <w:rsid w:val="00C52DE2"/>
    <w:rsid w:val="00C534A6"/>
    <w:rsid w:val="00C5380A"/>
    <w:rsid w:val="00C54147"/>
    <w:rsid w:val="00C54D6A"/>
    <w:rsid w:val="00C54FF3"/>
    <w:rsid w:val="00C559F8"/>
    <w:rsid w:val="00C55D66"/>
    <w:rsid w:val="00C55E4E"/>
    <w:rsid w:val="00C563BD"/>
    <w:rsid w:val="00C57428"/>
    <w:rsid w:val="00C60CCA"/>
    <w:rsid w:val="00C60FA0"/>
    <w:rsid w:val="00C61357"/>
    <w:rsid w:val="00C623B2"/>
    <w:rsid w:val="00C62CBB"/>
    <w:rsid w:val="00C6335C"/>
    <w:rsid w:val="00C63D8B"/>
    <w:rsid w:val="00C6495D"/>
    <w:rsid w:val="00C64A40"/>
    <w:rsid w:val="00C6689C"/>
    <w:rsid w:val="00C67593"/>
    <w:rsid w:val="00C67DC9"/>
    <w:rsid w:val="00C70702"/>
    <w:rsid w:val="00C70EEB"/>
    <w:rsid w:val="00C70F93"/>
    <w:rsid w:val="00C71049"/>
    <w:rsid w:val="00C71AB3"/>
    <w:rsid w:val="00C71E15"/>
    <w:rsid w:val="00C72E4A"/>
    <w:rsid w:val="00C73BF7"/>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81D"/>
    <w:rsid w:val="00C84EF9"/>
    <w:rsid w:val="00C8537C"/>
    <w:rsid w:val="00C85BA3"/>
    <w:rsid w:val="00C85F9B"/>
    <w:rsid w:val="00C86DAD"/>
    <w:rsid w:val="00C90171"/>
    <w:rsid w:val="00C9086A"/>
    <w:rsid w:val="00C9170C"/>
    <w:rsid w:val="00C91F4A"/>
    <w:rsid w:val="00C92AD3"/>
    <w:rsid w:val="00C92E00"/>
    <w:rsid w:val="00C92F8D"/>
    <w:rsid w:val="00C9325A"/>
    <w:rsid w:val="00C932AC"/>
    <w:rsid w:val="00C943E3"/>
    <w:rsid w:val="00C9445E"/>
    <w:rsid w:val="00C955B9"/>
    <w:rsid w:val="00C95711"/>
    <w:rsid w:val="00C9595D"/>
    <w:rsid w:val="00C95B28"/>
    <w:rsid w:val="00C95B7D"/>
    <w:rsid w:val="00C964DC"/>
    <w:rsid w:val="00C968E5"/>
    <w:rsid w:val="00C96D78"/>
    <w:rsid w:val="00C97DF6"/>
    <w:rsid w:val="00CA0227"/>
    <w:rsid w:val="00CA2312"/>
    <w:rsid w:val="00CA3269"/>
    <w:rsid w:val="00CA45CC"/>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C79"/>
    <w:rsid w:val="00CB5D1B"/>
    <w:rsid w:val="00CB6F1F"/>
    <w:rsid w:val="00CB6FD2"/>
    <w:rsid w:val="00CB7996"/>
    <w:rsid w:val="00CB7D3B"/>
    <w:rsid w:val="00CC0AB2"/>
    <w:rsid w:val="00CC1B97"/>
    <w:rsid w:val="00CC1C99"/>
    <w:rsid w:val="00CC1E85"/>
    <w:rsid w:val="00CC1FA7"/>
    <w:rsid w:val="00CC294C"/>
    <w:rsid w:val="00CC2CD2"/>
    <w:rsid w:val="00CC2FEB"/>
    <w:rsid w:val="00CC43F7"/>
    <w:rsid w:val="00CC44EB"/>
    <w:rsid w:val="00CC4A86"/>
    <w:rsid w:val="00CC4C2E"/>
    <w:rsid w:val="00CC536A"/>
    <w:rsid w:val="00CC5478"/>
    <w:rsid w:val="00CC7A00"/>
    <w:rsid w:val="00CC7A61"/>
    <w:rsid w:val="00CC7CC0"/>
    <w:rsid w:val="00CD1448"/>
    <w:rsid w:val="00CD15A6"/>
    <w:rsid w:val="00CD38E3"/>
    <w:rsid w:val="00CD4312"/>
    <w:rsid w:val="00CD4743"/>
    <w:rsid w:val="00CD652D"/>
    <w:rsid w:val="00CD6717"/>
    <w:rsid w:val="00CD6CAF"/>
    <w:rsid w:val="00CE04E9"/>
    <w:rsid w:val="00CE0D58"/>
    <w:rsid w:val="00CE0EF0"/>
    <w:rsid w:val="00CE17CB"/>
    <w:rsid w:val="00CE2615"/>
    <w:rsid w:val="00CE3453"/>
    <w:rsid w:val="00CE3738"/>
    <w:rsid w:val="00CE40D8"/>
    <w:rsid w:val="00CE42FC"/>
    <w:rsid w:val="00CE449F"/>
    <w:rsid w:val="00CE53EB"/>
    <w:rsid w:val="00CE57DB"/>
    <w:rsid w:val="00CE5AEE"/>
    <w:rsid w:val="00CE5D12"/>
    <w:rsid w:val="00CE739B"/>
    <w:rsid w:val="00CF0067"/>
    <w:rsid w:val="00CF02F1"/>
    <w:rsid w:val="00CF07B0"/>
    <w:rsid w:val="00CF262A"/>
    <w:rsid w:val="00CF2B74"/>
    <w:rsid w:val="00CF2F90"/>
    <w:rsid w:val="00CF356D"/>
    <w:rsid w:val="00CF735F"/>
    <w:rsid w:val="00CF7712"/>
    <w:rsid w:val="00CF7C5F"/>
    <w:rsid w:val="00CF7CD0"/>
    <w:rsid w:val="00D00ED5"/>
    <w:rsid w:val="00D00FA5"/>
    <w:rsid w:val="00D012BD"/>
    <w:rsid w:val="00D04991"/>
    <w:rsid w:val="00D05C97"/>
    <w:rsid w:val="00D05CA4"/>
    <w:rsid w:val="00D0642E"/>
    <w:rsid w:val="00D06F16"/>
    <w:rsid w:val="00D06F8E"/>
    <w:rsid w:val="00D102CA"/>
    <w:rsid w:val="00D10F87"/>
    <w:rsid w:val="00D1134A"/>
    <w:rsid w:val="00D11C34"/>
    <w:rsid w:val="00D11D90"/>
    <w:rsid w:val="00D11DB2"/>
    <w:rsid w:val="00D124DF"/>
    <w:rsid w:val="00D12833"/>
    <w:rsid w:val="00D12AE5"/>
    <w:rsid w:val="00D13C81"/>
    <w:rsid w:val="00D14DF3"/>
    <w:rsid w:val="00D14E87"/>
    <w:rsid w:val="00D16992"/>
    <w:rsid w:val="00D16F07"/>
    <w:rsid w:val="00D170C8"/>
    <w:rsid w:val="00D1718C"/>
    <w:rsid w:val="00D173DE"/>
    <w:rsid w:val="00D17432"/>
    <w:rsid w:val="00D20314"/>
    <w:rsid w:val="00D2046C"/>
    <w:rsid w:val="00D20AE3"/>
    <w:rsid w:val="00D2186E"/>
    <w:rsid w:val="00D22394"/>
    <w:rsid w:val="00D22CD0"/>
    <w:rsid w:val="00D22E39"/>
    <w:rsid w:val="00D237D0"/>
    <w:rsid w:val="00D23907"/>
    <w:rsid w:val="00D239C0"/>
    <w:rsid w:val="00D23B96"/>
    <w:rsid w:val="00D2449C"/>
    <w:rsid w:val="00D24AA2"/>
    <w:rsid w:val="00D24EE8"/>
    <w:rsid w:val="00D24EF3"/>
    <w:rsid w:val="00D24F6A"/>
    <w:rsid w:val="00D26189"/>
    <w:rsid w:val="00D261E7"/>
    <w:rsid w:val="00D26A45"/>
    <w:rsid w:val="00D2746C"/>
    <w:rsid w:val="00D27D88"/>
    <w:rsid w:val="00D27F62"/>
    <w:rsid w:val="00D304B2"/>
    <w:rsid w:val="00D305E2"/>
    <w:rsid w:val="00D30B33"/>
    <w:rsid w:val="00D312A4"/>
    <w:rsid w:val="00D31373"/>
    <w:rsid w:val="00D31D97"/>
    <w:rsid w:val="00D32F05"/>
    <w:rsid w:val="00D32F3E"/>
    <w:rsid w:val="00D3306E"/>
    <w:rsid w:val="00D33E16"/>
    <w:rsid w:val="00D3426C"/>
    <w:rsid w:val="00D35433"/>
    <w:rsid w:val="00D35A54"/>
    <w:rsid w:val="00D35ECD"/>
    <w:rsid w:val="00D37098"/>
    <w:rsid w:val="00D374D6"/>
    <w:rsid w:val="00D378C1"/>
    <w:rsid w:val="00D4012A"/>
    <w:rsid w:val="00D404DC"/>
    <w:rsid w:val="00D405F3"/>
    <w:rsid w:val="00D40C30"/>
    <w:rsid w:val="00D40C68"/>
    <w:rsid w:val="00D41532"/>
    <w:rsid w:val="00D41868"/>
    <w:rsid w:val="00D4208C"/>
    <w:rsid w:val="00D42090"/>
    <w:rsid w:val="00D4234C"/>
    <w:rsid w:val="00D42904"/>
    <w:rsid w:val="00D42DDB"/>
    <w:rsid w:val="00D436F0"/>
    <w:rsid w:val="00D43D1F"/>
    <w:rsid w:val="00D446B7"/>
    <w:rsid w:val="00D448C7"/>
    <w:rsid w:val="00D44C9D"/>
    <w:rsid w:val="00D4579A"/>
    <w:rsid w:val="00D459CA"/>
    <w:rsid w:val="00D45FF5"/>
    <w:rsid w:val="00D4691C"/>
    <w:rsid w:val="00D47715"/>
    <w:rsid w:val="00D50D2A"/>
    <w:rsid w:val="00D5101C"/>
    <w:rsid w:val="00D51525"/>
    <w:rsid w:val="00D5233B"/>
    <w:rsid w:val="00D52D05"/>
    <w:rsid w:val="00D52EF5"/>
    <w:rsid w:val="00D54148"/>
    <w:rsid w:val="00D5427A"/>
    <w:rsid w:val="00D544D5"/>
    <w:rsid w:val="00D54B87"/>
    <w:rsid w:val="00D54ED5"/>
    <w:rsid w:val="00D55134"/>
    <w:rsid w:val="00D55310"/>
    <w:rsid w:val="00D554B4"/>
    <w:rsid w:val="00D56C1E"/>
    <w:rsid w:val="00D56F74"/>
    <w:rsid w:val="00D570EB"/>
    <w:rsid w:val="00D61460"/>
    <w:rsid w:val="00D61CEA"/>
    <w:rsid w:val="00D61DE3"/>
    <w:rsid w:val="00D62B04"/>
    <w:rsid w:val="00D62D33"/>
    <w:rsid w:val="00D62FAE"/>
    <w:rsid w:val="00D651C7"/>
    <w:rsid w:val="00D65EA8"/>
    <w:rsid w:val="00D67CB4"/>
    <w:rsid w:val="00D704EE"/>
    <w:rsid w:val="00D715F6"/>
    <w:rsid w:val="00D7231D"/>
    <w:rsid w:val="00D7347B"/>
    <w:rsid w:val="00D737C1"/>
    <w:rsid w:val="00D73E0E"/>
    <w:rsid w:val="00D742FE"/>
    <w:rsid w:val="00D75062"/>
    <w:rsid w:val="00D75891"/>
    <w:rsid w:val="00D7676B"/>
    <w:rsid w:val="00D77165"/>
    <w:rsid w:val="00D77391"/>
    <w:rsid w:val="00D773AD"/>
    <w:rsid w:val="00D77903"/>
    <w:rsid w:val="00D80262"/>
    <w:rsid w:val="00D8040B"/>
    <w:rsid w:val="00D8044D"/>
    <w:rsid w:val="00D812C5"/>
    <w:rsid w:val="00D815DA"/>
    <w:rsid w:val="00D8250E"/>
    <w:rsid w:val="00D8382F"/>
    <w:rsid w:val="00D84EB5"/>
    <w:rsid w:val="00D8537C"/>
    <w:rsid w:val="00D854C6"/>
    <w:rsid w:val="00D85D20"/>
    <w:rsid w:val="00D86322"/>
    <w:rsid w:val="00D863E7"/>
    <w:rsid w:val="00D86B84"/>
    <w:rsid w:val="00D86CD1"/>
    <w:rsid w:val="00D86E87"/>
    <w:rsid w:val="00D8704E"/>
    <w:rsid w:val="00D87456"/>
    <w:rsid w:val="00D877C8"/>
    <w:rsid w:val="00D90896"/>
    <w:rsid w:val="00D908FB"/>
    <w:rsid w:val="00D90C70"/>
    <w:rsid w:val="00D91794"/>
    <w:rsid w:val="00D92348"/>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A0F34"/>
    <w:rsid w:val="00DA16B2"/>
    <w:rsid w:val="00DA1AD9"/>
    <w:rsid w:val="00DA25CF"/>
    <w:rsid w:val="00DA2691"/>
    <w:rsid w:val="00DA32E1"/>
    <w:rsid w:val="00DA38D3"/>
    <w:rsid w:val="00DA511C"/>
    <w:rsid w:val="00DA606D"/>
    <w:rsid w:val="00DA6264"/>
    <w:rsid w:val="00DA64B4"/>
    <w:rsid w:val="00DA65AD"/>
    <w:rsid w:val="00DA65BE"/>
    <w:rsid w:val="00DA6BD5"/>
    <w:rsid w:val="00DA721D"/>
    <w:rsid w:val="00DA7C43"/>
    <w:rsid w:val="00DB0412"/>
    <w:rsid w:val="00DB0C48"/>
    <w:rsid w:val="00DB1695"/>
    <w:rsid w:val="00DB18C4"/>
    <w:rsid w:val="00DB1E4A"/>
    <w:rsid w:val="00DB2149"/>
    <w:rsid w:val="00DB2765"/>
    <w:rsid w:val="00DB295D"/>
    <w:rsid w:val="00DB2F71"/>
    <w:rsid w:val="00DB3F18"/>
    <w:rsid w:val="00DB3F3D"/>
    <w:rsid w:val="00DB41B5"/>
    <w:rsid w:val="00DB440C"/>
    <w:rsid w:val="00DB49BC"/>
    <w:rsid w:val="00DB49E0"/>
    <w:rsid w:val="00DB4A58"/>
    <w:rsid w:val="00DB54A7"/>
    <w:rsid w:val="00DB58C3"/>
    <w:rsid w:val="00DB5A44"/>
    <w:rsid w:val="00DB5A4C"/>
    <w:rsid w:val="00DB61C4"/>
    <w:rsid w:val="00DB672A"/>
    <w:rsid w:val="00DB6FD8"/>
    <w:rsid w:val="00DB726A"/>
    <w:rsid w:val="00DB726D"/>
    <w:rsid w:val="00DC04ED"/>
    <w:rsid w:val="00DC1AA1"/>
    <w:rsid w:val="00DC2021"/>
    <w:rsid w:val="00DC24D3"/>
    <w:rsid w:val="00DC3247"/>
    <w:rsid w:val="00DC32B6"/>
    <w:rsid w:val="00DC332C"/>
    <w:rsid w:val="00DC3BEA"/>
    <w:rsid w:val="00DC48A2"/>
    <w:rsid w:val="00DC495A"/>
    <w:rsid w:val="00DC4ECB"/>
    <w:rsid w:val="00DC4F84"/>
    <w:rsid w:val="00DC513F"/>
    <w:rsid w:val="00DC6158"/>
    <w:rsid w:val="00DD030E"/>
    <w:rsid w:val="00DD1390"/>
    <w:rsid w:val="00DD1ABA"/>
    <w:rsid w:val="00DD1B6A"/>
    <w:rsid w:val="00DD1D3E"/>
    <w:rsid w:val="00DD21A2"/>
    <w:rsid w:val="00DD25B1"/>
    <w:rsid w:val="00DD319B"/>
    <w:rsid w:val="00DD3450"/>
    <w:rsid w:val="00DD4676"/>
    <w:rsid w:val="00DD4F31"/>
    <w:rsid w:val="00DD5482"/>
    <w:rsid w:val="00DD55B6"/>
    <w:rsid w:val="00DD56CF"/>
    <w:rsid w:val="00DD5B6C"/>
    <w:rsid w:val="00DD700C"/>
    <w:rsid w:val="00DE0647"/>
    <w:rsid w:val="00DE0AF0"/>
    <w:rsid w:val="00DE0EC4"/>
    <w:rsid w:val="00DE111F"/>
    <w:rsid w:val="00DE119C"/>
    <w:rsid w:val="00DE1A1E"/>
    <w:rsid w:val="00DE1D1F"/>
    <w:rsid w:val="00DE2118"/>
    <w:rsid w:val="00DE281B"/>
    <w:rsid w:val="00DE28A7"/>
    <w:rsid w:val="00DE2A70"/>
    <w:rsid w:val="00DE482C"/>
    <w:rsid w:val="00DE4AD7"/>
    <w:rsid w:val="00DE4BAA"/>
    <w:rsid w:val="00DE6235"/>
    <w:rsid w:val="00DE7681"/>
    <w:rsid w:val="00DF046C"/>
    <w:rsid w:val="00DF0909"/>
    <w:rsid w:val="00DF0A45"/>
    <w:rsid w:val="00DF0C02"/>
    <w:rsid w:val="00DF0E06"/>
    <w:rsid w:val="00DF16EA"/>
    <w:rsid w:val="00DF2A55"/>
    <w:rsid w:val="00DF3317"/>
    <w:rsid w:val="00DF448D"/>
    <w:rsid w:val="00E00308"/>
    <w:rsid w:val="00E0054E"/>
    <w:rsid w:val="00E00DF1"/>
    <w:rsid w:val="00E02D9F"/>
    <w:rsid w:val="00E03482"/>
    <w:rsid w:val="00E03817"/>
    <w:rsid w:val="00E03E24"/>
    <w:rsid w:val="00E03F1B"/>
    <w:rsid w:val="00E040B7"/>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49FA"/>
    <w:rsid w:val="00E152AC"/>
    <w:rsid w:val="00E152DE"/>
    <w:rsid w:val="00E15703"/>
    <w:rsid w:val="00E15EA9"/>
    <w:rsid w:val="00E17043"/>
    <w:rsid w:val="00E20022"/>
    <w:rsid w:val="00E20C72"/>
    <w:rsid w:val="00E21351"/>
    <w:rsid w:val="00E214B8"/>
    <w:rsid w:val="00E21E34"/>
    <w:rsid w:val="00E22682"/>
    <w:rsid w:val="00E22D97"/>
    <w:rsid w:val="00E23077"/>
    <w:rsid w:val="00E237E3"/>
    <w:rsid w:val="00E23EDF"/>
    <w:rsid w:val="00E24BDE"/>
    <w:rsid w:val="00E25627"/>
    <w:rsid w:val="00E259D7"/>
    <w:rsid w:val="00E25CAC"/>
    <w:rsid w:val="00E26D83"/>
    <w:rsid w:val="00E26EAB"/>
    <w:rsid w:val="00E27A37"/>
    <w:rsid w:val="00E27C09"/>
    <w:rsid w:val="00E27F85"/>
    <w:rsid w:val="00E304D0"/>
    <w:rsid w:val="00E31A07"/>
    <w:rsid w:val="00E31E7D"/>
    <w:rsid w:val="00E31FAD"/>
    <w:rsid w:val="00E321D0"/>
    <w:rsid w:val="00E3263E"/>
    <w:rsid w:val="00E331FE"/>
    <w:rsid w:val="00E333E3"/>
    <w:rsid w:val="00E34077"/>
    <w:rsid w:val="00E34109"/>
    <w:rsid w:val="00E3450D"/>
    <w:rsid w:val="00E34969"/>
    <w:rsid w:val="00E3515F"/>
    <w:rsid w:val="00E35CCD"/>
    <w:rsid w:val="00E3632C"/>
    <w:rsid w:val="00E36838"/>
    <w:rsid w:val="00E37867"/>
    <w:rsid w:val="00E37908"/>
    <w:rsid w:val="00E37B64"/>
    <w:rsid w:val="00E37C4A"/>
    <w:rsid w:val="00E37F25"/>
    <w:rsid w:val="00E40D35"/>
    <w:rsid w:val="00E42068"/>
    <w:rsid w:val="00E420A7"/>
    <w:rsid w:val="00E423B7"/>
    <w:rsid w:val="00E43145"/>
    <w:rsid w:val="00E44673"/>
    <w:rsid w:val="00E44F8D"/>
    <w:rsid w:val="00E45159"/>
    <w:rsid w:val="00E46232"/>
    <w:rsid w:val="00E475EB"/>
    <w:rsid w:val="00E47E45"/>
    <w:rsid w:val="00E50464"/>
    <w:rsid w:val="00E506C1"/>
    <w:rsid w:val="00E50943"/>
    <w:rsid w:val="00E50CF3"/>
    <w:rsid w:val="00E50FC8"/>
    <w:rsid w:val="00E5166C"/>
    <w:rsid w:val="00E51DDF"/>
    <w:rsid w:val="00E527D6"/>
    <w:rsid w:val="00E528DA"/>
    <w:rsid w:val="00E52AC5"/>
    <w:rsid w:val="00E52B96"/>
    <w:rsid w:val="00E52BDA"/>
    <w:rsid w:val="00E530E0"/>
    <w:rsid w:val="00E53185"/>
    <w:rsid w:val="00E53826"/>
    <w:rsid w:val="00E53C6E"/>
    <w:rsid w:val="00E54DE9"/>
    <w:rsid w:val="00E55D11"/>
    <w:rsid w:val="00E5618C"/>
    <w:rsid w:val="00E5651F"/>
    <w:rsid w:val="00E567BA"/>
    <w:rsid w:val="00E57D88"/>
    <w:rsid w:val="00E601C9"/>
    <w:rsid w:val="00E61005"/>
    <w:rsid w:val="00E6117C"/>
    <w:rsid w:val="00E61E1D"/>
    <w:rsid w:val="00E61E63"/>
    <w:rsid w:val="00E61EBA"/>
    <w:rsid w:val="00E626D0"/>
    <w:rsid w:val="00E62F81"/>
    <w:rsid w:val="00E63200"/>
    <w:rsid w:val="00E63690"/>
    <w:rsid w:val="00E637EC"/>
    <w:rsid w:val="00E63D26"/>
    <w:rsid w:val="00E63D86"/>
    <w:rsid w:val="00E64198"/>
    <w:rsid w:val="00E6457D"/>
    <w:rsid w:val="00E654F8"/>
    <w:rsid w:val="00E65946"/>
    <w:rsid w:val="00E66159"/>
    <w:rsid w:val="00E66324"/>
    <w:rsid w:val="00E6675A"/>
    <w:rsid w:val="00E66B31"/>
    <w:rsid w:val="00E66C5B"/>
    <w:rsid w:val="00E6712F"/>
    <w:rsid w:val="00E67C50"/>
    <w:rsid w:val="00E708C3"/>
    <w:rsid w:val="00E70A89"/>
    <w:rsid w:val="00E70A94"/>
    <w:rsid w:val="00E70AAC"/>
    <w:rsid w:val="00E70F8F"/>
    <w:rsid w:val="00E712CA"/>
    <w:rsid w:val="00E7134F"/>
    <w:rsid w:val="00E713BB"/>
    <w:rsid w:val="00E7192E"/>
    <w:rsid w:val="00E728EC"/>
    <w:rsid w:val="00E72C32"/>
    <w:rsid w:val="00E73C81"/>
    <w:rsid w:val="00E73E23"/>
    <w:rsid w:val="00E740BE"/>
    <w:rsid w:val="00E74D55"/>
    <w:rsid w:val="00E754C3"/>
    <w:rsid w:val="00E75AB6"/>
    <w:rsid w:val="00E75C69"/>
    <w:rsid w:val="00E76062"/>
    <w:rsid w:val="00E7635C"/>
    <w:rsid w:val="00E77D43"/>
    <w:rsid w:val="00E77FCE"/>
    <w:rsid w:val="00E80E8B"/>
    <w:rsid w:val="00E81FCB"/>
    <w:rsid w:val="00E8345C"/>
    <w:rsid w:val="00E83903"/>
    <w:rsid w:val="00E83DCC"/>
    <w:rsid w:val="00E84D29"/>
    <w:rsid w:val="00E8537D"/>
    <w:rsid w:val="00E85DC9"/>
    <w:rsid w:val="00E861FD"/>
    <w:rsid w:val="00E8691F"/>
    <w:rsid w:val="00E8696A"/>
    <w:rsid w:val="00E872BB"/>
    <w:rsid w:val="00E874F9"/>
    <w:rsid w:val="00E87DF5"/>
    <w:rsid w:val="00E9022F"/>
    <w:rsid w:val="00E904F3"/>
    <w:rsid w:val="00E908B4"/>
    <w:rsid w:val="00E91179"/>
    <w:rsid w:val="00E913C6"/>
    <w:rsid w:val="00E9187D"/>
    <w:rsid w:val="00E9208C"/>
    <w:rsid w:val="00E924E6"/>
    <w:rsid w:val="00E93D26"/>
    <w:rsid w:val="00E93DC8"/>
    <w:rsid w:val="00E93F36"/>
    <w:rsid w:val="00E94877"/>
    <w:rsid w:val="00E94A95"/>
    <w:rsid w:val="00E94EBD"/>
    <w:rsid w:val="00E94EE7"/>
    <w:rsid w:val="00E951CF"/>
    <w:rsid w:val="00E95247"/>
    <w:rsid w:val="00E959DC"/>
    <w:rsid w:val="00E965DC"/>
    <w:rsid w:val="00E96818"/>
    <w:rsid w:val="00E96EEE"/>
    <w:rsid w:val="00E96F62"/>
    <w:rsid w:val="00EA0FD5"/>
    <w:rsid w:val="00EA2345"/>
    <w:rsid w:val="00EA2F47"/>
    <w:rsid w:val="00EA35C8"/>
    <w:rsid w:val="00EA371E"/>
    <w:rsid w:val="00EA3A86"/>
    <w:rsid w:val="00EA3CB0"/>
    <w:rsid w:val="00EA402A"/>
    <w:rsid w:val="00EA48AB"/>
    <w:rsid w:val="00EA57E7"/>
    <w:rsid w:val="00EA5C01"/>
    <w:rsid w:val="00EA6103"/>
    <w:rsid w:val="00EA68CC"/>
    <w:rsid w:val="00EA6C3B"/>
    <w:rsid w:val="00EB0396"/>
    <w:rsid w:val="00EB06A1"/>
    <w:rsid w:val="00EB0B17"/>
    <w:rsid w:val="00EB1279"/>
    <w:rsid w:val="00EB148C"/>
    <w:rsid w:val="00EB28FB"/>
    <w:rsid w:val="00EB2CE6"/>
    <w:rsid w:val="00EB2D8C"/>
    <w:rsid w:val="00EB3462"/>
    <w:rsid w:val="00EB365D"/>
    <w:rsid w:val="00EB4258"/>
    <w:rsid w:val="00EB4872"/>
    <w:rsid w:val="00EB4EDF"/>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6038"/>
    <w:rsid w:val="00EC609D"/>
    <w:rsid w:val="00EC61AE"/>
    <w:rsid w:val="00EC63F2"/>
    <w:rsid w:val="00EC657C"/>
    <w:rsid w:val="00EC6EC2"/>
    <w:rsid w:val="00EC721C"/>
    <w:rsid w:val="00EC7508"/>
    <w:rsid w:val="00EC795E"/>
    <w:rsid w:val="00ED2B3A"/>
    <w:rsid w:val="00ED2D0A"/>
    <w:rsid w:val="00ED2F66"/>
    <w:rsid w:val="00ED3313"/>
    <w:rsid w:val="00ED3941"/>
    <w:rsid w:val="00ED3AC1"/>
    <w:rsid w:val="00ED3B25"/>
    <w:rsid w:val="00ED4A01"/>
    <w:rsid w:val="00ED4D38"/>
    <w:rsid w:val="00ED5390"/>
    <w:rsid w:val="00ED559E"/>
    <w:rsid w:val="00ED5EB9"/>
    <w:rsid w:val="00ED697C"/>
    <w:rsid w:val="00ED71A7"/>
    <w:rsid w:val="00EE03B5"/>
    <w:rsid w:val="00EE04D0"/>
    <w:rsid w:val="00EE08C3"/>
    <w:rsid w:val="00EE0BF7"/>
    <w:rsid w:val="00EE12B7"/>
    <w:rsid w:val="00EE1965"/>
    <w:rsid w:val="00EE1F3A"/>
    <w:rsid w:val="00EE25FD"/>
    <w:rsid w:val="00EE2630"/>
    <w:rsid w:val="00EE28B9"/>
    <w:rsid w:val="00EE2B11"/>
    <w:rsid w:val="00EE2CC1"/>
    <w:rsid w:val="00EE3250"/>
    <w:rsid w:val="00EE37FC"/>
    <w:rsid w:val="00EE3916"/>
    <w:rsid w:val="00EE43B4"/>
    <w:rsid w:val="00EE4470"/>
    <w:rsid w:val="00EE5C07"/>
    <w:rsid w:val="00EE6871"/>
    <w:rsid w:val="00EE7360"/>
    <w:rsid w:val="00EE7C09"/>
    <w:rsid w:val="00EF01A9"/>
    <w:rsid w:val="00EF10C3"/>
    <w:rsid w:val="00EF3994"/>
    <w:rsid w:val="00EF4891"/>
    <w:rsid w:val="00EF48E8"/>
    <w:rsid w:val="00EF4DC5"/>
    <w:rsid w:val="00EF5871"/>
    <w:rsid w:val="00EF61E9"/>
    <w:rsid w:val="00EF6883"/>
    <w:rsid w:val="00EF6E10"/>
    <w:rsid w:val="00EF6E8C"/>
    <w:rsid w:val="00EF734B"/>
    <w:rsid w:val="00EF7619"/>
    <w:rsid w:val="00EF771B"/>
    <w:rsid w:val="00EF7C2A"/>
    <w:rsid w:val="00F0001F"/>
    <w:rsid w:val="00F0012B"/>
    <w:rsid w:val="00F0029A"/>
    <w:rsid w:val="00F0191F"/>
    <w:rsid w:val="00F01A26"/>
    <w:rsid w:val="00F035AC"/>
    <w:rsid w:val="00F03601"/>
    <w:rsid w:val="00F03961"/>
    <w:rsid w:val="00F05693"/>
    <w:rsid w:val="00F0575B"/>
    <w:rsid w:val="00F05E38"/>
    <w:rsid w:val="00F063F8"/>
    <w:rsid w:val="00F06671"/>
    <w:rsid w:val="00F066C3"/>
    <w:rsid w:val="00F068B0"/>
    <w:rsid w:val="00F06DED"/>
    <w:rsid w:val="00F06F07"/>
    <w:rsid w:val="00F078A0"/>
    <w:rsid w:val="00F10B87"/>
    <w:rsid w:val="00F111C0"/>
    <w:rsid w:val="00F11C3D"/>
    <w:rsid w:val="00F11DBC"/>
    <w:rsid w:val="00F1261A"/>
    <w:rsid w:val="00F1266E"/>
    <w:rsid w:val="00F133B2"/>
    <w:rsid w:val="00F13E84"/>
    <w:rsid w:val="00F14828"/>
    <w:rsid w:val="00F148A5"/>
    <w:rsid w:val="00F1591D"/>
    <w:rsid w:val="00F162C4"/>
    <w:rsid w:val="00F16352"/>
    <w:rsid w:val="00F208C8"/>
    <w:rsid w:val="00F221E0"/>
    <w:rsid w:val="00F224FC"/>
    <w:rsid w:val="00F22BBF"/>
    <w:rsid w:val="00F22D9C"/>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4F71"/>
    <w:rsid w:val="00F350F6"/>
    <w:rsid w:val="00F35589"/>
    <w:rsid w:val="00F35BC5"/>
    <w:rsid w:val="00F36A0F"/>
    <w:rsid w:val="00F371AC"/>
    <w:rsid w:val="00F40183"/>
    <w:rsid w:val="00F41465"/>
    <w:rsid w:val="00F41C40"/>
    <w:rsid w:val="00F42887"/>
    <w:rsid w:val="00F43046"/>
    <w:rsid w:val="00F43373"/>
    <w:rsid w:val="00F44C94"/>
    <w:rsid w:val="00F44FC0"/>
    <w:rsid w:val="00F46366"/>
    <w:rsid w:val="00F470A9"/>
    <w:rsid w:val="00F47B07"/>
    <w:rsid w:val="00F50B91"/>
    <w:rsid w:val="00F51402"/>
    <w:rsid w:val="00F519F7"/>
    <w:rsid w:val="00F51FCA"/>
    <w:rsid w:val="00F5233B"/>
    <w:rsid w:val="00F523CC"/>
    <w:rsid w:val="00F5339C"/>
    <w:rsid w:val="00F5380C"/>
    <w:rsid w:val="00F551F6"/>
    <w:rsid w:val="00F554FA"/>
    <w:rsid w:val="00F5551E"/>
    <w:rsid w:val="00F55798"/>
    <w:rsid w:val="00F55D0B"/>
    <w:rsid w:val="00F56216"/>
    <w:rsid w:val="00F56F81"/>
    <w:rsid w:val="00F574CC"/>
    <w:rsid w:val="00F576D7"/>
    <w:rsid w:val="00F57DC3"/>
    <w:rsid w:val="00F6025A"/>
    <w:rsid w:val="00F606E1"/>
    <w:rsid w:val="00F60F20"/>
    <w:rsid w:val="00F62458"/>
    <w:rsid w:val="00F625F5"/>
    <w:rsid w:val="00F62FC4"/>
    <w:rsid w:val="00F6349D"/>
    <w:rsid w:val="00F636C2"/>
    <w:rsid w:val="00F64A2D"/>
    <w:rsid w:val="00F64CAE"/>
    <w:rsid w:val="00F651B5"/>
    <w:rsid w:val="00F65CEC"/>
    <w:rsid w:val="00F6695D"/>
    <w:rsid w:val="00F67751"/>
    <w:rsid w:val="00F679AE"/>
    <w:rsid w:val="00F67C7C"/>
    <w:rsid w:val="00F67CC0"/>
    <w:rsid w:val="00F67E3F"/>
    <w:rsid w:val="00F70841"/>
    <w:rsid w:val="00F7237D"/>
    <w:rsid w:val="00F76D32"/>
    <w:rsid w:val="00F771E5"/>
    <w:rsid w:val="00F775F7"/>
    <w:rsid w:val="00F77DC4"/>
    <w:rsid w:val="00F800A2"/>
    <w:rsid w:val="00F801F1"/>
    <w:rsid w:val="00F8048F"/>
    <w:rsid w:val="00F81693"/>
    <w:rsid w:val="00F816F4"/>
    <w:rsid w:val="00F81EF7"/>
    <w:rsid w:val="00F82933"/>
    <w:rsid w:val="00F82F2F"/>
    <w:rsid w:val="00F83DB1"/>
    <w:rsid w:val="00F84221"/>
    <w:rsid w:val="00F84AC5"/>
    <w:rsid w:val="00F851F4"/>
    <w:rsid w:val="00F8548F"/>
    <w:rsid w:val="00F85704"/>
    <w:rsid w:val="00F85E22"/>
    <w:rsid w:val="00F8624A"/>
    <w:rsid w:val="00F86B7E"/>
    <w:rsid w:val="00F87692"/>
    <w:rsid w:val="00F903AC"/>
    <w:rsid w:val="00F91877"/>
    <w:rsid w:val="00F92878"/>
    <w:rsid w:val="00F93D93"/>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0E89"/>
    <w:rsid w:val="00FA120D"/>
    <w:rsid w:val="00FA1272"/>
    <w:rsid w:val="00FA1B78"/>
    <w:rsid w:val="00FA431B"/>
    <w:rsid w:val="00FA4D49"/>
    <w:rsid w:val="00FA59A9"/>
    <w:rsid w:val="00FA6BEA"/>
    <w:rsid w:val="00FB10B5"/>
    <w:rsid w:val="00FB1143"/>
    <w:rsid w:val="00FB3937"/>
    <w:rsid w:val="00FB3DA3"/>
    <w:rsid w:val="00FB3F6F"/>
    <w:rsid w:val="00FB4745"/>
    <w:rsid w:val="00FB5D9E"/>
    <w:rsid w:val="00FB629A"/>
    <w:rsid w:val="00FB6AA0"/>
    <w:rsid w:val="00FB6B6B"/>
    <w:rsid w:val="00FB7636"/>
    <w:rsid w:val="00FB78A2"/>
    <w:rsid w:val="00FC02EC"/>
    <w:rsid w:val="00FC0B59"/>
    <w:rsid w:val="00FC0E53"/>
    <w:rsid w:val="00FC1336"/>
    <w:rsid w:val="00FC14B3"/>
    <w:rsid w:val="00FC15A5"/>
    <w:rsid w:val="00FC15C7"/>
    <w:rsid w:val="00FC1690"/>
    <w:rsid w:val="00FC24AA"/>
    <w:rsid w:val="00FC260A"/>
    <w:rsid w:val="00FC2F6B"/>
    <w:rsid w:val="00FC35AA"/>
    <w:rsid w:val="00FC4255"/>
    <w:rsid w:val="00FC43ED"/>
    <w:rsid w:val="00FC4529"/>
    <w:rsid w:val="00FC484A"/>
    <w:rsid w:val="00FC4D1E"/>
    <w:rsid w:val="00FC5580"/>
    <w:rsid w:val="00FC6592"/>
    <w:rsid w:val="00FC7E0E"/>
    <w:rsid w:val="00FD029C"/>
    <w:rsid w:val="00FD0D0A"/>
    <w:rsid w:val="00FD0E99"/>
    <w:rsid w:val="00FD2753"/>
    <w:rsid w:val="00FD295D"/>
    <w:rsid w:val="00FD2C63"/>
    <w:rsid w:val="00FD3972"/>
    <w:rsid w:val="00FD3B12"/>
    <w:rsid w:val="00FD3C47"/>
    <w:rsid w:val="00FD3E77"/>
    <w:rsid w:val="00FD698B"/>
    <w:rsid w:val="00FD7095"/>
    <w:rsid w:val="00FE1B42"/>
    <w:rsid w:val="00FE2AFE"/>
    <w:rsid w:val="00FE2E58"/>
    <w:rsid w:val="00FE2F01"/>
    <w:rsid w:val="00FE30F9"/>
    <w:rsid w:val="00FE35FF"/>
    <w:rsid w:val="00FE38D2"/>
    <w:rsid w:val="00FE43ED"/>
    <w:rsid w:val="00FE46FE"/>
    <w:rsid w:val="00FE4795"/>
    <w:rsid w:val="00FE4F96"/>
    <w:rsid w:val="00FE53CB"/>
    <w:rsid w:val="00FE56D3"/>
    <w:rsid w:val="00FE570B"/>
    <w:rsid w:val="00FE6066"/>
    <w:rsid w:val="00FE60D1"/>
    <w:rsid w:val="00FE702A"/>
    <w:rsid w:val="00FF1329"/>
    <w:rsid w:val="00FF1AB1"/>
    <w:rsid w:val="00FF247E"/>
    <w:rsid w:val="00FF25A9"/>
    <w:rsid w:val="00FF3EE4"/>
    <w:rsid w:val="00FF3F76"/>
    <w:rsid w:val="00FF4832"/>
    <w:rsid w:val="00FF5374"/>
    <w:rsid w:val="00FF6333"/>
    <w:rsid w:val="00FF6B83"/>
    <w:rsid w:val="00FF6BEC"/>
    <w:rsid w:val="00FF700A"/>
    <w:rsid w:val="00FF761A"/>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0" w:qFormat="1"/>
    <w:lsdException w:name="envelope address"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E61EBA"/>
    <w:pPr>
      <w:keepNext/>
      <w:numPr>
        <w:numId w:val="1"/>
      </w:numPr>
      <w:suppressAutoHyphens/>
      <w:spacing w:before="240" w:after="60" w:line="240" w:lineRule="auto"/>
      <w:jc w:val="both"/>
      <w:outlineLvl w:val="0"/>
    </w:pPr>
    <w:rPr>
      <w:rFonts w:ascii="Arial" w:eastAsia="Times New Roman" w:hAnsi="Arial" w:cs="Times New Roman"/>
      <w:b/>
      <w:bCs/>
      <w:kern w:val="1"/>
      <w:sz w:val="32"/>
      <w:szCs w:val="32"/>
      <w:lang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FD0E99"/>
    <w:pPr>
      <w:keepNext/>
      <w:numPr>
        <w:ilvl w:val="1"/>
        <w:numId w:val="1"/>
      </w:numPr>
      <w:suppressAutoHyphens/>
      <w:spacing w:before="240" w:after="60" w:line="240" w:lineRule="auto"/>
      <w:jc w:val="both"/>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E61EBA"/>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FD0E99"/>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qFormat/>
    <w:rsid w:val="00B15385"/>
    <w:rPr>
      <w:i/>
      <w:iCs/>
      <w:color w:val="000000" w:themeColor="text1"/>
    </w:rPr>
  </w:style>
  <w:style w:type="character" w:customStyle="1" w:styleId="CitaCar">
    <w:name w:val="Cita Car"/>
    <w:basedOn w:val="Fuentedeprrafopredeter"/>
    <w:link w:val="Cita"/>
    <w:rsid w:val="00B15385"/>
    <w:rPr>
      <w:i/>
      <w:iCs/>
      <w:noProof/>
      <w:color w:val="000000" w:themeColor="text1"/>
    </w:rPr>
  </w:style>
  <w:style w:type="paragraph" w:styleId="Listaconnmeros2">
    <w:name w:val="List Number 2"/>
    <w:basedOn w:val="Normal"/>
    <w:uiPriority w:val="99"/>
    <w:semiHidden/>
    <w:unhideWhenUsed/>
    <w:rsid w:val="00F65CEC"/>
    <w:pPr>
      <w:numPr>
        <w:numId w:val="23"/>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pPr>
      <w:numPr>
        <w:numId w:val="7"/>
      </w:numPr>
    </w:pPr>
  </w:style>
  <w:style w:type="numbering" w:customStyle="1" w:styleId="Estilo16">
    <w:name w:val="Estilo16"/>
    <w:rsid w:val="00225455"/>
    <w:pPr>
      <w:numPr>
        <w:numId w:val="9"/>
      </w:numPr>
    </w:pPr>
  </w:style>
  <w:style w:type="numbering" w:customStyle="1" w:styleId="1116">
    <w:name w:val="1.1.16"/>
    <w:rsid w:val="00225455"/>
    <w:pPr>
      <w:numPr>
        <w:numId w:val="8"/>
      </w:numPr>
    </w:pPr>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pPr>
      <w:numPr>
        <w:numId w:val="4"/>
      </w:numPr>
    </w:pPr>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4"/>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0" w:qFormat="1"/>
    <w:lsdException w:name="envelope address"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E61EBA"/>
    <w:pPr>
      <w:keepNext/>
      <w:numPr>
        <w:numId w:val="1"/>
      </w:numPr>
      <w:suppressAutoHyphens/>
      <w:spacing w:before="240" w:after="60" w:line="240" w:lineRule="auto"/>
      <w:jc w:val="both"/>
      <w:outlineLvl w:val="0"/>
    </w:pPr>
    <w:rPr>
      <w:rFonts w:ascii="Arial" w:eastAsia="Times New Roman" w:hAnsi="Arial" w:cs="Times New Roman"/>
      <w:b/>
      <w:bCs/>
      <w:kern w:val="1"/>
      <w:sz w:val="32"/>
      <w:szCs w:val="32"/>
      <w:lang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FD0E99"/>
    <w:pPr>
      <w:keepNext/>
      <w:numPr>
        <w:ilvl w:val="1"/>
        <w:numId w:val="1"/>
      </w:numPr>
      <w:suppressAutoHyphens/>
      <w:spacing w:before="240" w:after="60" w:line="240" w:lineRule="auto"/>
      <w:jc w:val="both"/>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E61EBA"/>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FD0E99"/>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qFormat/>
    <w:rsid w:val="00B15385"/>
    <w:rPr>
      <w:i/>
      <w:iCs/>
      <w:color w:val="000000" w:themeColor="text1"/>
    </w:rPr>
  </w:style>
  <w:style w:type="character" w:customStyle="1" w:styleId="CitaCar">
    <w:name w:val="Cita Car"/>
    <w:basedOn w:val="Fuentedeprrafopredeter"/>
    <w:link w:val="Cita"/>
    <w:rsid w:val="00B15385"/>
    <w:rPr>
      <w:i/>
      <w:iCs/>
      <w:noProof/>
      <w:color w:val="000000" w:themeColor="text1"/>
    </w:rPr>
  </w:style>
  <w:style w:type="paragraph" w:styleId="Listaconnmeros2">
    <w:name w:val="List Number 2"/>
    <w:basedOn w:val="Normal"/>
    <w:uiPriority w:val="99"/>
    <w:semiHidden/>
    <w:unhideWhenUsed/>
    <w:rsid w:val="00F65CEC"/>
    <w:pPr>
      <w:numPr>
        <w:numId w:val="23"/>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pPr>
      <w:numPr>
        <w:numId w:val="7"/>
      </w:numPr>
    </w:pPr>
  </w:style>
  <w:style w:type="numbering" w:customStyle="1" w:styleId="Estilo16">
    <w:name w:val="Estilo16"/>
    <w:rsid w:val="00225455"/>
    <w:pPr>
      <w:numPr>
        <w:numId w:val="9"/>
      </w:numPr>
    </w:pPr>
  </w:style>
  <w:style w:type="numbering" w:customStyle="1" w:styleId="1116">
    <w:name w:val="1.1.16"/>
    <w:rsid w:val="00225455"/>
    <w:pPr>
      <w:numPr>
        <w:numId w:val="8"/>
      </w:numPr>
    </w:pPr>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pPr>
      <w:numPr>
        <w:numId w:val="4"/>
      </w:numPr>
    </w:pPr>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4"/>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7482725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37472205">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ocs/Normas/DIR.%20FINANZAS/COORD.%20CONT%20Y%20EROGACIONES/PROCEDIMIENTOS/6130-003-002.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2FA47-DADD-4186-9748-CDB60791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83</Pages>
  <Words>25984</Words>
  <Characters>142912</Characters>
  <Application>Microsoft Office Word</Application>
  <DocSecurity>0</DocSecurity>
  <Lines>1190</Lines>
  <Paragraphs>337</Paragraphs>
  <ScaleCrop>false</ScaleCrop>
  <HeadingPairs>
    <vt:vector size="4" baseType="variant">
      <vt:variant>
        <vt:lpstr>Título</vt:lpstr>
      </vt:variant>
      <vt:variant>
        <vt:i4>1</vt:i4>
      </vt:variant>
      <vt:variant>
        <vt:lpstr>Títulos</vt:lpstr>
      </vt:variant>
      <vt:variant>
        <vt:i4>46</vt:i4>
      </vt:variant>
    </vt:vector>
  </HeadingPairs>
  <TitlesOfParts>
    <vt:vector size="47" baseType="lpstr">
      <vt:lpstr/>
      <vt:lpstr>Convocatoria</vt:lpstr>
      <vt:lpstr>1.- Identificación de la licitación pública.</vt:lpstr>
      <vt:lpstr>    1.1 Datos de identificación.</vt:lpstr>
      <vt:lpstr>    1.2  Medio y carácter de la licitación:</vt:lpstr>
      <vt:lpstr>    1.3 Número de identificación de la licitación pública asignado por compranet. </vt:lpstr>
      <vt:lpstr>    1.4 Indicación de los ejercicios fiscales para la contratación.</vt:lpstr>
      <vt:lpstr>    1.5 Idioma en que se deberán presentar las propuestas, los anexos legales, admin</vt:lpstr>
      <vt:lpstr>    1.6 Disponibilidad presupuestaria.</vt:lpstr>
      <vt:lpstr>2. Objeto y alcance de la licitación pública.</vt:lpstr>
      <vt:lpstr>    2.1 Objeto de la contratación. </vt:lpstr>
      <vt:lpstr>    2.2 Agrupación de claves.</vt:lpstr>
      <vt:lpstr>    2.3 Las cantidades a contratar.</vt:lpstr>
      <vt:lpstr>    2.4.- Normas.</vt:lpstr>
      <vt:lpstr>    2.5.- Forma de evaluación</vt:lpstr>
      <vt:lpstr>    2.6.- Cantidades</vt:lpstr>
      <vt:lpstr>    2.7 Forma de adjudicación. </vt:lpstr>
      <vt:lpstr>    2.8  Modelo de contrato.</vt:lpstr>
      <vt:lpstr>3.- Forma y términos que regirán los diversos actos de la licitación.</vt:lpstr>
      <vt:lpstr>    3.1.- Reducción de plazos. </vt:lpstr>
      <vt:lpstr>    3.2.- Fecha, hora y lugar para los actos de la licitación.</vt:lpstr>
      <vt:lpstr>    3.3.- Junta de Aclaraciones.</vt:lpstr>
      <vt:lpstr>    3.4.- Presentación y apertura de proposiciones.</vt:lpstr>
      <vt:lpstr>    3.5.- Proposiciones conjuntas. </vt:lpstr>
      <vt:lpstr>    3.6.- Notificación de fallo y firma de contrato.</vt:lpstr>
      <vt:lpstr>4.- Requisitos que los licitantes deben cumplir.</vt:lpstr>
      <vt:lpstr>    4.1.1.- Propuesta técnica</vt:lpstr>
      <vt:lpstr>    4.1.2.- Documentación legal-administrativa.</vt:lpstr>
      <vt:lpstr>    4.1.3.- Requisito Económico.</vt:lpstr>
      <vt:lpstr>    4.1.4.- Causales expresas de desechamiento.</vt:lpstr>
      <vt:lpstr>5.- Criterios específicos conforme a los cuales se evaluarán las proposiciones.</vt:lpstr>
      <vt:lpstr>    5.1.- Evaluación de la propuesta técnica. </vt:lpstr>
      <vt:lpstr>    5.2.- Evaluación de la propuesta económica.</vt:lpstr>
      <vt:lpstr>    5.3.- Adjudicación de contrato.</vt:lpstr>
      <vt:lpstr>6.- Relación de documentos que debe presentar el licitante.</vt:lpstr>
      <vt:lpstr>7.- Inconformidades.</vt:lpstr>
      <vt:lpstr>    7.1.- Operación de CompraNet.</vt:lpstr>
      <vt:lpstr>8.- Formatos que facilitarán y agilizarán la presentación y recepción de las pro</vt:lpstr>
      <vt:lpstr>9.- Información reservada y confidencial.</vt:lpstr>
      <vt:lpstr>Anexo 1.- Anexo técnico, términos y condiciones.</vt:lpstr>
      <vt:lpstr>Anexo 2.- Relación de entrega de documentación.</vt:lpstr>
      <vt:lpstr>Anexo 3.- Acreditación legal y personalidad jurídica del licitante para comprome</vt:lpstr>
      <vt:lpstr>Anexo 4.- Nacionalidad mexicana.</vt:lpstr>
      <vt:lpstr>Anexo 5.- Cumplimiento de normas.</vt:lpstr>
      <vt:lpstr>Anexo 6.- Escrito de no encontrarse en los supuestos de los artículos 50 y 60 de</vt:lpstr>
      <vt:lpstr>Anexo 7.- Declaración de integridad.</vt:lpstr>
      <vt:lpstr>Anexo 8.- Estratificación de micro, pequeña o mediana empresa. (MIPYMES).</vt:lpstr>
    </vt:vector>
  </TitlesOfParts>
  <Company>Hewlett-Packard Company</Company>
  <LinksUpToDate>false</LinksUpToDate>
  <CharactersWithSpaces>168559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31</cp:revision>
  <cp:lastPrinted>2015-08-17T23:03:00Z</cp:lastPrinted>
  <dcterms:created xsi:type="dcterms:W3CDTF">2016-12-28T18:57:00Z</dcterms:created>
  <dcterms:modified xsi:type="dcterms:W3CDTF">2017-01-10T18:09:00Z</dcterms:modified>
</cp:coreProperties>
</file>