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28778A" w:rsidRDefault="0028778A" w:rsidP="000630C8">
      <w:pPr>
        <w:suppressAutoHyphens/>
        <w:spacing w:after="0" w:line="240" w:lineRule="auto"/>
        <w:ind w:left="-284" w:right="-284"/>
        <w:jc w:val="center"/>
        <w:rPr>
          <w:rFonts w:eastAsia="Times New Roman" w:cs="Arial"/>
          <w:b/>
          <w:bCs/>
          <w:sz w:val="28"/>
          <w:szCs w:val="28"/>
          <w:lang w:val="es-ES_tradnl" w:eastAsia="ar-SA"/>
        </w:rPr>
      </w:pPr>
    </w:p>
    <w:p w:rsidR="000178E9" w:rsidRPr="00293DBF" w:rsidRDefault="000178E9" w:rsidP="000630C8">
      <w:pPr>
        <w:suppressAutoHyphens/>
        <w:spacing w:after="0" w:line="240" w:lineRule="auto"/>
        <w:ind w:left="-284" w:right="-284"/>
        <w:jc w:val="center"/>
        <w:rPr>
          <w:rFonts w:eastAsia="Times New Roman" w:cs="Arial"/>
          <w:b/>
          <w:bCs/>
          <w:sz w:val="28"/>
          <w:szCs w:val="28"/>
          <w:lang w:val="es-ES_tradnl" w:eastAsia="ar-SA"/>
        </w:rPr>
      </w:pPr>
    </w:p>
    <w:p w:rsidR="003746EE" w:rsidRPr="00293DBF" w:rsidRDefault="003746EE" w:rsidP="000630C8">
      <w:pPr>
        <w:suppressAutoHyphens/>
        <w:spacing w:after="0" w:line="240" w:lineRule="auto"/>
        <w:ind w:left="-284" w:right="-284"/>
        <w:jc w:val="center"/>
        <w:rPr>
          <w:rFonts w:eastAsia="Times New Roman" w:cs="Arial"/>
          <w:b/>
          <w:bCs/>
          <w:sz w:val="28"/>
          <w:szCs w:val="28"/>
          <w:lang w:val="es-ES_tradnl" w:eastAsia="ar-SA"/>
        </w:rPr>
      </w:pPr>
    </w:p>
    <w:p w:rsidR="00532601" w:rsidRPr="00293DBF" w:rsidRDefault="00007194" w:rsidP="000630C8">
      <w:pPr>
        <w:suppressAutoHyphens/>
        <w:spacing w:after="0" w:line="240" w:lineRule="auto"/>
        <w:ind w:left="-284" w:right="-284"/>
        <w:jc w:val="center"/>
        <w:rPr>
          <w:rFonts w:eastAsia="Times New Roman" w:cs="Arial"/>
          <w:b/>
          <w:bCs/>
          <w:sz w:val="28"/>
          <w:szCs w:val="28"/>
          <w:lang w:val="es-ES_tradnl" w:eastAsia="ar-SA"/>
        </w:rPr>
      </w:pPr>
      <w:r w:rsidRPr="00293DBF">
        <w:rPr>
          <w:rFonts w:eastAsia="Times New Roman" w:cs="Arial"/>
          <w:b/>
          <w:bCs/>
          <w:sz w:val="28"/>
          <w:szCs w:val="28"/>
          <w:lang w:val="es-ES_tradnl" w:eastAsia="ar-SA"/>
        </w:rPr>
        <w:t>Instituto Mexicano del Seguro Social</w:t>
      </w:r>
    </w:p>
    <w:p w:rsidR="00532601" w:rsidRPr="00293DBF" w:rsidRDefault="00532601" w:rsidP="000630C8">
      <w:pPr>
        <w:suppressAutoHyphens/>
        <w:spacing w:after="0" w:line="240" w:lineRule="auto"/>
        <w:ind w:left="-284" w:right="-284"/>
        <w:jc w:val="center"/>
        <w:rPr>
          <w:rFonts w:eastAsia="Times New Roman" w:cs="Arial"/>
          <w:b/>
          <w:bCs/>
          <w:sz w:val="28"/>
          <w:szCs w:val="28"/>
          <w:lang w:val="es-ES_tradnl" w:eastAsia="ar-SA"/>
        </w:rPr>
      </w:pPr>
    </w:p>
    <w:p w:rsidR="003746EE" w:rsidRPr="00293DBF" w:rsidRDefault="003746EE" w:rsidP="000630C8">
      <w:pPr>
        <w:suppressAutoHyphens/>
        <w:spacing w:after="0" w:line="240" w:lineRule="auto"/>
        <w:ind w:left="-284" w:right="-284"/>
        <w:jc w:val="center"/>
        <w:rPr>
          <w:rFonts w:eastAsia="Times New Roman" w:cs="Arial"/>
          <w:b/>
          <w:bCs/>
          <w:sz w:val="28"/>
          <w:szCs w:val="28"/>
          <w:lang w:val="es-ES_tradnl" w:eastAsia="ar-SA"/>
        </w:rPr>
      </w:pPr>
    </w:p>
    <w:p w:rsidR="00532601" w:rsidRPr="00293DBF" w:rsidRDefault="00F56F81" w:rsidP="000630C8">
      <w:pPr>
        <w:suppressAutoHyphens/>
        <w:spacing w:after="0" w:line="240" w:lineRule="auto"/>
        <w:ind w:left="-284" w:right="-284"/>
        <w:jc w:val="center"/>
        <w:rPr>
          <w:rFonts w:eastAsia="Times New Roman" w:cs="Arial"/>
          <w:bCs/>
          <w:sz w:val="28"/>
          <w:szCs w:val="28"/>
          <w:lang w:val="es-ES_tradnl" w:eastAsia="ar-SA"/>
        </w:rPr>
      </w:pPr>
      <w:r w:rsidRPr="00293DBF">
        <w:rPr>
          <w:rFonts w:eastAsia="Times New Roman" w:cs="Arial"/>
          <w:bCs/>
          <w:sz w:val="28"/>
          <w:szCs w:val="28"/>
          <w:lang w:val="es-ES_tradnl" w:eastAsia="ar-SA"/>
        </w:rPr>
        <w:t>Dirección de Administració</w:t>
      </w:r>
      <w:r w:rsidR="00007194" w:rsidRPr="00293DBF">
        <w:rPr>
          <w:rFonts w:eastAsia="Times New Roman" w:cs="Arial"/>
          <w:bCs/>
          <w:sz w:val="28"/>
          <w:szCs w:val="28"/>
          <w:lang w:val="es-ES_tradnl" w:eastAsia="ar-SA"/>
        </w:rPr>
        <w:t>n</w:t>
      </w:r>
    </w:p>
    <w:p w:rsidR="00007194" w:rsidRPr="00293DBF" w:rsidRDefault="00007194" w:rsidP="000630C8">
      <w:pPr>
        <w:suppressAutoHyphens/>
        <w:spacing w:after="0" w:line="240" w:lineRule="auto"/>
        <w:ind w:left="-284" w:right="-284"/>
        <w:jc w:val="center"/>
        <w:rPr>
          <w:rFonts w:eastAsia="Times New Roman" w:cs="Arial"/>
          <w:bCs/>
          <w:sz w:val="28"/>
          <w:szCs w:val="28"/>
          <w:lang w:val="es-ES_tradnl" w:eastAsia="ar-SA"/>
        </w:rPr>
      </w:pPr>
      <w:r w:rsidRPr="00293DBF">
        <w:rPr>
          <w:rFonts w:eastAsia="Times New Roman" w:cs="Arial"/>
          <w:bCs/>
          <w:sz w:val="28"/>
          <w:szCs w:val="28"/>
          <w:lang w:val="es-ES_tradnl" w:eastAsia="ar-SA"/>
        </w:rPr>
        <w:t>Unidad de Ad</w:t>
      </w:r>
      <w:r w:rsidR="00716B82">
        <w:rPr>
          <w:rFonts w:eastAsia="Times New Roman" w:cs="Arial"/>
          <w:bCs/>
          <w:sz w:val="28"/>
          <w:szCs w:val="28"/>
          <w:lang w:val="es-ES_tradnl" w:eastAsia="ar-SA"/>
        </w:rPr>
        <w:t>quisiciones e Infraestructura</w:t>
      </w:r>
    </w:p>
    <w:p w:rsidR="00007194" w:rsidRPr="00293DBF" w:rsidRDefault="00007194" w:rsidP="000630C8">
      <w:pPr>
        <w:suppressAutoHyphens/>
        <w:spacing w:after="0" w:line="240" w:lineRule="auto"/>
        <w:ind w:left="-284" w:right="-284"/>
        <w:jc w:val="center"/>
        <w:rPr>
          <w:rFonts w:eastAsia="Times New Roman" w:cs="Arial"/>
          <w:bCs/>
          <w:sz w:val="28"/>
          <w:szCs w:val="28"/>
          <w:lang w:val="es-ES_tradnl" w:eastAsia="ar-SA"/>
        </w:rPr>
      </w:pPr>
      <w:r w:rsidRPr="00293DBF">
        <w:rPr>
          <w:rFonts w:eastAsia="Times New Roman" w:cs="Arial"/>
          <w:bCs/>
          <w:sz w:val="28"/>
          <w:szCs w:val="28"/>
          <w:lang w:val="es-ES_tradnl" w:eastAsia="ar-SA"/>
        </w:rPr>
        <w:t>Coordinación de Adquisición de Bienes y Contratación de Servicios</w:t>
      </w:r>
    </w:p>
    <w:p w:rsidR="00532601" w:rsidRPr="00293DBF" w:rsidRDefault="00D83E93" w:rsidP="000630C8">
      <w:pPr>
        <w:tabs>
          <w:tab w:val="center" w:pos="4355"/>
        </w:tabs>
        <w:suppressAutoHyphens/>
        <w:spacing w:after="0" w:line="240" w:lineRule="auto"/>
        <w:ind w:left="-284" w:right="-284"/>
        <w:jc w:val="center"/>
        <w:rPr>
          <w:rFonts w:eastAsia="Times New Roman" w:cs="Arial"/>
          <w:bCs/>
          <w:sz w:val="28"/>
          <w:szCs w:val="28"/>
          <w:lang w:val="es-ES_tradnl" w:eastAsia="ar-SA"/>
        </w:rPr>
      </w:pPr>
      <w:r w:rsidRPr="00293DBF">
        <w:rPr>
          <w:rFonts w:eastAsia="Times New Roman" w:cs="Arial"/>
          <w:bCs/>
          <w:sz w:val="28"/>
          <w:szCs w:val="28"/>
          <w:lang w:val="es-ES_tradnl" w:eastAsia="ar-SA"/>
        </w:rPr>
        <w:t>Coordinación Técnica de Adquisición de Bienes</w:t>
      </w:r>
      <w:r w:rsidR="00FE5DA6" w:rsidRPr="00293DBF">
        <w:rPr>
          <w:rFonts w:eastAsia="Times New Roman" w:cs="Arial"/>
          <w:bCs/>
          <w:sz w:val="28"/>
          <w:szCs w:val="28"/>
          <w:lang w:val="es-ES_tradnl" w:eastAsia="ar-SA"/>
        </w:rPr>
        <w:t xml:space="preserve"> </w:t>
      </w:r>
      <w:r w:rsidRPr="00293DBF">
        <w:rPr>
          <w:rFonts w:eastAsia="Times New Roman" w:cs="Arial"/>
          <w:bCs/>
          <w:sz w:val="28"/>
          <w:szCs w:val="28"/>
          <w:lang w:val="es-ES_tradnl" w:eastAsia="ar-SA"/>
        </w:rPr>
        <w:t>de Inversión y Activos</w:t>
      </w:r>
    </w:p>
    <w:p w:rsidR="00284523" w:rsidRPr="00293DBF" w:rsidRDefault="00725458" w:rsidP="000630C8">
      <w:pPr>
        <w:suppressAutoHyphens/>
        <w:spacing w:after="0" w:line="240" w:lineRule="auto"/>
        <w:ind w:left="-284" w:right="-284"/>
        <w:jc w:val="center"/>
        <w:rPr>
          <w:rFonts w:eastAsia="Times New Roman" w:cs="Arial"/>
          <w:bCs/>
          <w:sz w:val="28"/>
          <w:szCs w:val="28"/>
          <w:lang w:val="es-ES_tradnl" w:eastAsia="ar-SA"/>
        </w:rPr>
      </w:pPr>
      <w:r w:rsidRPr="00293DBF">
        <w:rPr>
          <w:rFonts w:eastAsia="Times New Roman" w:cs="Arial"/>
          <w:bCs/>
          <w:sz w:val="28"/>
          <w:szCs w:val="28"/>
          <w:lang w:val="es-ES_tradnl" w:eastAsia="ar-SA"/>
        </w:rPr>
        <w:t xml:space="preserve">División </w:t>
      </w:r>
      <w:r w:rsidR="00284523" w:rsidRPr="00293DBF">
        <w:rPr>
          <w:rFonts w:eastAsia="Times New Roman" w:cs="Arial"/>
          <w:bCs/>
          <w:sz w:val="28"/>
          <w:szCs w:val="28"/>
          <w:lang w:val="es-ES_tradnl" w:eastAsia="ar-SA"/>
        </w:rPr>
        <w:t xml:space="preserve">de </w:t>
      </w:r>
      <w:r w:rsidR="00D83E93" w:rsidRPr="00293DBF">
        <w:rPr>
          <w:rFonts w:eastAsia="Times New Roman" w:cs="Arial"/>
          <w:bCs/>
          <w:sz w:val="28"/>
          <w:szCs w:val="28"/>
          <w:lang w:val="es-ES_tradnl" w:eastAsia="ar-SA"/>
        </w:rPr>
        <w:t>Contratación de Activos y Logística</w:t>
      </w:r>
      <w:r w:rsidR="00070859" w:rsidRPr="00293DBF">
        <w:rPr>
          <w:rFonts w:eastAsia="Times New Roman" w:cs="Arial"/>
          <w:bCs/>
          <w:sz w:val="28"/>
          <w:szCs w:val="28"/>
          <w:lang w:val="es-ES_tradnl" w:eastAsia="ar-SA"/>
        </w:rPr>
        <w:t>.</w:t>
      </w:r>
    </w:p>
    <w:p w:rsidR="00925EBF" w:rsidRPr="00293DBF" w:rsidRDefault="00925EBF" w:rsidP="000630C8">
      <w:pPr>
        <w:suppressAutoHyphens/>
        <w:spacing w:after="0" w:line="240" w:lineRule="auto"/>
        <w:ind w:left="-284" w:right="-284"/>
        <w:jc w:val="center"/>
        <w:rPr>
          <w:rFonts w:eastAsia="Times New Roman" w:cs="Arial"/>
          <w:bCs/>
          <w:sz w:val="28"/>
          <w:szCs w:val="28"/>
          <w:lang w:val="es-ES_tradnl" w:eastAsia="ar-SA"/>
        </w:rPr>
      </w:pPr>
    </w:p>
    <w:p w:rsidR="00925EBF" w:rsidRPr="00293DBF" w:rsidRDefault="00925EBF" w:rsidP="000630C8">
      <w:pPr>
        <w:spacing w:after="0" w:line="240" w:lineRule="auto"/>
        <w:ind w:left="-284" w:right="-284"/>
        <w:jc w:val="center"/>
        <w:rPr>
          <w:rFonts w:cs="Arial"/>
          <w:sz w:val="28"/>
          <w:szCs w:val="28"/>
          <w:lang w:val="es-ES_tradnl"/>
        </w:rPr>
      </w:pPr>
      <w:r w:rsidRPr="00293DBF">
        <w:rPr>
          <w:rFonts w:cs="Arial"/>
          <w:sz w:val="28"/>
          <w:szCs w:val="28"/>
          <w:lang w:val="es-ES_tradnl"/>
        </w:rPr>
        <w:t xml:space="preserve">Calle Durango </w:t>
      </w:r>
      <w:r w:rsidR="00072135" w:rsidRPr="00293DBF">
        <w:rPr>
          <w:rFonts w:cs="Arial"/>
          <w:sz w:val="28"/>
          <w:szCs w:val="28"/>
          <w:lang w:val="es-ES_tradnl"/>
        </w:rPr>
        <w:t>n</w:t>
      </w:r>
      <w:r w:rsidRPr="00293DBF">
        <w:rPr>
          <w:rFonts w:cs="Arial"/>
          <w:sz w:val="28"/>
          <w:szCs w:val="28"/>
          <w:lang w:val="es-ES_tradnl"/>
        </w:rPr>
        <w:t>úm</w:t>
      </w:r>
      <w:r w:rsidR="00072135" w:rsidRPr="00293DBF">
        <w:rPr>
          <w:rFonts w:cs="Arial"/>
          <w:sz w:val="28"/>
          <w:szCs w:val="28"/>
          <w:lang w:val="es-ES_tradnl"/>
        </w:rPr>
        <w:t>ero</w:t>
      </w:r>
      <w:r w:rsidRPr="00293DBF">
        <w:rPr>
          <w:rFonts w:cs="Arial"/>
          <w:sz w:val="28"/>
          <w:szCs w:val="28"/>
          <w:lang w:val="es-ES_tradnl"/>
        </w:rPr>
        <w:t xml:space="preserve"> 291</w:t>
      </w:r>
      <w:r w:rsidRPr="00293DBF">
        <w:rPr>
          <w:rFonts w:eastAsia="Apple SD 산돌고딕 Neo 일반체" w:cs="Arial"/>
          <w:sz w:val="28"/>
          <w:szCs w:val="28"/>
          <w:lang w:val="es-ES_tradnl"/>
        </w:rPr>
        <w:t>,</w:t>
      </w:r>
      <w:r w:rsidRPr="00293DBF">
        <w:rPr>
          <w:rFonts w:cs="Arial"/>
          <w:sz w:val="28"/>
          <w:szCs w:val="28"/>
          <w:lang w:val="es-ES_tradnl"/>
        </w:rPr>
        <w:t xml:space="preserve"> </w:t>
      </w:r>
      <w:r w:rsidR="00D83E93" w:rsidRPr="00293DBF">
        <w:rPr>
          <w:rFonts w:cs="Arial"/>
          <w:sz w:val="28"/>
          <w:szCs w:val="28"/>
          <w:lang w:val="es-ES_tradnl"/>
        </w:rPr>
        <w:t>Piso 5</w:t>
      </w:r>
      <w:r w:rsidR="00070859" w:rsidRPr="00293DBF">
        <w:rPr>
          <w:rFonts w:cs="Arial"/>
          <w:sz w:val="28"/>
          <w:szCs w:val="28"/>
          <w:lang w:val="es-ES_tradnl"/>
        </w:rPr>
        <w:t xml:space="preserve">, </w:t>
      </w:r>
      <w:r w:rsidRPr="00293DBF">
        <w:rPr>
          <w:rFonts w:cs="Arial"/>
          <w:sz w:val="28"/>
          <w:szCs w:val="28"/>
          <w:lang w:val="es-ES_tradnl"/>
        </w:rPr>
        <w:t xml:space="preserve">Colonia Roma Norte, Delegación Cuauhtémoc, </w:t>
      </w:r>
      <w:r w:rsidR="00981914" w:rsidRPr="00293DBF">
        <w:rPr>
          <w:rFonts w:cs="Arial"/>
          <w:sz w:val="28"/>
          <w:szCs w:val="28"/>
          <w:lang w:val="es-ES_tradnl"/>
        </w:rPr>
        <w:t xml:space="preserve">Código Postal 06700, </w:t>
      </w:r>
      <w:r w:rsidR="003020FB" w:rsidRPr="00293DBF">
        <w:rPr>
          <w:rFonts w:cs="Arial"/>
          <w:sz w:val="28"/>
          <w:szCs w:val="28"/>
          <w:lang w:val="es-ES_tradnl"/>
        </w:rPr>
        <w:t>Ciudad de México</w:t>
      </w:r>
      <w:r w:rsidR="00072135" w:rsidRPr="00293DBF">
        <w:rPr>
          <w:rFonts w:cs="Arial"/>
          <w:sz w:val="28"/>
          <w:szCs w:val="28"/>
          <w:lang w:val="es-ES_tradnl"/>
        </w:rPr>
        <w:t>, México.</w:t>
      </w:r>
    </w:p>
    <w:p w:rsidR="00532601" w:rsidRPr="00293DBF" w:rsidRDefault="00532601" w:rsidP="000630C8">
      <w:pPr>
        <w:suppressAutoHyphens/>
        <w:spacing w:after="0" w:line="240" w:lineRule="auto"/>
        <w:ind w:left="-284" w:right="-284"/>
        <w:jc w:val="center"/>
        <w:rPr>
          <w:rFonts w:eastAsia="Times New Roman" w:cs="Arial"/>
          <w:bCs/>
          <w:sz w:val="28"/>
          <w:szCs w:val="28"/>
          <w:lang w:val="es-ES_tradnl" w:eastAsia="ar-SA"/>
        </w:rPr>
      </w:pPr>
    </w:p>
    <w:p w:rsidR="00072135" w:rsidRPr="00293DBF" w:rsidRDefault="00072135" w:rsidP="000630C8">
      <w:pPr>
        <w:suppressAutoHyphens/>
        <w:spacing w:after="0" w:line="240" w:lineRule="auto"/>
        <w:ind w:left="-284" w:right="-284"/>
        <w:jc w:val="center"/>
        <w:rPr>
          <w:rFonts w:eastAsia="Times New Roman" w:cs="Arial"/>
          <w:bCs/>
          <w:sz w:val="28"/>
          <w:szCs w:val="28"/>
          <w:lang w:eastAsia="ar-SA"/>
        </w:rPr>
      </w:pPr>
    </w:p>
    <w:p w:rsidR="00072135" w:rsidRPr="00293DBF" w:rsidRDefault="00072135" w:rsidP="000630C8">
      <w:pPr>
        <w:suppressAutoHyphens/>
        <w:spacing w:after="0" w:line="240" w:lineRule="auto"/>
        <w:ind w:left="-284" w:right="-284"/>
        <w:jc w:val="center"/>
        <w:rPr>
          <w:rFonts w:eastAsia="Times New Roman" w:cs="Arial"/>
          <w:b/>
          <w:bCs/>
          <w:sz w:val="28"/>
          <w:szCs w:val="28"/>
          <w:lang w:eastAsia="ar-SA"/>
        </w:rPr>
      </w:pPr>
      <w:r w:rsidRPr="00293DBF">
        <w:rPr>
          <w:rFonts w:eastAsia="Times New Roman" w:cs="Arial"/>
          <w:b/>
          <w:bCs/>
          <w:sz w:val="28"/>
          <w:szCs w:val="28"/>
          <w:lang w:eastAsia="ar-SA"/>
        </w:rPr>
        <w:t xml:space="preserve">Convocatoria </w:t>
      </w:r>
    </w:p>
    <w:p w:rsidR="00072135" w:rsidRPr="00293DBF" w:rsidRDefault="00072135" w:rsidP="000630C8">
      <w:pPr>
        <w:suppressAutoHyphens/>
        <w:spacing w:after="0" w:line="240" w:lineRule="auto"/>
        <w:ind w:left="-284" w:right="-284"/>
        <w:jc w:val="center"/>
        <w:rPr>
          <w:rFonts w:eastAsia="Times New Roman" w:cs="Arial"/>
          <w:b/>
          <w:bCs/>
          <w:sz w:val="28"/>
          <w:szCs w:val="28"/>
          <w:lang w:eastAsia="ar-SA"/>
        </w:rPr>
      </w:pPr>
      <w:r w:rsidRPr="00293DBF">
        <w:rPr>
          <w:rFonts w:eastAsia="Times New Roman" w:cs="Arial"/>
          <w:b/>
          <w:bCs/>
          <w:sz w:val="28"/>
          <w:szCs w:val="28"/>
          <w:lang w:eastAsia="ar-SA"/>
        </w:rPr>
        <w:t xml:space="preserve">Licitación Pública </w:t>
      </w:r>
      <w:r w:rsidR="00C009E1">
        <w:rPr>
          <w:rFonts w:eastAsia="Times New Roman" w:cs="Arial"/>
          <w:b/>
          <w:bCs/>
          <w:sz w:val="28"/>
          <w:szCs w:val="28"/>
          <w:lang w:eastAsia="ar-SA"/>
        </w:rPr>
        <w:t xml:space="preserve">Internacional </w:t>
      </w:r>
      <w:r w:rsidR="000E7156" w:rsidRPr="00293DBF">
        <w:rPr>
          <w:rFonts w:eastAsia="Times New Roman" w:cs="Arial"/>
          <w:b/>
          <w:bCs/>
          <w:sz w:val="28"/>
          <w:szCs w:val="28"/>
          <w:lang w:eastAsia="ar-SA"/>
        </w:rPr>
        <w:t>Electrónica</w:t>
      </w:r>
    </w:p>
    <w:p w:rsidR="00072135" w:rsidRPr="00293DBF" w:rsidRDefault="00072135" w:rsidP="000630C8">
      <w:pPr>
        <w:suppressAutoHyphens/>
        <w:spacing w:after="0" w:line="240" w:lineRule="auto"/>
        <w:ind w:left="-284" w:right="-284"/>
        <w:jc w:val="center"/>
        <w:rPr>
          <w:rFonts w:eastAsia="Times New Roman" w:cs="Arial"/>
          <w:b/>
          <w:bCs/>
          <w:sz w:val="28"/>
          <w:szCs w:val="28"/>
          <w:lang w:eastAsia="ar-SA"/>
        </w:rPr>
      </w:pPr>
      <w:r w:rsidRPr="00293DBF">
        <w:rPr>
          <w:rFonts w:eastAsia="Times New Roman" w:cs="Arial"/>
          <w:b/>
          <w:bCs/>
          <w:sz w:val="28"/>
          <w:szCs w:val="28"/>
          <w:lang w:eastAsia="ar-SA"/>
        </w:rPr>
        <w:t xml:space="preserve">Número </w:t>
      </w:r>
      <w:r w:rsidR="00C93DC5" w:rsidRPr="00293DBF">
        <w:rPr>
          <w:rFonts w:eastAsia="Times New Roman" w:cs="Arial"/>
          <w:b/>
          <w:bCs/>
          <w:sz w:val="28"/>
          <w:szCs w:val="28"/>
          <w:lang w:eastAsia="ar-SA"/>
        </w:rPr>
        <w:t>LA-019GYR019-E</w:t>
      </w:r>
      <w:r w:rsidR="00C250BA">
        <w:rPr>
          <w:rFonts w:eastAsia="Times New Roman" w:cs="Arial"/>
          <w:b/>
          <w:bCs/>
          <w:sz w:val="28"/>
          <w:szCs w:val="28"/>
          <w:lang w:eastAsia="ar-SA"/>
        </w:rPr>
        <w:t>220</w:t>
      </w:r>
      <w:r w:rsidR="00C93DC5" w:rsidRPr="00293DBF">
        <w:rPr>
          <w:rFonts w:eastAsia="Times New Roman" w:cs="Arial"/>
          <w:b/>
          <w:bCs/>
          <w:sz w:val="28"/>
          <w:szCs w:val="28"/>
          <w:lang w:eastAsia="ar-SA"/>
        </w:rPr>
        <w:t>-2017</w:t>
      </w:r>
    </w:p>
    <w:p w:rsidR="003746EE" w:rsidRDefault="003746EE" w:rsidP="000630C8">
      <w:pPr>
        <w:suppressAutoHyphens/>
        <w:spacing w:after="0" w:line="240" w:lineRule="auto"/>
        <w:ind w:left="-284" w:right="-284"/>
        <w:jc w:val="center"/>
        <w:rPr>
          <w:rFonts w:eastAsia="Times New Roman" w:cs="Arial"/>
          <w:b/>
          <w:bCs/>
          <w:sz w:val="28"/>
          <w:szCs w:val="28"/>
          <w:lang w:val="es-ES_tradnl" w:eastAsia="ar-SA"/>
        </w:rPr>
      </w:pPr>
    </w:p>
    <w:p w:rsidR="009D7088" w:rsidRDefault="009D7088" w:rsidP="000630C8">
      <w:pPr>
        <w:suppressAutoHyphens/>
        <w:spacing w:after="0" w:line="240" w:lineRule="auto"/>
        <w:ind w:left="-284" w:right="-284"/>
        <w:jc w:val="center"/>
        <w:rPr>
          <w:rFonts w:eastAsia="Times New Roman" w:cs="Arial"/>
          <w:b/>
          <w:bCs/>
          <w:sz w:val="28"/>
          <w:szCs w:val="28"/>
          <w:lang w:val="es-ES_tradnl" w:eastAsia="ar-SA"/>
        </w:rPr>
      </w:pPr>
    </w:p>
    <w:p w:rsidR="00C250BA" w:rsidRDefault="00C250BA" w:rsidP="000630C8">
      <w:pPr>
        <w:suppressAutoHyphens/>
        <w:spacing w:after="0" w:line="240" w:lineRule="auto"/>
        <w:ind w:left="-284" w:right="-284"/>
        <w:jc w:val="center"/>
        <w:rPr>
          <w:rFonts w:eastAsia="Times New Roman" w:cs="Arial"/>
          <w:b/>
          <w:bCs/>
          <w:sz w:val="28"/>
          <w:szCs w:val="28"/>
          <w:lang w:val="es-ES_tradnl" w:eastAsia="ar-SA"/>
        </w:rPr>
      </w:pPr>
    </w:p>
    <w:p w:rsidR="009D7088" w:rsidRPr="00293DBF" w:rsidRDefault="009D7088" w:rsidP="000630C8">
      <w:pPr>
        <w:suppressAutoHyphens/>
        <w:spacing w:after="0" w:line="240" w:lineRule="auto"/>
        <w:ind w:left="-284" w:right="-284"/>
        <w:jc w:val="center"/>
        <w:rPr>
          <w:rFonts w:eastAsia="Times New Roman" w:cs="Arial"/>
          <w:b/>
          <w:bCs/>
          <w:sz w:val="28"/>
          <w:szCs w:val="28"/>
          <w:lang w:val="es-ES_tradnl" w:eastAsia="ar-SA"/>
        </w:rPr>
      </w:pPr>
    </w:p>
    <w:p w:rsidR="00C250BA" w:rsidRPr="00C250BA" w:rsidRDefault="00C250BA" w:rsidP="00C250BA">
      <w:pPr>
        <w:suppressAutoHyphens/>
        <w:spacing w:after="0" w:line="240" w:lineRule="auto"/>
        <w:ind w:left="-284" w:right="-284"/>
        <w:jc w:val="center"/>
        <w:rPr>
          <w:rFonts w:cs="Arial"/>
          <w:b/>
          <w:sz w:val="36"/>
          <w:szCs w:val="36"/>
          <w:lang w:val="es-ES_tradnl"/>
        </w:rPr>
      </w:pPr>
      <w:r w:rsidRPr="00C250BA">
        <w:rPr>
          <w:rFonts w:cs="Arial"/>
          <w:b/>
          <w:sz w:val="36"/>
          <w:szCs w:val="36"/>
          <w:lang w:val="es-ES_tradnl"/>
        </w:rPr>
        <w:t xml:space="preserve">Servicio de Cajones de Estacionamiento que consiste en la recepción, guarda y custodia de vehículos institucionales y vehículos de servidores públicos autorizados conforme a la “Norma que establece las disposiciones para la asignación y uso de estacionamientos contratados en nivel central del Instituto Mexicano del Seguro Social”, </w:t>
      </w:r>
    </w:p>
    <w:p w:rsidR="007F3237" w:rsidRPr="00C250BA" w:rsidRDefault="00C250BA" w:rsidP="00C250BA">
      <w:pPr>
        <w:suppressAutoHyphens/>
        <w:spacing w:after="0" w:line="240" w:lineRule="auto"/>
        <w:ind w:left="-284" w:right="-284"/>
        <w:jc w:val="center"/>
        <w:rPr>
          <w:rFonts w:cs="Arial"/>
          <w:b/>
          <w:sz w:val="36"/>
          <w:szCs w:val="36"/>
          <w:lang w:val="es-ES_tradnl"/>
        </w:rPr>
      </w:pPr>
      <w:proofErr w:type="gramStart"/>
      <w:r w:rsidRPr="00C250BA">
        <w:rPr>
          <w:rFonts w:cs="Arial"/>
          <w:b/>
          <w:sz w:val="36"/>
          <w:szCs w:val="36"/>
          <w:lang w:val="es-ES_tradnl"/>
        </w:rPr>
        <w:t>para</w:t>
      </w:r>
      <w:proofErr w:type="gramEnd"/>
      <w:r w:rsidRPr="00C250BA">
        <w:rPr>
          <w:rFonts w:cs="Arial"/>
          <w:b/>
          <w:sz w:val="36"/>
          <w:szCs w:val="36"/>
          <w:lang w:val="es-ES_tradnl"/>
        </w:rPr>
        <w:t xml:space="preserve"> el ejercicio 2018</w:t>
      </w:r>
    </w:p>
    <w:p w:rsidR="003746EE" w:rsidRPr="00293DBF" w:rsidRDefault="003746EE" w:rsidP="005C183A">
      <w:pPr>
        <w:suppressAutoHyphens/>
        <w:spacing w:after="0" w:line="240" w:lineRule="auto"/>
        <w:ind w:left="-284" w:right="-284"/>
        <w:jc w:val="center"/>
        <w:rPr>
          <w:rFonts w:cs="Arial"/>
          <w:b/>
          <w:sz w:val="28"/>
          <w:szCs w:val="28"/>
          <w:lang w:val="es-ES_tradnl"/>
        </w:rPr>
      </w:pPr>
    </w:p>
    <w:p w:rsidR="005C183A" w:rsidRPr="00293DBF" w:rsidRDefault="005C183A" w:rsidP="000630C8">
      <w:pPr>
        <w:suppressAutoHyphens/>
        <w:spacing w:after="0" w:line="240" w:lineRule="auto"/>
        <w:ind w:left="-284" w:right="-284"/>
        <w:jc w:val="both"/>
        <w:rPr>
          <w:rFonts w:cs="Arial"/>
          <w:b/>
          <w:sz w:val="28"/>
          <w:szCs w:val="28"/>
          <w:lang w:val="es-ES_tradnl"/>
        </w:rPr>
      </w:pPr>
    </w:p>
    <w:p w:rsidR="005C183A" w:rsidRPr="00293DBF" w:rsidRDefault="005C183A" w:rsidP="000630C8">
      <w:pPr>
        <w:suppressAutoHyphens/>
        <w:spacing w:after="0" w:line="240" w:lineRule="auto"/>
        <w:ind w:left="-284" w:right="-284"/>
        <w:jc w:val="both"/>
        <w:rPr>
          <w:rFonts w:cs="Arial"/>
          <w:b/>
          <w:sz w:val="28"/>
          <w:szCs w:val="28"/>
          <w:lang w:val="es-ES_tradnl"/>
        </w:rPr>
      </w:pPr>
    </w:p>
    <w:p w:rsidR="00532601" w:rsidRPr="00293DBF" w:rsidRDefault="001D1F6D" w:rsidP="000630C8">
      <w:pPr>
        <w:spacing w:line="240" w:lineRule="auto"/>
        <w:ind w:left="-284" w:right="-284"/>
        <w:jc w:val="both"/>
        <w:rPr>
          <w:rFonts w:cs="Arial"/>
          <w:sz w:val="28"/>
          <w:szCs w:val="28"/>
          <w:lang w:val="es-ES_tradnl"/>
        </w:rPr>
      </w:pPr>
      <w:r w:rsidRPr="00293DBF">
        <w:rPr>
          <w:rFonts w:cs="Arial"/>
          <w:sz w:val="28"/>
          <w:szCs w:val="28"/>
          <w:lang w:val="es-ES_tradnl"/>
        </w:rPr>
        <w:br w:type="page"/>
      </w:r>
    </w:p>
    <w:p w:rsidR="00921BE5" w:rsidRPr="00293DBF" w:rsidRDefault="009A7CD6" w:rsidP="00070859">
      <w:pPr>
        <w:suppressAutoHyphens/>
        <w:spacing w:after="0" w:line="240" w:lineRule="auto"/>
        <w:ind w:left="-284" w:right="425"/>
        <w:jc w:val="center"/>
        <w:rPr>
          <w:rFonts w:eastAsia="Times New Roman" w:cs="Arial"/>
          <w:b/>
          <w:szCs w:val="20"/>
          <w:lang w:val="es-ES_tradnl" w:eastAsia="ar-SA"/>
        </w:rPr>
      </w:pPr>
      <w:r w:rsidRPr="00293DBF">
        <w:rPr>
          <w:rFonts w:eastAsia="Times New Roman" w:cs="Arial"/>
          <w:b/>
          <w:szCs w:val="20"/>
          <w:lang w:val="es-ES_tradnl" w:eastAsia="ar-SA"/>
        </w:rPr>
        <w:lastRenderedPageBreak/>
        <w:t xml:space="preserve">Índice </w:t>
      </w:r>
    </w:p>
    <w:sdt>
      <w:sdtPr>
        <w:rPr>
          <w:rFonts w:cs="Arial"/>
          <w:b/>
          <w:bCs/>
        </w:rPr>
        <w:id w:val="31772411"/>
        <w:docPartObj>
          <w:docPartGallery w:val="Table of Contents"/>
          <w:docPartUnique/>
        </w:docPartObj>
      </w:sdtPr>
      <w:sdtEndPr>
        <w:rPr>
          <w:b w:val="0"/>
          <w:bCs w:val="0"/>
          <w:szCs w:val="20"/>
          <w:u w:val="single"/>
        </w:rPr>
      </w:sdtEndPr>
      <w:sdtContent>
        <w:p w:rsidR="00D34085" w:rsidRPr="00293DBF" w:rsidRDefault="00D34085" w:rsidP="006F2DA1">
          <w:pPr>
            <w:tabs>
              <w:tab w:val="left" w:pos="2065"/>
            </w:tabs>
            <w:suppressAutoHyphens/>
            <w:spacing w:after="0" w:line="240" w:lineRule="auto"/>
            <w:ind w:left="-284" w:right="425"/>
            <w:rPr>
              <w:rFonts w:cs="Arial"/>
              <w:b/>
            </w:rPr>
          </w:pPr>
        </w:p>
        <w:p w:rsidR="003B5C4B" w:rsidRDefault="00B8032B">
          <w:pPr>
            <w:pStyle w:val="TDC1"/>
            <w:tabs>
              <w:tab w:val="right" w:leader="dot" w:pos="9487"/>
            </w:tabs>
            <w:rPr>
              <w:rFonts w:asciiTheme="minorHAnsi" w:eastAsiaTheme="minorEastAsia" w:hAnsiTheme="minorHAnsi"/>
              <w:b w:val="0"/>
              <w:bCs w:val="0"/>
              <w:caps w:val="0"/>
              <w:noProof/>
              <w:sz w:val="22"/>
              <w:szCs w:val="22"/>
              <w:lang w:eastAsia="es-MX"/>
            </w:rPr>
          </w:pPr>
          <w:r w:rsidRPr="00CC7624">
            <w:rPr>
              <w:rFonts w:cs="Arial"/>
              <w:b w:val="0"/>
              <w:caps w:val="0"/>
              <w:u w:val="single"/>
            </w:rPr>
            <w:fldChar w:fldCharType="begin"/>
          </w:r>
          <w:r w:rsidR="00D34085" w:rsidRPr="00CC7624">
            <w:rPr>
              <w:rFonts w:cs="Arial"/>
              <w:b w:val="0"/>
              <w:caps w:val="0"/>
              <w:u w:val="single"/>
            </w:rPr>
            <w:instrText xml:space="preserve"> TOC \o "1-3" \h \z \u </w:instrText>
          </w:r>
          <w:r w:rsidRPr="00CC7624">
            <w:rPr>
              <w:rFonts w:cs="Arial"/>
              <w:b w:val="0"/>
              <w:caps w:val="0"/>
              <w:u w:val="single"/>
            </w:rPr>
            <w:fldChar w:fldCharType="separate"/>
          </w:r>
          <w:hyperlink w:anchor="_Toc497841655" w:history="1">
            <w:r w:rsidR="003B5C4B" w:rsidRPr="00C63FF8">
              <w:rPr>
                <w:rStyle w:val="Hipervnculo"/>
                <w:rFonts w:cs="Arial"/>
                <w:noProof/>
              </w:rPr>
              <w:t>1.- Identificación de la licitación Pública Internacional Electrónica (LPI)</w:t>
            </w:r>
            <w:r w:rsidR="003B5C4B">
              <w:rPr>
                <w:noProof/>
                <w:webHidden/>
              </w:rPr>
              <w:tab/>
            </w:r>
            <w:r w:rsidR="003B5C4B">
              <w:rPr>
                <w:noProof/>
                <w:webHidden/>
              </w:rPr>
              <w:fldChar w:fldCharType="begin"/>
            </w:r>
            <w:r w:rsidR="003B5C4B">
              <w:rPr>
                <w:noProof/>
                <w:webHidden/>
              </w:rPr>
              <w:instrText xml:space="preserve"> PAGEREF _Toc497841655 \h </w:instrText>
            </w:r>
            <w:r w:rsidR="003B5C4B">
              <w:rPr>
                <w:noProof/>
                <w:webHidden/>
              </w:rPr>
            </w:r>
            <w:r w:rsidR="003B5C4B">
              <w:rPr>
                <w:noProof/>
                <w:webHidden/>
              </w:rPr>
              <w:fldChar w:fldCharType="separate"/>
            </w:r>
            <w:r w:rsidR="0029154E">
              <w:rPr>
                <w:noProof/>
                <w:webHidden/>
              </w:rPr>
              <w:t>4</w:t>
            </w:r>
            <w:r w:rsidR="003B5C4B">
              <w:rPr>
                <w:noProof/>
                <w:webHidden/>
              </w:rPr>
              <w:fldChar w:fldCharType="end"/>
            </w:r>
          </w:hyperlink>
        </w:p>
        <w:p w:rsidR="003B5C4B" w:rsidRDefault="003A6FCA">
          <w:pPr>
            <w:pStyle w:val="TDC2"/>
            <w:tabs>
              <w:tab w:val="right" w:leader="dot" w:pos="9487"/>
            </w:tabs>
            <w:rPr>
              <w:rFonts w:asciiTheme="minorHAnsi" w:eastAsiaTheme="minorEastAsia" w:hAnsiTheme="minorHAnsi"/>
              <w:smallCaps w:val="0"/>
              <w:noProof/>
              <w:sz w:val="22"/>
              <w:szCs w:val="22"/>
              <w:lang w:eastAsia="es-MX"/>
            </w:rPr>
          </w:pPr>
          <w:hyperlink w:anchor="_Toc497841656" w:history="1">
            <w:r w:rsidR="003B5C4B" w:rsidRPr="00C63FF8">
              <w:rPr>
                <w:rStyle w:val="Hipervnculo"/>
                <w:noProof/>
              </w:rPr>
              <w:t>1.1.- Datos de identificación.</w:t>
            </w:r>
            <w:r w:rsidR="003B5C4B">
              <w:rPr>
                <w:noProof/>
                <w:webHidden/>
              </w:rPr>
              <w:tab/>
            </w:r>
            <w:r w:rsidR="003B5C4B">
              <w:rPr>
                <w:noProof/>
                <w:webHidden/>
              </w:rPr>
              <w:fldChar w:fldCharType="begin"/>
            </w:r>
            <w:r w:rsidR="003B5C4B">
              <w:rPr>
                <w:noProof/>
                <w:webHidden/>
              </w:rPr>
              <w:instrText xml:space="preserve"> PAGEREF _Toc497841656 \h </w:instrText>
            </w:r>
            <w:r w:rsidR="003B5C4B">
              <w:rPr>
                <w:noProof/>
                <w:webHidden/>
              </w:rPr>
            </w:r>
            <w:r w:rsidR="003B5C4B">
              <w:rPr>
                <w:noProof/>
                <w:webHidden/>
              </w:rPr>
              <w:fldChar w:fldCharType="separate"/>
            </w:r>
            <w:r w:rsidR="0029154E">
              <w:rPr>
                <w:noProof/>
                <w:webHidden/>
              </w:rPr>
              <w:t>4</w:t>
            </w:r>
            <w:r w:rsidR="003B5C4B">
              <w:rPr>
                <w:noProof/>
                <w:webHidden/>
              </w:rPr>
              <w:fldChar w:fldCharType="end"/>
            </w:r>
          </w:hyperlink>
        </w:p>
        <w:p w:rsidR="003B5C4B" w:rsidRDefault="003A6FCA">
          <w:pPr>
            <w:pStyle w:val="TDC2"/>
            <w:tabs>
              <w:tab w:val="right" w:leader="dot" w:pos="9487"/>
            </w:tabs>
            <w:rPr>
              <w:rFonts w:asciiTheme="minorHAnsi" w:eastAsiaTheme="minorEastAsia" w:hAnsiTheme="minorHAnsi"/>
              <w:smallCaps w:val="0"/>
              <w:noProof/>
              <w:sz w:val="22"/>
              <w:szCs w:val="22"/>
              <w:lang w:eastAsia="es-MX"/>
            </w:rPr>
          </w:pPr>
          <w:hyperlink w:anchor="_Toc497841657" w:history="1">
            <w:r w:rsidR="003B5C4B" w:rsidRPr="00C63FF8">
              <w:rPr>
                <w:rStyle w:val="Hipervnculo"/>
                <w:noProof/>
              </w:rPr>
              <w:t>1.2.- Medio y carácter del procedimiento.</w:t>
            </w:r>
            <w:r w:rsidR="003B5C4B">
              <w:rPr>
                <w:noProof/>
                <w:webHidden/>
              </w:rPr>
              <w:tab/>
            </w:r>
            <w:r w:rsidR="003B5C4B">
              <w:rPr>
                <w:noProof/>
                <w:webHidden/>
              </w:rPr>
              <w:fldChar w:fldCharType="begin"/>
            </w:r>
            <w:r w:rsidR="003B5C4B">
              <w:rPr>
                <w:noProof/>
                <w:webHidden/>
              </w:rPr>
              <w:instrText xml:space="preserve"> PAGEREF _Toc497841657 \h </w:instrText>
            </w:r>
            <w:r w:rsidR="003B5C4B">
              <w:rPr>
                <w:noProof/>
                <w:webHidden/>
              </w:rPr>
            </w:r>
            <w:r w:rsidR="003B5C4B">
              <w:rPr>
                <w:noProof/>
                <w:webHidden/>
              </w:rPr>
              <w:fldChar w:fldCharType="separate"/>
            </w:r>
            <w:r w:rsidR="0029154E">
              <w:rPr>
                <w:noProof/>
                <w:webHidden/>
              </w:rPr>
              <w:t>4</w:t>
            </w:r>
            <w:r w:rsidR="003B5C4B">
              <w:rPr>
                <w:noProof/>
                <w:webHidden/>
              </w:rPr>
              <w:fldChar w:fldCharType="end"/>
            </w:r>
          </w:hyperlink>
        </w:p>
        <w:p w:rsidR="003B5C4B" w:rsidRDefault="003A6FCA">
          <w:pPr>
            <w:pStyle w:val="TDC2"/>
            <w:tabs>
              <w:tab w:val="right" w:leader="dot" w:pos="9487"/>
            </w:tabs>
            <w:rPr>
              <w:rFonts w:asciiTheme="minorHAnsi" w:eastAsiaTheme="minorEastAsia" w:hAnsiTheme="minorHAnsi"/>
              <w:smallCaps w:val="0"/>
              <w:noProof/>
              <w:sz w:val="22"/>
              <w:szCs w:val="22"/>
              <w:lang w:eastAsia="es-MX"/>
            </w:rPr>
          </w:pPr>
          <w:hyperlink w:anchor="_Toc497841658" w:history="1">
            <w:r w:rsidR="003B5C4B" w:rsidRPr="00C63FF8">
              <w:rPr>
                <w:rStyle w:val="Hipervnculo"/>
                <w:noProof/>
              </w:rPr>
              <w:t>1.3.- Número de identificación de la LPI asignado por CompraNet.</w:t>
            </w:r>
            <w:r w:rsidR="003B5C4B">
              <w:rPr>
                <w:noProof/>
                <w:webHidden/>
              </w:rPr>
              <w:tab/>
            </w:r>
            <w:r w:rsidR="003B5C4B">
              <w:rPr>
                <w:noProof/>
                <w:webHidden/>
              </w:rPr>
              <w:fldChar w:fldCharType="begin"/>
            </w:r>
            <w:r w:rsidR="003B5C4B">
              <w:rPr>
                <w:noProof/>
                <w:webHidden/>
              </w:rPr>
              <w:instrText xml:space="preserve"> PAGEREF _Toc497841658 \h </w:instrText>
            </w:r>
            <w:r w:rsidR="003B5C4B">
              <w:rPr>
                <w:noProof/>
                <w:webHidden/>
              </w:rPr>
            </w:r>
            <w:r w:rsidR="003B5C4B">
              <w:rPr>
                <w:noProof/>
                <w:webHidden/>
              </w:rPr>
              <w:fldChar w:fldCharType="separate"/>
            </w:r>
            <w:r w:rsidR="0029154E">
              <w:rPr>
                <w:noProof/>
                <w:webHidden/>
              </w:rPr>
              <w:t>4</w:t>
            </w:r>
            <w:r w:rsidR="003B5C4B">
              <w:rPr>
                <w:noProof/>
                <w:webHidden/>
              </w:rPr>
              <w:fldChar w:fldCharType="end"/>
            </w:r>
          </w:hyperlink>
        </w:p>
        <w:p w:rsidR="003B5C4B" w:rsidRDefault="003A6FCA">
          <w:pPr>
            <w:pStyle w:val="TDC2"/>
            <w:tabs>
              <w:tab w:val="right" w:leader="dot" w:pos="9487"/>
            </w:tabs>
            <w:rPr>
              <w:rFonts w:asciiTheme="minorHAnsi" w:eastAsiaTheme="minorEastAsia" w:hAnsiTheme="minorHAnsi"/>
              <w:smallCaps w:val="0"/>
              <w:noProof/>
              <w:sz w:val="22"/>
              <w:szCs w:val="22"/>
              <w:lang w:eastAsia="es-MX"/>
            </w:rPr>
          </w:pPr>
          <w:hyperlink w:anchor="_Toc497841659" w:history="1">
            <w:r w:rsidR="003B5C4B" w:rsidRPr="00C63FF8">
              <w:rPr>
                <w:rStyle w:val="Hipervnculo"/>
                <w:noProof/>
              </w:rPr>
              <w:t>1.4.- Indicación de los ejercicios fiscales para la contratación.</w:t>
            </w:r>
            <w:r w:rsidR="003B5C4B">
              <w:rPr>
                <w:noProof/>
                <w:webHidden/>
              </w:rPr>
              <w:tab/>
            </w:r>
            <w:r w:rsidR="003B5C4B">
              <w:rPr>
                <w:noProof/>
                <w:webHidden/>
              </w:rPr>
              <w:fldChar w:fldCharType="begin"/>
            </w:r>
            <w:r w:rsidR="003B5C4B">
              <w:rPr>
                <w:noProof/>
                <w:webHidden/>
              </w:rPr>
              <w:instrText xml:space="preserve"> PAGEREF _Toc497841659 \h </w:instrText>
            </w:r>
            <w:r w:rsidR="003B5C4B">
              <w:rPr>
                <w:noProof/>
                <w:webHidden/>
              </w:rPr>
            </w:r>
            <w:r w:rsidR="003B5C4B">
              <w:rPr>
                <w:noProof/>
                <w:webHidden/>
              </w:rPr>
              <w:fldChar w:fldCharType="separate"/>
            </w:r>
            <w:r w:rsidR="0029154E">
              <w:rPr>
                <w:noProof/>
                <w:webHidden/>
              </w:rPr>
              <w:t>5</w:t>
            </w:r>
            <w:r w:rsidR="003B5C4B">
              <w:rPr>
                <w:noProof/>
                <w:webHidden/>
              </w:rPr>
              <w:fldChar w:fldCharType="end"/>
            </w:r>
          </w:hyperlink>
        </w:p>
        <w:p w:rsidR="003B5C4B" w:rsidRDefault="003A6FCA">
          <w:pPr>
            <w:pStyle w:val="TDC2"/>
            <w:tabs>
              <w:tab w:val="right" w:leader="dot" w:pos="9487"/>
            </w:tabs>
            <w:rPr>
              <w:rFonts w:asciiTheme="minorHAnsi" w:eastAsiaTheme="minorEastAsia" w:hAnsiTheme="minorHAnsi"/>
              <w:smallCaps w:val="0"/>
              <w:noProof/>
              <w:sz w:val="22"/>
              <w:szCs w:val="22"/>
              <w:lang w:eastAsia="es-MX"/>
            </w:rPr>
          </w:pPr>
          <w:hyperlink w:anchor="_Toc497841660" w:history="1">
            <w:r w:rsidR="003B5C4B" w:rsidRPr="00C63FF8">
              <w:rPr>
                <w:rStyle w:val="Hipervnculo"/>
                <w:noProof/>
              </w:rPr>
              <w:t>1.5.- Idioma en que se deberán presentar las propuestas, los anexos legales, administrativos y técnicos, así como en su caso los folletos que se acompañen.</w:t>
            </w:r>
            <w:r w:rsidR="003B5C4B">
              <w:rPr>
                <w:noProof/>
                <w:webHidden/>
              </w:rPr>
              <w:tab/>
            </w:r>
            <w:r w:rsidR="003B5C4B">
              <w:rPr>
                <w:noProof/>
                <w:webHidden/>
              </w:rPr>
              <w:fldChar w:fldCharType="begin"/>
            </w:r>
            <w:r w:rsidR="003B5C4B">
              <w:rPr>
                <w:noProof/>
                <w:webHidden/>
              </w:rPr>
              <w:instrText xml:space="preserve"> PAGEREF _Toc497841660 \h </w:instrText>
            </w:r>
            <w:r w:rsidR="003B5C4B">
              <w:rPr>
                <w:noProof/>
                <w:webHidden/>
              </w:rPr>
            </w:r>
            <w:r w:rsidR="003B5C4B">
              <w:rPr>
                <w:noProof/>
                <w:webHidden/>
              </w:rPr>
              <w:fldChar w:fldCharType="separate"/>
            </w:r>
            <w:r w:rsidR="0029154E">
              <w:rPr>
                <w:noProof/>
                <w:webHidden/>
              </w:rPr>
              <w:t>5</w:t>
            </w:r>
            <w:r w:rsidR="003B5C4B">
              <w:rPr>
                <w:noProof/>
                <w:webHidden/>
              </w:rPr>
              <w:fldChar w:fldCharType="end"/>
            </w:r>
          </w:hyperlink>
        </w:p>
        <w:p w:rsidR="003B5C4B" w:rsidRDefault="003A6FCA">
          <w:pPr>
            <w:pStyle w:val="TDC2"/>
            <w:tabs>
              <w:tab w:val="right" w:leader="dot" w:pos="9487"/>
            </w:tabs>
            <w:rPr>
              <w:rFonts w:asciiTheme="minorHAnsi" w:eastAsiaTheme="minorEastAsia" w:hAnsiTheme="minorHAnsi"/>
              <w:smallCaps w:val="0"/>
              <w:noProof/>
              <w:sz w:val="22"/>
              <w:szCs w:val="22"/>
              <w:lang w:eastAsia="es-MX"/>
            </w:rPr>
          </w:pPr>
          <w:hyperlink w:anchor="_Toc497841661" w:history="1">
            <w:r w:rsidR="003B5C4B" w:rsidRPr="00C63FF8">
              <w:rPr>
                <w:rStyle w:val="Hipervnculo"/>
                <w:noProof/>
              </w:rPr>
              <w:t>1.6.- Disponibilidad presupuestaria.</w:t>
            </w:r>
            <w:r w:rsidR="003B5C4B">
              <w:rPr>
                <w:noProof/>
                <w:webHidden/>
              </w:rPr>
              <w:tab/>
            </w:r>
            <w:r w:rsidR="003B5C4B">
              <w:rPr>
                <w:noProof/>
                <w:webHidden/>
              </w:rPr>
              <w:fldChar w:fldCharType="begin"/>
            </w:r>
            <w:r w:rsidR="003B5C4B">
              <w:rPr>
                <w:noProof/>
                <w:webHidden/>
              </w:rPr>
              <w:instrText xml:space="preserve"> PAGEREF _Toc497841661 \h </w:instrText>
            </w:r>
            <w:r w:rsidR="003B5C4B">
              <w:rPr>
                <w:noProof/>
                <w:webHidden/>
              </w:rPr>
            </w:r>
            <w:r w:rsidR="003B5C4B">
              <w:rPr>
                <w:noProof/>
                <w:webHidden/>
              </w:rPr>
              <w:fldChar w:fldCharType="separate"/>
            </w:r>
            <w:r w:rsidR="0029154E">
              <w:rPr>
                <w:noProof/>
                <w:webHidden/>
              </w:rPr>
              <w:t>5</w:t>
            </w:r>
            <w:r w:rsidR="003B5C4B">
              <w:rPr>
                <w:noProof/>
                <w:webHidden/>
              </w:rPr>
              <w:fldChar w:fldCharType="end"/>
            </w:r>
          </w:hyperlink>
        </w:p>
        <w:p w:rsidR="003B5C4B" w:rsidRDefault="003A6FCA">
          <w:pPr>
            <w:pStyle w:val="TDC1"/>
            <w:tabs>
              <w:tab w:val="right" w:leader="dot" w:pos="9487"/>
            </w:tabs>
            <w:rPr>
              <w:rFonts w:asciiTheme="minorHAnsi" w:eastAsiaTheme="minorEastAsia" w:hAnsiTheme="minorHAnsi"/>
              <w:b w:val="0"/>
              <w:bCs w:val="0"/>
              <w:caps w:val="0"/>
              <w:noProof/>
              <w:sz w:val="22"/>
              <w:szCs w:val="22"/>
              <w:lang w:eastAsia="es-MX"/>
            </w:rPr>
          </w:pPr>
          <w:hyperlink w:anchor="_Toc497841662" w:history="1">
            <w:r w:rsidR="003B5C4B" w:rsidRPr="00C63FF8">
              <w:rPr>
                <w:rStyle w:val="Hipervnculo"/>
                <w:rFonts w:cs="Arial"/>
                <w:noProof/>
              </w:rPr>
              <w:t>2.- Objeto y alcance de la licitación.</w:t>
            </w:r>
            <w:r w:rsidR="003B5C4B">
              <w:rPr>
                <w:noProof/>
                <w:webHidden/>
              </w:rPr>
              <w:tab/>
            </w:r>
            <w:r w:rsidR="003B5C4B">
              <w:rPr>
                <w:noProof/>
                <w:webHidden/>
              </w:rPr>
              <w:fldChar w:fldCharType="begin"/>
            </w:r>
            <w:r w:rsidR="003B5C4B">
              <w:rPr>
                <w:noProof/>
                <w:webHidden/>
              </w:rPr>
              <w:instrText xml:space="preserve"> PAGEREF _Toc497841662 \h </w:instrText>
            </w:r>
            <w:r w:rsidR="003B5C4B">
              <w:rPr>
                <w:noProof/>
                <w:webHidden/>
              </w:rPr>
            </w:r>
            <w:r w:rsidR="003B5C4B">
              <w:rPr>
                <w:noProof/>
                <w:webHidden/>
              </w:rPr>
              <w:fldChar w:fldCharType="separate"/>
            </w:r>
            <w:r w:rsidR="0029154E">
              <w:rPr>
                <w:noProof/>
                <w:webHidden/>
              </w:rPr>
              <w:t>5</w:t>
            </w:r>
            <w:r w:rsidR="003B5C4B">
              <w:rPr>
                <w:noProof/>
                <w:webHidden/>
              </w:rPr>
              <w:fldChar w:fldCharType="end"/>
            </w:r>
          </w:hyperlink>
        </w:p>
        <w:p w:rsidR="003B5C4B" w:rsidRDefault="003A6FCA">
          <w:pPr>
            <w:pStyle w:val="TDC2"/>
            <w:tabs>
              <w:tab w:val="right" w:leader="dot" w:pos="9487"/>
            </w:tabs>
            <w:rPr>
              <w:rFonts w:asciiTheme="minorHAnsi" w:eastAsiaTheme="minorEastAsia" w:hAnsiTheme="minorHAnsi"/>
              <w:smallCaps w:val="0"/>
              <w:noProof/>
              <w:sz w:val="22"/>
              <w:szCs w:val="22"/>
              <w:lang w:eastAsia="es-MX"/>
            </w:rPr>
          </w:pPr>
          <w:hyperlink w:anchor="_Toc497841663" w:history="1">
            <w:r w:rsidR="003B5C4B" w:rsidRPr="00C63FF8">
              <w:rPr>
                <w:rStyle w:val="Hipervnculo"/>
                <w:noProof/>
              </w:rPr>
              <w:t>2.1.- Objeto de la contratación.</w:t>
            </w:r>
            <w:r w:rsidR="003B5C4B">
              <w:rPr>
                <w:noProof/>
                <w:webHidden/>
              </w:rPr>
              <w:tab/>
            </w:r>
            <w:r w:rsidR="003B5C4B">
              <w:rPr>
                <w:noProof/>
                <w:webHidden/>
              </w:rPr>
              <w:fldChar w:fldCharType="begin"/>
            </w:r>
            <w:r w:rsidR="003B5C4B">
              <w:rPr>
                <w:noProof/>
                <w:webHidden/>
              </w:rPr>
              <w:instrText xml:space="preserve"> PAGEREF _Toc497841663 \h </w:instrText>
            </w:r>
            <w:r w:rsidR="003B5C4B">
              <w:rPr>
                <w:noProof/>
                <w:webHidden/>
              </w:rPr>
            </w:r>
            <w:r w:rsidR="003B5C4B">
              <w:rPr>
                <w:noProof/>
                <w:webHidden/>
              </w:rPr>
              <w:fldChar w:fldCharType="separate"/>
            </w:r>
            <w:r w:rsidR="0029154E">
              <w:rPr>
                <w:noProof/>
                <w:webHidden/>
              </w:rPr>
              <w:t>5</w:t>
            </w:r>
            <w:r w:rsidR="003B5C4B">
              <w:rPr>
                <w:noProof/>
                <w:webHidden/>
              </w:rPr>
              <w:fldChar w:fldCharType="end"/>
            </w:r>
          </w:hyperlink>
        </w:p>
        <w:p w:rsidR="003B5C4B" w:rsidRDefault="003A6FCA">
          <w:pPr>
            <w:pStyle w:val="TDC2"/>
            <w:tabs>
              <w:tab w:val="right" w:leader="dot" w:pos="9487"/>
            </w:tabs>
            <w:rPr>
              <w:rFonts w:asciiTheme="minorHAnsi" w:eastAsiaTheme="minorEastAsia" w:hAnsiTheme="minorHAnsi"/>
              <w:smallCaps w:val="0"/>
              <w:noProof/>
              <w:sz w:val="22"/>
              <w:szCs w:val="22"/>
              <w:lang w:eastAsia="es-MX"/>
            </w:rPr>
          </w:pPr>
          <w:hyperlink w:anchor="_Toc497841664" w:history="1">
            <w:r w:rsidR="003B5C4B" w:rsidRPr="00C63FF8">
              <w:rPr>
                <w:rStyle w:val="Hipervnculo"/>
                <w:noProof/>
              </w:rPr>
              <w:t>2.2.- Agrupación de Partidas.</w:t>
            </w:r>
            <w:r w:rsidR="003B5C4B">
              <w:rPr>
                <w:noProof/>
                <w:webHidden/>
              </w:rPr>
              <w:tab/>
            </w:r>
            <w:r w:rsidR="003B5C4B">
              <w:rPr>
                <w:noProof/>
                <w:webHidden/>
              </w:rPr>
              <w:fldChar w:fldCharType="begin"/>
            </w:r>
            <w:r w:rsidR="003B5C4B">
              <w:rPr>
                <w:noProof/>
                <w:webHidden/>
              </w:rPr>
              <w:instrText xml:space="preserve"> PAGEREF _Toc497841664 \h </w:instrText>
            </w:r>
            <w:r w:rsidR="003B5C4B">
              <w:rPr>
                <w:noProof/>
                <w:webHidden/>
              </w:rPr>
            </w:r>
            <w:r w:rsidR="003B5C4B">
              <w:rPr>
                <w:noProof/>
                <w:webHidden/>
              </w:rPr>
              <w:fldChar w:fldCharType="separate"/>
            </w:r>
            <w:r w:rsidR="0029154E">
              <w:rPr>
                <w:noProof/>
                <w:webHidden/>
              </w:rPr>
              <w:t>5</w:t>
            </w:r>
            <w:r w:rsidR="003B5C4B">
              <w:rPr>
                <w:noProof/>
                <w:webHidden/>
              </w:rPr>
              <w:fldChar w:fldCharType="end"/>
            </w:r>
          </w:hyperlink>
        </w:p>
        <w:p w:rsidR="003B5C4B" w:rsidRDefault="003A6FCA">
          <w:pPr>
            <w:pStyle w:val="TDC2"/>
            <w:tabs>
              <w:tab w:val="right" w:leader="dot" w:pos="9487"/>
            </w:tabs>
            <w:rPr>
              <w:rFonts w:asciiTheme="minorHAnsi" w:eastAsiaTheme="minorEastAsia" w:hAnsiTheme="minorHAnsi"/>
              <w:smallCaps w:val="0"/>
              <w:noProof/>
              <w:sz w:val="22"/>
              <w:szCs w:val="22"/>
              <w:lang w:eastAsia="es-MX"/>
            </w:rPr>
          </w:pPr>
          <w:hyperlink w:anchor="_Toc497841665" w:history="1">
            <w:r w:rsidR="003B5C4B" w:rsidRPr="00C63FF8">
              <w:rPr>
                <w:rStyle w:val="Hipervnculo"/>
                <w:noProof/>
              </w:rPr>
              <w:t>2.3.- Normas Oficiales Mexicanas, Normas Mexicanas, Internacionales, Referencia o Especificaciones.</w:t>
            </w:r>
            <w:r w:rsidR="003B5C4B">
              <w:rPr>
                <w:noProof/>
                <w:webHidden/>
              </w:rPr>
              <w:tab/>
            </w:r>
            <w:r w:rsidR="003B5C4B">
              <w:rPr>
                <w:noProof/>
                <w:webHidden/>
              </w:rPr>
              <w:fldChar w:fldCharType="begin"/>
            </w:r>
            <w:r w:rsidR="003B5C4B">
              <w:rPr>
                <w:noProof/>
                <w:webHidden/>
              </w:rPr>
              <w:instrText xml:space="preserve"> PAGEREF _Toc497841665 \h </w:instrText>
            </w:r>
            <w:r w:rsidR="003B5C4B">
              <w:rPr>
                <w:noProof/>
                <w:webHidden/>
              </w:rPr>
            </w:r>
            <w:r w:rsidR="003B5C4B">
              <w:rPr>
                <w:noProof/>
                <w:webHidden/>
              </w:rPr>
              <w:fldChar w:fldCharType="separate"/>
            </w:r>
            <w:r w:rsidR="0029154E">
              <w:rPr>
                <w:noProof/>
                <w:webHidden/>
              </w:rPr>
              <w:t>5</w:t>
            </w:r>
            <w:r w:rsidR="003B5C4B">
              <w:rPr>
                <w:noProof/>
                <w:webHidden/>
              </w:rPr>
              <w:fldChar w:fldCharType="end"/>
            </w:r>
          </w:hyperlink>
        </w:p>
        <w:p w:rsidR="003B5C4B" w:rsidRDefault="003A6FCA">
          <w:pPr>
            <w:pStyle w:val="TDC2"/>
            <w:tabs>
              <w:tab w:val="right" w:leader="dot" w:pos="9487"/>
            </w:tabs>
            <w:rPr>
              <w:rFonts w:asciiTheme="minorHAnsi" w:eastAsiaTheme="minorEastAsia" w:hAnsiTheme="minorHAnsi"/>
              <w:smallCaps w:val="0"/>
              <w:noProof/>
              <w:sz w:val="22"/>
              <w:szCs w:val="22"/>
              <w:lang w:eastAsia="es-MX"/>
            </w:rPr>
          </w:pPr>
          <w:hyperlink w:anchor="_Toc497841666" w:history="1">
            <w:r w:rsidR="003B5C4B" w:rsidRPr="00C63FF8">
              <w:rPr>
                <w:rStyle w:val="Hipervnculo"/>
                <w:noProof/>
              </w:rPr>
              <w:t>2.4.- Cantidades a contratar.</w:t>
            </w:r>
            <w:r w:rsidR="003B5C4B">
              <w:rPr>
                <w:noProof/>
                <w:webHidden/>
              </w:rPr>
              <w:tab/>
            </w:r>
            <w:r w:rsidR="003B5C4B">
              <w:rPr>
                <w:noProof/>
                <w:webHidden/>
              </w:rPr>
              <w:fldChar w:fldCharType="begin"/>
            </w:r>
            <w:r w:rsidR="003B5C4B">
              <w:rPr>
                <w:noProof/>
                <w:webHidden/>
              </w:rPr>
              <w:instrText xml:space="preserve"> PAGEREF _Toc497841666 \h </w:instrText>
            </w:r>
            <w:r w:rsidR="003B5C4B">
              <w:rPr>
                <w:noProof/>
                <w:webHidden/>
              </w:rPr>
            </w:r>
            <w:r w:rsidR="003B5C4B">
              <w:rPr>
                <w:noProof/>
                <w:webHidden/>
              </w:rPr>
              <w:fldChar w:fldCharType="separate"/>
            </w:r>
            <w:r w:rsidR="0029154E">
              <w:rPr>
                <w:noProof/>
                <w:webHidden/>
              </w:rPr>
              <w:t>6</w:t>
            </w:r>
            <w:r w:rsidR="003B5C4B">
              <w:rPr>
                <w:noProof/>
                <w:webHidden/>
              </w:rPr>
              <w:fldChar w:fldCharType="end"/>
            </w:r>
          </w:hyperlink>
        </w:p>
        <w:p w:rsidR="003B5C4B" w:rsidRDefault="003A6FCA">
          <w:pPr>
            <w:pStyle w:val="TDC2"/>
            <w:tabs>
              <w:tab w:val="right" w:leader="dot" w:pos="9487"/>
            </w:tabs>
            <w:rPr>
              <w:rFonts w:asciiTheme="minorHAnsi" w:eastAsiaTheme="minorEastAsia" w:hAnsiTheme="minorHAnsi"/>
              <w:smallCaps w:val="0"/>
              <w:noProof/>
              <w:sz w:val="22"/>
              <w:szCs w:val="22"/>
              <w:lang w:eastAsia="es-MX"/>
            </w:rPr>
          </w:pPr>
          <w:hyperlink w:anchor="_Toc497841667" w:history="1">
            <w:r w:rsidR="003B5C4B" w:rsidRPr="00C63FF8">
              <w:rPr>
                <w:rStyle w:val="Hipervnculo"/>
                <w:noProof/>
              </w:rPr>
              <w:t>2.5 Forma de adjudicación.</w:t>
            </w:r>
            <w:r w:rsidR="003B5C4B">
              <w:rPr>
                <w:noProof/>
                <w:webHidden/>
              </w:rPr>
              <w:tab/>
            </w:r>
            <w:r w:rsidR="003B5C4B">
              <w:rPr>
                <w:noProof/>
                <w:webHidden/>
              </w:rPr>
              <w:fldChar w:fldCharType="begin"/>
            </w:r>
            <w:r w:rsidR="003B5C4B">
              <w:rPr>
                <w:noProof/>
                <w:webHidden/>
              </w:rPr>
              <w:instrText xml:space="preserve"> PAGEREF _Toc497841667 \h </w:instrText>
            </w:r>
            <w:r w:rsidR="003B5C4B">
              <w:rPr>
                <w:noProof/>
                <w:webHidden/>
              </w:rPr>
            </w:r>
            <w:r w:rsidR="003B5C4B">
              <w:rPr>
                <w:noProof/>
                <w:webHidden/>
              </w:rPr>
              <w:fldChar w:fldCharType="separate"/>
            </w:r>
            <w:r w:rsidR="0029154E">
              <w:rPr>
                <w:noProof/>
                <w:webHidden/>
              </w:rPr>
              <w:t>6</w:t>
            </w:r>
            <w:r w:rsidR="003B5C4B">
              <w:rPr>
                <w:noProof/>
                <w:webHidden/>
              </w:rPr>
              <w:fldChar w:fldCharType="end"/>
            </w:r>
          </w:hyperlink>
        </w:p>
        <w:p w:rsidR="003B5C4B" w:rsidRDefault="003A6FCA">
          <w:pPr>
            <w:pStyle w:val="TDC2"/>
            <w:tabs>
              <w:tab w:val="right" w:leader="dot" w:pos="9487"/>
            </w:tabs>
            <w:rPr>
              <w:rFonts w:asciiTheme="minorHAnsi" w:eastAsiaTheme="minorEastAsia" w:hAnsiTheme="minorHAnsi"/>
              <w:smallCaps w:val="0"/>
              <w:noProof/>
              <w:sz w:val="22"/>
              <w:szCs w:val="22"/>
              <w:lang w:eastAsia="es-MX"/>
            </w:rPr>
          </w:pPr>
          <w:hyperlink w:anchor="_Toc497841668" w:history="1">
            <w:r w:rsidR="003B5C4B" w:rsidRPr="00C63FF8">
              <w:rPr>
                <w:rStyle w:val="Hipervnculo"/>
                <w:noProof/>
              </w:rPr>
              <w:t>2.6.- Modelo de contrato.</w:t>
            </w:r>
            <w:r w:rsidR="003B5C4B">
              <w:rPr>
                <w:noProof/>
                <w:webHidden/>
              </w:rPr>
              <w:tab/>
            </w:r>
            <w:r w:rsidR="003B5C4B">
              <w:rPr>
                <w:noProof/>
                <w:webHidden/>
              </w:rPr>
              <w:fldChar w:fldCharType="begin"/>
            </w:r>
            <w:r w:rsidR="003B5C4B">
              <w:rPr>
                <w:noProof/>
                <w:webHidden/>
              </w:rPr>
              <w:instrText xml:space="preserve"> PAGEREF _Toc497841668 \h </w:instrText>
            </w:r>
            <w:r w:rsidR="003B5C4B">
              <w:rPr>
                <w:noProof/>
                <w:webHidden/>
              </w:rPr>
            </w:r>
            <w:r w:rsidR="003B5C4B">
              <w:rPr>
                <w:noProof/>
                <w:webHidden/>
              </w:rPr>
              <w:fldChar w:fldCharType="separate"/>
            </w:r>
            <w:r w:rsidR="0029154E">
              <w:rPr>
                <w:noProof/>
                <w:webHidden/>
              </w:rPr>
              <w:t>6</w:t>
            </w:r>
            <w:r w:rsidR="003B5C4B">
              <w:rPr>
                <w:noProof/>
                <w:webHidden/>
              </w:rPr>
              <w:fldChar w:fldCharType="end"/>
            </w:r>
          </w:hyperlink>
        </w:p>
        <w:p w:rsidR="003B5C4B" w:rsidRDefault="003A6FCA">
          <w:pPr>
            <w:pStyle w:val="TDC1"/>
            <w:tabs>
              <w:tab w:val="right" w:leader="dot" w:pos="9487"/>
            </w:tabs>
            <w:rPr>
              <w:rFonts w:asciiTheme="minorHAnsi" w:eastAsiaTheme="minorEastAsia" w:hAnsiTheme="minorHAnsi"/>
              <w:b w:val="0"/>
              <w:bCs w:val="0"/>
              <w:caps w:val="0"/>
              <w:noProof/>
              <w:sz w:val="22"/>
              <w:szCs w:val="22"/>
              <w:lang w:eastAsia="es-MX"/>
            </w:rPr>
          </w:pPr>
          <w:hyperlink w:anchor="_Toc497841669" w:history="1">
            <w:r w:rsidR="003B5C4B" w:rsidRPr="00C63FF8">
              <w:rPr>
                <w:rStyle w:val="Hipervnculo"/>
                <w:rFonts w:cs="Arial"/>
                <w:noProof/>
              </w:rPr>
              <w:t>3.- Fo</w:t>
            </w:r>
            <w:r w:rsidR="003B5C4B" w:rsidRPr="00C63FF8">
              <w:rPr>
                <w:rStyle w:val="Hipervnculo"/>
                <w:rFonts w:eastAsia="Apple SD 산돌고딕 Neo 일반체" w:cs="Arial"/>
                <w:noProof/>
              </w:rPr>
              <w:t>r</w:t>
            </w:r>
            <w:r w:rsidR="003B5C4B" w:rsidRPr="00C63FF8">
              <w:rPr>
                <w:rStyle w:val="Hipervnculo"/>
                <w:rFonts w:cs="Arial"/>
                <w:noProof/>
              </w:rPr>
              <w:t>ma y términos que regirán los diversos actos de la licitación pública Internacional electrónica.</w:t>
            </w:r>
            <w:r w:rsidR="003B5C4B">
              <w:rPr>
                <w:noProof/>
                <w:webHidden/>
              </w:rPr>
              <w:tab/>
            </w:r>
            <w:r w:rsidR="003B5C4B">
              <w:rPr>
                <w:noProof/>
                <w:webHidden/>
              </w:rPr>
              <w:fldChar w:fldCharType="begin"/>
            </w:r>
            <w:r w:rsidR="003B5C4B">
              <w:rPr>
                <w:noProof/>
                <w:webHidden/>
              </w:rPr>
              <w:instrText xml:space="preserve"> PAGEREF _Toc497841669 \h </w:instrText>
            </w:r>
            <w:r w:rsidR="003B5C4B">
              <w:rPr>
                <w:noProof/>
                <w:webHidden/>
              </w:rPr>
            </w:r>
            <w:r w:rsidR="003B5C4B">
              <w:rPr>
                <w:noProof/>
                <w:webHidden/>
              </w:rPr>
              <w:fldChar w:fldCharType="separate"/>
            </w:r>
            <w:r w:rsidR="0029154E">
              <w:rPr>
                <w:noProof/>
                <w:webHidden/>
              </w:rPr>
              <w:t>7</w:t>
            </w:r>
            <w:r w:rsidR="003B5C4B">
              <w:rPr>
                <w:noProof/>
                <w:webHidden/>
              </w:rPr>
              <w:fldChar w:fldCharType="end"/>
            </w:r>
          </w:hyperlink>
        </w:p>
        <w:p w:rsidR="003B5C4B" w:rsidRDefault="003A6FCA">
          <w:pPr>
            <w:pStyle w:val="TDC2"/>
            <w:tabs>
              <w:tab w:val="right" w:leader="dot" w:pos="9487"/>
            </w:tabs>
            <w:rPr>
              <w:rFonts w:asciiTheme="minorHAnsi" w:eastAsiaTheme="minorEastAsia" w:hAnsiTheme="minorHAnsi"/>
              <w:smallCaps w:val="0"/>
              <w:noProof/>
              <w:sz w:val="22"/>
              <w:szCs w:val="22"/>
              <w:lang w:eastAsia="es-MX"/>
            </w:rPr>
          </w:pPr>
          <w:hyperlink w:anchor="_Toc497841670" w:history="1">
            <w:r w:rsidR="003B5C4B" w:rsidRPr="00C63FF8">
              <w:rPr>
                <w:rStyle w:val="Hipervnculo"/>
                <w:noProof/>
              </w:rPr>
              <w:t>3.1.- Fecha, hora y lugar para los actos de la licitación pública Internacional electrónica.</w:t>
            </w:r>
            <w:r w:rsidR="003B5C4B">
              <w:rPr>
                <w:noProof/>
                <w:webHidden/>
              </w:rPr>
              <w:tab/>
            </w:r>
            <w:r w:rsidR="003B5C4B">
              <w:rPr>
                <w:noProof/>
                <w:webHidden/>
              </w:rPr>
              <w:fldChar w:fldCharType="begin"/>
            </w:r>
            <w:r w:rsidR="003B5C4B">
              <w:rPr>
                <w:noProof/>
                <w:webHidden/>
              </w:rPr>
              <w:instrText xml:space="preserve"> PAGEREF _Toc497841670 \h </w:instrText>
            </w:r>
            <w:r w:rsidR="003B5C4B">
              <w:rPr>
                <w:noProof/>
                <w:webHidden/>
              </w:rPr>
            </w:r>
            <w:r w:rsidR="003B5C4B">
              <w:rPr>
                <w:noProof/>
                <w:webHidden/>
              </w:rPr>
              <w:fldChar w:fldCharType="separate"/>
            </w:r>
            <w:r w:rsidR="0029154E">
              <w:rPr>
                <w:noProof/>
                <w:webHidden/>
              </w:rPr>
              <w:t>7</w:t>
            </w:r>
            <w:r w:rsidR="003B5C4B">
              <w:rPr>
                <w:noProof/>
                <w:webHidden/>
              </w:rPr>
              <w:fldChar w:fldCharType="end"/>
            </w:r>
          </w:hyperlink>
        </w:p>
        <w:p w:rsidR="003B5C4B" w:rsidRDefault="003A6FCA">
          <w:pPr>
            <w:pStyle w:val="TDC2"/>
            <w:tabs>
              <w:tab w:val="right" w:leader="dot" w:pos="9487"/>
            </w:tabs>
            <w:rPr>
              <w:rFonts w:asciiTheme="minorHAnsi" w:eastAsiaTheme="minorEastAsia" w:hAnsiTheme="minorHAnsi"/>
              <w:smallCaps w:val="0"/>
              <w:noProof/>
              <w:sz w:val="22"/>
              <w:szCs w:val="22"/>
              <w:lang w:eastAsia="es-MX"/>
            </w:rPr>
          </w:pPr>
          <w:hyperlink w:anchor="_Toc497841671" w:history="1">
            <w:r w:rsidR="003B5C4B" w:rsidRPr="00C63FF8">
              <w:rPr>
                <w:rStyle w:val="Hipervnculo"/>
                <w:noProof/>
              </w:rPr>
              <w:t>3.2.- Recepción de proposiciones.</w:t>
            </w:r>
            <w:r w:rsidR="003B5C4B">
              <w:rPr>
                <w:noProof/>
                <w:webHidden/>
              </w:rPr>
              <w:tab/>
            </w:r>
            <w:r w:rsidR="003B5C4B">
              <w:rPr>
                <w:noProof/>
                <w:webHidden/>
              </w:rPr>
              <w:fldChar w:fldCharType="begin"/>
            </w:r>
            <w:r w:rsidR="003B5C4B">
              <w:rPr>
                <w:noProof/>
                <w:webHidden/>
              </w:rPr>
              <w:instrText xml:space="preserve"> PAGEREF _Toc497841671 \h </w:instrText>
            </w:r>
            <w:r w:rsidR="003B5C4B">
              <w:rPr>
                <w:noProof/>
                <w:webHidden/>
              </w:rPr>
            </w:r>
            <w:r w:rsidR="003B5C4B">
              <w:rPr>
                <w:noProof/>
                <w:webHidden/>
              </w:rPr>
              <w:fldChar w:fldCharType="separate"/>
            </w:r>
            <w:r w:rsidR="0029154E">
              <w:rPr>
                <w:noProof/>
                <w:webHidden/>
              </w:rPr>
              <w:t>8</w:t>
            </w:r>
            <w:r w:rsidR="003B5C4B">
              <w:rPr>
                <w:noProof/>
                <w:webHidden/>
              </w:rPr>
              <w:fldChar w:fldCharType="end"/>
            </w:r>
          </w:hyperlink>
        </w:p>
        <w:p w:rsidR="003B5C4B" w:rsidRDefault="003A6FCA">
          <w:pPr>
            <w:pStyle w:val="TDC2"/>
            <w:tabs>
              <w:tab w:val="right" w:leader="dot" w:pos="9487"/>
            </w:tabs>
            <w:rPr>
              <w:rFonts w:asciiTheme="minorHAnsi" w:eastAsiaTheme="minorEastAsia" w:hAnsiTheme="minorHAnsi"/>
              <w:smallCaps w:val="0"/>
              <w:noProof/>
              <w:sz w:val="22"/>
              <w:szCs w:val="22"/>
              <w:lang w:eastAsia="es-MX"/>
            </w:rPr>
          </w:pPr>
          <w:hyperlink w:anchor="_Toc497841672" w:history="1">
            <w:r w:rsidR="003B5C4B" w:rsidRPr="00C63FF8">
              <w:rPr>
                <w:rStyle w:val="Hipervnculo"/>
                <w:noProof/>
              </w:rPr>
              <w:t xml:space="preserve">3.2.1.- </w:t>
            </w:r>
            <w:r w:rsidR="003B5C4B" w:rsidRPr="00C63FF8">
              <w:rPr>
                <w:rStyle w:val="Hipervnculo"/>
                <w:bCs/>
                <w:noProof/>
              </w:rPr>
              <w:t>Proposiciones</w:t>
            </w:r>
            <w:r w:rsidR="003B5C4B" w:rsidRPr="00C63FF8">
              <w:rPr>
                <w:rStyle w:val="Hipervnculo"/>
                <w:noProof/>
              </w:rPr>
              <w:t xml:space="preserve"> conjuntas.</w:t>
            </w:r>
            <w:r w:rsidR="003B5C4B">
              <w:rPr>
                <w:noProof/>
                <w:webHidden/>
              </w:rPr>
              <w:tab/>
            </w:r>
            <w:r w:rsidR="003B5C4B">
              <w:rPr>
                <w:noProof/>
                <w:webHidden/>
              </w:rPr>
              <w:fldChar w:fldCharType="begin"/>
            </w:r>
            <w:r w:rsidR="003B5C4B">
              <w:rPr>
                <w:noProof/>
                <w:webHidden/>
              </w:rPr>
              <w:instrText xml:space="preserve"> PAGEREF _Toc497841672 \h </w:instrText>
            </w:r>
            <w:r w:rsidR="003B5C4B">
              <w:rPr>
                <w:noProof/>
                <w:webHidden/>
              </w:rPr>
            </w:r>
            <w:r w:rsidR="003B5C4B">
              <w:rPr>
                <w:noProof/>
                <w:webHidden/>
              </w:rPr>
              <w:fldChar w:fldCharType="separate"/>
            </w:r>
            <w:r w:rsidR="0029154E">
              <w:rPr>
                <w:noProof/>
                <w:webHidden/>
              </w:rPr>
              <w:t>8</w:t>
            </w:r>
            <w:r w:rsidR="003B5C4B">
              <w:rPr>
                <w:noProof/>
                <w:webHidden/>
              </w:rPr>
              <w:fldChar w:fldCharType="end"/>
            </w:r>
          </w:hyperlink>
        </w:p>
        <w:p w:rsidR="003B5C4B" w:rsidRDefault="003A6FCA">
          <w:pPr>
            <w:pStyle w:val="TDC2"/>
            <w:tabs>
              <w:tab w:val="right" w:leader="dot" w:pos="9487"/>
            </w:tabs>
            <w:rPr>
              <w:rFonts w:asciiTheme="minorHAnsi" w:eastAsiaTheme="minorEastAsia" w:hAnsiTheme="minorHAnsi"/>
              <w:smallCaps w:val="0"/>
              <w:noProof/>
              <w:sz w:val="22"/>
              <w:szCs w:val="22"/>
              <w:lang w:eastAsia="es-MX"/>
            </w:rPr>
          </w:pPr>
          <w:hyperlink w:anchor="_Toc497841673" w:history="1">
            <w:r w:rsidR="003B5C4B" w:rsidRPr="00C63FF8">
              <w:rPr>
                <w:rStyle w:val="Hipervnculo"/>
                <w:noProof/>
              </w:rPr>
              <w:t>3.2.2.- Proposición única.</w:t>
            </w:r>
            <w:r w:rsidR="003B5C4B">
              <w:rPr>
                <w:noProof/>
                <w:webHidden/>
              </w:rPr>
              <w:tab/>
            </w:r>
            <w:r w:rsidR="003B5C4B">
              <w:rPr>
                <w:noProof/>
                <w:webHidden/>
              </w:rPr>
              <w:fldChar w:fldCharType="begin"/>
            </w:r>
            <w:r w:rsidR="003B5C4B">
              <w:rPr>
                <w:noProof/>
                <w:webHidden/>
              </w:rPr>
              <w:instrText xml:space="preserve"> PAGEREF _Toc497841673 \h </w:instrText>
            </w:r>
            <w:r w:rsidR="003B5C4B">
              <w:rPr>
                <w:noProof/>
                <w:webHidden/>
              </w:rPr>
            </w:r>
            <w:r w:rsidR="003B5C4B">
              <w:rPr>
                <w:noProof/>
                <w:webHidden/>
              </w:rPr>
              <w:fldChar w:fldCharType="separate"/>
            </w:r>
            <w:r w:rsidR="0029154E">
              <w:rPr>
                <w:noProof/>
                <w:webHidden/>
              </w:rPr>
              <w:t>9</w:t>
            </w:r>
            <w:r w:rsidR="003B5C4B">
              <w:rPr>
                <w:noProof/>
                <w:webHidden/>
              </w:rPr>
              <w:fldChar w:fldCharType="end"/>
            </w:r>
          </w:hyperlink>
        </w:p>
        <w:p w:rsidR="003B5C4B" w:rsidRDefault="003A6FCA">
          <w:pPr>
            <w:pStyle w:val="TDC2"/>
            <w:tabs>
              <w:tab w:val="right" w:leader="dot" w:pos="9487"/>
            </w:tabs>
            <w:rPr>
              <w:rFonts w:asciiTheme="minorHAnsi" w:eastAsiaTheme="minorEastAsia" w:hAnsiTheme="minorHAnsi"/>
              <w:smallCaps w:val="0"/>
              <w:noProof/>
              <w:sz w:val="22"/>
              <w:szCs w:val="22"/>
              <w:lang w:eastAsia="es-MX"/>
            </w:rPr>
          </w:pPr>
          <w:hyperlink w:anchor="_Toc497841674" w:history="1">
            <w:r w:rsidR="003B5C4B" w:rsidRPr="00C63FF8">
              <w:rPr>
                <w:rStyle w:val="Hipervnculo"/>
                <w:noProof/>
              </w:rPr>
              <w:t>3.2.3.- Acreditamiento de existencia legal.</w:t>
            </w:r>
            <w:r w:rsidR="003B5C4B">
              <w:rPr>
                <w:noProof/>
                <w:webHidden/>
              </w:rPr>
              <w:tab/>
            </w:r>
            <w:r w:rsidR="003B5C4B">
              <w:rPr>
                <w:noProof/>
                <w:webHidden/>
              </w:rPr>
              <w:fldChar w:fldCharType="begin"/>
            </w:r>
            <w:r w:rsidR="003B5C4B">
              <w:rPr>
                <w:noProof/>
                <w:webHidden/>
              </w:rPr>
              <w:instrText xml:space="preserve"> PAGEREF _Toc497841674 \h </w:instrText>
            </w:r>
            <w:r w:rsidR="003B5C4B">
              <w:rPr>
                <w:noProof/>
                <w:webHidden/>
              </w:rPr>
            </w:r>
            <w:r w:rsidR="003B5C4B">
              <w:rPr>
                <w:noProof/>
                <w:webHidden/>
              </w:rPr>
              <w:fldChar w:fldCharType="separate"/>
            </w:r>
            <w:r w:rsidR="0029154E">
              <w:rPr>
                <w:noProof/>
                <w:webHidden/>
              </w:rPr>
              <w:t>9</w:t>
            </w:r>
            <w:r w:rsidR="003B5C4B">
              <w:rPr>
                <w:noProof/>
                <w:webHidden/>
              </w:rPr>
              <w:fldChar w:fldCharType="end"/>
            </w:r>
          </w:hyperlink>
        </w:p>
        <w:p w:rsidR="003B5C4B" w:rsidRDefault="003A6FCA">
          <w:pPr>
            <w:pStyle w:val="TDC2"/>
            <w:tabs>
              <w:tab w:val="right" w:leader="dot" w:pos="9487"/>
            </w:tabs>
            <w:rPr>
              <w:rFonts w:asciiTheme="minorHAnsi" w:eastAsiaTheme="minorEastAsia" w:hAnsiTheme="minorHAnsi"/>
              <w:smallCaps w:val="0"/>
              <w:noProof/>
              <w:sz w:val="22"/>
              <w:szCs w:val="22"/>
              <w:lang w:eastAsia="es-MX"/>
            </w:rPr>
          </w:pPr>
          <w:hyperlink w:anchor="_Toc497841675" w:history="1">
            <w:r w:rsidR="003B5C4B" w:rsidRPr="00C63FF8">
              <w:rPr>
                <w:rStyle w:val="Hipervnculo"/>
                <w:noProof/>
              </w:rPr>
              <w:t>3.3.- Acto de fallo y firma de contrato.</w:t>
            </w:r>
            <w:r w:rsidR="003B5C4B">
              <w:rPr>
                <w:noProof/>
                <w:webHidden/>
              </w:rPr>
              <w:tab/>
            </w:r>
            <w:r w:rsidR="003B5C4B">
              <w:rPr>
                <w:noProof/>
                <w:webHidden/>
              </w:rPr>
              <w:fldChar w:fldCharType="begin"/>
            </w:r>
            <w:r w:rsidR="003B5C4B">
              <w:rPr>
                <w:noProof/>
                <w:webHidden/>
              </w:rPr>
              <w:instrText xml:space="preserve"> PAGEREF _Toc497841675 \h </w:instrText>
            </w:r>
            <w:r w:rsidR="003B5C4B">
              <w:rPr>
                <w:noProof/>
                <w:webHidden/>
              </w:rPr>
            </w:r>
            <w:r w:rsidR="003B5C4B">
              <w:rPr>
                <w:noProof/>
                <w:webHidden/>
              </w:rPr>
              <w:fldChar w:fldCharType="separate"/>
            </w:r>
            <w:r w:rsidR="0029154E">
              <w:rPr>
                <w:noProof/>
                <w:webHidden/>
              </w:rPr>
              <w:t>9</w:t>
            </w:r>
            <w:r w:rsidR="003B5C4B">
              <w:rPr>
                <w:noProof/>
                <w:webHidden/>
              </w:rPr>
              <w:fldChar w:fldCharType="end"/>
            </w:r>
          </w:hyperlink>
        </w:p>
        <w:p w:rsidR="003B5C4B" w:rsidRDefault="003A6FCA">
          <w:pPr>
            <w:pStyle w:val="TDC2"/>
            <w:tabs>
              <w:tab w:val="right" w:leader="dot" w:pos="9487"/>
            </w:tabs>
            <w:rPr>
              <w:rFonts w:asciiTheme="minorHAnsi" w:eastAsiaTheme="minorEastAsia" w:hAnsiTheme="minorHAnsi"/>
              <w:smallCaps w:val="0"/>
              <w:noProof/>
              <w:sz w:val="22"/>
              <w:szCs w:val="22"/>
              <w:lang w:eastAsia="es-MX"/>
            </w:rPr>
          </w:pPr>
          <w:hyperlink w:anchor="_Toc497841676" w:history="1">
            <w:r w:rsidR="003B5C4B" w:rsidRPr="00C63FF8">
              <w:rPr>
                <w:rStyle w:val="Hipervnculo"/>
                <w:rFonts w:eastAsia="Times New Roman"/>
                <w:noProof/>
                <w:lang w:eastAsia="es-ES"/>
              </w:rPr>
              <w:t xml:space="preserve">3.3.1.- </w:t>
            </w:r>
            <w:r w:rsidR="003B5C4B" w:rsidRPr="00C63FF8">
              <w:rPr>
                <w:rStyle w:val="Hipervnculo"/>
                <w:noProof/>
              </w:rPr>
              <w:t>Persona moral.</w:t>
            </w:r>
            <w:r w:rsidR="003B5C4B">
              <w:rPr>
                <w:noProof/>
                <w:webHidden/>
              </w:rPr>
              <w:tab/>
            </w:r>
            <w:r w:rsidR="003B5C4B">
              <w:rPr>
                <w:noProof/>
                <w:webHidden/>
              </w:rPr>
              <w:fldChar w:fldCharType="begin"/>
            </w:r>
            <w:r w:rsidR="003B5C4B">
              <w:rPr>
                <w:noProof/>
                <w:webHidden/>
              </w:rPr>
              <w:instrText xml:space="preserve"> PAGEREF _Toc497841676 \h </w:instrText>
            </w:r>
            <w:r w:rsidR="003B5C4B">
              <w:rPr>
                <w:noProof/>
                <w:webHidden/>
              </w:rPr>
            </w:r>
            <w:r w:rsidR="003B5C4B">
              <w:rPr>
                <w:noProof/>
                <w:webHidden/>
              </w:rPr>
              <w:fldChar w:fldCharType="separate"/>
            </w:r>
            <w:r w:rsidR="0029154E">
              <w:rPr>
                <w:noProof/>
                <w:webHidden/>
              </w:rPr>
              <w:t>10</w:t>
            </w:r>
            <w:r w:rsidR="003B5C4B">
              <w:rPr>
                <w:noProof/>
                <w:webHidden/>
              </w:rPr>
              <w:fldChar w:fldCharType="end"/>
            </w:r>
          </w:hyperlink>
        </w:p>
        <w:p w:rsidR="003B5C4B" w:rsidRDefault="003A6FCA">
          <w:pPr>
            <w:pStyle w:val="TDC1"/>
            <w:tabs>
              <w:tab w:val="right" w:leader="dot" w:pos="9487"/>
            </w:tabs>
            <w:rPr>
              <w:rFonts w:asciiTheme="minorHAnsi" w:eastAsiaTheme="minorEastAsia" w:hAnsiTheme="minorHAnsi"/>
              <w:b w:val="0"/>
              <w:bCs w:val="0"/>
              <w:caps w:val="0"/>
              <w:noProof/>
              <w:sz w:val="22"/>
              <w:szCs w:val="22"/>
              <w:lang w:eastAsia="es-MX"/>
            </w:rPr>
          </w:pPr>
          <w:hyperlink w:anchor="_Toc497841677" w:history="1">
            <w:r w:rsidR="003B5C4B" w:rsidRPr="00C63FF8">
              <w:rPr>
                <w:rStyle w:val="Hipervnculo"/>
                <w:rFonts w:cs="Arial"/>
                <w:noProof/>
                <w:lang w:eastAsia="es-ES"/>
              </w:rPr>
              <w:t>4. R</w:t>
            </w:r>
            <w:r w:rsidR="003B5C4B" w:rsidRPr="00C63FF8">
              <w:rPr>
                <w:rStyle w:val="Hipervnculo"/>
                <w:rFonts w:cs="Arial"/>
                <w:noProof/>
              </w:rPr>
              <w:t>equisitos que los licitantes deben cumplir.</w:t>
            </w:r>
            <w:r w:rsidR="003B5C4B">
              <w:rPr>
                <w:noProof/>
                <w:webHidden/>
              </w:rPr>
              <w:tab/>
            </w:r>
            <w:r w:rsidR="003B5C4B">
              <w:rPr>
                <w:noProof/>
                <w:webHidden/>
              </w:rPr>
              <w:fldChar w:fldCharType="begin"/>
            </w:r>
            <w:r w:rsidR="003B5C4B">
              <w:rPr>
                <w:noProof/>
                <w:webHidden/>
              </w:rPr>
              <w:instrText xml:space="preserve"> PAGEREF _Toc497841677 \h </w:instrText>
            </w:r>
            <w:r w:rsidR="003B5C4B">
              <w:rPr>
                <w:noProof/>
                <w:webHidden/>
              </w:rPr>
            </w:r>
            <w:r w:rsidR="003B5C4B">
              <w:rPr>
                <w:noProof/>
                <w:webHidden/>
              </w:rPr>
              <w:fldChar w:fldCharType="separate"/>
            </w:r>
            <w:r w:rsidR="0029154E">
              <w:rPr>
                <w:noProof/>
                <w:webHidden/>
              </w:rPr>
              <w:t>12</w:t>
            </w:r>
            <w:r w:rsidR="003B5C4B">
              <w:rPr>
                <w:noProof/>
                <w:webHidden/>
              </w:rPr>
              <w:fldChar w:fldCharType="end"/>
            </w:r>
          </w:hyperlink>
        </w:p>
        <w:p w:rsidR="003B5C4B" w:rsidRDefault="003A6FCA">
          <w:pPr>
            <w:pStyle w:val="TDC2"/>
            <w:tabs>
              <w:tab w:val="left" w:pos="880"/>
              <w:tab w:val="right" w:leader="dot" w:pos="9487"/>
            </w:tabs>
            <w:rPr>
              <w:rFonts w:asciiTheme="minorHAnsi" w:eastAsiaTheme="minorEastAsia" w:hAnsiTheme="minorHAnsi"/>
              <w:smallCaps w:val="0"/>
              <w:noProof/>
              <w:sz w:val="22"/>
              <w:szCs w:val="22"/>
              <w:lang w:eastAsia="es-MX"/>
            </w:rPr>
          </w:pPr>
          <w:hyperlink w:anchor="_Toc497841678" w:history="1">
            <w:r w:rsidR="003B5C4B" w:rsidRPr="00C63FF8">
              <w:rPr>
                <w:rStyle w:val="Hipervnculo"/>
                <w:noProof/>
              </w:rPr>
              <w:t>4.1</w:t>
            </w:r>
            <w:r w:rsidR="003B5C4B">
              <w:rPr>
                <w:rFonts w:asciiTheme="minorHAnsi" w:eastAsiaTheme="minorEastAsia" w:hAnsiTheme="minorHAnsi"/>
                <w:smallCaps w:val="0"/>
                <w:noProof/>
                <w:sz w:val="22"/>
                <w:szCs w:val="22"/>
                <w:lang w:eastAsia="es-MX"/>
              </w:rPr>
              <w:tab/>
            </w:r>
            <w:r w:rsidR="003B5C4B" w:rsidRPr="00C63FF8">
              <w:rPr>
                <w:rStyle w:val="Hipervnculo"/>
                <w:noProof/>
              </w:rPr>
              <w:t>Con fundamento en los artículos 26 Bis fracción II y 34 de la LAASSP, el licitante deberá remitir a través del sistema CompraNet, la siguiente documentación:</w:t>
            </w:r>
            <w:r w:rsidR="003B5C4B">
              <w:rPr>
                <w:noProof/>
                <w:webHidden/>
              </w:rPr>
              <w:tab/>
            </w:r>
            <w:r w:rsidR="003B5C4B">
              <w:rPr>
                <w:noProof/>
                <w:webHidden/>
              </w:rPr>
              <w:fldChar w:fldCharType="begin"/>
            </w:r>
            <w:r w:rsidR="003B5C4B">
              <w:rPr>
                <w:noProof/>
                <w:webHidden/>
              </w:rPr>
              <w:instrText xml:space="preserve"> PAGEREF _Toc497841678 \h </w:instrText>
            </w:r>
            <w:r w:rsidR="003B5C4B">
              <w:rPr>
                <w:noProof/>
                <w:webHidden/>
              </w:rPr>
            </w:r>
            <w:r w:rsidR="003B5C4B">
              <w:rPr>
                <w:noProof/>
                <w:webHidden/>
              </w:rPr>
              <w:fldChar w:fldCharType="separate"/>
            </w:r>
            <w:r w:rsidR="0029154E">
              <w:rPr>
                <w:noProof/>
                <w:webHidden/>
              </w:rPr>
              <w:t>12</w:t>
            </w:r>
            <w:r w:rsidR="003B5C4B">
              <w:rPr>
                <w:noProof/>
                <w:webHidden/>
              </w:rPr>
              <w:fldChar w:fldCharType="end"/>
            </w:r>
          </w:hyperlink>
        </w:p>
        <w:p w:rsidR="003B5C4B" w:rsidRDefault="003A6FCA">
          <w:pPr>
            <w:pStyle w:val="TDC1"/>
            <w:tabs>
              <w:tab w:val="left" w:pos="880"/>
              <w:tab w:val="right" w:leader="dot" w:pos="9487"/>
            </w:tabs>
            <w:rPr>
              <w:rFonts w:asciiTheme="minorHAnsi" w:eastAsiaTheme="minorEastAsia" w:hAnsiTheme="minorHAnsi"/>
              <w:b w:val="0"/>
              <w:bCs w:val="0"/>
              <w:caps w:val="0"/>
              <w:noProof/>
              <w:sz w:val="22"/>
              <w:szCs w:val="22"/>
              <w:lang w:eastAsia="es-MX"/>
            </w:rPr>
          </w:pPr>
          <w:hyperlink w:anchor="_Toc497841679" w:history="1">
            <w:r w:rsidR="003B5C4B" w:rsidRPr="00C63FF8">
              <w:rPr>
                <w:rStyle w:val="Hipervnculo"/>
                <w:rFonts w:cs="Arial"/>
                <w:noProof/>
                <w:kern w:val="1"/>
                <w:lang w:val="es-ES_tradnl" w:eastAsia="ar-SA"/>
              </w:rPr>
              <w:t>4.1.1</w:t>
            </w:r>
            <w:r w:rsidR="003B5C4B">
              <w:rPr>
                <w:rFonts w:asciiTheme="minorHAnsi" w:eastAsiaTheme="minorEastAsia" w:hAnsiTheme="minorHAnsi"/>
                <w:b w:val="0"/>
                <w:bCs w:val="0"/>
                <w:caps w:val="0"/>
                <w:noProof/>
                <w:sz w:val="22"/>
                <w:szCs w:val="22"/>
                <w:lang w:eastAsia="es-MX"/>
              </w:rPr>
              <w:tab/>
            </w:r>
            <w:r w:rsidR="003B5C4B" w:rsidRPr="00C63FF8">
              <w:rPr>
                <w:rStyle w:val="Hipervnculo"/>
                <w:rFonts w:cs="Arial"/>
                <w:noProof/>
                <w:lang w:eastAsia="ar-SA"/>
              </w:rPr>
              <w:t>Propuesta técnica</w:t>
            </w:r>
            <w:r w:rsidR="003B5C4B">
              <w:rPr>
                <w:noProof/>
                <w:webHidden/>
              </w:rPr>
              <w:tab/>
            </w:r>
            <w:r w:rsidR="003B5C4B">
              <w:rPr>
                <w:noProof/>
                <w:webHidden/>
              </w:rPr>
              <w:fldChar w:fldCharType="begin"/>
            </w:r>
            <w:r w:rsidR="003B5C4B">
              <w:rPr>
                <w:noProof/>
                <w:webHidden/>
              </w:rPr>
              <w:instrText xml:space="preserve"> PAGEREF _Toc497841679 \h </w:instrText>
            </w:r>
            <w:r w:rsidR="003B5C4B">
              <w:rPr>
                <w:noProof/>
                <w:webHidden/>
              </w:rPr>
            </w:r>
            <w:r w:rsidR="003B5C4B">
              <w:rPr>
                <w:noProof/>
                <w:webHidden/>
              </w:rPr>
              <w:fldChar w:fldCharType="separate"/>
            </w:r>
            <w:r w:rsidR="0029154E">
              <w:rPr>
                <w:noProof/>
                <w:webHidden/>
              </w:rPr>
              <w:t>12</w:t>
            </w:r>
            <w:r w:rsidR="003B5C4B">
              <w:rPr>
                <w:noProof/>
                <w:webHidden/>
              </w:rPr>
              <w:fldChar w:fldCharType="end"/>
            </w:r>
          </w:hyperlink>
        </w:p>
        <w:p w:rsidR="003B5C4B" w:rsidRDefault="003A6FCA">
          <w:pPr>
            <w:pStyle w:val="TDC2"/>
            <w:tabs>
              <w:tab w:val="left" w:pos="1100"/>
              <w:tab w:val="right" w:leader="dot" w:pos="9487"/>
            </w:tabs>
            <w:rPr>
              <w:rFonts w:asciiTheme="minorHAnsi" w:eastAsiaTheme="minorEastAsia" w:hAnsiTheme="minorHAnsi"/>
              <w:smallCaps w:val="0"/>
              <w:noProof/>
              <w:sz w:val="22"/>
              <w:szCs w:val="22"/>
              <w:lang w:eastAsia="es-MX"/>
            </w:rPr>
          </w:pPr>
          <w:hyperlink w:anchor="_Toc497841680" w:history="1">
            <w:r w:rsidR="003B5C4B" w:rsidRPr="00C63FF8">
              <w:rPr>
                <w:rStyle w:val="Hipervnculo"/>
                <w:rFonts w:cs="Arial"/>
                <w:b/>
                <w:noProof/>
                <w:lang w:val="es-ES_tradnl"/>
              </w:rPr>
              <w:t>4.1.2</w:t>
            </w:r>
            <w:r w:rsidR="003B5C4B">
              <w:rPr>
                <w:rFonts w:asciiTheme="minorHAnsi" w:eastAsiaTheme="minorEastAsia" w:hAnsiTheme="minorHAnsi"/>
                <w:smallCaps w:val="0"/>
                <w:noProof/>
                <w:sz w:val="22"/>
                <w:szCs w:val="22"/>
                <w:lang w:eastAsia="es-MX"/>
              </w:rPr>
              <w:tab/>
            </w:r>
            <w:r w:rsidR="003B5C4B" w:rsidRPr="00C63FF8">
              <w:rPr>
                <w:rStyle w:val="Hipervnculo"/>
                <w:rFonts w:cs="Arial"/>
                <w:b/>
                <w:bCs/>
                <w:noProof/>
                <w:lang w:eastAsia="ar-SA"/>
              </w:rPr>
              <w:t>Propuesta económica</w:t>
            </w:r>
            <w:r w:rsidR="003B5C4B">
              <w:rPr>
                <w:noProof/>
                <w:webHidden/>
              </w:rPr>
              <w:tab/>
            </w:r>
            <w:r w:rsidR="003B5C4B">
              <w:rPr>
                <w:noProof/>
                <w:webHidden/>
              </w:rPr>
              <w:fldChar w:fldCharType="begin"/>
            </w:r>
            <w:r w:rsidR="003B5C4B">
              <w:rPr>
                <w:noProof/>
                <w:webHidden/>
              </w:rPr>
              <w:instrText xml:space="preserve"> PAGEREF _Toc497841680 \h </w:instrText>
            </w:r>
            <w:r w:rsidR="003B5C4B">
              <w:rPr>
                <w:noProof/>
                <w:webHidden/>
              </w:rPr>
            </w:r>
            <w:r w:rsidR="003B5C4B">
              <w:rPr>
                <w:noProof/>
                <w:webHidden/>
              </w:rPr>
              <w:fldChar w:fldCharType="separate"/>
            </w:r>
            <w:r w:rsidR="0029154E">
              <w:rPr>
                <w:noProof/>
                <w:webHidden/>
              </w:rPr>
              <w:t>12</w:t>
            </w:r>
            <w:r w:rsidR="003B5C4B">
              <w:rPr>
                <w:noProof/>
                <w:webHidden/>
              </w:rPr>
              <w:fldChar w:fldCharType="end"/>
            </w:r>
          </w:hyperlink>
        </w:p>
        <w:p w:rsidR="003B5C4B" w:rsidRDefault="003A6FCA">
          <w:pPr>
            <w:pStyle w:val="TDC2"/>
            <w:tabs>
              <w:tab w:val="left" w:pos="1100"/>
              <w:tab w:val="right" w:leader="dot" w:pos="9487"/>
            </w:tabs>
            <w:rPr>
              <w:rFonts w:asciiTheme="minorHAnsi" w:eastAsiaTheme="minorEastAsia" w:hAnsiTheme="minorHAnsi"/>
              <w:smallCaps w:val="0"/>
              <w:noProof/>
              <w:sz w:val="22"/>
              <w:szCs w:val="22"/>
              <w:lang w:eastAsia="es-MX"/>
            </w:rPr>
          </w:pPr>
          <w:hyperlink w:anchor="_Toc497841681" w:history="1">
            <w:r w:rsidR="003B5C4B" w:rsidRPr="00C63FF8">
              <w:rPr>
                <w:rStyle w:val="Hipervnculo"/>
                <w:rFonts w:cs="Arial"/>
                <w:b/>
                <w:noProof/>
                <w:lang w:val="es-ES_tradnl"/>
              </w:rPr>
              <w:t>4.1.3</w:t>
            </w:r>
            <w:r w:rsidR="003B5C4B">
              <w:rPr>
                <w:rFonts w:asciiTheme="minorHAnsi" w:eastAsiaTheme="minorEastAsia" w:hAnsiTheme="minorHAnsi"/>
                <w:smallCaps w:val="0"/>
                <w:noProof/>
                <w:sz w:val="22"/>
                <w:szCs w:val="22"/>
                <w:lang w:eastAsia="es-MX"/>
              </w:rPr>
              <w:tab/>
            </w:r>
            <w:r w:rsidR="003B5C4B" w:rsidRPr="00C63FF8">
              <w:rPr>
                <w:rStyle w:val="Hipervnculo"/>
                <w:rFonts w:cs="Arial"/>
                <w:b/>
                <w:bCs/>
                <w:noProof/>
                <w:lang w:eastAsia="ar-SA"/>
              </w:rPr>
              <w:t>Documentación legal</w:t>
            </w:r>
            <w:r w:rsidR="003B5C4B">
              <w:rPr>
                <w:noProof/>
                <w:webHidden/>
              </w:rPr>
              <w:tab/>
            </w:r>
            <w:r w:rsidR="003B5C4B">
              <w:rPr>
                <w:noProof/>
                <w:webHidden/>
              </w:rPr>
              <w:fldChar w:fldCharType="begin"/>
            </w:r>
            <w:r w:rsidR="003B5C4B">
              <w:rPr>
                <w:noProof/>
                <w:webHidden/>
              </w:rPr>
              <w:instrText xml:space="preserve"> PAGEREF _Toc497841681 \h </w:instrText>
            </w:r>
            <w:r w:rsidR="003B5C4B">
              <w:rPr>
                <w:noProof/>
                <w:webHidden/>
              </w:rPr>
            </w:r>
            <w:r w:rsidR="003B5C4B">
              <w:rPr>
                <w:noProof/>
                <w:webHidden/>
              </w:rPr>
              <w:fldChar w:fldCharType="separate"/>
            </w:r>
            <w:r w:rsidR="0029154E">
              <w:rPr>
                <w:noProof/>
                <w:webHidden/>
              </w:rPr>
              <w:t>12</w:t>
            </w:r>
            <w:r w:rsidR="003B5C4B">
              <w:rPr>
                <w:noProof/>
                <w:webHidden/>
              </w:rPr>
              <w:fldChar w:fldCharType="end"/>
            </w:r>
          </w:hyperlink>
        </w:p>
        <w:p w:rsidR="003B5C4B" w:rsidRDefault="003A6FCA">
          <w:pPr>
            <w:pStyle w:val="TDC2"/>
            <w:tabs>
              <w:tab w:val="left" w:pos="1100"/>
              <w:tab w:val="right" w:leader="dot" w:pos="9487"/>
            </w:tabs>
            <w:rPr>
              <w:rFonts w:asciiTheme="minorHAnsi" w:eastAsiaTheme="minorEastAsia" w:hAnsiTheme="minorHAnsi"/>
              <w:smallCaps w:val="0"/>
              <w:noProof/>
              <w:sz w:val="22"/>
              <w:szCs w:val="22"/>
              <w:lang w:eastAsia="es-MX"/>
            </w:rPr>
          </w:pPr>
          <w:hyperlink w:anchor="_Toc497841682" w:history="1">
            <w:r w:rsidR="003B5C4B" w:rsidRPr="00C63FF8">
              <w:rPr>
                <w:rStyle w:val="Hipervnculo"/>
                <w:rFonts w:cs="Arial"/>
                <w:b/>
                <w:noProof/>
                <w:lang w:val="es-ES_tradnl"/>
              </w:rPr>
              <w:t>4.1.3.1</w:t>
            </w:r>
            <w:r w:rsidR="003B5C4B">
              <w:rPr>
                <w:rFonts w:asciiTheme="minorHAnsi" w:eastAsiaTheme="minorEastAsia" w:hAnsiTheme="minorHAnsi"/>
                <w:smallCaps w:val="0"/>
                <w:noProof/>
                <w:sz w:val="22"/>
                <w:szCs w:val="22"/>
                <w:lang w:eastAsia="es-MX"/>
              </w:rPr>
              <w:tab/>
            </w:r>
            <w:r w:rsidR="003B5C4B" w:rsidRPr="00C63FF8">
              <w:rPr>
                <w:rStyle w:val="Hipervnculo"/>
                <w:rFonts w:eastAsia="Calibri" w:cs="Arial"/>
                <w:b/>
                <w:noProof/>
                <w:lang w:val="es-ES_tradnl" w:eastAsia="ar-SA"/>
              </w:rPr>
              <w:t>Escrito de facultades</w:t>
            </w:r>
            <w:r w:rsidR="003B5C4B" w:rsidRPr="00C63FF8">
              <w:rPr>
                <w:rStyle w:val="Hipervnculo"/>
                <w:rFonts w:cs="Arial"/>
                <w:b/>
                <w:noProof/>
                <w:lang w:val="es-ES_tradnl" w:eastAsia="ar-SA"/>
              </w:rPr>
              <w:t>.</w:t>
            </w:r>
            <w:r w:rsidR="003B5C4B">
              <w:rPr>
                <w:noProof/>
                <w:webHidden/>
              </w:rPr>
              <w:tab/>
            </w:r>
            <w:r w:rsidR="003B5C4B">
              <w:rPr>
                <w:noProof/>
                <w:webHidden/>
              </w:rPr>
              <w:fldChar w:fldCharType="begin"/>
            </w:r>
            <w:r w:rsidR="003B5C4B">
              <w:rPr>
                <w:noProof/>
                <w:webHidden/>
              </w:rPr>
              <w:instrText xml:space="preserve"> PAGEREF _Toc497841682 \h </w:instrText>
            </w:r>
            <w:r w:rsidR="003B5C4B">
              <w:rPr>
                <w:noProof/>
                <w:webHidden/>
              </w:rPr>
            </w:r>
            <w:r w:rsidR="003B5C4B">
              <w:rPr>
                <w:noProof/>
                <w:webHidden/>
              </w:rPr>
              <w:fldChar w:fldCharType="separate"/>
            </w:r>
            <w:r w:rsidR="0029154E">
              <w:rPr>
                <w:noProof/>
                <w:webHidden/>
              </w:rPr>
              <w:t>12</w:t>
            </w:r>
            <w:r w:rsidR="003B5C4B">
              <w:rPr>
                <w:noProof/>
                <w:webHidden/>
              </w:rPr>
              <w:fldChar w:fldCharType="end"/>
            </w:r>
          </w:hyperlink>
        </w:p>
        <w:p w:rsidR="003B5C4B" w:rsidRDefault="003A6FCA">
          <w:pPr>
            <w:pStyle w:val="TDC2"/>
            <w:tabs>
              <w:tab w:val="left" w:pos="1100"/>
              <w:tab w:val="right" w:leader="dot" w:pos="9487"/>
            </w:tabs>
            <w:rPr>
              <w:rFonts w:asciiTheme="minorHAnsi" w:eastAsiaTheme="minorEastAsia" w:hAnsiTheme="minorHAnsi"/>
              <w:smallCaps w:val="0"/>
              <w:noProof/>
              <w:sz w:val="22"/>
              <w:szCs w:val="22"/>
              <w:lang w:eastAsia="es-MX"/>
            </w:rPr>
          </w:pPr>
          <w:hyperlink w:anchor="_Toc497841683" w:history="1">
            <w:r w:rsidR="003B5C4B" w:rsidRPr="00C63FF8">
              <w:rPr>
                <w:rStyle w:val="Hipervnculo"/>
                <w:b/>
                <w:noProof/>
                <w:lang w:val="es-ES_tradnl"/>
              </w:rPr>
              <w:t>4.1.3.2</w:t>
            </w:r>
            <w:r w:rsidR="003B5C4B">
              <w:rPr>
                <w:rFonts w:asciiTheme="minorHAnsi" w:eastAsiaTheme="minorEastAsia" w:hAnsiTheme="minorHAnsi"/>
                <w:smallCaps w:val="0"/>
                <w:noProof/>
                <w:sz w:val="22"/>
                <w:szCs w:val="22"/>
                <w:lang w:eastAsia="es-MX"/>
              </w:rPr>
              <w:tab/>
            </w:r>
            <w:r w:rsidR="003B5C4B" w:rsidRPr="00C63FF8">
              <w:rPr>
                <w:rStyle w:val="Hipervnculo"/>
                <w:b/>
                <w:noProof/>
                <w:lang w:val="es-ES_tradnl"/>
              </w:rPr>
              <w:t>Escrito de nacionalidad</w:t>
            </w:r>
            <w:r w:rsidR="003B5C4B" w:rsidRPr="00C63FF8">
              <w:rPr>
                <w:rStyle w:val="Hipervnculo"/>
                <w:rFonts w:ascii="CG Times" w:hAnsi="CG Times" w:cs="LinePrinter"/>
                <w:b/>
                <w:noProof/>
                <w:lang w:val="es-ES_tradnl" w:eastAsia="ar-SA"/>
              </w:rPr>
              <w:t>.</w:t>
            </w:r>
            <w:r w:rsidR="003B5C4B">
              <w:rPr>
                <w:noProof/>
                <w:webHidden/>
              </w:rPr>
              <w:tab/>
            </w:r>
            <w:r w:rsidR="003B5C4B">
              <w:rPr>
                <w:noProof/>
                <w:webHidden/>
              </w:rPr>
              <w:fldChar w:fldCharType="begin"/>
            </w:r>
            <w:r w:rsidR="003B5C4B">
              <w:rPr>
                <w:noProof/>
                <w:webHidden/>
              </w:rPr>
              <w:instrText xml:space="preserve"> PAGEREF _Toc497841683 \h </w:instrText>
            </w:r>
            <w:r w:rsidR="003B5C4B">
              <w:rPr>
                <w:noProof/>
                <w:webHidden/>
              </w:rPr>
            </w:r>
            <w:r w:rsidR="003B5C4B">
              <w:rPr>
                <w:noProof/>
                <w:webHidden/>
              </w:rPr>
              <w:fldChar w:fldCharType="separate"/>
            </w:r>
            <w:r w:rsidR="0029154E">
              <w:rPr>
                <w:noProof/>
                <w:webHidden/>
              </w:rPr>
              <w:t>12</w:t>
            </w:r>
            <w:r w:rsidR="003B5C4B">
              <w:rPr>
                <w:noProof/>
                <w:webHidden/>
              </w:rPr>
              <w:fldChar w:fldCharType="end"/>
            </w:r>
          </w:hyperlink>
        </w:p>
        <w:p w:rsidR="003B5C4B" w:rsidRDefault="003A6FCA">
          <w:pPr>
            <w:pStyle w:val="TDC2"/>
            <w:tabs>
              <w:tab w:val="left" w:pos="1100"/>
              <w:tab w:val="right" w:leader="dot" w:pos="9487"/>
            </w:tabs>
            <w:rPr>
              <w:rFonts w:asciiTheme="minorHAnsi" w:eastAsiaTheme="minorEastAsia" w:hAnsiTheme="minorHAnsi"/>
              <w:smallCaps w:val="0"/>
              <w:noProof/>
              <w:sz w:val="22"/>
              <w:szCs w:val="22"/>
              <w:lang w:eastAsia="es-MX"/>
            </w:rPr>
          </w:pPr>
          <w:hyperlink w:anchor="_Toc497841684" w:history="1">
            <w:r w:rsidR="003B5C4B" w:rsidRPr="00C63FF8">
              <w:rPr>
                <w:rStyle w:val="Hipervnculo"/>
                <w:rFonts w:cs="Arial"/>
                <w:b/>
                <w:noProof/>
                <w:lang w:val="es-ES_tradnl"/>
              </w:rPr>
              <w:t>4.1.3.3</w:t>
            </w:r>
            <w:r w:rsidR="003B5C4B">
              <w:rPr>
                <w:rFonts w:asciiTheme="minorHAnsi" w:eastAsiaTheme="minorEastAsia" w:hAnsiTheme="minorHAnsi"/>
                <w:smallCaps w:val="0"/>
                <w:noProof/>
                <w:sz w:val="22"/>
                <w:szCs w:val="22"/>
                <w:lang w:eastAsia="es-MX"/>
              </w:rPr>
              <w:tab/>
            </w:r>
            <w:r w:rsidR="003B5C4B" w:rsidRPr="00C63FF8">
              <w:rPr>
                <w:rStyle w:val="Hipervnculo"/>
                <w:rFonts w:cs="Arial"/>
                <w:b/>
                <w:noProof/>
                <w:lang w:val="es-ES_tradnl"/>
              </w:rPr>
              <w:t>Escrito de no impedimento</w:t>
            </w:r>
            <w:r w:rsidR="003B5C4B" w:rsidRPr="00C63FF8">
              <w:rPr>
                <w:rStyle w:val="Hipervnculo"/>
                <w:rFonts w:cs="Arial"/>
                <w:noProof/>
                <w:lang w:val="es-ES_tradnl"/>
              </w:rPr>
              <w:t>.</w:t>
            </w:r>
            <w:r w:rsidR="003B5C4B">
              <w:rPr>
                <w:noProof/>
                <w:webHidden/>
              </w:rPr>
              <w:tab/>
            </w:r>
            <w:r w:rsidR="003B5C4B">
              <w:rPr>
                <w:noProof/>
                <w:webHidden/>
              </w:rPr>
              <w:fldChar w:fldCharType="begin"/>
            </w:r>
            <w:r w:rsidR="003B5C4B">
              <w:rPr>
                <w:noProof/>
                <w:webHidden/>
              </w:rPr>
              <w:instrText xml:space="preserve"> PAGEREF _Toc497841684 \h </w:instrText>
            </w:r>
            <w:r w:rsidR="003B5C4B">
              <w:rPr>
                <w:noProof/>
                <w:webHidden/>
              </w:rPr>
            </w:r>
            <w:r w:rsidR="003B5C4B">
              <w:rPr>
                <w:noProof/>
                <w:webHidden/>
              </w:rPr>
              <w:fldChar w:fldCharType="separate"/>
            </w:r>
            <w:r w:rsidR="0029154E">
              <w:rPr>
                <w:noProof/>
                <w:webHidden/>
              </w:rPr>
              <w:t>12</w:t>
            </w:r>
            <w:r w:rsidR="003B5C4B">
              <w:rPr>
                <w:noProof/>
                <w:webHidden/>
              </w:rPr>
              <w:fldChar w:fldCharType="end"/>
            </w:r>
          </w:hyperlink>
        </w:p>
        <w:p w:rsidR="003B5C4B" w:rsidRDefault="003A6FCA">
          <w:pPr>
            <w:pStyle w:val="TDC2"/>
            <w:tabs>
              <w:tab w:val="left" w:pos="1100"/>
              <w:tab w:val="right" w:leader="dot" w:pos="9487"/>
            </w:tabs>
            <w:rPr>
              <w:rFonts w:asciiTheme="minorHAnsi" w:eastAsiaTheme="minorEastAsia" w:hAnsiTheme="minorHAnsi"/>
              <w:smallCaps w:val="0"/>
              <w:noProof/>
              <w:sz w:val="22"/>
              <w:szCs w:val="22"/>
              <w:lang w:eastAsia="es-MX"/>
            </w:rPr>
          </w:pPr>
          <w:hyperlink w:anchor="_Toc497841685" w:history="1">
            <w:r w:rsidR="003B5C4B" w:rsidRPr="00C63FF8">
              <w:rPr>
                <w:rStyle w:val="Hipervnculo"/>
                <w:rFonts w:cs="Arial"/>
                <w:b/>
                <w:noProof/>
                <w:lang w:val="es-ES_tradnl"/>
              </w:rPr>
              <w:t>4.1.3.4</w:t>
            </w:r>
            <w:r w:rsidR="003B5C4B">
              <w:rPr>
                <w:rFonts w:asciiTheme="minorHAnsi" w:eastAsiaTheme="minorEastAsia" w:hAnsiTheme="minorHAnsi"/>
                <w:smallCaps w:val="0"/>
                <w:noProof/>
                <w:sz w:val="22"/>
                <w:szCs w:val="22"/>
                <w:lang w:eastAsia="es-MX"/>
              </w:rPr>
              <w:tab/>
            </w:r>
            <w:r w:rsidR="003B5C4B" w:rsidRPr="00C63FF8">
              <w:rPr>
                <w:rStyle w:val="Hipervnculo"/>
                <w:rFonts w:cs="Arial"/>
                <w:b/>
                <w:noProof/>
                <w:lang w:val="es-ES_tradnl"/>
              </w:rPr>
              <w:t>Declaración de integridad</w:t>
            </w:r>
            <w:r w:rsidR="003B5C4B" w:rsidRPr="00C63FF8">
              <w:rPr>
                <w:rStyle w:val="Hipervnculo"/>
                <w:rFonts w:cs="Arial"/>
                <w:noProof/>
                <w:lang w:val="es-ES_tradnl"/>
              </w:rPr>
              <w:t>.</w:t>
            </w:r>
            <w:r w:rsidR="003B5C4B">
              <w:rPr>
                <w:noProof/>
                <w:webHidden/>
              </w:rPr>
              <w:tab/>
            </w:r>
            <w:r w:rsidR="003B5C4B">
              <w:rPr>
                <w:noProof/>
                <w:webHidden/>
              </w:rPr>
              <w:fldChar w:fldCharType="begin"/>
            </w:r>
            <w:r w:rsidR="003B5C4B">
              <w:rPr>
                <w:noProof/>
                <w:webHidden/>
              </w:rPr>
              <w:instrText xml:space="preserve"> PAGEREF _Toc497841685 \h </w:instrText>
            </w:r>
            <w:r w:rsidR="003B5C4B">
              <w:rPr>
                <w:noProof/>
                <w:webHidden/>
              </w:rPr>
            </w:r>
            <w:r w:rsidR="003B5C4B">
              <w:rPr>
                <w:noProof/>
                <w:webHidden/>
              </w:rPr>
              <w:fldChar w:fldCharType="separate"/>
            </w:r>
            <w:r w:rsidR="0029154E">
              <w:rPr>
                <w:noProof/>
                <w:webHidden/>
              </w:rPr>
              <w:t>13</w:t>
            </w:r>
            <w:r w:rsidR="003B5C4B">
              <w:rPr>
                <w:noProof/>
                <w:webHidden/>
              </w:rPr>
              <w:fldChar w:fldCharType="end"/>
            </w:r>
          </w:hyperlink>
        </w:p>
        <w:p w:rsidR="003B5C4B" w:rsidRDefault="003A6FCA">
          <w:pPr>
            <w:pStyle w:val="TDC2"/>
            <w:tabs>
              <w:tab w:val="left" w:pos="1100"/>
              <w:tab w:val="right" w:leader="dot" w:pos="9487"/>
            </w:tabs>
            <w:rPr>
              <w:rFonts w:asciiTheme="minorHAnsi" w:eastAsiaTheme="minorEastAsia" w:hAnsiTheme="minorHAnsi"/>
              <w:smallCaps w:val="0"/>
              <w:noProof/>
              <w:sz w:val="22"/>
              <w:szCs w:val="22"/>
              <w:lang w:eastAsia="es-MX"/>
            </w:rPr>
          </w:pPr>
          <w:hyperlink w:anchor="_Toc497841686" w:history="1">
            <w:r w:rsidR="003B5C4B" w:rsidRPr="00C63FF8">
              <w:rPr>
                <w:rStyle w:val="Hipervnculo"/>
                <w:rFonts w:cs="Arial"/>
                <w:b/>
                <w:noProof/>
                <w:lang w:val="es-ES_tradnl"/>
              </w:rPr>
              <w:t>4.1.3.5</w:t>
            </w:r>
            <w:r w:rsidR="003B5C4B">
              <w:rPr>
                <w:rFonts w:asciiTheme="minorHAnsi" w:eastAsiaTheme="minorEastAsia" w:hAnsiTheme="minorHAnsi"/>
                <w:smallCaps w:val="0"/>
                <w:noProof/>
                <w:sz w:val="22"/>
                <w:szCs w:val="22"/>
                <w:lang w:eastAsia="es-MX"/>
              </w:rPr>
              <w:tab/>
            </w:r>
            <w:r w:rsidR="003B5C4B" w:rsidRPr="00C63FF8">
              <w:rPr>
                <w:rStyle w:val="Hipervnculo"/>
                <w:rFonts w:cs="Arial"/>
                <w:b/>
                <w:noProof/>
                <w:lang w:val="es-ES_tradnl"/>
              </w:rPr>
              <w:t>Escrito de estratificación</w:t>
            </w:r>
            <w:r w:rsidR="003B5C4B" w:rsidRPr="00C63FF8">
              <w:rPr>
                <w:rStyle w:val="Hipervnculo"/>
                <w:rFonts w:cs="Arial"/>
                <w:noProof/>
                <w:lang w:val="es-ES_tradnl"/>
              </w:rPr>
              <w:t>.</w:t>
            </w:r>
            <w:r w:rsidR="003B5C4B">
              <w:rPr>
                <w:noProof/>
                <w:webHidden/>
              </w:rPr>
              <w:tab/>
            </w:r>
            <w:r w:rsidR="003B5C4B">
              <w:rPr>
                <w:noProof/>
                <w:webHidden/>
              </w:rPr>
              <w:fldChar w:fldCharType="begin"/>
            </w:r>
            <w:r w:rsidR="003B5C4B">
              <w:rPr>
                <w:noProof/>
                <w:webHidden/>
              </w:rPr>
              <w:instrText xml:space="preserve"> PAGEREF _Toc497841686 \h </w:instrText>
            </w:r>
            <w:r w:rsidR="003B5C4B">
              <w:rPr>
                <w:noProof/>
                <w:webHidden/>
              </w:rPr>
            </w:r>
            <w:r w:rsidR="003B5C4B">
              <w:rPr>
                <w:noProof/>
                <w:webHidden/>
              </w:rPr>
              <w:fldChar w:fldCharType="separate"/>
            </w:r>
            <w:r w:rsidR="0029154E">
              <w:rPr>
                <w:noProof/>
                <w:webHidden/>
              </w:rPr>
              <w:t>13</w:t>
            </w:r>
            <w:r w:rsidR="003B5C4B">
              <w:rPr>
                <w:noProof/>
                <w:webHidden/>
              </w:rPr>
              <w:fldChar w:fldCharType="end"/>
            </w:r>
          </w:hyperlink>
        </w:p>
        <w:p w:rsidR="003B5C4B" w:rsidRDefault="003A6FCA">
          <w:pPr>
            <w:pStyle w:val="TDC2"/>
            <w:tabs>
              <w:tab w:val="left" w:pos="1100"/>
              <w:tab w:val="right" w:leader="dot" w:pos="9487"/>
            </w:tabs>
            <w:rPr>
              <w:rFonts w:asciiTheme="minorHAnsi" w:eastAsiaTheme="minorEastAsia" w:hAnsiTheme="minorHAnsi"/>
              <w:smallCaps w:val="0"/>
              <w:noProof/>
              <w:sz w:val="22"/>
              <w:szCs w:val="22"/>
              <w:lang w:eastAsia="es-MX"/>
            </w:rPr>
          </w:pPr>
          <w:hyperlink w:anchor="_Toc497841687" w:history="1">
            <w:r w:rsidR="003B5C4B" w:rsidRPr="00C63FF8">
              <w:rPr>
                <w:rStyle w:val="Hipervnculo"/>
                <w:rFonts w:cs="Arial"/>
                <w:b/>
                <w:noProof/>
                <w:lang w:val="es-ES_tradnl"/>
              </w:rPr>
              <w:t>4.1.3.6</w:t>
            </w:r>
            <w:r w:rsidR="003B5C4B">
              <w:rPr>
                <w:rFonts w:asciiTheme="minorHAnsi" w:eastAsiaTheme="minorEastAsia" w:hAnsiTheme="minorHAnsi"/>
                <w:smallCaps w:val="0"/>
                <w:noProof/>
                <w:sz w:val="22"/>
                <w:szCs w:val="22"/>
                <w:lang w:eastAsia="es-MX"/>
              </w:rPr>
              <w:tab/>
            </w:r>
            <w:r w:rsidR="003B5C4B" w:rsidRPr="00C63FF8">
              <w:rPr>
                <w:rStyle w:val="Hipervnculo"/>
                <w:rFonts w:cs="Arial"/>
                <w:b/>
                <w:noProof/>
                <w:lang w:val="es-ES_tradnl"/>
              </w:rPr>
              <w:t>Escrito relativo a las proposiciones vía CompraNet</w:t>
            </w:r>
            <w:r w:rsidR="003B5C4B" w:rsidRPr="00C63FF8">
              <w:rPr>
                <w:rStyle w:val="Hipervnculo"/>
                <w:rFonts w:cs="Arial"/>
                <w:noProof/>
                <w:lang w:val="es-ES_tradnl"/>
              </w:rPr>
              <w:t>.</w:t>
            </w:r>
            <w:r w:rsidR="003B5C4B">
              <w:rPr>
                <w:noProof/>
                <w:webHidden/>
              </w:rPr>
              <w:tab/>
            </w:r>
            <w:r w:rsidR="003B5C4B">
              <w:rPr>
                <w:noProof/>
                <w:webHidden/>
              </w:rPr>
              <w:fldChar w:fldCharType="begin"/>
            </w:r>
            <w:r w:rsidR="003B5C4B">
              <w:rPr>
                <w:noProof/>
                <w:webHidden/>
              </w:rPr>
              <w:instrText xml:space="preserve"> PAGEREF _Toc497841687 \h </w:instrText>
            </w:r>
            <w:r w:rsidR="003B5C4B">
              <w:rPr>
                <w:noProof/>
                <w:webHidden/>
              </w:rPr>
            </w:r>
            <w:r w:rsidR="003B5C4B">
              <w:rPr>
                <w:noProof/>
                <w:webHidden/>
              </w:rPr>
              <w:fldChar w:fldCharType="separate"/>
            </w:r>
            <w:r w:rsidR="0029154E">
              <w:rPr>
                <w:noProof/>
                <w:webHidden/>
              </w:rPr>
              <w:t>13</w:t>
            </w:r>
            <w:r w:rsidR="003B5C4B">
              <w:rPr>
                <w:noProof/>
                <w:webHidden/>
              </w:rPr>
              <w:fldChar w:fldCharType="end"/>
            </w:r>
          </w:hyperlink>
        </w:p>
        <w:p w:rsidR="003B5C4B" w:rsidRDefault="003A6FCA">
          <w:pPr>
            <w:pStyle w:val="TDC2"/>
            <w:tabs>
              <w:tab w:val="left" w:pos="880"/>
              <w:tab w:val="right" w:leader="dot" w:pos="9487"/>
            </w:tabs>
            <w:rPr>
              <w:rFonts w:asciiTheme="minorHAnsi" w:eastAsiaTheme="minorEastAsia" w:hAnsiTheme="minorHAnsi"/>
              <w:smallCaps w:val="0"/>
              <w:noProof/>
              <w:sz w:val="22"/>
              <w:szCs w:val="22"/>
              <w:lang w:eastAsia="es-MX"/>
            </w:rPr>
          </w:pPr>
          <w:hyperlink w:anchor="_Toc497841688" w:history="1">
            <w:r w:rsidR="003B5C4B" w:rsidRPr="00C63FF8">
              <w:rPr>
                <w:rStyle w:val="Hipervnculo"/>
                <w:rFonts w:cs="Arial"/>
                <w:b/>
                <w:noProof/>
                <w:lang w:val="es-ES_tradnl"/>
              </w:rPr>
              <w:t>4.2</w:t>
            </w:r>
            <w:r w:rsidR="003B5C4B">
              <w:rPr>
                <w:rFonts w:asciiTheme="minorHAnsi" w:eastAsiaTheme="minorEastAsia" w:hAnsiTheme="minorHAnsi"/>
                <w:smallCaps w:val="0"/>
                <w:noProof/>
                <w:sz w:val="22"/>
                <w:szCs w:val="22"/>
                <w:lang w:eastAsia="es-MX"/>
              </w:rPr>
              <w:tab/>
            </w:r>
            <w:r w:rsidR="003B5C4B" w:rsidRPr="00C63FF8">
              <w:rPr>
                <w:rStyle w:val="Hipervnculo"/>
                <w:rFonts w:cs="Arial"/>
                <w:b/>
                <w:noProof/>
                <w:lang w:val="es-ES_tradnl"/>
              </w:rPr>
              <w:t>Causales expresas de desechamiento.</w:t>
            </w:r>
            <w:r w:rsidR="003B5C4B">
              <w:rPr>
                <w:noProof/>
                <w:webHidden/>
              </w:rPr>
              <w:tab/>
            </w:r>
            <w:r w:rsidR="003B5C4B">
              <w:rPr>
                <w:noProof/>
                <w:webHidden/>
              </w:rPr>
              <w:fldChar w:fldCharType="begin"/>
            </w:r>
            <w:r w:rsidR="003B5C4B">
              <w:rPr>
                <w:noProof/>
                <w:webHidden/>
              </w:rPr>
              <w:instrText xml:space="preserve"> PAGEREF _Toc497841688 \h </w:instrText>
            </w:r>
            <w:r w:rsidR="003B5C4B">
              <w:rPr>
                <w:noProof/>
                <w:webHidden/>
              </w:rPr>
            </w:r>
            <w:r w:rsidR="003B5C4B">
              <w:rPr>
                <w:noProof/>
                <w:webHidden/>
              </w:rPr>
              <w:fldChar w:fldCharType="separate"/>
            </w:r>
            <w:r w:rsidR="0029154E">
              <w:rPr>
                <w:noProof/>
                <w:webHidden/>
              </w:rPr>
              <w:t>13</w:t>
            </w:r>
            <w:r w:rsidR="003B5C4B">
              <w:rPr>
                <w:noProof/>
                <w:webHidden/>
              </w:rPr>
              <w:fldChar w:fldCharType="end"/>
            </w:r>
          </w:hyperlink>
        </w:p>
        <w:p w:rsidR="003B5C4B" w:rsidRDefault="003A6FCA">
          <w:pPr>
            <w:pStyle w:val="TDC1"/>
            <w:tabs>
              <w:tab w:val="right" w:leader="dot" w:pos="9487"/>
            </w:tabs>
            <w:rPr>
              <w:rFonts w:asciiTheme="minorHAnsi" w:eastAsiaTheme="minorEastAsia" w:hAnsiTheme="minorHAnsi"/>
              <w:b w:val="0"/>
              <w:bCs w:val="0"/>
              <w:caps w:val="0"/>
              <w:noProof/>
              <w:sz w:val="22"/>
              <w:szCs w:val="22"/>
              <w:lang w:eastAsia="es-MX"/>
            </w:rPr>
          </w:pPr>
          <w:hyperlink w:anchor="_Toc497841689" w:history="1">
            <w:r w:rsidR="003B5C4B" w:rsidRPr="00C63FF8">
              <w:rPr>
                <w:rStyle w:val="Hipervnculo"/>
                <w:rFonts w:cs="Arial"/>
                <w:noProof/>
              </w:rPr>
              <w:t>5. Criterios específicos conforme a los cuales se evaluarán las proposiciones.</w:t>
            </w:r>
            <w:r w:rsidR="003B5C4B">
              <w:rPr>
                <w:noProof/>
                <w:webHidden/>
              </w:rPr>
              <w:tab/>
            </w:r>
            <w:r w:rsidR="003B5C4B">
              <w:rPr>
                <w:noProof/>
                <w:webHidden/>
              </w:rPr>
              <w:fldChar w:fldCharType="begin"/>
            </w:r>
            <w:r w:rsidR="003B5C4B">
              <w:rPr>
                <w:noProof/>
                <w:webHidden/>
              </w:rPr>
              <w:instrText xml:space="preserve"> PAGEREF _Toc497841689 \h </w:instrText>
            </w:r>
            <w:r w:rsidR="003B5C4B">
              <w:rPr>
                <w:noProof/>
                <w:webHidden/>
              </w:rPr>
            </w:r>
            <w:r w:rsidR="003B5C4B">
              <w:rPr>
                <w:noProof/>
                <w:webHidden/>
              </w:rPr>
              <w:fldChar w:fldCharType="separate"/>
            </w:r>
            <w:r w:rsidR="0029154E">
              <w:rPr>
                <w:noProof/>
                <w:webHidden/>
              </w:rPr>
              <w:t>14</w:t>
            </w:r>
            <w:r w:rsidR="003B5C4B">
              <w:rPr>
                <w:noProof/>
                <w:webHidden/>
              </w:rPr>
              <w:fldChar w:fldCharType="end"/>
            </w:r>
          </w:hyperlink>
        </w:p>
        <w:p w:rsidR="003B5C4B" w:rsidRDefault="003A6FCA">
          <w:pPr>
            <w:pStyle w:val="TDC2"/>
            <w:tabs>
              <w:tab w:val="right" w:leader="dot" w:pos="9487"/>
            </w:tabs>
            <w:rPr>
              <w:rFonts w:asciiTheme="minorHAnsi" w:eastAsiaTheme="minorEastAsia" w:hAnsiTheme="minorHAnsi"/>
              <w:smallCaps w:val="0"/>
              <w:noProof/>
              <w:sz w:val="22"/>
              <w:szCs w:val="22"/>
              <w:lang w:eastAsia="es-MX"/>
            </w:rPr>
          </w:pPr>
          <w:hyperlink w:anchor="_Toc497841690" w:history="1">
            <w:r w:rsidR="003B5C4B" w:rsidRPr="00C63FF8">
              <w:rPr>
                <w:rStyle w:val="Hipervnculo"/>
                <w:noProof/>
              </w:rPr>
              <w:t>5.1 Evaluación de las proposiciones.</w:t>
            </w:r>
            <w:r w:rsidR="003B5C4B">
              <w:rPr>
                <w:noProof/>
                <w:webHidden/>
              </w:rPr>
              <w:tab/>
            </w:r>
            <w:r w:rsidR="003B5C4B">
              <w:rPr>
                <w:noProof/>
                <w:webHidden/>
              </w:rPr>
              <w:fldChar w:fldCharType="begin"/>
            </w:r>
            <w:r w:rsidR="003B5C4B">
              <w:rPr>
                <w:noProof/>
                <w:webHidden/>
              </w:rPr>
              <w:instrText xml:space="preserve"> PAGEREF _Toc497841690 \h </w:instrText>
            </w:r>
            <w:r w:rsidR="003B5C4B">
              <w:rPr>
                <w:noProof/>
                <w:webHidden/>
              </w:rPr>
            </w:r>
            <w:r w:rsidR="003B5C4B">
              <w:rPr>
                <w:noProof/>
                <w:webHidden/>
              </w:rPr>
              <w:fldChar w:fldCharType="separate"/>
            </w:r>
            <w:r w:rsidR="0029154E">
              <w:rPr>
                <w:noProof/>
                <w:webHidden/>
              </w:rPr>
              <w:t>14</w:t>
            </w:r>
            <w:r w:rsidR="003B5C4B">
              <w:rPr>
                <w:noProof/>
                <w:webHidden/>
              </w:rPr>
              <w:fldChar w:fldCharType="end"/>
            </w:r>
          </w:hyperlink>
        </w:p>
        <w:p w:rsidR="003B5C4B" w:rsidRDefault="003A6FCA">
          <w:pPr>
            <w:pStyle w:val="TDC1"/>
            <w:tabs>
              <w:tab w:val="right" w:leader="dot" w:pos="9487"/>
            </w:tabs>
            <w:rPr>
              <w:rFonts w:asciiTheme="minorHAnsi" w:eastAsiaTheme="minorEastAsia" w:hAnsiTheme="minorHAnsi"/>
              <w:b w:val="0"/>
              <w:bCs w:val="0"/>
              <w:caps w:val="0"/>
              <w:noProof/>
              <w:sz w:val="22"/>
              <w:szCs w:val="22"/>
              <w:lang w:eastAsia="es-MX"/>
            </w:rPr>
          </w:pPr>
          <w:hyperlink w:anchor="_Toc497841691" w:history="1">
            <w:r w:rsidR="003B5C4B" w:rsidRPr="00C63FF8">
              <w:rPr>
                <w:rStyle w:val="Hipervnculo"/>
                <w:rFonts w:cs="Arial"/>
                <w:noProof/>
              </w:rPr>
              <w:t>6. Relación de documentos que debe presentar el licitante.</w:t>
            </w:r>
            <w:r w:rsidR="003B5C4B">
              <w:rPr>
                <w:noProof/>
                <w:webHidden/>
              </w:rPr>
              <w:tab/>
            </w:r>
            <w:r w:rsidR="003B5C4B">
              <w:rPr>
                <w:noProof/>
                <w:webHidden/>
              </w:rPr>
              <w:fldChar w:fldCharType="begin"/>
            </w:r>
            <w:r w:rsidR="003B5C4B">
              <w:rPr>
                <w:noProof/>
                <w:webHidden/>
              </w:rPr>
              <w:instrText xml:space="preserve"> PAGEREF _Toc497841691 \h </w:instrText>
            </w:r>
            <w:r w:rsidR="003B5C4B">
              <w:rPr>
                <w:noProof/>
                <w:webHidden/>
              </w:rPr>
            </w:r>
            <w:r w:rsidR="003B5C4B">
              <w:rPr>
                <w:noProof/>
                <w:webHidden/>
              </w:rPr>
              <w:fldChar w:fldCharType="separate"/>
            </w:r>
            <w:r w:rsidR="0029154E">
              <w:rPr>
                <w:noProof/>
                <w:webHidden/>
              </w:rPr>
              <w:t>16</w:t>
            </w:r>
            <w:r w:rsidR="003B5C4B">
              <w:rPr>
                <w:noProof/>
                <w:webHidden/>
              </w:rPr>
              <w:fldChar w:fldCharType="end"/>
            </w:r>
          </w:hyperlink>
        </w:p>
        <w:p w:rsidR="003B5C4B" w:rsidRDefault="003A6FCA">
          <w:pPr>
            <w:pStyle w:val="TDC1"/>
            <w:tabs>
              <w:tab w:val="right" w:leader="dot" w:pos="9487"/>
            </w:tabs>
            <w:rPr>
              <w:rFonts w:asciiTheme="minorHAnsi" w:eastAsiaTheme="minorEastAsia" w:hAnsiTheme="minorHAnsi"/>
              <w:b w:val="0"/>
              <w:bCs w:val="0"/>
              <w:caps w:val="0"/>
              <w:noProof/>
              <w:sz w:val="22"/>
              <w:szCs w:val="22"/>
              <w:lang w:eastAsia="es-MX"/>
            </w:rPr>
          </w:pPr>
          <w:hyperlink w:anchor="_Toc497841692" w:history="1">
            <w:r w:rsidR="003B5C4B" w:rsidRPr="00C63FF8">
              <w:rPr>
                <w:rStyle w:val="Hipervnculo"/>
                <w:rFonts w:cs="Arial"/>
                <w:noProof/>
              </w:rPr>
              <w:t>7. Inconformidades.</w:t>
            </w:r>
            <w:r w:rsidR="003B5C4B">
              <w:rPr>
                <w:noProof/>
                <w:webHidden/>
              </w:rPr>
              <w:tab/>
            </w:r>
            <w:r w:rsidR="003B5C4B">
              <w:rPr>
                <w:noProof/>
                <w:webHidden/>
              </w:rPr>
              <w:fldChar w:fldCharType="begin"/>
            </w:r>
            <w:r w:rsidR="003B5C4B">
              <w:rPr>
                <w:noProof/>
                <w:webHidden/>
              </w:rPr>
              <w:instrText xml:space="preserve"> PAGEREF _Toc497841692 \h </w:instrText>
            </w:r>
            <w:r w:rsidR="003B5C4B">
              <w:rPr>
                <w:noProof/>
                <w:webHidden/>
              </w:rPr>
            </w:r>
            <w:r w:rsidR="003B5C4B">
              <w:rPr>
                <w:noProof/>
                <w:webHidden/>
              </w:rPr>
              <w:fldChar w:fldCharType="separate"/>
            </w:r>
            <w:r w:rsidR="0029154E">
              <w:rPr>
                <w:noProof/>
                <w:webHidden/>
              </w:rPr>
              <w:t>16</w:t>
            </w:r>
            <w:r w:rsidR="003B5C4B">
              <w:rPr>
                <w:noProof/>
                <w:webHidden/>
              </w:rPr>
              <w:fldChar w:fldCharType="end"/>
            </w:r>
          </w:hyperlink>
        </w:p>
        <w:p w:rsidR="003B5C4B" w:rsidRDefault="003A6FCA">
          <w:pPr>
            <w:pStyle w:val="TDC2"/>
            <w:tabs>
              <w:tab w:val="right" w:leader="dot" w:pos="9487"/>
            </w:tabs>
            <w:rPr>
              <w:rFonts w:asciiTheme="minorHAnsi" w:eastAsiaTheme="minorEastAsia" w:hAnsiTheme="minorHAnsi"/>
              <w:smallCaps w:val="0"/>
              <w:noProof/>
              <w:sz w:val="22"/>
              <w:szCs w:val="22"/>
              <w:lang w:eastAsia="es-MX"/>
            </w:rPr>
          </w:pPr>
          <w:hyperlink w:anchor="_Toc497841693" w:history="1">
            <w:r w:rsidR="003B5C4B" w:rsidRPr="00C63FF8">
              <w:rPr>
                <w:rStyle w:val="Hipervnculo"/>
                <w:noProof/>
              </w:rPr>
              <w:t>7.1 Operación de CompraNet.</w:t>
            </w:r>
            <w:r w:rsidR="003B5C4B">
              <w:rPr>
                <w:noProof/>
                <w:webHidden/>
              </w:rPr>
              <w:tab/>
            </w:r>
            <w:r w:rsidR="003B5C4B">
              <w:rPr>
                <w:noProof/>
                <w:webHidden/>
              </w:rPr>
              <w:fldChar w:fldCharType="begin"/>
            </w:r>
            <w:r w:rsidR="003B5C4B">
              <w:rPr>
                <w:noProof/>
                <w:webHidden/>
              </w:rPr>
              <w:instrText xml:space="preserve"> PAGEREF _Toc497841693 \h </w:instrText>
            </w:r>
            <w:r w:rsidR="003B5C4B">
              <w:rPr>
                <w:noProof/>
                <w:webHidden/>
              </w:rPr>
            </w:r>
            <w:r w:rsidR="003B5C4B">
              <w:rPr>
                <w:noProof/>
                <w:webHidden/>
              </w:rPr>
              <w:fldChar w:fldCharType="separate"/>
            </w:r>
            <w:r w:rsidR="0029154E">
              <w:rPr>
                <w:noProof/>
                <w:webHidden/>
              </w:rPr>
              <w:t>16</w:t>
            </w:r>
            <w:r w:rsidR="003B5C4B">
              <w:rPr>
                <w:noProof/>
                <w:webHidden/>
              </w:rPr>
              <w:fldChar w:fldCharType="end"/>
            </w:r>
          </w:hyperlink>
        </w:p>
        <w:p w:rsidR="003B5C4B" w:rsidRDefault="003A6FCA">
          <w:pPr>
            <w:pStyle w:val="TDC1"/>
            <w:tabs>
              <w:tab w:val="right" w:leader="dot" w:pos="9487"/>
            </w:tabs>
            <w:rPr>
              <w:rFonts w:asciiTheme="minorHAnsi" w:eastAsiaTheme="minorEastAsia" w:hAnsiTheme="minorHAnsi"/>
              <w:b w:val="0"/>
              <w:bCs w:val="0"/>
              <w:caps w:val="0"/>
              <w:noProof/>
              <w:sz w:val="22"/>
              <w:szCs w:val="22"/>
              <w:lang w:eastAsia="es-MX"/>
            </w:rPr>
          </w:pPr>
          <w:hyperlink w:anchor="_Toc497841694" w:history="1">
            <w:r w:rsidR="003B5C4B" w:rsidRPr="00C63FF8">
              <w:rPr>
                <w:rStyle w:val="Hipervnculo"/>
                <w:rFonts w:cs="Arial"/>
                <w:noProof/>
              </w:rPr>
              <w:t>8. Formatos que facilitarán y agilizarán la presentación y recepción de las proposiciones.</w:t>
            </w:r>
            <w:r w:rsidR="003B5C4B">
              <w:rPr>
                <w:noProof/>
                <w:webHidden/>
              </w:rPr>
              <w:tab/>
            </w:r>
            <w:r w:rsidR="003B5C4B">
              <w:rPr>
                <w:noProof/>
                <w:webHidden/>
              </w:rPr>
              <w:fldChar w:fldCharType="begin"/>
            </w:r>
            <w:r w:rsidR="003B5C4B">
              <w:rPr>
                <w:noProof/>
                <w:webHidden/>
              </w:rPr>
              <w:instrText xml:space="preserve"> PAGEREF _Toc497841694 \h </w:instrText>
            </w:r>
            <w:r w:rsidR="003B5C4B">
              <w:rPr>
                <w:noProof/>
                <w:webHidden/>
              </w:rPr>
            </w:r>
            <w:r w:rsidR="003B5C4B">
              <w:rPr>
                <w:noProof/>
                <w:webHidden/>
              </w:rPr>
              <w:fldChar w:fldCharType="separate"/>
            </w:r>
            <w:r w:rsidR="0029154E">
              <w:rPr>
                <w:noProof/>
                <w:webHidden/>
              </w:rPr>
              <w:t>17</w:t>
            </w:r>
            <w:r w:rsidR="003B5C4B">
              <w:rPr>
                <w:noProof/>
                <w:webHidden/>
              </w:rPr>
              <w:fldChar w:fldCharType="end"/>
            </w:r>
          </w:hyperlink>
        </w:p>
        <w:p w:rsidR="003B5C4B" w:rsidRDefault="003A6FCA">
          <w:pPr>
            <w:pStyle w:val="TDC2"/>
            <w:tabs>
              <w:tab w:val="right" w:leader="dot" w:pos="9487"/>
            </w:tabs>
            <w:rPr>
              <w:rFonts w:asciiTheme="minorHAnsi" w:eastAsiaTheme="minorEastAsia" w:hAnsiTheme="minorHAnsi"/>
              <w:smallCaps w:val="0"/>
              <w:noProof/>
              <w:sz w:val="22"/>
              <w:szCs w:val="22"/>
              <w:lang w:eastAsia="es-MX"/>
            </w:rPr>
          </w:pPr>
          <w:hyperlink w:anchor="_Toc497841695" w:history="1">
            <w:r w:rsidR="003B5C4B" w:rsidRPr="00C63FF8">
              <w:rPr>
                <w:rStyle w:val="Hipervnculo"/>
                <w:noProof/>
              </w:rPr>
              <w:t>8.1. Anexos adicionales.</w:t>
            </w:r>
            <w:r w:rsidR="003B5C4B">
              <w:rPr>
                <w:noProof/>
                <w:webHidden/>
              </w:rPr>
              <w:tab/>
            </w:r>
            <w:r w:rsidR="003B5C4B">
              <w:rPr>
                <w:noProof/>
                <w:webHidden/>
              </w:rPr>
              <w:fldChar w:fldCharType="begin"/>
            </w:r>
            <w:r w:rsidR="003B5C4B">
              <w:rPr>
                <w:noProof/>
                <w:webHidden/>
              </w:rPr>
              <w:instrText xml:space="preserve"> PAGEREF _Toc497841695 \h </w:instrText>
            </w:r>
            <w:r w:rsidR="003B5C4B">
              <w:rPr>
                <w:noProof/>
                <w:webHidden/>
              </w:rPr>
            </w:r>
            <w:r w:rsidR="003B5C4B">
              <w:rPr>
                <w:noProof/>
                <w:webHidden/>
              </w:rPr>
              <w:fldChar w:fldCharType="separate"/>
            </w:r>
            <w:r w:rsidR="0029154E">
              <w:rPr>
                <w:noProof/>
                <w:webHidden/>
              </w:rPr>
              <w:t>17</w:t>
            </w:r>
            <w:r w:rsidR="003B5C4B">
              <w:rPr>
                <w:noProof/>
                <w:webHidden/>
              </w:rPr>
              <w:fldChar w:fldCharType="end"/>
            </w:r>
          </w:hyperlink>
        </w:p>
        <w:p w:rsidR="003B5C4B" w:rsidRDefault="003A6FCA">
          <w:pPr>
            <w:pStyle w:val="TDC1"/>
            <w:tabs>
              <w:tab w:val="right" w:leader="dot" w:pos="9487"/>
            </w:tabs>
            <w:rPr>
              <w:rFonts w:asciiTheme="minorHAnsi" w:eastAsiaTheme="minorEastAsia" w:hAnsiTheme="minorHAnsi"/>
              <w:b w:val="0"/>
              <w:bCs w:val="0"/>
              <w:caps w:val="0"/>
              <w:noProof/>
              <w:sz w:val="22"/>
              <w:szCs w:val="22"/>
              <w:lang w:eastAsia="es-MX"/>
            </w:rPr>
          </w:pPr>
          <w:hyperlink w:anchor="_Toc497841696" w:history="1">
            <w:r w:rsidR="003B5C4B" w:rsidRPr="00C63FF8">
              <w:rPr>
                <w:rStyle w:val="Hipervnculo"/>
                <w:rFonts w:cs="Arial"/>
                <w:noProof/>
              </w:rPr>
              <w:t>9. Información reservada y confidencial.</w:t>
            </w:r>
            <w:r w:rsidR="003B5C4B">
              <w:rPr>
                <w:noProof/>
                <w:webHidden/>
              </w:rPr>
              <w:tab/>
            </w:r>
            <w:r w:rsidR="003B5C4B">
              <w:rPr>
                <w:noProof/>
                <w:webHidden/>
              </w:rPr>
              <w:fldChar w:fldCharType="begin"/>
            </w:r>
            <w:r w:rsidR="003B5C4B">
              <w:rPr>
                <w:noProof/>
                <w:webHidden/>
              </w:rPr>
              <w:instrText xml:space="preserve"> PAGEREF _Toc497841696 \h </w:instrText>
            </w:r>
            <w:r w:rsidR="003B5C4B">
              <w:rPr>
                <w:noProof/>
                <w:webHidden/>
              </w:rPr>
            </w:r>
            <w:r w:rsidR="003B5C4B">
              <w:rPr>
                <w:noProof/>
                <w:webHidden/>
              </w:rPr>
              <w:fldChar w:fldCharType="separate"/>
            </w:r>
            <w:r w:rsidR="0029154E">
              <w:rPr>
                <w:noProof/>
                <w:webHidden/>
              </w:rPr>
              <w:t>17</w:t>
            </w:r>
            <w:r w:rsidR="003B5C4B">
              <w:rPr>
                <w:noProof/>
                <w:webHidden/>
              </w:rPr>
              <w:fldChar w:fldCharType="end"/>
            </w:r>
          </w:hyperlink>
        </w:p>
        <w:p w:rsidR="003B5C4B" w:rsidRDefault="003A6FCA">
          <w:pPr>
            <w:pStyle w:val="TDC1"/>
            <w:tabs>
              <w:tab w:val="right" w:leader="dot" w:pos="9487"/>
            </w:tabs>
            <w:rPr>
              <w:rFonts w:asciiTheme="minorHAnsi" w:eastAsiaTheme="minorEastAsia" w:hAnsiTheme="minorHAnsi"/>
              <w:b w:val="0"/>
              <w:bCs w:val="0"/>
              <w:caps w:val="0"/>
              <w:noProof/>
              <w:sz w:val="22"/>
              <w:szCs w:val="22"/>
              <w:lang w:eastAsia="es-MX"/>
            </w:rPr>
          </w:pPr>
          <w:hyperlink w:anchor="_Toc497841697" w:history="1">
            <w:r w:rsidR="003B5C4B" w:rsidRPr="00C63FF8">
              <w:rPr>
                <w:rStyle w:val="Hipervnculo"/>
                <w:rFonts w:cs="Arial"/>
                <w:noProof/>
              </w:rPr>
              <w:t>Anexo 1 “Anexo Técnico”.</w:t>
            </w:r>
            <w:r w:rsidR="003B5C4B">
              <w:rPr>
                <w:noProof/>
                <w:webHidden/>
              </w:rPr>
              <w:tab/>
            </w:r>
            <w:r w:rsidR="003B5C4B">
              <w:rPr>
                <w:noProof/>
                <w:webHidden/>
              </w:rPr>
              <w:fldChar w:fldCharType="begin"/>
            </w:r>
            <w:r w:rsidR="003B5C4B">
              <w:rPr>
                <w:noProof/>
                <w:webHidden/>
              </w:rPr>
              <w:instrText xml:space="preserve"> PAGEREF _Toc497841697 \h </w:instrText>
            </w:r>
            <w:r w:rsidR="003B5C4B">
              <w:rPr>
                <w:noProof/>
                <w:webHidden/>
              </w:rPr>
            </w:r>
            <w:r w:rsidR="003B5C4B">
              <w:rPr>
                <w:noProof/>
                <w:webHidden/>
              </w:rPr>
              <w:fldChar w:fldCharType="separate"/>
            </w:r>
            <w:r w:rsidR="0029154E">
              <w:rPr>
                <w:noProof/>
                <w:webHidden/>
              </w:rPr>
              <w:t>18</w:t>
            </w:r>
            <w:r w:rsidR="003B5C4B">
              <w:rPr>
                <w:noProof/>
                <w:webHidden/>
              </w:rPr>
              <w:fldChar w:fldCharType="end"/>
            </w:r>
          </w:hyperlink>
        </w:p>
        <w:p w:rsidR="003B5C4B" w:rsidRDefault="003A6FCA">
          <w:pPr>
            <w:pStyle w:val="TDC1"/>
            <w:tabs>
              <w:tab w:val="right" w:leader="dot" w:pos="9487"/>
            </w:tabs>
            <w:rPr>
              <w:rFonts w:asciiTheme="minorHAnsi" w:eastAsiaTheme="minorEastAsia" w:hAnsiTheme="minorHAnsi"/>
              <w:b w:val="0"/>
              <w:bCs w:val="0"/>
              <w:caps w:val="0"/>
              <w:noProof/>
              <w:sz w:val="22"/>
              <w:szCs w:val="22"/>
              <w:lang w:eastAsia="es-MX"/>
            </w:rPr>
          </w:pPr>
          <w:hyperlink w:anchor="_Toc497841698" w:history="1">
            <w:r w:rsidR="003B5C4B" w:rsidRPr="00C63FF8">
              <w:rPr>
                <w:rStyle w:val="Hipervnculo"/>
                <w:rFonts w:cs="Arial"/>
                <w:noProof/>
              </w:rPr>
              <w:t>Anexo 2. “Términos y Condiciones”.</w:t>
            </w:r>
            <w:r w:rsidR="003B5C4B">
              <w:rPr>
                <w:noProof/>
                <w:webHidden/>
              </w:rPr>
              <w:tab/>
            </w:r>
            <w:r w:rsidR="003B5C4B">
              <w:rPr>
                <w:noProof/>
                <w:webHidden/>
              </w:rPr>
              <w:fldChar w:fldCharType="begin"/>
            </w:r>
            <w:r w:rsidR="003B5C4B">
              <w:rPr>
                <w:noProof/>
                <w:webHidden/>
              </w:rPr>
              <w:instrText xml:space="preserve"> PAGEREF _Toc497841698 \h </w:instrText>
            </w:r>
            <w:r w:rsidR="003B5C4B">
              <w:rPr>
                <w:noProof/>
                <w:webHidden/>
              </w:rPr>
            </w:r>
            <w:r w:rsidR="003B5C4B">
              <w:rPr>
                <w:noProof/>
                <w:webHidden/>
              </w:rPr>
              <w:fldChar w:fldCharType="separate"/>
            </w:r>
            <w:r w:rsidR="0029154E">
              <w:rPr>
                <w:noProof/>
                <w:webHidden/>
              </w:rPr>
              <w:t>22</w:t>
            </w:r>
            <w:r w:rsidR="003B5C4B">
              <w:rPr>
                <w:noProof/>
                <w:webHidden/>
              </w:rPr>
              <w:fldChar w:fldCharType="end"/>
            </w:r>
          </w:hyperlink>
        </w:p>
        <w:p w:rsidR="003B5C4B" w:rsidRDefault="003A6FCA">
          <w:pPr>
            <w:pStyle w:val="TDC1"/>
            <w:tabs>
              <w:tab w:val="right" w:leader="dot" w:pos="9487"/>
            </w:tabs>
            <w:rPr>
              <w:rFonts w:asciiTheme="minorHAnsi" w:eastAsiaTheme="minorEastAsia" w:hAnsiTheme="minorHAnsi"/>
              <w:b w:val="0"/>
              <w:bCs w:val="0"/>
              <w:caps w:val="0"/>
              <w:noProof/>
              <w:sz w:val="22"/>
              <w:szCs w:val="22"/>
              <w:lang w:eastAsia="es-MX"/>
            </w:rPr>
          </w:pPr>
          <w:hyperlink w:anchor="_Toc497841699" w:history="1">
            <w:r w:rsidR="003B5C4B" w:rsidRPr="00C63FF8">
              <w:rPr>
                <w:rStyle w:val="Hipervnculo"/>
                <w:rFonts w:cs="Arial"/>
                <w:noProof/>
              </w:rPr>
              <w:t>Anexo 3.- Escrito de acreditación legal y personalidad jurídica del licitante para comprometerse y suscribir propuestas.</w:t>
            </w:r>
            <w:r w:rsidR="003B5C4B">
              <w:rPr>
                <w:noProof/>
                <w:webHidden/>
              </w:rPr>
              <w:tab/>
            </w:r>
            <w:r w:rsidR="003B5C4B">
              <w:rPr>
                <w:noProof/>
                <w:webHidden/>
              </w:rPr>
              <w:fldChar w:fldCharType="begin"/>
            </w:r>
            <w:r w:rsidR="003B5C4B">
              <w:rPr>
                <w:noProof/>
                <w:webHidden/>
              </w:rPr>
              <w:instrText xml:space="preserve"> PAGEREF _Toc497841699 \h </w:instrText>
            </w:r>
            <w:r w:rsidR="003B5C4B">
              <w:rPr>
                <w:noProof/>
                <w:webHidden/>
              </w:rPr>
            </w:r>
            <w:r w:rsidR="003B5C4B">
              <w:rPr>
                <w:noProof/>
                <w:webHidden/>
              </w:rPr>
              <w:fldChar w:fldCharType="separate"/>
            </w:r>
            <w:r w:rsidR="0029154E">
              <w:rPr>
                <w:noProof/>
                <w:webHidden/>
              </w:rPr>
              <w:t>34</w:t>
            </w:r>
            <w:r w:rsidR="003B5C4B">
              <w:rPr>
                <w:noProof/>
                <w:webHidden/>
              </w:rPr>
              <w:fldChar w:fldCharType="end"/>
            </w:r>
          </w:hyperlink>
        </w:p>
        <w:p w:rsidR="003B5C4B" w:rsidRDefault="003A6FCA">
          <w:pPr>
            <w:pStyle w:val="TDC1"/>
            <w:tabs>
              <w:tab w:val="right" w:leader="dot" w:pos="9487"/>
            </w:tabs>
            <w:rPr>
              <w:rFonts w:asciiTheme="minorHAnsi" w:eastAsiaTheme="minorEastAsia" w:hAnsiTheme="minorHAnsi"/>
              <w:b w:val="0"/>
              <w:bCs w:val="0"/>
              <w:caps w:val="0"/>
              <w:noProof/>
              <w:sz w:val="22"/>
              <w:szCs w:val="22"/>
              <w:lang w:eastAsia="es-MX"/>
            </w:rPr>
          </w:pPr>
          <w:hyperlink w:anchor="_Toc497841700" w:history="1">
            <w:r w:rsidR="003B5C4B" w:rsidRPr="00C63FF8">
              <w:rPr>
                <w:rStyle w:val="Hipervnculo"/>
                <w:rFonts w:cs="Arial"/>
                <w:noProof/>
              </w:rPr>
              <w:t>Anexo 4.- Escrito de nacionalidad mexicana.</w:t>
            </w:r>
            <w:r w:rsidR="003B5C4B">
              <w:rPr>
                <w:noProof/>
                <w:webHidden/>
              </w:rPr>
              <w:tab/>
            </w:r>
            <w:r w:rsidR="003B5C4B">
              <w:rPr>
                <w:noProof/>
                <w:webHidden/>
              </w:rPr>
              <w:fldChar w:fldCharType="begin"/>
            </w:r>
            <w:r w:rsidR="003B5C4B">
              <w:rPr>
                <w:noProof/>
                <w:webHidden/>
              </w:rPr>
              <w:instrText xml:space="preserve"> PAGEREF _Toc497841700 \h </w:instrText>
            </w:r>
            <w:r w:rsidR="003B5C4B">
              <w:rPr>
                <w:noProof/>
                <w:webHidden/>
              </w:rPr>
            </w:r>
            <w:r w:rsidR="003B5C4B">
              <w:rPr>
                <w:noProof/>
                <w:webHidden/>
              </w:rPr>
              <w:fldChar w:fldCharType="separate"/>
            </w:r>
            <w:r w:rsidR="0029154E">
              <w:rPr>
                <w:noProof/>
                <w:webHidden/>
              </w:rPr>
              <w:t>35</w:t>
            </w:r>
            <w:r w:rsidR="003B5C4B">
              <w:rPr>
                <w:noProof/>
                <w:webHidden/>
              </w:rPr>
              <w:fldChar w:fldCharType="end"/>
            </w:r>
          </w:hyperlink>
        </w:p>
        <w:p w:rsidR="003B5C4B" w:rsidRDefault="003A6FCA">
          <w:pPr>
            <w:pStyle w:val="TDC1"/>
            <w:tabs>
              <w:tab w:val="right" w:leader="dot" w:pos="9487"/>
            </w:tabs>
            <w:rPr>
              <w:rFonts w:asciiTheme="minorHAnsi" w:eastAsiaTheme="minorEastAsia" w:hAnsiTheme="minorHAnsi"/>
              <w:b w:val="0"/>
              <w:bCs w:val="0"/>
              <w:caps w:val="0"/>
              <w:noProof/>
              <w:sz w:val="22"/>
              <w:szCs w:val="22"/>
              <w:lang w:eastAsia="es-MX"/>
            </w:rPr>
          </w:pPr>
          <w:hyperlink w:anchor="_Toc497841701" w:history="1">
            <w:r w:rsidR="003B5C4B" w:rsidRPr="00C63FF8">
              <w:rPr>
                <w:rStyle w:val="Hipervnculo"/>
                <w:rFonts w:eastAsia="Calibri"/>
                <w:noProof/>
              </w:rPr>
              <w:t xml:space="preserve">Anexo 4.1.- </w:t>
            </w:r>
            <w:r w:rsidR="003B5C4B" w:rsidRPr="00C63FF8">
              <w:rPr>
                <w:rStyle w:val="Hipervnculo"/>
                <w:noProof/>
              </w:rPr>
              <w:t>Manifestación de nacionalidad.</w:t>
            </w:r>
            <w:r w:rsidR="003B5C4B">
              <w:rPr>
                <w:noProof/>
                <w:webHidden/>
              </w:rPr>
              <w:tab/>
            </w:r>
            <w:r w:rsidR="003B5C4B">
              <w:rPr>
                <w:noProof/>
                <w:webHidden/>
              </w:rPr>
              <w:fldChar w:fldCharType="begin"/>
            </w:r>
            <w:r w:rsidR="003B5C4B">
              <w:rPr>
                <w:noProof/>
                <w:webHidden/>
              </w:rPr>
              <w:instrText xml:space="preserve"> PAGEREF _Toc497841701 \h </w:instrText>
            </w:r>
            <w:r w:rsidR="003B5C4B">
              <w:rPr>
                <w:noProof/>
                <w:webHidden/>
              </w:rPr>
            </w:r>
            <w:r w:rsidR="003B5C4B">
              <w:rPr>
                <w:noProof/>
                <w:webHidden/>
              </w:rPr>
              <w:fldChar w:fldCharType="separate"/>
            </w:r>
            <w:r w:rsidR="0029154E">
              <w:rPr>
                <w:noProof/>
                <w:webHidden/>
              </w:rPr>
              <w:t>36</w:t>
            </w:r>
            <w:r w:rsidR="003B5C4B">
              <w:rPr>
                <w:noProof/>
                <w:webHidden/>
              </w:rPr>
              <w:fldChar w:fldCharType="end"/>
            </w:r>
          </w:hyperlink>
        </w:p>
        <w:p w:rsidR="003B5C4B" w:rsidRDefault="003A6FCA">
          <w:pPr>
            <w:pStyle w:val="TDC1"/>
            <w:tabs>
              <w:tab w:val="right" w:leader="dot" w:pos="9487"/>
            </w:tabs>
            <w:rPr>
              <w:rFonts w:asciiTheme="minorHAnsi" w:eastAsiaTheme="minorEastAsia" w:hAnsiTheme="minorHAnsi"/>
              <w:b w:val="0"/>
              <w:bCs w:val="0"/>
              <w:caps w:val="0"/>
              <w:noProof/>
              <w:sz w:val="22"/>
              <w:szCs w:val="22"/>
              <w:lang w:eastAsia="es-MX"/>
            </w:rPr>
          </w:pPr>
          <w:hyperlink w:anchor="_Toc497841702" w:history="1">
            <w:r w:rsidR="003B5C4B" w:rsidRPr="00C63FF8">
              <w:rPr>
                <w:rStyle w:val="Hipervnculo"/>
                <w:noProof/>
                <w:lang w:val="es-ES"/>
              </w:rPr>
              <w:t xml:space="preserve">Anexo 5.- </w:t>
            </w:r>
            <w:r w:rsidR="003B5C4B" w:rsidRPr="00C63FF8">
              <w:rPr>
                <w:rStyle w:val="Hipervnculo"/>
                <w:noProof/>
              </w:rPr>
              <w:t>Escrito de cumplimiento de normas.</w:t>
            </w:r>
            <w:r w:rsidR="003B5C4B">
              <w:rPr>
                <w:noProof/>
                <w:webHidden/>
              </w:rPr>
              <w:tab/>
            </w:r>
            <w:r w:rsidR="003B5C4B">
              <w:rPr>
                <w:noProof/>
                <w:webHidden/>
              </w:rPr>
              <w:fldChar w:fldCharType="begin"/>
            </w:r>
            <w:r w:rsidR="003B5C4B">
              <w:rPr>
                <w:noProof/>
                <w:webHidden/>
              </w:rPr>
              <w:instrText xml:space="preserve"> PAGEREF _Toc497841702 \h </w:instrText>
            </w:r>
            <w:r w:rsidR="003B5C4B">
              <w:rPr>
                <w:noProof/>
                <w:webHidden/>
              </w:rPr>
            </w:r>
            <w:r w:rsidR="003B5C4B">
              <w:rPr>
                <w:noProof/>
                <w:webHidden/>
              </w:rPr>
              <w:fldChar w:fldCharType="separate"/>
            </w:r>
            <w:r w:rsidR="0029154E">
              <w:rPr>
                <w:noProof/>
                <w:webHidden/>
              </w:rPr>
              <w:t>37</w:t>
            </w:r>
            <w:r w:rsidR="003B5C4B">
              <w:rPr>
                <w:noProof/>
                <w:webHidden/>
              </w:rPr>
              <w:fldChar w:fldCharType="end"/>
            </w:r>
          </w:hyperlink>
        </w:p>
        <w:p w:rsidR="003B5C4B" w:rsidRDefault="003A6FCA">
          <w:pPr>
            <w:pStyle w:val="TDC1"/>
            <w:tabs>
              <w:tab w:val="right" w:leader="dot" w:pos="9487"/>
            </w:tabs>
            <w:rPr>
              <w:rFonts w:asciiTheme="minorHAnsi" w:eastAsiaTheme="minorEastAsia" w:hAnsiTheme="minorHAnsi"/>
              <w:b w:val="0"/>
              <w:bCs w:val="0"/>
              <w:caps w:val="0"/>
              <w:noProof/>
              <w:sz w:val="22"/>
              <w:szCs w:val="22"/>
              <w:lang w:eastAsia="es-MX"/>
            </w:rPr>
          </w:pPr>
          <w:hyperlink w:anchor="_Toc497841703" w:history="1">
            <w:r w:rsidR="003B5C4B" w:rsidRPr="00C63FF8">
              <w:rPr>
                <w:rStyle w:val="Hipervnculo"/>
                <w:rFonts w:cs="Arial"/>
                <w:noProof/>
              </w:rPr>
              <w:t>Anexo 6.- Escrito de no encontrarse en los supuestos de los artículos 50 y 60 de la LAASSP.</w:t>
            </w:r>
            <w:r w:rsidR="003B5C4B">
              <w:rPr>
                <w:noProof/>
                <w:webHidden/>
              </w:rPr>
              <w:tab/>
            </w:r>
            <w:r w:rsidR="003B5C4B">
              <w:rPr>
                <w:noProof/>
                <w:webHidden/>
              </w:rPr>
              <w:fldChar w:fldCharType="begin"/>
            </w:r>
            <w:r w:rsidR="003B5C4B">
              <w:rPr>
                <w:noProof/>
                <w:webHidden/>
              </w:rPr>
              <w:instrText xml:space="preserve"> PAGEREF _Toc497841703 \h </w:instrText>
            </w:r>
            <w:r w:rsidR="003B5C4B">
              <w:rPr>
                <w:noProof/>
                <w:webHidden/>
              </w:rPr>
            </w:r>
            <w:r w:rsidR="003B5C4B">
              <w:rPr>
                <w:noProof/>
                <w:webHidden/>
              </w:rPr>
              <w:fldChar w:fldCharType="separate"/>
            </w:r>
            <w:r w:rsidR="0029154E">
              <w:rPr>
                <w:noProof/>
                <w:webHidden/>
              </w:rPr>
              <w:t>38</w:t>
            </w:r>
            <w:r w:rsidR="003B5C4B">
              <w:rPr>
                <w:noProof/>
                <w:webHidden/>
              </w:rPr>
              <w:fldChar w:fldCharType="end"/>
            </w:r>
          </w:hyperlink>
        </w:p>
        <w:p w:rsidR="003B5C4B" w:rsidRDefault="003A6FCA">
          <w:pPr>
            <w:pStyle w:val="TDC1"/>
            <w:tabs>
              <w:tab w:val="right" w:leader="dot" w:pos="9487"/>
            </w:tabs>
            <w:rPr>
              <w:rFonts w:asciiTheme="minorHAnsi" w:eastAsiaTheme="minorEastAsia" w:hAnsiTheme="minorHAnsi"/>
              <w:b w:val="0"/>
              <w:bCs w:val="0"/>
              <w:caps w:val="0"/>
              <w:noProof/>
              <w:sz w:val="22"/>
              <w:szCs w:val="22"/>
              <w:lang w:eastAsia="es-MX"/>
            </w:rPr>
          </w:pPr>
          <w:hyperlink w:anchor="_Toc497841704" w:history="1">
            <w:r w:rsidR="003B5C4B" w:rsidRPr="00C63FF8">
              <w:rPr>
                <w:rStyle w:val="Hipervnculo"/>
                <w:rFonts w:cs="Arial"/>
                <w:noProof/>
              </w:rPr>
              <w:t>Anexo 7.- Declaración de integridad.</w:t>
            </w:r>
            <w:r w:rsidR="003B5C4B">
              <w:rPr>
                <w:noProof/>
                <w:webHidden/>
              </w:rPr>
              <w:tab/>
            </w:r>
            <w:r w:rsidR="003B5C4B">
              <w:rPr>
                <w:noProof/>
                <w:webHidden/>
              </w:rPr>
              <w:fldChar w:fldCharType="begin"/>
            </w:r>
            <w:r w:rsidR="003B5C4B">
              <w:rPr>
                <w:noProof/>
                <w:webHidden/>
              </w:rPr>
              <w:instrText xml:space="preserve"> PAGEREF _Toc497841704 \h </w:instrText>
            </w:r>
            <w:r w:rsidR="003B5C4B">
              <w:rPr>
                <w:noProof/>
                <w:webHidden/>
              </w:rPr>
            </w:r>
            <w:r w:rsidR="003B5C4B">
              <w:rPr>
                <w:noProof/>
                <w:webHidden/>
              </w:rPr>
              <w:fldChar w:fldCharType="separate"/>
            </w:r>
            <w:r w:rsidR="0029154E">
              <w:rPr>
                <w:noProof/>
                <w:webHidden/>
              </w:rPr>
              <w:t>39</w:t>
            </w:r>
            <w:r w:rsidR="003B5C4B">
              <w:rPr>
                <w:noProof/>
                <w:webHidden/>
              </w:rPr>
              <w:fldChar w:fldCharType="end"/>
            </w:r>
          </w:hyperlink>
        </w:p>
        <w:p w:rsidR="003B5C4B" w:rsidRDefault="003A6FCA">
          <w:pPr>
            <w:pStyle w:val="TDC1"/>
            <w:tabs>
              <w:tab w:val="right" w:leader="dot" w:pos="9487"/>
            </w:tabs>
            <w:rPr>
              <w:rFonts w:asciiTheme="minorHAnsi" w:eastAsiaTheme="minorEastAsia" w:hAnsiTheme="minorHAnsi"/>
              <w:b w:val="0"/>
              <w:bCs w:val="0"/>
              <w:caps w:val="0"/>
              <w:noProof/>
              <w:sz w:val="22"/>
              <w:szCs w:val="22"/>
              <w:lang w:eastAsia="es-MX"/>
            </w:rPr>
          </w:pPr>
          <w:hyperlink w:anchor="_Toc497841705" w:history="1">
            <w:r w:rsidR="003B5C4B" w:rsidRPr="00C63FF8">
              <w:rPr>
                <w:rStyle w:val="Hipervnculo"/>
                <w:rFonts w:cs="Arial"/>
                <w:noProof/>
              </w:rPr>
              <w:t>Anexo 8.- Escrito de estratificación de MIPYME.</w:t>
            </w:r>
            <w:r w:rsidR="003B5C4B">
              <w:rPr>
                <w:noProof/>
                <w:webHidden/>
              </w:rPr>
              <w:tab/>
            </w:r>
            <w:r w:rsidR="003B5C4B">
              <w:rPr>
                <w:noProof/>
                <w:webHidden/>
              </w:rPr>
              <w:fldChar w:fldCharType="begin"/>
            </w:r>
            <w:r w:rsidR="003B5C4B">
              <w:rPr>
                <w:noProof/>
                <w:webHidden/>
              </w:rPr>
              <w:instrText xml:space="preserve"> PAGEREF _Toc497841705 \h </w:instrText>
            </w:r>
            <w:r w:rsidR="003B5C4B">
              <w:rPr>
                <w:noProof/>
                <w:webHidden/>
              </w:rPr>
            </w:r>
            <w:r w:rsidR="003B5C4B">
              <w:rPr>
                <w:noProof/>
                <w:webHidden/>
              </w:rPr>
              <w:fldChar w:fldCharType="separate"/>
            </w:r>
            <w:r w:rsidR="0029154E">
              <w:rPr>
                <w:noProof/>
                <w:webHidden/>
              </w:rPr>
              <w:t>40</w:t>
            </w:r>
            <w:r w:rsidR="003B5C4B">
              <w:rPr>
                <w:noProof/>
                <w:webHidden/>
              </w:rPr>
              <w:fldChar w:fldCharType="end"/>
            </w:r>
          </w:hyperlink>
        </w:p>
        <w:p w:rsidR="003B5C4B" w:rsidRDefault="003A6FCA">
          <w:pPr>
            <w:pStyle w:val="TDC1"/>
            <w:tabs>
              <w:tab w:val="right" w:leader="dot" w:pos="9487"/>
            </w:tabs>
            <w:rPr>
              <w:rFonts w:asciiTheme="minorHAnsi" w:eastAsiaTheme="minorEastAsia" w:hAnsiTheme="minorHAnsi"/>
              <w:b w:val="0"/>
              <w:bCs w:val="0"/>
              <w:caps w:val="0"/>
              <w:noProof/>
              <w:sz w:val="22"/>
              <w:szCs w:val="22"/>
              <w:lang w:eastAsia="es-MX"/>
            </w:rPr>
          </w:pPr>
          <w:hyperlink w:anchor="_Toc497841706" w:history="1">
            <w:r w:rsidR="003B5C4B" w:rsidRPr="00C63FF8">
              <w:rPr>
                <w:rStyle w:val="Hipervnculo"/>
                <w:rFonts w:cs="Arial"/>
                <w:noProof/>
              </w:rPr>
              <w:t>Anexo 8 Bis.- Instructivo de llenado para el escrito de estratificación de micro, pequeña o mediana empresa (MIPYMES).</w:t>
            </w:r>
            <w:r w:rsidR="003B5C4B">
              <w:rPr>
                <w:noProof/>
                <w:webHidden/>
              </w:rPr>
              <w:tab/>
            </w:r>
            <w:r w:rsidR="003B5C4B">
              <w:rPr>
                <w:noProof/>
                <w:webHidden/>
              </w:rPr>
              <w:fldChar w:fldCharType="begin"/>
            </w:r>
            <w:r w:rsidR="003B5C4B">
              <w:rPr>
                <w:noProof/>
                <w:webHidden/>
              </w:rPr>
              <w:instrText xml:space="preserve"> PAGEREF _Toc497841706 \h </w:instrText>
            </w:r>
            <w:r w:rsidR="003B5C4B">
              <w:rPr>
                <w:noProof/>
                <w:webHidden/>
              </w:rPr>
            </w:r>
            <w:r w:rsidR="003B5C4B">
              <w:rPr>
                <w:noProof/>
                <w:webHidden/>
              </w:rPr>
              <w:fldChar w:fldCharType="separate"/>
            </w:r>
            <w:r w:rsidR="0029154E">
              <w:rPr>
                <w:noProof/>
                <w:webHidden/>
              </w:rPr>
              <w:t>41</w:t>
            </w:r>
            <w:r w:rsidR="003B5C4B">
              <w:rPr>
                <w:noProof/>
                <w:webHidden/>
              </w:rPr>
              <w:fldChar w:fldCharType="end"/>
            </w:r>
          </w:hyperlink>
        </w:p>
        <w:p w:rsidR="003B5C4B" w:rsidRDefault="003A6FCA">
          <w:pPr>
            <w:pStyle w:val="TDC1"/>
            <w:tabs>
              <w:tab w:val="right" w:leader="dot" w:pos="9487"/>
            </w:tabs>
            <w:rPr>
              <w:rFonts w:asciiTheme="minorHAnsi" w:eastAsiaTheme="minorEastAsia" w:hAnsiTheme="minorHAnsi"/>
              <w:b w:val="0"/>
              <w:bCs w:val="0"/>
              <w:caps w:val="0"/>
              <w:noProof/>
              <w:sz w:val="22"/>
              <w:szCs w:val="22"/>
              <w:lang w:eastAsia="es-MX"/>
            </w:rPr>
          </w:pPr>
          <w:hyperlink w:anchor="_Toc497841707" w:history="1">
            <w:r w:rsidR="003B5C4B" w:rsidRPr="00C63FF8">
              <w:rPr>
                <w:rStyle w:val="Hipervnculo"/>
                <w:noProof/>
              </w:rPr>
              <w:t>Anexo 9.- Propuesta económica.</w:t>
            </w:r>
            <w:r w:rsidR="003B5C4B">
              <w:rPr>
                <w:noProof/>
                <w:webHidden/>
              </w:rPr>
              <w:tab/>
            </w:r>
            <w:r w:rsidR="003B5C4B">
              <w:rPr>
                <w:noProof/>
                <w:webHidden/>
              </w:rPr>
              <w:fldChar w:fldCharType="begin"/>
            </w:r>
            <w:r w:rsidR="003B5C4B">
              <w:rPr>
                <w:noProof/>
                <w:webHidden/>
              </w:rPr>
              <w:instrText xml:space="preserve"> PAGEREF _Toc497841707 \h </w:instrText>
            </w:r>
            <w:r w:rsidR="003B5C4B">
              <w:rPr>
                <w:noProof/>
                <w:webHidden/>
              </w:rPr>
            </w:r>
            <w:r w:rsidR="003B5C4B">
              <w:rPr>
                <w:noProof/>
                <w:webHidden/>
              </w:rPr>
              <w:fldChar w:fldCharType="separate"/>
            </w:r>
            <w:r w:rsidR="0029154E">
              <w:rPr>
                <w:noProof/>
                <w:webHidden/>
              </w:rPr>
              <w:t>42</w:t>
            </w:r>
            <w:r w:rsidR="003B5C4B">
              <w:rPr>
                <w:noProof/>
                <w:webHidden/>
              </w:rPr>
              <w:fldChar w:fldCharType="end"/>
            </w:r>
          </w:hyperlink>
        </w:p>
        <w:p w:rsidR="003B5C4B" w:rsidRDefault="003A6FCA">
          <w:pPr>
            <w:pStyle w:val="TDC1"/>
            <w:tabs>
              <w:tab w:val="right" w:leader="dot" w:pos="9487"/>
            </w:tabs>
            <w:rPr>
              <w:rFonts w:asciiTheme="minorHAnsi" w:eastAsiaTheme="minorEastAsia" w:hAnsiTheme="minorHAnsi"/>
              <w:b w:val="0"/>
              <w:bCs w:val="0"/>
              <w:caps w:val="0"/>
              <w:noProof/>
              <w:sz w:val="22"/>
              <w:szCs w:val="22"/>
              <w:lang w:eastAsia="es-MX"/>
            </w:rPr>
          </w:pPr>
          <w:hyperlink w:anchor="_Toc497841708" w:history="1">
            <w:r w:rsidR="003B5C4B" w:rsidRPr="00C63FF8">
              <w:rPr>
                <w:rStyle w:val="Hipervnculo"/>
                <w:rFonts w:cs="Arial"/>
                <w:noProof/>
              </w:rPr>
              <w:t>Anexo 10.- Relación de documentos a presentar.</w:t>
            </w:r>
            <w:r w:rsidR="003B5C4B">
              <w:rPr>
                <w:noProof/>
                <w:webHidden/>
              </w:rPr>
              <w:tab/>
            </w:r>
            <w:r w:rsidR="003B5C4B">
              <w:rPr>
                <w:noProof/>
                <w:webHidden/>
              </w:rPr>
              <w:fldChar w:fldCharType="begin"/>
            </w:r>
            <w:r w:rsidR="003B5C4B">
              <w:rPr>
                <w:noProof/>
                <w:webHidden/>
              </w:rPr>
              <w:instrText xml:space="preserve"> PAGEREF _Toc497841708 \h </w:instrText>
            </w:r>
            <w:r w:rsidR="003B5C4B">
              <w:rPr>
                <w:noProof/>
                <w:webHidden/>
              </w:rPr>
            </w:r>
            <w:r w:rsidR="003B5C4B">
              <w:rPr>
                <w:noProof/>
                <w:webHidden/>
              </w:rPr>
              <w:fldChar w:fldCharType="separate"/>
            </w:r>
            <w:r w:rsidR="0029154E">
              <w:rPr>
                <w:noProof/>
                <w:webHidden/>
              </w:rPr>
              <w:t>43</w:t>
            </w:r>
            <w:r w:rsidR="003B5C4B">
              <w:rPr>
                <w:noProof/>
                <w:webHidden/>
              </w:rPr>
              <w:fldChar w:fldCharType="end"/>
            </w:r>
          </w:hyperlink>
        </w:p>
        <w:p w:rsidR="003B5C4B" w:rsidRDefault="003A6FCA">
          <w:pPr>
            <w:pStyle w:val="TDC1"/>
            <w:tabs>
              <w:tab w:val="right" w:leader="dot" w:pos="9487"/>
            </w:tabs>
            <w:rPr>
              <w:rFonts w:asciiTheme="minorHAnsi" w:eastAsiaTheme="minorEastAsia" w:hAnsiTheme="minorHAnsi"/>
              <w:b w:val="0"/>
              <w:bCs w:val="0"/>
              <w:caps w:val="0"/>
              <w:noProof/>
              <w:sz w:val="22"/>
              <w:szCs w:val="22"/>
              <w:lang w:eastAsia="es-MX"/>
            </w:rPr>
          </w:pPr>
          <w:hyperlink w:anchor="_Toc497841709" w:history="1">
            <w:r w:rsidR="003B5C4B" w:rsidRPr="00C63FF8">
              <w:rPr>
                <w:rStyle w:val="Hipervnculo"/>
                <w:rFonts w:cs="Arial"/>
                <w:noProof/>
              </w:rPr>
              <w:t>Anexo 11.- Formato información reservada y confidencial</w:t>
            </w:r>
            <w:r w:rsidR="003B5C4B" w:rsidRPr="00C63FF8">
              <w:rPr>
                <w:rStyle w:val="Hipervnculo"/>
                <w:rFonts w:cs="Arial"/>
                <w:noProof/>
                <w:lang w:val="es-ES"/>
              </w:rPr>
              <w:t>.</w:t>
            </w:r>
            <w:r w:rsidR="003B5C4B">
              <w:rPr>
                <w:noProof/>
                <w:webHidden/>
              </w:rPr>
              <w:tab/>
            </w:r>
            <w:r w:rsidR="003B5C4B">
              <w:rPr>
                <w:noProof/>
                <w:webHidden/>
              </w:rPr>
              <w:fldChar w:fldCharType="begin"/>
            </w:r>
            <w:r w:rsidR="003B5C4B">
              <w:rPr>
                <w:noProof/>
                <w:webHidden/>
              </w:rPr>
              <w:instrText xml:space="preserve"> PAGEREF _Toc497841709 \h </w:instrText>
            </w:r>
            <w:r w:rsidR="003B5C4B">
              <w:rPr>
                <w:noProof/>
                <w:webHidden/>
              </w:rPr>
            </w:r>
            <w:r w:rsidR="003B5C4B">
              <w:rPr>
                <w:noProof/>
                <w:webHidden/>
              </w:rPr>
              <w:fldChar w:fldCharType="separate"/>
            </w:r>
            <w:r w:rsidR="0029154E">
              <w:rPr>
                <w:noProof/>
                <w:webHidden/>
              </w:rPr>
              <w:t>44</w:t>
            </w:r>
            <w:r w:rsidR="003B5C4B">
              <w:rPr>
                <w:noProof/>
                <w:webHidden/>
              </w:rPr>
              <w:fldChar w:fldCharType="end"/>
            </w:r>
          </w:hyperlink>
        </w:p>
        <w:p w:rsidR="003B5C4B" w:rsidRDefault="003A6FCA">
          <w:pPr>
            <w:pStyle w:val="TDC1"/>
            <w:tabs>
              <w:tab w:val="right" w:leader="dot" w:pos="9487"/>
            </w:tabs>
            <w:rPr>
              <w:rFonts w:asciiTheme="minorHAnsi" w:eastAsiaTheme="minorEastAsia" w:hAnsiTheme="minorHAnsi"/>
              <w:b w:val="0"/>
              <w:bCs w:val="0"/>
              <w:caps w:val="0"/>
              <w:noProof/>
              <w:sz w:val="22"/>
              <w:szCs w:val="22"/>
              <w:lang w:eastAsia="es-MX"/>
            </w:rPr>
          </w:pPr>
          <w:hyperlink w:anchor="_Toc497841710" w:history="1">
            <w:r w:rsidR="003B5C4B" w:rsidRPr="00C63FF8">
              <w:rPr>
                <w:rStyle w:val="Hipervnculo"/>
                <w:noProof/>
              </w:rPr>
              <w:t xml:space="preserve">Anexo 12.- Interés en participar en la licitación pública internacional </w:t>
            </w:r>
            <w:r w:rsidR="003B5C4B" w:rsidRPr="00C63FF8">
              <w:rPr>
                <w:rStyle w:val="Hipervnculo"/>
                <w:rFonts w:cs="Arial"/>
                <w:noProof/>
              </w:rPr>
              <w:t>bajo la cobertura de los Tratados de Libre Comercio</w:t>
            </w:r>
            <w:r w:rsidR="003B5C4B" w:rsidRPr="00C63FF8">
              <w:rPr>
                <w:rStyle w:val="Hipervnculo"/>
                <w:noProof/>
              </w:rPr>
              <w:t xml:space="preserve"> y solicitud de aclaraciones.</w:t>
            </w:r>
            <w:r w:rsidR="003B5C4B">
              <w:rPr>
                <w:noProof/>
                <w:webHidden/>
              </w:rPr>
              <w:tab/>
            </w:r>
            <w:r w:rsidR="003B5C4B">
              <w:rPr>
                <w:noProof/>
                <w:webHidden/>
              </w:rPr>
              <w:fldChar w:fldCharType="begin"/>
            </w:r>
            <w:r w:rsidR="003B5C4B">
              <w:rPr>
                <w:noProof/>
                <w:webHidden/>
              </w:rPr>
              <w:instrText xml:space="preserve"> PAGEREF _Toc497841710 \h </w:instrText>
            </w:r>
            <w:r w:rsidR="003B5C4B">
              <w:rPr>
                <w:noProof/>
                <w:webHidden/>
              </w:rPr>
            </w:r>
            <w:r w:rsidR="003B5C4B">
              <w:rPr>
                <w:noProof/>
                <w:webHidden/>
              </w:rPr>
              <w:fldChar w:fldCharType="separate"/>
            </w:r>
            <w:r w:rsidR="0029154E">
              <w:rPr>
                <w:noProof/>
                <w:webHidden/>
              </w:rPr>
              <w:t>45</w:t>
            </w:r>
            <w:r w:rsidR="003B5C4B">
              <w:rPr>
                <w:noProof/>
                <w:webHidden/>
              </w:rPr>
              <w:fldChar w:fldCharType="end"/>
            </w:r>
          </w:hyperlink>
        </w:p>
        <w:p w:rsidR="003B5C4B" w:rsidRDefault="003A6FCA">
          <w:pPr>
            <w:pStyle w:val="TDC1"/>
            <w:tabs>
              <w:tab w:val="right" w:leader="dot" w:pos="9487"/>
            </w:tabs>
            <w:rPr>
              <w:rFonts w:asciiTheme="minorHAnsi" w:eastAsiaTheme="minorEastAsia" w:hAnsiTheme="minorHAnsi"/>
              <w:b w:val="0"/>
              <w:bCs w:val="0"/>
              <w:caps w:val="0"/>
              <w:noProof/>
              <w:sz w:val="22"/>
              <w:szCs w:val="22"/>
              <w:lang w:eastAsia="es-MX"/>
            </w:rPr>
          </w:pPr>
          <w:hyperlink w:anchor="_Toc497841711" w:history="1">
            <w:r w:rsidR="003B5C4B" w:rsidRPr="00C63FF8">
              <w:rPr>
                <w:rStyle w:val="Hipervnculo"/>
                <w:rFonts w:cs="Arial"/>
                <w:noProof/>
              </w:rPr>
              <w:t>Anexo 13.- Modelo de contrato.</w:t>
            </w:r>
            <w:r w:rsidR="003B5C4B">
              <w:rPr>
                <w:noProof/>
                <w:webHidden/>
              </w:rPr>
              <w:tab/>
            </w:r>
            <w:r w:rsidR="003B5C4B">
              <w:rPr>
                <w:noProof/>
                <w:webHidden/>
              </w:rPr>
              <w:fldChar w:fldCharType="begin"/>
            </w:r>
            <w:r w:rsidR="003B5C4B">
              <w:rPr>
                <w:noProof/>
                <w:webHidden/>
              </w:rPr>
              <w:instrText xml:space="preserve"> PAGEREF _Toc497841711 \h </w:instrText>
            </w:r>
            <w:r w:rsidR="003B5C4B">
              <w:rPr>
                <w:noProof/>
                <w:webHidden/>
              </w:rPr>
            </w:r>
            <w:r w:rsidR="003B5C4B">
              <w:rPr>
                <w:noProof/>
                <w:webHidden/>
              </w:rPr>
              <w:fldChar w:fldCharType="separate"/>
            </w:r>
            <w:r w:rsidR="0029154E">
              <w:rPr>
                <w:noProof/>
                <w:webHidden/>
              </w:rPr>
              <w:t>47</w:t>
            </w:r>
            <w:r w:rsidR="003B5C4B">
              <w:rPr>
                <w:noProof/>
                <w:webHidden/>
              </w:rPr>
              <w:fldChar w:fldCharType="end"/>
            </w:r>
          </w:hyperlink>
        </w:p>
        <w:p w:rsidR="003B5C4B" w:rsidRDefault="003A6FCA">
          <w:pPr>
            <w:pStyle w:val="TDC1"/>
            <w:tabs>
              <w:tab w:val="right" w:leader="dot" w:pos="9487"/>
            </w:tabs>
            <w:rPr>
              <w:rFonts w:asciiTheme="minorHAnsi" w:eastAsiaTheme="minorEastAsia" w:hAnsiTheme="minorHAnsi"/>
              <w:b w:val="0"/>
              <w:bCs w:val="0"/>
              <w:caps w:val="0"/>
              <w:noProof/>
              <w:sz w:val="22"/>
              <w:szCs w:val="22"/>
              <w:lang w:eastAsia="es-MX"/>
            </w:rPr>
          </w:pPr>
          <w:hyperlink w:anchor="_Toc497841712" w:history="1">
            <w:r w:rsidR="003B5C4B" w:rsidRPr="00C63FF8">
              <w:rPr>
                <w:rStyle w:val="Hipervnculo"/>
                <w:noProof/>
              </w:rPr>
              <w:t>Anexo 14.- Modelo de convenio de proposición conjunta.</w:t>
            </w:r>
            <w:r w:rsidR="003B5C4B">
              <w:rPr>
                <w:noProof/>
                <w:webHidden/>
              </w:rPr>
              <w:tab/>
            </w:r>
            <w:r w:rsidR="003B5C4B">
              <w:rPr>
                <w:noProof/>
                <w:webHidden/>
              </w:rPr>
              <w:fldChar w:fldCharType="begin"/>
            </w:r>
            <w:r w:rsidR="003B5C4B">
              <w:rPr>
                <w:noProof/>
                <w:webHidden/>
              </w:rPr>
              <w:instrText xml:space="preserve"> PAGEREF _Toc497841712 \h </w:instrText>
            </w:r>
            <w:r w:rsidR="003B5C4B">
              <w:rPr>
                <w:noProof/>
                <w:webHidden/>
              </w:rPr>
            </w:r>
            <w:r w:rsidR="003B5C4B">
              <w:rPr>
                <w:noProof/>
                <w:webHidden/>
              </w:rPr>
              <w:fldChar w:fldCharType="separate"/>
            </w:r>
            <w:r w:rsidR="0029154E">
              <w:rPr>
                <w:noProof/>
                <w:webHidden/>
              </w:rPr>
              <w:t>64</w:t>
            </w:r>
            <w:r w:rsidR="003B5C4B">
              <w:rPr>
                <w:noProof/>
                <w:webHidden/>
              </w:rPr>
              <w:fldChar w:fldCharType="end"/>
            </w:r>
          </w:hyperlink>
        </w:p>
        <w:p w:rsidR="003B5C4B" w:rsidRDefault="003A6FCA">
          <w:pPr>
            <w:pStyle w:val="TDC1"/>
            <w:tabs>
              <w:tab w:val="right" w:leader="dot" w:pos="9487"/>
            </w:tabs>
            <w:rPr>
              <w:rFonts w:asciiTheme="minorHAnsi" w:eastAsiaTheme="minorEastAsia" w:hAnsiTheme="minorHAnsi"/>
              <w:b w:val="0"/>
              <w:bCs w:val="0"/>
              <w:caps w:val="0"/>
              <w:noProof/>
              <w:sz w:val="22"/>
              <w:szCs w:val="22"/>
              <w:lang w:eastAsia="es-MX"/>
            </w:rPr>
          </w:pPr>
          <w:hyperlink w:anchor="_Toc497841713" w:history="1">
            <w:r w:rsidR="003B5C4B" w:rsidRPr="00C63FF8">
              <w:rPr>
                <w:rStyle w:val="Hipervnculo"/>
                <w:rFonts w:cs="Arial"/>
                <w:noProof/>
              </w:rPr>
              <w:t>Anexo 15.- Glosario.</w:t>
            </w:r>
            <w:r w:rsidR="003B5C4B">
              <w:rPr>
                <w:noProof/>
                <w:webHidden/>
              </w:rPr>
              <w:tab/>
            </w:r>
            <w:r w:rsidR="003B5C4B">
              <w:rPr>
                <w:noProof/>
                <w:webHidden/>
              </w:rPr>
              <w:fldChar w:fldCharType="begin"/>
            </w:r>
            <w:r w:rsidR="003B5C4B">
              <w:rPr>
                <w:noProof/>
                <w:webHidden/>
              </w:rPr>
              <w:instrText xml:space="preserve"> PAGEREF _Toc497841713 \h </w:instrText>
            </w:r>
            <w:r w:rsidR="003B5C4B">
              <w:rPr>
                <w:noProof/>
                <w:webHidden/>
              </w:rPr>
            </w:r>
            <w:r w:rsidR="003B5C4B">
              <w:rPr>
                <w:noProof/>
                <w:webHidden/>
              </w:rPr>
              <w:fldChar w:fldCharType="separate"/>
            </w:r>
            <w:r w:rsidR="0029154E">
              <w:rPr>
                <w:noProof/>
                <w:webHidden/>
              </w:rPr>
              <w:t>68</w:t>
            </w:r>
            <w:r w:rsidR="003B5C4B">
              <w:rPr>
                <w:noProof/>
                <w:webHidden/>
              </w:rPr>
              <w:fldChar w:fldCharType="end"/>
            </w:r>
          </w:hyperlink>
        </w:p>
        <w:p w:rsidR="00D34085" w:rsidRPr="00CC7624" w:rsidRDefault="00B8032B" w:rsidP="000E02B1">
          <w:pPr>
            <w:spacing w:after="0" w:line="240" w:lineRule="auto"/>
            <w:rPr>
              <w:rFonts w:cs="Arial"/>
              <w:szCs w:val="20"/>
              <w:u w:val="single"/>
            </w:rPr>
          </w:pPr>
          <w:r w:rsidRPr="00CC7624">
            <w:rPr>
              <w:rFonts w:cs="Arial"/>
              <w:bCs/>
              <w:szCs w:val="20"/>
              <w:u w:val="single"/>
              <w:lang w:val="es-ES"/>
            </w:rPr>
            <w:fldChar w:fldCharType="end"/>
          </w:r>
        </w:p>
      </w:sdtContent>
    </w:sdt>
    <w:p w:rsidR="00CF25D6" w:rsidRPr="00293DBF" w:rsidRDefault="00CF25D6">
      <w:pPr>
        <w:rPr>
          <w:rFonts w:eastAsia="Times New Roman" w:cs="Arial"/>
          <w:b/>
          <w:szCs w:val="20"/>
          <w:lang w:val="es-ES_tradnl" w:eastAsia="ar-SA"/>
        </w:rPr>
      </w:pPr>
      <w:r w:rsidRPr="00293DBF">
        <w:rPr>
          <w:rFonts w:eastAsia="Times New Roman" w:cs="Arial"/>
          <w:b/>
          <w:szCs w:val="20"/>
          <w:lang w:val="es-ES_tradnl" w:eastAsia="ar-SA"/>
        </w:rPr>
        <w:br w:type="page"/>
      </w:r>
    </w:p>
    <w:p w:rsidR="00921BE5" w:rsidRPr="00293DBF" w:rsidRDefault="00921BE5" w:rsidP="00070859">
      <w:pPr>
        <w:suppressAutoHyphens/>
        <w:spacing w:after="0" w:line="240" w:lineRule="auto"/>
        <w:ind w:left="-284" w:right="425"/>
        <w:jc w:val="center"/>
        <w:rPr>
          <w:rFonts w:eastAsia="Times New Roman" w:cs="Arial"/>
          <w:b/>
          <w:szCs w:val="20"/>
          <w:lang w:val="es-ES_tradnl" w:eastAsia="ar-SA"/>
        </w:rPr>
        <w:sectPr w:rsidR="00921BE5" w:rsidRPr="00293DBF" w:rsidSect="003471BB">
          <w:headerReference w:type="default" r:id="rId10"/>
          <w:footerReference w:type="default" r:id="rId11"/>
          <w:pgSz w:w="12240" w:h="15840"/>
          <w:pgMar w:top="864" w:right="1325" w:bottom="1134" w:left="1418" w:header="284" w:footer="494" w:gutter="0"/>
          <w:cols w:space="708"/>
          <w:docGrid w:linePitch="360"/>
        </w:sectPr>
      </w:pPr>
    </w:p>
    <w:p w:rsidR="0093111C" w:rsidRPr="00293DBF" w:rsidRDefault="00E74EB8" w:rsidP="002F6F8B">
      <w:pPr>
        <w:suppressAutoHyphens/>
        <w:spacing w:after="0" w:line="240" w:lineRule="auto"/>
        <w:ind w:left="-284" w:right="-284"/>
        <w:jc w:val="center"/>
        <w:rPr>
          <w:rFonts w:eastAsia="Times New Roman" w:cs="Arial"/>
          <w:sz w:val="28"/>
          <w:szCs w:val="28"/>
          <w:lang w:val="es-ES_tradnl" w:eastAsia="ar-SA"/>
        </w:rPr>
      </w:pPr>
      <w:r w:rsidRPr="00293DBF">
        <w:rPr>
          <w:rFonts w:eastAsia="Times New Roman" w:cs="Arial"/>
          <w:b/>
          <w:sz w:val="28"/>
          <w:szCs w:val="28"/>
          <w:lang w:val="es-ES_tradnl" w:eastAsia="ar-SA"/>
        </w:rPr>
        <w:lastRenderedPageBreak/>
        <w:t>Convocatoria</w:t>
      </w:r>
    </w:p>
    <w:p w:rsidR="0047660A" w:rsidRPr="00293DBF" w:rsidRDefault="0047660A" w:rsidP="002F6F8B">
      <w:pPr>
        <w:suppressAutoHyphens/>
        <w:spacing w:after="0" w:line="240" w:lineRule="auto"/>
        <w:ind w:left="-284" w:right="-284"/>
        <w:jc w:val="both"/>
        <w:rPr>
          <w:rFonts w:eastAsia="Times New Roman" w:cs="Arial"/>
          <w:b/>
          <w:bCs/>
          <w:szCs w:val="20"/>
          <w:lang w:val="es-ES_tradnl" w:eastAsia="ar-SA"/>
        </w:rPr>
      </w:pPr>
    </w:p>
    <w:p w:rsidR="005F5FAA" w:rsidRPr="00C250BA" w:rsidRDefault="008F7E4F" w:rsidP="002F6F8B">
      <w:pPr>
        <w:suppressAutoHyphens/>
        <w:spacing w:after="0" w:line="240" w:lineRule="auto"/>
        <w:ind w:left="-284" w:right="-284"/>
        <w:jc w:val="both"/>
        <w:rPr>
          <w:rFonts w:cs="Arial"/>
          <w:sz w:val="22"/>
          <w:lang w:val="es-ES_tradnl"/>
        </w:rPr>
      </w:pPr>
      <w:r w:rsidRPr="00C250BA">
        <w:rPr>
          <w:sz w:val="22"/>
          <w:lang w:val="es-ES_tradnl"/>
        </w:rPr>
        <w:t>En observancia al artículo 134 de la Constitución Política de los Estados Unidos Mexicanos, y de conformidad con los artículos, 25</w:t>
      </w:r>
      <w:r w:rsidRPr="00C250BA">
        <w:rPr>
          <w:rFonts w:eastAsia="Times New Roman" w:cs="Arial"/>
          <w:bCs/>
          <w:sz w:val="22"/>
          <w:lang w:eastAsia="es-MX"/>
        </w:rPr>
        <w:t xml:space="preserve"> </w:t>
      </w:r>
      <w:r w:rsidR="003A6FCA">
        <w:rPr>
          <w:rFonts w:eastAsia="Times New Roman" w:cs="Arial"/>
          <w:bCs/>
          <w:sz w:val="22"/>
          <w:lang w:eastAsia="es-MX"/>
        </w:rPr>
        <w:t>primer</w:t>
      </w:r>
      <w:r w:rsidRPr="00C250BA">
        <w:rPr>
          <w:rFonts w:eastAsia="Times New Roman" w:cs="Arial"/>
          <w:bCs/>
          <w:sz w:val="22"/>
          <w:lang w:eastAsia="es-MX"/>
        </w:rPr>
        <w:t xml:space="preserve"> párrafo</w:t>
      </w:r>
      <w:r w:rsidRPr="00C250BA">
        <w:rPr>
          <w:sz w:val="22"/>
          <w:lang w:val="es-ES_tradnl"/>
        </w:rPr>
        <w:t xml:space="preserve">, 26 fracción I, 26 Bis fracción II, 28 fracción </w:t>
      </w:r>
      <w:r w:rsidRPr="00C250BA">
        <w:rPr>
          <w:rFonts w:eastAsia="Times New Roman" w:cs="Arial"/>
          <w:bCs/>
          <w:sz w:val="22"/>
          <w:lang w:eastAsia="es-MX"/>
        </w:rPr>
        <w:t>II</w:t>
      </w:r>
      <w:r w:rsidRPr="00C250BA">
        <w:rPr>
          <w:sz w:val="22"/>
          <w:lang w:val="es-ES_tradnl"/>
        </w:rPr>
        <w:t>, 45</w:t>
      </w:r>
      <w:r w:rsidR="00C250BA">
        <w:rPr>
          <w:sz w:val="22"/>
          <w:lang w:val="es-ES_tradnl"/>
        </w:rPr>
        <w:t xml:space="preserve">, </w:t>
      </w:r>
      <w:r w:rsidRPr="00C250BA">
        <w:rPr>
          <w:sz w:val="22"/>
          <w:lang w:val="es-ES_tradnl"/>
        </w:rPr>
        <w:t>46</w:t>
      </w:r>
      <w:r w:rsidR="00C250BA">
        <w:rPr>
          <w:sz w:val="22"/>
          <w:lang w:val="es-ES_tradnl"/>
        </w:rPr>
        <w:t xml:space="preserve"> y 47</w:t>
      </w:r>
      <w:r w:rsidRPr="00C250BA">
        <w:rPr>
          <w:sz w:val="22"/>
          <w:lang w:val="es-ES_tradnl"/>
        </w:rPr>
        <w:t xml:space="preserve"> de la Ley de Adquisiciones, Arrendamientos y Servicios del Sector Público (LAASSP), los relativos de su Reglamento</w:t>
      </w:r>
      <w:r w:rsidRPr="00C250BA">
        <w:rPr>
          <w:rFonts w:eastAsia="Times New Roman" w:cs="Arial"/>
          <w:bCs/>
          <w:sz w:val="22"/>
          <w:lang w:eastAsia="es-MX"/>
        </w:rPr>
        <w:t xml:space="preserve">, </w:t>
      </w:r>
      <w:r w:rsidRPr="00C250BA">
        <w:rPr>
          <w:sz w:val="22"/>
          <w:lang w:val="es-ES_tradnl"/>
        </w:rPr>
        <w:t xml:space="preserve">y demás disposiciones aplicables en la materia, se convoca a las personas físicas o morales de nacionalidad mexicana </w:t>
      </w:r>
      <w:r w:rsidRPr="00C250BA">
        <w:rPr>
          <w:rFonts w:eastAsia="Times New Roman" w:cs="Arial"/>
          <w:bCs/>
          <w:sz w:val="22"/>
          <w:lang w:eastAsia="es-MX"/>
        </w:rPr>
        <w:t xml:space="preserve">o extranjera cuya nacionalidad sea de alguno de los países socios de los tratados que rigen esta licitación, </w:t>
      </w:r>
      <w:r w:rsidRPr="00C250BA">
        <w:rPr>
          <w:sz w:val="22"/>
          <w:lang w:val="es-ES_tradnl"/>
        </w:rPr>
        <w:t xml:space="preserve">cuya actividad comercial esté relacionada con los servicios a contratar descritos en el </w:t>
      </w:r>
      <w:r w:rsidRPr="00C250BA">
        <w:rPr>
          <w:b/>
          <w:sz w:val="22"/>
          <w:lang w:val="es-ES_tradnl"/>
        </w:rPr>
        <w:t>Anexo 1</w:t>
      </w:r>
      <w:r w:rsidRPr="00C250BA">
        <w:rPr>
          <w:rFonts w:eastAsia="Times New Roman" w:cs="Arial"/>
          <w:bCs/>
          <w:sz w:val="22"/>
          <w:lang w:eastAsia="es-MX"/>
        </w:rPr>
        <w:t>,</w:t>
      </w:r>
      <w:r w:rsidRPr="00C250BA">
        <w:rPr>
          <w:sz w:val="22"/>
          <w:lang w:val="es-ES_tradnl"/>
        </w:rPr>
        <w:t xml:space="preserve"> para participar en la presente licitación.</w:t>
      </w:r>
    </w:p>
    <w:p w:rsidR="00854727" w:rsidRPr="00C250BA" w:rsidRDefault="00854727" w:rsidP="002F6F8B">
      <w:pPr>
        <w:suppressAutoHyphens/>
        <w:spacing w:after="0" w:line="240" w:lineRule="auto"/>
        <w:ind w:left="-284" w:right="-284"/>
        <w:jc w:val="both"/>
        <w:rPr>
          <w:rFonts w:cs="Arial"/>
          <w:sz w:val="22"/>
          <w:lang w:val="es-ES_tradnl"/>
        </w:rPr>
      </w:pPr>
    </w:p>
    <w:p w:rsidR="008F7E4F" w:rsidRDefault="008F7E4F" w:rsidP="002F6F8B">
      <w:pPr>
        <w:suppressAutoHyphens/>
        <w:spacing w:after="0" w:line="240" w:lineRule="auto"/>
        <w:ind w:left="-284" w:right="-284"/>
        <w:jc w:val="both"/>
        <w:rPr>
          <w:rFonts w:cs="Arial"/>
          <w:szCs w:val="20"/>
          <w:lang w:val="es-ES_tradnl"/>
        </w:rPr>
      </w:pPr>
    </w:p>
    <w:p w:rsidR="000C5DA3" w:rsidRPr="00293DBF" w:rsidRDefault="0044384D" w:rsidP="002F6F8B">
      <w:pPr>
        <w:pStyle w:val="Ttulo1"/>
        <w:rPr>
          <w:rFonts w:cs="Arial"/>
        </w:rPr>
      </w:pPr>
      <w:bookmarkStart w:id="0" w:name="_Toc367205732"/>
      <w:bookmarkStart w:id="1" w:name="_Toc431385995"/>
      <w:bookmarkStart w:id="2" w:name="_Toc431386272"/>
      <w:bookmarkStart w:id="3" w:name="_Toc497841655"/>
      <w:r w:rsidRPr="00293DBF">
        <w:rPr>
          <w:rFonts w:cs="Arial"/>
        </w:rPr>
        <w:t>1</w:t>
      </w:r>
      <w:r w:rsidR="000728FF" w:rsidRPr="00293DBF">
        <w:rPr>
          <w:rFonts w:cs="Arial"/>
        </w:rPr>
        <w:t>.</w:t>
      </w:r>
      <w:r w:rsidR="002F3005" w:rsidRPr="00293DBF">
        <w:rPr>
          <w:rFonts w:cs="Arial"/>
        </w:rPr>
        <w:t xml:space="preserve">- </w:t>
      </w:r>
      <w:r w:rsidR="00CE3738" w:rsidRPr="00293DBF">
        <w:rPr>
          <w:rFonts w:cs="Arial"/>
        </w:rPr>
        <w:t>I</w:t>
      </w:r>
      <w:r w:rsidR="003A3522" w:rsidRPr="00293DBF">
        <w:rPr>
          <w:rFonts w:cs="Arial"/>
        </w:rPr>
        <w:t xml:space="preserve">dentificación de la </w:t>
      </w:r>
      <w:r w:rsidR="00FF6809" w:rsidRPr="00293DBF">
        <w:rPr>
          <w:rFonts w:cs="Arial"/>
        </w:rPr>
        <w:t xml:space="preserve">licitación </w:t>
      </w:r>
      <w:r w:rsidR="00F51A60">
        <w:rPr>
          <w:rFonts w:cs="Arial"/>
        </w:rPr>
        <w:t>P</w:t>
      </w:r>
      <w:r w:rsidR="00FF6809" w:rsidRPr="00293DBF">
        <w:rPr>
          <w:rFonts w:cs="Arial"/>
        </w:rPr>
        <w:t xml:space="preserve">ública </w:t>
      </w:r>
      <w:r w:rsidR="00231ADB">
        <w:rPr>
          <w:rFonts w:cs="Arial"/>
        </w:rPr>
        <w:t>Intern</w:t>
      </w:r>
      <w:r w:rsidR="00FF6809" w:rsidRPr="00293DBF">
        <w:rPr>
          <w:rFonts w:cs="Arial"/>
        </w:rPr>
        <w:t>acional</w:t>
      </w:r>
      <w:r w:rsidR="000E7156" w:rsidRPr="00293DBF">
        <w:rPr>
          <w:rFonts w:cs="Arial"/>
        </w:rPr>
        <w:t xml:space="preserve"> </w:t>
      </w:r>
      <w:r w:rsidR="00421235">
        <w:rPr>
          <w:rFonts w:cs="Arial"/>
        </w:rPr>
        <w:t>E</w:t>
      </w:r>
      <w:r w:rsidR="000E7156" w:rsidRPr="00293DBF">
        <w:rPr>
          <w:rFonts w:cs="Arial"/>
        </w:rPr>
        <w:t>lectrónica</w:t>
      </w:r>
      <w:r w:rsidR="004955E6" w:rsidRPr="00293DBF">
        <w:rPr>
          <w:rFonts w:cs="Arial"/>
        </w:rPr>
        <w:t xml:space="preserve"> (LP</w:t>
      </w:r>
      <w:r w:rsidR="008F7E4F">
        <w:rPr>
          <w:rFonts w:cs="Arial"/>
        </w:rPr>
        <w:t>I</w:t>
      </w:r>
      <w:bookmarkEnd w:id="0"/>
      <w:bookmarkEnd w:id="1"/>
      <w:bookmarkEnd w:id="2"/>
      <w:r w:rsidR="008F7E4F">
        <w:rPr>
          <w:rFonts w:cs="Arial"/>
        </w:rPr>
        <w:t>)</w:t>
      </w:r>
      <w:bookmarkEnd w:id="3"/>
    </w:p>
    <w:p w:rsidR="00DF455C" w:rsidRPr="00293DBF" w:rsidRDefault="00DF455C" w:rsidP="002F6F8B">
      <w:pPr>
        <w:spacing w:after="0" w:line="240" w:lineRule="auto"/>
        <w:ind w:left="-284" w:right="-284"/>
        <w:rPr>
          <w:rFonts w:cs="Arial"/>
          <w:lang w:val="es-ES_tradnl" w:eastAsia="ar-SA"/>
        </w:rPr>
      </w:pPr>
    </w:p>
    <w:p w:rsidR="0090580A" w:rsidRPr="00293DBF" w:rsidRDefault="0090580A" w:rsidP="002F6F8B">
      <w:pPr>
        <w:spacing w:after="0" w:line="240" w:lineRule="auto"/>
        <w:ind w:left="-284" w:right="-284"/>
        <w:rPr>
          <w:rFonts w:cs="Arial"/>
          <w:lang w:val="es-ES_tradnl" w:eastAsia="ar-SA"/>
        </w:rPr>
      </w:pPr>
    </w:p>
    <w:p w:rsidR="009E616B" w:rsidRPr="00293DBF" w:rsidRDefault="0044384D" w:rsidP="00EC4DB2">
      <w:pPr>
        <w:pStyle w:val="Ttulo2"/>
      </w:pPr>
      <w:bookmarkStart w:id="4" w:name="_Toc431385996"/>
      <w:bookmarkStart w:id="5" w:name="_Toc431386273"/>
      <w:bookmarkStart w:id="6" w:name="_Toc497841656"/>
      <w:bookmarkStart w:id="7" w:name="_Toc367205733"/>
      <w:r w:rsidRPr="00293DBF">
        <w:t>1.1</w:t>
      </w:r>
      <w:r w:rsidR="00DF455C" w:rsidRPr="00293DBF">
        <w:t>.-</w:t>
      </w:r>
      <w:r w:rsidR="009E616B" w:rsidRPr="00293DBF">
        <w:t xml:space="preserve"> Datos de identificación.</w:t>
      </w:r>
      <w:bookmarkEnd w:id="4"/>
      <w:bookmarkEnd w:id="5"/>
      <w:bookmarkEnd w:id="6"/>
    </w:p>
    <w:p w:rsidR="00514E96" w:rsidRPr="00514E96" w:rsidRDefault="00514E96" w:rsidP="00514E96">
      <w:pPr>
        <w:spacing w:after="0" w:line="240" w:lineRule="auto"/>
        <w:ind w:left="-284" w:right="-284"/>
        <w:rPr>
          <w:noProof/>
          <w:lang w:val="es-ES_tradnl" w:eastAsia="ar-SA"/>
        </w:rPr>
      </w:pPr>
    </w:p>
    <w:p w:rsidR="00514E96" w:rsidRPr="00514E96" w:rsidRDefault="00514E96" w:rsidP="00514E96">
      <w:pPr>
        <w:spacing w:after="0" w:line="240" w:lineRule="auto"/>
        <w:ind w:left="-284" w:right="-284"/>
        <w:rPr>
          <w:noProof/>
          <w:lang w:val="es-ES_tradnl" w:eastAsia="ar-SA"/>
        </w:rPr>
      </w:pPr>
    </w:p>
    <w:tbl>
      <w:tblPr>
        <w:tblStyle w:val="Tablaconcuadrcula13"/>
        <w:tblW w:w="5000" w:type="pct"/>
        <w:tblLook w:val="04A0" w:firstRow="1" w:lastRow="0" w:firstColumn="1" w:lastColumn="0" w:noHBand="0" w:noVBand="1"/>
      </w:tblPr>
      <w:tblGrid>
        <w:gridCol w:w="2943"/>
        <w:gridCol w:w="6770"/>
      </w:tblGrid>
      <w:tr w:rsidR="00514E96" w:rsidRPr="00C250BA" w:rsidTr="004A611F">
        <w:tc>
          <w:tcPr>
            <w:tcW w:w="1515" w:type="pct"/>
            <w:tcBorders>
              <w:top w:val="single" w:sz="4" w:space="0" w:color="FFFFFF"/>
              <w:left w:val="single" w:sz="4" w:space="0" w:color="FFFFFF"/>
              <w:bottom w:val="single" w:sz="4" w:space="0" w:color="FFFFFF" w:themeColor="background1"/>
              <w:right w:val="single" w:sz="4" w:space="0" w:color="FFFFFF" w:themeColor="background1"/>
            </w:tcBorders>
          </w:tcPr>
          <w:p w:rsidR="00514E96" w:rsidRPr="00C250BA" w:rsidRDefault="00514E96" w:rsidP="00514E96">
            <w:pPr>
              <w:ind w:right="-284"/>
              <w:rPr>
                <w:rFonts w:ascii="Arial" w:hAnsi="Arial" w:cs="Arial"/>
                <w:b/>
                <w:noProof/>
                <w:sz w:val="22"/>
                <w:szCs w:val="22"/>
                <w:lang w:val="es-ES_tradnl"/>
              </w:rPr>
            </w:pPr>
            <w:r w:rsidRPr="00C250BA">
              <w:rPr>
                <w:rFonts w:ascii="Arial" w:hAnsi="Arial" w:cs="Arial"/>
                <w:b/>
                <w:noProof/>
                <w:sz w:val="22"/>
                <w:szCs w:val="22"/>
                <w:lang w:val="es-ES_tradnl"/>
              </w:rPr>
              <w:t>Entidad contratante:</w:t>
            </w:r>
          </w:p>
        </w:tc>
        <w:tc>
          <w:tcPr>
            <w:tcW w:w="348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14E96" w:rsidRPr="00C250BA" w:rsidRDefault="00514E96" w:rsidP="00514E96">
            <w:pPr>
              <w:ind w:left="-137" w:right="-794" w:firstLine="137"/>
              <w:rPr>
                <w:rFonts w:ascii="Arial" w:hAnsi="Arial" w:cs="Arial"/>
                <w:noProof/>
                <w:sz w:val="22"/>
                <w:szCs w:val="22"/>
                <w:lang w:val="es-ES_tradnl"/>
              </w:rPr>
            </w:pPr>
            <w:r w:rsidRPr="00C250BA">
              <w:rPr>
                <w:rFonts w:ascii="Arial" w:hAnsi="Arial" w:cs="Arial"/>
                <w:noProof/>
                <w:sz w:val="22"/>
                <w:szCs w:val="22"/>
                <w:lang w:val="es-ES_tradnl"/>
              </w:rPr>
              <w:t>Instituto Mexicano del Seguro Social.</w:t>
            </w:r>
          </w:p>
          <w:p w:rsidR="00514E96" w:rsidRPr="00C250BA" w:rsidRDefault="00514E96" w:rsidP="00514E96">
            <w:pPr>
              <w:ind w:left="-284" w:right="-284"/>
              <w:rPr>
                <w:rFonts w:ascii="Arial" w:hAnsi="Arial" w:cs="Arial"/>
                <w:noProof/>
                <w:sz w:val="22"/>
                <w:szCs w:val="22"/>
                <w:lang w:val="es-ES_tradnl" w:eastAsia="ar-SA"/>
              </w:rPr>
            </w:pPr>
          </w:p>
        </w:tc>
      </w:tr>
      <w:tr w:rsidR="00514E96" w:rsidRPr="00C250BA" w:rsidTr="004A611F">
        <w:tc>
          <w:tcPr>
            <w:tcW w:w="1515" w:type="pct"/>
            <w:tcBorders>
              <w:top w:val="single" w:sz="4" w:space="0" w:color="FFFFFF"/>
              <w:left w:val="single" w:sz="4" w:space="0" w:color="FFFFFF"/>
              <w:bottom w:val="single" w:sz="4" w:space="0" w:color="FFFFFF" w:themeColor="background1"/>
              <w:right w:val="single" w:sz="4" w:space="0" w:color="FFFFFF" w:themeColor="background1"/>
            </w:tcBorders>
          </w:tcPr>
          <w:p w:rsidR="00514E96" w:rsidRPr="00C250BA" w:rsidRDefault="00514E96" w:rsidP="00514E96">
            <w:pPr>
              <w:ind w:right="-284"/>
              <w:rPr>
                <w:rFonts w:ascii="Arial" w:hAnsi="Arial" w:cs="Arial"/>
                <w:b/>
                <w:noProof/>
                <w:sz w:val="22"/>
                <w:szCs w:val="22"/>
                <w:lang w:val="es-ES_tradnl"/>
              </w:rPr>
            </w:pPr>
            <w:r w:rsidRPr="00C250BA">
              <w:rPr>
                <w:rFonts w:ascii="Arial" w:hAnsi="Arial" w:cs="Arial"/>
                <w:b/>
                <w:noProof/>
                <w:sz w:val="22"/>
                <w:szCs w:val="22"/>
                <w:lang w:val="es-ES_tradnl"/>
              </w:rPr>
              <w:t>Área contratante:</w:t>
            </w:r>
          </w:p>
        </w:tc>
        <w:tc>
          <w:tcPr>
            <w:tcW w:w="348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14E96" w:rsidRPr="00C250BA" w:rsidRDefault="003667A6" w:rsidP="00514E96">
            <w:pPr>
              <w:ind w:left="-137" w:right="-794" w:firstLine="137"/>
              <w:rPr>
                <w:rFonts w:ascii="Arial" w:hAnsi="Arial" w:cs="Arial"/>
                <w:noProof/>
                <w:sz w:val="22"/>
                <w:szCs w:val="22"/>
                <w:lang w:val="es-ES_tradnl"/>
              </w:rPr>
            </w:pPr>
            <w:r w:rsidRPr="00C250BA">
              <w:rPr>
                <w:rFonts w:ascii="Arial" w:hAnsi="Arial" w:cs="Arial"/>
                <w:noProof/>
                <w:sz w:val="22"/>
                <w:szCs w:val="22"/>
                <w:lang w:val="es-ES_tradnl"/>
              </w:rPr>
              <w:t xml:space="preserve">Unidad de Adquisiciones e </w:t>
            </w:r>
            <w:r w:rsidR="00C5697C" w:rsidRPr="00C250BA">
              <w:rPr>
                <w:rFonts w:ascii="Arial" w:hAnsi="Arial" w:cs="Arial"/>
                <w:noProof/>
                <w:sz w:val="22"/>
                <w:szCs w:val="22"/>
                <w:lang w:val="es-ES_tradnl"/>
              </w:rPr>
              <w:t>Infraestructura</w:t>
            </w:r>
          </w:p>
          <w:p w:rsidR="00514E96" w:rsidRPr="00C250BA" w:rsidRDefault="00514E96" w:rsidP="004A611F">
            <w:pPr>
              <w:ind w:left="-137" w:right="-284" w:firstLine="137"/>
              <w:rPr>
                <w:rFonts w:ascii="Arial" w:eastAsiaTheme="minorHAnsi" w:hAnsi="Arial" w:cs="Arial"/>
                <w:noProof/>
                <w:sz w:val="22"/>
                <w:szCs w:val="22"/>
                <w:lang w:val="es-ES_tradnl" w:eastAsia="en-US"/>
              </w:rPr>
            </w:pPr>
            <w:r w:rsidRPr="00C250BA">
              <w:rPr>
                <w:rFonts w:ascii="Arial" w:hAnsi="Arial" w:cs="Arial"/>
                <w:noProof/>
                <w:sz w:val="22"/>
                <w:szCs w:val="22"/>
                <w:lang w:val="es-ES_tradnl"/>
              </w:rPr>
              <w:t>Coordinación de Adquisición de Bienes y Contratación de Servicios.</w:t>
            </w:r>
          </w:p>
          <w:p w:rsidR="00514E96" w:rsidRPr="00C250BA" w:rsidRDefault="00514E96" w:rsidP="003A6FCA">
            <w:pPr>
              <w:ind w:right="141"/>
              <w:rPr>
                <w:rFonts w:ascii="Arial" w:hAnsi="Arial" w:cs="Arial"/>
                <w:noProof/>
                <w:sz w:val="22"/>
                <w:szCs w:val="22"/>
                <w:lang w:val="es-ES_tradnl" w:eastAsia="ar-SA"/>
              </w:rPr>
            </w:pPr>
            <w:r w:rsidRPr="00C250BA">
              <w:rPr>
                <w:rFonts w:ascii="Arial" w:hAnsi="Arial" w:cs="Arial"/>
                <w:noProof/>
                <w:sz w:val="22"/>
                <w:szCs w:val="22"/>
                <w:lang w:val="es-ES_tradnl" w:eastAsia="ar-SA"/>
              </w:rPr>
              <w:t>Coordinación Técnica de Adquisición de Bienes de Inversión y Activos.</w:t>
            </w:r>
          </w:p>
          <w:p w:rsidR="00514E96" w:rsidRPr="00C250BA" w:rsidRDefault="00514E96" w:rsidP="00514E96">
            <w:pPr>
              <w:ind w:left="-137" w:right="-284" w:firstLine="137"/>
              <w:rPr>
                <w:rFonts w:ascii="Arial" w:hAnsi="Arial" w:cs="Arial"/>
                <w:noProof/>
                <w:sz w:val="22"/>
                <w:szCs w:val="22"/>
                <w:lang w:val="es-ES_tradnl" w:eastAsia="ar-SA"/>
              </w:rPr>
            </w:pPr>
            <w:r w:rsidRPr="00C250BA">
              <w:rPr>
                <w:rFonts w:ascii="Arial" w:hAnsi="Arial" w:cs="Arial"/>
                <w:noProof/>
                <w:sz w:val="22"/>
                <w:szCs w:val="22"/>
                <w:lang w:val="es-ES_tradnl" w:eastAsia="ar-SA"/>
              </w:rPr>
              <w:t>División de Contratación de Activos y Logística.</w:t>
            </w:r>
          </w:p>
          <w:p w:rsidR="00514E96" w:rsidRPr="00C250BA" w:rsidRDefault="00514E96" w:rsidP="00514E96">
            <w:pPr>
              <w:ind w:left="-137" w:right="-284" w:firstLine="137"/>
              <w:rPr>
                <w:rFonts w:ascii="Arial" w:hAnsi="Arial" w:cs="Arial"/>
                <w:noProof/>
                <w:sz w:val="22"/>
                <w:szCs w:val="22"/>
                <w:lang w:val="es-ES_tradnl" w:eastAsia="ar-SA"/>
              </w:rPr>
            </w:pPr>
          </w:p>
        </w:tc>
      </w:tr>
      <w:tr w:rsidR="00514E96" w:rsidRPr="00C250BA" w:rsidTr="004A611F">
        <w:trPr>
          <w:trHeight w:val="77"/>
        </w:trPr>
        <w:tc>
          <w:tcPr>
            <w:tcW w:w="1515" w:type="pct"/>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514E96" w:rsidRPr="00C250BA" w:rsidRDefault="00514E96" w:rsidP="00514E96">
            <w:pPr>
              <w:ind w:right="-284"/>
              <w:rPr>
                <w:rFonts w:ascii="Arial" w:hAnsi="Arial" w:cs="Arial"/>
                <w:b/>
                <w:noProof/>
                <w:sz w:val="22"/>
                <w:szCs w:val="22"/>
                <w:lang w:val="es-ES_tradnl"/>
              </w:rPr>
            </w:pPr>
            <w:r w:rsidRPr="00C250BA">
              <w:rPr>
                <w:rFonts w:ascii="Arial" w:hAnsi="Arial" w:cs="Arial"/>
                <w:b/>
                <w:noProof/>
                <w:sz w:val="22"/>
                <w:szCs w:val="22"/>
                <w:lang w:val="es-ES_tradnl"/>
              </w:rPr>
              <w:t>Domicilio:</w:t>
            </w:r>
          </w:p>
        </w:tc>
        <w:tc>
          <w:tcPr>
            <w:tcW w:w="348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14E96" w:rsidRPr="00C250BA" w:rsidRDefault="00514E96" w:rsidP="00514E96">
            <w:pPr>
              <w:ind w:left="-137" w:right="-794" w:firstLine="142"/>
              <w:rPr>
                <w:rFonts w:ascii="Arial" w:hAnsi="Arial" w:cs="Arial"/>
                <w:noProof/>
                <w:sz w:val="22"/>
                <w:szCs w:val="22"/>
                <w:lang w:val="es-ES_tradnl"/>
              </w:rPr>
            </w:pPr>
            <w:r w:rsidRPr="00C250BA">
              <w:rPr>
                <w:rFonts w:ascii="Arial" w:hAnsi="Arial" w:cs="Arial"/>
                <w:noProof/>
                <w:sz w:val="22"/>
                <w:szCs w:val="22"/>
                <w:lang w:val="es-ES_tradnl"/>
              </w:rPr>
              <w:t xml:space="preserve">Calle Durango número 291, Piso 5, Colonia Roma Norte, </w:t>
            </w:r>
          </w:p>
          <w:p w:rsidR="00514E96" w:rsidRPr="00C250BA" w:rsidRDefault="00514E96" w:rsidP="00514E96">
            <w:pPr>
              <w:ind w:left="-137" w:right="-794" w:firstLine="142"/>
              <w:rPr>
                <w:rFonts w:ascii="Arial" w:hAnsi="Arial" w:cs="Arial"/>
                <w:noProof/>
                <w:sz w:val="22"/>
                <w:szCs w:val="22"/>
                <w:lang w:val="es-ES_tradnl"/>
              </w:rPr>
            </w:pPr>
            <w:r w:rsidRPr="00C250BA">
              <w:rPr>
                <w:rFonts w:ascii="Arial" w:hAnsi="Arial" w:cs="Arial"/>
                <w:noProof/>
                <w:sz w:val="22"/>
                <w:szCs w:val="22"/>
                <w:lang w:val="es-ES_tradnl"/>
              </w:rPr>
              <w:t>Código Postal 06700, Delegació</w:t>
            </w:r>
            <w:r w:rsidR="00C250BA">
              <w:rPr>
                <w:rFonts w:ascii="Arial" w:hAnsi="Arial" w:cs="Arial"/>
                <w:noProof/>
                <w:sz w:val="22"/>
                <w:szCs w:val="22"/>
                <w:lang w:val="es-ES_tradnl"/>
              </w:rPr>
              <w:t>n Cuauhtémoc, Ciudad de México</w:t>
            </w:r>
          </w:p>
          <w:p w:rsidR="00514E96" w:rsidRPr="00C250BA" w:rsidRDefault="00514E96" w:rsidP="00514E96">
            <w:pPr>
              <w:ind w:left="-137" w:right="-284" w:firstLine="137"/>
              <w:rPr>
                <w:rFonts w:ascii="Arial" w:hAnsi="Arial" w:cs="Arial"/>
                <w:noProof/>
                <w:sz w:val="22"/>
                <w:szCs w:val="22"/>
                <w:lang w:val="es-ES_tradnl"/>
              </w:rPr>
            </w:pPr>
          </w:p>
        </w:tc>
      </w:tr>
      <w:tr w:rsidR="00514E96" w:rsidRPr="00C250BA" w:rsidTr="004A611F">
        <w:trPr>
          <w:trHeight w:val="77"/>
        </w:trPr>
        <w:tc>
          <w:tcPr>
            <w:tcW w:w="1515" w:type="pct"/>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514E96" w:rsidRPr="00C250BA" w:rsidRDefault="00514E96" w:rsidP="00514E96">
            <w:pPr>
              <w:ind w:right="-284"/>
              <w:jc w:val="both"/>
              <w:rPr>
                <w:rFonts w:ascii="Arial" w:hAnsi="Arial" w:cs="Arial"/>
                <w:b/>
                <w:noProof/>
                <w:sz w:val="22"/>
                <w:szCs w:val="22"/>
                <w:lang w:val="es-ES_tradnl"/>
              </w:rPr>
            </w:pPr>
            <w:r w:rsidRPr="00C250BA">
              <w:rPr>
                <w:rFonts w:ascii="Arial" w:hAnsi="Arial" w:cs="Arial"/>
                <w:b/>
                <w:noProof/>
                <w:sz w:val="22"/>
                <w:szCs w:val="22"/>
                <w:lang w:val="es-ES_tradnl"/>
              </w:rPr>
              <w:t>Áreas requirentes/técnica:</w:t>
            </w:r>
          </w:p>
        </w:tc>
        <w:tc>
          <w:tcPr>
            <w:tcW w:w="348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14E96" w:rsidRPr="00C250BA" w:rsidRDefault="00514E96" w:rsidP="00C250BA">
            <w:pPr>
              <w:ind w:left="-137" w:right="-794" w:firstLine="137"/>
              <w:jc w:val="both"/>
              <w:rPr>
                <w:rFonts w:ascii="Arial" w:hAnsi="Arial" w:cs="Arial"/>
                <w:noProof/>
                <w:sz w:val="22"/>
                <w:szCs w:val="22"/>
                <w:lang w:val="es-ES_tradnl"/>
              </w:rPr>
            </w:pPr>
            <w:r w:rsidRPr="00C250BA">
              <w:rPr>
                <w:rFonts w:ascii="Arial" w:hAnsi="Arial" w:cs="Arial"/>
                <w:noProof/>
                <w:sz w:val="22"/>
                <w:szCs w:val="22"/>
                <w:lang w:val="es-ES_tradnl"/>
              </w:rPr>
              <w:t xml:space="preserve">Coordinación de </w:t>
            </w:r>
            <w:r w:rsidR="00C250BA">
              <w:rPr>
                <w:rFonts w:ascii="Arial" w:hAnsi="Arial" w:cs="Arial"/>
                <w:noProof/>
                <w:sz w:val="22"/>
                <w:szCs w:val="22"/>
                <w:lang w:val="es-ES_tradnl"/>
              </w:rPr>
              <w:t>Conservación y Servicios Generales</w:t>
            </w:r>
          </w:p>
        </w:tc>
      </w:tr>
    </w:tbl>
    <w:p w:rsidR="00514E96" w:rsidRPr="00C250BA" w:rsidRDefault="00514E96" w:rsidP="002F6F8B">
      <w:pPr>
        <w:spacing w:after="0" w:line="240" w:lineRule="auto"/>
        <w:ind w:left="-284" w:right="-284"/>
        <w:rPr>
          <w:rFonts w:cs="Arial"/>
          <w:sz w:val="22"/>
          <w:lang w:val="es-ES_tradnl" w:eastAsia="ar-SA"/>
        </w:rPr>
      </w:pPr>
    </w:p>
    <w:p w:rsidR="00514E96" w:rsidRDefault="00514E96" w:rsidP="002F6F8B">
      <w:pPr>
        <w:spacing w:after="0" w:line="240" w:lineRule="auto"/>
        <w:ind w:left="-284" w:right="-284"/>
        <w:rPr>
          <w:rFonts w:cs="Arial"/>
          <w:lang w:val="es-ES_tradnl" w:eastAsia="ar-SA"/>
        </w:rPr>
      </w:pPr>
    </w:p>
    <w:p w:rsidR="000C5DA3" w:rsidRPr="00293DBF" w:rsidRDefault="0044384D" w:rsidP="00EC4DB2">
      <w:pPr>
        <w:pStyle w:val="Ttulo2"/>
      </w:pPr>
      <w:bookmarkStart w:id="8" w:name="_Toc367205734"/>
      <w:bookmarkStart w:id="9" w:name="_Toc431385997"/>
      <w:bookmarkStart w:id="10" w:name="_Toc431386274"/>
      <w:bookmarkStart w:id="11" w:name="_Toc497841657"/>
      <w:bookmarkEnd w:id="7"/>
      <w:r w:rsidRPr="00293DBF">
        <w:t>1.2</w:t>
      </w:r>
      <w:r w:rsidR="00DF455C" w:rsidRPr="00293DBF">
        <w:t>.-</w:t>
      </w:r>
      <w:r w:rsidRPr="00293DBF">
        <w:t xml:space="preserve"> </w:t>
      </w:r>
      <w:r w:rsidR="000C5DA3" w:rsidRPr="00293DBF">
        <w:t xml:space="preserve">Medio y carácter </w:t>
      </w:r>
      <w:bookmarkEnd w:id="8"/>
      <w:r w:rsidR="00D83E93" w:rsidRPr="00293DBF">
        <w:t>del procedimiento</w:t>
      </w:r>
      <w:bookmarkEnd w:id="9"/>
      <w:bookmarkEnd w:id="10"/>
      <w:r w:rsidR="00DF455C" w:rsidRPr="00293DBF">
        <w:t>.</w:t>
      </w:r>
      <w:bookmarkEnd w:id="11"/>
    </w:p>
    <w:p w:rsidR="000C5DA3" w:rsidRPr="00C250BA" w:rsidRDefault="00B24860" w:rsidP="002F6F8B">
      <w:pPr>
        <w:spacing w:after="0" w:line="240" w:lineRule="auto"/>
        <w:ind w:left="-284" w:right="-284"/>
        <w:jc w:val="both"/>
        <w:rPr>
          <w:rFonts w:cs="Arial"/>
          <w:sz w:val="22"/>
          <w:lang w:val="es-ES_tradnl"/>
        </w:rPr>
      </w:pPr>
      <w:r w:rsidRPr="00C250BA">
        <w:rPr>
          <w:rFonts w:cs="Arial"/>
          <w:sz w:val="22"/>
          <w:lang w:val="es-ES_tradnl"/>
        </w:rPr>
        <w:t>L</w:t>
      </w:r>
      <w:r w:rsidR="00DE6235" w:rsidRPr="00C250BA">
        <w:rPr>
          <w:rFonts w:cs="Arial"/>
          <w:sz w:val="22"/>
          <w:lang w:val="es-ES_tradnl"/>
        </w:rPr>
        <w:t xml:space="preserve">a </w:t>
      </w:r>
      <w:r w:rsidR="000C5DA3" w:rsidRPr="00C250BA">
        <w:rPr>
          <w:rFonts w:cs="Arial"/>
          <w:sz w:val="22"/>
          <w:lang w:val="es-ES_tradnl"/>
        </w:rPr>
        <w:t xml:space="preserve">presente </w:t>
      </w:r>
      <w:r w:rsidR="00FF6809" w:rsidRPr="00C250BA">
        <w:rPr>
          <w:rFonts w:cs="Arial"/>
          <w:sz w:val="22"/>
          <w:lang w:val="es-ES_tradnl"/>
        </w:rPr>
        <w:t>licitación</w:t>
      </w:r>
      <w:r w:rsidR="00D83E93" w:rsidRPr="00C250BA">
        <w:rPr>
          <w:rFonts w:cs="Arial"/>
          <w:sz w:val="22"/>
          <w:lang w:val="es-ES_tradnl"/>
        </w:rPr>
        <w:t xml:space="preserve">, </w:t>
      </w:r>
      <w:r w:rsidR="00A00517" w:rsidRPr="00C250BA">
        <w:rPr>
          <w:rFonts w:cs="Arial"/>
          <w:sz w:val="22"/>
          <w:lang w:val="es-ES_tradnl"/>
        </w:rPr>
        <w:t>conforme al medio utilizado es electróni</w:t>
      </w:r>
      <w:r w:rsidR="00A00517" w:rsidRPr="00C250BA">
        <w:rPr>
          <w:rFonts w:eastAsia="Apple SD 산돌고딕 Neo 일반체" w:cs="Arial"/>
          <w:sz w:val="22"/>
          <w:lang w:val="es-ES_tradnl"/>
        </w:rPr>
        <w:t>c</w:t>
      </w:r>
      <w:r w:rsidR="00A00517" w:rsidRPr="00C250BA">
        <w:rPr>
          <w:rFonts w:cs="Arial"/>
          <w:sz w:val="22"/>
          <w:lang w:val="es-ES_tradnl"/>
        </w:rPr>
        <w:t xml:space="preserve">a. </w:t>
      </w:r>
      <w:r w:rsidR="00CE3738" w:rsidRPr="00C250BA">
        <w:rPr>
          <w:rFonts w:cs="Arial"/>
          <w:color w:val="000000"/>
          <w:sz w:val="22"/>
          <w:lang w:val="es-ES_tradnl"/>
        </w:rPr>
        <w:t>P</w:t>
      </w:r>
      <w:r w:rsidRPr="00C250BA">
        <w:rPr>
          <w:rFonts w:cs="Arial"/>
          <w:color w:val="000000"/>
          <w:sz w:val="22"/>
          <w:lang w:val="es-ES_tradnl"/>
        </w:rPr>
        <w:t>or lo</w:t>
      </w:r>
      <w:r w:rsidR="000C5DA3" w:rsidRPr="00C250BA">
        <w:rPr>
          <w:rFonts w:cs="Arial"/>
          <w:color w:val="000000"/>
          <w:sz w:val="22"/>
          <w:lang w:val="es-ES_tradnl"/>
        </w:rPr>
        <w:t xml:space="preserve"> cual </w:t>
      </w:r>
      <w:r w:rsidR="000C5DA3" w:rsidRPr="00C250BA">
        <w:rPr>
          <w:rFonts w:eastAsia="Apple SD 산돌고딕 Neo 일반체" w:cs="Arial"/>
          <w:color w:val="000000"/>
          <w:sz w:val="22"/>
          <w:lang w:val="es-ES_tradnl"/>
        </w:rPr>
        <w:t>l</w:t>
      </w:r>
      <w:r w:rsidR="000C5DA3" w:rsidRPr="00C250BA">
        <w:rPr>
          <w:rFonts w:cs="Arial"/>
          <w:color w:val="000000"/>
          <w:sz w:val="22"/>
          <w:lang w:val="es-ES_tradnl"/>
        </w:rPr>
        <w:t xml:space="preserve">os </w:t>
      </w:r>
      <w:r w:rsidR="002D0CA2" w:rsidRPr="00C250BA">
        <w:rPr>
          <w:rFonts w:cs="Arial"/>
          <w:color w:val="000000"/>
          <w:sz w:val="22"/>
          <w:lang w:val="es-ES_tradnl"/>
        </w:rPr>
        <w:t>licitante</w:t>
      </w:r>
      <w:r w:rsidR="002D0CA2" w:rsidRPr="00C250BA">
        <w:rPr>
          <w:rFonts w:eastAsia="Apple SD 산돌고딕 Neo 일반체" w:cs="Arial"/>
          <w:color w:val="000000"/>
          <w:sz w:val="22"/>
          <w:lang w:val="es-ES_tradnl"/>
        </w:rPr>
        <w:t>s</w:t>
      </w:r>
      <w:r w:rsidR="002D0CA2" w:rsidRPr="00C250BA">
        <w:rPr>
          <w:rFonts w:cs="Arial"/>
          <w:color w:val="000000"/>
          <w:sz w:val="22"/>
          <w:lang w:val="es-ES_tradnl"/>
        </w:rPr>
        <w:t xml:space="preserve"> debe</w:t>
      </w:r>
      <w:r w:rsidR="000C5DA3" w:rsidRPr="00C250BA">
        <w:rPr>
          <w:rFonts w:cs="Arial"/>
          <w:color w:val="000000"/>
          <w:sz w:val="22"/>
          <w:lang w:val="es-ES_tradnl"/>
        </w:rPr>
        <w:t xml:space="preserve">rán participar </w:t>
      </w:r>
      <w:r w:rsidR="00E74D55" w:rsidRPr="00C250BA">
        <w:rPr>
          <w:rFonts w:cs="Arial"/>
          <w:color w:val="000000"/>
          <w:sz w:val="22"/>
          <w:lang w:val="es-ES_tradnl"/>
        </w:rPr>
        <w:t xml:space="preserve">únicamente </w:t>
      </w:r>
      <w:r w:rsidR="00932818" w:rsidRPr="00C250BA">
        <w:rPr>
          <w:rFonts w:cs="Arial"/>
          <w:color w:val="000000"/>
          <w:sz w:val="22"/>
          <w:lang w:val="es-ES_tradnl"/>
        </w:rPr>
        <w:t xml:space="preserve">a través de </w:t>
      </w:r>
      <w:proofErr w:type="spellStart"/>
      <w:r w:rsidR="00932818" w:rsidRPr="00C250BA">
        <w:rPr>
          <w:rFonts w:cs="Arial"/>
          <w:color w:val="000000"/>
          <w:sz w:val="22"/>
          <w:lang w:val="es-ES_tradnl"/>
        </w:rPr>
        <w:t>CompraNet</w:t>
      </w:r>
      <w:proofErr w:type="spellEnd"/>
      <w:r w:rsidR="00932818" w:rsidRPr="00C250BA">
        <w:rPr>
          <w:rFonts w:cs="Arial"/>
          <w:color w:val="000000"/>
          <w:sz w:val="22"/>
          <w:lang w:val="es-ES_tradnl"/>
        </w:rPr>
        <w:t xml:space="preserve"> </w:t>
      </w:r>
      <w:r w:rsidR="00A00517" w:rsidRPr="00C250BA">
        <w:rPr>
          <w:rFonts w:cs="Arial"/>
          <w:color w:val="000000"/>
          <w:sz w:val="22"/>
          <w:lang w:val="es-ES_tradnl"/>
        </w:rPr>
        <w:t xml:space="preserve">de conformidad con lo dispuesto en los artículos 26 Bis </w:t>
      </w:r>
      <w:r w:rsidR="00725458" w:rsidRPr="00C250BA">
        <w:rPr>
          <w:rFonts w:cs="Arial"/>
          <w:color w:val="000000"/>
          <w:sz w:val="22"/>
          <w:lang w:val="es-ES_tradnl"/>
        </w:rPr>
        <w:t xml:space="preserve">fracción II de la LAASSP, </w:t>
      </w:r>
      <w:r w:rsidR="00A00517" w:rsidRPr="00C250BA">
        <w:rPr>
          <w:rFonts w:cs="Arial"/>
          <w:color w:val="000000"/>
          <w:sz w:val="22"/>
          <w:lang w:val="es-ES_tradnl"/>
        </w:rPr>
        <w:t>y</w:t>
      </w:r>
      <w:r w:rsidR="000C5DA3" w:rsidRPr="00C250BA">
        <w:rPr>
          <w:rFonts w:cs="Arial"/>
          <w:sz w:val="22"/>
          <w:lang w:val="es-ES_tradnl"/>
        </w:rPr>
        <w:t xml:space="preserve"> en el </w:t>
      </w:r>
      <w:r w:rsidR="000C5DA3" w:rsidRPr="00C250BA">
        <w:rPr>
          <w:rFonts w:cs="Arial"/>
          <w:b/>
          <w:i/>
          <w:sz w:val="22"/>
          <w:lang w:val="es-ES_tradnl"/>
        </w:rPr>
        <w:t xml:space="preserve">“Acuerdo por el que se establecen las disposiciones que deberán observar para la utilización del Sistema Electrónico de Información Pública Gubernamental, denominado </w:t>
      </w:r>
      <w:proofErr w:type="spellStart"/>
      <w:r w:rsidR="000C5DA3" w:rsidRPr="00C250BA">
        <w:rPr>
          <w:rFonts w:cs="Arial"/>
          <w:b/>
          <w:i/>
          <w:sz w:val="22"/>
          <w:lang w:val="es-ES_tradnl"/>
        </w:rPr>
        <w:t>CompraNet</w:t>
      </w:r>
      <w:proofErr w:type="spellEnd"/>
      <w:r w:rsidR="000C5DA3" w:rsidRPr="00C250BA">
        <w:rPr>
          <w:rFonts w:cs="Arial"/>
          <w:b/>
          <w:i/>
          <w:sz w:val="22"/>
          <w:lang w:val="es-ES_tradnl"/>
        </w:rPr>
        <w:t>”</w:t>
      </w:r>
      <w:r w:rsidR="000C5DA3" w:rsidRPr="00C250BA">
        <w:rPr>
          <w:rFonts w:cs="Arial"/>
          <w:sz w:val="22"/>
          <w:lang w:val="es-ES_tradnl"/>
        </w:rPr>
        <w:t>, publicado en DOF el 28 de junio de 2011</w:t>
      </w:r>
      <w:r w:rsidR="00A00517" w:rsidRPr="00C250BA">
        <w:rPr>
          <w:rFonts w:cs="Arial"/>
          <w:sz w:val="22"/>
          <w:lang w:val="es-ES_tradnl"/>
        </w:rPr>
        <w:t>.</w:t>
      </w:r>
    </w:p>
    <w:p w:rsidR="00A00517" w:rsidRPr="00C250BA" w:rsidRDefault="00A00517" w:rsidP="002F6F8B">
      <w:pPr>
        <w:spacing w:after="0" w:line="240" w:lineRule="auto"/>
        <w:ind w:left="-284" w:right="-284"/>
        <w:jc w:val="both"/>
        <w:rPr>
          <w:rFonts w:cs="Arial"/>
          <w:sz w:val="22"/>
          <w:lang w:val="es-ES_tradnl"/>
        </w:rPr>
      </w:pPr>
    </w:p>
    <w:p w:rsidR="0090580A" w:rsidRPr="00C250BA" w:rsidRDefault="00CE3738" w:rsidP="00082546">
      <w:pPr>
        <w:spacing w:after="0" w:line="240" w:lineRule="auto"/>
        <w:ind w:left="-284" w:right="-284"/>
        <w:jc w:val="both"/>
        <w:rPr>
          <w:b/>
          <w:sz w:val="22"/>
          <w:lang w:val="es-ES_tradnl"/>
        </w:rPr>
      </w:pPr>
      <w:r w:rsidRPr="009F01F1">
        <w:rPr>
          <w:rFonts w:cs="Arial"/>
          <w:sz w:val="22"/>
          <w:lang w:val="es-ES_tradnl"/>
        </w:rPr>
        <w:t>El carácter del presente procedimiento de contratación es</w:t>
      </w:r>
      <w:r w:rsidR="00E1087B" w:rsidRPr="009F01F1">
        <w:rPr>
          <w:rFonts w:cs="Arial"/>
          <w:sz w:val="22"/>
          <w:lang w:val="es-ES_tradnl"/>
        </w:rPr>
        <w:t xml:space="preserve"> </w:t>
      </w:r>
      <w:r w:rsidR="00C009E1" w:rsidRPr="009F01F1">
        <w:rPr>
          <w:rFonts w:cs="Arial"/>
          <w:sz w:val="22"/>
          <w:lang w:val="es-ES_tradnl"/>
        </w:rPr>
        <w:t>Inter</w:t>
      </w:r>
      <w:r w:rsidR="00E1087B" w:rsidRPr="009F01F1">
        <w:rPr>
          <w:rFonts w:cs="Arial"/>
          <w:sz w:val="22"/>
          <w:lang w:val="es-ES_tradnl"/>
        </w:rPr>
        <w:t>nacional</w:t>
      </w:r>
      <w:r w:rsidR="00C009E1" w:rsidRPr="009F01F1">
        <w:rPr>
          <w:rFonts w:cs="Arial"/>
          <w:sz w:val="22"/>
          <w:lang w:val="es-ES_tradnl"/>
        </w:rPr>
        <w:t xml:space="preserve">, </w:t>
      </w:r>
      <w:r w:rsidR="007D565A" w:rsidRPr="009F01F1">
        <w:rPr>
          <w:rFonts w:cs="Arial"/>
          <w:sz w:val="22"/>
          <w:lang w:val="es-ES_tradnl"/>
        </w:rPr>
        <w:t xml:space="preserve">Bajo la cobertura de los Tratados de Libre Comercio denominados </w:t>
      </w:r>
      <w:r w:rsidR="00C009E1" w:rsidRPr="009F01F1">
        <w:rPr>
          <w:rFonts w:cs="Arial"/>
          <w:sz w:val="22"/>
          <w:lang w:val="es-ES_tradnl"/>
        </w:rPr>
        <w:t>Protocolo Adicional al Acuerdo Ma</w:t>
      </w:r>
      <w:r w:rsidR="006D16E0">
        <w:rPr>
          <w:rFonts w:cs="Arial"/>
          <w:sz w:val="22"/>
          <w:lang w:val="es-ES_tradnl"/>
        </w:rPr>
        <w:t xml:space="preserve">rco de la Alianza del Pacifico y </w:t>
      </w:r>
      <w:r w:rsidR="00C009E1" w:rsidRPr="009F01F1">
        <w:rPr>
          <w:rFonts w:cs="Arial"/>
          <w:sz w:val="22"/>
          <w:lang w:val="es-ES_tradnl"/>
        </w:rPr>
        <w:t>Tratado de Libr</w:t>
      </w:r>
      <w:r w:rsidR="00082546" w:rsidRPr="009F01F1">
        <w:rPr>
          <w:rFonts w:cs="Arial"/>
          <w:sz w:val="22"/>
          <w:lang w:val="es-ES_tradnl"/>
        </w:rPr>
        <w:t>e Comercio de América del Norte.</w:t>
      </w:r>
    </w:p>
    <w:p w:rsidR="00DF455C" w:rsidRPr="00C250BA" w:rsidRDefault="00DF455C" w:rsidP="001275D1">
      <w:pPr>
        <w:tabs>
          <w:tab w:val="left" w:pos="1125"/>
        </w:tabs>
        <w:spacing w:after="0" w:line="240" w:lineRule="auto"/>
        <w:ind w:left="-284" w:right="-284"/>
        <w:jc w:val="both"/>
        <w:rPr>
          <w:rFonts w:cs="Arial"/>
          <w:b/>
          <w:i/>
          <w:sz w:val="22"/>
          <w:lang w:val="es-ES_tradnl"/>
        </w:rPr>
      </w:pPr>
      <w:bookmarkStart w:id="12" w:name="_Toc431385998"/>
      <w:bookmarkStart w:id="13" w:name="_Toc431386275"/>
      <w:bookmarkStart w:id="14" w:name="_Toc367205737"/>
    </w:p>
    <w:p w:rsidR="006B29D8" w:rsidRPr="00293DBF" w:rsidRDefault="0044384D" w:rsidP="00EC4DB2">
      <w:pPr>
        <w:pStyle w:val="Ttulo2"/>
      </w:pPr>
      <w:bookmarkStart w:id="15" w:name="_Toc497841658"/>
      <w:r w:rsidRPr="00293DBF">
        <w:t>1.3</w:t>
      </w:r>
      <w:r w:rsidR="00DF455C" w:rsidRPr="00293DBF">
        <w:t>.-</w:t>
      </w:r>
      <w:r w:rsidRPr="00293DBF">
        <w:t xml:space="preserve"> </w:t>
      </w:r>
      <w:r w:rsidR="006B29D8" w:rsidRPr="00293DBF">
        <w:t xml:space="preserve">Número de identificación de la </w:t>
      </w:r>
      <w:r w:rsidR="00FF6809" w:rsidRPr="00293DBF">
        <w:t>LP</w:t>
      </w:r>
      <w:r w:rsidR="00015776">
        <w:t>I</w:t>
      </w:r>
      <w:r w:rsidR="006B29D8" w:rsidRPr="00293DBF">
        <w:t xml:space="preserve"> asignado por </w:t>
      </w:r>
      <w:proofErr w:type="spellStart"/>
      <w:r w:rsidR="006B29D8" w:rsidRPr="00293DBF">
        <w:t>CompraNet</w:t>
      </w:r>
      <w:proofErr w:type="spellEnd"/>
      <w:r w:rsidR="006B29D8" w:rsidRPr="00293DBF">
        <w:t>.</w:t>
      </w:r>
      <w:bookmarkEnd w:id="12"/>
      <w:bookmarkEnd w:id="13"/>
      <w:bookmarkEnd w:id="15"/>
    </w:p>
    <w:p w:rsidR="00FF6809" w:rsidRPr="00293DBF" w:rsidRDefault="00FF6809" w:rsidP="002F6F8B">
      <w:pPr>
        <w:suppressAutoHyphens/>
        <w:spacing w:after="0" w:line="240" w:lineRule="auto"/>
        <w:ind w:left="-284" w:right="-284"/>
        <w:jc w:val="both"/>
        <w:rPr>
          <w:rFonts w:eastAsia="Times New Roman" w:cs="Arial"/>
          <w:bCs/>
          <w:szCs w:val="20"/>
          <w:lang w:val="es-ES_tradnl" w:eastAsia="ar-SA"/>
        </w:rPr>
      </w:pPr>
    </w:p>
    <w:p w:rsidR="00070859" w:rsidRPr="004A611F" w:rsidRDefault="00C93DC5" w:rsidP="002F6F8B">
      <w:pPr>
        <w:suppressAutoHyphens/>
        <w:spacing w:after="0" w:line="240" w:lineRule="auto"/>
        <w:ind w:left="-284" w:right="-284"/>
        <w:jc w:val="both"/>
        <w:rPr>
          <w:b/>
          <w:sz w:val="24"/>
          <w:lang w:val="es-ES_tradnl"/>
        </w:rPr>
      </w:pPr>
      <w:r w:rsidRPr="004A611F">
        <w:rPr>
          <w:b/>
          <w:sz w:val="24"/>
          <w:lang w:val="es-ES_tradnl"/>
        </w:rPr>
        <w:t>LA-019GYR019</w:t>
      </w:r>
      <w:r w:rsidRPr="00B41F78">
        <w:rPr>
          <w:b/>
          <w:sz w:val="24"/>
          <w:lang w:val="es-ES_tradnl"/>
        </w:rPr>
        <w:t>-</w:t>
      </w:r>
      <w:r w:rsidRPr="00B41F78">
        <w:rPr>
          <w:rFonts w:eastAsia="Times New Roman" w:cs="Arial"/>
          <w:b/>
          <w:bCs/>
          <w:sz w:val="24"/>
          <w:szCs w:val="24"/>
          <w:lang w:val="es-ES_tradnl" w:eastAsia="ar-SA"/>
        </w:rPr>
        <w:t>E</w:t>
      </w:r>
      <w:r w:rsidR="00C250BA">
        <w:rPr>
          <w:rFonts w:eastAsia="Times New Roman" w:cs="Arial"/>
          <w:b/>
          <w:bCs/>
          <w:sz w:val="24"/>
          <w:szCs w:val="24"/>
          <w:lang w:val="es-ES_tradnl" w:eastAsia="ar-SA"/>
        </w:rPr>
        <w:t>220</w:t>
      </w:r>
      <w:r w:rsidR="009D7088" w:rsidRPr="00B41F78">
        <w:rPr>
          <w:b/>
          <w:sz w:val="24"/>
          <w:lang w:val="es-ES_tradnl"/>
        </w:rPr>
        <w:t>-</w:t>
      </w:r>
      <w:r w:rsidRPr="00B41F78">
        <w:rPr>
          <w:b/>
          <w:sz w:val="24"/>
          <w:lang w:val="es-ES_tradnl"/>
        </w:rPr>
        <w:t>2</w:t>
      </w:r>
      <w:r w:rsidRPr="004A611F">
        <w:rPr>
          <w:b/>
          <w:sz w:val="24"/>
          <w:lang w:val="es-ES_tradnl"/>
        </w:rPr>
        <w:t>017</w:t>
      </w:r>
      <w:r w:rsidR="005F5FAA" w:rsidRPr="004A611F">
        <w:rPr>
          <w:b/>
          <w:sz w:val="24"/>
          <w:lang w:val="es-ES_tradnl"/>
        </w:rPr>
        <w:t>.</w:t>
      </w:r>
    </w:p>
    <w:p w:rsidR="00DF455C" w:rsidRPr="00293DBF" w:rsidRDefault="00DF455C" w:rsidP="002F6F8B">
      <w:pPr>
        <w:suppressAutoHyphens/>
        <w:spacing w:after="0" w:line="240" w:lineRule="auto"/>
        <w:ind w:left="-284" w:right="-284"/>
        <w:jc w:val="both"/>
        <w:rPr>
          <w:rFonts w:cs="Arial"/>
          <w:szCs w:val="20"/>
          <w:lang w:val="es-ES"/>
        </w:rPr>
      </w:pPr>
    </w:p>
    <w:p w:rsidR="002E34A4" w:rsidRPr="00293DBF" w:rsidRDefault="004958E4" w:rsidP="00EC4DB2">
      <w:pPr>
        <w:pStyle w:val="Ttulo2"/>
      </w:pPr>
      <w:bookmarkStart w:id="16" w:name="_Toc431385999"/>
      <w:bookmarkStart w:id="17" w:name="_Toc431386276"/>
      <w:bookmarkStart w:id="18" w:name="_Toc497841659"/>
      <w:r w:rsidRPr="00293DBF">
        <w:lastRenderedPageBreak/>
        <w:t>1.4</w:t>
      </w:r>
      <w:r w:rsidR="00DF455C" w:rsidRPr="00293DBF">
        <w:t>.-</w:t>
      </w:r>
      <w:r w:rsidRPr="00293DBF">
        <w:t xml:space="preserve"> </w:t>
      </w:r>
      <w:r w:rsidR="0019394D" w:rsidRPr="00293DBF">
        <w:t xml:space="preserve">Indicación </w:t>
      </w:r>
      <w:r w:rsidR="00861D34" w:rsidRPr="00293DBF">
        <w:t>de los e</w:t>
      </w:r>
      <w:r w:rsidR="00E26D83" w:rsidRPr="00293DBF">
        <w:t xml:space="preserve">jercicios </w:t>
      </w:r>
      <w:r w:rsidR="00861D34" w:rsidRPr="00293DBF">
        <w:t>f</w:t>
      </w:r>
      <w:r w:rsidR="00E26D83" w:rsidRPr="00293DBF">
        <w:t xml:space="preserve">iscales para la </w:t>
      </w:r>
      <w:r w:rsidR="00861D34" w:rsidRPr="00293DBF">
        <w:t>c</w:t>
      </w:r>
      <w:r w:rsidR="0019394D" w:rsidRPr="00293DBF">
        <w:t>ontratación</w:t>
      </w:r>
      <w:r w:rsidR="001E29B9" w:rsidRPr="00293DBF">
        <w:t>.</w:t>
      </w:r>
      <w:bookmarkEnd w:id="16"/>
      <w:bookmarkEnd w:id="17"/>
      <w:bookmarkEnd w:id="18"/>
    </w:p>
    <w:p w:rsidR="00CE3738" w:rsidRDefault="00105186" w:rsidP="002F6F8B">
      <w:pPr>
        <w:suppressAutoHyphens/>
        <w:spacing w:after="0" w:line="240" w:lineRule="auto"/>
        <w:ind w:left="-284" w:right="-284"/>
        <w:jc w:val="both"/>
        <w:rPr>
          <w:rFonts w:cs="Arial"/>
          <w:sz w:val="22"/>
          <w:lang w:val="es-ES_tradnl"/>
        </w:rPr>
      </w:pPr>
      <w:r w:rsidRPr="00C250BA">
        <w:rPr>
          <w:rFonts w:cs="Arial"/>
          <w:sz w:val="22"/>
          <w:lang w:val="es-ES_tradnl"/>
        </w:rPr>
        <w:t xml:space="preserve">La presente </w:t>
      </w:r>
      <w:r w:rsidR="005F5FAA" w:rsidRPr="00C250BA">
        <w:rPr>
          <w:rFonts w:cs="Arial"/>
          <w:sz w:val="22"/>
          <w:lang w:val="es-ES_tradnl"/>
        </w:rPr>
        <w:t xml:space="preserve">contratación implicará </w:t>
      </w:r>
      <w:r w:rsidR="00C250BA">
        <w:rPr>
          <w:rFonts w:cs="Arial"/>
          <w:sz w:val="22"/>
          <w:lang w:val="es-ES_tradnl"/>
        </w:rPr>
        <w:t xml:space="preserve">el </w:t>
      </w:r>
      <w:r w:rsidRPr="00C250BA">
        <w:rPr>
          <w:rFonts w:cs="Arial"/>
          <w:sz w:val="22"/>
          <w:lang w:val="es-ES_tradnl"/>
        </w:rPr>
        <w:t xml:space="preserve">ejercicio fiscal </w:t>
      </w:r>
      <w:r w:rsidR="00F51A60" w:rsidRPr="00C250BA">
        <w:rPr>
          <w:rFonts w:cs="Arial"/>
          <w:sz w:val="22"/>
          <w:lang w:val="es-ES_tradnl"/>
        </w:rPr>
        <w:t xml:space="preserve"> 2018</w:t>
      </w:r>
      <w:r w:rsidR="00FC7E0E" w:rsidRPr="00C250BA">
        <w:rPr>
          <w:rFonts w:cs="Arial"/>
          <w:sz w:val="22"/>
          <w:lang w:val="es-ES_tradnl"/>
        </w:rPr>
        <w:t>.</w:t>
      </w:r>
    </w:p>
    <w:p w:rsidR="003A6FCA" w:rsidRPr="00C250BA" w:rsidRDefault="003A6FCA" w:rsidP="002F6F8B">
      <w:pPr>
        <w:suppressAutoHyphens/>
        <w:spacing w:after="0" w:line="240" w:lineRule="auto"/>
        <w:ind w:left="-284" w:right="-284"/>
        <w:jc w:val="both"/>
        <w:rPr>
          <w:rFonts w:cs="Arial"/>
          <w:sz w:val="22"/>
          <w:lang w:val="es-ES_tradnl"/>
        </w:rPr>
      </w:pPr>
    </w:p>
    <w:p w:rsidR="000C5DA3" w:rsidRDefault="004958E4" w:rsidP="00EC4DB2">
      <w:pPr>
        <w:pStyle w:val="Ttulo2"/>
      </w:pPr>
      <w:bookmarkStart w:id="19" w:name="_Toc431386000"/>
      <w:bookmarkStart w:id="20" w:name="_Toc431386277"/>
      <w:bookmarkStart w:id="21" w:name="_Toc497841660"/>
      <w:r w:rsidRPr="00293DBF">
        <w:t>1.5</w:t>
      </w:r>
      <w:r w:rsidR="00DF455C" w:rsidRPr="00293DBF">
        <w:t>.-</w:t>
      </w:r>
      <w:r w:rsidRPr="00293DBF">
        <w:t xml:space="preserve"> </w:t>
      </w:r>
      <w:r w:rsidR="000C5DA3" w:rsidRPr="00293DBF">
        <w:t>Idioma en que se deberán presentar las propuestas, los anexos legales, administrativos y técnicos, así como en su caso los folletos que se acompañen</w:t>
      </w:r>
      <w:r w:rsidR="008A3591" w:rsidRPr="00293DBF">
        <w:t>.</w:t>
      </w:r>
      <w:bookmarkEnd w:id="14"/>
      <w:bookmarkEnd w:id="19"/>
      <w:bookmarkEnd w:id="20"/>
      <w:bookmarkEnd w:id="21"/>
    </w:p>
    <w:p w:rsidR="00DC0119" w:rsidRPr="00DC0119" w:rsidRDefault="00DC0119" w:rsidP="00DC0119">
      <w:pPr>
        <w:spacing w:after="0" w:line="240" w:lineRule="auto"/>
        <w:rPr>
          <w:lang w:val="es-ES_tradnl" w:eastAsia="ar-SA"/>
        </w:rPr>
      </w:pPr>
    </w:p>
    <w:p w:rsidR="00902C70" w:rsidRPr="00C250BA" w:rsidRDefault="00FC7E0E" w:rsidP="00DC0119">
      <w:pPr>
        <w:spacing w:after="0" w:line="240" w:lineRule="auto"/>
        <w:ind w:left="-284" w:right="-284"/>
        <w:jc w:val="both"/>
        <w:rPr>
          <w:rFonts w:eastAsia="Times New Roman" w:cs="Arial"/>
          <w:sz w:val="22"/>
          <w:lang w:val="es-ES_tradnl" w:eastAsia="ar-SA"/>
        </w:rPr>
      </w:pPr>
      <w:r w:rsidRPr="00C250BA">
        <w:rPr>
          <w:rFonts w:cs="Arial"/>
          <w:sz w:val="22"/>
          <w:lang w:val="es-ES_tradnl"/>
        </w:rPr>
        <w:t>Las proposiciones deberán presentarse en idioma español</w:t>
      </w:r>
      <w:r w:rsidRPr="00C250BA">
        <w:rPr>
          <w:rFonts w:eastAsia="Times New Roman" w:cs="Arial"/>
          <w:i/>
          <w:sz w:val="22"/>
          <w:lang w:val="es-ES_tradnl" w:eastAsia="ar-SA"/>
        </w:rPr>
        <w:t>.</w:t>
      </w:r>
    </w:p>
    <w:p w:rsidR="00DF455C" w:rsidRPr="00293DBF" w:rsidRDefault="00DF455C" w:rsidP="002F6F8B">
      <w:pPr>
        <w:spacing w:after="0" w:line="240" w:lineRule="auto"/>
        <w:ind w:left="-284" w:right="-284"/>
        <w:jc w:val="both"/>
        <w:rPr>
          <w:rFonts w:eastAsia="Times New Roman" w:cs="Arial"/>
          <w:szCs w:val="20"/>
          <w:lang w:val="es-ES_tradnl" w:eastAsia="ar-SA"/>
        </w:rPr>
      </w:pPr>
    </w:p>
    <w:p w:rsidR="00D863FF" w:rsidRPr="00293DBF" w:rsidRDefault="00D863FF" w:rsidP="00EC4DB2">
      <w:pPr>
        <w:pStyle w:val="Ttulo2"/>
      </w:pPr>
      <w:bookmarkStart w:id="22" w:name="_Toc367205738"/>
      <w:bookmarkStart w:id="23" w:name="_Toc431386001"/>
      <w:bookmarkStart w:id="24" w:name="_Toc431386278"/>
      <w:bookmarkStart w:id="25" w:name="_Toc497841661"/>
      <w:r w:rsidRPr="00293DBF">
        <w:t>1.6.- Disponibilidad presupuestaria.</w:t>
      </w:r>
      <w:bookmarkEnd w:id="22"/>
      <w:bookmarkEnd w:id="23"/>
      <w:bookmarkEnd w:id="24"/>
      <w:bookmarkEnd w:id="25"/>
    </w:p>
    <w:p w:rsidR="00D863FF" w:rsidRPr="00C250BA" w:rsidRDefault="00D863FF" w:rsidP="0017163E">
      <w:pPr>
        <w:tabs>
          <w:tab w:val="left" w:pos="6240"/>
        </w:tabs>
        <w:suppressAutoHyphens/>
        <w:spacing w:after="0" w:line="240" w:lineRule="auto"/>
        <w:ind w:left="-284" w:right="-284"/>
        <w:jc w:val="both"/>
        <w:rPr>
          <w:rFonts w:cs="Arial"/>
          <w:sz w:val="22"/>
          <w:lang w:val="es-ES_tradnl"/>
        </w:rPr>
      </w:pPr>
      <w:r w:rsidRPr="00C250BA">
        <w:rPr>
          <w:rFonts w:cs="Arial"/>
          <w:sz w:val="22"/>
          <w:lang w:val="es-ES_tradnl"/>
        </w:rPr>
        <w:t>Se cuenta con el recurso presupuestal para el ejercicio 201</w:t>
      </w:r>
      <w:r w:rsidR="00FC5B47" w:rsidRPr="00C250BA">
        <w:rPr>
          <w:rFonts w:cs="Arial"/>
          <w:sz w:val="22"/>
          <w:lang w:val="es-ES_tradnl"/>
        </w:rPr>
        <w:t>7</w:t>
      </w:r>
      <w:r w:rsidRPr="00C250BA">
        <w:rPr>
          <w:rFonts w:cs="Arial"/>
          <w:sz w:val="22"/>
          <w:lang w:val="es-ES_tradnl"/>
        </w:rPr>
        <w:t xml:space="preserve">, de conformidad con el </w:t>
      </w:r>
      <w:r w:rsidR="00421235" w:rsidRPr="00C250BA">
        <w:rPr>
          <w:rFonts w:cs="Arial"/>
          <w:sz w:val="22"/>
          <w:lang w:val="es-ES_tradnl"/>
        </w:rPr>
        <w:t>D</w:t>
      </w:r>
      <w:r w:rsidRPr="00C250BA">
        <w:rPr>
          <w:rFonts w:cs="Arial"/>
          <w:sz w:val="22"/>
          <w:lang w:val="es-ES_tradnl"/>
        </w:rPr>
        <w:t xml:space="preserve">ictamen de </w:t>
      </w:r>
      <w:r w:rsidR="00421235" w:rsidRPr="00C250BA">
        <w:rPr>
          <w:rFonts w:cs="Arial"/>
          <w:sz w:val="22"/>
          <w:lang w:val="es-ES_tradnl"/>
        </w:rPr>
        <w:t>D</w:t>
      </w:r>
      <w:r w:rsidRPr="00C250BA">
        <w:rPr>
          <w:rFonts w:cs="Arial"/>
          <w:sz w:val="22"/>
          <w:lang w:val="es-ES_tradnl"/>
        </w:rPr>
        <w:t>is</w:t>
      </w:r>
      <w:r w:rsidR="00B7549E" w:rsidRPr="00C250BA">
        <w:rPr>
          <w:rFonts w:cs="Arial"/>
          <w:sz w:val="22"/>
          <w:lang w:val="es-ES_tradnl"/>
        </w:rPr>
        <w:t xml:space="preserve">ponibilidad </w:t>
      </w:r>
      <w:r w:rsidR="00421235" w:rsidRPr="00C250BA">
        <w:rPr>
          <w:rFonts w:cs="Arial"/>
          <w:sz w:val="22"/>
          <w:lang w:val="es-ES_tradnl"/>
        </w:rPr>
        <w:t>P</w:t>
      </w:r>
      <w:r w:rsidR="00B7549E" w:rsidRPr="00C250BA">
        <w:rPr>
          <w:rFonts w:cs="Arial"/>
          <w:sz w:val="22"/>
          <w:lang w:val="es-ES_tradnl"/>
        </w:rPr>
        <w:t xml:space="preserve">resupuestal </w:t>
      </w:r>
      <w:r w:rsidR="00421235" w:rsidRPr="00C250BA">
        <w:rPr>
          <w:rFonts w:cs="Arial"/>
          <w:sz w:val="22"/>
          <w:lang w:val="es-ES_tradnl"/>
        </w:rPr>
        <w:t>P</w:t>
      </w:r>
      <w:r w:rsidR="009560D7" w:rsidRPr="00C250BA">
        <w:rPr>
          <w:rFonts w:cs="Arial"/>
          <w:sz w:val="22"/>
          <w:lang w:val="es-ES_tradnl"/>
        </w:rPr>
        <w:t xml:space="preserve">revio </w:t>
      </w:r>
      <w:r w:rsidR="00C009E1" w:rsidRPr="00C250BA">
        <w:rPr>
          <w:rFonts w:cs="Arial"/>
          <w:sz w:val="22"/>
          <w:lang w:val="es-ES_tradnl"/>
        </w:rPr>
        <w:t>número 0000</w:t>
      </w:r>
      <w:r w:rsidR="00C250BA" w:rsidRPr="00C250BA">
        <w:rPr>
          <w:rFonts w:cs="Arial"/>
          <w:sz w:val="22"/>
          <w:lang w:val="es-ES_tradnl"/>
        </w:rPr>
        <w:t>00</w:t>
      </w:r>
      <w:r w:rsidR="006D1DB9" w:rsidRPr="00C250BA">
        <w:rPr>
          <w:rFonts w:cs="Arial"/>
          <w:sz w:val="22"/>
          <w:lang w:val="es-ES_tradnl"/>
        </w:rPr>
        <w:t>1</w:t>
      </w:r>
      <w:r w:rsidR="00C250BA" w:rsidRPr="00C250BA">
        <w:rPr>
          <w:rFonts w:cs="Arial"/>
          <w:sz w:val="22"/>
          <w:lang w:val="es-ES_tradnl"/>
        </w:rPr>
        <w:t>581</w:t>
      </w:r>
      <w:r w:rsidR="00C009E1" w:rsidRPr="00C250BA">
        <w:rPr>
          <w:rFonts w:cs="Arial"/>
          <w:sz w:val="22"/>
          <w:lang w:val="es-ES_tradnl"/>
        </w:rPr>
        <w:t>-201</w:t>
      </w:r>
      <w:r w:rsidR="00C250BA" w:rsidRPr="00C250BA">
        <w:rPr>
          <w:rFonts w:cs="Arial"/>
          <w:sz w:val="22"/>
          <w:lang w:val="es-ES_tradnl"/>
        </w:rPr>
        <w:t>8</w:t>
      </w:r>
      <w:r w:rsidR="0017163E" w:rsidRPr="00C250BA">
        <w:rPr>
          <w:rFonts w:cs="Arial"/>
          <w:sz w:val="22"/>
          <w:lang w:val="es-ES_tradnl"/>
        </w:rPr>
        <w:t>.</w:t>
      </w:r>
    </w:p>
    <w:p w:rsidR="0017163E" w:rsidRPr="00293DBF" w:rsidRDefault="0017163E" w:rsidP="0017163E">
      <w:pPr>
        <w:tabs>
          <w:tab w:val="left" w:pos="6240"/>
        </w:tabs>
        <w:suppressAutoHyphens/>
        <w:spacing w:after="0" w:line="240" w:lineRule="auto"/>
        <w:ind w:left="-284" w:right="-284"/>
        <w:jc w:val="both"/>
        <w:rPr>
          <w:rFonts w:cs="Arial"/>
          <w:szCs w:val="20"/>
          <w:lang w:val="es-ES_tradnl"/>
        </w:rPr>
      </w:pPr>
    </w:p>
    <w:p w:rsidR="008C001D" w:rsidRPr="00293DBF" w:rsidRDefault="008C001D" w:rsidP="00703EDB">
      <w:pPr>
        <w:pStyle w:val="Ttulo1"/>
        <w:rPr>
          <w:rFonts w:cs="Arial"/>
          <w:szCs w:val="20"/>
        </w:rPr>
      </w:pPr>
      <w:bookmarkStart w:id="26" w:name="_Toc497841662"/>
      <w:r w:rsidRPr="00293DBF">
        <w:rPr>
          <w:rFonts w:cs="Arial"/>
        </w:rPr>
        <w:t>2.- Objeto y alcance de la licitación.</w:t>
      </w:r>
      <w:bookmarkEnd w:id="26"/>
    </w:p>
    <w:p w:rsidR="00DC67B8" w:rsidRPr="00293DBF" w:rsidRDefault="00DC67B8" w:rsidP="00DF455C">
      <w:pPr>
        <w:spacing w:after="0" w:line="240" w:lineRule="auto"/>
        <w:ind w:left="-284" w:right="-284"/>
        <w:rPr>
          <w:rFonts w:cs="Arial"/>
        </w:rPr>
      </w:pPr>
      <w:bookmarkStart w:id="27" w:name="_Toc431386003"/>
      <w:bookmarkStart w:id="28" w:name="_Toc431386280"/>
    </w:p>
    <w:p w:rsidR="009C1CAA" w:rsidRPr="00293DBF" w:rsidRDefault="009C1CAA" w:rsidP="00DF455C">
      <w:pPr>
        <w:spacing w:after="0" w:line="240" w:lineRule="auto"/>
        <w:ind w:left="-284" w:right="-284"/>
        <w:rPr>
          <w:rFonts w:cs="Arial"/>
        </w:rPr>
      </w:pPr>
    </w:p>
    <w:p w:rsidR="00FF6B83" w:rsidRPr="00293DBF" w:rsidRDefault="004958E4" w:rsidP="00EC4DB2">
      <w:pPr>
        <w:pStyle w:val="Ttulo2"/>
      </w:pPr>
      <w:bookmarkStart w:id="29" w:name="_Toc497841663"/>
      <w:r w:rsidRPr="00293DBF">
        <w:t>2.1</w:t>
      </w:r>
      <w:r w:rsidR="00DF455C" w:rsidRPr="00293DBF">
        <w:t>.-</w:t>
      </w:r>
      <w:r w:rsidRPr="00293DBF">
        <w:t xml:space="preserve"> </w:t>
      </w:r>
      <w:r w:rsidR="002F295B" w:rsidRPr="00293DBF">
        <w:t>Objeto de la c</w:t>
      </w:r>
      <w:r w:rsidR="002A352C" w:rsidRPr="00293DBF">
        <w:t>ontratación</w:t>
      </w:r>
      <w:r w:rsidR="00EB3462" w:rsidRPr="00293DBF">
        <w:t>.</w:t>
      </w:r>
      <w:bookmarkStart w:id="30" w:name="_Toc428352185"/>
      <w:bookmarkStart w:id="31" w:name="_Toc428352799"/>
      <w:bookmarkStart w:id="32" w:name="_Toc428355191"/>
      <w:bookmarkStart w:id="33" w:name="_Toc428360176"/>
      <w:bookmarkStart w:id="34" w:name="_Toc428378495"/>
      <w:bookmarkEnd w:id="27"/>
      <w:bookmarkEnd w:id="28"/>
      <w:bookmarkEnd w:id="29"/>
    </w:p>
    <w:p w:rsidR="007217C1" w:rsidRPr="003C398D" w:rsidRDefault="007217C1" w:rsidP="00DD53EE">
      <w:pPr>
        <w:suppressAutoHyphens/>
        <w:spacing w:after="0" w:line="240" w:lineRule="auto"/>
        <w:ind w:left="-284" w:right="-284"/>
        <w:jc w:val="both"/>
        <w:rPr>
          <w:rFonts w:cs="Arial"/>
          <w:szCs w:val="20"/>
          <w:lang w:eastAsia="ar-SA"/>
        </w:rPr>
      </w:pPr>
    </w:p>
    <w:p w:rsidR="003C398D" w:rsidRDefault="00D736CD" w:rsidP="007217C1">
      <w:pPr>
        <w:spacing w:after="0" w:line="240" w:lineRule="auto"/>
        <w:ind w:left="-284" w:right="-234"/>
        <w:jc w:val="both"/>
        <w:rPr>
          <w:rFonts w:cs="Arial"/>
          <w:b/>
          <w:sz w:val="22"/>
          <w:lang w:val="es-ES_tradnl"/>
        </w:rPr>
      </w:pPr>
      <w:bookmarkStart w:id="35" w:name="_Toc429657606"/>
      <w:bookmarkStart w:id="36" w:name="_Toc429659118"/>
      <w:r w:rsidRPr="00C250BA">
        <w:rPr>
          <w:rFonts w:cs="Arial"/>
          <w:sz w:val="22"/>
          <w:lang w:val="es-ES"/>
        </w:rPr>
        <w:t xml:space="preserve">Contratación </w:t>
      </w:r>
      <w:r w:rsidR="00C250BA">
        <w:rPr>
          <w:rFonts w:cs="Arial"/>
          <w:sz w:val="22"/>
          <w:lang w:val="es-ES"/>
        </w:rPr>
        <w:t xml:space="preserve">del </w:t>
      </w:r>
      <w:r w:rsidR="00C250BA" w:rsidRPr="00C250BA">
        <w:rPr>
          <w:rFonts w:cs="Arial"/>
          <w:b/>
          <w:sz w:val="22"/>
          <w:lang w:val="es-ES_tradnl"/>
        </w:rPr>
        <w:t>Servicio de Cajones de Estacionamiento que consiste en la recepción, guarda y custodia de vehículos institucionales y vehículos de servidores públicos autorizados conforme a la “Norma que establece las disposiciones para la asignación y uso de estacionamientos contratados en nivel central del Instituto Mexicano del Seguro Social”, para el ejercicio 2018</w:t>
      </w:r>
      <w:r w:rsidR="00C250BA">
        <w:rPr>
          <w:rFonts w:cs="Arial"/>
          <w:b/>
          <w:sz w:val="22"/>
          <w:lang w:val="es-ES_tradnl"/>
        </w:rPr>
        <w:t>.</w:t>
      </w:r>
    </w:p>
    <w:p w:rsidR="00C250BA" w:rsidRPr="00C250BA" w:rsidRDefault="00C250BA" w:rsidP="007217C1">
      <w:pPr>
        <w:spacing w:after="0" w:line="240" w:lineRule="auto"/>
        <w:ind w:left="-284" w:right="-234"/>
        <w:jc w:val="both"/>
        <w:rPr>
          <w:rFonts w:cs="Arial"/>
          <w:b/>
          <w:sz w:val="22"/>
          <w:lang w:val="es-ES_tradnl"/>
        </w:rPr>
      </w:pPr>
    </w:p>
    <w:p w:rsidR="00FC7E0E" w:rsidRPr="00C250BA" w:rsidRDefault="00FC7E0E" w:rsidP="00DF455C">
      <w:pPr>
        <w:spacing w:after="0" w:line="240" w:lineRule="auto"/>
        <w:ind w:left="-284" w:right="-284"/>
        <w:jc w:val="both"/>
        <w:rPr>
          <w:rFonts w:cs="Arial"/>
          <w:sz w:val="22"/>
        </w:rPr>
      </w:pPr>
      <w:bookmarkStart w:id="37" w:name="_Toc428988652"/>
      <w:bookmarkStart w:id="38" w:name="_Toc428988697"/>
      <w:bookmarkStart w:id="39" w:name="_Toc428988741"/>
      <w:bookmarkStart w:id="40" w:name="_Toc431386004"/>
      <w:bookmarkStart w:id="41" w:name="_Toc431386281"/>
      <w:bookmarkEnd w:id="35"/>
      <w:bookmarkEnd w:id="36"/>
      <w:r w:rsidRPr="00C250BA">
        <w:rPr>
          <w:rFonts w:cs="Arial"/>
          <w:sz w:val="22"/>
        </w:rPr>
        <w:t xml:space="preserve">La descripción amplia y detallada del servicio a contratar se </w:t>
      </w:r>
      <w:r w:rsidR="001F7D21" w:rsidRPr="00C250BA">
        <w:rPr>
          <w:rFonts w:cs="Arial"/>
          <w:sz w:val="22"/>
        </w:rPr>
        <w:t>encuentra</w:t>
      </w:r>
      <w:r w:rsidRPr="00C250BA">
        <w:rPr>
          <w:rFonts w:cs="Arial"/>
          <w:sz w:val="22"/>
        </w:rPr>
        <w:t xml:space="preserve"> especificada en el </w:t>
      </w:r>
      <w:r w:rsidRPr="00C250BA">
        <w:rPr>
          <w:rFonts w:eastAsia="Apple SD 산돌고딕 Neo 일반체" w:cs="Arial"/>
          <w:b/>
          <w:sz w:val="22"/>
        </w:rPr>
        <w:t>A</w:t>
      </w:r>
      <w:r w:rsidRPr="00C250BA">
        <w:rPr>
          <w:rFonts w:cs="Arial"/>
          <w:b/>
          <w:sz w:val="22"/>
        </w:rPr>
        <w:t xml:space="preserve">nexo </w:t>
      </w:r>
      <w:r w:rsidR="00105186" w:rsidRPr="00C250BA">
        <w:rPr>
          <w:rFonts w:cs="Arial"/>
          <w:b/>
          <w:sz w:val="22"/>
        </w:rPr>
        <w:t>1</w:t>
      </w:r>
      <w:r w:rsidRPr="00C250BA">
        <w:rPr>
          <w:b/>
          <w:sz w:val="22"/>
        </w:rPr>
        <w:t xml:space="preserve"> </w:t>
      </w:r>
      <w:r w:rsidR="00454144" w:rsidRPr="00C250BA">
        <w:rPr>
          <w:rFonts w:cs="Arial"/>
          <w:b/>
          <w:sz w:val="22"/>
        </w:rPr>
        <w:t>“Anexo Técnico”</w:t>
      </w:r>
      <w:r w:rsidRPr="00C250BA">
        <w:rPr>
          <w:rFonts w:cs="Arial"/>
          <w:sz w:val="22"/>
        </w:rPr>
        <w:t xml:space="preserve"> de la presente </w:t>
      </w:r>
      <w:r w:rsidR="00284E1F" w:rsidRPr="00C250BA">
        <w:rPr>
          <w:rFonts w:cs="Arial"/>
          <w:sz w:val="22"/>
        </w:rPr>
        <w:t>Convocatoria</w:t>
      </w:r>
      <w:r w:rsidRPr="00C250BA">
        <w:rPr>
          <w:rFonts w:cs="Arial"/>
          <w:sz w:val="22"/>
        </w:rPr>
        <w:t>.</w:t>
      </w:r>
      <w:bookmarkEnd w:id="37"/>
      <w:bookmarkEnd w:id="38"/>
      <w:bookmarkEnd w:id="39"/>
      <w:bookmarkEnd w:id="40"/>
      <w:bookmarkEnd w:id="41"/>
    </w:p>
    <w:p w:rsidR="00DC67B8" w:rsidRPr="00C250BA" w:rsidRDefault="00DC67B8" w:rsidP="00DF455C">
      <w:pPr>
        <w:spacing w:after="0" w:line="240" w:lineRule="auto"/>
        <w:ind w:left="-284" w:right="-284"/>
        <w:jc w:val="both"/>
        <w:rPr>
          <w:rFonts w:cs="Arial"/>
          <w:sz w:val="22"/>
        </w:rPr>
      </w:pPr>
    </w:p>
    <w:p w:rsidR="001275D1" w:rsidRPr="00C250BA" w:rsidRDefault="001275D1" w:rsidP="00DF455C">
      <w:pPr>
        <w:spacing w:after="0" w:line="240" w:lineRule="auto"/>
        <w:ind w:left="-284" w:right="-284"/>
        <w:jc w:val="both"/>
        <w:rPr>
          <w:rFonts w:cs="Arial"/>
          <w:sz w:val="22"/>
        </w:rPr>
      </w:pPr>
      <w:r w:rsidRPr="00C250BA">
        <w:rPr>
          <w:color w:val="000000"/>
          <w:sz w:val="22"/>
        </w:rPr>
        <w:t xml:space="preserve">Las condiciones contenidas en la presente </w:t>
      </w:r>
      <w:r w:rsidR="00284E1F" w:rsidRPr="00C250BA">
        <w:rPr>
          <w:color w:val="000000"/>
          <w:sz w:val="22"/>
        </w:rPr>
        <w:t>Convocatoria</w:t>
      </w:r>
      <w:r w:rsidRPr="00C250BA">
        <w:rPr>
          <w:color w:val="000000"/>
          <w:sz w:val="22"/>
        </w:rPr>
        <w:t>, presentadas por los licitantes no podrán ser negociadas.</w:t>
      </w:r>
    </w:p>
    <w:p w:rsidR="001275D1" w:rsidRPr="001275D1" w:rsidRDefault="00871876" w:rsidP="00DF455C">
      <w:pPr>
        <w:spacing w:after="0" w:line="240" w:lineRule="auto"/>
        <w:ind w:left="-284" w:right="-284"/>
        <w:jc w:val="both"/>
        <w:rPr>
          <w:rFonts w:cs="Arial"/>
        </w:rPr>
      </w:pPr>
      <w:r w:rsidRPr="006E4CCF">
        <w:rPr>
          <w:rFonts w:asciiTheme="minorHAnsi" w:eastAsiaTheme="minorEastAsia" w:hAnsiTheme="minorHAnsi"/>
          <w:noProof/>
          <w:sz w:val="22"/>
          <w:lang w:eastAsia="es-MX"/>
        </w:rPr>
        <w:drawing>
          <wp:anchor distT="0" distB="0" distL="114300" distR="114300" simplePos="0" relativeHeight="251664384" behindDoc="0" locked="0" layoutInCell="1" allowOverlap="1" wp14:anchorId="7CFD2A0F" wp14:editId="17436CE6">
            <wp:simplePos x="0" y="0"/>
            <wp:positionH relativeFrom="column">
              <wp:posOffset>-106680</wp:posOffset>
            </wp:positionH>
            <wp:positionV relativeFrom="paragraph">
              <wp:posOffset>879475</wp:posOffset>
            </wp:positionV>
            <wp:extent cx="6299835" cy="2722245"/>
            <wp:effectExtent l="0" t="0" r="5715" b="1905"/>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99835" cy="27222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1087B" w:rsidRPr="001275D1" w:rsidRDefault="004958E4" w:rsidP="00EC4DB2">
      <w:pPr>
        <w:pStyle w:val="Ttulo2"/>
      </w:pPr>
      <w:bookmarkStart w:id="42" w:name="_Toc431386005"/>
      <w:bookmarkStart w:id="43" w:name="_Toc431386282"/>
      <w:bookmarkStart w:id="44" w:name="_Toc497841664"/>
      <w:bookmarkStart w:id="45" w:name="_Toc367205742"/>
      <w:bookmarkEnd w:id="30"/>
      <w:bookmarkEnd w:id="31"/>
      <w:bookmarkEnd w:id="32"/>
      <w:bookmarkEnd w:id="33"/>
      <w:bookmarkEnd w:id="34"/>
      <w:r w:rsidRPr="001275D1">
        <w:t>2.2</w:t>
      </w:r>
      <w:r w:rsidR="00DF455C" w:rsidRPr="001275D1">
        <w:t>.-</w:t>
      </w:r>
      <w:r w:rsidRPr="001275D1">
        <w:t xml:space="preserve"> </w:t>
      </w:r>
      <w:r w:rsidR="007B315E" w:rsidRPr="001275D1">
        <w:t xml:space="preserve">Agrupación de </w:t>
      </w:r>
      <w:r w:rsidR="0030756D" w:rsidRPr="001275D1">
        <w:t>Partidas</w:t>
      </w:r>
      <w:r w:rsidR="007B315E" w:rsidRPr="001275D1">
        <w:t>.</w:t>
      </w:r>
      <w:bookmarkEnd w:id="42"/>
      <w:bookmarkEnd w:id="43"/>
      <w:bookmarkEnd w:id="44"/>
    </w:p>
    <w:p w:rsidR="002D229F" w:rsidRDefault="002D229F" w:rsidP="007217C1">
      <w:pPr>
        <w:spacing w:after="0" w:line="240" w:lineRule="auto"/>
        <w:ind w:left="-284" w:right="-284"/>
        <w:jc w:val="both"/>
        <w:rPr>
          <w:rFonts w:cs="Arial"/>
          <w:szCs w:val="20"/>
          <w:lang w:val="es-ES_tradnl"/>
        </w:rPr>
      </w:pPr>
      <w:bookmarkStart w:id="46" w:name="_Toc428352801"/>
      <w:bookmarkStart w:id="47" w:name="_Toc428355193"/>
      <w:bookmarkStart w:id="48" w:name="_Toc428378497"/>
    </w:p>
    <w:p w:rsidR="00B37F43" w:rsidRDefault="00B37F43" w:rsidP="00B37F43">
      <w:pPr>
        <w:spacing w:after="0" w:line="240" w:lineRule="auto"/>
        <w:ind w:left="-284" w:right="-234"/>
        <w:jc w:val="both"/>
        <w:rPr>
          <w:rFonts w:cs="Arial"/>
          <w:sz w:val="22"/>
          <w:lang w:val="es-ES" w:eastAsia="es-ES"/>
        </w:rPr>
      </w:pPr>
      <w:r w:rsidRPr="00C250BA">
        <w:rPr>
          <w:rFonts w:cs="Arial"/>
          <w:sz w:val="22"/>
          <w:lang w:val="es-ES_tradnl"/>
        </w:rPr>
        <w:t>La adjudicación del procedimiento de contratación se llevará mediante</w:t>
      </w:r>
      <w:r w:rsidR="00871876">
        <w:rPr>
          <w:rFonts w:cs="Arial"/>
          <w:sz w:val="22"/>
          <w:lang w:val="es-ES_tradnl"/>
        </w:rPr>
        <w:t xml:space="preserve"> las siguientes partidas</w:t>
      </w:r>
      <w:r w:rsidRPr="00C250BA">
        <w:rPr>
          <w:rFonts w:cs="Arial"/>
          <w:b/>
          <w:sz w:val="22"/>
          <w:lang w:val="es-ES_tradnl"/>
        </w:rPr>
        <w:t>,</w:t>
      </w:r>
      <w:r w:rsidRPr="00C250BA">
        <w:rPr>
          <w:rFonts w:cs="Arial"/>
          <w:i/>
          <w:sz w:val="22"/>
          <w:lang w:val="es-ES" w:eastAsia="es-ES"/>
        </w:rPr>
        <w:t xml:space="preserve"> </w:t>
      </w:r>
      <w:r w:rsidRPr="00C250BA">
        <w:rPr>
          <w:rFonts w:cs="Arial"/>
          <w:sz w:val="22"/>
          <w:lang w:val="es-ES" w:eastAsia="es-ES"/>
        </w:rPr>
        <w:t>que se describe</w:t>
      </w:r>
      <w:r w:rsidR="00871876">
        <w:rPr>
          <w:rFonts w:cs="Arial"/>
          <w:sz w:val="22"/>
          <w:lang w:val="es-ES" w:eastAsia="es-ES"/>
        </w:rPr>
        <w:t>n</w:t>
      </w:r>
      <w:r w:rsidRPr="00C250BA">
        <w:rPr>
          <w:rFonts w:cs="Arial"/>
          <w:sz w:val="22"/>
          <w:lang w:val="es-ES" w:eastAsia="es-ES"/>
        </w:rPr>
        <w:t xml:space="preserve"> a continuación:</w:t>
      </w:r>
    </w:p>
    <w:p w:rsidR="007B315E" w:rsidRPr="003D4A64" w:rsidRDefault="00A8301E" w:rsidP="00EC4DB2">
      <w:pPr>
        <w:pStyle w:val="Ttulo2"/>
      </w:pPr>
      <w:bookmarkStart w:id="49" w:name="_Toc497841665"/>
      <w:r w:rsidRPr="003D4A64">
        <w:rPr>
          <w:rStyle w:val="Ttulo2Car1"/>
          <w:b/>
        </w:rPr>
        <w:lastRenderedPageBreak/>
        <w:t>2.3</w:t>
      </w:r>
      <w:bookmarkEnd w:id="46"/>
      <w:bookmarkEnd w:id="47"/>
      <w:bookmarkEnd w:id="48"/>
      <w:r w:rsidR="00DF455C" w:rsidRPr="003D4A64">
        <w:rPr>
          <w:rStyle w:val="Ttulo2Car1"/>
          <w:b/>
        </w:rPr>
        <w:t>.-</w:t>
      </w:r>
      <w:r w:rsidRPr="003D4A64">
        <w:rPr>
          <w:rStyle w:val="Ttulo2Car1"/>
          <w:b/>
        </w:rPr>
        <w:t xml:space="preserve"> </w:t>
      </w:r>
      <w:r w:rsidR="00F21B4F" w:rsidRPr="003D4A64">
        <w:t>Normas Oficiales Mexicanas, Normas Mexicanas, Internacionales, Referencia o Especificaciones</w:t>
      </w:r>
      <w:r w:rsidRPr="003D4A64">
        <w:t>.</w:t>
      </w:r>
      <w:bookmarkEnd w:id="49"/>
    </w:p>
    <w:p w:rsidR="002D229F" w:rsidRDefault="002D229F" w:rsidP="002D229F">
      <w:pPr>
        <w:spacing w:after="0" w:line="240" w:lineRule="auto"/>
        <w:ind w:left="-284" w:right="-284"/>
        <w:jc w:val="both"/>
        <w:rPr>
          <w:rFonts w:eastAsia="Times New Roman" w:cs="Arial"/>
          <w:szCs w:val="20"/>
          <w:lang w:val="es-ES_tradnl" w:eastAsia="ar-SA"/>
        </w:rPr>
      </w:pPr>
    </w:p>
    <w:p w:rsidR="007217C1" w:rsidRPr="001C71E4" w:rsidRDefault="001D3FEC" w:rsidP="002D229F">
      <w:pPr>
        <w:spacing w:after="0" w:line="240" w:lineRule="auto"/>
        <w:ind w:left="-284" w:right="-284"/>
        <w:jc w:val="both"/>
        <w:rPr>
          <w:sz w:val="22"/>
        </w:rPr>
      </w:pPr>
      <w:r w:rsidRPr="001C71E4">
        <w:rPr>
          <w:sz w:val="22"/>
        </w:rPr>
        <w:t>No aplica para el presente procedimiento.</w:t>
      </w:r>
    </w:p>
    <w:p w:rsidR="00105502" w:rsidRDefault="00105502" w:rsidP="002D229F">
      <w:pPr>
        <w:spacing w:after="0" w:line="240" w:lineRule="auto"/>
        <w:ind w:left="-284" w:right="-284"/>
        <w:jc w:val="both"/>
        <w:rPr>
          <w:rFonts w:cs="Arial"/>
          <w:szCs w:val="20"/>
        </w:rPr>
      </w:pPr>
    </w:p>
    <w:p w:rsidR="00E10B42" w:rsidRPr="002D229F" w:rsidRDefault="004958E4" w:rsidP="00EC4DB2">
      <w:pPr>
        <w:pStyle w:val="Ttulo2"/>
      </w:pPr>
      <w:bookmarkStart w:id="50" w:name="_Toc431386006"/>
      <w:bookmarkStart w:id="51" w:name="_Toc431386283"/>
      <w:bookmarkStart w:id="52" w:name="_Toc497841666"/>
      <w:r w:rsidRPr="002D229F">
        <w:t>2.</w:t>
      </w:r>
      <w:r w:rsidR="00323E5D" w:rsidRPr="002D229F">
        <w:t>4</w:t>
      </w:r>
      <w:r w:rsidR="00DF455C" w:rsidRPr="002D229F">
        <w:t>.-</w:t>
      </w:r>
      <w:r w:rsidRPr="002D229F">
        <w:t xml:space="preserve"> </w:t>
      </w:r>
      <w:r w:rsidR="005F08E9" w:rsidRPr="002D229F">
        <w:t>C</w:t>
      </w:r>
      <w:r w:rsidR="003B129D" w:rsidRPr="002D229F">
        <w:t>antidades a contratar</w:t>
      </w:r>
      <w:bookmarkEnd w:id="50"/>
      <w:bookmarkEnd w:id="51"/>
      <w:r w:rsidR="00DF455C" w:rsidRPr="002D229F">
        <w:t>.</w:t>
      </w:r>
      <w:bookmarkEnd w:id="52"/>
    </w:p>
    <w:p w:rsidR="003D4A64" w:rsidRDefault="003D4A64" w:rsidP="002D229F">
      <w:pPr>
        <w:spacing w:after="0" w:line="240" w:lineRule="auto"/>
        <w:ind w:left="-284" w:right="-284"/>
        <w:jc w:val="both"/>
        <w:rPr>
          <w:rFonts w:cs="Arial"/>
          <w:szCs w:val="20"/>
        </w:rPr>
      </w:pPr>
    </w:p>
    <w:p w:rsidR="00D863FF" w:rsidRPr="00C250BA" w:rsidRDefault="00674EEA" w:rsidP="002D229F">
      <w:pPr>
        <w:spacing w:after="0" w:line="240" w:lineRule="auto"/>
        <w:ind w:left="-284" w:right="-284"/>
        <w:jc w:val="both"/>
        <w:rPr>
          <w:rFonts w:cs="Arial"/>
          <w:b/>
          <w:sz w:val="22"/>
          <w:lang w:val="es-ES_tradnl"/>
        </w:rPr>
      </w:pPr>
      <w:r w:rsidRPr="00C250BA">
        <w:rPr>
          <w:rFonts w:cs="Arial"/>
          <w:sz w:val="22"/>
        </w:rPr>
        <w:t>D</w:t>
      </w:r>
      <w:r w:rsidR="00D863FF" w:rsidRPr="00C250BA">
        <w:rPr>
          <w:rFonts w:cs="Arial"/>
          <w:sz w:val="22"/>
        </w:rPr>
        <w:t xml:space="preserve">e acuerdo con </w:t>
      </w:r>
      <w:r w:rsidRPr="00C250BA">
        <w:rPr>
          <w:rFonts w:cs="Arial"/>
          <w:sz w:val="22"/>
        </w:rPr>
        <w:t xml:space="preserve">el </w:t>
      </w:r>
      <w:r w:rsidRPr="00C250BA">
        <w:rPr>
          <w:rFonts w:cs="Arial"/>
          <w:b/>
          <w:sz w:val="22"/>
        </w:rPr>
        <w:t>Anexo 1</w:t>
      </w:r>
      <w:r w:rsidR="00454144" w:rsidRPr="00C250BA">
        <w:rPr>
          <w:rFonts w:cs="Arial"/>
          <w:b/>
          <w:sz w:val="22"/>
        </w:rPr>
        <w:t xml:space="preserve"> “</w:t>
      </w:r>
      <w:r w:rsidRPr="00C250BA">
        <w:rPr>
          <w:rFonts w:cs="Arial"/>
          <w:b/>
          <w:sz w:val="22"/>
        </w:rPr>
        <w:t>Anexo Técnico</w:t>
      </w:r>
      <w:r w:rsidR="00454144" w:rsidRPr="00C250BA">
        <w:rPr>
          <w:rFonts w:cs="Arial"/>
          <w:b/>
          <w:sz w:val="22"/>
        </w:rPr>
        <w:t>”</w:t>
      </w:r>
      <w:r w:rsidRPr="00C250BA">
        <w:rPr>
          <w:rFonts w:cs="Arial"/>
          <w:b/>
          <w:sz w:val="22"/>
        </w:rPr>
        <w:t>.</w:t>
      </w:r>
    </w:p>
    <w:p w:rsidR="00674EEA" w:rsidRPr="00C250BA" w:rsidRDefault="00674EEA" w:rsidP="00F22E24">
      <w:pPr>
        <w:tabs>
          <w:tab w:val="num" w:pos="-284"/>
          <w:tab w:val="left" w:pos="142"/>
        </w:tabs>
        <w:spacing w:after="0" w:line="240" w:lineRule="auto"/>
        <w:ind w:left="-284"/>
        <w:jc w:val="both"/>
        <w:rPr>
          <w:rFonts w:cs="Arial"/>
          <w:sz w:val="22"/>
          <w:lang w:val="es-ES_tradnl"/>
        </w:rPr>
      </w:pPr>
    </w:p>
    <w:p w:rsidR="00507A1A" w:rsidRDefault="00BD0834" w:rsidP="00F22E24">
      <w:pPr>
        <w:tabs>
          <w:tab w:val="num" w:pos="-284"/>
          <w:tab w:val="left" w:pos="142"/>
        </w:tabs>
        <w:spacing w:after="0" w:line="240" w:lineRule="auto"/>
        <w:ind w:left="-284"/>
        <w:jc w:val="both"/>
        <w:rPr>
          <w:rFonts w:cs="Arial"/>
          <w:sz w:val="22"/>
          <w:lang w:val="es-ES_tradnl"/>
        </w:rPr>
      </w:pPr>
      <w:r w:rsidRPr="00C250BA">
        <w:rPr>
          <w:rFonts w:cs="Arial"/>
          <w:sz w:val="22"/>
          <w:lang w:val="es-ES_tradnl"/>
        </w:rPr>
        <w:t xml:space="preserve">El contrato derivado del presente procedimiento </w:t>
      </w:r>
      <w:r w:rsidRPr="00C250BA">
        <w:rPr>
          <w:rFonts w:cs="Arial"/>
          <w:b/>
          <w:sz w:val="22"/>
          <w:lang w:val="es-ES_tradnl"/>
        </w:rPr>
        <w:t xml:space="preserve">será </w:t>
      </w:r>
      <w:r w:rsidR="0017163E" w:rsidRPr="00C250BA">
        <w:rPr>
          <w:rFonts w:cs="Arial"/>
          <w:b/>
          <w:sz w:val="22"/>
          <w:lang w:val="es-ES_tradnl"/>
        </w:rPr>
        <w:t>abierto</w:t>
      </w:r>
      <w:r w:rsidR="00507A1A" w:rsidRPr="00C250BA">
        <w:rPr>
          <w:rFonts w:cs="Arial"/>
          <w:sz w:val="22"/>
          <w:lang w:val="es-ES_tradnl"/>
        </w:rPr>
        <w:t>.</w:t>
      </w:r>
    </w:p>
    <w:p w:rsidR="009F01F1" w:rsidRPr="00C250BA" w:rsidRDefault="009F01F1" w:rsidP="00F22E24">
      <w:pPr>
        <w:tabs>
          <w:tab w:val="num" w:pos="-284"/>
          <w:tab w:val="left" w:pos="142"/>
        </w:tabs>
        <w:spacing w:after="0" w:line="240" w:lineRule="auto"/>
        <w:ind w:left="-284"/>
        <w:jc w:val="both"/>
        <w:rPr>
          <w:rFonts w:eastAsia="Calibri" w:cs="Arial"/>
          <w:sz w:val="22"/>
        </w:rPr>
      </w:pPr>
    </w:p>
    <w:p w:rsidR="00075B40" w:rsidRPr="00293DBF" w:rsidRDefault="00323E5D" w:rsidP="00EC4DB2">
      <w:pPr>
        <w:pStyle w:val="Ttulo2"/>
      </w:pPr>
      <w:bookmarkStart w:id="53" w:name="_Toc431386007"/>
      <w:bookmarkStart w:id="54" w:name="_Toc431386284"/>
      <w:bookmarkStart w:id="55" w:name="_Toc497841667"/>
      <w:r w:rsidRPr="00293DBF">
        <w:t>2.5</w:t>
      </w:r>
      <w:r w:rsidR="004958E4" w:rsidRPr="00293DBF">
        <w:t xml:space="preserve"> </w:t>
      </w:r>
      <w:r w:rsidR="000F1B63" w:rsidRPr="00293DBF">
        <w:t>Forma de adjudicación</w:t>
      </w:r>
      <w:r w:rsidR="00330B35" w:rsidRPr="00293DBF">
        <w:t>.</w:t>
      </w:r>
      <w:bookmarkEnd w:id="53"/>
      <w:bookmarkEnd w:id="54"/>
      <w:bookmarkEnd w:id="55"/>
    </w:p>
    <w:p w:rsidR="003D4A64" w:rsidRDefault="003D4A64" w:rsidP="00674EEA">
      <w:pPr>
        <w:suppressAutoHyphens/>
        <w:spacing w:after="0" w:line="240" w:lineRule="auto"/>
        <w:ind w:left="-284" w:right="-234"/>
        <w:jc w:val="both"/>
        <w:rPr>
          <w:rFonts w:eastAsia="Times New Roman" w:cs="Arial"/>
          <w:lang w:val="es-ES" w:eastAsia="ar-SA"/>
        </w:rPr>
      </w:pPr>
    </w:p>
    <w:p w:rsidR="00454144" w:rsidRDefault="006427EA" w:rsidP="00674EEA">
      <w:pPr>
        <w:suppressAutoHyphens/>
        <w:spacing w:after="0" w:line="240" w:lineRule="auto"/>
        <w:ind w:left="-284" w:right="-234"/>
        <w:jc w:val="both"/>
        <w:rPr>
          <w:rFonts w:eastAsia="Times New Roman" w:cs="Arial"/>
          <w:b/>
          <w:sz w:val="22"/>
          <w:lang w:val="es-ES_tradnl" w:eastAsia="ar-SA"/>
        </w:rPr>
      </w:pPr>
      <w:r w:rsidRPr="006427EA">
        <w:rPr>
          <w:rFonts w:eastAsia="Times New Roman" w:cs="Arial"/>
          <w:sz w:val="22"/>
          <w:lang w:val="es-ES_tradnl" w:eastAsia="ar-SA"/>
        </w:rPr>
        <w:t xml:space="preserve">La adjudicación del presente procedimiento de contratación se llevará mediante: </w:t>
      </w:r>
      <w:r w:rsidR="006E697A">
        <w:rPr>
          <w:rFonts w:eastAsia="Times New Roman" w:cs="Arial"/>
          <w:sz w:val="22"/>
          <w:lang w:val="es-ES_tradnl" w:eastAsia="ar-SA"/>
        </w:rPr>
        <w:t xml:space="preserve">5 </w:t>
      </w:r>
      <w:r w:rsidRPr="006427EA">
        <w:rPr>
          <w:rFonts w:eastAsia="Times New Roman" w:cs="Arial"/>
          <w:b/>
          <w:sz w:val="22"/>
          <w:lang w:val="es-ES_tradnl" w:eastAsia="ar-SA"/>
        </w:rPr>
        <w:t>partidas</w:t>
      </w:r>
      <w:r>
        <w:rPr>
          <w:rFonts w:eastAsia="Times New Roman" w:cs="Arial"/>
          <w:b/>
          <w:sz w:val="22"/>
          <w:lang w:val="es-ES_tradnl" w:eastAsia="ar-SA"/>
        </w:rPr>
        <w:t>.</w:t>
      </w:r>
    </w:p>
    <w:p w:rsidR="006427EA" w:rsidRPr="00C250BA" w:rsidRDefault="006427EA" w:rsidP="00674EEA">
      <w:pPr>
        <w:suppressAutoHyphens/>
        <w:spacing w:after="0" w:line="240" w:lineRule="auto"/>
        <w:ind w:left="-284" w:right="-234"/>
        <w:jc w:val="both"/>
        <w:rPr>
          <w:rFonts w:cs="Arial"/>
          <w:sz w:val="22"/>
          <w:lang w:val="es-ES_tradnl"/>
        </w:rPr>
      </w:pPr>
    </w:p>
    <w:p w:rsidR="00FC2FB2" w:rsidRPr="00C250BA" w:rsidRDefault="00A5641E" w:rsidP="00674EEA">
      <w:pPr>
        <w:suppressAutoHyphens/>
        <w:spacing w:after="0" w:line="240" w:lineRule="auto"/>
        <w:ind w:left="-284" w:right="-234"/>
        <w:jc w:val="both"/>
        <w:rPr>
          <w:rFonts w:cs="Arial"/>
          <w:sz w:val="22"/>
          <w:lang w:val="es-ES_tradnl"/>
        </w:rPr>
      </w:pPr>
      <w:r w:rsidRPr="00C250BA">
        <w:rPr>
          <w:rFonts w:cs="Arial"/>
          <w:sz w:val="22"/>
          <w:lang w:val="es-ES_tradnl"/>
        </w:rPr>
        <w:t xml:space="preserve">El contrato </w:t>
      </w:r>
      <w:r w:rsidR="005B181C" w:rsidRPr="00C250BA">
        <w:rPr>
          <w:rFonts w:cs="Arial"/>
          <w:sz w:val="22"/>
          <w:lang w:val="es-ES_tradnl"/>
        </w:rPr>
        <w:t>se adjudicará</w:t>
      </w:r>
      <w:r w:rsidRPr="00C250BA">
        <w:rPr>
          <w:rFonts w:cs="Arial"/>
          <w:sz w:val="22"/>
          <w:lang w:val="es-ES_tradnl"/>
        </w:rPr>
        <w:t xml:space="preserve"> al licitante cuya oferta resulte solvente</w:t>
      </w:r>
      <w:r w:rsidR="005B181C" w:rsidRPr="00C250BA">
        <w:rPr>
          <w:rFonts w:cs="Arial"/>
          <w:sz w:val="22"/>
          <w:lang w:val="es-ES_tradnl"/>
        </w:rPr>
        <w:t>,</w:t>
      </w:r>
      <w:r w:rsidRPr="00C250BA">
        <w:rPr>
          <w:rFonts w:cs="Arial"/>
          <w:sz w:val="22"/>
          <w:lang w:val="es-ES_tradnl"/>
        </w:rPr>
        <w:t xml:space="preserve"> porque cumple</w:t>
      </w:r>
      <w:r w:rsidR="005B181C" w:rsidRPr="00C250BA">
        <w:rPr>
          <w:rFonts w:cs="Arial"/>
          <w:sz w:val="22"/>
          <w:lang w:val="es-ES_tradnl"/>
        </w:rPr>
        <w:t xml:space="preserve"> con</w:t>
      </w:r>
      <w:r w:rsidRPr="00C250BA">
        <w:rPr>
          <w:rFonts w:cs="Arial"/>
          <w:sz w:val="22"/>
          <w:lang w:val="es-ES_tradnl"/>
        </w:rPr>
        <w:t xml:space="preserve"> los </w:t>
      </w:r>
      <w:r w:rsidR="005B181C" w:rsidRPr="00C250BA">
        <w:rPr>
          <w:rFonts w:cs="Arial"/>
          <w:sz w:val="22"/>
          <w:lang w:val="es-ES_tradnl"/>
        </w:rPr>
        <w:t xml:space="preserve">requisitos legales, </w:t>
      </w:r>
      <w:r w:rsidRPr="00C250BA">
        <w:rPr>
          <w:rFonts w:cs="Arial"/>
          <w:sz w:val="22"/>
          <w:lang w:val="es-ES_tradnl"/>
        </w:rPr>
        <w:t xml:space="preserve">técnicos y económicos de </w:t>
      </w:r>
      <w:r w:rsidR="005B181C" w:rsidRPr="00C250BA">
        <w:rPr>
          <w:rFonts w:cs="Arial"/>
          <w:sz w:val="22"/>
          <w:lang w:val="es-ES_tradnl"/>
        </w:rPr>
        <w:t xml:space="preserve">conformidad con los criterios de </w:t>
      </w:r>
      <w:r w:rsidRPr="00C250BA">
        <w:rPr>
          <w:rFonts w:cs="Arial"/>
          <w:sz w:val="22"/>
          <w:lang w:val="es-ES_tradnl"/>
        </w:rPr>
        <w:t>evaluación</w:t>
      </w:r>
      <w:r w:rsidR="005B181C" w:rsidRPr="00C250BA">
        <w:rPr>
          <w:rFonts w:cs="Arial"/>
          <w:sz w:val="22"/>
          <w:lang w:val="es-ES_tradnl"/>
        </w:rPr>
        <w:t xml:space="preserve"> establecidos en </w:t>
      </w:r>
      <w:r w:rsidRPr="00C250BA">
        <w:rPr>
          <w:rFonts w:cs="Arial"/>
          <w:sz w:val="22"/>
          <w:lang w:val="es-ES_tradnl"/>
        </w:rPr>
        <w:t xml:space="preserve">la </w:t>
      </w:r>
      <w:r w:rsidR="005B181C" w:rsidRPr="00C250BA">
        <w:rPr>
          <w:rFonts w:cs="Arial"/>
          <w:sz w:val="22"/>
          <w:lang w:val="es-ES_tradnl"/>
        </w:rPr>
        <w:t>presente Convocatoria, y por tanto garantiza el cumplimiento de las obligaciones aquí establecidas</w:t>
      </w:r>
      <w:r w:rsidRPr="00C250BA">
        <w:rPr>
          <w:rFonts w:cs="Arial"/>
          <w:sz w:val="22"/>
          <w:lang w:val="es-ES_tradnl"/>
        </w:rPr>
        <w:t>.</w:t>
      </w:r>
    </w:p>
    <w:p w:rsidR="00A5641E" w:rsidRPr="004A611F" w:rsidRDefault="00A5641E" w:rsidP="00674EEA">
      <w:pPr>
        <w:suppressAutoHyphens/>
        <w:spacing w:after="0" w:line="240" w:lineRule="auto"/>
        <w:ind w:left="-284" w:right="-234"/>
        <w:jc w:val="both"/>
        <w:rPr>
          <w:lang w:val="es-ES_tradnl"/>
        </w:rPr>
      </w:pPr>
    </w:p>
    <w:p w:rsidR="00BF0AB3" w:rsidRPr="00293DBF" w:rsidRDefault="00D14DF3" w:rsidP="00EC4DB2">
      <w:pPr>
        <w:pStyle w:val="Ttulo2"/>
      </w:pPr>
      <w:bookmarkStart w:id="56" w:name="_Toc431386008"/>
      <w:bookmarkStart w:id="57" w:name="_Toc431386285"/>
      <w:bookmarkStart w:id="58" w:name="_Toc497841668"/>
      <w:r w:rsidRPr="00293DBF">
        <w:t>2.</w:t>
      </w:r>
      <w:r w:rsidR="00323E5D" w:rsidRPr="00293DBF">
        <w:t>6</w:t>
      </w:r>
      <w:r w:rsidR="00DF455C" w:rsidRPr="00293DBF">
        <w:t>.-</w:t>
      </w:r>
      <w:r w:rsidR="00BF0AB3" w:rsidRPr="00293DBF">
        <w:t xml:space="preserve"> Modelo</w:t>
      </w:r>
      <w:r w:rsidR="00EA371E" w:rsidRPr="00293DBF">
        <w:t xml:space="preserve"> </w:t>
      </w:r>
      <w:r w:rsidR="00BF0AB3" w:rsidRPr="00293DBF">
        <w:t xml:space="preserve">de </w:t>
      </w:r>
      <w:r w:rsidR="00405605" w:rsidRPr="00293DBF">
        <w:t>contrato</w:t>
      </w:r>
      <w:r w:rsidR="00BF0AB3" w:rsidRPr="00293DBF">
        <w:t>.</w:t>
      </w:r>
      <w:bookmarkEnd w:id="56"/>
      <w:bookmarkEnd w:id="57"/>
      <w:bookmarkEnd w:id="58"/>
    </w:p>
    <w:p w:rsidR="00FC7E0E" w:rsidRPr="008C183F" w:rsidRDefault="00FC7E0E" w:rsidP="00DF455C">
      <w:pPr>
        <w:suppressAutoHyphens/>
        <w:spacing w:after="0" w:line="240" w:lineRule="auto"/>
        <w:ind w:left="-284" w:right="-284"/>
        <w:jc w:val="both"/>
        <w:rPr>
          <w:rFonts w:eastAsia="Times New Roman" w:cs="Arial"/>
          <w:sz w:val="22"/>
          <w:lang w:val="es-ES_tradnl" w:eastAsia="ar-SA"/>
        </w:rPr>
      </w:pPr>
      <w:bookmarkStart w:id="59" w:name="_Toc367205763"/>
      <w:bookmarkEnd w:id="45"/>
      <w:r w:rsidRPr="008C183F">
        <w:rPr>
          <w:rFonts w:eastAsia="Times New Roman" w:cs="Arial"/>
          <w:sz w:val="22"/>
          <w:lang w:val="es-ES_tradnl" w:eastAsia="ar-SA"/>
        </w:rPr>
        <w:t xml:space="preserve">Se adjunta como </w:t>
      </w:r>
      <w:r w:rsidRPr="008C183F">
        <w:rPr>
          <w:rFonts w:eastAsia="Times New Roman" w:cs="Arial"/>
          <w:b/>
          <w:sz w:val="22"/>
          <w:lang w:val="es-ES_tradnl" w:eastAsia="ar-SA"/>
        </w:rPr>
        <w:t xml:space="preserve">Anexo </w:t>
      </w:r>
      <w:r w:rsidR="00693878" w:rsidRPr="008C183F">
        <w:rPr>
          <w:rFonts w:eastAsia="Times New Roman" w:cs="Arial"/>
          <w:b/>
          <w:sz w:val="22"/>
          <w:lang w:val="es-ES_tradnl" w:eastAsia="ar-SA"/>
        </w:rPr>
        <w:t>13</w:t>
      </w:r>
      <w:r w:rsidRPr="008C183F">
        <w:rPr>
          <w:rFonts w:eastAsia="Times New Roman" w:cs="Arial"/>
          <w:b/>
          <w:sz w:val="22"/>
          <w:lang w:val="es-ES_tradnl" w:eastAsia="ar-SA"/>
        </w:rPr>
        <w:t xml:space="preserve"> </w:t>
      </w:r>
      <w:r w:rsidRPr="008C183F">
        <w:rPr>
          <w:rFonts w:eastAsia="Times New Roman" w:cs="Arial"/>
          <w:sz w:val="22"/>
          <w:lang w:val="es-ES_tradnl" w:eastAsia="ar-SA"/>
        </w:rPr>
        <w:t xml:space="preserve">el modelo de </w:t>
      </w:r>
      <w:r w:rsidR="00105502" w:rsidRPr="008C183F">
        <w:rPr>
          <w:rFonts w:eastAsia="Times New Roman" w:cs="Arial"/>
          <w:sz w:val="22"/>
          <w:lang w:val="es-ES_tradnl" w:eastAsia="ar-SA"/>
        </w:rPr>
        <w:t>contrato específico</w:t>
      </w:r>
      <w:r w:rsidRPr="008C183F">
        <w:rPr>
          <w:rFonts w:eastAsia="Times New Roman" w:cs="Arial"/>
          <w:sz w:val="22"/>
          <w:lang w:val="es-ES_tradnl" w:eastAsia="ar-SA"/>
        </w:rPr>
        <w:t xml:space="preserve"> que será empleado para formalizar los derechos y obligaciones que se deriven de la presente </w:t>
      </w:r>
      <w:r w:rsidR="00B91ECF" w:rsidRPr="008C183F">
        <w:rPr>
          <w:rFonts w:eastAsia="Times New Roman" w:cs="Arial"/>
          <w:sz w:val="22"/>
          <w:lang w:val="es-ES_tradnl" w:eastAsia="ar-SA"/>
        </w:rPr>
        <w:t xml:space="preserve">licitación pública </w:t>
      </w:r>
      <w:r w:rsidR="00231ADB" w:rsidRPr="008C183F">
        <w:rPr>
          <w:rFonts w:eastAsia="Times New Roman" w:cs="Arial"/>
          <w:sz w:val="22"/>
          <w:lang w:val="es-ES_tradnl" w:eastAsia="ar-SA"/>
        </w:rPr>
        <w:t>Inter</w:t>
      </w:r>
      <w:r w:rsidR="00B91ECF" w:rsidRPr="008C183F">
        <w:rPr>
          <w:rFonts w:eastAsia="Times New Roman" w:cs="Arial"/>
          <w:sz w:val="22"/>
          <w:lang w:val="es-ES_tradnl" w:eastAsia="ar-SA"/>
        </w:rPr>
        <w:t>nacional</w:t>
      </w:r>
      <w:r w:rsidR="000E7156" w:rsidRPr="008C183F">
        <w:rPr>
          <w:rFonts w:eastAsia="Times New Roman" w:cs="Arial"/>
          <w:sz w:val="22"/>
          <w:lang w:val="es-ES_tradnl" w:eastAsia="ar-SA"/>
        </w:rPr>
        <w:t xml:space="preserve"> electrónica</w:t>
      </w:r>
      <w:r w:rsidRPr="008C183F">
        <w:rPr>
          <w:rFonts w:eastAsia="Times New Roman" w:cs="Arial"/>
          <w:sz w:val="22"/>
          <w:lang w:val="es-ES_tradnl" w:eastAsia="ar-SA"/>
        </w:rPr>
        <w:t xml:space="preserve">, a los cuales estará obligado el </w:t>
      </w:r>
      <w:r w:rsidR="005A11F9" w:rsidRPr="008C183F">
        <w:rPr>
          <w:rFonts w:eastAsia="Times New Roman" w:cs="Arial"/>
          <w:sz w:val="22"/>
          <w:lang w:val="es-ES_tradnl" w:eastAsia="ar-SA"/>
        </w:rPr>
        <w:t>proveedor</w:t>
      </w:r>
      <w:r w:rsidRPr="008C183F">
        <w:rPr>
          <w:rFonts w:eastAsia="Times New Roman" w:cs="Arial"/>
          <w:sz w:val="22"/>
          <w:lang w:val="es-ES_tradnl" w:eastAsia="ar-SA"/>
        </w:rPr>
        <w:t xml:space="preserve">. </w:t>
      </w:r>
    </w:p>
    <w:p w:rsidR="00FC7E0E" w:rsidRPr="008C183F" w:rsidRDefault="00FC7E0E" w:rsidP="00DF455C">
      <w:pPr>
        <w:suppressAutoHyphens/>
        <w:spacing w:after="0" w:line="240" w:lineRule="auto"/>
        <w:ind w:left="-284" w:right="-284"/>
        <w:jc w:val="both"/>
        <w:rPr>
          <w:rFonts w:eastAsia="Times New Roman" w:cs="Arial"/>
          <w:sz w:val="22"/>
          <w:lang w:val="es-ES_tradnl" w:eastAsia="ar-SA"/>
        </w:rPr>
      </w:pPr>
    </w:p>
    <w:p w:rsidR="002934A5" w:rsidRPr="008C183F" w:rsidRDefault="00FC7E0E" w:rsidP="003867C3">
      <w:pPr>
        <w:suppressAutoHyphens/>
        <w:spacing w:after="0" w:line="240" w:lineRule="auto"/>
        <w:ind w:left="-284" w:right="-284"/>
        <w:jc w:val="both"/>
        <w:rPr>
          <w:rFonts w:eastAsia="Times New Roman" w:cs="Arial"/>
          <w:sz w:val="22"/>
          <w:lang w:val="es-ES_tradnl" w:eastAsia="ar-SA"/>
        </w:rPr>
      </w:pPr>
      <w:r w:rsidRPr="008C183F">
        <w:rPr>
          <w:rFonts w:eastAsia="Times New Roman" w:cs="Arial"/>
          <w:sz w:val="22"/>
          <w:lang w:val="es-ES_tradnl" w:eastAsia="ar-SA"/>
        </w:rPr>
        <w:t xml:space="preserve">En caso de discrepancia entre el contenido del contrato y el de la presente </w:t>
      </w:r>
      <w:r w:rsidR="00DC67B8" w:rsidRPr="008C183F">
        <w:rPr>
          <w:rFonts w:eastAsia="Times New Roman" w:cs="Arial"/>
          <w:sz w:val="22"/>
          <w:lang w:val="es-ES_tradnl" w:eastAsia="ar-SA"/>
        </w:rPr>
        <w:t>convocatoria</w:t>
      </w:r>
      <w:r w:rsidRPr="008C183F">
        <w:rPr>
          <w:rFonts w:eastAsia="Times New Roman" w:cs="Arial"/>
          <w:sz w:val="22"/>
          <w:lang w:val="es-ES_tradnl" w:eastAsia="ar-SA"/>
        </w:rPr>
        <w:t>, prevalecerá lo estipula</w:t>
      </w:r>
      <w:r w:rsidRPr="008C183F">
        <w:rPr>
          <w:rFonts w:eastAsia="Apple SD 산돌고딕 Neo 일반체" w:cs="Arial"/>
          <w:sz w:val="22"/>
          <w:lang w:val="es-ES_tradnl" w:eastAsia="ar-SA"/>
        </w:rPr>
        <w:t>d</w:t>
      </w:r>
      <w:r w:rsidRPr="008C183F">
        <w:rPr>
          <w:rFonts w:eastAsia="Times New Roman" w:cs="Arial"/>
          <w:sz w:val="22"/>
          <w:lang w:val="es-ES_tradnl" w:eastAsia="ar-SA"/>
        </w:rPr>
        <w:t>o en ésta últim</w:t>
      </w:r>
      <w:r w:rsidRPr="008C183F">
        <w:rPr>
          <w:rFonts w:eastAsia="Apple SD 산돌고딕 Neo 일반체" w:cs="Arial"/>
          <w:sz w:val="22"/>
          <w:lang w:val="es-ES_tradnl" w:eastAsia="ar-SA"/>
        </w:rPr>
        <w:t>a</w:t>
      </w:r>
      <w:r w:rsidRPr="008C183F">
        <w:rPr>
          <w:rFonts w:eastAsia="Times New Roman" w:cs="Arial"/>
          <w:sz w:val="22"/>
          <w:lang w:val="es-ES_tradnl" w:eastAsia="ar-SA"/>
        </w:rPr>
        <w:t>.</w:t>
      </w:r>
    </w:p>
    <w:p w:rsidR="00DC67B8" w:rsidRPr="008C183F" w:rsidRDefault="003867C3" w:rsidP="003867C3">
      <w:pPr>
        <w:suppressAutoHyphens/>
        <w:spacing w:after="0" w:line="240" w:lineRule="auto"/>
        <w:ind w:left="-284" w:right="-284"/>
        <w:jc w:val="both"/>
        <w:rPr>
          <w:rFonts w:eastAsia="Times New Roman" w:cs="Arial"/>
          <w:sz w:val="22"/>
          <w:lang w:val="es-ES_tradnl" w:eastAsia="ar-SA"/>
        </w:rPr>
      </w:pPr>
      <w:r w:rsidRPr="008C183F">
        <w:rPr>
          <w:rFonts w:eastAsia="Times New Roman" w:cs="Arial"/>
          <w:sz w:val="22"/>
          <w:lang w:val="es-ES_tradnl" w:eastAsia="ar-SA"/>
        </w:rPr>
        <w:t xml:space="preserve"> </w:t>
      </w:r>
      <w:r w:rsidR="00DC67B8" w:rsidRPr="008C183F">
        <w:rPr>
          <w:rFonts w:eastAsia="Times New Roman" w:cs="Arial"/>
          <w:sz w:val="22"/>
          <w:lang w:val="es-ES_tradnl" w:eastAsia="ar-SA"/>
        </w:rPr>
        <w:br w:type="page"/>
      </w:r>
    </w:p>
    <w:p w:rsidR="00D12833" w:rsidRPr="00293DBF" w:rsidRDefault="00D14DF3" w:rsidP="0005605E">
      <w:pPr>
        <w:pStyle w:val="Ttulo1"/>
        <w:rPr>
          <w:rFonts w:cs="Arial"/>
        </w:rPr>
      </w:pPr>
      <w:bookmarkStart w:id="60" w:name="_Toc431386009"/>
      <w:bookmarkStart w:id="61" w:name="_Toc431386286"/>
      <w:bookmarkStart w:id="62" w:name="_Toc497841669"/>
      <w:r w:rsidRPr="00293DBF">
        <w:rPr>
          <w:rFonts w:cs="Arial"/>
        </w:rPr>
        <w:lastRenderedPageBreak/>
        <w:t>3.</w:t>
      </w:r>
      <w:r w:rsidR="0005605E" w:rsidRPr="00293DBF">
        <w:rPr>
          <w:rFonts w:cs="Arial"/>
        </w:rPr>
        <w:t>-</w:t>
      </w:r>
      <w:r w:rsidR="001C069F" w:rsidRPr="00293DBF">
        <w:rPr>
          <w:rFonts w:cs="Arial"/>
        </w:rPr>
        <w:t xml:space="preserve"> F</w:t>
      </w:r>
      <w:r w:rsidR="0005605E" w:rsidRPr="00293DBF">
        <w:rPr>
          <w:rFonts w:cs="Arial"/>
        </w:rPr>
        <w:t>o</w:t>
      </w:r>
      <w:r w:rsidR="0005605E" w:rsidRPr="00293DBF">
        <w:rPr>
          <w:rFonts w:eastAsia="Apple SD 산돌고딕 Neo 일반체" w:cs="Arial"/>
        </w:rPr>
        <w:t>r</w:t>
      </w:r>
      <w:r w:rsidR="0005605E" w:rsidRPr="00293DBF">
        <w:rPr>
          <w:rFonts w:cs="Arial"/>
        </w:rPr>
        <w:t xml:space="preserve">ma y términos que regirán los diversos actos de la </w:t>
      </w:r>
      <w:r w:rsidR="00B91ECF" w:rsidRPr="00293DBF">
        <w:rPr>
          <w:rFonts w:cs="Arial"/>
        </w:rPr>
        <w:t xml:space="preserve">licitación pública </w:t>
      </w:r>
      <w:r w:rsidR="00231ADB">
        <w:rPr>
          <w:rFonts w:cs="Arial"/>
        </w:rPr>
        <w:t>Inter</w:t>
      </w:r>
      <w:r w:rsidR="00B91ECF" w:rsidRPr="00293DBF">
        <w:rPr>
          <w:rFonts w:cs="Arial"/>
        </w:rPr>
        <w:t>nacional electrónica</w:t>
      </w:r>
      <w:r w:rsidR="001C069F" w:rsidRPr="00293DBF">
        <w:rPr>
          <w:rFonts w:cs="Arial"/>
        </w:rPr>
        <w:t>.</w:t>
      </w:r>
      <w:bookmarkEnd w:id="59"/>
      <w:bookmarkEnd w:id="60"/>
      <w:bookmarkEnd w:id="61"/>
      <w:bookmarkEnd w:id="62"/>
    </w:p>
    <w:p w:rsidR="0005605E" w:rsidRPr="00293DBF" w:rsidRDefault="0005605E" w:rsidP="0005605E">
      <w:pPr>
        <w:spacing w:after="0" w:line="240" w:lineRule="auto"/>
        <w:rPr>
          <w:rFonts w:cs="Arial"/>
          <w:lang w:val="es-ES_tradnl" w:eastAsia="ar-SA"/>
        </w:rPr>
      </w:pPr>
    </w:p>
    <w:p w:rsidR="001E7ECA" w:rsidRPr="00293DBF" w:rsidRDefault="00FC7E0E" w:rsidP="00EC4DB2">
      <w:pPr>
        <w:pStyle w:val="Ttulo2"/>
      </w:pPr>
      <w:bookmarkStart w:id="63" w:name="_Toc367205764"/>
      <w:bookmarkStart w:id="64" w:name="_Toc431386010"/>
      <w:bookmarkStart w:id="65" w:name="_Toc431386287"/>
      <w:bookmarkStart w:id="66" w:name="_Toc497841670"/>
      <w:r w:rsidRPr="00293DBF">
        <w:t>3.</w:t>
      </w:r>
      <w:r w:rsidR="00BD0834" w:rsidRPr="00293DBF">
        <w:t>1</w:t>
      </w:r>
      <w:r w:rsidR="0005605E" w:rsidRPr="00293DBF">
        <w:t>.-</w:t>
      </w:r>
      <w:r w:rsidRPr="00293DBF">
        <w:t xml:space="preserve"> </w:t>
      </w:r>
      <w:r w:rsidR="00EA48AB" w:rsidRPr="00293DBF">
        <w:t xml:space="preserve">Fecha, </w:t>
      </w:r>
      <w:r w:rsidR="001E7ECA" w:rsidRPr="00293DBF">
        <w:t xml:space="preserve">hora y </w:t>
      </w:r>
      <w:r w:rsidR="006D0BB0" w:rsidRPr="00293DBF">
        <w:t xml:space="preserve">lugar </w:t>
      </w:r>
      <w:r w:rsidR="001E7ECA" w:rsidRPr="00293DBF">
        <w:t xml:space="preserve">para los actos de la </w:t>
      </w:r>
      <w:r w:rsidR="00B91ECF" w:rsidRPr="00293DBF">
        <w:t xml:space="preserve">licitación pública </w:t>
      </w:r>
      <w:r w:rsidR="00231ADB">
        <w:t>Inter</w:t>
      </w:r>
      <w:r w:rsidR="00B91ECF" w:rsidRPr="00293DBF">
        <w:t>nacional electrónica</w:t>
      </w:r>
      <w:r w:rsidR="00B22351" w:rsidRPr="00293DBF">
        <w:t>.</w:t>
      </w:r>
      <w:bookmarkEnd w:id="63"/>
      <w:bookmarkEnd w:id="64"/>
      <w:bookmarkEnd w:id="65"/>
      <w:bookmarkEnd w:id="66"/>
    </w:p>
    <w:p w:rsidR="001E7ECA" w:rsidRPr="00293DBF" w:rsidRDefault="001E7ECA" w:rsidP="0005605E">
      <w:pPr>
        <w:spacing w:after="0" w:line="240" w:lineRule="auto"/>
        <w:ind w:left="-284" w:right="-284"/>
        <w:jc w:val="both"/>
        <w:rPr>
          <w:rFonts w:cs="Arial"/>
          <w:sz w:val="8"/>
          <w:szCs w:val="20"/>
          <w:lang w:val="es-ES_tradnl"/>
        </w:rPr>
      </w:pPr>
    </w:p>
    <w:p w:rsidR="00FC7E0E" w:rsidRDefault="00FC7E0E" w:rsidP="0005605E">
      <w:pPr>
        <w:spacing w:after="0" w:line="240" w:lineRule="auto"/>
        <w:ind w:left="-284" w:right="-284"/>
        <w:jc w:val="both"/>
        <w:rPr>
          <w:rFonts w:cs="Arial"/>
          <w:szCs w:val="20"/>
          <w:lang w:val="es-ES_tradnl"/>
        </w:rPr>
      </w:pPr>
    </w:p>
    <w:tbl>
      <w:tblPr>
        <w:tblW w:w="0" w:type="auto"/>
        <w:jc w:val="center"/>
        <w:tblLook w:val="0000" w:firstRow="0" w:lastRow="0" w:firstColumn="0" w:lastColumn="0" w:noHBand="0" w:noVBand="0"/>
      </w:tblPr>
      <w:tblGrid>
        <w:gridCol w:w="2339"/>
        <w:gridCol w:w="1880"/>
        <w:gridCol w:w="1985"/>
        <w:gridCol w:w="3509"/>
      </w:tblGrid>
      <w:tr w:rsidR="00AD08FB" w:rsidRPr="00293DBF" w:rsidTr="009C7989">
        <w:trPr>
          <w:trHeight w:val="641"/>
          <w:tblHeader/>
          <w:jc w:val="center"/>
        </w:trPr>
        <w:tc>
          <w:tcPr>
            <w:tcW w:w="2339" w:type="dxa"/>
            <w:tcBorders>
              <w:top w:val="single" w:sz="4" w:space="0" w:color="000000"/>
              <w:left w:val="single" w:sz="4" w:space="0" w:color="000000"/>
              <w:bottom w:val="single" w:sz="4" w:space="0" w:color="auto"/>
            </w:tcBorders>
            <w:shd w:val="clear" w:color="auto" w:fill="BFBFBF" w:themeFill="background1" w:themeFillShade="BF"/>
            <w:vAlign w:val="center"/>
          </w:tcPr>
          <w:p w:rsidR="00AD08FB" w:rsidRPr="00293DBF" w:rsidRDefault="00AD08FB" w:rsidP="009C7989">
            <w:pPr>
              <w:spacing w:after="0" w:line="240" w:lineRule="auto"/>
              <w:ind w:left="-284" w:right="-284"/>
              <w:jc w:val="center"/>
              <w:rPr>
                <w:rFonts w:cs="Arial"/>
                <w:b/>
                <w:szCs w:val="20"/>
                <w:lang w:val="es-ES_tradnl"/>
              </w:rPr>
            </w:pPr>
            <w:r w:rsidRPr="00293DBF">
              <w:rPr>
                <w:rFonts w:cs="Arial"/>
                <w:b/>
                <w:szCs w:val="20"/>
                <w:lang w:val="es-ES_tradnl"/>
              </w:rPr>
              <w:t>Acto</w:t>
            </w:r>
          </w:p>
        </w:tc>
        <w:tc>
          <w:tcPr>
            <w:tcW w:w="1880" w:type="dxa"/>
            <w:tcBorders>
              <w:top w:val="single" w:sz="4" w:space="0" w:color="000000"/>
              <w:left w:val="single" w:sz="4" w:space="0" w:color="000000"/>
              <w:bottom w:val="single" w:sz="4" w:space="0" w:color="auto"/>
            </w:tcBorders>
            <w:shd w:val="clear" w:color="auto" w:fill="BFBFBF" w:themeFill="background1" w:themeFillShade="BF"/>
            <w:vAlign w:val="center"/>
          </w:tcPr>
          <w:p w:rsidR="00AD08FB" w:rsidRPr="00293DBF" w:rsidRDefault="00AD08FB" w:rsidP="009C7989">
            <w:pPr>
              <w:spacing w:after="0" w:line="240" w:lineRule="auto"/>
              <w:ind w:left="-284" w:right="-284"/>
              <w:jc w:val="center"/>
              <w:rPr>
                <w:rFonts w:cs="Arial"/>
                <w:b/>
                <w:szCs w:val="20"/>
                <w:lang w:val="es-ES_tradnl"/>
              </w:rPr>
            </w:pPr>
            <w:r w:rsidRPr="00293DBF">
              <w:rPr>
                <w:rFonts w:cs="Arial"/>
                <w:b/>
                <w:szCs w:val="20"/>
                <w:lang w:val="es-ES_tradnl"/>
              </w:rPr>
              <w:t>Fecha</w:t>
            </w:r>
          </w:p>
        </w:tc>
        <w:tc>
          <w:tcPr>
            <w:tcW w:w="1985" w:type="dxa"/>
            <w:tcBorders>
              <w:top w:val="single" w:sz="4" w:space="0" w:color="000000"/>
              <w:left w:val="single" w:sz="4" w:space="0" w:color="000000"/>
              <w:bottom w:val="single" w:sz="4" w:space="0" w:color="auto"/>
            </w:tcBorders>
            <w:shd w:val="clear" w:color="auto" w:fill="BFBFBF" w:themeFill="background1" w:themeFillShade="BF"/>
            <w:vAlign w:val="center"/>
          </w:tcPr>
          <w:p w:rsidR="00AD08FB" w:rsidRPr="00293DBF" w:rsidRDefault="00AD08FB" w:rsidP="009C7989">
            <w:pPr>
              <w:spacing w:after="0" w:line="240" w:lineRule="auto"/>
              <w:ind w:left="-284" w:right="-284"/>
              <w:jc w:val="center"/>
              <w:rPr>
                <w:rFonts w:cs="Arial"/>
                <w:b/>
                <w:szCs w:val="20"/>
                <w:lang w:val="es-ES_tradnl"/>
              </w:rPr>
            </w:pPr>
            <w:r w:rsidRPr="00293DBF">
              <w:rPr>
                <w:rFonts w:cs="Arial"/>
                <w:b/>
                <w:szCs w:val="20"/>
                <w:lang w:val="es-ES_tradnl"/>
              </w:rPr>
              <w:t>Hora</w:t>
            </w:r>
          </w:p>
        </w:tc>
        <w:tc>
          <w:tcPr>
            <w:tcW w:w="3509" w:type="dxa"/>
            <w:tcBorders>
              <w:top w:val="single" w:sz="4" w:space="0" w:color="000000"/>
              <w:left w:val="single" w:sz="4" w:space="0" w:color="000000"/>
              <w:bottom w:val="single" w:sz="4" w:space="0" w:color="auto"/>
              <w:right w:val="single" w:sz="4" w:space="0" w:color="000000"/>
            </w:tcBorders>
            <w:shd w:val="clear" w:color="auto" w:fill="BFBFBF" w:themeFill="background1" w:themeFillShade="BF"/>
            <w:vAlign w:val="center"/>
          </w:tcPr>
          <w:p w:rsidR="00AD08FB" w:rsidRPr="00293DBF" w:rsidRDefault="00AD08FB" w:rsidP="009C7989">
            <w:pPr>
              <w:spacing w:after="0" w:line="240" w:lineRule="auto"/>
              <w:ind w:left="-284" w:right="-284"/>
              <w:jc w:val="center"/>
              <w:rPr>
                <w:rFonts w:cs="Arial"/>
                <w:b/>
                <w:szCs w:val="20"/>
                <w:lang w:val="es-ES_tradnl"/>
              </w:rPr>
            </w:pPr>
            <w:r w:rsidRPr="00293DBF">
              <w:rPr>
                <w:rFonts w:cs="Arial"/>
                <w:b/>
                <w:szCs w:val="20"/>
                <w:lang w:val="es-ES_tradnl"/>
              </w:rPr>
              <w:t>Lugar</w:t>
            </w:r>
          </w:p>
        </w:tc>
      </w:tr>
      <w:tr w:rsidR="00AD08FB" w:rsidRPr="00293DBF" w:rsidTr="009C7989">
        <w:trPr>
          <w:trHeight w:val="815"/>
          <w:jc w:val="center"/>
        </w:trPr>
        <w:tc>
          <w:tcPr>
            <w:tcW w:w="2339" w:type="dxa"/>
            <w:tcBorders>
              <w:top w:val="single" w:sz="4" w:space="0" w:color="auto"/>
              <w:left w:val="single" w:sz="4" w:space="0" w:color="000000"/>
              <w:bottom w:val="single" w:sz="4" w:space="0" w:color="auto"/>
            </w:tcBorders>
            <w:vAlign w:val="center"/>
          </w:tcPr>
          <w:p w:rsidR="00AD08FB" w:rsidRPr="00293DBF" w:rsidRDefault="00AD08FB" w:rsidP="009C7989">
            <w:pPr>
              <w:spacing w:after="0" w:line="240" w:lineRule="auto"/>
              <w:ind w:left="142" w:right="138"/>
              <w:jc w:val="center"/>
              <w:rPr>
                <w:rFonts w:cs="Arial"/>
                <w:szCs w:val="20"/>
                <w:lang w:val="es-ES_tradnl"/>
              </w:rPr>
            </w:pPr>
            <w:r w:rsidRPr="00293DBF">
              <w:rPr>
                <w:rFonts w:cs="Arial"/>
                <w:szCs w:val="20"/>
                <w:lang w:val="es-ES_tradnl"/>
              </w:rPr>
              <w:t>Junta de Aclaraciones</w:t>
            </w:r>
          </w:p>
        </w:tc>
        <w:tc>
          <w:tcPr>
            <w:tcW w:w="1880" w:type="dxa"/>
            <w:tcBorders>
              <w:top w:val="single" w:sz="4" w:space="0" w:color="auto"/>
              <w:left w:val="single" w:sz="4" w:space="0" w:color="000000"/>
              <w:bottom w:val="single" w:sz="4" w:space="0" w:color="auto"/>
              <w:right w:val="single" w:sz="4" w:space="0" w:color="auto"/>
            </w:tcBorders>
            <w:vAlign w:val="center"/>
          </w:tcPr>
          <w:p w:rsidR="001C71E4" w:rsidRDefault="008C2965" w:rsidP="008C183F">
            <w:pPr>
              <w:pStyle w:val="Encabezado"/>
              <w:tabs>
                <w:tab w:val="left" w:pos="9000"/>
              </w:tabs>
              <w:ind w:right="-108"/>
              <w:jc w:val="center"/>
              <w:rPr>
                <w:rFonts w:ascii="Arial" w:hAnsi="Arial" w:cs="Arial"/>
                <w:sz w:val="20"/>
              </w:rPr>
            </w:pPr>
            <w:r w:rsidRPr="008C183F">
              <w:rPr>
                <w:rFonts w:ascii="Arial" w:hAnsi="Arial" w:cs="Arial"/>
                <w:sz w:val="20"/>
              </w:rPr>
              <w:t>1</w:t>
            </w:r>
            <w:r w:rsidR="008C183F" w:rsidRPr="008C183F">
              <w:rPr>
                <w:rFonts w:ascii="Arial" w:hAnsi="Arial" w:cs="Arial"/>
                <w:sz w:val="20"/>
              </w:rPr>
              <w:t>6</w:t>
            </w:r>
            <w:r w:rsidR="00AD08FB" w:rsidRPr="008C183F">
              <w:rPr>
                <w:rFonts w:ascii="Arial" w:hAnsi="Arial" w:cs="Arial"/>
                <w:sz w:val="20"/>
              </w:rPr>
              <w:t xml:space="preserve"> de </w:t>
            </w:r>
            <w:r w:rsidR="008C183F" w:rsidRPr="008C183F">
              <w:rPr>
                <w:rFonts w:ascii="Arial" w:hAnsi="Arial" w:cs="Arial"/>
                <w:sz w:val="20"/>
              </w:rPr>
              <w:t>noviem</w:t>
            </w:r>
            <w:r w:rsidR="00AD08FB" w:rsidRPr="008C183F">
              <w:rPr>
                <w:rFonts w:ascii="Arial" w:hAnsi="Arial" w:cs="Arial"/>
                <w:sz w:val="20"/>
              </w:rPr>
              <w:t xml:space="preserve">bre </w:t>
            </w:r>
          </w:p>
          <w:p w:rsidR="00AD08FB" w:rsidRPr="008C183F" w:rsidRDefault="00AD08FB" w:rsidP="008C183F">
            <w:pPr>
              <w:pStyle w:val="Encabezado"/>
              <w:tabs>
                <w:tab w:val="left" w:pos="9000"/>
              </w:tabs>
              <w:ind w:right="-108"/>
              <w:jc w:val="center"/>
              <w:rPr>
                <w:rFonts w:ascii="Arial" w:eastAsia="Calibri" w:hAnsi="Arial" w:cs="Arial"/>
                <w:sz w:val="20"/>
              </w:rPr>
            </w:pPr>
            <w:proofErr w:type="gramStart"/>
            <w:r w:rsidRPr="008C183F">
              <w:rPr>
                <w:rFonts w:ascii="Arial" w:hAnsi="Arial" w:cs="Arial"/>
                <w:sz w:val="20"/>
              </w:rPr>
              <w:t>de</w:t>
            </w:r>
            <w:proofErr w:type="gramEnd"/>
            <w:r w:rsidRPr="008C183F">
              <w:rPr>
                <w:rFonts w:ascii="Arial" w:hAnsi="Arial" w:cs="Arial"/>
                <w:sz w:val="20"/>
              </w:rPr>
              <w:t xml:space="preserve"> 2017.</w:t>
            </w:r>
          </w:p>
        </w:tc>
        <w:tc>
          <w:tcPr>
            <w:tcW w:w="1985" w:type="dxa"/>
            <w:tcBorders>
              <w:top w:val="single" w:sz="4" w:space="0" w:color="auto"/>
              <w:left w:val="single" w:sz="4" w:space="0" w:color="000000"/>
              <w:bottom w:val="single" w:sz="4" w:space="0" w:color="auto"/>
              <w:right w:val="single" w:sz="4" w:space="0" w:color="auto"/>
            </w:tcBorders>
            <w:vAlign w:val="center"/>
          </w:tcPr>
          <w:p w:rsidR="00AD08FB" w:rsidRPr="00293DBF" w:rsidRDefault="008C2965" w:rsidP="009C7989">
            <w:pPr>
              <w:pStyle w:val="Encabezado"/>
              <w:tabs>
                <w:tab w:val="left" w:pos="9000"/>
              </w:tabs>
              <w:ind w:right="-108"/>
              <w:jc w:val="center"/>
              <w:rPr>
                <w:rFonts w:ascii="Arial" w:eastAsia="Calibri" w:hAnsi="Arial" w:cs="Arial"/>
                <w:sz w:val="20"/>
                <w:szCs w:val="22"/>
                <w:lang w:eastAsia="en-US"/>
              </w:rPr>
            </w:pPr>
            <w:r>
              <w:rPr>
                <w:rFonts w:ascii="Arial" w:hAnsi="Arial" w:cs="Arial"/>
                <w:sz w:val="20"/>
              </w:rPr>
              <w:t>1</w:t>
            </w:r>
            <w:r w:rsidR="008C183F">
              <w:rPr>
                <w:rFonts w:ascii="Arial" w:hAnsi="Arial" w:cs="Arial"/>
                <w:sz w:val="20"/>
              </w:rPr>
              <w:t>1</w:t>
            </w:r>
            <w:r w:rsidR="00AD08FB" w:rsidRPr="00293DBF">
              <w:rPr>
                <w:rFonts w:ascii="Arial" w:hAnsi="Arial" w:cs="Arial"/>
                <w:sz w:val="20"/>
              </w:rPr>
              <w:t>:00</w:t>
            </w:r>
          </w:p>
          <w:p w:rsidR="00AD08FB" w:rsidRPr="00293DBF" w:rsidRDefault="00AD08FB" w:rsidP="009C7989">
            <w:pPr>
              <w:pStyle w:val="Encabezado"/>
              <w:tabs>
                <w:tab w:val="left" w:pos="9000"/>
              </w:tabs>
              <w:ind w:right="-108"/>
              <w:jc w:val="center"/>
              <w:rPr>
                <w:rFonts w:ascii="Arial" w:eastAsia="Calibri" w:hAnsi="Arial" w:cs="Arial"/>
                <w:sz w:val="20"/>
                <w:highlight w:val="yellow"/>
              </w:rPr>
            </w:pPr>
            <w:r w:rsidRPr="00293DBF">
              <w:rPr>
                <w:rFonts w:ascii="Arial" w:hAnsi="Arial" w:cs="Arial"/>
                <w:sz w:val="20"/>
              </w:rPr>
              <w:t>Horas.</w:t>
            </w:r>
          </w:p>
        </w:tc>
        <w:tc>
          <w:tcPr>
            <w:tcW w:w="3509" w:type="dxa"/>
            <w:vMerge w:val="restart"/>
            <w:tcBorders>
              <w:top w:val="single" w:sz="4" w:space="0" w:color="auto"/>
              <w:left w:val="single" w:sz="4" w:space="0" w:color="auto"/>
              <w:right w:val="single" w:sz="4" w:space="0" w:color="auto"/>
            </w:tcBorders>
            <w:vAlign w:val="center"/>
          </w:tcPr>
          <w:p w:rsidR="00AD08FB" w:rsidRPr="00293DBF" w:rsidRDefault="00AD08FB" w:rsidP="009C7989">
            <w:pPr>
              <w:spacing w:after="0" w:line="240" w:lineRule="auto"/>
              <w:ind w:left="-56" w:right="34"/>
              <w:jc w:val="both"/>
              <w:rPr>
                <w:rFonts w:cs="Arial"/>
                <w:szCs w:val="20"/>
              </w:rPr>
            </w:pPr>
            <w:r w:rsidRPr="00293DBF">
              <w:rPr>
                <w:rFonts w:cs="Arial"/>
                <w:szCs w:val="20"/>
              </w:rPr>
              <w:t>División de Contratación de Activos y Logística, ubicada en la Calle Durango número 291, Quinto Piso, Colonia Roma Norte, Delegación Cuauhtémoc, Código Postal 06700, Ciudad de México, México.</w:t>
            </w:r>
          </w:p>
          <w:p w:rsidR="00AD08FB" w:rsidRPr="00293DBF" w:rsidRDefault="00AD08FB" w:rsidP="009C7989">
            <w:pPr>
              <w:spacing w:after="0" w:line="240" w:lineRule="auto"/>
              <w:ind w:left="-56" w:right="34"/>
              <w:jc w:val="both"/>
              <w:rPr>
                <w:rFonts w:cs="Arial"/>
                <w:szCs w:val="20"/>
              </w:rPr>
            </w:pPr>
          </w:p>
          <w:p w:rsidR="00AD08FB" w:rsidRPr="00293DBF" w:rsidRDefault="00AD08FB" w:rsidP="009C7989">
            <w:pPr>
              <w:spacing w:after="0" w:line="240" w:lineRule="auto"/>
              <w:ind w:left="-56" w:right="34"/>
              <w:jc w:val="both"/>
              <w:rPr>
                <w:rFonts w:cs="Arial"/>
                <w:szCs w:val="20"/>
                <w:lang w:val="es-ES_tradnl"/>
              </w:rPr>
            </w:pPr>
            <w:r w:rsidRPr="00293DBF">
              <w:rPr>
                <w:rFonts w:cs="Arial"/>
                <w:szCs w:val="20"/>
              </w:rPr>
              <w:t>Remitir las propuestas por los medios remotos de comunicación electrónica. “</w:t>
            </w:r>
            <w:proofErr w:type="spellStart"/>
            <w:r w:rsidRPr="00293DBF">
              <w:rPr>
                <w:rFonts w:cs="Arial"/>
                <w:szCs w:val="20"/>
              </w:rPr>
              <w:t>CompraNet</w:t>
            </w:r>
            <w:proofErr w:type="spellEnd"/>
            <w:r w:rsidRPr="00293DBF">
              <w:rPr>
                <w:rFonts w:cs="Arial"/>
                <w:szCs w:val="20"/>
              </w:rPr>
              <w:t>”.</w:t>
            </w:r>
          </w:p>
        </w:tc>
      </w:tr>
      <w:tr w:rsidR="00AD08FB" w:rsidRPr="00293DBF" w:rsidTr="009C7989">
        <w:trPr>
          <w:trHeight w:val="1013"/>
          <w:jc w:val="center"/>
        </w:trPr>
        <w:tc>
          <w:tcPr>
            <w:tcW w:w="2339" w:type="dxa"/>
            <w:tcBorders>
              <w:top w:val="single" w:sz="4" w:space="0" w:color="auto"/>
              <w:left w:val="single" w:sz="4" w:space="0" w:color="000000"/>
              <w:bottom w:val="single" w:sz="4" w:space="0" w:color="auto"/>
            </w:tcBorders>
            <w:vAlign w:val="center"/>
          </w:tcPr>
          <w:p w:rsidR="00AD08FB" w:rsidRPr="00293DBF" w:rsidRDefault="00AD08FB" w:rsidP="009C7989">
            <w:pPr>
              <w:spacing w:after="0" w:line="240" w:lineRule="auto"/>
              <w:ind w:left="142" w:right="138" w:firstLine="142"/>
              <w:jc w:val="center"/>
              <w:rPr>
                <w:rFonts w:cs="Arial"/>
                <w:szCs w:val="20"/>
                <w:lang w:val="es-ES_tradnl"/>
              </w:rPr>
            </w:pPr>
            <w:r w:rsidRPr="00293DBF">
              <w:rPr>
                <w:rFonts w:cs="Arial"/>
                <w:szCs w:val="20"/>
                <w:lang w:val="es-ES_tradnl"/>
              </w:rPr>
              <w:t>Presentación y Apertura de Proposiciones.</w:t>
            </w:r>
          </w:p>
        </w:tc>
        <w:tc>
          <w:tcPr>
            <w:tcW w:w="1880" w:type="dxa"/>
            <w:tcBorders>
              <w:top w:val="single" w:sz="4" w:space="0" w:color="auto"/>
              <w:left w:val="single" w:sz="4" w:space="0" w:color="000000"/>
              <w:bottom w:val="single" w:sz="4" w:space="0" w:color="auto"/>
            </w:tcBorders>
            <w:vAlign w:val="center"/>
          </w:tcPr>
          <w:p w:rsidR="00AD08FB" w:rsidRPr="008C183F" w:rsidRDefault="008C2965" w:rsidP="008C183F">
            <w:pPr>
              <w:jc w:val="center"/>
              <w:rPr>
                <w:rFonts w:cs="Arial"/>
              </w:rPr>
            </w:pPr>
            <w:r w:rsidRPr="008C183F">
              <w:rPr>
                <w:rFonts w:cs="Arial"/>
              </w:rPr>
              <w:t>2</w:t>
            </w:r>
            <w:r w:rsidR="008C183F" w:rsidRPr="008C183F">
              <w:rPr>
                <w:rFonts w:cs="Arial"/>
              </w:rPr>
              <w:t>0</w:t>
            </w:r>
            <w:r w:rsidR="00AD08FB" w:rsidRPr="008C183F">
              <w:rPr>
                <w:rFonts w:cs="Arial"/>
              </w:rPr>
              <w:t xml:space="preserve"> de </w:t>
            </w:r>
            <w:r w:rsidR="008C183F" w:rsidRPr="008C183F">
              <w:rPr>
                <w:rFonts w:cs="Arial"/>
              </w:rPr>
              <w:t>dicie</w:t>
            </w:r>
            <w:r w:rsidRPr="008C183F">
              <w:rPr>
                <w:rFonts w:cs="Arial"/>
              </w:rPr>
              <w:t>m</w:t>
            </w:r>
            <w:r w:rsidR="00AD08FB" w:rsidRPr="008C183F">
              <w:rPr>
                <w:rFonts w:cs="Arial"/>
              </w:rPr>
              <w:t>bre de 2017.</w:t>
            </w:r>
          </w:p>
        </w:tc>
        <w:tc>
          <w:tcPr>
            <w:tcW w:w="1985" w:type="dxa"/>
            <w:tcBorders>
              <w:top w:val="single" w:sz="4" w:space="0" w:color="auto"/>
              <w:left w:val="single" w:sz="4" w:space="0" w:color="000000"/>
              <w:bottom w:val="single" w:sz="4" w:space="0" w:color="auto"/>
              <w:right w:val="single" w:sz="4" w:space="0" w:color="auto"/>
            </w:tcBorders>
            <w:vAlign w:val="center"/>
          </w:tcPr>
          <w:p w:rsidR="00AD08FB" w:rsidRPr="00293DBF" w:rsidRDefault="008C2965" w:rsidP="009C7989">
            <w:pPr>
              <w:pStyle w:val="Encabezado"/>
              <w:tabs>
                <w:tab w:val="left" w:pos="9000"/>
              </w:tabs>
              <w:ind w:right="-108"/>
              <w:jc w:val="center"/>
              <w:rPr>
                <w:rFonts w:ascii="Arial" w:eastAsia="Calibri" w:hAnsi="Arial" w:cs="Arial"/>
                <w:sz w:val="20"/>
                <w:szCs w:val="22"/>
                <w:lang w:eastAsia="en-US"/>
              </w:rPr>
            </w:pPr>
            <w:r>
              <w:rPr>
                <w:rFonts w:ascii="Arial" w:hAnsi="Arial" w:cs="Arial"/>
                <w:sz w:val="20"/>
              </w:rPr>
              <w:t>1</w:t>
            </w:r>
            <w:r w:rsidR="008C183F">
              <w:rPr>
                <w:rFonts w:ascii="Arial" w:hAnsi="Arial" w:cs="Arial"/>
                <w:sz w:val="20"/>
              </w:rPr>
              <w:t>1</w:t>
            </w:r>
            <w:r w:rsidR="00AD08FB" w:rsidRPr="00293DBF">
              <w:rPr>
                <w:rFonts w:ascii="Arial" w:hAnsi="Arial" w:cs="Arial"/>
                <w:sz w:val="20"/>
              </w:rPr>
              <w:t>:00</w:t>
            </w:r>
          </w:p>
          <w:p w:rsidR="00AD08FB" w:rsidRPr="00293DBF" w:rsidRDefault="00AD08FB" w:rsidP="009C7989">
            <w:pPr>
              <w:pStyle w:val="Encabezado"/>
              <w:tabs>
                <w:tab w:val="left" w:pos="9000"/>
              </w:tabs>
              <w:ind w:right="-108"/>
              <w:jc w:val="center"/>
              <w:rPr>
                <w:rFonts w:ascii="Arial" w:eastAsia="Calibri" w:hAnsi="Arial" w:cs="Arial"/>
                <w:sz w:val="20"/>
                <w:highlight w:val="yellow"/>
              </w:rPr>
            </w:pPr>
            <w:r w:rsidRPr="00293DBF">
              <w:rPr>
                <w:rFonts w:ascii="Arial" w:hAnsi="Arial" w:cs="Arial"/>
                <w:sz w:val="20"/>
              </w:rPr>
              <w:t>Horas.</w:t>
            </w:r>
          </w:p>
        </w:tc>
        <w:tc>
          <w:tcPr>
            <w:tcW w:w="3509" w:type="dxa"/>
            <w:vMerge/>
            <w:tcBorders>
              <w:left w:val="single" w:sz="4" w:space="0" w:color="auto"/>
              <w:right w:val="single" w:sz="4" w:space="0" w:color="auto"/>
            </w:tcBorders>
            <w:vAlign w:val="center"/>
          </w:tcPr>
          <w:p w:rsidR="00AD08FB" w:rsidRPr="00293DBF" w:rsidRDefault="00AD08FB" w:rsidP="009C7989">
            <w:pPr>
              <w:spacing w:after="0" w:line="240" w:lineRule="auto"/>
              <w:ind w:left="-284" w:right="-284"/>
              <w:jc w:val="center"/>
              <w:rPr>
                <w:rFonts w:cs="Arial"/>
                <w:szCs w:val="20"/>
                <w:lang w:val="es-ES_tradnl"/>
              </w:rPr>
            </w:pPr>
          </w:p>
        </w:tc>
      </w:tr>
      <w:tr w:rsidR="00AD08FB" w:rsidRPr="00293DBF" w:rsidTr="009C7989">
        <w:trPr>
          <w:trHeight w:val="1075"/>
          <w:jc w:val="center"/>
        </w:trPr>
        <w:tc>
          <w:tcPr>
            <w:tcW w:w="2339" w:type="dxa"/>
            <w:tcBorders>
              <w:top w:val="single" w:sz="4" w:space="0" w:color="000000"/>
              <w:left w:val="single" w:sz="4" w:space="0" w:color="000000"/>
              <w:bottom w:val="single" w:sz="4" w:space="0" w:color="000000"/>
            </w:tcBorders>
            <w:vAlign w:val="center"/>
          </w:tcPr>
          <w:p w:rsidR="00AD08FB" w:rsidRPr="00293DBF" w:rsidRDefault="00AD08FB" w:rsidP="009C7989">
            <w:pPr>
              <w:spacing w:after="0" w:line="240" w:lineRule="auto"/>
              <w:ind w:left="142" w:right="138"/>
              <w:jc w:val="center"/>
              <w:rPr>
                <w:rFonts w:cs="Arial"/>
                <w:szCs w:val="20"/>
                <w:lang w:val="es-ES_tradnl"/>
              </w:rPr>
            </w:pPr>
            <w:r w:rsidRPr="00293DBF">
              <w:rPr>
                <w:rFonts w:cs="Arial"/>
                <w:szCs w:val="20"/>
                <w:lang w:val="es-ES_tradnl"/>
              </w:rPr>
              <w:t>Acto de Notificación</w:t>
            </w:r>
            <w:r>
              <w:rPr>
                <w:rFonts w:cs="Arial"/>
                <w:szCs w:val="20"/>
                <w:lang w:val="es-ES_tradnl"/>
              </w:rPr>
              <w:t xml:space="preserve"> </w:t>
            </w:r>
            <w:r w:rsidRPr="00293DBF">
              <w:rPr>
                <w:rFonts w:cs="Arial"/>
                <w:szCs w:val="20"/>
                <w:lang w:val="es-ES_tradnl"/>
              </w:rPr>
              <w:t>de Fallo.</w:t>
            </w:r>
          </w:p>
        </w:tc>
        <w:tc>
          <w:tcPr>
            <w:tcW w:w="1880" w:type="dxa"/>
            <w:tcBorders>
              <w:top w:val="single" w:sz="4" w:space="0" w:color="000000"/>
              <w:left w:val="single" w:sz="4" w:space="0" w:color="000000"/>
              <w:bottom w:val="single" w:sz="4" w:space="0" w:color="000000"/>
            </w:tcBorders>
            <w:vAlign w:val="center"/>
          </w:tcPr>
          <w:p w:rsidR="00AD08FB" w:rsidRPr="008C183F" w:rsidRDefault="007F23DF" w:rsidP="008C183F">
            <w:pPr>
              <w:jc w:val="center"/>
              <w:rPr>
                <w:rFonts w:cs="Arial"/>
              </w:rPr>
            </w:pPr>
            <w:r w:rsidRPr="008C183F">
              <w:rPr>
                <w:rFonts w:cs="Arial"/>
              </w:rPr>
              <w:t>2</w:t>
            </w:r>
            <w:r w:rsidR="008C183F" w:rsidRPr="008C183F">
              <w:rPr>
                <w:rFonts w:cs="Arial"/>
              </w:rPr>
              <w:t>7</w:t>
            </w:r>
            <w:r w:rsidR="00AD08FB" w:rsidRPr="008C183F">
              <w:rPr>
                <w:rFonts w:cs="Arial"/>
              </w:rPr>
              <w:t xml:space="preserve"> de </w:t>
            </w:r>
            <w:r w:rsidR="008C183F" w:rsidRPr="008C183F">
              <w:rPr>
                <w:rFonts w:cs="Arial"/>
              </w:rPr>
              <w:t xml:space="preserve">diciembre </w:t>
            </w:r>
            <w:r w:rsidR="00AD08FB" w:rsidRPr="008C183F">
              <w:rPr>
                <w:rFonts w:cs="Arial"/>
              </w:rPr>
              <w:t>de 2017.</w:t>
            </w:r>
          </w:p>
        </w:tc>
        <w:tc>
          <w:tcPr>
            <w:tcW w:w="1985" w:type="dxa"/>
            <w:tcBorders>
              <w:top w:val="single" w:sz="4" w:space="0" w:color="000000"/>
              <w:left w:val="single" w:sz="4" w:space="0" w:color="000000"/>
              <w:bottom w:val="single" w:sz="4" w:space="0" w:color="000000"/>
              <w:right w:val="single" w:sz="4" w:space="0" w:color="auto"/>
            </w:tcBorders>
            <w:vAlign w:val="center"/>
          </w:tcPr>
          <w:p w:rsidR="00AD08FB" w:rsidRPr="00293DBF" w:rsidRDefault="008C2965" w:rsidP="009C7989">
            <w:pPr>
              <w:pStyle w:val="Encabezado"/>
              <w:tabs>
                <w:tab w:val="left" w:pos="9000"/>
              </w:tabs>
              <w:ind w:right="-108"/>
              <w:jc w:val="center"/>
              <w:rPr>
                <w:rFonts w:ascii="Arial" w:eastAsia="Calibri" w:hAnsi="Arial" w:cs="Arial"/>
                <w:sz w:val="20"/>
                <w:szCs w:val="22"/>
                <w:lang w:eastAsia="en-US"/>
              </w:rPr>
            </w:pPr>
            <w:r>
              <w:rPr>
                <w:rFonts w:ascii="Arial" w:hAnsi="Arial" w:cs="Arial"/>
                <w:sz w:val="20"/>
              </w:rPr>
              <w:t>13</w:t>
            </w:r>
            <w:r w:rsidR="00AD08FB" w:rsidRPr="00293DBF">
              <w:rPr>
                <w:rFonts w:ascii="Arial" w:hAnsi="Arial" w:cs="Arial"/>
                <w:sz w:val="20"/>
              </w:rPr>
              <w:t>:00</w:t>
            </w:r>
          </w:p>
          <w:p w:rsidR="00AD08FB" w:rsidRPr="00293DBF" w:rsidRDefault="00AD08FB" w:rsidP="009C7989">
            <w:pPr>
              <w:pStyle w:val="Encabezado"/>
              <w:tabs>
                <w:tab w:val="left" w:pos="9000"/>
              </w:tabs>
              <w:ind w:right="-108"/>
              <w:jc w:val="center"/>
              <w:rPr>
                <w:rFonts w:ascii="Arial" w:eastAsia="Calibri" w:hAnsi="Arial" w:cs="Arial"/>
                <w:sz w:val="20"/>
                <w:highlight w:val="yellow"/>
              </w:rPr>
            </w:pPr>
            <w:r w:rsidRPr="00293DBF">
              <w:rPr>
                <w:rFonts w:ascii="Arial" w:hAnsi="Arial" w:cs="Arial"/>
                <w:sz w:val="20"/>
              </w:rPr>
              <w:t>Horas.</w:t>
            </w:r>
          </w:p>
        </w:tc>
        <w:tc>
          <w:tcPr>
            <w:tcW w:w="3509" w:type="dxa"/>
            <w:vMerge/>
            <w:tcBorders>
              <w:left w:val="single" w:sz="4" w:space="0" w:color="auto"/>
              <w:bottom w:val="single" w:sz="4" w:space="0" w:color="auto"/>
              <w:right w:val="single" w:sz="4" w:space="0" w:color="auto"/>
            </w:tcBorders>
            <w:vAlign w:val="center"/>
          </w:tcPr>
          <w:p w:rsidR="00AD08FB" w:rsidRPr="00293DBF" w:rsidRDefault="00AD08FB" w:rsidP="009C7989">
            <w:pPr>
              <w:spacing w:after="0" w:line="240" w:lineRule="auto"/>
              <w:ind w:left="-284" w:right="-284"/>
              <w:jc w:val="center"/>
              <w:rPr>
                <w:rFonts w:cs="Arial"/>
                <w:szCs w:val="20"/>
                <w:lang w:val="es-ES_tradnl"/>
              </w:rPr>
            </w:pPr>
          </w:p>
        </w:tc>
      </w:tr>
    </w:tbl>
    <w:p w:rsidR="00AD08FB" w:rsidRDefault="00AD08FB" w:rsidP="0005605E">
      <w:pPr>
        <w:spacing w:after="0" w:line="240" w:lineRule="auto"/>
        <w:ind w:left="-284" w:right="-284"/>
        <w:jc w:val="both"/>
        <w:rPr>
          <w:rFonts w:cs="Arial"/>
          <w:szCs w:val="20"/>
          <w:lang w:val="es-ES_tradnl"/>
        </w:rPr>
      </w:pPr>
    </w:p>
    <w:p w:rsidR="00CC7A45" w:rsidRPr="00293DBF" w:rsidRDefault="00CC7A45" w:rsidP="00340E23">
      <w:pPr>
        <w:pStyle w:val="Prrafodelista"/>
        <w:numPr>
          <w:ilvl w:val="0"/>
          <w:numId w:val="25"/>
        </w:numPr>
        <w:ind w:left="-142" w:right="-284" w:firstLine="0"/>
        <w:jc w:val="both"/>
        <w:rPr>
          <w:rFonts w:ascii="Arial" w:eastAsiaTheme="minorHAnsi" w:hAnsi="Arial" w:cs="Arial"/>
          <w:b/>
          <w:lang w:val="es-ES_tradnl" w:eastAsia="en-US"/>
        </w:rPr>
      </w:pPr>
      <w:r w:rsidRPr="00293DBF">
        <w:rPr>
          <w:rFonts w:ascii="Arial" w:eastAsiaTheme="minorHAnsi" w:hAnsi="Arial" w:cs="Arial"/>
          <w:b/>
          <w:lang w:val="es-ES_tradnl" w:eastAsia="en-US"/>
        </w:rPr>
        <w:t>Junta de aclaraciones</w:t>
      </w:r>
    </w:p>
    <w:p w:rsidR="00CC7A45" w:rsidRPr="008C183F" w:rsidRDefault="00CC7A45" w:rsidP="00CC7A45">
      <w:pPr>
        <w:spacing w:after="0" w:line="240" w:lineRule="auto"/>
        <w:ind w:left="-142"/>
        <w:jc w:val="both"/>
        <w:rPr>
          <w:rFonts w:cs="Arial"/>
          <w:b/>
          <w:sz w:val="22"/>
          <w:lang w:val="es-ES_tradnl"/>
        </w:rPr>
      </w:pPr>
      <w:r w:rsidRPr="008C183F">
        <w:rPr>
          <w:rFonts w:cs="Arial"/>
          <w:sz w:val="22"/>
          <w:lang w:val="es-ES_tradnl"/>
        </w:rPr>
        <w:t xml:space="preserve">La junta de aclaraciones se llevará a cabo en términos de los artículos 33 Bis de la LAASSP, 45 y 46 del </w:t>
      </w:r>
      <w:r w:rsidR="00EA7457" w:rsidRPr="008C183F">
        <w:rPr>
          <w:rFonts w:cs="Arial"/>
          <w:sz w:val="22"/>
          <w:lang w:val="es-ES_tradnl"/>
        </w:rPr>
        <w:t>Reglamento de la Ley de Adquisiciones, Arrendamientos y</w:t>
      </w:r>
      <w:r w:rsidR="009E7822" w:rsidRPr="008C183F">
        <w:rPr>
          <w:rFonts w:cs="Arial"/>
          <w:sz w:val="22"/>
          <w:lang w:val="es-ES_tradnl"/>
        </w:rPr>
        <w:t xml:space="preserve"> </w:t>
      </w:r>
      <w:r w:rsidR="00EA7457" w:rsidRPr="008C183F">
        <w:rPr>
          <w:rFonts w:cs="Arial"/>
          <w:sz w:val="22"/>
          <w:lang w:val="es-ES_tradnl"/>
        </w:rPr>
        <w:t>Servicios del Sector Público (</w:t>
      </w:r>
      <w:r w:rsidRPr="008C183F">
        <w:rPr>
          <w:rFonts w:cs="Arial"/>
          <w:sz w:val="22"/>
          <w:lang w:val="es-ES_tradnl"/>
        </w:rPr>
        <w:t>RLAASSP</w:t>
      </w:r>
      <w:r w:rsidR="00EA7457" w:rsidRPr="008C183F">
        <w:rPr>
          <w:rFonts w:cs="Arial"/>
          <w:sz w:val="22"/>
          <w:lang w:val="es-ES_tradnl"/>
        </w:rPr>
        <w:t>)</w:t>
      </w:r>
      <w:r w:rsidRPr="008C183F">
        <w:rPr>
          <w:rFonts w:cs="Arial"/>
          <w:sz w:val="22"/>
          <w:lang w:val="es-ES_tradnl"/>
        </w:rPr>
        <w:t xml:space="preserve">, por lo que los licitantes que manifiesten su interés en participar en la licitación pública </w:t>
      </w:r>
      <w:r w:rsidR="00231ADB" w:rsidRPr="008C183F">
        <w:rPr>
          <w:rFonts w:cs="Arial"/>
          <w:sz w:val="22"/>
          <w:lang w:val="es-ES_tradnl"/>
        </w:rPr>
        <w:t>Inter</w:t>
      </w:r>
      <w:r w:rsidR="000E7156" w:rsidRPr="008C183F">
        <w:rPr>
          <w:rFonts w:cs="Arial"/>
          <w:sz w:val="22"/>
          <w:lang w:val="es-ES_tradnl"/>
        </w:rPr>
        <w:t xml:space="preserve">nacional electrónica </w:t>
      </w:r>
      <w:r w:rsidRPr="008C183F">
        <w:rPr>
          <w:rFonts w:cs="Arial"/>
          <w:sz w:val="22"/>
          <w:lang w:val="es-ES_tradnl"/>
        </w:rPr>
        <w:t>deberán presentar un escrito, por si o en representa</w:t>
      </w:r>
      <w:r w:rsidRPr="008C183F">
        <w:rPr>
          <w:rFonts w:eastAsia="Apple SD 산돌고딕 Neo 일반체" w:cs="Arial"/>
          <w:sz w:val="22"/>
          <w:lang w:val="es-ES_tradnl"/>
        </w:rPr>
        <w:t>c</w:t>
      </w:r>
      <w:r w:rsidRPr="008C183F">
        <w:rPr>
          <w:rFonts w:cs="Arial"/>
          <w:sz w:val="22"/>
          <w:lang w:val="es-ES_tradnl"/>
        </w:rPr>
        <w:t xml:space="preserve">ión de un tercero, de acuerdo con el </w:t>
      </w:r>
      <w:r w:rsidRPr="008C183F">
        <w:rPr>
          <w:rFonts w:cs="Arial"/>
          <w:b/>
          <w:sz w:val="22"/>
          <w:lang w:val="es-ES_tradnl"/>
        </w:rPr>
        <w:t xml:space="preserve">Anexo </w:t>
      </w:r>
      <w:r w:rsidR="00F12423" w:rsidRPr="008C183F">
        <w:rPr>
          <w:rFonts w:cs="Arial"/>
          <w:b/>
          <w:sz w:val="22"/>
          <w:lang w:val="es-ES_tradnl"/>
        </w:rPr>
        <w:t>12</w:t>
      </w:r>
      <w:r w:rsidRPr="008C183F">
        <w:rPr>
          <w:rFonts w:cs="Arial"/>
          <w:b/>
          <w:sz w:val="22"/>
          <w:lang w:val="es-ES_tradnl"/>
        </w:rPr>
        <w:t xml:space="preserve"> </w:t>
      </w:r>
      <w:r w:rsidRPr="008C183F">
        <w:rPr>
          <w:rFonts w:cs="Arial"/>
          <w:sz w:val="22"/>
          <w:lang w:val="es-ES_tradnl"/>
        </w:rPr>
        <w:t xml:space="preserve">que se adjunta para tal efecto, con el cual serán considerados licitantes y tendrán derecho a formular solicitudes </w:t>
      </w:r>
      <w:r w:rsidRPr="008C183F">
        <w:rPr>
          <w:rFonts w:eastAsia="Apple SD 산돌고딕 Neo 일반체" w:cs="Arial"/>
          <w:sz w:val="22"/>
          <w:lang w:val="es-ES_tradnl"/>
        </w:rPr>
        <w:t>d</w:t>
      </w:r>
      <w:r w:rsidRPr="008C183F">
        <w:rPr>
          <w:rFonts w:cs="Arial"/>
          <w:sz w:val="22"/>
          <w:lang w:val="es-ES_tradnl"/>
        </w:rPr>
        <w:t xml:space="preserve">e aclaración utilizando para tal caso el </w:t>
      </w:r>
      <w:r w:rsidRPr="008C183F">
        <w:rPr>
          <w:rFonts w:cs="Arial"/>
          <w:b/>
          <w:sz w:val="22"/>
          <w:lang w:val="es-ES_tradnl"/>
        </w:rPr>
        <w:t>Anexo 12</w:t>
      </w:r>
      <w:r w:rsidRPr="008C183F">
        <w:rPr>
          <w:rFonts w:cs="Arial"/>
          <w:sz w:val="22"/>
          <w:lang w:val="es-ES_tradnl"/>
        </w:rPr>
        <w:t xml:space="preserve"> de la presente </w:t>
      </w:r>
      <w:r w:rsidR="00BE5456" w:rsidRPr="008C183F">
        <w:rPr>
          <w:rFonts w:cs="Arial"/>
          <w:sz w:val="22"/>
          <w:lang w:val="es-ES_tradnl"/>
        </w:rPr>
        <w:t>convocatoria</w:t>
      </w:r>
      <w:r w:rsidRPr="008C183F">
        <w:rPr>
          <w:rFonts w:cs="Arial"/>
          <w:sz w:val="22"/>
          <w:lang w:val="es-ES_tradnl"/>
        </w:rPr>
        <w:t xml:space="preserve">. Con el objeto de agilizar la junta de aclaraciones se solicita a los licitantes remitir el </w:t>
      </w:r>
      <w:r w:rsidRPr="008C183F">
        <w:rPr>
          <w:rFonts w:cs="Arial"/>
          <w:b/>
          <w:sz w:val="22"/>
          <w:lang w:val="es-ES_tradnl"/>
        </w:rPr>
        <w:t>Anexo 12</w:t>
      </w:r>
      <w:r w:rsidRPr="008C183F">
        <w:rPr>
          <w:rFonts w:cs="Arial"/>
          <w:sz w:val="22"/>
          <w:lang w:val="es-ES_tradnl"/>
        </w:rPr>
        <w:t xml:space="preserve"> en formato Word. Es importante mencionar que los licitantes deberán enviar las solicitudes de aclaración, a través de </w:t>
      </w:r>
      <w:proofErr w:type="spellStart"/>
      <w:r w:rsidRPr="008C183F">
        <w:rPr>
          <w:rFonts w:cs="Arial"/>
          <w:sz w:val="22"/>
          <w:lang w:val="es-ES_tradnl"/>
        </w:rPr>
        <w:t>CompraNet</w:t>
      </w:r>
      <w:proofErr w:type="spellEnd"/>
      <w:r w:rsidRPr="008C183F">
        <w:rPr>
          <w:rFonts w:cs="Arial"/>
          <w:sz w:val="22"/>
          <w:lang w:val="es-ES_tradnl"/>
        </w:rPr>
        <w:t xml:space="preserve">, en la sección “Mensajes Unidad Compradora/Licitantes” del “Procedimiento de Contratación”, preferentemente en formato </w:t>
      </w:r>
      <w:r w:rsidR="001F08F0" w:rsidRPr="008C183F">
        <w:rPr>
          <w:rFonts w:cs="Arial"/>
          <w:sz w:val="22"/>
          <w:lang w:val="es-ES_tradnl"/>
        </w:rPr>
        <w:t>WORD</w:t>
      </w:r>
      <w:r w:rsidRPr="008C183F">
        <w:rPr>
          <w:rFonts w:cs="Arial"/>
          <w:sz w:val="22"/>
          <w:lang w:val="es-ES_tradnl"/>
        </w:rPr>
        <w:t xml:space="preserve"> </w:t>
      </w:r>
      <w:r w:rsidR="00FC2FB2" w:rsidRPr="008C183F">
        <w:rPr>
          <w:rFonts w:cs="Arial"/>
          <w:sz w:val="22"/>
          <w:lang w:val="es-ES_tradnl"/>
        </w:rPr>
        <w:t xml:space="preserve">“editable” </w:t>
      </w:r>
      <w:r w:rsidRPr="008C183F">
        <w:rPr>
          <w:rFonts w:cs="Arial"/>
          <w:sz w:val="22"/>
          <w:lang w:val="es-ES_tradnl"/>
        </w:rPr>
        <w:t xml:space="preserve">a más tardar </w:t>
      </w:r>
      <w:r w:rsidRPr="008C183F">
        <w:rPr>
          <w:rFonts w:cs="Arial"/>
          <w:sz w:val="22"/>
          <w:u w:val="single"/>
          <w:lang w:val="es-ES_tradnl"/>
        </w:rPr>
        <w:t xml:space="preserve">veinticuatro horas antes de la fecha y hora programada </w:t>
      </w:r>
      <w:r w:rsidR="008C375A" w:rsidRPr="008C183F">
        <w:rPr>
          <w:rFonts w:cs="Arial"/>
          <w:sz w:val="22"/>
          <w:u w:val="single"/>
          <w:lang w:val="es-ES_tradnl"/>
        </w:rPr>
        <w:t>para llevar a cabo</w:t>
      </w:r>
      <w:r w:rsidRPr="008C183F">
        <w:rPr>
          <w:rFonts w:cs="Arial"/>
          <w:sz w:val="22"/>
          <w:u w:val="single"/>
          <w:lang w:val="es-ES_tradnl"/>
        </w:rPr>
        <w:t xml:space="preserve"> la junta de aclaraciones</w:t>
      </w:r>
      <w:r w:rsidRPr="008C183F">
        <w:rPr>
          <w:rFonts w:cs="Arial"/>
          <w:b/>
          <w:sz w:val="22"/>
          <w:lang w:val="es-ES_tradnl"/>
        </w:rPr>
        <w:t>.</w:t>
      </w:r>
    </w:p>
    <w:p w:rsidR="00CC7A45" w:rsidRPr="00293DBF" w:rsidRDefault="00CC7A45" w:rsidP="00CC7A45">
      <w:pPr>
        <w:spacing w:after="0" w:line="240" w:lineRule="auto"/>
        <w:ind w:left="-142" w:right="-284"/>
        <w:jc w:val="both"/>
        <w:rPr>
          <w:rFonts w:cs="Arial"/>
          <w:lang w:val="es-ES_tradnl"/>
        </w:rPr>
      </w:pPr>
    </w:p>
    <w:p w:rsidR="00B069B0" w:rsidRPr="008C183F" w:rsidRDefault="00B069B0" w:rsidP="007A439D">
      <w:pPr>
        <w:pStyle w:val="Prrafodelista"/>
        <w:numPr>
          <w:ilvl w:val="0"/>
          <w:numId w:val="25"/>
        </w:numPr>
        <w:ind w:left="-142" w:right="-284" w:firstLine="0"/>
        <w:jc w:val="both"/>
        <w:rPr>
          <w:rFonts w:ascii="Arial" w:eastAsiaTheme="minorHAnsi" w:hAnsi="Arial" w:cs="Arial"/>
          <w:sz w:val="22"/>
          <w:szCs w:val="22"/>
          <w:lang w:val="es-ES_tradnl" w:eastAsia="en-US"/>
        </w:rPr>
      </w:pPr>
      <w:r w:rsidRPr="008C183F">
        <w:rPr>
          <w:rFonts w:ascii="Arial" w:eastAsiaTheme="minorHAnsi" w:hAnsi="Arial" w:cs="Arial"/>
          <w:sz w:val="22"/>
          <w:szCs w:val="22"/>
          <w:lang w:val="es-ES_tradnl" w:eastAsia="en-US"/>
        </w:rPr>
        <w:t>Los licitantes que deseen enviar solicitudes de aclaración</w:t>
      </w:r>
      <w:r w:rsidR="002D410C" w:rsidRPr="008C183F">
        <w:rPr>
          <w:rFonts w:ascii="Arial" w:eastAsiaTheme="minorHAnsi" w:hAnsi="Arial" w:cs="Arial"/>
          <w:sz w:val="22"/>
          <w:szCs w:val="22"/>
          <w:lang w:val="es-ES_tradnl" w:eastAsia="en-US"/>
        </w:rPr>
        <w:t xml:space="preserve"> </w:t>
      </w:r>
      <w:r w:rsidR="002D410C" w:rsidRPr="008C183F">
        <w:rPr>
          <w:rFonts w:ascii="Arial" w:eastAsiaTheme="minorHAnsi" w:hAnsi="Arial" w:cs="Arial"/>
          <w:b/>
          <w:sz w:val="22"/>
          <w:szCs w:val="22"/>
          <w:lang w:val="es-ES_tradnl" w:eastAsia="en-US"/>
        </w:rPr>
        <w:t>Anexo 12</w:t>
      </w:r>
      <w:r w:rsidRPr="008C183F">
        <w:rPr>
          <w:rFonts w:ascii="Arial" w:eastAsiaTheme="minorHAnsi" w:hAnsi="Arial" w:cs="Arial"/>
          <w:sz w:val="22"/>
          <w:szCs w:val="22"/>
          <w:lang w:val="es-ES_tradnl" w:eastAsia="en-US"/>
        </w:rPr>
        <w:t>, las cuales deberán plantearse de manera concisa y estar directamente vinculadas con los puntos contenidos en la convocatoria, indicando el numeral o punto específico con el cual se relaciona</w:t>
      </w:r>
      <w:r w:rsidR="007A439D" w:rsidRPr="008C183F">
        <w:rPr>
          <w:rFonts w:ascii="Arial" w:eastAsiaTheme="minorHAnsi" w:hAnsi="Arial" w:cs="Arial"/>
          <w:sz w:val="22"/>
          <w:szCs w:val="22"/>
          <w:lang w:val="es-ES_tradnl" w:eastAsia="en-US"/>
        </w:rPr>
        <w:t>; las solicitudes de aclaraciones que no cumplan con tales condiciones, serán desechadas en términos del artículo 45 del RLAASSP.</w:t>
      </w:r>
    </w:p>
    <w:p w:rsidR="00B069B0" w:rsidRPr="00293DBF" w:rsidRDefault="00B069B0" w:rsidP="00FC2FB2">
      <w:pPr>
        <w:spacing w:after="0" w:line="240" w:lineRule="auto"/>
        <w:ind w:left="-142" w:right="-284"/>
        <w:jc w:val="both"/>
        <w:rPr>
          <w:rFonts w:cs="Arial"/>
          <w:lang w:val="es-ES_tradnl"/>
        </w:rPr>
      </w:pPr>
    </w:p>
    <w:p w:rsidR="00B069B0" w:rsidRPr="008C183F" w:rsidRDefault="00B069B0" w:rsidP="00340E23">
      <w:pPr>
        <w:pStyle w:val="Prrafodelista"/>
        <w:numPr>
          <w:ilvl w:val="0"/>
          <w:numId w:val="25"/>
        </w:numPr>
        <w:ind w:left="-142" w:right="-284" w:firstLine="0"/>
        <w:jc w:val="both"/>
        <w:rPr>
          <w:rFonts w:ascii="Arial" w:eastAsiaTheme="minorHAnsi" w:hAnsi="Arial" w:cs="Arial"/>
          <w:b/>
          <w:sz w:val="22"/>
          <w:szCs w:val="22"/>
          <w:lang w:val="es-ES_tradnl" w:eastAsia="en-US"/>
        </w:rPr>
      </w:pPr>
      <w:r w:rsidRPr="008C183F">
        <w:rPr>
          <w:rFonts w:ascii="Arial" w:eastAsiaTheme="minorHAnsi" w:hAnsi="Arial" w:cs="Arial"/>
          <w:sz w:val="22"/>
          <w:szCs w:val="22"/>
          <w:lang w:val="es-ES_tradnl" w:eastAsia="en-US"/>
        </w:rPr>
        <w:t xml:space="preserve">El plazo para enviar dichas solicitudes será a partir de la publicación de esta convocatoria y hasta las </w:t>
      </w:r>
      <w:r w:rsidR="008C183F" w:rsidRPr="008C183F">
        <w:rPr>
          <w:rFonts w:ascii="Arial" w:eastAsiaTheme="minorHAnsi" w:hAnsi="Arial" w:cs="Arial"/>
          <w:b/>
          <w:sz w:val="22"/>
          <w:szCs w:val="22"/>
          <w:lang w:val="es-ES_tradnl" w:eastAsia="en-US"/>
        </w:rPr>
        <w:t>11</w:t>
      </w:r>
      <w:r w:rsidRPr="008C183F">
        <w:rPr>
          <w:rFonts w:ascii="Arial" w:eastAsiaTheme="minorHAnsi" w:hAnsi="Arial" w:cs="Arial"/>
          <w:b/>
          <w:sz w:val="22"/>
          <w:szCs w:val="22"/>
          <w:lang w:val="es-ES_tradnl" w:eastAsia="en-US"/>
        </w:rPr>
        <w:t>:00 horas del</w:t>
      </w:r>
      <w:r w:rsidR="008C2965" w:rsidRPr="008C183F">
        <w:rPr>
          <w:rFonts w:ascii="Arial" w:eastAsiaTheme="minorHAnsi" w:hAnsi="Arial" w:cs="Arial"/>
          <w:b/>
          <w:sz w:val="22"/>
          <w:szCs w:val="22"/>
          <w:lang w:val="es-ES_tradnl" w:eastAsia="en-US"/>
        </w:rPr>
        <w:t xml:space="preserve"> 1</w:t>
      </w:r>
      <w:r w:rsidR="008C183F" w:rsidRPr="008C183F">
        <w:rPr>
          <w:rFonts w:ascii="Arial" w:eastAsiaTheme="minorHAnsi" w:hAnsi="Arial" w:cs="Arial"/>
          <w:b/>
          <w:sz w:val="22"/>
          <w:szCs w:val="22"/>
          <w:lang w:val="es-ES_tradnl" w:eastAsia="en-US"/>
        </w:rPr>
        <w:t>5</w:t>
      </w:r>
      <w:r w:rsidRPr="008C183F">
        <w:rPr>
          <w:rFonts w:ascii="Arial" w:eastAsiaTheme="minorHAnsi" w:hAnsi="Arial" w:cs="Arial"/>
          <w:b/>
          <w:sz w:val="22"/>
          <w:szCs w:val="22"/>
          <w:lang w:val="es-ES_tradnl" w:eastAsia="en-US"/>
        </w:rPr>
        <w:t xml:space="preserve"> </w:t>
      </w:r>
      <w:r w:rsidR="001D3FEC" w:rsidRPr="008C183F">
        <w:rPr>
          <w:rFonts w:ascii="Arial" w:eastAsiaTheme="minorHAnsi" w:hAnsi="Arial" w:cs="Arial"/>
          <w:b/>
          <w:sz w:val="22"/>
          <w:szCs w:val="22"/>
          <w:lang w:val="es-ES_tradnl" w:eastAsia="en-US"/>
        </w:rPr>
        <w:t xml:space="preserve"> </w:t>
      </w:r>
      <w:r w:rsidR="0006712A" w:rsidRPr="008C183F">
        <w:rPr>
          <w:rFonts w:ascii="Arial" w:eastAsiaTheme="minorHAnsi" w:hAnsi="Arial" w:cs="Arial"/>
          <w:b/>
          <w:sz w:val="22"/>
          <w:szCs w:val="22"/>
          <w:lang w:val="es-ES_tradnl" w:eastAsia="en-US"/>
        </w:rPr>
        <w:t xml:space="preserve">de </w:t>
      </w:r>
      <w:r w:rsidR="008C183F" w:rsidRPr="008C183F">
        <w:rPr>
          <w:rFonts w:ascii="Arial" w:eastAsiaTheme="minorHAnsi" w:hAnsi="Arial" w:cs="Arial"/>
          <w:b/>
          <w:sz w:val="22"/>
          <w:szCs w:val="22"/>
          <w:lang w:val="es-ES_tradnl" w:eastAsia="en-US"/>
        </w:rPr>
        <w:t>noviem</w:t>
      </w:r>
      <w:r w:rsidR="001D3FEC" w:rsidRPr="008C183F">
        <w:rPr>
          <w:rFonts w:ascii="Arial" w:eastAsiaTheme="minorHAnsi" w:hAnsi="Arial" w:cs="Arial"/>
          <w:b/>
          <w:sz w:val="22"/>
          <w:szCs w:val="22"/>
          <w:lang w:val="es-ES_tradnl" w:eastAsia="en-US"/>
        </w:rPr>
        <w:t xml:space="preserve">bre </w:t>
      </w:r>
      <w:r w:rsidR="0006712A" w:rsidRPr="008C183F">
        <w:rPr>
          <w:rFonts w:ascii="Arial" w:eastAsiaTheme="minorHAnsi" w:hAnsi="Arial" w:cs="Arial"/>
          <w:b/>
          <w:sz w:val="22"/>
          <w:szCs w:val="22"/>
          <w:lang w:val="es-ES_tradnl" w:eastAsia="en-US"/>
        </w:rPr>
        <w:t>de 201</w:t>
      </w:r>
      <w:r w:rsidR="0050251A" w:rsidRPr="008C183F">
        <w:rPr>
          <w:rFonts w:ascii="Arial" w:eastAsiaTheme="minorHAnsi" w:hAnsi="Arial" w:cs="Arial"/>
          <w:b/>
          <w:sz w:val="22"/>
          <w:szCs w:val="22"/>
          <w:lang w:val="es-ES_tradnl" w:eastAsia="en-US"/>
        </w:rPr>
        <w:t>7</w:t>
      </w:r>
      <w:r w:rsidR="0006712A" w:rsidRPr="008C183F">
        <w:rPr>
          <w:rFonts w:ascii="Arial" w:eastAsiaTheme="minorHAnsi" w:hAnsi="Arial" w:cs="Arial"/>
          <w:b/>
          <w:sz w:val="22"/>
          <w:szCs w:val="22"/>
          <w:lang w:val="es-ES_tradnl" w:eastAsia="en-US"/>
        </w:rPr>
        <w:t>.</w:t>
      </w:r>
    </w:p>
    <w:p w:rsidR="00E5170B" w:rsidRPr="00293DBF" w:rsidRDefault="00E5170B" w:rsidP="00FC2FB2">
      <w:pPr>
        <w:spacing w:after="0" w:line="240" w:lineRule="auto"/>
        <w:ind w:left="-142" w:right="-284"/>
        <w:jc w:val="both"/>
        <w:rPr>
          <w:rFonts w:cs="Arial"/>
          <w:lang w:val="es-ES_tradnl"/>
        </w:rPr>
      </w:pPr>
    </w:p>
    <w:p w:rsidR="00B069B0" w:rsidRPr="008C183F" w:rsidRDefault="00B069B0" w:rsidP="00340E23">
      <w:pPr>
        <w:pStyle w:val="Prrafodelista"/>
        <w:numPr>
          <w:ilvl w:val="0"/>
          <w:numId w:val="25"/>
        </w:numPr>
        <w:ind w:left="-142" w:right="-284" w:firstLine="0"/>
        <w:jc w:val="both"/>
        <w:rPr>
          <w:rFonts w:ascii="Arial" w:eastAsiaTheme="minorHAnsi" w:hAnsi="Arial" w:cs="Arial"/>
          <w:sz w:val="22"/>
          <w:szCs w:val="22"/>
          <w:lang w:val="es-ES_tradnl" w:eastAsia="en-US"/>
        </w:rPr>
      </w:pPr>
      <w:r w:rsidRPr="008C183F">
        <w:rPr>
          <w:rFonts w:ascii="Arial" w:eastAsiaTheme="minorHAnsi" w:hAnsi="Arial" w:cs="Arial"/>
          <w:sz w:val="22"/>
          <w:szCs w:val="22"/>
          <w:lang w:val="es-ES_tradnl" w:eastAsia="en-US"/>
        </w:rPr>
        <w:t xml:space="preserve">La convocante procederá a enviar, a través de </w:t>
      </w:r>
      <w:proofErr w:type="spellStart"/>
      <w:r w:rsidRPr="008C183F">
        <w:rPr>
          <w:rFonts w:ascii="Arial" w:eastAsiaTheme="minorHAnsi" w:hAnsi="Arial" w:cs="Arial"/>
          <w:sz w:val="22"/>
          <w:szCs w:val="22"/>
          <w:lang w:val="es-ES_tradnl" w:eastAsia="en-US"/>
        </w:rPr>
        <w:t>CompraNet</w:t>
      </w:r>
      <w:proofErr w:type="spellEnd"/>
      <w:r w:rsidRPr="008C183F">
        <w:rPr>
          <w:rFonts w:ascii="Arial" w:eastAsiaTheme="minorHAnsi" w:hAnsi="Arial" w:cs="Arial"/>
          <w:sz w:val="22"/>
          <w:szCs w:val="22"/>
          <w:lang w:val="es-ES_tradnl" w:eastAsia="en-US"/>
        </w:rPr>
        <w:t xml:space="preserve"> las contestaciones a las solicitudes de aclaración recibidas.</w:t>
      </w:r>
    </w:p>
    <w:p w:rsidR="00D1134A" w:rsidRPr="008C183F" w:rsidRDefault="00D1134A" w:rsidP="00CC7A45">
      <w:pPr>
        <w:spacing w:after="0" w:line="240" w:lineRule="auto"/>
        <w:ind w:left="-142" w:right="-284"/>
        <w:jc w:val="both"/>
        <w:rPr>
          <w:rFonts w:cs="Arial"/>
          <w:sz w:val="22"/>
          <w:lang w:val="es-ES_tradnl"/>
        </w:rPr>
      </w:pPr>
    </w:p>
    <w:p w:rsidR="00454089" w:rsidRPr="00293DBF" w:rsidRDefault="00646B10" w:rsidP="00EC4DB2">
      <w:pPr>
        <w:pStyle w:val="Ttulo2"/>
      </w:pPr>
      <w:bookmarkStart w:id="67" w:name="_Toc497841671"/>
      <w:bookmarkStart w:id="68" w:name="_Toc431386011"/>
      <w:bookmarkStart w:id="69" w:name="_Toc431386288"/>
      <w:r w:rsidRPr="00293DBF">
        <w:lastRenderedPageBreak/>
        <w:t>3.</w:t>
      </w:r>
      <w:r w:rsidR="002E705F" w:rsidRPr="00293DBF">
        <w:t>2</w:t>
      </w:r>
      <w:r w:rsidR="0005605E" w:rsidRPr="00293DBF">
        <w:t>.-</w:t>
      </w:r>
      <w:r w:rsidR="002E705F" w:rsidRPr="00293DBF">
        <w:t xml:space="preserve"> Recepción de proposiciones.</w:t>
      </w:r>
      <w:bookmarkEnd w:id="67"/>
    </w:p>
    <w:p w:rsidR="005A1E6E" w:rsidRPr="008C183F" w:rsidRDefault="005A1E6E" w:rsidP="0006712A">
      <w:pPr>
        <w:spacing w:after="0" w:line="240" w:lineRule="auto"/>
        <w:ind w:left="-284" w:right="-284"/>
        <w:jc w:val="both"/>
        <w:rPr>
          <w:rFonts w:cs="Arial"/>
          <w:sz w:val="22"/>
          <w:lang w:val="es-ES_tradnl"/>
        </w:rPr>
      </w:pPr>
      <w:r w:rsidRPr="008C183F">
        <w:rPr>
          <w:rFonts w:cs="Arial"/>
          <w:sz w:val="22"/>
          <w:lang w:val="es-ES_tradnl"/>
        </w:rPr>
        <w:t xml:space="preserve">La presentación y apertura de proposiciones se llevará a cabo en términos de los artículos 34 primer párrafo y 35 de la LAASSP, 47, 48, 49 segundo párrafo y 50 del RLAASSP, para lo cual podrán hacer uso de los formatos previstos en el numeral 8 de la presente </w:t>
      </w:r>
      <w:r w:rsidR="008C375A" w:rsidRPr="008C183F">
        <w:rPr>
          <w:rFonts w:cs="Arial"/>
          <w:sz w:val="22"/>
          <w:lang w:val="es-ES_tradnl"/>
        </w:rPr>
        <w:t>Convocatoria</w:t>
      </w:r>
      <w:r w:rsidRPr="008C183F">
        <w:rPr>
          <w:rFonts w:cs="Arial"/>
          <w:sz w:val="22"/>
          <w:lang w:val="es-ES_tradnl"/>
        </w:rPr>
        <w:t>.</w:t>
      </w:r>
    </w:p>
    <w:p w:rsidR="0006712A" w:rsidRPr="008C183F" w:rsidRDefault="0006712A" w:rsidP="0006712A">
      <w:pPr>
        <w:spacing w:after="0" w:line="240" w:lineRule="auto"/>
        <w:ind w:left="-284" w:right="-284"/>
        <w:jc w:val="both"/>
        <w:rPr>
          <w:rFonts w:cs="Arial"/>
          <w:sz w:val="22"/>
          <w:lang w:val="es-ES_tradnl"/>
        </w:rPr>
      </w:pPr>
    </w:p>
    <w:p w:rsidR="0090246D" w:rsidRPr="008C183F" w:rsidRDefault="0090246D" w:rsidP="0006712A">
      <w:pPr>
        <w:spacing w:after="0" w:line="240" w:lineRule="auto"/>
        <w:ind w:left="-284" w:right="-284"/>
        <w:jc w:val="both"/>
        <w:rPr>
          <w:rFonts w:cs="Arial"/>
          <w:sz w:val="22"/>
          <w:lang w:val="es-ES_tradnl"/>
        </w:rPr>
      </w:pPr>
      <w:r w:rsidRPr="008C183F">
        <w:rPr>
          <w:rFonts w:cs="Arial"/>
          <w:sz w:val="22"/>
          <w:lang w:val="es-ES_tradnl"/>
        </w:rPr>
        <w:t xml:space="preserve">Solo serán consideradas las proposiciones que se reciban por medio de </w:t>
      </w:r>
      <w:proofErr w:type="spellStart"/>
      <w:r w:rsidRPr="008C183F">
        <w:rPr>
          <w:rFonts w:cs="Arial"/>
          <w:sz w:val="22"/>
          <w:lang w:val="es-ES_tradnl"/>
        </w:rPr>
        <w:t>CompraNet</w:t>
      </w:r>
      <w:proofErr w:type="spellEnd"/>
      <w:r w:rsidRPr="008C183F">
        <w:rPr>
          <w:rFonts w:cs="Arial"/>
          <w:sz w:val="22"/>
          <w:lang w:val="es-ES_tradnl"/>
        </w:rPr>
        <w:t xml:space="preserve"> en respuesta al requerimiento técnico y econ</w:t>
      </w:r>
      <w:r w:rsidR="00DF7A72" w:rsidRPr="008C183F">
        <w:rPr>
          <w:rFonts w:cs="Arial"/>
          <w:sz w:val="22"/>
          <w:lang w:val="es-ES_tradnl"/>
        </w:rPr>
        <w:t xml:space="preserve">ómico. </w:t>
      </w:r>
      <w:r w:rsidR="00885951" w:rsidRPr="008C183F">
        <w:rPr>
          <w:rFonts w:cs="Arial"/>
          <w:sz w:val="22"/>
          <w:lang w:val="es-ES_tradnl"/>
        </w:rPr>
        <w:t xml:space="preserve">El licitante deberá firmar electrónicamente la proposición; para que se considere que la proposición se envió firmada, deberán descargarse los archivos PDF generados por </w:t>
      </w:r>
      <w:proofErr w:type="spellStart"/>
      <w:r w:rsidR="00885951" w:rsidRPr="008C183F">
        <w:rPr>
          <w:rFonts w:cs="Arial"/>
          <w:sz w:val="22"/>
          <w:lang w:val="es-ES_tradnl"/>
        </w:rPr>
        <w:t>CompraNet</w:t>
      </w:r>
      <w:proofErr w:type="spellEnd"/>
      <w:r w:rsidR="00885951" w:rsidRPr="008C183F">
        <w:rPr>
          <w:rFonts w:cs="Arial"/>
          <w:sz w:val="22"/>
          <w:lang w:val="es-ES_tradnl"/>
        </w:rPr>
        <w:t xml:space="preserve"> que contienen los datos capturados en la propuesta (</w:t>
      </w:r>
      <w:proofErr w:type="spellStart"/>
      <w:r w:rsidR="00885951" w:rsidRPr="008C183F">
        <w:rPr>
          <w:rFonts w:cs="Arial"/>
          <w:i/>
          <w:sz w:val="22"/>
          <w:lang w:val="es-ES_tradnl"/>
        </w:rPr>
        <w:t>PriceEnvelopeSummary</w:t>
      </w:r>
      <w:proofErr w:type="spellEnd"/>
      <w:r w:rsidR="00885951" w:rsidRPr="008C183F">
        <w:rPr>
          <w:rFonts w:cs="Arial"/>
          <w:sz w:val="22"/>
          <w:lang w:val="es-ES_tradnl"/>
        </w:rPr>
        <w:t xml:space="preserve"> y </w:t>
      </w:r>
      <w:proofErr w:type="spellStart"/>
      <w:r w:rsidR="00885951" w:rsidRPr="008C183F">
        <w:rPr>
          <w:rFonts w:cs="Arial"/>
          <w:i/>
          <w:sz w:val="22"/>
          <w:lang w:val="es-ES_tradnl"/>
        </w:rPr>
        <w:t>TechnicalEnvelopeSummary</w:t>
      </w:r>
      <w:proofErr w:type="spellEnd"/>
      <w:r w:rsidR="00885951" w:rsidRPr="008C183F">
        <w:rPr>
          <w:rFonts w:cs="Arial"/>
          <w:sz w:val="22"/>
          <w:lang w:val="es-ES_tradnl"/>
        </w:rPr>
        <w:t xml:space="preserve"> para la propuesta económica y técnica respectivamente), </w:t>
      </w:r>
      <w:r w:rsidR="00885951" w:rsidRPr="008C183F">
        <w:rPr>
          <w:rFonts w:cs="Arial"/>
          <w:b/>
          <w:sz w:val="22"/>
          <w:lang w:val="es-ES_tradnl"/>
        </w:rPr>
        <w:t>sólo esos archivos deberán firmarse utilizando el módulo de firma electrónica de documentos y cargarse en el área correspondiente</w:t>
      </w:r>
      <w:r w:rsidR="00DF7A72" w:rsidRPr="008C183F">
        <w:rPr>
          <w:rFonts w:cs="Arial"/>
          <w:sz w:val="22"/>
          <w:lang w:val="es-ES_tradnl"/>
        </w:rPr>
        <w:t>.</w:t>
      </w:r>
    </w:p>
    <w:p w:rsidR="0006712A" w:rsidRPr="008C183F" w:rsidRDefault="0006712A" w:rsidP="0006712A">
      <w:pPr>
        <w:spacing w:after="0" w:line="240" w:lineRule="auto"/>
        <w:ind w:left="-284" w:right="-284"/>
        <w:jc w:val="both"/>
        <w:rPr>
          <w:rFonts w:cs="Arial"/>
          <w:sz w:val="22"/>
          <w:lang w:val="es-ES_tradnl"/>
        </w:rPr>
      </w:pPr>
    </w:p>
    <w:p w:rsidR="0090246D" w:rsidRPr="008C183F" w:rsidRDefault="0090246D" w:rsidP="0006712A">
      <w:pPr>
        <w:spacing w:after="0" w:line="240" w:lineRule="auto"/>
        <w:ind w:left="-284" w:right="-284"/>
        <w:jc w:val="both"/>
        <w:rPr>
          <w:rFonts w:cs="Arial"/>
          <w:sz w:val="22"/>
          <w:lang w:val="es-ES_tradnl"/>
        </w:rPr>
      </w:pPr>
      <w:r w:rsidRPr="008C183F">
        <w:rPr>
          <w:rFonts w:cs="Arial"/>
          <w:sz w:val="22"/>
          <w:lang w:val="es-ES_tradnl"/>
        </w:rPr>
        <w:t>Una vez alcanzada la fecha y hora de inicio del evento de apertura de proposiciones, el licitante no podrá enviar su proposición o modificación de la misma.</w:t>
      </w:r>
    </w:p>
    <w:p w:rsidR="0006712A" w:rsidRPr="008C183F" w:rsidRDefault="0006712A" w:rsidP="00DC6C33">
      <w:pPr>
        <w:spacing w:after="0" w:line="240" w:lineRule="auto"/>
        <w:ind w:left="-142" w:right="-284"/>
        <w:jc w:val="both"/>
        <w:rPr>
          <w:rFonts w:cs="Arial"/>
          <w:sz w:val="22"/>
          <w:lang w:val="es-ES_tradnl"/>
        </w:rPr>
      </w:pPr>
    </w:p>
    <w:p w:rsidR="0005605E" w:rsidRPr="008C183F" w:rsidRDefault="00D1134A" w:rsidP="0005605E">
      <w:pPr>
        <w:spacing w:after="0" w:line="240" w:lineRule="auto"/>
        <w:ind w:left="-284" w:right="-284"/>
        <w:jc w:val="both"/>
        <w:rPr>
          <w:rFonts w:cs="Arial"/>
          <w:sz w:val="22"/>
        </w:rPr>
      </w:pPr>
      <w:r w:rsidRPr="008C183F">
        <w:rPr>
          <w:rFonts w:cs="Arial"/>
          <w:sz w:val="22"/>
        </w:rPr>
        <w:t>Una vez recibidas las proposiciones en la fecha, hora y lugar establecidos, éstas no podrán retirarse o dejarse sin efecto, por lo que deberán considerarse vigentes dentro del procedimiento de contratación hasta su conclusión.</w:t>
      </w:r>
      <w:bookmarkStart w:id="70" w:name="_Toc431386012"/>
      <w:bookmarkStart w:id="71" w:name="_Toc431386289"/>
      <w:bookmarkEnd w:id="68"/>
      <w:bookmarkEnd w:id="69"/>
    </w:p>
    <w:p w:rsidR="003C112B" w:rsidRPr="008C183F" w:rsidRDefault="003C112B" w:rsidP="0005605E">
      <w:pPr>
        <w:spacing w:after="0" w:line="240" w:lineRule="auto"/>
        <w:ind w:left="-284" w:right="-284"/>
        <w:jc w:val="both"/>
        <w:rPr>
          <w:rFonts w:cs="Arial"/>
          <w:sz w:val="22"/>
        </w:rPr>
      </w:pPr>
    </w:p>
    <w:p w:rsidR="003C112B" w:rsidRPr="008C183F" w:rsidRDefault="003C112B" w:rsidP="0005605E">
      <w:pPr>
        <w:spacing w:after="0" w:line="240" w:lineRule="auto"/>
        <w:ind w:left="-284" w:right="-284"/>
        <w:jc w:val="both"/>
        <w:rPr>
          <w:rFonts w:cs="Arial"/>
          <w:sz w:val="22"/>
        </w:rPr>
      </w:pPr>
      <w:r w:rsidRPr="008C183F">
        <w:rPr>
          <w:rFonts w:cs="Arial"/>
          <w:sz w:val="22"/>
        </w:rPr>
        <w:t xml:space="preserve">La dependencia tendrá como no presentada la proposición del licitante, cuando el archivo electrónico enviado a través de </w:t>
      </w:r>
      <w:proofErr w:type="spellStart"/>
      <w:r w:rsidRPr="008C183F">
        <w:rPr>
          <w:rFonts w:cs="Arial"/>
          <w:sz w:val="22"/>
        </w:rPr>
        <w:t>CompraNet</w:t>
      </w:r>
      <w:proofErr w:type="spellEnd"/>
      <w:r w:rsidRPr="008C183F">
        <w:rPr>
          <w:rFonts w:cs="Arial"/>
          <w:sz w:val="22"/>
        </w:rPr>
        <w:t xml:space="preserve"> no pueda abrirse por tener algún virus informático o por cualquier causa ajena a la misma.</w:t>
      </w:r>
    </w:p>
    <w:p w:rsidR="00E5170B" w:rsidRPr="008C183F" w:rsidRDefault="00E5170B" w:rsidP="0005605E">
      <w:pPr>
        <w:spacing w:after="0" w:line="240" w:lineRule="auto"/>
        <w:ind w:left="-284" w:right="-284"/>
        <w:jc w:val="both"/>
        <w:rPr>
          <w:rFonts w:cs="Arial"/>
          <w:sz w:val="22"/>
        </w:rPr>
      </w:pPr>
    </w:p>
    <w:p w:rsidR="00B874A4" w:rsidRPr="00293DBF" w:rsidRDefault="00753B68" w:rsidP="00EC4DB2">
      <w:pPr>
        <w:pStyle w:val="Ttulo2"/>
      </w:pPr>
      <w:bookmarkStart w:id="72" w:name="_Toc497841672"/>
      <w:r w:rsidRPr="00293DBF">
        <w:t>3.</w:t>
      </w:r>
      <w:r w:rsidR="002E705F" w:rsidRPr="00293DBF">
        <w:t>2</w:t>
      </w:r>
      <w:r w:rsidR="00B874A4" w:rsidRPr="00293DBF">
        <w:t>.1</w:t>
      </w:r>
      <w:r w:rsidR="0005605E" w:rsidRPr="00293DBF">
        <w:t>.-</w:t>
      </w:r>
      <w:r w:rsidRPr="00293DBF">
        <w:t xml:space="preserve"> </w:t>
      </w:r>
      <w:bookmarkStart w:id="73" w:name="_Toc424735333"/>
      <w:r w:rsidR="00D1134A" w:rsidRPr="00E06BC9">
        <w:rPr>
          <w:rStyle w:val="Ttulo3Car"/>
          <w:rFonts w:eastAsiaTheme="minorHAnsi" w:cs="Arial"/>
          <w:b/>
          <w:sz w:val="28"/>
          <w:szCs w:val="28"/>
        </w:rPr>
        <w:t>Proposiciones</w:t>
      </w:r>
      <w:r w:rsidR="00D1134A" w:rsidRPr="00293DBF">
        <w:t xml:space="preserve"> conjuntas</w:t>
      </w:r>
      <w:bookmarkEnd w:id="73"/>
      <w:r w:rsidR="00C97DF6" w:rsidRPr="00293DBF">
        <w:t>.</w:t>
      </w:r>
      <w:bookmarkEnd w:id="70"/>
      <w:bookmarkEnd w:id="71"/>
      <w:bookmarkEnd w:id="72"/>
      <w:r w:rsidR="00D1134A" w:rsidRPr="00293DBF">
        <w:t xml:space="preserve"> </w:t>
      </w:r>
    </w:p>
    <w:p w:rsidR="00AF50A4" w:rsidRPr="006E697A" w:rsidRDefault="00AF50A4" w:rsidP="00AF50A4">
      <w:pPr>
        <w:spacing w:after="0" w:line="240" w:lineRule="auto"/>
        <w:ind w:left="-284" w:right="-1"/>
        <w:jc w:val="both"/>
        <w:rPr>
          <w:rFonts w:cs="Arial"/>
          <w:sz w:val="22"/>
        </w:rPr>
      </w:pPr>
      <w:r w:rsidRPr="006E697A">
        <w:rPr>
          <w:rFonts w:cs="Arial"/>
          <w:sz w:val="22"/>
        </w:rPr>
        <w:t>Conforme al artículo 34 de la LAASSP, los interesados podrán presentar propuestas conjuntas, siempre y cuando éstas cumplan con lo establecido en el artículo 44 del RLAASSP.</w:t>
      </w:r>
    </w:p>
    <w:p w:rsidR="00AF50A4" w:rsidRPr="008C183F" w:rsidRDefault="00AF50A4" w:rsidP="00AF50A4">
      <w:pPr>
        <w:spacing w:after="0" w:line="240" w:lineRule="auto"/>
        <w:ind w:left="-284" w:right="-1"/>
        <w:jc w:val="both"/>
        <w:rPr>
          <w:rFonts w:eastAsia="Times New Roman" w:cs="Arial"/>
          <w:sz w:val="22"/>
          <w:lang w:eastAsia="es-ES"/>
        </w:rPr>
      </w:pPr>
    </w:p>
    <w:p w:rsidR="00AF50A4" w:rsidRPr="008C183F" w:rsidRDefault="00AF50A4" w:rsidP="00AF50A4">
      <w:pPr>
        <w:spacing w:after="0" w:line="240" w:lineRule="auto"/>
        <w:ind w:left="-284" w:right="-1"/>
        <w:jc w:val="both"/>
        <w:rPr>
          <w:rFonts w:eastAsia="Times New Roman" w:cs="Arial"/>
          <w:sz w:val="22"/>
          <w:lang w:eastAsia="es-ES"/>
        </w:rPr>
      </w:pPr>
      <w:r w:rsidRPr="008C183F">
        <w:rPr>
          <w:rFonts w:eastAsia="Times New Roman" w:cs="Arial"/>
          <w:sz w:val="22"/>
          <w:lang w:eastAsia="es-ES"/>
        </w:rPr>
        <w:t>Las personas interesadas podrán agruparse para presentar una propuesta, para tal efecto deberán cubrir los siguientes requisitos.</w:t>
      </w:r>
    </w:p>
    <w:p w:rsidR="00AF50A4" w:rsidRPr="008C183F" w:rsidRDefault="00AF50A4" w:rsidP="00AF50A4">
      <w:pPr>
        <w:spacing w:after="0" w:line="240" w:lineRule="auto"/>
        <w:ind w:left="-284" w:right="-1"/>
        <w:jc w:val="both"/>
        <w:rPr>
          <w:rFonts w:eastAsia="Times New Roman" w:cs="Arial"/>
          <w:sz w:val="22"/>
          <w:lang w:eastAsia="es-ES"/>
        </w:rPr>
      </w:pPr>
    </w:p>
    <w:p w:rsidR="00AF50A4" w:rsidRPr="008C183F" w:rsidRDefault="00AF50A4" w:rsidP="00340E23">
      <w:pPr>
        <w:numPr>
          <w:ilvl w:val="0"/>
          <w:numId w:val="26"/>
        </w:numPr>
        <w:spacing w:after="0" w:line="240" w:lineRule="auto"/>
        <w:ind w:right="-1"/>
        <w:jc w:val="both"/>
        <w:rPr>
          <w:rFonts w:eastAsia="Times New Roman" w:cs="Arial"/>
          <w:sz w:val="22"/>
          <w:lang w:val="es-ES" w:eastAsia="es-ES"/>
        </w:rPr>
      </w:pPr>
      <w:r w:rsidRPr="008C183F">
        <w:rPr>
          <w:rFonts w:eastAsia="Times New Roman" w:cs="Arial"/>
          <w:sz w:val="22"/>
          <w:lang w:val="es-ES" w:eastAsia="es-ES"/>
        </w:rPr>
        <w:t>Uno de los integrantes podrá presentar el escrito mediante el cual se manifieste el interés en participar en la junta de aclaraciones y en el procedimiento de contratación.</w:t>
      </w:r>
    </w:p>
    <w:p w:rsidR="00AF50A4" w:rsidRPr="008C183F" w:rsidRDefault="00AF50A4" w:rsidP="00AF50A4">
      <w:pPr>
        <w:spacing w:after="0" w:line="240" w:lineRule="auto"/>
        <w:ind w:left="-426" w:right="-1"/>
        <w:jc w:val="both"/>
        <w:rPr>
          <w:rFonts w:eastAsia="Times New Roman" w:cs="Arial"/>
          <w:sz w:val="22"/>
          <w:lang w:eastAsia="es-ES"/>
        </w:rPr>
      </w:pPr>
    </w:p>
    <w:p w:rsidR="00AF50A4" w:rsidRPr="008C183F" w:rsidRDefault="00AF50A4" w:rsidP="00340E23">
      <w:pPr>
        <w:numPr>
          <w:ilvl w:val="0"/>
          <w:numId w:val="26"/>
        </w:numPr>
        <w:spacing w:after="0" w:line="240" w:lineRule="auto"/>
        <w:ind w:right="-1"/>
        <w:jc w:val="both"/>
        <w:rPr>
          <w:rFonts w:eastAsia="Times New Roman" w:cs="Arial"/>
          <w:sz w:val="22"/>
          <w:lang w:val="es-ES" w:eastAsia="es-ES"/>
        </w:rPr>
      </w:pPr>
      <w:r w:rsidRPr="008C183F">
        <w:rPr>
          <w:rFonts w:eastAsia="Times New Roman" w:cs="Arial"/>
          <w:sz w:val="22"/>
          <w:lang w:val="es-ES" w:eastAsia="es-ES"/>
        </w:rPr>
        <w:t xml:space="preserve">Los integrantes deberán celebrar en términos de la legislación aplicable un convenio, en el cual se establezcan con precisión los siguientes aspectos, de conformidad con el </w:t>
      </w:r>
      <w:r w:rsidRPr="008C183F">
        <w:rPr>
          <w:rFonts w:eastAsia="Times New Roman" w:cs="Arial"/>
          <w:b/>
          <w:sz w:val="22"/>
          <w:lang w:val="es-ES" w:eastAsia="es-ES"/>
        </w:rPr>
        <w:t>Anexo 1</w:t>
      </w:r>
      <w:r w:rsidR="00B10FBD" w:rsidRPr="008C183F">
        <w:rPr>
          <w:rFonts w:eastAsia="Times New Roman" w:cs="Arial"/>
          <w:b/>
          <w:sz w:val="22"/>
          <w:lang w:val="es-ES" w:eastAsia="es-ES"/>
        </w:rPr>
        <w:t>4</w:t>
      </w:r>
      <w:r w:rsidRPr="008C183F">
        <w:rPr>
          <w:rFonts w:eastAsia="Times New Roman" w:cs="Arial"/>
          <w:b/>
          <w:sz w:val="22"/>
          <w:lang w:val="es-ES" w:eastAsia="es-ES"/>
        </w:rPr>
        <w:t>,</w:t>
      </w:r>
      <w:r w:rsidRPr="008C183F">
        <w:rPr>
          <w:rFonts w:eastAsia="Times New Roman" w:cs="Arial"/>
          <w:sz w:val="22"/>
          <w:lang w:val="es-ES" w:eastAsia="es-ES"/>
        </w:rPr>
        <w:t xml:space="preserve"> de la presente </w:t>
      </w:r>
      <w:r w:rsidR="00352E48" w:rsidRPr="008C183F">
        <w:rPr>
          <w:rFonts w:eastAsia="Times New Roman" w:cs="Arial"/>
          <w:sz w:val="22"/>
          <w:lang w:val="es-ES" w:eastAsia="es-ES"/>
        </w:rPr>
        <w:t>Convocatoria</w:t>
      </w:r>
      <w:r w:rsidRPr="008C183F">
        <w:rPr>
          <w:rFonts w:eastAsia="Times New Roman" w:cs="Arial"/>
          <w:sz w:val="22"/>
          <w:lang w:val="es-ES" w:eastAsia="es-ES"/>
        </w:rPr>
        <w:t>:</w:t>
      </w:r>
    </w:p>
    <w:p w:rsidR="00AF50A4" w:rsidRPr="008C183F" w:rsidRDefault="00AF50A4" w:rsidP="00AF50A4">
      <w:pPr>
        <w:spacing w:after="0" w:line="240" w:lineRule="auto"/>
        <w:ind w:left="-426" w:right="-1"/>
        <w:jc w:val="both"/>
        <w:rPr>
          <w:sz w:val="22"/>
          <w:lang w:val="es-ES"/>
        </w:rPr>
      </w:pPr>
    </w:p>
    <w:p w:rsidR="00AF50A4" w:rsidRPr="008C183F" w:rsidRDefault="00AF50A4" w:rsidP="00105502">
      <w:pPr>
        <w:numPr>
          <w:ilvl w:val="0"/>
          <w:numId w:val="27"/>
        </w:numPr>
        <w:spacing w:after="0" w:line="240" w:lineRule="auto"/>
        <w:ind w:left="1843" w:right="-1"/>
        <w:jc w:val="both"/>
        <w:rPr>
          <w:rFonts w:eastAsia="Times New Roman" w:cs="Arial"/>
          <w:sz w:val="22"/>
          <w:lang w:val="es-ES" w:eastAsia="es-ES"/>
        </w:rPr>
      </w:pPr>
      <w:r w:rsidRPr="008C183F">
        <w:rPr>
          <w:rFonts w:eastAsia="Times New Roman" w:cs="Arial"/>
          <w:sz w:val="22"/>
          <w:lang w:val="es-ES" w:eastAsia="es-ES"/>
        </w:rPr>
        <w:t xml:space="preserve">Nombre, </w:t>
      </w:r>
      <w:r w:rsidR="00352E48" w:rsidRPr="008C183F">
        <w:rPr>
          <w:rFonts w:eastAsia="Times New Roman" w:cs="Arial"/>
          <w:sz w:val="22"/>
          <w:lang w:val="es-ES" w:eastAsia="es-ES"/>
        </w:rPr>
        <w:t>d</w:t>
      </w:r>
      <w:r w:rsidRPr="008C183F">
        <w:rPr>
          <w:rFonts w:eastAsia="Times New Roman" w:cs="Arial"/>
          <w:sz w:val="22"/>
          <w:lang w:val="es-ES" w:eastAsia="es-ES"/>
        </w:rPr>
        <w:t>omicilio y RFC de las personas integrantes, señalando, en su caso, los datos de los instrumentos públicos con los que se acredita la existencia legal de las persona</w:t>
      </w:r>
      <w:r w:rsidR="00352E48" w:rsidRPr="008C183F">
        <w:rPr>
          <w:rFonts w:eastAsia="Times New Roman" w:cs="Arial"/>
          <w:sz w:val="22"/>
          <w:lang w:val="es-ES" w:eastAsia="es-ES"/>
        </w:rPr>
        <w:t>s</w:t>
      </w:r>
      <w:r w:rsidRPr="008C183F">
        <w:rPr>
          <w:rFonts w:eastAsia="Times New Roman" w:cs="Arial"/>
          <w:sz w:val="22"/>
          <w:lang w:val="es-ES" w:eastAsia="es-ES"/>
        </w:rPr>
        <w:t xml:space="preserve"> morales y, de haberlas, sus reformas y modificaciones así como el nombre de los socios que aparezcan en éstas,</w:t>
      </w:r>
    </w:p>
    <w:p w:rsidR="00AF50A4" w:rsidRPr="008C183F" w:rsidRDefault="00AF50A4" w:rsidP="00105502">
      <w:pPr>
        <w:spacing w:after="0" w:line="240" w:lineRule="auto"/>
        <w:ind w:left="1843" w:right="-1"/>
        <w:jc w:val="both"/>
        <w:rPr>
          <w:rFonts w:eastAsia="Times New Roman" w:cs="Arial"/>
          <w:sz w:val="22"/>
          <w:lang w:eastAsia="es-ES"/>
        </w:rPr>
      </w:pPr>
    </w:p>
    <w:p w:rsidR="00AF50A4" w:rsidRPr="008C183F" w:rsidRDefault="00AF50A4" w:rsidP="00105502">
      <w:pPr>
        <w:numPr>
          <w:ilvl w:val="0"/>
          <w:numId w:val="27"/>
        </w:numPr>
        <w:spacing w:after="0" w:line="240" w:lineRule="auto"/>
        <w:ind w:left="1843" w:right="-1"/>
        <w:jc w:val="both"/>
        <w:rPr>
          <w:rFonts w:eastAsia="Times New Roman" w:cs="Arial"/>
          <w:sz w:val="22"/>
          <w:lang w:val="es-ES" w:eastAsia="es-ES"/>
        </w:rPr>
      </w:pPr>
      <w:r w:rsidRPr="008C183F">
        <w:rPr>
          <w:rFonts w:eastAsia="Times New Roman" w:cs="Arial"/>
          <w:sz w:val="22"/>
          <w:lang w:val="es-ES" w:eastAsia="es-ES"/>
        </w:rPr>
        <w:t>Nombre y domicilio de los representantes de cada una de las personas agrupadas, señalando, en su caso, los datos de las escrituras públicas con las que acrediten las facultades de representación,</w:t>
      </w:r>
    </w:p>
    <w:p w:rsidR="00AF50A4" w:rsidRPr="008C183F" w:rsidRDefault="00AF50A4" w:rsidP="00105502">
      <w:pPr>
        <w:spacing w:after="0" w:line="240" w:lineRule="auto"/>
        <w:ind w:left="1843" w:right="-1"/>
        <w:jc w:val="both"/>
        <w:rPr>
          <w:rFonts w:eastAsia="Times New Roman" w:cs="Arial"/>
          <w:sz w:val="22"/>
          <w:lang w:eastAsia="es-ES"/>
        </w:rPr>
      </w:pPr>
    </w:p>
    <w:p w:rsidR="00AF50A4" w:rsidRPr="008C183F" w:rsidRDefault="00AF50A4" w:rsidP="00105502">
      <w:pPr>
        <w:numPr>
          <w:ilvl w:val="0"/>
          <w:numId w:val="27"/>
        </w:numPr>
        <w:spacing w:after="0" w:line="240" w:lineRule="auto"/>
        <w:ind w:left="1843" w:right="-1"/>
        <w:jc w:val="both"/>
        <w:rPr>
          <w:rFonts w:eastAsia="Times New Roman" w:cs="Arial"/>
          <w:sz w:val="22"/>
          <w:lang w:val="es-ES" w:eastAsia="es-ES"/>
        </w:rPr>
      </w:pPr>
      <w:r w:rsidRPr="008C183F">
        <w:rPr>
          <w:rFonts w:eastAsia="Times New Roman" w:cs="Arial"/>
          <w:sz w:val="22"/>
          <w:lang w:val="es-ES" w:eastAsia="es-ES"/>
        </w:rPr>
        <w:lastRenderedPageBreak/>
        <w:t>Designación de un representante común, otorgándole poder amplio y suficiente, para atender todo lo relacionado con la propuesta y con el procedimiento de licitación pública</w:t>
      </w:r>
      <w:r w:rsidR="000E7156" w:rsidRPr="008C183F">
        <w:rPr>
          <w:rFonts w:eastAsia="Times New Roman" w:cs="Arial"/>
          <w:sz w:val="22"/>
          <w:lang w:val="es-ES" w:eastAsia="es-ES"/>
        </w:rPr>
        <w:t xml:space="preserve"> </w:t>
      </w:r>
      <w:r w:rsidR="00231ADB" w:rsidRPr="008C183F">
        <w:rPr>
          <w:rFonts w:eastAsia="Times New Roman" w:cs="Arial"/>
          <w:sz w:val="22"/>
          <w:lang w:val="es-ES" w:eastAsia="es-ES"/>
        </w:rPr>
        <w:t>Inter</w:t>
      </w:r>
      <w:r w:rsidR="000E7156" w:rsidRPr="008C183F">
        <w:rPr>
          <w:rFonts w:eastAsia="Times New Roman" w:cs="Arial"/>
          <w:sz w:val="22"/>
          <w:lang w:val="es-ES" w:eastAsia="es-ES"/>
        </w:rPr>
        <w:t>nacional electrónica</w:t>
      </w:r>
      <w:r w:rsidRPr="008C183F">
        <w:rPr>
          <w:rFonts w:eastAsia="Times New Roman" w:cs="Arial"/>
          <w:sz w:val="22"/>
          <w:lang w:val="es-ES" w:eastAsia="es-ES"/>
        </w:rPr>
        <w:t>.</w:t>
      </w:r>
    </w:p>
    <w:p w:rsidR="00AF50A4" w:rsidRPr="008C183F" w:rsidRDefault="00AF50A4" w:rsidP="00105502">
      <w:pPr>
        <w:spacing w:after="0" w:line="240" w:lineRule="auto"/>
        <w:ind w:left="1843" w:right="-1"/>
        <w:jc w:val="both"/>
        <w:rPr>
          <w:rFonts w:eastAsia="Times New Roman" w:cs="Arial"/>
          <w:sz w:val="22"/>
          <w:lang w:val="es-ES" w:eastAsia="es-ES"/>
        </w:rPr>
      </w:pPr>
    </w:p>
    <w:p w:rsidR="00AF50A4" w:rsidRPr="008C183F" w:rsidRDefault="00AF50A4" w:rsidP="00105502">
      <w:pPr>
        <w:numPr>
          <w:ilvl w:val="0"/>
          <w:numId w:val="27"/>
        </w:numPr>
        <w:spacing w:after="0" w:line="240" w:lineRule="auto"/>
        <w:ind w:left="1843" w:right="-1"/>
        <w:jc w:val="both"/>
        <w:rPr>
          <w:rFonts w:eastAsia="Times New Roman" w:cs="Arial"/>
          <w:sz w:val="22"/>
          <w:lang w:val="es-ES" w:eastAsia="es-ES"/>
        </w:rPr>
      </w:pPr>
      <w:r w:rsidRPr="008C183F">
        <w:rPr>
          <w:rFonts w:eastAsia="Times New Roman" w:cs="Arial"/>
          <w:sz w:val="22"/>
          <w:lang w:val="es-ES" w:eastAsia="es-ES"/>
        </w:rPr>
        <w:t>Descripción de las partes objeto del contrato que corresponderá cumplir a cada persona integrante, así como la manera en que se exigirá el cumplimiento de las obligaciones, y</w:t>
      </w:r>
    </w:p>
    <w:p w:rsidR="00AF50A4" w:rsidRPr="008C183F" w:rsidRDefault="00AF50A4" w:rsidP="00105502">
      <w:pPr>
        <w:spacing w:after="0" w:line="240" w:lineRule="auto"/>
        <w:ind w:left="1843" w:right="-1"/>
        <w:jc w:val="both"/>
        <w:rPr>
          <w:rFonts w:eastAsia="Times New Roman" w:cs="Arial"/>
          <w:sz w:val="22"/>
          <w:lang w:val="es-ES" w:eastAsia="es-ES"/>
        </w:rPr>
      </w:pPr>
    </w:p>
    <w:p w:rsidR="00AF50A4" w:rsidRPr="008C183F" w:rsidRDefault="00AF50A4" w:rsidP="00105502">
      <w:pPr>
        <w:numPr>
          <w:ilvl w:val="0"/>
          <w:numId w:val="27"/>
        </w:numPr>
        <w:spacing w:after="0" w:line="240" w:lineRule="auto"/>
        <w:ind w:left="1843" w:right="-1"/>
        <w:jc w:val="both"/>
        <w:rPr>
          <w:rFonts w:eastAsia="Times New Roman" w:cs="Arial"/>
          <w:sz w:val="22"/>
          <w:lang w:val="es-ES" w:eastAsia="es-ES"/>
        </w:rPr>
      </w:pPr>
      <w:r w:rsidRPr="008C183F">
        <w:rPr>
          <w:rFonts w:eastAsia="Times New Roman" w:cs="Arial"/>
          <w:sz w:val="22"/>
          <w:lang w:val="es-ES" w:eastAsia="es-ES"/>
        </w:rPr>
        <w:t>Estipulación expresa de que cada uno de los firmantes quedará obligado junto con los demás integrantes, en forma solidaria</w:t>
      </w:r>
      <w:r w:rsidR="00352E48" w:rsidRPr="008C183F">
        <w:rPr>
          <w:rFonts w:eastAsia="Times New Roman" w:cs="Arial"/>
          <w:sz w:val="22"/>
          <w:lang w:val="es-ES" w:eastAsia="es-ES"/>
        </w:rPr>
        <w:t xml:space="preserve"> o mancomunada</w:t>
      </w:r>
      <w:r w:rsidRPr="008C183F">
        <w:rPr>
          <w:rFonts w:eastAsia="Times New Roman" w:cs="Arial"/>
          <w:sz w:val="22"/>
          <w:lang w:val="es-ES" w:eastAsia="es-ES"/>
        </w:rPr>
        <w:t>, según se convenga, para efectos del procedimiento de contratación y del contrato, en caso de que se les adjudique el mismo.</w:t>
      </w:r>
    </w:p>
    <w:p w:rsidR="00293DBF" w:rsidRPr="008C183F" w:rsidRDefault="00293DBF" w:rsidP="00293DBF">
      <w:pPr>
        <w:spacing w:after="0" w:line="240" w:lineRule="auto"/>
        <w:ind w:left="1070" w:right="-1"/>
        <w:jc w:val="both"/>
        <w:rPr>
          <w:rFonts w:eastAsia="Times New Roman" w:cs="Arial"/>
          <w:sz w:val="22"/>
          <w:lang w:val="es-ES" w:eastAsia="es-ES"/>
        </w:rPr>
      </w:pPr>
    </w:p>
    <w:p w:rsidR="00AF50A4" w:rsidRPr="008C183F" w:rsidRDefault="00AF50A4" w:rsidP="00AF50A4">
      <w:pPr>
        <w:spacing w:after="0" w:line="240" w:lineRule="auto"/>
        <w:ind w:left="-284" w:right="-1"/>
        <w:jc w:val="both"/>
        <w:rPr>
          <w:rFonts w:eastAsia="Times New Roman" w:cs="Arial"/>
          <w:sz w:val="22"/>
          <w:lang w:eastAsia="es-ES"/>
        </w:rPr>
      </w:pPr>
      <w:r w:rsidRPr="008C183F">
        <w:rPr>
          <w:rFonts w:eastAsia="Times New Roman" w:cs="Arial"/>
          <w:sz w:val="22"/>
          <w:lang w:eastAsia="es-ES"/>
        </w:rPr>
        <w:t>En el acto de presentación y apertura de proposiciones el representante común de la agrupación deberá señalar que la propuesta se presenta en forma conjunta. El convenio a que hace referencia el inciso II), se presentará con la propuesta y, en caso de que a los licitantes que la hubieren presentado se les adjudique el contrato, dicho convenio, formará parte integrante del mismo como uno de sus anexos.</w:t>
      </w:r>
    </w:p>
    <w:p w:rsidR="00AF50A4" w:rsidRPr="008C183F" w:rsidRDefault="00AF50A4" w:rsidP="00AF50A4">
      <w:pPr>
        <w:spacing w:after="0" w:line="240" w:lineRule="auto"/>
        <w:ind w:left="-284" w:right="-1"/>
        <w:jc w:val="both"/>
        <w:rPr>
          <w:rFonts w:eastAsia="Times New Roman" w:cs="Arial"/>
          <w:sz w:val="22"/>
          <w:lang w:eastAsia="es-ES"/>
        </w:rPr>
      </w:pPr>
    </w:p>
    <w:p w:rsidR="00AF50A4" w:rsidRPr="008C183F" w:rsidRDefault="00AF50A4" w:rsidP="00AF50A4">
      <w:pPr>
        <w:spacing w:after="0" w:line="240" w:lineRule="auto"/>
        <w:ind w:left="-284"/>
        <w:jc w:val="both"/>
        <w:rPr>
          <w:rFonts w:cs="Arial"/>
          <w:sz w:val="22"/>
          <w:lang w:eastAsia="es-ES"/>
        </w:rPr>
      </w:pPr>
      <w:bookmarkStart w:id="74" w:name="_Toc429657619"/>
      <w:bookmarkStart w:id="75" w:name="_Toc429659131"/>
      <w:r w:rsidRPr="008C183F">
        <w:rPr>
          <w:rFonts w:cs="Arial"/>
          <w:sz w:val="22"/>
          <w:lang w:eastAsia="es-ES"/>
        </w:rPr>
        <w:t xml:space="preserve">En el supuesto de que se adjudique el contrato a los licitantes que presentaron una propuesta conjunta, el convenio indicado en la </w:t>
      </w:r>
      <w:r w:rsidR="00FD4529" w:rsidRPr="008C183F">
        <w:rPr>
          <w:rFonts w:cs="Arial"/>
          <w:sz w:val="22"/>
          <w:lang w:eastAsia="es-ES"/>
        </w:rPr>
        <w:t>inciso</w:t>
      </w:r>
      <w:r w:rsidRPr="008C183F">
        <w:rPr>
          <w:rFonts w:cs="Arial"/>
          <w:sz w:val="22"/>
          <w:lang w:eastAsia="es-ES"/>
        </w:rPr>
        <w:t xml:space="preserve"> II</w:t>
      </w:r>
      <w:r w:rsidR="00FD4529" w:rsidRPr="008C183F">
        <w:rPr>
          <w:rFonts w:cs="Arial"/>
          <w:sz w:val="22"/>
          <w:lang w:eastAsia="es-ES"/>
        </w:rPr>
        <w:t>)</w:t>
      </w:r>
      <w:r w:rsidRPr="008C183F">
        <w:rPr>
          <w:rFonts w:cs="Arial"/>
          <w:sz w:val="22"/>
          <w:lang w:eastAsia="es-ES"/>
        </w:rPr>
        <w:t xml:space="preserve"> y las facultades del apoderado legal de la agrupación que formalizará el contrato respectivo, deberán constar en escritura pública, salvo que el contrato sea firmado por todas las personas que integran la agrupación que formula la propuesta conjunta o por sus representantes legales, quienes en lo individual, deberán acreditar su respectiva personalidad, o por el apoderado legal de la nueva sociedad que se constituya por las personas que integran la agrupación que formuló la propuesta conjunta, antes de la fecha fijada para la firma del contrato, lo cual deberá comunicarse mediante escrito a la convocante por dichas personas o por su apoderado legal, al momento de darse a conocer el fallo o a más tardar en las veinticuatro horas siguientes.</w:t>
      </w:r>
      <w:bookmarkEnd w:id="74"/>
      <w:bookmarkEnd w:id="75"/>
    </w:p>
    <w:p w:rsidR="00CE328A" w:rsidRPr="008C183F" w:rsidRDefault="00CE328A" w:rsidP="00AF50A4">
      <w:pPr>
        <w:spacing w:after="0" w:line="240" w:lineRule="auto"/>
        <w:ind w:left="-284"/>
        <w:jc w:val="both"/>
        <w:rPr>
          <w:rFonts w:cs="Arial"/>
          <w:sz w:val="22"/>
          <w:lang w:val="es-ES_tradnl" w:eastAsia="es-ES"/>
        </w:rPr>
      </w:pPr>
    </w:p>
    <w:p w:rsidR="002E705F" w:rsidRPr="00293DBF" w:rsidRDefault="00753B68" w:rsidP="00EC4DB2">
      <w:pPr>
        <w:pStyle w:val="Ttulo2"/>
      </w:pPr>
      <w:bookmarkStart w:id="76" w:name="_Toc497841673"/>
      <w:bookmarkStart w:id="77" w:name="_Toc431386013"/>
      <w:bookmarkStart w:id="78" w:name="_Toc431386290"/>
      <w:r w:rsidRPr="00293DBF">
        <w:t>3.</w:t>
      </w:r>
      <w:r w:rsidR="002E705F" w:rsidRPr="00293DBF">
        <w:t>2.2</w:t>
      </w:r>
      <w:r w:rsidR="0005605E" w:rsidRPr="00293DBF">
        <w:t>.-</w:t>
      </w:r>
      <w:r w:rsidRPr="00293DBF">
        <w:t xml:space="preserve"> </w:t>
      </w:r>
      <w:r w:rsidR="002E705F" w:rsidRPr="00293DBF">
        <w:t>Proposición única.</w:t>
      </w:r>
      <w:bookmarkEnd w:id="76"/>
    </w:p>
    <w:p w:rsidR="00D1134A" w:rsidRPr="008C183F" w:rsidRDefault="00D1134A" w:rsidP="0005605E">
      <w:pPr>
        <w:spacing w:after="0" w:line="240" w:lineRule="auto"/>
        <w:ind w:left="-284" w:right="-284"/>
        <w:jc w:val="both"/>
        <w:rPr>
          <w:rFonts w:cs="Arial"/>
          <w:sz w:val="22"/>
        </w:rPr>
      </w:pPr>
      <w:r w:rsidRPr="008C183F">
        <w:rPr>
          <w:rFonts w:cs="Arial"/>
          <w:sz w:val="22"/>
        </w:rPr>
        <w:t>Los licitantes sólo podrán presentar una proposición en el presente procedimiento de contratación.</w:t>
      </w:r>
      <w:bookmarkEnd w:id="77"/>
      <w:bookmarkEnd w:id="78"/>
      <w:r w:rsidRPr="008C183F">
        <w:rPr>
          <w:rFonts w:cs="Arial"/>
          <w:sz w:val="22"/>
        </w:rPr>
        <w:t xml:space="preserve"> </w:t>
      </w:r>
      <w:r w:rsidR="002B2FAC" w:rsidRPr="008C183F">
        <w:rPr>
          <w:rFonts w:cs="Arial"/>
          <w:sz w:val="22"/>
        </w:rPr>
        <w:t>Es decir solo se aceptara una propuesta por licitante</w:t>
      </w:r>
      <w:r w:rsidR="002A1BA5" w:rsidRPr="008C183F">
        <w:rPr>
          <w:rFonts w:cs="Arial"/>
          <w:sz w:val="22"/>
        </w:rPr>
        <w:t>.</w:t>
      </w:r>
    </w:p>
    <w:p w:rsidR="0005605E" w:rsidRPr="00293DBF" w:rsidRDefault="0005605E" w:rsidP="0005605E">
      <w:pPr>
        <w:spacing w:after="0" w:line="240" w:lineRule="auto"/>
        <w:ind w:left="-284" w:right="-284"/>
        <w:jc w:val="both"/>
        <w:rPr>
          <w:rFonts w:cs="Arial"/>
        </w:rPr>
      </w:pPr>
    </w:p>
    <w:p w:rsidR="00E130A8" w:rsidRPr="00293DBF" w:rsidRDefault="00E130A8" w:rsidP="00EC4DB2">
      <w:pPr>
        <w:pStyle w:val="Ttulo2"/>
      </w:pPr>
      <w:bookmarkStart w:id="79" w:name="_Toc497841674"/>
      <w:r w:rsidRPr="00293DBF">
        <w:t>3.2.</w:t>
      </w:r>
      <w:r w:rsidR="00B10FBD" w:rsidRPr="00293DBF">
        <w:t>3</w:t>
      </w:r>
      <w:r w:rsidR="0005605E" w:rsidRPr="00293DBF">
        <w:t>.-</w:t>
      </w:r>
      <w:r w:rsidRPr="00293DBF">
        <w:t xml:space="preserve"> </w:t>
      </w:r>
      <w:proofErr w:type="spellStart"/>
      <w:r w:rsidRPr="00293DBF">
        <w:t>Acreditamiento</w:t>
      </w:r>
      <w:proofErr w:type="spellEnd"/>
      <w:r w:rsidRPr="00293DBF">
        <w:t xml:space="preserve"> de existencia legal.</w:t>
      </w:r>
      <w:bookmarkEnd w:id="79"/>
    </w:p>
    <w:p w:rsidR="00E130A8" w:rsidRPr="008C183F" w:rsidRDefault="00E130A8" w:rsidP="0005605E">
      <w:pPr>
        <w:spacing w:after="0" w:line="240" w:lineRule="auto"/>
        <w:ind w:left="-284" w:right="-284"/>
        <w:jc w:val="both"/>
        <w:rPr>
          <w:rFonts w:cs="Arial"/>
          <w:sz w:val="22"/>
        </w:rPr>
      </w:pPr>
      <w:r w:rsidRPr="008C183F">
        <w:rPr>
          <w:rFonts w:cs="Arial"/>
          <w:sz w:val="22"/>
        </w:rPr>
        <w:t xml:space="preserve">El licitante podrá acreditar su existencia legal y, en su caso, la personalidad jurídica de su representante, en el acto de presentación y apertura de proposiciones, para lo cual podrá hacer uso del </w:t>
      </w:r>
      <w:r w:rsidRPr="008C183F">
        <w:rPr>
          <w:rFonts w:cs="Arial"/>
          <w:b/>
          <w:sz w:val="22"/>
        </w:rPr>
        <w:t>Anexo 3</w:t>
      </w:r>
      <w:r w:rsidRPr="008C183F">
        <w:rPr>
          <w:rFonts w:cs="Arial"/>
          <w:sz w:val="22"/>
        </w:rPr>
        <w:t xml:space="preserve"> de la </w:t>
      </w:r>
      <w:r w:rsidR="008B29B4" w:rsidRPr="008C183F">
        <w:rPr>
          <w:rFonts w:cs="Arial"/>
          <w:sz w:val="22"/>
        </w:rPr>
        <w:t>Convocatoria</w:t>
      </w:r>
      <w:r w:rsidRPr="008C183F">
        <w:rPr>
          <w:rFonts w:cs="Arial"/>
          <w:sz w:val="22"/>
        </w:rPr>
        <w:t>.</w:t>
      </w:r>
    </w:p>
    <w:p w:rsidR="00E5170B" w:rsidRPr="008C183F" w:rsidRDefault="00E5170B" w:rsidP="0005605E">
      <w:pPr>
        <w:spacing w:after="0" w:line="240" w:lineRule="auto"/>
        <w:ind w:left="-284" w:right="-284"/>
        <w:jc w:val="both"/>
        <w:rPr>
          <w:rFonts w:cs="Arial"/>
          <w:sz w:val="22"/>
        </w:rPr>
      </w:pPr>
    </w:p>
    <w:p w:rsidR="00D1134A" w:rsidRPr="00293DBF" w:rsidRDefault="00753B68" w:rsidP="00EC4DB2">
      <w:pPr>
        <w:pStyle w:val="Ttulo2"/>
      </w:pPr>
      <w:bookmarkStart w:id="80" w:name="_Toc431386014"/>
      <w:bookmarkStart w:id="81" w:name="_Toc431386291"/>
      <w:bookmarkStart w:id="82" w:name="_Toc497841675"/>
      <w:r w:rsidRPr="00293DBF">
        <w:t>3.</w:t>
      </w:r>
      <w:r w:rsidR="002E705F" w:rsidRPr="00293DBF">
        <w:t>3</w:t>
      </w:r>
      <w:r w:rsidR="0005605E" w:rsidRPr="00293DBF">
        <w:t>.-</w:t>
      </w:r>
      <w:r w:rsidRPr="00293DBF">
        <w:t xml:space="preserve"> </w:t>
      </w:r>
      <w:r w:rsidR="00D1134A" w:rsidRPr="00293DBF">
        <w:t>Acto de fallo y firma de contrato</w:t>
      </w:r>
      <w:r w:rsidR="00135271" w:rsidRPr="00293DBF">
        <w:t>.</w:t>
      </w:r>
      <w:bookmarkEnd w:id="80"/>
      <w:bookmarkEnd w:id="81"/>
      <w:bookmarkEnd w:id="82"/>
    </w:p>
    <w:p w:rsidR="00D1134A" w:rsidRPr="008C183F" w:rsidRDefault="00D1134A" w:rsidP="0005605E">
      <w:pPr>
        <w:spacing w:after="0" w:line="240" w:lineRule="auto"/>
        <w:ind w:left="-284" w:right="-284"/>
        <w:jc w:val="both"/>
        <w:rPr>
          <w:rFonts w:cs="Arial"/>
          <w:sz w:val="22"/>
          <w:lang w:val="es-ES_tradnl"/>
        </w:rPr>
      </w:pPr>
      <w:r w:rsidRPr="008C183F">
        <w:rPr>
          <w:rFonts w:cs="Arial"/>
          <w:sz w:val="22"/>
          <w:lang w:val="es-ES_tradnl" w:eastAsia="es-ES"/>
        </w:rPr>
        <w:t xml:space="preserve">El fallo se emitirá de conformidad con el artículo 37 de la LAASSP y su contenido </w:t>
      </w:r>
      <w:r w:rsidRPr="008C183F">
        <w:rPr>
          <w:rFonts w:cs="Arial"/>
          <w:sz w:val="22"/>
          <w:lang w:val="es-ES_tradnl"/>
        </w:rPr>
        <w:t xml:space="preserve">se difundirá a través de </w:t>
      </w:r>
      <w:proofErr w:type="spellStart"/>
      <w:r w:rsidRPr="008C183F">
        <w:rPr>
          <w:rFonts w:cs="Arial"/>
          <w:sz w:val="22"/>
          <w:lang w:val="es-ES_tradnl"/>
        </w:rPr>
        <w:t>CompraNet</w:t>
      </w:r>
      <w:proofErr w:type="spellEnd"/>
      <w:r w:rsidRPr="008C183F">
        <w:rPr>
          <w:rFonts w:cs="Arial"/>
          <w:sz w:val="22"/>
          <w:lang w:val="es-ES_tradnl"/>
        </w:rPr>
        <w:t xml:space="preserve"> el mismo día en que se emita, en el entendido de que este procedimiento sustituye a la notificación personal. Así también el fallo podrá ser consultado en el portal de compras del IMSS en el apartado “Transparencia” (http.//compras.imss.gob.mx/), o bien en el mural de co</w:t>
      </w:r>
      <w:r w:rsidR="004F33B6" w:rsidRPr="008C183F">
        <w:rPr>
          <w:rFonts w:cs="Arial"/>
          <w:sz w:val="22"/>
          <w:lang w:val="es-ES_tradnl"/>
        </w:rPr>
        <w:t xml:space="preserve">municación ubicado en el piso </w:t>
      </w:r>
      <w:r w:rsidR="00B874A4" w:rsidRPr="008C183F">
        <w:rPr>
          <w:rFonts w:cs="Arial"/>
          <w:sz w:val="22"/>
          <w:lang w:val="es-ES_tradnl"/>
        </w:rPr>
        <w:t>5</w:t>
      </w:r>
      <w:r w:rsidRPr="008C183F">
        <w:rPr>
          <w:rFonts w:cs="Arial"/>
          <w:sz w:val="22"/>
          <w:lang w:val="es-ES_tradnl"/>
        </w:rPr>
        <w:t xml:space="preserve"> del inmueble en la </w:t>
      </w:r>
      <w:r w:rsidR="000852EE" w:rsidRPr="008C183F">
        <w:rPr>
          <w:rFonts w:cs="Arial"/>
          <w:sz w:val="22"/>
          <w:lang w:val="es-ES_tradnl"/>
        </w:rPr>
        <w:t>C</w:t>
      </w:r>
      <w:r w:rsidRPr="008C183F">
        <w:rPr>
          <w:rFonts w:cs="Arial"/>
          <w:sz w:val="22"/>
          <w:lang w:val="es-ES_tradnl"/>
        </w:rPr>
        <w:t xml:space="preserve">alle Durango </w:t>
      </w:r>
      <w:r w:rsidR="002E1766" w:rsidRPr="008C183F">
        <w:rPr>
          <w:rFonts w:cs="Arial"/>
          <w:sz w:val="22"/>
          <w:lang w:val="es-ES_tradnl"/>
        </w:rPr>
        <w:t xml:space="preserve">número </w:t>
      </w:r>
      <w:r w:rsidRPr="008C183F">
        <w:rPr>
          <w:rFonts w:cs="Arial"/>
          <w:sz w:val="22"/>
          <w:lang w:val="es-ES_tradnl"/>
        </w:rPr>
        <w:t xml:space="preserve">291, </w:t>
      </w:r>
      <w:r w:rsidR="002E1766" w:rsidRPr="008C183F">
        <w:rPr>
          <w:rFonts w:cs="Arial"/>
          <w:sz w:val="22"/>
          <w:lang w:val="es-ES_tradnl"/>
        </w:rPr>
        <w:t>C</w:t>
      </w:r>
      <w:r w:rsidR="00522A8A" w:rsidRPr="008C183F">
        <w:rPr>
          <w:rFonts w:cs="Arial"/>
          <w:sz w:val="22"/>
          <w:lang w:val="es-ES_tradnl"/>
        </w:rPr>
        <w:t>olonia Roma Norte</w:t>
      </w:r>
      <w:r w:rsidRPr="008C183F">
        <w:rPr>
          <w:rFonts w:cs="Arial"/>
          <w:sz w:val="22"/>
          <w:lang w:val="es-ES_tradnl"/>
        </w:rPr>
        <w:t xml:space="preserve">, </w:t>
      </w:r>
      <w:r w:rsidR="00E80CB1" w:rsidRPr="008C183F">
        <w:rPr>
          <w:rFonts w:eastAsia="Times New Roman" w:cs="Arial"/>
          <w:sz w:val="22"/>
          <w:lang w:val="es-ES_tradnl" w:eastAsia="es-ES"/>
        </w:rPr>
        <w:t xml:space="preserve">Delegación Cuauhtémoc, </w:t>
      </w:r>
      <w:r w:rsidR="000852EE" w:rsidRPr="008C183F">
        <w:rPr>
          <w:rFonts w:eastAsia="Times New Roman" w:cs="Arial"/>
          <w:sz w:val="22"/>
          <w:lang w:val="es-ES_tradnl" w:eastAsia="es-ES"/>
        </w:rPr>
        <w:t xml:space="preserve">Código Postal 06700, </w:t>
      </w:r>
      <w:r w:rsidR="008F38B0" w:rsidRPr="008C183F">
        <w:rPr>
          <w:rFonts w:eastAsia="Times New Roman" w:cs="Arial"/>
          <w:sz w:val="22"/>
          <w:lang w:val="es-ES_tradnl" w:eastAsia="es-ES"/>
        </w:rPr>
        <w:t>Ciudad de México, México</w:t>
      </w:r>
      <w:r w:rsidRPr="008C183F">
        <w:rPr>
          <w:rFonts w:cs="Arial"/>
          <w:sz w:val="22"/>
          <w:lang w:val="es-ES_tradnl"/>
        </w:rPr>
        <w:t>, en donde se fijará copia de un ejemplar del acta por un término no menor de cinco días hábiles.</w:t>
      </w:r>
    </w:p>
    <w:p w:rsidR="00EF4FAA" w:rsidRPr="008C183F" w:rsidRDefault="00EF4FAA" w:rsidP="0005605E">
      <w:pPr>
        <w:spacing w:after="0" w:line="240" w:lineRule="auto"/>
        <w:ind w:left="-284" w:right="-284"/>
        <w:jc w:val="both"/>
        <w:rPr>
          <w:rFonts w:cs="Arial"/>
          <w:sz w:val="22"/>
          <w:lang w:val="es-ES_tradnl"/>
        </w:rPr>
      </w:pPr>
    </w:p>
    <w:p w:rsidR="00EF4FAA" w:rsidRPr="008C183F" w:rsidRDefault="00CE328A" w:rsidP="0005605E">
      <w:pPr>
        <w:spacing w:after="0" w:line="240" w:lineRule="auto"/>
        <w:ind w:left="-284" w:right="-284"/>
        <w:jc w:val="both"/>
        <w:rPr>
          <w:rFonts w:eastAsia="Times New Roman" w:cs="Arial"/>
          <w:sz w:val="22"/>
          <w:lang w:val="es-ES_tradnl" w:eastAsia="es-ES"/>
        </w:rPr>
      </w:pPr>
      <w:r w:rsidRPr="008C183F">
        <w:rPr>
          <w:rFonts w:eastAsia="Times New Roman" w:cs="Arial"/>
          <w:sz w:val="22"/>
          <w:lang w:val="es-ES_tradnl" w:eastAsia="es-ES"/>
        </w:rPr>
        <w:lastRenderedPageBreak/>
        <w:t xml:space="preserve">La firma del </w:t>
      </w:r>
      <w:r w:rsidR="00646B10" w:rsidRPr="008C183F">
        <w:rPr>
          <w:rFonts w:eastAsia="Times New Roman" w:cs="Arial"/>
          <w:sz w:val="22"/>
          <w:lang w:val="es-ES_tradnl" w:eastAsia="es-ES"/>
        </w:rPr>
        <w:t xml:space="preserve">contrato que se </w:t>
      </w:r>
      <w:r w:rsidR="006E697A">
        <w:rPr>
          <w:rFonts w:eastAsia="Times New Roman" w:cs="Arial"/>
          <w:sz w:val="22"/>
          <w:lang w:val="es-ES_tradnl" w:eastAsia="es-ES"/>
        </w:rPr>
        <w:t>ejemplifica en el modelo contenido</w:t>
      </w:r>
      <w:r w:rsidR="00646B10" w:rsidRPr="008C183F">
        <w:rPr>
          <w:rFonts w:eastAsia="Times New Roman" w:cs="Arial"/>
          <w:sz w:val="22"/>
          <w:lang w:val="es-ES_tradnl" w:eastAsia="es-ES"/>
        </w:rPr>
        <w:t xml:space="preserve"> en el </w:t>
      </w:r>
      <w:r w:rsidR="00646B10" w:rsidRPr="008C183F">
        <w:rPr>
          <w:rFonts w:eastAsia="Times New Roman" w:cs="Arial"/>
          <w:b/>
          <w:sz w:val="22"/>
          <w:lang w:val="es-ES_tradnl" w:eastAsia="es-ES"/>
        </w:rPr>
        <w:t xml:space="preserve">Anexo </w:t>
      </w:r>
      <w:r w:rsidR="00693878" w:rsidRPr="008C183F">
        <w:rPr>
          <w:rFonts w:eastAsia="Times New Roman" w:cs="Arial"/>
          <w:b/>
          <w:sz w:val="22"/>
          <w:lang w:val="es-ES_tradnl" w:eastAsia="es-ES"/>
        </w:rPr>
        <w:t>13</w:t>
      </w:r>
      <w:r w:rsidR="00646B10" w:rsidRPr="008C183F">
        <w:rPr>
          <w:rFonts w:eastAsia="Times New Roman" w:cs="Arial"/>
          <w:b/>
          <w:sz w:val="22"/>
          <w:lang w:val="es-ES_tradnl" w:eastAsia="es-ES"/>
        </w:rPr>
        <w:t xml:space="preserve"> </w:t>
      </w:r>
      <w:r w:rsidR="00646B10" w:rsidRPr="008C183F">
        <w:rPr>
          <w:rFonts w:eastAsia="Times New Roman" w:cs="Arial"/>
          <w:sz w:val="22"/>
          <w:lang w:val="es-ES_tradnl" w:eastAsia="es-ES"/>
        </w:rPr>
        <w:t xml:space="preserve">de la presente </w:t>
      </w:r>
      <w:r w:rsidR="00814DCD" w:rsidRPr="008C183F">
        <w:rPr>
          <w:rFonts w:eastAsia="Times New Roman" w:cs="Arial"/>
          <w:sz w:val="22"/>
          <w:lang w:val="es-ES_tradnl" w:eastAsia="es-ES"/>
        </w:rPr>
        <w:t>convocatoria</w:t>
      </w:r>
      <w:r w:rsidR="00646B10" w:rsidRPr="008C183F">
        <w:rPr>
          <w:rFonts w:eastAsia="Times New Roman" w:cs="Arial"/>
          <w:sz w:val="22"/>
          <w:lang w:val="es-ES_tradnl" w:eastAsia="es-ES"/>
        </w:rPr>
        <w:t>,</w:t>
      </w:r>
      <w:r w:rsidR="00E97326" w:rsidRPr="008C183F">
        <w:rPr>
          <w:rFonts w:eastAsia="Times New Roman" w:cs="Arial"/>
          <w:sz w:val="22"/>
          <w:lang w:val="es-ES_tradnl" w:eastAsia="es-ES"/>
        </w:rPr>
        <w:t xml:space="preserve"> </w:t>
      </w:r>
      <w:r w:rsidRPr="008C183F">
        <w:rPr>
          <w:rFonts w:eastAsia="Times New Roman" w:cs="Arial"/>
          <w:sz w:val="22"/>
          <w:lang w:val="es-ES_tradnl" w:eastAsia="es-ES"/>
        </w:rPr>
        <w:t xml:space="preserve">deberá formalizarse en </w:t>
      </w:r>
      <w:r w:rsidR="00646B10" w:rsidRPr="008C183F">
        <w:rPr>
          <w:rFonts w:eastAsia="Times New Roman" w:cs="Arial"/>
          <w:sz w:val="22"/>
          <w:lang w:val="es-ES_tradnl" w:eastAsia="es-ES"/>
        </w:rPr>
        <w:t xml:space="preserve">la División de Contratos, ubicada en la Calle Durango </w:t>
      </w:r>
      <w:r w:rsidR="00814DCD" w:rsidRPr="008C183F">
        <w:rPr>
          <w:rFonts w:eastAsia="Times New Roman" w:cs="Arial"/>
          <w:sz w:val="22"/>
          <w:lang w:val="es-ES_tradnl" w:eastAsia="es-ES"/>
        </w:rPr>
        <w:t xml:space="preserve">número </w:t>
      </w:r>
      <w:r w:rsidR="00646B10" w:rsidRPr="008C183F">
        <w:rPr>
          <w:rFonts w:eastAsia="Times New Roman" w:cs="Arial"/>
          <w:sz w:val="22"/>
          <w:lang w:val="es-ES_tradnl" w:eastAsia="es-ES"/>
        </w:rPr>
        <w:t xml:space="preserve">291, piso 10, Colonia Roma Norte, Delegación Cuauhtémoc, </w:t>
      </w:r>
      <w:r w:rsidR="00BE5456" w:rsidRPr="008C183F">
        <w:rPr>
          <w:rFonts w:eastAsia="Times New Roman" w:cs="Arial"/>
          <w:sz w:val="22"/>
          <w:lang w:val="es-ES_tradnl" w:eastAsia="es-ES"/>
        </w:rPr>
        <w:t xml:space="preserve">Código Postal 06700, </w:t>
      </w:r>
      <w:r w:rsidR="008F38B0" w:rsidRPr="008C183F">
        <w:rPr>
          <w:rFonts w:eastAsia="Times New Roman" w:cs="Arial"/>
          <w:sz w:val="22"/>
          <w:lang w:val="es-ES_tradnl" w:eastAsia="es-ES"/>
        </w:rPr>
        <w:t>Ciudad de México, México</w:t>
      </w:r>
      <w:r w:rsidR="00646B10" w:rsidRPr="008C183F">
        <w:rPr>
          <w:rFonts w:eastAsia="Times New Roman" w:cs="Arial"/>
          <w:sz w:val="22"/>
          <w:lang w:val="es-ES_tradnl" w:eastAsia="es-ES"/>
        </w:rPr>
        <w:t xml:space="preserve">. </w:t>
      </w:r>
    </w:p>
    <w:p w:rsidR="00EF4FAA" w:rsidRPr="008C183F" w:rsidRDefault="00EF4FAA" w:rsidP="0005605E">
      <w:pPr>
        <w:spacing w:after="0" w:line="240" w:lineRule="auto"/>
        <w:ind w:left="-284" w:right="-284"/>
        <w:jc w:val="both"/>
        <w:rPr>
          <w:rFonts w:eastAsia="Times New Roman" w:cs="Arial"/>
          <w:sz w:val="22"/>
          <w:lang w:val="es-ES_tradnl" w:eastAsia="es-ES"/>
        </w:rPr>
      </w:pPr>
    </w:p>
    <w:p w:rsidR="00EF4FAA" w:rsidRPr="008C183F" w:rsidRDefault="00646B10" w:rsidP="00EF4FAA">
      <w:pPr>
        <w:spacing w:after="0" w:line="240" w:lineRule="auto"/>
        <w:ind w:left="-284" w:right="-284"/>
        <w:jc w:val="both"/>
        <w:rPr>
          <w:rFonts w:eastAsia="Times New Roman" w:cs="Arial"/>
          <w:sz w:val="22"/>
          <w:lang w:val="es-ES_tradnl" w:eastAsia="es-ES"/>
        </w:rPr>
      </w:pPr>
      <w:r w:rsidRPr="008C183F">
        <w:rPr>
          <w:rFonts w:eastAsia="Times New Roman" w:cs="Arial"/>
          <w:sz w:val="22"/>
          <w:lang w:val="es-ES_tradnl" w:eastAsia="es-ES"/>
        </w:rPr>
        <w:t>En caso de que la fecha prevista originalmente esté rebasada o no se encuentre vigente, o bien no se mencione en el fallo, el término para la firma del contrato quedará comprendido dentro de los quince días naturales posteriores a la notificación del fallo mediante notificación personal en el domicilio o a través de correo electrónico que para tales efectos haya señalado el licitante.</w:t>
      </w:r>
      <w:r w:rsidR="00EF4FAA" w:rsidRPr="008C183F">
        <w:rPr>
          <w:rFonts w:eastAsia="Times New Roman" w:cs="Arial"/>
          <w:sz w:val="22"/>
          <w:lang w:val="es-ES_tradnl" w:eastAsia="es-ES"/>
        </w:rPr>
        <w:t xml:space="preserve"> </w:t>
      </w:r>
      <w:r w:rsidR="00D1134A" w:rsidRPr="008C183F">
        <w:rPr>
          <w:rFonts w:eastAsia="Times New Roman" w:cs="Arial"/>
          <w:sz w:val="22"/>
          <w:lang w:val="es-ES_tradnl" w:eastAsia="es-ES"/>
        </w:rPr>
        <w:t xml:space="preserve">Para la firma del contrato deberá presentar los siguientes documentos: </w:t>
      </w:r>
    </w:p>
    <w:p w:rsidR="00E5170B" w:rsidRPr="00293DBF" w:rsidRDefault="00E5170B" w:rsidP="00EF4FAA">
      <w:pPr>
        <w:spacing w:after="0" w:line="240" w:lineRule="auto"/>
        <w:ind w:left="-284" w:right="-284"/>
        <w:jc w:val="both"/>
        <w:rPr>
          <w:rFonts w:eastAsia="Times New Roman" w:cs="Arial"/>
          <w:szCs w:val="20"/>
          <w:lang w:val="es-ES_tradnl" w:eastAsia="es-ES"/>
        </w:rPr>
      </w:pPr>
    </w:p>
    <w:p w:rsidR="00D1134A" w:rsidRPr="00293DBF" w:rsidRDefault="00EF4FAA" w:rsidP="00EC4DB2">
      <w:pPr>
        <w:pStyle w:val="Ttulo2"/>
      </w:pPr>
      <w:bookmarkStart w:id="83" w:name="_Toc497841676"/>
      <w:r w:rsidRPr="00293DBF">
        <w:rPr>
          <w:rFonts w:eastAsia="Times New Roman"/>
          <w:lang w:eastAsia="es-ES"/>
        </w:rPr>
        <w:t xml:space="preserve">3.3.1.- </w:t>
      </w:r>
      <w:r w:rsidR="00D1134A" w:rsidRPr="00293DBF">
        <w:t>Persona moral</w:t>
      </w:r>
      <w:r w:rsidR="000C4ABD" w:rsidRPr="00293DBF">
        <w:t>.</w:t>
      </w:r>
      <w:bookmarkEnd w:id="83"/>
    </w:p>
    <w:p w:rsidR="004B4308" w:rsidRPr="00293DBF" w:rsidRDefault="004B4308" w:rsidP="0005605E">
      <w:pPr>
        <w:spacing w:after="0" w:line="240" w:lineRule="auto"/>
        <w:ind w:left="-284" w:right="-284"/>
        <w:jc w:val="both"/>
        <w:rPr>
          <w:rFonts w:cs="Arial"/>
          <w:szCs w:val="20"/>
        </w:rPr>
      </w:pPr>
    </w:p>
    <w:p w:rsidR="004B4308" w:rsidRPr="008C183F" w:rsidRDefault="004B4308" w:rsidP="004B4308">
      <w:pPr>
        <w:spacing w:after="0" w:line="240" w:lineRule="auto"/>
        <w:jc w:val="both"/>
        <w:rPr>
          <w:rFonts w:cs="Arial"/>
          <w:sz w:val="22"/>
          <w:lang w:val="es-ES_tradnl"/>
        </w:rPr>
      </w:pPr>
      <w:r w:rsidRPr="008C183F">
        <w:rPr>
          <w:rFonts w:cs="Arial"/>
          <w:sz w:val="22"/>
          <w:lang w:val="es-ES_tradnl"/>
        </w:rPr>
        <w:t xml:space="preserve">Para la firma del contrato el (los) licitante (s) deberá (n) presentar los siguientes documentos: </w:t>
      </w:r>
    </w:p>
    <w:p w:rsidR="004B4308" w:rsidRPr="008C183F" w:rsidRDefault="004B4308" w:rsidP="004B4308">
      <w:pPr>
        <w:spacing w:after="0" w:line="240" w:lineRule="auto"/>
        <w:jc w:val="both"/>
        <w:rPr>
          <w:rFonts w:cs="Arial"/>
          <w:sz w:val="22"/>
          <w:lang w:val="es-ES_tradnl"/>
        </w:rPr>
      </w:pPr>
    </w:p>
    <w:p w:rsidR="004B4308" w:rsidRPr="008C183F" w:rsidRDefault="004B4308" w:rsidP="00450463">
      <w:pPr>
        <w:pStyle w:val="Prrafodelista"/>
        <w:numPr>
          <w:ilvl w:val="0"/>
          <w:numId w:val="33"/>
        </w:numPr>
        <w:jc w:val="both"/>
        <w:rPr>
          <w:rFonts w:ascii="Arial" w:hAnsi="Arial" w:cs="Arial"/>
          <w:b/>
          <w:sz w:val="22"/>
          <w:szCs w:val="22"/>
          <w:lang w:val="es-ES_tradnl"/>
        </w:rPr>
      </w:pPr>
      <w:r w:rsidRPr="008C183F">
        <w:rPr>
          <w:rFonts w:ascii="Arial" w:hAnsi="Arial" w:cs="Arial"/>
          <w:b/>
          <w:sz w:val="22"/>
          <w:szCs w:val="22"/>
          <w:lang w:val="es-ES_tradnl"/>
        </w:rPr>
        <w:t xml:space="preserve">Persona moral: </w:t>
      </w:r>
    </w:p>
    <w:p w:rsidR="004B4308" w:rsidRPr="008C183F" w:rsidRDefault="004B4308" w:rsidP="00450463">
      <w:pPr>
        <w:pStyle w:val="Prrafodelista"/>
        <w:numPr>
          <w:ilvl w:val="0"/>
          <w:numId w:val="32"/>
        </w:numPr>
        <w:ind w:hanging="217"/>
        <w:jc w:val="both"/>
        <w:rPr>
          <w:rFonts w:ascii="Arial" w:hAnsi="Arial" w:cs="Arial"/>
          <w:sz w:val="22"/>
          <w:szCs w:val="22"/>
          <w:lang w:val="es-ES_tradnl"/>
        </w:rPr>
      </w:pPr>
      <w:r w:rsidRPr="008C183F">
        <w:rPr>
          <w:rFonts w:ascii="Arial" w:hAnsi="Arial" w:cs="Arial"/>
          <w:iCs/>
          <w:sz w:val="22"/>
          <w:szCs w:val="22"/>
          <w:lang w:val="es-ES_tradnl"/>
        </w:rPr>
        <w:t>Acta constitutiva y, en su caso, sus respectivas modificaciones.</w:t>
      </w:r>
    </w:p>
    <w:p w:rsidR="004B4308" w:rsidRPr="008C183F" w:rsidRDefault="004B4308" w:rsidP="00450463">
      <w:pPr>
        <w:pStyle w:val="Prrafodelista"/>
        <w:numPr>
          <w:ilvl w:val="0"/>
          <w:numId w:val="32"/>
        </w:numPr>
        <w:ind w:hanging="235"/>
        <w:jc w:val="both"/>
        <w:rPr>
          <w:rFonts w:ascii="Arial" w:hAnsi="Arial" w:cs="Arial"/>
          <w:sz w:val="22"/>
          <w:szCs w:val="22"/>
          <w:lang w:val="es-ES_tradnl"/>
        </w:rPr>
      </w:pPr>
      <w:r w:rsidRPr="008C183F">
        <w:rPr>
          <w:rFonts w:ascii="Arial" w:hAnsi="Arial" w:cs="Arial"/>
          <w:iCs/>
          <w:sz w:val="22"/>
          <w:szCs w:val="22"/>
          <w:lang w:val="es-ES_tradnl"/>
        </w:rPr>
        <w:t>Poder notarial del representante legal que firmará el contrato.</w:t>
      </w:r>
    </w:p>
    <w:p w:rsidR="004B4308" w:rsidRPr="008C183F" w:rsidRDefault="004B4308" w:rsidP="004B4308">
      <w:pPr>
        <w:pStyle w:val="Prrafodelista"/>
        <w:ind w:left="1440"/>
        <w:jc w:val="both"/>
        <w:rPr>
          <w:rFonts w:ascii="Arial" w:hAnsi="Arial" w:cs="Arial"/>
          <w:sz w:val="22"/>
          <w:szCs w:val="22"/>
          <w:lang w:val="es-ES_tradnl"/>
        </w:rPr>
      </w:pPr>
    </w:p>
    <w:p w:rsidR="004B4308" w:rsidRPr="008C183F" w:rsidRDefault="004B4308" w:rsidP="00450463">
      <w:pPr>
        <w:pStyle w:val="Prrafodelista"/>
        <w:numPr>
          <w:ilvl w:val="0"/>
          <w:numId w:val="33"/>
        </w:numPr>
        <w:jc w:val="both"/>
        <w:rPr>
          <w:rFonts w:ascii="Arial" w:hAnsi="Arial" w:cs="Arial"/>
          <w:b/>
          <w:sz w:val="22"/>
          <w:szCs w:val="22"/>
          <w:lang w:val="es-ES_tradnl"/>
        </w:rPr>
      </w:pPr>
      <w:r w:rsidRPr="008C183F">
        <w:rPr>
          <w:rFonts w:ascii="Arial" w:hAnsi="Arial" w:cs="Arial"/>
          <w:b/>
          <w:sz w:val="22"/>
          <w:szCs w:val="22"/>
          <w:lang w:val="es-ES_tradnl"/>
        </w:rPr>
        <w:t>Persona física:</w:t>
      </w:r>
    </w:p>
    <w:p w:rsidR="004B4308" w:rsidRPr="008C183F" w:rsidRDefault="004B4308" w:rsidP="00450463">
      <w:pPr>
        <w:pStyle w:val="Prrafodelista"/>
        <w:numPr>
          <w:ilvl w:val="1"/>
          <w:numId w:val="32"/>
        </w:numPr>
        <w:ind w:left="993" w:firstLine="43"/>
        <w:jc w:val="both"/>
        <w:rPr>
          <w:rFonts w:ascii="Arial" w:hAnsi="Arial" w:cs="Arial"/>
          <w:iCs/>
          <w:sz w:val="22"/>
          <w:szCs w:val="22"/>
          <w:lang w:val="es-ES_tradnl"/>
        </w:rPr>
      </w:pPr>
      <w:r w:rsidRPr="008C183F">
        <w:rPr>
          <w:rFonts w:ascii="Arial" w:hAnsi="Arial" w:cs="Arial"/>
          <w:iCs/>
          <w:sz w:val="22"/>
          <w:szCs w:val="22"/>
          <w:lang w:val="es-ES_tradnl"/>
        </w:rPr>
        <w:t>Acta de nacimiento o carta de naturalización.</w:t>
      </w:r>
    </w:p>
    <w:p w:rsidR="004B4308" w:rsidRPr="008C183F" w:rsidRDefault="004B4308" w:rsidP="004B4308">
      <w:pPr>
        <w:pStyle w:val="Prrafodelista"/>
        <w:ind w:left="1440"/>
        <w:jc w:val="both"/>
        <w:rPr>
          <w:rFonts w:ascii="Arial" w:hAnsi="Arial" w:cs="Arial"/>
          <w:sz w:val="22"/>
          <w:szCs w:val="22"/>
          <w:lang w:val="es-ES_tradnl"/>
        </w:rPr>
      </w:pPr>
    </w:p>
    <w:p w:rsidR="004B4308" w:rsidRPr="008C183F" w:rsidRDefault="004B4308" w:rsidP="00450463">
      <w:pPr>
        <w:pStyle w:val="Prrafodelista"/>
        <w:numPr>
          <w:ilvl w:val="0"/>
          <w:numId w:val="33"/>
        </w:numPr>
        <w:jc w:val="both"/>
        <w:rPr>
          <w:rFonts w:ascii="Arial" w:hAnsi="Arial" w:cs="Arial"/>
          <w:b/>
          <w:sz w:val="22"/>
          <w:szCs w:val="22"/>
          <w:lang w:val="es-ES_tradnl"/>
        </w:rPr>
      </w:pPr>
      <w:r w:rsidRPr="008C183F">
        <w:rPr>
          <w:rFonts w:ascii="Arial" w:hAnsi="Arial" w:cs="Arial"/>
          <w:b/>
          <w:sz w:val="22"/>
          <w:szCs w:val="22"/>
          <w:lang w:val="es-ES_tradnl"/>
        </w:rPr>
        <w:t>Para ambos:</w:t>
      </w:r>
    </w:p>
    <w:p w:rsidR="004B4308" w:rsidRPr="008C183F" w:rsidRDefault="004B4308" w:rsidP="00450463">
      <w:pPr>
        <w:pStyle w:val="Prrafodelista"/>
        <w:numPr>
          <w:ilvl w:val="0"/>
          <w:numId w:val="31"/>
        </w:numPr>
        <w:jc w:val="both"/>
        <w:rPr>
          <w:rFonts w:ascii="Arial" w:hAnsi="Arial" w:cs="Arial"/>
          <w:iCs/>
          <w:sz w:val="22"/>
          <w:szCs w:val="22"/>
          <w:lang w:val="es-ES_tradnl"/>
        </w:rPr>
      </w:pPr>
      <w:r w:rsidRPr="008C183F">
        <w:rPr>
          <w:rFonts w:ascii="Arial" w:hAnsi="Arial" w:cs="Arial"/>
          <w:iCs/>
          <w:sz w:val="22"/>
          <w:szCs w:val="22"/>
          <w:lang w:val="es-ES_tradnl"/>
        </w:rPr>
        <w:t>Identificación oficial vigente y con fotografía del representante legal.</w:t>
      </w:r>
    </w:p>
    <w:p w:rsidR="004B4308" w:rsidRPr="008C183F" w:rsidRDefault="004B4308" w:rsidP="00450463">
      <w:pPr>
        <w:pStyle w:val="Prrafodelista"/>
        <w:numPr>
          <w:ilvl w:val="0"/>
          <w:numId w:val="31"/>
        </w:numPr>
        <w:jc w:val="both"/>
        <w:rPr>
          <w:rFonts w:ascii="Arial" w:hAnsi="Arial" w:cs="Arial"/>
          <w:iCs/>
          <w:sz w:val="22"/>
          <w:szCs w:val="22"/>
          <w:lang w:val="es-ES_tradnl"/>
        </w:rPr>
      </w:pPr>
      <w:r w:rsidRPr="008C183F">
        <w:rPr>
          <w:rFonts w:ascii="Arial" w:hAnsi="Arial" w:cs="Arial"/>
          <w:iCs/>
          <w:sz w:val="22"/>
          <w:szCs w:val="22"/>
          <w:lang w:val="es-ES_tradnl"/>
        </w:rPr>
        <w:t>Cédula de Registro Federal de Contribuyentes.</w:t>
      </w:r>
    </w:p>
    <w:p w:rsidR="004B4308" w:rsidRPr="008C183F" w:rsidRDefault="004B4308" w:rsidP="00450463">
      <w:pPr>
        <w:pStyle w:val="Prrafodelista"/>
        <w:numPr>
          <w:ilvl w:val="0"/>
          <w:numId w:val="31"/>
        </w:numPr>
        <w:jc w:val="both"/>
        <w:rPr>
          <w:rFonts w:ascii="Arial" w:hAnsi="Arial" w:cs="Arial"/>
          <w:iCs/>
          <w:sz w:val="22"/>
          <w:szCs w:val="22"/>
          <w:lang w:val="es-ES_tradnl"/>
        </w:rPr>
      </w:pPr>
      <w:r w:rsidRPr="008C183F">
        <w:rPr>
          <w:rFonts w:ascii="Arial" w:hAnsi="Arial" w:cs="Arial"/>
          <w:iCs/>
          <w:sz w:val="22"/>
          <w:szCs w:val="22"/>
          <w:lang w:val="es-ES_tradnl"/>
        </w:rPr>
        <w:t>Comprobante de domicilio con vigencia no mayor a 3 meses.</w:t>
      </w:r>
    </w:p>
    <w:p w:rsidR="004B4308" w:rsidRPr="008C183F" w:rsidRDefault="004B4308" w:rsidP="00450463">
      <w:pPr>
        <w:pStyle w:val="Prrafodelista"/>
        <w:numPr>
          <w:ilvl w:val="0"/>
          <w:numId w:val="31"/>
        </w:numPr>
        <w:jc w:val="both"/>
        <w:rPr>
          <w:rFonts w:ascii="Arial" w:hAnsi="Arial" w:cs="Arial"/>
          <w:iCs/>
          <w:sz w:val="22"/>
          <w:szCs w:val="22"/>
          <w:lang w:val="es-ES_tradnl"/>
        </w:rPr>
      </w:pPr>
      <w:r w:rsidRPr="008C183F">
        <w:rPr>
          <w:rFonts w:ascii="Arial" w:hAnsi="Arial" w:cs="Arial"/>
          <w:iCs/>
          <w:sz w:val="22"/>
          <w:szCs w:val="22"/>
          <w:lang w:val="es-ES_tradnl"/>
        </w:rPr>
        <w:t xml:space="preserve">En su caso, escrito de estratificación de empresa en términos del artículo 3 de la Ley para el Desarrollo de la Competitividad de la Micro, Pequeña y Mediana Empresa. </w:t>
      </w:r>
    </w:p>
    <w:p w:rsidR="004B4308" w:rsidRPr="008C183F" w:rsidRDefault="004B4308" w:rsidP="00450463">
      <w:pPr>
        <w:pStyle w:val="Prrafodelista"/>
        <w:numPr>
          <w:ilvl w:val="0"/>
          <w:numId w:val="31"/>
        </w:numPr>
        <w:jc w:val="both"/>
        <w:rPr>
          <w:rFonts w:ascii="Arial" w:hAnsi="Arial" w:cs="Arial"/>
          <w:iCs/>
          <w:sz w:val="22"/>
          <w:szCs w:val="22"/>
          <w:lang w:val="es-ES_tradnl"/>
        </w:rPr>
      </w:pPr>
      <w:r w:rsidRPr="008C183F">
        <w:rPr>
          <w:rFonts w:ascii="Arial" w:hAnsi="Arial" w:cs="Arial"/>
          <w:iCs/>
          <w:sz w:val="22"/>
          <w:szCs w:val="22"/>
          <w:lang w:val="es-ES_tradnl"/>
        </w:rPr>
        <w:t>Escrito en términos del artículo 50 y 60 de la LAASSP.</w:t>
      </w:r>
    </w:p>
    <w:p w:rsidR="004B4308" w:rsidRPr="008C183F" w:rsidRDefault="004B4308" w:rsidP="00450463">
      <w:pPr>
        <w:pStyle w:val="Prrafodelista"/>
        <w:numPr>
          <w:ilvl w:val="0"/>
          <w:numId w:val="31"/>
        </w:numPr>
        <w:jc w:val="both"/>
        <w:rPr>
          <w:rFonts w:ascii="Arial" w:hAnsi="Arial" w:cs="Arial"/>
          <w:iCs/>
          <w:sz w:val="22"/>
          <w:szCs w:val="22"/>
          <w:lang w:val="es-ES_tradnl"/>
        </w:rPr>
      </w:pPr>
      <w:r w:rsidRPr="008C183F">
        <w:rPr>
          <w:rFonts w:ascii="Arial" w:hAnsi="Arial" w:cs="Arial"/>
          <w:iCs/>
          <w:sz w:val="22"/>
          <w:szCs w:val="22"/>
          <w:lang w:val="es-ES_tradnl"/>
        </w:rPr>
        <w:t>Opinión positiva de cumplimiento de obligaciones fiscales emitida por el SAT vigente a la firma del contrato, en términos del artículo 32-D del Código Fiscal de la Federación.</w:t>
      </w:r>
    </w:p>
    <w:p w:rsidR="004B4308" w:rsidRPr="008C183F" w:rsidRDefault="004B4308" w:rsidP="00450463">
      <w:pPr>
        <w:pStyle w:val="Prrafodelista"/>
        <w:numPr>
          <w:ilvl w:val="0"/>
          <w:numId w:val="31"/>
        </w:numPr>
        <w:jc w:val="both"/>
        <w:rPr>
          <w:rFonts w:ascii="Arial" w:hAnsi="Arial" w:cs="Arial"/>
          <w:iCs/>
          <w:sz w:val="22"/>
          <w:szCs w:val="22"/>
          <w:lang w:val="es-ES_tradnl"/>
        </w:rPr>
      </w:pPr>
      <w:r w:rsidRPr="008C183F">
        <w:rPr>
          <w:rFonts w:ascii="Arial" w:hAnsi="Arial" w:cs="Arial"/>
          <w:iCs/>
          <w:sz w:val="22"/>
          <w:szCs w:val="22"/>
          <w:lang w:val="es-ES_tradnl"/>
        </w:rPr>
        <w:t>Opinión positiva de cumplimiento de obligaciones en materia de seguridad social vigente a la firma del contrato emitida por el IMSS, en términos del artículo 32-D del Código Fiscal de la Federación y del Acuerdo ACDO.SA1.HCT.101214/281.P.DIR publicado en el DOF el 27 de febrero de 2015.</w:t>
      </w:r>
    </w:p>
    <w:p w:rsidR="00660928" w:rsidRPr="008C183F" w:rsidRDefault="00660928" w:rsidP="0071267B">
      <w:pPr>
        <w:numPr>
          <w:ilvl w:val="0"/>
          <w:numId w:val="31"/>
        </w:numPr>
        <w:spacing w:after="0" w:line="240" w:lineRule="auto"/>
        <w:ind w:right="-284"/>
        <w:jc w:val="both"/>
        <w:rPr>
          <w:rFonts w:cs="Arial"/>
          <w:iCs/>
          <w:sz w:val="22"/>
          <w:lang w:val="es-ES_tradnl"/>
        </w:rPr>
      </w:pPr>
      <w:r w:rsidRPr="008C183F">
        <w:rPr>
          <w:rFonts w:cs="Arial"/>
          <w:iCs/>
          <w:sz w:val="22"/>
          <w:lang w:val="es-ES_tradnl"/>
        </w:rPr>
        <w:t>Escrito bajo protesta de decir verdad que no desempeña empleo, cargo o comisión en el servicio público o, en su caso, que a pesar de desempeñarlo, con la formalización del contrato correspondiente no se actua</w:t>
      </w:r>
      <w:r w:rsidR="00105502" w:rsidRPr="008C183F">
        <w:rPr>
          <w:rFonts w:cs="Arial"/>
          <w:iCs/>
          <w:sz w:val="22"/>
          <w:lang w:val="es-ES_tradnl"/>
        </w:rPr>
        <w:t>liza un conflicto de interés. (</w:t>
      </w:r>
      <w:r w:rsidRPr="008C183F">
        <w:rPr>
          <w:rFonts w:cs="Arial"/>
          <w:iCs/>
          <w:sz w:val="22"/>
          <w:lang w:val="es-ES_tradnl"/>
        </w:rPr>
        <w:t>Ley General de Responsabilidades Administrativas: DOF 18-07-2016)</w:t>
      </w:r>
    </w:p>
    <w:p w:rsidR="00660928" w:rsidRPr="008C183F" w:rsidRDefault="00594AD1" w:rsidP="00450463">
      <w:pPr>
        <w:pStyle w:val="Prrafodelista"/>
        <w:numPr>
          <w:ilvl w:val="0"/>
          <w:numId w:val="31"/>
        </w:numPr>
        <w:jc w:val="both"/>
        <w:rPr>
          <w:rFonts w:ascii="Arial" w:hAnsi="Arial" w:cs="Arial"/>
          <w:iCs/>
          <w:sz w:val="22"/>
          <w:szCs w:val="22"/>
          <w:lang w:val="es-ES_tradnl"/>
        </w:rPr>
      </w:pPr>
      <w:r w:rsidRPr="008C183F">
        <w:rPr>
          <w:rFonts w:ascii="Arial" w:hAnsi="Arial" w:cs="Arial"/>
          <w:sz w:val="22"/>
          <w:szCs w:val="22"/>
        </w:rPr>
        <w:t>Constancia vigente de situación fiscal emitida por el Instituto del Fondo Nacional de la Vivienda para los Trabajadores (INFONAVIT) en los términos establecidos por las “Reglas para la obtención de la constancia de situación fiscal en materia de aportaciones patronales y entero de amortizaciones” publicadas en el Diario Oficial de la Federación (DOF) el 28 de junio del 2017</w:t>
      </w:r>
      <w:r w:rsidR="0071267B" w:rsidRPr="008C183F">
        <w:rPr>
          <w:rFonts w:ascii="Arial" w:hAnsi="Arial" w:cs="Arial"/>
          <w:iCs/>
          <w:sz w:val="22"/>
          <w:szCs w:val="22"/>
          <w:lang w:val="es-ES_tradnl"/>
        </w:rPr>
        <w:t>.</w:t>
      </w:r>
    </w:p>
    <w:p w:rsidR="004B4308" w:rsidRPr="008C183F" w:rsidRDefault="004B4308" w:rsidP="004B4308">
      <w:pPr>
        <w:pStyle w:val="Prrafodelista"/>
        <w:ind w:left="1418"/>
        <w:jc w:val="both"/>
        <w:rPr>
          <w:rFonts w:ascii="Arial" w:hAnsi="Arial" w:cs="Arial"/>
          <w:sz w:val="22"/>
          <w:szCs w:val="22"/>
          <w:lang w:val="es-ES_tradnl"/>
        </w:rPr>
      </w:pPr>
      <w:r w:rsidRPr="008C183F">
        <w:rPr>
          <w:rFonts w:ascii="Arial" w:hAnsi="Arial" w:cs="Arial"/>
          <w:sz w:val="22"/>
          <w:szCs w:val="22"/>
          <w:lang w:val="es-ES_tradnl"/>
        </w:rPr>
        <w:t>En caso de que el licitante:</w:t>
      </w:r>
    </w:p>
    <w:p w:rsidR="004B4308" w:rsidRPr="008C183F" w:rsidRDefault="004B4308" w:rsidP="004B4308">
      <w:pPr>
        <w:pStyle w:val="Prrafodelista"/>
        <w:ind w:left="1418"/>
        <w:jc w:val="both"/>
        <w:rPr>
          <w:rFonts w:ascii="Arial" w:hAnsi="Arial" w:cs="Arial"/>
          <w:sz w:val="22"/>
          <w:szCs w:val="22"/>
          <w:lang w:val="es-ES_tradnl"/>
        </w:rPr>
      </w:pPr>
    </w:p>
    <w:p w:rsidR="004B4308" w:rsidRPr="008C183F" w:rsidRDefault="004B4308" w:rsidP="00450463">
      <w:pPr>
        <w:pStyle w:val="Prrafodelista"/>
        <w:numPr>
          <w:ilvl w:val="3"/>
          <w:numId w:val="29"/>
        </w:numPr>
        <w:jc w:val="both"/>
        <w:rPr>
          <w:rFonts w:ascii="Arial" w:hAnsi="Arial" w:cs="Arial"/>
          <w:sz w:val="22"/>
          <w:szCs w:val="22"/>
          <w:lang w:val="es-ES_tradnl"/>
        </w:rPr>
      </w:pPr>
      <w:r w:rsidRPr="008C183F">
        <w:rPr>
          <w:rFonts w:ascii="Arial" w:hAnsi="Arial" w:cs="Arial"/>
          <w:sz w:val="22"/>
          <w:szCs w:val="22"/>
          <w:lang w:val="es-ES_tradnl"/>
        </w:rPr>
        <w:t>No se encuentre registrado ante este instituto o;</w:t>
      </w:r>
    </w:p>
    <w:p w:rsidR="004B4308" w:rsidRPr="008C183F" w:rsidRDefault="004B4308" w:rsidP="00450463">
      <w:pPr>
        <w:pStyle w:val="Prrafodelista"/>
        <w:numPr>
          <w:ilvl w:val="3"/>
          <w:numId w:val="29"/>
        </w:numPr>
        <w:jc w:val="both"/>
        <w:rPr>
          <w:rFonts w:ascii="Arial" w:hAnsi="Arial" w:cs="Arial"/>
          <w:sz w:val="22"/>
          <w:szCs w:val="22"/>
          <w:lang w:val="es-ES_tradnl"/>
        </w:rPr>
      </w:pPr>
      <w:r w:rsidRPr="008C183F">
        <w:rPr>
          <w:rFonts w:ascii="Arial" w:hAnsi="Arial" w:cs="Arial"/>
          <w:sz w:val="22"/>
          <w:szCs w:val="22"/>
          <w:lang w:val="es-ES_tradnl"/>
        </w:rPr>
        <w:lastRenderedPageBreak/>
        <w:t xml:space="preserve">Cuente con </w:t>
      </w:r>
      <w:r w:rsidR="00480FD7" w:rsidRPr="008C183F">
        <w:rPr>
          <w:rFonts w:ascii="Arial" w:hAnsi="Arial" w:cs="Arial"/>
          <w:sz w:val="22"/>
          <w:szCs w:val="22"/>
          <w:lang w:val="es-ES_tradnl"/>
        </w:rPr>
        <w:t>Registro</w:t>
      </w:r>
      <w:r w:rsidRPr="008C183F">
        <w:rPr>
          <w:rFonts w:ascii="Arial" w:hAnsi="Arial" w:cs="Arial"/>
          <w:sz w:val="22"/>
          <w:szCs w:val="22"/>
          <w:lang w:val="es-ES_tradnl"/>
        </w:rPr>
        <w:t xml:space="preserve"> Patronal pero se encuentre dado de baja o;</w:t>
      </w:r>
    </w:p>
    <w:p w:rsidR="004B4308" w:rsidRPr="008C183F" w:rsidRDefault="004B4308" w:rsidP="00450463">
      <w:pPr>
        <w:pStyle w:val="Prrafodelista"/>
        <w:numPr>
          <w:ilvl w:val="3"/>
          <w:numId w:val="29"/>
        </w:numPr>
        <w:jc w:val="both"/>
        <w:rPr>
          <w:rFonts w:ascii="Arial" w:hAnsi="Arial" w:cs="Arial"/>
          <w:sz w:val="22"/>
          <w:szCs w:val="22"/>
          <w:lang w:val="es-ES_tradnl"/>
        </w:rPr>
      </w:pPr>
      <w:r w:rsidRPr="008C183F">
        <w:rPr>
          <w:rFonts w:ascii="Arial" w:hAnsi="Arial" w:cs="Arial"/>
          <w:sz w:val="22"/>
          <w:szCs w:val="22"/>
          <w:lang w:val="es-ES_tradnl"/>
        </w:rPr>
        <w:t>No tenga personal que sea sujeto de aseguramiento obligatorio, de conformidad con lo dispuesto por el artículo 12 de la LSS.</w:t>
      </w:r>
    </w:p>
    <w:p w:rsidR="004B4308" w:rsidRPr="008C183F" w:rsidRDefault="004B4308" w:rsidP="004B4308">
      <w:pPr>
        <w:spacing w:after="0" w:line="240" w:lineRule="auto"/>
        <w:ind w:left="1416"/>
        <w:jc w:val="both"/>
        <w:rPr>
          <w:rFonts w:cs="Arial"/>
          <w:sz w:val="22"/>
          <w:lang w:val="es-ES_tradnl"/>
        </w:rPr>
      </w:pPr>
    </w:p>
    <w:p w:rsidR="004B4308" w:rsidRPr="008C183F" w:rsidRDefault="004B4308" w:rsidP="004B4308">
      <w:pPr>
        <w:spacing w:after="0" w:line="240" w:lineRule="auto"/>
        <w:ind w:left="1416"/>
        <w:jc w:val="both"/>
        <w:rPr>
          <w:rFonts w:cs="Arial"/>
          <w:sz w:val="22"/>
          <w:lang w:val="es-ES_tradnl"/>
        </w:rPr>
      </w:pPr>
      <w:r w:rsidRPr="008C183F">
        <w:rPr>
          <w:rFonts w:cs="Arial"/>
          <w:sz w:val="22"/>
          <w:lang w:val="es-ES_tradnl"/>
        </w:rPr>
        <w:t>No podrá obtener la citada Opinión, por lo cual dicho licitante podrá dar cumplimiento a tal requerimiento presentando lo siguiente:</w:t>
      </w:r>
    </w:p>
    <w:p w:rsidR="00055047" w:rsidRPr="008C183F" w:rsidRDefault="00055047" w:rsidP="004B4308">
      <w:pPr>
        <w:spacing w:after="0" w:line="240" w:lineRule="auto"/>
        <w:ind w:left="1416"/>
        <w:jc w:val="both"/>
        <w:rPr>
          <w:rFonts w:cs="Arial"/>
          <w:sz w:val="22"/>
          <w:lang w:val="es-ES_tradnl"/>
        </w:rPr>
      </w:pPr>
    </w:p>
    <w:p w:rsidR="004B4308" w:rsidRPr="008C183F" w:rsidRDefault="004B4308" w:rsidP="00450463">
      <w:pPr>
        <w:pStyle w:val="Prrafodelista"/>
        <w:numPr>
          <w:ilvl w:val="0"/>
          <w:numId w:val="30"/>
        </w:numPr>
        <w:jc w:val="both"/>
        <w:rPr>
          <w:rFonts w:ascii="Arial" w:hAnsi="Arial" w:cs="Arial"/>
          <w:sz w:val="22"/>
          <w:szCs w:val="22"/>
          <w:lang w:val="es-ES_tradnl"/>
        </w:rPr>
      </w:pPr>
      <w:r w:rsidRPr="008C183F">
        <w:rPr>
          <w:rFonts w:ascii="Arial" w:hAnsi="Arial" w:cs="Arial"/>
          <w:sz w:val="22"/>
          <w:szCs w:val="22"/>
          <w:lang w:val="es-ES_tradnl"/>
        </w:rPr>
        <w:t>Documento emitido por este Instituto (resultado de la consulta en el sistema para obtener la Opinión), en el que se haga constar que no se puede emitir la Opinión de cumplimiento, de conformidad con la Regla Quinta del Anexo único del ACDO.SAI.HCT.101214/281.P.DIR;</w:t>
      </w:r>
    </w:p>
    <w:p w:rsidR="004B4308" w:rsidRPr="008C183F" w:rsidRDefault="004B4308" w:rsidP="004B4308">
      <w:pPr>
        <w:spacing w:after="0" w:line="240" w:lineRule="auto"/>
        <w:jc w:val="both"/>
        <w:rPr>
          <w:rFonts w:cs="Arial"/>
          <w:sz w:val="22"/>
          <w:lang w:val="es-ES_tradnl"/>
        </w:rPr>
      </w:pPr>
    </w:p>
    <w:p w:rsidR="004B4308" w:rsidRPr="008C183F" w:rsidRDefault="004B4308" w:rsidP="00450463">
      <w:pPr>
        <w:pStyle w:val="Prrafodelista"/>
        <w:numPr>
          <w:ilvl w:val="0"/>
          <w:numId w:val="30"/>
        </w:numPr>
        <w:ind w:left="2127"/>
        <w:jc w:val="both"/>
        <w:rPr>
          <w:rFonts w:ascii="Arial" w:hAnsi="Arial" w:cs="Arial"/>
          <w:iCs/>
          <w:sz w:val="22"/>
          <w:szCs w:val="22"/>
          <w:lang w:val="es-ES_tradnl"/>
        </w:rPr>
      </w:pPr>
      <w:r w:rsidRPr="008C183F">
        <w:rPr>
          <w:rFonts w:ascii="Arial" w:hAnsi="Arial" w:cs="Arial"/>
          <w:sz w:val="22"/>
          <w:szCs w:val="22"/>
          <w:lang w:val="es-ES_tradnl"/>
        </w:rPr>
        <w:t>Escrito libre, bajo protesta de decir verdad, que no le es posible obtener la multicitada Opinión, justificando el motivo y anexando el documento en el que conste que no se puede emitir la misma y</w:t>
      </w:r>
    </w:p>
    <w:p w:rsidR="00055047" w:rsidRPr="008C183F" w:rsidRDefault="00055047" w:rsidP="00055047">
      <w:pPr>
        <w:spacing w:after="0" w:line="240" w:lineRule="auto"/>
        <w:jc w:val="both"/>
        <w:rPr>
          <w:rFonts w:cs="Arial"/>
          <w:iCs/>
          <w:sz w:val="22"/>
          <w:lang w:val="es-ES_tradnl"/>
        </w:rPr>
      </w:pPr>
    </w:p>
    <w:p w:rsidR="004B4308" w:rsidRPr="008C183F" w:rsidRDefault="004B4308" w:rsidP="00450463">
      <w:pPr>
        <w:pStyle w:val="Prrafodelista"/>
        <w:numPr>
          <w:ilvl w:val="0"/>
          <w:numId w:val="30"/>
        </w:numPr>
        <w:ind w:left="2127"/>
        <w:jc w:val="both"/>
        <w:rPr>
          <w:rFonts w:ascii="Arial" w:hAnsi="Arial" w:cs="Arial"/>
          <w:iCs/>
          <w:sz w:val="22"/>
          <w:szCs w:val="22"/>
          <w:lang w:val="es-ES_tradnl"/>
        </w:rPr>
      </w:pPr>
      <w:r w:rsidRPr="008C183F">
        <w:rPr>
          <w:rFonts w:ascii="Arial" w:hAnsi="Arial" w:cs="Arial"/>
          <w:sz w:val="22"/>
          <w:szCs w:val="22"/>
          <w:lang w:val="es-ES_tradnl"/>
        </w:rPr>
        <w:t xml:space="preserve">En el caso de que el licitante manifieste que presta sus servicios a través de trabajadores subcontratados con un tercero, deberá de presentar en tal caso, junto con la documentación citada en los dos párrafos anteriores , la Opinión de cumplimiento de obligaciones del </w:t>
      </w:r>
      <w:proofErr w:type="spellStart"/>
      <w:r w:rsidRPr="008C183F">
        <w:rPr>
          <w:rFonts w:ascii="Arial" w:hAnsi="Arial" w:cs="Arial"/>
          <w:sz w:val="22"/>
          <w:szCs w:val="22"/>
          <w:lang w:val="es-ES_tradnl"/>
        </w:rPr>
        <w:t>subcontratante</w:t>
      </w:r>
      <w:proofErr w:type="spellEnd"/>
      <w:r w:rsidRPr="008C183F">
        <w:rPr>
          <w:rFonts w:ascii="Arial" w:hAnsi="Arial" w:cs="Arial"/>
          <w:sz w:val="22"/>
          <w:szCs w:val="22"/>
          <w:lang w:val="es-ES_tradnl"/>
        </w:rPr>
        <w:t>, desde luego, vigente y positiva (lo anterior en términos del artículo 15-A de</w:t>
      </w:r>
      <w:r w:rsidR="009F7299" w:rsidRPr="008C183F">
        <w:rPr>
          <w:rFonts w:ascii="Arial" w:hAnsi="Arial" w:cs="Arial"/>
          <w:sz w:val="22"/>
          <w:szCs w:val="22"/>
          <w:lang w:val="es-ES_tradnl"/>
        </w:rPr>
        <w:t xml:space="preserve"> </w:t>
      </w:r>
      <w:r w:rsidRPr="008C183F">
        <w:rPr>
          <w:rFonts w:ascii="Arial" w:hAnsi="Arial" w:cs="Arial"/>
          <w:sz w:val="22"/>
          <w:szCs w:val="22"/>
          <w:lang w:val="es-ES_tradnl"/>
        </w:rPr>
        <w:t xml:space="preserve">la LSS). </w:t>
      </w:r>
    </w:p>
    <w:p w:rsidR="004B4308" w:rsidRPr="008C183F" w:rsidRDefault="004B4308" w:rsidP="004B4308">
      <w:pPr>
        <w:pStyle w:val="Prrafodelista"/>
        <w:rPr>
          <w:rFonts w:ascii="Arial" w:hAnsi="Arial" w:cs="Arial"/>
          <w:iCs/>
          <w:sz w:val="22"/>
          <w:szCs w:val="22"/>
          <w:lang w:val="es-ES_tradnl"/>
        </w:rPr>
      </w:pPr>
    </w:p>
    <w:p w:rsidR="004B4308" w:rsidRPr="008C183F" w:rsidRDefault="004B4308" w:rsidP="004B4308">
      <w:pPr>
        <w:pStyle w:val="Prrafodelista"/>
        <w:ind w:left="1418"/>
        <w:jc w:val="both"/>
        <w:rPr>
          <w:rFonts w:ascii="Arial" w:hAnsi="Arial" w:cs="Arial"/>
          <w:iCs/>
          <w:sz w:val="22"/>
          <w:szCs w:val="22"/>
          <w:lang w:val="es-ES_tradnl"/>
        </w:rPr>
      </w:pPr>
      <w:r w:rsidRPr="008C183F">
        <w:rPr>
          <w:rFonts w:ascii="Arial" w:hAnsi="Arial" w:cs="Arial"/>
          <w:iCs/>
          <w:sz w:val="22"/>
          <w:szCs w:val="22"/>
          <w:lang w:val="es-ES_tradnl"/>
        </w:rPr>
        <w:t xml:space="preserve">En caso de que el licitante forme parte de un grupo comercial y uno de los entes que forma parte del grupo se encarga de administrar la plantilla laboral de todas las empresas que lo conforman, será necesario que exhiba el documento que acredite la subcontratación para situarse en el supuesto del </w:t>
      </w:r>
      <w:r w:rsidR="00480FD7" w:rsidRPr="008C183F">
        <w:rPr>
          <w:rFonts w:ascii="Arial" w:hAnsi="Arial" w:cs="Arial"/>
          <w:iCs/>
          <w:sz w:val="22"/>
          <w:szCs w:val="22"/>
          <w:lang w:val="es-ES_tradnl"/>
        </w:rPr>
        <w:t>párrafo</w:t>
      </w:r>
      <w:r w:rsidRPr="008C183F">
        <w:rPr>
          <w:rFonts w:ascii="Arial" w:hAnsi="Arial" w:cs="Arial"/>
          <w:iCs/>
          <w:sz w:val="22"/>
          <w:szCs w:val="22"/>
          <w:lang w:val="es-ES_tradnl"/>
        </w:rPr>
        <w:t xml:space="preserve"> anterior.</w:t>
      </w:r>
    </w:p>
    <w:p w:rsidR="004B4308" w:rsidRPr="008C183F" w:rsidRDefault="004B4308" w:rsidP="004B4308">
      <w:pPr>
        <w:pStyle w:val="Prrafodelista"/>
        <w:ind w:left="1418"/>
        <w:jc w:val="both"/>
        <w:rPr>
          <w:rFonts w:ascii="Arial" w:hAnsi="Arial" w:cs="Arial"/>
          <w:sz w:val="22"/>
          <w:szCs w:val="22"/>
          <w:lang w:val="es-ES_tradnl"/>
        </w:rPr>
      </w:pPr>
    </w:p>
    <w:p w:rsidR="004B4308" w:rsidRPr="008C183F" w:rsidRDefault="004B4308" w:rsidP="004B4308">
      <w:pPr>
        <w:pStyle w:val="Prrafodelista"/>
        <w:ind w:left="1418"/>
        <w:jc w:val="both"/>
        <w:rPr>
          <w:rFonts w:ascii="Arial" w:hAnsi="Arial" w:cs="Arial"/>
          <w:sz w:val="22"/>
          <w:szCs w:val="22"/>
          <w:lang w:val="es-ES_tradnl"/>
        </w:rPr>
      </w:pPr>
      <w:r w:rsidRPr="008C183F">
        <w:rPr>
          <w:rFonts w:ascii="Arial" w:hAnsi="Arial" w:cs="Arial"/>
          <w:sz w:val="22"/>
          <w:szCs w:val="22"/>
          <w:lang w:val="es-ES_tradnl"/>
        </w:rPr>
        <w:t xml:space="preserve">Para los casos de contratos que se formalicen con personas físicas que presten sus servicios por sí mismos y por lo tanto no cuentan con un Registro Patronal ni tengan trabajadores registrados en el Instituto, el </w:t>
      </w:r>
      <w:r w:rsidR="00480FD7" w:rsidRPr="008C183F">
        <w:rPr>
          <w:rFonts w:ascii="Arial" w:hAnsi="Arial" w:cs="Arial"/>
          <w:sz w:val="22"/>
          <w:szCs w:val="22"/>
          <w:lang w:val="es-ES_tradnl"/>
        </w:rPr>
        <w:t>particular</w:t>
      </w:r>
      <w:r w:rsidRPr="008C183F">
        <w:rPr>
          <w:rFonts w:ascii="Arial" w:hAnsi="Arial" w:cs="Arial"/>
          <w:sz w:val="22"/>
          <w:szCs w:val="22"/>
          <w:lang w:val="es-ES_tradnl"/>
        </w:rPr>
        <w:t xml:space="preserve"> </w:t>
      </w:r>
      <w:r w:rsidRPr="008C183F">
        <w:rPr>
          <w:rFonts w:ascii="Arial" w:hAnsi="Arial" w:cs="Arial"/>
          <w:b/>
          <w:sz w:val="22"/>
          <w:szCs w:val="22"/>
          <w:lang w:val="es-ES_tradnl"/>
        </w:rPr>
        <w:t xml:space="preserve">deberá de manifestar mediante escrito libre, bajo protesta de decir verdad, que no le es posible obtener la multicitada Opinión, justificando el motivo y anexando el documento (resultado de la solicitud de Opinión que le da el Sistema institucional) en el que conste que no se puede emitir la misma. </w:t>
      </w:r>
    </w:p>
    <w:p w:rsidR="004B4308" w:rsidRPr="008C183F" w:rsidRDefault="004B4308" w:rsidP="004B4308">
      <w:pPr>
        <w:pStyle w:val="Prrafodelista"/>
        <w:ind w:left="1418"/>
        <w:jc w:val="both"/>
        <w:rPr>
          <w:rFonts w:ascii="Arial" w:hAnsi="Arial" w:cs="Arial"/>
          <w:sz w:val="22"/>
          <w:szCs w:val="22"/>
          <w:lang w:val="es-ES_tradnl"/>
        </w:rPr>
      </w:pPr>
    </w:p>
    <w:p w:rsidR="004B4308" w:rsidRPr="008C183F" w:rsidRDefault="004B4308" w:rsidP="004B4308">
      <w:pPr>
        <w:pStyle w:val="Prrafodelista"/>
        <w:ind w:left="1418"/>
        <w:jc w:val="both"/>
        <w:rPr>
          <w:rFonts w:ascii="Arial" w:hAnsi="Arial" w:cs="Arial"/>
          <w:sz w:val="22"/>
          <w:szCs w:val="22"/>
          <w:lang w:val="es-ES_tradnl"/>
        </w:rPr>
      </w:pPr>
      <w:r w:rsidRPr="008C183F">
        <w:rPr>
          <w:rFonts w:ascii="Arial" w:hAnsi="Arial" w:cs="Arial"/>
          <w:sz w:val="22"/>
          <w:szCs w:val="22"/>
          <w:lang w:val="es-ES_tradnl"/>
        </w:rPr>
        <w:t xml:space="preserve">En el caso de aquellos patrones (proveedores o contratistas y sus subcontratados) que tengan más de un Registro Patronal ante el Instituto y alguno o más de uno de estos Registros no se encuentre al corriente en el cumplimiento de las multicitadas obligaciones, </w:t>
      </w:r>
      <w:r w:rsidRPr="008C183F">
        <w:rPr>
          <w:rFonts w:ascii="Arial" w:hAnsi="Arial" w:cs="Arial"/>
          <w:b/>
          <w:sz w:val="22"/>
          <w:szCs w:val="22"/>
          <w:lang w:val="es-ES_tradnl"/>
        </w:rPr>
        <w:t xml:space="preserve">no se podrá considerar que se encuentra al corriente en el cumplimiento de dichas </w:t>
      </w:r>
      <w:r w:rsidR="00247EC0" w:rsidRPr="008C183F">
        <w:rPr>
          <w:rFonts w:ascii="Arial" w:hAnsi="Arial" w:cs="Arial"/>
          <w:b/>
          <w:sz w:val="22"/>
          <w:szCs w:val="22"/>
          <w:lang w:val="es-ES_tradnl"/>
        </w:rPr>
        <w:t>obligaciones</w:t>
      </w:r>
      <w:r w:rsidRPr="008C183F">
        <w:rPr>
          <w:rFonts w:ascii="Arial" w:hAnsi="Arial" w:cs="Arial"/>
          <w:b/>
          <w:sz w:val="22"/>
          <w:szCs w:val="22"/>
          <w:lang w:val="es-ES_tradnl"/>
        </w:rPr>
        <w:t>, aun cuando el registro patronal que haya utilizado para el contrato que se trate si se encuentre al corriente en sus pagos, por lo que deberá regularizar todos sus Registros a efecto de poder obtener la Opinión positiva.</w:t>
      </w:r>
      <w:r w:rsidRPr="008C183F">
        <w:rPr>
          <w:rFonts w:ascii="Arial" w:hAnsi="Arial" w:cs="Arial"/>
          <w:sz w:val="22"/>
          <w:szCs w:val="22"/>
          <w:lang w:val="es-ES_tradnl"/>
        </w:rPr>
        <w:t xml:space="preserve"> </w:t>
      </w:r>
    </w:p>
    <w:p w:rsidR="004B4308" w:rsidRPr="008C183F" w:rsidRDefault="004B4308" w:rsidP="004B4308">
      <w:pPr>
        <w:pStyle w:val="Prrafodelista"/>
        <w:ind w:left="1418"/>
        <w:jc w:val="both"/>
        <w:rPr>
          <w:rFonts w:ascii="Arial" w:hAnsi="Arial" w:cs="Arial"/>
          <w:sz w:val="22"/>
          <w:szCs w:val="22"/>
          <w:lang w:val="es-ES_tradnl"/>
        </w:rPr>
      </w:pPr>
    </w:p>
    <w:p w:rsidR="004B4308" w:rsidRPr="008C183F" w:rsidRDefault="004B4308" w:rsidP="004B4308">
      <w:pPr>
        <w:spacing w:after="0" w:line="240" w:lineRule="auto"/>
        <w:ind w:left="1418"/>
        <w:jc w:val="both"/>
        <w:rPr>
          <w:rFonts w:cs="Arial"/>
          <w:iCs/>
          <w:sz w:val="22"/>
          <w:lang w:val="es-ES_tradnl"/>
        </w:rPr>
      </w:pPr>
      <w:r w:rsidRPr="008C183F">
        <w:rPr>
          <w:rFonts w:cs="Arial"/>
          <w:iCs/>
          <w:sz w:val="22"/>
          <w:lang w:val="es-ES_tradnl"/>
        </w:rPr>
        <w:t xml:space="preserve">En caso de que el licitante cuente con trabajadores contratados bajo el régimen de honorarios asimilados a salarios, deberá presentar el(los) contrato(s) con los que acredite el régimen de contratación, así como escrito libre en el que manifieste que no se encuentra obligado a inscribirse ante el IMSS debido a tal situación, por </w:t>
      </w:r>
      <w:r w:rsidRPr="008C183F">
        <w:rPr>
          <w:rFonts w:cs="Arial"/>
          <w:iCs/>
          <w:sz w:val="22"/>
          <w:lang w:val="es-ES_tradnl"/>
        </w:rPr>
        <w:lastRenderedPageBreak/>
        <w:t>lo que no puede obtener la opinión de cumplimiento de obligaciones en materia de seguridad social.</w:t>
      </w:r>
    </w:p>
    <w:p w:rsidR="004B4308" w:rsidRPr="008C183F" w:rsidRDefault="004B4308" w:rsidP="004B4308">
      <w:pPr>
        <w:spacing w:after="0" w:line="240" w:lineRule="auto"/>
        <w:ind w:left="1418"/>
        <w:jc w:val="both"/>
        <w:rPr>
          <w:rFonts w:cs="Arial"/>
          <w:iCs/>
          <w:sz w:val="22"/>
          <w:lang w:val="es-ES_tradnl"/>
        </w:rPr>
      </w:pPr>
    </w:p>
    <w:p w:rsidR="004B4308" w:rsidRPr="008C183F" w:rsidRDefault="004B4308" w:rsidP="00450463">
      <w:pPr>
        <w:pStyle w:val="Prrafodelista"/>
        <w:numPr>
          <w:ilvl w:val="0"/>
          <w:numId w:val="31"/>
        </w:numPr>
        <w:jc w:val="both"/>
        <w:rPr>
          <w:rFonts w:ascii="Arial" w:hAnsi="Arial" w:cs="Arial"/>
          <w:sz w:val="22"/>
          <w:szCs w:val="22"/>
          <w:lang w:val="es-ES_tradnl"/>
        </w:rPr>
      </w:pPr>
      <w:r w:rsidRPr="008C183F">
        <w:rPr>
          <w:rFonts w:ascii="Arial" w:hAnsi="Arial" w:cs="Arial"/>
          <w:iCs/>
          <w:sz w:val="22"/>
          <w:szCs w:val="22"/>
          <w:lang w:val="es-ES_tradnl"/>
        </w:rPr>
        <w:t xml:space="preserve">En su caso, convenio de </w:t>
      </w:r>
      <w:r w:rsidR="00374726" w:rsidRPr="008C183F">
        <w:rPr>
          <w:rFonts w:ascii="Arial" w:hAnsi="Arial" w:cs="Arial"/>
          <w:iCs/>
          <w:sz w:val="22"/>
          <w:szCs w:val="22"/>
          <w:lang w:val="es-ES_tradnl"/>
        </w:rPr>
        <w:t>proposición</w:t>
      </w:r>
      <w:r w:rsidRPr="008C183F">
        <w:rPr>
          <w:rFonts w:ascii="Arial" w:hAnsi="Arial" w:cs="Arial"/>
          <w:iCs/>
          <w:sz w:val="22"/>
          <w:szCs w:val="22"/>
          <w:lang w:val="es-ES_tradnl"/>
        </w:rPr>
        <w:t xml:space="preserve"> conjunta.</w:t>
      </w:r>
    </w:p>
    <w:p w:rsidR="004B4308" w:rsidRPr="008C183F" w:rsidRDefault="004B4308" w:rsidP="004B4308">
      <w:pPr>
        <w:spacing w:after="0" w:line="240" w:lineRule="auto"/>
        <w:ind w:left="-284"/>
        <w:jc w:val="both"/>
        <w:rPr>
          <w:rFonts w:eastAsia="Times New Roman" w:cs="Arial"/>
          <w:sz w:val="22"/>
          <w:lang w:val="es-ES_tradnl" w:eastAsia="es-ES"/>
        </w:rPr>
      </w:pPr>
    </w:p>
    <w:p w:rsidR="00BE5456" w:rsidRDefault="00594AD1" w:rsidP="001C71E4">
      <w:pPr>
        <w:spacing w:after="0" w:line="240" w:lineRule="auto"/>
        <w:jc w:val="both"/>
        <w:rPr>
          <w:rFonts w:cs="Arial"/>
          <w:sz w:val="22"/>
        </w:rPr>
      </w:pPr>
      <w:r w:rsidRPr="008C183F">
        <w:rPr>
          <w:rFonts w:cs="Arial"/>
          <w:sz w:val="22"/>
        </w:rPr>
        <w:t xml:space="preserve">En caso de que el licitante se encuentre inscrito en el Registro Único de Proveedores y Contratistas de </w:t>
      </w:r>
      <w:proofErr w:type="spellStart"/>
      <w:r w:rsidRPr="008C183F">
        <w:rPr>
          <w:rFonts w:cs="Arial"/>
          <w:sz w:val="22"/>
        </w:rPr>
        <w:t>CompraNet</w:t>
      </w:r>
      <w:proofErr w:type="spellEnd"/>
      <w:r w:rsidRPr="008C183F">
        <w:rPr>
          <w:rFonts w:cs="Arial"/>
          <w:sz w:val="22"/>
        </w:rPr>
        <w:t xml:space="preserve">, deberá remitir únicamente la documentación referida en el numeral 3.3.3, incisos: </w:t>
      </w:r>
      <w:r w:rsidRPr="008C183F">
        <w:rPr>
          <w:rFonts w:cs="Arial"/>
          <w:b/>
          <w:sz w:val="22"/>
        </w:rPr>
        <w:t>f), g),</w:t>
      </w:r>
      <w:r w:rsidRPr="008C183F">
        <w:rPr>
          <w:rFonts w:cs="Arial"/>
          <w:sz w:val="22"/>
        </w:rPr>
        <w:t xml:space="preserve"> </w:t>
      </w:r>
      <w:r w:rsidRPr="008C183F">
        <w:rPr>
          <w:rFonts w:cs="Arial"/>
          <w:b/>
          <w:bCs/>
          <w:sz w:val="22"/>
        </w:rPr>
        <w:t>h) e i)</w:t>
      </w:r>
      <w:r w:rsidR="006D7772" w:rsidRPr="008C183F">
        <w:rPr>
          <w:rFonts w:cs="Arial"/>
          <w:sz w:val="22"/>
        </w:rPr>
        <w:t>.</w:t>
      </w:r>
    </w:p>
    <w:p w:rsidR="001C71E4" w:rsidRPr="00293DBF" w:rsidRDefault="001C71E4" w:rsidP="001C71E4">
      <w:pPr>
        <w:spacing w:after="0" w:line="240" w:lineRule="auto"/>
        <w:jc w:val="both"/>
        <w:rPr>
          <w:rFonts w:cs="Arial"/>
          <w:szCs w:val="20"/>
        </w:rPr>
      </w:pPr>
    </w:p>
    <w:p w:rsidR="00D1134A" w:rsidRPr="00293DBF" w:rsidRDefault="00753B68" w:rsidP="00DF455C">
      <w:pPr>
        <w:pStyle w:val="Ttulo1"/>
        <w:rPr>
          <w:rFonts w:cs="Arial"/>
        </w:rPr>
      </w:pPr>
      <w:bookmarkStart w:id="84" w:name="_Toc431386015"/>
      <w:bookmarkStart w:id="85" w:name="_Toc431386292"/>
      <w:bookmarkStart w:id="86" w:name="_Toc497841677"/>
      <w:r w:rsidRPr="00293DBF">
        <w:rPr>
          <w:rFonts w:cs="Arial"/>
          <w:lang w:eastAsia="es-ES"/>
        </w:rPr>
        <w:t>4.</w:t>
      </w:r>
      <w:r w:rsidR="00D1134A" w:rsidRPr="00293DBF">
        <w:rPr>
          <w:rFonts w:cs="Arial"/>
          <w:lang w:eastAsia="es-ES"/>
        </w:rPr>
        <w:t xml:space="preserve"> </w:t>
      </w:r>
      <w:bookmarkStart w:id="87" w:name="_Toc424735341"/>
      <w:r w:rsidR="00D1134A" w:rsidRPr="00293DBF">
        <w:rPr>
          <w:rFonts w:cs="Arial"/>
          <w:lang w:eastAsia="es-ES"/>
        </w:rPr>
        <w:t>R</w:t>
      </w:r>
      <w:r w:rsidR="000C4ABD" w:rsidRPr="00293DBF">
        <w:rPr>
          <w:rFonts w:cs="Arial"/>
        </w:rPr>
        <w:t>equisitos que los licitantes deben cumplir</w:t>
      </w:r>
      <w:bookmarkEnd w:id="87"/>
      <w:r w:rsidR="00D1134A" w:rsidRPr="00293DBF">
        <w:rPr>
          <w:rFonts w:cs="Arial"/>
        </w:rPr>
        <w:t>.</w:t>
      </w:r>
      <w:bookmarkEnd w:id="84"/>
      <w:bookmarkEnd w:id="85"/>
      <w:bookmarkEnd w:id="86"/>
    </w:p>
    <w:p w:rsidR="00D1134A" w:rsidRPr="00293DBF" w:rsidRDefault="00D1134A" w:rsidP="00CF25D6">
      <w:pPr>
        <w:spacing w:after="0" w:line="240" w:lineRule="auto"/>
        <w:ind w:left="-284"/>
        <w:jc w:val="both"/>
        <w:rPr>
          <w:rFonts w:eastAsia="Times New Roman" w:cs="Arial"/>
          <w:szCs w:val="20"/>
          <w:lang w:val="es-ES_tradnl" w:eastAsia="es-ES"/>
        </w:rPr>
      </w:pPr>
    </w:p>
    <w:p w:rsidR="00D1134A" w:rsidRPr="00293DBF" w:rsidRDefault="00D1134A" w:rsidP="00EC4DB2">
      <w:pPr>
        <w:pStyle w:val="Ttulo2"/>
        <w:numPr>
          <w:ilvl w:val="1"/>
          <w:numId w:val="22"/>
        </w:numPr>
      </w:pPr>
      <w:bookmarkStart w:id="88" w:name="_Toc431386016"/>
      <w:bookmarkStart w:id="89" w:name="_Toc431386293"/>
      <w:bookmarkStart w:id="90" w:name="_Toc497841678"/>
      <w:r w:rsidRPr="00293DBF">
        <w:t xml:space="preserve">Con fundamento en los artículos 26 Bis fracción II y 34 de la LAASSP, el licitante deberá remitir a través del sistema </w:t>
      </w:r>
      <w:proofErr w:type="spellStart"/>
      <w:r w:rsidRPr="00293DBF">
        <w:t>CompraNet</w:t>
      </w:r>
      <w:proofErr w:type="spellEnd"/>
      <w:r w:rsidRPr="00293DBF">
        <w:t>, la siguiente documentación:</w:t>
      </w:r>
      <w:bookmarkEnd w:id="88"/>
      <w:bookmarkEnd w:id="89"/>
      <w:bookmarkEnd w:id="90"/>
      <w:r w:rsidRPr="00293DBF">
        <w:t xml:space="preserve"> </w:t>
      </w:r>
    </w:p>
    <w:p w:rsidR="00D1134A" w:rsidRPr="00293DBF" w:rsidRDefault="00D1134A" w:rsidP="000C4ABD">
      <w:pPr>
        <w:spacing w:after="0" w:line="240" w:lineRule="auto"/>
        <w:rPr>
          <w:rFonts w:cs="Arial"/>
          <w:szCs w:val="20"/>
          <w:lang w:val="es-ES_tradnl"/>
        </w:rPr>
      </w:pPr>
    </w:p>
    <w:p w:rsidR="00E5170B" w:rsidRPr="00293DBF" w:rsidRDefault="00E5170B" w:rsidP="000C4ABD">
      <w:pPr>
        <w:spacing w:after="0" w:line="240" w:lineRule="auto"/>
        <w:rPr>
          <w:rFonts w:cs="Arial"/>
          <w:szCs w:val="20"/>
          <w:lang w:val="es-ES_tradnl"/>
        </w:rPr>
      </w:pPr>
    </w:p>
    <w:p w:rsidR="00C148F5" w:rsidRPr="008C183F" w:rsidRDefault="00D1134A" w:rsidP="00340E23">
      <w:pPr>
        <w:pStyle w:val="Prrafodelista"/>
        <w:numPr>
          <w:ilvl w:val="0"/>
          <w:numId w:val="18"/>
        </w:numPr>
        <w:ind w:left="851" w:hanging="567"/>
        <w:jc w:val="both"/>
        <w:outlineLvl w:val="0"/>
        <w:rPr>
          <w:rFonts w:ascii="Arial" w:hAnsi="Arial" w:cs="Arial"/>
          <w:bCs/>
          <w:kern w:val="1"/>
          <w:sz w:val="22"/>
          <w:szCs w:val="22"/>
          <w:lang w:val="es-ES_tradnl" w:eastAsia="ar-SA"/>
        </w:rPr>
      </w:pPr>
      <w:bookmarkStart w:id="91" w:name="_Toc497841679"/>
      <w:bookmarkStart w:id="92" w:name="_Toc431386017"/>
      <w:bookmarkStart w:id="93" w:name="_Toc431386294"/>
      <w:r w:rsidRPr="008C183F">
        <w:rPr>
          <w:rStyle w:val="Ttulo3Car"/>
          <w:rFonts w:cs="Arial"/>
          <w:sz w:val="22"/>
          <w:szCs w:val="22"/>
        </w:rPr>
        <w:t>Propuesta técnica</w:t>
      </w:r>
      <w:bookmarkEnd w:id="91"/>
      <w:r w:rsidR="00D863E7" w:rsidRPr="008C183F">
        <w:rPr>
          <w:rFonts w:ascii="Arial" w:hAnsi="Arial" w:cs="Arial"/>
          <w:sz w:val="22"/>
          <w:szCs w:val="22"/>
          <w:lang w:val="es-ES_tradnl"/>
        </w:rPr>
        <w:t xml:space="preserve"> </w:t>
      </w:r>
    </w:p>
    <w:p w:rsidR="00D1134A" w:rsidRPr="008C183F" w:rsidRDefault="00101958" w:rsidP="000C4ABD">
      <w:pPr>
        <w:spacing w:after="0" w:line="240" w:lineRule="auto"/>
        <w:jc w:val="both"/>
        <w:rPr>
          <w:rFonts w:cs="Arial"/>
          <w:bCs/>
          <w:kern w:val="1"/>
          <w:sz w:val="22"/>
          <w:lang w:val="es-ES_tradnl" w:eastAsia="ar-SA"/>
        </w:rPr>
      </w:pPr>
      <w:r w:rsidRPr="008C183F">
        <w:rPr>
          <w:rFonts w:cs="Arial"/>
          <w:sz w:val="22"/>
          <w:lang w:val="es-ES_tradnl"/>
        </w:rPr>
        <w:t xml:space="preserve">La propuesta técnica deberá contemplar los requisitos, condiciones y especificaciones técnicas establecidas en el </w:t>
      </w:r>
      <w:r w:rsidRPr="008C183F">
        <w:rPr>
          <w:rFonts w:cs="Arial"/>
          <w:b/>
          <w:sz w:val="22"/>
          <w:lang w:val="es-ES_tradnl"/>
        </w:rPr>
        <w:t>Anexo 1</w:t>
      </w:r>
      <w:r w:rsidR="00A425C4">
        <w:rPr>
          <w:rFonts w:cs="Arial"/>
          <w:b/>
          <w:sz w:val="22"/>
          <w:lang w:val="es-ES_tradnl"/>
        </w:rPr>
        <w:t xml:space="preserve"> “Anexo Técnico”</w:t>
      </w:r>
      <w:r w:rsidRPr="008C183F">
        <w:rPr>
          <w:rFonts w:cs="Arial"/>
          <w:b/>
          <w:sz w:val="22"/>
          <w:lang w:val="es-ES_tradnl"/>
        </w:rPr>
        <w:t xml:space="preserve"> </w:t>
      </w:r>
      <w:r w:rsidRPr="008C183F">
        <w:rPr>
          <w:rFonts w:cs="Arial"/>
          <w:sz w:val="22"/>
          <w:lang w:val="es-ES_tradnl"/>
        </w:rPr>
        <w:t>y</w:t>
      </w:r>
      <w:r w:rsidRPr="008C183F">
        <w:rPr>
          <w:rFonts w:cs="Arial"/>
          <w:b/>
          <w:sz w:val="22"/>
          <w:lang w:val="es-ES_tradnl"/>
        </w:rPr>
        <w:t xml:space="preserve"> Anexo 2</w:t>
      </w:r>
      <w:r w:rsidRPr="008C183F">
        <w:rPr>
          <w:rFonts w:cs="Arial"/>
          <w:sz w:val="22"/>
          <w:lang w:val="es-ES_tradnl"/>
        </w:rPr>
        <w:t xml:space="preserve"> </w:t>
      </w:r>
      <w:r w:rsidR="00A425C4">
        <w:rPr>
          <w:rFonts w:cs="Arial"/>
          <w:sz w:val="22"/>
          <w:lang w:val="es-ES_tradnl"/>
        </w:rPr>
        <w:t xml:space="preserve">“Términos y Condiciones” </w:t>
      </w:r>
      <w:r w:rsidRPr="008C183F">
        <w:rPr>
          <w:rFonts w:cs="Arial"/>
          <w:sz w:val="22"/>
          <w:lang w:val="es-ES_tradnl"/>
        </w:rPr>
        <w:t xml:space="preserve">de la presente </w:t>
      </w:r>
      <w:r w:rsidR="008B29B4" w:rsidRPr="008C183F">
        <w:rPr>
          <w:rFonts w:cs="Arial"/>
          <w:sz w:val="22"/>
          <w:lang w:val="es-ES_tradnl"/>
        </w:rPr>
        <w:t>C</w:t>
      </w:r>
      <w:r w:rsidR="00BE5456" w:rsidRPr="008C183F">
        <w:rPr>
          <w:rFonts w:cs="Arial"/>
          <w:sz w:val="22"/>
          <w:lang w:val="es-ES_tradnl"/>
        </w:rPr>
        <w:t>onvocatoria</w:t>
      </w:r>
      <w:r w:rsidR="0041793B" w:rsidRPr="008C183F">
        <w:rPr>
          <w:rFonts w:cs="Arial"/>
          <w:sz w:val="22"/>
          <w:lang w:val="es-ES_tradnl"/>
        </w:rPr>
        <w:t>, así como la documentación solicitada en los mismos</w:t>
      </w:r>
      <w:r w:rsidR="00D1134A" w:rsidRPr="008C183F">
        <w:rPr>
          <w:rFonts w:cs="Arial"/>
          <w:bCs/>
          <w:kern w:val="1"/>
          <w:sz w:val="22"/>
          <w:lang w:val="es-ES_tradnl" w:eastAsia="ar-SA"/>
        </w:rPr>
        <w:t>.</w:t>
      </w:r>
      <w:bookmarkEnd w:id="92"/>
      <w:bookmarkEnd w:id="93"/>
      <w:r w:rsidR="00D1134A" w:rsidRPr="008C183F">
        <w:rPr>
          <w:rFonts w:cs="Arial"/>
          <w:bCs/>
          <w:kern w:val="1"/>
          <w:sz w:val="22"/>
          <w:lang w:val="es-ES_tradnl" w:eastAsia="ar-SA"/>
        </w:rPr>
        <w:t xml:space="preserve"> </w:t>
      </w:r>
    </w:p>
    <w:p w:rsidR="00E5170B" w:rsidRPr="008C183F" w:rsidRDefault="00E5170B" w:rsidP="000C4ABD">
      <w:pPr>
        <w:pStyle w:val="Prrafodelista"/>
        <w:ind w:left="1156"/>
        <w:jc w:val="both"/>
        <w:rPr>
          <w:rFonts w:ascii="Arial" w:hAnsi="Arial" w:cs="Arial"/>
          <w:sz w:val="22"/>
          <w:szCs w:val="22"/>
          <w:lang w:val="es-ES_tradnl"/>
        </w:rPr>
      </w:pPr>
    </w:p>
    <w:p w:rsidR="00C148F5" w:rsidRPr="008C183F" w:rsidRDefault="00D1134A" w:rsidP="00340E23">
      <w:pPr>
        <w:pStyle w:val="Prrafodelista"/>
        <w:numPr>
          <w:ilvl w:val="0"/>
          <w:numId w:val="18"/>
        </w:numPr>
        <w:ind w:left="851" w:hanging="567"/>
        <w:jc w:val="both"/>
        <w:outlineLvl w:val="1"/>
        <w:rPr>
          <w:rFonts w:ascii="Arial" w:hAnsi="Arial" w:cs="Arial"/>
          <w:sz w:val="22"/>
          <w:szCs w:val="22"/>
          <w:lang w:val="es-ES_tradnl"/>
        </w:rPr>
      </w:pPr>
      <w:bookmarkStart w:id="94" w:name="_Toc497841680"/>
      <w:bookmarkStart w:id="95" w:name="_Toc431386018"/>
      <w:bookmarkStart w:id="96" w:name="_Toc431386295"/>
      <w:r w:rsidRPr="008C183F">
        <w:rPr>
          <w:rStyle w:val="Ttulo3Car"/>
          <w:rFonts w:cs="Arial"/>
          <w:sz w:val="22"/>
          <w:szCs w:val="22"/>
        </w:rPr>
        <w:t>Propuesta económica</w:t>
      </w:r>
      <w:bookmarkEnd w:id="94"/>
      <w:r w:rsidRPr="008C183F">
        <w:rPr>
          <w:rFonts w:ascii="Arial" w:hAnsi="Arial" w:cs="Arial"/>
          <w:sz w:val="22"/>
          <w:szCs w:val="22"/>
          <w:lang w:val="es-ES_tradnl"/>
        </w:rPr>
        <w:t xml:space="preserve"> </w:t>
      </w:r>
    </w:p>
    <w:p w:rsidR="00D1134A" w:rsidRPr="001C71E4" w:rsidRDefault="00C148F5" w:rsidP="000C4ABD">
      <w:pPr>
        <w:spacing w:after="0" w:line="240" w:lineRule="auto"/>
        <w:rPr>
          <w:rFonts w:cs="Arial"/>
          <w:sz w:val="22"/>
          <w:lang w:val="es-ES_tradnl"/>
        </w:rPr>
      </w:pPr>
      <w:r w:rsidRPr="001C71E4">
        <w:rPr>
          <w:rFonts w:cs="Arial"/>
          <w:sz w:val="22"/>
          <w:lang w:val="es-ES_tradnl"/>
        </w:rPr>
        <w:t xml:space="preserve">El licitante </w:t>
      </w:r>
      <w:r w:rsidR="00D1134A" w:rsidRPr="001C71E4">
        <w:rPr>
          <w:rFonts w:cs="Arial"/>
          <w:sz w:val="22"/>
          <w:lang w:val="es-ES_tradnl"/>
        </w:rPr>
        <w:t xml:space="preserve">podrá hacer uso del </w:t>
      </w:r>
      <w:r w:rsidR="00D1134A" w:rsidRPr="001C71E4">
        <w:rPr>
          <w:rFonts w:cs="Arial"/>
          <w:b/>
          <w:sz w:val="22"/>
          <w:lang w:val="es-ES_tradnl"/>
        </w:rPr>
        <w:t xml:space="preserve">Anexo </w:t>
      </w:r>
      <w:r w:rsidR="00693878" w:rsidRPr="001C71E4">
        <w:rPr>
          <w:rFonts w:cs="Arial"/>
          <w:b/>
          <w:sz w:val="22"/>
          <w:lang w:val="es-ES_tradnl"/>
        </w:rPr>
        <w:t>9</w:t>
      </w:r>
      <w:r w:rsidR="00A94DAB" w:rsidRPr="001C71E4">
        <w:rPr>
          <w:rFonts w:cs="Arial"/>
          <w:b/>
          <w:sz w:val="22"/>
          <w:lang w:val="es-ES_tradnl"/>
        </w:rPr>
        <w:t xml:space="preserve"> </w:t>
      </w:r>
      <w:r w:rsidR="00D1134A" w:rsidRPr="001C71E4">
        <w:rPr>
          <w:rFonts w:cs="Arial"/>
          <w:sz w:val="22"/>
          <w:lang w:val="es-ES_tradnl"/>
        </w:rPr>
        <w:t xml:space="preserve">de la presente </w:t>
      </w:r>
      <w:r w:rsidR="008B29B4" w:rsidRPr="001C71E4">
        <w:rPr>
          <w:rFonts w:cs="Arial"/>
          <w:sz w:val="22"/>
          <w:lang w:val="es-ES_tradnl"/>
        </w:rPr>
        <w:t>C</w:t>
      </w:r>
      <w:r w:rsidR="00D1134A" w:rsidRPr="001C71E4">
        <w:rPr>
          <w:rFonts w:cs="Arial"/>
          <w:sz w:val="22"/>
          <w:lang w:val="es-ES_tradnl"/>
        </w:rPr>
        <w:t>onvocatoria.</w:t>
      </w:r>
      <w:bookmarkEnd w:id="95"/>
      <w:bookmarkEnd w:id="96"/>
    </w:p>
    <w:p w:rsidR="00E5170B" w:rsidRPr="008C183F" w:rsidRDefault="00E5170B" w:rsidP="000C4ABD">
      <w:pPr>
        <w:spacing w:after="0" w:line="240" w:lineRule="auto"/>
        <w:rPr>
          <w:rFonts w:cs="Arial"/>
          <w:sz w:val="22"/>
          <w:lang w:val="es-ES_tradnl"/>
        </w:rPr>
      </w:pPr>
    </w:p>
    <w:p w:rsidR="00C148F5" w:rsidRPr="008C183F" w:rsidRDefault="00C148F5" w:rsidP="00340E23">
      <w:pPr>
        <w:pStyle w:val="Prrafodelista"/>
        <w:numPr>
          <w:ilvl w:val="0"/>
          <w:numId w:val="18"/>
        </w:numPr>
        <w:ind w:left="851" w:hanging="567"/>
        <w:jc w:val="both"/>
        <w:outlineLvl w:val="1"/>
        <w:rPr>
          <w:rStyle w:val="Ttulo3Car"/>
          <w:rFonts w:cs="Arial"/>
          <w:b w:val="0"/>
          <w:bCs w:val="0"/>
          <w:sz w:val="22"/>
          <w:szCs w:val="22"/>
          <w:lang w:val="es-ES_tradnl" w:eastAsia="es-ES"/>
        </w:rPr>
      </w:pPr>
      <w:bookmarkStart w:id="97" w:name="_Toc497841681"/>
      <w:bookmarkStart w:id="98" w:name="_Toc431386019"/>
      <w:bookmarkStart w:id="99" w:name="_Toc431386296"/>
      <w:r w:rsidRPr="008C183F">
        <w:rPr>
          <w:rStyle w:val="Ttulo3Car"/>
          <w:rFonts w:cs="Arial"/>
          <w:sz w:val="22"/>
          <w:szCs w:val="22"/>
        </w:rPr>
        <w:t>Documentación legal</w:t>
      </w:r>
      <w:bookmarkEnd w:id="97"/>
      <w:r w:rsidRPr="008C183F">
        <w:rPr>
          <w:rStyle w:val="Ttulo3Car"/>
          <w:rFonts w:cs="Arial"/>
          <w:sz w:val="22"/>
          <w:szCs w:val="22"/>
        </w:rPr>
        <w:t xml:space="preserve"> </w:t>
      </w:r>
    </w:p>
    <w:p w:rsidR="00D1134A" w:rsidRPr="008C183F" w:rsidRDefault="00C148F5" w:rsidP="000C4ABD">
      <w:pPr>
        <w:spacing w:after="0" w:line="240" w:lineRule="auto"/>
        <w:rPr>
          <w:rFonts w:cs="Arial"/>
          <w:sz w:val="22"/>
          <w:lang w:val="es-ES_tradnl"/>
        </w:rPr>
      </w:pPr>
      <w:r w:rsidRPr="008C183F">
        <w:rPr>
          <w:rFonts w:cs="Arial"/>
          <w:sz w:val="22"/>
          <w:lang w:val="es-ES_tradnl"/>
        </w:rPr>
        <w:t>E</w:t>
      </w:r>
      <w:r w:rsidR="00D1134A" w:rsidRPr="008C183F">
        <w:rPr>
          <w:rFonts w:cs="Arial"/>
          <w:sz w:val="22"/>
          <w:lang w:val="es-ES_tradnl"/>
        </w:rPr>
        <w:t>l licitante podrá hacer uso de los siguientes documentos:</w:t>
      </w:r>
      <w:bookmarkEnd w:id="98"/>
      <w:bookmarkEnd w:id="99"/>
      <w:r w:rsidR="00D1134A" w:rsidRPr="008C183F">
        <w:rPr>
          <w:rFonts w:cs="Arial"/>
          <w:sz w:val="22"/>
          <w:lang w:val="es-ES_tradnl"/>
        </w:rPr>
        <w:t xml:space="preserve"> </w:t>
      </w:r>
    </w:p>
    <w:p w:rsidR="00E5170B" w:rsidRPr="008C183F" w:rsidRDefault="00E5170B" w:rsidP="000C4ABD">
      <w:pPr>
        <w:spacing w:after="0" w:line="240" w:lineRule="auto"/>
        <w:rPr>
          <w:rFonts w:cs="Arial"/>
          <w:sz w:val="22"/>
          <w:lang w:val="es-ES_tradnl"/>
        </w:rPr>
      </w:pPr>
    </w:p>
    <w:p w:rsidR="00CA43AE" w:rsidRPr="008C183F" w:rsidRDefault="00245A70" w:rsidP="00340E23">
      <w:pPr>
        <w:pStyle w:val="Prrafodelista"/>
        <w:numPr>
          <w:ilvl w:val="0"/>
          <w:numId w:val="23"/>
        </w:numPr>
        <w:tabs>
          <w:tab w:val="left" w:pos="1560"/>
        </w:tabs>
        <w:ind w:left="1276" w:hanging="709"/>
        <w:jc w:val="both"/>
        <w:outlineLvl w:val="1"/>
        <w:rPr>
          <w:rFonts w:ascii="Arial" w:hAnsi="Arial" w:cs="Arial"/>
          <w:sz w:val="22"/>
          <w:szCs w:val="22"/>
          <w:lang w:val="es-ES_tradnl"/>
        </w:rPr>
      </w:pPr>
      <w:bookmarkStart w:id="100" w:name="_Toc497841682"/>
      <w:r w:rsidRPr="008C183F">
        <w:rPr>
          <w:rStyle w:val="Ttulo2Car1"/>
          <w:rFonts w:ascii="Arial" w:hAnsi="Arial"/>
          <w:sz w:val="22"/>
          <w:szCs w:val="22"/>
        </w:rPr>
        <w:t>Escrito de facultades</w:t>
      </w:r>
      <w:r w:rsidRPr="008C183F">
        <w:rPr>
          <w:rStyle w:val="MMTopic4Car"/>
          <w:rFonts w:ascii="Arial" w:hAnsi="Arial" w:cs="Arial"/>
          <w:sz w:val="22"/>
          <w:szCs w:val="22"/>
        </w:rPr>
        <w:t>.</w:t>
      </w:r>
      <w:bookmarkEnd w:id="100"/>
    </w:p>
    <w:p w:rsidR="00A94DAB" w:rsidRPr="008C183F" w:rsidRDefault="00A94DAB" w:rsidP="000C4ABD">
      <w:pPr>
        <w:spacing w:after="0" w:line="240" w:lineRule="auto"/>
        <w:ind w:left="567"/>
        <w:jc w:val="both"/>
        <w:rPr>
          <w:rFonts w:cs="Arial"/>
          <w:sz w:val="22"/>
          <w:lang w:val="es-ES_tradnl"/>
        </w:rPr>
      </w:pPr>
      <w:r w:rsidRPr="008C183F">
        <w:rPr>
          <w:rFonts w:cs="Arial"/>
          <w:sz w:val="22"/>
          <w:lang w:val="es-ES_tradnl"/>
        </w:rPr>
        <w:t xml:space="preserve">Escrito bajo protesta de decir verdad que cuenta con facultades suficientes para comprometerse por sí o por su representada, de acuerdo con el </w:t>
      </w:r>
      <w:r w:rsidRPr="008C183F">
        <w:rPr>
          <w:rFonts w:cs="Arial"/>
          <w:b/>
          <w:sz w:val="22"/>
          <w:lang w:val="es-ES_tradnl"/>
        </w:rPr>
        <w:t xml:space="preserve">Anexo </w:t>
      </w:r>
      <w:r w:rsidR="004B2237" w:rsidRPr="008C183F">
        <w:rPr>
          <w:rFonts w:cs="Arial"/>
          <w:b/>
          <w:sz w:val="22"/>
          <w:lang w:val="es-ES_tradnl"/>
        </w:rPr>
        <w:t>3</w:t>
      </w:r>
      <w:r w:rsidRPr="008C183F">
        <w:rPr>
          <w:rFonts w:cs="Arial"/>
          <w:sz w:val="22"/>
          <w:lang w:val="es-ES_tradnl"/>
        </w:rPr>
        <w:t xml:space="preserve"> de la presente </w:t>
      </w:r>
      <w:r w:rsidR="008B29B4" w:rsidRPr="008C183F">
        <w:rPr>
          <w:rFonts w:cs="Arial"/>
          <w:sz w:val="22"/>
          <w:lang w:val="es-ES_tradnl"/>
        </w:rPr>
        <w:t>Convocatoria</w:t>
      </w:r>
      <w:r w:rsidR="000C4ABD" w:rsidRPr="008C183F">
        <w:rPr>
          <w:rFonts w:cs="Arial"/>
          <w:sz w:val="22"/>
          <w:lang w:val="es-ES_tradnl"/>
        </w:rPr>
        <w:t xml:space="preserve"> </w:t>
      </w:r>
      <w:r w:rsidRPr="008C183F">
        <w:rPr>
          <w:rFonts w:cs="Arial"/>
          <w:sz w:val="22"/>
          <w:lang w:val="es-ES_tradnl"/>
        </w:rPr>
        <w:t xml:space="preserve">que se adjunta para tal efecto. Acompañándose de copia simple por ambos lados de su identificación oficial vigente con fotografía, (cartilla del servicio militar nacional, pasaporte, credencial para votar </w:t>
      </w:r>
      <w:r w:rsidR="008B29B4" w:rsidRPr="008C183F">
        <w:rPr>
          <w:rFonts w:cs="Arial"/>
          <w:sz w:val="22"/>
          <w:lang w:val="es-ES_tradnl"/>
        </w:rPr>
        <w:t>o</w:t>
      </w:r>
      <w:r w:rsidRPr="008C183F">
        <w:rPr>
          <w:rFonts w:cs="Arial"/>
          <w:sz w:val="22"/>
          <w:lang w:val="es-ES_tradnl"/>
        </w:rPr>
        <w:t xml:space="preserve"> cédula profesional), tratándose de personas físicas, y en el caso de personas morales, de la persona que firme la propuesta.</w:t>
      </w:r>
    </w:p>
    <w:p w:rsidR="000C4ABD" w:rsidRPr="008C183F" w:rsidRDefault="000C4ABD" w:rsidP="000C4ABD">
      <w:pPr>
        <w:spacing w:after="0" w:line="240" w:lineRule="auto"/>
        <w:ind w:left="567"/>
        <w:jc w:val="both"/>
        <w:rPr>
          <w:rFonts w:cs="Arial"/>
          <w:sz w:val="22"/>
          <w:lang w:val="es-ES_tradnl"/>
        </w:rPr>
      </w:pPr>
    </w:p>
    <w:p w:rsidR="00CA43AE" w:rsidRPr="008C183F" w:rsidRDefault="00245A70" w:rsidP="00340E23">
      <w:pPr>
        <w:pStyle w:val="Prrafodelista"/>
        <w:numPr>
          <w:ilvl w:val="0"/>
          <w:numId w:val="23"/>
        </w:numPr>
        <w:tabs>
          <w:tab w:val="left" w:pos="1560"/>
        </w:tabs>
        <w:ind w:left="1276" w:hanging="709"/>
        <w:jc w:val="both"/>
        <w:outlineLvl w:val="1"/>
        <w:rPr>
          <w:rFonts w:ascii="Arial" w:hAnsi="Arial"/>
          <w:sz w:val="22"/>
          <w:szCs w:val="22"/>
          <w:lang w:val="es-ES_tradnl"/>
        </w:rPr>
      </w:pPr>
      <w:bookmarkStart w:id="101" w:name="_Toc497841683"/>
      <w:r w:rsidRPr="008C183F">
        <w:rPr>
          <w:rFonts w:ascii="Arial" w:hAnsi="Arial"/>
          <w:b/>
          <w:sz w:val="22"/>
          <w:szCs w:val="22"/>
          <w:lang w:val="es-ES_tradnl"/>
        </w:rPr>
        <w:t>Escrito de nacionalidad</w:t>
      </w:r>
      <w:r w:rsidRPr="008C183F">
        <w:rPr>
          <w:rStyle w:val="MMTopic4Car"/>
          <w:sz w:val="22"/>
          <w:szCs w:val="22"/>
        </w:rPr>
        <w:t>.</w:t>
      </w:r>
      <w:bookmarkEnd w:id="101"/>
      <w:r w:rsidRPr="008C183F">
        <w:rPr>
          <w:rFonts w:ascii="Arial" w:hAnsi="Arial"/>
          <w:sz w:val="22"/>
          <w:szCs w:val="22"/>
          <w:lang w:val="es-ES_tradnl"/>
        </w:rPr>
        <w:t xml:space="preserve"> </w:t>
      </w:r>
    </w:p>
    <w:p w:rsidR="00A94DAB" w:rsidRPr="008C183F" w:rsidRDefault="00A94DAB" w:rsidP="000C4ABD">
      <w:pPr>
        <w:spacing w:after="0" w:line="240" w:lineRule="auto"/>
        <w:ind w:left="567"/>
        <w:rPr>
          <w:rFonts w:cs="Arial"/>
          <w:sz w:val="22"/>
          <w:lang w:val="es-ES_tradnl"/>
        </w:rPr>
      </w:pPr>
      <w:r w:rsidRPr="008C183F">
        <w:rPr>
          <w:sz w:val="22"/>
          <w:lang w:val="es-ES_tradnl"/>
        </w:rPr>
        <w:t xml:space="preserve">Escrito bajo protesta de decir verdad, </w:t>
      </w:r>
      <w:r w:rsidR="000E6A39" w:rsidRPr="008C183F">
        <w:rPr>
          <w:sz w:val="22"/>
          <w:lang w:val="es-ES_tradnl"/>
        </w:rPr>
        <w:t xml:space="preserve">sobre la </w:t>
      </w:r>
      <w:r w:rsidRPr="008C183F">
        <w:rPr>
          <w:sz w:val="22"/>
          <w:lang w:val="es-ES_tradnl"/>
        </w:rPr>
        <w:t xml:space="preserve">nacionalidad </w:t>
      </w:r>
      <w:r w:rsidR="000E6A39" w:rsidRPr="008C183F">
        <w:rPr>
          <w:sz w:val="22"/>
          <w:lang w:val="es-ES_tradnl"/>
        </w:rPr>
        <w:t>del licitante</w:t>
      </w:r>
      <w:r w:rsidRPr="008C183F">
        <w:rPr>
          <w:sz w:val="22"/>
          <w:lang w:val="es-ES_tradnl"/>
        </w:rPr>
        <w:t xml:space="preserve">, de acuerdo con el </w:t>
      </w:r>
      <w:r w:rsidRPr="008C183F">
        <w:rPr>
          <w:b/>
          <w:sz w:val="22"/>
          <w:lang w:val="es-ES_tradnl"/>
        </w:rPr>
        <w:t xml:space="preserve">Anexo </w:t>
      </w:r>
      <w:r w:rsidR="004B2237" w:rsidRPr="008C183F">
        <w:rPr>
          <w:b/>
          <w:sz w:val="22"/>
          <w:lang w:val="es-ES_tradnl"/>
        </w:rPr>
        <w:t>4</w:t>
      </w:r>
      <w:r w:rsidR="00105502" w:rsidRPr="008C183F">
        <w:rPr>
          <w:b/>
          <w:sz w:val="22"/>
          <w:lang w:val="es-ES_tradnl"/>
        </w:rPr>
        <w:t xml:space="preserve"> o Anexo 4.1 </w:t>
      </w:r>
      <w:r w:rsidR="00105502" w:rsidRPr="008C183F">
        <w:rPr>
          <w:sz w:val="22"/>
          <w:lang w:val="es-ES_tradnl"/>
        </w:rPr>
        <w:t>según sea el caso,</w:t>
      </w:r>
      <w:r w:rsidRPr="008C183F">
        <w:rPr>
          <w:b/>
          <w:sz w:val="22"/>
          <w:lang w:val="es-ES_tradnl"/>
        </w:rPr>
        <w:t xml:space="preserve"> </w:t>
      </w:r>
      <w:r w:rsidRPr="008C183F">
        <w:rPr>
          <w:sz w:val="22"/>
          <w:lang w:val="es-ES_tradnl"/>
        </w:rPr>
        <w:t xml:space="preserve">de la presente </w:t>
      </w:r>
      <w:r w:rsidR="000C4ABD" w:rsidRPr="008C183F">
        <w:rPr>
          <w:sz w:val="22"/>
          <w:lang w:val="es-ES_tradnl"/>
        </w:rPr>
        <w:t xml:space="preserve">convocatoria </w:t>
      </w:r>
      <w:r w:rsidRPr="008C183F">
        <w:rPr>
          <w:sz w:val="22"/>
          <w:lang w:val="es-ES_tradnl"/>
        </w:rPr>
        <w:t>que se adjunta para tal efecto.</w:t>
      </w:r>
    </w:p>
    <w:p w:rsidR="000C4ABD" w:rsidRPr="008C183F" w:rsidRDefault="000C4ABD" w:rsidP="000C4ABD">
      <w:pPr>
        <w:spacing w:after="0" w:line="240" w:lineRule="auto"/>
        <w:ind w:left="567"/>
        <w:rPr>
          <w:rFonts w:cs="Arial"/>
          <w:b/>
          <w:sz w:val="22"/>
          <w:lang w:val="es-ES_tradnl"/>
        </w:rPr>
      </w:pPr>
    </w:p>
    <w:p w:rsidR="00CA43AE" w:rsidRPr="008C183F" w:rsidRDefault="0037439A" w:rsidP="00340E23">
      <w:pPr>
        <w:pStyle w:val="Prrafodelista"/>
        <w:numPr>
          <w:ilvl w:val="0"/>
          <w:numId w:val="23"/>
        </w:numPr>
        <w:tabs>
          <w:tab w:val="left" w:pos="1560"/>
        </w:tabs>
        <w:ind w:left="1276" w:hanging="709"/>
        <w:jc w:val="both"/>
        <w:outlineLvl w:val="1"/>
        <w:rPr>
          <w:rFonts w:ascii="Arial" w:hAnsi="Arial" w:cs="Arial"/>
          <w:sz w:val="22"/>
          <w:szCs w:val="22"/>
          <w:lang w:val="es-ES_tradnl"/>
        </w:rPr>
      </w:pPr>
      <w:bookmarkStart w:id="102" w:name="_Toc497841684"/>
      <w:r w:rsidRPr="008C183F">
        <w:rPr>
          <w:rFonts w:ascii="Arial" w:hAnsi="Arial" w:cs="Arial"/>
          <w:b/>
          <w:sz w:val="22"/>
          <w:szCs w:val="22"/>
          <w:lang w:val="es-ES_tradnl"/>
        </w:rPr>
        <w:t>Escrito de no impedimento</w:t>
      </w:r>
      <w:r w:rsidRPr="008C183F">
        <w:rPr>
          <w:rFonts w:ascii="Arial" w:hAnsi="Arial" w:cs="Arial"/>
          <w:sz w:val="22"/>
          <w:szCs w:val="22"/>
          <w:lang w:val="es-ES_tradnl"/>
        </w:rPr>
        <w:t>.</w:t>
      </w:r>
      <w:bookmarkEnd w:id="102"/>
      <w:r w:rsidRPr="008C183F">
        <w:rPr>
          <w:rFonts w:ascii="Arial" w:hAnsi="Arial" w:cs="Arial"/>
          <w:sz w:val="22"/>
          <w:szCs w:val="22"/>
          <w:lang w:val="es-ES_tradnl"/>
        </w:rPr>
        <w:t xml:space="preserve"> </w:t>
      </w:r>
    </w:p>
    <w:p w:rsidR="00A94DAB" w:rsidRDefault="00A94DAB" w:rsidP="000C4ABD">
      <w:pPr>
        <w:spacing w:after="0" w:line="240" w:lineRule="auto"/>
        <w:ind w:left="567"/>
        <w:rPr>
          <w:rFonts w:cs="Arial"/>
          <w:sz w:val="22"/>
          <w:lang w:val="es-ES_tradnl"/>
        </w:rPr>
      </w:pPr>
      <w:r w:rsidRPr="008C183F">
        <w:rPr>
          <w:rFonts w:cs="Arial"/>
          <w:sz w:val="22"/>
          <w:lang w:val="es-ES_tradnl"/>
        </w:rPr>
        <w:t xml:space="preserve">Escrito bajo protesta de decir verdad, que no se ubica en los supuestos establecidos en los artículos 50 y 60 de la LAASSP, de acuerdo con el </w:t>
      </w:r>
      <w:r w:rsidRPr="008C183F">
        <w:rPr>
          <w:rFonts w:cs="Arial"/>
          <w:b/>
          <w:sz w:val="22"/>
          <w:lang w:val="es-ES_tradnl"/>
        </w:rPr>
        <w:t xml:space="preserve">Anexo </w:t>
      </w:r>
      <w:r w:rsidR="004B2237" w:rsidRPr="008C183F">
        <w:rPr>
          <w:rFonts w:cs="Arial"/>
          <w:b/>
          <w:sz w:val="22"/>
          <w:lang w:val="es-ES_tradnl"/>
        </w:rPr>
        <w:t>6</w:t>
      </w:r>
      <w:r w:rsidRPr="008C183F">
        <w:rPr>
          <w:rFonts w:cs="Arial"/>
          <w:b/>
          <w:sz w:val="22"/>
          <w:lang w:val="es-ES_tradnl"/>
        </w:rPr>
        <w:t xml:space="preserve"> </w:t>
      </w:r>
      <w:r w:rsidRPr="008C183F">
        <w:rPr>
          <w:rFonts w:cs="Arial"/>
          <w:sz w:val="22"/>
          <w:lang w:val="es-ES_tradnl"/>
        </w:rPr>
        <w:t xml:space="preserve">de la presente </w:t>
      </w:r>
      <w:r w:rsidR="00A04027" w:rsidRPr="008C183F">
        <w:rPr>
          <w:rFonts w:cs="Arial"/>
          <w:sz w:val="22"/>
          <w:lang w:val="es-ES_tradnl"/>
        </w:rPr>
        <w:t>C</w:t>
      </w:r>
      <w:r w:rsidR="000C4ABD" w:rsidRPr="008C183F">
        <w:rPr>
          <w:rFonts w:cs="Arial"/>
          <w:sz w:val="22"/>
          <w:lang w:val="es-ES_tradnl"/>
        </w:rPr>
        <w:t xml:space="preserve">onvocatoria </w:t>
      </w:r>
      <w:r w:rsidRPr="008C183F">
        <w:rPr>
          <w:rFonts w:cs="Arial"/>
          <w:sz w:val="22"/>
          <w:lang w:val="es-ES_tradnl"/>
        </w:rPr>
        <w:t>que se adjunta para tal efecto.</w:t>
      </w:r>
    </w:p>
    <w:p w:rsidR="00871876" w:rsidRPr="008C183F" w:rsidRDefault="00871876" w:rsidP="000C4ABD">
      <w:pPr>
        <w:spacing w:after="0" w:line="240" w:lineRule="auto"/>
        <w:ind w:left="567"/>
        <w:rPr>
          <w:rFonts w:cs="Arial"/>
          <w:sz w:val="22"/>
          <w:lang w:val="es-ES_tradnl"/>
        </w:rPr>
      </w:pPr>
    </w:p>
    <w:p w:rsidR="00CA43AE" w:rsidRPr="008C183F" w:rsidRDefault="00A94DAB" w:rsidP="00340E23">
      <w:pPr>
        <w:pStyle w:val="Prrafodelista"/>
        <w:numPr>
          <w:ilvl w:val="0"/>
          <w:numId w:val="23"/>
        </w:numPr>
        <w:tabs>
          <w:tab w:val="left" w:pos="1560"/>
        </w:tabs>
        <w:ind w:left="1276" w:hanging="709"/>
        <w:jc w:val="both"/>
        <w:outlineLvl w:val="1"/>
        <w:rPr>
          <w:rFonts w:ascii="Arial" w:hAnsi="Arial" w:cs="Arial"/>
          <w:sz w:val="22"/>
          <w:szCs w:val="22"/>
          <w:lang w:val="es-ES_tradnl"/>
        </w:rPr>
      </w:pPr>
      <w:bookmarkStart w:id="103" w:name="_Toc497841685"/>
      <w:r w:rsidRPr="008C183F">
        <w:rPr>
          <w:rFonts w:ascii="Arial" w:hAnsi="Arial" w:cs="Arial"/>
          <w:b/>
          <w:sz w:val="22"/>
          <w:szCs w:val="22"/>
          <w:lang w:val="es-ES_tradnl"/>
        </w:rPr>
        <w:t>Declaración de integridad</w:t>
      </w:r>
      <w:r w:rsidR="0037439A" w:rsidRPr="008C183F">
        <w:rPr>
          <w:rFonts w:ascii="Arial" w:hAnsi="Arial" w:cs="Arial"/>
          <w:sz w:val="22"/>
          <w:szCs w:val="22"/>
          <w:lang w:val="es-ES_tradnl"/>
        </w:rPr>
        <w:t>.</w:t>
      </w:r>
      <w:bookmarkEnd w:id="103"/>
    </w:p>
    <w:p w:rsidR="00F97A6B" w:rsidRPr="008C183F" w:rsidRDefault="0037439A" w:rsidP="000C4ABD">
      <w:pPr>
        <w:spacing w:after="0" w:line="240" w:lineRule="auto"/>
        <w:ind w:left="567"/>
        <w:jc w:val="both"/>
        <w:rPr>
          <w:rFonts w:cs="Arial"/>
          <w:sz w:val="22"/>
          <w:lang w:val="es-ES_tradnl"/>
        </w:rPr>
      </w:pPr>
      <w:r w:rsidRPr="008C183F">
        <w:rPr>
          <w:rFonts w:cs="Arial"/>
          <w:sz w:val="22"/>
          <w:lang w:val="es-ES_tradnl"/>
        </w:rPr>
        <w:t xml:space="preserve">Escrito </w:t>
      </w:r>
      <w:r w:rsidR="00A94DAB" w:rsidRPr="008C183F">
        <w:rPr>
          <w:rFonts w:cs="Arial"/>
          <w:sz w:val="22"/>
          <w:lang w:val="es-ES_tradnl"/>
        </w:rPr>
        <w:t xml:space="preserve">en </w:t>
      </w:r>
      <w:r w:rsidRPr="008C183F">
        <w:rPr>
          <w:rFonts w:cs="Arial"/>
          <w:sz w:val="22"/>
          <w:lang w:val="es-ES_tradnl"/>
        </w:rPr>
        <w:t>el</w:t>
      </w:r>
      <w:r w:rsidR="00A94DAB" w:rsidRPr="008C183F">
        <w:rPr>
          <w:rFonts w:cs="Arial"/>
          <w:sz w:val="22"/>
          <w:lang w:val="es-ES_tradnl"/>
        </w:rPr>
        <w:t xml:space="preserve"> que el licitante manifieste, bajo protesta de decir verdad que se abstendrán de adoptar conductas, por si o a través de interpósita persona, para que los servidores </w:t>
      </w:r>
      <w:r w:rsidR="00A94DAB" w:rsidRPr="008C183F">
        <w:rPr>
          <w:rFonts w:cs="Arial"/>
          <w:sz w:val="22"/>
          <w:lang w:val="es-ES_tradnl"/>
        </w:rPr>
        <w:lastRenderedPageBreak/>
        <w:t xml:space="preserve">públicos del IMSS induzcan o alteren las evaluaciones de las propuestas, el resultado del procedimiento u otros aspectos que otorguen condiciones más ventajosas con relación a los demás participantes, de acuerdo con el </w:t>
      </w:r>
      <w:r w:rsidR="00A94DAB" w:rsidRPr="008C183F">
        <w:rPr>
          <w:rFonts w:cs="Arial"/>
          <w:b/>
          <w:sz w:val="22"/>
          <w:lang w:val="es-ES_tradnl"/>
        </w:rPr>
        <w:t xml:space="preserve">Anexo </w:t>
      </w:r>
      <w:r w:rsidR="004B2237" w:rsidRPr="008C183F">
        <w:rPr>
          <w:rFonts w:cs="Arial"/>
          <w:b/>
          <w:sz w:val="22"/>
          <w:lang w:val="es-ES_tradnl"/>
        </w:rPr>
        <w:t>7</w:t>
      </w:r>
      <w:r w:rsidR="00A94DAB" w:rsidRPr="008C183F">
        <w:rPr>
          <w:rFonts w:cs="Arial"/>
          <w:sz w:val="22"/>
          <w:lang w:val="es-ES_tradnl"/>
        </w:rPr>
        <w:t xml:space="preserve"> de la presente </w:t>
      </w:r>
      <w:r w:rsidR="00A04027" w:rsidRPr="008C183F">
        <w:rPr>
          <w:rFonts w:cs="Arial"/>
          <w:sz w:val="22"/>
          <w:lang w:val="es-ES_tradnl"/>
        </w:rPr>
        <w:t>Convocatoria</w:t>
      </w:r>
      <w:r w:rsidR="000C4ABD" w:rsidRPr="008C183F">
        <w:rPr>
          <w:rFonts w:cs="Arial"/>
          <w:sz w:val="22"/>
          <w:lang w:val="es-ES_tradnl"/>
        </w:rPr>
        <w:t xml:space="preserve"> </w:t>
      </w:r>
      <w:r w:rsidR="00A94DAB" w:rsidRPr="008C183F">
        <w:rPr>
          <w:rFonts w:cs="Arial"/>
          <w:sz w:val="22"/>
          <w:lang w:val="es-ES_tradnl"/>
        </w:rPr>
        <w:t xml:space="preserve">que se adjunta para tal efecto. </w:t>
      </w:r>
    </w:p>
    <w:p w:rsidR="00F97A6B" w:rsidRPr="008C183F" w:rsidRDefault="00F97A6B" w:rsidP="000C4ABD">
      <w:pPr>
        <w:spacing w:after="0" w:line="240" w:lineRule="auto"/>
        <w:ind w:left="567"/>
        <w:jc w:val="both"/>
        <w:rPr>
          <w:rFonts w:cs="Arial"/>
          <w:sz w:val="22"/>
          <w:lang w:val="es-ES_tradnl"/>
        </w:rPr>
      </w:pPr>
    </w:p>
    <w:p w:rsidR="00CA43AE" w:rsidRPr="008C183F" w:rsidRDefault="00AF6F6C" w:rsidP="00340E23">
      <w:pPr>
        <w:pStyle w:val="Prrafodelista"/>
        <w:numPr>
          <w:ilvl w:val="0"/>
          <w:numId w:val="23"/>
        </w:numPr>
        <w:tabs>
          <w:tab w:val="left" w:pos="1560"/>
        </w:tabs>
        <w:ind w:left="1276" w:hanging="709"/>
        <w:jc w:val="both"/>
        <w:outlineLvl w:val="1"/>
        <w:rPr>
          <w:rFonts w:ascii="Arial" w:hAnsi="Arial" w:cs="Arial"/>
          <w:sz w:val="22"/>
          <w:szCs w:val="22"/>
          <w:lang w:val="es-ES_tradnl"/>
        </w:rPr>
      </w:pPr>
      <w:bookmarkStart w:id="104" w:name="_Toc497841686"/>
      <w:r w:rsidRPr="008C183F">
        <w:rPr>
          <w:rFonts w:ascii="Arial" w:hAnsi="Arial" w:cs="Arial"/>
          <w:b/>
          <w:sz w:val="22"/>
          <w:szCs w:val="22"/>
          <w:lang w:val="es-ES_tradnl"/>
        </w:rPr>
        <w:t>Escrito de estratificación</w:t>
      </w:r>
      <w:r w:rsidRPr="008C183F">
        <w:rPr>
          <w:rFonts w:ascii="Arial" w:hAnsi="Arial" w:cs="Arial"/>
          <w:sz w:val="22"/>
          <w:szCs w:val="22"/>
          <w:lang w:val="es-ES_tradnl"/>
        </w:rPr>
        <w:t>.</w:t>
      </w:r>
      <w:bookmarkEnd w:id="104"/>
      <w:r w:rsidRPr="008C183F">
        <w:rPr>
          <w:rFonts w:ascii="Arial" w:hAnsi="Arial" w:cs="Arial"/>
          <w:sz w:val="22"/>
          <w:szCs w:val="22"/>
          <w:lang w:val="es-ES_tradnl"/>
        </w:rPr>
        <w:t xml:space="preserve"> </w:t>
      </w:r>
    </w:p>
    <w:p w:rsidR="00A94DAB" w:rsidRPr="008C183F" w:rsidRDefault="00A94DAB" w:rsidP="000C4ABD">
      <w:pPr>
        <w:spacing w:after="0" w:line="240" w:lineRule="auto"/>
        <w:ind w:left="567"/>
        <w:jc w:val="both"/>
        <w:rPr>
          <w:rFonts w:cs="Arial"/>
          <w:sz w:val="22"/>
          <w:lang w:val="es-ES_tradnl"/>
        </w:rPr>
      </w:pPr>
      <w:r w:rsidRPr="008C183F">
        <w:rPr>
          <w:rFonts w:cs="Arial"/>
          <w:sz w:val="22"/>
          <w:lang w:val="es-ES_tradnl"/>
        </w:rPr>
        <w:t xml:space="preserve">En su caso, escrito bajo protesta de decir verdad que el licitante cuenta con estratificación como micro, pequeña o mediana empresa, de acuerdo con el </w:t>
      </w:r>
      <w:r w:rsidRPr="008C183F">
        <w:rPr>
          <w:rFonts w:cs="Arial"/>
          <w:b/>
          <w:sz w:val="22"/>
          <w:lang w:val="es-ES_tradnl"/>
        </w:rPr>
        <w:t xml:space="preserve">Anexo </w:t>
      </w:r>
      <w:r w:rsidR="004B2237" w:rsidRPr="008C183F">
        <w:rPr>
          <w:rFonts w:cs="Arial"/>
          <w:b/>
          <w:sz w:val="22"/>
          <w:lang w:val="es-ES_tradnl"/>
        </w:rPr>
        <w:t>8</w:t>
      </w:r>
      <w:r w:rsidRPr="008C183F">
        <w:rPr>
          <w:rFonts w:cs="Arial"/>
          <w:b/>
          <w:sz w:val="22"/>
          <w:lang w:val="es-ES_tradnl"/>
        </w:rPr>
        <w:t xml:space="preserve"> </w:t>
      </w:r>
      <w:r w:rsidRPr="008C183F">
        <w:rPr>
          <w:rFonts w:cs="Arial"/>
          <w:sz w:val="22"/>
          <w:lang w:val="es-ES_tradnl"/>
        </w:rPr>
        <w:t xml:space="preserve">de la presente </w:t>
      </w:r>
      <w:r w:rsidR="00BE5456" w:rsidRPr="008C183F">
        <w:rPr>
          <w:rFonts w:cs="Arial"/>
          <w:sz w:val="22"/>
          <w:lang w:val="es-ES_tradnl"/>
        </w:rPr>
        <w:t>convocatoria</w:t>
      </w:r>
      <w:r w:rsidRPr="008C183F">
        <w:rPr>
          <w:rFonts w:cs="Arial"/>
          <w:sz w:val="22"/>
          <w:lang w:val="es-ES_tradnl"/>
        </w:rPr>
        <w:t xml:space="preserve"> que se adjunta para tal efecto.</w:t>
      </w:r>
    </w:p>
    <w:p w:rsidR="00965D62" w:rsidRPr="008C183F" w:rsidRDefault="00965D62" w:rsidP="000C4ABD">
      <w:pPr>
        <w:spacing w:after="0" w:line="240" w:lineRule="auto"/>
        <w:ind w:left="567"/>
        <w:jc w:val="both"/>
        <w:rPr>
          <w:rFonts w:cs="Arial"/>
          <w:sz w:val="22"/>
          <w:lang w:val="es-ES_tradnl"/>
        </w:rPr>
      </w:pPr>
    </w:p>
    <w:p w:rsidR="00CA43AE" w:rsidRPr="008C183F" w:rsidRDefault="00AF6F6C" w:rsidP="00340E23">
      <w:pPr>
        <w:pStyle w:val="Prrafodelista"/>
        <w:numPr>
          <w:ilvl w:val="0"/>
          <w:numId w:val="23"/>
        </w:numPr>
        <w:tabs>
          <w:tab w:val="left" w:pos="1560"/>
        </w:tabs>
        <w:ind w:left="1276" w:hanging="709"/>
        <w:jc w:val="both"/>
        <w:outlineLvl w:val="1"/>
        <w:rPr>
          <w:rFonts w:ascii="Arial" w:hAnsi="Arial" w:cs="Arial"/>
          <w:sz w:val="22"/>
          <w:szCs w:val="22"/>
          <w:lang w:val="es-ES_tradnl"/>
        </w:rPr>
      </w:pPr>
      <w:bookmarkStart w:id="105" w:name="_Toc497841687"/>
      <w:r w:rsidRPr="008C183F">
        <w:rPr>
          <w:rFonts w:ascii="Arial" w:hAnsi="Arial" w:cs="Arial"/>
          <w:b/>
          <w:sz w:val="22"/>
          <w:szCs w:val="22"/>
          <w:lang w:val="es-ES_tradnl"/>
        </w:rPr>
        <w:t xml:space="preserve">Escrito relativo a las proposiciones vía </w:t>
      </w:r>
      <w:proofErr w:type="spellStart"/>
      <w:r w:rsidRPr="008C183F">
        <w:rPr>
          <w:rFonts w:ascii="Arial" w:hAnsi="Arial" w:cs="Arial"/>
          <w:b/>
          <w:sz w:val="22"/>
          <w:szCs w:val="22"/>
          <w:lang w:val="es-ES_tradnl"/>
        </w:rPr>
        <w:t>CompraNet</w:t>
      </w:r>
      <w:proofErr w:type="spellEnd"/>
      <w:r w:rsidRPr="008C183F">
        <w:rPr>
          <w:rFonts w:ascii="Arial" w:hAnsi="Arial" w:cs="Arial"/>
          <w:sz w:val="22"/>
          <w:szCs w:val="22"/>
          <w:lang w:val="es-ES_tradnl"/>
        </w:rPr>
        <w:t>.</w:t>
      </w:r>
      <w:bookmarkEnd w:id="105"/>
    </w:p>
    <w:p w:rsidR="00A94DAB" w:rsidRPr="008C183F" w:rsidRDefault="00A94DAB" w:rsidP="000C4ABD">
      <w:pPr>
        <w:spacing w:after="0" w:line="240" w:lineRule="auto"/>
        <w:ind w:left="567"/>
        <w:jc w:val="both"/>
        <w:rPr>
          <w:rFonts w:cs="Arial"/>
          <w:sz w:val="22"/>
          <w:lang w:val="es-ES_tradnl"/>
        </w:rPr>
      </w:pPr>
      <w:r w:rsidRPr="008C183F">
        <w:rPr>
          <w:rFonts w:cs="Arial"/>
          <w:sz w:val="22"/>
          <w:lang w:val="es-ES_tradnl"/>
        </w:rPr>
        <w:t>Escrito libr</w:t>
      </w:r>
      <w:r w:rsidRPr="008C183F">
        <w:rPr>
          <w:rFonts w:eastAsia="Heiti SC Light" w:cs="Arial"/>
          <w:sz w:val="22"/>
          <w:lang w:val="es-ES_tradnl"/>
        </w:rPr>
        <w:t>e</w:t>
      </w:r>
      <w:r w:rsidRPr="008C183F">
        <w:rPr>
          <w:rFonts w:cs="Arial"/>
          <w:sz w:val="22"/>
          <w:lang w:val="es-ES_tradnl"/>
        </w:rPr>
        <w:t xml:space="preserve"> en el que manifieste su </w:t>
      </w:r>
      <w:r w:rsidRPr="008C183F">
        <w:rPr>
          <w:rFonts w:cs="Arial"/>
          <w:sz w:val="22"/>
        </w:rPr>
        <w:t>aceptación de que se tendrán como no presentadas sus proposiciones y, en su caso, la documentación requerida, cuando el archivo electrónico en el que se contengan las proposiciones y/o demás información no pueda abrirse por tener algún virus informático o por cualquier otra causa ajena al IMSS, en términos de lo</w:t>
      </w:r>
      <w:r w:rsidRPr="008C183F">
        <w:rPr>
          <w:rFonts w:cs="Arial"/>
          <w:sz w:val="22"/>
          <w:lang w:val="es-ES_tradnl"/>
        </w:rPr>
        <w:t xml:space="preserve"> dispuesto por el numeral 29 del </w:t>
      </w:r>
      <w:r w:rsidRPr="008C183F">
        <w:rPr>
          <w:rFonts w:cs="Arial"/>
          <w:b/>
          <w:i/>
          <w:sz w:val="22"/>
          <w:lang w:val="es-ES_tradnl"/>
        </w:rPr>
        <w:t xml:space="preserve">“Acuerdo por el que se establecen las disposiciones que deberán observar para la utilización del sistema electrónico de información pública gubernamental, denominado </w:t>
      </w:r>
      <w:proofErr w:type="spellStart"/>
      <w:r w:rsidRPr="008C183F">
        <w:rPr>
          <w:rFonts w:cs="Arial"/>
          <w:b/>
          <w:i/>
          <w:sz w:val="22"/>
          <w:lang w:val="es-ES_tradnl"/>
        </w:rPr>
        <w:t>CompraNet</w:t>
      </w:r>
      <w:proofErr w:type="spellEnd"/>
      <w:r w:rsidRPr="008C183F">
        <w:rPr>
          <w:rFonts w:cs="Arial"/>
          <w:b/>
          <w:i/>
          <w:sz w:val="22"/>
          <w:lang w:val="es-ES_tradnl"/>
        </w:rPr>
        <w:t>”.</w:t>
      </w:r>
    </w:p>
    <w:p w:rsidR="00A94DAB" w:rsidRPr="008C183F" w:rsidRDefault="00A94DAB" w:rsidP="000C4ABD">
      <w:pPr>
        <w:pStyle w:val="Prrafodelista"/>
        <w:ind w:left="142"/>
        <w:rPr>
          <w:rFonts w:ascii="Arial" w:hAnsi="Arial" w:cs="Arial"/>
          <w:b/>
          <w:i/>
          <w:sz w:val="22"/>
          <w:szCs w:val="22"/>
          <w:lang w:val="es-ES_tradnl"/>
        </w:rPr>
      </w:pPr>
    </w:p>
    <w:p w:rsidR="00D1134A" w:rsidRPr="00293DBF" w:rsidRDefault="00A636B6" w:rsidP="00340E23">
      <w:pPr>
        <w:pStyle w:val="Prrafodelista"/>
        <w:numPr>
          <w:ilvl w:val="1"/>
          <w:numId w:val="22"/>
        </w:numPr>
        <w:jc w:val="both"/>
        <w:outlineLvl w:val="1"/>
        <w:rPr>
          <w:rFonts w:ascii="Arial" w:hAnsi="Arial" w:cs="Arial"/>
          <w:b/>
          <w:lang w:val="es-ES_tradnl"/>
        </w:rPr>
      </w:pPr>
      <w:bookmarkStart w:id="106" w:name="_Toc431386020"/>
      <w:bookmarkStart w:id="107" w:name="_Toc431386297"/>
      <w:r w:rsidRPr="00293DBF">
        <w:rPr>
          <w:rFonts w:ascii="Arial" w:hAnsi="Arial" w:cs="Arial"/>
          <w:b/>
          <w:lang w:val="es-ES_tradnl"/>
        </w:rPr>
        <w:t xml:space="preserve"> </w:t>
      </w:r>
      <w:bookmarkStart w:id="108" w:name="_Toc497841688"/>
      <w:r w:rsidR="00D1134A" w:rsidRPr="00293DBF">
        <w:rPr>
          <w:rFonts w:ascii="Arial" w:hAnsi="Arial" w:cs="Arial"/>
          <w:b/>
          <w:lang w:val="es-ES_tradnl"/>
        </w:rPr>
        <w:t xml:space="preserve">Causales expresas de </w:t>
      </w:r>
      <w:proofErr w:type="spellStart"/>
      <w:r w:rsidR="00D1134A" w:rsidRPr="00293DBF">
        <w:rPr>
          <w:rFonts w:ascii="Arial" w:hAnsi="Arial" w:cs="Arial"/>
          <w:b/>
          <w:lang w:val="es-ES_tradnl"/>
        </w:rPr>
        <w:t>desechamiento</w:t>
      </w:r>
      <w:proofErr w:type="spellEnd"/>
      <w:r w:rsidR="00D1134A" w:rsidRPr="00293DBF">
        <w:rPr>
          <w:rFonts w:ascii="Arial" w:hAnsi="Arial" w:cs="Arial"/>
          <w:b/>
          <w:lang w:val="es-ES_tradnl"/>
        </w:rPr>
        <w:t>.</w:t>
      </w:r>
      <w:bookmarkEnd w:id="106"/>
      <w:bookmarkEnd w:id="107"/>
      <w:bookmarkEnd w:id="108"/>
    </w:p>
    <w:p w:rsidR="00D1134A" w:rsidRPr="002870BD" w:rsidRDefault="00D1134A" w:rsidP="002870BD">
      <w:pPr>
        <w:spacing w:after="0" w:line="240" w:lineRule="auto"/>
        <w:ind w:left="-284"/>
        <w:jc w:val="both"/>
        <w:rPr>
          <w:rFonts w:cs="Arial"/>
          <w:b/>
          <w:szCs w:val="20"/>
          <w:lang w:val="es-ES_tradnl"/>
        </w:rPr>
      </w:pPr>
    </w:p>
    <w:p w:rsidR="00E650A7" w:rsidRPr="008C183F" w:rsidRDefault="00E650A7" w:rsidP="00432A68">
      <w:pPr>
        <w:pStyle w:val="Prrafodelista"/>
        <w:ind w:left="142"/>
        <w:jc w:val="both"/>
        <w:rPr>
          <w:rFonts w:ascii="Arial" w:hAnsi="Arial" w:cs="Arial"/>
          <w:sz w:val="22"/>
          <w:szCs w:val="22"/>
          <w:lang w:val="es-ES_tradnl"/>
        </w:rPr>
      </w:pPr>
      <w:r w:rsidRPr="008C183F">
        <w:rPr>
          <w:rFonts w:ascii="Arial" w:hAnsi="Arial" w:cs="Arial"/>
          <w:sz w:val="22"/>
          <w:szCs w:val="22"/>
          <w:lang w:val="es-ES_tradnl"/>
        </w:rPr>
        <w:t xml:space="preserve">De conformidad con el artículo 29 </w:t>
      </w:r>
      <w:proofErr w:type="gramStart"/>
      <w:r w:rsidRPr="008C183F">
        <w:rPr>
          <w:rFonts w:ascii="Arial" w:hAnsi="Arial" w:cs="Arial"/>
          <w:sz w:val="22"/>
          <w:szCs w:val="22"/>
          <w:lang w:val="es-ES_tradnl"/>
        </w:rPr>
        <w:t>fracción</w:t>
      </w:r>
      <w:proofErr w:type="gramEnd"/>
      <w:r w:rsidRPr="008C183F">
        <w:rPr>
          <w:rFonts w:ascii="Arial" w:hAnsi="Arial" w:cs="Arial"/>
          <w:sz w:val="22"/>
          <w:szCs w:val="22"/>
          <w:lang w:val="es-ES_tradnl"/>
        </w:rPr>
        <w:t xml:space="preserve"> XV de la LAASSP, </w:t>
      </w:r>
      <w:r w:rsidR="00A04027" w:rsidRPr="008C183F">
        <w:rPr>
          <w:rFonts w:ascii="Arial" w:hAnsi="Arial" w:cs="Arial"/>
          <w:sz w:val="22"/>
          <w:szCs w:val="22"/>
          <w:lang w:val="es-ES_tradnl"/>
        </w:rPr>
        <w:t>a continuación se enlistan las causas expresas</w:t>
      </w:r>
      <w:r w:rsidRPr="008C183F">
        <w:rPr>
          <w:rFonts w:ascii="Arial" w:hAnsi="Arial" w:cs="Arial"/>
          <w:sz w:val="22"/>
          <w:szCs w:val="22"/>
          <w:lang w:val="es-ES_tradnl"/>
        </w:rPr>
        <w:t xml:space="preserve"> de </w:t>
      </w:r>
      <w:proofErr w:type="spellStart"/>
      <w:r w:rsidRPr="008C183F">
        <w:rPr>
          <w:rFonts w:ascii="Arial" w:hAnsi="Arial" w:cs="Arial"/>
          <w:sz w:val="22"/>
          <w:szCs w:val="22"/>
          <w:lang w:val="es-ES_tradnl"/>
        </w:rPr>
        <w:t>desechamiento</w:t>
      </w:r>
      <w:proofErr w:type="spellEnd"/>
      <w:r w:rsidRPr="008C183F">
        <w:rPr>
          <w:rFonts w:ascii="Arial" w:hAnsi="Arial" w:cs="Arial"/>
          <w:sz w:val="22"/>
          <w:szCs w:val="22"/>
          <w:lang w:val="es-ES_tradnl"/>
        </w:rPr>
        <w:t>:</w:t>
      </w:r>
    </w:p>
    <w:p w:rsidR="00E650A7" w:rsidRPr="008C183F" w:rsidRDefault="00E650A7" w:rsidP="002870BD">
      <w:pPr>
        <w:pStyle w:val="Prrafodelista"/>
        <w:jc w:val="both"/>
        <w:rPr>
          <w:rFonts w:ascii="Arial" w:hAnsi="Arial" w:cs="Arial"/>
          <w:sz w:val="22"/>
          <w:szCs w:val="22"/>
          <w:lang w:val="es-ES_tradnl"/>
        </w:rPr>
      </w:pPr>
    </w:p>
    <w:p w:rsidR="00E650A7" w:rsidRPr="008C183F" w:rsidRDefault="00E650A7" w:rsidP="00432A68">
      <w:pPr>
        <w:pStyle w:val="Prrafodelista"/>
        <w:numPr>
          <w:ilvl w:val="0"/>
          <w:numId w:val="20"/>
        </w:numPr>
        <w:ind w:left="1418" w:hanging="1058"/>
        <w:jc w:val="both"/>
        <w:rPr>
          <w:rFonts w:ascii="Arial" w:hAnsi="Arial" w:cs="Arial"/>
          <w:sz w:val="22"/>
          <w:szCs w:val="22"/>
          <w:lang w:val="es-ES_tradnl"/>
        </w:rPr>
      </w:pPr>
      <w:r w:rsidRPr="008C183F">
        <w:rPr>
          <w:rFonts w:ascii="Arial" w:hAnsi="Arial" w:cs="Arial"/>
          <w:sz w:val="22"/>
          <w:szCs w:val="22"/>
          <w:lang w:val="es-MX"/>
        </w:rPr>
        <w:t xml:space="preserve">El incumplimiento de alguno de los requisitos establecidos en la convocatoria a la </w:t>
      </w:r>
      <w:r w:rsidR="0049194A" w:rsidRPr="008C183F">
        <w:rPr>
          <w:rFonts w:ascii="Arial" w:hAnsi="Arial" w:cs="Arial"/>
          <w:sz w:val="22"/>
          <w:szCs w:val="22"/>
          <w:lang w:val="es-MX"/>
        </w:rPr>
        <w:t xml:space="preserve">Licitación </w:t>
      </w:r>
      <w:r w:rsidRPr="008C183F">
        <w:rPr>
          <w:rFonts w:ascii="Arial" w:hAnsi="Arial" w:cs="Arial"/>
          <w:sz w:val="22"/>
          <w:szCs w:val="22"/>
          <w:lang w:val="es-MX"/>
        </w:rPr>
        <w:t xml:space="preserve">contenidos en los </w:t>
      </w:r>
      <w:r w:rsidR="00B42DF4" w:rsidRPr="008C183F">
        <w:rPr>
          <w:rFonts w:ascii="Arial" w:hAnsi="Arial" w:cs="Arial"/>
          <w:sz w:val="22"/>
          <w:szCs w:val="22"/>
          <w:lang w:val="es-MX"/>
        </w:rPr>
        <w:t xml:space="preserve">numerales </w:t>
      </w:r>
      <w:r w:rsidR="00B42DF4" w:rsidRPr="008C183F">
        <w:rPr>
          <w:rFonts w:ascii="Arial" w:hAnsi="Arial"/>
          <w:b/>
          <w:sz w:val="22"/>
          <w:szCs w:val="22"/>
          <w:lang w:val="es-MX"/>
        </w:rPr>
        <w:t>4.1.1</w:t>
      </w:r>
      <w:r w:rsidRPr="008C183F">
        <w:rPr>
          <w:rFonts w:ascii="Arial" w:hAnsi="Arial" w:cs="Arial"/>
          <w:b/>
          <w:sz w:val="22"/>
          <w:szCs w:val="22"/>
          <w:lang w:val="es-MX"/>
        </w:rPr>
        <w:t>.</w:t>
      </w:r>
      <w:r w:rsidR="00A04027" w:rsidRPr="008C183F">
        <w:rPr>
          <w:rFonts w:ascii="Arial" w:hAnsi="Arial" w:cs="Arial"/>
          <w:b/>
          <w:sz w:val="22"/>
          <w:szCs w:val="22"/>
          <w:lang w:val="es-MX"/>
        </w:rPr>
        <w:t>,</w:t>
      </w:r>
      <w:r w:rsidRPr="008C183F">
        <w:rPr>
          <w:rFonts w:ascii="Arial" w:hAnsi="Arial" w:cs="Arial"/>
          <w:b/>
          <w:sz w:val="22"/>
          <w:szCs w:val="22"/>
          <w:lang w:val="es-MX"/>
        </w:rPr>
        <w:t xml:space="preserve"> 4.1.2. y 4.1.3.</w:t>
      </w:r>
      <w:r w:rsidRPr="008C183F">
        <w:rPr>
          <w:rFonts w:ascii="Arial" w:hAnsi="Arial" w:cs="Arial"/>
          <w:sz w:val="22"/>
          <w:szCs w:val="22"/>
          <w:lang w:val="es-MX"/>
        </w:rPr>
        <w:t>, que con motivo de dicho incumplimiento se afecte la solvencia de la proposición.</w:t>
      </w:r>
    </w:p>
    <w:p w:rsidR="00E650A7" w:rsidRPr="008C183F" w:rsidRDefault="00E650A7" w:rsidP="00432A68">
      <w:pPr>
        <w:pStyle w:val="Prrafodelista"/>
        <w:ind w:left="1418" w:hanging="1058"/>
        <w:jc w:val="both"/>
        <w:rPr>
          <w:rFonts w:ascii="Arial" w:hAnsi="Arial" w:cs="Arial"/>
          <w:sz w:val="22"/>
          <w:szCs w:val="22"/>
          <w:lang w:val="es-ES_tradnl"/>
        </w:rPr>
      </w:pPr>
    </w:p>
    <w:p w:rsidR="00E650A7" w:rsidRPr="008C183F" w:rsidRDefault="00E650A7" w:rsidP="00432A68">
      <w:pPr>
        <w:pStyle w:val="Prrafodelista"/>
        <w:numPr>
          <w:ilvl w:val="0"/>
          <w:numId w:val="20"/>
        </w:numPr>
        <w:ind w:left="1418" w:hanging="1058"/>
        <w:jc w:val="both"/>
        <w:rPr>
          <w:rFonts w:ascii="Arial" w:hAnsi="Arial" w:cs="Arial"/>
          <w:sz w:val="22"/>
          <w:szCs w:val="22"/>
          <w:lang w:val="es-ES_tradnl"/>
        </w:rPr>
      </w:pPr>
      <w:r w:rsidRPr="008C183F">
        <w:rPr>
          <w:rFonts w:ascii="Arial" w:hAnsi="Arial" w:cs="Arial"/>
          <w:sz w:val="22"/>
          <w:szCs w:val="22"/>
          <w:lang w:val="es-ES_tradnl"/>
        </w:rPr>
        <w:t xml:space="preserve">Si se comprueba que algún licitante ha acordado con otro u otros elevar el costo de los servicios objeto de la presente </w:t>
      </w:r>
      <w:r w:rsidR="002F4605" w:rsidRPr="008C183F">
        <w:rPr>
          <w:rFonts w:ascii="Arial" w:hAnsi="Arial" w:cs="Arial"/>
          <w:sz w:val="22"/>
          <w:szCs w:val="22"/>
          <w:lang w:val="es-ES_tradnl"/>
        </w:rPr>
        <w:t>Convocatoria</w:t>
      </w:r>
      <w:r w:rsidRPr="008C183F">
        <w:rPr>
          <w:rFonts w:ascii="Arial" w:hAnsi="Arial" w:cs="Arial"/>
          <w:sz w:val="22"/>
          <w:szCs w:val="22"/>
          <w:lang w:val="es-ES_tradnl"/>
        </w:rPr>
        <w:t>, o cualquier otro acuerdo que tenga como fin obtener una ventaja sobre los demás licitantes.</w:t>
      </w:r>
    </w:p>
    <w:p w:rsidR="00E650A7" w:rsidRPr="008C183F" w:rsidRDefault="00E650A7" w:rsidP="00432A68">
      <w:pPr>
        <w:pStyle w:val="Prrafodelista"/>
        <w:ind w:left="1418" w:hanging="1058"/>
        <w:jc w:val="both"/>
        <w:rPr>
          <w:rFonts w:ascii="Arial" w:hAnsi="Arial" w:cs="Arial"/>
          <w:sz w:val="22"/>
          <w:szCs w:val="22"/>
          <w:lang w:val="es-ES_tradnl"/>
        </w:rPr>
      </w:pPr>
    </w:p>
    <w:p w:rsidR="00E650A7" w:rsidRPr="008C183F" w:rsidRDefault="00E650A7" w:rsidP="00432A68">
      <w:pPr>
        <w:pStyle w:val="Prrafodelista"/>
        <w:numPr>
          <w:ilvl w:val="0"/>
          <w:numId w:val="20"/>
        </w:numPr>
        <w:ind w:left="1418" w:hanging="1058"/>
        <w:jc w:val="both"/>
        <w:rPr>
          <w:rFonts w:ascii="Arial" w:hAnsi="Arial" w:cs="Arial"/>
          <w:sz w:val="22"/>
          <w:szCs w:val="22"/>
          <w:lang w:val="es-ES_tradnl"/>
        </w:rPr>
      </w:pPr>
      <w:r w:rsidRPr="008C183F">
        <w:rPr>
          <w:rFonts w:ascii="Arial" w:hAnsi="Arial" w:cs="Arial"/>
          <w:sz w:val="22"/>
          <w:szCs w:val="22"/>
          <w:lang w:val="es-ES_tradnl"/>
        </w:rPr>
        <w:t xml:space="preserve">La falta de presentación de los escritos o manifestaciones bajo protesta de decir verdad, previstos en la LAASSP o su Reglamento que se soliciten como requisito de participación en la presente </w:t>
      </w:r>
      <w:r w:rsidR="002F4605" w:rsidRPr="008C183F">
        <w:rPr>
          <w:rFonts w:ascii="Arial" w:hAnsi="Arial" w:cs="Arial"/>
          <w:sz w:val="22"/>
          <w:szCs w:val="22"/>
          <w:lang w:val="es-ES_tradnl"/>
        </w:rPr>
        <w:t>Convocatoria</w:t>
      </w:r>
      <w:r w:rsidR="00432A68" w:rsidRPr="008C183F">
        <w:rPr>
          <w:rFonts w:ascii="Arial" w:hAnsi="Arial" w:cs="Arial"/>
          <w:sz w:val="22"/>
          <w:szCs w:val="22"/>
          <w:lang w:val="es-ES_tradnl"/>
        </w:rPr>
        <w:t xml:space="preserve"> </w:t>
      </w:r>
      <w:r w:rsidRPr="008C183F">
        <w:rPr>
          <w:rFonts w:ascii="Arial" w:hAnsi="Arial" w:cs="Arial"/>
          <w:sz w:val="22"/>
          <w:szCs w:val="22"/>
          <w:lang w:val="es-ES_tradnl"/>
        </w:rPr>
        <w:t xml:space="preserve">será motivo de </w:t>
      </w:r>
      <w:proofErr w:type="spellStart"/>
      <w:r w:rsidRPr="008C183F">
        <w:rPr>
          <w:rFonts w:ascii="Arial" w:hAnsi="Arial" w:cs="Arial"/>
          <w:sz w:val="22"/>
          <w:szCs w:val="22"/>
          <w:lang w:val="es-ES_tradnl"/>
        </w:rPr>
        <w:t>desechamiento</w:t>
      </w:r>
      <w:proofErr w:type="spellEnd"/>
      <w:r w:rsidRPr="008C183F">
        <w:rPr>
          <w:rFonts w:ascii="Arial" w:hAnsi="Arial" w:cs="Arial"/>
          <w:sz w:val="22"/>
          <w:szCs w:val="22"/>
          <w:lang w:val="es-ES_tradnl"/>
        </w:rPr>
        <w:t>, por incumplir las disposiciones jurídicas que los establecen, conforme al artículo 39 penúltimo párrafo de la LAASSP.</w:t>
      </w:r>
    </w:p>
    <w:p w:rsidR="00E650A7" w:rsidRPr="008C183F" w:rsidRDefault="00E650A7" w:rsidP="00432A68">
      <w:pPr>
        <w:pStyle w:val="Prrafodelista"/>
        <w:ind w:left="1418" w:hanging="1058"/>
        <w:jc w:val="both"/>
        <w:rPr>
          <w:rFonts w:ascii="Arial" w:hAnsi="Arial" w:cs="Arial"/>
          <w:sz w:val="22"/>
          <w:szCs w:val="22"/>
          <w:lang w:val="es-ES_tradnl"/>
        </w:rPr>
      </w:pPr>
    </w:p>
    <w:p w:rsidR="00E650A7" w:rsidRPr="008C183F" w:rsidRDefault="00877141" w:rsidP="00432A68">
      <w:pPr>
        <w:pStyle w:val="Prrafodelista"/>
        <w:numPr>
          <w:ilvl w:val="0"/>
          <w:numId w:val="20"/>
        </w:numPr>
        <w:ind w:left="1418" w:hanging="1058"/>
        <w:jc w:val="both"/>
        <w:rPr>
          <w:rFonts w:ascii="Arial" w:hAnsi="Arial" w:cs="Arial"/>
          <w:sz w:val="22"/>
          <w:szCs w:val="22"/>
          <w:lang w:val="es-ES_tradnl"/>
        </w:rPr>
      </w:pPr>
      <w:r w:rsidRPr="008C183F">
        <w:rPr>
          <w:rFonts w:ascii="Arial" w:hAnsi="Arial" w:cs="Arial"/>
          <w:sz w:val="22"/>
          <w:szCs w:val="22"/>
          <w:lang w:val="es-MX"/>
        </w:rPr>
        <w:t>En caso de que el licitante</w:t>
      </w:r>
      <w:r w:rsidR="00E650A7" w:rsidRPr="008C183F">
        <w:rPr>
          <w:rFonts w:ascii="Arial" w:hAnsi="Arial" w:cs="Arial"/>
          <w:sz w:val="22"/>
          <w:szCs w:val="22"/>
          <w:lang w:val="es-MX"/>
        </w:rPr>
        <w:t xml:space="preserve"> no cotice la totalidad del servicio requerido</w:t>
      </w:r>
      <w:r w:rsidR="00E650A7" w:rsidRPr="008C183F">
        <w:rPr>
          <w:rFonts w:ascii="Arial" w:hAnsi="Arial" w:cs="Arial"/>
          <w:sz w:val="22"/>
          <w:szCs w:val="22"/>
          <w:lang w:val="es-ES_tradnl"/>
        </w:rPr>
        <w:t xml:space="preserve"> conforme a las condiciones y </w:t>
      </w:r>
      <w:r w:rsidR="00105502" w:rsidRPr="008C183F">
        <w:rPr>
          <w:rFonts w:ascii="Arial" w:hAnsi="Arial" w:cs="Arial"/>
          <w:sz w:val="22"/>
          <w:szCs w:val="22"/>
          <w:lang w:val="es-ES_tradnl"/>
        </w:rPr>
        <w:t>características solicitadas</w:t>
      </w:r>
      <w:r w:rsidR="00E650A7" w:rsidRPr="008C183F">
        <w:rPr>
          <w:rFonts w:ascii="Arial" w:hAnsi="Arial" w:cs="Arial"/>
          <w:sz w:val="22"/>
          <w:szCs w:val="22"/>
          <w:lang w:val="es-ES_tradnl"/>
        </w:rPr>
        <w:t xml:space="preserve"> en la presente </w:t>
      </w:r>
      <w:r w:rsidR="002F4605" w:rsidRPr="008C183F">
        <w:rPr>
          <w:rFonts w:ascii="Arial" w:hAnsi="Arial" w:cs="Arial"/>
          <w:sz w:val="22"/>
          <w:szCs w:val="22"/>
          <w:lang w:val="es-ES_tradnl"/>
        </w:rPr>
        <w:t>C</w:t>
      </w:r>
      <w:r w:rsidR="00E650A7" w:rsidRPr="008C183F">
        <w:rPr>
          <w:rFonts w:ascii="Arial" w:hAnsi="Arial" w:cs="Arial"/>
          <w:sz w:val="22"/>
          <w:szCs w:val="22"/>
          <w:lang w:val="es-ES_tradnl"/>
        </w:rPr>
        <w:t>onvocatoria</w:t>
      </w:r>
      <w:r w:rsidR="00E650A7" w:rsidRPr="008C183F">
        <w:rPr>
          <w:rFonts w:ascii="Arial" w:hAnsi="Arial" w:cs="Arial"/>
          <w:sz w:val="22"/>
          <w:szCs w:val="22"/>
          <w:lang w:val="es-MX"/>
        </w:rPr>
        <w:t>.</w:t>
      </w:r>
    </w:p>
    <w:p w:rsidR="00E650A7" w:rsidRPr="008C183F" w:rsidRDefault="00E650A7" w:rsidP="00432A68">
      <w:pPr>
        <w:pStyle w:val="Prrafodelista"/>
        <w:ind w:left="1418" w:hanging="1058"/>
        <w:jc w:val="both"/>
        <w:rPr>
          <w:rFonts w:ascii="Arial" w:hAnsi="Arial" w:cs="Arial"/>
          <w:sz w:val="22"/>
          <w:szCs w:val="22"/>
          <w:lang w:val="es-ES_tradnl"/>
        </w:rPr>
      </w:pPr>
    </w:p>
    <w:p w:rsidR="00E650A7" w:rsidRPr="008C183F" w:rsidRDefault="00E650A7" w:rsidP="00432A68">
      <w:pPr>
        <w:pStyle w:val="Prrafodelista"/>
        <w:numPr>
          <w:ilvl w:val="0"/>
          <w:numId w:val="20"/>
        </w:numPr>
        <w:ind w:left="1418" w:hanging="1058"/>
        <w:jc w:val="both"/>
        <w:rPr>
          <w:rFonts w:ascii="Arial" w:hAnsi="Arial" w:cs="Arial"/>
          <w:sz w:val="22"/>
          <w:szCs w:val="22"/>
          <w:lang w:val="es-ES_tradnl"/>
        </w:rPr>
      </w:pPr>
      <w:r w:rsidRPr="008C183F">
        <w:rPr>
          <w:rFonts w:ascii="Arial" w:hAnsi="Arial" w:cs="Arial"/>
          <w:sz w:val="22"/>
          <w:szCs w:val="22"/>
          <w:lang w:val="es-MX"/>
        </w:rPr>
        <w:t xml:space="preserve">Que el licitante presente más de una propuesta. </w:t>
      </w:r>
    </w:p>
    <w:p w:rsidR="00E650A7" w:rsidRPr="008C183F" w:rsidRDefault="00E650A7" w:rsidP="00432A68">
      <w:pPr>
        <w:pStyle w:val="Prrafodelista"/>
        <w:ind w:left="1418" w:hanging="1058"/>
        <w:jc w:val="both"/>
        <w:rPr>
          <w:rFonts w:ascii="Arial" w:hAnsi="Arial" w:cs="Arial"/>
          <w:sz w:val="22"/>
          <w:szCs w:val="22"/>
          <w:lang w:val="es-ES_tradnl"/>
        </w:rPr>
      </w:pPr>
    </w:p>
    <w:p w:rsidR="00E650A7" w:rsidRPr="008C183F" w:rsidRDefault="00877141" w:rsidP="00432A68">
      <w:pPr>
        <w:pStyle w:val="Prrafodelista"/>
        <w:numPr>
          <w:ilvl w:val="0"/>
          <w:numId w:val="20"/>
        </w:numPr>
        <w:ind w:left="1418" w:hanging="1058"/>
        <w:jc w:val="both"/>
        <w:rPr>
          <w:rFonts w:ascii="Arial" w:hAnsi="Arial" w:cs="Arial"/>
          <w:sz w:val="22"/>
          <w:szCs w:val="22"/>
          <w:lang w:val="es-ES_tradnl"/>
        </w:rPr>
      </w:pPr>
      <w:r w:rsidRPr="008C183F">
        <w:rPr>
          <w:rFonts w:ascii="Arial" w:hAnsi="Arial" w:cs="Arial"/>
          <w:sz w:val="22"/>
          <w:szCs w:val="22"/>
          <w:lang w:val="es-MX"/>
        </w:rPr>
        <w:t>En caso de que</w:t>
      </w:r>
      <w:r w:rsidR="00E650A7" w:rsidRPr="008C183F">
        <w:rPr>
          <w:rFonts w:ascii="Arial" w:hAnsi="Arial" w:cs="Arial"/>
          <w:sz w:val="22"/>
          <w:szCs w:val="22"/>
          <w:lang w:val="es-MX"/>
        </w:rPr>
        <w:t xml:space="preserve"> la proposición técnica o económica no cuente con la firma electrónica del representante legal en el sistema </w:t>
      </w:r>
      <w:proofErr w:type="spellStart"/>
      <w:r w:rsidR="00E650A7" w:rsidRPr="008C183F">
        <w:rPr>
          <w:rFonts w:ascii="Arial" w:hAnsi="Arial" w:cs="Arial"/>
          <w:sz w:val="22"/>
          <w:szCs w:val="22"/>
          <w:lang w:val="es-MX"/>
        </w:rPr>
        <w:t>CompraNet</w:t>
      </w:r>
      <w:proofErr w:type="spellEnd"/>
      <w:r w:rsidR="00E650A7" w:rsidRPr="008C183F">
        <w:rPr>
          <w:rFonts w:ascii="Arial" w:hAnsi="Arial" w:cs="Arial"/>
          <w:sz w:val="22"/>
          <w:szCs w:val="22"/>
          <w:lang w:val="es-MX"/>
        </w:rPr>
        <w:t>, establecida por la Secretaría de la Función Pública como medio de identificación electrónica, es decir, la firma electrónica avanzada que emite el SAT para el cumplimiento de obligaciones fiscales o cuando dicha firma no sea válida.</w:t>
      </w:r>
      <w:r w:rsidR="00E650A7" w:rsidRPr="008C183F">
        <w:rPr>
          <w:rFonts w:ascii="Arial" w:hAnsi="Arial" w:cs="Arial"/>
          <w:sz w:val="22"/>
          <w:szCs w:val="22"/>
          <w:lang w:val="es-ES_tradnl"/>
        </w:rPr>
        <w:t xml:space="preserve"> </w:t>
      </w:r>
    </w:p>
    <w:p w:rsidR="00E650A7" w:rsidRPr="008C183F" w:rsidRDefault="00E650A7" w:rsidP="00432A68">
      <w:pPr>
        <w:pStyle w:val="Prrafodelista"/>
        <w:ind w:left="1418" w:hanging="1058"/>
        <w:jc w:val="both"/>
        <w:rPr>
          <w:rFonts w:ascii="Arial" w:hAnsi="Arial" w:cs="Arial"/>
          <w:sz w:val="22"/>
          <w:szCs w:val="22"/>
          <w:lang w:val="es-ES_tradnl"/>
        </w:rPr>
      </w:pPr>
    </w:p>
    <w:p w:rsidR="00E650A7" w:rsidRPr="008C183F" w:rsidRDefault="00E650A7" w:rsidP="00432A68">
      <w:pPr>
        <w:pStyle w:val="Prrafodelista"/>
        <w:numPr>
          <w:ilvl w:val="0"/>
          <w:numId w:val="20"/>
        </w:numPr>
        <w:ind w:left="1418" w:hanging="1058"/>
        <w:jc w:val="both"/>
        <w:rPr>
          <w:rFonts w:ascii="Arial" w:hAnsi="Arial" w:cs="Arial"/>
          <w:sz w:val="22"/>
          <w:szCs w:val="22"/>
          <w:lang w:val="es-ES_tradnl"/>
        </w:rPr>
      </w:pPr>
      <w:r w:rsidRPr="008C183F">
        <w:rPr>
          <w:rFonts w:ascii="Arial" w:hAnsi="Arial" w:cs="Arial"/>
          <w:sz w:val="22"/>
          <w:szCs w:val="22"/>
          <w:lang w:val="es-ES_tradnl"/>
        </w:rPr>
        <w:t xml:space="preserve">No cumplir con las especificaciones técnicas del </w:t>
      </w:r>
      <w:r w:rsidRPr="008C183F">
        <w:rPr>
          <w:rFonts w:ascii="Arial" w:hAnsi="Arial" w:cs="Arial"/>
          <w:b/>
          <w:sz w:val="22"/>
          <w:szCs w:val="22"/>
          <w:lang w:val="es-ES_tradnl"/>
        </w:rPr>
        <w:t>Anexo Técnico, Términos y Condiciones</w:t>
      </w:r>
      <w:r w:rsidRPr="008C183F">
        <w:rPr>
          <w:rFonts w:ascii="Arial" w:hAnsi="Arial" w:cs="Arial"/>
          <w:sz w:val="22"/>
          <w:szCs w:val="22"/>
          <w:lang w:val="es-ES_tradnl"/>
        </w:rPr>
        <w:t xml:space="preserve"> </w:t>
      </w:r>
      <w:r w:rsidRPr="008C183F">
        <w:rPr>
          <w:rFonts w:ascii="Arial" w:hAnsi="Arial" w:cs="Arial"/>
          <w:b/>
          <w:sz w:val="22"/>
          <w:szCs w:val="22"/>
          <w:lang w:val="es-ES_tradnl"/>
        </w:rPr>
        <w:t>Anexo 1</w:t>
      </w:r>
      <w:r w:rsidRPr="008C183F">
        <w:rPr>
          <w:rFonts w:ascii="Arial" w:hAnsi="Arial" w:cs="Arial"/>
          <w:sz w:val="22"/>
          <w:szCs w:val="22"/>
          <w:lang w:val="es-ES_tradnl"/>
        </w:rPr>
        <w:t xml:space="preserve"> y </w:t>
      </w:r>
      <w:r w:rsidRPr="008C183F">
        <w:rPr>
          <w:rFonts w:ascii="Arial" w:hAnsi="Arial" w:cs="Arial"/>
          <w:b/>
          <w:sz w:val="22"/>
          <w:szCs w:val="22"/>
          <w:lang w:val="es-ES_tradnl"/>
        </w:rPr>
        <w:t xml:space="preserve">Anexo 2 </w:t>
      </w:r>
      <w:r w:rsidRPr="008C183F">
        <w:rPr>
          <w:rFonts w:ascii="Arial" w:hAnsi="Arial" w:cs="Arial"/>
          <w:sz w:val="22"/>
          <w:szCs w:val="22"/>
          <w:lang w:val="es-ES_tradnl"/>
        </w:rPr>
        <w:t>respectivamente.</w:t>
      </w:r>
    </w:p>
    <w:p w:rsidR="00463A13" w:rsidRPr="008C183F" w:rsidRDefault="00463A13" w:rsidP="00432A68">
      <w:pPr>
        <w:pStyle w:val="Prrafodelista"/>
        <w:ind w:left="1418" w:hanging="1058"/>
        <w:rPr>
          <w:rFonts w:ascii="Arial" w:hAnsi="Arial" w:cs="Arial"/>
          <w:sz w:val="22"/>
          <w:szCs w:val="22"/>
          <w:lang w:val="es-ES_tradnl"/>
        </w:rPr>
      </w:pPr>
    </w:p>
    <w:p w:rsidR="00E650A7" w:rsidRPr="008C183F" w:rsidRDefault="00E650A7" w:rsidP="00432A68">
      <w:pPr>
        <w:pStyle w:val="Prrafodelista"/>
        <w:numPr>
          <w:ilvl w:val="0"/>
          <w:numId w:val="20"/>
        </w:numPr>
        <w:ind w:left="1418" w:hanging="1058"/>
        <w:jc w:val="both"/>
        <w:rPr>
          <w:rFonts w:ascii="Arial" w:hAnsi="Arial" w:cs="Arial"/>
          <w:sz w:val="22"/>
          <w:szCs w:val="22"/>
          <w:lang w:val="es-ES_tradnl"/>
        </w:rPr>
      </w:pPr>
      <w:r w:rsidRPr="008C183F">
        <w:rPr>
          <w:rFonts w:ascii="Arial" w:hAnsi="Arial" w:cs="Arial"/>
          <w:sz w:val="22"/>
          <w:szCs w:val="22"/>
          <w:lang w:val="es-MX"/>
        </w:rPr>
        <w:t>Que el licitante presente información o documentación falsa y/o alterada.</w:t>
      </w:r>
    </w:p>
    <w:p w:rsidR="00E650A7" w:rsidRPr="008C183F" w:rsidRDefault="00E650A7" w:rsidP="00432A68">
      <w:pPr>
        <w:pStyle w:val="Prrafodelista"/>
        <w:ind w:left="1418" w:hanging="1058"/>
        <w:jc w:val="both"/>
        <w:rPr>
          <w:rFonts w:ascii="Arial" w:hAnsi="Arial" w:cs="Arial"/>
          <w:sz w:val="22"/>
          <w:szCs w:val="22"/>
          <w:lang w:val="es-ES_tradnl"/>
        </w:rPr>
      </w:pPr>
    </w:p>
    <w:p w:rsidR="00E650A7" w:rsidRPr="008C183F" w:rsidRDefault="00860C4E" w:rsidP="00432A68">
      <w:pPr>
        <w:pStyle w:val="Prrafodelista"/>
        <w:numPr>
          <w:ilvl w:val="0"/>
          <w:numId w:val="20"/>
        </w:numPr>
        <w:ind w:left="1418" w:hanging="1058"/>
        <w:jc w:val="both"/>
        <w:rPr>
          <w:rFonts w:ascii="Arial" w:hAnsi="Arial" w:cs="Arial"/>
          <w:sz w:val="22"/>
          <w:szCs w:val="22"/>
          <w:lang w:val="es-ES_tradnl"/>
        </w:rPr>
      </w:pPr>
      <w:r w:rsidRPr="008C183F">
        <w:rPr>
          <w:rFonts w:ascii="Arial" w:hAnsi="Arial" w:cs="Arial"/>
          <w:sz w:val="22"/>
          <w:szCs w:val="22"/>
          <w:lang w:val="es-ES_tradnl"/>
        </w:rPr>
        <w:t>En caso de que</w:t>
      </w:r>
      <w:r w:rsidR="00E650A7" w:rsidRPr="008C183F">
        <w:rPr>
          <w:rFonts w:ascii="Arial" w:hAnsi="Arial" w:cs="Arial"/>
          <w:sz w:val="22"/>
          <w:szCs w:val="22"/>
          <w:lang w:val="es-ES_tradnl"/>
        </w:rPr>
        <w:t xml:space="preserve"> las empresas se encuentren dentro de algunos los supuestos de</w:t>
      </w:r>
      <w:r w:rsidR="002F4605" w:rsidRPr="008C183F">
        <w:rPr>
          <w:rFonts w:ascii="Arial" w:hAnsi="Arial" w:cs="Arial"/>
          <w:sz w:val="22"/>
          <w:szCs w:val="22"/>
          <w:lang w:val="es-ES_tradnl"/>
        </w:rPr>
        <w:t xml:space="preserve"> </w:t>
      </w:r>
      <w:r w:rsidR="00E650A7" w:rsidRPr="008C183F">
        <w:rPr>
          <w:rFonts w:ascii="Arial" w:hAnsi="Arial" w:cs="Arial"/>
          <w:sz w:val="22"/>
          <w:szCs w:val="22"/>
          <w:lang w:val="es-ES_tradnl"/>
        </w:rPr>
        <w:t>l</w:t>
      </w:r>
      <w:r w:rsidR="002F4605" w:rsidRPr="008C183F">
        <w:rPr>
          <w:rFonts w:ascii="Arial" w:hAnsi="Arial" w:cs="Arial"/>
          <w:sz w:val="22"/>
          <w:szCs w:val="22"/>
          <w:lang w:val="es-ES_tradnl"/>
        </w:rPr>
        <w:t xml:space="preserve">os </w:t>
      </w:r>
      <w:r w:rsidR="00885951" w:rsidRPr="008C183F">
        <w:rPr>
          <w:rFonts w:ascii="Arial" w:hAnsi="Arial" w:cs="Arial"/>
          <w:sz w:val="22"/>
          <w:szCs w:val="22"/>
          <w:lang w:val="es-ES_tradnl"/>
        </w:rPr>
        <w:t>artículos 50</w:t>
      </w:r>
      <w:r w:rsidR="00E650A7" w:rsidRPr="008C183F">
        <w:rPr>
          <w:rFonts w:ascii="Arial" w:hAnsi="Arial" w:cs="Arial"/>
          <w:sz w:val="22"/>
          <w:szCs w:val="22"/>
          <w:lang w:val="es-ES_tradnl"/>
        </w:rPr>
        <w:t xml:space="preserve"> y 60 de la </w:t>
      </w:r>
      <w:r w:rsidR="002F4605" w:rsidRPr="008C183F">
        <w:rPr>
          <w:rFonts w:ascii="Arial" w:hAnsi="Arial" w:cs="Arial"/>
          <w:sz w:val="22"/>
          <w:szCs w:val="22"/>
          <w:lang w:val="es-ES_tradnl"/>
        </w:rPr>
        <w:t>LAASSP</w:t>
      </w:r>
      <w:r w:rsidR="00E650A7" w:rsidRPr="008C183F">
        <w:rPr>
          <w:rFonts w:ascii="Arial" w:hAnsi="Arial" w:cs="Arial"/>
          <w:sz w:val="22"/>
          <w:szCs w:val="22"/>
          <w:lang w:val="es-ES_tradnl"/>
        </w:rPr>
        <w:t>.</w:t>
      </w:r>
    </w:p>
    <w:p w:rsidR="00E650A7" w:rsidRPr="008C183F" w:rsidRDefault="00E650A7" w:rsidP="00432A68">
      <w:pPr>
        <w:pStyle w:val="Prrafodelista"/>
        <w:ind w:left="1418" w:hanging="1058"/>
        <w:jc w:val="both"/>
        <w:rPr>
          <w:rFonts w:ascii="Arial" w:hAnsi="Arial" w:cs="Arial"/>
          <w:sz w:val="22"/>
          <w:szCs w:val="22"/>
          <w:lang w:val="es-ES_tradnl"/>
        </w:rPr>
      </w:pPr>
    </w:p>
    <w:p w:rsidR="00E650A7" w:rsidRPr="008C183F" w:rsidRDefault="00BF3E4B" w:rsidP="00885951">
      <w:pPr>
        <w:pStyle w:val="Prrafodelista"/>
        <w:numPr>
          <w:ilvl w:val="0"/>
          <w:numId w:val="20"/>
        </w:numPr>
        <w:ind w:left="1418" w:hanging="992"/>
        <w:jc w:val="both"/>
        <w:rPr>
          <w:rFonts w:ascii="Arial" w:hAnsi="Arial" w:cs="Arial"/>
          <w:sz w:val="22"/>
          <w:szCs w:val="22"/>
          <w:lang w:val="es-ES_tradnl"/>
        </w:rPr>
      </w:pPr>
      <w:r w:rsidRPr="008C183F">
        <w:rPr>
          <w:rFonts w:ascii="Arial" w:hAnsi="Arial" w:cs="Arial"/>
          <w:sz w:val="22"/>
          <w:szCs w:val="22"/>
          <w:lang w:val="es-ES_tradnl"/>
        </w:rPr>
        <w:t>En caso de que</w:t>
      </w:r>
      <w:r w:rsidR="00E650A7" w:rsidRPr="008C183F">
        <w:rPr>
          <w:rFonts w:ascii="Arial" w:hAnsi="Arial" w:cs="Arial"/>
          <w:sz w:val="22"/>
          <w:szCs w:val="22"/>
          <w:lang w:val="es-ES_tradnl"/>
        </w:rPr>
        <w:t xml:space="preserve"> la </w:t>
      </w:r>
      <w:r w:rsidR="00AE529E" w:rsidRPr="008C183F">
        <w:rPr>
          <w:rFonts w:ascii="Arial" w:hAnsi="Arial" w:cs="Arial"/>
          <w:sz w:val="22"/>
          <w:szCs w:val="22"/>
          <w:lang w:val="es-ES_tradnl"/>
        </w:rPr>
        <w:t>p</w:t>
      </w:r>
      <w:r w:rsidR="00E650A7" w:rsidRPr="008C183F">
        <w:rPr>
          <w:rFonts w:ascii="Arial" w:hAnsi="Arial" w:cs="Arial"/>
          <w:sz w:val="22"/>
          <w:szCs w:val="22"/>
          <w:lang w:val="es-ES_tradnl"/>
        </w:rPr>
        <w:t xml:space="preserve">roposición </w:t>
      </w:r>
      <w:r w:rsidR="00AE529E" w:rsidRPr="008C183F">
        <w:rPr>
          <w:rFonts w:ascii="Arial" w:hAnsi="Arial" w:cs="Arial"/>
          <w:sz w:val="22"/>
          <w:szCs w:val="22"/>
          <w:lang w:val="es-ES_tradnl"/>
        </w:rPr>
        <w:t>económica</w:t>
      </w:r>
      <w:r w:rsidR="00E650A7" w:rsidRPr="008C183F">
        <w:rPr>
          <w:rFonts w:ascii="Arial" w:hAnsi="Arial" w:cs="Arial"/>
          <w:sz w:val="22"/>
          <w:szCs w:val="22"/>
          <w:lang w:val="es-ES_tradnl"/>
        </w:rPr>
        <w:t xml:space="preserve"> del licitante supere el Presupuesto Autorizado en términos de lo dispuesto en el </w:t>
      </w:r>
      <w:r w:rsidR="00AE529E" w:rsidRPr="008C183F">
        <w:rPr>
          <w:rFonts w:ascii="Arial" w:hAnsi="Arial" w:cs="Arial"/>
          <w:sz w:val="22"/>
          <w:szCs w:val="22"/>
          <w:lang w:val="es-ES_tradnl"/>
        </w:rPr>
        <w:t>a</w:t>
      </w:r>
      <w:r w:rsidR="00E650A7" w:rsidRPr="008C183F">
        <w:rPr>
          <w:rFonts w:ascii="Arial" w:hAnsi="Arial" w:cs="Arial"/>
          <w:sz w:val="22"/>
          <w:szCs w:val="22"/>
          <w:lang w:val="es-ES_tradnl"/>
        </w:rPr>
        <w:t>rtículo 25 de la LAASSP, asignado para la partida de la presente licitación.</w:t>
      </w:r>
    </w:p>
    <w:p w:rsidR="00E650A7" w:rsidRPr="008C183F" w:rsidRDefault="00E650A7" w:rsidP="00432A68">
      <w:pPr>
        <w:pStyle w:val="Prrafodelista"/>
        <w:ind w:left="1418" w:hanging="1058"/>
        <w:jc w:val="both"/>
        <w:rPr>
          <w:rFonts w:ascii="Arial" w:hAnsi="Arial" w:cs="Arial"/>
          <w:sz w:val="22"/>
          <w:szCs w:val="22"/>
          <w:lang w:val="es-ES_tradnl"/>
        </w:rPr>
      </w:pPr>
    </w:p>
    <w:p w:rsidR="00E650A7" w:rsidRPr="008C183F" w:rsidRDefault="00BF3E4B" w:rsidP="00885951">
      <w:pPr>
        <w:pStyle w:val="Prrafodelista"/>
        <w:numPr>
          <w:ilvl w:val="0"/>
          <w:numId w:val="20"/>
        </w:numPr>
        <w:ind w:left="1418" w:hanging="1058"/>
        <w:jc w:val="both"/>
        <w:rPr>
          <w:rFonts w:ascii="Arial" w:hAnsi="Arial" w:cs="Arial"/>
          <w:sz w:val="22"/>
          <w:szCs w:val="22"/>
          <w:lang w:val="es-ES_tradnl"/>
        </w:rPr>
      </w:pPr>
      <w:r w:rsidRPr="008C183F">
        <w:rPr>
          <w:rFonts w:ascii="Arial" w:hAnsi="Arial" w:cs="Arial"/>
          <w:sz w:val="22"/>
          <w:szCs w:val="22"/>
          <w:lang w:val="es-ES_tradnl"/>
        </w:rPr>
        <w:t>En caso de que</w:t>
      </w:r>
      <w:r w:rsidR="00E650A7" w:rsidRPr="008C183F">
        <w:rPr>
          <w:rFonts w:ascii="Arial" w:hAnsi="Arial" w:cs="Arial"/>
          <w:sz w:val="22"/>
          <w:szCs w:val="22"/>
          <w:lang w:val="es-ES_tradnl"/>
        </w:rPr>
        <w:t xml:space="preserve"> los documentos que envíen los licitantes a través de la plataforma </w:t>
      </w:r>
      <w:proofErr w:type="spellStart"/>
      <w:r w:rsidR="00E650A7" w:rsidRPr="008C183F">
        <w:rPr>
          <w:rFonts w:ascii="Arial" w:hAnsi="Arial" w:cs="Arial"/>
          <w:sz w:val="22"/>
          <w:szCs w:val="22"/>
          <w:lang w:val="es-ES_tradnl"/>
        </w:rPr>
        <w:t>CompraNet</w:t>
      </w:r>
      <w:proofErr w:type="spellEnd"/>
      <w:r w:rsidR="00E650A7" w:rsidRPr="008C183F">
        <w:rPr>
          <w:rFonts w:ascii="Arial" w:hAnsi="Arial" w:cs="Arial"/>
          <w:sz w:val="22"/>
          <w:szCs w:val="22"/>
          <w:lang w:val="es-ES_tradnl"/>
        </w:rPr>
        <w:t xml:space="preserve"> no sean legibles, imposibilitando el análisis integral de la proposición, y esto conlleve a un faltante o carencia de información que afecte la solvencia de la proposición.</w:t>
      </w:r>
    </w:p>
    <w:p w:rsidR="00E650A7" w:rsidRPr="008C183F" w:rsidRDefault="00E650A7" w:rsidP="00432A68">
      <w:pPr>
        <w:pStyle w:val="Prrafodelista"/>
        <w:ind w:left="1418" w:hanging="1058"/>
        <w:jc w:val="both"/>
        <w:rPr>
          <w:rFonts w:ascii="Arial" w:hAnsi="Arial" w:cs="Arial"/>
          <w:sz w:val="22"/>
          <w:szCs w:val="22"/>
          <w:lang w:val="es-ES_tradnl"/>
        </w:rPr>
      </w:pPr>
    </w:p>
    <w:p w:rsidR="00DB666A" w:rsidRPr="008C183F" w:rsidRDefault="00755A25" w:rsidP="00885951">
      <w:pPr>
        <w:pStyle w:val="Prrafodelista"/>
        <w:numPr>
          <w:ilvl w:val="0"/>
          <w:numId w:val="20"/>
        </w:numPr>
        <w:ind w:left="1418" w:hanging="992"/>
        <w:jc w:val="both"/>
        <w:rPr>
          <w:rFonts w:ascii="Arial" w:hAnsi="Arial" w:cs="Arial"/>
          <w:sz w:val="22"/>
          <w:szCs w:val="22"/>
          <w:lang w:val="es-ES_tradnl"/>
        </w:rPr>
      </w:pPr>
      <w:r w:rsidRPr="008C183F">
        <w:rPr>
          <w:rFonts w:ascii="Arial" w:hAnsi="Arial" w:cs="Arial"/>
          <w:sz w:val="22"/>
          <w:szCs w:val="22"/>
          <w:lang w:val="es-ES_tradnl"/>
        </w:rPr>
        <w:t>En caso de que</w:t>
      </w:r>
      <w:r w:rsidR="00DB666A" w:rsidRPr="008C183F">
        <w:rPr>
          <w:rFonts w:ascii="Arial" w:hAnsi="Arial" w:cs="Arial"/>
          <w:sz w:val="22"/>
          <w:szCs w:val="22"/>
          <w:lang w:val="es-ES_tradnl"/>
        </w:rPr>
        <w:t xml:space="preserve"> se opte por </w:t>
      </w:r>
      <w:r w:rsidR="00862CC2" w:rsidRPr="008C183F">
        <w:rPr>
          <w:rFonts w:ascii="Arial" w:hAnsi="Arial" w:cs="Arial"/>
          <w:sz w:val="22"/>
          <w:szCs w:val="22"/>
          <w:lang w:val="es-ES_tradnl"/>
        </w:rPr>
        <w:t>proposición</w:t>
      </w:r>
      <w:r w:rsidR="00DB666A" w:rsidRPr="008C183F">
        <w:rPr>
          <w:rFonts w:ascii="Arial" w:hAnsi="Arial" w:cs="Arial"/>
          <w:sz w:val="22"/>
          <w:szCs w:val="22"/>
          <w:lang w:val="es-ES_tradnl"/>
        </w:rPr>
        <w:t xml:space="preserve"> conjunta </w:t>
      </w:r>
      <w:r w:rsidR="005B564F" w:rsidRPr="008C183F">
        <w:rPr>
          <w:rFonts w:ascii="Arial" w:hAnsi="Arial" w:cs="Arial"/>
          <w:sz w:val="22"/>
          <w:szCs w:val="22"/>
          <w:lang w:val="es-ES_tradnl"/>
        </w:rPr>
        <w:t xml:space="preserve">y no </w:t>
      </w:r>
      <w:r w:rsidRPr="008C183F">
        <w:rPr>
          <w:rFonts w:ascii="Arial" w:hAnsi="Arial" w:cs="Arial"/>
          <w:sz w:val="22"/>
          <w:szCs w:val="22"/>
          <w:lang w:val="es-ES_tradnl"/>
        </w:rPr>
        <w:t xml:space="preserve">se </w:t>
      </w:r>
      <w:r w:rsidR="005B564F" w:rsidRPr="008C183F">
        <w:rPr>
          <w:rFonts w:ascii="Arial" w:hAnsi="Arial" w:cs="Arial"/>
          <w:sz w:val="22"/>
          <w:szCs w:val="22"/>
          <w:lang w:val="es-ES_tradnl"/>
        </w:rPr>
        <w:t>cumpla</w:t>
      </w:r>
      <w:r w:rsidR="00DB666A" w:rsidRPr="008C183F">
        <w:rPr>
          <w:rFonts w:ascii="Arial" w:hAnsi="Arial" w:cs="Arial"/>
          <w:sz w:val="22"/>
          <w:szCs w:val="22"/>
          <w:lang w:val="es-ES_tradnl"/>
        </w:rPr>
        <w:t xml:space="preserve"> con lo señalado en el numeral 3.2.1. de esta </w:t>
      </w:r>
      <w:r w:rsidR="005B564F" w:rsidRPr="008C183F">
        <w:rPr>
          <w:rFonts w:ascii="Arial" w:hAnsi="Arial" w:cs="Arial"/>
          <w:sz w:val="22"/>
          <w:szCs w:val="22"/>
          <w:lang w:val="es-ES_tradnl"/>
        </w:rPr>
        <w:t>Convocatoria.</w:t>
      </w:r>
    </w:p>
    <w:p w:rsidR="006537CD" w:rsidRPr="008C183F" w:rsidRDefault="006537CD" w:rsidP="000E6A39">
      <w:pPr>
        <w:spacing w:after="0" w:line="240" w:lineRule="auto"/>
        <w:ind w:left="720"/>
        <w:jc w:val="both"/>
        <w:rPr>
          <w:rFonts w:eastAsia="Times New Roman" w:cs="Arial"/>
          <w:sz w:val="22"/>
          <w:lang w:val="es-ES_tradnl" w:eastAsia="es-ES"/>
        </w:rPr>
      </w:pPr>
    </w:p>
    <w:p w:rsidR="009E394E" w:rsidRPr="008C183F" w:rsidRDefault="009E394E" w:rsidP="00885951">
      <w:pPr>
        <w:pStyle w:val="Prrafodelista"/>
        <w:numPr>
          <w:ilvl w:val="0"/>
          <w:numId w:val="20"/>
        </w:numPr>
        <w:ind w:left="1418" w:hanging="992"/>
        <w:jc w:val="both"/>
        <w:rPr>
          <w:rFonts w:ascii="Arial" w:hAnsi="Arial" w:cs="Arial"/>
          <w:sz w:val="22"/>
          <w:szCs w:val="22"/>
          <w:lang w:val="es-ES_tradnl"/>
        </w:rPr>
      </w:pPr>
      <w:r w:rsidRPr="008C183F">
        <w:rPr>
          <w:rFonts w:ascii="Arial" w:hAnsi="Arial" w:cs="Arial"/>
          <w:sz w:val="22"/>
          <w:szCs w:val="22"/>
          <w:lang w:val="es-ES_tradnl"/>
        </w:rPr>
        <w:t>En caso de que el licitante omita presentar la cotización del servicio en moneda nacional.</w:t>
      </w:r>
    </w:p>
    <w:p w:rsidR="00755922" w:rsidRPr="008C183F" w:rsidRDefault="00755922" w:rsidP="00885951">
      <w:pPr>
        <w:pStyle w:val="Prrafodelista"/>
        <w:ind w:left="1418"/>
        <w:jc w:val="both"/>
        <w:rPr>
          <w:rFonts w:ascii="Arial" w:hAnsi="Arial" w:cs="Arial"/>
          <w:sz w:val="22"/>
          <w:szCs w:val="22"/>
          <w:lang w:val="es-ES_tradnl"/>
        </w:rPr>
      </w:pPr>
    </w:p>
    <w:p w:rsidR="00D1134A" w:rsidRDefault="00753B68" w:rsidP="00DF455C">
      <w:pPr>
        <w:pStyle w:val="Ttulo1"/>
        <w:rPr>
          <w:rFonts w:cs="Arial"/>
        </w:rPr>
      </w:pPr>
      <w:bookmarkStart w:id="109" w:name="_Toc424735343"/>
      <w:bookmarkStart w:id="110" w:name="_Toc431386021"/>
      <w:bookmarkStart w:id="111" w:name="_Toc431386298"/>
      <w:bookmarkStart w:id="112" w:name="_Toc497841689"/>
      <w:r w:rsidRPr="00293DBF">
        <w:rPr>
          <w:rFonts w:cs="Arial"/>
        </w:rPr>
        <w:t xml:space="preserve">5. </w:t>
      </w:r>
      <w:r w:rsidR="00D1134A" w:rsidRPr="00293DBF">
        <w:rPr>
          <w:rFonts w:cs="Arial"/>
        </w:rPr>
        <w:t>C</w:t>
      </w:r>
      <w:r w:rsidR="00DB666A" w:rsidRPr="00293DBF">
        <w:rPr>
          <w:rFonts w:cs="Arial"/>
        </w:rPr>
        <w:t>riterios específicos conforme a los cuales se evaluarán las proposiciones</w:t>
      </w:r>
      <w:bookmarkEnd w:id="109"/>
      <w:r w:rsidR="00D1134A" w:rsidRPr="00293DBF">
        <w:rPr>
          <w:rFonts w:cs="Arial"/>
        </w:rPr>
        <w:t>.</w:t>
      </w:r>
      <w:bookmarkEnd w:id="110"/>
      <w:bookmarkEnd w:id="111"/>
      <w:bookmarkEnd w:id="112"/>
    </w:p>
    <w:p w:rsidR="001C71E4" w:rsidRPr="001C71E4" w:rsidRDefault="001C71E4" w:rsidP="001C71E4">
      <w:pPr>
        <w:rPr>
          <w:lang w:val="es-ES_tradnl" w:eastAsia="ar-SA"/>
        </w:rPr>
      </w:pPr>
    </w:p>
    <w:p w:rsidR="00D1134A" w:rsidRPr="00293DBF" w:rsidRDefault="00753B68" w:rsidP="00EC4DB2">
      <w:pPr>
        <w:pStyle w:val="Ttulo2"/>
      </w:pPr>
      <w:bookmarkStart w:id="113" w:name="_Toc431386022"/>
      <w:bookmarkStart w:id="114" w:name="_Toc431386299"/>
      <w:bookmarkStart w:id="115" w:name="_Toc497841690"/>
      <w:r w:rsidRPr="00293DBF">
        <w:t xml:space="preserve">5.1 </w:t>
      </w:r>
      <w:r w:rsidR="00D1134A" w:rsidRPr="00293DBF">
        <w:t>Evaluación de la</w:t>
      </w:r>
      <w:r w:rsidR="006F62DB">
        <w:t>s</w:t>
      </w:r>
      <w:r w:rsidR="00D1134A" w:rsidRPr="00293DBF">
        <w:t xml:space="preserve"> </w:t>
      </w:r>
      <w:r w:rsidR="006F62DB">
        <w:t>proposiciones</w:t>
      </w:r>
      <w:r w:rsidR="00D1134A" w:rsidRPr="00293DBF">
        <w:t>.</w:t>
      </w:r>
      <w:bookmarkEnd w:id="113"/>
      <w:bookmarkEnd w:id="114"/>
      <w:bookmarkEnd w:id="115"/>
    </w:p>
    <w:p w:rsidR="008C183F" w:rsidRPr="008C183F" w:rsidRDefault="008C183F" w:rsidP="008C183F">
      <w:pPr>
        <w:suppressAutoHyphens/>
        <w:spacing w:after="0" w:line="240" w:lineRule="auto"/>
        <w:ind w:left="-284" w:right="-284"/>
        <w:jc w:val="both"/>
        <w:rPr>
          <w:rFonts w:eastAsia="Times New Roman" w:cs="Arial"/>
          <w:sz w:val="22"/>
          <w:lang w:val="es-ES_tradnl" w:eastAsia="es-ES"/>
        </w:rPr>
      </w:pPr>
      <w:r w:rsidRPr="008C183F">
        <w:rPr>
          <w:rFonts w:eastAsia="Times New Roman" w:cs="Arial"/>
          <w:sz w:val="22"/>
          <w:lang w:val="es-ES_tradnl" w:eastAsia="es-ES"/>
        </w:rPr>
        <w:t>De conformidad con los artículos 36 y 36 Bis fracción I de la LAASSP y 51 de su Reglamento; considerando que los servicios a contratar no requieren vincular las condiciones que deberán cumplir los proveedores con las características y especificaciones de los servicios a contratar, derivado de que estos, se encuentran estandarizados en el mercado y el factor preponderante que considera para la adjudicación del contrato es el precio más bajo, por lo tanto, la evaluación de las proposiciones se aplicará bajo el criterio Binario.</w:t>
      </w:r>
    </w:p>
    <w:p w:rsidR="008C183F" w:rsidRPr="008C183F" w:rsidRDefault="008C183F" w:rsidP="008C183F">
      <w:pPr>
        <w:suppressAutoHyphens/>
        <w:spacing w:after="0" w:line="240" w:lineRule="auto"/>
        <w:ind w:left="-284" w:right="-284"/>
        <w:jc w:val="both"/>
        <w:rPr>
          <w:rFonts w:eastAsia="Times New Roman" w:cs="Arial"/>
          <w:sz w:val="22"/>
          <w:lang w:val="es-ES_tradnl" w:eastAsia="es-ES"/>
        </w:rPr>
      </w:pPr>
    </w:p>
    <w:p w:rsidR="008C183F" w:rsidRPr="008C183F" w:rsidRDefault="008C183F" w:rsidP="008C183F">
      <w:pPr>
        <w:suppressAutoHyphens/>
        <w:spacing w:after="0" w:line="240" w:lineRule="auto"/>
        <w:ind w:left="-284" w:right="-284"/>
        <w:jc w:val="both"/>
        <w:rPr>
          <w:rFonts w:eastAsia="Times New Roman" w:cs="Arial"/>
          <w:sz w:val="22"/>
          <w:lang w:val="es-ES_tradnl" w:eastAsia="es-ES"/>
        </w:rPr>
      </w:pPr>
      <w:r w:rsidRPr="008C183F">
        <w:rPr>
          <w:rFonts w:eastAsia="Times New Roman" w:cs="Arial"/>
          <w:sz w:val="22"/>
          <w:lang w:val="es-ES_tradnl" w:eastAsia="es-ES"/>
        </w:rPr>
        <w:t xml:space="preserve">La propuesta técnica deberá contemplar los requisitos, condiciones y especificaciones técnicas establecidas en los </w:t>
      </w:r>
      <w:r w:rsidRPr="008C183F">
        <w:rPr>
          <w:rFonts w:eastAsia="Times New Roman" w:cs="Arial"/>
          <w:b/>
          <w:sz w:val="22"/>
          <w:lang w:val="es-ES_tradnl" w:eastAsia="es-ES"/>
        </w:rPr>
        <w:t>Anexo 1 (Anexo Técnico) y Anexo 2 (Términos y Condiciones).</w:t>
      </w:r>
    </w:p>
    <w:p w:rsidR="008C183F" w:rsidRPr="008C183F" w:rsidRDefault="008C183F" w:rsidP="008C183F">
      <w:pPr>
        <w:suppressAutoHyphens/>
        <w:spacing w:after="0" w:line="240" w:lineRule="auto"/>
        <w:ind w:left="-284" w:right="-284"/>
        <w:jc w:val="both"/>
        <w:rPr>
          <w:rFonts w:eastAsia="Times New Roman" w:cs="Arial"/>
          <w:sz w:val="22"/>
          <w:lang w:val="es-ES_tradnl" w:eastAsia="es-ES"/>
        </w:rPr>
      </w:pPr>
    </w:p>
    <w:p w:rsidR="008C183F" w:rsidRDefault="008C183F" w:rsidP="008C183F">
      <w:pPr>
        <w:suppressAutoHyphens/>
        <w:spacing w:after="0" w:line="240" w:lineRule="auto"/>
        <w:ind w:left="-284" w:right="-284"/>
        <w:jc w:val="both"/>
        <w:rPr>
          <w:rFonts w:eastAsia="Times New Roman" w:cs="Arial"/>
          <w:sz w:val="22"/>
          <w:lang w:val="es-ES_tradnl" w:eastAsia="es-ES"/>
        </w:rPr>
      </w:pPr>
      <w:r w:rsidRPr="008C183F">
        <w:rPr>
          <w:rFonts w:eastAsia="Times New Roman" w:cs="Arial"/>
          <w:sz w:val="22"/>
          <w:lang w:val="es-ES_tradnl" w:eastAsia="es-ES"/>
        </w:rPr>
        <w:t>La proposición técnica deberá contar con la Firma electrónica, de acuerdo con los medios de identificación electrónica establecidos por la Secretaría de la Función Pública</w:t>
      </w:r>
      <w:r w:rsidR="00B16F90">
        <w:rPr>
          <w:rFonts w:eastAsia="Times New Roman" w:cs="Arial"/>
          <w:sz w:val="22"/>
          <w:lang w:val="es-ES_tradnl" w:eastAsia="es-ES"/>
        </w:rPr>
        <w:t>.</w:t>
      </w:r>
    </w:p>
    <w:p w:rsidR="00B16F90" w:rsidRDefault="00B16F90" w:rsidP="008C183F">
      <w:pPr>
        <w:suppressAutoHyphens/>
        <w:spacing w:after="0" w:line="240" w:lineRule="auto"/>
        <w:ind w:left="-284" w:right="-284"/>
        <w:jc w:val="both"/>
        <w:rPr>
          <w:rFonts w:eastAsia="Times New Roman" w:cs="Arial"/>
          <w:sz w:val="22"/>
          <w:lang w:val="es-ES_tradnl" w:eastAsia="es-ES"/>
        </w:rPr>
      </w:pPr>
    </w:p>
    <w:p w:rsidR="008C183F" w:rsidRPr="006E4CCF" w:rsidRDefault="008C183F" w:rsidP="008C183F">
      <w:pPr>
        <w:suppressAutoHyphens/>
        <w:spacing w:after="0" w:line="240" w:lineRule="auto"/>
        <w:ind w:right="-284"/>
        <w:jc w:val="both"/>
        <w:rPr>
          <w:rFonts w:eastAsia="Times New Roman" w:cs="Arial"/>
          <w:b/>
          <w:sz w:val="24"/>
          <w:szCs w:val="24"/>
          <w:lang w:val="es-ES_tradnl" w:eastAsia="es-ES"/>
        </w:rPr>
      </w:pPr>
      <w:bookmarkStart w:id="116" w:name="_Toc431386023"/>
      <w:bookmarkStart w:id="117" w:name="_Toc431386300"/>
      <w:bookmarkStart w:id="118" w:name="_Toc479060988"/>
      <w:r w:rsidRPr="008C183F">
        <w:rPr>
          <w:rFonts w:eastAsia="Times New Roman" w:cs="Arial"/>
          <w:b/>
          <w:szCs w:val="20"/>
          <w:lang w:val="es-ES_tradnl" w:eastAsia="es-ES"/>
        </w:rPr>
        <w:t xml:space="preserve">5.2 </w:t>
      </w:r>
      <w:r w:rsidRPr="006E4CCF">
        <w:rPr>
          <w:rFonts w:eastAsia="Times New Roman" w:cs="Arial"/>
          <w:b/>
          <w:sz w:val="24"/>
          <w:szCs w:val="24"/>
          <w:lang w:val="es-ES_tradnl" w:eastAsia="es-ES"/>
        </w:rPr>
        <w:t>Evaluación de la propuesta económica.</w:t>
      </w:r>
      <w:bookmarkEnd w:id="116"/>
      <w:bookmarkEnd w:id="117"/>
      <w:bookmarkEnd w:id="118"/>
    </w:p>
    <w:p w:rsidR="008C183F" w:rsidRDefault="008C183F" w:rsidP="008C183F">
      <w:pPr>
        <w:suppressAutoHyphens/>
        <w:spacing w:after="0" w:line="240" w:lineRule="auto"/>
        <w:ind w:left="-284" w:right="-284"/>
        <w:jc w:val="both"/>
        <w:rPr>
          <w:rFonts w:eastAsia="Times New Roman" w:cs="Arial"/>
          <w:sz w:val="22"/>
          <w:lang w:val="es-ES_tradnl" w:eastAsia="es-ES"/>
        </w:rPr>
      </w:pPr>
      <w:r w:rsidRPr="006E4CCF">
        <w:rPr>
          <w:rFonts w:eastAsia="Times New Roman" w:cs="Arial"/>
          <w:sz w:val="22"/>
          <w:lang w:val="es-ES_tradnl" w:eastAsia="es-ES"/>
        </w:rPr>
        <w:t xml:space="preserve">Sólo las proposiciones que resulten solventes </w:t>
      </w:r>
      <w:r w:rsidR="006E4CCF" w:rsidRPr="006E4CCF">
        <w:rPr>
          <w:rFonts w:eastAsia="Times New Roman" w:cs="Arial"/>
          <w:sz w:val="22"/>
          <w:lang w:val="es-ES_tradnl" w:eastAsia="es-ES"/>
        </w:rPr>
        <w:t>técnicamente</w:t>
      </w:r>
      <w:r w:rsidRPr="006E4CCF">
        <w:rPr>
          <w:rFonts w:eastAsia="Times New Roman" w:cs="Arial"/>
          <w:sz w:val="22"/>
          <w:lang w:val="es-ES_tradnl" w:eastAsia="es-ES"/>
        </w:rPr>
        <w:t>, serán consideradas para realizar la evaluación económica.</w:t>
      </w:r>
    </w:p>
    <w:p w:rsidR="00B16F90" w:rsidRPr="006E4CCF" w:rsidRDefault="00B16F90" w:rsidP="008C183F">
      <w:pPr>
        <w:suppressAutoHyphens/>
        <w:spacing w:after="0" w:line="240" w:lineRule="auto"/>
        <w:ind w:left="-284" w:right="-284"/>
        <w:jc w:val="both"/>
        <w:rPr>
          <w:rFonts w:eastAsia="Times New Roman" w:cs="Arial"/>
          <w:sz w:val="22"/>
          <w:lang w:val="es-ES_tradnl" w:eastAsia="es-ES"/>
        </w:rPr>
      </w:pPr>
    </w:p>
    <w:p w:rsidR="008C183F" w:rsidRPr="006E4CCF" w:rsidRDefault="008C183F" w:rsidP="008C183F">
      <w:pPr>
        <w:suppressAutoHyphens/>
        <w:spacing w:after="0" w:line="240" w:lineRule="auto"/>
        <w:ind w:left="-284" w:right="-284"/>
        <w:jc w:val="both"/>
        <w:rPr>
          <w:rFonts w:eastAsia="Times New Roman" w:cs="Arial"/>
          <w:sz w:val="22"/>
          <w:lang w:val="es-ES_tradnl" w:eastAsia="es-ES"/>
        </w:rPr>
      </w:pPr>
      <w:r w:rsidRPr="006E4CCF">
        <w:rPr>
          <w:rFonts w:eastAsia="Times New Roman" w:cs="Arial"/>
          <w:sz w:val="22"/>
          <w:lang w:val="es-ES_tradnl" w:eastAsia="es-ES"/>
        </w:rPr>
        <w:lastRenderedPageBreak/>
        <w:t>La propuesta económica, deberá contener la cotización del servicio ofertado, indicando cantidades, precio unitario, subtotal y el importe total del servicio ofertado, desglosando el IVA y los impuestos aplicables que se deriven de la prestación del servicio</w:t>
      </w:r>
      <w:r w:rsidR="00B16F90">
        <w:rPr>
          <w:rFonts w:eastAsia="Times New Roman" w:cs="Arial"/>
          <w:sz w:val="22"/>
          <w:lang w:val="es-ES_tradnl" w:eastAsia="es-ES"/>
        </w:rPr>
        <w:t xml:space="preserve">, </w:t>
      </w:r>
      <w:r w:rsidR="00B16F90" w:rsidRPr="00811E46">
        <w:rPr>
          <w:rFonts w:eastAsia="Times New Roman" w:cs="Arial"/>
          <w:sz w:val="22"/>
          <w:lang w:val="es-ES_tradnl" w:eastAsia="es-ES"/>
        </w:rPr>
        <w:t>así como</w:t>
      </w:r>
      <w:r w:rsidR="00B16F90" w:rsidRPr="00811E46">
        <w:rPr>
          <w:rFonts w:cs="Arial"/>
          <w:bCs/>
          <w:szCs w:val="20"/>
        </w:rPr>
        <w:t xml:space="preserve"> p</w:t>
      </w:r>
      <w:r w:rsidR="00871876" w:rsidRPr="00811E46">
        <w:rPr>
          <w:rFonts w:eastAsia="Times New Roman" w:cs="Arial"/>
          <w:bCs/>
          <w:sz w:val="22"/>
          <w:lang w:eastAsia="es-ES"/>
        </w:rPr>
        <w:t>recios fijos</w:t>
      </w:r>
      <w:r w:rsidR="00B16F90" w:rsidRPr="00811E46">
        <w:rPr>
          <w:rFonts w:eastAsia="Times New Roman" w:cs="Arial"/>
          <w:bCs/>
          <w:sz w:val="22"/>
          <w:lang w:eastAsia="es-ES"/>
        </w:rPr>
        <w:t xml:space="preserve"> durante la vigencia del contrato, expresados en Moneda Nacional</w:t>
      </w:r>
      <w:r w:rsidRPr="00811E46">
        <w:rPr>
          <w:rFonts w:eastAsia="Times New Roman" w:cs="Arial"/>
          <w:sz w:val="22"/>
          <w:lang w:val="es-ES_tradnl" w:eastAsia="es-ES"/>
        </w:rPr>
        <w:t>.</w:t>
      </w:r>
      <w:r w:rsidRPr="006E4CCF">
        <w:rPr>
          <w:rFonts w:eastAsia="Times New Roman" w:cs="Arial"/>
          <w:sz w:val="22"/>
          <w:lang w:val="es-ES_tradnl" w:eastAsia="es-ES"/>
        </w:rPr>
        <w:t xml:space="preserve"> Para la elaboración de la propuesta económica se adjunta el </w:t>
      </w:r>
      <w:r w:rsidRPr="006E4CCF">
        <w:rPr>
          <w:rFonts w:eastAsia="Times New Roman" w:cs="Arial"/>
          <w:b/>
          <w:sz w:val="22"/>
          <w:lang w:val="es-ES_tradnl" w:eastAsia="es-ES"/>
        </w:rPr>
        <w:t xml:space="preserve">Anexo 9 </w:t>
      </w:r>
      <w:r w:rsidRPr="006E4CCF">
        <w:rPr>
          <w:rFonts w:eastAsia="Times New Roman" w:cs="Arial"/>
          <w:sz w:val="22"/>
          <w:lang w:val="es-ES_tradnl" w:eastAsia="es-ES"/>
        </w:rPr>
        <w:t xml:space="preserve">el cual forma parte de la presente convocatoria. </w:t>
      </w:r>
    </w:p>
    <w:p w:rsidR="008C183F" w:rsidRPr="006E4CCF" w:rsidRDefault="008C183F" w:rsidP="008C183F">
      <w:pPr>
        <w:suppressAutoHyphens/>
        <w:spacing w:after="0" w:line="240" w:lineRule="auto"/>
        <w:ind w:left="-284" w:right="-284"/>
        <w:jc w:val="both"/>
        <w:rPr>
          <w:rFonts w:eastAsia="Times New Roman" w:cs="Arial"/>
          <w:sz w:val="22"/>
          <w:lang w:val="es-ES_tradnl" w:eastAsia="es-ES"/>
        </w:rPr>
      </w:pPr>
    </w:p>
    <w:p w:rsidR="008C183F" w:rsidRPr="006E4CCF" w:rsidRDefault="008C183F" w:rsidP="008C183F">
      <w:pPr>
        <w:suppressAutoHyphens/>
        <w:spacing w:after="0" w:line="240" w:lineRule="auto"/>
        <w:ind w:left="-284" w:right="-284"/>
        <w:jc w:val="both"/>
        <w:rPr>
          <w:rFonts w:eastAsia="Times New Roman" w:cs="Arial"/>
          <w:sz w:val="22"/>
          <w:lang w:val="es-ES_tradnl" w:eastAsia="es-ES"/>
        </w:rPr>
      </w:pPr>
      <w:r w:rsidRPr="006E4CCF">
        <w:rPr>
          <w:rFonts w:eastAsia="Times New Roman" w:cs="Arial"/>
          <w:sz w:val="22"/>
          <w:lang w:val="es-ES_tradnl" w:eastAsia="es-ES"/>
        </w:rPr>
        <w:t>En caso de que se detecte un error de cálculo en alguna propuesta, se podrá llevar a cabo su rectificación cuando la corrección no implique la modificación del precio unitario.</w:t>
      </w:r>
    </w:p>
    <w:p w:rsidR="008C183F" w:rsidRPr="006E4CCF" w:rsidRDefault="008C183F" w:rsidP="008C183F">
      <w:pPr>
        <w:suppressAutoHyphens/>
        <w:spacing w:after="0" w:line="240" w:lineRule="auto"/>
        <w:ind w:left="-284" w:right="-284"/>
        <w:jc w:val="both"/>
        <w:rPr>
          <w:rFonts w:eastAsia="Times New Roman" w:cs="Arial"/>
          <w:sz w:val="22"/>
          <w:lang w:val="es-ES_tradnl" w:eastAsia="es-ES"/>
        </w:rPr>
      </w:pPr>
    </w:p>
    <w:p w:rsidR="008C183F" w:rsidRPr="006E4CCF" w:rsidRDefault="008C183F" w:rsidP="008C183F">
      <w:pPr>
        <w:suppressAutoHyphens/>
        <w:spacing w:after="0" w:line="240" w:lineRule="auto"/>
        <w:ind w:left="-284" w:right="-284"/>
        <w:jc w:val="both"/>
        <w:rPr>
          <w:rFonts w:eastAsia="Times New Roman" w:cs="Arial"/>
          <w:sz w:val="22"/>
          <w:lang w:val="es-ES_tradnl" w:eastAsia="es-ES"/>
        </w:rPr>
      </w:pPr>
      <w:r w:rsidRPr="006E4CCF">
        <w:rPr>
          <w:rFonts w:eastAsia="Times New Roman" w:cs="Arial"/>
          <w:sz w:val="22"/>
          <w:lang w:val="es-ES_tradnl" w:eastAsia="es-ES"/>
        </w:rPr>
        <w:t xml:space="preserve">En caso de discrepancia entre las cantidades escritas con letra y número, prevalecerá la primera, asimismo, de presentarse errores en las cantidades o volúmenes solicitados, estos podrán corregirse, en apego al artículo 55 del Reglamento de la LAASSP. </w:t>
      </w:r>
    </w:p>
    <w:p w:rsidR="008C183F" w:rsidRPr="006E4CCF" w:rsidRDefault="008C183F" w:rsidP="008C183F">
      <w:pPr>
        <w:suppressAutoHyphens/>
        <w:spacing w:after="0" w:line="240" w:lineRule="auto"/>
        <w:ind w:left="-284" w:right="-284"/>
        <w:jc w:val="both"/>
        <w:rPr>
          <w:rFonts w:eastAsia="Times New Roman" w:cs="Arial"/>
          <w:sz w:val="22"/>
          <w:lang w:val="es-ES_tradnl" w:eastAsia="es-ES"/>
        </w:rPr>
      </w:pPr>
    </w:p>
    <w:p w:rsidR="008C183F" w:rsidRPr="006E4CCF" w:rsidRDefault="008C183F" w:rsidP="008C183F">
      <w:pPr>
        <w:suppressAutoHyphens/>
        <w:spacing w:after="0" w:line="240" w:lineRule="auto"/>
        <w:ind w:left="-284" w:right="-284"/>
        <w:jc w:val="both"/>
        <w:rPr>
          <w:rFonts w:eastAsia="Times New Roman" w:cs="Arial"/>
          <w:sz w:val="22"/>
          <w:lang w:val="es-ES_tradnl" w:eastAsia="es-ES"/>
        </w:rPr>
      </w:pPr>
      <w:r w:rsidRPr="006E4CCF">
        <w:rPr>
          <w:rFonts w:eastAsia="Times New Roman" w:cs="Arial"/>
          <w:sz w:val="22"/>
          <w:lang w:val="es-ES_tradnl" w:eastAsia="es-ES"/>
        </w:rPr>
        <w:t>El servicio objeto de este procedimiento deberá cotizarse en pesos mexicanos sin incluir el IVA a 2 (dos) decimales, sin fórmulas y truncado, es decir sin redondear.</w:t>
      </w:r>
    </w:p>
    <w:p w:rsidR="008C183F" w:rsidRPr="006E4CCF" w:rsidRDefault="008C183F" w:rsidP="008C183F">
      <w:pPr>
        <w:suppressAutoHyphens/>
        <w:spacing w:after="0" w:line="240" w:lineRule="auto"/>
        <w:ind w:left="-284" w:right="-284"/>
        <w:jc w:val="both"/>
        <w:rPr>
          <w:rFonts w:eastAsia="Times New Roman" w:cs="Arial"/>
          <w:sz w:val="22"/>
          <w:lang w:val="es-ES_tradnl" w:eastAsia="es-ES"/>
        </w:rPr>
      </w:pPr>
    </w:p>
    <w:p w:rsidR="008C183F" w:rsidRPr="006E4CCF" w:rsidRDefault="008C183F" w:rsidP="008C183F">
      <w:pPr>
        <w:suppressAutoHyphens/>
        <w:spacing w:after="0" w:line="240" w:lineRule="auto"/>
        <w:ind w:left="-284" w:right="-284"/>
        <w:jc w:val="both"/>
        <w:rPr>
          <w:rFonts w:eastAsia="Times New Roman" w:cs="Arial"/>
          <w:sz w:val="22"/>
          <w:lang w:val="es-ES_tradnl" w:eastAsia="es-ES"/>
        </w:rPr>
      </w:pPr>
      <w:r w:rsidRPr="006E4CCF">
        <w:rPr>
          <w:rFonts w:eastAsia="Times New Roman" w:cs="Arial"/>
          <w:sz w:val="22"/>
          <w:lang w:val="es-ES_tradnl" w:eastAsia="es-ES"/>
        </w:rPr>
        <w:t>Se verificará si el precio ofertado es aceptable, por no resultar superior al 10% respecto del precio de referencia derivado de la investigación de mercado realizada por el Instituto.</w:t>
      </w:r>
    </w:p>
    <w:p w:rsidR="008C183F" w:rsidRPr="006E4CCF" w:rsidRDefault="008C183F" w:rsidP="008C183F">
      <w:pPr>
        <w:suppressAutoHyphens/>
        <w:spacing w:after="0" w:line="240" w:lineRule="auto"/>
        <w:ind w:left="-284" w:right="-284"/>
        <w:jc w:val="both"/>
        <w:rPr>
          <w:rFonts w:eastAsia="Times New Roman" w:cs="Arial"/>
          <w:sz w:val="22"/>
          <w:lang w:val="es-ES_tradnl" w:eastAsia="es-ES"/>
        </w:rPr>
      </w:pPr>
    </w:p>
    <w:p w:rsidR="008C183F" w:rsidRPr="006E4CCF" w:rsidRDefault="008C183F" w:rsidP="008C183F">
      <w:pPr>
        <w:suppressAutoHyphens/>
        <w:spacing w:after="0" w:line="240" w:lineRule="auto"/>
        <w:ind w:left="-284" w:right="-284"/>
        <w:jc w:val="both"/>
        <w:rPr>
          <w:rFonts w:eastAsia="Times New Roman" w:cs="Arial"/>
          <w:sz w:val="22"/>
          <w:lang w:val="es-ES_tradnl" w:eastAsia="es-ES"/>
        </w:rPr>
      </w:pPr>
      <w:r w:rsidRPr="006E4CCF">
        <w:rPr>
          <w:rFonts w:eastAsia="Times New Roman" w:cs="Arial"/>
          <w:sz w:val="22"/>
          <w:lang w:val="es-ES_tradnl" w:eastAsia="es-ES"/>
        </w:rPr>
        <w:t>El cálculo del precio conveniente únicamente se llevará a cabo cuando se requiera acreditar que un precio ofertado se desecha porque se encuentra por debajo del precio determinado conforme a la fracción XII del artículo 2 de la Ley.</w:t>
      </w:r>
    </w:p>
    <w:p w:rsidR="008C183F" w:rsidRPr="006E4CCF" w:rsidRDefault="008C183F" w:rsidP="008C183F">
      <w:pPr>
        <w:suppressAutoHyphens/>
        <w:spacing w:after="0" w:line="240" w:lineRule="auto"/>
        <w:ind w:left="-284" w:right="-284"/>
        <w:jc w:val="both"/>
        <w:rPr>
          <w:rFonts w:eastAsia="Times New Roman" w:cs="Arial"/>
          <w:sz w:val="22"/>
          <w:lang w:val="es-ES_tradnl" w:eastAsia="es-ES"/>
        </w:rPr>
      </w:pPr>
    </w:p>
    <w:p w:rsidR="008C183F" w:rsidRPr="006E4CCF" w:rsidRDefault="008C183F" w:rsidP="008C183F">
      <w:pPr>
        <w:suppressAutoHyphens/>
        <w:spacing w:after="0" w:line="240" w:lineRule="auto"/>
        <w:ind w:left="-284" w:right="-284"/>
        <w:jc w:val="both"/>
        <w:rPr>
          <w:rFonts w:eastAsia="Times New Roman" w:cs="Arial"/>
          <w:sz w:val="22"/>
          <w:lang w:val="es-ES_tradnl" w:eastAsia="es-ES"/>
        </w:rPr>
      </w:pPr>
      <w:r w:rsidRPr="006E4CCF">
        <w:rPr>
          <w:rFonts w:eastAsia="Times New Roman" w:cs="Arial"/>
          <w:sz w:val="22"/>
          <w:lang w:val="es-ES_tradnl" w:eastAsia="es-ES"/>
        </w:rPr>
        <w:t>No se considerarán las proposiciones, cuando no cotice la totalidad de los servicios requeridos.</w:t>
      </w:r>
    </w:p>
    <w:p w:rsidR="008C183F" w:rsidRPr="006E4CCF" w:rsidRDefault="008C183F" w:rsidP="008C183F">
      <w:pPr>
        <w:suppressAutoHyphens/>
        <w:spacing w:after="0" w:line="240" w:lineRule="auto"/>
        <w:ind w:left="-284" w:right="-284"/>
        <w:jc w:val="both"/>
        <w:rPr>
          <w:rFonts w:eastAsia="Times New Roman" w:cs="Arial"/>
          <w:sz w:val="22"/>
          <w:lang w:val="es-ES_tradnl" w:eastAsia="es-ES"/>
        </w:rPr>
      </w:pPr>
      <w:r w:rsidRPr="006E4CCF">
        <w:rPr>
          <w:rFonts w:eastAsia="Times New Roman" w:cs="Arial"/>
          <w:sz w:val="22"/>
          <w:lang w:val="es-ES_tradnl" w:eastAsia="es-ES"/>
        </w:rPr>
        <w:t>La proposición económica deberá contar con la Firma Electrónica, de acuerdo con los medios de identificación electrónica establecidos por la Secretaría de la Función Pública.</w:t>
      </w:r>
    </w:p>
    <w:p w:rsidR="008C183F" w:rsidRPr="006E4CCF" w:rsidRDefault="008C183F" w:rsidP="008C183F">
      <w:pPr>
        <w:suppressAutoHyphens/>
        <w:spacing w:after="0" w:line="240" w:lineRule="auto"/>
        <w:ind w:left="-284" w:right="-284"/>
        <w:jc w:val="both"/>
        <w:rPr>
          <w:rFonts w:eastAsia="Times New Roman" w:cs="Arial"/>
          <w:sz w:val="22"/>
          <w:lang w:val="es-ES_tradnl" w:eastAsia="es-ES"/>
        </w:rPr>
      </w:pPr>
    </w:p>
    <w:p w:rsidR="008C183F" w:rsidRPr="006E4CCF" w:rsidRDefault="008C183F" w:rsidP="008C183F">
      <w:pPr>
        <w:numPr>
          <w:ilvl w:val="1"/>
          <w:numId w:val="19"/>
        </w:numPr>
        <w:suppressAutoHyphens/>
        <w:spacing w:after="0" w:line="240" w:lineRule="auto"/>
        <w:ind w:right="-284"/>
        <w:jc w:val="both"/>
        <w:rPr>
          <w:rFonts w:eastAsia="Times New Roman" w:cs="Arial"/>
          <w:b/>
          <w:sz w:val="24"/>
          <w:szCs w:val="24"/>
          <w:lang w:val="es-ES_tradnl" w:eastAsia="es-ES"/>
        </w:rPr>
      </w:pPr>
      <w:bookmarkStart w:id="119" w:name="_Toc431386024"/>
      <w:bookmarkStart w:id="120" w:name="_Toc431386301"/>
      <w:bookmarkStart w:id="121" w:name="_Toc479060989"/>
      <w:r w:rsidRPr="006E4CCF">
        <w:rPr>
          <w:rFonts w:eastAsia="Times New Roman" w:cs="Arial"/>
          <w:b/>
          <w:sz w:val="24"/>
          <w:szCs w:val="24"/>
          <w:lang w:val="es-ES_tradnl" w:eastAsia="es-ES"/>
        </w:rPr>
        <w:t>Adjudicación de contrato.</w:t>
      </w:r>
      <w:bookmarkEnd w:id="119"/>
      <w:bookmarkEnd w:id="120"/>
      <w:bookmarkEnd w:id="121"/>
    </w:p>
    <w:p w:rsidR="008C183F" w:rsidRPr="006E4CCF" w:rsidRDefault="008C183F" w:rsidP="008C183F">
      <w:pPr>
        <w:suppressAutoHyphens/>
        <w:spacing w:after="0" w:line="240" w:lineRule="auto"/>
        <w:ind w:left="-284" w:right="-284"/>
        <w:jc w:val="both"/>
        <w:rPr>
          <w:rFonts w:eastAsia="Times New Roman" w:cs="Arial"/>
          <w:sz w:val="22"/>
          <w:lang w:val="es-ES_tradnl" w:eastAsia="es-ES"/>
        </w:rPr>
      </w:pPr>
      <w:r w:rsidRPr="006E4CCF">
        <w:rPr>
          <w:rFonts w:eastAsia="Times New Roman" w:cs="Arial"/>
          <w:sz w:val="22"/>
          <w:lang w:val="es-ES_tradnl" w:eastAsia="es-ES"/>
        </w:rPr>
        <w:t xml:space="preserve">El contrato será adjudicado al licitante cuya oferta resulte solvente porque cumple, conforme a los criterios de evaluación establecidos, con los requisitos legales, técnicos y económicos de las presentes bases y que garanticen el cumplimiento de las obligaciones respectivas, conforme al artículo 36 Bis fracción II de la LAASSP. </w:t>
      </w:r>
    </w:p>
    <w:p w:rsidR="008C183F" w:rsidRPr="006E4CCF" w:rsidRDefault="008C183F" w:rsidP="008C183F">
      <w:pPr>
        <w:suppressAutoHyphens/>
        <w:spacing w:after="0" w:line="240" w:lineRule="auto"/>
        <w:ind w:left="-284" w:right="-284"/>
        <w:jc w:val="both"/>
        <w:rPr>
          <w:rFonts w:eastAsia="Times New Roman" w:cs="Arial"/>
          <w:sz w:val="22"/>
          <w:lang w:val="es-ES_tradnl" w:eastAsia="es-ES"/>
        </w:rPr>
      </w:pPr>
    </w:p>
    <w:p w:rsidR="008C183F" w:rsidRPr="006E4CCF" w:rsidRDefault="008C183F" w:rsidP="008C183F">
      <w:pPr>
        <w:suppressAutoHyphens/>
        <w:spacing w:after="0" w:line="240" w:lineRule="auto"/>
        <w:ind w:left="-284" w:right="-284"/>
        <w:jc w:val="both"/>
        <w:rPr>
          <w:rFonts w:eastAsia="Times New Roman" w:cs="Arial"/>
          <w:sz w:val="22"/>
          <w:lang w:val="es-ES_tradnl" w:eastAsia="es-ES"/>
        </w:rPr>
      </w:pPr>
      <w:r w:rsidRPr="006E4CCF">
        <w:rPr>
          <w:rFonts w:eastAsia="Times New Roman" w:cs="Arial"/>
          <w:sz w:val="22"/>
          <w:lang w:val="es-ES_tradnl" w:eastAsia="es-ES"/>
        </w:rPr>
        <w:t xml:space="preserve">En caso de existir empate en dos o más proposiciones, se dará preferencia en primer término </w:t>
      </w:r>
      <w:proofErr w:type="gramStart"/>
      <w:r w:rsidRPr="006E4CCF">
        <w:rPr>
          <w:rFonts w:eastAsia="Times New Roman" w:cs="Arial"/>
          <w:sz w:val="22"/>
          <w:lang w:val="es-ES_tradnl" w:eastAsia="es-ES"/>
        </w:rPr>
        <w:t>a las micro</w:t>
      </w:r>
      <w:proofErr w:type="gramEnd"/>
      <w:r w:rsidRPr="006E4CCF">
        <w:rPr>
          <w:rFonts w:eastAsia="Times New Roman" w:cs="Arial"/>
          <w:sz w:val="22"/>
          <w:lang w:val="es-ES_tradnl" w:eastAsia="es-ES"/>
        </w:rPr>
        <w:t xml:space="preserve"> empresas, a continuación se considerará a las pequeñas empresas y en caso de no contarse con alguna de las anteriores empresas, la adjudicación se efectuará a favor del licitante que tenga el carácter de mediana empresa.</w:t>
      </w:r>
    </w:p>
    <w:p w:rsidR="008C183F" w:rsidRPr="006E4CCF" w:rsidRDefault="008C183F" w:rsidP="008C183F">
      <w:pPr>
        <w:suppressAutoHyphens/>
        <w:spacing w:after="0" w:line="240" w:lineRule="auto"/>
        <w:ind w:left="-284" w:right="-284"/>
        <w:jc w:val="both"/>
        <w:rPr>
          <w:rFonts w:eastAsia="Times New Roman" w:cs="Arial"/>
          <w:sz w:val="22"/>
          <w:lang w:val="es-ES_tradnl" w:eastAsia="es-ES"/>
        </w:rPr>
      </w:pPr>
    </w:p>
    <w:p w:rsidR="008C183F" w:rsidRPr="006E4CCF" w:rsidRDefault="008C183F" w:rsidP="008C183F">
      <w:pPr>
        <w:suppressAutoHyphens/>
        <w:spacing w:after="0" w:line="240" w:lineRule="auto"/>
        <w:ind w:left="-284" w:right="-284"/>
        <w:jc w:val="both"/>
        <w:rPr>
          <w:rFonts w:eastAsia="Times New Roman" w:cs="Arial"/>
          <w:sz w:val="22"/>
          <w:lang w:val="es-ES_tradnl" w:eastAsia="es-ES"/>
        </w:rPr>
      </w:pPr>
      <w:r w:rsidRPr="006E4CCF">
        <w:rPr>
          <w:rFonts w:eastAsia="Times New Roman" w:cs="Arial"/>
          <w:sz w:val="22"/>
          <w:lang w:val="es-ES_tradnl" w:eastAsia="es-ES"/>
        </w:rPr>
        <w:t xml:space="preserve">De no actualizarse el supuesto anterior se realizará la adjudicación del contrato a favor del licitante que resulte ganador del sorteo por insaculación que realice la convocante, de ser posible en presencia del OIC, conforme al artículo 54 del RLAASSP. </w:t>
      </w:r>
    </w:p>
    <w:p w:rsidR="00C4202C" w:rsidRPr="006E4CCF" w:rsidRDefault="00C4202C" w:rsidP="00C77088">
      <w:pPr>
        <w:suppressAutoHyphens/>
        <w:spacing w:after="0" w:line="240" w:lineRule="auto"/>
        <w:ind w:left="-284" w:right="-284"/>
        <w:jc w:val="both"/>
        <w:rPr>
          <w:rFonts w:cs="Arial"/>
          <w:sz w:val="22"/>
          <w:lang w:val="es-ES_tradnl"/>
        </w:rPr>
      </w:pPr>
    </w:p>
    <w:p w:rsidR="00C4202C" w:rsidRPr="00293DBF" w:rsidRDefault="00C4202C" w:rsidP="00C77088">
      <w:pPr>
        <w:ind w:left="-284" w:right="-284"/>
        <w:rPr>
          <w:rFonts w:cs="Arial"/>
          <w:szCs w:val="20"/>
          <w:lang w:val="es-ES_tradnl"/>
        </w:rPr>
      </w:pPr>
      <w:r w:rsidRPr="00293DBF">
        <w:rPr>
          <w:rFonts w:cs="Arial"/>
          <w:szCs w:val="20"/>
          <w:lang w:val="es-ES_tradnl"/>
        </w:rPr>
        <w:br w:type="page"/>
      </w:r>
    </w:p>
    <w:p w:rsidR="00D1134A" w:rsidRPr="00293DBF" w:rsidRDefault="00753B68" w:rsidP="00DF455C">
      <w:pPr>
        <w:pStyle w:val="Ttulo1"/>
        <w:rPr>
          <w:rFonts w:eastAsia="Arial Unicode MS" w:cs="Arial"/>
        </w:rPr>
      </w:pPr>
      <w:bookmarkStart w:id="122" w:name="_Toc431386025"/>
      <w:bookmarkStart w:id="123" w:name="_Toc431386302"/>
      <w:bookmarkStart w:id="124" w:name="_Toc497841691"/>
      <w:r w:rsidRPr="00293DBF">
        <w:rPr>
          <w:rFonts w:cs="Arial"/>
        </w:rPr>
        <w:lastRenderedPageBreak/>
        <w:t>6.</w:t>
      </w:r>
      <w:r w:rsidR="00D1134A" w:rsidRPr="00293DBF">
        <w:rPr>
          <w:rFonts w:cs="Arial"/>
        </w:rPr>
        <w:t xml:space="preserve"> R</w:t>
      </w:r>
      <w:r w:rsidR="00432943" w:rsidRPr="00293DBF">
        <w:rPr>
          <w:rFonts w:cs="Arial"/>
        </w:rPr>
        <w:t>elación de documentos que debe presentar el licitante.</w:t>
      </w:r>
      <w:bookmarkEnd w:id="122"/>
      <w:bookmarkEnd w:id="123"/>
      <w:bookmarkEnd w:id="124"/>
    </w:p>
    <w:p w:rsidR="00D1134A" w:rsidRPr="006E4CCF" w:rsidRDefault="00D1134A" w:rsidP="00D1134A">
      <w:pPr>
        <w:suppressAutoHyphens/>
        <w:spacing w:after="0" w:line="240" w:lineRule="auto"/>
        <w:ind w:left="-284"/>
        <w:jc w:val="both"/>
        <w:rPr>
          <w:rFonts w:cs="Arial"/>
          <w:sz w:val="22"/>
          <w:lang w:val="es-ES_tradnl"/>
        </w:rPr>
      </w:pPr>
      <w:r w:rsidRPr="006E4CCF">
        <w:rPr>
          <w:rFonts w:cs="Arial"/>
          <w:sz w:val="22"/>
          <w:lang w:val="es-ES_tradnl"/>
        </w:rPr>
        <w:t xml:space="preserve">En el </w:t>
      </w:r>
      <w:r w:rsidRPr="006E4CCF">
        <w:rPr>
          <w:rFonts w:cs="Arial"/>
          <w:b/>
          <w:sz w:val="22"/>
          <w:lang w:val="es-ES_tradnl"/>
        </w:rPr>
        <w:t xml:space="preserve">Anexo </w:t>
      </w:r>
      <w:r w:rsidR="00693878" w:rsidRPr="006E4CCF">
        <w:rPr>
          <w:rFonts w:cs="Arial"/>
          <w:b/>
          <w:sz w:val="22"/>
          <w:lang w:val="es-ES_tradnl"/>
        </w:rPr>
        <w:t>10</w:t>
      </w:r>
      <w:r w:rsidRPr="006E4CCF">
        <w:rPr>
          <w:rFonts w:cs="Arial"/>
          <w:b/>
          <w:sz w:val="22"/>
          <w:lang w:val="es-ES_tradnl"/>
        </w:rPr>
        <w:t xml:space="preserve"> </w:t>
      </w:r>
      <w:r w:rsidRPr="006E4CCF">
        <w:rPr>
          <w:rFonts w:cs="Arial"/>
          <w:sz w:val="22"/>
          <w:lang w:val="es-ES_tradnl"/>
        </w:rPr>
        <w:t xml:space="preserve">de la presente </w:t>
      </w:r>
      <w:r w:rsidR="00432943" w:rsidRPr="006E4CCF">
        <w:rPr>
          <w:rFonts w:cs="Arial"/>
          <w:sz w:val="22"/>
          <w:lang w:val="es-ES_tradnl"/>
        </w:rPr>
        <w:t xml:space="preserve">convocatoria </w:t>
      </w:r>
      <w:r w:rsidRPr="006E4CCF">
        <w:rPr>
          <w:rFonts w:cs="Arial"/>
          <w:sz w:val="22"/>
          <w:lang w:val="es-ES_tradnl"/>
        </w:rPr>
        <w:t xml:space="preserve">se relacionan los documentos que debe presentar cada licitante. </w:t>
      </w:r>
    </w:p>
    <w:p w:rsidR="00DA5875" w:rsidRPr="006E4CCF" w:rsidRDefault="00DA5875" w:rsidP="00D1134A">
      <w:pPr>
        <w:suppressAutoHyphens/>
        <w:spacing w:after="0" w:line="240" w:lineRule="auto"/>
        <w:ind w:left="-284"/>
        <w:jc w:val="both"/>
        <w:rPr>
          <w:rFonts w:eastAsia="Arial Unicode MS" w:cs="Arial"/>
          <w:b/>
          <w:sz w:val="22"/>
          <w:lang w:val="es-ES_tradnl"/>
        </w:rPr>
      </w:pPr>
    </w:p>
    <w:p w:rsidR="009841F6" w:rsidRPr="00293DBF" w:rsidRDefault="00753B68" w:rsidP="00432943">
      <w:pPr>
        <w:pStyle w:val="Ttulo1"/>
        <w:rPr>
          <w:rFonts w:cs="Arial"/>
        </w:rPr>
      </w:pPr>
      <w:bookmarkStart w:id="125" w:name="_Toc367205802"/>
      <w:bookmarkStart w:id="126" w:name="_Toc431386026"/>
      <w:bookmarkStart w:id="127" w:name="_Toc431386303"/>
      <w:bookmarkStart w:id="128" w:name="_Toc497841692"/>
      <w:r w:rsidRPr="00293DBF">
        <w:rPr>
          <w:rFonts w:cs="Arial"/>
        </w:rPr>
        <w:t xml:space="preserve">7. </w:t>
      </w:r>
      <w:r w:rsidR="00432943" w:rsidRPr="00293DBF">
        <w:rPr>
          <w:rFonts w:cs="Arial"/>
        </w:rPr>
        <w:t>Inconformidades</w:t>
      </w:r>
      <w:r w:rsidR="00D1134A" w:rsidRPr="00293DBF">
        <w:rPr>
          <w:rFonts w:cs="Arial"/>
        </w:rPr>
        <w:t>.</w:t>
      </w:r>
      <w:bookmarkEnd w:id="125"/>
      <w:bookmarkEnd w:id="126"/>
      <w:bookmarkEnd w:id="127"/>
      <w:bookmarkEnd w:id="128"/>
    </w:p>
    <w:p w:rsidR="00D1134A" w:rsidRPr="006E4CCF" w:rsidRDefault="00D1134A" w:rsidP="00432943">
      <w:pPr>
        <w:spacing w:after="0" w:line="240" w:lineRule="auto"/>
        <w:ind w:left="-284"/>
        <w:jc w:val="both"/>
        <w:rPr>
          <w:rFonts w:cs="Arial"/>
          <w:color w:val="000000"/>
          <w:sz w:val="22"/>
          <w:lang w:val="es-ES_tradnl"/>
        </w:rPr>
      </w:pPr>
      <w:r w:rsidRPr="006E4CCF">
        <w:rPr>
          <w:rFonts w:cs="Arial"/>
          <w:sz w:val="22"/>
          <w:lang w:val="es-ES_tradnl"/>
        </w:rPr>
        <w:t xml:space="preserve">De acuerdo con lo dispuesto en artículo 66 de la LAASSP, los licitantes podrán interponer inconformidad en las oficinas de la SFP ubicadas en Avenida Insurgentes Sur </w:t>
      </w:r>
      <w:r w:rsidR="00BA11F7" w:rsidRPr="006E4CCF">
        <w:rPr>
          <w:rFonts w:cs="Arial"/>
          <w:sz w:val="22"/>
          <w:lang w:val="es-ES_tradnl"/>
        </w:rPr>
        <w:t xml:space="preserve">número </w:t>
      </w:r>
      <w:r w:rsidRPr="006E4CCF">
        <w:rPr>
          <w:rFonts w:cs="Arial"/>
          <w:sz w:val="22"/>
          <w:lang w:val="es-ES_tradnl"/>
        </w:rPr>
        <w:t xml:space="preserve">1735, Colonia Guadalupe </w:t>
      </w:r>
      <w:proofErr w:type="spellStart"/>
      <w:r w:rsidRPr="006E4CCF">
        <w:rPr>
          <w:rFonts w:cs="Arial"/>
          <w:sz w:val="22"/>
          <w:lang w:val="es-ES_tradnl"/>
        </w:rPr>
        <w:t>Inn</w:t>
      </w:r>
      <w:proofErr w:type="spellEnd"/>
      <w:r w:rsidRPr="006E4CCF">
        <w:rPr>
          <w:rFonts w:cs="Arial"/>
          <w:sz w:val="22"/>
          <w:lang w:val="es-ES_tradnl"/>
        </w:rPr>
        <w:t xml:space="preserve">, Delegación Álvaro Obregón, </w:t>
      </w:r>
      <w:r w:rsidR="00BA11F7" w:rsidRPr="006E4CCF">
        <w:rPr>
          <w:rFonts w:cs="Arial"/>
          <w:sz w:val="22"/>
          <w:lang w:val="es-ES_tradnl"/>
        </w:rPr>
        <w:t xml:space="preserve">Código Postal 01020, </w:t>
      </w:r>
      <w:r w:rsidR="008F38B0" w:rsidRPr="006E4CCF">
        <w:rPr>
          <w:rFonts w:cs="Arial"/>
          <w:sz w:val="22"/>
          <w:lang w:val="es-ES_tradnl"/>
        </w:rPr>
        <w:t xml:space="preserve">Ciudad de México, México </w:t>
      </w:r>
      <w:r w:rsidRPr="006E4CCF">
        <w:rPr>
          <w:rFonts w:cs="Arial"/>
          <w:sz w:val="22"/>
          <w:lang w:val="es-ES_tradnl"/>
        </w:rPr>
        <w:t>o ante el OIC en el IMSS ubicado en</w:t>
      </w:r>
      <w:r w:rsidR="00984D61" w:rsidRPr="006E4CCF">
        <w:rPr>
          <w:rFonts w:cs="Arial"/>
          <w:sz w:val="22"/>
          <w:lang w:val="es-ES_tradnl"/>
        </w:rPr>
        <w:t xml:space="preserve"> </w:t>
      </w:r>
      <w:r w:rsidRPr="006E4CCF">
        <w:rPr>
          <w:rFonts w:cs="Arial"/>
          <w:color w:val="000000"/>
          <w:sz w:val="22"/>
          <w:lang w:val="es-ES_tradnl"/>
        </w:rPr>
        <w:t>Av</w:t>
      </w:r>
      <w:r w:rsidR="00BA11F7" w:rsidRPr="006E4CCF">
        <w:rPr>
          <w:rFonts w:cs="Arial"/>
          <w:color w:val="000000"/>
          <w:sz w:val="22"/>
          <w:lang w:val="es-ES_tradnl"/>
        </w:rPr>
        <w:t>enida</w:t>
      </w:r>
      <w:r w:rsidRPr="006E4CCF">
        <w:rPr>
          <w:rFonts w:cs="Arial"/>
          <w:color w:val="000000"/>
          <w:sz w:val="22"/>
          <w:lang w:val="es-ES_tradnl"/>
        </w:rPr>
        <w:t xml:space="preserve"> Revolución número 1586, Colonia San Ángel, Delegación Álvaro Obregón, C</w:t>
      </w:r>
      <w:r w:rsidR="00EF3443" w:rsidRPr="006E4CCF">
        <w:rPr>
          <w:rFonts w:cs="Arial"/>
          <w:color w:val="000000"/>
          <w:sz w:val="22"/>
          <w:lang w:val="es-ES_tradnl"/>
        </w:rPr>
        <w:t xml:space="preserve">ódigo Postal </w:t>
      </w:r>
      <w:r w:rsidRPr="006E4CCF">
        <w:rPr>
          <w:rFonts w:cs="Arial"/>
          <w:color w:val="000000"/>
          <w:sz w:val="22"/>
          <w:lang w:val="es-ES_tradnl"/>
        </w:rPr>
        <w:t xml:space="preserve">01000, </w:t>
      </w:r>
      <w:r w:rsidR="00EF3443" w:rsidRPr="006E4CCF">
        <w:rPr>
          <w:rFonts w:cs="Arial"/>
          <w:color w:val="000000"/>
          <w:sz w:val="22"/>
          <w:lang w:val="es-ES_tradnl"/>
        </w:rPr>
        <w:t xml:space="preserve">Ciudad de </w:t>
      </w:r>
      <w:r w:rsidRPr="006E4CCF">
        <w:rPr>
          <w:rFonts w:cs="Arial"/>
          <w:color w:val="000000"/>
          <w:sz w:val="22"/>
          <w:lang w:val="es-ES_tradnl"/>
        </w:rPr>
        <w:t xml:space="preserve">México, </w:t>
      </w:r>
      <w:r w:rsidR="00EF3443" w:rsidRPr="006E4CCF">
        <w:rPr>
          <w:rFonts w:cs="Arial"/>
          <w:color w:val="000000"/>
          <w:sz w:val="22"/>
          <w:lang w:val="es-ES_tradnl"/>
        </w:rPr>
        <w:t>México.</w:t>
      </w:r>
    </w:p>
    <w:p w:rsidR="00D1134A" w:rsidRPr="006E4CCF" w:rsidRDefault="00D1134A" w:rsidP="00432943">
      <w:pPr>
        <w:spacing w:after="0" w:line="240" w:lineRule="auto"/>
        <w:ind w:left="-284"/>
        <w:jc w:val="both"/>
        <w:rPr>
          <w:rFonts w:cs="Arial"/>
          <w:sz w:val="22"/>
          <w:lang w:val="es-ES_tradnl"/>
        </w:rPr>
      </w:pPr>
    </w:p>
    <w:p w:rsidR="00D1134A" w:rsidRPr="006E4CCF" w:rsidRDefault="00D1134A" w:rsidP="008F3449">
      <w:pPr>
        <w:spacing w:after="0" w:line="240" w:lineRule="auto"/>
        <w:ind w:left="-284"/>
        <w:jc w:val="both"/>
        <w:rPr>
          <w:rFonts w:cs="Arial"/>
          <w:sz w:val="22"/>
          <w:lang w:val="es-ES_tradnl"/>
        </w:rPr>
      </w:pPr>
      <w:r w:rsidRPr="006E4CCF">
        <w:rPr>
          <w:rFonts w:cs="Arial"/>
          <w:sz w:val="22"/>
          <w:lang w:val="es-ES_tradnl"/>
        </w:rPr>
        <w:t xml:space="preserve">Asimismo, se señala que tales inconformidades podrán presentarse mediante el sistema </w:t>
      </w:r>
      <w:proofErr w:type="spellStart"/>
      <w:r w:rsidRPr="006E4CCF">
        <w:rPr>
          <w:rFonts w:cs="Arial"/>
          <w:sz w:val="22"/>
          <w:lang w:val="es-ES_tradnl"/>
        </w:rPr>
        <w:t>CompraNet</w:t>
      </w:r>
      <w:proofErr w:type="spellEnd"/>
      <w:r w:rsidRPr="006E4CCF">
        <w:rPr>
          <w:rFonts w:cs="Arial"/>
          <w:sz w:val="22"/>
          <w:lang w:val="es-ES_tradnl"/>
        </w:rPr>
        <w:t xml:space="preserve"> en la dirección electrónica </w:t>
      </w:r>
      <w:hyperlink r:id="rId13" w:history="1">
        <w:r w:rsidRPr="006E4CCF">
          <w:rPr>
            <w:rStyle w:val="Hipervnculo"/>
            <w:rFonts w:cs="Arial"/>
            <w:sz w:val="22"/>
            <w:lang w:val="es-ES_tradnl"/>
          </w:rPr>
          <w:t>www.compranet.gob.mx</w:t>
        </w:r>
      </w:hyperlink>
      <w:r w:rsidRPr="006E4CCF">
        <w:rPr>
          <w:rFonts w:cs="Arial"/>
          <w:sz w:val="22"/>
          <w:lang w:val="es-ES_tradnl"/>
        </w:rPr>
        <w:t>. Lo anterior, contra actos del procedimiento de contratación que contravengan las disposiciones que rigen las materias objeto del mencionado ordenamiento.</w:t>
      </w:r>
    </w:p>
    <w:p w:rsidR="00EF3443" w:rsidRPr="00293DBF" w:rsidRDefault="00EF3443" w:rsidP="008F3449">
      <w:pPr>
        <w:spacing w:after="0" w:line="240" w:lineRule="auto"/>
        <w:ind w:left="-284"/>
        <w:jc w:val="both"/>
        <w:rPr>
          <w:rFonts w:cs="Arial"/>
          <w:szCs w:val="20"/>
          <w:lang w:val="es-ES_tradnl"/>
        </w:rPr>
      </w:pPr>
    </w:p>
    <w:p w:rsidR="00B069B0" w:rsidRPr="00293DBF" w:rsidRDefault="00B069B0" w:rsidP="00EC4DB2">
      <w:pPr>
        <w:pStyle w:val="Ttulo2"/>
      </w:pPr>
      <w:bookmarkStart w:id="129" w:name="_Toc429479291"/>
      <w:bookmarkStart w:id="130" w:name="_Toc431386027"/>
      <w:bookmarkStart w:id="131" w:name="_Toc431386304"/>
      <w:bookmarkStart w:id="132" w:name="_Toc497841693"/>
      <w:r w:rsidRPr="00293DBF">
        <w:t xml:space="preserve">7.1 Operación de </w:t>
      </w:r>
      <w:proofErr w:type="spellStart"/>
      <w:r w:rsidRPr="00293DBF">
        <w:t>CompraNet</w:t>
      </w:r>
      <w:proofErr w:type="spellEnd"/>
      <w:r w:rsidRPr="00293DBF">
        <w:t>.</w:t>
      </w:r>
      <w:bookmarkEnd w:id="129"/>
      <w:bookmarkEnd w:id="130"/>
      <w:bookmarkEnd w:id="131"/>
      <w:bookmarkEnd w:id="132"/>
    </w:p>
    <w:p w:rsidR="00A029C1" w:rsidRPr="006E4CCF" w:rsidRDefault="00B069B0" w:rsidP="00116193">
      <w:pPr>
        <w:spacing w:after="0" w:line="240" w:lineRule="auto"/>
        <w:ind w:left="-284"/>
        <w:jc w:val="both"/>
        <w:rPr>
          <w:rFonts w:eastAsia="Calibri" w:cs="Arial"/>
          <w:sz w:val="22"/>
          <w:lang w:val="es-ES"/>
        </w:rPr>
      </w:pPr>
      <w:r w:rsidRPr="006E4CCF">
        <w:rPr>
          <w:rFonts w:eastAsia="Calibri" w:cs="Arial"/>
          <w:sz w:val="22"/>
          <w:lang w:val="es-ES"/>
        </w:rPr>
        <w:t xml:space="preserve">Para aclarar dudas en relación a la operación de </w:t>
      </w:r>
      <w:proofErr w:type="spellStart"/>
      <w:r w:rsidRPr="006E4CCF">
        <w:rPr>
          <w:rFonts w:eastAsia="Calibri" w:cs="Arial"/>
          <w:sz w:val="22"/>
        </w:rPr>
        <w:t>CompraNet</w:t>
      </w:r>
      <w:proofErr w:type="spellEnd"/>
      <w:r w:rsidRPr="006E4CCF">
        <w:rPr>
          <w:rFonts w:eastAsia="Calibri" w:cs="Arial"/>
          <w:sz w:val="22"/>
          <w:lang w:val="es-ES"/>
        </w:rPr>
        <w:t xml:space="preserve"> (Presentación de solicitudes de aclaración, envío y firma electrónica de proposiciones, consulta de actas y documentos publicados por la Unidad Compradora, etc.), los licitantes podrán dirigirse a la Secretaría de la Función Pública, ubicada en</w:t>
      </w:r>
      <w:r w:rsidR="008F3449" w:rsidRPr="006E4CCF">
        <w:rPr>
          <w:rFonts w:eastAsia="Calibri" w:cs="Arial"/>
          <w:sz w:val="22"/>
          <w:lang w:val="es-ES"/>
        </w:rPr>
        <w:t xml:space="preserve"> </w:t>
      </w:r>
      <w:r w:rsidR="008F3449" w:rsidRPr="006E4CCF">
        <w:rPr>
          <w:rFonts w:cs="Arial"/>
          <w:sz w:val="22"/>
          <w:lang w:val="es-ES_tradnl"/>
        </w:rPr>
        <w:t xml:space="preserve">Avenida Insurgentes Sur número 1735, Colonia Guadalupe </w:t>
      </w:r>
      <w:proofErr w:type="spellStart"/>
      <w:r w:rsidR="008F3449" w:rsidRPr="006E4CCF">
        <w:rPr>
          <w:rFonts w:cs="Arial"/>
          <w:sz w:val="22"/>
          <w:lang w:val="es-ES_tradnl"/>
        </w:rPr>
        <w:t>Inn</w:t>
      </w:r>
      <w:proofErr w:type="spellEnd"/>
      <w:r w:rsidR="008F3449" w:rsidRPr="006E4CCF">
        <w:rPr>
          <w:rFonts w:cs="Arial"/>
          <w:sz w:val="22"/>
          <w:lang w:val="es-ES_tradnl"/>
        </w:rPr>
        <w:t>, Delegación Álvaro Obregón, Código Postal 01020, Ciudad de México, México,</w:t>
      </w:r>
      <w:r w:rsidRPr="006E4CCF">
        <w:rPr>
          <w:rFonts w:eastAsia="Calibri" w:cs="Arial"/>
          <w:sz w:val="22"/>
          <w:lang w:val="es-ES"/>
        </w:rPr>
        <w:t xml:space="preserve"> o al correo rupc@funcionpublica.gob.mx o al Centro de Atención Telefónico (CAT): (0155) 2000-4400 de lunes a viernes de 9:00 AM a 6:00 PM (Ciudad de México).</w:t>
      </w:r>
    </w:p>
    <w:p w:rsidR="00A029C1" w:rsidRPr="00293DBF" w:rsidRDefault="00A029C1" w:rsidP="00116193">
      <w:pPr>
        <w:spacing w:after="0" w:line="240" w:lineRule="auto"/>
        <w:ind w:left="-284"/>
        <w:jc w:val="both"/>
        <w:rPr>
          <w:rFonts w:eastAsia="Calibri" w:cs="Arial"/>
          <w:szCs w:val="20"/>
          <w:lang w:val="es-ES"/>
        </w:rPr>
      </w:pPr>
    </w:p>
    <w:p w:rsidR="00A029C1" w:rsidRPr="00293DBF" w:rsidRDefault="00A029C1" w:rsidP="00116193">
      <w:pPr>
        <w:spacing w:after="0" w:line="240" w:lineRule="auto"/>
        <w:ind w:left="-284"/>
        <w:jc w:val="both"/>
        <w:rPr>
          <w:rFonts w:eastAsia="Calibri" w:cs="Arial"/>
          <w:szCs w:val="20"/>
          <w:lang w:val="es-ES"/>
        </w:rPr>
      </w:pPr>
    </w:p>
    <w:p w:rsidR="003A5E9D" w:rsidRPr="00293DBF" w:rsidRDefault="003A5E9D" w:rsidP="00116193">
      <w:pPr>
        <w:spacing w:after="0" w:line="240" w:lineRule="auto"/>
        <w:ind w:left="-284"/>
        <w:jc w:val="both"/>
        <w:rPr>
          <w:rFonts w:eastAsia="Calibri" w:cs="Arial"/>
          <w:szCs w:val="20"/>
          <w:lang w:val="es-ES_tradnl"/>
        </w:rPr>
      </w:pPr>
      <w:r w:rsidRPr="00293DBF">
        <w:rPr>
          <w:rFonts w:eastAsia="Calibri" w:cs="Arial"/>
          <w:szCs w:val="20"/>
          <w:lang w:val="es-ES_tradnl"/>
        </w:rPr>
        <w:br w:type="page"/>
      </w:r>
    </w:p>
    <w:p w:rsidR="00D1134A" w:rsidRPr="00293DBF" w:rsidRDefault="00753B68" w:rsidP="000E2EA6">
      <w:pPr>
        <w:pStyle w:val="Ttulo1"/>
        <w:rPr>
          <w:rFonts w:cs="Arial"/>
        </w:rPr>
      </w:pPr>
      <w:bookmarkStart w:id="133" w:name="_Toc431386028"/>
      <w:bookmarkStart w:id="134" w:name="_Toc431386305"/>
      <w:bookmarkStart w:id="135" w:name="_Toc497841694"/>
      <w:r w:rsidRPr="00293DBF">
        <w:rPr>
          <w:rFonts w:cs="Arial"/>
        </w:rPr>
        <w:lastRenderedPageBreak/>
        <w:t>8.</w:t>
      </w:r>
      <w:r w:rsidR="00D1134A" w:rsidRPr="00293DBF">
        <w:rPr>
          <w:rFonts w:cs="Arial"/>
        </w:rPr>
        <w:t xml:space="preserve"> F</w:t>
      </w:r>
      <w:r w:rsidR="00EF3443" w:rsidRPr="00293DBF">
        <w:rPr>
          <w:rFonts w:cs="Arial"/>
        </w:rPr>
        <w:t>ormatos que facilitarán y agilizarán la presentación y recepción de las proposiciones</w:t>
      </w:r>
      <w:r w:rsidR="00D1134A" w:rsidRPr="00293DBF">
        <w:rPr>
          <w:rFonts w:cs="Arial"/>
        </w:rPr>
        <w:t>.</w:t>
      </w:r>
      <w:bookmarkEnd w:id="133"/>
      <w:bookmarkEnd w:id="134"/>
      <w:bookmarkEnd w:id="135"/>
    </w:p>
    <w:p w:rsidR="000E2EA6" w:rsidRPr="00293DBF" w:rsidRDefault="000E2EA6" w:rsidP="000E2EA6">
      <w:pPr>
        <w:spacing w:after="0" w:line="240" w:lineRule="auto"/>
        <w:rPr>
          <w:rFonts w:cs="Arial"/>
          <w:lang w:val="es-ES_tradnl" w:eastAsia="ar-SA"/>
        </w:rPr>
      </w:pPr>
    </w:p>
    <w:tbl>
      <w:tblPr>
        <w:tblStyle w:val="Tablaconcuadrcula"/>
        <w:tblpPr w:leftFromText="141" w:rightFromText="141" w:vertAnchor="text" w:horzAnchor="margin" w:tblpX="-213" w:tblpY="365"/>
        <w:tblW w:w="9897" w:type="dxa"/>
        <w:tblLook w:val="04A0" w:firstRow="1" w:lastRow="0" w:firstColumn="1" w:lastColumn="0" w:noHBand="0" w:noVBand="1"/>
      </w:tblPr>
      <w:tblGrid>
        <w:gridCol w:w="1384"/>
        <w:gridCol w:w="8503"/>
        <w:gridCol w:w="10"/>
      </w:tblGrid>
      <w:tr w:rsidR="00FB4029" w:rsidRPr="00293DBF" w:rsidTr="00471190">
        <w:trPr>
          <w:gridAfter w:val="1"/>
          <w:wAfter w:w="10" w:type="dxa"/>
        </w:trPr>
        <w:tc>
          <w:tcPr>
            <w:tcW w:w="1384" w:type="dxa"/>
            <w:shd w:val="pct15" w:color="auto" w:fill="auto"/>
            <w:vAlign w:val="center"/>
          </w:tcPr>
          <w:p w:rsidR="00FB4029" w:rsidRPr="00293DBF" w:rsidRDefault="00FB4029" w:rsidP="000E2EA6">
            <w:pPr>
              <w:ind w:left="-284"/>
              <w:jc w:val="center"/>
              <w:rPr>
                <w:rFonts w:ascii="Arial" w:hAnsi="Arial" w:cs="Arial"/>
                <w:b/>
                <w:lang w:val="es-ES_tradnl"/>
              </w:rPr>
            </w:pPr>
            <w:r w:rsidRPr="00293DBF">
              <w:rPr>
                <w:rFonts w:ascii="Arial" w:hAnsi="Arial" w:cs="Arial"/>
                <w:b/>
                <w:lang w:val="es-ES_tradnl"/>
              </w:rPr>
              <w:t>Número</w:t>
            </w:r>
          </w:p>
        </w:tc>
        <w:tc>
          <w:tcPr>
            <w:tcW w:w="8503" w:type="dxa"/>
            <w:shd w:val="pct15" w:color="auto" w:fill="auto"/>
            <w:vAlign w:val="center"/>
          </w:tcPr>
          <w:p w:rsidR="00FB4029" w:rsidRPr="00293DBF" w:rsidRDefault="00FB4029" w:rsidP="000E2EA6">
            <w:pPr>
              <w:ind w:left="-284"/>
              <w:jc w:val="center"/>
              <w:rPr>
                <w:rFonts w:ascii="Arial" w:hAnsi="Arial" w:cs="Arial"/>
                <w:b/>
                <w:lang w:val="es-ES_tradnl"/>
              </w:rPr>
            </w:pPr>
            <w:r w:rsidRPr="00293DBF">
              <w:rPr>
                <w:rFonts w:ascii="Arial" w:hAnsi="Arial" w:cs="Arial"/>
                <w:b/>
                <w:lang w:val="es-ES_tradnl"/>
              </w:rPr>
              <w:t>Descripción</w:t>
            </w:r>
          </w:p>
        </w:tc>
      </w:tr>
      <w:tr w:rsidR="00FB4029" w:rsidRPr="00293DBF" w:rsidTr="00471190">
        <w:tc>
          <w:tcPr>
            <w:tcW w:w="1384" w:type="dxa"/>
            <w:shd w:val="clear" w:color="auto" w:fill="auto"/>
            <w:vAlign w:val="center"/>
          </w:tcPr>
          <w:p w:rsidR="00FB4029" w:rsidRPr="00293DBF" w:rsidRDefault="00FB4029" w:rsidP="000E2EA6">
            <w:pPr>
              <w:rPr>
                <w:rFonts w:ascii="Arial" w:hAnsi="Arial" w:cs="Arial"/>
                <w:lang w:val="es-ES_tradnl"/>
              </w:rPr>
            </w:pPr>
            <w:r w:rsidRPr="00293DBF">
              <w:rPr>
                <w:rFonts w:ascii="Arial" w:hAnsi="Arial" w:cs="Arial"/>
                <w:lang w:val="es-ES_tradnl"/>
              </w:rPr>
              <w:t>Anexo 1</w:t>
            </w:r>
          </w:p>
        </w:tc>
        <w:tc>
          <w:tcPr>
            <w:tcW w:w="8513" w:type="dxa"/>
            <w:gridSpan w:val="2"/>
            <w:shd w:val="clear" w:color="auto" w:fill="auto"/>
            <w:vAlign w:val="center"/>
          </w:tcPr>
          <w:p w:rsidR="00FB4029" w:rsidRPr="00293DBF" w:rsidRDefault="00FB4029" w:rsidP="000E2EA6">
            <w:pPr>
              <w:pStyle w:val="Cuerpo"/>
              <w:pBdr>
                <w:top w:val="none" w:sz="0" w:space="0" w:color="auto"/>
                <w:left w:val="none" w:sz="0" w:space="0" w:color="auto"/>
                <w:bottom w:val="none" w:sz="0" w:space="0" w:color="auto"/>
                <w:right w:val="none" w:sz="0" w:space="0" w:color="auto"/>
                <w:between w:val="none" w:sz="0" w:space="0" w:color="auto"/>
                <w:bar w:val="none" w:sz="0" w:color="auto"/>
              </w:pBdr>
              <w:tabs>
                <w:tab w:val="left" w:pos="2268"/>
              </w:tabs>
              <w:suppressAutoHyphens/>
              <w:ind w:left="34"/>
              <w:rPr>
                <w:rFonts w:ascii="Arial" w:hAnsi="Arial" w:cs="Arial"/>
                <w:noProof/>
              </w:rPr>
            </w:pPr>
            <w:r w:rsidRPr="00293DBF">
              <w:rPr>
                <w:rFonts w:ascii="Arial" w:hAnsi="Arial" w:cs="Arial"/>
                <w:noProof/>
              </w:rPr>
              <w:t>Anexo Técnico</w:t>
            </w:r>
            <w:r w:rsidR="009841F6" w:rsidRPr="00293DBF">
              <w:rPr>
                <w:rFonts w:ascii="Arial" w:hAnsi="Arial" w:cs="Arial"/>
                <w:noProof/>
              </w:rPr>
              <w:t xml:space="preserve"> </w:t>
            </w:r>
          </w:p>
        </w:tc>
      </w:tr>
      <w:tr w:rsidR="009841F6" w:rsidRPr="00293DBF" w:rsidTr="009841F6">
        <w:tc>
          <w:tcPr>
            <w:tcW w:w="1384" w:type="dxa"/>
            <w:shd w:val="clear" w:color="auto" w:fill="auto"/>
            <w:vAlign w:val="center"/>
          </w:tcPr>
          <w:p w:rsidR="009841F6" w:rsidRPr="00293DBF" w:rsidRDefault="009841F6" w:rsidP="000E2EA6">
            <w:pPr>
              <w:rPr>
                <w:rFonts w:ascii="Arial" w:hAnsi="Arial" w:cs="Arial"/>
                <w:lang w:val="es-ES_tradnl"/>
              </w:rPr>
            </w:pPr>
            <w:r w:rsidRPr="00293DBF">
              <w:rPr>
                <w:rFonts w:ascii="Arial" w:hAnsi="Arial" w:cs="Arial"/>
                <w:lang w:val="es-ES_tradnl"/>
              </w:rPr>
              <w:t>Anexo 2</w:t>
            </w:r>
          </w:p>
        </w:tc>
        <w:tc>
          <w:tcPr>
            <w:tcW w:w="8513" w:type="dxa"/>
            <w:gridSpan w:val="2"/>
            <w:shd w:val="clear" w:color="auto" w:fill="auto"/>
          </w:tcPr>
          <w:p w:rsidR="009841F6" w:rsidRPr="00293DBF" w:rsidRDefault="006B0290" w:rsidP="000E2EA6">
            <w:pPr>
              <w:rPr>
                <w:rFonts w:ascii="Arial" w:hAnsi="Arial" w:cs="Arial"/>
              </w:rPr>
            </w:pPr>
            <w:r w:rsidRPr="00293DBF">
              <w:rPr>
                <w:rFonts w:ascii="Arial" w:hAnsi="Arial" w:cs="Arial"/>
              </w:rPr>
              <w:t>Términos y Condiciones</w:t>
            </w:r>
            <w:r w:rsidR="009841F6" w:rsidRPr="00293DBF">
              <w:rPr>
                <w:rFonts w:ascii="Arial" w:hAnsi="Arial" w:cs="Arial"/>
              </w:rPr>
              <w:t>.</w:t>
            </w:r>
          </w:p>
        </w:tc>
      </w:tr>
      <w:tr w:rsidR="006B0290" w:rsidRPr="00293DBF" w:rsidTr="009841F6">
        <w:tc>
          <w:tcPr>
            <w:tcW w:w="1384" w:type="dxa"/>
            <w:shd w:val="clear" w:color="auto" w:fill="auto"/>
            <w:vAlign w:val="center"/>
          </w:tcPr>
          <w:p w:rsidR="006B0290" w:rsidRPr="00293DBF" w:rsidRDefault="006B0290" w:rsidP="000E2EA6">
            <w:pPr>
              <w:rPr>
                <w:rFonts w:ascii="Arial" w:hAnsi="Arial" w:cs="Arial"/>
                <w:lang w:val="es-ES_tradnl"/>
              </w:rPr>
            </w:pPr>
            <w:r w:rsidRPr="00293DBF">
              <w:rPr>
                <w:rFonts w:ascii="Arial" w:hAnsi="Arial" w:cs="Arial"/>
                <w:lang w:val="es-ES_tradnl"/>
              </w:rPr>
              <w:t>Anexo 3</w:t>
            </w:r>
          </w:p>
        </w:tc>
        <w:tc>
          <w:tcPr>
            <w:tcW w:w="8513" w:type="dxa"/>
            <w:gridSpan w:val="2"/>
            <w:shd w:val="clear" w:color="auto" w:fill="auto"/>
          </w:tcPr>
          <w:p w:rsidR="006B0290" w:rsidRPr="00293DBF" w:rsidRDefault="006B0290" w:rsidP="004A611F">
            <w:pPr>
              <w:jc w:val="both"/>
              <w:rPr>
                <w:rFonts w:ascii="Arial" w:hAnsi="Arial" w:cs="Arial"/>
              </w:rPr>
            </w:pPr>
            <w:r w:rsidRPr="00293DBF">
              <w:rPr>
                <w:rFonts w:ascii="Arial" w:hAnsi="Arial" w:cs="Arial"/>
              </w:rPr>
              <w:t>Escrito de acreditación legal y personalidad jurídica del licitante para comprometerse y suscribir propuestas.</w:t>
            </w:r>
          </w:p>
        </w:tc>
      </w:tr>
      <w:tr w:rsidR="006B0290" w:rsidRPr="00293DBF" w:rsidTr="009841F6">
        <w:tc>
          <w:tcPr>
            <w:tcW w:w="1384" w:type="dxa"/>
            <w:shd w:val="clear" w:color="auto" w:fill="auto"/>
            <w:vAlign w:val="center"/>
          </w:tcPr>
          <w:p w:rsidR="006B0290" w:rsidRPr="00293DBF" w:rsidRDefault="006B0290" w:rsidP="000E2EA6">
            <w:pPr>
              <w:rPr>
                <w:rFonts w:ascii="Arial" w:hAnsi="Arial" w:cs="Arial"/>
                <w:lang w:val="es-ES_tradnl"/>
              </w:rPr>
            </w:pPr>
            <w:r w:rsidRPr="00293DBF">
              <w:rPr>
                <w:rFonts w:ascii="Arial" w:hAnsi="Arial" w:cs="Arial"/>
                <w:lang w:val="es-ES_tradnl"/>
              </w:rPr>
              <w:t>Anexo 4</w:t>
            </w:r>
          </w:p>
        </w:tc>
        <w:tc>
          <w:tcPr>
            <w:tcW w:w="8513" w:type="dxa"/>
            <w:gridSpan w:val="2"/>
            <w:shd w:val="clear" w:color="auto" w:fill="auto"/>
          </w:tcPr>
          <w:p w:rsidR="006B0290" w:rsidRPr="00293DBF" w:rsidRDefault="006B0290" w:rsidP="000E2EA6">
            <w:pPr>
              <w:rPr>
                <w:rFonts w:ascii="Arial" w:hAnsi="Arial" w:cs="Arial"/>
              </w:rPr>
            </w:pPr>
            <w:r w:rsidRPr="00293DBF">
              <w:rPr>
                <w:rFonts w:ascii="Arial" w:hAnsi="Arial" w:cs="Arial"/>
              </w:rPr>
              <w:t>Escrito de nacionalidad mexicana.</w:t>
            </w:r>
          </w:p>
        </w:tc>
      </w:tr>
      <w:tr w:rsidR="00132350" w:rsidRPr="00293DBF" w:rsidTr="009841F6">
        <w:tc>
          <w:tcPr>
            <w:tcW w:w="1384" w:type="dxa"/>
            <w:shd w:val="clear" w:color="auto" w:fill="auto"/>
            <w:vAlign w:val="center"/>
          </w:tcPr>
          <w:p w:rsidR="00132350" w:rsidRPr="00293DBF" w:rsidRDefault="00132350" w:rsidP="00132350">
            <w:pPr>
              <w:rPr>
                <w:rFonts w:cs="Arial"/>
                <w:lang w:val="es-ES_tradnl"/>
              </w:rPr>
            </w:pPr>
            <w:r w:rsidRPr="00293DBF">
              <w:rPr>
                <w:rFonts w:ascii="Arial" w:hAnsi="Arial" w:cs="Arial"/>
                <w:lang w:val="es-ES_tradnl"/>
              </w:rPr>
              <w:t>Anexo 4</w:t>
            </w:r>
            <w:r>
              <w:rPr>
                <w:rFonts w:ascii="Arial" w:hAnsi="Arial" w:cs="Arial"/>
                <w:lang w:val="es-ES_tradnl"/>
              </w:rPr>
              <w:t>.1</w:t>
            </w:r>
          </w:p>
        </w:tc>
        <w:tc>
          <w:tcPr>
            <w:tcW w:w="8513" w:type="dxa"/>
            <w:gridSpan w:val="2"/>
            <w:shd w:val="clear" w:color="auto" w:fill="auto"/>
          </w:tcPr>
          <w:p w:rsidR="00132350" w:rsidRPr="00675B2D" w:rsidRDefault="00132350" w:rsidP="003B5F9A">
            <w:pPr>
              <w:spacing w:line="276" w:lineRule="auto"/>
              <w:rPr>
                <w:rFonts w:ascii="Arial" w:hAnsi="Arial" w:cs="Arial"/>
                <w:highlight w:val="yellow"/>
              </w:rPr>
            </w:pPr>
            <w:r w:rsidRPr="003B5F9A">
              <w:rPr>
                <w:rFonts w:ascii="Arial" w:hAnsi="Arial" w:cs="Arial"/>
              </w:rPr>
              <w:t>Manifestación de nacionalidad</w:t>
            </w:r>
          </w:p>
        </w:tc>
      </w:tr>
      <w:tr w:rsidR="006B0290" w:rsidRPr="00293DBF" w:rsidTr="009841F6">
        <w:tc>
          <w:tcPr>
            <w:tcW w:w="1384" w:type="dxa"/>
            <w:shd w:val="clear" w:color="auto" w:fill="auto"/>
            <w:vAlign w:val="center"/>
          </w:tcPr>
          <w:p w:rsidR="006B0290" w:rsidRPr="00D74953" w:rsidRDefault="006B0290" w:rsidP="000E2EA6">
            <w:pPr>
              <w:rPr>
                <w:rFonts w:ascii="Arial" w:hAnsi="Arial"/>
                <w:lang w:val="es-ES_tradnl"/>
              </w:rPr>
            </w:pPr>
            <w:r w:rsidRPr="00D74953">
              <w:rPr>
                <w:lang w:val="es-ES_tradnl"/>
              </w:rPr>
              <w:t>Anexo 5</w:t>
            </w:r>
          </w:p>
        </w:tc>
        <w:tc>
          <w:tcPr>
            <w:tcW w:w="8513" w:type="dxa"/>
            <w:gridSpan w:val="2"/>
            <w:shd w:val="clear" w:color="auto" w:fill="auto"/>
          </w:tcPr>
          <w:p w:rsidR="006B0290" w:rsidRPr="00D74953" w:rsidRDefault="006B0290" w:rsidP="000E2EA6">
            <w:pPr>
              <w:rPr>
                <w:rFonts w:ascii="Arial" w:hAnsi="Arial" w:cs="Arial"/>
              </w:rPr>
            </w:pPr>
            <w:r w:rsidRPr="00D74953">
              <w:rPr>
                <w:rFonts w:ascii="Arial" w:hAnsi="Arial" w:cs="Arial"/>
              </w:rPr>
              <w:t xml:space="preserve">Escrito de cumplimiento de Normas. </w:t>
            </w:r>
            <w:r w:rsidR="00D74953" w:rsidRPr="00D74953">
              <w:rPr>
                <w:rFonts w:ascii="Arial" w:hAnsi="Arial" w:cs="Arial"/>
              </w:rPr>
              <w:t>NO APLICA</w:t>
            </w:r>
          </w:p>
        </w:tc>
      </w:tr>
      <w:tr w:rsidR="006B0290" w:rsidRPr="00293DBF" w:rsidTr="00471190">
        <w:tc>
          <w:tcPr>
            <w:tcW w:w="1384" w:type="dxa"/>
            <w:shd w:val="clear" w:color="auto" w:fill="auto"/>
            <w:vAlign w:val="center"/>
          </w:tcPr>
          <w:p w:rsidR="006B0290" w:rsidRPr="00293DBF" w:rsidRDefault="006B0290" w:rsidP="000E2EA6">
            <w:pPr>
              <w:rPr>
                <w:rFonts w:ascii="Arial" w:hAnsi="Arial" w:cs="Arial"/>
                <w:lang w:val="es-ES_tradnl"/>
              </w:rPr>
            </w:pPr>
            <w:r w:rsidRPr="00293DBF">
              <w:rPr>
                <w:rFonts w:ascii="Arial" w:hAnsi="Arial" w:cs="Arial"/>
                <w:lang w:val="es-ES_tradnl"/>
              </w:rPr>
              <w:t>Anexo 6</w:t>
            </w:r>
          </w:p>
        </w:tc>
        <w:tc>
          <w:tcPr>
            <w:tcW w:w="8513" w:type="dxa"/>
            <w:gridSpan w:val="2"/>
            <w:shd w:val="clear" w:color="auto" w:fill="auto"/>
          </w:tcPr>
          <w:p w:rsidR="006B0290" w:rsidRPr="00293DBF" w:rsidRDefault="006B0290" w:rsidP="000E2EA6">
            <w:pPr>
              <w:rPr>
                <w:rFonts w:ascii="Arial" w:hAnsi="Arial" w:cs="Arial"/>
              </w:rPr>
            </w:pPr>
            <w:r w:rsidRPr="00293DBF">
              <w:rPr>
                <w:rFonts w:ascii="Arial" w:hAnsi="Arial" w:cs="Arial"/>
              </w:rPr>
              <w:t xml:space="preserve">Escrito de no encontrarse en los supuestos de los artículos 50 y 60 de la LAASSP. </w:t>
            </w:r>
          </w:p>
        </w:tc>
      </w:tr>
      <w:tr w:rsidR="006B0290" w:rsidRPr="00293DBF" w:rsidTr="00471190">
        <w:tc>
          <w:tcPr>
            <w:tcW w:w="1384" w:type="dxa"/>
            <w:shd w:val="clear" w:color="auto" w:fill="auto"/>
            <w:vAlign w:val="center"/>
          </w:tcPr>
          <w:p w:rsidR="006B0290" w:rsidRPr="00293DBF" w:rsidRDefault="006B0290" w:rsidP="000E2EA6">
            <w:pPr>
              <w:rPr>
                <w:rFonts w:ascii="Arial" w:hAnsi="Arial" w:cs="Arial"/>
                <w:lang w:val="es-ES_tradnl"/>
              </w:rPr>
            </w:pPr>
            <w:r w:rsidRPr="00293DBF">
              <w:rPr>
                <w:rFonts w:ascii="Arial" w:hAnsi="Arial" w:cs="Arial"/>
                <w:lang w:val="es-ES_tradnl"/>
              </w:rPr>
              <w:t xml:space="preserve">Anexo 7 </w:t>
            </w:r>
          </w:p>
        </w:tc>
        <w:tc>
          <w:tcPr>
            <w:tcW w:w="8513" w:type="dxa"/>
            <w:gridSpan w:val="2"/>
            <w:shd w:val="clear" w:color="auto" w:fill="auto"/>
          </w:tcPr>
          <w:p w:rsidR="006B0290" w:rsidRPr="00293DBF" w:rsidRDefault="006B0290" w:rsidP="000E2EA6">
            <w:pPr>
              <w:rPr>
                <w:rFonts w:ascii="Arial" w:hAnsi="Arial" w:cs="Arial"/>
              </w:rPr>
            </w:pPr>
            <w:r w:rsidRPr="00293DBF">
              <w:rPr>
                <w:rFonts w:ascii="Arial" w:hAnsi="Arial" w:cs="Arial"/>
              </w:rPr>
              <w:t>Declaración de integridad.</w:t>
            </w:r>
          </w:p>
        </w:tc>
      </w:tr>
      <w:tr w:rsidR="006B0290" w:rsidRPr="00293DBF" w:rsidTr="00471190">
        <w:tc>
          <w:tcPr>
            <w:tcW w:w="1384" w:type="dxa"/>
            <w:shd w:val="clear" w:color="auto" w:fill="auto"/>
            <w:vAlign w:val="center"/>
          </w:tcPr>
          <w:p w:rsidR="006B0290" w:rsidRPr="00293DBF" w:rsidRDefault="006B0290" w:rsidP="000E2EA6">
            <w:pPr>
              <w:rPr>
                <w:rFonts w:ascii="Arial" w:hAnsi="Arial" w:cs="Arial"/>
                <w:lang w:val="es-ES_tradnl"/>
              </w:rPr>
            </w:pPr>
            <w:r w:rsidRPr="00293DBF">
              <w:rPr>
                <w:rFonts w:ascii="Arial" w:hAnsi="Arial" w:cs="Arial"/>
                <w:lang w:val="es-ES_tradnl"/>
              </w:rPr>
              <w:t xml:space="preserve">Anexo 8 </w:t>
            </w:r>
          </w:p>
        </w:tc>
        <w:tc>
          <w:tcPr>
            <w:tcW w:w="8513" w:type="dxa"/>
            <w:gridSpan w:val="2"/>
            <w:shd w:val="clear" w:color="auto" w:fill="auto"/>
          </w:tcPr>
          <w:p w:rsidR="006B0290" w:rsidRPr="00293DBF" w:rsidRDefault="006B0290" w:rsidP="000E2EA6">
            <w:pPr>
              <w:rPr>
                <w:rFonts w:ascii="Arial" w:hAnsi="Arial" w:cs="Arial"/>
              </w:rPr>
            </w:pPr>
            <w:r w:rsidRPr="00293DBF">
              <w:rPr>
                <w:rFonts w:ascii="Arial" w:hAnsi="Arial" w:cs="Arial"/>
              </w:rPr>
              <w:t>Escrito de estratificación de MIPYME.</w:t>
            </w:r>
          </w:p>
        </w:tc>
      </w:tr>
      <w:tr w:rsidR="006B0290" w:rsidRPr="00293DBF" w:rsidTr="00471190">
        <w:tc>
          <w:tcPr>
            <w:tcW w:w="1384" w:type="dxa"/>
            <w:shd w:val="clear" w:color="auto" w:fill="auto"/>
            <w:vAlign w:val="center"/>
          </w:tcPr>
          <w:p w:rsidR="006B0290" w:rsidRPr="00293DBF" w:rsidRDefault="006B0290" w:rsidP="000E2EA6">
            <w:pPr>
              <w:rPr>
                <w:rFonts w:ascii="Arial" w:hAnsi="Arial" w:cs="Arial"/>
                <w:lang w:val="es-ES_tradnl"/>
              </w:rPr>
            </w:pPr>
            <w:r w:rsidRPr="00293DBF">
              <w:rPr>
                <w:rFonts w:ascii="Arial" w:hAnsi="Arial" w:cs="Arial"/>
                <w:lang w:val="es-ES_tradnl"/>
              </w:rPr>
              <w:t>Anexo 8 Bis.</w:t>
            </w:r>
          </w:p>
        </w:tc>
        <w:tc>
          <w:tcPr>
            <w:tcW w:w="8513" w:type="dxa"/>
            <w:gridSpan w:val="2"/>
            <w:shd w:val="clear" w:color="auto" w:fill="auto"/>
          </w:tcPr>
          <w:p w:rsidR="006B0290" w:rsidRPr="00293DBF" w:rsidRDefault="006B0290" w:rsidP="000E2EA6">
            <w:pPr>
              <w:rPr>
                <w:rFonts w:ascii="Arial" w:hAnsi="Arial" w:cs="Arial"/>
              </w:rPr>
            </w:pPr>
            <w:r w:rsidRPr="00293DBF">
              <w:rPr>
                <w:rFonts w:ascii="Arial" w:hAnsi="Arial" w:cs="Arial"/>
              </w:rPr>
              <w:t>Instructivo de llenado Estratificación de micro, pequeña o mediana empresa (MIPYMES).</w:t>
            </w:r>
          </w:p>
        </w:tc>
      </w:tr>
      <w:tr w:rsidR="006B0290" w:rsidRPr="00293DBF" w:rsidTr="009841F6">
        <w:tc>
          <w:tcPr>
            <w:tcW w:w="1384" w:type="dxa"/>
            <w:shd w:val="clear" w:color="auto" w:fill="auto"/>
            <w:vAlign w:val="center"/>
          </w:tcPr>
          <w:p w:rsidR="006B0290" w:rsidRPr="00293DBF" w:rsidRDefault="006B0290" w:rsidP="000E2EA6">
            <w:pPr>
              <w:rPr>
                <w:rFonts w:ascii="Arial" w:hAnsi="Arial" w:cs="Arial"/>
                <w:lang w:val="es-ES_tradnl"/>
              </w:rPr>
            </w:pPr>
            <w:r w:rsidRPr="00293DBF">
              <w:rPr>
                <w:rFonts w:ascii="Arial" w:hAnsi="Arial" w:cs="Arial"/>
                <w:lang w:val="es-ES_tradnl"/>
              </w:rPr>
              <w:t>Anexo 9</w:t>
            </w:r>
          </w:p>
        </w:tc>
        <w:tc>
          <w:tcPr>
            <w:tcW w:w="8513" w:type="dxa"/>
            <w:gridSpan w:val="2"/>
            <w:shd w:val="clear" w:color="auto" w:fill="auto"/>
          </w:tcPr>
          <w:p w:rsidR="006B0290" w:rsidRPr="00293DBF" w:rsidRDefault="006B0290" w:rsidP="000E2EA6">
            <w:pPr>
              <w:rPr>
                <w:rFonts w:ascii="Arial" w:hAnsi="Arial" w:cs="Arial"/>
              </w:rPr>
            </w:pPr>
            <w:r w:rsidRPr="00293DBF">
              <w:rPr>
                <w:rFonts w:ascii="Arial" w:hAnsi="Arial" w:cs="Arial"/>
              </w:rPr>
              <w:t>Propuesta Económica</w:t>
            </w:r>
          </w:p>
        </w:tc>
      </w:tr>
      <w:tr w:rsidR="00A167DA" w:rsidRPr="00293DBF" w:rsidTr="005E4C54">
        <w:tc>
          <w:tcPr>
            <w:tcW w:w="1384" w:type="dxa"/>
            <w:shd w:val="clear" w:color="auto" w:fill="auto"/>
            <w:vAlign w:val="center"/>
          </w:tcPr>
          <w:p w:rsidR="00A167DA" w:rsidRPr="00293DBF" w:rsidRDefault="00A167DA" w:rsidP="000E2EA6">
            <w:pPr>
              <w:rPr>
                <w:rFonts w:ascii="Arial" w:hAnsi="Arial" w:cs="Arial"/>
                <w:lang w:val="es-ES_tradnl"/>
              </w:rPr>
            </w:pPr>
            <w:r w:rsidRPr="00293DBF">
              <w:rPr>
                <w:rFonts w:ascii="Arial" w:hAnsi="Arial" w:cs="Arial"/>
                <w:lang w:val="es-ES_tradnl"/>
              </w:rPr>
              <w:t xml:space="preserve">Anexo 10 </w:t>
            </w:r>
          </w:p>
        </w:tc>
        <w:tc>
          <w:tcPr>
            <w:tcW w:w="8513" w:type="dxa"/>
            <w:gridSpan w:val="2"/>
            <w:shd w:val="clear" w:color="auto" w:fill="auto"/>
          </w:tcPr>
          <w:p w:rsidR="00A167DA" w:rsidRPr="00293DBF" w:rsidRDefault="00A167DA" w:rsidP="000E2EA6">
            <w:pPr>
              <w:rPr>
                <w:rFonts w:ascii="Arial" w:hAnsi="Arial" w:cs="Arial"/>
              </w:rPr>
            </w:pPr>
            <w:r w:rsidRPr="00293DBF">
              <w:rPr>
                <w:rFonts w:ascii="Arial" w:hAnsi="Arial" w:cs="Arial"/>
              </w:rPr>
              <w:t xml:space="preserve">Relación de documentos a presentar. </w:t>
            </w:r>
          </w:p>
        </w:tc>
      </w:tr>
      <w:tr w:rsidR="00A167DA" w:rsidRPr="00293DBF" w:rsidTr="005E4C54">
        <w:tc>
          <w:tcPr>
            <w:tcW w:w="1384" w:type="dxa"/>
            <w:shd w:val="clear" w:color="auto" w:fill="auto"/>
            <w:vAlign w:val="center"/>
          </w:tcPr>
          <w:p w:rsidR="00A167DA" w:rsidRPr="00293DBF" w:rsidRDefault="00A167DA" w:rsidP="000E2EA6">
            <w:pPr>
              <w:rPr>
                <w:rFonts w:ascii="Arial" w:hAnsi="Arial" w:cs="Arial"/>
                <w:lang w:val="es-ES_tradnl"/>
              </w:rPr>
            </w:pPr>
            <w:r w:rsidRPr="00293DBF">
              <w:rPr>
                <w:rFonts w:ascii="Arial" w:hAnsi="Arial" w:cs="Arial"/>
                <w:lang w:val="es-ES_tradnl"/>
              </w:rPr>
              <w:t>Anexo 11</w:t>
            </w:r>
          </w:p>
        </w:tc>
        <w:tc>
          <w:tcPr>
            <w:tcW w:w="8513" w:type="dxa"/>
            <w:gridSpan w:val="2"/>
            <w:shd w:val="clear" w:color="auto" w:fill="auto"/>
          </w:tcPr>
          <w:p w:rsidR="00A167DA" w:rsidRPr="00293DBF" w:rsidRDefault="00A167DA" w:rsidP="000E2EA6">
            <w:pPr>
              <w:rPr>
                <w:rFonts w:ascii="Arial" w:hAnsi="Arial" w:cs="Arial"/>
              </w:rPr>
            </w:pPr>
            <w:r w:rsidRPr="00293DBF">
              <w:rPr>
                <w:rFonts w:ascii="Arial" w:hAnsi="Arial" w:cs="Arial"/>
              </w:rPr>
              <w:t xml:space="preserve">Escrito para solicitar la clasificación de la información entregada por el licitante. </w:t>
            </w:r>
          </w:p>
        </w:tc>
      </w:tr>
    </w:tbl>
    <w:p w:rsidR="007F7AB2" w:rsidRPr="00293DBF" w:rsidRDefault="007F7AB2" w:rsidP="000E2EA6">
      <w:pPr>
        <w:spacing w:after="0" w:line="240" w:lineRule="auto"/>
        <w:jc w:val="both"/>
        <w:rPr>
          <w:rFonts w:cs="Arial"/>
          <w:szCs w:val="20"/>
          <w:lang w:eastAsia="ar-SA"/>
        </w:rPr>
      </w:pPr>
    </w:p>
    <w:p w:rsidR="000E2EA6" w:rsidRPr="00293DBF" w:rsidRDefault="000E2EA6" w:rsidP="000E2EA6">
      <w:pPr>
        <w:spacing w:after="0" w:line="240" w:lineRule="auto"/>
        <w:jc w:val="both"/>
        <w:rPr>
          <w:rFonts w:cs="Arial"/>
          <w:szCs w:val="20"/>
          <w:lang w:eastAsia="ar-SA"/>
        </w:rPr>
      </w:pPr>
    </w:p>
    <w:p w:rsidR="000E2EA6" w:rsidRPr="00293DBF" w:rsidRDefault="000E2EA6" w:rsidP="000E2EA6">
      <w:pPr>
        <w:spacing w:after="0" w:line="240" w:lineRule="auto"/>
        <w:jc w:val="both"/>
        <w:rPr>
          <w:rFonts w:cs="Arial"/>
          <w:szCs w:val="20"/>
          <w:lang w:eastAsia="ar-SA"/>
        </w:rPr>
      </w:pPr>
    </w:p>
    <w:p w:rsidR="00FB4029" w:rsidRPr="00293DBF" w:rsidRDefault="00FB4029" w:rsidP="00EC4DB2">
      <w:pPr>
        <w:pStyle w:val="Ttulo2"/>
      </w:pPr>
      <w:bookmarkStart w:id="136" w:name="_Toc429479293"/>
      <w:bookmarkStart w:id="137" w:name="_Toc431386029"/>
      <w:bookmarkStart w:id="138" w:name="_Toc431386306"/>
      <w:bookmarkStart w:id="139" w:name="_Toc497841695"/>
      <w:r w:rsidRPr="00293DBF">
        <w:t>8.1. Anexos adicionales.</w:t>
      </w:r>
      <w:bookmarkEnd w:id="136"/>
      <w:bookmarkEnd w:id="137"/>
      <w:bookmarkEnd w:id="138"/>
      <w:bookmarkEnd w:id="139"/>
    </w:p>
    <w:tbl>
      <w:tblPr>
        <w:tblStyle w:val="Tablaconcuadrcula"/>
        <w:tblpPr w:leftFromText="141" w:rightFromText="141" w:vertAnchor="text" w:horzAnchor="margin" w:tblpX="-213" w:tblpY="365"/>
        <w:tblW w:w="9897" w:type="dxa"/>
        <w:tblLook w:val="04A0" w:firstRow="1" w:lastRow="0" w:firstColumn="1" w:lastColumn="0" w:noHBand="0" w:noVBand="1"/>
      </w:tblPr>
      <w:tblGrid>
        <w:gridCol w:w="1384"/>
        <w:gridCol w:w="8503"/>
        <w:gridCol w:w="10"/>
      </w:tblGrid>
      <w:tr w:rsidR="00FB4029" w:rsidRPr="00293DBF" w:rsidTr="00471190">
        <w:trPr>
          <w:gridAfter w:val="1"/>
          <w:wAfter w:w="10" w:type="dxa"/>
        </w:trPr>
        <w:tc>
          <w:tcPr>
            <w:tcW w:w="1384" w:type="dxa"/>
            <w:shd w:val="pct15" w:color="auto" w:fill="auto"/>
            <w:vAlign w:val="center"/>
          </w:tcPr>
          <w:p w:rsidR="00FB4029" w:rsidRPr="00293DBF" w:rsidRDefault="00FB4029" w:rsidP="000E2EA6">
            <w:pPr>
              <w:ind w:left="-284"/>
              <w:jc w:val="center"/>
              <w:rPr>
                <w:rFonts w:ascii="Arial" w:hAnsi="Arial" w:cs="Arial"/>
                <w:b/>
                <w:lang w:val="es-ES_tradnl"/>
              </w:rPr>
            </w:pPr>
            <w:r w:rsidRPr="00293DBF">
              <w:rPr>
                <w:rFonts w:ascii="Arial" w:hAnsi="Arial" w:cs="Arial"/>
                <w:b/>
                <w:lang w:val="es-ES_tradnl"/>
              </w:rPr>
              <w:t>Número</w:t>
            </w:r>
          </w:p>
        </w:tc>
        <w:tc>
          <w:tcPr>
            <w:tcW w:w="8503" w:type="dxa"/>
            <w:shd w:val="pct15" w:color="auto" w:fill="auto"/>
            <w:vAlign w:val="center"/>
          </w:tcPr>
          <w:p w:rsidR="00FB4029" w:rsidRPr="00293DBF" w:rsidRDefault="00FB4029" w:rsidP="000E2EA6">
            <w:pPr>
              <w:ind w:left="-284"/>
              <w:jc w:val="center"/>
              <w:rPr>
                <w:rFonts w:ascii="Arial" w:hAnsi="Arial" w:cs="Arial"/>
                <w:b/>
                <w:lang w:val="es-ES_tradnl"/>
              </w:rPr>
            </w:pPr>
            <w:r w:rsidRPr="00293DBF">
              <w:rPr>
                <w:rFonts w:ascii="Arial" w:hAnsi="Arial" w:cs="Arial"/>
                <w:b/>
                <w:lang w:val="es-ES_tradnl"/>
              </w:rPr>
              <w:t>Descripción</w:t>
            </w:r>
          </w:p>
        </w:tc>
      </w:tr>
      <w:tr w:rsidR="00FB4029" w:rsidRPr="00293DBF" w:rsidTr="00471190">
        <w:tc>
          <w:tcPr>
            <w:tcW w:w="1384" w:type="dxa"/>
            <w:shd w:val="clear" w:color="auto" w:fill="auto"/>
            <w:vAlign w:val="center"/>
          </w:tcPr>
          <w:p w:rsidR="00FB4029" w:rsidRPr="00293DBF" w:rsidRDefault="00FB4029" w:rsidP="000E2EA6">
            <w:pPr>
              <w:rPr>
                <w:rFonts w:ascii="Arial" w:hAnsi="Arial" w:cs="Arial"/>
                <w:lang w:val="es-ES_tradnl"/>
              </w:rPr>
            </w:pPr>
            <w:r w:rsidRPr="00293DBF">
              <w:rPr>
                <w:rFonts w:ascii="Arial" w:hAnsi="Arial" w:cs="Arial"/>
                <w:lang w:val="es-ES_tradnl"/>
              </w:rPr>
              <w:t xml:space="preserve">Anexo </w:t>
            </w:r>
            <w:r w:rsidR="00B0545D" w:rsidRPr="00293DBF">
              <w:rPr>
                <w:rFonts w:ascii="Arial" w:hAnsi="Arial" w:cs="Arial"/>
                <w:lang w:val="es-ES_tradnl"/>
              </w:rPr>
              <w:t>12</w:t>
            </w:r>
          </w:p>
        </w:tc>
        <w:tc>
          <w:tcPr>
            <w:tcW w:w="8513" w:type="dxa"/>
            <w:gridSpan w:val="2"/>
            <w:shd w:val="clear" w:color="auto" w:fill="auto"/>
            <w:vAlign w:val="center"/>
          </w:tcPr>
          <w:p w:rsidR="00FB4029" w:rsidRPr="00293DBF" w:rsidRDefault="00B85683" w:rsidP="000E2EA6">
            <w:pPr>
              <w:pStyle w:val="Cuerpo"/>
              <w:pBdr>
                <w:top w:val="none" w:sz="0" w:space="0" w:color="auto"/>
                <w:left w:val="none" w:sz="0" w:space="0" w:color="auto"/>
                <w:bottom w:val="none" w:sz="0" w:space="0" w:color="auto"/>
                <w:right w:val="none" w:sz="0" w:space="0" w:color="auto"/>
                <w:between w:val="none" w:sz="0" w:space="0" w:color="auto"/>
                <w:bar w:val="none" w:sz="0" w:color="auto"/>
              </w:pBdr>
              <w:tabs>
                <w:tab w:val="left" w:pos="2268"/>
              </w:tabs>
              <w:suppressAutoHyphens/>
              <w:ind w:left="34"/>
              <w:rPr>
                <w:rFonts w:ascii="Arial" w:hAnsi="Arial" w:cs="Arial"/>
                <w:noProof/>
              </w:rPr>
            </w:pPr>
            <w:r w:rsidRPr="00293DBF">
              <w:rPr>
                <w:rFonts w:ascii="Arial" w:hAnsi="Arial" w:cs="Arial"/>
                <w:noProof/>
              </w:rPr>
              <w:t>Inter</w:t>
            </w:r>
            <w:r w:rsidR="000E2EA6" w:rsidRPr="00293DBF">
              <w:rPr>
                <w:rFonts w:ascii="Arial" w:hAnsi="Arial" w:cs="Arial"/>
                <w:noProof/>
              </w:rPr>
              <w:t>é</w:t>
            </w:r>
            <w:r w:rsidRPr="00293DBF">
              <w:rPr>
                <w:rFonts w:ascii="Arial" w:hAnsi="Arial" w:cs="Arial"/>
                <w:noProof/>
              </w:rPr>
              <w:t>s en participar en la licitación pública y f</w:t>
            </w:r>
            <w:r w:rsidR="00FB4029" w:rsidRPr="00293DBF">
              <w:rPr>
                <w:rFonts w:ascii="Arial" w:hAnsi="Arial" w:cs="Arial"/>
                <w:noProof/>
              </w:rPr>
              <w:t>ormato</w:t>
            </w:r>
            <w:r w:rsidR="00FB3F1A" w:rsidRPr="00293DBF">
              <w:rPr>
                <w:rFonts w:ascii="Arial" w:hAnsi="Arial" w:cs="Arial"/>
                <w:noProof/>
              </w:rPr>
              <w:t xml:space="preserve"> de solicitud de aclaraciones</w:t>
            </w:r>
            <w:r w:rsidR="00CC2C90" w:rsidRPr="00293DBF">
              <w:rPr>
                <w:rFonts w:ascii="Arial" w:hAnsi="Arial" w:cs="Arial"/>
                <w:noProof/>
              </w:rPr>
              <w:t>.</w:t>
            </w:r>
          </w:p>
        </w:tc>
      </w:tr>
      <w:tr w:rsidR="00FB4029" w:rsidRPr="00293DBF" w:rsidTr="00471190">
        <w:tblPrEx>
          <w:tblLook w:val="0000" w:firstRow="0" w:lastRow="0" w:firstColumn="0" w:lastColumn="0" w:noHBand="0" w:noVBand="0"/>
        </w:tblPrEx>
        <w:trPr>
          <w:trHeight w:val="266"/>
        </w:trPr>
        <w:tc>
          <w:tcPr>
            <w:tcW w:w="1384" w:type="dxa"/>
            <w:shd w:val="clear" w:color="auto" w:fill="auto"/>
          </w:tcPr>
          <w:p w:rsidR="00FB4029" w:rsidRPr="00293DBF" w:rsidRDefault="00FB4029" w:rsidP="000E2EA6">
            <w:pPr>
              <w:rPr>
                <w:rFonts w:ascii="Arial" w:hAnsi="Arial" w:cs="Arial"/>
                <w:lang w:val="es-ES_tradnl"/>
              </w:rPr>
            </w:pPr>
            <w:r w:rsidRPr="00293DBF">
              <w:rPr>
                <w:rFonts w:ascii="Arial" w:hAnsi="Arial" w:cs="Arial"/>
                <w:lang w:val="es-ES_tradnl"/>
              </w:rPr>
              <w:t xml:space="preserve">Anexo </w:t>
            </w:r>
            <w:r w:rsidR="00B0545D" w:rsidRPr="00293DBF">
              <w:rPr>
                <w:rFonts w:ascii="Arial" w:hAnsi="Arial" w:cs="Arial"/>
                <w:lang w:val="es-ES_tradnl"/>
              </w:rPr>
              <w:t>13</w:t>
            </w:r>
          </w:p>
        </w:tc>
        <w:tc>
          <w:tcPr>
            <w:tcW w:w="8513" w:type="dxa"/>
            <w:gridSpan w:val="2"/>
            <w:shd w:val="clear" w:color="auto" w:fill="auto"/>
          </w:tcPr>
          <w:p w:rsidR="00FB4029" w:rsidRPr="00293DBF" w:rsidRDefault="00FB4029" w:rsidP="000E2EA6">
            <w:pPr>
              <w:ind w:left="34"/>
              <w:rPr>
                <w:rFonts w:ascii="Arial" w:hAnsi="Arial" w:cs="Arial"/>
                <w:lang w:val="es-ES_tradnl"/>
              </w:rPr>
            </w:pPr>
            <w:r w:rsidRPr="00293DBF">
              <w:rPr>
                <w:rFonts w:ascii="Arial" w:hAnsi="Arial" w:cs="Arial"/>
                <w:lang w:val="es-ES_tradnl"/>
              </w:rPr>
              <w:t>Modelo de Contrato.</w:t>
            </w:r>
          </w:p>
        </w:tc>
      </w:tr>
      <w:tr w:rsidR="00FB4029" w:rsidRPr="00293DBF" w:rsidTr="00471190">
        <w:tblPrEx>
          <w:tblLook w:val="0000" w:firstRow="0" w:lastRow="0" w:firstColumn="0" w:lastColumn="0" w:noHBand="0" w:noVBand="0"/>
        </w:tblPrEx>
        <w:trPr>
          <w:trHeight w:val="266"/>
        </w:trPr>
        <w:tc>
          <w:tcPr>
            <w:tcW w:w="1384" w:type="dxa"/>
            <w:shd w:val="clear" w:color="auto" w:fill="auto"/>
          </w:tcPr>
          <w:p w:rsidR="00FB4029" w:rsidRPr="00293DBF" w:rsidRDefault="00FB4029" w:rsidP="000E2EA6">
            <w:pPr>
              <w:rPr>
                <w:rFonts w:ascii="Arial" w:hAnsi="Arial" w:cs="Arial"/>
                <w:lang w:val="es-ES_tradnl"/>
              </w:rPr>
            </w:pPr>
            <w:r w:rsidRPr="00293DBF">
              <w:rPr>
                <w:rFonts w:ascii="Arial" w:hAnsi="Arial" w:cs="Arial"/>
                <w:lang w:val="es-ES_tradnl"/>
              </w:rPr>
              <w:t xml:space="preserve">Anexo </w:t>
            </w:r>
            <w:r w:rsidR="00B0545D" w:rsidRPr="00293DBF">
              <w:rPr>
                <w:rFonts w:ascii="Arial" w:hAnsi="Arial" w:cs="Arial"/>
                <w:lang w:val="es-ES_tradnl"/>
              </w:rPr>
              <w:t>14</w:t>
            </w:r>
          </w:p>
        </w:tc>
        <w:tc>
          <w:tcPr>
            <w:tcW w:w="8513" w:type="dxa"/>
            <w:gridSpan w:val="2"/>
            <w:shd w:val="clear" w:color="auto" w:fill="auto"/>
          </w:tcPr>
          <w:p w:rsidR="00FB4029" w:rsidRPr="00293DBF" w:rsidRDefault="00F33D01" w:rsidP="00374726">
            <w:pPr>
              <w:ind w:left="34"/>
              <w:rPr>
                <w:rFonts w:ascii="Arial" w:hAnsi="Arial" w:cs="Arial"/>
                <w:lang w:val="es-ES_tradnl"/>
              </w:rPr>
            </w:pPr>
            <w:r w:rsidRPr="00293DBF">
              <w:rPr>
                <w:rFonts w:ascii="Arial" w:hAnsi="Arial" w:cs="Arial"/>
                <w:lang w:val="es-ES_tradnl"/>
              </w:rPr>
              <w:t xml:space="preserve">Modelo de </w:t>
            </w:r>
            <w:r w:rsidR="00374726">
              <w:rPr>
                <w:rFonts w:ascii="Arial" w:hAnsi="Arial" w:cs="Arial"/>
                <w:lang w:val="es-ES_tradnl"/>
              </w:rPr>
              <w:t>proposición</w:t>
            </w:r>
            <w:r w:rsidRPr="00293DBF">
              <w:rPr>
                <w:rFonts w:ascii="Arial" w:hAnsi="Arial" w:cs="Arial"/>
                <w:lang w:val="es-ES_tradnl"/>
              </w:rPr>
              <w:t xml:space="preserve"> conjunta</w:t>
            </w:r>
            <w:r w:rsidR="00FB4029" w:rsidRPr="00293DBF">
              <w:rPr>
                <w:rFonts w:ascii="Arial" w:hAnsi="Arial" w:cs="Arial"/>
                <w:lang w:val="es-ES_tradnl"/>
              </w:rPr>
              <w:t>.</w:t>
            </w:r>
          </w:p>
        </w:tc>
      </w:tr>
      <w:tr w:rsidR="00F33D01" w:rsidRPr="00293DBF" w:rsidTr="00471190">
        <w:tblPrEx>
          <w:tblLook w:val="0000" w:firstRow="0" w:lastRow="0" w:firstColumn="0" w:lastColumn="0" w:noHBand="0" w:noVBand="0"/>
        </w:tblPrEx>
        <w:trPr>
          <w:trHeight w:val="266"/>
        </w:trPr>
        <w:tc>
          <w:tcPr>
            <w:tcW w:w="1384" w:type="dxa"/>
            <w:shd w:val="clear" w:color="auto" w:fill="auto"/>
          </w:tcPr>
          <w:p w:rsidR="00F33D01" w:rsidRPr="00293DBF" w:rsidRDefault="00F33D01" w:rsidP="000E2EA6">
            <w:pPr>
              <w:rPr>
                <w:rFonts w:ascii="Arial" w:hAnsi="Arial" w:cs="Arial"/>
                <w:lang w:val="es-ES_tradnl"/>
              </w:rPr>
            </w:pPr>
            <w:r w:rsidRPr="00293DBF">
              <w:rPr>
                <w:rFonts w:ascii="Arial" w:hAnsi="Arial" w:cs="Arial"/>
                <w:lang w:val="es-ES_tradnl"/>
              </w:rPr>
              <w:t>Anexo 15</w:t>
            </w:r>
          </w:p>
        </w:tc>
        <w:tc>
          <w:tcPr>
            <w:tcW w:w="8513" w:type="dxa"/>
            <w:gridSpan w:val="2"/>
            <w:shd w:val="clear" w:color="auto" w:fill="auto"/>
          </w:tcPr>
          <w:p w:rsidR="00F33D01" w:rsidRPr="00293DBF" w:rsidRDefault="00F33D01" w:rsidP="000E2EA6">
            <w:pPr>
              <w:ind w:left="34"/>
              <w:rPr>
                <w:rFonts w:ascii="Arial" w:hAnsi="Arial" w:cs="Arial"/>
                <w:lang w:val="es-ES_tradnl"/>
              </w:rPr>
            </w:pPr>
            <w:r w:rsidRPr="00293DBF">
              <w:rPr>
                <w:rFonts w:ascii="Arial" w:hAnsi="Arial" w:cs="Arial"/>
                <w:lang w:val="es-ES_tradnl"/>
              </w:rPr>
              <w:t>Glosario.</w:t>
            </w:r>
          </w:p>
        </w:tc>
      </w:tr>
    </w:tbl>
    <w:p w:rsidR="00FB4029" w:rsidRPr="00293DBF" w:rsidRDefault="00FB4029" w:rsidP="000E2EA6">
      <w:pPr>
        <w:spacing w:after="0" w:line="240" w:lineRule="auto"/>
        <w:jc w:val="both"/>
        <w:rPr>
          <w:rFonts w:cs="Arial"/>
          <w:szCs w:val="20"/>
          <w:lang w:eastAsia="ar-SA"/>
        </w:rPr>
      </w:pPr>
    </w:p>
    <w:p w:rsidR="000E2EA6" w:rsidRPr="00293DBF" w:rsidRDefault="000E2EA6" w:rsidP="000E2EA6">
      <w:pPr>
        <w:spacing w:after="0" w:line="240" w:lineRule="auto"/>
        <w:jc w:val="both"/>
        <w:rPr>
          <w:rFonts w:cs="Arial"/>
          <w:szCs w:val="20"/>
          <w:lang w:eastAsia="ar-SA"/>
        </w:rPr>
      </w:pPr>
    </w:p>
    <w:p w:rsidR="00D1134A" w:rsidRPr="00293DBF" w:rsidRDefault="002D6323" w:rsidP="000E2EA6">
      <w:pPr>
        <w:pStyle w:val="Ttulo1"/>
        <w:rPr>
          <w:rFonts w:cs="Arial"/>
        </w:rPr>
      </w:pPr>
      <w:bookmarkStart w:id="140" w:name="_Toc431386030"/>
      <w:bookmarkStart w:id="141" w:name="_Toc431386307"/>
      <w:bookmarkStart w:id="142" w:name="_Toc497841696"/>
      <w:r w:rsidRPr="00293DBF">
        <w:rPr>
          <w:rFonts w:cs="Arial"/>
        </w:rPr>
        <w:t>9. I</w:t>
      </w:r>
      <w:r w:rsidR="00EF3443" w:rsidRPr="00293DBF">
        <w:rPr>
          <w:rFonts w:cs="Arial"/>
        </w:rPr>
        <w:t>nformación reservada y confidencial.</w:t>
      </w:r>
      <w:bookmarkEnd w:id="140"/>
      <w:bookmarkEnd w:id="141"/>
      <w:bookmarkEnd w:id="142"/>
    </w:p>
    <w:p w:rsidR="00C4202C" w:rsidRPr="006E4CCF" w:rsidRDefault="00C4202C" w:rsidP="00C4202C">
      <w:pPr>
        <w:suppressAutoHyphens/>
        <w:spacing w:after="0" w:line="240" w:lineRule="auto"/>
        <w:ind w:left="-284" w:right="-284"/>
        <w:jc w:val="both"/>
        <w:rPr>
          <w:rFonts w:cs="Arial"/>
          <w:sz w:val="22"/>
          <w:lang w:val="es-ES_tradnl" w:eastAsia="es-MX"/>
        </w:rPr>
      </w:pPr>
      <w:r w:rsidRPr="006E4CCF">
        <w:rPr>
          <w:rFonts w:cs="Arial"/>
          <w:sz w:val="22"/>
          <w:lang w:val="es-ES_tradnl"/>
        </w:rPr>
        <w:t xml:space="preserve">Se hace del conocimiento del licitante, que en términos de lo dispuesto por los artículos 97, 98, 110 fracción XIII, 111 y 113 de la Ley Federal de Transparencia y Acceso a la Información Pública, deberá indicar si en los documentos que proporcionan al IMSS se contiene información de carácter confidencial o comercial reservada, señalando los documentos o las secciones de éstos que la contengan, así como el fundamento por el cual considera que tengan ese carácter, para lo cual se anexa el formato </w:t>
      </w:r>
      <w:r w:rsidRPr="006E4CCF">
        <w:rPr>
          <w:rFonts w:cs="Arial"/>
          <w:b/>
          <w:sz w:val="22"/>
          <w:lang w:val="es-ES_tradnl"/>
        </w:rPr>
        <w:t>Anexo 11</w:t>
      </w:r>
      <w:r w:rsidRPr="006E4CCF">
        <w:rPr>
          <w:rFonts w:cs="Arial"/>
          <w:sz w:val="22"/>
          <w:lang w:val="es-ES_tradnl"/>
        </w:rPr>
        <w:t>.</w:t>
      </w:r>
    </w:p>
    <w:p w:rsidR="00C148F5" w:rsidRPr="00293DBF" w:rsidRDefault="00C148F5" w:rsidP="000E2EA6">
      <w:pPr>
        <w:suppressAutoHyphens/>
        <w:spacing w:after="0" w:line="240" w:lineRule="auto"/>
        <w:ind w:left="-284"/>
        <w:jc w:val="both"/>
        <w:rPr>
          <w:rFonts w:cs="Arial"/>
          <w:szCs w:val="20"/>
          <w:lang w:val="es-ES_tradnl"/>
        </w:rPr>
      </w:pPr>
    </w:p>
    <w:p w:rsidR="00D1134A" w:rsidRPr="00293DBF" w:rsidRDefault="00D1134A" w:rsidP="000E2EA6">
      <w:pPr>
        <w:spacing w:after="0" w:line="240" w:lineRule="auto"/>
        <w:ind w:left="-284"/>
        <w:jc w:val="both"/>
        <w:rPr>
          <w:rFonts w:eastAsia="Times New Roman" w:cs="Arial"/>
          <w:b/>
          <w:bCs/>
          <w:szCs w:val="20"/>
          <w:lang w:val="es-ES_tradnl" w:eastAsia="ar-SA"/>
        </w:rPr>
      </w:pPr>
    </w:p>
    <w:p w:rsidR="00802A22" w:rsidRPr="00293DBF" w:rsidRDefault="00820473" w:rsidP="000E2EA6">
      <w:pPr>
        <w:spacing w:after="0" w:line="240" w:lineRule="auto"/>
        <w:rPr>
          <w:rFonts w:eastAsia="Times New Roman" w:cs="Arial"/>
          <w:b/>
          <w:bCs/>
          <w:szCs w:val="20"/>
          <w:lang w:val="es-ES_tradnl" w:eastAsia="ar-SA"/>
        </w:rPr>
      </w:pPr>
      <w:r w:rsidRPr="00293DBF">
        <w:rPr>
          <w:rFonts w:eastAsia="Times New Roman" w:cs="Arial"/>
          <w:b/>
          <w:bCs/>
          <w:szCs w:val="20"/>
          <w:lang w:val="es-ES_tradnl" w:eastAsia="ar-SA"/>
        </w:rPr>
        <w:br w:type="page"/>
      </w:r>
      <w:bookmarkStart w:id="143" w:name="_Toc431386031"/>
      <w:bookmarkStart w:id="144" w:name="_Toc431386308"/>
    </w:p>
    <w:p w:rsidR="00AA4A61" w:rsidRPr="00293DBF" w:rsidRDefault="00AA4A61" w:rsidP="00EF3443">
      <w:pPr>
        <w:pStyle w:val="Ttulo1"/>
        <w:rPr>
          <w:rFonts w:cs="Arial"/>
        </w:rPr>
        <w:sectPr w:rsidR="00AA4A61" w:rsidRPr="00293DBF" w:rsidSect="007B4CE1">
          <w:footerReference w:type="default" r:id="rId14"/>
          <w:pgSz w:w="12240" w:h="15840"/>
          <w:pgMar w:top="864" w:right="1325" w:bottom="1134" w:left="1418" w:header="284" w:footer="494" w:gutter="0"/>
          <w:cols w:space="708"/>
          <w:docGrid w:linePitch="360"/>
        </w:sectPr>
      </w:pPr>
    </w:p>
    <w:p w:rsidR="00EF3443" w:rsidRPr="00293DBF" w:rsidRDefault="00EF3443" w:rsidP="00EF3443">
      <w:pPr>
        <w:pStyle w:val="Ttulo1"/>
        <w:rPr>
          <w:rFonts w:cs="Arial"/>
        </w:rPr>
      </w:pPr>
      <w:bookmarkStart w:id="145" w:name="_Toc497841697"/>
      <w:r w:rsidRPr="00293DBF">
        <w:rPr>
          <w:rFonts w:cs="Arial"/>
        </w:rPr>
        <w:lastRenderedPageBreak/>
        <w:t>Anexo 1</w:t>
      </w:r>
      <w:r w:rsidR="001746F8">
        <w:rPr>
          <w:rFonts w:cs="Arial"/>
        </w:rPr>
        <w:t xml:space="preserve"> </w:t>
      </w:r>
      <w:r w:rsidR="0054702F">
        <w:rPr>
          <w:rFonts w:cs="Arial"/>
        </w:rPr>
        <w:t>“</w:t>
      </w:r>
      <w:r w:rsidRPr="00293DBF">
        <w:rPr>
          <w:rFonts w:cs="Arial"/>
        </w:rPr>
        <w:t xml:space="preserve">Anexo </w:t>
      </w:r>
      <w:r w:rsidR="0054702F">
        <w:rPr>
          <w:rFonts w:cs="Arial"/>
        </w:rPr>
        <w:t>T</w:t>
      </w:r>
      <w:r w:rsidR="0054702F" w:rsidRPr="00293DBF">
        <w:rPr>
          <w:rFonts w:cs="Arial"/>
        </w:rPr>
        <w:t>écnico</w:t>
      </w:r>
      <w:r w:rsidR="0054702F">
        <w:rPr>
          <w:rFonts w:cs="Arial"/>
        </w:rPr>
        <w:t>”</w:t>
      </w:r>
      <w:r w:rsidRPr="00293DBF">
        <w:rPr>
          <w:rFonts w:cs="Arial"/>
        </w:rPr>
        <w:t>.</w:t>
      </w:r>
      <w:bookmarkEnd w:id="145"/>
    </w:p>
    <w:p w:rsidR="00CB1463" w:rsidRDefault="00CB1463" w:rsidP="00546DF4">
      <w:pPr>
        <w:spacing w:after="0" w:line="240" w:lineRule="auto"/>
        <w:ind w:left="-284" w:right="-234"/>
        <w:contextualSpacing/>
        <w:jc w:val="both"/>
        <w:rPr>
          <w:rFonts w:cs="Arial"/>
          <w:szCs w:val="20"/>
          <w:lang w:val="es-ES"/>
        </w:rPr>
      </w:pPr>
    </w:p>
    <w:p w:rsidR="006E4CCF" w:rsidRPr="006E4CCF" w:rsidRDefault="006E4CCF" w:rsidP="006E4CCF">
      <w:pPr>
        <w:suppressAutoHyphens/>
        <w:spacing w:after="0"/>
        <w:jc w:val="center"/>
        <w:rPr>
          <w:rFonts w:eastAsia="Times New Roman" w:cs="Arial"/>
          <w:b/>
          <w:sz w:val="24"/>
          <w:szCs w:val="24"/>
          <w:lang w:val="es-ES" w:eastAsia="ar-SA"/>
        </w:rPr>
      </w:pPr>
      <w:r w:rsidRPr="006E4CCF">
        <w:rPr>
          <w:rFonts w:eastAsia="Times New Roman" w:cs="Arial"/>
          <w:b/>
          <w:sz w:val="24"/>
          <w:szCs w:val="24"/>
          <w:lang w:val="es-ES" w:eastAsia="ar-SA"/>
        </w:rPr>
        <w:t>PARA LA CONTRATACIÓN DEL SERVICIO DE</w:t>
      </w:r>
    </w:p>
    <w:p w:rsidR="006E4CCF" w:rsidRPr="006E4CCF" w:rsidRDefault="006E4CCF" w:rsidP="006E4CCF">
      <w:pPr>
        <w:suppressAutoHyphens/>
        <w:spacing w:after="0"/>
        <w:jc w:val="center"/>
        <w:rPr>
          <w:rFonts w:eastAsia="Times New Roman" w:cs="Arial"/>
          <w:b/>
          <w:sz w:val="24"/>
          <w:szCs w:val="24"/>
          <w:lang w:val="es-ES" w:eastAsia="ar-SA"/>
        </w:rPr>
      </w:pPr>
      <w:r w:rsidRPr="006E4CCF">
        <w:rPr>
          <w:rFonts w:eastAsia="Times New Roman" w:cs="Arial"/>
          <w:b/>
          <w:sz w:val="24"/>
          <w:szCs w:val="24"/>
          <w:lang w:val="es-ES" w:eastAsia="ar-SA"/>
        </w:rPr>
        <w:t>CAJONES DE ESTACIONAMIENTO DEL EJERCICIO 2018</w:t>
      </w:r>
    </w:p>
    <w:p w:rsidR="006E4CCF" w:rsidRPr="006E4CCF" w:rsidRDefault="006E4CCF" w:rsidP="006E4CCF">
      <w:pPr>
        <w:suppressAutoHyphens/>
        <w:spacing w:after="0"/>
        <w:jc w:val="center"/>
        <w:rPr>
          <w:rFonts w:eastAsia="Times New Roman" w:cs="Arial"/>
          <w:b/>
          <w:sz w:val="24"/>
          <w:szCs w:val="24"/>
          <w:lang w:val="es-ES" w:eastAsia="ar-SA"/>
        </w:rPr>
      </w:pPr>
    </w:p>
    <w:p w:rsidR="006E4CCF" w:rsidRPr="006E4CCF" w:rsidRDefault="006E4CCF" w:rsidP="006E4CCF">
      <w:pPr>
        <w:suppressAutoHyphens/>
        <w:spacing w:after="0"/>
        <w:jc w:val="both"/>
        <w:rPr>
          <w:rFonts w:eastAsia="Times New Roman" w:cs="Arial"/>
          <w:b/>
          <w:sz w:val="24"/>
          <w:szCs w:val="24"/>
          <w:lang w:eastAsia="ar-SA"/>
        </w:rPr>
      </w:pPr>
      <w:r w:rsidRPr="006E4CCF">
        <w:rPr>
          <w:rFonts w:eastAsia="Times New Roman" w:cs="Arial"/>
          <w:b/>
          <w:sz w:val="24"/>
          <w:szCs w:val="24"/>
          <w:lang w:eastAsia="ar-SA"/>
        </w:rPr>
        <w:t>1.- Descripción del Servicio</w:t>
      </w:r>
      <w:bookmarkStart w:id="146" w:name="_GoBack"/>
      <w:bookmarkEnd w:id="146"/>
    </w:p>
    <w:p w:rsidR="006E4CCF" w:rsidRPr="006E4CCF" w:rsidRDefault="006E4CCF" w:rsidP="006E4CCF">
      <w:pPr>
        <w:suppressAutoHyphens/>
        <w:spacing w:after="0"/>
        <w:jc w:val="both"/>
        <w:rPr>
          <w:rFonts w:eastAsia="Times New Roman" w:cs="Arial"/>
          <w:sz w:val="24"/>
          <w:szCs w:val="24"/>
          <w:lang w:eastAsia="ar-SA"/>
        </w:rPr>
      </w:pPr>
    </w:p>
    <w:p w:rsidR="006E4CCF" w:rsidRPr="006E4CCF" w:rsidRDefault="006E4CCF" w:rsidP="006E4CCF">
      <w:pPr>
        <w:suppressAutoHyphens/>
        <w:spacing w:after="0"/>
        <w:jc w:val="both"/>
        <w:rPr>
          <w:rFonts w:eastAsia="Times New Roman" w:cs="Arial"/>
          <w:sz w:val="24"/>
          <w:szCs w:val="24"/>
          <w:lang w:eastAsia="ar-SA"/>
        </w:rPr>
      </w:pPr>
      <w:r w:rsidRPr="006E4CCF">
        <w:rPr>
          <w:rFonts w:eastAsia="Times New Roman" w:cs="Arial"/>
          <w:sz w:val="24"/>
          <w:szCs w:val="24"/>
          <w:lang w:eastAsia="ar-SA"/>
        </w:rPr>
        <w:t xml:space="preserve">Se requiere la contratación del servicio de cajones de estacionamiento que consiste en la recepción, guarda y custodia de vehículos institucionales y vehículos de servidores públicos autorizados conforme a la “Norma que establece las disposiciones para la asignación y uso de estacionamientos contratados en el Nivel Central del Instituto Mexicano del Seguro Social”  (1000-001-012).  </w:t>
      </w:r>
    </w:p>
    <w:p w:rsidR="006E4CCF" w:rsidRPr="006E4CCF" w:rsidRDefault="006E4CCF" w:rsidP="006E4CCF">
      <w:pPr>
        <w:suppressAutoHyphens/>
        <w:spacing w:after="0"/>
        <w:jc w:val="both"/>
        <w:rPr>
          <w:rFonts w:eastAsia="Times New Roman" w:cs="Arial"/>
          <w:sz w:val="24"/>
          <w:szCs w:val="24"/>
          <w:lang w:eastAsia="ar-SA"/>
        </w:rPr>
      </w:pPr>
    </w:p>
    <w:p w:rsidR="006E4CCF" w:rsidRPr="006E4CCF" w:rsidRDefault="006E4CCF" w:rsidP="006E4CCF">
      <w:pPr>
        <w:suppressAutoHyphens/>
        <w:spacing w:after="0"/>
        <w:jc w:val="both"/>
        <w:rPr>
          <w:rFonts w:eastAsia="Times New Roman" w:cs="Arial"/>
          <w:b/>
          <w:bCs/>
          <w:sz w:val="24"/>
          <w:szCs w:val="24"/>
          <w:lang w:val="es-ES" w:eastAsia="ar-SA"/>
        </w:rPr>
      </w:pPr>
      <w:r w:rsidRPr="006E4CCF">
        <w:rPr>
          <w:rFonts w:eastAsia="Times New Roman" w:cs="Arial"/>
          <w:b/>
          <w:bCs/>
          <w:sz w:val="24"/>
          <w:szCs w:val="24"/>
          <w:lang w:val="es-ES" w:eastAsia="ar-SA"/>
        </w:rPr>
        <w:t>2. Tipo de contrato</w:t>
      </w:r>
    </w:p>
    <w:p w:rsidR="006E4CCF" w:rsidRPr="006E4CCF" w:rsidRDefault="006E4CCF" w:rsidP="006E4CCF">
      <w:pPr>
        <w:suppressAutoHyphens/>
        <w:spacing w:after="0"/>
        <w:jc w:val="both"/>
        <w:rPr>
          <w:rFonts w:eastAsia="Times New Roman" w:cs="Arial"/>
          <w:b/>
          <w:bCs/>
          <w:sz w:val="24"/>
          <w:szCs w:val="24"/>
          <w:lang w:val="es-ES" w:eastAsia="ar-SA"/>
        </w:rPr>
      </w:pPr>
    </w:p>
    <w:p w:rsidR="006E4CCF" w:rsidRPr="006E4CCF" w:rsidRDefault="006E4CCF" w:rsidP="000D1025">
      <w:pPr>
        <w:numPr>
          <w:ilvl w:val="0"/>
          <w:numId w:val="36"/>
        </w:numPr>
        <w:suppressAutoHyphens/>
        <w:spacing w:after="0"/>
        <w:ind w:right="-192"/>
        <w:contextualSpacing/>
        <w:jc w:val="both"/>
        <w:rPr>
          <w:rFonts w:eastAsia="Times New Roman" w:cs="Arial"/>
          <w:sz w:val="24"/>
          <w:szCs w:val="24"/>
          <w:lang w:eastAsia="ar-SA"/>
        </w:rPr>
      </w:pPr>
      <w:r w:rsidRPr="006E4CCF">
        <w:rPr>
          <w:rFonts w:eastAsia="Times New Roman" w:cs="Arial"/>
          <w:bCs/>
          <w:sz w:val="24"/>
          <w:szCs w:val="24"/>
          <w:lang w:val="es-ES" w:eastAsia="ar-SA"/>
        </w:rPr>
        <w:t>Los contratos serán abiertos conforme al requerimiento mínimo y máximo anual de cajones de estacionamiento establecidos para las partidas de la 1 a la 5, mismas que se integran de la siguiente manera:</w:t>
      </w:r>
    </w:p>
    <w:p w:rsidR="006E4CCF" w:rsidRPr="006E4CCF" w:rsidRDefault="006E4CCF" w:rsidP="006E4CCF">
      <w:pPr>
        <w:suppressAutoHyphens/>
        <w:spacing w:after="0"/>
        <w:ind w:left="720" w:right="-192"/>
        <w:contextualSpacing/>
        <w:jc w:val="both"/>
        <w:rPr>
          <w:rFonts w:eastAsia="Times New Roman" w:cs="Arial"/>
          <w:sz w:val="24"/>
          <w:szCs w:val="24"/>
          <w:lang w:eastAsia="ar-SA"/>
        </w:rPr>
      </w:pPr>
      <w:r w:rsidRPr="006E4CCF">
        <w:rPr>
          <w:rFonts w:asciiTheme="minorHAnsi" w:eastAsiaTheme="minorEastAsia" w:hAnsiTheme="minorHAnsi"/>
          <w:noProof/>
          <w:sz w:val="22"/>
          <w:lang w:eastAsia="es-MX"/>
        </w:rPr>
        <w:drawing>
          <wp:anchor distT="0" distB="0" distL="114300" distR="114300" simplePos="0" relativeHeight="251661312" behindDoc="1" locked="0" layoutInCell="1" allowOverlap="1" wp14:anchorId="5DAC7252" wp14:editId="3BAA9545">
            <wp:simplePos x="0" y="0"/>
            <wp:positionH relativeFrom="column">
              <wp:posOffset>-228741</wp:posOffset>
            </wp:positionH>
            <wp:positionV relativeFrom="paragraph">
              <wp:posOffset>54610</wp:posOffset>
            </wp:positionV>
            <wp:extent cx="6356985" cy="3046095"/>
            <wp:effectExtent l="0" t="0" r="5715" b="1905"/>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56985" cy="304609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E4CCF" w:rsidRPr="006E4CCF" w:rsidRDefault="006E4CCF" w:rsidP="006E4CCF">
      <w:pPr>
        <w:suppressAutoHyphens/>
        <w:spacing w:after="0"/>
        <w:ind w:left="720" w:right="-192"/>
        <w:contextualSpacing/>
        <w:rPr>
          <w:rFonts w:eastAsia="Times New Roman" w:cs="Arial"/>
          <w:sz w:val="24"/>
          <w:szCs w:val="24"/>
          <w:lang w:eastAsia="ar-SA"/>
        </w:rPr>
      </w:pPr>
    </w:p>
    <w:p w:rsidR="006E4CCF" w:rsidRPr="006E4CCF" w:rsidRDefault="006E4CCF" w:rsidP="006E4CCF">
      <w:pPr>
        <w:suppressAutoHyphens/>
        <w:spacing w:after="0"/>
        <w:ind w:left="720" w:right="-192"/>
        <w:contextualSpacing/>
        <w:jc w:val="both"/>
        <w:rPr>
          <w:rFonts w:eastAsia="Times New Roman" w:cs="Arial"/>
          <w:sz w:val="24"/>
          <w:szCs w:val="24"/>
          <w:lang w:eastAsia="ar-SA"/>
        </w:rPr>
      </w:pPr>
    </w:p>
    <w:p w:rsidR="006E4CCF" w:rsidRPr="006E4CCF" w:rsidRDefault="006E4CCF" w:rsidP="006E4CCF">
      <w:pPr>
        <w:suppressAutoHyphens/>
        <w:spacing w:after="0"/>
        <w:ind w:left="360"/>
        <w:contextualSpacing/>
        <w:jc w:val="both"/>
        <w:rPr>
          <w:rFonts w:eastAsia="Times New Roman" w:cs="Arial"/>
          <w:sz w:val="24"/>
          <w:szCs w:val="24"/>
          <w:lang w:val="es-ES" w:eastAsia="ar-SA"/>
        </w:rPr>
      </w:pPr>
    </w:p>
    <w:p w:rsidR="006E4CCF" w:rsidRPr="006E4CCF" w:rsidRDefault="006E4CCF" w:rsidP="006E4CCF">
      <w:pPr>
        <w:suppressAutoHyphens/>
        <w:spacing w:after="0"/>
        <w:ind w:left="360"/>
        <w:contextualSpacing/>
        <w:jc w:val="both"/>
        <w:rPr>
          <w:rFonts w:eastAsia="Times New Roman" w:cs="Arial"/>
          <w:sz w:val="24"/>
          <w:szCs w:val="24"/>
          <w:lang w:val="es-ES" w:eastAsia="ar-SA"/>
        </w:rPr>
      </w:pPr>
    </w:p>
    <w:p w:rsidR="006E4CCF" w:rsidRPr="006E4CCF" w:rsidRDefault="006E4CCF" w:rsidP="006E4CCF">
      <w:pPr>
        <w:suppressAutoHyphens/>
        <w:spacing w:after="0"/>
        <w:ind w:left="360"/>
        <w:contextualSpacing/>
        <w:jc w:val="both"/>
        <w:rPr>
          <w:rFonts w:eastAsia="Times New Roman" w:cs="Arial"/>
          <w:sz w:val="24"/>
          <w:szCs w:val="24"/>
          <w:lang w:val="es-ES" w:eastAsia="ar-SA"/>
        </w:rPr>
      </w:pPr>
    </w:p>
    <w:p w:rsidR="006E4CCF" w:rsidRPr="006E4CCF" w:rsidRDefault="006E4CCF" w:rsidP="006E4CCF">
      <w:pPr>
        <w:suppressAutoHyphens/>
        <w:spacing w:after="0"/>
        <w:ind w:left="360"/>
        <w:contextualSpacing/>
        <w:jc w:val="both"/>
        <w:rPr>
          <w:rFonts w:eastAsia="Times New Roman" w:cs="Arial"/>
          <w:sz w:val="24"/>
          <w:szCs w:val="24"/>
          <w:lang w:val="es-ES" w:eastAsia="ar-SA"/>
        </w:rPr>
      </w:pPr>
    </w:p>
    <w:p w:rsidR="006E4CCF" w:rsidRPr="006E4CCF" w:rsidRDefault="006E4CCF" w:rsidP="006E4CCF">
      <w:pPr>
        <w:suppressAutoHyphens/>
        <w:spacing w:after="0"/>
        <w:ind w:left="360"/>
        <w:contextualSpacing/>
        <w:jc w:val="both"/>
        <w:rPr>
          <w:rFonts w:eastAsia="Times New Roman" w:cs="Arial"/>
          <w:sz w:val="24"/>
          <w:szCs w:val="24"/>
          <w:lang w:val="es-ES" w:eastAsia="ar-SA"/>
        </w:rPr>
      </w:pPr>
    </w:p>
    <w:p w:rsidR="006E4CCF" w:rsidRPr="006E4CCF" w:rsidRDefault="006E4CCF" w:rsidP="006E4CCF">
      <w:pPr>
        <w:suppressAutoHyphens/>
        <w:spacing w:after="0"/>
        <w:ind w:left="360"/>
        <w:contextualSpacing/>
        <w:jc w:val="both"/>
        <w:rPr>
          <w:rFonts w:eastAsia="Times New Roman" w:cs="Arial"/>
          <w:sz w:val="24"/>
          <w:szCs w:val="24"/>
          <w:lang w:val="es-ES" w:eastAsia="ar-SA"/>
        </w:rPr>
      </w:pPr>
    </w:p>
    <w:p w:rsidR="006E4CCF" w:rsidRPr="006E4CCF" w:rsidRDefault="006E4CCF" w:rsidP="006E4CCF">
      <w:pPr>
        <w:suppressAutoHyphens/>
        <w:spacing w:after="0"/>
        <w:ind w:left="360"/>
        <w:contextualSpacing/>
        <w:jc w:val="both"/>
        <w:rPr>
          <w:rFonts w:eastAsia="Times New Roman" w:cs="Arial"/>
          <w:sz w:val="24"/>
          <w:szCs w:val="24"/>
          <w:lang w:val="es-ES" w:eastAsia="ar-SA"/>
        </w:rPr>
      </w:pPr>
    </w:p>
    <w:p w:rsidR="006E4CCF" w:rsidRPr="006E4CCF" w:rsidRDefault="006E4CCF" w:rsidP="006E4CCF">
      <w:pPr>
        <w:suppressAutoHyphens/>
        <w:spacing w:after="0"/>
        <w:ind w:left="360"/>
        <w:contextualSpacing/>
        <w:jc w:val="both"/>
        <w:rPr>
          <w:rFonts w:eastAsia="Times New Roman" w:cs="Arial"/>
          <w:sz w:val="24"/>
          <w:szCs w:val="24"/>
          <w:lang w:val="es-ES" w:eastAsia="ar-SA"/>
        </w:rPr>
      </w:pPr>
    </w:p>
    <w:p w:rsidR="006E4CCF" w:rsidRPr="006E4CCF" w:rsidRDefault="006E4CCF" w:rsidP="006E4CCF">
      <w:pPr>
        <w:suppressAutoHyphens/>
        <w:spacing w:after="0"/>
        <w:ind w:left="360"/>
        <w:contextualSpacing/>
        <w:jc w:val="both"/>
        <w:rPr>
          <w:rFonts w:eastAsia="Times New Roman" w:cs="Arial"/>
          <w:sz w:val="24"/>
          <w:szCs w:val="24"/>
          <w:lang w:val="es-ES" w:eastAsia="ar-SA"/>
        </w:rPr>
      </w:pPr>
    </w:p>
    <w:p w:rsidR="006E4CCF" w:rsidRPr="006E4CCF" w:rsidRDefault="006E4CCF" w:rsidP="006E4CCF">
      <w:pPr>
        <w:suppressAutoHyphens/>
        <w:spacing w:after="0"/>
        <w:ind w:left="360"/>
        <w:contextualSpacing/>
        <w:jc w:val="both"/>
        <w:rPr>
          <w:rFonts w:eastAsia="Times New Roman" w:cs="Arial"/>
          <w:sz w:val="24"/>
          <w:szCs w:val="24"/>
          <w:lang w:val="es-ES" w:eastAsia="ar-SA"/>
        </w:rPr>
      </w:pPr>
    </w:p>
    <w:p w:rsidR="006E4CCF" w:rsidRPr="006E4CCF" w:rsidRDefault="006E4CCF" w:rsidP="006E4CCF">
      <w:pPr>
        <w:suppressAutoHyphens/>
        <w:spacing w:after="0"/>
        <w:ind w:left="360"/>
        <w:contextualSpacing/>
        <w:jc w:val="both"/>
        <w:rPr>
          <w:rFonts w:eastAsia="Times New Roman" w:cs="Arial"/>
          <w:sz w:val="24"/>
          <w:szCs w:val="24"/>
          <w:lang w:val="es-ES" w:eastAsia="ar-SA"/>
        </w:rPr>
      </w:pPr>
    </w:p>
    <w:p w:rsidR="006E4CCF" w:rsidRPr="006E4CCF" w:rsidRDefault="006E4CCF" w:rsidP="006E4CCF">
      <w:pPr>
        <w:suppressAutoHyphens/>
        <w:spacing w:after="0"/>
        <w:ind w:left="360"/>
        <w:contextualSpacing/>
        <w:jc w:val="both"/>
        <w:rPr>
          <w:rFonts w:eastAsia="Times New Roman" w:cs="Arial"/>
          <w:sz w:val="24"/>
          <w:szCs w:val="24"/>
          <w:lang w:val="es-ES" w:eastAsia="ar-SA"/>
        </w:rPr>
      </w:pPr>
    </w:p>
    <w:p w:rsidR="006E4CCF" w:rsidRPr="006E4CCF" w:rsidRDefault="006E4CCF" w:rsidP="006E4CCF">
      <w:pPr>
        <w:suppressAutoHyphens/>
        <w:spacing w:after="0"/>
        <w:ind w:left="360"/>
        <w:contextualSpacing/>
        <w:jc w:val="both"/>
        <w:rPr>
          <w:rFonts w:eastAsia="Times New Roman" w:cs="Arial"/>
          <w:sz w:val="24"/>
          <w:szCs w:val="24"/>
          <w:lang w:val="es-ES" w:eastAsia="ar-SA"/>
        </w:rPr>
      </w:pPr>
    </w:p>
    <w:p w:rsidR="006E4CCF" w:rsidRPr="006E4CCF" w:rsidRDefault="006E4CCF" w:rsidP="000D1025">
      <w:pPr>
        <w:numPr>
          <w:ilvl w:val="0"/>
          <w:numId w:val="36"/>
        </w:numPr>
        <w:suppressAutoHyphens/>
        <w:spacing w:after="0"/>
        <w:contextualSpacing/>
        <w:jc w:val="both"/>
        <w:rPr>
          <w:rFonts w:eastAsia="Times New Roman" w:cs="Arial"/>
          <w:sz w:val="24"/>
          <w:szCs w:val="24"/>
          <w:lang w:val="es-ES" w:eastAsia="ar-SA"/>
        </w:rPr>
      </w:pPr>
      <w:r w:rsidRPr="006E4CCF">
        <w:rPr>
          <w:rFonts w:eastAsia="Times New Roman" w:cs="Arial"/>
          <w:bCs/>
          <w:sz w:val="24"/>
          <w:szCs w:val="24"/>
          <w:lang w:eastAsia="ar-SA"/>
        </w:rPr>
        <w:t>Se celebrará un contrato abierto para la Unidad del Programa I</w:t>
      </w:r>
      <w:r w:rsidRPr="006E4CCF">
        <w:rPr>
          <w:rFonts w:eastAsia="Times New Roman" w:cs="Arial"/>
          <w:bCs/>
          <w:sz w:val="24"/>
          <w:szCs w:val="24"/>
          <w:lang w:val="es-ES" w:eastAsia="ar-SA"/>
        </w:rPr>
        <w:t xml:space="preserve">MSS-PROSPERA, conforme al requerimiento mínimo y máximo anual de cajones de </w:t>
      </w:r>
      <w:r w:rsidRPr="006E4CCF">
        <w:rPr>
          <w:rFonts w:eastAsia="Times New Roman" w:cs="Arial"/>
          <w:bCs/>
          <w:sz w:val="24"/>
          <w:szCs w:val="24"/>
          <w:lang w:val="es-ES" w:eastAsia="ar-SA"/>
        </w:rPr>
        <w:lastRenderedPageBreak/>
        <w:t>estacionamiento establecidos en la partida 6 (seis) misma que se conforma de la siguiente forma:</w:t>
      </w:r>
    </w:p>
    <w:p w:rsidR="006E4CCF" w:rsidRPr="006E4CCF" w:rsidRDefault="006E4CCF" w:rsidP="006E4CCF">
      <w:pPr>
        <w:suppressAutoHyphens/>
        <w:spacing w:after="0"/>
        <w:contextualSpacing/>
        <w:jc w:val="center"/>
        <w:rPr>
          <w:rFonts w:eastAsia="Times New Roman" w:cs="Arial"/>
          <w:bCs/>
          <w:sz w:val="24"/>
          <w:szCs w:val="24"/>
          <w:lang w:val="es-ES" w:eastAsia="ar-SA"/>
        </w:rPr>
      </w:pPr>
      <w:r w:rsidRPr="006E4CCF">
        <w:rPr>
          <w:rFonts w:asciiTheme="minorHAnsi" w:eastAsiaTheme="minorEastAsia" w:hAnsiTheme="minorHAnsi"/>
          <w:noProof/>
          <w:sz w:val="22"/>
          <w:lang w:eastAsia="es-MX"/>
        </w:rPr>
        <w:drawing>
          <wp:anchor distT="0" distB="0" distL="114300" distR="114300" simplePos="0" relativeHeight="251662336" behindDoc="1" locked="0" layoutInCell="1" allowOverlap="1" wp14:anchorId="1A2D5DF9" wp14:editId="597ACE21">
            <wp:simplePos x="0" y="0"/>
            <wp:positionH relativeFrom="column">
              <wp:posOffset>4446</wp:posOffset>
            </wp:positionH>
            <wp:positionV relativeFrom="paragraph">
              <wp:posOffset>175895</wp:posOffset>
            </wp:positionV>
            <wp:extent cx="6372666" cy="1275714"/>
            <wp:effectExtent l="0" t="0" r="0" b="127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375620" cy="127630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E4CCF" w:rsidRPr="006E4CCF" w:rsidRDefault="006E4CCF" w:rsidP="006E4CCF">
      <w:pPr>
        <w:suppressAutoHyphens/>
        <w:spacing w:after="0"/>
        <w:contextualSpacing/>
        <w:jc w:val="center"/>
        <w:rPr>
          <w:rFonts w:eastAsia="Times New Roman" w:cs="Arial"/>
          <w:bCs/>
          <w:sz w:val="24"/>
          <w:szCs w:val="24"/>
          <w:lang w:val="es-ES" w:eastAsia="ar-SA"/>
        </w:rPr>
      </w:pPr>
    </w:p>
    <w:p w:rsidR="006E4CCF" w:rsidRPr="006E4CCF" w:rsidRDefault="006E4CCF" w:rsidP="006E4CCF">
      <w:pPr>
        <w:suppressAutoHyphens/>
        <w:spacing w:after="0"/>
        <w:contextualSpacing/>
        <w:rPr>
          <w:rFonts w:eastAsia="Times New Roman" w:cs="Arial"/>
          <w:bCs/>
          <w:sz w:val="24"/>
          <w:szCs w:val="24"/>
          <w:lang w:val="es-ES" w:eastAsia="ar-SA"/>
        </w:rPr>
      </w:pPr>
    </w:p>
    <w:p w:rsidR="006E4CCF" w:rsidRPr="006E4CCF" w:rsidRDefault="006E4CCF" w:rsidP="006E4CCF">
      <w:pPr>
        <w:suppressAutoHyphens/>
        <w:spacing w:after="0"/>
        <w:contextualSpacing/>
        <w:rPr>
          <w:rFonts w:eastAsia="Times New Roman" w:cs="Arial"/>
          <w:bCs/>
          <w:sz w:val="24"/>
          <w:szCs w:val="24"/>
          <w:lang w:val="es-ES" w:eastAsia="ar-SA"/>
        </w:rPr>
      </w:pPr>
    </w:p>
    <w:p w:rsidR="006E4CCF" w:rsidRPr="006E4CCF" w:rsidRDefault="006E4CCF" w:rsidP="006E4CCF">
      <w:pPr>
        <w:suppressAutoHyphens/>
        <w:spacing w:after="0"/>
        <w:contextualSpacing/>
        <w:rPr>
          <w:rFonts w:eastAsia="Times New Roman" w:cs="Arial"/>
          <w:bCs/>
          <w:sz w:val="24"/>
          <w:szCs w:val="24"/>
          <w:lang w:val="es-ES" w:eastAsia="ar-SA"/>
        </w:rPr>
      </w:pPr>
    </w:p>
    <w:p w:rsidR="006E4CCF" w:rsidRPr="006E4CCF" w:rsidRDefault="006E4CCF" w:rsidP="006E4CCF">
      <w:pPr>
        <w:suppressAutoHyphens/>
        <w:spacing w:after="0"/>
        <w:contextualSpacing/>
        <w:rPr>
          <w:rFonts w:eastAsia="Times New Roman" w:cs="Arial"/>
          <w:bCs/>
          <w:sz w:val="24"/>
          <w:szCs w:val="24"/>
          <w:lang w:val="es-ES" w:eastAsia="ar-SA"/>
        </w:rPr>
      </w:pPr>
    </w:p>
    <w:p w:rsidR="006E4CCF" w:rsidRPr="006E4CCF" w:rsidRDefault="006E4CCF" w:rsidP="006E4CCF">
      <w:pPr>
        <w:suppressAutoHyphens/>
        <w:spacing w:after="0" w:line="240" w:lineRule="auto"/>
        <w:contextualSpacing/>
        <w:rPr>
          <w:rFonts w:eastAsia="Times New Roman" w:cs="Arial"/>
          <w:bCs/>
          <w:sz w:val="28"/>
          <w:szCs w:val="24"/>
          <w:lang w:val="es-ES" w:eastAsia="ar-SA"/>
        </w:rPr>
      </w:pPr>
    </w:p>
    <w:p w:rsidR="006E4CCF" w:rsidRPr="006E4CCF" w:rsidRDefault="006E4CCF" w:rsidP="006E4CCF">
      <w:pPr>
        <w:suppressAutoHyphens/>
        <w:spacing w:after="0" w:line="240" w:lineRule="auto"/>
        <w:contextualSpacing/>
        <w:rPr>
          <w:rFonts w:eastAsia="Times New Roman" w:cs="Arial"/>
          <w:bCs/>
          <w:sz w:val="28"/>
          <w:szCs w:val="24"/>
          <w:lang w:val="es-ES" w:eastAsia="ar-SA"/>
        </w:rPr>
      </w:pPr>
    </w:p>
    <w:p w:rsidR="006E4CCF" w:rsidRPr="006E4CCF" w:rsidRDefault="006E4CCF" w:rsidP="003942D5">
      <w:pPr>
        <w:suppressAutoHyphens/>
        <w:spacing w:after="0" w:line="240" w:lineRule="auto"/>
        <w:contextualSpacing/>
        <w:jc w:val="both"/>
        <w:rPr>
          <w:rFonts w:eastAsia="Times New Roman" w:cs="Arial"/>
          <w:bCs/>
          <w:sz w:val="24"/>
          <w:szCs w:val="24"/>
          <w:lang w:val="es-ES" w:eastAsia="ar-SA"/>
        </w:rPr>
      </w:pPr>
      <w:r w:rsidRPr="006E4CCF">
        <w:rPr>
          <w:rFonts w:eastAsia="Times New Roman" w:cs="Arial"/>
          <w:bCs/>
          <w:sz w:val="24"/>
          <w:szCs w:val="24"/>
          <w:lang w:val="es-ES" w:eastAsia="ar-SA"/>
        </w:rPr>
        <w:t>De los 53 cajones de estacionamiento,  que requiere la Unidad del Programa IMSS-PROSPERA,  4 cajones se requieren para  la guarda de vehículos  de 15 pasajeros con dimensiones aproximadas de 2.30 metros de alto por 1.88 metros de ancho por 5.38 metros de largo.</w:t>
      </w:r>
    </w:p>
    <w:p w:rsidR="006E4CCF" w:rsidRPr="006E4CCF" w:rsidRDefault="006E4CCF" w:rsidP="006E4CCF">
      <w:pPr>
        <w:suppressAutoHyphens/>
        <w:spacing w:after="0" w:line="240" w:lineRule="auto"/>
        <w:jc w:val="center"/>
        <w:rPr>
          <w:rFonts w:eastAsia="Times New Roman" w:cs="Arial"/>
          <w:sz w:val="24"/>
          <w:szCs w:val="24"/>
          <w:lang w:val="es-ES" w:eastAsia="ar-SA"/>
        </w:rPr>
      </w:pPr>
    </w:p>
    <w:p w:rsidR="006E4CCF" w:rsidRPr="006E4CCF" w:rsidRDefault="006E4CCF" w:rsidP="006E4CCF">
      <w:pPr>
        <w:suppressAutoHyphens/>
        <w:spacing w:after="0" w:line="240" w:lineRule="auto"/>
        <w:jc w:val="both"/>
        <w:rPr>
          <w:rFonts w:eastAsia="Times New Roman" w:cs="Arial"/>
          <w:b/>
          <w:sz w:val="24"/>
          <w:szCs w:val="24"/>
          <w:lang w:val="es-ES" w:eastAsia="ar-SA"/>
        </w:rPr>
      </w:pPr>
      <w:r w:rsidRPr="006E4CCF">
        <w:rPr>
          <w:rFonts w:eastAsia="Times New Roman" w:cs="Arial"/>
          <w:b/>
          <w:sz w:val="24"/>
          <w:szCs w:val="24"/>
          <w:lang w:val="es-ES" w:eastAsia="ar-SA"/>
        </w:rPr>
        <w:t>3.- Características del Servicio</w:t>
      </w:r>
    </w:p>
    <w:p w:rsidR="006E4CCF" w:rsidRPr="006E4CCF" w:rsidRDefault="006E4CCF" w:rsidP="006E4CCF">
      <w:pPr>
        <w:suppressAutoHyphens/>
        <w:spacing w:after="0" w:line="240" w:lineRule="auto"/>
        <w:jc w:val="both"/>
        <w:rPr>
          <w:rFonts w:eastAsia="Times New Roman" w:cs="Arial"/>
          <w:sz w:val="24"/>
          <w:szCs w:val="24"/>
          <w:lang w:val="es-ES" w:eastAsia="ar-SA"/>
        </w:rPr>
      </w:pPr>
    </w:p>
    <w:p w:rsidR="006E4CCF" w:rsidRPr="001C71E4" w:rsidRDefault="006E4CCF" w:rsidP="000D1025">
      <w:pPr>
        <w:pStyle w:val="Prrafodelista"/>
        <w:numPr>
          <w:ilvl w:val="0"/>
          <w:numId w:val="37"/>
        </w:numPr>
        <w:suppressAutoHyphens/>
        <w:jc w:val="both"/>
        <w:rPr>
          <w:rFonts w:ascii="Arial" w:hAnsi="Arial" w:cs="Arial"/>
          <w:lang w:eastAsia="ar-SA"/>
        </w:rPr>
      </w:pPr>
      <w:r w:rsidRPr="001C71E4">
        <w:rPr>
          <w:rFonts w:ascii="Arial" w:hAnsi="Arial" w:cs="Arial"/>
          <w:lang w:eastAsia="ar-SA"/>
        </w:rPr>
        <w:t xml:space="preserve">El servicio deberá proporcionarse las veinticuatro horas, todos los días durante la vigencia del contrato, y deberá de ser proporcionado a través </w:t>
      </w:r>
      <w:r w:rsidRPr="001C71E4">
        <w:rPr>
          <w:rFonts w:ascii="Arial" w:hAnsi="Arial" w:cs="Arial"/>
          <w:color w:val="000000" w:themeColor="text1"/>
          <w:lang w:eastAsia="ar-SA"/>
        </w:rPr>
        <w:t>de</w:t>
      </w:r>
      <w:r w:rsidRPr="001C71E4">
        <w:rPr>
          <w:rFonts w:ascii="Arial" w:hAnsi="Arial" w:cs="Arial"/>
          <w:lang w:eastAsia="ar-SA"/>
        </w:rPr>
        <w:t xml:space="preserve"> la modalidad de </w:t>
      </w:r>
      <w:r w:rsidRPr="001C71E4">
        <w:rPr>
          <w:rFonts w:ascii="Arial" w:hAnsi="Arial" w:cs="Arial"/>
          <w:color w:val="000000" w:themeColor="text1"/>
          <w:lang w:eastAsia="ar-SA"/>
        </w:rPr>
        <w:t xml:space="preserve">Autoservicio o </w:t>
      </w:r>
      <w:r w:rsidRPr="001C71E4">
        <w:rPr>
          <w:rFonts w:ascii="Arial" w:hAnsi="Arial" w:cs="Arial"/>
          <w:lang w:eastAsia="ar-SA"/>
        </w:rPr>
        <w:t>Acomodadores de vehículos.</w:t>
      </w:r>
    </w:p>
    <w:p w:rsidR="006E4CCF" w:rsidRPr="001C71E4" w:rsidRDefault="006E4CCF" w:rsidP="006E4CCF">
      <w:pPr>
        <w:suppressAutoHyphens/>
        <w:spacing w:after="0" w:line="240" w:lineRule="auto"/>
        <w:ind w:left="720"/>
        <w:jc w:val="both"/>
        <w:rPr>
          <w:rFonts w:eastAsia="Times New Roman" w:cs="Arial"/>
          <w:sz w:val="24"/>
          <w:szCs w:val="24"/>
          <w:lang w:val="es-ES" w:eastAsia="ar-SA"/>
        </w:rPr>
      </w:pPr>
    </w:p>
    <w:p w:rsidR="006E4CCF" w:rsidRPr="001C71E4" w:rsidRDefault="006E4CCF" w:rsidP="000D1025">
      <w:pPr>
        <w:pStyle w:val="Prrafodelista"/>
        <w:numPr>
          <w:ilvl w:val="0"/>
          <w:numId w:val="37"/>
        </w:numPr>
        <w:suppressAutoHyphens/>
        <w:jc w:val="both"/>
        <w:rPr>
          <w:rFonts w:ascii="Arial" w:hAnsi="Arial" w:cs="Arial"/>
          <w:lang w:eastAsia="ar-SA"/>
        </w:rPr>
      </w:pPr>
      <w:r w:rsidRPr="001C71E4">
        <w:rPr>
          <w:rFonts w:ascii="Arial" w:hAnsi="Arial" w:cs="Arial"/>
          <w:lang w:eastAsia="ar-SA"/>
        </w:rPr>
        <w:t>Los estacionamientos ofertados deberán ubicarse en un radio no mayor a 1,500 metros</w:t>
      </w:r>
      <w:r w:rsidRPr="001C71E4">
        <w:rPr>
          <w:rFonts w:ascii="Arial" w:hAnsi="Arial" w:cs="Arial"/>
          <w:b/>
          <w:lang w:eastAsia="ar-SA"/>
        </w:rPr>
        <w:t xml:space="preserve"> </w:t>
      </w:r>
      <w:r w:rsidRPr="001C71E4">
        <w:rPr>
          <w:rFonts w:ascii="Arial" w:hAnsi="Arial" w:cs="Arial"/>
          <w:lang w:eastAsia="ar-SA"/>
        </w:rPr>
        <w:t>del punto más cercano del domicilio de los inmuebles del Nivel Central y del domicilio de la Unidad del Programa IMSS-PROSPERA, cuyas ubicaciones se mencionan en el numeral 2, de este Anexo Técnico.</w:t>
      </w:r>
    </w:p>
    <w:p w:rsidR="006E4CCF" w:rsidRPr="001C71E4" w:rsidRDefault="006E4CCF" w:rsidP="006E4CCF">
      <w:pPr>
        <w:suppressAutoHyphens/>
        <w:spacing w:after="0" w:line="240" w:lineRule="auto"/>
        <w:ind w:left="360"/>
        <w:contextualSpacing/>
        <w:jc w:val="both"/>
        <w:rPr>
          <w:rFonts w:eastAsia="Times New Roman" w:cs="Arial"/>
          <w:sz w:val="24"/>
          <w:szCs w:val="24"/>
          <w:lang w:val="es-ES" w:eastAsia="ar-SA"/>
        </w:rPr>
      </w:pPr>
    </w:p>
    <w:p w:rsidR="006E4CCF" w:rsidRPr="001C71E4" w:rsidRDefault="006E4CCF" w:rsidP="000D1025">
      <w:pPr>
        <w:pStyle w:val="Prrafodelista"/>
        <w:numPr>
          <w:ilvl w:val="0"/>
          <w:numId w:val="37"/>
        </w:numPr>
        <w:suppressAutoHyphens/>
        <w:contextualSpacing/>
        <w:jc w:val="both"/>
        <w:rPr>
          <w:rFonts w:ascii="Arial" w:hAnsi="Arial" w:cs="Arial"/>
          <w:lang w:eastAsia="ar-SA"/>
        </w:rPr>
      </w:pPr>
      <w:r w:rsidRPr="001C71E4">
        <w:rPr>
          <w:rFonts w:ascii="Arial" w:hAnsi="Arial" w:cs="Arial"/>
          <w:lang w:eastAsia="ar-SA"/>
        </w:rPr>
        <w:t>Los estacionamientos deberán contar con iluminación suficiente durante el tiempo que permanezca en operación.</w:t>
      </w:r>
    </w:p>
    <w:p w:rsidR="006E4CCF" w:rsidRPr="001C71E4" w:rsidRDefault="006E4CCF" w:rsidP="006E4CCF">
      <w:pPr>
        <w:suppressAutoHyphens/>
        <w:spacing w:after="0" w:line="240" w:lineRule="auto"/>
        <w:ind w:left="720"/>
        <w:contextualSpacing/>
        <w:jc w:val="both"/>
        <w:rPr>
          <w:rFonts w:eastAsia="Times New Roman" w:cs="Arial"/>
          <w:sz w:val="24"/>
          <w:szCs w:val="24"/>
          <w:lang w:val="es-ES" w:eastAsia="ar-SA"/>
        </w:rPr>
      </w:pPr>
    </w:p>
    <w:p w:rsidR="006E4CCF" w:rsidRPr="001C71E4" w:rsidRDefault="006E4CCF" w:rsidP="000D1025">
      <w:pPr>
        <w:pStyle w:val="Prrafodelista"/>
        <w:numPr>
          <w:ilvl w:val="0"/>
          <w:numId w:val="37"/>
        </w:numPr>
        <w:suppressAutoHyphens/>
        <w:jc w:val="both"/>
        <w:rPr>
          <w:rFonts w:ascii="Arial" w:hAnsi="Arial" w:cs="Arial"/>
          <w:lang w:eastAsia="ar-SA"/>
        </w:rPr>
      </w:pPr>
      <w:r w:rsidRPr="001C71E4">
        <w:rPr>
          <w:rFonts w:ascii="Arial" w:hAnsi="Arial" w:cs="Arial"/>
          <w:lang w:eastAsia="ar-SA"/>
        </w:rPr>
        <w:t>Los estacionamientos deberán de tener una señalización clara y suficiente para el control de entradas, salidas y circulación en el estacionamiento.</w:t>
      </w:r>
    </w:p>
    <w:p w:rsidR="006E4CCF" w:rsidRPr="001C71E4" w:rsidRDefault="006E4CCF" w:rsidP="006E4CCF">
      <w:pPr>
        <w:suppressAutoHyphens/>
        <w:spacing w:after="0" w:line="240" w:lineRule="auto"/>
        <w:ind w:left="720"/>
        <w:jc w:val="both"/>
        <w:rPr>
          <w:rFonts w:eastAsia="Times New Roman" w:cs="Arial"/>
          <w:sz w:val="24"/>
          <w:szCs w:val="24"/>
          <w:lang w:val="es-ES" w:eastAsia="ar-SA"/>
        </w:rPr>
      </w:pPr>
    </w:p>
    <w:p w:rsidR="006E4CCF" w:rsidRPr="001C71E4" w:rsidRDefault="006E4CCF" w:rsidP="000D1025">
      <w:pPr>
        <w:pStyle w:val="Prrafodelista"/>
        <w:numPr>
          <w:ilvl w:val="0"/>
          <w:numId w:val="37"/>
        </w:numPr>
        <w:suppressAutoHyphens/>
        <w:jc w:val="both"/>
        <w:rPr>
          <w:rFonts w:ascii="Arial" w:hAnsi="Arial" w:cs="Arial"/>
          <w:lang w:eastAsia="ar-SA"/>
        </w:rPr>
      </w:pPr>
      <w:r w:rsidRPr="001C71E4">
        <w:rPr>
          <w:rFonts w:ascii="Arial" w:hAnsi="Arial" w:cs="Arial"/>
          <w:b/>
          <w:lang w:eastAsia="ar-SA"/>
        </w:rPr>
        <w:t>“EL LICITANTE”</w:t>
      </w:r>
      <w:r w:rsidRPr="001C71E4">
        <w:rPr>
          <w:rFonts w:ascii="Arial" w:hAnsi="Arial" w:cs="Arial"/>
          <w:lang w:eastAsia="ar-SA"/>
        </w:rPr>
        <w:t xml:space="preserve"> deberá aceptar para su guarda y custodia únicamente los vehículos que cuenten con el tarjetón y/o comprobante de ingreso al estacionamiento.</w:t>
      </w:r>
    </w:p>
    <w:p w:rsidR="006E4CCF" w:rsidRPr="001C71E4" w:rsidRDefault="006E4CCF" w:rsidP="006E4CCF">
      <w:pPr>
        <w:suppressAutoHyphens/>
        <w:spacing w:after="0" w:line="240" w:lineRule="auto"/>
        <w:ind w:left="720"/>
        <w:jc w:val="both"/>
        <w:rPr>
          <w:rFonts w:eastAsia="Times New Roman" w:cs="Arial"/>
          <w:b/>
          <w:sz w:val="18"/>
          <w:szCs w:val="24"/>
          <w:lang w:val="es-ES" w:eastAsia="ar-SA"/>
        </w:rPr>
      </w:pPr>
    </w:p>
    <w:p w:rsidR="006E4CCF" w:rsidRPr="001C71E4" w:rsidRDefault="006E4CCF" w:rsidP="000D1025">
      <w:pPr>
        <w:numPr>
          <w:ilvl w:val="0"/>
          <w:numId w:val="37"/>
        </w:numPr>
        <w:suppressAutoHyphens/>
        <w:spacing w:after="0" w:line="240" w:lineRule="auto"/>
        <w:contextualSpacing/>
        <w:jc w:val="both"/>
        <w:rPr>
          <w:rFonts w:eastAsia="Times New Roman" w:cs="Arial"/>
          <w:sz w:val="24"/>
          <w:szCs w:val="24"/>
          <w:lang w:val="es-ES" w:eastAsia="ar-SA"/>
        </w:rPr>
      </w:pPr>
      <w:r w:rsidRPr="001C71E4">
        <w:rPr>
          <w:rFonts w:eastAsia="Times New Roman" w:cs="Arial"/>
          <w:sz w:val="24"/>
          <w:szCs w:val="24"/>
          <w:lang w:val="es-ES" w:eastAsia="ar-SA"/>
        </w:rPr>
        <w:t>Los tarjetones o comprobantes de acceso al estacionamiento deberán de ser proporcionados por el prestador del servicio y  deberán de contener los siguientes datos:</w:t>
      </w:r>
    </w:p>
    <w:p w:rsidR="006E4CCF" w:rsidRPr="001C71E4" w:rsidRDefault="006E4CCF" w:rsidP="006E4CCF">
      <w:pPr>
        <w:suppressAutoHyphens/>
        <w:spacing w:after="0" w:line="240" w:lineRule="auto"/>
        <w:ind w:left="426"/>
        <w:contextualSpacing/>
        <w:jc w:val="both"/>
        <w:rPr>
          <w:rFonts w:eastAsia="Times New Roman" w:cs="Arial"/>
          <w:sz w:val="12"/>
          <w:szCs w:val="24"/>
          <w:lang w:val="es-ES" w:eastAsia="ar-SA"/>
        </w:rPr>
      </w:pPr>
    </w:p>
    <w:p w:rsidR="006E4CCF" w:rsidRPr="006E4CCF" w:rsidRDefault="006E4CCF" w:rsidP="000D1025">
      <w:pPr>
        <w:numPr>
          <w:ilvl w:val="0"/>
          <w:numId w:val="37"/>
        </w:numPr>
        <w:suppressAutoHyphens/>
        <w:spacing w:after="0" w:line="240" w:lineRule="auto"/>
        <w:contextualSpacing/>
        <w:jc w:val="both"/>
        <w:rPr>
          <w:rFonts w:eastAsia="Times New Roman" w:cs="Arial"/>
          <w:sz w:val="24"/>
          <w:szCs w:val="24"/>
          <w:lang w:val="es-ES" w:eastAsia="ar-SA"/>
        </w:rPr>
      </w:pPr>
      <w:r w:rsidRPr="006E4CCF">
        <w:rPr>
          <w:rFonts w:eastAsia="Times New Roman" w:cs="Arial"/>
          <w:sz w:val="24"/>
          <w:szCs w:val="24"/>
          <w:lang w:val="es-ES" w:eastAsia="ar-SA"/>
        </w:rPr>
        <w:t>Nombre del Usuario.</w:t>
      </w:r>
    </w:p>
    <w:p w:rsidR="006E4CCF" w:rsidRPr="006E4CCF" w:rsidRDefault="006E4CCF" w:rsidP="006E4CCF">
      <w:pPr>
        <w:suppressAutoHyphens/>
        <w:spacing w:after="0" w:line="240" w:lineRule="auto"/>
        <w:ind w:left="1500"/>
        <w:contextualSpacing/>
        <w:jc w:val="both"/>
        <w:rPr>
          <w:rFonts w:eastAsia="Times New Roman" w:cs="Arial"/>
          <w:sz w:val="12"/>
          <w:szCs w:val="24"/>
          <w:lang w:val="es-ES" w:eastAsia="ar-SA"/>
        </w:rPr>
      </w:pPr>
    </w:p>
    <w:p w:rsidR="006E4CCF" w:rsidRPr="006E4CCF" w:rsidRDefault="006E4CCF" w:rsidP="000D1025">
      <w:pPr>
        <w:numPr>
          <w:ilvl w:val="0"/>
          <w:numId w:val="37"/>
        </w:numPr>
        <w:suppressAutoHyphens/>
        <w:spacing w:after="0" w:line="240" w:lineRule="auto"/>
        <w:contextualSpacing/>
        <w:jc w:val="both"/>
        <w:rPr>
          <w:rFonts w:eastAsia="Times New Roman" w:cs="Arial"/>
          <w:sz w:val="24"/>
          <w:szCs w:val="24"/>
          <w:lang w:val="es-ES" w:eastAsia="ar-SA"/>
        </w:rPr>
      </w:pPr>
      <w:r w:rsidRPr="006E4CCF">
        <w:rPr>
          <w:rFonts w:eastAsia="Times New Roman" w:cs="Arial"/>
          <w:sz w:val="24"/>
          <w:szCs w:val="24"/>
          <w:lang w:val="es-ES" w:eastAsia="ar-SA"/>
        </w:rPr>
        <w:lastRenderedPageBreak/>
        <w:t>Datos de los vehículos autorizados: Marca, línea o sub-marca, modelo, No. de placas y color.</w:t>
      </w:r>
    </w:p>
    <w:p w:rsidR="006E4CCF" w:rsidRPr="006E4CCF" w:rsidRDefault="006E4CCF" w:rsidP="00D04070">
      <w:pPr>
        <w:suppressAutoHyphens/>
        <w:spacing w:after="0" w:line="240" w:lineRule="auto"/>
        <w:ind w:firstLine="705"/>
        <w:jc w:val="both"/>
        <w:rPr>
          <w:rFonts w:eastAsia="Times New Roman" w:cs="Arial"/>
          <w:sz w:val="18"/>
          <w:szCs w:val="24"/>
          <w:lang w:val="es-ES" w:eastAsia="ar-SA"/>
        </w:rPr>
      </w:pPr>
    </w:p>
    <w:p w:rsidR="006E4CCF" w:rsidRPr="006E4CCF" w:rsidRDefault="006E4CCF" w:rsidP="000D1025">
      <w:pPr>
        <w:numPr>
          <w:ilvl w:val="0"/>
          <w:numId w:val="37"/>
        </w:numPr>
        <w:suppressAutoHyphens/>
        <w:spacing w:after="0" w:line="240" w:lineRule="auto"/>
        <w:contextualSpacing/>
        <w:jc w:val="both"/>
        <w:rPr>
          <w:rFonts w:eastAsia="Times New Roman" w:cs="Arial"/>
          <w:sz w:val="24"/>
          <w:szCs w:val="24"/>
          <w:lang w:val="es-ES" w:eastAsia="ar-SA"/>
        </w:rPr>
      </w:pPr>
      <w:r w:rsidRPr="006E4CCF">
        <w:rPr>
          <w:rFonts w:eastAsia="Times New Roman" w:cs="Arial"/>
          <w:sz w:val="24"/>
          <w:szCs w:val="24"/>
          <w:lang w:val="es-ES" w:eastAsia="ar-SA"/>
        </w:rPr>
        <w:t xml:space="preserve">El tarjetón de estacionamiento deberá ser renovado mensualmente conforme a la relación de  vehículos, que el administrador del contrato proporcione, la cual será entregada a </w:t>
      </w:r>
      <w:r w:rsidRPr="006E4CCF">
        <w:rPr>
          <w:rFonts w:eastAsia="Times New Roman" w:cs="Arial"/>
          <w:b/>
          <w:sz w:val="24"/>
          <w:szCs w:val="24"/>
          <w:lang w:val="es-ES" w:eastAsia="ar-SA"/>
        </w:rPr>
        <w:t xml:space="preserve">“EL PROVEEDOR” </w:t>
      </w:r>
      <w:r w:rsidRPr="006E4CCF">
        <w:rPr>
          <w:rFonts w:eastAsia="Times New Roman" w:cs="Arial"/>
          <w:sz w:val="24"/>
          <w:szCs w:val="24"/>
          <w:lang w:val="es-ES" w:eastAsia="ar-SA"/>
        </w:rPr>
        <w:t xml:space="preserve">tres días hábiles antes del final de cada mes. En caso de que el ingreso al estacionamiento se realice a través de otro medio (tarjeta electrónica o tarjetón permanente) quedará </w:t>
      </w:r>
      <w:r w:rsidRPr="006E4CCF">
        <w:rPr>
          <w:rFonts w:eastAsia="Times New Roman" w:cs="Arial"/>
          <w:b/>
          <w:sz w:val="24"/>
          <w:szCs w:val="24"/>
          <w:lang w:val="es-ES" w:eastAsia="ar-SA"/>
        </w:rPr>
        <w:t>“EL PROVEEDOR”</w:t>
      </w:r>
      <w:r w:rsidRPr="006E4CCF">
        <w:rPr>
          <w:rFonts w:eastAsia="Times New Roman" w:cs="Arial"/>
          <w:sz w:val="24"/>
          <w:szCs w:val="24"/>
          <w:lang w:val="es-ES" w:eastAsia="ar-SA"/>
        </w:rPr>
        <w:t xml:space="preserve"> exento de entregar mensualmente los tarjetones.</w:t>
      </w:r>
    </w:p>
    <w:p w:rsidR="006E4CCF" w:rsidRPr="006E4CCF" w:rsidRDefault="006E4CCF" w:rsidP="006E4CCF">
      <w:pPr>
        <w:suppressAutoHyphens/>
        <w:spacing w:after="0"/>
        <w:ind w:left="360"/>
        <w:contextualSpacing/>
        <w:jc w:val="both"/>
        <w:rPr>
          <w:rFonts w:eastAsia="Times New Roman" w:cs="Arial"/>
          <w:sz w:val="24"/>
          <w:szCs w:val="24"/>
          <w:lang w:val="es-ES" w:eastAsia="ar-SA"/>
        </w:rPr>
      </w:pPr>
    </w:p>
    <w:p w:rsidR="006E4CCF" w:rsidRPr="006E4CCF" w:rsidRDefault="006E4CCF" w:rsidP="000D1025">
      <w:pPr>
        <w:numPr>
          <w:ilvl w:val="0"/>
          <w:numId w:val="37"/>
        </w:numPr>
        <w:suppressAutoHyphens/>
        <w:spacing w:after="0"/>
        <w:contextualSpacing/>
        <w:jc w:val="both"/>
        <w:rPr>
          <w:rFonts w:eastAsia="Times New Roman" w:cs="Arial"/>
          <w:sz w:val="24"/>
          <w:szCs w:val="24"/>
          <w:lang w:val="es-ES" w:eastAsia="ar-SA"/>
        </w:rPr>
      </w:pPr>
      <w:r w:rsidRPr="006E4CCF">
        <w:rPr>
          <w:rFonts w:eastAsia="Times New Roman" w:cs="Arial"/>
          <w:sz w:val="24"/>
          <w:szCs w:val="24"/>
          <w:lang w:val="es-ES" w:eastAsia="ar-SA"/>
        </w:rPr>
        <w:t xml:space="preserve">Al ingresar los vehículos al estacionamiento los usuarios deberán mostrar el tarjetón de estacionamiento al personal de </w:t>
      </w:r>
      <w:r w:rsidRPr="006E4CCF">
        <w:rPr>
          <w:rFonts w:eastAsia="Times New Roman" w:cs="Arial"/>
          <w:b/>
          <w:sz w:val="24"/>
          <w:szCs w:val="24"/>
          <w:lang w:val="es-ES" w:eastAsia="ar-SA"/>
        </w:rPr>
        <w:t>“El PROVEEDOR”</w:t>
      </w:r>
      <w:r w:rsidRPr="006E4CCF">
        <w:rPr>
          <w:rFonts w:eastAsia="Times New Roman" w:cs="Arial"/>
          <w:sz w:val="24"/>
          <w:szCs w:val="24"/>
          <w:lang w:val="es-ES" w:eastAsia="ar-SA"/>
        </w:rPr>
        <w:t>, quienes verificarán que  el vehículo que ingresa corresponda con los datos descritos en el tarjetón.</w:t>
      </w:r>
    </w:p>
    <w:p w:rsidR="006E4CCF" w:rsidRPr="006E4CCF" w:rsidRDefault="006E4CCF" w:rsidP="006E4CCF">
      <w:pPr>
        <w:suppressAutoHyphens/>
        <w:spacing w:after="0"/>
        <w:ind w:left="360"/>
        <w:contextualSpacing/>
        <w:jc w:val="both"/>
        <w:rPr>
          <w:rFonts w:eastAsia="Times New Roman" w:cs="Arial"/>
          <w:sz w:val="22"/>
          <w:szCs w:val="24"/>
          <w:lang w:val="es-ES" w:eastAsia="ar-SA"/>
        </w:rPr>
      </w:pPr>
    </w:p>
    <w:p w:rsidR="006E4CCF" w:rsidRPr="006E4CCF" w:rsidRDefault="006E4CCF" w:rsidP="000D1025">
      <w:pPr>
        <w:numPr>
          <w:ilvl w:val="0"/>
          <w:numId w:val="37"/>
        </w:numPr>
        <w:suppressAutoHyphens/>
        <w:spacing w:after="0"/>
        <w:contextualSpacing/>
        <w:jc w:val="both"/>
        <w:rPr>
          <w:rFonts w:eastAsia="Times New Roman" w:cs="Arial"/>
          <w:sz w:val="24"/>
          <w:szCs w:val="24"/>
          <w:lang w:val="es-ES" w:eastAsia="ar-SA"/>
        </w:rPr>
      </w:pPr>
      <w:r w:rsidRPr="006E4CCF">
        <w:rPr>
          <w:rFonts w:eastAsia="Times New Roman" w:cs="Arial"/>
          <w:sz w:val="24"/>
          <w:szCs w:val="24"/>
          <w:lang w:val="es-ES" w:eastAsia="ar-SA"/>
        </w:rPr>
        <w:t>El tarjetón de estacionamiento quedará en poder del usuario y servirá como comprobante de la guarda del vehículo en el estacionamiento.</w:t>
      </w:r>
    </w:p>
    <w:p w:rsidR="006E4CCF" w:rsidRPr="006E4CCF" w:rsidRDefault="006E4CCF" w:rsidP="006E4CCF">
      <w:pPr>
        <w:spacing w:after="0"/>
        <w:ind w:left="720"/>
        <w:contextualSpacing/>
        <w:rPr>
          <w:rFonts w:eastAsia="Times New Roman" w:cs="Arial"/>
          <w:sz w:val="22"/>
          <w:szCs w:val="24"/>
          <w:lang w:val="es-ES" w:eastAsia="ar-SA"/>
        </w:rPr>
      </w:pPr>
    </w:p>
    <w:p w:rsidR="006E4CCF" w:rsidRPr="006E4CCF" w:rsidRDefault="006E4CCF" w:rsidP="000D1025">
      <w:pPr>
        <w:numPr>
          <w:ilvl w:val="0"/>
          <w:numId w:val="37"/>
        </w:numPr>
        <w:suppressAutoHyphens/>
        <w:spacing w:after="0"/>
        <w:contextualSpacing/>
        <w:jc w:val="both"/>
        <w:rPr>
          <w:rFonts w:eastAsia="Times New Roman" w:cs="Arial"/>
          <w:sz w:val="24"/>
          <w:szCs w:val="24"/>
          <w:lang w:val="es-ES" w:eastAsia="ar-SA"/>
        </w:rPr>
      </w:pPr>
      <w:r w:rsidRPr="006E4CCF">
        <w:rPr>
          <w:rFonts w:eastAsia="Times New Roman" w:cs="Arial"/>
          <w:sz w:val="24"/>
          <w:szCs w:val="24"/>
          <w:lang w:val="es-ES" w:eastAsia="ar-SA"/>
        </w:rPr>
        <w:t xml:space="preserve">Cuando el usuario solicite la entrega de su vehículo, deberá entregar el tarjetón a </w:t>
      </w:r>
      <w:r w:rsidRPr="006E4CCF">
        <w:rPr>
          <w:rFonts w:eastAsia="Times New Roman" w:cs="Arial"/>
          <w:b/>
          <w:sz w:val="24"/>
          <w:szCs w:val="24"/>
          <w:lang w:val="es-ES" w:eastAsia="ar-SA"/>
        </w:rPr>
        <w:t>“EL PROVEEDOR”</w:t>
      </w:r>
      <w:r w:rsidRPr="006E4CCF">
        <w:rPr>
          <w:rFonts w:eastAsia="Times New Roman" w:cs="Arial"/>
          <w:sz w:val="24"/>
          <w:szCs w:val="24"/>
          <w:lang w:val="es-ES" w:eastAsia="ar-SA"/>
        </w:rPr>
        <w:t>, siendo a partir de entonces que el tarjetón permanecerá en el interior de las instalaciones del estacionamiento y será entregado al usuario cuando ingrese de nueva cuenta el vehículo.</w:t>
      </w:r>
    </w:p>
    <w:p w:rsidR="006E4CCF" w:rsidRPr="006E4CCF" w:rsidRDefault="006E4CCF" w:rsidP="006E4CCF">
      <w:pPr>
        <w:suppressAutoHyphens/>
        <w:spacing w:after="0"/>
        <w:jc w:val="both"/>
        <w:rPr>
          <w:rFonts w:eastAsia="Times New Roman" w:cs="Arial"/>
          <w:sz w:val="22"/>
          <w:szCs w:val="24"/>
          <w:lang w:val="es-ES" w:eastAsia="ar-SA"/>
        </w:rPr>
      </w:pPr>
    </w:p>
    <w:p w:rsidR="006E4CCF" w:rsidRPr="006E4CCF" w:rsidRDefault="006E4CCF" w:rsidP="000D1025">
      <w:pPr>
        <w:numPr>
          <w:ilvl w:val="0"/>
          <w:numId w:val="37"/>
        </w:numPr>
        <w:suppressAutoHyphens/>
        <w:spacing w:after="0"/>
        <w:jc w:val="both"/>
        <w:rPr>
          <w:rFonts w:eastAsia="Times New Roman" w:cs="Arial"/>
          <w:sz w:val="24"/>
          <w:szCs w:val="24"/>
          <w:lang w:val="es-ES" w:eastAsia="ar-SA"/>
        </w:rPr>
      </w:pPr>
      <w:r w:rsidRPr="006E4CCF">
        <w:rPr>
          <w:rFonts w:eastAsia="Times New Roman" w:cs="Arial"/>
          <w:sz w:val="24"/>
          <w:szCs w:val="24"/>
          <w:lang w:val="es-ES" w:eastAsia="ar-SA"/>
        </w:rPr>
        <w:t xml:space="preserve">En caso de extravío del tarjetón por parte del usuario,  </w:t>
      </w:r>
      <w:r w:rsidRPr="006E4CCF">
        <w:rPr>
          <w:rFonts w:eastAsia="Times New Roman" w:cs="Arial"/>
          <w:b/>
          <w:sz w:val="24"/>
          <w:szCs w:val="24"/>
          <w:lang w:val="es-ES" w:eastAsia="ar-SA"/>
        </w:rPr>
        <w:t>“EL PROVEEDOR”</w:t>
      </w:r>
      <w:r w:rsidRPr="006E4CCF">
        <w:rPr>
          <w:rFonts w:eastAsia="Times New Roman" w:cs="Arial"/>
          <w:sz w:val="24"/>
          <w:szCs w:val="24"/>
          <w:lang w:val="es-ES" w:eastAsia="ar-SA"/>
        </w:rPr>
        <w:t xml:space="preserve"> proporcionará sin costo hasta un tarjetón adicional por mes; así mismo, proporcionará los tarjetones que requiera el Administrador del Contrato derivado del incremento de su plantilla, cambios de usuario o cambio de vehículos de los usuarios sin costo para </w:t>
      </w:r>
      <w:r w:rsidRPr="006E4CCF">
        <w:rPr>
          <w:rFonts w:eastAsiaTheme="minorEastAsia" w:cs="Arial"/>
          <w:b/>
          <w:sz w:val="24"/>
          <w:szCs w:val="24"/>
          <w:lang w:eastAsia="es-MX"/>
        </w:rPr>
        <w:t>“EL INSTITUTO”</w:t>
      </w:r>
      <w:r w:rsidRPr="006E4CCF">
        <w:rPr>
          <w:rFonts w:eastAsia="Times New Roman" w:cs="Arial"/>
          <w:sz w:val="24"/>
          <w:szCs w:val="24"/>
          <w:lang w:val="es-ES" w:eastAsia="ar-SA"/>
        </w:rPr>
        <w:t>.</w:t>
      </w:r>
    </w:p>
    <w:p w:rsidR="006E4CCF" w:rsidRPr="006E4CCF" w:rsidRDefault="006E4CCF" w:rsidP="006E4CCF">
      <w:pPr>
        <w:suppressAutoHyphens/>
        <w:spacing w:after="0"/>
        <w:ind w:left="720"/>
        <w:jc w:val="both"/>
        <w:rPr>
          <w:rFonts w:eastAsia="Times New Roman" w:cs="Arial"/>
          <w:sz w:val="22"/>
          <w:szCs w:val="24"/>
          <w:lang w:val="es-ES" w:eastAsia="ar-SA"/>
        </w:rPr>
      </w:pPr>
    </w:p>
    <w:p w:rsidR="006E4CCF" w:rsidRPr="006E4CCF" w:rsidRDefault="006E4CCF" w:rsidP="000D1025">
      <w:pPr>
        <w:numPr>
          <w:ilvl w:val="0"/>
          <w:numId w:val="37"/>
        </w:numPr>
        <w:suppressAutoHyphens/>
        <w:spacing w:after="0"/>
        <w:jc w:val="both"/>
        <w:rPr>
          <w:rFonts w:eastAsia="Times New Roman" w:cs="Arial"/>
          <w:sz w:val="24"/>
          <w:szCs w:val="24"/>
          <w:lang w:val="es-ES" w:eastAsia="ar-SA"/>
        </w:rPr>
      </w:pPr>
      <w:r w:rsidRPr="006E4CCF">
        <w:rPr>
          <w:rFonts w:eastAsia="Times New Roman" w:cs="Arial"/>
          <w:b/>
          <w:sz w:val="24"/>
          <w:szCs w:val="24"/>
          <w:lang w:val="es-ES" w:eastAsia="ar-SA"/>
        </w:rPr>
        <w:t>“EL PROVEEDOR”</w:t>
      </w:r>
      <w:r w:rsidRPr="006E4CCF">
        <w:rPr>
          <w:rFonts w:eastAsia="Times New Roman" w:cs="Arial"/>
          <w:sz w:val="24"/>
          <w:szCs w:val="24"/>
          <w:lang w:val="es-ES" w:eastAsia="ar-SA"/>
        </w:rPr>
        <w:t xml:space="preserve"> del servicio por ningún motivo podrá retirar del estacionamiento los vehículos confiados a su custodia, sin autorización del administrador del contrato.</w:t>
      </w:r>
    </w:p>
    <w:p w:rsidR="006E4CCF" w:rsidRPr="006E4CCF" w:rsidRDefault="006E4CCF" w:rsidP="006E4CCF">
      <w:pPr>
        <w:suppressAutoHyphens/>
        <w:spacing w:after="0"/>
        <w:ind w:left="720"/>
        <w:jc w:val="both"/>
        <w:rPr>
          <w:rFonts w:eastAsia="Times New Roman" w:cs="Arial"/>
          <w:sz w:val="22"/>
          <w:szCs w:val="24"/>
          <w:lang w:val="es-ES" w:eastAsia="ar-SA"/>
        </w:rPr>
      </w:pPr>
    </w:p>
    <w:p w:rsidR="006E4CCF" w:rsidRPr="006E4CCF" w:rsidRDefault="006E4CCF" w:rsidP="000D1025">
      <w:pPr>
        <w:numPr>
          <w:ilvl w:val="0"/>
          <w:numId w:val="37"/>
        </w:numPr>
        <w:suppressAutoHyphens/>
        <w:spacing w:after="0"/>
        <w:jc w:val="both"/>
        <w:rPr>
          <w:rFonts w:eastAsia="Times New Roman" w:cs="Arial"/>
          <w:sz w:val="24"/>
          <w:szCs w:val="24"/>
          <w:lang w:val="es-ES" w:eastAsia="ar-SA"/>
        </w:rPr>
      </w:pPr>
      <w:r w:rsidRPr="006E4CCF">
        <w:rPr>
          <w:rFonts w:eastAsia="Times New Roman" w:cs="Arial"/>
          <w:b/>
          <w:sz w:val="24"/>
          <w:szCs w:val="24"/>
          <w:lang w:val="es-ES" w:eastAsia="ar-SA"/>
        </w:rPr>
        <w:t>“EL PROVEEDOR”</w:t>
      </w:r>
      <w:r w:rsidRPr="006E4CCF">
        <w:rPr>
          <w:rFonts w:eastAsia="Times New Roman" w:cs="Arial"/>
          <w:sz w:val="24"/>
          <w:szCs w:val="24"/>
          <w:lang w:val="es-ES" w:eastAsia="ar-SA"/>
        </w:rPr>
        <w:t xml:space="preserve"> del servicio tiene prohibido proporcionar el servicio estacionando los vehículos en la  vía pública o en las banquetas.</w:t>
      </w:r>
    </w:p>
    <w:p w:rsidR="006E4CCF" w:rsidRPr="006E4CCF" w:rsidRDefault="006E4CCF" w:rsidP="006E4CCF">
      <w:pPr>
        <w:suppressAutoHyphens/>
        <w:spacing w:after="0"/>
        <w:ind w:left="709"/>
        <w:jc w:val="both"/>
        <w:rPr>
          <w:rFonts w:eastAsia="Times New Roman" w:cs="Arial"/>
          <w:sz w:val="22"/>
          <w:szCs w:val="24"/>
          <w:lang w:val="es-ES" w:eastAsia="ar-SA"/>
        </w:rPr>
      </w:pPr>
    </w:p>
    <w:p w:rsidR="006E4CCF" w:rsidRPr="006E4CCF" w:rsidRDefault="006E4CCF" w:rsidP="000D1025">
      <w:pPr>
        <w:numPr>
          <w:ilvl w:val="0"/>
          <w:numId w:val="37"/>
        </w:numPr>
        <w:suppressAutoHyphens/>
        <w:spacing w:after="0"/>
        <w:contextualSpacing/>
        <w:jc w:val="both"/>
        <w:rPr>
          <w:rFonts w:eastAsia="Times New Roman" w:cs="Arial"/>
          <w:sz w:val="24"/>
          <w:szCs w:val="24"/>
          <w:lang w:eastAsia="ar-SA"/>
        </w:rPr>
      </w:pPr>
      <w:r w:rsidRPr="006E4CCF">
        <w:rPr>
          <w:rFonts w:eastAsiaTheme="minorEastAsia" w:cs="Arial"/>
          <w:b/>
          <w:sz w:val="24"/>
          <w:szCs w:val="24"/>
          <w:lang w:eastAsia="es-MX"/>
        </w:rPr>
        <w:t>“EL PROVEEDOR”</w:t>
      </w:r>
      <w:r w:rsidRPr="006E4CCF">
        <w:rPr>
          <w:rFonts w:eastAsia="Times New Roman" w:cs="Arial"/>
          <w:sz w:val="24"/>
          <w:szCs w:val="24"/>
          <w:lang w:eastAsia="ar-SA"/>
        </w:rPr>
        <w:t xml:space="preserve"> se obliga a entregar mensualmente al Administrador del contrato en el Nivel Central y al Jefe de Servicios Generales  en el caso de </w:t>
      </w:r>
      <w:r w:rsidRPr="006E4CCF">
        <w:rPr>
          <w:rFonts w:eastAsia="Times New Roman" w:cs="Arial"/>
          <w:sz w:val="24"/>
          <w:szCs w:val="24"/>
          <w:lang w:eastAsia="ar-SA"/>
        </w:rPr>
        <w:lastRenderedPageBreak/>
        <w:t>IMSS-PROSPERA, un reporte de las pernoctas en sus instalaciones de los vehículos institucionales que le notifique el Administrador del Contrato, siendo optativa la pernocta para los vehículos no institucionales.</w:t>
      </w:r>
    </w:p>
    <w:p w:rsidR="006E4CCF" w:rsidRPr="006E4CCF" w:rsidRDefault="006E4CCF" w:rsidP="006E4CCF">
      <w:pPr>
        <w:suppressAutoHyphens/>
        <w:spacing w:after="0"/>
        <w:ind w:left="720"/>
        <w:jc w:val="both"/>
        <w:rPr>
          <w:rFonts w:eastAsia="Times New Roman" w:cs="Arial"/>
          <w:sz w:val="22"/>
          <w:szCs w:val="24"/>
          <w:lang w:eastAsia="ar-SA"/>
        </w:rPr>
      </w:pPr>
    </w:p>
    <w:p w:rsidR="006E4CCF" w:rsidRPr="006E4CCF" w:rsidRDefault="006E4CCF" w:rsidP="000D1025">
      <w:pPr>
        <w:numPr>
          <w:ilvl w:val="0"/>
          <w:numId w:val="37"/>
        </w:numPr>
        <w:suppressAutoHyphens/>
        <w:spacing w:after="0"/>
        <w:jc w:val="both"/>
        <w:rPr>
          <w:rFonts w:eastAsia="Times New Roman" w:cs="Arial"/>
          <w:sz w:val="24"/>
          <w:szCs w:val="24"/>
          <w:lang w:eastAsia="ar-SA"/>
        </w:rPr>
      </w:pPr>
      <w:r w:rsidRPr="006E4CCF">
        <w:rPr>
          <w:rFonts w:eastAsia="Times New Roman" w:cs="Arial"/>
          <w:b/>
          <w:sz w:val="24"/>
          <w:szCs w:val="24"/>
          <w:lang w:val="es-ES" w:eastAsia="ar-SA"/>
        </w:rPr>
        <w:t>“EL PROVEEDOR”</w:t>
      </w:r>
      <w:r w:rsidRPr="006E4CCF">
        <w:rPr>
          <w:rFonts w:eastAsia="Times New Roman" w:cs="Arial"/>
          <w:sz w:val="24"/>
          <w:szCs w:val="24"/>
          <w:lang w:eastAsia="ar-SA"/>
        </w:rPr>
        <w:t xml:space="preserve"> proporcionará el servicio contratado las 24 horas durante la vigencia del contrato.</w:t>
      </w:r>
    </w:p>
    <w:p w:rsidR="006E4CCF" w:rsidRPr="006E4CCF" w:rsidRDefault="006E4CCF" w:rsidP="006E4CCF">
      <w:pPr>
        <w:suppressAutoHyphens/>
        <w:spacing w:after="0"/>
        <w:jc w:val="both"/>
        <w:rPr>
          <w:rFonts w:eastAsia="Times New Roman" w:cs="Arial"/>
          <w:sz w:val="22"/>
          <w:szCs w:val="24"/>
          <w:lang w:eastAsia="ar-SA"/>
        </w:rPr>
      </w:pPr>
    </w:p>
    <w:p w:rsidR="006E4CCF" w:rsidRPr="006E4CCF" w:rsidRDefault="006E4CCF" w:rsidP="000D1025">
      <w:pPr>
        <w:numPr>
          <w:ilvl w:val="0"/>
          <w:numId w:val="37"/>
        </w:numPr>
        <w:suppressAutoHyphens/>
        <w:spacing w:after="0"/>
        <w:jc w:val="both"/>
        <w:rPr>
          <w:rFonts w:eastAsia="Times New Roman" w:cs="Arial"/>
          <w:sz w:val="24"/>
          <w:szCs w:val="24"/>
          <w:lang w:eastAsia="ar-SA"/>
        </w:rPr>
      </w:pPr>
      <w:r w:rsidRPr="006E4CCF">
        <w:rPr>
          <w:rFonts w:eastAsia="Times New Roman" w:cs="Arial"/>
          <w:sz w:val="24"/>
          <w:szCs w:val="24"/>
          <w:lang w:eastAsia="ar-SA"/>
        </w:rPr>
        <w:t>El Administrador del Contrato podrá ordenar la realización de visitas de supervisión a las instalaciones del prestador del servicio, en cualquier momento durante la vigencia del contrato con el objeto de verificar el cumplimiento del servicio en los términos contratados.</w:t>
      </w:r>
    </w:p>
    <w:p w:rsidR="006E4CCF" w:rsidRPr="006E4CCF" w:rsidRDefault="006E4CCF" w:rsidP="006E4CCF">
      <w:pPr>
        <w:spacing w:after="0"/>
        <w:ind w:left="720"/>
        <w:contextualSpacing/>
        <w:rPr>
          <w:rFonts w:eastAsia="Times New Roman" w:cs="Arial"/>
          <w:sz w:val="22"/>
          <w:szCs w:val="24"/>
          <w:lang w:eastAsia="ar-SA"/>
        </w:rPr>
      </w:pPr>
    </w:p>
    <w:p w:rsidR="006E4CCF" w:rsidRPr="006E4CCF" w:rsidRDefault="006E4CCF" w:rsidP="000D1025">
      <w:pPr>
        <w:numPr>
          <w:ilvl w:val="0"/>
          <w:numId w:val="37"/>
        </w:numPr>
        <w:suppressAutoHyphens/>
        <w:spacing w:after="0"/>
        <w:contextualSpacing/>
        <w:jc w:val="both"/>
        <w:rPr>
          <w:rFonts w:eastAsia="Times New Roman" w:cs="Arial"/>
          <w:sz w:val="24"/>
          <w:szCs w:val="24"/>
          <w:lang w:val="es-ES" w:eastAsia="ar-SA"/>
        </w:rPr>
      </w:pPr>
      <w:r w:rsidRPr="006E4CCF">
        <w:rPr>
          <w:rFonts w:eastAsia="Times New Roman" w:cs="Arial"/>
          <w:b/>
          <w:sz w:val="24"/>
          <w:szCs w:val="24"/>
          <w:lang w:eastAsia="ar-SA"/>
        </w:rPr>
        <w:t>“EL PROVEEDOR”</w:t>
      </w:r>
      <w:r w:rsidRPr="006E4CCF">
        <w:rPr>
          <w:rFonts w:eastAsia="Times New Roman" w:cs="Arial"/>
          <w:sz w:val="24"/>
          <w:szCs w:val="24"/>
          <w:lang w:eastAsia="ar-SA"/>
        </w:rPr>
        <w:t xml:space="preserve"> se obliga a proporcionar identificación a los acomodadores de los vehículos, quienes la deberán portar en todo momento; asimismo, </w:t>
      </w:r>
      <w:r w:rsidRPr="006E4CCF">
        <w:rPr>
          <w:rFonts w:eastAsia="Times New Roman" w:cs="Arial"/>
          <w:b/>
          <w:sz w:val="24"/>
          <w:szCs w:val="24"/>
          <w:lang w:eastAsia="ar-SA"/>
        </w:rPr>
        <w:t>“EL PROVEEDOR</w:t>
      </w:r>
      <w:proofErr w:type="gramStart"/>
      <w:r w:rsidRPr="006E4CCF">
        <w:rPr>
          <w:rFonts w:eastAsia="Times New Roman" w:cs="Arial"/>
          <w:b/>
          <w:sz w:val="24"/>
          <w:szCs w:val="24"/>
          <w:lang w:eastAsia="ar-SA"/>
        </w:rPr>
        <w:t>”</w:t>
      </w:r>
      <w:r w:rsidRPr="006E4CCF">
        <w:rPr>
          <w:rFonts w:eastAsia="Times New Roman" w:cs="Arial"/>
          <w:sz w:val="24"/>
          <w:szCs w:val="24"/>
          <w:lang w:eastAsia="ar-SA"/>
        </w:rPr>
        <w:t xml:space="preserve">  del</w:t>
      </w:r>
      <w:proofErr w:type="gramEnd"/>
      <w:r w:rsidRPr="006E4CCF">
        <w:rPr>
          <w:rFonts w:eastAsia="Times New Roman" w:cs="Arial"/>
          <w:sz w:val="24"/>
          <w:szCs w:val="24"/>
          <w:lang w:eastAsia="ar-SA"/>
        </w:rPr>
        <w:t xml:space="preserve"> servicio se abstendrá de permitir que personas ajenas a los acomodadores manejen los vehículos de los usuarios autorizados.</w:t>
      </w:r>
    </w:p>
    <w:p w:rsidR="006E4CCF" w:rsidRPr="006E4CCF" w:rsidRDefault="006E4CCF" w:rsidP="006E4CCF">
      <w:pPr>
        <w:suppressAutoHyphens/>
        <w:spacing w:after="0"/>
        <w:jc w:val="both"/>
        <w:rPr>
          <w:rFonts w:eastAsia="Times New Roman" w:cs="Arial"/>
          <w:b/>
          <w:bCs/>
          <w:szCs w:val="24"/>
          <w:lang w:eastAsia="ar-SA"/>
        </w:rPr>
      </w:pPr>
    </w:p>
    <w:p w:rsidR="006E4CCF" w:rsidRPr="006E4CCF" w:rsidRDefault="006E4CCF" w:rsidP="006E4CCF">
      <w:pPr>
        <w:suppressAutoHyphens/>
        <w:spacing w:after="0"/>
        <w:jc w:val="both"/>
        <w:rPr>
          <w:rFonts w:eastAsia="Times New Roman" w:cs="Arial"/>
          <w:b/>
          <w:bCs/>
          <w:sz w:val="24"/>
          <w:szCs w:val="24"/>
          <w:lang w:eastAsia="ar-SA"/>
        </w:rPr>
      </w:pPr>
      <w:r w:rsidRPr="006E4CCF">
        <w:rPr>
          <w:rFonts w:eastAsia="Times New Roman" w:cs="Arial"/>
          <w:b/>
          <w:bCs/>
          <w:sz w:val="24"/>
          <w:szCs w:val="24"/>
          <w:lang w:eastAsia="ar-SA"/>
        </w:rPr>
        <w:t>4. Vigencia</w:t>
      </w:r>
    </w:p>
    <w:p w:rsidR="006E4CCF" w:rsidRPr="006E4CCF" w:rsidRDefault="006E4CCF" w:rsidP="006E4CCF">
      <w:pPr>
        <w:suppressAutoHyphens/>
        <w:spacing w:after="0"/>
        <w:jc w:val="both"/>
        <w:rPr>
          <w:rFonts w:eastAsia="Times New Roman" w:cs="Arial"/>
          <w:szCs w:val="24"/>
          <w:lang w:eastAsia="ar-SA"/>
        </w:rPr>
      </w:pPr>
    </w:p>
    <w:p w:rsidR="006E4CCF" w:rsidRPr="006E4CCF" w:rsidRDefault="006E4CCF" w:rsidP="000D1025">
      <w:pPr>
        <w:numPr>
          <w:ilvl w:val="0"/>
          <w:numId w:val="35"/>
        </w:numPr>
        <w:tabs>
          <w:tab w:val="clear" w:pos="420"/>
          <w:tab w:val="num" w:pos="720"/>
        </w:tabs>
        <w:suppressAutoHyphens/>
        <w:spacing w:after="0"/>
        <w:ind w:left="720" w:hanging="360"/>
        <w:jc w:val="both"/>
        <w:rPr>
          <w:rFonts w:eastAsia="Times New Roman" w:cs="Arial"/>
          <w:sz w:val="24"/>
          <w:szCs w:val="24"/>
          <w:lang w:eastAsia="ar-SA"/>
        </w:rPr>
      </w:pPr>
      <w:r w:rsidRPr="006E4CCF">
        <w:rPr>
          <w:rFonts w:eastAsia="Times New Roman" w:cs="Arial"/>
          <w:sz w:val="24"/>
          <w:szCs w:val="24"/>
          <w:lang w:eastAsia="ar-SA"/>
        </w:rPr>
        <w:t>El plazo para la prestación del servicio será a partir del 01 de enero y hasta el 31 de diciembre de 2018.</w:t>
      </w:r>
    </w:p>
    <w:p w:rsidR="00EE239D" w:rsidRDefault="00EE239D" w:rsidP="00EE239D">
      <w:pPr>
        <w:jc w:val="both"/>
        <w:rPr>
          <w:rFonts w:cs="Arial"/>
          <w:bCs/>
          <w:iCs/>
          <w:sz w:val="18"/>
          <w:szCs w:val="18"/>
        </w:rPr>
      </w:pPr>
    </w:p>
    <w:p w:rsidR="00D137A1" w:rsidRPr="00293DBF" w:rsidRDefault="00D137A1">
      <w:pPr>
        <w:rPr>
          <w:rFonts w:eastAsia="Calibri" w:cs="Arial"/>
          <w:b/>
          <w:szCs w:val="20"/>
          <w:lang w:eastAsia="ar-SA"/>
        </w:rPr>
      </w:pPr>
      <w:r w:rsidRPr="00293DBF">
        <w:rPr>
          <w:rFonts w:eastAsia="Calibri" w:cs="Arial"/>
          <w:b/>
          <w:szCs w:val="20"/>
          <w:lang w:eastAsia="ar-SA"/>
        </w:rPr>
        <w:br w:type="page"/>
      </w:r>
    </w:p>
    <w:p w:rsidR="00214344" w:rsidRDefault="00AC51EC" w:rsidP="00214344">
      <w:pPr>
        <w:pStyle w:val="Ttulo1"/>
        <w:rPr>
          <w:rFonts w:cs="Arial"/>
        </w:rPr>
      </w:pPr>
      <w:bookmarkStart w:id="147" w:name="_Toc431386032"/>
      <w:bookmarkStart w:id="148" w:name="_Toc431386309"/>
      <w:bookmarkStart w:id="149" w:name="_Toc497841698"/>
      <w:bookmarkEnd w:id="143"/>
      <w:bookmarkEnd w:id="144"/>
      <w:r w:rsidRPr="00293DBF">
        <w:rPr>
          <w:rFonts w:cs="Arial"/>
        </w:rPr>
        <w:lastRenderedPageBreak/>
        <w:t>A</w:t>
      </w:r>
      <w:r w:rsidR="00EF3443" w:rsidRPr="00293DBF">
        <w:rPr>
          <w:rFonts w:cs="Arial"/>
        </w:rPr>
        <w:t>nexo</w:t>
      </w:r>
      <w:r w:rsidRPr="00293DBF">
        <w:rPr>
          <w:rFonts w:cs="Arial"/>
        </w:rPr>
        <w:t xml:space="preserve"> 2</w:t>
      </w:r>
      <w:bookmarkEnd w:id="147"/>
      <w:bookmarkEnd w:id="148"/>
      <w:r w:rsidR="00EF3443" w:rsidRPr="00293DBF">
        <w:rPr>
          <w:rFonts w:cs="Arial"/>
        </w:rPr>
        <w:t>.</w:t>
      </w:r>
      <w:r w:rsidR="001746F8">
        <w:rPr>
          <w:rFonts w:cs="Arial"/>
        </w:rPr>
        <w:t xml:space="preserve"> </w:t>
      </w:r>
      <w:r w:rsidR="00BD7D94">
        <w:rPr>
          <w:rFonts w:cs="Arial"/>
        </w:rPr>
        <w:t>“</w:t>
      </w:r>
      <w:r w:rsidRPr="00293DBF">
        <w:rPr>
          <w:rFonts w:cs="Arial"/>
        </w:rPr>
        <w:t>T</w:t>
      </w:r>
      <w:r w:rsidR="00EF3443" w:rsidRPr="00293DBF">
        <w:rPr>
          <w:rFonts w:cs="Arial"/>
        </w:rPr>
        <w:t xml:space="preserve">érminos y </w:t>
      </w:r>
      <w:r w:rsidR="00BD7D94">
        <w:rPr>
          <w:rFonts w:cs="Arial"/>
        </w:rPr>
        <w:t>C</w:t>
      </w:r>
      <w:r w:rsidR="00BD7D94" w:rsidRPr="00293DBF">
        <w:rPr>
          <w:rFonts w:cs="Arial"/>
        </w:rPr>
        <w:t>ondiciones</w:t>
      </w:r>
      <w:r w:rsidR="00BD7D94">
        <w:rPr>
          <w:rFonts w:cs="Arial"/>
        </w:rPr>
        <w:t>”</w:t>
      </w:r>
      <w:r w:rsidR="00B44ECD" w:rsidRPr="00293DBF">
        <w:rPr>
          <w:rFonts w:cs="Arial"/>
        </w:rPr>
        <w:t>.</w:t>
      </w:r>
      <w:bookmarkEnd w:id="149"/>
    </w:p>
    <w:p w:rsidR="00BE6C3E" w:rsidRDefault="00BE6C3E" w:rsidP="00BE6C3E">
      <w:pPr>
        <w:tabs>
          <w:tab w:val="left" w:pos="730"/>
        </w:tabs>
        <w:suppressAutoHyphens/>
        <w:spacing w:after="0" w:line="240" w:lineRule="auto"/>
        <w:jc w:val="center"/>
        <w:rPr>
          <w:rFonts w:eastAsia="Times New Roman" w:cs="Arial"/>
          <w:b/>
          <w:sz w:val="24"/>
          <w:szCs w:val="24"/>
          <w:lang w:val="es-ES" w:eastAsia="ar-SA"/>
        </w:rPr>
      </w:pPr>
    </w:p>
    <w:p w:rsidR="00BE6C3E" w:rsidRPr="00BE6C3E" w:rsidRDefault="00BE6C3E" w:rsidP="00BE6C3E">
      <w:pPr>
        <w:tabs>
          <w:tab w:val="left" w:pos="730"/>
        </w:tabs>
        <w:suppressAutoHyphens/>
        <w:spacing w:after="0" w:line="240" w:lineRule="auto"/>
        <w:jc w:val="center"/>
        <w:rPr>
          <w:rFonts w:eastAsia="Times New Roman" w:cs="Arial"/>
          <w:b/>
          <w:sz w:val="24"/>
          <w:szCs w:val="24"/>
          <w:lang w:val="es-ES" w:eastAsia="ar-SA"/>
        </w:rPr>
      </w:pPr>
      <w:r w:rsidRPr="00BE6C3E">
        <w:rPr>
          <w:rFonts w:eastAsia="Times New Roman" w:cs="Arial"/>
          <w:b/>
          <w:sz w:val="24"/>
          <w:szCs w:val="24"/>
          <w:lang w:val="es-ES" w:eastAsia="ar-SA"/>
        </w:rPr>
        <w:t>TÉRMINOS Y CONDICIONES PARA LA CONTRATACIÓN  DEL SERVICIO DE</w:t>
      </w:r>
    </w:p>
    <w:p w:rsidR="00BE6C3E" w:rsidRPr="00BE6C3E" w:rsidRDefault="00BE6C3E" w:rsidP="00BE6C3E">
      <w:pPr>
        <w:tabs>
          <w:tab w:val="left" w:pos="730"/>
        </w:tabs>
        <w:suppressAutoHyphens/>
        <w:spacing w:after="0" w:line="240" w:lineRule="auto"/>
        <w:jc w:val="center"/>
        <w:rPr>
          <w:rFonts w:eastAsia="Times New Roman" w:cs="Arial"/>
          <w:b/>
          <w:sz w:val="24"/>
          <w:szCs w:val="24"/>
          <w:lang w:val="es-ES" w:eastAsia="ar-SA"/>
        </w:rPr>
      </w:pPr>
      <w:r w:rsidRPr="00BE6C3E">
        <w:rPr>
          <w:rFonts w:eastAsia="Times New Roman" w:cs="Arial"/>
          <w:b/>
          <w:sz w:val="24"/>
          <w:szCs w:val="24"/>
          <w:lang w:val="es-ES" w:eastAsia="ar-SA"/>
        </w:rPr>
        <w:t>CAJONES DE ESTACIONAMIENTO DEL EJERCICIO 2018</w:t>
      </w:r>
    </w:p>
    <w:p w:rsidR="00BE6C3E" w:rsidRPr="00BE6C3E" w:rsidRDefault="00BE6C3E" w:rsidP="00BE6C3E">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9072" w:right="16" w:hanging="9072"/>
        <w:jc w:val="center"/>
        <w:rPr>
          <w:rFonts w:eastAsia="Times New Roman" w:cs="Arial"/>
          <w:sz w:val="24"/>
          <w:szCs w:val="24"/>
          <w:lang w:val="es-ES" w:eastAsia="ar-SA"/>
        </w:rPr>
      </w:pPr>
    </w:p>
    <w:p w:rsidR="00BE6C3E" w:rsidRPr="00BE6C3E" w:rsidRDefault="00BE6C3E" w:rsidP="00BE6C3E">
      <w:pPr>
        <w:spacing w:after="0" w:line="240" w:lineRule="auto"/>
        <w:ind w:left="284" w:hanging="284"/>
        <w:jc w:val="both"/>
        <w:rPr>
          <w:rFonts w:eastAsia="Times New Roman" w:cs="Arial"/>
          <w:b/>
          <w:sz w:val="24"/>
          <w:szCs w:val="24"/>
          <w:lang w:val="es-ES" w:eastAsia="es-ES"/>
        </w:rPr>
      </w:pPr>
      <w:r w:rsidRPr="00BE6C3E">
        <w:rPr>
          <w:rFonts w:eastAsia="Times New Roman" w:cs="Arial"/>
          <w:b/>
          <w:sz w:val="24"/>
          <w:szCs w:val="24"/>
          <w:lang w:val="es-ES" w:eastAsia="es-ES"/>
        </w:rPr>
        <w:t>I.-</w:t>
      </w:r>
      <w:r w:rsidRPr="00BE6C3E">
        <w:rPr>
          <w:rFonts w:eastAsia="Times New Roman" w:cs="Arial"/>
          <w:b/>
          <w:sz w:val="24"/>
          <w:szCs w:val="24"/>
          <w:lang w:val="es-ES" w:eastAsia="es-ES"/>
        </w:rPr>
        <w:tab/>
      </w:r>
      <w:r w:rsidRPr="00BE6C3E">
        <w:rPr>
          <w:rFonts w:eastAsia="Times New Roman" w:cs="Arial"/>
          <w:b/>
          <w:sz w:val="24"/>
          <w:szCs w:val="24"/>
          <w:lang w:val="es-ES" w:eastAsia="es-ES"/>
        </w:rPr>
        <w:tab/>
        <w:t>OBJETO DEL CONTRATO</w:t>
      </w:r>
    </w:p>
    <w:p w:rsidR="00BE6C3E" w:rsidRPr="00BE6C3E" w:rsidRDefault="00BE6C3E" w:rsidP="00BE6C3E">
      <w:pPr>
        <w:spacing w:after="0" w:line="240" w:lineRule="auto"/>
        <w:ind w:left="284" w:hanging="284"/>
        <w:jc w:val="both"/>
        <w:rPr>
          <w:rFonts w:eastAsia="Times New Roman" w:cs="Arial"/>
          <w:b/>
          <w:szCs w:val="24"/>
          <w:lang w:val="es-ES" w:eastAsia="es-ES"/>
        </w:rPr>
      </w:pPr>
    </w:p>
    <w:p w:rsidR="00BE6C3E" w:rsidRPr="00BE6C3E" w:rsidRDefault="00BE6C3E" w:rsidP="00BE6C3E">
      <w:pPr>
        <w:tabs>
          <w:tab w:val="left" w:pos="730"/>
        </w:tabs>
        <w:suppressAutoHyphens/>
        <w:spacing w:after="0" w:line="240" w:lineRule="auto"/>
        <w:jc w:val="both"/>
        <w:rPr>
          <w:rFonts w:eastAsia="Times New Roman" w:cs="Arial"/>
          <w:sz w:val="24"/>
          <w:szCs w:val="24"/>
          <w:lang w:val="es-ES" w:eastAsia="ar-SA"/>
        </w:rPr>
      </w:pPr>
      <w:r w:rsidRPr="00BE6C3E">
        <w:rPr>
          <w:rFonts w:eastAsia="Times New Roman" w:cs="Arial"/>
          <w:sz w:val="24"/>
          <w:szCs w:val="24"/>
          <w:lang w:val="es-ES" w:eastAsia="ar-SA"/>
        </w:rPr>
        <w:t>Se requiere contratar el servicio de Cajones de Estacionamiento, bajo la modalidad de Acomodadores de Vehículos o  de Autoservicio.</w:t>
      </w:r>
    </w:p>
    <w:p w:rsidR="00BE6C3E" w:rsidRPr="00BE6C3E" w:rsidRDefault="00BE6C3E" w:rsidP="00BE6C3E">
      <w:pPr>
        <w:suppressAutoHyphens/>
        <w:spacing w:after="0" w:line="240" w:lineRule="auto"/>
        <w:jc w:val="both"/>
        <w:rPr>
          <w:rFonts w:eastAsia="Times New Roman" w:cs="Arial"/>
          <w:szCs w:val="24"/>
          <w:lang w:val="es-ES" w:eastAsia="ar-SA"/>
        </w:rPr>
      </w:pPr>
    </w:p>
    <w:p w:rsidR="00BE6C3E" w:rsidRPr="00BE6C3E" w:rsidRDefault="00BE6C3E" w:rsidP="00BE6C3E">
      <w:pPr>
        <w:suppressAutoHyphens/>
        <w:spacing w:after="0" w:line="240" w:lineRule="auto"/>
        <w:jc w:val="both"/>
        <w:rPr>
          <w:rFonts w:eastAsia="Times New Roman" w:cs="Arial"/>
          <w:sz w:val="24"/>
          <w:szCs w:val="24"/>
          <w:lang w:val="es-ES" w:eastAsia="ar-SA"/>
        </w:rPr>
      </w:pPr>
      <w:r w:rsidRPr="00BE6C3E">
        <w:rPr>
          <w:rFonts w:eastAsia="Times New Roman" w:cs="Arial"/>
          <w:sz w:val="24"/>
          <w:szCs w:val="24"/>
          <w:lang w:val="es-ES" w:eastAsia="ar-SA"/>
        </w:rPr>
        <w:t>El tipo de contrato será abierto. Las cantidades mínimas y máximas del servicio de Cajones de Estacionamiento a contratar por Nivel Central y la Unidad del Programa IMSS-PROSPERA, se establecen en el Anexo Técnico.</w:t>
      </w:r>
    </w:p>
    <w:p w:rsidR="00BE6C3E" w:rsidRPr="00BE6C3E" w:rsidRDefault="00BE6C3E" w:rsidP="00BE6C3E">
      <w:pPr>
        <w:spacing w:after="0" w:line="240" w:lineRule="auto"/>
        <w:ind w:left="284" w:hanging="284"/>
        <w:jc w:val="both"/>
        <w:rPr>
          <w:rFonts w:eastAsia="Times New Roman" w:cs="Arial"/>
          <w:b/>
          <w:szCs w:val="24"/>
          <w:lang w:val="es-ES" w:eastAsia="es-ES"/>
        </w:rPr>
      </w:pPr>
    </w:p>
    <w:p w:rsidR="00BE6C3E" w:rsidRPr="00BE6C3E" w:rsidRDefault="00BE6C3E" w:rsidP="00BE6C3E">
      <w:pPr>
        <w:suppressAutoHyphens/>
        <w:spacing w:after="0" w:line="240" w:lineRule="auto"/>
        <w:rPr>
          <w:rFonts w:eastAsia="Times New Roman" w:cs="Arial"/>
          <w:b/>
          <w:sz w:val="24"/>
          <w:szCs w:val="24"/>
          <w:lang w:val="es-ES" w:eastAsia="ar-SA"/>
        </w:rPr>
      </w:pPr>
      <w:r w:rsidRPr="00BE6C3E">
        <w:rPr>
          <w:rFonts w:eastAsia="Times New Roman" w:cs="Arial"/>
          <w:b/>
          <w:sz w:val="24"/>
          <w:szCs w:val="24"/>
          <w:lang w:val="es-ES" w:eastAsia="ar-SA"/>
        </w:rPr>
        <w:t>II.-</w:t>
      </w:r>
      <w:r w:rsidRPr="00BE6C3E">
        <w:rPr>
          <w:rFonts w:eastAsia="Times New Roman" w:cs="Arial"/>
          <w:b/>
          <w:sz w:val="24"/>
          <w:szCs w:val="24"/>
          <w:lang w:val="es-ES" w:eastAsia="ar-SA"/>
        </w:rPr>
        <w:tab/>
        <w:t>TIPO DE ABASTECIMIENTO</w:t>
      </w:r>
    </w:p>
    <w:p w:rsidR="00BE6C3E" w:rsidRPr="00BE6C3E" w:rsidRDefault="00BE6C3E" w:rsidP="00BE6C3E">
      <w:pPr>
        <w:suppressAutoHyphens/>
        <w:spacing w:after="0" w:line="240" w:lineRule="auto"/>
        <w:jc w:val="both"/>
        <w:rPr>
          <w:rFonts w:eastAsia="Times New Roman" w:cs="Arial"/>
          <w:b/>
          <w:color w:val="000000" w:themeColor="text1"/>
          <w:szCs w:val="24"/>
          <w:u w:val="single"/>
          <w:lang w:val="es-ES" w:eastAsia="ar-SA"/>
        </w:rPr>
      </w:pPr>
    </w:p>
    <w:p w:rsidR="00BE6C3E" w:rsidRPr="00BE6C3E" w:rsidRDefault="00BE6C3E" w:rsidP="00BE6C3E">
      <w:pPr>
        <w:suppressAutoHyphens/>
        <w:spacing w:after="0" w:line="240" w:lineRule="auto"/>
        <w:jc w:val="both"/>
        <w:rPr>
          <w:rFonts w:eastAsia="Times New Roman" w:cs="Arial"/>
          <w:color w:val="000000" w:themeColor="text1"/>
          <w:sz w:val="24"/>
          <w:szCs w:val="24"/>
          <w:lang w:val="es-ES" w:eastAsia="ar-SA"/>
        </w:rPr>
      </w:pPr>
      <w:r w:rsidRPr="00BE6C3E">
        <w:rPr>
          <w:rFonts w:eastAsia="Times New Roman" w:cs="Arial"/>
          <w:color w:val="000000" w:themeColor="text1"/>
          <w:sz w:val="24"/>
          <w:szCs w:val="24"/>
          <w:lang w:val="es-ES" w:eastAsia="ar-SA"/>
        </w:rPr>
        <w:t>Se evaluaran las propuestas que cubran el 100% de lo solicitado y se considerará una sola fuente de Abastecimiento para cada partida.</w:t>
      </w:r>
    </w:p>
    <w:p w:rsidR="00BE6C3E" w:rsidRPr="00BE6C3E" w:rsidRDefault="00BE6C3E" w:rsidP="00BE6C3E">
      <w:pPr>
        <w:suppressAutoHyphens/>
        <w:spacing w:after="0" w:line="240" w:lineRule="auto"/>
        <w:jc w:val="both"/>
        <w:rPr>
          <w:rFonts w:eastAsia="Times New Roman" w:cs="Arial"/>
          <w:b/>
          <w:szCs w:val="24"/>
          <w:lang w:val="es-ES" w:eastAsia="ar-SA"/>
        </w:rPr>
      </w:pPr>
    </w:p>
    <w:p w:rsidR="00BE6C3E" w:rsidRPr="00BE6C3E" w:rsidRDefault="00BE6C3E" w:rsidP="00BE6C3E">
      <w:pPr>
        <w:spacing w:after="0" w:line="240" w:lineRule="auto"/>
        <w:jc w:val="both"/>
        <w:rPr>
          <w:rFonts w:cs="Arial"/>
          <w:b/>
          <w:sz w:val="24"/>
          <w:szCs w:val="24"/>
        </w:rPr>
      </w:pPr>
      <w:r w:rsidRPr="00BE6C3E">
        <w:rPr>
          <w:rFonts w:cs="Arial"/>
          <w:b/>
          <w:sz w:val="24"/>
          <w:szCs w:val="24"/>
        </w:rPr>
        <w:t>III.-</w:t>
      </w:r>
      <w:r w:rsidRPr="00BE6C3E">
        <w:rPr>
          <w:rFonts w:cs="Arial"/>
          <w:b/>
          <w:sz w:val="24"/>
          <w:szCs w:val="24"/>
        </w:rPr>
        <w:tab/>
        <w:t>FUNDAMENTO LEGAL</w:t>
      </w:r>
    </w:p>
    <w:p w:rsidR="00BE6C3E" w:rsidRPr="00BE6C3E" w:rsidRDefault="00BE6C3E" w:rsidP="00BE6C3E">
      <w:pPr>
        <w:spacing w:after="0" w:line="240" w:lineRule="auto"/>
        <w:jc w:val="both"/>
        <w:rPr>
          <w:rFonts w:cs="Arial"/>
          <w:b/>
          <w:szCs w:val="24"/>
        </w:rPr>
      </w:pPr>
    </w:p>
    <w:p w:rsidR="00BE6C3E" w:rsidRPr="00BE6C3E" w:rsidRDefault="00BE6C3E" w:rsidP="00BE6C3E">
      <w:pPr>
        <w:spacing w:after="0" w:line="240" w:lineRule="auto"/>
        <w:jc w:val="both"/>
        <w:rPr>
          <w:rFonts w:cs="Arial"/>
          <w:sz w:val="24"/>
          <w:szCs w:val="24"/>
        </w:rPr>
      </w:pPr>
      <w:r w:rsidRPr="00BE6C3E">
        <w:rPr>
          <w:rFonts w:cs="Arial"/>
          <w:sz w:val="24"/>
          <w:szCs w:val="24"/>
        </w:rPr>
        <w:t xml:space="preserve">Fundamento en el artículo 134 de la Constitución Política de los Estados Unidos Mexicanos, 26 </w:t>
      </w:r>
      <w:proofErr w:type="gramStart"/>
      <w:r w:rsidRPr="00BE6C3E">
        <w:rPr>
          <w:rFonts w:cs="Arial"/>
          <w:sz w:val="24"/>
          <w:szCs w:val="24"/>
        </w:rPr>
        <w:t>fracción</w:t>
      </w:r>
      <w:proofErr w:type="gramEnd"/>
      <w:r w:rsidRPr="00BE6C3E">
        <w:rPr>
          <w:rFonts w:cs="Arial"/>
          <w:sz w:val="24"/>
          <w:szCs w:val="24"/>
        </w:rPr>
        <w:t xml:space="preserve"> I, 28 fracción I, y 47 fracción I, de la Ley de Adquisiciones, Arrendamientos y Servicios del Sector Público.</w:t>
      </w:r>
    </w:p>
    <w:p w:rsidR="00BE6C3E" w:rsidRPr="00BE6C3E" w:rsidRDefault="00BE6C3E" w:rsidP="00BE6C3E">
      <w:pPr>
        <w:suppressAutoHyphens/>
        <w:spacing w:after="0" w:line="240" w:lineRule="auto"/>
        <w:jc w:val="both"/>
        <w:rPr>
          <w:rFonts w:eastAsia="Times New Roman" w:cs="Arial"/>
          <w:b/>
          <w:szCs w:val="24"/>
          <w:lang w:eastAsia="ar-SA"/>
        </w:rPr>
      </w:pPr>
    </w:p>
    <w:p w:rsidR="00BE6C3E" w:rsidRPr="00BE6C3E" w:rsidRDefault="00BE6C3E" w:rsidP="00BE6C3E">
      <w:pPr>
        <w:spacing w:after="0" w:line="240" w:lineRule="auto"/>
        <w:jc w:val="both"/>
        <w:rPr>
          <w:rFonts w:cs="Arial"/>
          <w:b/>
          <w:sz w:val="24"/>
          <w:szCs w:val="24"/>
        </w:rPr>
      </w:pPr>
      <w:r w:rsidRPr="00BE6C3E">
        <w:rPr>
          <w:rFonts w:eastAsia="Times New Roman" w:cs="Arial"/>
          <w:b/>
          <w:sz w:val="24"/>
          <w:szCs w:val="24"/>
          <w:lang w:val="es-ES" w:eastAsia="ar-SA"/>
        </w:rPr>
        <w:t>IV.-</w:t>
      </w:r>
      <w:r w:rsidRPr="00BE6C3E">
        <w:rPr>
          <w:rFonts w:eastAsia="Times New Roman" w:cs="Arial"/>
          <w:b/>
          <w:sz w:val="24"/>
          <w:szCs w:val="24"/>
          <w:lang w:val="es-ES" w:eastAsia="ar-SA"/>
        </w:rPr>
        <w:tab/>
        <w:t>VIGENCIA</w:t>
      </w:r>
    </w:p>
    <w:p w:rsidR="00BE6C3E" w:rsidRPr="00BE6C3E" w:rsidRDefault="00BE6C3E" w:rsidP="00BE6C3E">
      <w:pPr>
        <w:spacing w:after="0" w:line="240" w:lineRule="auto"/>
        <w:jc w:val="both"/>
        <w:rPr>
          <w:rFonts w:eastAsia="Times New Roman" w:cs="Arial"/>
          <w:szCs w:val="24"/>
          <w:lang w:val="es-ES" w:eastAsia="ar-SA"/>
        </w:rPr>
      </w:pPr>
    </w:p>
    <w:p w:rsidR="00BE6C3E" w:rsidRPr="00BE6C3E" w:rsidRDefault="00BE6C3E" w:rsidP="00BE6C3E">
      <w:pPr>
        <w:spacing w:after="0" w:line="240" w:lineRule="auto"/>
        <w:jc w:val="both"/>
        <w:rPr>
          <w:rFonts w:eastAsia="Times New Roman" w:cs="Arial"/>
          <w:sz w:val="24"/>
          <w:szCs w:val="24"/>
          <w:lang w:val="es-ES" w:eastAsia="ar-SA"/>
        </w:rPr>
      </w:pPr>
      <w:r w:rsidRPr="00BE6C3E">
        <w:rPr>
          <w:rFonts w:eastAsia="Times New Roman" w:cs="Arial"/>
          <w:sz w:val="24"/>
          <w:szCs w:val="24"/>
          <w:lang w:val="es-ES" w:eastAsia="ar-SA"/>
        </w:rPr>
        <w:t>La vigencia del servicio y del contrato será a partir del 01 de enero y hasta el 31 de diciembre de 2018.</w:t>
      </w:r>
    </w:p>
    <w:p w:rsidR="00BE6C3E" w:rsidRPr="00BE6C3E" w:rsidRDefault="00BE6C3E" w:rsidP="00BE6C3E">
      <w:pPr>
        <w:suppressAutoHyphens/>
        <w:spacing w:after="0" w:line="240" w:lineRule="auto"/>
        <w:ind w:left="360" w:hanging="360"/>
        <w:jc w:val="both"/>
        <w:rPr>
          <w:rFonts w:eastAsia="Times New Roman" w:cs="Arial"/>
          <w:b/>
          <w:bCs/>
          <w:szCs w:val="24"/>
          <w:lang w:val="es-ES" w:eastAsia="ar-SA"/>
        </w:rPr>
      </w:pPr>
    </w:p>
    <w:p w:rsidR="00BE6C3E" w:rsidRPr="00BE6C3E" w:rsidRDefault="00BE6C3E" w:rsidP="00BE6C3E">
      <w:pPr>
        <w:suppressAutoHyphens/>
        <w:spacing w:after="0" w:line="240" w:lineRule="auto"/>
        <w:ind w:left="360" w:hanging="360"/>
        <w:jc w:val="both"/>
        <w:rPr>
          <w:rFonts w:eastAsia="Times New Roman" w:cs="Arial"/>
          <w:b/>
          <w:bCs/>
          <w:sz w:val="24"/>
          <w:szCs w:val="24"/>
          <w:lang w:val="es-ES" w:eastAsia="ar-SA"/>
        </w:rPr>
      </w:pPr>
      <w:r w:rsidRPr="00BE6C3E">
        <w:rPr>
          <w:rFonts w:eastAsia="Times New Roman" w:cs="Arial"/>
          <w:b/>
          <w:bCs/>
          <w:sz w:val="24"/>
          <w:szCs w:val="24"/>
          <w:lang w:val="es-ES" w:eastAsia="ar-SA"/>
        </w:rPr>
        <w:t>V.-</w:t>
      </w:r>
      <w:r w:rsidRPr="00BE6C3E">
        <w:rPr>
          <w:rFonts w:eastAsia="Times New Roman" w:cs="Arial"/>
          <w:b/>
          <w:bCs/>
          <w:sz w:val="24"/>
          <w:szCs w:val="24"/>
          <w:lang w:val="es-ES" w:eastAsia="ar-SA"/>
        </w:rPr>
        <w:tab/>
      </w:r>
      <w:r w:rsidRPr="00BE6C3E">
        <w:rPr>
          <w:rFonts w:eastAsia="Times New Roman" w:cs="Arial"/>
          <w:b/>
          <w:bCs/>
          <w:sz w:val="24"/>
          <w:szCs w:val="24"/>
          <w:lang w:val="es-ES" w:eastAsia="ar-SA"/>
        </w:rPr>
        <w:tab/>
        <w:t>CRITERIO DE EVALUACIÓN BINARIO</w:t>
      </w:r>
    </w:p>
    <w:p w:rsidR="00BE6C3E" w:rsidRPr="00BE6C3E" w:rsidRDefault="00BE6C3E" w:rsidP="00BE6C3E">
      <w:pPr>
        <w:suppressAutoHyphens/>
        <w:spacing w:after="0" w:line="240" w:lineRule="auto"/>
        <w:ind w:left="360" w:hanging="360"/>
        <w:jc w:val="both"/>
        <w:rPr>
          <w:rFonts w:eastAsia="Times New Roman" w:cs="Arial"/>
          <w:b/>
          <w:bCs/>
          <w:szCs w:val="24"/>
          <w:lang w:val="es-ES" w:eastAsia="ar-SA"/>
        </w:rPr>
      </w:pPr>
    </w:p>
    <w:p w:rsidR="00BE6C3E" w:rsidRDefault="00BE6C3E" w:rsidP="00BE6C3E">
      <w:pPr>
        <w:suppressAutoHyphens/>
        <w:spacing w:after="0" w:line="240" w:lineRule="auto"/>
        <w:jc w:val="both"/>
        <w:rPr>
          <w:rFonts w:eastAsia="Times New Roman" w:cs="Arial"/>
          <w:bCs/>
          <w:sz w:val="24"/>
          <w:szCs w:val="24"/>
          <w:lang w:val="es-ES" w:eastAsia="ar-SA"/>
        </w:rPr>
      </w:pPr>
      <w:r w:rsidRPr="00BE6C3E">
        <w:rPr>
          <w:rFonts w:eastAsia="Times New Roman" w:cs="Arial"/>
          <w:bCs/>
          <w:sz w:val="24"/>
          <w:szCs w:val="24"/>
          <w:lang w:val="es-ES" w:eastAsia="ar-SA"/>
        </w:rPr>
        <w:t>De conformidad con los artículos 36 segundo párrafo de la Ley de Adquisiciones, Arrendamientos y Servicios del Sector Público y 51 segundo párrafo, así como los numerales 4.35. y 4.35.2 de su reglamento de las Políticas, Bases y Lineamientos en materia de Adquisiciones, Arrendamientos y Prestaciones de Servicios del IMSS vigentes; el criterio que se aplicará para evaluar las proposiciones presentadas por los licitantes, será el binario, dado que las características técnicas del servicio están perfectamente definidas y estandarizadas, por lo que resulta innecesario el ponderarlas individualmente, ya que la falta de alguna de ellas afectaría la calidad del mismo en su totalidad, siendo el factor preponderante para la adjudicación del contrato el precio más bajo.</w:t>
      </w:r>
    </w:p>
    <w:p w:rsidR="00BE6C3E" w:rsidRPr="00BE6C3E" w:rsidRDefault="00BE6C3E" w:rsidP="00BE6C3E">
      <w:pPr>
        <w:suppressAutoHyphens/>
        <w:spacing w:after="0" w:line="240" w:lineRule="auto"/>
        <w:jc w:val="both"/>
        <w:rPr>
          <w:rFonts w:eastAsia="Times New Roman" w:cs="Arial"/>
          <w:bCs/>
          <w:sz w:val="24"/>
          <w:szCs w:val="24"/>
          <w:lang w:val="es-ES" w:eastAsia="ar-SA"/>
        </w:rPr>
      </w:pPr>
    </w:p>
    <w:p w:rsidR="00BE6C3E" w:rsidRPr="00BE6C3E" w:rsidRDefault="00BE6C3E" w:rsidP="00BE6C3E">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9072" w:right="16" w:hanging="9072"/>
        <w:rPr>
          <w:rFonts w:eastAsia="Times New Roman" w:cs="Arial"/>
          <w:szCs w:val="24"/>
          <w:lang w:val="es-ES" w:eastAsia="ar-SA"/>
        </w:rPr>
      </w:pPr>
    </w:p>
    <w:p w:rsidR="00BE6C3E" w:rsidRPr="00BE6C3E" w:rsidRDefault="00BE6C3E" w:rsidP="00BE6C3E">
      <w:pPr>
        <w:suppressAutoHyphens/>
        <w:spacing w:after="0" w:line="240" w:lineRule="auto"/>
        <w:rPr>
          <w:rFonts w:eastAsia="Times New Roman" w:cs="Arial"/>
          <w:b/>
          <w:sz w:val="24"/>
          <w:szCs w:val="24"/>
          <w:lang w:val="es-ES" w:eastAsia="ar-SA"/>
        </w:rPr>
      </w:pPr>
      <w:r w:rsidRPr="00BE6C3E">
        <w:rPr>
          <w:rFonts w:eastAsia="Times New Roman" w:cs="Arial"/>
          <w:b/>
          <w:sz w:val="24"/>
          <w:szCs w:val="24"/>
          <w:lang w:val="es-ES" w:eastAsia="ar-SA"/>
        </w:rPr>
        <w:lastRenderedPageBreak/>
        <w:t>VI.-</w:t>
      </w:r>
      <w:r w:rsidRPr="00BE6C3E">
        <w:rPr>
          <w:rFonts w:eastAsia="Times New Roman" w:cs="Arial"/>
          <w:b/>
          <w:sz w:val="24"/>
          <w:szCs w:val="24"/>
          <w:lang w:val="es-ES" w:eastAsia="ar-SA"/>
        </w:rPr>
        <w:tab/>
        <w:t>DESCRIPCIÓN DEL SERVICIO</w:t>
      </w:r>
    </w:p>
    <w:p w:rsidR="00BE6C3E" w:rsidRPr="00BE6C3E" w:rsidRDefault="00BE6C3E" w:rsidP="00BE6C3E">
      <w:pPr>
        <w:suppressAutoHyphens/>
        <w:spacing w:after="0" w:line="240" w:lineRule="auto"/>
        <w:rPr>
          <w:rFonts w:eastAsia="Times New Roman" w:cs="Arial"/>
          <w:b/>
          <w:szCs w:val="24"/>
          <w:lang w:val="es-ES" w:eastAsia="ar-SA"/>
        </w:rPr>
      </w:pPr>
    </w:p>
    <w:p w:rsidR="00BE6C3E" w:rsidRPr="00BE6C3E" w:rsidRDefault="00BE6C3E" w:rsidP="00BE6C3E">
      <w:pPr>
        <w:suppressAutoHyphens/>
        <w:spacing w:after="0" w:line="240" w:lineRule="auto"/>
        <w:jc w:val="both"/>
        <w:rPr>
          <w:rFonts w:eastAsia="Times New Roman" w:cs="Arial"/>
          <w:sz w:val="24"/>
          <w:szCs w:val="24"/>
          <w:lang w:eastAsia="ar-SA"/>
        </w:rPr>
      </w:pPr>
      <w:r w:rsidRPr="00BE6C3E">
        <w:rPr>
          <w:rFonts w:eastAsia="Times New Roman" w:cs="Arial"/>
          <w:sz w:val="24"/>
          <w:szCs w:val="24"/>
          <w:lang w:eastAsia="ar-SA"/>
        </w:rPr>
        <w:t xml:space="preserve">Se requiere la contratación del servicio de cajones de estacionamiento que consiste en la recepción, guarda y custodia de vehículos institucionales y vehículos de servidores públicos autorizados conforme a la “Norma que establece las disposiciones para la asignación y uso de estacionamientos contratados en el Nivel Central del Instituto Mexicano del Seguro Social”  (1000-001-012).  </w:t>
      </w:r>
    </w:p>
    <w:p w:rsidR="00BE6C3E" w:rsidRPr="00BE6C3E" w:rsidRDefault="00BE6C3E" w:rsidP="00BE6C3E">
      <w:pPr>
        <w:suppressAutoHyphens/>
        <w:spacing w:after="0" w:line="240" w:lineRule="auto"/>
        <w:rPr>
          <w:rFonts w:eastAsia="Times New Roman" w:cs="Arial"/>
          <w:b/>
          <w:sz w:val="24"/>
          <w:szCs w:val="24"/>
          <w:lang w:val="es-ES" w:eastAsia="ar-SA"/>
        </w:rPr>
      </w:pPr>
    </w:p>
    <w:p w:rsidR="00BE6C3E" w:rsidRPr="00BE6C3E" w:rsidRDefault="00BE6C3E" w:rsidP="00BE6C3E">
      <w:pPr>
        <w:suppressAutoHyphens/>
        <w:spacing w:after="0" w:line="240" w:lineRule="auto"/>
        <w:rPr>
          <w:rFonts w:eastAsia="Times New Roman" w:cs="Arial"/>
          <w:b/>
          <w:sz w:val="24"/>
          <w:szCs w:val="24"/>
          <w:lang w:val="es-ES" w:eastAsia="ar-SA"/>
        </w:rPr>
      </w:pPr>
      <w:r w:rsidRPr="00BE6C3E">
        <w:rPr>
          <w:rFonts w:eastAsia="Times New Roman" w:cs="Arial"/>
          <w:b/>
          <w:sz w:val="24"/>
          <w:szCs w:val="24"/>
          <w:lang w:val="es-ES" w:eastAsia="ar-SA"/>
        </w:rPr>
        <w:t>VII.-</w:t>
      </w:r>
      <w:r w:rsidRPr="00BE6C3E">
        <w:rPr>
          <w:rFonts w:eastAsia="Times New Roman" w:cs="Arial"/>
          <w:b/>
          <w:sz w:val="24"/>
          <w:szCs w:val="24"/>
          <w:lang w:val="es-ES" w:eastAsia="ar-SA"/>
        </w:rPr>
        <w:tab/>
        <w:t>PROPUESTA TÉCNICA</w:t>
      </w:r>
    </w:p>
    <w:p w:rsidR="00BE6C3E" w:rsidRPr="00BE6C3E" w:rsidRDefault="00BE6C3E" w:rsidP="00BE6C3E">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9072" w:right="16" w:hanging="9072"/>
        <w:jc w:val="both"/>
        <w:rPr>
          <w:rFonts w:eastAsia="Times New Roman" w:cs="Arial"/>
          <w:b/>
          <w:sz w:val="24"/>
          <w:szCs w:val="24"/>
          <w:lang w:val="es-ES" w:eastAsia="ar-SA"/>
        </w:rPr>
      </w:pPr>
    </w:p>
    <w:p w:rsidR="00BE6C3E" w:rsidRPr="00BE6C3E" w:rsidRDefault="00BE6C3E" w:rsidP="00BE6C3E">
      <w:pPr>
        <w:suppressAutoHyphens/>
        <w:spacing w:after="0" w:line="240" w:lineRule="auto"/>
        <w:jc w:val="both"/>
        <w:rPr>
          <w:rFonts w:eastAsia="Times New Roman" w:cs="Arial"/>
          <w:sz w:val="24"/>
          <w:szCs w:val="24"/>
          <w:lang w:val="es-ES" w:eastAsia="ar-SA"/>
        </w:rPr>
      </w:pPr>
      <w:r w:rsidRPr="00BE6C3E">
        <w:rPr>
          <w:rFonts w:eastAsia="Times New Roman" w:cs="Arial"/>
          <w:b/>
          <w:sz w:val="24"/>
          <w:szCs w:val="24"/>
          <w:lang w:val="es-ES" w:eastAsia="ar-SA"/>
        </w:rPr>
        <w:t xml:space="preserve">“EL LICITANTE”,  </w:t>
      </w:r>
      <w:r w:rsidRPr="00BE6C3E">
        <w:rPr>
          <w:rFonts w:eastAsia="Times New Roman" w:cs="Arial"/>
          <w:sz w:val="24"/>
          <w:szCs w:val="24"/>
          <w:lang w:val="es-ES" w:eastAsia="ar-SA"/>
        </w:rPr>
        <w:t xml:space="preserve">deberá de presentar su propuesta técnica, cumpliendo estrictamente con la descripción del servicio ofertado y datos establecidos en el </w:t>
      </w:r>
      <w:r w:rsidRPr="00BE6C3E">
        <w:rPr>
          <w:rFonts w:eastAsia="Times New Roman" w:cs="Arial"/>
          <w:b/>
          <w:sz w:val="24"/>
          <w:szCs w:val="24"/>
          <w:lang w:val="es-ES" w:eastAsia="ar-SA"/>
        </w:rPr>
        <w:t>Anexo Técnico</w:t>
      </w:r>
      <w:r w:rsidRPr="00BE6C3E">
        <w:rPr>
          <w:rFonts w:eastAsia="Times New Roman" w:cs="Arial"/>
          <w:sz w:val="24"/>
          <w:szCs w:val="24"/>
          <w:lang w:val="es-ES" w:eastAsia="ar-SA"/>
        </w:rPr>
        <w:t>.</w:t>
      </w:r>
    </w:p>
    <w:p w:rsidR="00BE6C3E" w:rsidRPr="00BE6C3E" w:rsidRDefault="00BE6C3E" w:rsidP="00BE6C3E">
      <w:pPr>
        <w:suppressAutoHyphens/>
        <w:spacing w:after="0" w:line="240" w:lineRule="auto"/>
        <w:rPr>
          <w:rFonts w:eastAsia="Times New Roman" w:cs="Arial"/>
          <w:b/>
          <w:sz w:val="24"/>
          <w:szCs w:val="24"/>
          <w:lang w:val="es-ES" w:eastAsia="es-ES"/>
        </w:rPr>
      </w:pPr>
    </w:p>
    <w:p w:rsidR="00BE6C3E" w:rsidRPr="00BE6C3E" w:rsidRDefault="00BE6C3E" w:rsidP="00BE6C3E">
      <w:pPr>
        <w:suppressAutoHyphens/>
        <w:spacing w:after="0" w:line="240" w:lineRule="auto"/>
        <w:rPr>
          <w:rFonts w:eastAsia="Times New Roman" w:cs="Arial"/>
          <w:sz w:val="24"/>
          <w:szCs w:val="24"/>
          <w:lang w:val="es-ES" w:eastAsia="es-ES"/>
        </w:rPr>
      </w:pPr>
      <w:r w:rsidRPr="00BE6C3E">
        <w:rPr>
          <w:rFonts w:eastAsia="Times New Roman" w:cs="Arial"/>
          <w:b/>
          <w:sz w:val="24"/>
          <w:szCs w:val="24"/>
          <w:lang w:val="es-ES" w:eastAsia="es-ES"/>
        </w:rPr>
        <w:t xml:space="preserve">“EL LICITANTE” </w:t>
      </w:r>
      <w:r w:rsidRPr="00BE6C3E">
        <w:rPr>
          <w:rFonts w:eastAsia="Times New Roman" w:cs="Arial"/>
          <w:sz w:val="24"/>
          <w:szCs w:val="24"/>
          <w:lang w:val="es-ES" w:eastAsia="es-ES"/>
        </w:rPr>
        <w:t>dentro de su propuesta técnica, deberá acompañar los documentos siguientes:</w:t>
      </w:r>
    </w:p>
    <w:p w:rsidR="00BE6C3E" w:rsidRPr="00BE6C3E" w:rsidRDefault="00BE6C3E" w:rsidP="00BE6C3E">
      <w:pPr>
        <w:suppressAutoHyphens/>
        <w:spacing w:after="0" w:line="240" w:lineRule="auto"/>
        <w:rPr>
          <w:rFonts w:eastAsia="Times New Roman" w:cs="Arial"/>
          <w:sz w:val="18"/>
          <w:szCs w:val="24"/>
          <w:lang w:val="es-ES" w:eastAsia="es-ES"/>
        </w:rPr>
      </w:pPr>
    </w:p>
    <w:p w:rsidR="00BE6C3E" w:rsidRPr="00BE6C3E" w:rsidRDefault="00BE6C3E" w:rsidP="000D1025">
      <w:pPr>
        <w:numPr>
          <w:ilvl w:val="0"/>
          <w:numId w:val="42"/>
        </w:numPr>
        <w:tabs>
          <w:tab w:val="left" w:pos="4140"/>
          <w:tab w:val="left" w:pos="11880"/>
        </w:tabs>
        <w:suppressAutoHyphens/>
        <w:spacing w:after="0" w:line="240" w:lineRule="auto"/>
        <w:contextualSpacing/>
        <w:jc w:val="both"/>
        <w:rPr>
          <w:rFonts w:eastAsia="Times New Roman" w:cs="Arial"/>
          <w:sz w:val="24"/>
          <w:szCs w:val="24"/>
          <w:lang w:val="es-ES" w:eastAsia="ar-SA"/>
        </w:rPr>
      </w:pPr>
      <w:r w:rsidRPr="00BE6C3E">
        <w:rPr>
          <w:rFonts w:eastAsia="Times New Roman" w:cs="Arial"/>
          <w:sz w:val="24"/>
          <w:szCs w:val="24"/>
          <w:lang w:val="es-ES" w:eastAsia="ar-SA"/>
        </w:rPr>
        <w:t>Currículum Vitae en el que demuestre que cuenta con la infraestructura técnica, humana y material, para proporcionar el servicio de Estacionamiento requerido.</w:t>
      </w:r>
    </w:p>
    <w:p w:rsidR="00BE6C3E" w:rsidRPr="00BE6C3E" w:rsidRDefault="00BE6C3E" w:rsidP="00BE6C3E">
      <w:pPr>
        <w:tabs>
          <w:tab w:val="left" w:pos="4320"/>
          <w:tab w:val="left" w:pos="10980"/>
        </w:tabs>
        <w:suppressAutoHyphens/>
        <w:spacing w:after="0" w:line="240" w:lineRule="auto"/>
        <w:ind w:left="720"/>
        <w:contextualSpacing/>
        <w:jc w:val="both"/>
        <w:rPr>
          <w:rFonts w:eastAsia="Times New Roman" w:cs="Arial"/>
          <w:sz w:val="18"/>
          <w:szCs w:val="24"/>
          <w:lang w:val="es-ES" w:eastAsia="ar-SA"/>
        </w:rPr>
      </w:pPr>
    </w:p>
    <w:p w:rsidR="00BE6C3E" w:rsidRPr="00BE6C3E" w:rsidRDefault="00BE6C3E" w:rsidP="000D1025">
      <w:pPr>
        <w:numPr>
          <w:ilvl w:val="0"/>
          <w:numId w:val="42"/>
        </w:numPr>
        <w:tabs>
          <w:tab w:val="left" w:pos="4320"/>
          <w:tab w:val="left" w:pos="10980"/>
        </w:tabs>
        <w:suppressAutoHyphens/>
        <w:spacing w:after="0" w:line="240" w:lineRule="auto"/>
        <w:contextualSpacing/>
        <w:jc w:val="both"/>
        <w:rPr>
          <w:rFonts w:eastAsia="Times New Roman" w:cs="Arial"/>
          <w:b/>
          <w:sz w:val="24"/>
          <w:szCs w:val="24"/>
          <w:lang w:val="es-ES" w:eastAsia="ar-SA"/>
        </w:rPr>
      </w:pPr>
      <w:r w:rsidRPr="00BE6C3E">
        <w:rPr>
          <w:rFonts w:eastAsia="Times New Roman" w:cs="Arial"/>
          <w:sz w:val="24"/>
          <w:szCs w:val="24"/>
          <w:lang w:val="es-ES" w:eastAsia="ar-SA"/>
        </w:rPr>
        <w:t>Copia de la cédula de funcionamiento y/o autorización de apertura del estacionamiento vigentes.</w:t>
      </w:r>
    </w:p>
    <w:p w:rsidR="00BE6C3E" w:rsidRPr="00BE6C3E" w:rsidRDefault="00BE6C3E" w:rsidP="00BE6C3E">
      <w:pPr>
        <w:tabs>
          <w:tab w:val="left" w:pos="4320"/>
          <w:tab w:val="left" w:pos="10980"/>
        </w:tabs>
        <w:suppressAutoHyphens/>
        <w:spacing w:after="0" w:line="240" w:lineRule="auto"/>
        <w:ind w:left="644"/>
        <w:contextualSpacing/>
        <w:jc w:val="both"/>
        <w:rPr>
          <w:rFonts w:eastAsia="Times New Roman" w:cs="Arial"/>
          <w:sz w:val="18"/>
          <w:szCs w:val="24"/>
          <w:lang w:val="es-ES" w:eastAsia="ar-SA"/>
        </w:rPr>
      </w:pPr>
      <w:r w:rsidRPr="00BE6C3E">
        <w:rPr>
          <w:rFonts w:eastAsia="Times New Roman" w:cs="Arial"/>
          <w:sz w:val="24"/>
          <w:szCs w:val="24"/>
          <w:lang w:val="es-ES" w:eastAsia="ar-SA"/>
        </w:rPr>
        <w:t xml:space="preserve"> </w:t>
      </w:r>
    </w:p>
    <w:p w:rsidR="00BE6C3E" w:rsidRPr="00BE6C3E" w:rsidRDefault="00BE6C3E" w:rsidP="000D1025">
      <w:pPr>
        <w:numPr>
          <w:ilvl w:val="0"/>
          <w:numId w:val="42"/>
        </w:numPr>
        <w:tabs>
          <w:tab w:val="left" w:pos="4320"/>
          <w:tab w:val="left" w:pos="10980"/>
        </w:tabs>
        <w:suppressAutoHyphens/>
        <w:spacing w:after="0" w:line="240" w:lineRule="auto"/>
        <w:contextualSpacing/>
        <w:jc w:val="both"/>
        <w:rPr>
          <w:rFonts w:eastAsia="Times New Roman" w:cs="Arial"/>
          <w:b/>
          <w:sz w:val="24"/>
          <w:szCs w:val="24"/>
          <w:lang w:val="es-ES" w:eastAsia="ar-SA"/>
        </w:rPr>
      </w:pPr>
      <w:r w:rsidRPr="00BE6C3E">
        <w:rPr>
          <w:rFonts w:eastAsia="Times New Roman" w:cs="Arial"/>
          <w:sz w:val="24"/>
          <w:szCs w:val="24"/>
          <w:lang w:val="es-ES" w:eastAsia="ar-SA"/>
        </w:rPr>
        <w:t xml:space="preserve">Deberá proporcionar los números telefónicos fijos del establecimiento y/o correo electrónico; así como, el nombre de los responsables encargados del mismo los cuales se deberán encontrar disponibles las 24 horas, los 365 días del año, con el objeto de resolver cualquier incidente que se suscite con motivo de la prestación del servicio, la omisión de esto no será causa de </w:t>
      </w:r>
      <w:proofErr w:type="spellStart"/>
      <w:r w:rsidRPr="00BE6C3E">
        <w:rPr>
          <w:rFonts w:eastAsia="Times New Roman" w:cs="Arial"/>
          <w:sz w:val="24"/>
          <w:szCs w:val="24"/>
          <w:lang w:val="es-ES" w:eastAsia="ar-SA"/>
        </w:rPr>
        <w:t>desechamiento</w:t>
      </w:r>
      <w:proofErr w:type="spellEnd"/>
      <w:r w:rsidRPr="00BE6C3E">
        <w:rPr>
          <w:rFonts w:eastAsia="Times New Roman" w:cs="Arial"/>
          <w:sz w:val="24"/>
          <w:szCs w:val="24"/>
          <w:lang w:val="es-ES" w:eastAsia="ar-SA"/>
        </w:rPr>
        <w:t>.</w:t>
      </w:r>
    </w:p>
    <w:p w:rsidR="00BE6C3E" w:rsidRPr="00BE6C3E" w:rsidRDefault="00BE6C3E" w:rsidP="00BE6C3E">
      <w:pPr>
        <w:tabs>
          <w:tab w:val="left" w:pos="4320"/>
          <w:tab w:val="left" w:pos="10980"/>
        </w:tabs>
        <w:suppressAutoHyphens/>
        <w:spacing w:after="0" w:line="240" w:lineRule="auto"/>
        <w:ind w:left="720"/>
        <w:contextualSpacing/>
        <w:jc w:val="both"/>
        <w:rPr>
          <w:rFonts w:eastAsia="Times New Roman" w:cs="Arial"/>
          <w:sz w:val="18"/>
          <w:szCs w:val="24"/>
          <w:lang w:val="es-ES" w:eastAsia="ar-SA"/>
        </w:rPr>
      </w:pPr>
    </w:p>
    <w:p w:rsidR="00BE6C3E" w:rsidRPr="00BE6C3E" w:rsidRDefault="00BE6C3E" w:rsidP="000D1025">
      <w:pPr>
        <w:numPr>
          <w:ilvl w:val="0"/>
          <w:numId w:val="42"/>
        </w:numPr>
        <w:suppressAutoHyphens/>
        <w:spacing w:after="0" w:line="240" w:lineRule="auto"/>
        <w:jc w:val="both"/>
        <w:rPr>
          <w:rFonts w:eastAsia="Times New Roman" w:cs="Arial"/>
          <w:b/>
          <w:sz w:val="24"/>
          <w:szCs w:val="24"/>
          <w:lang w:eastAsia="es-ES"/>
        </w:rPr>
      </w:pPr>
      <w:r w:rsidRPr="00BE6C3E">
        <w:rPr>
          <w:rFonts w:eastAsia="Times New Roman" w:cs="Arial"/>
          <w:sz w:val="24"/>
          <w:szCs w:val="24"/>
          <w:lang w:val="es-ES" w:eastAsia="ar-SA"/>
        </w:rPr>
        <w:t xml:space="preserve">Relación </w:t>
      </w:r>
      <w:r w:rsidRPr="00BE6C3E">
        <w:rPr>
          <w:rFonts w:eastAsiaTheme="minorEastAsia" w:cs="Arial"/>
          <w:sz w:val="24"/>
          <w:szCs w:val="24"/>
          <w:lang w:eastAsia="es-MX"/>
        </w:rPr>
        <w:t>de los trabajos similares realizados en el último año (2016) indicando, nombre y/o razón social del contratante, dirección y teléfono, descripción de los trabajos y vigencia del servicio</w:t>
      </w:r>
      <w:r w:rsidRPr="00BE6C3E">
        <w:rPr>
          <w:rFonts w:eastAsia="Times New Roman" w:cs="Arial"/>
          <w:sz w:val="24"/>
          <w:szCs w:val="24"/>
          <w:lang w:val="es-ES" w:eastAsia="ar-SA"/>
        </w:rPr>
        <w:t>.</w:t>
      </w:r>
      <w:r w:rsidRPr="00BE6C3E">
        <w:rPr>
          <w:rFonts w:eastAsia="Times New Roman" w:cs="Arial"/>
          <w:b/>
          <w:sz w:val="24"/>
          <w:szCs w:val="24"/>
          <w:lang w:eastAsia="es-ES"/>
        </w:rPr>
        <w:t xml:space="preserve"> </w:t>
      </w:r>
    </w:p>
    <w:p w:rsidR="00BE6C3E" w:rsidRPr="00BE6C3E" w:rsidRDefault="00BE6C3E" w:rsidP="00BE6C3E">
      <w:pPr>
        <w:suppressAutoHyphens/>
        <w:spacing w:after="0" w:line="240" w:lineRule="auto"/>
        <w:ind w:left="360"/>
        <w:jc w:val="both"/>
        <w:rPr>
          <w:rFonts w:eastAsia="Times New Roman" w:cs="Arial"/>
          <w:sz w:val="18"/>
          <w:szCs w:val="24"/>
          <w:lang w:val="es-ES" w:eastAsia="ar-SA"/>
        </w:rPr>
      </w:pPr>
    </w:p>
    <w:p w:rsidR="00BE6C3E" w:rsidRPr="00BE6C3E" w:rsidRDefault="00BE6C3E" w:rsidP="000D1025">
      <w:pPr>
        <w:numPr>
          <w:ilvl w:val="0"/>
          <w:numId w:val="42"/>
        </w:numPr>
        <w:suppressAutoHyphens/>
        <w:spacing w:after="0" w:line="240" w:lineRule="auto"/>
        <w:contextualSpacing/>
        <w:jc w:val="both"/>
        <w:rPr>
          <w:rFonts w:eastAsia="Times New Roman" w:cs="Arial"/>
          <w:sz w:val="24"/>
          <w:szCs w:val="24"/>
          <w:lang w:val="es-ES" w:eastAsia="ar-SA"/>
        </w:rPr>
      </w:pPr>
      <w:r w:rsidRPr="00BE6C3E">
        <w:rPr>
          <w:rFonts w:eastAsia="Times New Roman" w:cs="Arial"/>
          <w:sz w:val="24"/>
          <w:szCs w:val="24"/>
          <w:lang w:val="es-ES" w:eastAsia="ar-SA"/>
        </w:rPr>
        <w:t xml:space="preserve">Copia de la Póliza de Seguro de Responsabilidad Civil vigente, que garantice a </w:t>
      </w:r>
      <w:r w:rsidRPr="00BE6C3E">
        <w:rPr>
          <w:rFonts w:eastAsia="Times New Roman" w:cs="Arial"/>
          <w:b/>
          <w:sz w:val="24"/>
          <w:szCs w:val="24"/>
          <w:lang w:val="es-ES" w:eastAsia="ar-SA"/>
        </w:rPr>
        <w:t>“EL INSTITUTO”</w:t>
      </w:r>
      <w:r w:rsidRPr="00BE6C3E">
        <w:rPr>
          <w:rFonts w:eastAsia="Times New Roman" w:cs="Arial"/>
          <w:sz w:val="24"/>
          <w:szCs w:val="24"/>
          <w:lang w:val="es-ES" w:eastAsia="ar-SA"/>
        </w:rPr>
        <w:t xml:space="preserve"> el pago de los daños que pudieran sufrir los vehículos, cubriendo la cobertura por robo total, daño parcial del vehículo, accesorios o equipos mostrados a la entrega del vehículo, inundación, sismo e incendio ocurrido en el estacionamiento en el que se depositarán los vehículos autorizados.</w:t>
      </w:r>
    </w:p>
    <w:p w:rsidR="00BE6C3E" w:rsidRPr="00BE6C3E" w:rsidRDefault="00BE6C3E" w:rsidP="00BE6C3E">
      <w:pPr>
        <w:suppressAutoHyphens/>
        <w:spacing w:after="0" w:line="240" w:lineRule="auto"/>
        <w:ind w:left="720"/>
        <w:contextualSpacing/>
        <w:jc w:val="both"/>
        <w:rPr>
          <w:rFonts w:eastAsia="Times New Roman" w:cs="Arial"/>
          <w:sz w:val="18"/>
          <w:szCs w:val="24"/>
          <w:lang w:val="es-ES" w:eastAsia="ar-SA"/>
        </w:rPr>
      </w:pPr>
    </w:p>
    <w:p w:rsidR="00BE6C3E" w:rsidRPr="00BE6C3E" w:rsidRDefault="00BE6C3E" w:rsidP="000D1025">
      <w:pPr>
        <w:numPr>
          <w:ilvl w:val="0"/>
          <w:numId w:val="42"/>
        </w:numPr>
        <w:suppressAutoHyphens/>
        <w:spacing w:after="0" w:line="240" w:lineRule="auto"/>
        <w:contextualSpacing/>
        <w:jc w:val="both"/>
        <w:rPr>
          <w:rFonts w:eastAsia="Times New Roman" w:cs="Arial"/>
          <w:b/>
          <w:sz w:val="24"/>
          <w:szCs w:val="24"/>
          <w:lang w:val="es-ES" w:eastAsia="ar-SA"/>
        </w:rPr>
      </w:pPr>
      <w:r w:rsidRPr="00BE6C3E">
        <w:rPr>
          <w:rFonts w:eastAsia="Times New Roman" w:cs="Arial"/>
          <w:sz w:val="24"/>
          <w:szCs w:val="24"/>
          <w:lang w:val="es-ES" w:eastAsia="ar-SA"/>
        </w:rPr>
        <w:t xml:space="preserve">Escrito en el que manifieste que, en </w:t>
      </w:r>
      <w:r w:rsidRPr="00BE6C3E">
        <w:rPr>
          <w:rFonts w:eastAsia="Times New Roman" w:cs="Arial"/>
          <w:sz w:val="24"/>
          <w:szCs w:val="24"/>
          <w:lang w:eastAsia="ar-SA"/>
        </w:rPr>
        <w:t xml:space="preserve">caso de daño dentro de sus instalaciones a los vehículos autorizados por </w:t>
      </w:r>
      <w:r w:rsidRPr="00BE6C3E">
        <w:rPr>
          <w:rFonts w:eastAsia="Times New Roman" w:cs="Arial"/>
          <w:b/>
          <w:sz w:val="24"/>
          <w:szCs w:val="24"/>
          <w:lang w:eastAsia="ar-SA"/>
        </w:rPr>
        <w:t>“EL INSTITUTO”</w:t>
      </w:r>
      <w:r w:rsidRPr="00BE6C3E">
        <w:rPr>
          <w:rFonts w:eastAsia="Times New Roman" w:cs="Arial"/>
          <w:sz w:val="24"/>
          <w:szCs w:val="24"/>
          <w:lang w:eastAsia="ar-SA"/>
        </w:rPr>
        <w:t xml:space="preserve"> y que se encuentren bajo su guarda y custodia, se cubrirá al cien por ciento el costo de la reparación hasta que el propietario y/o usuario del servicio se encuentre plenamente satisfecho. La reparación deberá realizarse dentro de los cinco días hábiles siguientes al día en </w:t>
      </w:r>
      <w:r w:rsidRPr="00BE6C3E">
        <w:rPr>
          <w:rFonts w:eastAsia="Times New Roman" w:cs="Arial"/>
          <w:sz w:val="24"/>
          <w:szCs w:val="24"/>
          <w:lang w:eastAsia="ar-SA"/>
        </w:rPr>
        <w:lastRenderedPageBreak/>
        <w:t xml:space="preserve">que se haya ocasionado el daño. En caso de que </w:t>
      </w:r>
      <w:r w:rsidRPr="00BE6C3E">
        <w:rPr>
          <w:rFonts w:eastAsia="Times New Roman" w:cs="Arial"/>
          <w:b/>
          <w:sz w:val="24"/>
          <w:szCs w:val="24"/>
          <w:lang w:eastAsia="ar-SA"/>
        </w:rPr>
        <w:t xml:space="preserve">“EL PROVEEDOR” </w:t>
      </w:r>
      <w:r w:rsidRPr="00BE6C3E">
        <w:rPr>
          <w:rFonts w:eastAsia="Times New Roman" w:cs="Arial"/>
          <w:sz w:val="24"/>
          <w:szCs w:val="24"/>
          <w:lang w:eastAsia="ar-SA"/>
        </w:rPr>
        <w:t>no cumpla con el plazo señalado, se procederá a la aplicación de la deductiva que se indica en el inciso XIV, de estos Términos y Condiciones.</w:t>
      </w:r>
    </w:p>
    <w:p w:rsidR="00BE6C3E" w:rsidRPr="00BE6C3E" w:rsidRDefault="00BE6C3E" w:rsidP="00BE6C3E">
      <w:pPr>
        <w:spacing w:after="0" w:line="240" w:lineRule="auto"/>
        <w:jc w:val="both"/>
        <w:rPr>
          <w:rFonts w:cs="Arial"/>
          <w:b/>
          <w:sz w:val="22"/>
          <w:szCs w:val="24"/>
        </w:rPr>
      </w:pPr>
    </w:p>
    <w:p w:rsidR="00BE6C3E" w:rsidRPr="00BE6C3E" w:rsidRDefault="00BE6C3E" w:rsidP="00BE6C3E">
      <w:pPr>
        <w:spacing w:after="0" w:line="240" w:lineRule="auto"/>
        <w:jc w:val="both"/>
        <w:rPr>
          <w:rFonts w:cs="Arial"/>
          <w:b/>
          <w:sz w:val="24"/>
          <w:szCs w:val="24"/>
        </w:rPr>
      </w:pPr>
      <w:r w:rsidRPr="00BE6C3E">
        <w:rPr>
          <w:rFonts w:cs="Arial"/>
          <w:b/>
          <w:sz w:val="24"/>
          <w:szCs w:val="24"/>
        </w:rPr>
        <w:t>VIII.-</w:t>
      </w:r>
      <w:r w:rsidRPr="00BE6C3E">
        <w:rPr>
          <w:rFonts w:cs="Arial"/>
          <w:b/>
          <w:sz w:val="24"/>
          <w:szCs w:val="24"/>
        </w:rPr>
        <w:tab/>
        <w:t>PLAZO Y LUGAR</w:t>
      </w:r>
    </w:p>
    <w:p w:rsidR="00BE6C3E" w:rsidRPr="00BE6C3E" w:rsidRDefault="00BE6C3E" w:rsidP="00BE6C3E">
      <w:pPr>
        <w:spacing w:after="0" w:line="240" w:lineRule="auto"/>
        <w:jc w:val="both"/>
        <w:rPr>
          <w:rFonts w:cs="Arial"/>
          <w:b/>
          <w:sz w:val="22"/>
          <w:szCs w:val="24"/>
        </w:rPr>
      </w:pPr>
    </w:p>
    <w:p w:rsidR="00BE6C3E" w:rsidRPr="00BE6C3E" w:rsidRDefault="00BE6C3E" w:rsidP="00BE6C3E">
      <w:pPr>
        <w:spacing w:after="0" w:line="240" w:lineRule="auto"/>
        <w:jc w:val="both"/>
        <w:rPr>
          <w:rFonts w:eastAsia="Times New Roman" w:cs="Arial"/>
          <w:sz w:val="24"/>
          <w:szCs w:val="24"/>
          <w:lang w:val="es-ES" w:eastAsia="ar-SA"/>
        </w:rPr>
      </w:pPr>
      <w:r w:rsidRPr="00BE6C3E">
        <w:rPr>
          <w:rFonts w:eastAsia="Times New Roman" w:cs="Arial"/>
          <w:sz w:val="24"/>
          <w:szCs w:val="24"/>
          <w:lang w:val="es-ES" w:eastAsia="ar-SA"/>
        </w:rPr>
        <w:t>Se requiere contratar el servicio de cajones de estacionamiento, los cuales deberán encontrarse ubicados en un radio no mayor a 1,500 metros del punto al de la ubicación de los inmuebles citados en el numeral 2 del Anexo Técnico y la disponibilidad deberá de ser inmediata a partir de la fecha de inicio de la vigencia del servicio.</w:t>
      </w:r>
    </w:p>
    <w:p w:rsidR="00BE6C3E" w:rsidRPr="00BE6C3E" w:rsidRDefault="00BE6C3E" w:rsidP="00BE6C3E">
      <w:pPr>
        <w:suppressAutoHyphens/>
        <w:spacing w:after="0" w:line="240" w:lineRule="auto"/>
        <w:rPr>
          <w:rFonts w:eastAsia="Times New Roman" w:cs="Arial"/>
          <w:b/>
          <w:sz w:val="24"/>
          <w:szCs w:val="24"/>
          <w:lang w:val="es-ES" w:eastAsia="ar-SA"/>
        </w:rPr>
      </w:pPr>
    </w:p>
    <w:p w:rsidR="00BE6C3E" w:rsidRPr="00BE6C3E" w:rsidRDefault="00BE6C3E" w:rsidP="00BE6C3E">
      <w:pPr>
        <w:suppressAutoHyphens/>
        <w:spacing w:after="0" w:line="240" w:lineRule="auto"/>
        <w:rPr>
          <w:rFonts w:eastAsia="Times New Roman" w:cs="Arial"/>
          <w:b/>
          <w:sz w:val="24"/>
          <w:szCs w:val="24"/>
          <w:lang w:val="es-ES" w:eastAsia="ar-SA"/>
        </w:rPr>
      </w:pPr>
      <w:r w:rsidRPr="00BE6C3E">
        <w:rPr>
          <w:rFonts w:eastAsia="Times New Roman" w:cs="Arial"/>
          <w:b/>
          <w:sz w:val="24"/>
          <w:szCs w:val="24"/>
          <w:lang w:val="es-ES" w:eastAsia="ar-SA"/>
        </w:rPr>
        <w:t>IX.-</w:t>
      </w:r>
      <w:r w:rsidRPr="00BE6C3E">
        <w:rPr>
          <w:rFonts w:eastAsia="Times New Roman" w:cs="Arial"/>
          <w:b/>
          <w:sz w:val="24"/>
          <w:szCs w:val="24"/>
          <w:lang w:val="es-ES" w:eastAsia="ar-SA"/>
        </w:rPr>
        <w:tab/>
        <w:t>CONDICIONES DE LA PRESTACIÓN DEL SERVICIO</w:t>
      </w:r>
    </w:p>
    <w:p w:rsidR="00BE6C3E" w:rsidRPr="00BE6C3E" w:rsidRDefault="00BE6C3E" w:rsidP="00BE6C3E">
      <w:pPr>
        <w:suppressAutoHyphens/>
        <w:spacing w:after="0" w:line="240" w:lineRule="auto"/>
        <w:ind w:left="720"/>
        <w:jc w:val="both"/>
        <w:rPr>
          <w:rFonts w:eastAsia="Times New Roman" w:cs="Arial"/>
          <w:sz w:val="24"/>
          <w:szCs w:val="24"/>
          <w:lang w:val="es-ES" w:eastAsia="ar-SA"/>
        </w:rPr>
      </w:pPr>
    </w:p>
    <w:p w:rsidR="00BE6C3E" w:rsidRPr="00BE6C3E" w:rsidRDefault="00BE6C3E" w:rsidP="00BE6C3E">
      <w:pPr>
        <w:numPr>
          <w:ilvl w:val="0"/>
          <w:numId w:val="24"/>
        </w:numPr>
        <w:suppressAutoHyphens/>
        <w:spacing w:after="0" w:line="240" w:lineRule="auto"/>
        <w:ind w:left="720" w:hanging="360"/>
        <w:jc w:val="both"/>
        <w:rPr>
          <w:rFonts w:eastAsia="Times New Roman" w:cs="Arial"/>
          <w:sz w:val="24"/>
          <w:szCs w:val="24"/>
          <w:lang w:val="es-ES" w:eastAsia="ar-SA"/>
        </w:rPr>
      </w:pPr>
      <w:r w:rsidRPr="00BE6C3E">
        <w:rPr>
          <w:rFonts w:eastAsia="Times New Roman" w:cs="Arial"/>
          <w:sz w:val="24"/>
          <w:szCs w:val="24"/>
          <w:lang w:val="es-ES" w:eastAsia="ar-SA"/>
        </w:rPr>
        <w:t>El servicio deberá proporcionarse las veinticuatro horas todos los días durante la vigencia del contrato y podrá prestarse a través de la modalidad de Autoservicio o de Acomodadores de vehículos.</w:t>
      </w:r>
    </w:p>
    <w:p w:rsidR="00BE6C3E" w:rsidRPr="00BE6C3E" w:rsidRDefault="00BE6C3E" w:rsidP="00BE6C3E">
      <w:pPr>
        <w:suppressAutoHyphens/>
        <w:spacing w:after="0" w:line="240" w:lineRule="auto"/>
        <w:ind w:left="720"/>
        <w:jc w:val="both"/>
        <w:rPr>
          <w:rFonts w:eastAsia="Times New Roman" w:cs="Arial"/>
          <w:sz w:val="24"/>
          <w:szCs w:val="24"/>
          <w:lang w:val="es-ES" w:eastAsia="ar-SA"/>
        </w:rPr>
      </w:pPr>
    </w:p>
    <w:p w:rsidR="00BE6C3E" w:rsidRPr="00BE6C3E" w:rsidRDefault="00BE6C3E" w:rsidP="00BE6C3E">
      <w:pPr>
        <w:numPr>
          <w:ilvl w:val="0"/>
          <w:numId w:val="24"/>
        </w:numPr>
        <w:suppressAutoHyphens/>
        <w:spacing w:after="0" w:line="240" w:lineRule="auto"/>
        <w:ind w:left="644" w:hanging="360"/>
        <w:jc w:val="both"/>
        <w:rPr>
          <w:rFonts w:eastAsia="Times New Roman" w:cs="Arial"/>
          <w:sz w:val="24"/>
          <w:szCs w:val="24"/>
          <w:lang w:val="es-ES" w:eastAsia="ar-SA"/>
        </w:rPr>
      </w:pPr>
      <w:r w:rsidRPr="00BE6C3E">
        <w:rPr>
          <w:rFonts w:eastAsia="Times New Roman" w:cs="Arial"/>
          <w:b/>
          <w:sz w:val="24"/>
          <w:szCs w:val="24"/>
          <w:lang w:val="es-ES" w:eastAsia="ar-SA"/>
        </w:rPr>
        <w:t>“EL PROVEEDOR”</w:t>
      </w:r>
      <w:r w:rsidRPr="00BE6C3E">
        <w:rPr>
          <w:rFonts w:eastAsia="Times New Roman" w:cs="Arial"/>
          <w:sz w:val="24"/>
          <w:szCs w:val="24"/>
          <w:lang w:val="es-ES" w:eastAsia="ar-SA"/>
        </w:rPr>
        <w:t xml:space="preserve"> deberá aceptar para su guarda y custodia únicamente los vehículos autorizados por el Instituto y cuenten con el tarjetón o comprobante de ingreso al estacionamiento.</w:t>
      </w:r>
    </w:p>
    <w:p w:rsidR="00BE6C3E" w:rsidRPr="00BE6C3E" w:rsidRDefault="00BE6C3E" w:rsidP="00BE6C3E">
      <w:pPr>
        <w:suppressAutoHyphens/>
        <w:spacing w:after="0" w:line="240" w:lineRule="auto"/>
        <w:ind w:left="720"/>
        <w:jc w:val="both"/>
        <w:rPr>
          <w:rFonts w:eastAsia="Times New Roman" w:cs="Arial"/>
          <w:sz w:val="24"/>
          <w:szCs w:val="24"/>
          <w:lang w:val="es-ES" w:eastAsia="ar-SA"/>
        </w:rPr>
      </w:pPr>
    </w:p>
    <w:p w:rsidR="00BE6C3E" w:rsidRPr="00BE6C3E" w:rsidRDefault="00BE6C3E" w:rsidP="00BE6C3E">
      <w:pPr>
        <w:numPr>
          <w:ilvl w:val="0"/>
          <w:numId w:val="24"/>
        </w:numPr>
        <w:suppressAutoHyphens/>
        <w:spacing w:after="0" w:line="240" w:lineRule="auto"/>
        <w:ind w:left="644" w:hanging="360"/>
        <w:contextualSpacing/>
        <w:jc w:val="both"/>
        <w:rPr>
          <w:rFonts w:eastAsia="Times New Roman" w:cs="Arial"/>
          <w:sz w:val="24"/>
          <w:szCs w:val="24"/>
          <w:lang w:val="es-ES" w:eastAsia="ar-SA"/>
        </w:rPr>
      </w:pPr>
      <w:r w:rsidRPr="00BE6C3E">
        <w:rPr>
          <w:rFonts w:eastAsia="Times New Roman" w:cs="Arial"/>
          <w:sz w:val="24"/>
          <w:szCs w:val="24"/>
          <w:lang w:val="es-ES" w:eastAsia="ar-SA"/>
        </w:rPr>
        <w:t>Una vez verificado por el proveedor que el tarjetón exhibido corresponde con los datos del vehículo, dará el acceso al mismo y el tarjetón quedará en resguardo del usuario, el cual servirá como comprobante de la guarda del vehículo en el estacionamiento.</w:t>
      </w:r>
    </w:p>
    <w:p w:rsidR="00BE6C3E" w:rsidRPr="00BE6C3E" w:rsidRDefault="00BE6C3E" w:rsidP="00BE6C3E">
      <w:pPr>
        <w:spacing w:after="0" w:line="240" w:lineRule="auto"/>
        <w:ind w:left="720"/>
        <w:contextualSpacing/>
        <w:rPr>
          <w:rFonts w:eastAsia="Times New Roman" w:cs="Arial"/>
          <w:sz w:val="24"/>
          <w:szCs w:val="24"/>
          <w:lang w:val="es-ES" w:eastAsia="ar-SA"/>
        </w:rPr>
      </w:pPr>
    </w:p>
    <w:p w:rsidR="00BE6C3E" w:rsidRPr="00BE6C3E" w:rsidRDefault="00BE6C3E" w:rsidP="00BE6C3E">
      <w:pPr>
        <w:numPr>
          <w:ilvl w:val="0"/>
          <w:numId w:val="24"/>
        </w:numPr>
        <w:suppressAutoHyphens/>
        <w:spacing w:after="0" w:line="240" w:lineRule="auto"/>
        <w:ind w:left="644" w:hanging="360"/>
        <w:contextualSpacing/>
        <w:jc w:val="both"/>
        <w:rPr>
          <w:rFonts w:eastAsia="Times New Roman" w:cs="Arial"/>
          <w:sz w:val="24"/>
          <w:szCs w:val="24"/>
          <w:lang w:val="es-ES" w:eastAsia="ar-SA"/>
        </w:rPr>
      </w:pPr>
      <w:r w:rsidRPr="00BE6C3E">
        <w:rPr>
          <w:rFonts w:eastAsia="Times New Roman" w:cs="Arial"/>
          <w:sz w:val="24"/>
          <w:szCs w:val="24"/>
          <w:lang w:val="es-ES" w:eastAsia="ar-SA"/>
        </w:rPr>
        <w:t xml:space="preserve">Cuando el usuario solicite su vehículo, deberá entregar el tarjetón a </w:t>
      </w:r>
      <w:r w:rsidRPr="00BE6C3E">
        <w:rPr>
          <w:rFonts w:eastAsia="Times New Roman" w:cs="Arial"/>
          <w:b/>
          <w:sz w:val="24"/>
          <w:szCs w:val="24"/>
          <w:lang w:val="es-ES" w:eastAsia="ar-SA"/>
        </w:rPr>
        <w:t>“EL PROVEEDOR”</w:t>
      </w:r>
      <w:r w:rsidRPr="00BE6C3E">
        <w:rPr>
          <w:rFonts w:eastAsia="Times New Roman" w:cs="Arial"/>
          <w:sz w:val="24"/>
          <w:szCs w:val="24"/>
          <w:lang w:val="es-ES" w:eastAsia="ar-SA"/>
        </w:rPr>
        <w:t>, el tarjetón permanecerá en el interior de las instalaciones del estacionamiento y será entregado al usuario cuando ingrese de nueva cuenta su vehículo al estacionamiento.</w:t>
      </w:r>
    </w:p>
    <w:p w:rsidR="00BE6C3E" w:rsidRPr="00BE6C3E" w:rsidRDefault="00BE6C3E" w:rsidP="00BE6C3E">
      <w:pPr>
        <w:suppressAutoHyphens/>
        <w:spacing w:after="0" w:line="240" w:lineRule="auto"/>
        <w:ind w:left="720"/>
        <w:jc w:val="both"/>
        <w:rPr>
          <w:rFonts w:eastAsia="Times New Roman" w:cs="Arial"/>
          <w:sz w:val="24"/>
          <w:szCs w:val="24"/>
          <w:lang w:val="es-ES" w:eastAsia="ar-SA"/>
        </w:rPr>
      </w:pPr>
    </w:p>
    <w:p w:rsidR="00BE6C3E" w:rsidRPr="00BE6C3E" w:rsidRDefault="00BE6C3E" w:rsidP="00BE6C3E">
      <w:pPr>
        <w:numPr>
          <w:ilvl w:val="0"/>
          <w:numId w:val="24"/>
        </w:numPr>
        <w:suppressAutoHyphens/>
        <w:spacing w:after="0" w:line="240" w:lineRule="auto"/>
        <w:ind w:left="644" w:hanging="360"/>
        <w:jc w:val="both"/>
        <w:rPr>
          <w:rFonts w:eastAsia="Times New Roman" w:cs="Arial"/>
          <w:sz w:val="24"/>
          <w:szCs w:val="24"/>
          <w:lang w:eastAsia="ar-SA"/>
        </w:rPr>
      </w:pPr>
      <w:r w:rsidRPr="00BE6C3E">
        <w:rPr>
          <w:rFonts w:eastAsia="Times New Roman" w:cs="Arial"/>
          <w:sz w:val="24"/>
          <w:szCs w:val="24"/>
          <w:lang w:val="es-ES" w:eastAsia="ar-SA"/>
        </w:rPr>
        <w:t xml:space="preserve">El Jefe del Área de Servicios Administrativos en el Nivel Central y el Jefe del Departamento de Servicios Generales en el caso de la Unidad del Programa IMSS-PROSPERA </w:t>
      </w:r>
      <w:r w:rsidRPr="00BE6C3E">
        <w:rPr>
          <w:rFonts w:eastAsia="Times New Roman" w:cs="Arial"/>
          <w:bCs/>
          <w:color w:val="000000" w:themeColor="text1"/>
          <w:sz w:val="24"/>
          <w:szCs w:val="24"/>
          <w:lang w:val="es-ES" w:eastAsia="ar-SA"/>
        </w:rPr>
        <w:t xml:space="preserve">entregarán a </w:t>
      </w:r>
      <w:r w:rsidRPr="00BE6C3E">
        <w:rPr>
          <w:rFonts w:eastAsia="Times New Roman" w:cs="Arial"/>
          <w:b/>
          <w:bCs/>
          <w:color w:val="000000" w:themeColor="text1"/>
          <w:sz w:val="24"/>
          <w:szCs w:val="24"/>
          <w:lang w:val="es-ES" w:eastAsia="ar-SA"/>
        </w:rPr>
        <w:t>“EL PROVEEDOR”</w:t>
      </w:r>
      <w:r w:rsidRPr="00BE6C3E">
        <w:rPr>
          <w:rFonts w:eastAsia="Times New Roman" w:cs="Arial"/>
          <w:bCs/>
          <w:color w:val="000000" w:themeColor="text1"/>
          <w:sz w:val="24"/>
          <w:szCs w:val="24"/>
          <w:lang w:val="es-ES" w:eastAsia="ar-SA"/>
        </w:rPr>
        <w:t xml:space="preserve"> con cuando menos 3 días hábiles antes de finalizar cada mes, la relación de los vehículos y sus características tales como son: nombre del usuario, marca, modelo, placas y color del vehículo, distinguiendo los vehículos institucionales de los servidores públicos usuarios del servicio. Por su parte, </w:t>
      </w:r>
      <w:r w:rsidRPr="00BE6C3E">
        <w:rPr>
          <w:rFonts w:eastAsia="Times New Roman" w:cs="Arial"/>
          <w:b/>
          <w:bCs/>
          <w:color w:val="000000" w:themeColor="text1"/>
          <w:sz w:val="24"/>
          <w:szCs w:val="24"/>
          <w:lang w:val="es-ES" w:eastAsia="ar-SA"/>
        </w:rPr>
        <w:t xml:space="preserve">“EL PROVEEDOR” </w:t>
      </w:r>
      <w:r w:rsidRPr="00BE6C3E">
        <w:rPr>
          <w:rFonts w:eastAsia="Times New Roman" w:cs="Arial"/>
          <w:bCs/>
          <w:color w:val="000000" w:themeColor="text1"/>
          <w:sz w:val="24"/>
          <w:szCs w:val="24"/>
          <w:lang w:val="es-ES" w:eastAsia="ar-SA"/>
        </w:rPr>
        <w:t>emitirá y entregará a dichas jefaturas los tarjetones para cada vehículo a más tardar el último día hábil de cada mes.</w:t>
      </w:r>
      <w:r w:rsidRPr="00BE6C3E">
        <w:rPr>
          <w:rFonts w:eastAsia="Times New Roman" w:cs="Arial"/>
          <w:sz w:val="24"/>
          <w:szCs w:val="24"/>
          <w:lang w:eastAsia="ar-SA"/>
        </w:rPr>
        <w:t xml:space="preserve"> En caso de que </w:t>
      </w:r>
      <w:r w:rsidRPr="00BE6C3E">
        <w:rPr>
          <w:rFonts w:eastAsia="Times New Roman" w:cs="Arial"/>
          <w:b/>
          <w:sz w:val="24"/>
          <w:szCs w:val="24"/>
          <w:lang w:eastAsia="ar-SA"/>
        </w:rPr>
        <w:t xml:space="preserve">“EL PROVEEDOR” </w:t>
      </w:r>
      <w:r w:rsidRPr="00BE6C3E">
        <w:rPr>
          <w:rFonts w:eastAsia="Times New Roman" w:cs="Arial"/>
          <w:sz w:val="24"/>
          <w:szCs w:val="24"/>
          <w:lang w:eastAsia="ar-SA"/>
        </w:rPr>
        <w:t>no cumpla con el plazo señalado, se procederá a la aplicación de la deductiva de acuerdo a lo establecido en el inciso XIV de estos Términos y Condiciones.</w:t>
      </w:r>
    </w:p>
    <w:p w:rsidR="00BE6C3E" w:rsidRPr="00BE6C3E" w:rsidRDefault="00BE6C3E" w:rsidP="00BE6C3E">
      <w:pPr>
        <w:spacing w:after="0" w:line="240" w:lineRule="auto"/>
        <w:jc w:val="both"/>
        <w:rPr>
          <w:rFonts w:cs="Arial"/>
          <w:b/>
          <w:sz w:val="24"/>
          <w:szCs w:val="24"/>
        </w:rPr>
      </w:pPr>
      <w:r w:rsidRPr="00BE6C3E">
        <w:rPr>
          <w:rFonts w:cs="Arial"/>
          <w:b/>
          <w:sz w:val="24"/>
          <w:szCs w:val="24"/>
        </w:rPr>
        <w:lastRenderedPageBreak/>
        <w:t>X.-</w:t>
      </w:r>
      <w:r w:rsidRPr="00BE6C3E">
        <w:rPr>
          <w:rFonts w:cs="Arial"/>
          <w:b/>
          <w:sz w:val="24"/>
          <w:szCs w:val="24"/>
        </w:rPr>
        <w:tab/>
        <w:t>SUPERVISIÓN</w:t>
      </w:r>
    </w:p>
    <w:p w:rsidR="00BE6C3E" w:rsidRPr="00BE6C3E" w:rsidRDefault="00BE6C3E" w:rsidP="00BE6C3E">
      <w:pPr>
        <w:spacing w:after="0" w:line="240" w:lineRule="auto"/>
        <w:jc w:val="both"/>
        <w:rPr>
          <w:rFonts w:cs="Arial"/>
          <w:b/>
          <w:sz w:val="24"/>
          <w:szCs w:val="24"/>
        </w:rPr>
      </w:pPr>
    </w:p>
    <w:p w:rsidR="00BE6C3E" w:rsidRPr="00BE6C3E" w:rsidRDefault="00BE6C3E" w:rsidP="00BE6C3E">
      <w:pPr>
        <w:spacing w:after="0" w:line="240" w:lineRule="auto"/>
        <w:jc w:val="both"/>
        <w:rPr>
          <w:rFonts w:cs="Arial"/>
          <w:sz w:val="24"/>
          <w:szCs w:val="24"/>
        </w:rPr>
      </w:pPr>
      <w:r w:rsidRPr="00BE6C3E">
        <w:rPr>
          <w:rFonts w:cs="Arial"/>
          <w:b/>
          <w:sz w:val="24"/>
          <w:szCs w:val="24"/>
        </w:rPr>
        <w:t>“EL INSTITUTO”</w:t>
      </w:r>
      <w:r w:rsidRPr="00BE6C3E">
        <w:rPr>
          <w:rFonts w:cs="Arial"/>
          <w:sz w:val="24"/>
          <w:szCs w:val="24"/>
        </w:rPr>
        <w:t xml:space="preserve"> a través del Administrador del contrato en cualquier momento y sin previo aviso alguno, podrá llevar a cabo la supervisión del servicio que otorgue el proveedor, con el objeto de verificar el estricto cumplimiento del mismo bajo las condiciones técnicas requeridas; por lo que el proveedor, se obliga a permitir la revisión en el momento de la prestación del servicio elaborándose acta de los resultados que se obtengan.</w:t>
      </w:r>
    </w:p>
    <w:p w:rsidR="00BE6C3E" w:rsidRPr="00BE6C3E" w:rsidRDefault="00BE6C3E" w:rsidP="00BE6C3E">
      <w:pPr>
        <w:spacing w:after="0" w:line="240" w:lineRule="auto"/>
        <w:ind w:left="284" w:hanging="284"/>
        <w:jc w:val="both"/>
        <w:rPr>
          <w:rFonts w:eastAsia="Times New Roman" w:cs="Arial"/>
          <w:b/>
          <w:sz w:val="24"/>
          <w:szCs w:val="24"/>
          <w:lang w:eastAsia="es-ES"/>
        </w:rPr>
      </w:pPr>
    </w:p>
    <w:p w:rsidR="00BE6C3E" w:rsidRPr="00BE6C3E" w:rsidRDefault="00BE6C3E" w:rsidP="00BE6C3E">
      <w:pPr>
        <w:spacing w:after="0" w:line="240" w:lineRule="auto"/>
        <w:ind w:left="284" w:hanging="284"/>
        <w:jc w:val="both"/>
        <w:rPr>
          <w:rFonts w:eastAsia="Times New Roman" w:cs="Arial"/>
          <w:b/>
          <w:sz w:val="24"/>
          <w:szCs w:val="24"/>
          <w:lang w:val="es-ES" w:eastAsia="es-ES"/>
        </w:rPr>
      </w:pPr>
      <w:r w:rsidRPr="00BE6C3E">
        <w:rPr>
          <w:rFonts w:eastAsia="Times New Roman" w:cs="Arial"/>
          <w:b/>
          <w:sz w:val="24"/>
          <w:szCs w:val="24"/>
          <w:lang w:val="es-ES" w:eastAsia="es-ES"/>
        </w:rPr>
        <w:t>XI.-</w:t>
      </w:r>
      <w:r w:rsidRPr="00BE6C3E">
        <w:rPr>
          <w:rFonts w:eastAsia="Times New Roman" w:cs="Arial"/>
          <w:b/>
          <w:sz w:val="24"/>
          <w:szCs w:val="24"/>
          <w:lang w:val="es-ES" w:eastAsia="es-ES"/>
        </w:rPr>
        <w:tab/>
        <w:t>CALIDAD</w:t>
      </w:r>
    </w:p>
    <w:p w:rsidR="00BE6C3E" w:rsidRPr="00BE6C3E" w:rsidRDefault="00BE6C3E" w:rsidP="00BE6C3E">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9072" w:right="16" w:hanging="9072"/>
        <w:rPr>
          <w:rFonts w:eastAsia="Times New Roman" w:cs="Arial"/>
          <w:sz w:val="24"/>
          <w:szCs w:val="24"/>
          <w:lang w:eastAsia="ar-SA"/>
        </w:rPr>
      </w:pPr>
    </w:p>
    <w:p w:rsidR="00BE6C3E" w:rsidRPr="00BE6C3E" w:rsidRDefault="00BE6C3E" w:rsidP="00BE6C3E">
      <w:pPr>
        <w:suppressAutoHyphens/>
        <w:overflowPunct w:val="0"/>
        <w:spacing w:after="0" w:line="240" w:lineRule="auto"/>
        <w:jc w:val="both"/>
        <w:textAlignment w:val="baseline"/>
        <w:rPr>
          <w:rFonts w:eastAsia="Times New Roman" w:cs="Arial"/>
          <w:bCs/>
          <w:sz w:val="24"/>
          <w:szCs w:val="24"/>
          <w:lang w:val="es-ES" w:eastAsia="ar-SA"/>
        </w:rPr>
      </w:pPr>
      <w:r w:rsidRPr="00BE6C3E">
        <w:rPr>
          <w:rFonts w:eastAsia="Times New Roman" w:cs="Arial"/>
          <w:b/>
          <w:bCs/>
          <w:color w:val="000000" w:themeColor="text1"/>
          <w:sz w:val="24"/>
          <w:szCs w:val="24"/>
          <w:lang w:val="es-ES" w:eastAsia="ar-SA"/>
        </w:rPr>
        <w:t>“EL INSTITUTO”</w:t>
      </w:r>
      <w:r w:rsidRPr="00BE6C3E">
        <w:rPr>
          <w:rFonts w:eastAsia="Times New Roman" w:cs="Arial"/>
          <w:bCs/>
          <w:sz w:val="24"/>
          <w:szCs w:val="24"/>
          <w:lang w:val="es-ES" w:eastAsia="ar-SA"/>
        </w:rPr>
        <w:t xml:space="preserve"> por conducto de las Áreas Administradoras del Servicio en cualquier momento y sin aviso alguno, podrá llevar a cabo la supervisión del servicio que otorgue </w:t>
      </w:r>
      <w:r w:rsidRPr="00BE6C3E">
        <w:rPr>
          <w:rFonts w:eastAsia="Times New Roman" w:cs="Arial"/>
          <w:b/>
          <w:sz w:val="24"/>
          <w:szCs w:val="24"/>
          <w:lang w:val="es-ES" w:eastAsia="ar-SA"/>
        </w:rPr>
        <w:t>“EL PROVEEDOR”</w:t>
      </w:r>
      <w:r w:rsidRPr="00BE6C3E">
        <w:rPr>
          <w:rFonts w:eastAsia="Times New Roman" w:cs="Arial"/>
          <w:bCs/>
          <w:sz w:val="24"/>
          <w:szCs w:val="24"/>
          <w:lang w:val="es-ES" w:eastAsia="ar-SA"/>
        </w:rPr>
        <w:t xml:space="preserve">, con el objeto de verificar el estricto cumplimiento del servicio bajo las condiciones técnicas requeridas; por lo que, </w:t>
      </w:r>
      <w:r w:rsidRPr="00BE6C3E">
        <w:rPr>
          <w:rFonts w:eastAsia="Times New Roman" w:cs="Arial"/>
          <w:b/>
          <w:sz w:val="24"/>
          <w:szCs w:val="24"/>
          <w:lang w:val="es-ES" w:eastAsia="ar-SA"/>
        </w:rPr>
        <w:t>“EL PROVEEDOR”</w:t>
      </w:r>
      <w:r w:rsidRPr="00BE6C3E">
        <w:rPr>
          <w:rFonts w:eastAsia="Times New Roman" w:cs="Arial"/>
          <w:bCs/>
          <w:sz w:val="24"/>
          <w:szCs w:val="24"/>
          <w:lang w:val="es-ES" w:eastAsia="ar-SA"/>
        </w:rPr>
        <w:t xml:space="preserve"> se obliga a permitir la revisión del administrador del contrato para tal fin, quien en caso de detectar algún incumplimiento por parte de </w:t>
      </w:r>
      <w:r w:rsidRPr="00BE6C3E">
        <w:rPr>
          <w:rFonts w:eastAsia="Times New Roman" w:cs="Arial"/>
          <w:b/>
          <w:sz w:val="24"/>
          <w:szCs w:val="24"/>
          <w:lang w:val="es-ES" w:eastAsia="ar-SA"/>
        </w:rPr>
        <w:t>“EL PROVEEDOR”</w:t>
      </w:r>
      <w:r w:rsidRPr="00BE6C3E">
        <w:rPr>
          <w:rFonts w:eastAsia="Times New Roman" w:cs="Arial"/>
          <w:bCs/>
          <w:sz w:val="24"/>
          <w:szCs w:val="24"/>
          <w:lang w:val="es-ES" w:eastAsia="ar-SA"/>
        </w:rPr>
        <w:t xml:space="preserve"> procederá a elaborar un acta circunstanciada.</w:t>
      </w:r>
    </w:p>
    <w:p w:rsidR="00BE6C3E" w:rsidRPr="00BE6C3E" w:rsidRDefault="00BE6C3E" w:rsidP="00BE6C3E">
      <w:pPr>
        <w:suppressAutoHyphens/>
        <w:spacing w:after="0" w:line="240" w:lineRule="auto"/>
        <w:jc w:val="both"/>
        <w:rPr>
          <w:rFonts w:eastAsiaTheme="minorEastAsia" w:cs="Arial"/>
          <w:b/>
          <w:bCs/>
          <w:sz w:val="24"/>
          <w:szCs w:val="24"/>
          <w:lang w:eastAsia="es-MX"/>
        </w:rPr>
      </w:pPr>
    </w:p>
    <w:p w:rsidR="00BE6C3E" w:rsidRPr="00BE6C3E" w:rsidRDefault="00BE6C3E" w:rsidP="00BE6C3E">
      <w:pPr>
        <w:suppressAutoHyphens/>
        <w:spacing w:after="0" w:line="240" w:lineRule="auto"/>
        <w:jc w:val="both"/>
        <w:rPr>
          <w:rFonts w:eastAsiaTheme="minorEastAsia" w:cs="Arial"/>
          <w:bCs/>
          <w:sz w:val="24"/>
          <w:szCs w:val="24"/>
          <w:lang w:eastAsia="es-MX"/>
        </w:rPr>
      </w:pPr>
      <w:r w:rsidRPr="00BE6C3E">
        <w:rPr>
          <w:rFonts w:eastAsiaTheme="minorEastAsia" w:cs="Arial"/>
          <w:b/>
          <w:bCs/>
          <w:sz w:val="24"/>
          <w:szCs w:val="24"/>
          <w:lang w:eastAsia="es-MX"/>
        </w:rPr>
        <w:t>XII.-</w:t>
      </w:r>
      <w:r w:rsidRPr="00BE6C3E">
        <w:rPr>
          <w:rFonts w:eastAsiaTheme="minorEastAsia" w:cs="Arial"/>
          <w:b/>
          <w:bCs/>
          <w:sz w:val="24"/>
          <w:szCs w:val="24"/>
          <w:lang w:eastAsia="es-MX"/>
        </w:rPr>
        <w:tab/>
        <w:t>COMUNICACIÓN ENTRE LAS PARTES</w:t>
      </w:r>
    </w:p>
    <w:p w:rsidR="00BE6C3E" w:rsidRPr="00BE6C3E" w:rsidRDefault="00BE6C3E" w:rsidP="00BE6C3E">
      <w:pPr>
        <w:suppressAutoHyphens/>
        <w:spacing w:after="0" w:line="240" w:lineRule="auto"/>
        <w:jc w:val="both"/>
        <w:rPr>
          <w:rFonts w:eastAsiaTheme="minorEastAsia" w:cs="Arial"/>
          <w:bCs/>
          <w:sz w:val="24"/>
          <w:szCs w:val="24"/>
          <w:lang w:eastAsia="es-MX"/>
        </w:rPr>
      </w:pPr>
    </w:p>
    <w:p w:rsidR="00BE6C3E" w:rsidRPr="00BE6C3E" w:rsidRDefault="00BE6C3E" w:rsidP="00BE6C3E">
      <w:pPr>
        <w:spacing w:after="0" w:line="240" w:lineRule="auto"/>
        <w:jc w:val="both"/>
        <w:rPr>
          <w:rFonts w:cs="Arial"/>
          <w:b/>
          <w:sz w:val="24"/>
          <w:szCs w:val="24"/>
          <w:lang w:val="es-ES"/>
        </w:rPr>
      </w:pPr>
      <w:r w:rsidRPr="00BE6C3E">
        <w:rPr>
          <w:rFonts w:eastAsiaTheme="minorEastAsia" w:cs="Arial"/>
          <w:bCs/>
          <w:sz w:val="24"/>
          <w:szCs w:val="24"/>
          <w:lang w:eastAsia="es-MX"/>
        </w:rPr>
        <w:t>Todas las notificaciones o avisos de carácter técnico que deseen hacer las partes en virtud del contrato que se formalice para tal fin, serán por escrito. Por lo anterior, un aviso se considera efectivo contra la recepción confirmada por la parte receptora; además, estas comunicaciones serán de carácter técnico en el domicilio o en la dirección de correo electrónico que proporcione el licitante en su propuesta técnica.</w:t>
      </w:r>
    </w:p>
    <w:p w:rsidR="00BE6C3E" w:rsidRPr="00BE6C3E" w:rsidRDefault="00BE6C3E" w:rsidP="00BE6C3E">
      <w:pPr>
        <w:spacing w:after="0" w:line="240" w:lineRule="auto"/>
        <w:ind w:left="284" w:hanging="284"/>
        <w:jc w:val="both"/>
        <w:rPr>
          <w:rFonts w:eastAsia="Times New Roman" w:cs="Arial"/>
          <w:b/>
          <w:sz w:val="24"/>
          <w:szCs w:val="24"/>
          <w:lang w:val="es-ES_tradnl" w:eastAsia="es-ES"/>
        </w:rPr>
      </w:pPr>
    </w:p>
    <w:p w:rsidR="00BE6C3E" w:rsidRPr="00BE6C3E" w:rsidRDefault="00BE6C3E" w:rsidP="00BE6C3E">
      <w:pPr>
        <w:spacing w:after="0" w:line="240" w:lineRule="auto"/>
        <w:ind w:left="284" w:hanging="284"/>
        <w:jc w:val="both"/>
        <w:rPr>
          <w:rFonts w:eastAsia="Times New Roman" w:cs="Arial"/>
          <w:b/>
          <w:sz w:val="24"/>
          <w:szCs w:val="24"/>
          <w:lang w:val="es-ES_tradnl" w:eastAsia="es-ES"/>
        </w:rPr>
      </w:pPr>
      <w:r w:rsidRPr="00BE6C3E">
        <w:rPr>
          <w:rFonts w:eastAsia="Times New Roman" w:cs="Arial"/>
          <w:b/>
          <w:sz w:val="24"/>
          <w:szCs w:val="24"/>
          <w:lang w:val="es-ES_tradnl" w:eastAsia="es-ES"/>
        </w:rPr>
        <w:t>XIII.-</w:t>
      </w:r>
      <w:r w:rsidRPr="00BE6C3E">
        <w:rPr>
          <w:rFonts w:eastAsia="Times New Roman" w:cs="Arial"/>
          <w:b/>
          <w:sz w:val="24"/>
          <w:szCs w:val="24"/>
          <w:lang w:val="es-ES_tradnl" w:eastAsia="es-ES"/>
        </w:rPr>
        <w:tab/>
        <w:t>PENA CONVENCIONAL</w:t>
      </w:r>
    </w:p>
    <w:p w:rsidR="00BE6C3E" w:rsidRPr="00BE6C3E" w:rsidRDefault="00BE6C3E" w:rsidP="00BE6C3E">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57" w:right="16"/>
        <w:rPr>
          <w:rFonts w:eastAsia="Times New Roman" w:cs="Arial"/>
          <w:sz w:val="24"/>
          <w:szCs w:val="24"/>
          <w:lang w:val="es-ES" w:eastAsia="ar-SA"/>
        </w:rPr>
      </w:pPr>
    </w:p>
    <w:p w:rsidR="00BE6C3E" w:rsidRPr="00BE6C3E" w:rsidRDefault="00BE6C3E" w:rsidP="00BE6C3E">
      <w:pPr>
        <w:suppressAutoHyphens/>
        <w:spacing w:after="0" w:line="240" w:lineRule="auto"/>
        <w:jc w:val="both"/>
        <w:rPr>
          <w:rFonts w:eastAsia="Times New Roman" w:cs="Arial"/>
          <w:sz w:val="24"/>
          <w:szCs w:val="24"/>
          <w:lang w:val="es-ES_tradnl" w:eastAsia="ar-SA"/>
        </w:rPr>
      </w:pPr>
      <w:r w:rsidRPr="00BE6C3E">
        <w:rPr>
          <w:rFonts w:eastAsia="Times New Roman" w:cs="Arial"/>
          <w:b/>
          <w:bCs/>
          <w:color w:val="000000" w:themeColor="text1"/>
          <w:sz w:val="24"/>
          <w:szCs w:val="24"/>
          <w:lang w:val="es-ES" w:eastAsia="ar-SA"/>
        </w:rPr>
        <w:t>“EL INSTITUTO”</w:t>
      </w:r>
      <w:r w:rsidRPr="00BE6C3E">
        <w:rPr>
          <w:rFonts w:eastAsia="Times New Roman" w:cs="Arial"/>
          <w:sz w:val="24"/>
          <w:szCs w:val="24"/>
          <w:lang w:val="es-ES_tradnl" w:eastAsia="ar-SA"/>
        </w:rPr>
        <w:t xml:space="preserve"> aplicará una pena convencional por cada día de atraso en el cumplimiento de la fecha del inicio de la prestación del servicio por el equivalente al 2.5%, sobre el valor total de lo incumplido sin incluir el IVA.</w:t>
      </w:r>
    </w:p>
    <w:p w:rsidR="00BE6C3E" w:rsidRPr="00BE6C3E" w:rsidRDefault="00BE6C3E" w:rsidP="00BE6C3E">
      <w:pPr>
        <w:suppressAutoHyphens/>
        <w:spacing w:after="0" w:line="240" w:lineRule="auto"/>
        <w:jc w:val="both"/>
        <w:rPr>
          <w:rFonts w:eastAsia="Times New Roman" w:cs="Arial"/>
          <w:sz w:val="24"/>
          <w:szCs w:val="24"/>
          <w:lang w:val="es-ES_tradnl" w:eastAsia="ar-SA"/>
        </w:rPr>
      </w:pPr>
    </w:p>
    <w:p w:rsidR="00BE6C3E" w:rsidRPr="00BE6C3E" w:rsidRDefault="00BE6C3E" w:rsidP="00BE6C3E">
      <w:pPr>
        <w:suppressAutoHyphens/>
        <w:spacing w:after="0" w:line="240" w:lineRule="auto"/>
        <w:jc w:val="both"/>
        <w:rPr>
          <w:rFonts w:eastAsia="Times New Roman" w:cs="Arial"/>
          <w:sz w:val="24"/>
          <w:szCs w:val="24"/>
          <w:lang w:val="es-ES_tradnl" w:eastAsia="ar-SA"/>
        </w:rPr>
      </w:pPr>
      <w:r w:rsidRPr="00BE6C3E">
        <w:rPr>
          <w:rFonts w:eastAsia="Times New Roman" w:cs="Arial"/>
          <w:sz w:val="24"/>
          <w:szCs w:val="24"/>
          <w:lang w:val="es-ES_tradnl" w:eastAsia="ar-SA"/>
        </w:rPr>
        <w:t>La pena convencional se determinará considerando el costo mensual por cajón de estacionamiento no disponible al inicio del contrato, dicho importe se multiplicara por el 2.5% (dos punto cinco por ciento) por cada día de atraso. La suma de las penas convencionales no deberá exceder el importe de la garantía de cumplimiento.</w:t>
      </w:r>
    </w:p>
    <w:p w:rsidR="00BE6C3E" w:rsidRPr="00BE6C3E" w:rsidRDefault="00BE6C3E" w:rsidP="00BE6C3E">
      <w:pPr>
        <w:suppressAutoHyphens/>
        <w:spacing w:after="0" w:line="240" w:lineRule="auto"/>
        <w:jc w:val="both"/>
        <w:rPr>
          <w:rFonts w:eastAsia="Times New Roman" w:cs="Arial"/>
          <w:sz w:val="24"/>
          <w:szCs w:val="24"/>
          <w:lang w:val="es-ES_tradnl" w:eastAsia="ar-SA"/>
        </w:rPr>
      </w:pPr>
    </w:p>
    <w:p w:rsidR="00BE6C3E" w:rsidRPr="00BE6C3E" w:rsidRDefault="00BE6C3E" w:rsidP="00BE6C3E">
      <w:pPr>
        <w:suppressAutoHyphens/>
        <w:spacing w:after="0" w:line="240" w:lineRule="auto"/>
        <w:jc w:val="both"/>
        <w:rPr>
          <w:rFonts w:eastAsia="Times New Roman" w:cs="Arial"/>
          <w:sz w:val="24"/>
          <w:szCs w:val="24"/>
          <w:lang w:val="es-ES_tradnl" w:eastAsia="ar-SA"/>
        </w:rPr>
      </w:pPr>
      <w:r w:rsidRPr="00BE6C3E">
        <w:rPr>
          <w:rFonts w:eastAsia="Times New Roman" w:cs="Arial"/>
          <w:sz w:val="24"/>
          <w:szCs w:val="24"/>
          <w:lang w:val="es-ES_tradnl" w:eastAsia="ar-SA"/>
        </w:rPr>
        <w:t xml:space="preserve">Lo anterior de conformidad con los Artículos 53 de la Ley de Adquisiciones, Arrendamientos y Servicios del Sector Público (LAASSP), 95 y 96 de su reglamento y de acuerdo al numeral 5.5.7. </w:t>
      </w:r>
      <w:proofErr w:type="gramStart"/>
      <w:r w:rsidRPr="00BE6C3E">
        <w:rPr>
          <w:rFonts w:eastAsia="Times New Roman" w:cs="Arial"/>
          <w:sz w:val="24"/>
          <w:szCs w:val="24"/>
          <w:lang w:val="es-ES_tradnl" w:eastAsia="ar-SA"/>
        </w:rPr>
        <w:t>de</w:t>
      </w:r>
      <w:proofErr w:type="gramEnd"/>
      <w:r w:rsidRPr="00BE6C3E">
        <w:rPr>
          <w:rFonts w:eastAsia="Times New Roman" w:cs="Arial"/>
          <w:sz w:val="24"/>
          <w:szCs w:val="24"/>
          <w:lang w:val="es-ES_tradnl" w:eastAsia="ar-SA"/>
        </w:rPr>
        <w:t xml:space="preserve"> las Políticas, Bases y Lineamientos en Materia de </w:t>
      </w:r>
      <w:r w:rsidRPr="00BE6C3E">
        <w:rPr>
          <w:rFonts w:eastAsia="Times New Roman" w:cs="Arial"/>
          <w:sz w:val="24"/>
          <w:szCs w:val="24"/>
          <w:lang w:val="es-ES_tradnl" w:eastAsia="ar-SA"/>
        </w:rPr>
        <w:lastRenderedPageBreak/>
        <w:t>Adquisiciones, Arrendamientos y Prestación de Servicios del Instituto Mexicano del Seguro Social.</w:t>
      </w:r>
    </w:p>
    <w:p w:rsidR="00BE6C3E" w:rsidRPr="00BE6C3E" w:rsidRDefault="00BE6C3E" w:rsidP="00BE6C3E">
      <w:pPr>
        <w:suppressAutoHyphens/>
        <w:spacing w:after="0" w:line="240" w:lineRule="auto"/>
        <w:jc w:val="both"/>
        <w:rPr>
          <w:rFonts w:eastAsia="Times New Roman" w:cs="Arial"/>
          <w:sz w:val="24"/>
          <w:szCs w:val="24"/>
          <w:lang w:val="es-ES_tradnl" w:eastAsia="ar-SA"/>
        </w:rPr>
      </w:pPr>
    </w:p>
    <w:p w:rsidR="00BE6C3E" w:rsidRPr="00BE6C3E" w:rsidRDefault="00BE6C3E" w:rsidP="00BE6C3E">
      <w:pPr>
        <w:spacing w:after="0" w:line="240" w:lineRule="auto"/>
        <w:ind w:left="284" w:hanging="284"/>
        <w:jc w:val="both"/>
        <w:rPr>
          <w:rFonts w:eastAsia="Times New Roman" w:cs="Arial"/>
          <w:b/>
          <w:sz w:val="24"/>
          <w:szCs w:val="24"/>
          <w:lang w:val="es-ES_tradnl" w:eastAsia="es-ES"/>
        </w:rPr>
      </w:pPr>
      <w:r w:rsidRPr="00BE6C3E">
        <w:rPr>
          <w:rFonts w:eastAsia="Times New Roman" w:cs="Arial"/>
          <w:b/>
          <w:sz w:val="24"/>
          <w:szCs w:val="24"/>
          <w:lang w:val="es-ES_tradnl" w:eastAsia="es-ES"/>
        </w:rPr>
        <w:t>XIV.-</w:t>
      </w:r>
      <w:r w:rsidRPr="00BE6C3E">
        <w:rPr>
          <w:rFonts w:eastAsia="Times New Roman" w:cs="Arial"/>
          <w:b/>
          <w:sz w:val="24"/>
          <w:szCs w:val="24"/>
          <w:lang w:val="es-ES_tradnl" w:eastAsia="es-ES"/>
        </w:rPr>
        <w:tab/>
        <w:t xml:space="preserve">DEDUCTIVAS </w:t>
      </w:r>
    </w:p>
    <w:p w:rsidR="00BE6C3E" w:rsidRPr="00BE6C3E" w:rsidRDefault="00BE6C3E" w:rsidP="00BE6C3E">
      <w:pPr>
        <w:spacing w:after="0" w:line="240" w:lineRule="auto"/>
        <w:ind w:left="284" w:hanging="284"/>
        <w:jc w:val="both"/>
        <w:rPr>
          <w:rFonts w:eastAsia="Times New Roman" w:cs="Arial"/>
          <w:b/>
          <w:sz w:val="24"/>
          <w:szCs w:val="24"/>
          <w:lang w:val="es-ES_tradnl" w:eastAsia="es-ES"/>
        </w:rPr>
      </w:pPr>
    </w:p>
    <w:p w:rsidR="00BE6C3E" w:rsidRPr="00BE6C3E" w:rsidRDefault="00BE6C3E" w:rsidP="00BE6C3E">
      <w:pPr>
        <w:suppressAutoHyphens/>
        <w:spacing w:after="0" w:line="240" w:lineRule="auto"/>
        <w:jc w:val="both"/>
        <w:rPr>
          <w:rFonts w:eastAsia="Times New Roman" w:cs="Arial"/>
          <w:sz w:val="24"/>
          <w:szCs w:val="24"/>
          <w:lang w:val="es-ES" w:eastAsia="ar-SA"/>
        </w:rPr>
      </w:pPr>
      <w:r w:rsidRPr="00BE6C3E">
        <w:rPr>
          <w:rFonts w:eastAsia="Times New Roman" w:cs="Arial"/>
          <w:sz w:val="24"/>
          <w:szCs w:val="24"/>
          <w:lang w:val="es-ES" w:eastAsia="ar-SA"/>
        </w:rPr>
        <w:t xml:space="preserve">En términos del artículo 53 Bis de la LAASSP y al numeral 5.5.7.2. </w:t>
      </w:r>
      <w:proofErr w:type="gramStart"/>
      <w:r w:rsidRPr="00BE6C3E">
        <w:rPr>
          <w:rFonts w:eastAsia="Times New Roman" w:cs="Arial"/>
          <w:sz w:val="24"/>
          <w:szCs w:val="24"/>
          <w:lang w:val="es-ES" w:eastAsia="ar-SA"/>
        </w:rPr>
        <w:t>de</w:t>
      </w:r>
      <w:proofErr w:type="gramEnd"/>
      <w:r w:rsidRPr="00BE6C3E">
        <w:rPr>
          <w:rFonts w:eastAsia="Times New Roman" w:cs="Arial"/>
          <w:sz w:val="24"/>
          <w:szCs w:val="24"/>
          <w:lang w:val="es-ES_tradnl" w:eastAsia="ar-SA"/>
        </w:rPr>
        <w:t xml:space="preserve"> las Políticas, Bases y Lineamientos en Materia de Adquisiciones, Arrendamientos y Prestación de Servicios del Instituto Mexicano del Seguro Social</w:t>
      </w:r>
      <w:r w:rsidRPr="00BE6C3E">
        <w:rPr>
          <w:rFonts w:eastAsia="Times New Roman" w:cs="Arial"/>
          <w:sz w:val="24"/>
          <w:szCs w:val="24"/>
          <w:lang w:val="es-ES" w:eastAsia="ar-SA"/>
        </w:rPr>
        <w:t xml:space="preserve">, por motivo de incumplimientos parciales de las obligaciones o prestaciones deficientes de los servicios se aplicarán deducciones al pago, conforme a lo siguiente: </w:t>
      </w:r>
    </w:p>
    <w:p w:rsidR="00BE6C3E" w:rsidRPr="00BE6C3E" w:rsidRDefault="00BE6C3E" w:rsidP="00BE6C3E">
      <w:pPr>
        <w:suppressAutoHyphens/>
        <w:spacing w:after="0" w:line="240" w:lineRule="auto"/>
        <w:jc w:val="both"/>
        <w:rPr>
          <w:rFonts w:eastAsia="Times New Roman" w:cs="Arial"/>
          <w:szCs w:val="24"/>
          <w:lang w:val="es-ES" w:eastAsia="ar-SA"/>
        </w:rPr>
      </w:pPr>
    </w:p>
    <w:tbl>
      <w:tblPr>
        <w:tblW w:w="10240" w:type="dxa"/>
        <w:tblInd w:w="55" w:type="dxa"/>
        <w:tblCellMar>
          <w:left w:w="70" w:type="dxa"/>
          <w:right w:w="70" w:type="dxa"/>
        </w:tblCellMar>
        <w:tblLook w:val="04A0" w:firstRow="1" w:lastRow="0" w:firstColumn="1" w:lastColumn="0" w:noHBand="0" w:noVBand="1"/>
      </w:tblPr>
      <w:tblGrid>
        <w:gridCol w:w="2000"/>
        <w:gridCol w:w="2126"/>
        <w:gridCol w:w="2774"/>
        <w:gridCol w:w="3340"/>
      </w:tblGrid>
      <w:tr w:rsidR="00BE6C3E" w:rsidRPr="00BE6C3E" w:rsidTr="001A7F27">
        <w:trPr>
          <w:trHeight w:val="315"/>
        </w:trPr>
        <w:tc>
          <w:tcPr>
            <w:tcW w:w="200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BE6C3E" w:rsidRPr="00BE6C3E" w:rsidRDefault="00BE6C3E" w:rsidP="00BE6C3E">
            <w:pPr>
              <w:spacing w:after="0" w:line="240" w:lineRule="auto"/>
              <w:jc w:val="center"/>
              <w:rPr>
                <w:rFonts w:eastAsia="Times New Roman" w:cs="Arial"/>
                <w:b/>
                <w:bCs/>
                <w:color w:val="000000"/>
                <w:szCs w:val="24"/>
                <w:lang w:eastAsia="es-MX"/>
              </w:rPr>
            </w:pPr>
            <w:r w:rsidRPr="00BE6C3E">
              <w:rPr>
                <w:rFonts w:eastAsia="Times New Roman" w:cs="Arial"/>
                <w:b/>
                <w:bCs/>
                <w:color w:val="000000"/>
                <w:szCs w:val="24"/>
                <w:lang w:eastAsia="es-MX"/>
              </w:rPr>
              <w:t>CONCEPTO</w:t>
            </w:r>
          </w:p>
        </w:tc>
        <w:tc>
          <w:tcPr>
            <w:tcW w:w="2126" w:type="dxa"/>
            <w:tcBorders>
              <w:top w:val="single" w:sz="4" w:space="0" w:color="auto"/>
              <w:left w:val="nil"/>
              <w:bottom w:val="single" w:sz="4" w:space="0" w:color="auto"/>
              <w:right w:val="single" w:sz="4" w:space="0" w:color="auto"/>
            </w:tcBorders>
            <w:shd w:val="clear" w:color="000000" w:fill="D9D9D9"/>
            <w:noWrap/>
            <w:vAlign w:val="bottom"/>
            <w:hideMark/>
          </w:tcPr>
          <w:p w:rsidR="00BE6C3E" w:rsidRPr="00BE6C3E" w:rsidRDefault="00BE6C3E" w:rsidP="00BE6C3E">
            <w:pPr>
              <w:spacing w:after="0" w:line="240" w:lineRule="auto"/>
              <w:jc w:val="center"/>
              <w:rPr>
                <w:rFonts w:eastAsia="Times New Roman" w:cs="Arial"/>
                <w:b/>
                <w:bCs/>
                <w:color w:val="000000"/>
                <w:szCs w:val="24"/>
                <w:lang w:eastAsia="es-MX"/>
              </w:rPr>
            </w:pPr>
            <w:r w:rsidRPr="00BE6C3E">
              <w:rPr>
                <w:rFonts w:eastAsia="Times New Roman" w:cs="Arial"/>
                <w:b/>
                <w:bCs/>
                <w:color w:val="000000"/>
                <w:szCs w:val="24"/>
                <w:lang w:eastAsia="es-MX"/>
              </w:rPr>
              <w:t>NIVEL DE SERVICIO</w:t>
            </w:r>
          </w:p>
        </w:tc>
        <w:tc>
          <w:tcPr>
            <w:tcW w:w="2774" w:type="dxa"/>
            <w:tcBorders>
              <w:top w:val="single" w:sz="4" w:space="0" w:color="auto"/>
              <w:left w:val="nil"/>
              <w:bottom w:val="single" w:sz="4" w:space="0" w:color="auto"/>
              <w:right w:val="single" w:sz="4" w:space="0" w:color="auto"/>
            </w:tcBorders>
            <w:shd w:val="clear" w:color="000000" w:fill="D9D9D9"/>
            <w:noWrap/>
            <w:vAlign w:val="bottom"/>
            <w:hideMark/>
          </w:tcPr>
          <w:p w:rsidR="00BE6C3E" w:rsidRPr="00BE6C3E" w:rsidRDefault="00BE6C3E" w:rsidP="00BE6C3E">
            <w:pPr>
              <w:spacing w:after="0" w:line="240" w:lineRule="auto"/>
              <w:jc w:val="center"/>
              <w:rPr>
                <w:rFonts w:eastAsia="Times New Roman" w:cs="Arial"/>
                <w:b/>
                <w:bCs/>
                <w:color w:val="000000"/>
                <w:szCs w:val="24"/>
                <w:lang w:eastAsia="es-MX"/>
              </w:rPr>
            </w:pPr>
            <w:r w:rsidRPr="00BE6C3E">
              <w:rPr>
                <w:rFonts w:eastAsia="Times New Roman" w:cs="Arial"/>
                <w:b/>
                <w:bCs/>
                <w:color w:val="000000"/>
                <w:szCs w:val="24"/>
                <w:lang w:eastAsia="es-MX"/>
              </w:rPr>
              <w:t>UNIDAD DE MEDIDA</w:t>
            </w:r>
          </w:p>
        </w:tc>
        <w:tc>
          <w:tcPr>
            <w:tcW w:w="3340" w:type="dxa"/>
            <w:tcBorders>
              <w:top w:val="single" w:sz="4" w:space="0" w:color="auto"/>
              <w:left w:val="nil"/>
              <w:bottom w:val="single" w:sz="4" w:space="0" w:color="auto"/>
              <w:right w:val="single" w:sz="4" w:space="0" w:color="auto"/>
            </w:tcBorders>
            <w:shd w:val="clear" w:color="000000" w:fill="D9D9D9"/>
            <w:noWrap/>
            <w:vAlign w:val="bottom"/>
            <w:hideMark/>
          </w:tcPr>
          <w:p w:rsidR="00BE6C3E" w:rsidRPr="00BE6C3E" w:rsidRDefault="00BE6C3E" w:rsidP="00BE6C3E">
            <w:pPr>
              <w:spacing w:after="0" w:line="240" w:lineRule="auto"/>
              <w:jc w:val="center"/>
              <w:rPr>
                <w:rFonts w:eastAsia="Times New Roman" w:cs="Arial"/>
                <w:b/>
                <w:bCs/>
                <w:color w:val="000000"/>
                <w:szCs w:val="24"/>
                <w:lang w:eastAsia="es-MX"/>
              </w:rPr>
            </w:pPr>
            <w:r w:rsidRPr="00BE6C3E">
              <w:rPr>
                <w:rFonts w:eastAsia="Times New Roman" w:cs="Arial"/>
                <w:b/>
                <w:bCs/>
                <w:color w:val="000000"/>
                <w:szCs w:val="24"/>
                <w:lang w:eastAsia="es-MX"/>
              </w:rPr>
              <w:t>DEDUCCIÓN</w:t>
            </w:r>
          </w:p>
        </w:tc>
      </w:tr>
      <w:tr w:rsidR="00BE6C3E" w:rsidRPr="00BE6C3E" w:rsidTr="001A7F27">
        <w:trPr>
          <w:trHeight w:val="945"/>
        </w:trPr>
        <w:tc>
          <w:tcPr>
            <w:tcW w:w="2000" w:type="dxa"/>
            <w:tcBorders>
              <w:top w:val="nil"/>
              <w:left w:val="single" w:sz="4" w:space="0" w:color="auto"/>
              <w:bottom w:val="single" w:sz="4" w:space="0" w:color="auto"/>
              <w:right w:val="single" w:sz="4" w:space="0" w:color="auto"/>
            </w:tcBorders>
            <w:shd w:val="clear" w:color="auto" w:fill="auto"/>
            <w:vAlign w:val="center"/>
            <w:hideMark/>
          </w:tcPr>
          <w:p w:rsidR="00BE6C3E" w:rsidRPr="00BE6C3E" w:rsidRDefault="00BE6C3E" w:rsidP="00BE6C3E">
            <w:pPr>
              <w:spacing w:after="0" w:line="240" w:lineRule="auto"/>
              <w:jc w:val="both"/>
              <w:rPr>
                <w:rFonts w:eastAsia="Times New Roman" w:cs="Arial"/>
                <w:color w:val="000000"/>
                <w:szCs w:val="24"/>
                <w:lang w:eastAsia="es-MX"/>
              </w:rPr>
            </w:pPr>
            <w:r w:rsidRPr="00BE6C3E">
              <w:rPr>
                <w:rFonts w:eastAsia="Times New Roman" w:cs="Arial"/>
                <w:color w:val="000000"/>
                <w:szCs w:val="24"/>
                <w:lang w:eastAsia="es-MX"/>
              </w:rPr>
              <w:t>Entrega mensual de los tarjetones de estacionamiento</w:t>
            </w:r>
          </w:p>
        </w:tc>
        <w:tc>
          <w:tcPr>
            <w:tcW w:w="2126" w:type="dxa"/>
            <w:tcBorders>
              <w:top w:val="nil"/>
              <w:left w:val="nil"/>
              <w:bottom w:val="single" w:sz="4" w:space="0" w:color="auto"/>
              <w:right w:val="single" w:sz="4" w:space="0" w:color="auto"/>
            </w:tcBorders>
            <w:shd w:val="clear" w:color="auto" w:fill="auto"/>
            <w:vAlign w:val="center"/>
            <w:hideMark/>
          </w:tcPr>
          <w:p w:rsidR="00BE6C3E" w:rsidRPr="00BE6C3E" w:rsidRDefault="00BE6C3E" w:rsidP="00BE6C3E">
            <w:pPr>
              <w:spacing w:after="0" w:line="240" w:lineRule="auto"/>
              <w:jc w:val="both"/>
              <w:rPr>
                <w:rFonts w:eastAsia="Times New Roman" w:cs="Arial"/>
                <w:color w:val="000000"/>
                <w:szCs w:val="24"/>
                <w:lang w:eastAsia="es-MX"/>
              </w:rPr>
            </w:pPr>
            <w:r w:rsidRPr="00BE6C3E">
              <w:rPr>
                <w:rFonts w:eastAsia="Times New Roman" w:cs="Arial"/>
                <w:color w:val="000000"/>
                <w:szCs w:val="24"/>
                <w:lang w:eastAsia="es-MX"/>
              </w:rPr>
              <w:t>Entrega el último día hábil de cada mes</w:t>
            </w:r>
          </w:p>
        </w:tc>
        <w:tc>
          <w:tcPr>
            <w:tcW w:w="2774" w:type="dxa"/>
            <w:tcBorders>
              <w:top w:val="nil"/>
              <w:left w:val="nil"/>
              <w:bottom w:val="single" w:sz="4" w:space="0" w:color="auto"/>
              <w:right w:val="single" w:sz="4" w:space="0" w:color="auto"/>
            </w:tcBorders>
            <w:shd w:val="clear" w:color="auto" w:fill="auto"/>
            <w:vAlign w:val="center"/>
            <w:hideMark/>
          </w:tcPr>
          <w:p w:rsidR="00BE6C3E" w:rsidRPr="00BE6C3E" w:rsidRDefault="00BE6C3E" w:rsidP="00BE6C3E">
            <w:pPr>
              <w:spacing w:after="0" w:line="240" w:lineRule="auto"/>
              <w:jc w:val="both"/>
              <w:rPr>
                <w:rFonts w:eastAsia="Times New Roman" w:cs="Arial"/>
                <w:color w:val="000000"/>
                <w:szCs w:val="24"/>
                <w:lang w:eastAsia="es-MX"/>
              </w:rPr>
            </w:pPr>
            <w:r w:rsidRPr="00BE6C3E">
              <w:rPr>
                <w:rFonts w:eastAsia="Times New Roman" w:cs="Arial"/>
                <w:color w:val="000000"/>
                <w:szCs w:val="24"/>
                <w:lang w:eastAsia="es-MX"/>
              </w:rPr>
              <w:t>Cada día hábil de atraso en la entrega de los tarjetones</w:t>
            </w:r>
          </w:p>
        </w:tc>
        <w:tc>
          <w:tcPr>
            <w:tcW w:w="3340" w:type="dxa"/>
            <w:tcBorders>
              <w:top w:val="nil"/>
              <w:left w:val="nil"/>
              <w:bottom w:val="single" w:sz="4" w:space="0" w:color="auto"/>
              <w:right w:val="single" w:sz="4" w:space="0" w:color="auto"/>
            </w:tcBorders>
            <w:shd w:val="clear" w:color="auto" w:fill="auto"/>
            <w:vAlign w:val="center"/>
            <w:hideMark/>
          </w:tcPr>
          <w:p w:rsidR="00BE6C3E" w:rsidRPr="00BE6C3E" w:rsidRDefault="00BE6C3E" w:rsidP="00BE6C3E">
            <w:pPr>
              <w:spacing w:after="0" w:line="240" w:lineRule="auto"/>
              <w:jc w:val="both"/>
              <w:rPr>
                <w:rFonts w:eastAsia="Times New Roman" w:cs="Arial"/>
                <w:color w:val="000000"/>
                <w:szCs w:val="24"/>
                <w:lang w:eastAsia="es-MX"/>
              </w:rPr>
            </w:pPr>
            <w:r w:rsidRPr="00BE6C3E">
              <w:rPr>
                <w:rFonts w:eastAsia="Times New Roman" w:cs="Arial"/>
                <w:color w:val="000000"/>
                <w:szCs w:val="24"/>
                <w:lang w:eastAsia="es-MX"/>
              </w:rPr>
              <w:t>2% sobre el costo mensual del cajón de estacionamiento asignado en el que el tarjetón no se haya entregado.</w:t>
            </w:r>
          </w:p>
        </w:tc>
      </w:tr>
      <w:tr w:rsidR="00BE6C3E" w:rsidRPr="00BE6C3E" w:rsidTr="001A7F27">
        <w:trPr>
          <w:trHeight w:val="945"/>
        </w:trPr>
        <w:tc>
          <w:tcPr>
            <w:tcW w:w="20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6C3E" w:rsidRPr="00BE6C3E" w:rsidRDefault="00BE6C3E" w:rsidP="00BE6C3E">
            <w:pPr>
              <w:spacing w:after="0" w:line="240" w:lineRule="auto"/>
              <w:jc w:val="both"/>
              <w:rPr>
                <w:rFonts w:eastAsia="Times New Roman" w:cs="Arial"/>
                <w:color w:val="000000"/>
                <w:szCs w:val="24"/>
                <w:lang w:eastAsia="es-MX"/>
              </w:rPr>
            </w:pPr>
            <w:r w:rsidRPr="00BE6C3E">
              <w:rPr>
                <w:rFonts w:eastAsia="Times New Roman" w:cs="Arial"/>
                <w:color w:val="000000"/>
                <w:szCs w:val="24"/>
                <w:lang w:eastAsia="es-MX"/>
              </w:rPr>
              <w:t>Reparación de daño ocasionado a algún vehículo</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BE6C3E" w:rsidRPr="00BE6C3E" w:rsidRDefault="00BE6C3E" w:rsidP="00BE6C3E">
            <w:pPr>
              <w:spacing w:after="0" w:line="240" w:lineRule="auto"/>
              <w:jc w:val="both"/>
              <w:rPr>
                <w:rFonts w:eastAsia="Times New Roman" w:cs="Arial"/>
                <w:color w:val="000000"/>
                <w:szCs w:val="24"/>
                <w:lang w:eastAsia="es-MX"/>
              </w:rPr>
            </w:pPr>
            <w:r w:rsidRPr="00BE6C3E">
              <w:rPr>
                <w:rFonts w:eastAsia="Times New Roman" w:cs="Arial"/>
                <w:color w:val="000000"/>
                <w:szCs w:val="24"/>
                <w:lang w:eastAsia="es-MX"/>
              </w:rPr>
              <w:t>5 días hábiles a partir del siniestro</w:t>
            </w:r>
          </w:p>
        </w:tc>
        <w:tc>
          <w:tcPr>
            <w:tcW w:w="2774" w:type="dxa"/>
            <w:tcBorders>
              <w:top w:val="single" w:sz="4" w:space="0" w:color="auto"/>
              <w:left w:val="nil"/>
              <w:bottom w:val="single" w:sz="4" w:space="0" w:color="auto"/>
              <w:right w:val="single" w:sz="4" w:space="0" w:color="auto"/>
            </w:tcBorders>
            <w:shd w:val="clear" w:color="auto" w:fill="auto"/>
            <w:vAlign w:val="center"/>
            <w:hideMark/>
          </w:tcPr>
          <w:p w:rsidR="00BE6C3E" w:rsidRPr="00BE6C3E" w:rsidRDefault="00BE6C3E" w:rsidP="00BE6C3E">
            <w:pPr>
              <w:spacing w:after="0" w:line="240" w:lineRule="auto"/>
              <w:jc w:val="both"/>
              <w:rPr>
                <w:rFonts w:eastAsia="Times New Roman" w:cs="Arial"/>
                <w:color w:val="000000"/>
                <w:szCs w:val="24"/>
                <w:lang w:eastAsia="es-MX"/>
              </w:rPr>
            </w:pPr>
            <w:r w:rsidRPr="00BE6C3E">
              <w:rPr>
                <w:rFonts w:eastAsia="Times New Roman" w:cs="Arial"/>
                <w:color w:val="000000"/>
                <w:szCs w:val="24"/>
                <w:lang w:eastAsia="es-MX"/>
              </w:rPr>
              <w:t>Cada día de atraso en la reparación del daño</w:t>
            </w:r>
          </w:p>
        </w:tc>
        <w:tc>
          <w:tcPr>
            <w:tcW w:w="3340" w:type="dxa"/>
            <w:tcBorders>
              <w:top w:val="single" w:sz="4" w:space="0" w:color="auto"/>
              <w:left w:val="nil"/>
              <w:bottom w:val="single" w:sz="4" w:space="0" w:color="auto"/>
              <w:right w:val="single" w:sz="4" w:space="0" w:color="auto"/>
            </w:tcBorders>
            <w:shd w:val="clear" w:color="auto" w:fill="auto"/>
            <w:vAlign w:val="center"/>
            <w:hideMark/>
          </w:tcPr>
          <w:p w:rsidR="00BE6C3E" w:rsidRPr="00BE6C3E" w:rsidRDefault="00BE6C3E" w:rsidP="00BE6C3E">
            <w:pPr>
              <w:spacing w:after="0" w:line="240" w:lineRule="auto"/>
              <w:jc w:val="both"/>
              <w:rPr>
                <w:rFonts w:eastAsia="Times New Roman" w:cs="Arial"/>
                <w:color w:val="000000"/>
                <w:szCs w:val="24"/>
                <w:lang w:eastAsia="es-MX"/>
              </w:rPr>
            </w:pPr>
            <w:r w:rsidRPr="00BE6C3E">
              <w:rPr>
                <w:rFonts w:eastAsia="Times New Roman" w:cs="Arial"/>
                <w:color w:val="000000"/>
                <w:szCs w:val="24"/>
                <w:lang w:eastAsia="es-MX"/>
              </w:rPr>
              <w:t>10% sobre el costo mensual del cajón de estacionamiento</w:t>
            </w:r>
          </w:p>
        </w:tc>
      </w:tr>
    </w:tbl>
    <w:p w:rsidR="00BE6C3E" w:rsidRPr="00BE6C3E" w:rsidRDefault="00BE6C3E" w:rsidP="00BE6C3E">
      <w:pPr>
        <w:suppressAutoHyphens/>
        <w:spacing w:after="0" w:line="240" w:lineRule="auto"/>
        <w:ind w:left="360" w:hanging="360"/>
        <w:jc w:val="both"/>
        <w:rPr>
          <w:rFonts w:eastAsia="Times New Roman" w:cs="Arial"/>
          <w:b/>
          <w:bCs/>
          <w:sz w:val="24"/>
          <w:szCs w:val="24"/>
          <w:lang w:val="es-ES" w:eastAsia="ar-SA"/>
        </w:rPr>
      </w:pPr>
    </w:p>
    <w:p w:rsidR="00BE6C3E" w:rsidRPr="00BE6C3E" w:rsidRDefault="00BE6C3E" w:rsidP="00BE6C3E">
      <w:pPr>
        <w:suppressAutoHyphens/>
        <w:spacing w:after="0" w:line="240" w:lineRule="auto"/>
        <w:ind w:left="360" w:hanging="360"/>
        <w:jc w:val="both"/>
        <w:rPr>
          <w:rFonts w:eastAsia="Times New Roman" w:cs="Arial"/>
          <w:b/>
          <w:bCs/>
          <w:sz w:val="24"/>
          <w:szCs w:val="24"/>
          <w:lang w:val="es-ES" w:eastAsia="ar-SA"/>
        </w:rPr>
      </w:pPr>
      <w:r w:rsidRPr="00BE6C3E">
        <w:rPr>
          <w:rFonts w:eastAsia="Times New Roman" w:cs="Arial"/>
          <w:b/>
          <w:bCs/>
          <w:sz w:val="24"/>
          <w:szCs w:val="24"/>
          <w:lang w:val="es-ES" w:eastAsia="ar-SA"/>
        </w:rPr>
        <w:t>XV.- MODIFICACIÓN AL CONTRATO.</w:t>
      </w:r>
    </w:p>
    <w:p w:rsidR="00BE6C3E" w:rsidRPr="00BE6C3E" w:rsidRDefault="00BE6C3E" w:rsidP="00BE6C3E">
      <w:pPr>
        <w:suppressAutoHyphens/>
        <w:spacing w:after="0" w:line="240" w:lineRule="auto"/>
        <w:ind w:left="360" w:hanging="360"/>
        <w:jc w:val="both"/>
        <w:rPr>
          <w:rFonts w:eastAsia="Times New Roman" w:cs="Arial"/>
          <w:b/>
          <w:bCs/>
          <w:sz w:val="24"/>
          <w:szCs w:val="24"/>
          <w:lang w:val="es-ES" w:eastAsia="ar-SA"/>
        </w:rPr>
      </w:pPr>
    </w:p>
    <w:p w:rsidR="00BE6C3E" w:rsidRPr="00BE6C3E" w:rsidRDefault="00BE6C3E" w:rsidP="00BE6C3E">
      <w:pPr>
        <w:suppressAutoHyphens/>
        <w:spacing w:after="0" w:line="240" w:lineRule="auto"/>
        <w:jc w:val="both"/>
        <w:rPr>
          <w:rFonts w:eastAsia="Times New Roman" w:cs="Arial"/>
          <w:bCs/>
          <w:sz w:val="24"/>
          <w:szCs w:val="24"/>
          <w:lang w:val="es-ES" w:eastAsia="ar-SA"/>
        </w:rPr>
      </w:pPr>
      <w:r w:rsidRPr="00BE6C3E">
        <w:rPr>
          <w:rFonts w:eastAsia="Times New Roman" w:cs="Arial"/>
          <w:bCs/>
          <w:sz w:val="24"/>
          <w:szCs w:val="24"/>
          <w:lang w:val="es-ES" w:eastAsia="ar-SA"/>
        </w:rPr>
        <w:t xml:space="preserve">Con base al Artículo 52 de la </w:t>
      </w:r>
      <w:r w:rsidRPr="00BE6C3E">
        <w:rPr>
          <w:rFonts w:eastAsiaTheme="minorEastAsia" w:cs="Arial"/>
          <w:sz w:val="24"/>
          <w:szCs w:val="24"/>
          <w:lang w:val="es-ES_tradnl" w:eastAsia="ar-SA"/>
        </w:rPr>
        <w:t>Ley de Adquisiciones, Arrendamientos y Servicios del Sector Público, se podrá llevar a cabo modificaciones al contrato por razones fundadas y explícitas.</w:t>
      </w:r>
    </w:p>
    <w:p w:rsidR="00BE6C3E" w:rsidRPr="00BE6C3E" w:rsidRDefault="00BE6C3E" w:rsidP="00BE6C3E">
      <w:pPr>
        <w:suppressAutoHyphens/>
        <w:spacing w:after="0" w:line="240" w:lineRule="auto"/>
        <w:ind w:left="360" w:hanging="360"/>
        <w:jc w:val="both"/>
        <w:rPr>
          <w:rFonts w:eastAsia="Times New Roman" w:cs="Arial"/>
          <w:b/>
          <w:bCs/>
          <w:sz w:val="24"/>
          <w:szCs w:val="24"/>
          <w:lang w:val="es-ES" w:eastAsia="ar-SA"/>
        </w:rPr>
      </w:pPr>
    </w:p>
    <w:p w:rsidR="00BE6C3E" w:rsidRPr="00BE6C3E" w:rsidRDefault="00BE6C3E" w:rsidP="00BE6C3E">
      <w:pPr>
        <w:suppressAutoHyphens/>
        <w:spacing w:after="0" w:line="240" w:lineRule="auto"/>
        <w:ind w:left="360" w:hanging="360"/>
        <w:jc w:val="both"/>
        <w:rPr>
          <w:rFonts w:eastAsia="Times New Roman" w:cs="Arial"/>
          <w:b/>
          <w:bCs/>
          <w:sz w:val="24"/>
          <w:szCs w:val="24"/>
          <w:lang w:val="es-ES" w:eastAsia="ar-SA"/>
        </w:rPr>
      </w:pPr>
      <w:r w:rsidRPr="00BE6C3E">
        <w:rPr>
          <w:rFonts w:eastAsia="Times New Roman" w:cs="Arial"/>
          <w:b/>
          <w:bCs/>
          <w:sz w:val="24"/>
          <w:szCs w:val="24"/>
          <w:lang w:val="es-ES" w:eastAsia="ar-SA"/>
        </w:rPr>
        <w:t>XVI.-</w:t>
      </w:r>
      <w:r w:rsidRPr="00BE6C3E">
        <w:rPr>
          <w:rFonts w:eastAsia="Times New Roman" w:cs="Arial"/>
          <w:b/>
          <w:bCs/>
          <w:sz w:val="24"/>
          <w:szCs w:val="24"/>
          <w:lang w:val="es-ES" w:eastAsia="ar-SA"/>
        </w:rPr>
        <w:tab/>
        <w:t>RESCISIÓN ADMINISTRATIVA</w:t>
      </w:r>
    </w:p>
    <w:p w:rsidR="00BE6C3E" w:rsidRPr="00BE6C3E" w:rsidRDefault="00BE6C3E" w:rsidP="00BE6C3E">
      <w:pPr>
        <w:suppressAutoHyphens/>
        <w:spacing w:after="0" w:line="240" w:lineRule="auto"/>
        <w:ind w:left="360" w:hanging="360"/>
        <w:jc w:val="both"/>
        <w:rPr>
          <w:rFonts w:eastAsia="Times New Roman" w:cs="Arial"/>
          <w:b/>
          <w:bCs/>
          <w:sz w:val="24"/>
          <w:szCs w:val="24"/>
          <w:lang w:val="es-ES" w:eastAsia="ar-SA"/>
        </w:rPr>
      </w:pPr>
    </w:p>
    <w:p w:rsidR="00BE6C3E" w:rsidRPr="00BE6C3E" w:rsidRDefault="00BE6C3E" w:rsidP="00BE6C3E">
      <w:pPr>
        <w:spacing w:after="0" w:line="240" w:lineRule="auto"/>
        <w:jc w:val="both"/>
        <w:rPr>
          <w:rFonts w:eastAsiaTheme="minorEastAsia" w:cs="Arial"/>
          <w:sz w:val="24"/>
          <w:szCs w:val="24"/>
          <w:lang w:val="es-ES_tradnl" w:eastAsia="ar-SA"/>
        </w:rPr>
      </w:pPr>
      <w:r w:rsidRPr="00BE6C3E">
        <w:rPr>
          <w:rFonts w:eastAsiaTheme="minorEastAsia" w:cs="Arial"/>
          <w:sz w:val="24"/>
          <w:szCs w:val="24"/>
          <w:lang w:val="es-ES_tradnl" w:eastAsia="ar-SA"/>
        </w:rPr>
        <w:t>El Instituto podrá rescindir administrativamente el presente contrato en cualquier momento, cuando el participante incurra en incumplimiento de cualquiera de las obligaciones a su cargo, de conformidad con el procedimiento previsto en el artículo 54 de la Ley de Adquisiciones, Arrendamientos y Servicios del Sector Público. El Instituto podrá suspender el trámite del procedimiento de rescisión, cuando se hubiera iniciado un procedimiento de conciliación respecto del contrato materia de la rescisión.</w:t>
      </w:r>
    </w:p>
    <w:p w:rsidR="00BE6C3E" w:rsidRPr="00BE6C3E" w:rsidRDefault="00BE6C3E" w:rsidP="00BE6C3E">
      <w:pPr>
        <w:suppressAutoHyphens/>
        <w:spacing w:after="0" w:line="240" w:lineRule="auto"/>
        <w:ind w:left="360" w:hanging="360"/>
        <w:jc w:val="both"/>
        <w:rPr>
          <w:rFonts w:eastAsia="Times New Roman" w:cs="Arial"/>
          <w:b/>
          <w:bCs/>
          <w:sz w:val="24"/>
          <w:szCs w:val="24"/>
          <w:lang w:val="es-ES" w:eastAsia="ar-SA"/>
        </w:rPr>
      </w:pPr>
    </w:p>
    <w:p w:rsidR="00BE6C3E" w:rsidRPr="00BE6C3E" w:rsidRDefault="00BE6C3E" w:rsidP="00BE6C3E">
      <w:pPr>
        <w:suppressAutoHyphens/>
        <w:spacing w:after="0" w:line="240" w:lineRule="auto"/>
        <w:jc w:val="both"/>
        <w:rPr>
          <w:rFonts w:eastAsia="Times New Roman" w:cs="Arial"/>
          <w:sz w:val="24"/>
          <w:szCs w:val="24"/>
          <w:lang w:val="es-ES" w:eastAsia="ar-SA"/>
        </w:rPr>
      </w:pPr>
      <w:r w:rsidRPr="00BE6C3E">
        <w:rPr>
          <w:rFonts w:eastAsia="Times New Roman" w:cs="Arial"/>
          <w:b/>
          <w:bCs/>
          <w:color w:val="000000" w:themeColor="text1"/>
          <w:sz w:val="24"/>
          <w:szCs w:val="24"/>
          <w:lang w:val="es-ES" w:eastAsia="ar-SA"/>
        </w:rPr>
        <w:t>“EL INSTITUTO”</w:t>
      </w:r>
      <w:r w:rsidRPr="00BE6C3E">
        <w:rPr>
          <w:rFonts w:eastAsia="Times New Roman" w:cs="Arial"/>
          <w:sz w:val="24"/>
          <w:szCs w:val="24"/>
          <w:lang w:val="es-ES" w:eastAsia="ar-SA"/>
        </w:rPr>
        <w:t xml:space="preserve"> podrá rescindir administrativamente, en cualquier momento, el (los) contrato(s) que, en su caso, sea(n) adjudicado(s) con motivo del presente procedimiento:</w:t>
      </w:r>
    </w:p>
    <w:p w:rsidR="00BE6C3E" w:rsidRPr="00BE6C3E" w:rsidRDefault="00BE6C3E" w:rsidP="00BE6C3E">
      <w:pPr>
        <w:suppressAutoHyphens/>
        <w:spacing w:after="0" w:line="240" w:lineRule="auto"/>
        <w:jc w:val="both"/>
        <w:rPr>
          <w:rFonts w:eastAsia="Times New Roman" w:cs="Arial"/>
          <w:sz w:val="24"/>
          <w:szCs w:val="24"/>
          <w:lang w:val="es-ES" w:eastAsia="ar-SA"/>
        </w:rPr>
      </w:pPr>
    </w:p>
    <w:p w:rsidR="00BE6C3E" w:rsidRPr="00BE6C3E" w:rsidRDefault="00BE6C3E" w:rsidP="00BE6C3E">
      <w:pPr>
        <w:numPr>
          <w:ilvl w:val="0"/>
          <w:numId w:val="1"/>
        </w:numPr>
        <w:tabs>
          <w:tab w:val="num" w:pos="720"/>
        </w:tabs>
        <w:suppressAutoHyphens/>
        <w:spacing w:after="0" w:line="240" w:lineRule="auto"/>
        <w:jc w:val="both"/>
        <w:rPr>
          <w:rFonts w:eastAsia="Times New Roman" w:cs="Arial"/>
          <w:sz w:val="24"/>
          <w:szCs w:val="24"/>
          <w:lang w:val="es-ES" w:eastAsia="ar-SA"/>
        </w:rPr>
      </w:pPr>
      <w:r w:rsidRPr="00BE6C3E">
        <w:rPr>
          <w:rFonts w:eastAsia="Times New Roman" w:cs="Arial"/>
          <w:sz w:val="24"/>
          <w:szCs w:val="24"/>
          <w:lang w:val="es-ES" w:eastAsia="ar-SA"/>
        </w:rPr>
        <w:t xml:space="preserve">Cuando </w:t>
      </w:r>
      <w:r w:rsidRPr="00BE6C3E">
        <w:rPr>
          <w:rFonts w:eastAsia="Times New Roman" w:cs="Arial"/>
          <w:b/>
          <w:sz w:val="24"/>
          <w:szCs w:val="24"/>
          <w:lang w:val="es-ES" w:eastAsia="ar-SA"/>
        </w:rPr>
        <w:t xml:space="preserve">“EL PROVEEDOR” </w:t>
      </w:r>
      <w:r w:rsidRPr="00BE6C3E">
        <w:rPr>
          <w:rFonts w:eastAsia="Times New Roman" w:cs="Arial"/>
          <w:sz w:val="24"/>
          <w:szCs w:val="24"/>
          <w:lang w:val="es-ES" w:eastAsia="ar-SA"/>
        </w:rPr>
        <w:t>no entregue la garantía de cumplimiento del contrato, dentro del término de 10 (diez) días naturales posteriores a la firma del mismo.</w:t>
      </w:r>
    </w:p>
    <w:p w:rsidR="00BE6C3E" w:rsidRPr="00BE6C3E" w:rsidRDefault="00BE6C3E" w:rsidP="00BE6C3E">
      <w:pPr>
        <w:tabs>
          <w:tab w:val="num" w:pos="720"/>
        </w:tabs>
        <w:suppressAutoHyphens/>
        <w:spacing w:after="0" w:line="240" w:lineRule="auto"/>
        <w:ind w:left="420"/>
        <w:jc w:val="both"/>
        <w:rPr>
          <w:rFonts w:eastAsia="Times New Roman" w:cs="Arial"/>
          <w:sz w:val="24"/>
          <w:szCs w:val="24"/>
          <w:lang w:val="es-ES" w:eastAsia="ar-SA"/>
        </w:rPr>
      </w:pPr>
    </w:p>
    <w:p w:rsidR="00BE6C3E" w:rsidRPr="00BE6C3E" w:rsidRDefault="00BE6C3E" w:rsidP="00BE6C3E">
      <w:pPr>
        <w:numPr>
          <w:ilvl w:val="0"/>
          <w:numId w:val="1"/>
        </w:numPr>
        <w:tabs>
          <w:tab w:val="num" w:pos="720"/>
        </w:tabs>
        <w:suppressAutoHyphens/>
        <w:spacing w:after="0" w:line="240" w:lineRule="auto"/>
        <w:jc w:val="both"/>
        <w:rPr>
          <w:rFonts w:eastAsia="Times New Roman" w:cs="Arial"/>
          <w:sz w:val="24"/>
          <w:szCs w:val="24"/>
          <w:lang w:val="es-ES" w:eastAsia="ar-SA"/>
        </w:rPr>
      </w:pPr>
      <w:r w:rsidRPr="00BE6C3E">
        <w:rPr>
          <w:rFonts w:eastAsia="Times New Roman" w:cs="Arial"/>
          <w:sz w:val="24"/>
          <w:szCs w:val="24"/>
          <w:lang w:val="es-ES" w:eastAsia="ar-SA"/>
        </w:rPr>
        <w:lastRenderedPageBreak/>
        <w:t xml:space="preserve">Cuando </w:t>
      </w:r>
      <w:r w:rsidRPr="00BE6C3E">
        <w:rPr>
          <w:rFonts w:eastAsia="Times New Roman" w:cs="Arial"/>
          <w:b/>
          <w:sz w:val="24"/>
          <w:szCs w:val="24"/>
          <w:lang w:val="es-ES" w:eastAsia="ar-SA"/>
        </w:rPr>
        <w:t xml:space="preserve">“EL PROVEEDOR” </w:t>
      </w:r>
      <w:r w:rsidRPr="00BE6C3E">
        <w:rPr>
          <w:rFonts w:eastAsia="Times New Roman" w:cs="Arial"/>
          <w:sz w:val="24"/>
          <w:szCs w:val="24"/>
          <w:lang w:val="es-ES" w:eastAsia="ar-SA"/>
        </w:rPr>
        <w:t>no entregue la póliza de responsabilidad civil con las coberturas solicitadas, dentro del término de 10 (diez) días naturales posteriores a la firma del contrato.</w:t>
      </w:r>
    </w:p>
    <w:p w:rsidR="00BE6C3E" w:rsidRPr="00BE6C3E" w:rsidRDefault="00BE6C3E" w:rsidP="00BE6C3E">
      <w:pPr>
        <w:tabs>
          <w:tab w:val="num" w:pos="720"/>
        </w:tabs>
        <w:suppressAutoHyphens/>
        <w:spacing w:after="0" w:line="240" w:lineRule="auto"/>
        <w:ind w:left="420"/>
        <w:jc w:val="both"/>
        <w:rPr>
          <w:rFonts w:eastAsia="Times New Roman" w:cs="Arial"/>
          <w:sz w:val="24"/>
          <w:szCs w:val="24"/>
          <w:lang w:val="es-ES" w:eastAsia="ar-SA"/>
        </w:rPr>
      </w:pPr>
    </w:p>
    <w:p w:rsidR="00BE6C3E" w:rsidRPr="00BE6C3E" w:rsidRDefault="00BE6C3E" w:rsidP="00BE6C3E">
      <w:pPr>
        <w:numPr>
          <w:ilvl w:val="0"/>
          <w:numId w:val="1"/>
        </w:numPr>
        <w:tabs>
          <w:tab w:val="num" w:pos="720"/>
        </w:tabs>
        <w:suppressAutoHyphens/>
        <w:spacing w:after="0" w:line="240" w:lineRule="auto"/>
        <w:jc w:val="both"/>
        <w:rPr>
          <w:rFonts w:eastAsia="Times New Roman" w:cs="Arial"/>
          <w:sz w:val="24"/>
          <w:szCs w:val="24"/>
          <w:lang w:val="es-ES" w:eastAsia="ar-SA"/>
        </w:rPr>
      </w:pPr>
      <w:r w:rsidRPr="00BE6C3E">
        <w:rPr>
          <w:rFonts w:eastAsia="Times New Roman" w:cs="Arial"/>
          <w:sz w:val="24"/>
          <w:szCs w:val="24"/>
          <w:lang w:val="es-ES" w:eastAsia="ar-SA"/>
        </w:rPr>
        <w:t xml:space="preserve">Cuando </w:t>
      </w:r>
      <w:r w:rsidRPr="00BE6C3E">
        <w:rPr>
          <w:rFonts w:eastAsia="Times New Roman" w:cs="Arial"/>
          <w:b/>
          <w:sz w:val="24"/>
          <w:szCs w:val="24"/>
          <w:lang w:val="es-ES" w:eastAsia="ar-SA"/>
        </w:rPr>
        <w:t xml:space="preserve">“EL PROVEEDOR” </w:t>
      </w:r>
      <w:r w:rsidRPr="00BE6C3E">
        <w:rPr>
          <w:rFonts w:eastAsia="Times New Roman" w:cs="Arial"/>
          <w:sz w:val="24"/>
          <w:szCs w:val="24"/>
          <w:lang w:val="es-ES" w:eastAsia="ar-SA"/>
        </w:rPr>
        <w:t>incurra en falta de veracidad total o parcial respecto a la información proporcionada para la celebración del contrato.</w:t>
      </w:r>
    </w:p>
    <w:p w:rsidR="00BE6C3E" w:rsidRPr="00BE6C3E" w:rsidRDefault="00BE6C3E" w:rsidP="00BE6C3E">
      <w:pPr>
        <w:tabs>
          <w:tab w:val="num" w:pos="720"/>
        </w:tabs>
        <w:suppressAutoHyphens/>
        <w:spacing w:after="0" w:line="240" w:lineRule="auto"/>
        <w:ind w:left="420"/>
        <w:jc w:val="both"/>
        <w:rPr>
          <w:rFonts w:eastAsia="Times New Roman" w:cs="Arial"/>
          <w:sz w:val="24"/>
          <w:szCs w:val="24"/>
          <w:lang w:val="es-ES" w:eastAsia="ar-SA"/>
        </w:rPr>
      </w:pPr>
    </w:p>
    <w:p w:rsidR="00BE6C3E" w:rsidRPr="00BE6C3E" w:rsidRDefault="00BE6C3E" w:rsidP="00BE6C3E">
      <w:pPr>
        <w:numPr>
          <w:ilvl w:val="0"/>
          <w:numId w:val="1"/>
        </w:numPr>
        <w:tabs>
          <w:tab w:val="num" w:pos="720"/>
        </w:tabs>
        <w:suppressAutoHyphens/>
        <w:spacing w:after="0" w:line="240" w:lineRule="auto"/>
        <w:jc w:val="both"/>
        <w:rPr>
          <w:rFonts w:eastAsia="Times New Roman" w:cs="Arial"/>
          <w:sz w:val="24"/>
          <w:szCs w:val="24"/>
          <w:lang w:val="es-ES" w:eastAsia="ar-SA"/>
        </w:rPr>
      </w:pPr>
      <w:r w:rsidRPr="00BE6C3E">
        <w:rPr>
          <w:rFonts w:eastAsia="Times New Roman" w:cs="Arial"/>
          <w:sz w:val="24"/>
          <w:szCs w:val="24"/>
          <w:lang w:val="es-ES" w:eastAsia="ar-SA"/>
        </w:rPr>
        <w:t>Cuando se incumpla, total o parcialmente, con cualesquiera de las obligaciones establecidas en el contrato y sus anexos.</w:t>
      </w:r>
    </w:p>
    <w:p w:rsidR="00BE6C3E" w:rsidRPr="00BE6C3E" w:rsidRDefault="00BE6C3E" w:rsidP="00BE6C3E">
      <w:pPr>
        <w:tabs>
          <w:tab w:val="num" w:pos="720"/>
        </w:tabs>
        <w:suppressAutoHyphens/>
        <w:spacing w:after="0" w:line="240" w:lineRule="auto"/>
        <w:jc w:val="both"/>
        <w:rPr>
          <w:rFonts w:eastAsia="Times New Roman" w:cs="Arial"/>
          <w:sz w:val="24"/>
          <w:szCs w:val="24"/>
          <w:lang w:val="es-ES" w:eastAsia="ar-SA"/>
        </w:rPr>
      </w:pPr>
    </w:p>
    <w:p w:rsidR="00BE6C3E" w:rsidRPr="00BE6C3E" w:rsidRDefault="00BE6C3E" w:rsidP="00BE6C3E">
      <w:pPr>
        <w:numPr>
          <w:ilvl w:val="0"/>
          <w:numId w:val="1"/>
        </w:numPr>
        <w:tabs>
          <w:tab w:val="num" w:pos="720"/>
        </w:tabs>
        <w:suppressAutoHyphens/>
        <w:spacing w:after="0" w:line="240" w:lineRule="auto"/>
        <w:jc w:val="both"/>
        <w:rPr>
          <w:rFonts w:eastAsia="Times New Roman" w:cs="Arial"/>
          <w:sz w:val="24"/>
          <w:szCs w:val="24"/>
          <w:lang w:val="es-ES" w:eastAsia="ar-SA"/>
        </w:rPr>
      </w:pPr>
      <w:r w:rsidRPr="00BE6C3E">
        <w:rPr>
          <w:rFonts w:eastAsia="Times New Roman" w:cs="Arial"/>
          <w:sz w:val="24"/>
          <w:szCs w:val="24"/>
          <w:lang w:val="es-ES" w:eastAsia="ar-SA"/>
        </w:rPr>
        <w:t xml:space="preserve">Cuando se compruebe que </w:t>
      </w:r>
      <w:r w:rsidRPr="00BE6C3E">
        <w:rPr>
          <w:rFonts w:eastAsia="Times New Roman" w:cs="Arial"/>
          <w:b/>
          <w:sz w:val="24"/>
          <w:szCs w:val="24"/>
          <w:lang w:val="es-ES" w:eastAsia="ar-SA"/>
        </w:rPr>
        <w:t>“EL PROVEEDOR”</w:t>
      </w:r>
      <w:r w:rsidRPr="00BE6C3E">
        <w:rPr>
          <w:rFonts w:eastAsia="Times New Roman" w:cs="Arial"/>
          <w:sz w:val="24"/>
          <w:szCs w:val="24"/>
          <w:lang w:val="es-ES" w:eastAsia="ar-SA"/>
        </w:rPr>
        <w:t>, haya prestado el servicio con alcances o características distintas a las pactadas en esta adjudicación.</w:t>
      </w:r>
    </w:p>
    <w:p w:rsidR="00BE6C3E" w:rsidRPr="00BE6C3E" w:rsidRDefault="00BE6C3E" w:rsidP="00BE6C3E">
      <w:pPr>
        <w:tabs>
          <w:tab w:val="num" w:pos="720"/>
        </w:tabs>
        <w:suppressAutoHyphens/>
        <w:spacing w:after="0" w:line="240" w:lineRule="auto"/>
        <w:ind w:left="420"/>
        <w:jc w:val="both"/>
        <w:rPr>
          <w:rFonts w:eastAsia="Times New Roman" w:cs="Arial"/>
          <w:sz w:val="24"/>
          <w:szCs w:val="24"/>
          <w:lang w:val="es-ES" w:eastAsia="ar-SA"/>
        </w:rPr>
      </w:pPr>
    </w:p>
    <w:p w:rsidR="00BE6C3E" w:rsidRPr="00BE6C3E" w:rsidRDefault="00BE6C3E" w:rsidP="00BE6C3E">
      <w:pPr>
        <w:numPr>
          <w:ilvl w:val="0"/>
          <w:numId w:val="1"/>
        </w:numPr>
        <w:tabs>
          <w:tab w:val="num" w:pos="720"/>
        </w:tabs>
        <w:suppressAutoHyphens/>
        <w:spacing w:after="0" w:line="240" w:lineRule="auto"/>
        <w:jc w:val="both"/>
        <w:rPr>
          <w:rFonts w:eastAsia="Times New Roman" w:cs="Arial"/>
          <w:sz w:val="24"/>
          <w:szCs w:val="24"/>
          <w:lang w:val="es-ES" w:eastAsia="ar-SA"/>
        </w:rPr>
      </w:pPr>
      <w:r w:rsidRPr="00BE6C3E">
        <w:rPr>
          <w:rFonts w:eastAsia="Times New Roman" w:cs="Arial"/>
          <w:sz w:val="24"/>
          <w:szCs w:val="24"/>
          <w:lang w:val="es-ES" w:eastAsia="ar-SA"/>
        </w:rPr>
        <w:t xml:space="preserve">Cuando se transmitan total o parcialmente, bajo cualquier título, los derechos y obligaciones a que se refiere el presente anexo, con excepción de los derechos de cobro, previa autorización de </w:t>
      </w:r>
      <w:r w:rsidRPr="00BE6C3E">
        <w:rPr>
          <w:rFonts w:eastAsia="Times New Roman" w:cs="Arial"/>
          <w:b/>
          <w:bCs/>
          <w:color w:val="000000" w:themeColor="text1"/>
          <w:sz w:val="24"/>
          <w:szCs w:val="24"/>
          <w:lang w:val="es-ES" w:eastAsia="ar-SA"/>
        </w:rPr>
        <w:t>“EL INSTITUTO”</w:t>
      </w:r>
      <w:r w:rsidRPr="00BE6C3E">
        <w:rPr>
          <w:rFonts w:eastAsia="Times New Roman" w:cs="Arial"/>
          <w:sz w:val="24"/>
          <w:szCs w:val="24"/>
          <w:lang w:val="es-ES" w:eastAsia="ar-SA"/>
        </w:rPr>
        <w:t>.</w:t>
      </w:r>
    </w:p>
    <w:p w:rsidR="00BE6C3E" w:rsidRPr="00BE6C3E" w:rsidRDefault="00BE6C3E" w:rsidP="00BE6C3E">
      <w:pPr>
        <w:tabs>
          <w:tab w:val="num" w:pos="720"/>
        </w:tabs>
        <w:suppressAutoHyphens/>
        <w:spacing w:after="0" w:line="240" w:lineRule="auto"/>
        <w:ind w:left="420"/>
        <w:jc w:val="both"/>
        <w:rPr>
          <w:rFonts w:eastAsia="Times New Roman" w:cs="Arial"/>
          <w:sz w:val="24"/>
          <w:szCs w:val="24"/>
          <w:lang w:val="es-ES" w:eastAsia="ar-SA"/>
        </w:rPr>
      </w:pPr>
    </w:p>
    <w:p w:rsidR="00BE6C3E" w:rsidRPr="00BE6C3E" w:rsidRDefault="00BE6C3E" w:rsidP="00BE6C3E">
      <w:pPr>
        <w:numPr>
          <w:ilvl w:val="0"/>
          <w:numId w:val="1"/>
        </w:numPr>
        <w:tabs>
          <w:tab w:val="num" w:pos="720"/>
        </w:tabs>
        <w:suppressAutoHyphens/>
        <w:spacing w:after="0" w:line="240" w:lineRule="auto"/>
        <w:jc w:val="both"/>
        <w:rPr>
          <w:rFonts w:eastAsia="Times New Roman" w:cs="Arial"/>
          <w:sz w:val="24"/>
          <w:szCs w:val="24"/>
          <w:lang w:val="es-ES" w:eastAsia="ar-SA"/>
        </w:rPr>
      </w:pPr>
      <w:r w:rsidRPr="00BE6C3E">
        <w:rPr>
          <w:rFonts w:eastAsia="Times New Roman" w:cs="Arial"/>
          <w:sz w:val="24"/>
          <w:szCs w:val="24"/>
          <w:lang w:val="es-ES" w:eastAsia="ar-SA"/>
        </w:rPr>
        <w:t xml:space="preserve">Si la autoridad competente declara el concurso mercantil o cualquier situación análoga o equivalente que afecte el patrimonio de </w:t>
      </w:r>
      <w:r w:rsidRPr="00BE6C3E">
        <w:rPr>
          <w:rFonts w:eastAsia="Times New Roman" w:cs="Arial"/>
          <w:b/>
          <w:sz w:val="24"/>
          <w:szCs w:val="24"/>
          <w:lang w:val="es-ES" w:eastAsia="ar-SA"/>
        </w:rPr>
        <w:t>“EL PROVEEDOR”.</w:t>
      </w:r>
    </w:p>
    <w:p w:rsidR="00BE6C3E" w:rsidRPr="00BE6C3E" w:rsidRDefault="00BE6C3E" w:rsidP="00BE6C3E">
      <w:pPr>
        <w:tabs>
          <w:tab w:val="num" w:pos="720"/>
        </w:tabs>
        <w:suppressAutoHyphens/>
        <w:spacing w:after="0" w:line="240" w:lineRule="auto"/>
        <w:ind w:left="420"/>
        <w:jc w:val="both"/>
        <w:rPr>
          <w:rFonts w:eastAsia="Times New Roman" w:cs="Arial"/>
          <w:sz w:val="24"/>
          <w:szCs w:val="24"/>
          <w:lang w:val="es-ES" w:eastAsia="ar-SA"/>
        </w:rPr>
      </w:pPr>
    </w:p>
    <w:p w:rsidR="00BE6C3E" w:rsidRPr="00BE6C3E" w:rsidRDefault="00BE6C3E" w:rsidP="00BE6C3E">
      <w:pPr>
        <w:numPr>
          <w:ilvl w:val="0"/>
          <w:numId w:val="1"/>
        </w:numPr>
        <w:tabs>
          <w:tab w:val="num" w:pos="720"/>
        </w:tabs>
        <w:suppressAutoHyphens/>
        <w:spacing w:after="0" w:line="240" w:lineRule="auto"/>
        <w:jc w:val="both"/>
        <w:rPr>
          <w:rFonts w:eastAsia="Times New Roman" w:cs="Arial"/>
          <w:sz w:val="24"/>
          <w:szCs w:val="24"/>
          <w:lang w:val="es-ES" w:eastAsia="ar-SA"/>
        </w:rPr>
      </w:pPr>
      <w:r w:rsidRPr="00BE6C3E">
        <w:rPr>
          <w:rFonts w:eastAsia="Times New Roman" w:cs="Arial"/>
          <w:sz w:val="24"/>
          <w:szCs w:val="24"/>
          <w:lang w:val="es-ES" w:eastAsia="ar-SA"/>
        </w:rPr>
        <w:t xml:space="preserve">Cuando de manera reiterativa y constante, </w:t>
      </w:r>
      <w:r w:rsidRPr="00BE6C3E">
        <w:rPr>
          <w:rFonts w:eastAsia="Times New Roman" w:cs="Arial"/>
          <w:b/>
          <w:sz w:val="24"/>
          <w:szCs w:val="24"/>
          <w:lang w:val="es-ES" w:eastAsia="ar-SA"/>
        </w:rPr>
        <w:t xml:space="preserve">“EL PROVEEDOR” </w:t>
      </w:r>
      <w:r w:rsidRPr="00BE6C3E">
        <w:rPr>
          <w:rFonts w:eastAsia="Times New Roman" w:cs="Arial"/>
          <w:sz w:val="24"/>
          <w:szCs w:val="24"/>
          <w:lang w:val="es-ES" w:eastAsia="ar-SA"/>
        </w:rPr>
        <w:t xml:space="preserve">sea sancionado por parte de </w:t>
      </w:r>
      <w:r w:rsidRPr="00BE6C3E">
        <w:rPr>
          <w:rFonts w:eastAsia="Times New Roman" w:cs="Arial"/>
          <w:b/>
          <w:bCs/>
          <w:color w:val="000000" w:themeColor="text1"/>
          <w:sz w:val="24"/>
          <w:szCs w:val="24"/>
          <w:lang w:val="es-ES" w:eastAsia="ar-SA"/>
        </w:rPr>
        <w:t>“EL INSTITUTO”</w:t>
      </w:r>
      <w:r w:rsidRPr="00BE6C3E">
        <w:rPr>
          <w:rFonts w:eastAsia="Times New Roman" w:cs="Arial"/>
          <w:sz w:val="24"/>
          <w:szCs w:val="24"/>
          <w:lang w:val="es-ES" w:eastAsia="ar-SA"/>
        </w:rPr>
        <w:t xml:space="preserve"> con penalizaciones o deducciones sobre el mismo concepto de los servicios que proporciona a </w:t>
      </w:r>
      <w:r w:rsidRPr="00BE6C3E">
        <w:rPr>
          <w:rFonts w:eastAsia="Times New Roman" w:cs="Arial"/>
          <w:b/>
          <w:bCs/>
          <w:color w:val="000000" w:themeColor="text1"/>
          <w:sz w:val="24"/>
          <w:szCs w:val="24"/>
          <w:lang w:val="es-ES" w:eastAsia="ar-SA"/>
        </w:rPr>
        <w:t xml:space="preserve">“EL INSTITUTO” </w:t>
      </w:r>
      <w:r w:rsidRPr="00BE6C3E">
        <w:rPr>
          <w:rFonts w:eastAsia="Times New Roman" w:cs="Arial"/>
          <w:sz w:val="24"/>
          <w:szCs w:val="24"/>
          <w:lang w:val="es-ES" w:eastAsia="ar-SA"/>
        </w:rPr>
        <w:t xml:space="preserve"> y con ello se afecten los intereses de </w:t>
      </w:r>
      <w:r w:rsidRPr="00BE6C3E">
        <w:rPr>
          <w:rFonts w:eastAsia="Times New Roman" w:cs="Arial"/>
          <w:b/>
          <w:bCs/>
          <w:color w:val="000000" w:themeColor="text1"/>
          <w:sz w:val="24"/>
          <w:szCs w:val="24"/>
          <w:lang w:val="es-ES" w:eastAsia="ar-SA"/>
        </w:rPr>
        <w:t>“EL INSTITUTO”</w:t>
      </w:r>
      <w:r w:rsidRPr="00BE6C3E">
        <w:rPr>
          <w:rFonts w:eastAsia="Times New Roman" w:cs="Arial"/>
          <w:sz w:val="24"/>
          <w:szCs w:val="24"/>
          <w:lang w:val="es-ES" w:eastAsia="ar-SA"/>
        </w:rPr>
        <w:t>.</w:t>
      </w:r>
    </w:p>
    <w:p w:rsidR="00BE6C3E" w:rsidRPr="00BE6C3E" w:rsidRDefault="00BE6C3E" w:rsidP="00BE6C3E">
      <w:pPr>
        <w:tabs>
          <w:tab w:val="num" w:pos="720"/>
        </w:tabs>
        <w:suppressAutoHyphens/>
        <w:spacing w:after="0" w:line="240" w:lineRule="auto"/>
        <w:jc w:val="both"/>
        <w:rPr>
          <w:rFonts w:eastAsia="Times New Roman" w:cs="Arial"/>
          <w:sz w:val="24"/>
          <w:szCs w:val="24"/>
          <w:lang w:val="es-ES" w:eastAsia="ar-SA"/>
        </w:rPr>
      </w:pPr>
    </w:p>
    <w:p w:rsidR="00BE6C3E" w:rsidRPr="00BE6C3E" w:rsidRDefault="00BE6C3E" w:rsidP="00BE6C3E">
      <w:pPr>
        <w:numPr>
          <w:ilvl w:val="0"/>
          <w:numId w:val="1"/>
        </w:numPr>
        <w:tabs>
          <w:tab w:val="num" w:pos="720"/>
        </w:tabs>
        <w:suppressAutoHyphens/>
        <w:spacing w:after="0" w:line="240" w:lineRule="auto"/>
        <w:jc w:val="both"/>
        <w:rPr>
          <w:rFonts w:eastAsia="Times New Roman" w:cs="Arial"/>
          <w:sz w:val="24"/>
          <w:szCs w:val="24"/>
          <w:lang w:val="es-ES" w:eastAsia="ar-SA"/>
        </w:rPr>
      </w:pPr>
      <w:r w:rsidRPr="00BE6C3E">
        <w:rPr>
          <w:rFonts w:eastAsia="Times New Roman" w:cs="Arial"/>
          <w:sz w:val="24"/>
          <w:szCs w:val="24"/>
          <w:lang w:val="es-ES" w:eastAsia="ar-SA"/>
        </w:rPr>
        <w:t xml:space="preserve">Cuando </w:t>
      </w:r>
      <w:r w:rsidRPr="00BE6C3E">
        <w:rPr>
          <w:rFonts w:eastAsia="Times New Roman" w:cs="Arial"/>
          <w:b/>
          <w:sz w:val="24"/>
          <w:szCs w:val="24"/>
          <w:lang w:val="es-ES" w:eastAsia="ar-SA"/>
        </w:rPr>
        <w:t>“EL PROVEEDOR”</w:t>
      </w:r>
      <w:r w:rsidRPr="00BE6C3E">
        <w:rPr>
          <w:rFonts w:eastAsia="Times New Roman" w:cs="Arial"/>
          <w:sz w:val="24"/>
          <w:szCs w:val="24"/>
          <w:lang w:val="es-ES" w:eastAsia="ar-SA"/>
        </w:rPr>
        <w:t xml:space="preserve"> incurra en incumplimiento de cualquiera de las obligaciones a su cargo, de conformidad con el procedimiento previsto en el Artículo 54 de la Ley de</w:t>
      </w:r>
      <w:r w:rsidRPr="00BE6C3E">
        <w:rPr>
          <w:rFonts w:eastAsia="Times New Roman" w:cs="Arial"/>
          <w:bCs/>
          <w:sz w:val="24"/>
          <w:szCs w:val="24"/>
          <w:lang w:val="es-ES" w:eastAsia="ar-SA"/>
        </w:rPr>
        <w:t xml:space="preserve"> Adquisiciones, Arrendamientos y Servicios del Sector Público</w:t>
      </w:r>
      <w:r w:rsidRPr="00BE6C3E">
        <w:rPr>
          <w:rFonts w:eastAsia="Times New Roman" w:cs="Arial"/>
          <w:sz w:val="24"/>
          <w:szCs w:val="24"/>
          <w:lang w:val="es-ES" w:eastAsia="ar-SA"/>
        </w:rPr>
        <w:t>.</w:t>
      </w:r>
    </w:p>
    <w:p w:rsidR="00BE6C3E" w:rsidRPr="00BE6C3E" w:rsidRDefault="00BE6C3E" w:rsidP="00BE6C3E">
      <w:pPr>
        <w:tabs>
          <w:tab w:val="num" w:pos="720"/>
        </w:tabs>
        <w:suppressAutoHyphens/>
        <w:spacing w:after="0" w:line="240" w:lineRule="auto"/>
        <w:ind w:left="420"/>
        <w:jc w:val="both"/>
        <w:rPr>
          <w:rFonts w:eastAsia="Times New Roman" w:cs="Arial"/>
          <w:sz w:val="24"/>
          <w:szCs w:val="24"/>
          <w:lang w:val="es-ES" w:eastAsia="ar-SA"/>
        </w:rPr>
      </w:pPr>
    </w:p>
    <w:p w:rsidR="00BE6C3E" w:rsidRPr="00BE6C3E" w:rsidRDefault="00BE6C3E" w:rsidP="00BE6C3E">
      <w:pPr>
        <w:numPr>
          <w:ilvl w:val="0"/>
          <w:numId w:val="1"/>
        </w:numPr>
        <w:tabs>
          <w:tab w:val="num" w:pos="720"/>
        </w:tabs>
        <w:suppressAutoHyphens/>
        <w:spacing w:after="0" w:line="240" w:lineRule="auto"/>
        <w:jc w:val="both"/>
        <w:rPr>
          <w:rFonts w:eastAsia="Times New Roman" w:cs="Arial"/>
          <w:sz w:val="24"/>
          <w:szCs w:val="24"/>
          <w:lang w:val="es-ES" w:eastAsia="ar-SA"/>
        </w:rPr>
      </w:pPr>
      <w:r w:rsidRPr="00BE6C3E">
        <w:rPr>
          <w:rFonts w:eastAsia="Times New Roman" w:cs="Arial"/>
          <w:sz w:val="24"/>
          <w:szCs w:val="24"/>
          <w:lang w:val="es-ES" w:eastAsia="ar-SA"/>
        </w:rPr>
        <w:t>Cuando por cualquier motivo se clausure el establecimiento con la colocación de los sellos de clausura correspondientes.</w:t>
      </w:r>
    </w:p>
    <w:p w:rsidR="00BE6C3E" w:rsidRPr="00BE6C3E" w:rsidRDefault="00BE6C3E" w:rsidP="00BE6C3E">
      <w:pPr>
        <w:suppressAutoHyphens/>
        <w:spacing w:after="0" w:line="240" w:lineRule="auto"/>
        <w:rPr>
          <w:rFonts w:eastAsia="Times New Roman" w:cs="Arial"/>
          <w:b/>
          <w:sz w:val="24"/>
          <w:szCs w:val="24"/>
          <w:lang w:val="es-ES" w:eastAsia="ar-SA"/>
        </w:rPr>
      </w:pPr>
    </w:p>
    <w:p w:rsidR="00BE6C3E" w:rsidRPr="00BE6C3E" w:rsidRDefault="00BE6C3E" w:rsidP="00BE6C3E">
      <w:pPr>
        <w:suppressAutoHyphens/>
        <w:spacing w:after="0" w:line="240" w:lineRule="auto"/>
        <w:rPr>
          <w:rFonts w:eastAsia="Times New Roman" w:cs="Arial"/>
          <w:b/>
          <w:sz w:val="24"/>
          <w:szCs w:val="24"/>
          <w:lang w:val="es-ES" w:eastAsia="ar-SA"/>
        </w:rPr>
      </w:pPr>
      <w:r w:rsidRPr="00BE6C3E">
        <w:rPr>
          <w:rFonts w:eastAsia="Times New Roman" w:cs="Arial"/>
          <w:b/>
          <w:sz w:val="24"/>
          <w:szCs w:val="24"/>
          <w:lang w:val="es-ES" w:eastAsia="ar-SA"/>
        </w:rPr>
        <w:t>XVII.-</w:t>
      </w:r>
      <w:r w:rsidRPr="00BE6C3E">
        <w:rPr>
          <w:rFonts w:eastAsia="Times New Roman" w:cs="Arial"/>
          <w:b/>
          <w:sz w:val="24"/>
          <w:szCs w:val="24"/>
          <w:lang w:val="es-ES" w:eastAsia="ar-SA"/>
        </w:rPr>
        <w:tab/>
        <w:t>TERMINACIÓN ANTICIPADA</w:t>
      </w:r>
    </w:p>
    <w:p w:rsidR="00BE6C3E" w:rsidRPr="00BE6C3E" w:rsidRDefault="00BE6C3E" w:rsidP="00BE6C3E">
      <w:pPr>
        <w:suppressAutoHyphens/>
        <w:spacing w:after="0" w:line="240" w:lineRule="auto"/>
        <w:rPr>
          <w:rFonts w:eastAsia="Times New Roman" w:cs="Arial"/>
          <w:b/>
          <w:sz w:val="24"/>
          <w:szCs w:val="24"/>
          <w:lang w:val="es-ES" w:eastAsia="ar-SA"/>
        </w:rPr>
      </w:pPr>
    </w:p>
    <w:p w:rsidR="00BE6C3E" w:rsidRPr="00BE6C3E" w:rsidRDefault="00BE6C3E" w:rsidP="00BE6C3E">
      <w:pPr>
        <w:suppressAutoHyphens/>
        <w:spacing w:after="0" w:line="240" w:lineRule="auto"/>
        <w:jc w:val="both"/>
        <w:rPr>
          <w:rFonts w:eastAsia="Times New Roman" w:cs="Arial"/>
          <w:sz w:val="24"/>
          <w:szCs w:val="24"/>
          <w:lang w:val="es-ES" w:eastAsia="ar-SA"/>
        </w:rPr>
      </w:pPr>
      <w:r w:rsidRPr="00BE6C3E">
        <w:rPr>
          <w:rFonts w:eastAsia="Times New Roman" w:cs="Arial"/>
          <w:b/>
          <w:sz w:val="24"/>
          <w:szCs w:val="24"/>
          <w:lang w:val="es-ES" w:eastAsia="ar-SA"/>
        </w:rPr>
        <w:t xml:space="preserve">“EL INSTITUTO” </w:t>
      </w:r>
      <w:r w:rsidRPr="00BE6C3E">
        <w:rPr>
          <w:rFonts w:eastAsia="Times New Roman" w:cs="Arial"/>
          <w:sz w:val="24"/>
          <w:szCs w:val="24"/>
          <w:lang w:val="es-ES" w:eastAsia="ar-SA"/>
        </w:rPr>
        <w:t xml:space="preserve">podrá dar por terminado anticipadamente el contrato sin responsabilidad para éste y sin necesidad de que medie resolución judicial alguna, cuando concurran razones de interés general o bien cuando por causas justificadas se extinga la necesidad de requerir la prestación del servicio objeto del contrato y se demuestre que de continuar con el cumplimiento de las obligaciones pactadas se ocasionará un daño o perjuicio a </w:t>
      </w:r>
      <w:r w:rsidRPr="00BE6C3E">
        <w:rPr>
          <w:rFonts w:eastAsia="Times New Roman" w:cs="Arial"/>
          <w:b/>
          <w:sz w:val="24"/>
          <w:szCs w:val="24"/>
          <w:lang w:val="es-ES" w:eastAsia="ar-SA"/>
        </w:rPr>
        <w:t>“EL INSTITUTO”</w:t>
      </w:r>
      <w:r w:rsidRPr="00BE6C3E">
        <w:rPr>
          <w:rFonts w:eastAsia="Times New Roman" w:cs="Arial"/>
          <w:sz w:val="24"/>
          <w:szCs w:val="24"/>
          <w:lang w:val="es-ES" w:eastAsia="ar-SA"/>
        </w:rPr>
        <w:t xml:space="preserve"> o se determine la nulidad total o parcial de los actos que dieron origen al instrumento jurídico, con motivo de la resolución de una inconformidad emitida por la Secretaría de la Función Pública.</w:t>
      </w:r>
    </w:p>
    <w:p w:rsidR="00BE6C3E" w:rsidRPr="00BE6C3E" w:rsidRDefault="00BE6C3E" w:rsidP="00BE6C3E">
      <w:pPr>
        <w:spacing w:after="0" w:line="240" w:lineRule="auto"/>
        <w:ind w:left="284" w:hanging="284"/>
        <w:jc w:val="both"/>
        <w:rPr>
          <w:rFonts w:eastAsia="Times New Roman" w:cs="Arial"/>
          <w:b/>
          <w:sz w:val="24"/>
          <w:szCs w:val="24"/>
          <w:lang w:val="es-ES" w:eastAsia="es-ES"/>
        </w:rPr>
      </w:pPr>
      <w:r w:rsidRPr="00BE6C3E">
        <w:rPr>
          <w:rFonts w:eastAsia="Times New Roman" w:cs="Arial"/>
          <w:b/>
          <w:sz w:val="24"/>
          <w:szCs w:val="24"/>
          <w:lang w:val="es-ES" w:eastAsia="es-ES"/>
        </w:rPr>
        <w:lastRenderedPageBreak/>
        <w:t>XVIII.-</w:t>
      </w:r>
      <w:r w:rsidRPr="00BE6C3E">
        <w:rPr>
          <w:rFonts w:eastAsia="Times New Roman" w:cs="Arial"/>
          <w:b/>
          <w:sz w:val="24"/>
          <w:szCs w:val="24"/>
          <w:lang w:val="es-ES" w:eastAsia="es-ES"/>
        </w:rPr>
        <w:tab/>
        <w:t>PROPUESTA ECONÓMICA</w:t>
      </w:r>
    </w:p>
    <w:p w:rsidR="00BE6C3E" w:rsidRPr="00BE6C3E" w:rsidRDefault="00BE6C3E" w:rsidP="00BE6C3E">
      <w:pPr>
        <w:spacing w:after="0" w:line="240" w:lineRule="auto"/>
        <w:ind w:left="284" w:hanging="284"/>
        <w:jc w:val="both"/>
        <w:rPr>
          <w:rFonts w:eastAsia="Times New Roman" w:cs="Arial"/>
          <w:bCs/>
          <w:sz w:val="24"/>
          <w:szCs w:val="24"/>
          <w:lang w:val="es-ES" w:eastAsia="ar-SA"/>
        </w:rPr>
      </w:pPr>
    </w:p>
    <w:p w:rsidR="00BE6C3E" w:rsidRPr="00BE6C3E" w:rsidRDefault="00BE6C3E" w:rsidP="00BE6C3E">
      <w:pPr>
        <w:suppressAutoHyphens/>
        <w:spacing w:after="0" w:line="240" w:lineRule="auto"/>
        <w:ind w:left="-113"/>
        <w:jc w:val="both"/>
        <w:rPr>
          <w:rFonts w:eastAsia="Times New Roman" w:cs="Arial"/>
          <w:bCs/>
          <w:sz w:val="24"/>
          <w:szCs w:val="24"/>
          <w:lang w:val="es-ES" w:eastAsia="ar-SA"/>
        </w:rPr>
      </w:pPr>
      <w:r w:rsidRPr="00BE6C3E">
        <w:rPr>
          <w:rFonts w:eastAsia="Times New Roman" w:cs="Arial"/>
          <w:b/>
          <w:sz w:val="24"/>
          <w:szCs w:val="24"/>
          <w:lang w:val="es-ES" w:eastAsia="ar-SA"/>
        </w:rPr>
        <w:t xml:space="preserve">“EL LICITANTE” </w:t>
      </w:r>
      <w:r w:rsidRPr="00BE6C3E">
        <w:rPr>
          <w:rFonts w:eastAsia="Times New Roman" w:cs="Arial"/>
          <w:bCs/>
          <w:sz w:val="24"/>
          <w:szCs w:val="24"/>
          <w:lang w:val="es-ES" w:eastAsia="ar-SA"/>
        </w:rPr>
        <w:t>deberá formular su propuesta económica en moneda nacional indicando el precio mensual y el costo anual, conforme a las cantidades mínimas y máximas que se citan en el formato de Propuesta Económica  (</w:t>
      </w:r>
      <w:r w:rsidRPr="00BE6C3E">
        <w:rPr>
          <w:rFonts w:eastAsia="Times New Roman" w:cs="Arial"/>
          <w:b/>
          <w:bCs/>
          <w:sz w:val="24"/>
          <w:szCs w:val="24"/>
          <w:lang w:val="es-ES" w:eastAsia="ar-SA"/>
        </w:rPr>
        <w:t>Anexo 1</w:t>
      </w:r>
      <w:r w:rsidRPr="00BE6C3E">
        <w:rPr>
          <w:rFonts w:eastAsia="Times New Roman" w:cs="Arial"/>
          <w:bCs/>
          <w:sz w:val="24"/>
          <w:szCs w:val="24"/>
          <w:lang w:val="es-ES" w:eastAsia="ar-SA"/>
        </w:rPr>
        <w:t>) del Anexo Técnico.</w:t>
      </w:r>
    </w:p>
    <w:p w:rsidR="00BE6C3E" w:rsidRPr="00BE6C3E" w:rsidRDefault="00BE6C3E" w:rsidP="00BE6C3E">
      <w:pPr>
        <w:suppressAutoHyphens/>
        <w:spacing w:after="0" w:line="240" w:lineRule="auto"/>
        <w:ind w:left="-113"/>
        <w:jc w:val="both"/>
        <w:rPr>
          <w:rFonts w:eastAsia="Times New Roman" w:cs="Arial"/>
          <w:bCs/>
          <w:sz w:val="24"/>
          <w:szCs w:val="24"/>
          <w:lang w:val="es-ES" w:eastAsia="ar-SA"/>
        </w:rPr>
      </w:pPr>
    </w:p>
    <w:p w:rsidR="00BE6C3E" w:rsidRPr="00BE6C3E" w:rsidRDefault="00BE6C3E" w:rsidP="00BE6C3E">
      <w:pPr>
        <w:tabs>
          <w:tab w:val="left" w:pos="0"/>
        </w:tabs>
        <w:suppressAutoHyphens/>
        <w:spacing w:after="0" w:line="240" w:lineRule="auto"/>
        <w:jc w:val="both"/>
        <w:rPr>
          <w:rFonts w:eastAsia="Times New Roman" w:cs="Arial"/>
          <w:b/>
          <w:bCs/>
          <w:sz w:val="24"/>
          <w:szCs w:val="24"/>
          <w:lang w:val="es-ES" w:eastAsia="ar-SA"/>
        </w:rPr>
      </w:pPr>
      <w:r w:rsidRPr="00BE6C3E">
        <w:rPr>
          <w:rFonts w:eastAsia="Times New Roman" w:cs="Arial"/>
          <w:b/>
          <w:bCs/>
          <w:sz w:val="24"/>
          <w:szCs w:val="24"/>
          <w:lang w:val="es-ES" w:eastAsia="ar-SA"/>
        </w:rPr>
        <w:t>XIX.-</w:t>
      </w:r>
      <w:r w:rsidRPr="00BE6C3E">
        <w:rPr>
          <w:rFonts w:eastAsia="Times New Roman" w:cs="Arial"/>
          <w:b/>
          <w:bCs/>
          <w:sz w:val="24"/>
          <w:szCs w:val="24"/>
          <w:lang w:val="es-ES" w:eastAsia="ar-SA"/>
        </w:rPr>
        <w:tab/>
        <w:t>PAGO</w:t>
      </w:r>
    </w:p>
    <w:p w:rsidR="00BE6C3E" w:rsidRPr="00BE6C3E" w:rsidRDefault="00BE6C3E" w:rsidP="00BE6C3E">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57" w:right="16"/>
        <w:rPr>
          <w:rFonts w:eastAsia="Times New Roman" w:cs="Arial"/>
          <w:sz w:val="24"/>
          <w:szCs w:val="24"/>
          <w:lang w:val="es-ES" w:eastAsia="ar-SA"/>
        </w:rPr>
      </w:pPr>
    </w:p>
    <w:p w:rsidR="00BE6C3E" w:rsidRPr="00BE6C3E" w:rsidRDefault="00BE6C3E" w:rsidP="00BE6C3E">
      <w:pPr>
        <w:suppressAutoHyphens/>
        <w:spacing w:after="0" w:line="240" w:lineRule="auto"/>
        <w:contextualSpacing/>
        <w:jc w:val="both"/>
        <w:rPr>
          <w:rFonts w:eastAsia="Times New Roman" w:cs="Arial"/>
          <w:sz w:val="24"/>
          <w:szCs w:val="24"/>
          <w:lang w:val="es-ES" w:eastAsia="ar-SA"/>
        </w:rPr>
      </w:pPr>
      <w:r w:rsidRPr="00BE6C3E">
        <w:rPr>
          <w:rFonts w:eastAsia="Times New Roman" w:cs="Arial"/>
          <w:sz w:val="24"/>
          <w:szCs w:val="24"/>
          <w:lang w:val="es-ES" w:eastAsia="ar-SA"/>
        </w:rPr>
        <w:t xml:space="preserve">El pago será con base al artículo 51 de la Ley de Adquisiciones, Arrendamientos y Servicios del Sector Público a mes vencido conforme al número de cajones de estacionamiento utilizados por el </w:t>
      </w:r>
      <w:r w:rsidRPr="00BE6C3E">
        <w:rPr>
          <w:rFonts w:eastAsia="Times New Roman" w:cs="Arial"/>
          <w:b/>
          <w:sz w:val="24"/>
          <w:szCs w:val="24"/>
          <w:lang w:val="es-ES" w:eastAsia="ar-SA"/>
        </w:rPr>
        <w:t xml:space="preserve">“EL INSTITUTO” </w:t>
      </w:r>
      <w:r w:rsidRPr="00BE6C3E">
        <w:rPr>
          <w:rFonts w:eastAsia="Times New Roman" w:cs="Arial"/>
          <w:sz w:val="24"/>
          <w:szCs w:val="24"/>
          <w:lang w:val="es-ES" w:eastAsia="ar-SA"/>
        </w:rPr>
        <w:t>y</w:t>
      </w:r>
      <w:r w:rsidRPr="00BE6C3E">
        <w:rPr>
          <w:rFonts w:eastAsia="Times New Roman" w:cs="Arial"/>
          <w:b/>
          <w:sz w:val="24"/>
          <w:szCs w:val="24"/>
          <w:lang w:val="es-ES" w:eastAsia="ar-SA"/>
        </w:rPr>
        <w:t xml:space="preserve"> </w:t>
      </w:r>
      <w:r w:rsidRPr="00BE6C3E">
        <w:rPr>
          <w:rFonts w:eastAsia="Times New Roman" w:cs="Arial"/>
          <w:sz w:val="24"/>
          <w:szCs w:val="24"/>
          <w:lang w:val="es-ES" w:eastAsia="ar-SA"/>
        </w:rPr>
        <w:t xml:space="preserve">los precios serán fijos durante la vigencia del contrato, reflejándose esto en la presentación de la factura que presente </w:t>
      </w:r>
      <w:r w:rsidRPr="00BE6C3E">
        <w:rPr>
          <w:rFonts w:eastAsia="Times New Roman" w:cs="Arial"/>
          <w:b/>
          <w:sz w:val="24"/>
          <w:szCs w:val="24"/>
          <w:lang w:val="es-ES" w:eastAsia="ar-SA"/>
        </w:rPr>
        <w:t xml:space="preserve">“EL PROVEEDOR” </w:t>
      </w:r>
      <w:r w:rsidRPr="00BE6C3E">
        <w:rPr>
          <w:rFonts w:eastAsia="Times New Roman" w:cs="Arial"/>
          <w:sz w:val="24"/>
          <w:szCs w:val="24"/>
          <w:lang w:val="es-ES" w:eastAsia="ar-SA"/>
        </w:rPr>
        <w:t>para pago, la cual debe de contener los siguientes conceptos:</w:t>
      </w:r>
    </w:p>
    <w:p w:rsidR="00BE6C3E" w:rsidRPr="00BE6C3E" w:rsidRDefault="00BE6C3E" w:rsidP="00BE6C3E">
      <w:pPr>
        <w:suppressAutoHyphens/>
        <w:spacing w:after="0" w:line="240" w:lineRule="auto"/>
        <w:contextualSpacing/>
        <w:jc w:val="both"/>
        <w:rPr>
          <w:rFonts w:eastAsia="Times New Roman" w:cs="Arial"/>
          <w:sz w:val="24"/>
          <w:szCs w:val="24"/>
          <w:lang w:val="es-ES" w:eastAsia="ar-SA"/>
        </w:rPr>
      </w:pPr>
    </w:p>
    <w:p w:rsidR="00BE6C3E" w:rsidRPr="00BE6C3E" w:rsidRDefault="00BE6C3E" w:rsidP="000D1025">
      <w:pPr>
        <w:numPr>
          <w:ilvl w:val="0"/>
          <w:numId w:val="43"/>
        </w:numPr>
        <w:suppressAutoHyphens/>
        <w:spacing w:after="0" w:line="240" w:lineRule="auto"/>
        <w:contextualSpacing/>
        <w:jc w:val="both"/>
        <w:rPr>
          <w:rFonts w:eastAsia="Times New Roman" w:cs="Arial"/>
          <w:sz w:val="24"/>
          <w:szCs w:val="24"/>
          <w:lang w:val="es-ES" w:eastAsia="ar-SA"/>
        </w:rPr>
      </w:pPr>
      <w:r w:rsidRPr="00BE6C3E">
        <w:rPr>
          <w:rFonts w:eastAsia="Times New Roman" w:cs="Arial"/>
          <w:sz w:val="24"/>
          <w:szCs w:val="24"/>
          <w:lang w:val="es-ES" w:eastAsia="ar-SA"/>
        </w:rPr>
        <w:t>El servicio prestado.</w:t>
      </w:r>
    </w:p>
    <w:p w:rsidR="00BE6C3E" w:rsidRPr="00BE6C3E" w:rsidRDefault="00BE6C3E" w:rsidP="000D1025">
      <w:pPr>
        <w:numPr>
          <w:ilvl w:val="0"/>
          <w:numId w:val="43"/>
        </w:numPr>
        <w:suppressAutoHyphens/>
        <w:spacing w:after="0" w:line="240" w:lineRule="auto"/>
        <w:contextualSpacing/>
        <w:jc w:val="both"/>
        <w:rPr>
          <w:rFonts w:eastAsia="Times New Roman" w:cs="Arial"/>
          <w:sz w:val="24"/>
          <w:szCs w:val="24"/>
          <w:lang w:val="es-ES" w:eastAsia="ar-SA"/>
        </w:rPr>
      </w:pPr>
      <w:r w:rsidRPr="00BE6C3E">
        <w:rPr>
          <w:rFonts w:eastAsia="Times New Roman" w:cs="Arial"/>
          <w:sz w:val="24"/>
          <w:szCs w:val="24"/>
          <w:lang w:val="es-ES" w:eastAsia="ar-SA"/>
        </w:rPr>
        <w:t>El número de cajones utilizados en el período de facturación.</w:t>
      </w:r>
    </w:p>
    <w:p w:rsidR="00BE6C3E" w:rsidRPr="00BE6C3E" w:rsidRDefault="00BE6C3E" w:rsidP="000D1025">
      <w:pPr>
        <w:numPr>
          <w:ilvl w:val="0"/>
          <w:numId w:val="43"/>
        </w:numPr>
        <w:suppressAutoHyphens/>
        <w:spacing w:after="0" w:line="240" w:lineRule="auto"/>
        <w:contextualSpacing/>
        <w:jc w:val="both"/>
        <w:rPr>
          <w:rFonts w:eastAsia="Times New Roman" w:cs="Arial"/>
          <w:sz w:val="24"/>
          <w:szCs w:val="24"/>
          <w:lang w:val="es-ES" w:eastAsia="ar-SA"/>
        </w:rPr>
      </w:pPr>
      <w:r w:rsidRPr="00BE6C3E">
        <w:rPr>
          <w:rFonts w:eastAsia="Times New Roman" w:cs="Arial"/>
          <w:sz w:val="24"/>
          <w:szCs w:val="24"/>
          <w:lang w:val="es-ES" w:eastAsia="ar-SA"/>
        </w:rPr>
        <w:t>El período de servicio.</w:t>
      </w:r>
    </w:p>
    <w:p w:rsidR="00BE6C3E" w:rsidRPr="00BE6C3E" w:rsidRDefault="00BE6C3E" w:rsidP="000D1025">
      <w:pPr>
        <w:numPr>
          <w:ilvl w:val="0"/>
          <w:numId w:val="43"/>
        </w:numPr>
        <w:suppressAutoHyphens/>
        <w:spacing w:after="0" w:line="240" w:lineRule="auto"/>
        <w:contextualSpacing/>
        <w:jc w:val="both"/>
        <w:rPr>
          <w:rFonts w:eastAsia="Times New Roman" w:cs="Arial"/>
          <w:sz w:val="24"/>
          <w:szCs w:val="24"/>
          <w:lang w:val="es-ES" w:eastAsia="ar-SA"/>
        </w:rPr>
      </w:pPr>
      <w:r w:rsidRPr="00BE6C3E">
        <w:rPr>
          <w:rFonts w:eastAsia="Times New Roman" w:cs="Arial"/>
          <w:sz w:val="24"/>
          <w:szCs w:val="24"/>
          <w:lang w:val="es-ES" w:eastAsia="ar-SA"/>
        </w:rPr>
        <w:t>El precio unitario antes de IVA.</w:t>
      </w:r>
    </w:p>
    <w:p w:rsidR="00BE6C3E" w:rsidRPr="00BE6C3E" w:rsidRDefault="00BE6C3E" w:rsidP="00BE6C3E">
      <w:pPr>
        <w:suppressAutoHyphens/>
        <w:spacing w:after="0" w:line="240" w:lineRule="auto"/>
        <w:contextualSpacing/>
        <w:jc w:val="both"/>
        <w:rPr>
          <w:rFonts w:eastAsia="Times New Roman" w:cs="Arial"/>
          <w:b/>
          <w:bCs/>
          <w:sz w:val="24"/>
          <w:szCs w:val="24"/>
          <w:lang w:val="es-ES" w:eastAsia="ar-SA"/>
        </w:rPr>
      </w:pPr>
    </w:p>
    <w:p w:rsidR="00BE6C3E" w:rsidRPr="00BE6C3E" w:rsidRDefault="00BE6C3E" w:rsidP="000D1025">
      <w:pPr>
        <w:numPr>
          <w:ilvl w:val="0"/>
          <w:numId w:val="38"/>
        </w:numPr>
        <w:suppressAutoHyphens/>
        <w:spacing w:after="0" w:line="240" w:lineRule="auto"/>
        <w:ind w:left="426" w:hanging="426"/>
        <w:jc w:val="both"/>
        <w:rPr>
          <w:rFonts w:eastAsia="Times New Roman" w:cs="Arial"/>
          <w:bCs/>
          <w:sz w:val="24"/>
          <w:szCs w:val="24"/>
          <w:lang w:val="es-ES" w:eastAsia="ar-SA"/>
        </w:rPr>
      </w:pPr>
      <w:r w:rsidRPr="00BE6C3E">
        <w:rPr>
          <w:rFonts w:eastAsia="Times New Roman" w:cs="Arial"/>
          <w:b/>
          <w:bCs/>
          <w:sz w:val="24"/>
          <w:szCs w:val="24"/>
          <w:lang w:val="es-ES" w:eastAsia="ar-SA"/>
        </w:rPr>
        <w:t xml:space="preserve">“EL PROVEEDOR” </w:t>
      </w:r>
      <w:r w:rsidRPr="00BE6C3E">
        <w:rPr>
          <w:rFonts w:eastAsia="Times New Roman" w:cs="Arial"/>
          <w:bCs/>
          <w:sz w:val="24"/>
          <w:szCs w:val="24"/>
          <w:lang w:val="es-ES" w:eastAsia="ar-SA"/>
        </w:rPr>
        <w:t xml:space="preserve">deberá de expedir sus facturas en el esquema de facturación electrónica CFDI (comprobantes fiscales digitales por internet), la recepción de las mismas será a través del Portal de Servicios a Proveedores y deberán de ser proporcionadas en su formato XML; la validez de las mismas será determinada durante la carga en el portal de </w:t>
      </w:r>
      <w:r w:rsidRPr="00BE6C3E">
        <w:rPr>
          <w:rFonts w:eastAsiaTheme="minorEastAsia" w:cs="Arial"/>
          <w:b/>
          <w:sz w:val="24"/>
          <w:szCs w:val="24"/>
          <w:lang w:eastAsia="es-MX"/>
        </w:rPr>
        <w:t>“EL INSTITUTO”</w:t>
      </w:r>
      <w:r w:rsidRPr="00BE6C3E">
        <w:rPr>
          <w:rFonts w:eastAsia="Times New Roman" w:cs="Arial"/>
          <w:bCs/>
          <w:sz w:val="24"/>
          <w:szCs w:val="24"/>
          <w:lang w:eastAsia="es-ES"/>
        </w:rPr>
        <w:t xml:space="preserve"> </w:t>
      </w:r>
      <w:r w:rsidRPr="00BE6C3E">
        <w:rPr>
          <w:rFonts w:eastAsia="Times New Roman" w:cs="Arial"/>
          <w:bCs/>
          <w:sz w:val="24"/>
          <w:szCs w:val="24"/>
          <w:lang w:val="es-ES" w:eastAsia="ar-SA"/>
        </w:rPr>
        <w:t xml:space="preserve"> y únicamente las facturas fiscalmente validas serán procedentes para pago.</w:t>
      </w:r>
    </w:p>
    <w:p w:rsidR="00BE6C3E" w:rsidRPr="00BE6C3E" w:rsidRDefault="00BE6C3E" w:rsidP="00BE6C3E">
      <w:pPr>
        <w:suppressAutoHyphens/>
        <w:spacing w:after="0" w:line="240" w:lineRule="auto"/>
        <w:jc w:val="both"/>
        <w:rPr>
          <w:rFonts w:eastAsia="Times New Roman" w:cs="Arial"/>
          <w:b/>
          <w:bCs/>
          <w:sz w:val="24"/>
          <w:szCs w:val="24"/>
          <w:lang w:val="es-ES" w:eastAsia="ar-SA"/>
        </w:rPr>
      </w:pPr>
    </w:p>
    <w:p w:rsidR="00BE6C3E" w:rsidRPr="00BE6C3E" w:rsidRDefault="00BE6C3E" w:rsidP="00BE6C3E">
      <w:pPr>
        <w:suppressAutoHyphens/>
        <w:spacing w:after="0" w:line="240" w:lineRule="auto"/>
        <w:jc w:val="both"/>
        <w:rPr>
          <w:rFonts w:eastAsia="Times New Roman" w:cs="Arial"/>
          <w:bCs/>
          <w:sz w:val="24"/>
          <w:szCs w:val="24"/>
          <w:lang w:val="es-ES" w:eastAsia="ar-SA"/>
        </w:rPr>
      </w:pPr>
      <w:r w:rsidRPr="00BE6C3E">
        <w:rPr>
          <w:rFonts w:eastAsia="Times New Roman" w:cs="Arial"/>
          <w:b/>
          <w:bCs/>
          <w:sz w:val="24"/>
          <w:szCs w:val="24"/>
          <w:lang w:val="es-ES" w:eastAsia="ar-SA"/>
        </w:rPr>
        <w:t>“</w:t>
      </w:r>
      <w:r w:rsidRPr="00BE6C3E">
        <w:rPr>
          <w:rFonts w:eastAsia="Times New Roman" w:cs="Arial"/>
          <w:b/>
          <w:sz w:val="24"/>
          <w:szCs w:val="24"/>
          <w:lang w:val="es-ES" w:eastAsia="ar-SA"/>
        </w:rPr>
        <w:t xml:space="preserve">EL PROVEEDOR” </w:t>
      </w:r>
      <w:r w:rsidRPr="00BE6C3E">
        <w:rPr>
          <w:rFonts w:eastAsia="Times New Roman" w:cs="Arial"/>
          <w:sz w:val="24"/>
          <w:szCs w:val="24"/>
          <w:lang w:val="es-ES" w:eastAsia="ar-SA"/>
        </w:rPr>
        <w:t>deberá proporcionar al Administrador del Contrato lo siguiente:</w:t>
      </w:r>
    </w:p>
    <w:p w:rsidR="00BE6C3E" w:rsidRPr="00BE6C3E" w:rsidRDefault="00BE6C3E" w:rsidP="00BE6C3E">
      <w:pPr>
        <w:suppressAutoHyphens/>
        <w:spacing w:after="0" w:line="240" w:lineRule="auto"/>
        <w:ind w:left="426"/>
        <w:jc w:val="both"/>
        <w:rPr>
          <w:rFonts w:eastAsia="Times New Roman" w:cs="Arial"/>
          <w:bCs/>
          <w:sz w:val="24"/>
          <w:szCs w:val="24"/>
          <w:lang w:val="es-ES" w:eastAsia="ar-SA"/>
        </w:rPr>
      </w:pPr>
    </w:p>
    <w:p w:rsidR="00BE6C3E" w:rsidRPr="00BE6C3E" w:rsidRDefault="00BE6C3E" w:rsidP="000D1025">
      <w:pPr>
        <w:numPr>
          <w:ilvl w:val="0"/>
          <w:numId w:val="38"/>
        </w:numPr>
        <w:suppressAutoHyphens/>
        <w:spacing w:after="0" w:line="240" w:lineRule="auto"/>
        <w:ind w:left="426" w:hanging="426"/>
        <w:contextualSpacing/>
        <w:jc w:val="both"/>
        <w:rPr>
          <w:rFonts w:eastAsia="Times New Roman" w:cs="Arial"/>
          <w:bCs/>
          <w:sz w:val="24"/>
          <w:szCs w:val="24"/>
          <w:lang w:val="es-ES" w:eastAsia="ar-SA"/>
        </w:rPr>
      </w:pPr>
      <w:r w:rsidRPr="00BE6C3E">
        <w:rPr>
          <w:rFonts w:eastAsia="Times New Roman" w:cs="Arial"/>
          <w:bCs/>
          <w:sz w:val="24"/>
          <w:szCs w:val="24"/>
          <w:lang w:val="es-ES" w:eastAsia="ar-SA"/>
        </w:rPr>
        <w:t>Una representación impresa del CFDI que cumpla con las especificaciones normadas por el Servicio de Administración Tributaria (SAT), la representación impresa por sí misma no será sustento para pago si no se hace la carga del XML del cual se originó  o si la misma no es una representación fiel del XML origen.</w:t>
      </w:r>
    </w:p>
    <w:p w:rsidR="00BE6C3E" w:rsidRPr="00BE6C3E" w:rsidRDefault="00BE6C3E" w:rsidP="00BE6C3E">
      <w:pPr>
        <w:suppressAutoHyphens/>
        <w:spacing w:after="0" w:line="240" w:lineRule="auto"/>
        <w:jc w:val="both"/>
        <w:rPr>
          <w:rFonts w:eastAsia="Times New Roman" w:cs="Arial"/>
          <w:bCs/>
          <w:sz w:val="24"/>
          <w:szCs w:val="24"/>
          <w:lang w:val="es-ES" w:eastAsia="ar-SA"/>
        </w:rPr>
      </w:pPr>
    </w:p>
    <w:p w:rsidR="00BE6C3E" w:rsidRPr="00BE6C3E" w:rsidRDefault="00BE6C3E" w:rsidP="000D1025">
      <w:pPr>
        <w:numPr>
          <w:ilvl w:val="0"/>
          <w:numId w:val="38"/>
        </w:numPr>
        <w:suppressAutoHyphens/>
        <w:spacing w:after="0" w:line="240" w:lineRule="auto"/>
        <w:ind w:left="426" w:hanging="426"/>
        <w:contextualSpacing/>
        <w:jc w:val="both"/>
        <w:rPr>
          <w:rFonts w:eastAsia="Times New Roman" w:cs="Arial"/>
          <w:bCs/>
          <w:sz w:val="24"/>
          <w:szCs w:val="24"/>
          <w:lang w:val="es-ES" w:eastAsia="ar-SA"/>
        </w:rPr>
      </w:pPr>
      <w:r w:rsidRPr="00BE6C3E">
        <w:rPr>
          <w:rFonts w:eastAsia="Times New Roman" w:cs="Arial"/>
          <w:bCs/>
          <w:sz w:val="24"/>
          <w:szCs w:val="24"/>
          <w:lang w:val="es-ES" w:eastAsia="ar-SA"/>
        </w:rPr>
        <w:t>El reporte de las pernoctas de los vehículos institucionales en los estacionamientos en cumplimiento a lo señalado en el inciso n) del numeral 3 del Anexo Técnico.</w:t>
      </w:r>
    </w:p>
    <w:p w:rsidR="00BE6C3E" w:rsidRPr="00BE6C3E" w:rsidRDefault="00BE6C3E" w:rsidP="00BE6C3E">
      <w:pPr>
        <w:suppressAutoHyphens/>
        <w:spacing w:after="0" w:line="240" w:lineRule="auto"/>
        <w:ind w:left="720"/>
        <w:contextualSpacing/>
        <w:jc w:val="both"/>
        <w:rPr>
          <w:rFonts w:eastAsia="Times New Roman" w:cs="Arial"/>
          <w:bCs/>
          <w:sz w:val="24"/>
          <w:szCs w:val="24"/>
          <w:lang w:val="es-ES" w:eastAsia="ar-SA"/>
        </w:rPr>
      </w:pPr>
    </w:p>
    <w:p w:rsidR="00BE6C3E" w:rsidRPr="00BE6C3E" w:rsidRDefault="00BE6C3E" w:rsidP="000D1025">
      <w:pPr>
        <w:numPr>
          <w:ilvl w:val="0"/>
          <w:numId w:val="38"/>
        </w:numPr>
        <w:suppressAutoHyphens/>
        <w:spacing w:after="0" w:line="240" w:lineRule="auto"/>
        <w:ind w:left="426" w:hanging="426"/>
        <w:jc w:val="both"/>
        <w:rPr>
          <w:rFonts w:eastAsia="Times New Roman" w:cs="Arial"/>
          <w:bCs/>
          <w:sz w:val="24"/>
          <w:szCs w:val="24"/>
          <w:lang w:eastAsia="ar-SA"/>
        </w:rPr>
      </w:pPr>
      <w:r w:rsidRPr="00BE6C3E">
        <w:rPr>
          <w:rFonts w:eastAsia="Times New Roman" w:cs="Arial"/>
          <w:bCs/>
          <w:sz w:val="24"/>
          <w:szCs w:val="24"/>
          <w:lang w:val="es-ES" w:eastAsia="ar-SA"/>
        </w:rPr>
        <w:t xml:space="preserve">Asimismo </w:t>
      </w:r>
      <w:r w:rsidRPr="00BE6C3E">
        <w:rPr>
          <w:rFonts w:eastAsia="Times New Roman" w:cs="Arial"/>
          <w:b/>
          <w:bCs/>
          <w:sz w:val="24"/>
          <w:szCs w:val="24"/>
          <w:lang w:val="es-ES" w:eastAsia="ar-SA"/>
        </w:rPr>
        <w:t>“EL PROVEEDOR”</w:t>
      </w:r>
      <w:r w:rsidRPr="00BE6C3E">
        <w:rPr>
          <w:rFonts w:eastAsia="Times New Roman" w:cs="Arial"/>
          <w:bCs/>
          <w:sz w:val="24"/>
          <w:szCs w:val="24"/>
          <w:lang w:val="es-ES" w:eastAsia="ar-SA"/>
        </w:rPr>
        <w:t xml:space="preserve"> deberá entregar el CFDI a nombre del Instituto Mexicano del Seguro Social, con domicilio fiscal en Av. Paseo de la Reforma No. 476, Col. Juárez, Delegación Cuauhtémoc C.P. 06600, Ciudad de México, y R.F.C. IMS-421231-I45, que reúna los requisitos fiscales en la que se indique el servicio </w:t>
      </w:r>
      <w:r w:rsidRPr="00BE6C3E">
        <w:rPr>
          <w:rFonts w:eastAsia="Times New Roman" w:cs="Arial"/>
          <w:bCs/>
          <w:sz w:val="24"/>
          <w:szCs w:val="24"/>
          <w:lang w:val="es-ES" w:eastAsia="ar-SA"/>
        </w:rPr>
        <w:lastRenderedPageBreak/>
        <w:t>prestado, número de proveedor, número de contrato, número de fianza y denominación social de la Afianzadora.</w:t>
      </w:r>
    </w:p>
    <w:p w:rsidR="00BE6C3E" w:rsidRPr="00BE6C3E" w:rsidRDefault="00BE6C3E" w:rsidP="00BE6C3E">
      <w:pPr>
        <w:suppressAutoHyphens/>
        <w:spacing w:after="0" w:line="240" w:lineRule="auto"/>
        <w:ind w:left="426"/>
        <w:jc w:val="both"/>
        <w:rPr>
          <w:rFonts w:eastAsia="Times New Roman" w:cs="Arial"/>
          <w:b/>
          <w:bCs/>
          <w:sz w:val="24"/>
          <w:szCs w:val="24"/>
          <w:lang w:val="es-ES" w:eastAsia="ar-SA"/>
        </w:rPr>
      </w:pPr>
    </w:p>
    <w:p w:rsidR="00BE6C3E" w:rsidRPr="00BE6C3E" w:rsidRDefault="00BE6C3E" w:rsidP="000D1025">
      <w:pPr>
        <w:numPr>
          <w:ilvl w:val="0"/>
          <w:numId w:val="38"/>
        </w:numPr>
        <w:suppressAutoHyphens/>
        <w:spacing w:after="0" w:line="240" w:lineRule="auto"/>
        <w:ind w:left="357" w:hanging="357"/>
        <w:jc w:val="both"/>
        <w:rPr>
          <w:rFonts w:eastAsia="Times New Roman" w:cs="Arial"/>
          <w:bCs/>
          <w:sz w:val="24"/>
          <w:szCs w:val="24"/>
          <w:lang w:val="es-ES" w:eastAsia="ar-SA"/>
        </w:rPr>
      </w:pPr>
      <w:r w:rsidRPr="00BE6C3E">
        <w:rPr>
          <w:rFonts w:eastAsia="Times New Roman" w:cs="Arial"/>
          <w:bCs/>
          <w:sz w:val="24"/>
          <w:szCs w:val="24"/>
          <w:lang w:val="es-ES" w:eastAsia="ar-SA"/>
        </w:rPr>
        <w:t>En caso de que el proveedor</w:t>
      </w:r>
      <w:r w:rsidRPr="00BE6C3E">
        <w:rPr>
          <w:rFonts w:eastAsia="Times New Roman" w:cs="Arial"/>
          <w:b/>
          <w:bCs/>
          <w:sz w:val="24"/>
          <w:szCs w:val="24"/>
          <w:lang w:val="es-ES" w:eastAsia="ar-SA"/>
        </w:rPr>
        <w:t xml:space="preserve"> </w:t>
      </w:r>
      <w:r w:rsidRPr="00BE6C3E">
        <w:rPr>
          <w:rFonts w:eastAsia="Times New Roman" w:cs="Arial"/>
          <w:bCs/>
          <w:sz w:val="24"/>
          <w:szCs w:val="24"/>
          <w:lang w:val="es-ES" w:eastAsia="ar-SA"/>
        </w:rPr>
        <w:t xml:space="preserve">presente su CFDI con errores o deficiencias, éstos se le harán saber por parte de </w:t>
      </w:r>
      <w:r w:rsidRPr="00BE6C3E">
        <w:rPr>
          <w:rFonts w:eastAsia="Times New Roman" w:cs="Arial"/>
          <w:b/>
          <w:bCs/>
          <w:sz w:val="24"/>
          <w:szCs w:val="24"/>
          <w:lang w:val="es-ES" w:eastAsia="ar-SA"/>
        </w:rPr>
        <w:t>“EL INSTITUTO”</w:t>
      </w:r>
      <w:r w:rsidRPr="00BE6C3E">
        <w:rPr>
          <w:rFonts w:eastAsia="Times New Roman" w:cs="Arial"/>
          <w:bCs/>
          <w:sz w:val="24"/>
          <w:szCs w:val="24"/>
          <w:lang w:val="es-ES" w:eastAsia="ar-SA"/>
        </w:rPr>
        <w:t xml:space="preserve"> dentro del término de 3 días hábiles y el plazo de pago se ajustará en términos del artículo 90 del Reglamento de la Ley de Adquisiciones, Arrendamientos y Servicios del Sector Público.</w:t>
      </w:r>
    </w:p>
    <w:p w:rsidR="00BE6C3E" w:rsidRPr="00BE6C3E" w:rsidRDefault="00BE6C3E" w:rsidP="00BE6C3E">
      <w:pPr>
        <w:suppressAutoHyphens/>
        <w:spacing w:after="0" w:line="240" w:lineRule="auto"/>
        <w:jc w:val="both"/>
        <w:rPr>
          <w:rFonts w:eastAsia="Times New Roman" w:cs="Arial"/>
          <w:bCs/>
          <w:sz w:val="24"/>
          <w:szCs w:val="24"/>
          <w:lang w:val="es-ES" w:eastAsia="ar-SA"/>
        </w:rPr>
      </w:pPr>
    </w:p>
    <w:p w:rsidR="00BE6C3E" w:rsidRPr="00BE6C3E" w:rsidRDefault="00BE6C3E" w:rsidP="000D1025">
      <w:pPr>
        <w:numPr>
          <w:ilvl w:val="0"/>
          <w:numId w:val="38"/>
        </w:numPr>
        <w:tabs>
          <w:tab w:val="left" w:pos="567"/>
        </w:tabs>
        <w:suppressAutoHyphens/>
        <w:spacing w:after="0" w:line="240" w:lineRule="auto"/>
        <w:ind w:left="426" w:hanging="426"/>
        <w:jc w:val="both"/>
        <w:rPr>
          <w:rFonts w:eastAsia="Times New Roman" w:cs="Arial"/>
          <w:bCs/>
          <w:sz w:val="24"/>
          <w:szCs w:val="24"/>
          <w:lang w:val="es-ES" w:eastAsia="ar-SA"/>
        </w:rPr>
      </w:pPr>
      <w:r w:rsidRPr="00BE6C3E">
        <w:rPr>
          <w:rFonts w:eastAsia="Times New Roman" w:cs="Arial"/>
          <w:bCs/>
          <w:sz w:val="24"/>
          <w:szCs w:val="24"/>
          <w:lang w:val="es-ES" w:eastAsia="ar-SA"/>
        </w:rPr>
        <w:t>Nota de crédito a favor del Instituto Mexicano del Seguro Social por el importe de la sanción en caso de penas o deductivas.</w:t>
      </w:r>
    </w:p>
    <w:p w:rsidR="00BE6C3E" w:rsidRPr="00BE6C3E" w:rsidRDefault="00BE6C3E" w:rsidP="00BE6C3E">
      <w:pPr>
        <w:tabs>
          <w:tab w:val="left" w:pos="567"/>
        </w:tabs>
        <w:suppressAutoHyphens/>
        <w:spacing w:after="0" w:line="240" w:lineRule="auto"/>
        <w:jc w:val="both"/>
        <w:rPr>
          <w:rFonts w:eastAsia="Times New Roman" w:cs="Arial"/>
          <w:bCs/>
          <w:sz w:val="24"/>
          <w:szCs w:val="24"/>
          <w:lang w:val="es-ES" w:eastAsia="ar-SA"/>
        </w:rPr>
      </w:pPr>
    </w:p>
    <w:p w:rsidR="00BE6C3E" w:rsidRPr="00BE6C3E" w:rsidRDefault="00BE6C3E" w:rsidP="000D1025">
      <w:pPr>
        <w:numPr>
          <w:ilvl w:val="0"/>
          <w:numId w:val="38"/>
        </w:numPr>
        <w:tabs>
          <w:tab w:val="left" w:pos="567"/>
        </w:tabs>
        <w:suppressAutoHyphens/>
        <w:spacing w:after="0" w:line="240" w:lineRule="auto"/>
        <w:ind w:left="426" w:hanging="426"/>
        <w:jc w:val="both"/>
        <w:rPr>
          <w:rFonts w:eastAsia="Times New Roman" w:cs="Arial"/>
          <w:bCs/>
          <w:sz w:val="24"/>
          <w:szCs w:val="24"/>
          <w:lang w:val="es-ES" w:eastAsia="ar-SA"/>
        </w:rPr>
      </w:pPr>
      <w:r w:rsidRPr="00BE6C3E">
        <w:rPr>
          <w:rFonts w:eastAsia="Times New Roman" w:cs="Arial"/>
          <w:bCs/>
          <w:sz w:val="24"/>
          <w:szCs w:val="24"/>
          <w:lang w:val="es-ES" w:eastAsia="ar-SA"/>
        </w:rPr>
        <w:t xml:space="preserve">En Nivel Central los pagos se efectuarán en pesos mexicanos por mensualidades vencidas a los 15 (quince) </w:t>
      </w:r>
      <w:r w:rsidRPr="00BE6C3E">
        <w:rPr>
          <w:rFonts w:eastAsia="Times New Roman" w:cs="Arial"/>
          <w:bCs/>
          <w:sz w:val="24"/>
          <w:szCs w:val="24"/>
          <w:lang w:eastAsia="ar-SA"/>
        </w:rPr>
        <w:t xml:space="preserve">días naturales posteriores a aquel en el que </w:t>
      </w:r>
      <w:r w:rsidRPr="00BE6C3E">
        <w:rPr>
          <w:rFonts w:eastAsia="Times New Roman" w:cs="Arial"/>
          <w:b/>
          <w:bCs/>
          <w:sz w:val="24"/>
          <w:szCs w:val="24"/>
          <w:lang w:eastAsia="ar-SA"/>
        </w:rPr>
        <w:t>“EL PROVEEDOR”</w:t>
      </w:r>
      <w:r w:rsidRPr="00BE6C3E">
        <w:rPr>
          <w:rFonts w:eastAsia="Times New Roman" w:cs="Arial"/>
          <w:bCs/>
          <w:sz w:val="24"/>
          <w:szCs w:val="24"/>
          <w:lang w:eastAsia="ar-SA"/>
        </w:rPr>
        <w:t xml:space="preserve"> presente lo(s) CFDI(s) a la División de Trámite de Erogaciones, dependiente de la Coordinación de Presupuesto, Contabilidad y Evaluación Financiera, ubicada en la calle Gobernador Tiburcio Montiel No. 15,  Colonia San Miguel Chapultepec, Delegación Miguel Hidalgo, Código Postal 11850, Ciudad de México dentro del horario de las 8:00 a las 13:00 horas, de lunes a viernes en días hábiles, los cuales deberán contener los requisitos fiscales respectivos, </w:t>
      </w:r>
      <w:r w:rsidRPr="00BE6C3E">
        <w:rPr>
          <w:rFonts w:eastAsia="Times New Roman" w:cs="Arial"/>
          <w:bCs/>
          <w:sz w:val="24"/>
          <w:szCs w:val="24"/>
          <w:lang w:val="es-ES" w:eastAsia="ar-SA"/>
        </w:rPr>
        <w:t>y se les deberá anexar, la relación de usuarios del servicio de estacionamiento, misma que deberá encontrarse firmada y autorizada por el Jefe de Área de Servicios Administrativos.</w:t>
      </w:r>
    </w:p>
    <w:p w:rsidR="00BE6C3E" w:rsidRPr="00BE6C3E" w:rsidRDefault="00BE6C3E" w:rsidP="00BE6C3E">
      <w:pPr>
        <w:tabs>
          <w:tab w:val="left" w:pos="567"/>
        </w:tabs>
        <w:suppressAutoHyphens/>
        <w:spacing w:after="0" w:line="240" w:lineRule="auto"/>
        <w:jc w:val="both"/>
        <w:rPr>
          <w:rFonts w:eastAsia="Times New Roman" w:cs="Arial"/>
          <w:bCs/>
          <w:sz w:val="24"/>
          <w:szCs w:val="24"/>
          <w:lang w:val="es-ES" w:eastAsia="ar-SA"/>
        </w:rPr>
      </w:pPr>
    </w:p>
    <w:p w:rsidR="00BE6C3E" w:rsidRPr="00BE6C3E" w:rsidRDefault="00BE6C3E" w:rsidP="000D1025">
      <w:pPr>
        <w:numPr>
          <w:ilvl w:val="0"/>
          <w:numId w:val="38"/>
        </w:numPr>
        <w:tabs>
          <w:tab w:val="left" w:pos="567"/>
        </w:tabs>
        <w:suppressAutoHyphens/>
        <w:spacing w:after="0" w:line="240" w:lineRule="auto"/>
        <w:ind w:left="426" w:hanging="426"/>
        <w:jc w:val="both"/>
        <w:rPr>
          <w:rFonts w:eastAsia="Times New Roman" w:cs="Arial"/>
          <w:b/>
          <w:bCs/>
          <w:sz w:val="24"/>
          <w:szCs w:val="24"/>
          <w:lang w:val="es-ES" w:eastAsia="ar-SA"/>
        </w:rPr>
      </w:pPr>
      <w:r w:rsidRPr="00BE6C3E">
        <w:rPr>
          <w:rFonts w:eastAsia="Times New Roman" w:cs="Arial"/>
          <w:bCs/>
          <w:sz w:val="24"/>
          <w:szCs w:val="24"/>
          <w:lang w:val="es-ES" w:eastAsia="ar-SA"/>
        </w:rPr>
        <w:t xml:space="preserve">En la Unidad del Programa IMSS-PROSPERA, los pagos se efectuarán en pesos mexicanos por mensualidades vencidas a los 15 (quince) días naturales, posteriores a aquel en el que </w:t>
      </w:r>
      <w:r w:rsidRPr="00BE6C3E">
        <w:rPr>
          <w:rFonts w:eastAsia="Times New Roman" w:cs="Arial"/>
          <w:b/>
          <w:bCs/>
          <w:sz w:val="24"/>
          <w:szCs w:val="24"/>
          <w:lang w:eastAsia="ar-SA"/>
        </w:rPr>
        <w:t xml:space="preserve">“EL PROVEEDOR” </w:t>
      </w:r>
      <w:r w:rsidRPr="00BE6C3E">
        <w:rPr>
          <w:rFonts w:eastAsia="Times New Roman" w:cs="Arial"/>
          <w:bCs/>
          <w:sz w:val="24"/>
          <w:szCs w:val="24"/>
          <w:lang w:val="es-ES" w:eastAsia="ar-SA"/>
        </w:rPr>
        <w:t>presente sus CFDI al Área de Trámite de Erogaciones de la Unidad del Programa IMSS-P, el cual deberá contener los requisitos fiscales respectivos y se les deberá anexar, la relación de usuarios del servicio de estacionamientos</w:t>
      </w:r>
      <w:r w:rsidRPr="00BE6C3E">
        <w:rPr>
          <w:rFonts w:eastAsia="Times New Roman" w:cs="Arial"/>
          <w:bCs/>
          <w:sz w:val="24"/>
          <w:szCs w:val="24"/>
          <w:lang w:eastAsia="ar-SA"/>
        </w:rPr>
        <w:t xml:space="preserve">, la cual </w:t>
      </w:r>
      <w:r w:rsidRPr="00BE6C3E">
        <w:rPr>
          <w:rFonts w:eastAsia="Times New Roman" w:cs="Arial"/>
          <w:bCs/>
          <w:sz w:val="24"/>
          <w:szCs w:val="24"/>
          <w:lang w:val="es-ES" w:eastAsia="ar-SA"/>
        </w:rPr>
        <w:t>deberá encontrarse firmada y autorizados por el Jefe de Servicios Generales.</w:t>
      </w:r>
    </w:p>
    <w:p w:rsidR="00BE6C3E" w:rsidRPr="00BE6C3E" w:rsidRDefault="00BE6C3E" w:rsidP="00BE6C3E">
      <w:pPr>
        <w:suppressAutoHyphens/>
        <w:spacing w:after="0" w:line="240" w:lineRule="auto"/>
        <w:jc w:val="both"/>
        <w:rPr>
          <w:rFonts w:eastAsia="Times New Roman" w:cs="Arial"/>
          <w:bCs/>
          <w:sz w:val="24"/>
          <w:szCs w:val="24"/>
          <w:lang w:val="es-ES" w:eastAsia="ar-SA"/>
        </w:rPr>
      </w:pPr>
    </w:p>
    <w:p w:rsidR="00BE6C3E" w:rsidRPr="00BE6C3E" w:rsidRDefault="00BE6C3E" w:rsidP="00BE6C3E">
      <w:pPr>
        <w:suppressAutoHyphens/>
        <w:spacing w:after="0" w:line="240" w:lineRule="auto"/>
        <w:jc w:val="both"/>
        <w:rPr>
          <w:rFonts w:eastAsia="Times New Roman" w:cs="Arial"/>
          <w:bCs/>
          <w:sz w:val="24"/>
          <w:szCs w:val="24"/>
          <w:lang w:val="es-ES" w:eastAsia="ar-SA"/>
        </w:rPr>
      </w:pPr>
      <w:r w:rsidRPr="00BE6C3E">
        <w:rPr>
          <w:rFonts w:eastAsia="Times New Roman" w:cs="Arial"/>
          <w:bCs/>
          <w:sz w:val="24"/>
          <w:szCs w:val="24"/>
          <w:lang w:val="es-ES" w:eastAsia="ar-SA"/>
        </w:rPr>
        <w:t xml:space="preserve">El pago de su factura se realizará mediante transferencia  electrónica de fondos, a través del esquema electrónico </w:t>
      </w:r>
      <w:proofErr w:type="spellStart"/>
      <w:r w:rsidRPr="00BE6C3E">
        <w:rPr>
          <w:rFonts w:eastAsia="Times New Roman" w:cs="Arial"/>
          <w:bCs/>
          <w:sz w:val="24"/>
          <w:szCs w:val="24"/>
          <w:lang w:val="es-ES" w:eastAsia="ar-SA"/>
        </w:rPr>
        <w:t>intrabancario</w:t>
      </w:r>
      <w:proofErr w:type="spellEnd"/>
      <w:r w:rsidRPr="00BE6C3E">
        <w:rPr>
          <w:rFonts w:eastAsia="Times New Roman" w:cs="Arial"/>
          <w:bCs/>
          <w:sz w:val="24"/>
          <w:szCs w:val="24"/>
          <w:lang w:val="es-ES" w:eastAsia="ar-SA"/>
        </w:rPr>
        <w:t xml:space="preserve"> que el IMSS tiene en operación, a menos que el proveedor acredite en forma fehaciente la imposibilidad para ello, para la cual se insertará en los contratos lo siguiente:</w:t>
      </w:r>
    </w:p>
    <w:p w:rsidR="00BE6C3E" w:rsidRPr="00BE6C3E" w:rsidRDefault="00BE6C3E" w:rsidP="00BE6C3E">
      <w:pPr>
        <w:suppressAutoHyphens/>
        <w:spacing w:after="0" w:line="240" w:lineRule="auto"/>
        <w:jc w:val="both"/>
        <w:rPr>
          <w:rFonts w:eastAsia="Times New Roman" w:cs="Arial"/>
          <w:bCs/>
          <w:sz w:val="24"/>
          <w:szCs w:val="24"/>
          <w:lang w:val="es-ES" w:eastAsia="ar-SA"/>
        </w:rPr>
      </w:pPr>
    </w:p>
    <w:p w:rsidR="00BE6C3E" w:rsidRPr="00BE6C3E" w:rsidRDefault="00BE6C3E" w:rsidP="00BE6C3E">
      <w:pPr>
        <w:suppressAutoHyphens/>
        <w:spacing w:after="0" w:line="240" w:lineRule="auto"/>
        <w:ind w:left="426" w:right="724"/>
        <w:jc w:val="both"/>
        <w:rPr>
          <w:rFonts w:eastAsia="Times New Roman" w:cs="Arial"/>
          <w:bCs/>
          <w:i/>
          <w:sz w:val="24"/>
          <w:szCs w:val="24"/>
          <w:lang w:val="es-ES" w:eastAsia="ar-SA"/>
        </w:rPr>
      </w:pPr>
      <w:r w:rsidRPr="00BE6C3E">
        <w:rPr>
          <w:rFonts w:eastAsia="Times New Roman" w:cs="Arial"/>
          <w:bCs/>
          <w:i/>
          <w:sz w:val="24"/>
          <w:szCs w:val="24"/>
          <w:lang w:val="es-ES" w:eastAsia="ar-SA"/>
        </w:rPr>
        <w:t>“EL PROVEEDOR” acepta que el IMSS le efectué el pago a través de transferencia  electrónica, para tal efecto proporciona la cuenta número ___________ CLABE __________________________________del Banco ______________ Sucursal ______________________________ a nombre del (“E</w:t>
      </w:r>
      <w:r w:rsidRPr="00BE6C3E">
        <w:rPr>
          <w:rFonts w:eastAsia="Times New Roman" w:cs="Arial"/>
          <w:i/>
          <w:sz w:val="24"/>
          <w:szCs w:val="24"/>
          <w:lang w:val="es-ES" w:eastAsia="ar-SA"/>
        </w:rPr>
        <w:t>L PROVEEDOR”</w:t>
      </w:r>
      <w:r w:rsidRPr="00BE6C3E">
        <w:rPr>
          <w:rFonts w:eastAsia="Times New Roman" w:cs="Arial"/>
          <w:bCs/>
          <w:i/>
          <w:sz w:val="24"/>
          <w:szCs w:val="24"/>
          <w:lang w:val="es-ES" w:eastAsia="ar-SA"/>
        </w:rPr>
        <w:t>).”</w:t>
      </w:r>
    </w:p>
    <w:p w:rsidR="00BE6C3E" w:rsidRPr="00BE6C3E" w:rsidRDefault="00BE6C3E" w:rsidP="00BE6C3E">
      <w:pPr>
        <w:suppressAutoHyphens/>
        <w:spacing w:after="0" w:line="240" w:lineRule="auto"/>
        <w:ind w:left="57"/>
        <w:jc w:val="both"/>
        <w:rPr>
          <w:rFonts w:eastAsia="Times New Roman" w:cs="Arial"/>
          <w:bCs/>
          <w:sz w:val="24"/>
          <w:szCs w:val="24"/>
          <w:lang w:val="es-ES" w:eastAsia="ar-SA"/>
        </w:rPr>
      </w:pPr>
    </w:p>
    <w:p w:rsidR="00BE6C3E" w:rsidRPr="00BE6C3E" w:rsidRDefault="00BE6C3E" w:rsidP="00BE6C3E">
      <w:pPr>
        <w:suppressAutoHyphens/>
        <w:spacing w:after="0" w:line="240" w:lineRule="auto"/>
        <w:ind w:left="57"/>
        <w:jc w:val="both"/>
        <w:rPr>
          <w:rFonts w:eastAsia="Times New Roman" w:cs="Arial"/>
          <w:bCs/>
          <w:sz w:val="24"/>
          <w:szCs w:val="24"/>
          <w:lang w:val="es-ES" w:eastAsia="ar-SA"/>
        </w:rPr>
      </w:pPr>
      <w:r w:rsidRPr="00BE6C3E">
        <w:rPr>
          <w:rFonts w:eastAsia="Times New Roman" w:cs="Arial"/>
          <w:bCs/>
          <w:sz w:val="24"/>
          <w:szCs w:val="24"/>
          <w:lang w:val="es-ES" w:eastAsia="ar-SA"/>
        </w:rPr>
        <w:lastRenderedPageBreak/>
        <w:t xml:space="preserve">El pago se depositará en la fecha programada de pago si la cuenta bancaria </w:t>
      </w:r>
      <w:r w:rsidRPr="00BE6C3E">
        <w:rPr>
          <w:rFonts w:eastAsia="Times New Roman" w:cs="Arial"/>
          <w:b/>
          <w:bCs/>
          <w:sz w:val="24"/>
          <w:szCs w:val="24"/>
          <w:lang w:val="es-ES" w:eastAsia="ar-SA"/>
        </w:rPr>
        <w:t xml:space="preserve"> </w:t>
      </w:r>
      <w:r w:rsidRPr="00BE6C3E">
        <w:rPr>
          <w:rFonts w:eastAsia="Times New Roman" w:cs="Arial"/>
          <w:bCs/>
          <w:sz w:val="24"/>
          <w:szCs w:val="24"/>
          <w:lang w:val="es-ES" w:eastAsia="ar-SA"/>
        </w:rPr>
        <w:t>de</w:t>
      </w:r>
      <w:r w:rsidRPr="00BE6C3E">
        <w:rPr>
          <w:rFonts w:eastAsia="Times New Roman" w:cs="Arial"/>
          <w:b/>
          <w:bCs/>
          <w:sz w:val="24"/>
          <w:szCs w:val="24"/>
          <w:lang w:val="es-ES" w:eastAsia="ar-SA"/>
        </w:rPr>
        <w:t xml:space="preserve"> “EL PROVEEDOR”</w:t>
      </w:r>
      <w:r w:rsidRPr="00BE6C3E">
        <w:rPr>
          <w:rFonts w:eastAsia="Times New Roman" w:cs="Arial"/>
          <w:bCs/>
          <w:sz w:val="24"/>
          <w:szCs w:val="24"/>
          <w:lang w:val="es-ES" w:eastAsia="ar-SA"/>
        </w:rPr>
        <w:t xml:space="preserve">  está contratada con BANAMEX, HSBC, BANORTE, SANTANDER  o  SCOTIABANK, si la cuenta pertenece a un banco distinto a los mencionados, el IMSS realizará la instrucción de pago en la fecha programada y su aplicación se llevará a cabo el día hábil siguiente de acuerdo con lo establecido por el CECOBAN.</w:t>
      </w:r>
    </w:p>
    <w:p w:rsidR="00BE6C3E" w:rsidRPr="00BE6C3E" w:rsidRDefault="00BE6C3E" w:rsidP="00BE6C3E">
      <w:pPr>
        <w:suppressAutoHyphens/>
        <w:spacing w:after="0" w:line="240" w:lineRule="auto"/>
        <w:ind w:left="57"/>
        <w:jc w:val="both"/>
        <w:rPr>
          <w:rFonts w:eastAsia="Times New Roman" w:cs="Arial"/>
          <w:bCs/>
          <w:sz w:val="24"/>
          <w:szCs w:val="24"/>
          <w:lang w:val="es-ES" w:eastAsia="ar-SA"/>
        </w:rPr>
      </w:pPr>
    </w:p>
    <w:p w:rsidR="00BE6C3E" w:rsidRPr="00BE6C3E" w:rsidRDefault="00BE6C3E" w:rsidP="00BE6C3E">
      <w:pPr>
        <w:suppressAutoHyphens/>
        <w:spacing w:after="0" w:line="240" w:lineRule="auto"/>
        <w:jc w:val="both"/>
        <w:rPr>
          <w:rFonts w:eastAsia="Times New Roman" w:cs="Arial"/>
          <w:bCs/>
          <w:sz w:val="24"/>
          <w:szCs w:val="24"/>
          <w:lang w:val="es-ES" w:eastAsia="ar-SA"/>
        </w:rPr>
      </w:pPr>
      <w:r w:rsidRPr="00BE6C3E">
        <w:rPr>
          <w:rFonts w:eastAsia="Times New Roman" w:cs="Arial"/>
          <w:bCs/>
          <w:sz w:val="24"/>
          <w:szCs w:val="24"/>
          <w:lang w:val="es-ES" w:eastAsia="ar-SA"/>
        </w:rPr>
        <w:t xml:space="preserve">El pago de los servicios quedará condicionado, en su caso, proporcionalmente al pago que </w:t>
      </w:r>
      <w:r w:rsidRPr="00BE6C3E">
        <w:rPr>
          <w:rFonts w:eastAsia="Times New Roman" w:cs="Arial"/>
          <w:b/>
          <w:bCs/>
          <w:sz w:val="24"/>
          <w:szCs w:val="24"/>
          <w:lang w:val="es-ES" w:eastAsia="ar-SA"/>
        </w:rPr>
        <w:t>“EL PROVEEDOR”</w:t>
      </w:r>
      <w:r w:rsidRPr="00BE6C3E">
        <w:rPr>
          <w:rFonts w:eastAsia="Times New Roman" w:cs="Arial"/>
          <w:bCs/>
          <w:sz w:val="24"/>
          <w:szCs w:val="24"/>
          <w:lang w:val="es-ES" w:eastAsia="ar-SA"/>
        </w:rPr>
        <w:t xml:space="preserve"> deba efectuar por concepto de deducciones y penas convencionales.</w:t>
      </w:r>
    </w:p>
    <w:p w:rsidR="00BE6C3E" w:rsidRPr="00BE6C3E" w:rsidRDefault="00BE6C3E" w:rsidP="00BE6C3E">
      <w:pPr>
        <w:suppressAutoHyphens/>
        <w:spacing w:after="0" w:line="240" w:lineRule="auto"/>
        <w:jc w:val="both"/>
        <w:rPr>
          <w:rFonts w:eastAsia="Times New Roman" w:cs="Arial"/>
          <w:sz w:val="24"/>
          <w:szCs w:val="24"/>
          <w:lang w:val="es-ES" w:eastAsia="ar-SA"/>
        </w:rPr>
      </w:pPr>
    </w:p>
    <w:p w:rsidR="00BE6C3E" w:rsidRPr="00BE6C3E" w:rsidRDefault="00BE6C3E" w:rsidP="00BE6C3E">
      <w:pPr>
        <w:suppressAutoHyphens/>
        <w:spacing w:after="0" w:line="240" w:lineRule="auto"/>
        <w:rPr>
          <w:rFonts w:eastAsia="Times New Roman" w:cs="Arial"/>
          <w:b/>
          <w:sz w:val="24"/>
          <w:szCs w:val="24"/>
          <w:lang w:val="es-ES" w:eastAsia="ar-SA"/>
        </w:rPr>
      </w:pPr>
      <w:r w:rsidRPr="00BE6C3E">
        <w:rPr>
          <w:rFonts w:eastAsia="Times New Roman" w:cs="Arial"/>
          <w:b/>
          <w:sz w:val="24"/>
          <w:szCs w:val="24"/>
          <w:lang w:val="es-ES" w:eastAsia="ar-SA"/>
        </w:rPr>
        <w:t>XX.-</w:t>
      </w:r>
      <w:r w:rsidRPr="00BE6C3E">
        <w:rPr>
          <w:rFonts w:eastAsia="Times New Roman" w:cs="Arial"/>
          <w:b/>
          <w:sz w:val="24"/>
          <w:szCs w:val="24"/>
          <w:lang w:val="es-ES" w:eastAsia="ar-SA"/>
        </w:rPr>
        <w:tab/>
        <w:t>IMPUESTOS Y DERECHOS</w:t>
      </w:r>
    </w:p>
    <w:p w:rsidR="00BE6C3E" w:rsidRPr="00BE6C3E" w:rsidRDefault="00BE6C3E" w:rsidP="00BE6C3E">
      <w:pPr>
        <w:suppressAutoHyphens/>
        <w:spacing w:after="0" w:line="240" w:lineRule="auto"/>
        <w:rPr>
          <w:rFonts w:eastAsia="Times New Roman" w:cs="Arial"/>
          <w:b/>
          <w:sz w:val="24"/>
          <w:szCs w:val="24"/>
          <w:lang w:val="es-ES" w:eastAsia="ar-SA"/>
        </w:rPr>
      </w:pPr>
    </w:p>
    <w:p w:rsidR="00BE6C3E" w:rsidRPr="00BE6C3E" w:rsidRDefault="00BE6C3E" w:rsidP="00BE6C3E">
      <w:pPr>
        <w:suppressAutoHyphens/>
        <w:spacing w:after="0" w:line="240" w:lineRule="auto"/>
        <w:jc w:val="both"/>
        <w:rPr>
          <w:rFonts w:eastAsia="Times New Roman" w:cs="Arial"/>
          <w:sz w:val="24"/>
          <w:szCs w:val="24"/>
          <w:lang w:val="es-ES" w:eastAsia="ar-SA"/>
        </w:rPr>
      </w:pPr>
      <w:r w:rsidRPr="00BE6C3E">
        <w:rPr>
          <w:rFonts w:eastAsia="Times New Roman" w:cs="Arial"/>
          <w:sz w:val="24"/>
          <w:szCs w:val="24"/>
          <w:lang w:val="es-ES" w:eastAsia="ar-SA"/>
        </w:rPr>
        <w:t xml:space="preserve">Los impuestos y derechos que procedan con motivo de los bienes objeto de la presente, serán pagados por </w:t>
      </w:r>
      <w:r w:rsidRPr="00BE6C3E">
        <w:rPr>
          <w:rFonts w:eastAsia="Times New Roman" w:cs="Arial"/>
          <w:b/>
          <w:bCs/>
          <w:sz w:val="24"/>
          <w:szCs w:val="24"/>
          <w:lang w:val="es-ES" w:eastAsia="ar-SA"/>
        </w:rPr>
        <w:t>“EL PROVEEDOR”</w:t>
      </w:r>
      <w:r w:rsidRPr="00BE6C3E">
        <w:rPr>
          <w:rFonts w:eastAsia="Times New Roman" w:cs="Arial"/>
          <w:sz w:val="24"/>
          <w:szCs w:val="24"/>
          <w:lang w:val="es-ES" w:eastAsia="ar-SA"/>
        </w:rPr>
        <w:t xml:space="preserve"> conforme a la legislación aplicable en la materia. </w:t>
      </w:r>
    </w:p>
    <w:p w:rsidR="00BE6C3E" w:rsidRPr="00BE6C3E" w:rsidRDefault="00BE6C3E" w:rsidP="00BE6C3E">
      <w:pPr>
        <w:suppressAutoHyphens/>
        <w:spacing w:after="0" w:line="240" w:lineRule="auto"/>
        <w:rPr>
          <w:rFonts w:eastAsia="Times New Roman" w:cs="Arial"/>
          <w:b/>
          <w:sz w:val="24"/>
          <w:szCs w:val="24"/>
          <w:lang w:val="es-ES" w:eastAsia="ar-SA"/>
        </w:rPr>
      </w:pPr>
    </w:p>
    <w:p w:rsidR="00BE6C3E" w:rsidRPr="00BE6C3E" w:rsidRDefault="00BE6C3E" w:rsidP="00BE6C3E">
      <w:pPr>
        <w:suppressAutoHyphens/>
        <w:spacing w:after="0" w:line="240" w:lineRule="auto"/>
        <w:jc w:val="both"/>
        <w:rPr>
          <w:rFonts w:eastAsia="Times New Roman" w:cs="Arial"/>
          <w:sz w:val="24"/>
          <w:szCs w:val="24"/>
          <w:lang w:val="es-ES" w:eastAsia="ar-SA"/>
        </w:rPr>
      </w:pPr>
      <w:r w:rsidRPr="00BE6C3E">
        <w:rPr>
          <w:rFonts w:eastAsia="Times New Roman" w:cs="Arial"/>
          <w:b/>
          <w:sz w:val="24"/>
          <w:szCs w:val="24"/>
          <w:lang w:val="es-ES" w:eastAsia="ar-SA"/>
        </w:rPr>
        <w:t xml:space="preserve">“EL INSTITUTO” </w:t>
      </w:r>
      <w:r w:rsidRPr="00BE6C3E">
        <w:rPr>
          <w:rFonts w:eastAsia="Times New Roman" w:cs="Arial"/>
          <w:sz w:val="24"/>
          <w:szCs w:val="24"/>
          <w:lang w:val="es-ES" w:eastAsia="ar-SA"/>
        </w:rPr>
        <w:t>solo cubrirá el Impuesto al Valor Agregado de acuerdo a lo establecido en las disposiciones legales vigentes en la materia.</w:t>
      </w:r>
    </w:p>
    <w:p w:rsidR="00BE6C3E" w:rsidRPr="00BE6C3E" w:rsidRDefault="00BE6C3E" w:rsidP="00BE6C3E">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57" w:right="16"/>
        <w:rPr>
          <w:rFonts w:eastAsia="Times New Roman" w:cs="Arial"/>
          <w:sz w:val="24"/>
          <w:szCs w:val="24"/>
          <w:lang w:val="es-ES" w:eastAsia="ar-SA"/>
        </w:rPr>
      </w:pPr>
    </w:p>
    <w:p w:rsidR="00BE6C3E" w:rsidRPr="00BE6C3E" w:rsidRDefault="00BE6C3E" w:rsidP="00BE6C3E">
      <w:pPr>
        <w:suppressAutoHyphens/>
        <w:spacing w:after="0" w:line="240" w:lineRule="auto"/>
        <w:rPr>
          <w:rFonts w:eastAsia="Times New Roman" w:cs="Arial"/>
          <w:sz w:val="24"/>
          <w:szCs w:val="24"/>
          <w:lang w:val="es-ES" w:eastAsia="ar-SA"/>
        </w:rPr>
      </w:pPr>
      <w:r w:rsidRPr="00BE6C3E">
        <w:rPr>
          <w:rFonts w:eastAsia="Times New Roman" w:cs="Arial"/>
          <w:b/>
          <w:sz w:val="24"/>
          <w:szCs w:val="24"/>
          <w:lang w:val="es-ES" w:eastAsia="ar-SA"/>
        </w:rPr>
        <w:t>XXI.-</w:t>
      </w:r>
      <w:r w:rsidRPr="00BE6C3E">
        <w:rPr>
          <w:rFonts w:eastAsia="Times New Roman" w:cs="Arial"/>
          <w:b/>
          <w:sz w:val="24"/>
          <w:szCs w:val="24"/>
          <w:lang w:val="es-ES" w:eastAsia="ar-SA"/>
        </w:rPr>
        <w:tab/>
      </w:r>
      <w:r w:rsidRPr="00BE6C3E">
        <w:rPr>
          <w:rFonts w:eastAsia="Times New Roman" w:cs="Arial"/>
          <w:b/>
          <w:bCs/>
          <w:sz w:val="24"/>
          <w:szCs w:val="24"/>
          <w:lang w:val="es-ES" w:eastAsia="ar-SA"/>
        </w:rPr>
        <w:t>ANTICIPOS.</w:t>
      </w:r>
    </w:p>
    <w:p w:rsidR="00BE6C3E" w:rsidRPr="00BE6C3E" w:rsidRDefault="00BE6C3E" w:rsidP="00BE6C3E">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57" w:right="16"/>
        <w:rPr>
          <w:rFonts w:eastAsia="Times New Roman" w:cs="Arial"/>
          <w:sz w:val="24"/>
          <w:szCs w:val="24"/>
          <w:lang w:val="es-ES" w:eastAsia="ar-SA"/>
        </w:rPr>
      </w:pPr>
    </w:p>
    <w:p w:rsidR="00BE6C3E" w:rsidRPr="00BE6C3E" w:rsidRDefault="00BE6C3E" w:rsidP="00BE6C3E">
      <w:pPr>
        <w:suppressAutoHyphens/>
        <w:autoSpaceDE w:val="0"/>
        <w:spacing w:after="0" w:line="240" w:lineRule="auto"/>
        <w:jc w:val="both"/>
        <w:rPr>
          <w:rFonts w:eastAsia="Times New Roman" w:cs="Arial"/>
          <w:bCs/>
          <w:sz w:val="24"/>
          <w:szCs w:val="24"/>
          <w:lang w:val="es-ES" w:eastAsia="ar-SA"/>
        </w:rPr>
      </w:pPr>
      <w:r w:rsidRPr="00BE6C3E">
        <w:rPr>
          <w:rFonts w:eastAsia="Times New Roman" w:cs="Arial"/>
          <w:bCs/>
          <w:sz w:val="24"/>
          <w:szCs w:val="24"/>
          <w:lang w:val="es-ES" w:eastAsia="ar-SA"/>
        </w:rPr>
        <w:t>No se otorgaran anticipos.</w:t>
      </w:r>
    </w:p>
    <w:p w:rsidR="00BE6C3E" w:rsidRPr="00BE6C3E" w:rsidRDefault="00BE6C3E" w:rsidP="00BE6C3E">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57" w:right="16"/>
        <w:rPr>
          <w:rFonts w:eastAsia="Times New Roman" w:cs="Arial"/>
          <w:sz w:val="24"/>
          <w:szCs w:val="24"/>
          <w:lang w:val="es-ES" w:eastAsia="ar-SA"/>
        </w:rPr>
      </w:pPr>
    </w:p>
    <w:p w:rsidR="00BE6C3E" w:rsidRPr="00BE6C3E" w:rsidRDefault="00BE6C3E" w:rsidP="00BE6C3E">
      <w:pPr>
        <w:spacing w:after="0" w:line="240" w:lineRule="auto"/>
        <w:ind w:left="284" w:hanging="284"/>
        <w:jc w:val="both"/>
        <w:rPr>
          <w:rFonts w:eastAsia="Times New Roman" w:cs="Arial"/>
          <w:b/>
          <w:sz w:val="24"/>
          <w:szCs w:val="24"/>
          <w:lang w:val="es-ES" w:eastAsia="es-ES"/>
        </w:rPr>
      </w:pPr>
      <w:r w:rsidRPr="00BE6C3E">
        <w:rPr>
          <w:rFonts w:eastAsia="Times New Roman" w:cs="Arial"/>
          <w:b/>
          <w:sz w:val="24"/>
          <w:szCs w:val="24"/>
          <w:lang w:val="es-ES" w:eastAsia="es-ES"/>
        </w:rPr>
        <w:t>XXII.-</w:t>
      </w:r>
      <w:r w:rsidRPr="00BE6C3E">
        <w:rPr>
          <w:rFonts w:eastAsia="Times New Roman" w:cs="Arial"/>
          <w:b/>
          <w:sz w:val="24"/>
          <w:szCs w:val="24"/>
          <w:lang w:val="es-ES" w:eastAsia="es-ES"/>
        </w:rPr>
        <w:tab/>
        <w:t>DATOS GENERALES Y NOTIFICACIONES OFICIALES</w:t>
      </w:r>
    </w:p>
    <w:p w:rsidR="00BE6C3E" w:rsidRPr="00BE6C3E" w:rsidRDefault="00BE6C3E" w:rsidP="00BE6C3E">
      <w:pPr>
        <w:spacing w:after="0" w:line="240" w:lineRule="auto"/>
        <w:ind w:left="284" w:hanging="284"/>
        <w:jc w:val="both"/>
        <w:rPr>
          <w:rFonts w:eastAsia="Times New Roman" w:cs="Arial"/>
          <w:sz w:val="24"/>
          <w:szCs w:val="24"/>
          <w:lang w:val="es-ES" w:eastAsia="es-ES"/>
        </w:rPr>
      </w:pPr>
    </w:p>
    <w:p w:rsidR="00BE6C3E" w:rsidRPr="00BE6C3E" w:rsidRDefault="00BE6C3E" w:rsidP="00BE6C3E">
      <w:pPr>
        <w:spacing w:after="0" w:line="240" w:lineRule="auto"/>
        <w:jc w:val="both"/>
        <w:rPr>
          <w:rFonts w:eastAsia="Times New Roman" w:cs="Arial"/>
          <w:sz w:val="24"/>
          <w:szCs w:val="24"/>
          <w:lang w:val="es-ES" w:eastAsia="es-ES"/>
        </w:rPr>
      </w:pPr>
      <w:r w:rsidRPr="00BE6C3E">
        <w:rPr>
          <w:rFonts w:eastAsia="Times New Roman" w:cs="Arial"/>
          <w:sz w:val="24"/>
          <w:szCs w:val="24"/>
          <w:lang w:val="es-ES" w:eastAsia="es-ES"/>
        </w:rPr>
        <w:t xml:space="preserve">Con la finalidad de establecer un canal de comunicación oficial, en caso de ser adjudicado </w:t>
      </w:r>
      <w:r w:rsidRPr="00BE6C3E">
        <w:rPr>
          <w:rFonts w:eastAsia="Times New Roman" w:cs="Arial"/>
          <w:b/>
          <w:sz w:val="24"/>
          <w:szCs w:val="24"/>
          <w:lang w:val="es-ES" w:eastAsia="ar-SA"/>
        </w:rPr>
        <w:t xml:space="preserve">“EL PROVEEDOR” </w:t>
      </w:r>
      <w:r w:rsidRPr="00BE6C3E">
        <w:rPr>
          <w:rFonts w:eastAsia="Times New Roman" w:cs="Arial"/>
          <w:sz w:val="24"/>
          <w:szCs w:val="24"/>
          <w:lang w:val="es-ES" w:eastAsia="ar-SA"/>
        </w:rPr>
        <w:t xml:space="preserve">designará a un representante quien deberá estar localizable las 24 horas. Para lo anterior, presentará un </w:t>
      </w:r>
      <w:r w:rsidRPr="00BE6C3E">
        <w:rPr>
          <w:rFonts w:eastAsia="Times New Roman" w:cs="Arial"/>
          <w:sz w:val="24"/>
          <w:szCs w:val="24"/>
          <w:lang w:val="es-ES" w:eastAsia="es-ES"/>
        </w:rPr>
        <w:t xml:space="preserve"> escrito en donde proporcione los siguientes datos:</w:t>
      </w:r>
    </w:p>
    <w:p w:rsidR="00BE6C3E" w:rsidRPr="00BE6C3E" w:rsidRDefault="00BE6C3E" w:rsidP="00BE6C3E">
      <w:pPr>
        <w:spacing w:after="0" w:line="240" w:lineRule="auto"/>
        <w:ind w:left="284" w:hanging="284"/>
        <w:jc w:val="both"/>
        <w:rPr>
          <w:rFonts w:eastAsia="Times New Roman" w:cs="Arial"/>
          <w:sz w:val="24"/>
          <w:szCs w:val="24"/>
          <w:lang w:val="es-ES" w:eastAsia="es-ES"/>
        </w:rPr>
      </w:pPr>
    </w:p>
    <w:p w:rsidR="00BE6C3E" w:rsidRPr="00BE6C3E" w:rsidRDefault="00BE6C3E" w:rsidP="000D1025">
      <w:pPr>
        <w:numPr>
          <w:ilvl w:val="0"/>
          <w:numId w:val="40"/>
        </w:numPr>
        <w:spacing w:after="0" w:line="240" w:lineRule="auto"/>
        <w:contextualSpacing/>
        <w:jc w:val="both"/>
        <w:rPr>
          <w:rFonts w:eastAsia="Calibri" w:cs="Arial"/>
          <w:sz w:val="24"/>
          <w:szCs w:val="24"/>
          <w:lang w:val="es-ES"/>
        </w:rPr>
      </w:pPr>
      <w:r w:rsidRPr="00BE6C3E">
        <w:rPr>
          <w:rFonts w:eastAsia="Calibri" w:cs="Arial"/>
          <w:sz w:val="24"/>
          <w:szCs w:val="24"/>
          <w:lang w:val="es-ES"/>
        </w:rPr>
        <w:t>Nombre completo de la(s) persona(s) que estarán autorizada(s) de manera independiente para oír y recibir notificaciones y comunicaciones en su nombre y representación.</w:t>
      </w:r>
    </w:p>
    <w:p w:rsidR="00BE6C3E" w:rsidRPr="00BE6C3E" w:rsidRDefault="00BE6C3E" w:rsidP="000D1025">
      <w:pPr>
        <w:numPr>
          <w:ilvl w:val="0"/>
          <w:numId w:val="40"/>
        </w:numPr>
        <w:spacing w:after="0" w:line="240" w:lineRule="auto"/>
        <w:contextualSpacing/>
        <w:jc w:val="both"/>
        <w:rPr>
          <w:rFonts w:eastAsia="Calibri" w:cs="Arial"/>
          <w:sz w:val="24"/>
          <w:szCs w:val="24"/>
          <w:lang w:val="es-ES"/>
        </w:rPr>
      </w:pPr>
      <w:r w:rsidRPr="00BE6C3E">
        <w:rPr>
          <w:rFonts w:eastAsia="Calibri" w:cs="Arial"/>
          <w:sz w:val="24"/>
          <w:szCs w:val="24"/>
          <w:lang w:val="es-ES"/>
        </w:rPr>
        <w:t>Cargo</w:t>
      </w:r>
    </w:p>
    <w:p w:rsidR="00BE6C3E" w:rsidRPr="00BE6C3E" w:rsidRDefault="00BE6C3E" w:rsidP="000D1025">
      <w:pPr>
        <w:numPr>
          <w:ilvl w:val="0"/>
          <w:numId w:val="40"/>
        </w:numPr>
        <w:spacing w:after="0" w:line="240" w:lineRule="auto"/>
        <w:contextualSpacing/>
        <w:jc w:val="both"/>
        <w:rPr>
          <w:rFonts w:eastAsia="Calibri" w:cs="Arial"/>
          <w:sz w:val="24"/>
          <w:szCs w:val="24"/>
          <w:lang w:val="es-ES"/>
        </w:rPr>
      </w:pPr>
      <w:r w:rsidRPr="00BE6C3E">
        <w:rPr>
          <w:rFonts w:eastAsia="Calibri" w:cs="Arial"/>
          <w:sz w:val="24"/>
          <w:szCs w:val="24"/>
          <w:lang w:val="es-ES"/>
        </w:rPr>
        <w:t>Domicilio</w:t>
      </w:r>
    </w:p>
    <w:p w:rsidR="00BE6C3E" w:rsidRPr="00BE6C3E" w:rsidRDefault="00BE6C3E" w:rsidP="000D1025">
      <w:pPr>
        <w:numPr>
          <w:ilvl w:val="0"/>
          <w:numId w:val="40"/>
        </w:numPr>
        <w:spacing w:after="0" w:line="240" w:lineRule="auto"/>
        <w:contextualSpacing/>
        <w:jc w:val="both"/>
        <w:rPr>
          <w:rFonts w:eastAsia="Calibri" w:cs="Arial"/>
          <w:sz w:val="24"/>
          <w:szCs w:val="24"/>
          <w:lang w:val="es-ES"/>
        </w:rPr>
      </w:pPr>
      <w:r w:rsidRPr="00BE6C3E">
        <w:rPr>
          <w:rFonts w:eastAsia="Calibri" w:cs="Arial"/>
          <w:sz w:val="24"/>
          <w:szCs w:val="24"/>
          <w:lang w:val="es-ES"/>
        </w:rPr>
        <w:t>Teléfono (oficina y celular)</w:t>
      </w:r>
    </w:p>
    <w:p w:rsidR="00BE6C3E" w:rsidRPr="00BE6C3E" w:rsidRDefault="00BE6C3E" w:rsidP="000D1025">
      <w:pPr>
        <w:numPr>
          <w:ilvl w:val="0"/>
          <w:numId w:val="40"/>
        </w:numPr>
        <w:spacing w:after="0" w:line="240" w:lineRule="auto"/>
        <w:contextualSpacing/>
        <w:jc w:val="both"/>
        <w:rPr>
          <w:rFonts w:eastAsia="Calibri" w:cs="Arial"/>
          <w:sz w:val="24"/>
          <w:szCs w:val="24"/>
          <w:lang w:val="es-ES"/>
        </w:rPr>
      </w:pPr>
      <w:r w:rsidRPr="00BE6C3E">
        <w:rPr>
          <w:rFonts w:eastAsia="Calibri" w:cs="Arial"/>
          <w:sz w:val="24"/>
          <w:szCs w:val="24"/>
          <w:lang w:val="es-ES"/>
        </w:rPr>
        <w:t>Correo electrónico</w:t>
      </w:r>
    </w:p>
    <w:p w:rsidR="00BE6C3E" w:rsidRPr="00BE6C3E" w:rsidRDefault="00BE6C3E" w:rsidP="00BE6C3E">
      <w:pPr>
        <w:spacing w:after="0" w:line="240" w:lineRule="auto"/>
        <w:jc w:val="both"/>
        <w:rPr>
          <w:rFonts w:eastAsia="Times New Roman" w:cs="Arial"/>
          <w:sz w:val="24"/>
          <w:szCs w:val="24"/>
          <w:lang w:val="es-ES" w:eastAsia="es-ES"/>
        </w:rPr>
      </w:pPr>
    </w:p>
    <w:p w:rsidR="00BE6C3E" w:rsidRPr="00BE6C3E" w:rsidRDefault="00BE6C3E" w:rsidP="00BE6C3E">
      <w:pPr>
        <w:spacing w:after="0" w:line="240" w:lineRule="auto"/>
        <w:jc w:val="both"/>
        <w:rPr>
          <w:rFonts w:eastAsia="Times New Roman" w:cs="Arial"/>
          <w:sz w:val="24"/>
          <w:szCs w:val="24"/>
          <w:lang w:val="es-ES" w:eastAsia="ar-SA"/>
        </w:rPr>
      </w:pPr>
      <w:r w:rsidRPr="00BE6C3E">
        <w:rPr>
          <w:rFonts w:eastAsia="Times New Roman" w:cs="Arial"/>
          <w:sz w:val="24"/>
          <w:szCs w:val="24"/>
          <w:lang w:val="es-ES" w:eastAsia="es-ES"/>
        </w:rPr>
        <w:t xml:space="preserve">Cabe señalar, que dicho contacto no tendrá que ser necesariamente el representante legal de la empresa, sin embargo toda notificación que se le haga llegar por parte de </w:t>
      </w:r>
      <w:r w:rsidRPr="00BE6C3E">
        <w:rPr>
          <w:rFonts w:eastAsia="Times New Roman" w:cs="Arial"/>
          <w:b/>
          <w:sz w:val="24"/>
          <w:szCs w:val="24"/>
          <w:lang w:val="es-ES" w:eastAsia="ar-SA"/>
        </w:rPr>
        <w:t>“EL INSTITUTO”</w:t>
      </w:r>
      <w:r w:rsidRPr="00BE6C3E">
        <w:rPr>
          <w:rFonts w:eastAsia="Times New Roman" w:cs="Arial"/>
          <w:sz w:val="24"/>
          <w:szCs w:val="24"/>
          <w:lang w:val="es-ES" w:eastAsia="ar-SA"/>
        </w:rPr>
        <w:t xml:space="preserve">, se considerará de carácter oficial. </w:t>
      </w:r>
    </w:p>
    <w:p w:rsidR="00BE6C3E" w:rsidRPr="00BE6C3E" w:rsidRDefault="00BE6C3E" w:rsidP="00BE6C3E">
      <w:pPr>
        <w:spacing w:after="0" w:line="240" w:lineRule="auto"/>
        <w:jc w:val="both"/>
        <w:rPr>
          <w:rFonts w:eastAsia="Times New Roman" w:cs="Arial"/>
          <w:sz w:val="24"/>
          <w:szCs w:val="24"/>
          <w:lang w:val="es-ES" w:eastAsia="ar-SA"/>
        </w:rPr>
      </w:pPr>
    </w:p>
    <w:p w:rsidR="00BE6C3E" w:rsidRPr="00BE6C3E" w:rsidRDefault="00BE6C3E" w:rsidP="00BE6C3E">
      <w:pPr>
        <w:spacing w:after="0" w:line="240" w:lineRule="auto"/>
        <w:jc w:val="both"/>
        <w:rPr>
          <w:rFonts w:eastAsia="Times New Roman" w:cs="Arial"/>
          <w:sz w:val="24"/>
          <w:szCs w:val="24"/>
          <w:lang w:val="es-ES" w:eastAsia="ar-SA"/>
        </w:rPr>
      </w:pPr>
      <w:r w:rsidRPr="00BE6C3E">
        <w:rPr>
          <w:rFonts w:eastAsia="Times New Roman" w:cs="Arial"/>
          <w:b/>
          <w:sz w:val="24"/>
          <w:szCs w:val="24"/>
          <w:lang w:val="es-ES" w:eastAsia="ar-SA"/>
        </w:rPr>
        <w:lastRenderedPageBreak/>
        <w:t xml:space="preserve">“EL PROVEEDOR” </w:t>
      </w:r>
      <w:r w:rsidRPr="00BE6C3E">
        <w:rPr>
          <w:rFonts w:eastAsia="Times New Roman" w:cs="Arial"/>
          <w:sz w:val="24"/>
          <w:szCs w:val="24"/>
          <w:lang w:val="es-ES" w:eastAsia="ar-SA"/>
        </w:rPr>
        <w:t>se obliga a comunicar cualquier cambio en los datos de este contacto oficial, mediante escrito dirigido al Administrador del contrato.</w:t>
      </w:r>
    </w:p>
    <w:p w:rsidR="00BE6C3E" w:rsidRPr="00BE6C3E" w:rsidRDefault="00BE6C3E" w:rsidP="00BE6C3E">
      <w:pPr>
        <w:spacing w:after="0" w:line="240" w:lineRule="auto"/>
        <w:jc w:val="both"/>
        <w:rPr>
          <w:rFonts w:eastAsia="Times New Roman" w:cs="Arial"/>
          <w:sz w:val="24"/>
          <w:szCs w:val="24"/>
          <w:lang w:val="es-ES" w:eastAsia="ar-SA"/>
        </w:rPr>
      </w:pPr>
      <w:r w:rsidRPr="00BE6C3E">
        <w:rPr>
          <w:rFonts w:eastAsia="Times New Roman" w:cs="Arial"/>
          <w:sz w:val="24"/>
          <w:szCs w:val="24"/>
          <w:lang w:val="es-ES" w:eastAsia="ar-SA"/>
        </w:rPr>
        <w:t xml:space="preserve">En caso de incumplir con la obligación de informar los cambios en el contacto oficial, </w:t>
      </w:r>
      <w:r w:rsidRPr="00BE6C3E">
        <w:rPr>
          <w:rFonts w:eastAsia="Times New Roman" w:cs="Arial"/>
          <w:b/>
          <w:sz w:val="24"/>
          <w:szCs w:val="24"/>
          <w:lang w:val="es-ES" w:eastAsia="ar-SA"/>
        </w:rPr>
        <w:t xml:space="preserve">“EL INSTITUTO” </w:t>
      </w:r>
      <w:r w:rsidRPr="00BE6C3E">
        <w:rPr>
          <w:rFonts w:eastAsia="Times New Roman" w:cs="Arial"/>
          <w:sz w:val="24"/>
          <w:szCs w:val="24"/>
          <w:lang w:val="es-ES" w:eastAsia="ar-SA"/>
        </w:rPr>
        <w:t>no se hace responsable por las situaciones que la omisión de esto afecte al proveedor.</w:t>
      </w:r>
    </w:p>
    <w:p w:rsidR="00BE6C3E" w:rsidRPr="00BE6C3E" w:rsidRDefault="00BE6C3E" w:rsidP="00BE6C3E">
      <w:pPr>
        <w:spacing w:after="0" w:line="240" w:lineRule="auto"/>
        <w:jc w:val="both"/>
        <w:rPr>
          <w:rFonts w:eastAsia="Times New Roman" w:cs="Arial"/>
          <w:sz w:val="24"/>
          <w:szCs w:val="24"/>
          <w:lang w:val="es-ES" w:eastAsia="ar-SA"/>
        </w:rPr>
      </w:pPr>
      <w:r w:rsidRPr="00BE6C3E">
        <w:rPr>
          <w:rFonts w:eastAsia="Times New Roman" w:cs="Arial"/>
          <w:sz w:val="24"/>
          <w:szCs w:val="24"/>
          <w:lang w:val="es-ES" w:eastAsia="ar-SA"/>
        </w:rPr>
        <w:t xml:space="preserve">Las notificaciones por parte del </w:t>
      </w:r>
      <w:r w:rsidRPr="00BE6C3E">
        <w:rPr>
          <w:rFonts w:eastAsia="Times New Roman" w:cs="Arial"/>
          <w:b/>
          <w:sz w:val="24"/>
          <w:szCs w:val="24"/>
          <w:lang w:val="es-ES" w:eastAsia="ar-SA"/>
        </w:rPr>
        <w:t xml:space="preserve">“EL INSTITUTO” </w:t>
      </w:r>
      <w:r w:rsidRPr="00BE6C3E">
        <w:rPr>
          <w:rFonts w:eastAsia="Times New Roman" w:cs="Arial"/>
          <w:sz w:val="24"/>
          <w:szCs w:val="24"/>
          <w:lang w:val="es-ES" w:eastAsia="ar-SA"/>
        </w:rPr>
        <w:t>podrán realizarse por cualquiera de los siguientes medios:</w:t>
      </w:r>
    </w:p>
    <w:p w:rsidR="00BE6C3E" w:rsidRPr="00BE6C3E" w:rsidRDefault="00BE6C3E" w:rsidP="00BE6C3E">
      <w:pPr>
        <w:spacing w:after="0" w:line="240" w:lineRule="auto"/>
        <w:jc w:val="both"/>
        <w:rPr>
          <w:rFonts w:eastAsia="Times New Roman" w:cs="Arial"/>
          <w:sz w:val="24"/>
          <w:szCs w:val="24"/>
          <w:lang w:val="es-ES" w:eastAsia="ar-SA"/>
        </w:rPr>
      </w:pPr>
    </w:p>
    <w:p w:rsidR="00BE6C3E" w:rsidRPr="00BE6C3E" w:rsidRDefault="00BE6C3E" w:rsidP="000D1025">
      <w:pPr>
        <w:numPr>
          <w:ilvl w:val="0"/>
          <w:numId w:val="41"/>
        </w:numPr>
        <w:spacing w:after="0" w:line="240" w:lineRule="auto"/>
        <w:contextualSpacing/>
        <w:jc w:val="both"/>
        <w:rPr>
          <w:rFonts w:eastAsia="Calibri" w:cs="Arial"/>
          <w:sz w:val="24"/>
          <w:szCs w:val="24"/>
          <w:lang w:val="es-ES"/>
        </w:rPr>
      </w:pPr>
      <w:r w:rsidRPr="00BE6C3E">
        <w:rPr>
          <w:rFonts w:eastAsia="Calibri" w:cs="Arial"/>
          <w:sz w:val="24"/>
          <w:szCs w:val="24"/>
          <w:lang w:val="es-ES"/>
        </w:rPr>
        <w:t>Oficio entregado en el domicilio señalado en este apartado</w:t>
      </w:r>
    </w:p>
    <w:p w:rsidR="00BE6C3E" w:rsidRPr="00BE6C3E" w:rsidRDefault="00BE6C3E" w:rsidP="000D1025">
      <w:pPr>
        <w:numPr>
          <w:ilvl w:val="0"/>
          <w:numId w:val="41"/>
        </w:numPr>
        <w:spacing w:after="0" w:line="240" w:lineRule="auto"/>
        <w:contextualSpacing/>
        <w:jc w:val="both"/>
        <w:rPr>
          <w:rFonts w:eastAsia="Calibri" w:cs="Arial"/>
          <w:sz w:val="24"/>
          <w:szCs w:val="24"/>
          <w:lang w:val="es-ES"/>
        </w:rPr>
      </w:pPr>
      <w:r w:rsidRPr="00BE6C3E">
        <w:rPr>
          <w:rFonts w:eastAsia="Calibri" w:cs="Arial"/>
          <w:sz w:val="24"/>
          <w:szCs w:val="24"/>
          <w:lang w:val="es-ES"/>
        </w:rPr>
        <w:t>Vía correo electrónico.</w:t>
      </w:r>
    </w:p>
    <w:p w:rsidR="00BE6C3E" w:rsidRPr="00BE6C3E" w:rsidRDefault="00BE6C3E" w:rsidP="00BE6C3E">
      <w:pPr>
        <w:spacing w:after="0" w:line="240" w:lineRule="auto"/>
        <w:contextualSpacing/>
        <w:jc w:val="both"/>
        <w:rPr>
          <w:rFonts w:eastAsia="Calibri" w:cs="Arial"/>
          <w:bCs/>
          <w:sz w:val="24"/>
          <w:szCs w:val="24"/>
          <w:lang w:val="es-ES" w:eastAsia="ar-SA"/>
        </w:rPr>
      </w:pPr>
    </w:p>
    <w:p w:rsidR="00BE6C3E" w:rsidRPr="00BE6C3E" w:rsidRDefault="00BE6C3E" w:rsidP="00BE6C3E">
      <w:pPr>
        <w:spacing w:after="0" w:line="240" w:lineRule="auto"/>
        <w:contextualSpacing/>
        <w:jc w:val="both"/>
        <w:rPr>
          <w:rFonts w:eastAsia="Calibri" w:cs="Arial"/>
          <w:bCs/>
          <w:sz w:val="24"/>
          <w:szCs w:val="24"/>
          <w:lang w:val="es-ES" w:eastAsia="ar-SA"/>
        </w:rPr>
      </w:pPr>
      <w:r w:rsidRPr="00BE6C3E">
        <w:rPr>
          <w:rFonts w:eastAsia="Calibri" w:cs="Arial"/>
          <w:bCs/>
          <w:sz w:val="24"/>
          <w:szCs w:val="24"/>
          <w:lang w:val="es-ES" w:eastAsia="ar-SA"/>
        </w:rPr>
        <w:t>Todas las notificaciones o avisos de carácter técnico que deseen hacer las partes en virtud del contrato que se formalice para tal fin serán por escrito, un aviso se considera efectivo contra la recepción confirmada por la parte receptora.</w:t>
      </w:r>
    </w:p>
    <w:p w:rsidR="00BE6C3E" w:rsidRPr="00BE6C3E" w:rsidRDefault="00BE6C3E" w:rsidP="00BE6C3E">
      <w:pPr>
        <w:suppressAutoHyphens/>
        <w:spacing w:after="0" w:line="240" w:lineRule="auto"/>
        <w:jc w:val="both"/>
        <w:rPr>
          <w:rFonts w:eastAsia="Times New Roman" w:cs="Arial"/>
          <w:bCs/>
          <w:sz w:val="24"/>
          <w:szCs w:val="24"/>
          <w:lang w:val="es-ES" w:eastAsia="ar-SA"/>
        </w:rPr>
      </w:pPr>
    </w:p>
    <w:p w:rsidR="00BE6C3E" w:rsidRPr="00BE6C3E" w:rsidRDefault="00BE6C3E" w:rsidP="00BE6C3E">
      <w:pPr>
        <w:suppressAutoHyphens/>
        <w:spacing w:after="0" w:line="240" w:lineRule="auto"/>
        <w:jc w:val="both"/>
        <w:rPr>
          <w:rFonts w:eastAsia="Times New Roman" w:cs="Arial"/>
          <w:bCs/>
          <w:color w:val="000000" w:themeColor="text1"/>
          <w:sz w:val="24"/>
          <w:szCs w:val="24"/>
          <w:lang w:val="es-ES" w:eastAsia="ar-SA"/>
        </w:rPr>
      </w:pPr>
      <w:r w:rsidRPr="00BE6C3E">
        <w:rPr>
          <w:rFonts w:eastAsia="Times New Roman" w:cs="Arial"/>
          <w:bCs/>
          <w:sz w:val="24"/>
          <w:szCs w:val="24"/>
          <w:lang w:val="es-ES" w:eastAsia="ar-SA"/>
        </w:rPr>
        <w:t xml:space="preserve">Por necesidades de </w:t>
      </w:r>
      <w:r w:rsidRPr="00BE6C3E">
        <w:rPr>
          <w:rFonts w:eastAsia="Times New Roman" w:cs="Arial"/>
          <w:b/>
          <w:bCs/>
          <w:color w:val="000000" w:themeColor="text1"/>
          <w:sz w:val="24"/>
          <w:szCs w:val="24"/>
          <w:lang w:val="es-ES" w:eastAsia="ar-SA"/>
        </w:rPr>
        <w:t>“EL INSTITUTO”</w:t>
      </w:r>
      <w:r w:rsidRPr="00BE6C3E">
        <w:rPr>
          <w:rFonts w:eastAsia="Times New Roman" w:cs="Arial"/>
          <w:bCs/>
          <w:sz w:val="24"/>
          <w:szCs w:val="24"/>
          <w:lang w:val="es-ES" w:eastAsia="ar-SA"/>
        </w:rPr>
        <w:t xml:space="preserve"> y sin costo para éste, previa comunicación por escrito entre las partes, se podrán sustituir los vehículos que recibirán el servicio de estacionamiento sin necesidad de acudir a un convenio </w:t>
      </w:r>
      <w:r w:rsidRPr="00BE6C3E">
        <w:rPr>
          <w:rFonts w:eastAsia="Times New Roman" w:cs="Arial"/>
          <w:bCs/>
          <w:color w:val="000000" w:themeColor="text1"/>
          <w:sz w:val="24"/>
          <w:szCs w:val="24"/>
          <w:lang w:val="es-ES" w:eastAsia="ar-SA"/>
        </w:rPr>
        <w:t>modificatorio.</w:t>
      </w:r>
    </w:p>
    <w:p w:rsidR="00BE6C3E" w:rsidRPr="00BE6C3E" w:rsidRDefault="00BE6C3E" w:rsidP="00BE6C3E">
      <w:pPr>
        <w:suppressAutoHyphens/>
        <w:spacing w:after="0" w:line="240" w:lineRule="auto"/>
        <w:jc w:val="both"/>
        <w:rPr>
          <w:rFonts w:eastAsia="Times New Roman" w:cs="Arial"/>
          <w:bCs/>
          <w:sz w:val="24"/>
          <w:szCs w:val="24"/>
          <w:lang w:val="es-ES" w:eastAsia="ar-SA"/>
        </w:rPr>
      </w:pPr>
    </w:p>
    <w:p w:rsidR="00BE6C3E" w:rsidRPr="00BE6C3E" w:rsidRDefault="00BE6C3E" w:rsidP="00BE6C3E">
      <w:pPr>
        <w:suppressAutoHyphens/>
        <w:spacing w:after="0" w:line="240" w:lineRule="auto"/>
        <w:jc w:val="both"/>
        <w:rPr>
          <w:rFonts w:eastAsia="Times New Roman" w:cs="Arial"/>
          <w:bCs/>
          <w:color w:val="000000" w:themeColor="text1"/>
          <w:sz w:val="24"/>
          <w:szCs w:val="24"/>
          <w:lang w:val="es-ES" w:eastAsia="ar-SA"/>
        </w:rPr>
      </w:pPr>
      <w:r w:rsidRPr="00BE6C3E">
        <w:rPr>
          <w:rFonts w:eastAsia="Times New Roman" w:cs="Arial"/>
          <w:bCs/>
          <w:color w:val="000000" w:themeColor="text1"/>
          <w:sz w:val="24"/>
          <w:szCs w:val="24"/>
          <w:lang w:val="es-ES" w:eastAsia="ar-SA"/>
        </w:rPr>
        <w:t>Así mismo, cuando por causas de fuerza mayor el Instituto realice el cambio de domicilio de alguno de los Inmuebles de Nivel Central, previa comunicación entre las partes se podrán sustituir los domicilios de la ubicación de los estacionamientos sin necesidad de realizar un convenio modificatorio.</w:t>
      </w:r>
    </w:p>
    <w:p w:rsidR="00BE6C3E" w:rsidRPr="00BE6C3E" w:rsidRDefault="00BE6C3E" w:rsidP="00BE6C3E">
      <w:pPr>
        <w:spacing w:after="0" w:line="240" w:lineRule="auto"/>
        <w:contextualSpacing/>
        <w:jc w:val="both"/>
        <w:rPr>
          <w:rFonts w:eastAsia="Calibri" w:cs="Arial"/>
          <w:sz w:val="24"/>
          <w:szCs w:val="24"/>
          <w:lang w:val="es-ES"/>
        </w:rPr>
      </w:pPr>
    </w:p>
    <w:p w:rsidR="00BE6C3E" w:rsidRPr="00BE6C3E" w:rsidRDefault="00BE6C3E" w:rsidP="00BE6C3E">
      <w:pPr>
        <w:spacing w:after="0" w:line="240" w:lineRule="auto"/>
        <w:ind w:left="284" w:hanging="284"/>
        <w:jc w:val="both"/>
        <w:rPr>
          <w:rFonts w:eastAsia="Times New Roman" w:cs="Arial"/>
          <w:b/>
          <w:sz w:val="24"/>
          <w:szCs w:val="24"/>
          <w:lang w:val="es-ES" w:eastAsia="es-ES"/>
        </w:rPr>
      </w:pPr>
      <w:r w:rsidRPr="00BE6C3E">
        <w:rPr>
          <w:rFonts w:eastAsia="Times New Roman" w:cs="Arial"/>
          <w:b/>
          <w:sz w:val="24"/>
          <w:szCs w:val="24"/>
          <w:lang w:val="es-ES" w:eastAsia="es-ES"/>
        </w:rPr>
        <w:t>XXIII.-</w:t>
      </w:r>
      <w:r w:rsidRPr="00BE6C3E">
        <w:rPr>
          <w:rFonts w:eastAsia="Times New Roman" w:cs="Arial"/>
          <w:b/>
          <w:sz w:val="24"/>
          <w:szCs w:val="24"/>
          <w:lang w:val="es-ES" w:eastAsia="es-ES"/>
        </w:rPr>
        <w:tab/>
        <w:t>GARANTÍA DE CUMPLIMIENTO DE OBLIGACIONES</w:t>
      </w:r>
    </w:p>
    <w:p w:rsidR="00BE6C3E" w:rsidRPr="00BE6C3E" w:rsidRDefault="00BE6C3E" w:rsidP="00BE6C3E">
      <w:pPr>
        <w:spacing w:after="0" w:line="240" w:lineRule="auto"/>
        <w:ind w:left="284" w:hanging="284"/>
        <w:jc w:val="both"/>
        <w:rPr>
          <w:rFonts w:eastAsia="Times New Roman" w:cs="Arial"/>
          <w:b/>
          <w:sz w:val="24"/>
          <w:szCs w:val="24"/>
          <w:lang w:val="es-ES" w:eastAsia="es-ES"/>
        </w:rPr>
      </w:pPr>
    </w:p>
    <w:p w:rsidR="00BE6C3E" w:rsidRPr="00BE6C3E" w:rsidRDefault="00BE6C3E" w:rsidP="00BE6C3E">
      <w:pPr>
        <w:spacing w:after="0" w:line="240" w:lineRule="auto"/>
        <w:jc w:val="both"/>
        <w:rPr>
          <w:rFonts w:eastAsia="Times New Roman" w:cs="Arial"/>
          <w:bCs/>
          <w:sz w:val="24"/>
          <w:szCs w:val="24"/>
          <w:lang w:val="es-ES" w:eastAsia="ar-SA"/>
        </w:rPr>
      </w:pPr>
      <w:r w:rsidRPr="00BE6C3E">
        <w:rPr>
          <w:rFonts w:eastAsia="Times New Roman" w:cs="Arial"/>
          <w:bCs/>
          <w:sz w:val="24"/>
          <w:szCs w:val="24"/>
          <w:lang w:val="es-ES" w:eastAsia="ar-SA"/>
        </w:rPr>
        <w:t xml:space="preserve">El licitante adjudicado, se obliga a entregar dentro de los 10 (diez) días naturales posteriores a la firma del instrumento jurídico, en la División de Contratos de la Coordinación Técnica de Planeación y Contratos, una garantía de cumplimiento de todas y cada una de las obligaciones a su cargo derivadas del contrato, mediante fianza expedida por compañía autorizada en los términos de la Ley Federal de Instituciones de Fianzas a favor del Instituto Mexicano del Seguro Social, por un monto equivalente al 10% (diez por ciento) sobre el importo máximo del contrato sin considerar el IVA. Lo anterior en términos del artículo 48 último párrafo de la Ley de Adquisiciones, Arrendamientos y Servicios del Sector Público, así como en el numeral 5.5.4. </w:t>
      </w:r>
      <w:proofErr w:type="gramStart"/>
      <w:r w:rsidRPr="00BE6C3E">
        <w:rPr>
          <w:rFonts w:eastAsia="Times New Roman" w:cs="Arial"/>
          <w:bCs/>
          <w:sz w:val="24"/>
          <w:szCs w:val="24"/>
          <w:lang w:val="es-ES" w:eastAsia="ar-SA"/>
        </w:rPr>
        <w:t>de</w:t>
      </w:r>
      <w:proofErr w:type="gramEnd"/>
      <w:r w:rsidRPr="00BE6C3E">
        <w:rPr>
          <w:rFonts w:eastAsia="Times New Roman" w:cs="Arial"/>
          <w:bCs/>
          <w:sz w:val="24"/>
          <w:szCs w:val="24"/>
          <w:lang w:val="es-ES" w:eastAsia="ar-SA"/>
        </w:rPr>
        <w:t xml:space="preserve"> las Políticas, Bases y Lineamientos en Materia de Adquisiciones, Arrendamientos y Prestación de Servicios del Instituto Mexicano del Seguro Social.</w:t>
      </w:r>
    </w:p>
    <w:p w:rsidR="00BE6C3E" w:rsidRPr="00BE6C3E" w:rsidRDefault="00BE6C3E" w:rsidP="00BE6C3E">
      <w:pPr>
        <w:spacing w:after="0" w:line="240" w:lineRule="auto"/>
        <w:jc w:val="both"/>
        <w:rPr>
          <w:rFonts w:eastAsia="Times New Roman" w:cs="Arial"/>
          <w:sz w:val="24"/>
          <w:szCs w:val="24"/>
          <w:lang w:val="es-ES" w:eastAsia="es-ES"/>
        </w:rPr>
      </w:pPr>
    </w:p>
    <w:p w:rsidR="00BE6C3E" w:rsidRPr="00BE6C3E" w:rsidRDefault="00BE6C3E" w:rsidP="00BE6C3E">
      <w:pPr>
        <w:spacing w:after="0" w:line="240" w:lineRule="auto"/>
        <w:jc w:val="both"/>
        <w:rPr>
          <w:rFonts w:eastAsia="Times New Roman" w:cs="Arial"/>
          <w:sz w:val="24"/>
          <w:szCs w:val="24"/>
          <w:lang w:val="es-ES" w:eastAsia="es-ES"/>
        </w:rPr>
      </w:pPr>
      <w:r w:rsidRPr="00BE6C3E">
        <w:rPr>
          <w:rFonts w:eastAsia="Times New Roman" w:cs="Arial"/>
          <w:sz w:val="24"/>
          <w:szCs w:val="24"/>
          <w:lang w:val="es-ES" w:eastAsia="es-ES"/>
        </w:rPr>
        <w:t xml:space="preserve">No obstante lo anterior, en el supuesto de que el monto del contrato adjudicado sea igual o menor a 600 días de la Unidad de Medida y Actualización (UMA) vigente en la Ciudad de México, el proveedor podrá presentar la garantía de cumplimiento de las obligaciones estipuladas en el contrato, mediante cheque certificado o fianza por un </w:t>
      </w:r>
      <w:r w:rsidRPr="00BE6C3E">
        <w:rPr>
          <w:rFonts w:eastAsia="Times New Roman" w:cs="Arial"/>
          <w:sz w:val="24"/>
          <w:szCs w:val="24"/>
          <w:lang w:val="es-ES" w:eastAsia="es-ES"/>
        </w:rPr>
        <w:lastRenderedPageBreak/>
        <w:t xml:space="preserve">importe equivalente al 10% (diez por ciento), del monto máximo del contrato sin considerar el impuesto al valor agregado, a favor de </w:t>
      </w:r>
      <w:r w:rsidRPr="00BE6C3E">
        <w:rPr>
          <w:rFonts w:eastAsiaTheme="minorEastAsia" w:cs="Arial"/>
          <w:b/>
          <w:sz w:val="24"/>
          <w:szCs w:val="24"/>
          <w:lang w:eastAsia="es-MX"/>
        </w:rPr>
        <w:t>“EL INSTITUTO”</w:t>
      </w:r>
      <w:r w:rsidRPr="00BE6C3E">
        <w:rPr>
          <w:rFonts w:eastAsia="Times New Roman" w:cs="Arial"/>
          <w:sz w:val="24"/>
          <w:szCs w:val="24"/>
          <w:lang w:val="es-ES" w:eastAsia="es-ES"/>
        </w:rPr>
        <w:t>.</w:t>
      </w:r>
    </w:p>
    <w:p w:rsidR="00BE6C3E" w:rsidRPr="00BE6C3E" w:rsidRDefault="00BE6C3E" w:rsidP="00BE6C3E">
      <w:pPr>
        <w:suppressAutoHyphens/>
        <w:spacing w:after="0" w:line="240" w:lineRule="auto"/>
        <w:rPr>
          <w:rFonts w:eastAsia="Times New Roman" w:cs="Arial"/>
          <w:b/>
          <w:sz w:val="24"/>
          <w:szCs w:val="24"/>
          <w:lang w:val="es-ES" w:eastAsia="ar-SA"/>
        </w:rPr>
      </w:pPr>
    </w:p>
    <w:p w:rsidR="00BE6C3E" w:rsidRPr="00BE6C3E" w:rsidRDefault="00BE6C3E" w:rsidP="00BE6C3E">
      <w:pPr>
        <w:spacing w:after="0" w:line="240" w:lineRule="auto"/>
        <w:jc w:val="both"/>
        <w:rPr>
          <w:rFonts w:eastAsia="Times New Roman" w:cs="Arial"/>
          <w:b/>
          <w:sz w:val="24"/>
          <w:szCs w:val="24"/>
          <w:lang w:val="es-ES" w:eastAsia="es-ES"/>
        </w:rPr>
      </w:pPr>
      <w:r w:rsidRPr="00BE6C3E">
        <w:rPr>
          <w:rFonts w:eastAsia="Times New Roman" w:cs="Arial"/>
          <w:b/>
          <w:sz w:val="24"/>
          <w:szCs w:val="24"/>
          <w:lang w:val="es-ES" w:eastAsia="ar-SA"/>
        </w:rPr>
        <w:t xml:space="preserve">XXIV.- </w:t>
      </w:r>
      <w:r w:rsidRPr="00BE6C3E">
        <w:rPr>
          <w:rFonts w:eastAsia="Times New Roman" w:cs="Arial"/>
          <w:b/>
          <w:sz w:val="24"/>
          <w:szCs w:val="24"/>
          <w:lang w:val="es-ES" w:eastAsia="es-ES"/>
        </w:rPr>
        <w:t>CUMPLIMIENTO DE OBLIGACIONES FISCALES</w:t>
      </w:r>
    </w:p>
    <w:p w:rsidR="00BE6C3E" w:rsidRPr="00BE6C3E" w:rsidRDefault="00BE6C3E" w:rsidP="00BE6C3E">
      <w:pPr>
        <w:spacing w:after="0" w:line="240" w:lineRule="auto"/>
        <w:jc w:val="both"/>
        <w:rPr>
          <w:rFonts w:eastAsia="Times New Roman" w:cs="Arial"/>
          <w:b/>
          <w:sz w:val="24"/>
          <w:szCs w:val="24"/>
          <w:lang w:val="es-ES" w:eastAsia="es-ES"/>
        </w:rPr>
      </w:pPr>
    </w:p>
    <w:p w:rsidR="00BE6C3E" w:rsidRPr="00BE6C3E" w:rsidRDefault="00BE6C3E" w:rsidP="00BE6C3E">
      <w:pPr>
        <w:spacing w:after="0" w:line="240" w:lineRule="auto"/>
        <w:jc w:val="both"/>
        <w:rPr>
          <w:rFonts w:eastAsia="Times New Roman" w:cs="Arial"/>
          <w:sz w:val="24"/>
          <w:szCs w:val="24"/>
          <w:lang w:val="es-ES" w:eastAsia="ar-SA"/>
        </w:rPr>
      </w:pPr>
      <w:r w:rsidRPr="00BE6C3E">
        <w:rPr>
          <w:rFonts w:eastAsia="Times New Roman" w:cs="Arial"/>
          <w:sz w:val="24"/>
          <w:szCs w:val="24"/>
          <w:lang w:val="es-ES" w:eastAsia="ar-SA"/>
        </w:rPr>
        <w:t xml:space="preserve">Para dar cumplimiento al artículo 32D del Código Fiscal de la Federación, </w:t>
      </w:r>
      <w:r w:rsidRPr="00BE6C3E">
        <w:rPr>
          <w:rFonts w:eastAsia="Times New Roman" w:cs="Arial"/>
          <w:b/>
          <w:sz w:val="24"/>
          <w:szCs w:val="24"/>
          <w:lang w:val="es-ES" w:eastAsia="ar-SA"/>
        </w:rPr>
        <w:t>“EL LICITANTE”</w:t>
      </w:r>
      <w:r w:rsidRPr="00BE6C3E">
        <w:rPr>
          <w:rFonts w:eastAsia="Times New Roman" w:cs="Arial"/>
          <w:sz w:val="24"/>
          <w:szCs w:val="24"/>
          <w:lang w:val="es-ES" w:eastAsia="ar-SA"/>
        </w:rPr>
        <w:t xml:space="preserve"> que resulte adjudicado por un monto superior a trescientos mil pesos sin incluir el impuesto al valor agregado (IVA), deberá presentar previo a la firma del contrato, la opinión del cumplimiento de obligaciones fiscales en sentido positivo, a través del documento vigente expedido por el SAT, conforme lo establece las Reglas 2.1.31, 2.1.39 de la resolución miscelánea fiscal para 2017, publicada en el Diario Oficial de la Federación el 23 de diciembre de 2016.</w:t>
      </w:r>
    </w:p>
    <w:p w:rsidR="00BE6C3E" w:rsidRPr="00BE6C3E" w:rsidRDefault="00BE6C3E" w:rsidP="00BE6C3E">
      <w:pPr>
        <w:spacing w:after="0" w:line="240" w:lineRule="auto"/>
        <w:jc w:val="both"/>
        <w:rPr>
          <w:rFonts w:eastAsia="Times New Roman" w:cs="Arial"/>
          <w:sz w:val="24"/>
          <w:szCs w:val="24"/>
          <w:lang w:val="es-ES" w:eastAsia="ar-SA"/>
        </w:rPr>
      </w:pPr>
    </w:p>
    <w:p w:rsidR="00BE6C3E" w:rsidRPr="00BE6C3E" w:rsidRDefault="00BE6C3E" w:rsidP="00BE6C3E">
      <w:pPr>
        <w:spacing w:after="0" w:line="240" w:lineRule="auto"/>
        <w:jc w:val="both"/>
        <w:rPr>
          <w:rFonts w:eastAsia="Times New Roman" w:cs="Arial"/>
          <w:sz w:val="24"/>
          <w:szCs w:val="24"/>
          <w:lang w:val="es-ES" w:eastAsia="ar-SA"/>
        </w:rPr>
      </w:pPr>
      <w:r w:rsidRPr="00BE6C3E">
        <w:rPr>
          <w:rFonts w:eastAsia="Times New Roman" w:cs="Arial"/>
          <w:sz w:val="24"/>
          <w:szCs w:val="24"/>
          <w:lang w:val="es-ES" w:eastAsia="ar-SA"/>
        </w:rPr>
        <w:t xml:space="preserve">Para dar cumplimiento a lo establecido en el ACUERDO ACDO.SA1.HCT.101214/281.P.DIR y su Anexo Único, dictado por el H. Consejo Técnico, relativo a la obtención de la opinión de cumplimiento de obligaciones fiscales en materia de seguridad social, </w:t>
      </w:r>
      <w:r w:rsidRPr="00BE6C3E">
        <w:rPr>
          <w:rFonts w:eastAsia="Times New Roman" w:cs="Arial"/>
          <w:b/>
          <w:sz w:val="24"/>
          <w:szCs w:val="24"/>
          <w:lang w:val="es-ES" w:eastAsia="ar-SA"/>
        </w:rPr>
        <w:t>“EL LICITANTE”</w:t>
      </w:r>
      <w:r w:rsidRPr="00BE6C3E">
        <w:rPr>
          <w:rFonts w:eastAsia="Times New Roman" w:cs="Arial"/>
          <w:sz w:val="24"/>
          <w:szCs w:val="24"/>
          <w:lang w:val="es-ES" w:eastAsia="ar-SA"/>
        </w:rPr>
        <w:t xml:space="preserve"> que resulte adjudicado por un monto superior a trescientos mil pesos sin incluir el impuesto al valor agregado (IVA), deberá presentar previo a la firma del contrato, la opinión de cumplimiento de obligaciones fiscales en materia de seguridad social en sentido positivo, a través del documento vigente expedido por el IMSS, de conformidad con el procedimiento establecido en el citado ACUERDO, publicado en el Diario Oficial de la Federación el 27 de febrero de 2015 y su modificación publicada en el mismo de fecha 3 de abril de 2015.</w:t>
      </w:r>
    </w:p>
    <w:p w:rsidR="00BE6C3E" w:rsidRPr="00BE6C3E" w:rsidRDefault="00BE6C3E" w:rsidP="00BE6C3E">
      <w:pPr>
        <w:spacing w:after="0" w:line="240" w:lineRule="auto"/>
        <w:jc w:val="both"/>
        <w:rPr>
          <w:rFonts w:eastAsia="Times New Roman" w:cs="Arial"/>
          <w:sz w:val="24"/>
          <w:szCs w:val="24"/>
          <w:lang w:val="es-ES" w:eastAsia="ar-SA"/>
        </w:rPr>
      </w:pPr>
    </w:p>
    <w:p w:rsidR="00BE6C3E" w:rsidRPr="00BE6C3E" w:rsidRDefault="00BE6C3E" w:rsidP="00BE6C3E">
      <w:pPr>
        <w:spacing w:after="0" w:line="240" w:lineRule="auto"/>
        <w:jc w:val="both"/>
        <w:rPr>
          <w:rFonts w:eastAsia="Times New Roman" w:cs="Arial"/>
          <w:b/>
          <w:sz w:val="24"/>
          <w:szCs w:val="24"/>
          <w:lang w:val="es-ES" w:eastAsia="ar-SA"/>
        </w:rPr>
      </w:pPr>
      <w:r w:rsidRPr="00BE6C3E">
        <w:rPr>
          <w:rFonts w:eastAsia="Times New Roman" w:cs="Arial"/>
          <w:b/>
          <w:sz w:val="24"/>
          <w:szCs w:val="24"/>
          <w:lang w:val="es-ES" w:eastAsia="ar-SA"/>
        </w:rPr>
        <w:t>XXV.-</w:t>
      </w:r>
      <w:r w:rsidRPr="00BE6C3E">
        <w:rPr>
          <w:rFonts w:eastAsia="Times New Roman" w:cs="Arial"/>
          <w:b/>
          <w:sz w:val="24"/>
          <w:szCs w:val="24"/>
          <w:lang w:val="es-ES" w:eastAsia="ar-SA"/>
        </w:rPr>
        <w:tab/>
        <w:t>PARTIDAS Y SUSCRIPCIÓN DE CONTRATOS</w:t>
      </w:r>
    </w:p>
    <w:p w:rsidR="00BE6C3E" w:rsidRPr="00BE6C3E" w:rsidRDefault="00BE6C3E" w:rsidP="00BE6C3E">
      <w:pPr>
        <w:suppressAutoHyphens/>
        <w:spacing w:after="0" w:line="240" w:lineRule="auto"/>
        <w:jc w:val="both"/>
        <w:rPr>
          <w:rFonts w:eastAsia="Times New Roman" w:cs="Arial"/>
          <w:b/>
          <w:sz w:val="24"/>
          <w:szCs w:val="24"/>
          <w:lang w:val="es-ES" w:eastAsia="ar-SA"/>
        </w:rPr>
      </w:pPr>
    </w:p>
    <w:p w:rsidR="00BE6C3E" w:rsidRPr="00BE6C3E" w:rsidRDefault="00BE6C3E" w:rsidP="00BE6C3E">
      <w:pPr>
        <w:suppressAutoHyphens/>
        <w:spacing w:after="0" w:line="240" w:lineRule="auto"/>
        <w:jc w:val="both"/>
        <w:rPr>
          <w:rFonts w:eastAsia="Times New Roman" w:cs="Arial"/>
          <w:sz w:val="24"/>
          <w:szCs w:val="24"/>
          <w:lang w:val="es-ES" w:eastAsia="ar-SA"/>
        </w:rPr>
      </w:pPr>
      <w:r w:rsidRPr="00BE6C3E">
        <w:rPr>
          <w:rFonts w:eastAsia="Times New Roman" w:cs="Arial"/>
          <w:sz w:val="24"/>
          <w:szCs w:val="24"/>
          <w:lang w:val="es-ES" w:eastAsia="ar-SA"/>
        </w:rPr>
        <w:t>La adjudicación del servicio será por partida.</w:t>
      </w:r>
    </w:p>
    <w:p w:rsidR="00BE6C3E" w:rsidRPr="00BE6C3E" w:rsidRDefault="00BE6C3E" w:rsidP="00BE6C3E">
      <w:pPr>
        <w:suppressAutoHyphens/>
        <w:spacing w:after="0" w:line="240" w:lineRule="auto"/>
        <w:jc w:val="both"/>
        <w:rPr>
          <w:rFonts w:eastAsia="Times New Roman" w:cs="Arial"/>
          <w:sz w:val="24"/>
          <w:szCs w:val="24"/>
          <w:lang w:val="es-ES" w:eastAsia="ar-SA"/>
        </w:rPr>
      </w:pPr>
    </w:p>
    <w:p w:rsidR="00BE6C3E" w:rsidRPr="00BE6C3E" w:rsidRDefault="00BE6C3E" w:rsidP="00BE6C3E">
      <w:pPr>
        <w:suppressAutoHyphens/>
        <w:spacing w:after="0" w:line="240" w:lineRule="auto"/>
        <w:jc w:val="both"/>
        <w:rPr>
          <w:rFonts w:eastAsia="Times New Roman" w:cs="Arial"/>
          <w:color w:val="000000" w:themeColor="text1"/>
          <w:sz w:val="24"/>
          <w:szCs w:val="24"/>
          <w:lang w:val="es-ES" w:eastAsia="ar-SA"/>
        </w:rPr>
      </w:pPr>
      <w:r w:rsidRPr="00BE6C3E">
        <w:rPr>
          <w:rFonts w:eastAsia="Times New Roman" w:cs="Arial"/>
          <w:color w:val="000000" w:themeColor="text1"/>
          <w:sz w:val="24"/>
          <w:szCs w:val="24"/>
          <w:lang w:val="es-ES" w:eastAsia="ar-SA"/>
        </w:rPr>
        <w:t>Para el Nivel Central se celebrarán contratos para las partidas 1, 2, 3, 4 y 5.</w:t>
      </w:r>
    </w:p>
    <w:p w:rsidR="00BE6C3E" w:rsidRPr="00BE6C3E" w:rsidRDefault="00BE6C3E" w:rsidP="00BE6C3E">
      <w:pPr>
        <w:suppressAutoHyphens/>
        <w:spacing w:after="0" w:line="240" w:lineRule="auto"/>
        <w:jc w:val="both"/>
        <w:rPr>
          <w:rFonts w:eastAsia="Times New Roman" w:cs="Arial"/>
          <w:color w:val="000000" w:themeColor="text1"/>
          <w:sz w:val="24"/>
          <w:szCs w:val="24"/>
          <w:lang w:val="es-ES" w:eastAsia="ar-SA"/>
        </w:rPr>
      </w:pPr>
    </w:p>
    <w:p w:rsidR="00BE6C3E" w:rsidRPr="00BE6C3E" w:rsidRDefault="00BE6C3E" w:rsidP="00BE6C3E">
      <w:pPr>
        <w:suppressAutoHyphens/>
        <w:spacing w:after="0" w:line="240" w:lineRule="auto"/>
        <w:jc w:val="both"/>
        <w:rPr>
          <w:rFonts w:eastAsia="Times New Roman" w:cs="Arial"/>
          <w:color w:val="000000" w:themeColor="text1"/>
          <w:sz w:val="24"/>
          <w:szCs w:val="24"/>
          <w:lang w:val="es-ES" w:eastAsia="ar-SA"/>
        </w:rPr>
      </w:pPr>
      <w:r w:rsidRPr="00BE6C3E">
        <w:rPr>
          <w:rFonts w:eastAsia="Times New Roman" w:cs="Arial"/>
          <w:color w:val="000000" w:themeColor="text1"/>
          <w:sz w:val="24"/>
          <w:szCs w:val="24"/>
          <w:lang w:val="es-ES" w:eastAsia="ar-SA"/>
        </w:rPr>
        <w:t>Para la Unidad del Programa IMSS-PROSPERA se celebrará un contrato para la partida 6, conforme a lo señalado en el numeral 2 del Anexo Técnico.</w:t>
      </w:r>
    </w:p>
    <w:p w:rsidR="00BE6C3E" w:rsidRPr="00BE6C3E" w:rsidRDefault="00BE6C3E" w:rsidP="00BE6C3E">
      <w:pPr>
        <w:spacing w:after="0" w:line="240" w:lineRule="auto"/>
        <w:rPr>
          <w:rFonts w:eastAsia="Times New Roman" w:cs="Arial"/>
          <w:b/>
          <w:color w:val="000000" w:themeColor="text1"/>
          <w:sz w:val="24"/>
          <w:szCs w:val="24"/>
          <w:lang w:val="es-ES" w:eastAsia="ar-SA"/>
        </w:rPr>
      </w:pPr>
    </w:p>
    <w:p w:rsidR="00BE6C3E" w:rsidRPr="00BE6C3E" w:rsidRDefault="00BE6C3E" w:rsidP="00BE6C3E">
      <w:pPr>
        <w:spacing w:after="0" w:line="240" w:lineRule="auto"/>
        <w:rPr>
          <w:rFonts w:eastAsiaTheme="minorEastAsia" w:cs="Arial"/>
          <w:b/>
          <w:bCs/>
          <w:sz w:val="24"/>
          <w:szCs w:val="24"/>
          <w:lang w:eastAsia="es-MX"/>
        </w:rPr>
      </w:pPr>
      <w:r w:rsidRPr="00BE6C3E">
        <w:rPr>
          <w:rFonts w:eastAsiaTheme="minorEastAsia" w:cs="Arial"/>
          <w:b/>
          <w:bCs/>
          <w:sz w:val="24"/>
          <w:szCs w:val="24"/>
          <w:lang w:eastAsia="es-MX"/>
        </w:rPr>
        <w:t>XXVI.-</w:t>
      </w:r>
      <w:r w:rsidRPr="00BE6C3E">
        <w:rPr>
          <w:rFonts w:eastAsiaTheme="minorEastAsia" w:cs="Arial"/>
          <w:b/>
          <w:bCs/>
          <w:sz w:val="24"/>
          <w:szCs w:val="24"/>
          <w:lang w:eastAsia="es-MX"/>
        </w:rPr>
        <w:tab/>
        <w:t xml:space="preserve"> CAUSALES DE DESECHAMIENTO</w:t>
      </w:r>
    </w:p>
    <w:p w:rsidR="00BE6C3E" w:rsidRPr="00BE6C3E" w:rsidRDefault="00BE6C3E" w:rsidP="00BE6C3E">
      <w:pPr>
        <w:spacing w:after="0" w:line="240" w:lineRule="auto"/>
        <w:jc w:val="both"/>
        <w:rPr>
          <w:rFonts w:eastAsiaTheme="minorEastAsia" w:cs="Arial"/>
          <w:sz w:val="24"/>
          <w:szCs w:val="24"/>
          <w:lang w:eastAsia="es-MX"/>
        </w:rPr>
      </w:pPr>
    </w:p>
    <w:p w:rsidR="00BE6C3E" w:rsidRPr="00BE6C3E" w:rsidRDefault="00BE6C3E" w:rsidP="00BE6C3E">
      <w:pPr>
        <w:spacing w:after="0" w:line="240" w:lineRule="auto"/>
        <w:jc w:val="both"/>
        <w:rPr>
          <w:rFonts w:eastAsiaTheme="minorEastAsia" w:cs="Arial"/>
          <w:sz w:val="24"/>
          <w:szCs w:val="24"/>
          <w:lang w:eastAsia="es-MX"/>
        </w:rPr>
      </w:pPr>
      <w:r w:rsidRPr="00BE6C3E">
        <w:rPr>
          <w:rFonts w:eastAsiaTheme="minorEastAsia" w:cs="Arial"/>
          <w:sz w:val="24"/>
          <w:szCs w:val="24"/>
          <w:lang w:eastAsia="es-MX"/>
        </w:rPr>
        <w:t xml:space="preserve">Se descalificará a </w:t>
      </w:r>
      <w:r w:rsidRPr="00BE6C3E">
        <w:rPr>
          <w:rFonts w:eastAsiaTheme="minorEastAsia" w:cs="Arial"/>
          <w:b/>
          <w:sz w:val="24"/>
          <w:szCs w:val="24"/>
          <w:lang w:eastAsia="es-MX"/>
        </w:rPr>
        <w:t>“EL LICITANTE</w:t>
      </w:r>
      <w:proofErr w:type="gramStart"/>
      <w:r w:rsidRPr="00BE6C3E">
        <w:rPr>
          <w:rFonts w:eastAsiaTheme="minorEastAsia" w:cs="Arial"/>
          <w:b/>
          <w:sz w:val="24"/>
          <w:szCs w:val="24"/>
          <w:lang w:eastAsia="es-MX"/>
        </w:rPr>
        <w:t>”</w:t>
      </w:r>
      <w:r w:rsidRPr="00BE6C3E">
        <w:rPr>
          <w:rFonts w:eastAsiaTheme="minorEastAsia" w:cs="Arial"/>
          <w:sz w:val="24"/>
          <w:szCs w:val="24"/>
          <w:lang w:eastAsia="es-MX"/>
        </w:rPr>
        <w:t xml:space="preserve">  que</w:t>
      </w:r>
      <w:proofErr w:type="gramEnd"/>
      <w:r w:rsidRPr="00BE6C3E">
        <w:rPr>
          <w:rFonts w:eastAsiaTheme="minorEastAsia" w:cs="Arial"/>
          <w:sz w:val="24"/>
          <w:szCs w:val="24"/>
          <w:lang w:eastAsia="es-MX"/>
        </w:rPr>
        <w:t xml:space="preserve"> incurra en uno o varios de los siguientes supuestos:</w:t>
      </w:r>
    </w:p>
    <w:p w:rsidR="00BE6C3E" w:rsidRPr="00BE6C3E" w:rsidRDefault="00BE6C3E" w:rsidP="00BE6C3E">
      <w:pPr>
        <w:spacing w:after="0" w:line="240" w:lineRule="auto"/>
        <w:jc w:val="both"/>
        <w:rPr>
          <w:rFonts w:eastAsiaTheme="minorEastAsia" w:cs="Arial"/>
          <w:sz w:val="24"/>
          <w:szCs w:val="24"/>
          <w:lang w:eastAsia="es-MX"/>
        </w:rPr>
      </w:pPr>
    </w:p>
    <w:p w:rsidR="00BE6C3E" w:rsidRPr="00BE6C3E" w:rsidRDefault="00BE6C3E" w:rsidP="000D1025">
      <w:pPr>
        <w:numPr>
          <w:ilvl w:val="0"/>
          <w:numId w:val="39"/>
        </w:numPr>
        <w:spacing w:after="0" w:line="240" w:lineRule="auto"/>
        <w:ind w:left="357" w:hanging="357"/>
        <w:jc w:val="both"/>
        <w:rPr>
          <w:rFonts w:eastAsiaTheme="minorEastAsia" w:cs="Arial"/>
          <w:b/>
          <w:bCs/>
          <w:sz w:val="24"/>
          <w:szCs w:val="24"/>
          <w:lang w:eastAsia="es-MX"/>
        </w:rPr>
      </w:pPr>
      <w:r w:rsidRPr="00BE6C3E">
        <w:rPr>
          <w:rFonts w:eastAsiaTheme="minorEastAsia" w:cs="Arial"/>
          <w:sz w:val="24"/>
          <w:szCs w:val="24"/>
          <w:lang w:eastAsia="es-MX"/>
        </w:rPr>
        <w:t xml:space="preserve">Que no cumplan con cualquiera de los requisitos o características establecidas en esta convocatoria o sus anexos, afectando la solvencia de la propuesta, conforme a lo previsto en el último párrafo del artículo 36, de la Ley de Adquisiciones, arrendamientos y Servicios del Sector Público. </w:t>
      </w:r>
    </w:p>
    <w:p w:rsidR="00BE6C3E" w:rsidRPr="00BE6C3E" w:rsidRDefault="00BE6C3E" w:rsidP="00BE6C3E">
      <w:pPr>
        <w:spacing w:after="0" w:line="240" w:lineRule="auto"/>
        <w:ind w:left="357"/>
        <w:jc w:val="both"/>
        <w:rPr>
          <w:rFonts w:eastAsiaTheme="minorEastAsia" w:cs="Arial"/>
          <w:b/>
          <w:bCs/>
          <w:sz w:val="18"/>
          <w:szCs w:val="24"/>
          <w:lang w:eastAsia="es-MX"/>
        </w:rPr>
      </w:pPr>
    </w:p>
    <w:p w:rsidR="00BE6C3E" w:rsidRPr="00BE6C3E" w:rsidRDefault="00BE6C3E" w:rsidP="00BE6C3E">
      <w:pPr>
        <w:spacing w:after="0" w:line="240" w:lineRule="auto"/>
        <w:ind w:left="357"/>
        <w:jc w:val="both"/>
        <w:rPr>
          <w:rFonts w:eastAsiaTheme="minorEastAsia" w:cs="Arial"/>
          <w:b/>
          <w:bCs/>
          <w:sz w:val="18"/>
          <w:szCs w:val="24"/>
          <w:lang w:eastAsia="es-MX"/>
        </w:rPr>
      </w:pPr>
    </w:p>
    <w:p w:rsidR="00BE6C3E" w:rsidRPr="00BE6C3E" w:rsidRDefault="00BE6C3E" w:rsidP="000D1025">
      <w:pPr>
        <w:numPr>
          <w:ilvl w:val="0"/>
          <w:numId w:val="39"/>
        </w:numPr>
        <w:spacing w:after="0" w:line="240" w:lineRule="auto"/>
        <w:ind w:left="357" w:hanging="357"/>
        <w:jc w:val="both"/>
        <w:rPr>
          <w:rFonts w:eastAsiaTheme="minorEastAsia" w:cs="Arial"/>
          <w:b/>
          <w:bCs/>
          <w:sz w:val="24"/>
          <w:szCs w:val="24"/>
          <w:lang w:eastAsia="es-MX"/>
        </w:rPr>
      </w:pPr>
      <w:r w:rsidRPr="00BE6C3E">
        <w:rPr>
          <w:rFonts w:eastAsiaTheme="minorEastAsia" w:cs="Arial"/>
          <w:sz w:val="24"/>
          <w:szCs w:val="24"/>
          <w:lang w:eastAsia="es-MX"/>
        </w:rPr>
        <w:t>Cuando se compruebe que tienen acuerdo con otros licitantes para elevar el costo del servicio solicitado o bien, cualquier otro acuerdo que tenga como fin obtener una ventaja sobre los demás participantes.</w:t>
      </w:r>
    </w:p>
    <w:p w:rsidR="00BE6C3E" w:rsidRPr="00BE6C3E" w:rsidRDefault="00BE6C3E" w:rsidP="00BE6C3E">
      <w:pPr>
        <w:spacing w:after="0" w:line="240" w:lineRule="auto"/>
        <w:jc w:val="both"/>
        <w:rPr>
          <w:rFonts w:eastAsiaTheme="minorEastAsia" w:cs="Arial"/>
          <w:b/>
          <w:bCs/>
          <w:sz w:val="18"/>
          <w:szCs w:val="24"/>
          <w:lang w:eastAsia="es-MX"/>
        </w:rPr>
      </w:pPr>
    </w:p>
    <w:p w:rsidR="00BE6C3E" w:rsidRPr="00BE6C3E" w:rsidRDefault="00BE6C3E" w:rsidP="000D1025">
      <w:pPr>
        <w:numPr>
          <w:ilvl w:val="0"/>
          <w:numId w:val="39"/>
        </w:numPr>
        <w:spacing w:after="0" w:line="240" w:lineRule="auto"/>
        <w:ind w:left="357" w:hanging="357"/>
        <w:jc w:val="both"/>
        <w:rPr>
          <w:rFonts w:eastAsiaTheme="minorEastAsia" w:cs="Arial"/>
          <w:b/>
          <w:bCs/>
          <w:sz w:val="24"/>
          <w:szCs w:val="24"/>
          <w:lang w:eastAsia="es-MX"/>
        </w:rPr>
      </w:pPr>
      <w:r w:rsidRPr="00BE6C3E">
        <w:rPr>
          <w:rFonts w:eastAsiaTheme="minorEastAsia" w:cs="Arial"/>
          <w:sz w:val="24"/>
          <w:szCs w:val="24"/>
          <w:lang w:eastAsia="es-MX"/>
        </w:rPr>
        <w:t xml:space="preserve">Cuando incurran en cualquier violación a las disposiciones de la Ley </w:t>
      </w:r>
      <w:r w:rsidRPr="00BE6C3E">
        <w:rPr>
          <w:rFonts w:eastAsia="Times New Roman" w:cs="Arial"/>
          <w:bCs/>
          <w:sz w:val="24"/>
          <w:szCs w:val="24"/>
          <w:lang w:eastAsia="es-ES"/>
        </w:rPr>
        <w:t>de Adquisiciones, Arrendamientos y Servicios del Sector Público y su</w:t>
      </w:r>
      <w:r w:rsidRPr="00BE6C3E">
        <w:rPr>
          <w:rFonts w:eastAsiaTheme="minorEastAsia" w:cs="Arial"/>
          <w:sz w:val="24"/>
          <w:szCs w:val="24"/>
          <w:lang w:eastAsia="es-MX"/>
        </w:rPr>
        <w:t xml:space="preserve"> Reglamento o a cualquier otro ordenamiento legal o normativo vinculado con este procedimiento.</w:t>
      </w:r>
    </w:p>
    <w:p w:rsidR="00BE6C3E" w:rsidRPr="00BE6C3E" w:rsidRDefault="00BE6C3E" w:rsidP="00BE6C3E">
      <w:pPr>
        <w:suppressAutoHyphens/>
        <w:spacing w:after="0" w:line="240" w:lineRule="auto"/>
        <w:jc w:val="both"/>
        <w:rPr>
          <w:rFonts w:eastAsia="Times New Roman" w:cs="Arial"/>
          <w:b/>
          <w:szCs w:val="24"/>
          <w:lang w:val="es-ES" w:eastAsia="ar-SA"/>
        </w:rPr>
      </w:pPr>
    </w:p>
    <w:p w:rsidR="00BE6C3E" w:rsidRPr="00BE6C3E" w:rsidRDefault="00BE6C3E" w:rsidP="00BE6C3E">
      <w:pPr>
        <w:suppressAutoHyphens/>
        <w:spacing w:after="0" w:line="240" w:lineRule="auto"/>
        <w:jc w:val="both"/>
        <w:rPr>
          <w:rFonts w:eastAsia="Times New Roman" w:cs="Arial"/>
          <w:b/>
          <w:sz w:val="24"/>
          <w:szCs w:val="24"/>
          <w:lang w:val="es-ES" w:eastAsia="ar-SA"/>
        </w:rPr>
      </w:pPr>
      <w:r w:rsidRPr="00BE6C3E">
        <w:rPr>
          <w:rFonts w:eastAsia="Times New Roman" w:cs="Arial"/>
          <w:b/>
          <w:sz w:val="24"/>
          <w:szCs w:val="24"/>
          <w:lang w:val="es-ES" w:eastAsia="ar-SA"/>
        </w:rPr>
        <w:t>XXVII.- ADMINISTRACIÓN DEL CONTRATO</w:t>
      </w:r>
    </w:p>
    <w:p w:rsidR="00BE6C3E" w:rsidRPr="00BE6C3E" w:rsidRDefault="00BE6C3E" w:rsidP="00BE6C3E">
      <w:pPr>
        <w:suppressAutoHyphens/>
        <w:spacing w:after="0" w:line="240" w:lineRule="auto"/>
        <w:jc w:val="both"/>
        <w:rPr>
          <w:rFonts w:eastAsia="Times New Roman" w:cs="Arial"/>
          <w:b/>
          <w:sz w:val="18"/>
          <w:szCs w:val="24"/>
          <w:lang w:val="es-ES" w:eastAsia="ar-SA"/>
        </w:rPr>
      </w:pPr>
    </w:p>
    <w:p w:rsidR="00BE6C3E" w:rsidRPr="00BE6C3E" w:rsidRDefault="00BE6C3E" w:rsidP="00BE6C3E">
      <w:pPr>
        <w:tabs>
          <w:tab w:val="left" w:pos="-284"/>
          <w:tab w:val="left" w:pos="9498"/>
        </w:tabs>
        <w:suppressAutoHyphens/>
        <w:spacing w:after="0" w:line="240" w:lineRule="auto"/>
        <w:jc w:val="both"/>
        <w:rPr>
          <w:rFonts w:eastAsiaTheme="minorEastAsia" w:cs="Arial"/>
          <w:sz w:val="24"/>
          <w:szCs w:val="24"/>
          <w:lang w:val="es-ES" w:eastAsia="ar-SA"/>
        </w:rPr>
      </w:pPr>
      <w:r w:rsidRPr="00BE6C3E">
        <w:rPr>
          <w:rFonts w:eastAsiaTheme="minorEastAsia" w:cs="Arial"/>
          <w:sz w:val="24"/>
          <w:szCs w:val="24"/>
          <w:lang w:val="es-ES" w:eastAsia="ar-SA"/>
        </w:rPr>
        <w:t xml:space="preserve">Se designa como “Área Técnica y Administradora del contrato” para Nivel Central, a la Jefa del Área de Servicios Administrativos de la División de Servicios Generales, de conformidad al numeral 5.3.17. </w:t>
      </w:r>
      <w:proofErr w:type="gramStart"/>
      <w:r w:rsidRPr="00BE6C3E">
        <w:rPr>
          <w:rFonts w:eastAsiaTheme="minorEastAsia" w:cs="Arial"/>
          <w:sz w:val="24"/>
          <w:szCs w:val="24"/>
          <w:lang w:val="es-ES" w:eastAsia="ar-SA"/>
        </w:rPr>
        <w:t>de</w:t>
      </w:r>
      <w:proofErr w:type="gramEnd"/>
      <w:r w:rsidRPr="00BE6C3E">
        <w:rPr>
          <w:rFonts w:eastAsiaTheme="minorEastAsia" w:cs="Arial"/>
          <w:sz w:val="24"/>
          <w:szCs w:val="24"/>
          <w:lang w:val="es-ES" w:eastAsia="ar-SA"/>
        </w:rPr>
        <w:t xml:space="preserve"> las Políticas, Bases y Lineamientos en Materia de Adquisiciones, Arrendamientos y Prestación de Servicios del Instituto Mexicano del Seguro Social.</w:t>
      </w:r>
    </w:p>
    <w:p w:rsidR="00BE6C3E" w:rsidRPr="00BE6C3E" w:rsidRDefault="00BE6C3E" w:rsidP="00BE6C3E">
      <w:pPr>
        <w:tabs>
          <w:tab w:val="left" w:pos="-284"/>
          <w:tab w:val="left" w:pos="9498"/>
        </w:tabs>
        <w:suppressAutoHyphens/>
        <w:spacing w:after="0" w:line="240" w:lineRule="auto"/>
        <w:jc w:val="both"/>
        <w:rPr>
          <w:rFonts w:eastAsiaTheme="minorEastAsia" w:cs="Arial"/>
          <w:sz w:val="18"/>
          <w:szCs w:val="24"/>
          <w:lang w:val="es-ES" w:eastAsia="ar-SA"/>
        </w:rPr>
      </w:pPr>
    </w:p>
    <w:p w:rsidR="00BE6C3E" w:rsidRPr="00BE6C3E" w:rsidRDefault="00BE6C3E" w:rsidP="00BE6C3E">
      <w:pPr>
        <w:suppressAutoHyphens/>
        <w:spacing w:after="0" w:line="240" w:lineRule="auto"/>
        <w:contextualSpacing/>
        <w:jc w:val="both"/>
        <w:rPr>
          <w:rFonts w:eastAsiaTheme="minorEastAsia" w:cs="Arial"/>
          <w:sz w:val="24"/>
          <w:szCs w:val="24"/>
          <w:lang w:val="es-ES" w:eastAsia="ar-SA"/>
        </w:rPr>
      </w:pPr>
      <w:r w:rsidRPr="00BE6C3E">
        <w:rPr>
          <w:rFonts w:eastAsiaTheme="minorEastAsia" w:cs="Arial"/>
          <w:sz w:val="24"/>
          <w:szCs w:val="24"/>
          <w:lang w:val="es-ES" w:eastAsia="ar-SA"/>
        </w:rPr>
        <w:t>En la Unidad del Programa de IMSS-PROSPERA, se designa como Administrador del contrato al Titular de la División de Infraestructura.</w:t>
      </w:r>
    </w:p>
    <w:p w:rsidR="00BE6C3E" w:rsidRPr="00BE6C3E" w:rsidRDefault="00BE6C3E" w:rsidP="00BE6C3E">
      <w:pPr>
        <w:suppressAutoHyphens/>
        <w:spacing w:after="0" w:line="240" w:lineRule="auto"/>
        <w:contextualSpacing/>
        <w:jc w:val="both"/>
        <w:rPr>
          <w:rFonts w:eastAsiaTheme="minorEastAsia" w:cs="Arial"/>
          <w:b/>
          <w:sz w:val="24"/>
          <w:szCs w:val="24"/>
          <w:lang w:val="es-ES" w:eastAsia="ar-SA"/>
        </w:rPr>
      </w:pPr>
    </w:p>
    <w:p w:rsidR="00BE6C3E" w:rsidRDefault="00BE6C3E">
      <w:pPr>
        <w:rPr>
          <w:lang w:val="es-ES" w:eastAsia="ar-SA"/>
        </w:rPr>
      </w:pPr>
      <w:r>
        <w:rPr>
          <w:lang w:val="es-ES" w:eastAsia="ar-SA"/>
        </w:rPr>
        <w:br w:type="page"/>
      </w:r>
    </w:p>
    <w:p w:rsidR="00820473" w:rsidRPr="00293DBF" w:rsidRDefault="00B10FBD" w:rsidP="001E2850">
      <w:pPr>
        <w:pStyle w:val="Ttulo1"/>
        <w:rPr>
          <w:rFonts w:cs="Arial"/>
        </w:rPr>
      </w:pPr>
      <w:bookmarkStart w:id="150" w:name="_Toc431386033"/>
      <w:bookmarkStart w:id="151" w:name="_Toc431386310"/>
      <w:bookmarkStart w:id="152" w:name="_Toc497841699"/>
      <w:r w:rsidRPr="00293DBF">
        <w:rPr>
          <w:rFonts w:cs="Arial"/>
        </w:rPr>
        <w:lastRenderedPageBreak/>
        <w:t xml:space="preserve">Anexo </w:t>
      </w:r>
      <w:r w:rsidR="00C12353" w:rsidRPr="00293DBF">
        <w:rPr>
          <w:rFonts w:cs="Arial"/>
        </w:rPr>
        <w:t>3</w:t>
      </w:r>
      <w:bookmarkEnd w:id="150"/>
      <w:bookmarkEnd w:id="151"/>
      <w:r w:rsidR="00B44ECD" w:rsidRPr="00293DBF">
        <w:rPr>
          <w:rFonts w:cs="Arial"/>
        </w:rPr>
        <w:t>.-</w:t>
      </w:r>
      <w:r w:rsidR="00AD5E8A" w:rsidRPr="00293DBF">
        <w:rPr>
          <w:rFonts w:cs="Arial"/>
        </w:rPr>
        <w:t xml:space="preserve"> </w:t>
      </w:r>
      <w:r w:rsidRPr="00293DBF">
        <w:rPr>
          <w:rFonts w:cs="Arial"/>
        </w:rPr>
        <w:t>Escrito de acreditación legal y personalidad jurídica del licitante para comprometerse y suscribir propuestas.</w:t>
      </w:r>
      <w:bookmarkEnd w:id="152"/>
    </w:p>
    <w:p w:rsidR="00C12353" w:rsidRPr="00293DBF" w:rsidRDefault="00C12353" w:rsidP="001E2850">
      <w:pPr>
        <w:spacing w:after="0" w:line="240" w:lineRule="auto"/>
        <w:rPr>
          <w:rFonts w:cs="Arial"/>
          <w:szCs w:val="20"/>
          <w:lang w:eastAsia="ar-SA"/>
        </w:rPr>
      </w:pPr>
    </w:p>
    <w:p w:rsidR="00C12353" w:rsidRPr="00293DBF" w:rsidRDefault="003B6464" w:rsidP="001E2850">
      <w:pPr>
        <w:spacing w:after="0" w:line="240" w:lineRule="auto"/>
        <w:jc w:val="right"/>
        <w:rPr>
          <w:rFonts w:cs="Arial"/>
          <w:szCs w:val="20"/>
          <w:lang w:eastAsia="ar-SA"/>
        </w:rPr>
      </w:pPr>
      <w:r w:rsidRPr="00293DBF">
        <w:rPr>
          <w:rFonts w:cs="Arial"/>
          <w:szCs w:val="20"/>
          <w:lang w:eastAsia="ar-SA"/>
        </w:rPr>
        <w:t>Ciudad de México</w:t>
      </w:r>
      <w:r w:rsidR="00C12353" w:rsidRPr="00293DBF">
        <w:rPr>
          <w:rFonts w:cs="Arial"/>
          <w:szCs w:val="20"/>
          <w:lang w:eastAsia="ar-SA"/>
        </w:rPr>
        <w:t xml:space="preserve">, a _______ de _________________de </w:t>
      </w:r>
      <w:r w:rsidR="0050251A" w:rsidRPr="00293DBF">
        <w:rPr>
          <w:rFonts w:cs="Arial"/>
          <w:szCs w:val="20"/>
          <w:lang w:eastAsia="ar-SA"/>
        </w:rPr>
        <w:t>2017</w:t>
      </w:r>
      <w:r w:rsidR="001309DF" w:rsidRPr="00293DBF">
        <w:rPr>
          <w:rFonts w:cs="Arial"/>
          <w:szCs w:val="20"/>
          <w:lang w:eastAsia="ar-SA"/>
        </w:rPr>
        <w:t>.</w:t>
      </w:r>
    </w:p>
    <w:p w:rsidR="00CB1463" w:rsidRDefault="00CB1463" w:rsidP="001E2850">
      <w:pPr>
        <w:spacing w:after="0" w:line="240" w:lineRule="auto"/>
        <w:jc w:val="both"/>
        <w:rPr>
          <w:rFonts w:cs="Arial"/>
          <w:szCs w:val="20"/>
          <w:lang w:eastAsia="ar-SA"/>
        </w:rPr>
      </w:pPr>
    </w:p>
    <w:p w:rsidR="00C12353" w:rsidRPr="00293DBF" w:rsidRDefault="00C12353" w:rsidP="001E2850">
      <w:pPr>
        <w:spacing w:after="0" w:line="240" w:lineRule="auto"/>
        <w:jc w:val="both"/>
        <w:rPr>
          <w:rFonts w:cs="Arial"/>
          <w:szCs w:val="20"/>
          <w:lang w:eastAsia="ar-SA"/>
        </w:rPr>
      </w:pPr>
      <w:r w:rsidRPr="00293DBF">
        <w:rPr>
          <w:rFonts w:cs="Arial"/>
          <w:szCs w:val="20"/>
          <w:lang w:eastAsia="ar-SA"/>
        </w:rPr>
        <w:t>_______</w:t>
      </w:r>
      <w:proofErr w:type="gramStart"/>
      <w:r w:rsidRPr="00293DBF">
        <w:rPr>
          <w:rFonts w:cs="Arial"/>
          <w:szCs w:val="20"/>
          <w:lang w:eastAsia="ar-SA"/>
        </w:rPr>
        <w:t>_(</w:t>
      </w:r>
      <w:proofErr w:type="gramEnd"/>
      <w:r w:rsidRPr="00293DBF">
        <w:rPr>
          <w:rFonts w:cs="Arial"/>
          <w:szCs w:val="20"/>
          <w:lang w:eastAsia="ar-SA"/>
        </w:rPr>
        <w:t xml:space="preserve">Nombre)__________, manifiesto bajo protesta de decir verdad, que los datos aquí asentados son ciertos y han sido verificados, así como que cuento con facultades suficientes para </w:t>
      </w:r>
      <w:r w:rsidRPr="00293DBF">
        <w:rPr>
          <w:rFonts w:cs="Arial"/>
          <w:b/>
          <w:i/>
          <w:szCs w:val="20"/>
          <w:u w:val="single"/>
          <w:lang w:eastAsia="ar-SA"/>
        </w:rPr>
        <w:t>comprometerme por mí o por mi representada y suscribir las propuestas</w:t>
      </w:r>
      <w:r w:rsidRPr="00293DBF">
        <w:rPr>
          <w:rFonts w:cs="Arial"/>
          <w:szCs w:val="20"/>
          <w:lang w:eastAsia="ar-SA"/>
        </w:rPr>
        <w:t xml:space="preserve"> en la presente </w:t>
      </w:r>
      <w:r w:rsidR="00B91ECF" w:rsidRPr="00293DBF">
        <w:rPr>
          <w:rFonts w:cs="Arial"/>
          <w:szCs w:val="20"/>
          <w:lang w:eastAsia="ar-SA"/>
        </w:rPr>
        <w:t xml:space="preserve">licitación pública </w:t>
      </w:r>
      <w:r w:rsidR="00231ADB">
        <w:rPr>
          <w:rFonts w:cs="Arial"/>
          <w:szCs w:val="20"/>
          <w:lang w:eastAsia="ar-SA"/>
        </w:rPr>
        <w:t>Inter</w:t>
      </w:r>
      <w:r w:rsidR="00B91ECF" w:rsidRPr="00293DBF">
        <w:rPr>
          <w:rFonts w:cs="Arial"/>
          <w:szCs w:val="20"/>
          <w:lang w:eastAsia="ar-SA"/>
        </w:rPr>
        <w:t>nacional</w:t>
      </w:r>
      <w:r w:rsidRPr="00293DBF">
        <w:rPr>
          <w:rFonts w:cs="Arial"/>
          <w:szCs w:val="20"/>
          <w:lang w:eastAsia="ar-SA"/>
        </w:rPr>
        <w:t xml:space="preserve"> </w:t>
      </w:r>
      <w:r w:rsidR="00137E21" w:rsidRPr="00137E21">
        <w:rPr>
          <w:rFonts w:cs="Arial"/>
          <w:szCs w:val="20"/>
          <w:lang w:eastAsia="ar-SA"/>
        </w:rPr>
        <w:t xml:space="preserve">Bajo la cobertura de los Tratados de Libre Comercio </w:t>
      </w:r>
      <w:r w:rsidR="00480FD7" w:rsidRPr="00293DBF">
        <w:rPr>
          <w:rFonts w:cs="Arial"/>
          <w:szCs w:val="20"/>
          <w:lang w:eastAsia="ar-SA"/>
        </w:rPr>
        <w:t>electrónica</w:t>
      </w:r>
      <w:r w:rsidR="000E7156" w:rsidRPr="00293DBF">
        <w:rPr>
          <w:rFonts w:cs="Arial"/>
          <w:szCs w:val="20"/>
          <w:lang w:eastAsia="ar-SA"/>
        </w:rPr>
        <w:t xml:space="preserve"> n</w:t>
      </w:r>
      <w:r w:rsidRPr="00293DBF">
        <w:rPr>
          <w:rFonts w:cs="Arial"/>
          <w:szCs w:val="20"/>
          <w:lang w:eastAsia="ar-SA"/>
        </w:rPr>
        <w:t>úm</w:t>
      </w:r>
      <w:r w:rsidR="000E7156" w:rsidRPr="00293DBF">
        <w:rPr>
          <w:rFonts w:cs="Arial"/>
          <w:szCs w:val="20"/>
          <w:lang w:eastAsia="ar-SA"/>
        </w:rPr>
        <w:t>ero</w:t>
      </w:r>
      <w:r w:rsidRPr="00293DBF">
        <w:rPr>
          <w:rFonts w:cs="Arial"/>
          <w:szCs w:val="20"/>
          <w:lang w:eastAsia="ar-SA"/>
        </w:rPr>
        <w:t xml:space="preserve"> __________________, a nombre y representación de.__(Persona Física o Moral)___.</w:t>
      </w:r>
    </w:p>
    <w:p w:rsidR="00C12353" w:rsidRPr="00293DBF" w:rsidRDefault="00C12353" w:rsidP="001E2850">
      <w:pPr>
        <w:spacing w:after="0" w:line="240" w:lineRule="auto"/>
        <w:rPr>
          <w:rFonts w:cs="Arial"/>
          <w:b/>
          <w:szCs w:val="20"/>
          <w:lang w:eastAsia="ar-SA"/>
        </w:rPr>
      </w:pPr>
      <w:r w:rsidRPr="00293DBF">
        <w:rPr>
          <w:rFonts w:cs="Arial"/>
          <w:b/>
          <w:szCs w:val="20"/>
          <w:lang w:eastAsia="ar-SA"/>
        </w:rPr>
        <w:t>Datos Personas Morales y Físicas.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719"/>
        <w:gridCol w:w="4825"/>
      </w:tblGrid>
      <w:tr w:rsidR="00C12353" w:rsidRPr="00293DBF" w:rsidTr="004B2237">
        <w:trPr>
          <w:trHeight w:val="360"/>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293DBF" w:rsidRDefault="00C12353" w:rsidP="001E2850">
            <w:pPr>
              <w:spacing w:after="0" w:line="240" w:lineRule="auto"/>
              <w:rPr>
                <w:rFonts w:cs="Arial"/>
                <w:szCs w:val="20"/>
                <w:lang w:eastAsia="ar-SA"/>
              </w:rPr>
            </w:pPr>
            <w:r w:rsidRPr="00293DBF">
              <w:rPr>
                <w:rFonts w:cs="Arial"/>
                <w:szCs w:val="20"/>
                <w:lang w:eastAsia="ar-SA"/>
              </w:rPr>
              <w:t>Registro Federal de Contribuyentes.</w:t>
            </w:r>
          </w:p>
        </w:tc>
      </w:tr>
      <w:tr w:rsidR="00C12353" w:rsidRPr="00293DBF" w:rsidTr="004B2237">
        <w:trPr>
          <w:trHeight w:val="280"/>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293DBF" w:rsidRDefault="00C12353" w:rsidP="001E2850">
            <w:pPr>
              <w:spacing w:after="0" w:line="240" w:lineRule="auto"/>
              <w:rPr>
                <w:rFonts w:cs="Arial"/>
                <w:szCs w:val="20"/>
                <w:lang w:eastAsia="ar-SA"/>
              </w:rPr>
            </w:pPr>
            <w:r w:rsidRPr="00293DBF">
              <w:rPr>
                <w:rFonts w:cs="Arial"/>
                <w:szCs w:val="20"/>
                <w:lang w:eastAsia="ar-SA"/>
              </w:rPr>
              <w:t>Domicilio.</w:t>
            </w:r>
          </w:p>
        </w:tc>
      </w:tr>
      <w:tr w:rsidR="00C12353" w:rsidRPr="00293DBF" w:rsidTr="004B2237">
        <w:trPr>
          <w:trHeight w:val="269"/>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293DBF" w:rsidRDefault="00C12353" w:rsidP="001E2850">
            <w:pPr>
              <w:spacing w:after="0" w:line="240" w:lineRule="auto"/>
              <w:rPr>
                <w:rFonts w:cs="Arial"/>
                <w:szCs w:val="20"/>
                <w:lang w:eastAsia="ar-SA"/>
              </w:rPr>
            </w:pPr>
            <w:r w:rsidRPr="00293DBF">
              <w:rPr>
                <w:rFonts w:cs="Arial"/>
                <w:szCs w:val="20"/>
                <w:lang w:eastAsia="ar-SA"/>
              </w:rPr>
              <w:t>Calle y Número.</w:t>
            </w:r>
          </w:p>
        </w:tc>
      </w:tr>
      <w:tr w:rsidR="00C12353" w:rsidRPr="00293DBF" w:rsidTr="004B2237">
        <w:trPr>
          <w:trHeight w:val="274"/>
          <w:jc w:val="center"/>
        </w:trPr>
        <w:tc>
          <w:tcPr>
            <w:tcW w:w="2472" w:type="pct"/>
            <w:tcBorders>
              <w:top w:val="single" w:sz="4" w:space="0" w:color="auto"/>
              <w:left w:val="single" w:sz="4" w:space="0" w:color="auto"/>
              <w:bottom w:val="single" w:sz="4" w:space="0" w:color="auto"/>
              <w:right w:val="single" w:sz="4" w:space="0" w:color="auto"/>
            </w:tcBorders>
            <w:vAlign w:val="bottom"/>
            <w:hideMark/>
          </w:tcPr>
          <w:p w:rsidR="00C12353" w:rsidRPr="00293DBF" w:rsidRDefault="00C12353" w:rsidP="001E2850">
            <w:pPr>
              <w:spacing w:after="0" w:line="240" w:lineRule="auto"/>
              <w:rPr>
                <w:rFonts w:cs="Arial"/>
                <w:szCs w:val="20"/>
                <w:lang w:eastAsia="ar-SA"/>
              </w:rPr>
            </w:pPr>
            <w:r w:rsidRPr="00293DBF">
              <w:rPr>
                <w:rFonts w:cs="Arial"/>
                <w:szCs w:val="20"/>
                <w:lang w:eastAsia="ar-SA"/>
              </w:rPr>
              <w:t>Colonia.</w:t>
            </w:r>
          </w:p>
        </w:tc>
        <w:tc>
          <w:tcPr>
            <w:tcW w:w="2528" w:type="pct"/>
            <w:tcBorders>
              <w:top w:val="single" w:sz="4" w:space="0" w:color="auto"/>
              <w:left w:val="single" w:sz="4" w:space="0" w:color="auto"/>
              <w:bottom w:val="single" w:sz="4" w:space="0" w:color="auto"/>
              <w:right w:val="single" w:sz="4" w:space="0" w:color="auto"/>
            </w:tcBorders>
            <w:vAlign w:val="bottom"/>
            <w:hideMark/>
          </w:tcPr>
          <w:p w:rsidR="00C12353" w:rsidRPr="00293DBF" w:rsidRDefault="00C12353" w:rsidP="001E2850">
            <w:pPr>
              <w:spacing w:after="0" w:line="240" w:lineRule="auto"/>
              <w:rPr>
                <w:rFonts w:cs="Arial"/>
                <w:szCs w:val="20"/>
                <w:lang w:eastAsia="ar-SA"/>
              </w:rPr>
            </w:pPr>
            <w:r w:rsidRPr="00293DBF">
              <w:rPr>
                <w:rFonts w:cs="Arial"/>
                <w:szCs w:val="20"/>
                <w:lang w:eastAsia="ar-SA"/>
              </w:rPr>
              <w:t>Delegación o Municipio.</w:t>
            </w:r>
          </w:p>
        </w:tc>
      </w:tr>
      <w:tr w:rsidR="00C12353" w:rsidRPr="00293DBF" w:rsidTr="004B2237">
        <w:trPr>
          <w:trHeight w:val="277"/>
          <w:jc w:val="center"/>
        </w:trPr>
        <w:tc>
          <w:tcPr>
            <w:tcW w:w="2472" w:type="pct"/>
            <w:tcBorders>
              <w:top w:val="single" w:sz="4" w:space="0" w:color="auto"/>
              <w:left w:val="single" w:sz="4" w:space="0" w:color="auto"/>
              <w:bottom w:val="single" w:sz="4" w:space="0" w:color="auto"/>
              <w:right w:val="single" w:sz="4" w:space="0" w:color="auto"/>
            </w:tcBorders>
            <w:vAlign w:val="center"/>
            <w:hideMark/>
          </w:tcPr>
          <w:p w:rsidR="00C12353" w:rsidRPr="00293DBF" w:rsidRDefault="00C12353" w:rsidP="001E2850">
            <w:pPr>
              <w:spacing w:after="0" w:line="240" w:lineRule="auto"/>
              <w:rPr>
                <w:rFonts w:cs="Arial"/>
                <w:szCs w:val="20"/>
                <w:lang w:eastAsia="ar-SA"/>
              </w:rPr>
            </w:pPr>
            <w:r w:rsidRPr="00293DBF">
              <w:rPr>
                <w:rFonts w:cs="Arial"/>
                <w:szCs w:val="20"/>
                <w:lang w:eastAsia="ar-SA"/>
              </w:rPr>
              <w:t>Código Postal.</w:t>
            </w:r>
          </w:p>
        </w:tc>
        <w:tc>
          <w:tcPr>
            <w:tcW w:w="2528" w:type="pct"/>
            <w:tcBorders>
              <w:top w:val="single" w:sz="4" w:space="0" w:color="auto"/>
              <w:left w:val="single" w:sz="4" w:space="0" w:color="auto"/>
              <w:bottom w:val="single" w:sz="4" w:space="0" w:color="auto"/>
              <w:right w:val="single" w:sz="4" w:space="0" w:color="auto"/>
            </w:tcBorders>
            <w:vAlign w:val="bottom"/>
            <w:hideMark/>
          </w:tcPr>
          <w:p w:rsidR="00C12353" w:rsidRPr="00293DBF" w:rsidRDefault="00C12353" w:rsidP="001E2850">
            <w:pPr>
              <w:spacing w:after="0" w:line="240" w:lineRule="auto"/>
              <w:rPr>
                <w:rFonts w:cs="Arial"/>
                <w:szCs w:val="20"/>
                <w:lang w:eastAsia="ar-SA"/>
              </w:rPr>
            </w:pPr>
            <w:r w:rsidRPr="00293DBF">
              <w:rPr>
                <w:rFonts w:cs="Arial"/>
                <w:szCs w:val="20"/>
                <w:lang w:eastAsia="ar-SA"/>
              </w:rPr>
              <w:t>Entidad Federativa.</w:t>
            </w:r>
          </w:p>
        </w:tc>
      </w:tr>
      <w:tr w:rsidR="00C12353" w:rsidRPr="00293DBF" w:rsidTr="004B2237">
        <w:trPr>
          <w:trHeight w:val="268"/>
          <w:jc w:val="center"/>
        </w:trPr>
        <w:tc>
          <w:tcPr>
            <w:tcW w:w="2472" w:type="pct"/>
            <w:tcBorders>
              <w:top w:val="single" w:sz="4" w:space="0" w:color="auto"/>
              <w:left w:val="single" w:sz="4" w:space="0" w:color="auto"/>
              <w:bottom w:val="single" w:sz="4" w:space="0" w:color="auto"/>
              <w:right w:val="single" w:sz="4" w:space="0" w:color="auto"/>
            </w:tcBorders>
            <w:vAlign w:val="bottom"/>
            <w:hideMark/>
          </w:tcPr>
          <w:p w:rsidR="00C12353" w:rsidRPr="00293DBF" w:rsidRDefault="00C12353" w:rsidP="001E2850">
            <w:pPr>
              <w:spacing w:after="0" w:line="240" w:lineRule="auto"/>
              <w:rPr>
                <w:rFonts w:cs="Arial"/>
                <w:szCs w:val="20"/>
                <w:lang w:eastAsia="ar-SA"/>
              </w:rPr>
            </w:pPr>
            <w:r w:rsidRPr="00293DBF">
              <w:rPr>
                <w:rFonts w:cs="Arial"/>
                <w:szCs w:val="20"/>
                <w:lang w:eastAsia="ar-SA"/>
              </w:rPr>
              <w:t>Teléfono Fijo.</w:t>
            </w:r>
          </w:p>
        </w:tc>
        <w:tc>
          <w:tcPr>
            <w:tcW w:w="2528" w:type="pct"/>
            <w:tcBorders>
              <w:top w:val="single" w:sz="4" w:space="0" w:color="auto"/>
              <w:left w:val="single" w:sz="4" w:space="0" w:color="auto"/>
              <w:bottom w:val="single" w:sz="4" w:space="0" w:color="auto"/>
              <w:right w:val="single" w:sz="4" w:space="0" w:color="auto"/>
            </w:tcBorders>
            <w:vAlign w:val="bottom"/>
            <w:hideMark/>
          </w:tcPr>
          <w:p w:rsidR="00C12353" w:rsidRPr="00293DBF" w:rsidRDefault="00C12353" w:rsidP="001E2850">
            <w:pPr>
              <w:spacing w:after="0" w:line="240" w:lineRule="auto"/>
              <w:rPr>
                <w:rFonts w:cs="Arial"/>
                <w:szCs w:val="20"/>
                <w:lang w:eastAsia="ar-SA"/>
              </w:rPr>
            </w:pPr>
            <w:r w:rsidRPr="00293DBF">
              <w:rPr>
                <w:rFonts w:cs="Arial"/>
                <w:szCs w:val="20"/>
                <w:lang w:eastAsia="ar-SA"/>
              </w:rPr>
              <w:t>Teléfono Móvil.</w:t>
            </w:r>
          </w:p>
        </w:tc>
      </w:tr>
      <w:tr w:rsidR="00C12353" w:rsidRPr="00293DBF" w:rsidTr="004B2237">
        <w:trPr>
          <w:trHeight w:val="286"/>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293DBF" w:rsidRDefault="00C12353" w:rsidP="001E2850">
            <w:pPr>
              <w:spacing w:after="0" w:line="240" w:lineRule="auto"/>
              <w:rPr>
                <w:rFonts w:cs="Arial"/>
                <w:szCs w:val="20"/>
                <w:lang w:eastAsia="ar-SA"/>
              </w:rPr>
            </w:pPr>
            <w:r w:rsidRPr="00293DBF">
              <w:rPr>
                <w:rFonts w:cs="Arial"/>
                <w:szCs w:val="20"/>
                <w:lang w:eastAsia="ar-SA"/>
              </w:rPr>
              <w:t>Correo Electrónico.</w:t>
            </w:r>
          </w:p>
        </w:tc>
      </w:tr>
      <w:tr w:rsidR="00C12353" w:rsidRPr="00293DBF" w:rsidTr="004B2237">
        <w:trPr>
          <w:trHeight w:val="262"/>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293DBF" w:rsidRDefault="00C12353" w:rsidP="001E2850">
            <w:pPr>
              <w:spacing w:after="0" w:line="240" w:lineRule="auto"/>
              <w:rPr>
                <w:rFonts w:cs="Arial"/>
                <w:szCs w:val="20"/>
                <w:lang w:eastAsia="ar-SA"/>
              </w:rPr>
            </w:pPr>
            <w:r w:rsidRPr="00293DBF">
              <w:rPr>
                <w:rFonts w:cs="Arial"/>
                <w:szCs w:val="20"/>
                <w:lang w:eastAsia="ar-SA"/>
              </w:rPr>
              <w:t>Apoderado Legal o Representante. (Nombre, Domicilio, Teléfonos y Correo Electrónico)</w:t>
            </w:r>
          </w:p>
        </w:tc>
      </w:tr>
      <w:tr w:rsidR="00C12353" w:rsidRPr="00293DBF" w:rsidTr="004B2237">
        <w:trPr>
          <w:trHeight w:val="400"/>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293DBF" w:rsidRDefault="00C12353" w:rsidP="001E2850">
            <w:pPr>
              <w:spacing w:after="0" w:line="240" w:lineRule="auto"/>
              <w:rPr>
                <w:rFonts w:cs="Arial"/>
                <w:szCs w:val="20"/>
                <w:lang w:eastAsia="ar-SA"/>
              </w:rPr>
            </w:pPr>
            <w:r w:rsidRPr="00293DBF">
              <w:rPr>
                <w:rFonts w:cs="Arial"/>
                <w:szCs w:val="20"/>
                <w:lang w:eastAsia="ar-SA"/>
              </w:rPr>
              <w:t>Documento para Acreditar Personalidad y Facultades. (Escritura Pública y Modificaciones, Fecha, y Datos del Notario Público)</w:t>
            </w:r>
          </w:p>
        </w:tc>
      </w:tr>
    </w:tbl>
    <w:p w:rsidR="00C12353" w:rsidRPr="00293DBF" w:rsidRDefault="00C12353" w:rsidP="001E2850">
      <w:pPr>
        <w:spacing w:after="0" w:line="240" w:lineRule="auto"/>
        <w:rPr>
          <w:rFonts w:cs="Arial"/>
          <w:b/>
          <w:szCs w:val="20"/>
          <w:lang w:eastAsia="ar-SA"/>
        </w:rPr>
      </w:pPr>
      <w:r w:rsidRPr="00293DBF">
        <w:rPr>
          <w:rFonts w:cs="Arial"/>
          <w:b/>
          <w:szCs w:val="20"/>
          <w:lang w:eastAsia="ar-SA"/>
        </w:rPr>
        <w:t>Datos Personas Morales.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CellMar>
          <w:left w:w="70" w:type="dxa"/>
          <w:right w:w="70" w:type="dxa"/>
        </w:tblCellMar>
        <w:tblLook w:val="04A0" w:firstRow="1" w:lastRow="0" w:firstColumn="1" w:lastColumn="0" w:noHBand="0" w:noVBand="1"/>
      </w:tblPr>
      <w:tblGrid>
        <w:gridCol w:w="3110"/>
        <w:gridCol w:w="3216"/>
        <w:gridCol w:w="660"/>
        <w:gridCol w:w="2558"/>
      </w:tblGrid>
      <w:tr w:rsidR="00C12353" w:rsidRPr="00293DBF" w:rsidTr="004B2237">
        <w:trPr>
          <w:trHeight w:val="400"/>
          <w:jc w:val="center"/>
        </w:trPr>
        <w:tc>
          <w:tcPr>
            <w:tcW w:w="3660" w:type="pct"/>
            <w:gridSpan w:val="3"/>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293DBF" w:rsidRDefault="00C12353" w:rsidP="001E2850">
            <w:pPr>
              <w:spacing w:after="0" w:line="240" w:lineRule="auto"/>
              <w:rPr>
                <w:rFonts w:cs="Arial"/>
                <w:szCs w:val="20"/>
                <w:lang w:eastAsia="ar-SA"/>
              </w:rPr>
            </w:pPr>
            <w:r w:rsidRPr="00293DBF">
              <w:rPr>
                <w:rFonts w:cs="Arial"/>
                <w:szCs w:val="20"/>
                <w:lang w:eastAsia="ar-SA"/>
              </w:rPr>
              <w:t>Número de la Escritura Pública en la que consta su Acta Constitutiva.</w:t>
            </w:r>
          </w:p>
        </w:tc>
        <w:tc>
          <w:tcPr>
            <w:tcW w:w="1340"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293DBF" w:rsidRDefault="00C12353" w:rsidP="001E2850">
            <w:pPr>
              <w:spacing w:after="0" w:line="240" w:lineRule="auto"/>
              <w:rPr>
                <w:rFonts w:cs="Arial"/>
                <w:szCs w:val="20"/>
                <w:lang w:eastAsia="ar-SA"/>
              </w:rPr>
            </w:pPr>
            <w:r w:rsidRPr="00293DBF">
              <w:rPr>
                <w:rFonts w:cs="Arial"/>
                <w:szCs w:val="20"/>
                <w:lang w:eastAsia="ar-SA"/>
              </w:rPr>
              <w:t>Fecha.</w:t>
            </w:r>
          </w:p>
        </w:tc>
      </w:tr>
      <w:tr w:rsidR="00C12353" w:rsidRPr="00293DBF" w:rsidTr="004B2237">
        <w:trPr>
          <w:trHeight w:val="402"/>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293DBF" w:rsidRDefault="00C12353" w:rsidP="001E2850">
            <w:pPr>
              <w:spacing w:after="0" w:line="240" w:lineRule="auto"/>
              <w:rPr>
                <w:rFonts w:cs="Arial"/>
                <w:szCs w:val="20"/>
                <w:lang w:eastAsia="ar-SA"/>
              </w:rPr>
            </w:pPr>
            <w:r w:rsidRPr="00293DBF">
              <w:rPr>
                <w:rFonts w:cs="Arial"/>
                <w:szCs w:val="20"/>
                <w:lang w:eastAsia="ar-SA"/>
              </w:rPr>
              <w:t>Nombre, Número y Domicilio del Notario Público (ante el cual se dio fe de la misma).</w:t>
            </w:r>
          </w:p>
        </w:tc>
      </w:tr>
      <w:tr w:rsidR="00C12353" w:rsidRPr="00293DBF" w:rsidTr="004B2237">
        <w:trPr>
          <w:trHeight w:val="374"/>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293DBF" w:rsidRDefault="00C12353" w:rsidP="001E2850">
            <w:pPr>
              <w:spacing w:after="0" w:line="240" w:lineRule="auto"/>
              <w:rPr>
                <w:rFonts w:cs="Arial"/>
                <w:szCs w:val="20"/>
                <w:lang w:eastAsia="ar-SA"/>
              </w:rPr>
            </w:pPr>
            <w:r w:rsidRPr="00293DBF">
              <w:rPr>
                <w:rFonts w:cs="Arial"/>
                <w:szCs w:val="20"/>
                <w:lang w:eastAsia="ar-SA"/>
              </w:rPr>
              <w:t>Fecha y Datos de su Inscripción en el Registro Público de Comercio.</w:t>
            </w:r>
          </w:p>
        </w:tc>
      </w:tr>
      <w:tr w:rsidR="00C12353" w:rsidRPr="00293DBF" w:rsidTr="004B2237">
        <w:trPr>
          <w:trHeight w:val="281"/>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293DBF" w:rsidRDefault="00C12353" w:rsidP="001E2850">
            <w:pPr>
              <w:spacing w:after="0" w:line="240" w:lineRule="auto"/>
              <w:rPr>
                <w:rFonts w:cs="Arial"/>
                <w:szCs w:val="20"/>
                <w:lang w:eastAsia="ar-SA"/>
              </w:rPr>
            </w:pPr>
            <w:r w:rsidRPr="00293DBF">
              <w:rPr>
                <w:rFonts w:cs="Arial"/>
                <w:szCs w:val="20"/>
                <w:lang w:eastAsia="ar-SA"/>
              </w:rPr>
              <w:t>Descripción del Objeto Social.</w:t>
            </w:r>
          </w:p>
        </w:tc>
      </w:tr>
      <w:tr w:rsidR="00C12353" w:rsidRPr="00293DBF" w:rsidTr="004B2237">
        <w:trPr>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293DBF" w:rsidRDefault="00C12353" w:rsidP="001E2850">
            <w:pPr>
              <w:spacing w:after="0" w:line="240" w:lineRule="auto"/>
              <w:rPr>
                <w:rFonts w:cs="Arial"/>
                <w:szCs w:val="20"/>
                <w:lang w:eastAsia="ar-SA"/>
              </w:rPr>
            </w:pPr>
            <w:r w:rsidRPr="00293DBF">
              <w:rPr>
                <w:rFonts w:cs="Arial"/>
                <w:szCs w:val="20"/>
                <w:lang w:eastAsia="ar-SA"/>
              </w:rPr>
              <w:t>Relación de Accionistas.</w:t>
            </w:r>
          </w:p>
        </w:tc>
      </w:tr>
      <w:tr w:rsidR="00C12353" w:rsidRPr="00293DBF" w:rsidTr="004B2237">
        <w:trPr>
          <w:trHeight w:val="462"/>
          <w:jc w:val="center"/>
        </w:trPr>
        <w:tc>
          <w:tcPr>
            <w:tcW w:w="1629"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293DBF" w:rsidRDefault="00C12353" w:rsidP="001E2850">
            <w:pPr>
              <w:spacing w:after="0" w:line="240" w:lineRule="auto"/>
              <w:rPr>
                <w:rFonts w:cs="Arial"/>
                <w:szCs w:val="20"/>
                <w:lang w:eastAsia="ar-SA"/>
              </w:rPr>
            </w:pPr>
            <w:r w:rsidRPr="00293DBF">
              <w:rPr>
                <w:rFonts w:cs="Arial"/>
                <w:szCs w:val="20"/>
                <w:lang w:eastAsia="ar-SA"/>
              </w:rPr>
              <w:t>Apellido Paterno</w:t>
            </w:r>
          </w:p>
        </w:tc>
        <w:tc>
          <w:tcPr>
            <w:tcW w:w="1685"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293DBF" w:rsidRDefault="00C12353" w:rsidP="001E2850">
            <w:pPr>
              <w:spacing w:after="0" w:line="240" w:lineRule="auto"/>
              <w:rPr>
                <w:rFonts w:cs="Arial"/>
                <w:szCs w:val="20"/>
                <w:lang w:eastAsia="ar-SA"/>
              </w:rPr>
            </w:pPr>
            <w:r w:rsidRPr="00293DBF">
              <w:rPr>
                <w:rFonts w:cs="Arial"/>
                <w:szCs w:val="20"/>
                <w:lang w:eastAsia="ar-SA"/>
              </w:rPr>
              <w:t>Apellido Materno</w:t>
            </w:r>
          </w:p>
        </w:tc>
        <w:tc>
          <w:tcPr>
            <w:tcW w:w="1686" w:type="pct"/>
            <w:gridSpan w:val="2"/>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293DBF" w:rsidRDefault="00C12353" w:rsidP="001E2850">
            <w:pPr>
              <w:spacing w:after="0" w:line="240" w:lineRule="auto"/>
              <w:rPr>
                <w:rFonts w:cs="Arial"/>
                <w:szCs w:val="20"/>
                <w:lang w:eastAsia="ar-SA"/>
              </w:rPr>
            </w:pPr>
            <w:r w:rsidRPr="00293DBF">
              <w:rPr>
                <w:rFonts w:cs="Arial"/>
                <w:szCs w:val="20"/>
                <w:lang w:eastAsia="ar-SA"/>
              </w:rPr>
              <w:t>Nombre(s)</w:t>
            </w:r>
          </w:p>
        </w:tc>
      </w:tr>
      <w:tr w:rsidR="00C12353" w:rsidRPr="00293DBF" w:rsidTr="004B2237">
        <w:trPr>
          <w:trHeight w:val="360"/>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bottom"/>
            <w:hideMark/>
          </w:tcPr>
          <w:p w:rsidR="00C12353" w:rsidRPr="00293DBF" w:rsidRDefault="00C12353" w:rsidP="001E2850">
            <w:pPr>
              <w:spacing w:after="0" w:line="240" w:lineRule="auto"/>
              <w:jc w:val="both"/>
              <w:rPr>
                <w:rFonts w:cs="Arial"/>
                <w:szCs w:val="20"/>
                <w:lang w:eastAsia="ar-SA"/>
              </w:rPr>
            </w:pPr>
            <w:r w:rsidRPr="00293DBF">
              <w:rPr>
                <w:rFonts w:cs="Arial"/>
                <w:szCs w:val="20"/>
                <w:lang w:eastAsia="ar-SA"/>
              </w:rPr>
              <w:t>Reformas al Acta Constitutiva que incidan con el objeto del procedimiento (Señalar Nombre, Número y Circunscripción del Notario o Fedatario Público que las protocolizó, así como la Fecha y los datos de su Inscripción en el Registro Público de la Propiedad).</w:t>
            </w:r>
          </w:p>
        </w:tc>
      </w:tr>
    </w:tbl>
    <w:p w:rsidR="00C12353" w:rsidRPr="00293DBF" w:rsidRDefault="00C12353" w:rsidP="001E2850">
      <w:pPr>
        <w:spacing w:after="0" w:line="240" w:lineRule="auto"/>
        <w:jc w:val="both"/>
        <w:rPr>
          <w:rFonts w:cs="Arial"/>
          <w:szCs w:val="20"/>
          <w:lang w:eastAsia="ar-SA"/>
        </w:rPr>
      </w:pPr>
      <w:r w:rsidRPr="00293DBF">
        <w:rPr>
          <w:rFonts w:cs="Arial"/>
          <w:szCs w:val="20"/>
          <w:lang w:eastAsia="ar-SA"/>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rsidR="00C12353" w:rsidRPr="00293DBF" w:rsidRDefault="00C12353" w:rsidP="001E2850">
      <w:pPr>
        <w:pBdr>
          <w:bottom w:val="single" w:sz="12" w:space="1" w:color="auto"/>
        </w:pBdr>
        <w:spacing w:after="0" w:line="240" w:lineRule="auto"/>
        <w:jc w:val="center"/>
        <w:rPr>
          <w:rFonts w:cs="Arial"/>
          <w:szCs w:val="20"/>
          <w:lang w:val="es-ES" w:eastAsia="ar-SA"/>
        </w:rPr>
      </w:pPr>
      <w:r w:rsidRPr="00293DBF">
        <w:rPr>
          <w:rFonts w:cs="Arial"/>
          <w:szCs w:val="20"/>
          <w:lang w:val="es-ES" w:eastAsia="ar-SA"/>
        </w:rPr>
        <w:t>Protesto lo necesario</w:t>
      </w:r>
    </w:p>
    <w:p w:rsidR="00C12353" w:rsidRPr="00293DBF" w:rsidRDefault="00C12353" w:rsidP="001E2850">
      <w:pPr>
        <w:spacing w:after="0" w:line="240" w:lineRule="auto"/>
        <w:jc w:val="center"/>
        <w:rPr>
          <w:rFonts w:cs="Arial"/>
          <w:szCs w:val="20"/>
          <w:lang w:val="es-ES" w:eastAsia="ar-SA"/>
        </w:rPr>
      </w:pPr>
      <w:r w:rsidRPr="00293DBF">
        <w:rPr>
          <w:rFonts w:cs="Arial"/>
          <w:szCs w:val="20"/>
          <w:lang w:val="es-ES" w:eastAsia="ar-SA"/>
        </w:rPr>
        <w:t>(Nombre y Firma del Apoderado o Representante Legal del Licitante)</w:t>
      </w:r>
    </w:p>
    <w:p w:rsidR="00C12353" w:rsidRPr="00293DBF" w:rsidRDefault="00C12353" w:rsidP="001E2850">
      <w:pPr>
        <w:spacing w:after="0" w:line="240" w:lineRule="auto"/>
        <w:rPr>
          <w:rFonts w:cs="Arial"/>
          <w:szCs w:val="20"/>
          <w:lang w:val="es-ES" w:eastAsia="ar-SA"/>
        </w:rPr>
      </w:pPr>
    </w:p>
    <w:p w:rsidR="00AC51EC" w:rsidRPr="00293DBF" w:rsidRDefault="00AC51EC" w:rsidP="001E2850">
      <w:pPr>
        <w:spacing w:after="0" w:line="240" w:lineRule="auto"/>
        <w:rPr>
          <w:rFonts w:cs="Arial"/>
          <w:szCs w:val="20"/>
          <w:lang w:val="es-ES_tradnl" w:eastAsia="ar-SA"/>
        </w:rPr>
      </w:pPr>
      <w:r w:rsidRPr="00293DBF">
        <w:rPr>
          <w:rFonts w:cs="Arial"/>
          <w:szCs w:val="20"/>
          <w:lang w:val="es-ES_tradnl" w:eastAsia="ar-SA"/>
        </w:rPr>
        <w:br w:type="page"/>
      </w:r>
    </w:p>
    <w:p w:rsidR="00C12353" w:rsidRPr="00293DBF" w:rsidRDefault="00B44ECD" w:rsidP="00DF455C">
      <w:pPr>
        <w:pStyle w:val="Ttulo1"/>
        <w:rPr>
          <w:rFonts w:cs="Arial"/>
        </w:rPr>
      </w:pPr>
      <w:bookmarkStart w:id="153" w:name="_Toc431386034"/>
      <w:bookmarkStart w:id="154" w:name="_Toc431386311"/>
      <w:bookmarkStart w:id="155" w:name="_Toc497841700"/>
      <w:r w:rsidRPr="00293DBF">
        <w:rPr>
          <w:rFonts w:cs="Arial"/>
        </w:rPr>
        <w:lastRenderedPageBreak/>
        <w:t>Anexo</w:t>
      </w:r>
      <w:r w:rsidR="00AC51EC" w:rsidRPr="00293DBF">
        <w:rPr>
          <w:rFonts w:cs="Arial"/>
        </w:rPr>
        <w:t xml:space="preserve"> 4</w:t>
      </w:r>
      <w:bookmarkEnd w:id="153"/>
      <w:bookmarkEnd w:id="154"/>
      <w:r w:rsidRPr="00293DBF">
        <w:rPr>
          <w:rFonts w:cs="Arial"/>
        </w:rPr>
        <w:t>.-</w:t>
      </w:r>
      <w:r w:rsidR="00AD5E8A" w:rsidRPr="00293DBF">
        <w:rPr>
          <w:rFonts w:cs="Arial"/>
        </w:rPr>
        <w:t xml:space="preserve"> </w:t>
      </w:r>
      <w:r w:rsidR="00AC51EC" w:rsidRPr="00293DBF">
        <w:rPr>
          <w:rFonts w:cs="Arial"/>
        </w:rPr>
        <w:t>E</w:t>
      </w:r>
      <w:r w:rsidRPr="00293DBF">
        <w:rPr>
          <w:rFonts w:cs="Arial"/>
        </w:rPr>
        <w:t>scrito de nacionalidad mexicana.</w:t>
      </w:r>
      <w:bookmarkEnd w:id="155"/>
    </w:p>
    <w:p w:rsidR="00C12353" w:rsidRPr="00293DBF" w:rsidRDefault="00C12353" w:rsidP="00653733">
      <w:pPr>
        <w:spacing w:after="0" w:line="240" w:lineRule="auto"/>
        <w:ind w:left="-284" w:right="-284"/>
        <w:rPr>
          <w:rFonts w:cs="Arial"/>
          <w:szCs w:val="20"/>
          <w:lang w:val="es-ES_tradnl" w:eastAsia="ar-SA"/>
        </w:rPr>
      </w:pPr>
    </w:p>
    <w:p w:rsidR="00AC51EC" w:rsidRPr="00293DBF" w:rsidRDefault="00AC51EC" w:rsidP="00653733">
      <w:pPr>
        <w:spacing w:after="0" w:line="240" w:lineRule="auto"/>
        <w:ind w:left="-284" w:right="-284"/>
        <w:rPr>
          <w:rFonts w:cs="Arial"/>
          <w:bCs/>
          <w:szCs w:val="20"/>
          <w:lang w:val="es-ES" w:eastAsia="ar-SA"/>
        </w:rPr>
      </w:pPr>
    </w:p>
    <w:p w:rsidR="00AC51EC" w:rsidRPr="00293DBF" w:rsidRDefault="003B6464" w:rsidP="00653733">
      <w:pPr>
        <w:spacing w:after="0" w:line="240" w:lineRule="auto"/>
        <w:ind w:left="-284" w:right="-284"/>
        <w:jc w:val="right"/>
        <w:rPr>
          <w:rFonts w:cs="Arial"/>
          <w:szCs w:val="20"/>
          <w:lang w:eastAsia="ar-SA"/>
        </w:rPr>
      </w:pPr>
      <w:r w:rsidRPr="00293DBF">
        <w:rPr>
          <w:rFonts w:cs="Arial"/>
          <w:szCs w:val="20"/>
          <w:lang w:eastAsia="ar-SA"/>
        </w:rPr>
        <w:t>Ciudad de México</w:t>
      </w:r>
      <w:r w:rsidR="00AC51EC" w:rsidRPr="00293DBF">
        <w:rPr>
          <w:rFonts w:cs="Arial"/>
          <w:szCs w:val="20"/>
          <w:lang w:eastAsia="ar-SA"/>
        </w:rPr>
        <w:t xml:space="preserve">, a _______ de _________________de </w:t>
      </w:r>
      <w:r w:rsidR="0050251A" w:rsidRPr="00293DBF">
        <w:rPr>
          <w:rFonts w:cs="Arial"/>
          <w:szCs w:val="20"/>
          <w:lang w:eastAsia="ar-SA"/>
        </w:rPr>
        <w:t>2017</w:t>
      </w:r>
      <w:r w:rsidR="001309DF" w:rsidRPr="00293DBF">
        <w:rPr>
          <w:rFonts w:cs="Arial"/>
          <w:szCs w:val="20"/>
          <w:lang w:eastAsia="ar-SA"/>
        </w:rPr>
        <w:t>.</w:t>
      </w:r>
    </w:p>
    <w:p w:rsidR="00653733" w:rsidRPr="00293DBF" w:rsidRDefault="00653733" w:rsidP="00653733">
      <w:pPr>
        <w:tabs>
          <w:tab w:val="left" w:pos="10490"/>
        </w:tabs>
        <w:spacing w:after="0" w:line="240" w:lineRule="auto"/>
        <w:ind w:left="-284" w:right="-284"/>
        <w:jc w:val="both"/>
        <w:rPr>
          <w:rFonts w:cs="Arial"/>
          <w:bCs/>
          <w:szCs w:val="24"/>
        </w:rPr>
      </w:pPr>
    </w:p>
    <w:p w:rsidR="00653733" w:rsidRPr="00293DBF" w:rsidRDefault="00653733" w:rsidP="00653733">
      <w:pPr>
        <w:tabs>
          <w:tab w:val="left" w:pos="10490"/>
        </w:tabs>
        <w:spacing w:after="0" w:line="240" w:lineRule="auto"/>
        <w:ind w:left="-284" w:right="-284"/>
        <w:jc w:val="both"/>
        <w:rPr>
          <w:rFonts w:cs="Arial"/>
          <w:bCs/>
          <w:szCs w:val="24"/>
        </w:rPr>
      </w:pPr>
      <w:r w:rsidRPr="00293DBF">
        <w:rPr>
          <w:rFonts w:cs="Arial"/>
          <w:bCs/>
          <w:szCs w:val="24"/>
        </w:rPr>
        <w:t>Instituto Mexicano del Seguro Social</w:t>
      </w:r>
    </w:p>
    <w:p w:rsidR="00653733" w:rsidRPr="00293DBF" w:rsidRDefault="00653733" w:rsidP="00653733">
      <w:pPr>
        <w:tabs>
          <w:tab w:val="left" w:pos="10490"/>
        </w:tabs>
        <w:spacing w:after="0" w:line="240" w:lineRule="auto"/>
        <w:ind w:left="-284" w:right="-284"/>
        <w:jc w:val="both"/>
        <w:rPr>
          <w:rFonts w:cs="Arial"/>
          <w:bCs/>
          <w:szCs w:val="24"/>
        </w:rPr>
      </w:pPr>
      <w:r w:rsidRPr="00293DBF">
        <w:rPr>
          <w:rFonts w:cs="Arial"/>
          <w:bCs/>
          <w:szCs w:val="24"/>
        </w:rPr>
        <w:t>Dirección de Administración</w:t>
      </w:r>
    </w:p>
    <w:p w:rsidR="00653733" w:rsidRPr="00293DBF" w:rsidRDefault="00653733" w:rsidP="00653733">
      <w:pPr>
        <w:tabs>
          <w:tab w:val="left" w:pos="10490"/>
        </w:tabs>
        <w:spacing w:after="0" w:line="240" w:lineRule="auto"/>
        <w:ind w:left="-284" w:right="-284"/>
        <w:jc w:val="both"/>
        <w:rPr>
          <w:rFonts w:cs="Arial"/>
          <w:bCs/>
          <w:szCs w:val="24"/>
        </w:rPr>
      </w:pPr>
      <w:r w:rsidRPr="00293DBF">
        <w:rPr>
          <w:rFonts w:cs="Arial"/>
          <w:bCs/>
          <w:szCs w:val="24"/>
        </w:rPr>
        <w:t>Unidad de Ad</w:t>
      </w:r>
      <w:r w:rsidR="00CB1463">
        <w:rPr>
          <w:rFonts w:cs="Arial"/>
          <w:bCs/>
          <w:szCs w:val="24"/>
        </w:rPr>
        <w:t>quisiciones e Infraestructura</w:t>
      </w:r>
    </w:p>
    <w:p w:rsidR="00653733" w:rsidRPr="00293DBF" w:rsidRDefault="00653733" w:rsidP="00653733">
      <w:pPr>
        <w:tabs>
          <w:tab w:val="left" w:pos="10490"/>
        </w:tabs>
        <w:spacing w:after="0" w:line="240" w:lineRule="auto"/>
        <w:ind w:left="-284" w:right="-284"/>
        <w:jc w:val="both"/>
        <w:rPr>
          <w:rFonts w:cs="Arial"/>
          <w:bCs/>
          <w:szCs w:val="24"/>
        </w:rPr>
      </w:pPr>
      <w:r w:rsidRPr="00293DBF">
        <w:rPr>
          <w:rFonts w:cs="Arial"/>
          <w:bCs/>
          <w:szCs w:val="24"/>
        </w:rPr>
        <w:t>Coordinación de Adquisición de Bienes y Contratación de Servicios</w:t>
      </w:r>
    </w:p>
    <w:p w:rsidR="00653733" w:rsidRPr="00293DBF" w:rsidRDefault="00653733" w:rsidP="00653733">
      <w:pPr>
        <w:tabs>
          <w:tab w:val="left" w:pos="10490"/>
        </w:tabs>
        <w:spacing w:after="0" w:line="240" w:lineRule="auto"/>
        <w:ind w:left="-284" w:right="-284"/>
        <w:jc w:val="both"/>
        <w:rPr>
          <w:rFonts w:cs="Arial"/>
          <w:bCs/>
          <w:szCs w:val="24"/>
        </w:rPr>
      </w:pPr>
      <w:r w:rsidRPr="00293DBF">
        <w:rPr>
          <w:rFonts w:cs="Arial"/>
          <w:bCs/>
          <w:szCs w:val="24"/>
        </w:rPr>
        <w:t>Coordinación Técnica de Adquisición de Bienes de Inversión y Activos</w:t>
      </w:r>
    </w:p>
    <w:p w:rsidR="00653733" w:rsidRPr="00293DBF" w:rsidRDefault="00653733" w:rsidP="00653733">
      <w:pPr>
        <w:tabs>
          <w:tab w:val="left" w:pos="10490"/>
        </w:tabs>
        <w:spacing w:after="0" w:line="240" w:lineRule="auto"/>
        <w:ind w:left="-284" w:right="-284"/>
        <w:jc w:val="both"/>
        <w:rPr>
          <w:rFonts w:cs="Arial"/>
          <w:bCs/>
          <w:szCs w:val="24"/>
        </w:rPr>
      </w:pPr>
      <w:r w:rsidRPr="00293DBF">
        <w:rPr>
          <w:rFonts w:cs="Arial"/>
          <w:bCs/>
          <w:szCs w:val="24"/>
        </w:rPr>
        <w:t>División de Contratación de Activos y Logística</w:t>
      </w:r>
    </w:p>
    <w:p w:rsidR="00AC51EC" w:rsidRPr="00293DBF" w:rsidRDefault="00653733" w:rsidP="00653733">
      <w:pPr>
        <w:spacing w:after="0" w:line="240" w:lineRule="auto"/>
        <w:ind w:left="-284" w:right="-284"/>
        <w:rPr>
          <w:rFonts w:cs="Arial"/>
          <w:szCs w:val="20"/>
          <w:lang w:val="es-ES" w:eastAsia="ar-SA"/>
        </w:rPr>
      </w:pPr>
      <w:r w:rsidRPr="00293DBF">
        <w:rPr>
          <w:rFonts w:cs="Arial"/>
          <w:szCs w:val="20"/>
          <w:lang w:val="es-ES" w:eastAsia="ar-SA"/>
        </w:rPr>
        <w:t>Presente</w:t>
      </w:r>
    </w:p>
    <w:p w:rsidR="00AC51EC" w:rsidRPr="00293DBF" w:rsidRDefault="00AC51EC" w:rsidP="00653733">
      <w:pPr>
        <w:spacing w:after="0" w:line="240" w:lineRule="auto"/>
        <w:ind w:left="-284" w:right="-284"/>
        <w:rPr>
          <w:rFonts w:cs="Arial"/>
          <w:szCs w:val="20"/>
          <w:lang w:val="es-ES" w:eastAsia="ar-SA"/>
        </w:rPr>
      </w:pPr>
    </w:p>
    <w:p w:rsidR="00653733" w:rsidRPr="00293DBF" w:rsidRDefault="00653733" w:rsidP="00653733">
      <w:pPr>
        <w:spacing w:after="0" w:line="240" w:lineRule="auto"/>
        <w:ind w:left="-284" w:right="-284"/>
        <w:rPr>
          <w:rFonts w:cs="Arial"/>
          <w:szCs w:val="20"/>
          <w:lang w:val="es-ES" w:eastAsia="ar-SA"/>
        </w:rPr>
      </w:pPr>
    </w:p>
    <w:p w:rsidR="00AC51EC" w:rsidRPr="00293DBF" w:rsidRDefault="00AC51EC" w:rsidP="00653733">
      <w:pPr>
        <w:spacing w:after="0" w:line="240" w:lineRule="auto"/>
        <w:ind w:left="-284" w:right="-284"/>
        <w:jc w:val="both"/>
        <w:rPr>
          <w:rFonts w:cs="Arial"/>
          <w:szCs w:val="20"/>
          <w:lang w:val="es-ES" w:eastAsia="ar-SA"/>
        </w:rPr>
      </w:pPr>
      <w:r w:rsidRPr="00293DBF">
        <w:rPr>
          <w:rFonts w:cs="Arial"/>
          <w:szCs w:val="20"/>
          <w:lang w:val="es-ES" w:eastAsia="ar-SA"/>
        </w:rPr>
        <w:t>Me refiero al procedimiento ________</w:t>
      </w:r>
      <w:proofErr w:type="gramStart"/>
      <w:r w:rsidRPr="00293DBF">
        <w:rPr>
          <w:rFonts w:cs="Arial"/>
          <w:szCs w:val="20"/>
          <w:lang w:val="es-ES" w:eastAsia="ar-SA"/>
        </w:rPr>
        <w:t>_(</w:t>
      </w:r>
      <w:proofErr w:type="gramEnd"/>
      <w:r w:rsidR="005A3401" w:rsidRPr="00293DBF">
        <w:rPr>
          <w:rFonts w:cs="Arial"/>
          <w:i/>
          <w:szCs w:val="20"/>
          <w:lang w:val="es-ES" w:eastAsia="ar-SA"/>
        </w:rPr>
        <w:t>licitación pública o invitación a cuando menos tres personas</w:t>
      </w:r>
      <w:r w:rsidRPr="00293DBF">
        <w:rPr>
          <w:rFonts w:cs="Arial"/>
          <w:szCs w:val="20"/>
          <w:lang w:val="es-ES" w:eastAsia="ar-SA"/>
        </w:rPr>
        <w:t>)_________ No._____(</w:t>
      </w:r>
      <w:r w:rsidR="001D5D1D" w:rsidRPr="00293DBF">
        <w:rPr>
          <w:rFonts w:cs="Arial"/>
          <w:i/>
          <w:szCs w:val="20"/>
          <w:lang w:val="es-ES" w:eastAsia="ar-SA"/>
        </w:rPr>
        <w:t>Número de Procedimiento</w:t>
      </w:r>
      <w:r w:rsidRPr="00293DBF">
        <w:rPr>
          <w:rFonts w:cs="Arial"/>
          <w:szCs w:val="20"/>
          <w:lang w:val="es-ES" w:eastAsia="ar-SA"/>
        </w:rPr>
        <w:t>)____ en el que mi representada, la empresa __________________(</w:t>
      </w:r>
      <w:r w:rsidR="005A3401" w:rsidRPr="00293DBF">
        <w:rPr>
          <w:rFonts w:cs="Arial"/>
          <w:i/>
          <w:szCs w:val="20"/>
          <w:lang w:val="es-ES" w:eastAsia="ar-SA"/>
        </w:rPr>
        <w:t>nombre o razón social del licitante</w:t>
      </w:r>
      <w:r w:rsidRPr="00293DBF">
        <w:rPr>
          <w:rFonts w:cs="Arial"/>
          <w:szCs w:val="20"/>
          <w:lang w:val="es-ES" w:eastAsia="ar-SA"/>
        </w:rPr>
        <w:t>)_____________participa a través de la presente propuesta.</w:t>
      </w:r>
    </w:p>
    <w:p w:rsidR="00AC51EC" w:rsidRPr="00293DBF" w:rsidRDefault="00AC51EC" w:rsidP="00653733">
      <w:pPr>
        <w:spacing w:after="0" w:line="240" w:lineRule="auto"/>
        <w:ind w:left="-284" w:right="-284"/>
        <w:jc w:val="both"/>
        <w:rPr>
          <w:rFonts w:cs="Arial"/>
          <w:szCs w:val="20"/>
          <w:lang w:val="es-ES" w:eastAsia="ar-SA"/>
        </w:rPr>
      </w:pPr>
    </w:p>
    <w:p w:rsidR="00653733" w:rsidRPr="00293DBF" w:rsidRDefault="00653733" w:rsidP="00653733">
      <w:pPr>
        <w:spacing w:after="0" w:line="240" w:lineRule="auto"/>
        <w:ind w:left="-284" w:right="-284"/>
        <w:jc w:val="both"/>
        <w:rPr>
          <w:rFonts w:cs="Arial"/>
          <w:szCs w:val="20"/>
          <w:lang w:val="es-ES" w:eastAsia="ar-SA"/>
        </w:rPr>
      </w:pPr>
    </w:p>
    <w:p w:rsidR="00AC51EC" w:rsidRPr="00293DBF" w:rsidRDefault="00AC51EC" w:rsidP="00C029F5">
      <w:pPr>
        <w:spacing w:after="0" w:line="240" w:lineRule="auto"/>
        <w:ind w:left="-284" w:right="-377"/>
        <w:jc w:val="both"/>
        <w:rPr>
          <w:rFonts w:cs="Arial"/>
          <w:szCs w:val="20"/>
          <w:lang w:val="es-ES" w:eastAsia="ar-SA"/>
        </w:rPr>
      </w:pPr>
      <w:r w:rsidRPr="00293DBF">
        <w:rPr>
          <w:rFonts w:cs="Arial"/>
          <w:szCs w:val="20"/>
          <w:lang w:val="es-ES" w:eastAsia="ar-SA"/>
        </w:rPr>
        <w:t xml:space="preserve">Sobre el particular, y en los términos de lo previsto en numeral </w:t>
      </w:r>
      <w:r w:rsidR="005A3401" w:rsidRPr="00293DBF">
        <w:rPr>
          <w:rFonts w:cs="Arial"/>
          <w:szCs w:val="20"/>
          <w:lang w:val="es-ES" w:eastAsia="ar-SA"/>
        </w:rPr>
        <w:t>4.1.3</w:t>
      </w:r>
      <w:r w:rsidRPr="00293DBF">
        <w:rPr>
          <w:rFonts w:cs="Arial"/>
          <w:szCs w:val="20"/>
          <w:lang w:val="es-ES" w:eastAsia="ar-SA"/>
        </w:rPr>
        <w:t xml:space="preserve">, </w:t>
      </w:r>
      <w:r w:rsidR="00653733" w:rsidRPr="00293DBF">
        <w:rPr>
          <w:rFonts w:cs="Arial"/>
          <w:szCs w:val="20"/>
          <w:lang w:val="es-ES" w:eastAsia="ar-SA"/>
        </w:rPr>
        <w:t>d</w:t>
      </w:r>
      <w:r w:rsidRPr="00293DBF">
        <w:rPr>
          <w:rFonts w:cs="Arial"/>
          <w:szCs w:val="20"/>
          <w:lang w:val="es-ES" w:eastAsia="ar-SA"/>
        </w:rPr>
        <w:t xml:space="preserve">ocumentación </w:t>
      </w:r>
      <w:r w:rsidR="005A3401" w:rsidRPr="00293DBF">
        <w:rPr>
          <w:rFonts w:cs="Arial"/>
          <w:szCs w:val="20"/>
          <w:lang w:val="es-ES" w:eastAsia="ar-SA"/>
        </w:rPr>
        <w:t>legal-administrativa</w:t>
      </w:r>
      <w:r w:rsidRPr="00293DBF">
        <w:rPr>
          <w:rFonts w:cs="Arial"/>
          <w:i/>
          <w:szCs w:val="20"/>
          <w:lang w:val="es-ES" w:eastAsia="ar-SA"/>
        </w:rPr>
        <w:t xml:space="preserve">, </w:t>
      </w:r>
      <w:r w:rsidRPr="00293DBF">
        <w:rPr>
          <w:rFonts w:cs="Arial"/>
          <w:szCs w:val="20"/>
          <w:lang w:val="es-ES" w:eastAsia="ar-SA"/>
        </w:rPr>
        <w:t xml:space="preserve">de las bases de la </w:t>
      </w:r>
      <w:r w:rsidR="00434FD0">
        <w:rPr>
          <w:rFonts w:cs="Arial"/>
          <w:szCs w:val="20"/>
          <w:lang w:val="es-ES" w:eastAsia="ar-SA"/>
        </w:rPr>
        <w:t>C</w:t>
      </w:r>
      <w:r w:rsidR="00434FD0" w:rsidRPr="00293DBF">
        <w:rPr>
          <w:rFonts w:cs="Arial"/>
          <w:szCs w:val="20"/>
          <w:lang w:val="es-ES" w:eastAsia="ar-SA"/>
        </w:rPr>
        <w:t>onvocatoria</w:t>
      </w:r>
      <w:r w:rsidRPr="00293DBF">
        <w:rPr>
          <w:rFonts w:cs="Arial"/>
          <w:szCs w:val="20"/>
          <w:lang w:val="es-ES" w:eastAsia="ar-SA"/>
        </w:rPr>
        <w:t xml:space="preserve"> de la </w:t>
      </w:r>
      <w:r w:rsidR="00653733" w:rsidRPr="00293DBF">
        <w:rPr>
          <w:rFonts w:cs="Arial"/>
          <w:szCs w:val="20"/>
          <w:lang w:val="es-ES" w:eastAsia="ar-SA"/>
        </w:rPr>
        <w:t>licitación</w:t>
      </w:r>
      <w:r w:rsidRPr="00293DBF">
        <w:rPr>
          <w:rFonts w:cs="Arial"/>
          <w:szCs w:val="20"/>
          <w:lang w:val="es-ES" w:eastAsia="ar-SA"/>
        </w:rPr>
        <w:t xml:space="preserve"> citada en el párrafo anterior, manifiesto </w:t>
      </w:r>
      <w:r w:rsidR="003729D6" w:rsidRPr="00293DBF">
        <w:rPr>
          <w:rFonts w:cs="Arial"/>
          <w:szCs w:val="20"/>
          <w:lang w:val="es-ES" w:eastAsia="ar-SA"/>
        </w:rPr>
        <w:t xml:space="preserve">bajo protesta de decir verdad </w:t>
      </w:r>
      <w:r w:rsidRPr="00293DBF">
        <w:rPr>
          <w:rFonts w:cs="Arial"/>
          <w:szCs w:val="20"/>
          <w:lang w:val="es-ES" w:eastAsia="ar-SA"/>
        </w:rPr>
        <w:t>lo siguiente:</w:t>
      </w:r>
    </w:p>
    <w:p w:rsidR="00AC51EC" w:rsidRPr="00293DBF" w:rsidRDefault="00AC51EC" w:rsidP="00653733">
      <w:pPr>
        <w:spacing w:after="0" w:line="240" w:lineRule="auto"/>
        <w:jc w:val="both"/>
        <w:rPr>
          <w:rFonts w:cs="Arial"/>
          <w:szCs w:val="20"/>
          <w:lang w:val="es-ES" w:eastAsia="ar-SA"/>
        </w:rPr>
      </w:pPr>
    </w:p>
    <w:p w:rsidR="00AC51EC" w:rsidRPr="00333269" w:rsidRDefault="00AC51EC" w:rsidP="00653733">
      <w:pPr>
        <w:spacing w:after="0" w:line="240" w:lineRule="auto"/>
        <w:jc w:val="both"/>
        <w:rPr>
          <w:rFonts w:cs="Arial"/>
          <w:szCs w:val="20"/>
          <w:lang w:val="es-ES" w:eastAsia="ar-SA"/>
        </w:rPr>
      </w:pPr>
      <w:r w:rsidRPr="00333269">
        <w:rPr>
          <w:rFonts w:cs="Arial"/>
          <w:szCs w:val="20"/>
          <w:lang w:val="es-ES" w:eastAsia="ar-SA"/>
        </w:rPr>
        <w:t>•</w:t>
      </w:r>
      <w:r w:rsidRPr="00333269">
        <w:rPr>
          <w:rFonts w:cs="Arial"/>
          <w:szCs w:val="20"/>
          <w:lang w:val="es-ES" w:eastAsia="ar-SA"/>
        </w:rPr>
        <w:tab/>
      </w:r>
      <w:r w:rsidRPr="00A96F90">
        <w:rPr>
          <w:lang w:val="es-ES"/>
        </w:rPr>
        <w:t>Conforme al artículo 35 del</w:t>
      </w:r>
      <w:r w:rsidR="003729D6" w:rsidRPr="00A96F90">
        <w:rPr>
          <w:lang w:val="es-ES"/>
        </w:rPr>
        <w:t xml:space="preserve"> </w:t>
      </w:r>
      <w:r w:rsidR="003657A1" w:rsidRPr="00A96F90">
        <w:rPr>
          <w:rFonts w:cs="Arial"/>
          <w:szCs w:val="20"/>
          <w:lang w:val="es-ES" w:eastAsia="ar-SA"/>
        </w:rPr>
        <w:t>RLAASSP</w:t>
      </w:r>
      <w:r w:rsidRPr="00A96F90">
        <w:rPr>
          <w:lang w:val="es-ES"/>
        </w:rPr>
        <w:t>, que mi representada es de nacionalidad mexicana, para participar en el procedimiento</w:t>
      </w:r>
      <w:r w:rsidRPr="00333269">
        <w:rPr>
          <w:rFonts w:cs="Arial"/>
          <w:szCs w:val="20"/>
          <w:lang w:val="es-ES" w:eastAsia="ar-SA"/>
        </w:rPr>
        <w:t>.</w:t>
      </w:r>
    </w:p>
    <w:p w:rsidR="00AC51EC" w:rsidRPr="00333269" w:rsidRDefault="00AC51EC" w:rsidP="00653733">
      <w:pPr>
        <w:spacing w:after="0" w:line="240" w:lineRule="auto"/>
        <w:jc w:val="both"/>
        <w:rPr>
          <w:rFonts w:cs="Arial"/>
          <w:szCs w:val="20"/>
          <w:lang w:val="es-ES" w:eastAsia="ar-SA"/>
        </w:rPr>
      </w:pPr>
    </w:p>
    <w:p w:rsidR="00AC51EC" w:rsidRPr="00293DBF" w:rsidRDefault="00AC51EC" w:rsidP="00653733">
      <w:pPr>
        <w:spacing w:after="0" w:line="240" w:lineRule="auto"/>
        <w:jc w:val="both"/>
        <w:rPr>
          <w:rFonts w:cs="Arial"/>
          <w:szCs w:val="20"/>
          <w:lang w:val="es-ES" w:eastAsia="ar-SA"/>
        </w:rPr>
      </w:pPr>
      <w:r w:rsidRPr="00333269">
        <w:rPr>
          <w:rFonts w:cs="Arial"/>
          <w:szCs w:val="20"/>
          <w:lang w:val="es-ES" w:eastAsia="ar-SA"/>
        </w:rPr>
        <w:t>•</w:t>
      </w:r>
      <w:r w:rsidRPr="00333269">
        <w:rPr>
          <w:rFonts w:cs="Arial"/>
          <w:szCs w:val="20"/>
          <w:lang w:val="es-ES" w:eastAsia="ar-SA"/>
        </w:rPr>
        <w:tab/>
      </w:r>
      <w:r w:rsidRPr="00A96F90">
        <w:rPr>
          <w:lang w:val="es-ES"/>
        </w:rPr>
        <w:t xml:space="preserve">Conforme al artículo 39, fracción VIII del </w:t>
      </w:r>
      <w:r w:rsidR="003D0DD1" w:rsidRPr="00A96F90">
        <w:rPr>
          <w:rFonts w:cs="Arial"/>
          <w:szCs w:val="20"/>
          <w:lang w:val="es-ES" w:eastAsia="ar-SA"/>
        </w:rPr>
        <w:t>RLAASSP</w:t>
      </w:r>
      <w:r w:rsidRPr="00A96F90">
        <w:rPr>
          <w:lang w:val="es-ES"/>
        </w:rPr>
        <w:t xml:space="preserve"> que el origen de los servicios que oferto, serán de origen nacional.</w:t>
      </w:r>
    </w:p>
    <w:p w:rsidR="00AC51EC" w:rsidRPr="00293DBF" w:rsidRDefault="00AC51EC" w:rsidP="00653733">
      <w:pPr>
        <w:spacing w:after="0" w:line="240" w:lineRule="auto"/>
        <w:rPr>
          <w:rFonts w:cs="Arial"/>
          <w:szCs w:val="20"/>
          <w:lang w:val="es-ES" w:eastAsia="ar-SA"/>
        </w:rPr>
      </w:pPr>
    </w:p>
    <w:p w:rsidR="00653733" w:rsidRPr="00293DBF" w:rsidRDefault="00653733" w:rsidP="00653733">
      <w:pPr>
        <w:spacing w:after="0" w:line="240" w:lineRule="auto"/>
        <w:rPr>
          <w:rFonts w:cs="Arial"/>
          <w:szCs w:val="20"/>
          <w:lang w:val="es-ES" w:eastAsia="ar-SA"/>
        </w:rPr>
      </w:pPr>
    </w:p>
    <w:p w:rsidR="00AC51EC" w:rsidRPr="00293DBF" w:rsidRDefault="00AC51EC" w:rsidP="00653733">
      <w:pPr>
        <w:spacing w:after="0" w:line="240" w:lineRule="auto"/>
        <w:rPr>
          <w:rFonts w:cs="Arial"/>
          <w:szCs w:val="20"/>
          <w:lang w:eastAsia="ar-SA"/>
        </w:rPr>
      </w:pPr>
    </w:p>
    <w:p w:rsidR="00AC51EC" w:rsidRPr="00293DBF" w:rsidRDefault="00AC51EC" w:rsidP="00653733">
      <w:pPr>
        <w:pBdr>
          <w:bottom w:val="single" w:sz="12" w:space="1" w:color="auto"/>
        </w:pBdr>
        <w:spacing w:after="0" w:line="240" w:lineRule="auto"/>
        <w:jc w:val="center"/>
        <w:rPr>
          <w:rFonts w:cs="Arial"/>
          <w:szCs w:val="20"/>
          <w:lang w:val="es-ES" w:eastAsia="ar-SA"/>
        </w:rPr>
      </w:pPr>
      <w:r w:rsidRPr="00293DBF">
        <w:rPr>
          <w:rFonts w:cs="Arial"/>
          <w:szCs w:val="20"/>
          <w:lang w:val="es-ES" w:eastAsia="ar-SA"/>
        </w:rPr>
        <w:t>Protesto lo necesario</w:t>
      </w:r>
    </w:p>
    <w:p w:rsidR="00AC51EC" w:rsidRPr="00293DBF" w:rsidRDefault="00AC51EC" w:rsidP="00653733">
      <w:pPr>
        <w:spacing w:after="0" w:line="240" w:lineRule="auto"/>
        <w:jc w:val="center"/>
        <w:rPr>
          <w:rFonts w:cs="Arial"/>
          <w:szCs w:val="20"/>
          <w:lang w:val="es-ES" w:eastAsia="ar-SA"/>
        </w:rPr>
      </w:pPr>
      <w:r w:rsidRPr="00293DBF">
        <w:rPr>
          <w:rFonts w:cs="Arial"/>
          <w:szCs w:val="20"/>
          <w:lang w:val="es-ES" w:eastAsia="ar-SA"/>
        </w:rPr>
        <w:t>(Nombre y Firma del Apoderado o Representante Legal del Licitante)</w:t>
      </w:r>
    </w:p>
    <w:p w:rsidR="00653733" w:rsidRPr="00293DBF" w:rsidRDefault="00653733" w:rsidP="00653733">
      <w:pPr>
        <w:spacing w:after="0" w:line="240" w:lineRule="auto"/>
        <w:jc w:val="center"/>
        <w:rPr>
          <w:rFonts w:cs="Arial"/>
          <w:szCs w:val="20"/>
          <w:lang w:val="es-ES" w:eastAsia="ar-SA"/>
        </w:rPr>
      </w:pPr>
    </w:p>
    <w:p w:rsidR="00653733" w:rsidRPr="00293DBF" w:rsidRDefault="00653733" w:rsidP="00653733">
      <w:pPr>
        <w:spacing w:after="0" w:line="240" w:lineRule="auto"/>
        <w:jc w:val="center"/>
        <w:rPr>
          <w:rFonts w:cs="Arial"/>
          <w:szCs w:val="20"/>
          <w:lang w:val="es-ES" w:eastAsia="ar-SA"/>
        </w:rPr>
      </w:pPr>
    </w:p>
    <w:p w:rsidR="000E3D39" w:rsidRPr="00293DBF" w:rsidRDefault="000E3D39" w:rsidP="00653733">
      <w:pPr>
        <w:spacing w:after="0" w:line="240" w:lineRule="auto"/>
        <w:rPr>
          <w:rFonts w:cs="Arial"/>
          <w:szCs w:val="20"/>
          <w:lang w:val="es-ES" w:eastAsia="ar-SA"/>
        </w:rPr>
      </w:pPr>
      <w:r w:rsidRPr="00293DBF">
        <w:rPr>
          <w:rFonts w:cs="Arial"/>
          <w:szCs w:val="20"/>
          <w:lang w:val="es-ES" w:eastAsia="ar-SA"/>
        </w:rPr>
        <w:br w:type="page"/>
      </w:r>
    </w:p>
    <w:p w:rsidR="00132350" w:rsidRPr="00EE47C4" w:rsidRDefault="00132350" w:rsidP="00132350">
      <w:pPr>
        <w:pStyle w:val="Ttulo1"/>
        <w:tabs>
          <w:tab w:val="num" w:pos="432"/>
        </w:tabs>
        <w:spacing w:before="240"/>
        <w:ind w:left="432" w:right="-3" w:hanging="432"/>
      </w:pPr>
      <w:bookmarkStart w:id="156" w:name="_Toc488238542"/>
      <w:bookmarkStart w:id="157" w:name="_Toc497841701"/>
      <w:bookmarkStart w:id="158" w:name="_Toc431386035"/>
      <w:bookmarkStart w:id="159" w:name="_Toc431386312"/>
      <w:r w:rsidRPr="00EE47C4">
        <w:rPr>
          <w:rFonts w:eastAsia="Calibri"/>
        </w:rPr>
        <w:lastRenderedPageBreak/>
        <w:t xml:space="preserve">Anexo </w:t>
      </w:r>
      <w:r>
        <w:rPr>
          <w:rFonts w:eastAsia="Calibri"/>
        </w:rPr>
        <w:t>4</w:t>
      </w:r>
      <w:r w:rsidRPr="00EE47C4">
        <w:rPr>
          <w:rFonts w:eastAsia="Calibri"/>
        </w:rPr>
        <w:t xml:space="preserve">.1.- </w:t>
      </w:r>
      <w:r w:rsidRPr="00EE47C4">
        <w:t>Manifestación de nacionalidad.</w:t>
      </w:r>
      <w:bookmarkEnd w:id="156"/>
      <w:bookmarkEnd w:id="157"/>
    </w:p>
    <w:p w:rsidR="00132350" w:rsidRPr="00EE47C4" w:rsidRDefault="00132350" w:rsidP="00132350">
      <w:pPr>
        <w:spacing w:after="0" w:line="240" w:lineRule="auto"/>
        <w:jc w:val="center"/>
        <w:rPr>
          <w:rFonts w:cs="Arial"/>
          <w:szCs w:val="20"/>
          <w:lang w:val="es-ES" w:eastAsia="ar-SA"/>
        </w:rPr>
      </w:pPr>
    </w:p>
    <w:p w:rsidR="00132350" w:rsidRPr="00EE47C4" w:rsidRDefault="00132350" w:rsidP="00132350">
      <w:pPr>
        <w:spacing w:after="0" w:line="240" w:lineRule="auto"/>
        <w:ind w:left="-284" w:right="-286"/>
        <w:jc w:val="both"/>
        <w:rPr>
          <w:rFonts w:cs="Arial"/>
          <w:szCs w:val="20"/>
          <w:lang w:eastAsia="ar-SA"/>
        </w:rPr>
      </w:pPr>
      <w:r w:rsidRPr="00EE47C4">
        <w:rPr>
          <w:rFonts w:cs="Arial"/>
          <w:szCs w:val="20"/>
          <w:lang w:eastAsia="ar-SA"/>
        </w:rPr>
        <w:t>Formato para la manifestación que deberán presentar los licitantes que participen en Licitaciones Públicas Internacionales Bajo la Cobertura de Tratados para la contratación de servicios, y dar cumplimiento a lo dispuesto en la Regla 5.3. (DOF 281210)</w:t>
      </w:r>
    </w:p>
    <w:p w:rsidR="00132350" w:rsidRPr="00EE47C4" w:rsidRDefault="00132350" w:rsidP="00132350">
      <w:pPr>
        <w:spacing w:after="0" w:line="240" w:lineRule="auto"/>
        <w:ind w:left="-284" w:right="-286"/>
        <w:jc w:val="center"/>
        <w:rPr>
          <w:rFonts w:cs="Arial"/>
          <w:szCs w:val="20"/>
          <w:lang w:eastAsia="ar-SA"/>
        </w:rPr>
      </w:pPr>
    </w:p>
    <w:p w:rsidR="00132350" w:rsidRPr="00EE47C4" w:rsidRDefault="00132350" w:rsidP="00132350">
      <w:pPr>
        <w:spacing w:after="0" w:line="240" w:lineRule="auto"/>
        <w:ind w:left="-284" w:right="-286"/>
        <w:jc w:val="right"/>
        <w:rPr>
          <w:rFonts w:cs="Arial"/>
          <w:szCs w:val="20"/>
          <w:lang w:eastAsia="ar-SA"/>
        </w:rPr>
      </w:pPr>
      <w:r w:rsidRPr="00EE47C4">
        <w:rPr>
          <w:rFonts w:cs="Arial"/>
          <w:szCs w:val="20"/>
          <w:lang w:eastAsia="ar-SA"/>
        </w:rPr>
        <w:t xml:space="preserve">____ </w:t>
      </w:r>
      <w:proofErr w:type="gramStart"/>
      <w:r w:rsidRPr="00EE47C4">
        <w:rPr>
          <w:rFonts w:cs="Arial"/>
          <w:szCs w:val="20"/>
          <w:lang w:eastAsia="ar-SA"/>
        </w:rPr>
        <w:t>de</w:t>
      </w:r>
      <w:proofErr w:type="gramEnd"/>
      <w:r w:rsidRPr="00EE47C4">
        <w:rPr>
          <w:rFonts w:cs="Arial"/>
          <w:szCs w:val="20"/>
          <w:lang w:eastAsia="ar-SA"/>
        </w:rPr>
        <w:t xml:space="preserve"> _______________ </w:t>
      </w:r>
      <w:proofErr w:type="spellStart"/>
      <w:r w:rsidRPr="00EE47C4">
        <w:rPr>
          <w:rFonts w:cs="Arial"/>
          <w:szCs w:val="20"/>
          <w:lang w:eastAsia="ar-SA"/>
        </w:rPr>
        <w:t>de</w:t>
      </w:r>
      <w:proofErr w:type="spellEnd"/>
      <w:r w:rsidRPr="00EE47C4">
        <w:rPr>
          <w:rFonts w:cs="Arial"/>
          <w:szCs w:val="20"/>
          <w:lang w:eastAsia="ar-SA"/>
        </w:rPr>
        <w:t xml:space="preserve"> ______ (1)</w:t>
      </w:r>
    </w:p>
    <w:p w:rsidR="00132350" w:rsidRPr="00EE47C4" w:rsidRDefault="00132350" w:rsidP="00132350">
      <w:pPr>
        <w:spacing w:after="0" w:line="240" w:lineRule="auto"/>
        <w:ind w:left="-284" w:right="-286"/>
        <w:rPr>
          <w:rFonts w:cs="Arial"/>
          <w:szCs w:val="20"/>
          <w:lang w:eastAsia="ar-SA"/>
        </w:rPr>
      </w:pPr>
      <w:r w:rsidRPr="00EE47C4">
        <w:rPr>
          <w:rFonts w:cs="Arial"/>
          <w:szCs w:val="20"/>
          <w:lang w:eastAsia="ar-SA"/>
        </w:rPr>
        <w:t>_______</w:t>
      </w:r>
      <w:proofErr w:type="gramStart"/>
      <w:r w:rsidRPr="00EE47C4">
        <w:rPr>
          <w:rFonts w:cs="Arial"/>
          <w:szCs w:val="20"/>
          <w:lang w:eastAsia="ar-SA"/>
        </w:rPr>
        <w:t>_(</w:t>
      </w:r>
      <w:proofErr w:type="gramEnd"/>
      <w:r w:rsidRPr="00EE47C4">
        <w:rPr>
          <w:rFonts w:cs="Arial"/>
          <w:szCs w:val="20"/>
          <w:lang w:eastAsia="ar-SA"/>
        </w:rPr>
        <w:t>2)____________</w:t>
      </w:r>
    </w:p>
    <w:p w:rsidR="00132350" w:rsidRPr="00EE47C4" w:rsidRDefault="00132350" w:rsidP="00132350">
      <w:pPr>
        <w:spacing w:after="0" w:line="240" w:lineRule="auto"/>
        <w:ind w:left="-284" w:right="-286"/>
        <w:rPr>
          <w:rFonts w:cs="Arial"/>
          <w:szCs w:val="20"/>
          <w:lang w:eastAsia="ar-SA"/>
        </w:rPr>
      </w:pPr>
      <w:r w:rsidRPr="00EE47C4">
        <w:rPr>
          <w:rFonts w:cs="Arial"/>
          <w:szCs w:val="20"/>
          <w:lang w:eastAsia="ar-SA"/>
        </w:rPr>
        <w:t>Presente</w:t>
      </w:r>
    </w:p>
    <w:p w:rsidR="00132350" w:rsidRPr="00EE47C4" w:rsidRDefault="00132350" w:rsidP="00132350">
      <w:pPr>
        <w:spacing w:after="0" w:line="240" w:lineRule="auto"/>
        <w:ind w:left="-284" w:right="-286"/>
        <w:jc w:val="both"/>
        <w:rPr>
          <w:rFonts w:cs="Arial"/>
          <w:szCs w:val="20"/>
          <w:lang w:eastAsia="ar-SA"/>
        </w:rPr>
      </w:pPr>
    </w:p>
    <w:p w:rsidR="00132350" w:rsidRPr="00EE47C4" w:rsidRDefault="00132350" w:rsidP="00132350">
      <w:pPr>
        <w:spacing w:after="0" w:line="240" w:lineRule="auto"/>
        <w:ind w:left="-284" w:right="-286"/>
        <w:jc w:val="both"/>
        <w:rPr>
          <w:rFonts w:cs="Arial"/>
          <w:szCs w:val="20"/>
          <w:lang w:eastAsia="ar-SA"/>
        </w:rPr>
      </w:pPr>
    </w:p>
    <w:p w:rsidR="00132350" w:rsidRPr="00EE47C4" w:rsidRDefault="00132350" w:rsidP="00132350">
      <w:pPr>
        <w:spacing w:after="0" w:line="240" w:lineRule="auto"/>
        <w:ind w:left="-284" w:right="-286"/>
        <w:jc w:val="both"/>
        <w:rPr>
          <w:rFonts w:cs="Arial"/>
          <w:szCs w:val="20"/>
          <w:lang w:eastAsia="ar-SA"/>
        </w:rPr>
      </w:pPr>
      <w:r w:rsidRPr="00EE47C4">
        <w:rPr>
          <w:rFonts w:cs="Arial"/>
          <w:szCs w:val="20"/>
          <w:lang w:eastAsia="ar-SA"/>
        </w:rPr>
        <w:t>Me refiero al procedimiento ________</w:t>
      </w:r>
      <w:proofErr w:type="gramStart"/>
      <w:r w:rsidRPr="00EE47C4">
        <w:rPr>
          <w:rFonts w:cs="Arial"/>
          <w:szCs w:val="20"/>
          <w:lang w:eastAsia="ar-SA"/>
        </w:rPr>
        <w:t>_(</w:t>
      </w:r>
      <w:proofErr w:type="gramEnd"/>
      <w:r w:rsidRPr="00EE47C4">
        <w:rPr>
          <w:rFonts w:cs="Arial"/>
          <w:szCs w:val="20"/>
          <w:lang w:eastAsia="ar-SA"/>
        </w:rPr>
        <w:t>3)_________ No._____(4)____ en el que mi representada, la empresa __________________(5)_____________participa a través de la presente propuesta.</w:t>
      </w:r>
    </w:p>
    <w:p w:rsidR="00132350" w:rsidRPr="00EE47C4" w:rsidRDefault="00132350" w:rsidP="00132350">
      <w:pPr>
        <w:spacing w:after="0" w:line="240" w:lineRule="auto"/>
        <w:ind w:left="-284" w:right="-286"/>
        <w:jc w:val="both"/>
        <w:rPr>
          <w:rFonts w:cs="Arial"/>
          <w:szCs w:val="20"/>
          <w:lang w:eastAsia="ar-SA"/>
        </w:rPr>
      </w:pPr>
    </w:p>
    <w:p w:rsidR="00132350" w:rsidRPr="00EE47C4" w:rsidRDefault="00132350" w:rsidP="00132350">
      <w:pPr>
        <w:spacing w:after="0" w:line="240" w:lineRule="auto"/>
        <w:ind w:left="-284" w:right="-286"/>
        <w:jc w:val="both"/>
        <w:rPr>
          <w:rFonts w:cs="Arial"/>
          <w:szCs w:val="20"/>
          <w:lang w:eastAsia="ar-SA"/>
        </w:rPr>
      </w:pPr>
      <w:r w:rsidRPr="00EE47C4">
        <w:rPr>
          <w:rFonts w:cs="Arial"/>
          <w:szCs w:val="20"/>
          <w:lang w:eastAsia="ar-SA"/>
        </w:rPr>
        <w:t>Sobre el particular, y en los términos de lo previsto en las “</w:t>
      </w:r>
      <w:r w:rsidRPr="00EE47C4">
        <w:rPr>
          <w:rFonts w:cs="Arial"/>
          <w:i/>
          <w:szCs w:val="20"/>
          <w:lang w:eastAsia="ar-SA"/>
        </w:rPr>
        <w:t>Reglas para la celebración de licitaciones públicas internacionales bajo la cobertura de tratados de libre comercio suscritos por los Estados Unidos Mexicanos”</w:t>
      </w:r>
      <w:r w:rsidRPr="00EE47C4">
        <w:rPr>
          <w:rFonts w:cs="Arial"/>
          <w:szCs w:val="20"/>
          <w:lang w:eastAsia="ar-SA"/>
        </w:rPr>
        <w:t>, para la contratación de servicios, de conformidad con las disposiciones establecidas en los capítulos de compras del sector público de los tratados de libre comercio, el que suscribe manifiesta bajo protesta de decir verdad, que es proveedor de servicios de nacionalidad ___(6)____, país que es parte del tratado de libre comercio _____(7)______ que contiene un título o capítulo vigente en materia de compras del sector público, incluido expresamente en la convocatoria y acredito dicha nacionalidad mediante la presentación de ____(8)___.</w:t>
      </w:r>
    </w:p>
    <w:p w:rsidR="00132350" w:rsidRPr="00EE47C4" w:rsidRDefault="00132350" w:rsidP="00132350">
      <w:pPr>
        <w:spacing w:after="0" w:line="240" w:lineRule="auto"/>
        <w:ind w:left="-284" w:right="-286"/>
        <w:jc w:val="both"/>
        <w:rPr>
          <w:rFonts w:cs="Arial"/>
          <w:szCs w:val="20"/>
          <w:lang w:eastAsia="ar-SA"/>
        </w:rPr>
      </w:pPr>
    </w:p>
    <w:p w:rsidR="00132350" w:rsidRPr="00EE47C4" w:rsidRDefault="00132350" w:rsidP="00132350">
      <w:pPr>
        <w:spacing w:after="0" w:line="240" w:lineRule="auto"/>
        <w:ind w:left="-284" w:right="-286"/>
        <w:jc w:val="both"/>
        <w:rPr>
          <w:rFonts w:cs="Arial"/>
          <w:szCs w:val="20"/>
          <w:lang w:eastAsia="ar-SA"/>
        </w:rPr>
      </w:pPr>
    </w:p>
    <w:tbl>
      <w:tblPr>
        <w:tblW w:w="0" w:type="auto"/>
        <w:jc w:val="center"/>
        <w:tblLayout w:type="fixed"/>
        <w:tblCellMar>
          <w:left w:w="70" w:type="dxa"/>
          <w:right w:w="70" w:type="dxa"/>
        </w:tblCellMar>
        <w:tblLook w:val="0000" w:firstRow="0" w:lastRow="0" w:firstColumn="0" w:lastColumn="0" w:noHBand="0" w:noVBand="0"/>
      </w:tblPr>
      <w:tblGrid>
        <w:gridCol w:w="4490"/>
      </w:tblGrid>
      <w:tr w:rsidR="00132350" w:rsidRPr="00EE47C4" w:rsidTr="00132350">
        <w:trPr>
          <w:cantSplit/>
          <w:trHeight w:val="946"/>
          <w:jc w:val="center"/>
        </w:trPr>
        <w:tc>
          <w:tcPr>
            <w:tcW w:w="4490" w:type="dxa"/>
          </w:tcPr>
          <w:p w:rsidR="00132350" w:rsidRPr="00EE47C4" w:rsidRDefault="00132350" w:rsidP="00132350">
            <w:pPr>
              <w:spacing w:after="0" w:line="240" w:lineRule="auto"/>
              <w:ind w:left="-20" w:right="1393"/>
              <w:jc w:val="center"/>
              <w:rPr>
                <w:rFonts w:cs="Arial"/>
                <w:szCs w:val="20"/>
                <w:lang w:eastAsia="ar-SA"/>
              </w:rPr>
            </w:pPr>
            <w:r w:rsidRPr="00EE47C4">
              <w:rPr>
                <w:rFonts w:cs="Arial"/>
                <w:szCs w:val="20"/>
                <w:lang w:eastAsia="ar-SA"/>
              </w:rPr>
              <w:t>ATENTAMENTE</w:t>
            </w:r>
          </w:p>
          <w:p w:rsidR="00132350" w:rsidRPr="00EE47C4" w:rsidRDefault="00132350" w:rsidP="00132350">
            <w:pPr>
              <w:spacing w:after="0" w:line="240" w:lineRule="auto"/>
              <w:ind w:left="-284" w:right="-286"/>
              <w:rPr>
                <w:rFonts w:cs="Arial"/>
                <w:szCs w:val="20"/>
                <w:lang w:eastAsia="ar-SA"/>
              </w:rPr>
            </w:pPr>
            <w:r w:rsidRPr="00EE47C4">
              <w:rPr>
                <w:rFonts w:cs="Arial"/>
                <w:szCs w:val="20"/>
                <w:lang w:eastAsia="ar-SA"/>
              </w:rPr>
              <w:t>____________(9)_____________</w:t>
            </w:r>
          </w:p>
          <w:p w:rsidR="00132350" w:rsidRPr="00EE47C4" w:rsidRDefault="00132350" w:rsidP="00132350">
            <w:pPr>
              <w:spacing w:after="0" w:line="240" w:lineRule="auto"/>
              <w:ind w:left="-284" w:right="-286"/>
              <w:rPr>
                <w:rFonts w:cs="Arial"/>
                <w:szCs w:val="20"/>
                <w:lang w:eastAsia="ar-SA"/>
              </w:rPr>
            </w:pPr>
          </w:p>
          <w:p w:rsidR="00132350" w:rsidRPr="00EE47C4" w:rsidRDefault="00132350" w:rsidP="00132350">
            <w:pPr>
              <w:spacing w:after="0" w:line="240" w:lineRule="auto"/>
              <w:ind w:left="-284" w:right="-286"/>
              <w:rPr>
                <w:rFonts w:cs="Arial"/>
                <w:szCs w:val="20"/>
                <w:lang w:eastAsia="ar-SA"/>
              </w:rPr>
            </w:pPr>
          </w:p>
        </w:tc>
      </w:tr>
    </w:tbl>
    <w:p w:rsidR="00132350" w:rsidRPr="00675B2D" w:rsidRDefault="00132350" w:rsidP="00692E83">
      <w:pPr>
        <w:rPr>
          <w:highlight w:val="yellow"/>
        </w:rPr>
      </w:pPr>
    </w:p>
    <w:p w:rsidR="00132350" w:rsidRDefault="00132350">
      <w:pPr>
        <w:rPr>
          <w:rFonts w:eastAsia="Times New Roman" w:cs="Arial"/>
          <w:b/>
          <w:bCs/>
          <w:kern w:val="1"/>
          <w:sz w:val="28"/>
          <w:szCs w:val="28"/>
          <w:highlight w:val="yellow"/>
          <w:lang w:val="es-ES_tradnl" w:eastAsia="ar-SA"/>
        </w:rPr>
      </w:pPr>
      <w:r>
        <w:rPr>
          <w:rFonts w:cs="Arial"/>
          <w:highlight w:val="yellow"/>
        </w:rPr>
        <w:br w:type="page"/>
      </w:r>
    </w:p>
    <w:p w:rsidR="00C12353" w:rsidRPr="00E06BC9" w:rsidRDefault="00B44ECD" w:rsidP="00DF455C">
      <w:pPr>
        <w:pStyle w:val="Ttulo1"/>
      </w:pPr>
      <w:bookmarkStart w:id="160" w:name="_Toc497841702"/>
      <w:r w:rsidRPr="00E06BC9">
        <w:rPr>
          <w:lang w:val="es-ES"/>
        </w:rPr>
        <w:lastRenderedPageBreak/>
        <w:t xml:space="preserve">Anexo </w:t>
      </w:r>
      <w:r w:rsidR="0030261C" w:rsidRPr="00E06BC9">
        <w:rPr>
          <w:lang w:val="es-ES"/>
        </w:rPr>
        <w:t>5</w:t>
      </w:r>
      <w:bookmarkEnd w:id="158"/>
      <w:bookmarkEnd w:id="159"/>
      <w:r w:rsidRPr="00E06BC9">
        <w:rPr>
          <w:lang w:val="es-ES"/>
        </w:rPr>
        <w:t>.-</w:t>
      </w:r>
      <w:r w:rsidR="00AD5E8A" w:rsidRPr="00E06BC9">
        <w:rPr>
          <w:lang w:val="es-ES"/>
        </w:rPr>
        <w:t xml:space="preserve"> </w:t>
      </w:r>
      <w:r w:rsidR="001F6D93" w:rsidRPr="00E06BC9">
        <w:t>E</w:t>
      </w:r>
      <w:r w:rsidRPr="00E06BC9">
        <w:t>scrito de cumplimiento de normas.</w:t>
      </w:r>
      <w:bookmarkEnd w:id="160"/>
    </w:p>
    <w:p w:rsidR="00C12353" w:rsidRPr="00293DBF" w:rsidRDefault="00C12353" w:rsidP="00653733">
      <w:pPr>
        <w:spacing w:after="0" w:line="240" w:lineRule="auto"/>
        <w:ind w:left="-284" w:right="-284"/>
        <w:rPr>
          <w:rFonts w:cs="Arial"/>
          <w:szCs w:val="20"/>
          <w:lang w:val="es-ES" w:eastAsia="ar-SA"/>
        </w:rPr>
      </w:pPr>
    </w:p>
    <w:p w:rsidR="000E3D39" w:rsidRPr="00293DBF" w:rsidRDefault="000E3D39" w:rsidP="00653733">
      <w:pPr>
        <w:spacing w:after="0" w:line="240" w:lineRule="auto"/>
        <w:ind w:left="-284" w:right="-284"/>
        <w:rPr>
          <w:rFonts w:cs="Arial"/>
          <w:bCs/>
          <w:szCs w:val="20"/>
          <w:lang w:val="es-ES" w:eastAsia="ar-SA"/>
        </w:rPr>
      </w:pPr>
    </w:p>
    <w:p w:rsidR="000E3D39" w:rsidRPr="00293DBF" w:rsidRDefault="003B6464" w:rsidP="00653733">
      <w:pPr>
        <w:spacing w:after="0" w:line="240" w:lineRule="auto"/>
        <w:ind w:left="-284" w:right="-284"/>
        <w:jc w:val="right"/>
        <w:rPr>
          <w:rFonts w:cs="Arial"/>
          <w:szCs w:val="20"/>
          <w:lang w:eastAsia="ar-SA"/>
        </w:rPr>
      </w:pPr>
      <w:r w:rsidRPr="00293DBF">
        <w:rPr>
          <w:rFonts w:cs="Arial"/>
          <w:szCs w:val="20"/>
          <w:lang w:eastAsia="ar-SA"/>
        </w:rPr>
        <w:t>Ciudad de México</w:t>
      </w:r>
      <w:r w:rsidR="000E3D39" w:rsidRPr="00293DBF">
        <w:rPr>
          <w:rFonts w:cs="Arial"/>
          <w:szCs w:val="20"/>
          <w:lang w:eastAsia="ar-SA"/>
        </w:rPr>
        <w:t xml:space="preserve">, a _______ de _________________de </w:t>
      </w:r>
      <w:r w:rsidR="0050251A" w:rsidRPr="00293DBF">
        <w:rPr>
          <w:rFonts w:cs="Arial"/>
          <w:szCs w:val="20"/>
          <w:lang w:eastAsia="ar-SA"/>
        </w:rPr>
        <w:t>2017</w:t>
      </w:r>
      <w:r w:rsidR="001309DF" w:rsidRPr="00293DBF">
        <w:rPr>
          <w:rFonts w:cs="Arial"/>
          <w:szCs w:val="20"/>
          <w:lang w:eastAsia="ar-SA"/>
        </w:rPr>
        <w:t>.</w:t>
      </w:r>
    </w:p>
    <w:p w:rsidR="00653733" w:rsidRPr="00293DBF" w:rsidRDefault="00653733" w:rsidP="00653733">
      <w:pPr>
        <w:tabs>
          <w:tab w:val="left" w:pos="10490"/>
        </w:tabs>
        <w:spacing w:after="0" w:line="240" w:lineRule="auto"/>
        <w:ind w:left="-284" w:right="-284"/>
        <w:jc w:val="both"/>
        <w:rPr>
          <w:rFonts w:cs="Arial"/>
          <w:bCs/>
          <w:szCs w:val="24"/>
        </w:rPr>
      </w:pPr>
    </w:p>
    <w:p w:rsidR="00653733" w:rsidRPr="00293DBF" w:rsidRDefault="00653733" w:rsidP="00653733">
      <w:pPr>
        <w:tabs>
          <w:tab w:val="left" w:pos="10490"/>
        </w:tabs>
        <w:spacing w:after="0" w:line="240" w:lineRule="auto"/>
        <w:ind w:left="-284" w:right="-284"/>
        <w:jc w:val="both"/>
        <w:rPr>
          <w:rFonts w:cs="Arial"/>
          <w:bCs/>
          <w:szCs w:val="24"/>
        </w:rPr>
      </w:pPr>
      <w:r w:rsidRPr="00293DBF">
        <w:rPr>
          <w:rFonts w:cs="Arial"/>
          <w:bCs/>
          <w:szCs w:val="24"/>
        </w:rPr>
        <w:t>Instituto Mexicano del Seguro Social</w:t>
      </w:r>
    </w:p>
    <w:p w:rsidR="00653733" w:rsidRPr="00293DBF" w:rsidRDefault="00653733" w:rsidP="00653733">
      <w:pPr>
        <w:tabs>
          <w:tab w:val="left" w:pos="10490"/>
        </w:tabs>
        <w:spacing w:after="0" w:line="240" w:lineRule="auto"/>
        <w:ind w:left="-284" w:right="-284"/>
        <w:jc w:val="both"/>
        <w:rPr>
          <w:rFonts w:cs="Arial"/>
          <w:bCs/>
          <w:szCs w:val="24"/>
        </w:rPr>
      </w:pPr>
      <w:r w:rsidRPr="00293DBF">
        <w:rPr>
          <w:rFonts w:cs="Arial"/>
          <w:bCs/>
          <w:szCs w:val="24"/>
        </w:rPr>
        <w:t>Dirección de Administración</w:t>
      </w:r>
    </w:p>
    <w:p w:rsidR="00CB1463" w:rsidRPr="00293DBF" w:rsidRDefault="00CB1463" w:rsidP="00CB1463">
      <w:pPr>
        <w:tabs>
          <w:tab w:val="left" w:pos="10490"/>
        </w:tabs>
        <w:spacing w:after="0" w:line="240" w:lineRule="auto"/>
        <w:ind w:left="-284" w:right="-284"/>
        <w:jc w:val="both"/>
        <w:rPr>
          <w:rFonts w:cs="Arial"/>
          <w:bCs/>
          <w:szCs w:val="24"/>
        </w:rPr>
      </w:pPr>
      <w:r w:rsidRPr="00293DBF">
        <w:rPr>
          <w:rFonts w:cs="Arial"/>
          <w:bCs/>
          <w:szCs w:val="24"/>
        </w:rPr>
        <w:t>Unidad de Ad</w:t>
      </w:r>
      <w:r>
        <w:rPr>
          <w:rFonts w:cs="Arial"/>
          <w:bCs/>
          <w:szCs w:val="24"/>
        </w:rPr>
        <w:t>quisiciones e Infraestructura</w:t>
      </w:r>
    </w:p>
    <w:p w:rsidR="00653733" w:rsidRPr="00293DBF" w:rsidRDefault="00653733" w:rsidP="00653733">
      <w:pPr>
        <w:tabs>
          <w:tab w:val="left" w:pos="10490"/>
        </w:tabs>
        <w:spacing w:after="0" w:line="240" w:lineRule="auto"/>
        <w:ind w:left="-284" w:right="-284"/>
        <w:jc w:val="both"/>
        <w:rPr>
          <w:rFonts w:cs="Arial"/>
          <w:bCs/>
          <w:szCs w:val="24"/>
        </w:rPr>
      </w:pPr>
      <w:r w:rsidRPr="00293DBF">
        <w:rPr>
          <w:rFonts w:cs="Arial"/>
          <w:bCs/>
          <w:szCs w:val="24"/>
        </w:rPr>
        <w:t>Coordinación de Adquisición de Bienes y Contratación de Servicios</w:t>
      </w:r>
    </w:p>
    <w:p w:rsidR="00653733" w:rsidRPr="00293DBF" w:rsidRDefault="00653733" w:rsidP="00653733">
      <w:pPr>
        <w:tabs>
          <w:tab w:val="left" w:pos="10490"/>
        </w:tabs>
        <w:spacing w:after="0" w:line="240" w:lineRule="auto"/>
        <w:ind w:left="-284" w:right="-284"/>
        <w:jc w:val="both"/>
        <w:rPr>
          <w:rFonts w:cs="Arial"/>
          <w:bCs/>
          <w:szCs w:val="24"/>
        </w:rPr>
      </w:pPr>
      <w:r w:rsidRPr="00293DBF">
        <w:rPr>
          <w:rFonts w:cs="Arial"/>
          <w:bCs/>
          <w:szCs w:val="24"/>
        </w:rPr>
        <w:t>Coordinación Técnica de Adquisición de Bienes de Inversión y Activos</w:t>
      </w:r>
    </w:p>
    <w:p w:rsidR="00653733" w:rsidRPr="00293DBF" w:rsidRDefault="00653733" w:rsidP="00653733">
      <w:pPr>
        <w:tabs>
          <w:tab w:val="left" w:pos="10490"/>
        </w:tabs>
        <w:spacing w:after="0" w:line="240" w:lineRule="auto"/>
        <w:ind w:left="-284" w:right="-284"/>
        <w:jc w:val="both"/>
        <w:rPr>
          <w:rFonts w:cs="Arial"/>
          <w:bCs/>
          <w:szCs w:val="24"/>
        </w:rPr>
      </w:pPr>
      <w:r w:rsidRPr="00293DBF">
        <w:rPr>
          <w:rFonts w:cs="Arial"/>
          <w:bCs/>
          <w:szCs w:val="24"/>
        </w:rPr>
        <w:t>División de Contratación de Activos y Logística</w:t>
      </w:r>
    </w:p>
    <w:p w:rsidR="00653733" w:rsidRPr="00293DBF" w:rsidRDefault="00653733" w:rsidP="00653733">
      <w:pPr>
        <w:spacing w:after="0" w:line="240" w:lineRule="auto"/>
        <w:ind w:left="-284" w:right="-284"/>
        <w:rPr>
          <w:rFonts w:cs="Arial"/>
          <w:szCs w:val="20"/>
          <w:lang w:val="es-ES" w:eastAsia="ar-SA"/>
        </w:rPr>
      </w:pPr>
      <w:r w:rsidRPr="00293DBF">
        <w:rPr>
          <w:rFonts w:cs="Arial"/>
          <w:szCs w:val="20"/>
          <w:lang w:val="es-ES" w:eastAsia="ar-SA"/>
        </w:rPr>
        <w:t>Presente</w:t>
      </w:r>
    </w:p>
    <w:p w:rsidR="000E3D39" w:rsidRPr="00293DBF" w:rsidRDefault="000E3D39" w:rsidP="00653733">
      <w:pPr>
        <w:spacing w:after="0" w:line="240" w:lineRule="auto"/>
        <w:ind w:left="-284" w:right="-284"/>
        <w:rPr>
          <w:rFonts w:cs="Arial"/>
          <w:szCs w:val="20"/>
          <w:lang w:val="es-ES" w:eastAsia="ar-SA"/>
        </w:rPr>
      </w:pPr>
    </w:p>
    <w:p w:rsidR="00653733" w:rsidRPr="00293DBF" w:rsidRDefault="00653733" w:rsidP="00653733">
      <w:pPr>
        <w:spacing w:after="0" w:line="240" w:lineRule="auto"/>
        <w:ind w:left="-284" w:right="-284"/>
        <w:rPr>
          <w:rFonts w:cs="Arial"/>
          <w:szCs w:val="20"/>
          <w:lang w:val="es-ES" w:eastAsia="ar-SA"/>
        </w:rPr>
      </w:pPr>
    </w:p>
    <w:p w:rsidR="00653733" w:rsidRPr="00293DBF" w:rsidRDefault="00653733" w:rsidP="00653733">
      <w:pPr>
        <w:spacing w:after="0" w:line="240" w:lineRule="auto"/>
        <w:ind w:left="-284" w:right="-284"/>
        <w:rPr>
          <w:rFonts w:cs="Arial"/>
          <w:szCs w:val="20"/>
          <w:lang w:val="es-ES" w:eastAsia="ar-SA"/>
        </w:rPr>
      </w:pPr>
    </w:p>
    <w:p w:rsidR="000E3D39" w:rsidRPr="00293DBF" w:rsidRDefault="00811E46" w:rsidP="00653733">
      <w:pPr>
        <w:spacing w:after="0" w:line="240" w:lineRule="auto"/>
        <w:ind w:left="-284" w:right="-284"/>
        <w:jc w:val="both"/>
        <w:rPr>
          <w:rFonts w:cs="Arial"/>
          <w:szCs w:val="20"/>
          <w:lang w:val="es-ES" w:eastAsia="ar-SA"/>
        </w:rPr>
      </w:pPr>
      <w:r>
        <w:rPr>
          <w:noProof/>
          <w:lang w:eastAsia="es-MX"/>
        </w:rPr>
        <mc:AlternateContent>
          <mc:Choice Requires="wps">
            <w:drawing>
              <wp:anchor distT="0" distB="0" distL="114300" distR="114300" simplePos="0" relativeHeight="251659264" behindDoc="0" locked="0" layoutInCell="1" allowOverlap="1" wp14:anchorId="0E6188F5" wp14:editId="4ECFD95F">
                <wp:simplePos x="0" y="0"/>
                <wp:positionH relativeFrom="column">
                  <wp:posOffset>930275</wp:posOffset>
                </wp:positionH>
                <wp:positionV relativeFrom="paragraph">
                  <wp:posOffset>88265</wp:posOffset>
                </wp:positionV>
                <wp:extent cx="4723765" cy="1165225"/>
                <wp:effectExtent l="0" t="1219200" r="0" b="1216025"/>
                <wp:wrapNone/>
                <wp:docPr id="3" name="3 Cuadro de texto"/>
                <wp:cNvGraphicFramePr/>
                <a:graphic xmlns:a="http://schemas.openxmlformats.org/drawingml/2006/main">
                  <a:graphicData uri="http://schemas.microsoft.com/office/word/2010/wordprocessingShape">
                    <wps:wsp>
                      <wps:cNvSpPr txBox="1"/>
                      <wps:spPr>
                        <a:xfrm rot="19462869">
                          <a:off x="0" y="0"/>
                          <a:ext cx="4723765" cy="1165225"/>
                        </a:xfrm>
                        <a:prstGeom prst="rect">
                          <a:avLst/>
                        </a:prstGeom>
                        <a:noFill/>
                        <a:ln>
                          <a:noFill/>
                        </a:ln>
                        <a:effectLst/>
                      </wps:spPr>
                      <wps:txbx>
                        <w:txbxContent>
                          <w:p w:rsidR="003A6FCA" w:rsidRPr="00A96F90" w:rsidRDefault="003A6FCA" w:rsidP="00A96F90">
                            <w:pPr>
                              <w:tabs>
                                <w:tab w:val="left" w:pos="10490"/>
                              </w:tabs>
                              <w:spacing w:after="0" w:line="240" w:lineRule="auto"/>
                              <w:ind w:left="-284" w:right="-284"/>
                              <w:jc w:val="center"/>
                              <w:rPr>
                                <w:rFonts w:cs="Arial"/>
                                <w:b/>
                                <w:bCs/>
                                <w:outline/>
                                <w:color w:val="C0504D" w:themeColor="accent2"/>
                                <w:sz w:val="72"/>
                                <w:szCs w:val="72"/>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14:textFill>
                                  <w14:noFill/>
                                </w14:textFill>
                              </w:rPr>
                            </w:pPr>
                            <w:r>
                              <w:rPr>
                                <w:rFonts w:cs="Arial"/>
                                <w:b/>
                                <w:bCs/>
                                <w:outline/>
                                <w:color w:val="C0504D" w:themeColor="accent2"/>
                                <w:sz w:val="72"/>
                                <w:szCs w:val="72"/>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14:textFill>
                                  <w14:noFill/>
                                </w14:textFill>
                              </w:rPr>
                              <w:t>NO APLICA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3 Cuadro de texto" o:spid="_x0000_s1026" type="#_x0000_t202" style="position:absolute;left:0;text-align:left;margin-left:73.25pt;margin-top:6.95pt;width:371.95pt;height:91.75pt;rotation:-2334317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" filled="f" stroked="f">
                <v:textbox>
                  <w:txbxContent>
                    <w:p w:rsidR="003A6FCA" w:rsidRPr="00A96F90" w:rsidRDefault="003A6FCA" w:rsidP="00A96F90">
                      <w:pPr>
                        <w:tabs>
                          <w:tab w:val="left" w:pos="10490"/>
                        </w:tabs>
                        <w:spacing w:after="0" w:line="240" w:lineRule="auto"/>
                        <w:ind w:left="-284" w:right="-284"/>
                        <w:jc w:val="center"/>
                        <w:rPr>
                          <w:rFonts w:cs="Arial"/>
                          <w:b/>
                          <w:bCs/>
                          <w:outline/>
                          <w:color w:val="C0504D" w:themeColor="accent2"/>
                          <w:sz w:val="72"/>
                          <w:szCs w:val="72"/>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14:textFill>
                            <w14:noFill/>
                          </w14:textFill>
                        </w:rPr>
                      </w:pPr>
                      <w:r>
                        <w:rPr>
                          <w:rFonts w:cs="Arial"/>
                          <w:b/>
                          <w:bCs/>
                          <w:outline/>
                          <w:color w:val="C0504D" w:themeColor="accent2"/>
                          <w:sz w:val="72"/>
                          <w:szCs w:val="72"/>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14:textFill>
                            <w14:noFill/>
                          </w14:textFill>
                        </w:rPr>
                        <w:t>NO APLICA</w:t>
                      </w:r>
                    </w:p>
                  </w:txbxContent>
                </v:textbox>
              </v:shape>
            </w:pict>
          </mc:Fallback>
        </mc:AlternateContent>
      </w:r>
      <w:r w:rsidR="000E3D39" w:rsidRPr="00293DBF">
        <w:rPr>
          <w:rFonts w:cs="Arial"/>
          <w:szCs w:val="20"/>
          <w:lang w:val="es-ES" w:eastAsia="ar-SA"/>
        </w:rPr>
        <w:t>Me refiero al procedimiento ________</w:t>
      </w:r>
      <w:proofErr w:type="gramStart"/>
      <w:r w:rsidR="000E3D39" w:rsidRPr="00293DBF">
        <w:rPr>
          <w:rFonts w:cs="Arial"/>
          <w:szCs w:val="20"/>
          <w:lang w:val="es-ES" w:eastAsia="ar-SA"/>
        </w:rPr>
        <w:t>_(</w:t>
      </w:r>
      <w:proofErr w:type="gramEnd"/>
      <w:r w:rsidR="000E3D39" w:rsidRPr="00293DBF">
        <w:rPr>
          <w:rFonts w:cs="Arial"/>
          <w:i/>
          <w:szCs w:val="20"/>
          <w:lang w:val="es-ES" w:eastAsia="ar-SA"/>
        </w:rPr>
        <w:t>licitación pública o invitación a cuando menos tres personas</w:t>
      </w:r>
      <w:r w:rsidR="000E3D39" w:rsidRPr="00293DBF">
        <w:rPr>
          <w:rFonts w:cs="Arial"/>
          <w:szCs w:val="20"/>
          <w:lang w:val="es-ES" w:eastAsia="ar-SA"/>
        </w:rPr>
        <w:t>)_________ No._____(</w:t>
      </w:r>
      <w:r w:rsidR="000E3D39" w:rsidRPr="00293DBF">
        <w:rPr>
          <w:rFonts w:cs="Arial"/>
          <w:i/>
          <w:szCs w:val="20"/>
          <w:lang w:val="es-ES" w:eastAsia="ar-SA"/>
        </w:rPr>
        <w:t>Número de Procedimiento</w:t>
      </w:r>
      <w:r w:rsidR="000E3D39" w:rsidRPr="00293DBF">
        <w:rPr>
          <w:rFonts w:cs="Arial"/>
          <w:szCs w:val="20"/>
          <w:lang w:val="es-ES" w:eastAsia="ar-SA"/>
        </w:rPr>
        <w:t>)____ en el que mi representada, la empresa __________________(</w:t>
      </w:r>
      <w:r w:rsidR="000E3D39" w:rsidRPr="00293DBF">
        <w:rPr>
          <w:rFonts w:cs="Arial"/>
          <w:i/>
          <w:szCs w:val="20"/>
          <w:lang w:val="es-ES" w:eastAsia="ar-SA"/>
        </w:rPr>
        <w:t>nombre o razón social del licitante</w:t>
      </w:r>
      <w:r w:rsidR="000E3D39" w:rsidRPr="00293DBF">
        <w:rPr>
          <w:rFonts w:cs="Arial"/>
          <w:szCs w:val="20"/>
          <w:lang w:val="es-ES" w:eastAsia="ar-SA"/>
        </w:rPr>
        <w:t>)_____________participa a través de la presente propuesta.</w:t>
      </w:r>
    </w:p>
    <w:p w:rsidR="000E3D39" w:rsidRPr="00293DBF" w:rsidRDefault="000E3D39" w:rsidP="00653733">
      <w:pPr>
        <w:spacing w:after="0" w:line="240" w:lineRule="auto"/>
        <w:ind w:left="-284" w:right="-284"/>
        <w:jc w:val="both"/>
        <w:rPr>
          <w:rFonts w:cs="Arial"/>
          <w:szCs w:val="20"/>
          <w:lang w:val="es-ES" w:eastAsia="ar-SA"/>
        </w:rPr>
      </w:pPr>
    </w:p>
    <w:p w:rsidR="000E3D39" w:rsidRPr="00293DBF" w:rsidRDefault="000E3D39" w:rsidP="00653733">
      <w:pPr>
        <w:spacing w:after="0" w:line="240" w:lineRule="auto"/>
        <w:ind w:left="-284" w:right="-284"/>
        <w:jc w:val="both"/>
        <w:rPr>
          <w:rFonts w:cs="Arial"/>
          <w:szCs w:val="20"/>
          <w:lang w:val="es-ES" w:eastAsia="ar-SA"/>
        </w:rPr>
      </w:pPr>
      <w:r w:rsidRPr="00293DBF">
        <w:rPr>
          <w:rFonts w:cs="Arial"/>
          <w:szCs w:val="20"/>
          <w:lang w:val="es-ES" w:eastAsia="ar-SA"/>
        </w:rPr>
        <w:t>Sobre el particular, y en los términos de lo previsto en numeral 4.1.3, Documentación legal-administrativa</w:t>
      </w:r>
      <w:r w:rsidRPr="00293DBF">
        <w:rPr>
          <w:rFonts w:cs="Arial"/>
          <w:i/>
          <w:szCs w:val="20"/>
          <w:lang w:val="es-ES" w:eastAsia="ar-SA"/>
        </w:rPr>
        <w:t xml:space="preserve">, </w:t>
      </w:r>
      <w:r w:rsidRPr="00293DBF">
        <w:rPr>
          <w:rFonts w:cs="Arial"/>
          <w:szCs w:val="20"/>
          <w:lang w:val="es-ES" w:eastAsia="ar-SA"/>
        </w:rPr>
        <w:t xml:space="preserve">de las bases de la </w:t>
      </w:r>
      <w:r w:rsidR="00B4686A">
        <w:rPr>
          <w:rFonts w:cs="Arial"/>
          <w:szCs w:val="20"/>
          <w:lang w:val="es-ES" w:eastAsia="ar-SA"/>
        </w:rPr>
        <w:t>C</w:t>
      </w:r>
      <w:r w:rsidRPr="00293DBF">
        <w:rPr>
          <w:rFonts w:cs="Arial"/>
          <w:szCs w:val="20"/>
          <w:lang w:val="es-ES" w:eastAsia="ar-SA"/>
        </w:rPr>
        <w:t xml:space="preserve">onvocatoria de la </w:t>
      </w:r>
      <w:r w:rsidR="00653733" w:rsidRPr="00293DBF">
        <w:rPr>
          <w:rFonts w:cs="Arial"/>
          <w:szCs w:val="20"/>
          <w:lang w:val="es-ES" w:eastAsia="ar-SA"/>
        </w:rPr>
        <w:t>licitación</w:t>
      </w:r>
      <w:r w:rsidRPr="00293DBF">
        <w:rPr>
          <w:rFonts w:cs="Arial"/>
          <w:szCs w:val="20"/>
          <w:lang w:val="es-ES" w:eastAsia="ar-SA"/>
        </w:rPr>
        <w:t xml:space="preserve"> citada en el párrafo anterior, manifiesto lo siguiente:</w:t>
      </w:r>
    </w:p>
    <w:p w:rsidR="000E3D39" w:rsidRPr="00293DBF" w:rsidRDefault="000E3D39" w:rsidP="00653733">
      <w:pPr>
        <w:spacing w:after="0" w:line="240" w:lineRule="auto"/>
        <w:ind w:left="-284" w:right="-284"/>
        <w:jc w:val="both"/>
        <w:rPr>
          <w:rFonts w:cs="Arial"/>
          <w:szCs w:val="20"/>
          <w:lang w:val="es-ES" w:eastAsia="ar-SA"/>
        </w:rPr>
      </w:pPr>
    </w:p>
    <w:p w:rsidR="000E3D39" w:rsidRPr="00293DBF" w:rsidRDefault="001F6D93" w:rsidP="00653733">
      <w:pPr>
        <w:spacing w:after="0" w:line="240" w:lineRule="auto"/>
        <w:ind w:left="-284" w:right="-284"/>
        <w:jc w:val="both"/>
        <w:rPr>
          <w:rFonts w:cs="Arial"/>
          <w:szCs w:val="20"/>
          <w:lang w:val="es-ES" w:eastAsia="ar-SA"/>
        </w:rPr>
      </w:pPr>
      <w:r w:rsidRPr="00293DBF">
        <w:rPr>
          <w:rFonts w:cs="Arial"/>
          <w:szCs w:val="20"/>
          <w:lang w:val="es-ES" w:eastAsia="ar-SA"/>
        </w:rPr>
        <w:t>Q</w:t>
      </w:r>
      <w:r w:rsidR="00450F8F" w:rsidRPr="00293DBF">
        <w:rPr>
          <w:rFonts w:cs="Arial"/>
          <w:szCs w:val="20"/>
          <w:lang w:val="es-ES" w:eastAsia="ar-SA"/>
        </w:rPr>
        <w:t xml:space="preserve">ue en caso de resultar adjudicado, los servicios propuestos cumplirán con las normas solicitadas en la presente </w:t>
      </w:r>
      <w:r w:rsidR="00BE5456" w:rsidRPr="00293DBF">
        <w:rPr>
          <w:rFonts w:cs="Arial"/>
          <w:szCs w:val="20"/>
          <w:lang w:val="es-ES_tradnl"/>
        </w:rPr>
        <w:t>convocatoria</w:t>
      </w:r>
      <w:r w:rsidR="00450F8F" w:rsidRPr="00293DBF">
        <w:rPr>
          <w:rFonts w:cs="Arial"/>
          <w:szCs w:val="20"/>
          <w:lang w:val="es-ES" w:eastAsia="ar-SA"/>
        </w:rPr>
        <w:t xml:space="preserve">, de acuerdo con el Anexo </w:t>
      </w:r>
      <w:r w:rsidRPr="00293DBF">
        <w:rPr>
          <w:rFonts w:cs="Arial"/>
          <w:szCs w:val="20"/>
          <w:lang w:val="es-ES" w:eastAsia="ar-SA"/>
        </w:rPr>
        <w:t>[***]</w:t>
      </w:r>
      <w:r w:rsidR="00450F8F" w:rsidRPr="00293DBF">
        <w:rPr>
          <w:rFonts w:cs="Arial"/>
          <w:szCs w:val="20"/>
          <w:lang w:val="es-ES" w:eastAsia="ar-SA"/>
        </w:rPr>
        <w:t xml:space="preserve"> que se adjunta para tal efecto</w:t>
      </w:r>
      <w:r w:rsidR="000E3D39" w:rsidRPr="00293DBF">
        <w:rPr>
          <w:rFonts w:cs="Arial"/>
          <w:szCs w:val="20"/>
          <w:lang w:val="es-ES" w:eastAsia="ar-SA"/>
        </w:rPr>
        <w:t>.</w:t>
      </w:r>
    </w:p>
    <w:p w:rsidR="000E3D39" w:rsidRPr="00293DBF" w:rsidRDefault="000E3D39" w:rsidP="00653733">
      <w:pPr>
        <w:spacing w:after="0" w:line="240" w:lineRule="auto"/>
        <w:ind w:left="-284" w:right="-284"/>
        <w:rPr>
          <w:rFonts w:cs="Arial"/>
          <w:szCs w:val="20"/>
          <w:lang w:val="es-ES" w:eastAsia="ar-SA"/>
        </w:rPr>
      </w:pPr>
    </w:p>
    <w:p w:rsidR="000E3D39" w:rsidRPr="00293DBF" w:rsidRDefault="000E3D39" w:rsidP="00653733">
      <w:pPr>
        <w:spacing w:after="0" w:line="240" w:lineRule="auto"/>
        <w:ind w:left="-284" w:right="-284"/>
        <w:rPr>
          <w:rFonts w:cs="Arial"/>
          <w:szCs w:val="20"/>
          <w:lang w:eastAsia="ar-SA"/>
        </w:rPr>
      </w:pPr>
    </w:p>
    <w:p w:rsidR="00653733" w:rsidRPr="00293DBF" w:rsidRDefault="00653733" w:rsidP="00653733">
      <w:pPr>
        <w:spacing w:after="0" w:line="240" w:lineRule="auto"/>
        <w:ind w:left="-284" w:right="-284"/>
        <w:rPr>
          <w:rFonts w:cs="Arial"/>
          <w:szCs w:val="20"/>
          <w:lang w:eastAsia="ar-SA"/>
        </w:rPr>
      </w:pPr>
    </w:p>
    <w:p w:rsidR="000E3D39" w:rsidRPr="00293DBF" w:rsidRDefault="000E3D39" w:rsidP="00653733">
      <w:pPr>
        <w:pBdr>
          <w:bottom w:val="single" w:sz="12" w:space="1" w:color="auto"/>
        </w:pBdr>
        <w:spacing w:after="0" w:line="240" w:lineRule="auto"/>
        <w:ind w:left="-284" w:right="-284"/>
        <w:jc w:val="center"/>
        <w:rPr>
          <w:rFonts w:cs="Arial"/>
          <w:szCs w:val="20"/>
          <w:lang w:val="es-ES" w:eastAsia="ar-SA"/>
        </w:rPr>
      </w:pPr>
      <w:r w:rsidRPr="00293DBF">
        <w:rPr>
          <w:rFonts w:cs="Arial"/>
          <w:szCs w:val="20"/>
          <w:lang w:val="es-ES" w:eastAsia="ar-SA"/>
        </w:rPr>
        <w:t>Protesto lo necesario</w:t>
      </w:r>
    </w:p>
    <w:p w:rsidR="000E3D39" w:rsidRPr="00293DBF" w:rsidRDefault="000E3D39" w:rsidP="00653733">
      <w:pPr>
        <w:spacing w:after="0" w:line="240" w:lineRule="auto"/>
        <w:ind w:left="-284" w:right="-284"/>
        <w:jc w:val="center"/>
        <w:rPr>
          <w:rFonts w:cs="Arial"/>
          <w:szCs w:val="20"/>
          <w:lang w:val="es-ES" w:eastAsia="ar-SA"/>
        </w:rPr>
      </w:pPr>
      <w:r w:rsidRPr="00293DBF">
        <w:rPr>
          <w:rFonts w:cs="Arial"/>
          <w:szCs w:val="20"/>
          <w:lang w:val="es-ES" w:eastAsia="ar-SA"/>
        </w:rPr>
        <w:t>(Nombre y Firma del Apoderado o Representante Legal del Licitante)</w:t>
      </w:r>
    </w:p>
    <w:p w:rsidR="000E3D39" w:rsidRPr="00293DBF" w:rsidRDefault="000E3D39" w:rsidP="00653733">
      <w:pPr>
        <w:spacing w:after="0" w:line="240" w:lineRule="auto"/>
        <w:ind w:left="-284" w:right="-284"/>
        <w:rPr>
          <w:rFonts w:cs="Arial"/>
          <w:szCs w:val="20"/>
          <w:lang w:val="es-ES" w:eastAsia="ar-SA"/>
        </w:rPr>
      </w:pPr>
    </w:p>
    <w:p w:rsidR="00653733" w:rsidRPr="00293DBF" w:rsidRDefault="00653733" w:rsidP="00653733">
      <w:pPr>
        <w:spacing w:after="0" w:line="240" w:lineRule="auto"/>
        <w:ind w:left="-284" w:right="-284"/>
        <w:rPr>
          <w:rFonts w:cs="Arial"/>
          <w:szCs w:val="20"/>
          <w:lang w:val="es-ES" w:eastAsia="ar-SA"/>
        </w:rPr>
      </w:pPr>
    </w:p>
    <w:p w:rsidR="00653733" w:rsidRPr="00293DBF" w:rsidRDefault="00653733" w:rsidP="00653733">
      <w:pPr>
        <w:spacing w:after="0" w:line="240" w:lineRule="auto"/>
        <w:ind w:left="-284" w:right="-284"/>
        <w:rPr>
          <w:rFonts w:cs="Arial"/>
          <w:szCs w:val="20"/>
          <w:lang w:val="es-ES" w:eastAsia="ar-SA"/>
        </w:rPr>
      </w:pPr>
    </w:p>
    <w:p w:rsidR="001F6D93" w:rsidRPr="00293DBF" w:rsidRDefault="001F6D93" w:rsidP="00653733">
      <w:pPr>
        <w:spacing w:after="0" w:line="240" w:lineRule="auto"/>
        <w:ind w:left="-284" w:right="-284"/>
        <w:rPr>
          <w:rFonts w:cs="Arial"/>
          <w:szCs w:val="20"/>
          <w:lang w:val="es-ES_tradnl" w:eastAsia="ar-SA"/>
        </w:rPr>
      </w:pPr>
      <w:r w:rsidRPr="00293DBF">
        <w:rPr>
          <w:rFonts w:cs="Arial"/>
          <w:szCs w:val="20"/>
          <w:lang w:val="es-ES_tradnl" w:eastAsia="ar-SA"/>
        </w:rPr>
        <w:br w:type="page"/>
      </w:r>
    </w:p>
    <w:p w:rsidR="001F6D93" w:rsidRPr="00293DBF" w:rsidRDefault="00B44ECD" w:rsidP="00DF455C">
      <w:pPr>
        <w:pStyle w:val="Ttulo1"/>
        <w:rPr>
          <w:rFonts w:cs="Arial"/>
        </w:rPr>
      </w:pPr>
      <w:bookmarkStart w:id="161" w:name="_Toc431386036"/>
      <w:bookmarkStart w:id="162" w:name="_Toc431386313"/>
      <w:bookmarkStart w:id="163" w:name="_Toc497841703"/>
      <w:r w:rsidRPr="00293DBF">
        <w:rPr>
          <w:rFonts w:cs="Arial"/>
        </w:rPr>
        <w:lastRenderedPageBreak/>
        <w:t xml:space="preserve">Anexo </w:t>
      </w:r>
      <w:r w:rsidR="0030261C" w:rsidRPr="00293DBF">
        <w:rPr>
          <w:rFonts w:cs="Arial"/>
        </w:rPr>
        <w:t>6</w:t>
      </w:r>
      <w:bookmarkEnd w:id="161"/>
      <w:bookmarkEnd w:id="162"/>
      <w:r w:rsidRPr="00293DBF">
        <w:rPr>
          <w:rFonts w:cs="Arial"/>
        </w:rPr>
        <w:t>.-</w:t>
      </w:r>
      <w:r w:rsidR="00AD5E8A" w:rsidRPr="00293DBF">
        <w:rPr>
          <w:rFonts w:cs="Arial"/>
        </w:rPr>
        <w:t xml:space="preserve"> </w:t>
      </w:r>
      <w:r w:rsidR="001F6D93" w:rsidRPr="00293DBF">
        <w:rPr>
          <w:rFonts w:cs="Arial"/>
        </w:rPr>
        <w:t>E</w:t>
      </w:r>
      <w:r w:rsidRPr="00293DBF">
        <w:rPr>
          <w:rFonts w:cs="Arial"/>
        </w:rPr>
        <w:t xml:space="preserve">scrito de no encontrarse en los supuestos de los artículos 50 y 60 de la </w:t>
      </w:r>
      <w:r w:rsidR="001F6D93" w:rsidRPr="00293DBF">
        <w:rPr>
          <w:rFonts w:cs="Arial"/>
        </w:rPr>
        <w:t>LAASSP.</w:t>
      </w:r>
      <w:bookmarkEnd w:id="163"/>
    </w:p>
    <w:p w:rsidR="00C12353" w:rsidRPr="00293DBF" w:rsidRDefault="00C12353" w:rsidP="00C725FF">
      <w:pPr>
        <w:spacing w:after="0" w:line="240" w:lineRule="auto"/>
        <w:ind w:left="-284" w:right="-284"/>
        <w:rPr>
          <w:rFonts w:cs="Arial"/>
          <w:szCs w:val="20"/>
          <w:lang w:val="es-ES_tradnl" w:eastAsia="ar-SA"/>
        </w:rPr>
      </w:pPr>
    </w:p>
    <w:p w:rsidR="00C725FF" w:rsidRPr="00293DBF" w:rsidRDefault="00C725FF" w:rsidP="00C725FF">
      <w:pPr>
        <w:spacing w:after="0" w:line="240" w:lineRule="auto"/>
        <w:ind w:left="-284" w:right="-284"/>
        <w:jc w:val="right"/>
        <w:rPr>
          <w:rFonts w:cs="Arial"/>
          <w:szCs w:val="20"/>
          <w:lang w:eastAsia="ar-SA"/>
        </w:rPr>
      </w:pPr>
    </w:p>
    <w:p w:rsidR="009454D0" w:rsidRPr="00293DBF" w:rsidRDefault="003B6464" w:rsidP="00C725FF">
      <w:pPr>
        <w:spacing w:after="0" w:line="240" w:lineRule="auto"/>
        <w:ind w:left="-284" w:right="-284"/>
        <w:jc w:val="right"/>
        <w:rPr>
          <w:rFonts w:cs="Arial"/>
          <w:szCs w:val="20"/>
          <w:lang w:eastAsia="ar-SA"/>
        </w:rPr>
      </w:pPr>
      <w:r w:rsidRPr="00293DBF">
        <w:rPr>
          <w:rFonts w:cs="Arial"/>
          <w:szCs w:val="20"/>
          <w:lang w:eastAsia="ar-SA"/>
        </w:rPr>
        <w:t>Ciudad de México</w:t>
      </w:r>
      <w:r w:rsidR="009454D0" w:rsidRPr="00293DBF">
        <w:rPr>
          <w:rFonts w:cs="Arial"/>
          <w:szCs w:val="20"/>
          <w:lang w:eastAsia="ar-SA"/>
        </w:rPr>
        <w:t xml:space="preserve">, a ___ de ___________de </w:t>
      </w:r>
      <w:r w:rsidR="0050251A" w:rsidRPr="00293DBF">
        <w:rPr>
          <w:rFonts w:cs="Arial"/>
          <w:szCs w:val="20"/>
          <w:lang w:eastAsia="ar-SA"/>
        </w:rPr>
        <w:t>2017</w:t>
      </w:r>
      <w:r w:rsidR="009454D0" w:rsidRPr="00293DBF">
        <w:rPr>
          <w:rFonts w:cs="Arial"/>
          <w:szCs w:val="20"/>
          <w:lang w:eastAsia="ar-SA"/>
        </w:rPr>
        <w:t>.</w:t>
      </w:r>
    </w:p>
    <w:p w:rsidR="00C725FF" w:rsidRPr="00293DBF" w:rsidRDefault="00C725FF" w:rsidP="00C725FF">
      <w:pPr>
        <w:tabs>
          <w:tab w:val="left" w:pos="10490"/>
        </w:tabs>
        <w:spacing w:after="0" w:line="240" w:lineRule="auto"/>
        <w:ind w:left="-284" w:right="-284"/>
        <w:jc w:val="both"/>
        <w:rPr>
          <w:rFonts w:cs="Arial"/>
          <w:bCs/>
          <w:szCs w:val="24"/>
        </w:rPr>
      </w:pPr>
    </w:p>
    <w:p w:rsidR="00C725FF" w:rsidRPr="00293DBF" w:rsidRDefault="00C725FF" w:rsidP="00C725FF">
      <w:pPr>
        <w:tabs>
          <w:tab w:val="left" w:pos="10490"/>
        </w:tabs>
        <w:spacing w:after="0" w:line="240" w:lineRule="auto"/>
        <w:ind w:left="-284" w:right="-284"/>
        <w:jc w:val="both"/>
        <w:rPr>
          <w:rFonts w:cs="Arial"/>
          <w:bCs/>
          <w:szCs w:val="24"/>
        </w:rPr>
      </w:pPr>
    </w:p>
    <w:p w:rsidR="00C725FF" w:rsidRPr="00293DBF" w:rsidRDefault="00C725FF" w:rsidP="00C725FF">
      <w:pPr>
        <w:tabs>
          <w:tab w:val="left" w:pos="10490"/>
        </w:tabs>
        <w:spacing w:after="0" w:line="240" w:lineRule="auto"/>
        <w:ind w:left="-284" w:right="-284"/>
        <w:jc w:val="both"/>
        <w:rPr>
          <w:rFonts w:cs="Arial"/>
          <w:bCs/>
          <w:szCs w:val="24"/>
        </w:rPr>
      </w:pPr>
      <w:r w:rsidRPr="00293DBF">
        <w:rPr>
          <w:rFonts w:cs="Arial"/>
          <w:bCs/>
          <w:szCs w:val="24"/>
        </w:rPr>
        <w:t>Instituto Mexicano del Seguro Social</w:t>
      </w:r>
    </w:p>
    <w:p w:rsidR="00C725FF" w:rsidRPr="00293DBF" w:rsidRDefault="00C725FF" w:rsidP="00C725FF">
      <w:pPr>
        <w:tabs>
          <w:tab w:val="left" w:pos="10490"/>
        </w:tabs>
        <w:spacing w:after="0" w:line="240" w:lineRule="auto"/>
        <w:ind w:left="-284" w:right="-284"/>
        <w:jc w:val="both"/>
        <w:rPr>
          <w:rFonts w:cs="Arial"/>
          <w:bCs/>
          <w:szCs w:val="24"/>
        </w:rPr>
      </w:pPr>
      <w:r w:rsidRPr="00293DBF">
        <w:rPr>
          <w:rFonts w:cs="Arial"/>
          <w:bCs/>
          <w:szCs w:val="24"/>
        </w:rPr>
        <w:t>Dirección de Administración</w:t>
      </w:r>
    </w:p>
    <w:p w:rsidR="00CB1463" w:rsidRPr="00293DBF" w:rsidRDefault="00CB1463" w:rsidP="00CB1463">
      <w:pPr>
        <w:tabs>
          <w:tab w:val="left" w:pos="10490"/>
        </w:tabs>
        <w:spacing w:after="0" w:line="240" w:lineRule="auto"/>
        <w:ind w:left="-284" w:right="-284"/>
        <w:jc w:val="both"/>
        <w:rPr>
          <w:rFonts w:cs="Arial"/>
          <w:bCs/>
          <w:szCs w:val="24"/>
        </w:rPr>
      </w:pPr>
      <w:r w:rsidRPr="00293DBF">
        <w:rPr>
          <w:rFonts w:cs="Arial"/>
          <w:bCs/>
          <w:szCs w:val="24"/>
        </w:rPr>
        <w:t>Unidad de Ad</w:t>
      </w:r>
      <w:r>
        <w:rPr>
          <w:rFonts w:cs="Arial"/>
          <w:bCs/>
          <w:szCs w:val="24"/>
        </w:rPr>
        <w:t>quisiciones e Infraestructura</w:t>
      </w:r>
    </w:p>
    <w:p w:rsidR="00C725FF" w:rsidRPr="00293DBF" w:rsidRDefault="00C725FF" w:rsidP="00C725FF">
      <w:pPr>
        <w:tabs>
          <w:tab w:val="left" w:pos="10490"/>
        </w:tabs>
        <w:spacing w:after="0" w:line="240" w:lineRule="auto"/>
        <w:ind w:left="-284" w:right="-284"/>
        <w:jc w:val="both"/>
        <w:rPr>
          <w:rFonts w:cs="Arial"/>
          <w:bCs/>
          <w:szCs w:val="24"/>
        </w:rPr>
      </w:pPr>
      <w:r w:rsidRPr="00293DBF">
        <w:rPr>
          <w:rFonts w:cs="Arial"/>
          <w:bCs/>
          <w:szCs w:val="24"/>
        </w:rPr>
        <w:t>Coordinación de Adquisición de Bienes y Contratación de Servicios</w:t>
      </w:r>
    </w:p>
    <w:p w:rsidR="00C725FF" w:rsidRPr="00293DBF" w:rsidRDefault="00C725FF" w:rsidP="00C725FF">
      <w:pPr>
        <w:tabs>
          <w:tab w:val="left" w:pos="10490"/>
        </w:tabs>
        <w:spacing w:after="0" w:line="240" w:lineRule="auto"/>
        <w:ind w:left="-284" w:right="-284"/>
        <w:jc w:val="both"/>
        <w:rPr>
          <w:rFonts w:cs="Arial"/>
          <w:bCs/>
          <w:szCs w:val="24"/>
        </w:rPr>
      </w:pPr>
      <w:r w:rsidRPr="00293DBF">
        <w:rPr>
          <w:rFonts w:cs="Arial"/>
          <w:bCs/>
          <w:szCs w:val="24"/>
        </w:rPr>
        <w:t>Coordinación Técnica de Adquisición de Bienes de Inversión y Activos</w:t>
      </w:r>
    </w:p>
    <w:p w:rsidR="00C725FF" w:rsidRPr="00293DBF" w:rsidRDefault="00C725FF" w:rsidP="00C725FF">
      <w:pPr>
        <w:tabs>
          <w:tab w:val="left" w:pos="10490"/>
        </w:tabs>
        <w:spacing w:after="0" w:line="240" w:lineRule="auto"/>
        <w:ind w:left="-284" w:right="-284"/>
        <w:jc w:val="both"/>
        <w:rPr>
          <w:rFonts w:cs="Arial"/>
          <w:bCs/>
          <w:szCs w:val="24"/>
        </w:rPr>
      </w:pPr>
      <w:r w:rsidRPr="00293DBF">
        <w:rPr>
          <w:rFonts w:cs="Arial"/>
          <w:bCs/>
          <w:szCs w:val="24"/>
        </w:rPr>
        <w:t>División de Contratación de Activos y Logística</w:t>
      </w:r>
    </w:p>
    <w:p w:rsidR="00C725FF" w:rsidRPr="00293DBF" w:rsidRDefault="00C725FF" w:rsidP="00C725FF">
      <w:pPr>
        <w:spacing w:after="0" w:line="240" w:lineRule="auto"/>
        <w:ind w:left="-284" w:right="-284"/>
        <w:rPr>
          <w:rFonts w:cs="Arial"/>
          <w:szCs w:val="20"/>
          <w:lang w:val="es-ES" w:eastAsia="ar-SA"/>
        </w:rPr>
      </w:pPr>
      <w:r w:rsidRPr="00293DBF">
        <w:rPr>
          <w:rFonts w:cs="Arial"/>
          <w:szCs w:val="20"/>
          <w:lang w:val="es-ES" w:eastAsia="ar-SA"/>
        </w:rPr>
        <w:t>Presente</w:t>
      </w:r>
    </w:p>
    <w:p w:rsidR="00C725FF" w:rsidRPr="00293DBF" w:rsidRDefault="00C725FF" w:rsidP="00C725FF">
      <w:pPr>
        <w:spacing w:after="0" w:line="240" w:lineRule="auto"/>
        <w:ind w:left="-284" w:right="-284"/>
        <w:rPr>
          <w:rFonts w:cs="Arial"/>
          <w:szCs w:val="20"/>
          <w:lang w:val="es-ES" w:eastAsia="ar-SA"/>
        </w:rPr>
      </w:pPr>
    </w:p>
    <w:p w:rsidR="009454D0" w:rsidRPr="00293DBF" w:rsidRDefault="009454D0" w:rsidP="00C725FF">
      <w:pPr>
        <w:spacing w:after="0" w:line="240" w:lineRule="auto"/>
        <w:ind w:left="-284" w:right="-284"/>
        <w:rPr>
          <w:rFonts w:cs="Arial"/>
          <w:szCs w:val="20"/>
          <w:lang w:eastAsia="ar-SA"/>
        </w:rPr>
      </w:pPr>
    </w:p>
    <w:p w:rsidR="009454D0" w:rsidRPr="00293DBF" w:rsidRDefault="009454D0" w:rsidP="00C029F5">
      <w:pPr>
        <w:spacing w:after="0" w:line="240" w:lineRule="auto"/>
        <w:ind w:left="-284" w:right="-284"/>
        <w:jc w:val="both"/>
        <w:rPr>
          <w:rFonts w:cs="Arial"/>
          <w:szCs w:val="20"/>
          <w:lang w:eastAsia="ar-SA"/>
        </w:rPr>
      </w:pPr>
      <w:r w:rsidRPr="00293DBF">
        <w:rPr>
          <w:rFonts w:cs="Arial"/>
          <w:szCs w:val="20"/>
          <w:lang w:eastAsia="ar-SA"/>
        </w:rPr>
        <w:t>__________Nombre ___________ en mi carácter de representante legal de la</w:t>
      </w:r>
      <w:proofErr w:type="gramStart"/>
      <w:r w:rsidRPr="00293DBF">
        <w:rPr>
          <w:rFonts w:cs="Arial"/>
          <w:szCs w:val="20"/>
          <w:lang w:eastAsia="ar-SA"/>
        </w:rPr>
        <w:t>_(</w:t>
      </w:r>
      <w:proofErr w:type="gramEnd"/>
      <w:r w:rsidRPr="00293DBF">
        <w:rPr>
          <w:rFonts w:cs="Arial"/>
          <w:szCs w:val="20"/>
          <w:lang w:eastAsia="ar-SA"/>
        </w:rPr>
        <w:t>Persona Física o Moral)_. Declaro bajo protesta de decir verdad lo siguiente.</w:t>
      </w:r>
    </w:p>
    <w:p w:rsidR="009454D0" w:rsidRPr="00293DBF" w:rsidRDefault="009454D0" w:rsidP="00C725FF">
      <w:pPr>
        <w:spacing w:after="0" w:line="240" w:lineRule="auto"/>
        <w:ind w:left="-284" w:right="-284"/>
        <w:rPr>
          <w:rFonts w:cs="Arial"/>
          <w:szCs w:val="20"/>
          <w:lang w:eastAsia="ar-SA"/>
        </w:rPr>
      </w:pPr>
    </w:p>
    <w:p w:rsidR="009454D0" w:rsidRPr="00293DBF" w:rsidRDefault="009454D0" w:rsidP="00C725FF">
      <w:pPr>
        <w:spacing w:after="0" w:line="240" w:lineRule="auto"/>
        <w:ind w:left="-284" w:right="-284"/>
        <w:jc w:val="both"/>
        <w:rPr>
          <w:rFonts w:cs="Arial"/>
          <w:szCs w:val="20"/>
          <w:lang w:eastAsia="ar-SA"/>
        </w:rPr>
      </w:pPr>
      <w:r w:rsidRPr="00293DBF">
        <w:rPr>
          <w:rFonts w:cs="Arial"/>
          <w:szCs w:val="20"/>
          <w:lang w:eastAsia="ar-SA"/>
        </w:rPr>
        <w:t xml:space="preserve">Que el suscrito (Solo Personas Morales. </w:t>
      </w:r>
      <w:r w:rsidR="00E1454D">
        <w:rPr>
          <w:rFonts w:cs="Arial"/>
          <w:szCs w:val="20"/>
          <w:lang w:eastAsia="ar-SA"/>
        </w:rPr>
        <w:t>y</w:t>
      </w:r>
      <w:r w:rsidRPr="00293DBF">
        <w:rPr>
          <w:rFonts w:cs="Arial"/>
          <w:szCs w:val="20"/>
          <w:lang w:eastAsia="ar-SA"/>
        </w:rPr>
        <w:t xml:space="preserve"> las personas que forman parte de la sociedad) de la propia empresa que represento, no se encuentra(n) en alguno de los supuestos señalados en los artículos 50 y 60 de la </w:t>
      </w:r>
      <w:r w:rsidR="00E1454D">
        <w:rPr>
          <w:rFonts w:cs="Arial"/>
          <w:szCs w:val="20"/>
          <w:lang w:eastAsia="ar-SA"/>
        </w:rPr>
        <w:t>LAASSP</w:t>
      </w:r>
      <w:r w:rsidRPr="00293DBF">
        <w:rPr>
          <w:rFonts w:cs="Arial"/>
          <w:szCs w:val="20"/>
          <w:lang w:eastAsia="ar-SA"/>
        </w:rPr>
        <w:t xml:space="preserve">, lo que manifiesto para los efectos correspondientes con relación a la </w:t>
      </w:r>
      <w:r w:rsidR="009A3200" w:rsidRPr="00293DBF">
        <w:rPr>
          <w:rFonts w:cs="Arial"/>
          <w:szCs w:val="20"/>
          <w:lang w:eastAsia="ar-SA"/>
        </w:rPr>
        <w:t xml:space="preserve">licitación pública </w:t>
      </w:r>
      <w:r w:rsidR="00231ADB">
        <w:rPr>
          <w:rFonts w:cs="Arial"/>
          <w:szCs w:val="20"/>
          <w:lang w:eastAsia="ar-SA"/>
        </w:rPr>
        <w:t>Inter</w:t>
      </w:r>
      <w:r w:rsidR="009A3200" w:rsidRPr="00293DBF">
        <w:rPr>
          <w:rFonts w:cs="Arial"/>
          <w:szCs w:val="20"/>
          <w:lang w:eastAsia="ar-SA"/>
        </w:rPr>
        <w:t xml:space="preserve">nacional </w:t>
      </w:r>
      <w:r w:rsidR="00137E21" w:rsidRPr="00137E21">
        <w:rPr>
          <w:rFonts w:cs="Arial"/>
          <w:szCs w:val="20"/>
          <w:lang w:eastAsia="ar-SA"/>
        </w:rPr>
        <w:t xml:space="preserve">Bajo la cobertura de los Tratados de Libre Comercio </w:t>
      </w:r>
      <w:r w:rsidR="004A7919" w:rsidRPr="00293DBF">
        <w:rPr>
          <w:rFonts w:cs="Arial"/>
          <w:szCs w:val="20"/>
          <w:lang w:eastAsia="ar-SA"/>
        </w:rPr>
        <w:t xml:space="preserve">electrónica </w:t>
      </w:r>
      <w:r w:rsidRPr="00293DBF">
        <w:rPr>
          <w:rFonts w:cs="Arial"/>
          <w:szCs w:val="20"/>
          <w:lang w:eastAsia="ar-SA"/>
        </w:rPr>
        <w:t>número. ________________________.</w:t>
      </w:r>
    </w:p>
    <w:p w:rsidR="009454D0" w:rsidRPr="00293DBF" w:rsidRDefault="009454D0" w:rsidP="00C725FF">
      <w:pPr>
        <w:spacing w:after="0" w:line="240" w:lineRule="auto"/>
        <w:ind w:left="-284" w:right="-284"/>
        <w:rPr>
          <w:rFonts w:cs="Arial"/>
          <w:szCs w:val="20"/>
          <w:lang w:eastAsia="ar-SA"/>
        </w:rPr>
      </w:pPr>
    </w:p>
    <w:p w:rsidR="009454D0" w:rsidRPr="00293DBF" w:rsidRDefault="009454D0" w:rsidP="00C725FF">
      <w:pPr>
        <w:spacing w:after="0" w:line="240" w:lineRule="auto"/>
        <w:ind w:left="-284" w:right="-284"/>
        <w:rPr>
          <w:rFonts w:cs="Arial"/>
          <w:szCs w:val="20"/>
          <w:lang w:eastAsia="ar-SA"/>
        </w:rPr>
      </w:pPr>
    </w:p>
    <w:p w:rsidR="009454D0" w:rsidRPr="00293DBF" w:rsidRDefault="009454D0" w:rsidP="00C725FF">
      <w:pPr>
        <w:spacing w:after="0" w:line="240" w:lineRule="auto"/>
        <w:ind w:left="-284" w:right="-284"/>
        <w:rPr>
          <w:rFonts w:cs="Arial"/>
          <w:szCs w:val="20"/>
          <w:lang w:eastAsia="ar-SA"/>
        </w:rPr>
      </w:pPr>
    </w:p>
    <w:p w:rsidR="00C725FF" w:rsidRPr="00293DBF" w:rsidRDefault="00C725FF" w:rsidP="00C725FF">
      <w:pPr>
        <w:spacing w:after="0" w:line="240" w:lineRule="auto"/>
        <w:ind w:left="-284" w:right="-284"/>
        <w:rPr>
          <w:rFonts w:cs="Arial"/>
          <w:szCs w:val="20"/>
          <w:lang w:eastAsia="ar-SA"/>
        </w:rPr>
      </w:pPr>
    </w:p>
    <w:p w:rsidR="009454D0" w:rsidRPr="00293DBF" w:rsidRDefault="009454D0" w:rsidP="00C725FF">
      <w:pPr>
        <w:pBdr>
          <w:bottom w:val="single" w:sz="12" w:space="1" w:color="auto"/>
        </w:pBdr>
        <w:spacing w:after="0" w:line="240" w:lineRule="auto"/>
        <w:ind w:left="-284" w:right="-284"/>
        <w:jc w:val="center"/>
        <w:rPr>
          <w:rFonts w:cs="Arial"/>
          <w:szCs w:val="20"/>
          <w:lang w:val="es-ES" w:eastAsia="ar-SA"/>
        </w:rPr>
      </w:pPr>
      <w:r w:rsidRPr="00293DBF">
        <w:rPr>
          <w:rFonts w:cs="Arial"/>
          <w:szCs w:val="20"/>
          <w:lang w:val="es-ES" w:eastAsia="ar-SA"/>
        </w:rPr>
        <w:t>Protesto lo necesario</w:t>
      </w:r>
    </w:p>
    <w:p w:rsidR="009454D0" w:rsidRPr="00293DBF" w:rsidRDefault="009454D0" w:rsidP="00C725FF">
      <w:pPr>
        <w:spacing w:after="0" w:line="240" w:lineRule="auto"/>
        <w:ind w:left="-284" w:right="-284"/>
        <w:jc w:val="center"/>
        <w:rPr>
          <w:rFonts w:cs="Arial"/>
          <w:szCs w:val="20"/>
          <w:lang w:val="es-ES" w:eastAsia="ar-SA"/>
        </w:rPr>
      </w:pPr>
      <w:r w:rsidRPr="00293DBF">
        <w:rPr>
          <w:rFonts w:cs="Arial"/>
          <w:szCs w:val="20"/>
          <w:lang w:val="es-ES" w:eastAsia="ar-SA"/>
        </w:rPr>
        <w:t>(Nombre y Firma del Apoderado o Representante Legal del Licitante)</w:t>
      </w:r>
    </w:p>
    <w:p w:rsidR="009454D0" w:rsidRPr="00293DBF" w:rsidRDefault="009454D0" w:rsidP="00C725FF">
      <w:pPr>
        <w:spacing w:after="0" w:line="240" w:lineRule="auto"/>
        <w:ind w:left="-284" w:right="-284"/>
        <w:rPr>
          <w:rFonts w:cs="Arial"/>
          <w:szCs w:val="20"/>
          <w:lang w:val="es-ES" w:eastAsia="ar-SA"/>
        </w:rPr>
      </w:pPr>
    </w:p>
    <w:p w:rsidR="009454D0" w:rsidRPr="00293DBF" w:rsidRDefault="009454D0" w:rsidP="00C725FF">
      <w:pPr>
        <w:spacing w:after="0" w:line="240" w:lineRule="auto"/>
        <w:ind w:left="-284" w:right="-284"/>
        <w:rPr>
          <w:rFonts w:cs="Arial"/>
          <w:szCs w:val="20"/>
          <w:lang w:eastAsia="ar-SA"/>
        </w:rPr>
      </w:pPr>
    </w:p>
    <w:p w:rsidR="009454D0" w:rsidRPr="00293DBF" w:rsidRDefault="009454D0" w:rsidP="00C725FF">
      <w:pPr>
        <w:spacing w:after="0" w:line="240" w:lineRule="auto"/>
        <w:ind w:left="-284" w:right="-284"/>
        <w:rPr>
          <w:rFonts w:cs="Arial"/>
          <w:szCs w:val="20"/>
          <w:lang w:eastAsia="ar-SA"/>
        </w:rPr>
      </w:pPr>
    </w:p>
    <w:p w:rsidR="00C725FF" w:rsidRPr="00293DBF" w:rsidRDefault="00C725FF" w:rsidP="00C725FF">
      <w:pPr>
        <w:spacing w:after="0" w:line="240" w:lineRule="auto"/>
        <w:ind w:left="-284" w:right="-284"/>
        <w:rPr>
          <w:rFonts w:cs="Arial"/>
          <w:szCs w:val="20"/>
          <w:lang w:eastAsia="ar-SA"/>
        </w:rPr>
      </w:pPr>
    </w:p>
    <w:p w:rsidR="009454D0" w:rsidRPr="00293DBF" w:rsidRDefault="009454D0" w:rsidP="00C725FF">
      <w:pPr>
        <w:spacing w:after="0" w:line="240" w:lineRule="auto"/>
        <w:ind w:left="-284" w:right="-284"/>
        <w:rPr>
          <w:rFonts w:cs="Arial"/>
          <w:szCs w:val="20"/>
          <w:lang w:eastAsia="ar-SA"/>
        </w:rPr>
      </w:pPr>
      <w:r w:rsidRPr="00293DBF">
        <w:rPr>
          <w:rFonts w:cs="Arial"/>
          <w:b/>
          <w:szCs w:val="20"/>
          <w:lang w:eastAsia="ar-SA"/>
        </w:rPr>
        <w:t>Nota</w:t>
      </w:r>
      <w:r w:rsidRPr="00293DBF">
        <w:rPr>
          <w:rFonts w:cs="Arial"/>
          <w:szCs w:val="20"/>
          <w:lang w:eastAsia="ar-SA"/>
        </w:rPr>
        <w:t>. En caso de que el licitante sea persona física, adecuar el formato</w:t>
      </w:r>
      <w:r w:rsidR="005E1B8B" w:rsidRPr="00293DBF">
        <w:rPr>
          <w:rFonts w:cs="Arial"/>
          <w:szCs w:val="20"/>
          <w:lang w:eastAsia="ar-SA"/>
        </w:rPr>
        <w:t>.</w:t>
      </w:r>
    </w:p>
    <w:p w:rsidR="005E1B8B" w:rsidRPr="00293DBF" w:rsidRDefault="005E1B8B" w:rsidP="00C725FF">
      <w:pPr>
        <w:spacing w:after="0" w:line="240" w:lineRule="auto"/>
        <w:ind w:left="-284" w:right="-284"/>
        <w:rPr>
          <w:rFonts w:cs="Arial"/>
          <w:szCs w:val="20"/>
          <w:lang w:eastAsia="ar-SA"/>
        </w:rPr>
      </w:pPr>
    </w:p>
    <w:p w:rsidR="005E1B8B" w:rsidRPr="00293DBF" w:rsidRDefault="005E1B8B" w:rsidP="00C725FF">
      <w:pPr>
        <w:spacing w:after="0" w:line="240" w:lineRule="auto"/>
        <w:ind w:left="-284" w:right="-284"/>
        <w:rPr>
          <w:rFonts w:cs="Arial"/>
          <w:szCs w:val="20"/>
          <w:lang w:eastAsia="ar-SA"/>
        </w:rPr>
      </w:pPr>
    </w:p>
    <w:p w:rsidR="009454D0" w:rsidRPr="00293DBF" w:rsidRDefault="009454D0" w:rsidP="00C725FF">
      <w:pPr>
        <w:spacing w:after="0" w:line="240" w:lineRule="auto"/>
        <w:ind w:left="-284" w:right="-284"/>
        <w:rPr>
          <w:rFonts w:cs="Arial"/>
          <w:szCs w:val="20"/>
          <w:lang w:eastAsia="ar-SA"/>
        </w:rPr>
      </w:pPr>
      <w:r w:rsidRPr="00293DBF">
        <w:rPr>
          <w:rFonts w:cs="Arial"/>
          <w:szCs w:val="20"/>
          <w:lang w:eastAsia="ar-SA"/>
        </w:rPr>
        <w:br w:type="page"/>
      </w:r>
    </w:p>
    <w:p w:rsidR="009454D0" w:rsidRPr="00293DBF" w:rsidRDefault="00B44ECD" w:rsidP="00DF455C">
      <w:pPr>
        <w:pStyle w:val="Ttulo1"/>
        <w:rPr>
          <w:rFonts w:cs="Arial"/>
        </w:rPr>
      </w:pPr>
      <w:bookmarkStart w:id="164" w:name="_Toc431386037"/>
      <w:bookmarkStart w:id="165" w:name="_Toc431386314"/>
      <w:bookmarkStart w:id="166" w:name="_Toc497841704"/>
      <w:r w:rsidRPr="00293DBF">
        <w:rPr>
          <w:rFonts w:cs="Arial"/>
        </w:rPr>
        <w:lastRenderedPageBreak/>
        <w:t>Anexo</w:t>
      </w:r>
      <w:r w:rsidR="0030261C" w:rsidRPr="00293DBF">
        <w:rPr>
          <w:rFonts w:cs="Arial"/>
        </w:rPr>
        <w:t xml:space="preserve"> 7</w:t>
      </w:r>
      <w:bookmarkEnd w:id="164"/>
      <w:bookmarkEnd w:id="165"/>
      <w:r w:rsidRPr="00293DBF">
        <w:rPr>
          <w:rFonts w:cs="Arial"/>
        </w:rPr>
        <w:t>.-</w:t>
      </w:r>
      <w:r w:rsidR="00AD5E8A" w:rsidRPr="00293DBF">
        <w:rPr>
          <w:rFonts w:cs="Arial"/>
        </w:rPr>
        <w:t xml:space="preserve"> </w:t>
      </w:r>
      <w:r w:rsidR="009454D0" w:rsidRPr="00293DBF">
        <w:rPr>
          <w:rFonts w:cs="Arial"/>
        </w:rPr>
        <w:t>D</w:t>
      </w:r>
      <w:r w:rsidRPr="00293DBF">
        <w:rPr>
          <w:rFonts w:cs="Arial"/>
        </w:rPr>
        <w:t>eclaración de integridad</w:t>
      </w:r>
      <w:r w:rsidR="009454D0" w:rsidRPr="00293DBF">
        <w:rPr>
          <w:rFonts w:cs="Arial"/>
        </w:rPr>
        <w:t>.</w:t>
      </w:r>
      <w:bookmarkEnd w:id="166"/>
    </w:p>
    <w:p w:rsidR="00C12353" w:rsidRPr="00293DBF" w:rsidRDefault="00C12353" w:rsidP="00B0758B">
      <w:pPr>
        <w:spacing w:after="0" w:line="240" w:lineRule="auto"/>
        <w:ind w:left="-284" w:right="-284"/>
        <w:rPr>
          <w:rFonts w:cs="Arial"/>
          <w:szCs w:val="20"/>
          <w:lang w:val="es-ES_tradnl" w:eastAsia="ar-SA"/>
        </w:rPr>
      </w:pPr>
    </w:p>
    <w:p w:rsidR="00630AA0" w:rsidRPr="00293DBF" w:rsidRDefault="00630AA0" w:rsidP="00B0758B">
      <w:pPr>
        <w:spacing w:after="0" w:line="240" w:lineRule="auto"/>
        <w:ind w:left="-284" w:right="-284"/>
        <w:jc w:val="right"/>
        <w:rPr>
          <w:rFonts w:cs="Arial"/>
          <w:szCs w:val="20"/>
          <w:lang w:eastAsia="ar-SA"/>
        </w:rPr>
      </w:pPr>
    </w:p>
    <w:p w:rsidR="009454D0" w:rsidRPr="00293DBF" w:rsidRDefault="003B6464" w:rsidP="00B0758B">
      <w:pPr>
        <w:spacing w:after="0" w:line="240" w:lineRule="auto"/>
        <w:ind w:left="-284" w:right="-284"/>
        <w:jc w:val="right"/>
        <w:rPr>
          <w:rFonts w:cs="Arial"/>
          <w:szCs w:val="20"/>
          <w:lang w:eastAsia="ar-SA"/>
        </w:rPr>
      </w:pPr>
      <w:r w:rsidRPr="00293DBF">
        <w:rPr>
          <w:rFonts w:cs="Arial"/>
          <w:szCs w:val="20"/>
          <w:lang w:eastAsia="ar-SA"/>
        </w:rPr>
        <w:t>Ciudad de México</w:t>
      </w:r>
      <w:r w:rsidR="009454D0" w:rsidRPr="00293DBF">
        <w:rPr>
          <w:rFonts w:cs="Arial"/>
          <w:szCs w:val="20"/>
          <w:lang w:eastAsia="ar-SA"/>
        </w:rPr>
        <w:t xml:space="preserve">, a _______ de _________________de </w:t>
      </w:r>
      <w:r w:rsidR="0050251A" w:rsidRPr="00293DBF">
        <w:rPr>
          <w:rFonts w:cs="Arial"/>
          <w:szCs w:val="20"/>
          <w:lang w:eastAsia="ar-SA"/>
        </w:rPr>
        <w:t>2017</w:t>
      </w:r>
      <w:r w:rsidR="009454D0" w:rsidRPr="00293DBF">
        <w:rPr>
          <w:rFonts w:cs="Arial"/>
          <w:szCs w:val="20"/>
          <w:lang w:eastAsia="ar-SA"/>
        </w:rPr>
        <w:t>.</w:t>
      </w:r>
    </w:p>
    <w:p w:rsidR="007611E1" w:rsidRPr="00293DBF" w:rsidRDefault="007611E1" w:rsidP="00B0758B">
      <w:pPr>
        <w:tabs>
          <w:tab w:val="left" w:pos="10490"/>
        </w:tabs>
        <w:spacing w:after="0" w:line="240" w:lineRule="auto"/>
        <w:ind w:left="-284" w:right="-284"/>
        <w:jc w:val="both"/>
        <w:rPr>
          <w:rFonts w:cs="Arial"/>
          <w:bCs/>
          <w:szCs w:val="24"/>
        </w:rPr>
      </w:pPr>
    </w:p>
    <w:p w:rsidR="007611E1" w:rsidRPr="00293DBF" w:rsidRDefault="007611E1" w:rsidP="00B0758B">
      <w:pPr>
        <w:tabs>
          <w:tab w:val="left" w:pos="10490"/>
        </w:tabs>
        <w:spacing w:after="0" w:line="240" w:lineRule="auto"/>
        <w:ind w:left="-284" w:right="-284"/>
        <w:jc w:val="both"/>
        <w:rPr>
          <w:rFonts w:cs="Arial"/>
          <w:bCs/>
          <w:szCs w:val="24"/>
        </w:rPr>
      </w:pPr>
    </w:p>
    <w:p w:rsidR="007611E1" w:rsidRPr="00293DBF" w:rsidRDefault="007611E1" w:rsidP="00B0758B">
      <w:pPr>
        <w:tabs>
          <w:tab w:val="left" w:pos="10490"/>
        </w:tabs>
        <w:spacing w:after="0" w:line="240" w:lineRule="auto"/>
        <w:ind w:left="-284" w:right="-284"/>
        <w:jc w:val="both"/>
        <w:rPr>
          <w:rFonts w:cs="Arial"/>
          <w:bCs/>
          <w:szCs w:val="24"/>
        </w:rPr>
      </w:pPr>
      <w:r w:rsidRPr="00293DBF">
        <w:rPr>
          <w:rFonts w:cs="Arial"/>
          <w:bCs/>
          <w:szCs w:val="24"/>
        </w:rPr>
        <w:t>Instituto Mexicano del Seguro Social</w:t>
      </w:r>
    </w:p>
    <w:p w:rsidR="007611E1" w:rsidRPr="00293DBF" w:rsidRDefault="007611E1" w:rsidP="00B0758B">
      <w:pPr>
        <w:tabs>
          <w:tab w:val="left" w:pos="10490"/>
        </w:tabs>
        <w:spacing w:after="0" w:line="240" w:lineRule="auto"/>
        <w:ind w:left="-284" w:right="-284"/>
        <w:jc w:val="both"/>
        <w:rPr>
          <w:rFonts w:cs="Arial"/>
          <w:bCs/>
          <w:szCs w:val="24"/>
        </w:rPr>
      </w:pPr>
      <w:r w:rsidRPr="00293DBF">
        <w:rPr>
          <w:rFonts w:cs="Arial"/>
          <w:bCs/>
          <w:szCs w:val="24"/>
        </w:rPr>
        <w:t>Dirección de Administración</w:t>
      </w:r>
    </w:p>
    <w:p w:rsidR="00CB1463" w:rsidRPr="00293DBF" w:rsidRDefault="00CB1463" w:rsidP="00CB1463">
      <w:pPr>
        <w:tabs>
          <w:tab w:val="left" w:pos="10490"/>
        </w:tabs>
        <w:spacing w:after="0" w:line="240" w:lineRule="auto"/>
        <w:ind w:left="-284" w:right="-284"/>
        <w:jc w:val="both"/>
        <w:rPr>
          <w:rFonts w:cs="Arial"/>
          <w:bCs/>
          <w:szCs w:val="24"/>
        </w:rPr>
      </w:pPr>
      <w:r w:rsidRPr="00293DBF">
        <w:rPr>
          <w:rFonts w:cs="Arial"/>
          <w:bCs/>
          <w:szCs w:val="24"/>
        </w:rPr>
        <w:t>Unidad de Ad</w:t>
      </w:r>
      <w:r>
        <w:rPr>
          <w:rFonts w:cs="Arial"/>
          <w:bCs/>
          <w:szCs w:val="24"/>
        </w:rPr>
        <w:t>quisiciones e Infraestructura</w:t>
      </w:r>
    </w:p>
    <w:p w:rsidR="007611E1" w:rsidRPr="00293DBF" w:rsidRDefault="007611E1" w:rsidP="00B0758B">
      <w:pPr>
        <w:tabs>
          <w:tab w:val="left" w:pos="10490"/>
        </w:tabs>
        <w:spacing w:after="0" w:line="240" w:lineRule="auto"/>
        <w:ind w:left="-284" w:right="-284"/>
        <w:jc w:val="both"/>
        <w:rPr>
          <w:rFonts w:cs="Arial"/>
          <w:bCs/>
          <w:szCs w:val="24"/>
        </w:rPr>
      </w:pPr>
      <w:r w:rsidRPr="00293DBF">
        <w:rPr>
          <w:rFonts w:cs="Arial"/>
          <w:bCs/>
          <w:szCs w:val="24"/>
        </w:rPr>
        <w:t>Coordinación de Adquisición de Bienes y Contratación de Servicios</w:t>
      </w:r>
    </w:p>
    <w:p w:rsidR="007611E1" w:rsidRPr="00293DBF" w:rsidRDefault="007611E1" w:rsidP="00B0758B">
      <w:pPr>
        <w:tabs>
          <w:tab w:val="left" w:pos="10490"/>
        </w:tabs>
        <w:spacing w:after="0" w:line="240" w:lineRule="auto"/>
        <w:ind w:left="-284" w:right="-284"/>
        <w:jc w:val="both"/>
        <w:rPr>
          <w:rFonts w:cs="Arial"/>
          <w:bCs/>
          <w:szCs w:val="24"/>
        </w:rPr>
      </w:pPr>
      <w:r w:rsidRPr="00293DBF">
        <w:rPr>
          <w:rFonts w:cs="Arial"/>
          <w:bCs/>
          <w:szCs w:val="24"/>
        </w:rPr>
        <w:t>Coordinación Técnica de Adquisición de Bienes de Inversión y Activos</w:t>
      </w:r>
    </w:p>
    <w:p w:rsidR="007611E1" w:rsidRPr="00293DBF" w:rsidRDefault="007611E1" w:rsidP="00B0758B">
      <w:pPr>
        <w:tabs>
          <w:tab w:val="left" w:pos="10490"/>
        </w:tabs>
        <w:spacing w:after="0" w:line="240" w:lineRule="auto"/>
        <w:ind w:left="-284" w:right="-284"/>
        <w:jc w:val="both"/>
        <w:rPr>
          <w:rFonts w:cs="Arial"/>
          <w:bCs/>
          <w:szCs w:val="24"/>
        </w:rPr>
      </w:pPr>
      <w:r w:rsidRPr="00293DBF">
        <w:rPr>
          <w:rFonts w:cs="Arial"/>
          <w:bCs/>
          <w:szCs w:val="24"/>
        </w:rPr>
        <w:t>División de Contratación de Activos y Logística</w:t>
      </w:r>
    </w:p>
    <w:p w:rsidR="007611E1" w:rsidRPr="00293DBF" w:rsidRDefault="007611E1" w:rsidP="00B0758B">
      <w:pPr>
        <w:spacing w:after="0" w:line="240" w:lineRule="auto"/>
        <w:ind w:left="-284" w:right="-284"/>
        <w:rPr>
          <w:rFonts w:cs="Arial"/>
          <w:szCs w:val="20"/>
          <w:lang w:val="es-ES" w:eastAsia="ar-SA"/>
        </w:rPr>
      </w:pPr>
      <w:r w:rsidRPr="00293DBF">
        <w:rPr>
          <w:rFonts w:cs="Arial"/>
          <w:szCs w:val="20"/>
          <w:lang w:val="es-ES" w:eastAsia="ar-SA"/>
        </w:rPr>
        <w:t>Presente</w:t>
      </w:r>
    </w:p>
    <w:p w:rsidR="007611E1" w:rsidRPr="00293DBF" w:rsidRDefault="007611E1" w:rsidP="00B0758B">
      <w:pPr>
        <w:spacing w:after="0" w:line="240" w:lineRule="auto"/>
        <w:ind w:left="-284" w:right="-284"/>
        <w:rPr>
          <w:rFonts w:cs="Arial"/>
          <w:szCs w:val="20"/>
          <w:lang w:val="es-ES" w:eastAsia="ar-SA"/>
        </w:rPr>
      </w:pPr>
    </w:p>
    <w:p w:rsidR="007611E1" w:rsidRPr="00293DBF" w:rsidRDefault="007611E1" w:rsidP="00B0758B">
      <w:pPr>
        <w:spacing w:after="0" w:line="240" w:lineRule="auto"/>
        <w:ind w:left="-284" w:right="-284"/>
        <w:rPr>
          <w:rFonts w:cs="Arial"/>
          <w:szCs w:val="20"/>
          <w:lang w:eastAsia="ar-SA"/>
        </w:rPr>
      </w:pPr>
    </w:p>
    <w:p w:rsidR="009454D0" w:rsidRPr="00293DBF" w:rsidRDefault="009454D0" w:rsidP="00B0758B">
      <w:pPr>
        <w:spacing w:after="0" w:line="240" w:lineRule="auto"/>
        <w:ind w:left="-284" w:right="-284"/>
        <w:rPr>
          <w:rFonts w:cs="Arial"/>
          <w:szCs w:val="20"/>
          <w:lang w:eastAsia="ar-SA"/>
        </w:rPr>
      </w:pPr>
    </w:p>
    <w:p w:rsidR="009454D0" w:rsidRPr="00293DBF" w:rsidRDefault="009454D0" w:rsidP="00B0758B">
      <w:pPr>
        <w:spacing w:after="0" w:line="240" w:lineRule="auto"/>
        <w:ind w:left="-284" w:right="-284"/>
        <w:jc w:val="both"/>
        <w:rPr>
          <w:rFonts w:cs="Arial"/>
          <w:szCs w:val="20"/>
          <w:lang w:val="es-ES" w:eastAsia="ar-SA"/>
        </w:rPr>
      </w:pPr>
      <w:r w:rsidRPr="00293DBF">
        <w:rPr>
          <w:rFonts w:cs="Arial"/>
          <w:szCs w:val="20"/>
          <w:lang w:val="es-ES" w:eastAsia="ar-SA"/>
        </w:rPr>
        <w:t>__________Nombre ______ en mi carácter de representante legal de la</w:t>
      </w:r>
      <w:proofErr w:type="gramStart"/>
      <w:r w:rsidRPr="00293DBF">
        <w:rPr>
          <w:rFonts w:cs="Arial"/>
          <w:szCs w:val="20"/>
          <w:lang w:val="es-ES" w:eastAsia="ar-SA"/>
        </w:rPr>
        <w:t>_(</w:t>
      </w:r>
      <w:proofErr w:type="gramEnd"/>
      <w:r w:rsidRPr="00293DBF">
        <w:rPr>
          <w:rFonts w:cs="Arial"/>
          <w:szCs w:val="20"/>
          <w:lang w:val="es-ES" w:eastAsia="ar-SA"/>
        </w:rPr>
        <w:t xml:space="preserve">Persona Física o Moral), y en términos de la </w:t>
      </w:r>
      <w:r w:rsidR="00097E45">
        <w:rPr>
          <w:rFonts w:cs="Arial"/>
          <w:szCs w:val="20"/>
          <w:lang w:val="es-ES" w:eastAsia="ar-SA"/>
        </w:rPr>
        <w:t>C</w:t>
      </w:r>
      <w:r w:rsidR="00097E45" w:rsidRPr="00293DBF">
        <w:rPr>
          <w:rFonts w:cs="Arial"/>
          <w:szCs w:val="20"/>
          <w:lang w:val="es-ES" w:eastAsia="ar-SA"/>
        </w:rPr>
        <w:t>onvocatoria</w:t>
      </w:r>
      <w:r w:rsidRPr="00293DBF">
        <w:rPr>
          <w:rFonts w:cs="Arial"/>
          <w:szCs w:val="20"/>
          <w:lang w:val="es-ES" w:eastAsia="ar-SA"/>
        </w:rPr>
        <w:t xml:space="preserve"> de la </w:t>
      </w:r>
      <w:r w:rsidR="007611E1" w:rsidRPr="00293DBF">
        <w:rPr>
          <w:rFonts w:cs="Arial"/>
          <w:szCs w:val="20"/>
          <w:lang w:val="es-ES" w:eastAsia="ar-SA"/>
        </w:rPr>
        <w:t xml:space="preserve">licitación pública </w:t>
      </w:r>
      <w:r w:rsidR="00231ADB">
        <w:rPr>
          <w:rFonts w:cs="Arial"/>
          <w:szCs w:val="20"/>
          <w:lang w:val="es-ES" w:eastAsia="ar-SA"/>
        </w:rPr>
        <w:t>Inter</w:t>
      </w:r>
      <w:r w:rsidR="007611E1" w:rsidRPr="00293DBF">
        <w:rPr>
          <w:rFonts w:cs="Arial"/>
          <w:szCs w:val="20"/>
          <w:lang w:val="es-ES" w:eastAsia="ar-SA"/>
        </w:rPr>
        <w:t>nacional</w:t>
      </w:r>
      <w:r w:rsidRPr="00293DBF">
        <w:rPr>
          <w:rFonts w:cs="Arial"/>
          <w:szCs w:val="20"/>
          <w:lang w:val="es-ES" w:eastAsia="ar-SA"/>
        </w:rPr>
        <w:t xml:space="preserve"> </w:t>
      </w:r>
      <w:r w:rsidR="00137E21" w:rsidRPr="00137E21">
        <w:rPr>
          <w:rFonts w:cs="Arial"/>
          <w:szCs w:val="20"/>
          <w:lang w:val="es-ES" w:eastAsia="ar-SA"/>
        </w:rPr>
        <w:t xml:space="preserve">Bajo la cobertura de los Tratados de Libre Comercio </w:t>
      </w:r>
      <w:r w:rsidR="004A7919" w:rsidRPr="00293DBF">
        <w:rPr>
          <w:rFonts w:cs="Arial"/>
          <w:szCs w:val="20"/>
          <w:lang w:val="es-ES" w:eastAsia="ar-SA"/>
        </w:rPr>
        <w:t xml:space="preserve">electrónica </w:t>
      </w:r>
      <w:r w:rsidRPr="00293DBF">
        <w:rPr>
          <w:rFonts w:cs="Arial"/>
          <w:szCs w:val="20"/>
          <w:lang w:val="es-ES" w:eastAsia="ar-SA"/>
        </w:rPr>
        <w:t>número. ___________________. Declaro bajo protesta de decir verdad lo siguiente.</w:t>
      </w:r>
    </w:p>
    <w:p w:rsidR="009454D0" w:rsidRPr="00293DBF" w:rsidRDefault="009454D0" w:rsidP="00B0758B">
      <w:pPr>
        <w:spacing w:after="0" w:line="240" w:lineRule="auto"/>
        <w:ind w:left="-284" w:right="-284"/>
        <w:jc w:val="both"/>
        <w:rPr>
          <w:rFonts w:cs="Arial"/>
          <w:szCs w:val="20"/>
          <w:lang w:val="es-ES" w:eastAsia="ar-SA"/>
        </w:rPr>
      </w:pPr>
    </w:p>
    <w:p w:rsidR="009454D0" w:rsidRPr="00293DBF" w:rsidRDefault="009454D0" w:rsidP="00B0758B">
      <w:pPr>
        <w:spacing w:after="0" w:line="240" w:lineRule="auto"/>
        <w:ind w:left="-284" w:right="-284"/>
        <w:jc w:val="both"/>
        <w:rPr>
          <w:rFonts w:cs="Arial"/>
          <w:szCs w:val="20"/>
          <w:lang w:eastAsia="ar-SA"/>
        </w:rPr>
      </w:pPr>
      <w:r w:rsidRPr="00293DBF">
        <w:rPr>
          <w:rFonts w:cs="Arial"/>
          <w:szCs w:val="20"/>
          <w:lang w:eastAsia="ar-SA"/>
        </w:rPr>
        <w:t>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w:t>
      </w:r>
    </w:p>
    <w:p w:rsidR="009454D0" w:rsidRPr="00293DBF" w:rsidRDefault="009454D0" w:rsidP="00B0758B">
      <w:pPr>
        <w:spacing w:after="0" w:line="240" w:lineRule="auto"/>
        <w:ind w:left="-284" w:right="-284"/>
        <w:jc w:val="both"/>
        <w:rPr>
          <w:rFonts w:cs="Arial"/>
          <w:szCs w:val="20"/>
          <w:lang w:eastAsia="ar-SA"/>
        </w:rPr>
      </w:pPr>
    </w:p>
    <w:p w:rsidR="009454D0" w:rsidRPr="00293DBF" w:rsidRDefault="009454D0" w:rsidP="00B0758B">
      <w:pPr>
        <w:spacing w:after="0" w:line="240" w:lineRule="auto"/>
        <w:ind w:left="-284" w:right="-284"/>
        <w:jc w:val="both"/>
        <w:rPr>
          <w:rFonts w:cs="Arial"/>
          <w:szCs w:val="20"/>
          <w:lang w:eastAsia="ar-SA"/>
        </w:rPr>
      </w:pPr>
      <w:r w:rsidRPr="00293DBF">
        <w:rPr>
          <w:rFonts w:cs="Arial"/>
          <w:szCs w:val="20"/>
          <w:lang w:eastAsia="ar-SA"/>
        </w:rPr>
        <w:t>Que en caso de resultar adjudicado, me obligo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w:t>
      </w:r>
    </w:p>
    <w:p w:rsidR="009454D0" w:rsidRPr="00293DBF" w:rsidRDefault="009454D0" w:rsidP="00B0758B">
      <w:pPr>
        <w:spacing w:after="0" w:line="240" w:lineRule="auto"/>
        <w:ind w:left="-284" w:right="-284"/>
        <w:rPr>
          <w:rFonts w:cs="Arial"/>
          <w:szCs w:val="20"/>
          <w:lang w:eastAsia="ar-SA"/>
        </w:rPr>
      </w:pPr>
    </w:p>
    <w:p w:rsidR="00B0758B" w:rsidRPr="00293DBF" w:rsidRDefault="00B0758B" w:rsidP="00B0758B">
      <w:pPr>
        <w:spacing w:after="0" w:line="240" w:lineRule="auto"/>
        <w:ind w:left="-284" w:right="-284"/>
        <w:rPr>
          <w:rFonts w:cs="Arial"/>
          <w:szCs w:val="20"/>
          <w:lang w:eastAsia="ar-SA"/>
        </w:rPr>
      </w:pPr>
    </w:p>
    <w:p w:rsidR="00B0758B" w:rsidRPr="00293DBF" w:rsidRDefault="00B0758B" w:rsidP="00B0758B">
      <w:pPr>
        <w:spacing w:after="0" w:line="240" w:lineRule="auto"/>
        <w:ind w:left="-284" w:right="-284"/>
        <w:rPr>
          <w:rFonts w:cs="Arial"/>
          <w:szCs w:val="20"/>
          <w:lang w:eastAsia="ar-SA"/>
        </w:rPr>
      </w:pPr>
    </w:p>
    <w:p w:rsidR="00B0758B" w:rsidRPr="00293DBF" w:rsidRDefault="00B0758B" w:rsidP="00B0758B">
      <w:pPr>
        <w:spacing w:after="0" w:line="240" w:lineRule="auto"/>
        <w:ind w:left="-284" w:right="-284"/>
        <w:rPr>
          <w:rFonts w:cs="Arial"/>
          <w:szCs w:val="20"/>
          <w:lang w:eastAsia="ar-SA"/>
        </w:rPr>
      </w:pPr>
    </w:p>
    <w:p w:rsidR="009454D0" w:rsidRPr="00293DBF" w:rsidRDefault="009454D0" w:rsidP="00B0758B">
      <w:pPr>
        <w:spacing w:after="0" w:line="240" w:lineRule="auto"/>
        <w:ind w:left="-284" w:right="-284"/>
        <w:rPr>
          <w:rFonts w:cs="Arial"/>
          <w:szCs w:val="20"/>
          <w:lang w:eastAsia="ar-SA"/>
        </w:rPr>
      </w:pPr>
    </w:p>
    <w:p w:rsidR="009454D0" w:rsidRPr="00293DBF" w:rsidRDefault="009454D0" w:rsidP="00B0758B">
      <w:pPr>
        <w:pBdr>
          <w:bottom w:val="single" w:sz="12" w:space="1" w:color="auto"/>
        </w:pBdr>
        <w:spacing w:after="0" w:line="240" w:lineRule="auto"/>
        <w:ind w:left="-284" w:right="-284"/>
        <w:jc w:val="center"/>
        <w:rPr>
          <w:rFonts w:cs="Arial"/>
          <w:szCs w:val="20"/>
          <w:lang w:val="es-ES" w:eastAsia="ar-SA"/>
        </w:rPr>
      </w:pPr>
      <w:r w:rsidRPr="00293DBF">
        <w:rPr>
          <w:rFonts w:cs="Arial"/>
          <w:szCs w:val="20"/>
          <w:lang w:val="es-ES" w:eastAsia="ar-SA"/>
        </w:rPr>
        <w:t>Protesto lo necesario</w:t>
      </w:r>
    </w:p>
    <w:p w:rsidR="009454D0" w:rsidRPr="00293DBF" w:rsidRDefault="009454D0" w:rsidP="00B0758B">
      <w:pPr>
        <w:spacing w:after="0" w:line="240" w:lineRule="auto"/>
        <w:ind w:left="-284" w:right="-284"/>
        <w:jc w:val="center"/>
        <w:rPr>
          <w:rFonts w:cs="Arial"/>
          <w:szCs w:val="20"/>
          <w:lang w:val="es-ES" w:eastAsia="ar-SA"/>
        </w:rPr>
      </w:pPr>
      <w:r w:rsidRPr="00293DBF">
        <w:rPr>
          <w:rFonts w:cs="Arial"/>
          <w:szCs w:val="20"/>
          <w:lang w:val="es-ES" w:eastAsia="ar-SA"/>
        </w:rPr>
        <w:t>(Nombre y Firma del Apoderado o Representante Legal del Licitante)</w:t>
      </w:r>
    </w:p>
    <w:p w:rsidR="00C12353" w:rsidRPr="00293DBF" w:rsidRDefault="00C12353" w:rsidP="00B0758B">
      <w:pPr>
        <w:spacing w:after="0" w:line="240" w:lineRule="auto"/>
        <w:ind w:left="-284" w:right="-284"/>
        <w:rPr>
          <w:rFonts w:cs="Arial"/>
          <w:szCs w:val="20"/>
          <w:lang w:val="es-ES" w:eastAsia="ar-SA"/>
        </w:rPr>
      </w:pPr>
    </w:p>
    <w:p w:rsidR="009454D0" w:rsidRPr="00293DBF" w:rsidRDefault="009454D0" w:rsidP="00B0758B">
      <w:pPr>
        <w:spacing w:after="0" w:line="240" w:lineRule="auto"/>
        <w:ind w:left="-284" w:right="-284"/>
        <w:rPr>
          <w:rFonts w:cs="Arial"/>
          <w:szCs w:val="20"/>
          <w:lang w:val="es-ES_tradnl" w:eastAsia="ar-SA"/>
        </w:rPr>
      </w:pPr>
      <w:r w:rsidRPr="00293DBF">
        <w:rPr>
          <w:rFonts w:cs="Arial"/>
          <w:szCs w:val="20"/>
          <w:lang w:val="es-ES_tradnl" w:eastAsia="ar-SA"/>
        </w:rPr>
        <w:br w:type="page"/>
      </w:r>
    </w:p>
    <w:p w:rsidR="0030261C" w:rsidRPr="00293DBF" w:rsidRDefault="00B44ECD" w:rsidP="007611E1">
      <w:pPr>
        <w:pStyle w:val="Ttulo1"/>
        <w:rPr>
          <w:rFonts w:cs="Arial"/>
        </w:rPr>
      </w:pPr>
      <w:bookmarkStart w:id="167" w:name="_Toc431386038"/>
      <w:bookmarkStart w:id="168" w:name="_Toc431386315"/>
      <w:bookmarkStart w:id="169" w:name="_Toc497841705"/>
      <w:r w:rsidRPr="00293DBF">
        <w:rPr>
          <w:rFonts w:cs="Arial"/>
        </w:rPr>
        <w:lastRenderedPageBreak/>
        <w:t>Anexo</w:t>
      </w:r>
      <w:r w:rsidR="0030261C" w:rsidRPr="00293DBF">
        <w:rPr>
          <w:rFonts w:cs="Arial"/>
        </w:rPr>
        <w:t xml:space="preserve"> 8</w:t>
      </w:r>
      <w:bookmarkEnd w:id="167"/>
      <w:bookmarkEnd w:id="168"/>
      <w:r w:rsidRPr="00293DBF">
        <w:rPr>
          <w:rFonts w:cs="Arial"/>
        </w:rPr>
        <w:t>.-</w:t>
      </w:r>
      <w:r w:rsidR="00AD5E8A" w:rsidRPr="00293DBF">
        <w:rPr>
          <w:rFonts w:cs="Arial"/>
        </w:rPr>
        <w:t xml:space="preserve"> </w:t>
      </w:r>
      <w:r w:rsidRPr="00293DBF">
        <w:rPr>
          <w:rFonts w:cs="Arial"/>
        </w:rPr>
        <w:t xml:space="preserve">Escrito de estratificación de </w:t>
      </w:r>
      <w:r w:rsidR="0030261C" w:rsidRPr="00293DBF">
        <w:rPr>
          <w:rFonts w:cs="Arial"/>
        </w:rPr>
        <w:t>MIPYME</w:t>
      </w:r>
      <w:r w:rsidRPr="00293DBF">
        <w:rPr>
          <w:rFonts w:cs="Arial"/>
        </w:rPr>
        <w:t>.</w:t>
      </w:r>
      <w:bookmarkEnd w:id="169"/>
    </w:p>
    <w:p w:rsidR="00C12353" w:rsidRPr="00293DBF" w:rsidRDefault="00C12353" w:rsidP="00B0758B">
      <w:pPr>
        <w:spacing w:after="0" w:line="240" w:lineRule="auto"/>
        <w:ind w:left="-284" w:right="-284"/>
        <w:rPr>
          <w:rFonts w:cs="Arial"/>
          <w:szCs w:val="20"/>
          <w:lang w:val="es-ES_tradnl" w:eastAsia="ar-SA"/>
        </w:rPr>
      </w:pPr>
    </w:p>
    <w:p w:rsidR="00B0758B" w:rsidRPr="00293DBF" w:rsidRDefault="00B0758B" w:rsidP="00B0758B">
      <w:pPr>
        <w:spacing w:after="0" w:line="240" w:lineRule="auto"/>
        <w:ind w:left="-284" w:right="-284"/>
        <w:rPr>
          <w:rFonts w:cs="Arial"/>
          <w:szCs w:val="20"/>
          <w:lang w:val="es-ES_tradnl" w:eastAsia="ar-SA"/>
        </w:rPr>
      </w:pPr>
    </w:p>
    <w:p w:rsidR="0030261C" w:rsidRPr="00293DBF" w:rsidRDefault="003B6464" w:rsidP="00B0758B">
      <w:pPr>
        <w:spacing w:after="0" w:line="240" w:lineRule="auto"/>
        <w:ind w:left="-284" w:right="-284"/>
        <w:jc w:val="right"/>
        <w:rPr>
          <w:rFonts w:cs="Arial"/>
          <w:szCs w:val="20"/>
          <w:lang w:eastAsia="ar-SA"/>
        </w:rPr>
      </w:pPr>
      <w:r w:rsidRPr="00293DBF">
        <w:rPr>
          <w:rFonts w:cs="Arial"/>
          <w:szCs w:val="20"/>
          <w:lang w:eastAsia="ar-SA"/>
        </w:rPr>
        <w:t>Ciudad de México</w:t>
      </w:r>
      <w:r w:rsidR="007922F5" w:rsidRPr="00293DBF">
        <w:rPr>
          <w:rFonts w:cs="Arial"/>
          <w:szCs w:val="20"/>
          <w:lang w:eastAsia="ar-SA"/>
        </w:rPr>
        <w:t>, a</w:t>
      </w:r>
      <w:r w:rsidR="0030261C" w:rsidRPr="00293DBF">
        <w:rPr>
          <w:rFonts w:cs="Arial"/>
          <w:szCs w:val="20"/>
          <w:lang w:eastAsia="ar-SA"/>
        </w:rPr>
        <w:t xml:space="preserve">_________ de __________ </w:t>
      </w:r>
      <w:proofErr w:type="spellStart"/>
      <w:r w:rsidR="0030261C" w:rsidRPr="00293DBF">
        <w:rPr>
          <w:rFonts w:cs="Arial"/>
          <w:szCs w:val="20"/>
          <w:lang w:eastAsia="ar-SA"/>
        </w:rPr>
        <w:t>de</w:t>
      </w:r>
      <w:proofErr w:type="spellEnd"/>
      <w:r w:rsidR="0030261C" w:rsidRPr="00293DBF">
        <w:rPr>
          <w:rFonts w:cs="Arial"/>
          <w:szCs w:val="20"/>
          <w:lang w:eastAsia="ar-SA"/>
        </w:rPr>
        <w:t xml:space="preserve"> ______</w:t>
      </w:r>
      <w:proofErr w:type="gramStart"/>
      <w:r w:rsidR="0030261C" w:rsidRPr="00293DBF">
        <w:rPr>
          <w:rFonts w:cs="Arial"/>
          <w:szCs w:val="20"/>
          <w:lang w:eastAsia="ar-SA"/>
        </w:rPr>
        <w:t>_(</w:t>
      </w:r>
      <w:proofErr w:type="gramEnd"/>
      <w:r w:rsidR="0030261C" w:rsidRPr="00293DBF">
        <w:rPr>
          <w:rFonts w:cs="Arial"/>
          <w:szCs w:val="20"/>
          <w:lang w:eastAsia="ar-SA"/>
        </w:rPr>
        <w:t>1)</w:t>
      </w:r>
    </w:p>
    <w:p w:rsidR="00B0758B" w:rsidRPr="00293DBF" w:rsidRDefault="00B0758B" w:rsidP="00B0758B">
      <w:pPr>
        <w:tabs>
          <w:tab w:val="left" w:pos="10490"/>
        </w:tabs>
        <w:spacing w:after="0" w:line="240" w:lineRule="auto"/>
        <w:ind w:left="-284" w:right="-284"/>
        <w:jc w:val="both"/>
        <w:rPr>
          <w:rFonts w:cs="Arial"/>
          <w:bCs/>
          <w:szCs w:val="24"/>
        </w:rPr>
      </w:pPr>
    </w:p>
    <w:p w:rsidR="00B0758B" w:rsidRPr="00293DBF" w:rsidRDefault="00B0758B" w:rsidP="00B0758B">
      <w:pPr>
        <w:tabs>
          <w:tab w:val="left" w:pos="10490"/>
        </w:tabs>
        <w:spacing w:after="0" w:line="240" w:lineRule="auto"/>
        <w:ind w:left="-284" w:right="-284"/>
        <w:jc w:val="both"/>
        <w:rPr>
          <w:rFonts w:cs="Arial"/>
          <w:bCs/>
          <w:szCs w:val="24"/>
        </w:rPr>
      </w:pPr>
    </w:p>
    <w:p w:rsidR="00B0758B" w:rsidRPr="00293DBF" w:rsidRDefault="00B0758B" w:rsidP="00B0758B">
      <w:pPr>
        <w:tabs>
          <w:tab w:val="left" w:pos="10490"/>
        </w:tabs>
        <w:spacing w:after="0" w:line="240" w:lineRule="auto"/>
        <w:ind w:left="-284" w:right="-284"/>
        <w:jc w:val="both"/>
        <w:rPr>
          <w:rFonts w:cs="Arial"/>
          <w:bCs/>
          <w:szCs w:val="24"/>
        </w:rPr>
      </w:pPr>
      <w:r w:rsidRPr="00293DBF">
        <w:rPr>
          <w:rFonts w:cs="Arial"/>
          <w:bCs/>
          <w:szCs w:val="24"/>
        </w:rPr>
        <w:t>Instituto Mexicano del Seguro Social</w:t>
      </w:r>
    </w:p>
    <w:p w:rsidR="00B0758B" w:rsidRPr="00293DBF" w:rsidRDefault="00B0758B" w:rsidP="00B0758B">
      <w:pPr>
        <w:tabs>
          <w:tab w:val="left" w:pos="10490"/>
        </w:tabs>
        <w:spacing w:after="0" w:line="240" w:lineRule="auto"/>
        <w:ind w:left="-284" w:right="-284"/>
        <w:jc w:val="both"/>
        <w:rPr>
          <w:rFonts w:cs="Arial"/>
          <w:bCs/>
          <w:szCs w:val="24"/>
        </w:rPr>
      </w:pPr>
      <w:r w:rsidRPr="00293DBF">
        <w:rPr>
          <w:rFonts w:cs="Arial"/>
          <w:bCs/>
          <w:szCs w:val="24"/>
        </w:rPr>
        <w:t>Dirección de Administración</w:t>
      </w:r>
    </w:p>
    <w:p w:rsidR="00CB1463" w:rsidRPr="00293DBF" w:rsidRDefault="00CB1463" w:rsidP="00CB1463">
      <w:pPr>
        <w:tabs>
          <w:tab w:val="left" w:pos="10490"/>
        </w:tabs>
        <w:spacing w:after="0" w:line="240" w:lineRule="auto"/>
        <w:ind w:left="-284" w:right="-284"/>
        <w:jc w:val="both"/>
        <w:rPr>
          <w:rFonts w:cs="Arial"/>
          <w:bCs/>
          <w:szCs w:val="24"/>
        </w:rPr>
      </w:pPr>
      <w:r w:rsidRPr="00293DBF">
        <w:rPr>
          <w:rFonts w:cs="Arial"/>
          <w:bCs/>
          <w:szCs w:val="24"/>
        </w:rPr>
        <w:t>Unidad de Ad</w:t>
      </w:r>
      <w:r>
        <w:rPr>
          <w:rFonts w:cs="Arial"/>
          <w:bCs/>
          <w:szCs w:val="24"/>
        </w:rPr>
        <w:t>quisiciones e Infraestructura</w:t>
      </w:r>
    </w:p>
    <w:p w:rsidR="00B0758B" w:rsidRPr="00293DBF" w:rsidRDefault="00B0758B" w:rsidP="00B0758B">
      <w:pPr>
        <w:tabs>
          <w:tab w:val="left" w:pos="10490"/>
        </w:tabs>
        <w:spacing w:after="0" w:line="240" w:lineRule="auto"/>
        <w:ind w:left="-284" w:right="-284"/>
        <w:jc w:val="both"/>
        <w:rPr>
          <w:rFonts w:cs="Arial"/>
          <w:bCs/>
          <w:szCs w:val="24"/>
        </w:rPr>
      </w:pPr>
      <w:r w:rsidRPr="00293DBF">
        <w:rPr>
          <w:rFonts w:cs="Arial"/>
          <w:bCs/>
          <w:szCs w:val="24"/>
        </w:rPr>
        <w:t>Coordinación de Adquisición de Bienes y Contratación de Servicios</w:t>
      </w:r>
    </w:p>
    <w:p w:rsidR="00B0758B" w:rsidRPr="00293DBF" w:rsidRDefault="00B0758B" w:rsidP="00B0758B">
      <w:pPr>
        <w:tabs>
          <w:tab w:val="left" w:pos="10490"/>
        </w:tabs>
        <w:spacing w:after="0" w:line="240" w:lineRule="auto"/>
        <w:ind w:left="-284" w:right="-284"/>
        <w:jc w:val="both"/>
        <w:rPr>
          <w:rFonts w:cs="Arial"/>
          <w:bCs/>
          <w:szCs w:val="24"/>
        </w:rPr>
      </w:pPr>
      <w:r w:rsidRPr="00293DBF">
        <w:rPr>
          <w:rFonts w:cs="Arial"/>
          <w:bCs/>
          <w:szCs w:val="24"/>
        </w:rPr>
        <w:t>Coordinación Técnica de Adquisición de Bienes de Inversión y Activos</w:t>
      </w:r>
    </w:p>
    <w:p w:rsidR="00B0758B" w:rsidRPr="00293DBF" w:rsidRDefault="00B0758B" w:rsidP="00B0758B">
      <w:pPr>
        <w:tabs>
          <w:tab w:val="left" w:pos="10490"/>
        </w:tabs>
        <w:spacing w:after="0" w:line="240" w:lineRule="auto"/>
        <w:ind w:left="-284" w:right="-284"/>
        <w:jc w:val="both"/>
        <w:rPr>
          <w:rFonts w:cs="Arial"/>
          <w:bCs/>
          <w:szCs w:val="24"/>
        </w:rPr>
      </w:pPr>
      <w:r w:rsidRPr="00293DBF">
        <w:rPr>
          <w:rFonts w:cs="Arial"/>
          <w:bCs/>
          <w:szCs w:val="24"/>
        </w:rPr>
        <w:t>División de Contratación de Activos y Logística</w:t>
      </w:r>
    </w:p>
    <w:p w:rsidR="00B0758B" w:rsidRPr="00293DBF" w:rsidRDefault="00B0758B" w:rsidP="00B0758B">
      <w:pPr>
        <w:spacing w:after="0" w:line="240" w:lineRule="auto"/>
        <w:ind w:left="-284" w:right="-284"/>
        <w:rPr>
          <w:rFonts w:cs="Arial"/>
          <w:szCs w:val="20"/>
          <w:lang w:val="es-ES" w:eastAsia="ar-SA"/>
        </w:rPr>
      </w:pPr>
      <w:r w:rsidRPr="00293DBF">
        <w:rPr>
          <w:rFonts w:cs="Arial"/>
          <w:szCs w:val="20"/>
          <w:lang w:val="es-ES" w:eastAsia="ar-SA"/>
        </w:rPr>
        <w:t>Presente</w:t>
      </w:r>
    </w:p>
    <w:p w:rsidR="00B0758B" w:rsidRPr="00293DBF" w:rsidRDefault="00B0758B" w:rsidP="00B0758B">
      <w:pPr>
        <w:spacing w:after="0" w:line="240" w:lineRule="auto"/>
        <w:ind w:left="-284" w:right="-284"/>
        <w:rPr>
          <w:rFonts w:cs="Arial"/>
          <w:szCs w:val="20"/>
          <w:lang w:val="es-ES" w:eastAsia="ar-SA"/>
        </w:rPr>
      </w:pPr>
    </w:p>
    <w:p w:rsidR="00B0758B" w:rsidRPr="00293DBF" w:rsidRDefault="00B0758B" w:rsidP="00B0758B">
      <w:pPr>
        <w:spacing w:after="0" w:line="240" w:lineRule="auto"/>
        <w:ind w:left="-284" w:right="-284"/>
        <w:rPr>
          <w:rFonts w:cs="Arial"/>
          <w:szCs w:val="20"/>
          <w:lang w:eastAsia="ar-SA"/>
        </w:rPr>
      </w:pPr>
    </w:p>
    <w:p w:rsidR="00B0758B" w:rsidRPr="00293DBF" w:rsidRDefault="00B0758B" w:rsidP="00B0758B">
      <w:pPr>
        <w:spacing w:after="0" w:line="240" w:lineRule="auto"/>
        <w:ind w:left="-284" w:right="-284"/>
        <w:rPr>
          <w:rFonts w:cs="Arial"/>
          <w:szCs w:val="20"/>
          <w:lang w:eastAsia="ar-SA"/>
        </w:rPr>
      </w:pPr>
    </w:p>
    <w:p w:rsidR="0030261C" w:rsidRPr="00293DBF" w:rsidRDefault="0030261C" w:rsidP="00B0758B">
      <w:pPr>
        <w:spacing w:after="0" w:line="240" w:lineRule="auto"/>
        <w:ind w:left="-284" w:right="-284"/>
        <w:jc w:val="both"/>
        <w:rPr>
          <w:rFonts w:cs="Arial"/>
          <w:szCs w:val="20"/>
          <w:lang w:eastAsia="ar-SA"/>
        </w:rPr>
      </w:pPr>
      <w:r w:rsidRPr="00293DBF">
        <w:rPr>
          <w:rFonts w:cs="Arial"/>
          <w:szCs w:val="20"/>
          <w:lang w:eastAsia="ar-SA"/>
        </w:rPr>
        <w:t>Me refiero al procedimiento de ________</w:t>
      </w:r>
      <w:proofErr w:type="gramStart"/>
      <w:r w:rsidRPr="00293DBF">
        <w:rPr>
          <w:rFonts w:cs="Arial"/>
          <w:szCs w:val="20"/>
          <w:lang w:eastAsia="ar-SA"/>
        </w:rPr>
        <w:t>_(</w:t>
      </w:r>
      <w:proofErr w:type="gramEnd"/>
      <w:r w:rsidRPr="00293DBF">
        <w:rPr>
          <w:rFonts w:cs="Arial"/>
          <w:szCs w:val="20"/>
          <w:lang w:eastAsia="ar-SA"/>
        </w:rPr>
        <w:t>3)________ Núm. _______</w:t>
      </w:r>
      <w:proofErr w:type="gramStart"/>
      <w:r w:rsidRPr="00293DBF">
        <w:rPr>
          <w:rFonts w:cs="Arial"/>
          <w:szCs w:val="20"/>
          <w:lang w:eastAsia="ar-SA"/>
        </w:rPr>
        <w:t>_(</w:t>
      </w:r>
      <w:proofErr w:type="gramEnd"/>
      <w:r w:rsidRPr="00293DBF">
        <w:rPr>
          <w:rFonts w:cs="Arial"/>
          <w:szCs w:val="20"/>
          <w:lang w:eastAsia="ar-SA"/>
        </w:rPr>
        <w:t>4) _______ en el que mí representada, la empresa_________(5)________, participa a través de la presente propuesta.</w:t>
      </w:r>
    </w:p>
    <w:p w:rsidR="0030261C" w:rsidRPr="00293DBF" w:rsidRDefault="0030261C" w:rsidP="00B0758B">
      <w:pPr>
        <w:spacing w:after="0" w:line="240" w:lineRule="auto"/>
        <w:ind w:left="-284" w:right="-284"/>
        <w:jc w:val="both"/>
        <w:rPr>
          <w:rFonts w:cs="Arial"/>
          <w:szCs w:val="20"/>
          <w:lang w:eastAsia="ar-SA"/>
        </w:rPr>
      </w:pPr>
    </w:p>
    <w:p w:rsidR="0030261C" w:rsidRPr="00293DBF" w:rsidRDefault="0030261C" w:rsidP="00B0758B">
      <w:pPr>
        <w:spacing w:after="0" w:line="240" w:lineRule="auto"/>
        <w:ind w:left="-284" w:right="-284"/>
        <w:jc w:val="both"/>
        <w:rPr>
          <w:rFonts w:cs="Arial"/>
          <w:szCs w:val="20"/>
          <w:lang w:eastAsia="ar-SA"/>
        </w:rPr>
      </w:pPr>
      <w:r w:rsidRPr="00293DBF">
        <w:rPr>
          <w:rFonts w:cs="Arial"/>
          <w:szCs w:val="20"/>
          <w:lang w:eastAsia="ar-SA"/>
        </w:rPr>
        <w:t xml:space="preserve">Al respecto y de conformidad con lo dispuesto por el artículo 34 del </w:t>
      </w:r>
      <w:r w:rsidR="00097E45">
        <w:rPr>
          <w:rFonts w:cs="Arial"/>
          <w:szCs w:val="20"/>
          <w:lang w:eastAsia="ar-SA"/>
        </w:rPr>
        <w:t>RLAASSP</w:t>
      </w:r>
      <w:r w:rsidRPr="00293DBF">
        <w:rPr>
          <w:rFonts w:cs="Arial"/>
          <w:szCs w:val="20"/>
          <w:lang w:eastAsia="ar-SA"/>
        </w:rPr>
        <w:t>, manifiesto bajo protesta de decir verdad que mi representada está constituida conforme a las leyes mexicanas, con Registro Federal de Contribuyentes _________(6)________,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_________(7)________, con base en lo cual se estatifica como una empresa _________(8)________.</w:t>
      </w:r>
    </w:p>
    <w:p w:rsidR="0030261C" w:rsidRPr="00293DBF" w:rsidRDefault="0030261C" w:rsidP="00B0758B">
      <w:pPr>
        <w:spacing w:after="0" w:line="240" w:lineRule="auto"/>
        <w:ind w:left="-284" w:right="-284"/>
        <w:jc w:val="both"/>
        <w:rPr>
          <w:rFonts w:cs="Arial"/>
          <w:szCs w:val="20"/>
          <w:lang w:eastAsia="ar-SA"/>
        </w:rPr>
      </w:pPr>
    </w:p>
    <w:p w:rsidR="0030261C" w:rsidRPr="00293DBF" w:rsidRDefault="0030261C" w:rsidP="00B0758B">
      <w:pPr>
        <w:spacing w:after="0" w:line="240" w:lineRule="auto"/>
        <w:ind w:left="-284" w:right="-284"/>
        <w:jc w:val="both"/>
        <w:rPr>
          <w:rFonts w:cs="Arial"/>
          <w:szCs w:val="20"/>
          <w:lang w:eastAsia="ar-SA"/>
        </w:rPr>
      </w:pPr>
      <w:r w:rsidRPr="00293DBF">
        <w:rPr>
          <w:rFonts w:cs="Arial"/>
          <w:szCs w:val="20"/>
          <w:lang w:eastAsia="ar-SA"/>
        </w:rPr>
        <w:t>De igual forma, declaro que la presente manifestación la hago teniendo pleno conocimiento de que la omisión, simulación o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rsidR="0030261C" w:rsidRPr="00293DBF" w:rsidRDefault="0030261C" w:rsidP="00B0758B">
      <w:pPr>
        <w:spacing w:after="0" w:line="240" w:lineRule="auto"/>
        <w:ind w:left="-284" w:right="-284"/>
        <w:rPr>
          <w:rFonts w:cs="Arial"/>
          <w:szCs w:val="20"/>
          <w:lang w:eastAsia="ar-SA"/>
        </w:rPr>
      </w:pPr>
    </w:p>
    <w:p w:rsidR="0030261C" w:rsidRPr="00293DBF" w:rsidRDefault="0030261C" w:rsidP="00B0758B">
      <w:pPr>
        <w:spacing w:after="0" w:line="240" w:lineRule="auto"/>
        <w:ind w:left="-284" w:right="-284"/>
        <w:rPr>
          <w:rFonts w:cs="Arial"/>
          <w:szCs w:val="20"/>
          <w:lang w:eastAsia="ar-SA"/>
        </w:rPr>
      </w:pPr>
    </w:p>
    <w:p w:rsidR="0030261C" w:rsidRPr="00293DBF" w:rsidRDefault="0030261C" w:rsidP="00B0758B">
      <w:pPr>
        <w:pBdr>
          <w:bottom w:val="single" w:sz="12" w:space="1" w:color="auto"/>
        </w:pBdr>
        <w:spacing w:after="0" w:line="240" w:lineRule="auto"/>
        <w:ind w:left="-284" w:right="-284"/>
        <w:jc w:val="center"/>
        <w:rPr>
          <w:rFonts w:cs="Arial"/>
          <w:szCs w:val="20"/>
          <w:lang w:val="es-ES" w:eastAsia="ar-SA"/>
        </w:rPr>
      </w:pPr>
      <w:r w:rsidRPr="00293DBF">
        <w:rPr>
          <w:rFonts w:cs="Arial"/>
          <w:szCs w:val="20"/>
          <w:lang w:val="es-ES" w:eastAsia="ar-SA"/>
        </w:rPr>
        <w:t>Protesto lo necesario</w:t>
      </w:r>
    </w:p>
    <w:p w:rsidR="0030261C" w:rsidRPr="00293DBF" w:rsidRDefault="0030261C" w:rsidP="00B0758B">
      <w:pPr>
        <w:spacing w:after="0" w:line="240" w:lineRule="auto"/>
        <w:ind w:left="-284" w:right="-284"/>
        <w:jc w:val="center"/>
        <w:rPr>
          <w:rFonts w:cs="Arial"/>
          <w:szCs w:val="20"/>
          <w:lang w:val="es-ES" w:eastAsia="ar-SA"/>
        </w:rPr>
      </w:pPr>
      <w:r w:rsidRPr="00293DBF">
        <w:rPr>
          <w:rFonts w:cs="Arial"/>
          <w:szCs w:val="20"/>
          <w:lang w:val="es-ES" w:eastAsia="ar-SA"/>
        </w:rPr>
        <w:t>(Nombre y Firma del Apoderado o Representante Legal del Licitante)</w:t>
      </w:r>
    </w:p>
    <w:p w:rsidR="0030261C" w:rsidRPr="00293DBF" w:rsidRDefault="0030261C" w:rsidP="00B0758B">
      <w:pPr>
        <w:spacing w:after="0" w:line="240" w:lineRule="auto"/>
        <w:ind w:left="-284" w:right="-284"/>
        <w:rPr>
          <w:rFonts w:cs="Arial"/>
          <w:szCs w:val="20"/>
          <w:lang w:val="es-ES" w:eastAsia="ar-SA"/>
        </w:rPr>
      </w:pPr>
    </w:p>
    <w:p w:rsidR="00B0758B" w:rsidRPr="00293DBF" w:rsidRDefault="00B0758B">
      <w:pPr>
        <w:rPr>
          <w:rFonts w:cs="Arial"/>
          <w:szCs w:val="20"/>
          <w:lang w:val="es-ES" w:eastAsia="ar-SA"/>
        </w:rPr>
      </w:pPr>
      <w:r w:rsidRPr="00293DBF">
        <w:rPr>
          <w:rFonts w:cs="Arial"/>
          <w:szCs w:val="20"/>
          <w:lang w:val="es-ES" w:eastAsia="ar-SA"/>
        </w:rPr>
        <w:br w:type="page"/>
      </w:r>
    </w:p>
    <w:p w:rsidR="0030261C" w:rsidRPr="00293DBF" w:rsidRDefault="00B44ECD" w:rsidP="00B0758B">
      <w:pPr>
        <w:pStyle w:val="Ttulo1"/>
        <w:rPr>
          <w:rFonts w:cs="Arial"/>
        </w:rPr>
      </w:pPr>
      <w:bookmarkStart w:id="170" w:name="_Toc431386039"/>
      <w:bookmarkStart w:id="171" w:name="_Toc431386316"/>
      <w:bookmarkStart w:id="172" w:name="_Toc497841706"/>
      <w:r w:rsidRPr="00293DBF">
        <w:rPr>
          <w:rFonts w:cs="Arial"/>
        </w:rPr>
        <w:lastRenderedPageBreak/>
        <w:t xml:space="preserve">Anexo </w:t>
      </w:r>
      <w:r w:rsidR="0030261C" w:rsidRPr="00293DBF">
        <w:rPr>
          <w:rFonts w:cs="Arial"/>
        </w:rPr>
        <w:t>8 B</w:t>
      </w:r>
      <w:r w:rsidRPr="00293DBF">
        <w:rPr>
          <w:rFonts w:cs="Arial"/>
        </w:rPr>
        <w:t>is</w:t>
      </w:r>
      <w:r w:rsidR="0030261C" w:rsidRPr="00293DBF">
        <w:rPr>
          <w:rFonts w:cs="Arial"/>
        </w:rPr>
        <w:t>.</w:t>
      </w:r>
      <w:bookmarkEnd w:id="170"/>
      <w:bookmarkEnd w:id="171"/>
      <w:r w:rsidRPr="00293DBF">
        <w:rPr>
          <w:rFonts w:cs="Arial"/>
        </w:rPr>
        <w:t>-</w:t>
      </w:r>
      <w:r w:rsidR="00AD5E8A" w:rsidRPr="00293DBF">
        <w:rPr>
          <w:rFonts w:cs="Arial"/>
        </w:rPr>
        <w:t xml:space="preserve"> </w:t>
      </w:r>
      <w:r w:rsidRPr="00293DBF">
        <w:rPr>
          <w:rFonts w:cs="Arial"/>
        </w:rPr>
        <w:t xml:space="preserve">Instructivo de llenado para el escrito de estratificación de micro, pequeña o mediana empresa </w:t>
      </w:r>
      <w:r w:rsidR="0030261C" w:rsidRPr="00293DBF">
        <w:rPr>
          <w:rFonts w:cs="Arial"/>
        </w:rPr>
        <w:t>(MIPYMES).</w:t>
      </w:r>
      <w:bookmarkEnd w:id="172"/>
    </w:p>
    <w:p w:rsidR="00C12353" w:rsidRPr="00293DBF" w:rsidRDefault="00C12353" w:rsidP="00B0758B">
      <w:pPr>
        <w:spacing w:after="0" w:line="240" w:lineRule="auto"/>
        <w:ind w:left="-284" w:right="-284"/>
        <w:rPr>
          <w:rFonts w:cs="Arial"/>
          <w:szCs w:val="20"/>
          <w:lang w:val="es-ES_tradnl" w:eastAsia="ar-SA"/>
        </w:rPr>
      </w:pPr>
    </w:p>
    <w:p w:rsidR="00630AA0" w:rsidRPr="00293DBF" w:rsidRDefault="00630AA0" w:rsidP="00B0758B">
      <w:pPr>
        <w:spacing w:after="0" w:line="240" w:lineRule="auto"/>
        <w:ind w:left="-284" w:right="-284"/>
        <w:rPr>
          <w:rFonts w:cs="Arial"/>
          <w:szCs w:val="20"/>
          <w:lang w:val="es-ES_tradnl" w:eastAsia="ar-SA"/>
        </w:rPr>
      </w:pPr>
    </w:p>
    <w:p w:rsidR="0030261C" w:rsidRPr="00293DBF" w:rsidRDefault="0030261C" w:rsidP="00B0758B">
      <w:pPr>
        <w:spacing w:after="0" w:line="240" w:lineRule="auto"/>
        <w:ind w:left="-284" w:right="-284"/>
        <w:rPr>
          <w:rFonts w:cs="Arial"/>
          <w:szCs w:val="20"/>
          <w:lang w:eastAsia="ar-SA"/>
        </w:rPr>
      </w:pPr>
      <w:r w:rsidRPr="00293DBF">
        <w:rPr>
          <w:rFonts w:cs="Arial"/>
          <w:szCs w:val="20"/>
          <w:lang w:eastAsia="ar-SA"/>
        </w:rPr>
        <w:t>Descripción.</w:t>
      </w:r>
    </w:p>
    <w:p w:rsidR="00B0758B" w:rsidRPr="00293DBF" w:rsidRDefault="00B0758B" w:rsidP="00B0758B">
      <w:pPr>
        <w:spacing w:after="0" w:line="240" w:lineRule="auto"/>
        <w:ind w:left="-284" w:right="-284"/>
        <w:jc w:val="both"/>
        <w:rPr>
          <w:rFonts w:cs="Arial"/>
          <w:szCs w:val="20"/>
          <w:lang w:eastAsia="ar-SA"/>
        </w:rPr>
      </w:pPr>
    </w:p>
    <w:p w:rsidR="0030261C" w:rsidRPr="00293DBF" w:rsidRDefault="0030261C" w:rsidP="00B0758B">
      <w:pPr>
        <w:spacing w:after="0" w:line="240" w:lineRule="auto"/>
        <w:ind w:left="-284" w:right="-284"/>
        <w:jc w:val="both"/>
        <w:rPr>
          <w:rFonts w:cs="Arial"/>
          <w:szCs w:val="20"/>
          <w:lang w:eastAsia="ar-SA"/>
        </w:rPr>
      </w:pPr>
      <w:r w:rsidRPr="00293DBF">
        <w:rPr>
          <w:rFonts w:cs="Arial"/>
          <w:szCs w:val="20"/>
          <w:lang w:eastAsia="ar-SA"/>
        </w:rPr>
        <w:t>Formato para que los licitantes manifiesten, bajo protesta de decir verdad, la estratificación que les corresponde como MIPYMES, de conformidad con el Acuerdo de Estratificación de las MIPYMES, publicado en el Diario Oficial de la Federación el 30 de junio de 2009.</w:t>
      </w:r>
    </w:p>
    <w:p w:rsidR="0030261C" w:rsidRPr="00293DBF" w:rsidRDefault="0030261C" w:rsidP="00B0758B">
      <w:pPr>
        <w:spacing w:after="0" w:line="240" w:lineRule="auto"/>
        <w:ind w:left="-284" w:right="-284"/>
        <w:jc w:val="both"/>
        <w:rPr>
          <w:rFonts w:cs="Arial"/>
          <w:szCs w:val="20"/>
          <w:lang w:eastAsia="ar-SA"/>
        </w:rPr>
      </w:pPr>
    </w:p>
    <w:p w:rsidR="00B0758B" w:rsidRPr="00293DBF" w:rsidRDefault="00B0758B" w:rsidP="00B0758B">
      <w:pPr>
        <w:spacing w:after="0" w:line="240" w:lineRule="auto"/>
        <w:ind w:left="-284" w:right="-284"/>
        <w:jc w:val="both"/>
        <w:rPr>
          <w:rFonts w:cs="Arial"/>
          <w:szCs w:val="20"/>
          <w:lang w:eastAsia="ar-SA"/>
        </w:rPr>
      </w:pPr>
    </w:p>
    <w:p w:rsidR="0030261C" w:rsidRPr="00293DBF" w:rsidRDefault="0030261C" w:rsidP="00B0758B">
      <w:pPr>
        <w:spacing w:after="0" w:line="240" w:lineRule="auto"/>
        <w:ind w:left="-284" w:right="-284"/>
        <w:jc w:val="both"/>
        <w:rPr>
          <w:rFonts w:cs="Arial"/>
          <w:szCs w:val="20"/>
          <w:lang w:eastAsia="ar-SA"/>
        </w:rPr>
      </w:pPr>
      <w:r w:rsidRPr="00293DBF">
        <w:rPr>
          <w:rFonts w:cs="Arial"/>
          <w:szCs w:val="20"/>
          <w:lang w:eastAsia="ar-SA"/>
        </w:rPr>
        <w:t>Instructivo de llenado.</w:t>
      </w:r>
    </w:p>
    <w:p w:rsidR="00B0758B" w:rsidRPr="00293DBF" w:rsidRDefault="00B0758B" w:rsidP="00B0758B">
      <w:pPr>
        <w:spacing w:after="0" w:line="240" w:lineRule="auto"/>
        <w:ind w:left="-284" w:right="-284"/>
        <w:jc w:val="both"/>
        <w:rPr>
          <w:rFonts w:cs="Arial"/>
          <w:szCs w:val="20"/>
          <w:lang w:eastAsia="ar-SA"/>
        </w:rPr>
      </w:pPr>
    </w:p>
    <w:p w:rsidR="0030261C" w:rsidRPr="00293DBF" w:rsidRDefault="0030261C" w:rsidP="00B0758B">
      <w:pPr>
        <w:spacing w:after="0" w:line="240" w:lineRule="auto"/>
        <w:ind w:left="-284" w:right="-284"/>
        <w:jc w:val="both"/>
        <w:rPr>
          <w:rFonts w:cs="Arial"/>
          <w:szCs w:val="20"/>
          <w:lang w:eastAsia="ar-SA"/>
        </w:rPr>
      </w:pPr>
      <w:r w:rsidRPr="00293DBF">
        <w:rPr>
          <w:rFonts w:cs="Arial"/>
          <w:szCs w:val="20"/>
          <w:lang w:eastAsia="ar-SA"/>
        </w:rPr>
        <w:t>Llenar los campos conforme aplique tomando en cuenta los rangos previstos en el Acuerdo antes mencionado.</w:t>
      </w:r>
    </w:p>
    <w:p w:rsidR="0030261C" w:rsidRPr="00293DBF" w:rsidRDefault="0030261C" w:rsidP="00340E23">
      <w:pPr>
        <w:numPr>
          <w:ilvl w:val="0"/>
          <w:numId w:val="21"/>
        </w:numPr>
        <w:spacing w:after="0" w:line="240" w:lineRule="auto"/>
        <w:ind w:left="-284" w:right="-284" w:firstLine="0"/>
        <w:jc w:val="both"/>
        <w:rPr>
          <w:rFonts w:cs="Arial"/>
          <w:szCs w:val="20"/>
          <w:lang w:eastAsia="ar-SA"/>
        </w:rPr>
      </w:pPr>
      <w:r w:rsidRPr="00293DBF">
        <w:rPr>
          <w:rFonts w:cs="Arial"/>
          <w:szCs w:val="20"/>
          <w:lang w:eastAsia="ar-SA"/>
        </w:rPr>
        <w:t>Señalar la fecha de suscripción del documento.</w:t>
      </w:r>
    </w:p>
    <w:p w:rsidR="0030261C" w:rsidRPr="00293DBF" w:rsidRDefault="0030261C" w:rsidP="00340E23">
      <w:pPr>
        <w:numPr>
          <w:ilvl w:val="0"/>
          <w:numId w:val="21"/>
        </w:numPr>
        <w:spacing w:after="0" w:line="240" w:lineRule="auto"/>
        <w:ind w:left="-284" w:right="-284" w:firstLine="0"/>
        <w:jc w:val="both"/>
        <w:rPr>
          <w:rFonts w:cs="Arial"/>
          <w:szCs w:val="20"/>
          <w:lang w:eastAsia="ar-SA"/>
        </w:rPr>
      </w:pPr>
      <w:r w:rsidRPr="00293DBF">
        <w:rPr>
          <w:rFonts w:cs="Arial"/>
          <w:szCs w:val="20"/>
          <w:lang w:eastAsia="ar-SA"/>
        </w:rPr>
        <w:t>Anotar el nombre de la convocante.</w:t>
      </w:r>
    </w:p>
    <w:p w:rsidR="0030261C" w:rsidRPr="00293DBF" w:rsidRDefault="0030261C" w:rsidP="00340E23">
      <w:pPr>
        <w:numPr>
          <w:ilvl w:val="0"/>
          <w:numId w:val="21"/>
        </w:numPr>
        <w:spacing w:after="0" w:line="240" w:lineRule="auto"/>
        <w:ind w:left="-284" w:right="-284" w:firstLine="0"/>
        <w:jc w:val="both"/>
        <w:rPr>
          <w:rFonts w:cs="Arial"/>
          <w:szCs w:val="20"/>
          <w:lang w:eastAsia="ar-SA"/>
        </w:rPr>
      </w:pPr>
      <w:r w:rsidRPr="00293DBF">
        <w:rPr>
          <w:rFonts w:cs="Arial"/>
          <w:szCs w:val="20"/>
          <w:lang w:eastAsia="ar-SA"/>
        </w:rPr>
        <w:t>Precisar el procedimiento de contratación de que se trate (licitación pública o invitación a cuando menos tres personas).</w:t>
      </w:r>
    </w:p>
    <w:p w:rsidR="0030261C" w:rsidRPr="00293DBF" w:rsidRDefault="0030261C" w:rsidP="00340E23">
      <w:pPr>
        <w:numPr>
          <w:ilvl w:val="0"/>
          <w:numId w:val="21"/>
        </w:numPr>
        <w:spacing w:after="0" w:line="240" w:lineRule="auto"/>
        <w:ind w:left="-284" w:right="-284" w:firstLine="0"/>
        <w:jc w:val="both"/>
        <w:rPr>
          <w:rFonts w:cs="Arial"/>
          <w:szCs w:val="20"/>
          <w:lang w:eastAsia="ar-SA"/>
        </w:rPr>
      </w:pPr>
      <w:r w:rsidRPr="00293DBF">
        <w:rPr>
          <w:rFonts w:cs="Arial"/>
          <w:szCs w:val="20"/>
          <w:lang w:eastAsia="ar-SA"/>
        </w:rPr>
        <w:t xml:space="preserve">Indicar el número de procedimiento de contratación asignado por </w:t>
      </w:r>
      <w:proofErr w:type="spellStart"/>
      <w:r w:rsidR="00D06803" w:rsidRPr="00293DBF">
        <w:rPr>
          <w:rFonts w:cs="Arial"/>
          <w:szCs w:val="20"/>
          <w:lang w:eastAsia="ar-SA"/>
        </w:rPr>
        <w:t>CompraNet</w:t>
      </w:r>
      <w:proofErr w:type="spellEnd"/>
      <w:r w:rsidRPr="00293DBF">
        <w:rPr>
          <w:rFonts w:cs="Arial"/>
          <w:szCs w:val="20"/>
          <w:lang w:eastAsia="ar-SA"/>
        </w:rPr>
        <w:t>.</w:t>
      </w:r>
    </w:p>
    <w:p w:rsidR="0030261C" w:rsidRPr="00293DBF" w:rsidRDefault="0030261C" w:rsidP="00340E23">
      <w:pPr>
        <w:numPr>
          <w:ilvl w:val="0"/>
          <w:numId w:val="21"/>
        </w:numPr>
        <w:spacing w:after="0" w:line="240" w:lineRule="auto"/>
        <w:ind w:left="-284" w:right="-284" w:firstLine="0"/>
        <w:jc w:val="both"/>
        <w:rPr>
          <w:rFonts w:cs="Arial"/>
          <w:szCs w:val="20"/>
          <w:lang w:eastAsia="ar-SA"/>
        </w:rPr>
      </w:pPr>
      <w:r w:rsidRPr="00293DBF">
        <w:rPr>
          <w:rFonts w:cs="Arial"/>
          <w:szCs w:val="20"/>
          <w:lang w:eastAsia="ar-SA"/>
        </w:rPr>
        <w:t>Anotar el nombre, razón social o denominación del licitante.</w:t>
      </w:r>
    </w:p>
    <w:p w:rsidR="0030261C" w:rsidRPr="00293DBF" w:rsidRDefault="0030261C" w:rsidP="00340E23">
      <w:pPr>
        <w:numPr>
          <w:ilvl w:val="0"/>
          <w:numId w:val="21"/>
        </w:numPr>
        <w:spacing w:after="0" w:line="240" w:lineRule="auto"/>
        <w:ind w:left="-284" w:right="-284" w:firstLine="0"/>
        <w:jc w:val="both"/>
        <w:rPr>
          <w:rFonts w:cs="Arial"/>
          <w:szCs w:val="20"/>
          <w:lang w:eastAsia="ar-SA"/>
        </w:rPr>
      </w:pPr>
      <w:r w:rsidRPr="00293DBF">
        <w:rPr>
          <w:rFonts w:cs="Arial"/>
          <w:szCs w:val="20"/>
          <w:lang w:eastAsia="ar-SA"/>
        </w:rPr>
        <w:t>Indicar el Registro Federal de Contribuyentes del licitante.</w:t>
      </w:r>
    </w:p>
    <w:p w:rsidR="0030261C" w:rsidRPr="00293DBF" w:rsidRDefault="0030261C" w:rsidP="00340E23">
      <w:pPr>
        <w:numPr>
          <w:ilvl w:val="0"/>
          <w:numId w:val="21"/>
        </w:numPr>
        <w:spacing w:after="0" w:line="240" w:lineRule="auto"/>
        <w:ind w:left="-284" w:right="-284" w:firstLine="0"/>
        <w:jc w:val="both"/>
        <w:rPr>
          <w:rFonts w:cs="Arial"/>
          <w:szCs w:val="20"/>
          <w:lang w:eastAsia="ar-SA"/>
        </w:rPr>
      </w:pPr>
      <w:r w:rsidRPr="00293DBF">
        <w:rPr>
          <w:rFonts w:cs="Arial"/>
          <w:szCs w:val="20"/>
          <w:lang w:eastAsia="ar-SA"/>
        </w:rPr>
        <w:t xml:space="preserve">Señalar el número que resulte de la aplicación de la expresión. Tope Máximo Combinado = (Trabajadores) x 10% + (Ventas anuales en millones de pesos) x 90%. </w:t>
      </w:r>
    </w:p>
    <w:p w:rsidR="0030261C" w:rsidRPr="00293DBF" w:rsidRDefault="0030261C" w:rsidP="00B0758B">
      <w:pPr>
        <w:spacing w:after="0" w:line="240" w:lineRule="auto"/>
        <w:ind w:left="-284" w:right="-284"/>
        <w:jc w:val="both"/>
        <w:rPr>
          <w:rFonts w:cs="Arial"/>
          <w:szCs w:val="20"/>
          <w:lang w:eastAsia="ar-SA"/>
        </w:rPr>
      </w:pPr>
      <w:r w:rsidRPr="00293DBF">
        <w:rPr>
          <w:rFonts w:cs="Arial"/>
          <w:szCs w:val="20"/>
          <w:lang w:eastAsia="ar-SA"/>
        </w:rPr>
        <w:t xml:space="preserve">Para tales efectos puede utilizar la calculadora MIPYMES disponible en la página </w:t>
      </w:r>
      <w:hyperlink r:id="rId16" w:history="1">
        <w:r w:rsidRPr="00293DBF">
          <w:rPr>
            <w:rStyle w:val="Hipervnculo"/>
            <w:rFonts w:cs="Arial"/>
            <w:szCs w:val="20"/>
            <w:lang w:eastAsia="ar-SA"/>
          </w:rPr>
          <w:t>http.//www.comprasdegobierNúm.gob.mx/calculadora</w:t>
        </w:r>
      </w:hyperlink>
    </w:p>
    <w:p w:rsidR="0030261C" w:rsidRPr="00293DBF" w:rsidRDefault="0030261C" w:rsidP="00B0758B">
      <w:pPr>
        <w:spacing w:after="0" w:line="240" w:lineRule="auto"/>
        <w:ind w:left="-284" w:right="-284"/>
        <w:jc w:val="both"/>
        <w:rPr>
          <w:rFonts w:cs="Arial"/>
          <w:szCs w:val="20"/>
          <w:lang w:eastAsia="ar-SA"/>
        </w:rPr>
      </w:pPr>
      <w:r w:rsidRPr="00293DBF">
        <w:rPr>
          <w:rFonts w:cs="Arial"/>
          <w:szCs w:val="20"/>
          <w:lang w:eastAsia="ar-SA"/>
        </w:rPr>
        <w:t>Para el concepto “Trabajadores”, utilizar el total de los trabajadores con los que cuenta la empresa a la fecha de la emisión de la manifestación.</w:t>
      </w:r>
    </w:p>
    <w:p w:rsidR="0030261C" w:rsidRPr="00293DBF" w:rsidRDefault="0030261C" w:rsidP="00B0758B">
      <w:pPr>
        <w:spacing w:after="0" w:line="240" w:lineRule="auto"/>
        <w:ind w:left="-284" w:right="-284"/>
        <w:jc w:val="both"/>
        <w:rPr>
          <w:rFonts w:cs="Arial"/>
          <w:szCs w:val="20"/>
          <w:lang w:eastAsia="ar-SA"/>
        </w:rPr>
      </w:pPr>
      <w:r w:rsidRPr="00293DBF">
        <w:rPr>
          <w:rFonts w:cs="Arial"/>
          <w:szCs w:val="20"/>
          <w:lang w:eastAsia="ar-SA"/>
        </w:rPr>
        <w:t>Para el concepto “ventas anuales”, utilizar los datos conforme al reporte de su ejercicio fiscal correspondiente a la última declaración anual de impuestos federales, expresados en millones de pesos.</w:t>
      </w:r>
    </w:p>
    <w:p w:rsidR="0030261C" w:rsidRPr="00293DBF" w:rsidRDefault="0030261C" w:rsidP="00340E23">
      <w:pPr>
        <w:numPr>
          <w:ilvl w:val="0"/>
          <w:numId w:val="21"/>
        </w:numPr>
        <w:spacing w:after="0" w:line="240" w:lineRule="auto"/>
        <w:ind w:left="-284" w:right="-284" w:firstLine="0"/>
        <w:jc w:val="both"/>
        <w:rPr>
          <w:rFonts w:cs="Arial"/>
          <w:szCs w:val="20"/>
          <w:lang w:eastAsia="ar-SA"/>
        </w:rPr>
      </w:pPr>
      <w:r w:rsidRPr="00293DBF">
        <w:rPr>
          <w:rFonts w:cs="Arial"/>
          <w:szCs w:val="20"/>
          <w:lang w:eastAsia="ar-SA"/>
        </w:rPr>
        <w:t>Señalar el tamaño de la empresa (Micro, Pequeña o Mediana), conforme al resultado de la operación señalada en el numeral anterior.</w:t>
      </w:r>
    </w:p>
    <w:p w:rsidR="0030261C" w:rsidRPr="00293DBF" w:rsidRDefault="0030261C" w:rsidP="00340E23">
      <w:pPr>
        <w:numPr>
          <w:ilvl w:val="0"/>
          <w:numId w:val="21"/>
        </w:numPr>
        <w:spacing w:after="0" w:line="240" w:lineRule="auto"/>
        <w:ind w:left="-284" w:right="-284" w:firstLine="0"/>
        <w:jc w:val="both"/>
        <w:rPr>
          <w:rFonts w:cs="Arial"/>
          <w:szCs w:val="20"/>
          <w:lang w:eastAsia="ar-SA"/>
        </w:rPr>
      </w:pPr>
      <w:r w:rsidRPr="00293DBF">
        <w:rPr>
          <w:rFonts w:cs="Arial"/>
          <w:szCs w:val="20"/>
          <w:lang w:eastAsia="ar-SA"/>
        </w:rPr>
        <w:t>Anotar el nombre y firma del apoderado o representante legal del licitante.</w:t>
      </w:r>
    </w:p>
    <w:p w:rsidR="00B0758B" w:rsidRPr="00293DBF" w:rsidRDefault="00B0758B" w:rsidP="00B0758B">
      <w:pPr>
        <w:spacing w:after="0" w:line="240" w:lineRule="auto"/>
        <w:ind w:left="-284" w:right="-284"/>
        <w:rPr>
          <w:rFonts w:cs="Arial"/>
          <w:szCs w:val="20"/>
          <w:lang w:eastAsia="ar-SA"/>
        </w:rPr>
      </w:pPr>
    </w:p>
    <w:p w:rsidR="00B0758B" w:rsidRPr="00293DBF" w:rsidRDefault="00B0758B" w:rsidP="00B0758B">
      <w:pPr>
        <w:spacing w:after="0" w:line="240" w:lineRule="auto"/>
        <w:ind w:left="-284" w:right="-284"/>
        <w:rPr>
          <w:rFonts w:cs="Arial"/>
          <w:szCs w:val="20"/>
          <w:lang w:eastAsia="ar-SA"/>
        </w:rPr>
      </w:pPr>
    </w:p>
    <w:p w:rsidR="00B0758B" w:rsidRPr="00293DBF" w:rsidRDefault="00B0758B" w:rsidP="00B0758B">
      <w:pPr>
        <w:spacing w:after="0" w:line="240" w:lineRule="auto"/>
        <w:ind w:left="-284" w:right="-284"/>
        <w:rPr>
          <w:rFonts w:cs="Arial"/>
          <w:szCs w:val="20"/>
          <w:lang w:eastAsia="ar-SA"/>
        </w:rPr>
      </w:pPr>
    </w:p>
    <w:p w:rsidR="00544893" w:rsidRPr="00293DBF" w:rsidRDefault="0030261C" w:rsidP="00B0758B">
      <w:pPr>
        <w:spacing w:after="0" w:line="240" w:lineRule="auto"/>
        <w:ind w:left="-284" w:right="-284"/>
        <w:rPr>
          <w:rFonts w:cs="Arial"/>
          <w:szCs w:val="20"/>
          <w:lang w:eastAsia="ar-SA"/>
        </w:rPr>
      </w:pPr>
      <w:r w:rsidRPr="00293DBF">
        <w:rPr>
          <w:rFonts w:cs="Arial"/>
          <w:szCs w:val="20"/>
          <w:lang w:eastAsia="ar-SA"/>
        </w:rPr>
        <w:br w:type="page"/>
      </w:r>
      <w:bookmarkStart w:id="173" w:name="_Toc431386040"/>
      <w:bookmarkStart w:id="174" w:name="_Toc431386317"/>
    </w:p>
    <w:p w:rsidR="00871876" w:rsidRDefault="00871876" w:rsidP="0087265A">
      <w:pPr>
        <w:pStyle w:val="Ttulo1"/>
        <w:sectPr w:rsidR="00871876" w:rsidSect="003471BB">
          <w:headerReference w:type="default" r:id="rId17"/>
          <w:footnotePr>
            <w:pos w:val="beneathText"/>
          </w:footnotePr>
          <w:pgSz w:w="12240" w:h="15840" w:code="1"/>
          <w:pgMar w:top="1134" w:right="1418" w:bottom="1134" w:left="1418" w:header="794" w:footer="680" w:gutter="0"/>
          <w:cols w:space="720"/>
          <w:docGrid w:linePitch="360"/>
        </w:sectPr>
      </w:pPr>
      <w:bookmarkStart w:id="175" w:name="_Toc497841707"/>
    </w:p>
    <w:p w:rsidR="008F1DA2" w:rsidRPr="00D74953" w:rsidRDefault="00A96FBC" w:rsidP="0087265A">
      <w:pPr>
        <w:pStyle w:val="Ttulo1"/>
      </w:pPr>
      <w:r w:rsidRPr="00D74953">
        <w:lastRenderedPageBreak/>
        <w:t xml:space="preserve">Anexo </w:t>
      </w:r>
      <w:r w:rsidR="0030261C" w:rsidRPr="00D74953">
        <w:t>9</w:t>
      </w:r>
      <w:bookmarkEnd w:id="173"/>
      <w:bookmarkEnd w:id="174"/>
      <w:r w:rsidRPr="00D74953">
        <w:t>.-</w:t>
      </w:r>
      <w:r w:rsidR="00AD5E8A" w:rsidRPr="00D74953">
        <w:t xml:space="preserve"> </w:t>
      </w:r>
      <w:r w:rsidR="008F1DA2" w:rsidRPr="00D74953">
        <w:t>P</w:t>
      </w:r>
      <w:r w:rsidRPr="00D74953">
        <w:t>ropuesta económica.</w:t>
      </w:r>
      <w:bookmarkEnd w:id="175"/>
    </w:p>
    <w:p w:rsidR="0087265A" w:rsidRPr="00293DBF" w:rsidRDefault="0087265A" w:rsidP="0087265A">
      <w:pPr>
        <w:tabs>
          <w:tab w:val="left" w:pos="10490"/>
        </w:tabs>
        <w:spacing w:after="0" w:line="240" w:lineRule="auto"/>
        <w:ind w:left="-284" w:right="-284"/>
        <w:jc w:val="both"/>
        <w:rPr>
          <w:rFonts w:cs="Arial"/>
          <w:bCs/>
          <w:szCs w:val="20"/>
        </w:rPr>
      </w:pPr>
    </w:p>
    <w:tbl>
      <w:tblPr>
        <w:tblW w:w="4421"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91"/>
      </w:tblGrid>
      <w:tr w:rsidR="00CC2BD0" w:rsidRPr="00293DBF" w:rsidTr="00F659A7">
        <w:tc>
          <w:tcPr>
            <w:tcW w:w="5000" w:type="pct"/>
          </w:tcPr>
          <w:p w:rsidR="00CC2BD0" w:rsidRPr="00293DBF" w:rsidRDefault="00CC2BD0" w:rsidP="00675B2D">
            <w:pPr>
              <w:spacing w:after="0" w:line="240" w:lineRule="auto"/>
              <w:jc w:val="both"/>
              <w:rPr>
                <w:rFonts w:eastAsia="Calibri" w:cs="Arial"/>
              </w:rPr>
            </w:pPr>
            <w:bookmarkStart w:id="176" w:name="_Toc431386041"/>
            <w:bookmarkStart w:id="177" w:name="_Toc431386318"/>
            <w:r w:rsidRPr="00293DBF">
              <w:rPr>
                <w:rFonts w:eastAsia="Calibri" w:cs="Arial"/>
              </w:rPr>
              <w:t>Fecha</w:t>
            </w:r>
          </w:p>
        </w:tc>
      </w:tr>
      <w:tr w:rsidR="00CC2BD0" w:rsidRPr="00293DBF" w:rsidTr="00F659A7">
        <w:tc>
          <w:tcPr>
            <w:tcW w:w="5000" w:type="pct"/>
          </w:tcPr>
          <w:p w:rsidR="00CC2BD0" w:rsidRPr="00293DBF" w:rsidRDefault="00CC2BD0">
            <w:pPr>
              <w:spacing w:after="0" w:line="240" w:lineRule="auto"/>
              <w:jc w:val="both"/>
              <w:rPr>
                <w:rFonts w:eastAsia="Calibri" w:cs="Arial"/>
              </w:rPr>
            </w:pPr>
            <w:r w:rsidRPr="00293DBF">
              <w:rPr>
                <w:rFonts w:eastAsia="Calibri" w:cs="Arial"/>
              </w:rPr>
              <w:t xml:space="preserve">Licitación Pública </w:t>
            </w:r>
            <w:r w:rsidR="00137E21">
              <w:rPr>
                <w:rFonts w:eastAsia="Calibri" w:cs="Arial"/>
              </w:rPr>
              <w:t>Inter</w:t>
            </w:r>
            <w:r w:rsidR="00137E21" w:rsidRPr="00293DBF">
              <w:rPr>
                <w:rFonts w:eastAsia="Calibri" w:cs="Arial"/>
              </w:rPr>
              <w:t>nacional</w:t>
            </w:r>
            <w:r w:rsidRPr="00293DBF">
              <w:rPr>
                <w:rFonts w:eastAsia="Calibri" w:cs="Arial"/>
              </w:rPr>
              <w:t xml:space="preserve"> </w:t>
            </w:r>
            <w:r w:rsidR="00137E21" w:rsidRPr="00137E21">
              <w:rPr>
                <w:rFonts w:eastAsia="Calibri" w:cs="Arial"/>
              </w:rPr>
              <w:t xml:space="preserve">Bajo la cobertura de los Tratados de Libre Comercio </w:t>
            </w:r>
            <w:r w:rsidRPr="00293DBF">
              <w:rPr>
                <w:rFonts w:eastAsia="Calibri" w:cs="Arial"/>
              </w:rPr>
              <w:t>Electrónica (</w:t>
            </w:r>
            <w:r w:rsidRPr="00293DBF">
              <w:rPr>
                <w:rFonts w:eastAsia="Calibri" w:cs="Arial"/>
                <w:u w:val="single"/>
              </w:rPr>
              <w:t>Número</w:t>
            </w:r>
            <w:r w:rsidRPr="00293DBF">
              <w:rPr>
                <w:rFonts w:eastAsia="Calibri" w:cs="Arial"/>
              </w:rPr>
              <w:t xml:space="preserve"> y </w:t>
            </w:r>
            <w:r w:rsidRPr="00293DBF">
              <w:rPr>
                <w:rFonts w:eastAsia="Calibri" w:cs="Arial"/>
                <w:u w:val="single"/>
              </w:rPr>
              <w:t>Carácter</w:t>
            </w:r>
            <w:r w:rsidRPr="00293DBF">
              <w:rPr>
                <w:rFonts w:eastAsia="Calibri" w:cs="Arial"/>
              </w:rPr>
              <w:t>)</w:t>
            </w:r>
          </w:p>
        </w:tc>
      </w:tr>
      <w:tr w:rsidR="00CC2BD0" w:rsidRPr="00293DBF" w:rsidTr="00F659A7">
        <w:tc>
          <w:tcPr>
            <w:tcW w:w="5000" w:type="pct"/>
          </w:tcPr>
          <w:p w:rsidR="00CC2BD0" w:rsidRPr="00293DBF" w:rsidRDefault="00CC2BD0" w:rsidP="00675B2D">
            <w:pPr>
              <w:spacing w:after="0" w:line="240" w:lineRule="auto"/>
              <w:jc w:val="both"/>
              <w:rPr>
                <w:rFonts w:eastAsia="Calibri" w:cs="Arial"/>
              </w:rPr>
            </w:pPr>
            <w:r w:rsidRPr="00293DBF">
              <w:rPr>
                <w:rFonts w:eastAsia="Calibri" w:cs="Arial"/>
              </w:rPr>
              <w:t>Razón Social y Dirección Completa</w:t>
            </w:r>
          </w:p>
        </w:tc>
      </w:tr>
      <w:tr w:rsidR="00CC2BD0" w:rsidRPr="00293DBF" w:rsidTr="00F659A7">
        <w:tc>
          <w:tcPr>
            <w:tcW w:w="5000" w:type="pct"/>
          </w:tcPr>
          <w:p w:rsidR="00CC2BD0" w:rsidRPr="00293DBF" w:rsidRDefault="00CC2BD0" w:rsidP="00675B2D">
            <w:pPr>
              <w:spacing w:after="0" w:line="240" w:lineRule="auto"/>
              <w:jc w:val="both"/>
              <w:rPr>
                <w:rFonts w:eastAsia="Calibri" w:cs="Arial"/>
              </w:rPr>
            </w:pPr>
            <w:r w:rsidRPr="00293DBF">
              <w:rPr>
                <w:rFonts w:eastAsia="Calibri" w:cs="Arial"/>
              </w:rPr>
              <w:t>Nombre del Representante</w:t>
            </w:r>
          </w:p>
        </w:tc>
      </w:tr>
    </w:tbl>
    <w:p w:rsidR="00871876" w:rsidRDefault="00D879F9" w:rsidP="00F659A7">
      <w:pPr>
        <w:ind w:right="567"/>
      </w:pPr>
      <w:r w:rsidRPr="00D879F9">
        <w:rPr>
          <w:noProof/>
          <w:lang w:eastAsia="es-MX"/>
        </w:rPr>
        <w:drawing>
          <wp:anchor distT="0" distB="0" distL="114300" distR="114300" simplePos="0" relativeHeight="251665408" behindDoc="0" locked="0" layoutInCell="1" allowOverlap="1" wp14:anchorId="7914F6E5" wp14:editId="3450A641">
            <wp:simplePos x="0" y="0"/>
            <wp:positionH relativeFrom="column">
              <wp:posOffset>-433705</wp:posOffset>
            </wp:positionH>
            <wp:positionV relativeFrom="paragraph">
              <wp:posOffset>296545</wp:posOffset>
            </wp:positionV>
            <wp:extent cx="9448165" cy="3042285"/>
            <wp:effectExtent l="0" t="0" r="635" b="5715"/>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448165" cy="30422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71876" w:rsidRDefault="00871876" w:rsidP="00F659A7">
      <w:pPr>
        <w:ind w:right="567"/>
      </w:pPr>
    </w:p>
    <w:p w:rsidR="005E2FE7" w:rsidRDefault="005E2FE7" w:rsidP="00F659A7">
      <w:pPr>
        <w:ind w:right="567"/>
      </w:pPr>
    </w:p>
    <w:p w:rsidR="00871876" w:rsidRDefault="005E2FE7" w:rsidP="00B16F90">
      <w:pPr>
        <w:ind w:right="-284"/>
        <w:rPr>
          <w:rFonts w:cs="Arial"/>
          <w:bCs/>
          <w:szCs w:val="20"/>
          <w:lang w:val="es-ES"/>
        </w:rPr>
      </w:pPr>
      <w:r w:rsidRPr="00D879F9">
        <w:rPr>
          <w:noProof/>
          <w:lang w:eastAsia="es-MX"/>
        </w:rPr>
        <w:lastRenderedPageBreak/>
        <w:drawing>
          <wp:anchor distT="0" distB="0" distL="114300" distR="114300" simplePos="0" relativeHeight="251666432" behindDoc="0" locked="0" layoutInCell="1" allowOverlap="1" wp14:anchorId="1506D738" wp14:editId="427B3D62">
            <wp:simplePos x="0" y="0"/>
            <wp:positionH relativeFrom="column">
              <wp:posOffset>-423545</wp:posOffset>
            </wp:positionH>
            <wp:positionV relativeFrom="paragraph">
              <wp:posOffset>504190</wp:posOffset>
            </wp:positionV>
            <wp:extent cx="9458325" cy="1267460"/>
            <wp:effectExtent l="0" t="0" r="9525" b="8890"/>
            <wp:wrapSquare wrapText="bothSides"/>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458325" cy="12674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E2FE7" w:rsidRDefault="005E2FE7" w:rsidP="00B16F90">
      <w:pPr>
        <w:ind w:right="-284"/>
        <w:rPr>
          <w:rFonts w:cs="Arial"/>
          <w:bCs/>
          <w:szCs w:val="20"/>
          <w:lang w:val="es-ES"/>
        </w:rPr>
      </w:pPr>
    </w:p>
    <w:p w:rsidR="005E2FE7" w:rsidRDefault="005E2FE7" w:rsidP="00B16F90">
      <w:pPr>
        <w:ind w:right="-284"/>
        <w:rPr>
          <w:rFonts w:cs="Arial"/>
          <w:bCs/>
          <w:szCs w:val="20"/>
          <w:lang w:val="es-ES"/>
        </w:rPr>
      </w:pPr>
      <w:r w:rsidRPr="005E2FE7">
        <w:rPr>
          <w:rFonts w:cs="Arial"/>
          <w:bCs/>
          <w:szCs w:val="20"/>
          <w:lang w:val="es-ES"/>
        </w:rPr>
        <w:t>NOTA: SE DEBERÁ EXPRESAR CON LETRA EL PRECIO TOTAL DE LA PROPUESTA</w:t>
      </w:r>
    </w:p>
    <w:p w:rsidR="005E2FE7" w:rsidRDefault="005E2FE7" w:rsidP="00B16F90">
      <w:pPr>
        <w:ind w:right="-284"/>
        <w:rPr>
          <w:rFonts w:cs="Arial"/>
          <w:bCs/>
          <w:szCs w:val="20"/>
          <w:lang w:val="es-ES"/>
        </w:rPr>
      </w:pPr>
    </w:p>
    <w:p w:rsidR="00B16F90" w:rsidRDefault="00B16F90" w:rsidP="00B16F90">
      <w:pPr>
        <w:ind w:right="-284"/>
        <w:rPr>
          <w:rFonts w:cs="Arial"/>
          <w:bCs/>
          <w:szCs w:val="20"/>
        </w:rPr>
      </w:pPr>
      <w:r>
        <w:rPr>
          <w:rFonts w:cs="Arial"/>
          <w:bCs/>
          <w:szCs w:val="20"/>
          <w:lang w:val="es-ES"/>
        </w:rPr>
        <w:t>*</w:t>
      </w:r>
      <w:r w:rsidR="00871876">
        <w:rPr>
          <w:rFonts w:cs="Arial"/>
          <w:bCs/>
          <w:szCs w:val="20"/>
        </w:rPr>
        <w:t>Precios fijos</w:t>
      </w:r>
      <w:r w:rsidRPr="00B16F90">
        <w:rPr>
          <w:rFonts w:cs="Arial"/>
          <w:bCs/>
          <w:szCs w:val="20"/>
        </w:rPr>
        <w:t xml:space="preserve"> durante la vigencia del contrato, expresados en Moneda Nacional</w:t>
      </w:r>
    </w:p>
    <w:p w:rsidR="005E2FE7" w:rsidRPr="00B16F90" w:rsidRDefault="005E2FE7" w:rsidP="00B16F90">
      <w:pPr>
        <w:ind w:right="-284"/>
        <w:rPr>
          <w:rFonts w:cs="Arial"/>
          <w:bCs/>
          <w:szCs w:val="20"/>
        </w:rPr>
      </w:pPr>
    </w:p>
    <w:p w:rsidR="00B16F90" w:rsidRPr="00B16F90" w:rsidRDefault="005E2FE7" w:rsidP="005E2FE7">
      <w:pPr>
        <w:spacing w:after="0" w:line="240" w:lineRule="auto"/>
        <w:ind w:left="-284" w:right="-284"/>
        <w:jc w:val="center"/>
        <w:rPr>
          <w:rFonts w:cs="Arial"/>
          <w:bCs/>
          <w:sz w:val="22"/>
        </w:rPr>
      </w:pPr>
      <w:r>
        <w:rPr>
          <w:rFonts w:cs="Arial"/>
          <w:bCs/>
          <w:sz w:val="22"/>
        </w:rPr>
        <w:t xml:space="preserve">Lugar y </w:t>
      </w:r>
      <w:r w:rsidRPr="005E2FE7">
        <w:rPr>
          <w:rFonts w:cs="Arial"/>
          <w:bCs/>
          <w:sz w:val="22"/>
        </w:rPr>
        <w:t>fecha</w:t>
      </w:r>
    </w:p>
    <w:p w:rsidR="00B16F90" w:rsidRPr="00B16F90" w:rsidRDefault="00B16F90" w:rsidP="00B16F90">
      <w:pPr>
        <w:spacing w:after="0" w:line="240" w:lineRule="auto"/>
        <w:ind w:left="-284" w:right="-284"/>
        <w:rPr>
          <w:rFonts w:cs="Arial"/>
          <w:bCs/>
          <w:sz w:val="22"/>
        </w:rPr>
      </w:pPr>
    </w:p>
    <w:p w:rsidR="00B16F90" w:rsidRDefault="00B16F90" w:rsidP="00B16F90">
      <w:pPr>
        <w:spacing w:after="0" w:line="240" w:lineRule="auto"/>
        <w:ind w:left="-284" w:right="-284"/>
        <w:rPr>
          <w:rFonts w:cs="Arial"/>
          <w:b/>
          <w:bCs/>
        </w:rPr>
      </w:pPr>
    </w:p>
    <w:p w:rsidR="00B16F90" w:rsidRDefault="00B16F90" w:rsidP="00B16F90">
      <w:pPr>
        <w:spacing w:after="0" w:line="240" w:lineRule="auto"/>
        <w:ind w:left="-284" w:right="-284"/>
        <w:rPr>
          <w:rFonts w:cs="Arial"/>
          <w:lang w:val="es-ES"/>
        </w:rPr>
      </w:pPr>
    </w:p>
    <w:p w:rsidR="00375A4E" w:rsidRDefault="00375A4E" w:rsidP="00F659A7">
      <w:pPr>
        <w:spacing w:after="0" w:line="240" w:lineRule="auto"/>
        <w:ind w:left="-284" w:right="-284"/>
        <w:jc w:val="center"/>
        <w:rPr>
          <w:rFonts w:cs="Arial"/>
          <w:lang w:val="es-ES"/>
        </w:rPr>
      </w:pPr>
    </w:p>
    <w:p w:rsidR="00436AC0" w:rsidRPr="00293DBF" w:rsidRDefault="00436AC0" w:rsidP="00F659A7">
      <w:pPr>
        <w:spacing w:after="0" w:line="240" w:lineRule="auto"/>
        <w:ind w:left="-284" w:right="-284"/>
        <w:jc w:val="center"/>
        <w:rPr>
          <w:rFonts w:cs="Arial"/>
          <w:lang w:val="es-ES"/>
        </w:rPr>
      </w:pPr>
      <w:r w:rsidRPr="00293DBF">
        <w:rPr>
          <w:rFonts w:cs="Arial"/>
          <w:lang w:val="es-ES"/>
        </w:rPr>
        <w:t>______________________________________________________</w:t>
      </w:r>
    </w:p>
    <w:p w:rsidR="00436AC0" w:rsidRPr="00293DBF" w:rsidRDefault="00436AC0" w:rsidP="00F659A7">
      <w:pPr>
        <w:spacing w:after="0" w:line="240" w:lineRule="auto"/>
        <w:ind w:left="-284" w:right="-284"/>
        <w:jc w:val="center"/>
        <w:rPr>
          <w:rFonts w:cs="Arial"/>
          <w:lang w:val="es-ES"/>
        </w:rPr>
      </w:pPr>
      <w:r w:rsidRPr="00293DBF">
        <w:rPr>
          <w:rFonts w:cs="Arial"/>
          <w:lang w:val="es-ES"/>
        </w:rPr>
        <w:t>(Nombre y Firma del Apoderado o Representante Legal del Licitante)</w:t>
      </w:r>
    </w:p>
    <w:p w:rsidR="00F95478" w:rsidRPr="00F659A7" w:rsidRDefault="00F95478" w:rsidP="00F95478">
      <w:pPr>
        <w:ind w:right="567"/>
        <w:jc w:val="center"/>
        <w:rPr>
          <w:rFonts w:ascii="Soberana Sans" w:hAnsi="Soberana Sans" w:cs="Soberana Sans"/>
          <w:b/>
          <w:bCs/>
          <w:sz w:val="22"/>
          <w:lang w:val="es-ES"/>
        </w:rPr>
      </w:pPr>
    </w:p>
    <w:p w:rsidR="00871876" w:rsidRDefault="00871876" w:rsidP="00F95478">
      <w:pPr>
        <w:ind w:right="567"/>
        <w:jc w:val="center"/>
        <w:rPr>
          <w:rFonts w:ascii="Soberana Sans" w:hAnsi="Soberana Sans" w:cs="Soberana Sans"/>
          <w:b/>
          <w:bCs/>
          <w:sz w:val="22"/>
        </w:rPr>
        <w:sectPr w:rsidR="00871876" w:rsidSect="00871876">
          <w:headerReference w:type="default" r:id="rId20"/>
          <w:footnotePr>
            <w:pos w:val="beneathText"/>
          </w:footnotePr>
          <w:pgSz w:w="15840" w:h="12240" w:orient="landscape" w:code="1"/>
          <w:pgMar w:top="1418" w:right="1134" w:bottom="1418" w:left="1134" w:header="794" w:footer="680" w:gutter="0"/>
          <w:cols w:space="720"/>
          <w:docGrid w:linePitch="360"/>
        </w:sectPr>
      </w:pPr>
    </w:p>
    <w:p w:rsidR="008F1DA2" w:rsidRPr="00293DBF" w:rsidRDefault="000F5197" w:rsidP="00165328">
      <w:pPr>
        <w:pStyle w:val="Ttulo1"/>
        <w:rPr>
          <w:rFonts w:cs="Arial"/>
        </w:rPr>
      </w:pPr>
      <w:bookmarkStart w:id="178" w:name="_Toc497841708"/>
      <w:r w:rsidRPr="00293DBF">
        <w:rPr>
          <w:rFonts w:cs="Arial"/>
        </w:rPr>
        <w:lastRenderedPageBreak/>
        <w:t xml:space="preserve">Anexo </w:t>
      </w:r>
      <w:r w:rsidR="008F1DA2" w:rsidRPr="00293DBF">
        <w:rPr>
          <w:rFonts w:cs="Arial"/>
        </w:rPr>
        <w:t>1</w:t>
      </w:r>
      <w:r w:rsidR="002B7723" w:rsidRPr="00293DBF">
        <w:rPr>
          <w:rFonts w:cs="Arial"/>
        </w:rPr>
        <w:t>0</w:t>
      </w:r>
      <w:bookmarkEnd w:id="176"/>
      <w:bookmarkEnd w:id="177"/>
      <w:r w:rsidRPr="00293DBF">
        <w:rPr>
          <w:rFonts w:cs="Arial"/>
        </w:rPr>
        <w:t>.-</w:t>
      </w:r>
      <w:r w:rsidR="00AD5E8A" w:rsidRPr="00293DBF">
        <w:rPr>
          <w:rFonts w:cs="Arial"/>
        </w:rPr>
        <w:t xml:space="preserve"> </w:t>
      </w:r>
      <w:r w:rsidR="008F1DA2" w:rsidRPr="00293DBF">
        <w:rPr>
          <w:rFonts w:cs="Arial"/>
        </w:rPr>
        <w:t>R</w:t>
      </w:r>
      <w:r w:rsidRPr="00293DBF">
        <w:rPr>
          <w:rFonts w:cs="Arial"/>
        </w:rPr>
        <w:t>elación de documentos a presentar.</w:t>
      </w:r>
      <w:bookmarkEnd w:id="178"/>
    </w:p>
    <w:p w:rsidR="008F1DA2" w:rsidRPr="00C029F5" w:rsidRDefault="008F1DA2" w:rsidP="00940181">
      <w:pPr>
        <w:spacing w:after="0"/>
        <w:rPr>
          <w:sz w:val="16"/>
          <w:lang w:val="es-ES_tradnl"/>
        </w:rPr>
      </w:pPr>
    </w:p>
    <w:tbl>
      <w:tblPr>
        <w:tblW w:w="487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3"/>
      </w:tblGrid>
      <w:tr w:rsidR="008F1DA2" w:rsidRPr="00293DBF" w:rsidTr="004B2237">
        <w:tc>
          <w:tcPr>
            <w:tcW w:w="5000" w:type="pct"/>
          </w:tcPr>
          <w:p w:rsidR="008F1DA2" w:rsidRPr="00293DBF" w:rsidRDefault="008F1DA2" w:rsidP="008F1DA2">
            <w:pPr>
              <w:spacing w:after="0" w:line="240" w:lineRule="auto"/>
              <w:jc w:val="both"/>
              <w:rPr>
                <w:rFonts w:eastAsia="Calibri" w:cs="Arial"/>
              </w:rPr>
            </w:pPr>
            <w:r w:rsidRPr="00293DBF">
              <w:rPr>
                <w:rFonts w:eastAsia="Calibri" w:cs="Arial"/>
              </w:rPr>
              <w:t>Fecha</w:t>
            </w:r>
          </w:p>
        </w:tc>
      </w:tr>
      <w:tr w:rsidR="008F1DA2" w:rsidRPr="00293DBF" w:rsidTr="004B2237">
        <w:tc>
          <w:tcPr>
            <w:tcW w:w="5000" w:type="pct"/>
          </w:tcPr>
          <w:p w:rsidR="008F1DA2" w:rsidRPr="00293DBF" w:rsidRDefault="00AA2E9D" w:rsidP="00231ADB">
            <w:pPr>
              <w:spacing w:after="0" w:line="240" w:lineRule="auto"/>
              <w:jc w:val="both"/>
              <w:rPr>
                <w:rFonts w:eastAsia="Calibri" w:cs="Arial"/>
              </w:rPr>
            </w:pPr>
            <w:r w:rsidRPr="00293DBF">
              <w:rPr>
                <w:rFonts w:eastAsia="Calibri" w:cs="Arial"/>
              </w:rPr>
              <w:t xml:space="preserve">Licitación Pública </w:t>
            </w:r>
            <w:r w:rsidR="00231ADB">
              <w:rPr>
                <w:rFonts w:eastAsia="Calibri" w:cs="Arial"/>
              </w:rPr>
              <w:t>Intern</w:t>
            </w:r>
            <w:r w:rsidRPr="00293DBF">
              <w:rPr>
                <w:rFonts w:eastAsia="Calibri" w:cs="Arial"/>
              </w:rPr>
              <w:t>acional</w:t>
            </w:r>
            <w:r w:rsidR="008F1DA2" w:rsidRPr="00293DBF">
              <w:rPr>
                <w:rFonts w:eastAsia="Calibri" w:cs="Arial"/>
              </w:rPr>
              <w:t xml:space="preserve"> </w:t>
            </w:r>
            <w:r w:rsidR="00137E21" w:rsidRPr="00137E21">
              <w:rPr>
                <w:rFonts w:eastAsia="Calibri" w:cs="Arial"/>
              </w:rPr>
              <w:t xml:space="preserve">Bajo la cobertura de los Tratados de Libre Comercio </w:t>
            </w:r>
            <w:r w:rsidR="004A7919" w:rsidRPr="00293DBF">
              <w:rPr>
                <w:rFonts w:eastAsia="Calibri" w:cs="Arial"/>
              </w:rPr>
              <w:t xml:space="preserve">Electrónica </w:t>
            </w:r>
            <w:r w:rsidR="008F1DA2" w:rsidRPr="00293DBF">
              <w:rPr>
                <w:rFonts w:eastAsia="Calibri" w:cs="Arial"/>
              </w:rPr>
              <w:t>(</w:t>
            </w:r>
            <w:r w:rsidR="008F1DA2" w:rsidRPr="00293DBF">
              <w:rPr>
                <w:rFonts w:eastAsia="Calibri" w:cs="Arial"/>
                <w:u w:val="single"/>
              </w:rPr>
              <w:t>Número</w:t>
            </w:r>
            <w:r w:rsidR="008F1DA2" w:rsidRPr="00293DBF">
              <w:rPr>
                <w:rFonts w:eastAsia="Calibri" w:cs="Arial"/>
              </w:rPr>
              <w:t xml:space="preserve"> y </w:t>
            </w:r>
            <w:r w:rsidR="008F1DA2" w:rsidRPr="00293DBF">
              <w:rPr>
                <w:rFonts w:eastAsia="Calibri" w:cs="Arial"/>
                <w:u w:val="single"/>
              </w:rPr>
              <w:t>Carácter</w:t>
            </w:r>
            <w:r w:rsidR="008F1DA2" w:rsidRPr="00293DBF">
              <w:rPr>
                <w:rFonts w:eastAsia="Calibri" w:cs="Arial"/>
              </w:rPr>
              <w:t>)</w:t>
            </w:r>
          </w:p>
        </w:tc>
      </w:tr>
      <w:tr w:rsidR="008F1DA2" w:rsidRPr="00293DBF" w:rsidTr="004B2237">
        <w:tc>
          <w:tcPr>
            <w:tcW w:w="5000" w:type="pct"/>
          </w:tcPr>
          <w:p w:rsidR="008F1DA2" w:rsidRPr="00293DBF" w:rsidRDefault="008F1DA2" w:rsidP="008F1DA2">
            <w:pPr>
              <w:spacing w:after="0" w:line="240" w:lineRule="auto"/>
              <w:jc w:val="both"/>
              <w:rPr>
                <w:rFonts w:eastAsia="Calibri" w:cs="Arial"/>
              </w:rPr>
            </w:pPr>
            <w:r w:rsidRPr="00293DBF">
              <w:rPr>
                <w:rFonts w:eastAsia="Calibri" w:cs="Arial"/>
              </w:rPr>
              <w:t>Razón Social y Dirección Completa</w:t>
            </w:r>
          </w:p>
        </w:tc>
      </w:tr>
      <w:tr w:rsidR="008F1DA2" w:rsidRPr="00293DBF" w:rsidTr="004B2237">
        <w:tc>
          <w:tcPr>
            <w:tcW w:w="5000" w:type="pct"/>
          </w:tcPr>
          <w:p w:rsidR="008F1DA2" w:rsidRPr="00293DBF" w:rsidRDefault="008F1DA2" w:rsidP="008F1DA2">
            <w:pPr>
              <w:spacing w:after="0" w:line="240" w:lineRule="auto"/>
              <w:jc w:val="both"/>
              <w:rPr>
                <w:rFonts w:eastAsia="Calibri" w:cs="Arial"/>
              </w:rPr>
            </w:pPr>
            <w:r w:rsidRPr="00293DBF">
              <w:rPr>
                <w:rFonts w:eastAsia="Calibri" w:cs="Arial"/>
              </w:rPr>
              <w:t>Teléfonos y Correo Electrónico</w:t>
            </w:r>
          </w:p>
        </w:tc>
      </w:tr>
      <w:tr w:rsidR="008F1DA2" w:rsidRPr="00293DBF" w:rsidTr="004B2237">
        <w:tc>
          <w:tcPr>
            <w:tcW w:w="5000" w:type="pct"/>
          </w:tcPr>
          <w:p w:rsidR="008F1DA2" w:rsidRPr="00293DBF" w:rsidRDefault="008F1DA2" w:rsidP="008F1DA2">
            <w:pPr>
              <w:spacing w:after="0" w:line="240" w:lineRule="auto"/>
              <w:jc w:val="both"/>
              <w:rPr>
                <w:rFonts w:eastAsia="Calibri" w:cs="Arial"/>
              </w:rPr>
            </w:pPr>
            <w:r w:rsidRPr="00293DBF">
              <w:rPr>
                <w:rFonts w:eastAsia="Calibri" w:cs="Arial"/>
              </w:rPr>
              <w:t>Nombre del Representante</w:t>
            </w:r>
          </w:p>
        </w:tc>
      </w:tr>
    </w:tbl>
    <w:p w:rsidR="008F1DA2" w:rsidRPr="00C029F5" w:rsidRDefault="008F1DA2" w:rsidP="00940181">
      <w:pPr>
        <w:spacing w:after="0"/>
        <w:rPr>
          <w:sz w:val="16"/>
          <w:lang w:val="es-ES_tradn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92"/>
        <w:gridCol w:w="6601"/>
        <w:gridCol w:w="838"/>
        <w:gridCol w:w="50"/>
        <w:gridCol w:w="863"/>
      </w:tblGrid>
      <w:tr w:rsidR="008F1DA2" w:rsidRPr="00293DBF" w:rsidTr="00D74953">
        <w:trPr>
          <w:trHeight w:val="236"/>
          <w:jc w:val="center"/>
        </w:trPr>
        <w:tc>
          <w:tcPr>
            <w:tcW w:w="625" w:type="pct"/>
            <w:vMerge w:val="restart"/>
            <w:shd w:val="clear" w:color="auto" w:fill="8DB3E2"/>
            <w:vAlign w:val="center"/>
          </w:tcPr>
          <w:p w:rsidR="008F1DA2" w:rsidRPr="00293DBF" w:rsidRDefault="008F1DA2" w:rsidP="00794236">
            <w:pPr>
              <w:spacing w:after="0" w:line="240" w:lineRule="auto"/>
              <w:jc w:val="center"/>
              <w:rPr>
                <w:rFonts w:eastAsia="Calibri" w:cs="Arial"/>
                <w:b/>
                <w:sz w:val="18"/>
                <w:szCs w:val="20"/>
              </w:rPr>
            </w:pPr>
            <w:r w:rsidRPr="00293DBF">
              <w:rPr>
                <w:rFonts w:eastAsia="Calibri" w:cs="Arial"/>
                <w:b/>
                <w:sz w:val="18"/>
                <w:szCs w:val="20"/>
              </w:rPr>
              <w:t>Referencia</w:t>
            </w:r>
          </w:p>
        </w:tc>
        <w:tc>
          <w:tcPr>
            <w:tcW w:w="3458" w:type="pct"/>
            <w:vMerge w:val="restart"/>
            <w:shd w:val="clear" w:color="auto" w:fill="8DB3E2"/>
            <w:vAlign w:val="center"/>
          </w:tcPr>
          <w:p w:rsidR="008F1DA2" w:rsidRPr="00293DBF" w:rsidRDefault="008F1DA2" w:rsidP="00794236">
            <w:pPr>
              <w:spacing w:after="0" w:line="240" w:lineRule="auto"/>
              <w:jc w:val="center"/>
              <w:rPr>
                <w:rFonts w:eastAsia="Calibri" w:cs="Arial"/>
                <w:b/>
                <w:sz w:val="18"/>
                <w:szCs w:val="20"/>
              </w:rPr>
            </w:pPr>
            <w:r w:rsidRPr="00293DBF">
              <w:rPr>
                <w:rFonts w:eastAsia="Calibri" w:cs="Arial"/>
                <w:b/>
                <w:sz w:val="18"/>
                <w:szCs w:val="20"/>
              </w:rPr>
              <w:t>Documento legal-administrativo</w:t>
            </w:r>
          </w:p>
        </w:tc>
        <w:tc>
          <w:tcPr>
            <w:tcW w:w="917" w:type="pct"/>
            <w:gridSpan w:val="3"/>
            <w:shd w:val="clear" w:color="auto" w:fill="8DB3E2"/>
            <w:vAlign w:val="center"/>
          </w:tcPr>
          <w:p w:rsidR="008F1DA2" w:rsidRPr="00293DBF" w:rsidRDefault="008F1DA2" w:rsidP="00794236">
            <w:pPr>
              <w:spacing w:after="0" w:line="240" w:lineRule="auto"/>
              <w:jc w:val="center"/>
              <w:rPr>
                <w:rFonts w:eastAsia="Calibri" w:cs="Arial"/>
                <w:b/>
                <w:sz w:val="18"/>
                <w:szCs w:val="20"/>
              </w:rPr>
            </w:pPr>
            <w:r w:rsidRPr="00293DBF">
              <w:rPr>
                <w:rFonts w:eastAsia="Calibri" w:cs="Arial"/>
                <w:b/>
                <w:sz w:val="18"/>
                <w:szCs w:val="20"/>
              </w:rPr>
              <w:t>Presentado</w:t>
            </w:r>
          </w:p>
        </w:tc>
      </w:tr>
      <w:tr w:rsidR="008F1DA2" w:rsidRPr="00293DBF" w:rsidTr="00D74953">
        <w:trPr>
          <w:trHeight w:val="266"/>
          <w:jc w:val="center"/>
        </w:trPr>
        <w:tc>
          <w:tcPr>
            <w:tcW w:w="625" w:type="pct"/>
            <w:vMerge/>
            <w:shd w:val="clear" w:color="auto" w:fill="8DB3E2"/>
            <w:vAlign w:val="center"/>
          </w:tcPr>
          <w:p w:rsidR="008F1DA2" w:rsidRPr="00293DBF" w:rsidRDefault="008F1DA2" w:rsidP="008F1DA2">
            <w:pPr>
              <w:spacing w:after="0" w:line="240" w:lineRule="auto"/>
              <w:jc w:val="center"/>
              <w:rPr>
                <w:rFonts w:eastAsia="Calibri" w:cs="Arial"/>
                <w:b/>
                <w:sz w:val="18"/>
                <w:szCs w:val="20"/>
              </w:rPr>
            </w:pPr>
          </w:p>
        </w:tc>
        <w:tc>
          <w:tcPr>
            <w:tcW w:w="3458" w:type="pct"/>
            <w:vMerge/>
            <w:shd w:val="clear" w:color="auto" w:fill="8DB3E2"/>
            <w:vAlign w:val="center"/>
          </w:tcPr>
          <w:p w:rsidR="008F1DA2" w:rsidRPr="00293DBF" w:rsidRDefault="008F1DA2" w:rsidP="00794236">
            <w:pPr>
              <w:spacing w:after="0" w:line="240" w:lineRule="auto"/>
              <w:jc w:val="both"/>
              <w:rPr>
                <w:rFonts w:eastAsia="Calibri" w:cs="Arial"/>
                <w:b/>
                <w:sz w:val="18"/>
                <w:szCs w:val="20"/>
              </w:rPr>
            </w:pPr>
          </w:p>
        </w:tc>
        <w:tc>
          <w:tcPr>
            <w:tcW w:w="465" w:type="pct"/>
            <w:gridSpan w:val="2"/>
            <w:shd w:val="clear" w:color="auto" w:fill="8DB3E2"/>
            <w:vAlign w:val="center"/>
          </w:tcPr>
          <w:p w:rsidR="008F1DA2" w:rsidRPr="00293DBF" w:rsidRDefault="008F1DA2" w:rsidP="008F1DA2">
            <w:pPr>
              <w:spacing w:after="0" w:line="240" w:lineRule="auto"/>
              <w:jc w:val="center"/>
              <w:rPr>
                <w:rFonts w:eastAsia="Calibri" w:cs="Arial"/>
                <w:b/>
                <w:sz w:val="18"/>
                <w:szCs w:val="20"/>
              </w:rPr>
            </w:pPr>
            <w:r w:rsidRPr="00293DBF">
              <w:rPr>
                <w:rFonts w:eastAsia="Calibri" w:cs="Arial"/>
                <w:b/>
                <w:sz w:val="18"/>
                <w:szCs w:val="20"/>
              </w:rPr>
              <w:t>Si</w:t>
            </w:r>
          </w:p>
        </w:tc>
        <w:tc>
          <w:tcPr>
            <w:tcW w:w="452" w:type="pct"/>
            <w:shd w:val="clear" w:color="auto" w:fill="8DB3E2"/>
            <w:vAlign w:val="center"/>
          </w:tcPr>
          <w:p w:rsidR="008F1DA2" w:rsidRPr="00293DBF" w:rsidRDefault="00940181" w:rsidP="008F1DA2">
            <w:pPr>
              <w:spacing w:after="0" w:line="240" w:lineRule="auto"/>
              <w:jc w:val="center"/>
              <w:rPr>
                <w:rFonts w:eastAsia="Calibri" w:cs="Arial"/>
                <w:b/>
                <w:sz w:val="18"/>
                <w:szCs w:val="20"/>
              </w:rPr>
            </w:pPr>
            <w:r w:rsidRPr="00293DBF">
              <w:rPr>
                <w:rFonts w:eastAsia="Calibri" w:cs="Arial"/>
                <w:b/>
                <w:sz w:val="18"/>
                <w:szCs w:val="20"/>
              </w:rPr>
              <w:t>No</w:t>
            </w:r>
          </w:p>
        </w:tc>
      </w:tr>
      <w:tr w:rsidR="00031A6B" w:rsidRPr="00293DBF" w:rsidTr="00D74953">
        <w:trPr>
          <w:trHeight w:val="803"/>
          <w:jc w:val="center"/>
        </w:trPr>
        <w:tc>
          <w:tcPr>
            <w:tcW w:w="625" w:type="pct"/>
            <w:vAlign w:val="center"/>
          </w:tcPr>
          <w:p w:rsidR="00031A6B" w:rsidRPr="00293DBF" w:rsidRDefault="00031A6B" w:rsidP="00EE5BC1">
            <w:pPr>
              <w:jc w:val="center"/>
              <w:rPr>
                <w:rFonts w:cs="Arial"/>
                <w:b/>
                <w:sz w:val="18"/>
                <w:szCs w:val="20"/>
                <w:lang w:val="es-ES_tradnl"/>
              </w:rPr>
            </w:pPr>
            <w:r w:rsidRPr="00293DBF">
              <w:rPr>
                <w:rFonts w:cs="Arial"/>
                <w:b/>
                <w:sz w:val="18"/>
                <w:szCs w:val="20"/>
                <w:lang w:val="es-ES_tradnl"/>
              </w:rPr>
              <w:t>Anexo 3</w:t>
            </w:r>
          </w:p>
        </w:tc>
        <w:tc>
          <w:tcPr>
            <w:tcW w:w="3458" w:type="pct"/>
          </w:tcPr>
          <w:p w:rsidR="00031A6B" w:rsidRPr="00293DBF" w:rsidRDefault="00EE5BC1" w:rsidP="00794236">
            <w:pPr>
              <w:spacing w:after="0" w:line="240" w:lineRule="auto"/>
              <w:jc w:val="both"/>
              <w:rPr>
                <w:rFonts w:eastAsia="Calibri" w:cs="Arial"/>
                <w:sz w:val="18"/>
                <w:szCs w:val="20"/>
              </w:rPr>
            </w:pPr>
            <w:r w:rsidRPr="00293DBF">
              <w:rPr>
                <w:rFonts w:eastAsia="Calibri" w:cs="Arial"/>
                <w:sz w:val="18"/>
                <w:szCs w:val="20"/>
              </w:rPr>
              <w:t>4.1.3.1</w:t>
            </w:r>
            <w:r w:rsidRPr="00293DBF">
              <w:rPr>
                <w:rFonts w:eastAsia="Calibri" w:cs="Arial"/>
                <w:sz w:val="18"/>
                <w:szCs w:val="20"/>
              </w:rPr>
              <w:tab/>
              <w:t xml:space="preserve">Escrito bajo protesta de decir verdad que cuenta con facultades suficientes para comprometerse por sí o por su representada, de acuerdo con el Anexo 3. Acompañándose de copia simple por ambos lados de su identificación oficial vigente con fotografía, (cartilla del servicio militar nacional, pasaporte, credencial para votar </w:t>
            </w:r>
            <w:proofErr w:type="spellStart"/>
            <w:r w:rsidRPr="00293DBF">
              <w:rPr>
                <w:rFonts w:eastAsia="Calibri" w:cs="Arial"/>
                <w:sz w:val="18"/>
                <w:szCs w:val="20"/>
              </w:rPr>
              <w:t>ó</w:t>
            </w:r>
            <w:proofErr w:type="spellEnd"/>
            <w:r w:rsidRPr="00293DBF">
              <w:rPr>
                <w:rFonts w:eastAsia="Calibri" w:cs="Arial"/>
                <w:sz w:val="18"/>
                <w:szCs w:val="20"/>
              </w:rPr>
              <w:t xml:space="preserve"> cédula profesional), tratándose de personas físicas, y en el caso de personas morales, de la persona que firme la propuesta.</w:t>
            </w:r>
          </w:p>
        </w:tc>
        <w:tc>
          <w:tcPr>
            <w:tcW w:w="465" w:type="pct"/>
            <w:gridSpan w:val="2"/>
            <w:vAlign w:val="center"/>
          </w:tcPr>
          <w:p w:rsidR="00031A6B" w:rsidRPr="00293DBF" w:rsidRDefault="00031A6B" w:rsidP="00031A6B">
            <w:pPr>
              <w:spacing w:after="0" w:line="240" w:lineRule="auto"/>
              <w:jc w:val="both"/>
              <w:rPr>
                <w:rFonts w:eastAsia="Calibri" w:cs="Arial"/>
                <w:sz w:val="18"/>
                <w:szCs w:val="20"/>
              </w:rPr>
            </w:pPr>
          </w:p>
        </w:tc>
        <w:tc>
          <w:tcPr>
            <w:tcW w:w="452" w:type="pct"/>
            <w:vAlign w:val="center"/>
          </w:tcPr>
          <w:p w:rsidR="00031A6B" w:rsidRPr="00293DBF" w:rsidRDefault="00031A6B" w:rsidP="00031A6B">
            <w:pPr>
              <w:spacing w:after="0" w:line="240" w:lineRule="auto"/>
              <w:jc w:val="both"/>
              <w:rPr>
                <w:rFonts w:eastAsia="Calibri" w:cs="Arial"/>
                <w:sz w:val="18"/>
                <w:szCs w:val="20"/>
              </w:rPr>
            </w:pPr>
          </w:p>
        </w:tc>
      </w:tr>
      <w:tr w:rsidR="00031A6B" w:rsidRPr="00293DBF" w:rsidTr="00D74953">
        <w:trPr>
          <w:trHeight w:val="470"/>
          <w:jc w:val="center"/>
        </w:trPr>
        <w:tc>
          <w:tcPr>
            <w:tcW w:w="625" w:type="pct"/>
            <w:vAlign w:val="center"/>
          </w:tcPr>
          <w:p w:rsidR="00031A6B" w:rsidRPr="00C029F5" w:rsidRDefault="00EE5BC1" w:rsidP="00EE5BC1">
            <w:pPr>
              <w:spacing w:after="0" w:line="240" w:lineRule="auto"/>
              <w:jc w:val="center"/>
              <w:rPr>
                <w:b/>
                <w:sz w:val="18"/>
              </w:rPr>
            </w:pPr>
            <w:r w:rsidRPr="00C029F5">
              <w:rPr>
                <w:b/>
                <w:sz w:val="18"/>
              </w:rPr>
              <w:t>Anexo 4</w:t>
            </w:r>
          </w:p>
        </w:tc>
        <w:tc>
          <w:tcPr>
            <w:tcW w:w="3458" w:type="pct"/>
          </w:tcPr>
          <w:p w:rsidR="00031A6B" w:rsidRPr="00C029F5" w:rsidRDefault="00EE5BC1" w:rsidP="00794236">
            <w:pPr>
              <w:spacing w:after="0" w:line="240" w:lineRule="auto"/>
              <w:jc w:val="both"/>
              <w:rPr>
                <w:sz w:val="18"/>
                <w:highlight w:val="yellow"/>
              </w:rPr>
            </w:pPr>
            <w:r w:rsidRPr="00C029F5">
              <w:rPr>
                <w:sz w:val="18"/>
              </w:rPr>
              <w:t>4.1.3.2</w:t>
            </w:r>
            <w:r w:rsidRPr="00C029F5">
              <w:rPr>
                <w:sz w:val="18"/>
              </w:rPr>
              <w:tab/>
              <w:t>Escrito bajo protesta de decir verdad, que el licitante es de nacionalidad mexi</w:t>
            </w:r>
            <w:r w:rsidR="00F03BD6" w:rsidRPr="00C029F5">
              <w:rPr>
                <w:sz w:val="18"/>
              </w:rPr>
              <w:t>cana, de acuerdo con el Anexo 4</w:t>
            </w:r>
            <w:r w:rsidR="00D74953" w:rsidRPr="00C029F5">
              <w:rPr>
                <w:sz w:val="18"/>
              </w:rPr>
              <w:t>, o manifestación de nacionalidad conforme Anexo 4.1</w:t>
            </w:r>
          </w:p>
        </w:tc>
        <w:tc>
          <w:tcPr>
            <w:tcW w:w="465" w:type="pct"/>
            <w:gridSpan w:val="2"/>
            <w:vAlign w:val="center"/>
          </w:tcPr>
          <w:p w:rsidR="00031A6B" w:rsidRPr="00293DBF" w:rsidRDefault="00031A6B" w:rsidP="00031A6B">
            <w:pPr>
              <w:spacing w:after="0" w:line="240" w:lineRule="auto"/>
              <w:jc w:val="both"/>
              <w:rPr>
                <w:rFonts w:eastAsia="Calibri" w:cs="Arial"/>
                <w:sz w:val="18"/>
                <w:szCs w:val="20"/>
              </w:rPr>
            </w:pPr>
          </w:p>
        </w:tc>
        <w:tc>
          <w:tcPr>
            <w:tcW w:w="452" w:type="pct"/>
            <w:vAlign w:val="center"/>
          </w:tcPr>
          <w:p w:rsidR="00031A6B" w:rsidRPr="00293DBF" w:rsidRDefault="00031A6B" w:rsidP="00031A6B">
            <w:pPr>
              <w:spacing w:after="0" w:line="240" w:lineRule="auto"/>
              <w:jc w:val="both"/>
              <w:rPr>
                <w:rFonts w:eastAsia="Calibri" w:cs="Arial"/>
                <w:sz w:val="18"/>
                <w:szCs w:val="20"/>
              </w:rPr>
            </w:pPr>
          </w:p>
        </w:tc>
      </w:tr>
      <w:tr w:rsidR="00031A6B" w:rsidRPr="00293DBF" w:rsidTr="00D74953">
        <w:trPr>
          <w:trHeight w:val="356"/>
          <w:jc w:val="center"/>
        </w:trPr>
        <w:tc>
          <w:tcPr>
            <w:tcW w:w="625" w:type="pct"/>
            <w:vAlign w:val="center"/>
          </w:tcPr>
          <w:p w:rsidR="00031A6B" w:rsidRPr="00293DBF" w:rsidRDefault="00EE5BC1" w:rsidP="00EE5BC1">
            <w:pPr>
              <w:spacing w:after="0" w:line="240" w:lineRule="auto"/>
              <w:jc w:val="center"/>
              <w:rPr>
                <w:rFonts w:eastAsia="Calibri" w:cs="Arial"/>
                <w:b/>
                <w:sz w:val="18"/>
                <w:szCs w:val="20"/>
              </w:rPr>
            </w:pPr>
            <w:r w:rsidRPr="00293DBF">
              <w:rPr>
                <w:rFonts w:eastAsia="Calibri" w:cs="Arial"/>
                <w:b/>
                <w:sz w:val="18"/>
                <w:szCs w:val="20"/>
              </w:rPr>
              <w:t>Anexo 6</w:t>
            </w:r>
          </w:p>
        </w:tc>
        <w:tc>
          <w:tcPr>
            <w:tcW w:w="3458" w:type="pct"/>
          </w:tcPr>
          <w:p w:rsidR="00031A6B" w:rsidRPr="00293DBF" w:rsidRDefault="00EC4DB2" w:rsidP="00794236">
            <w:pPr>
              <w:spacing w:after="0" w:line="240" w:lineRule="auto"/>
              <w:jc w:val="both"/>
              <w:rPr>
                <w:rFonts w:eastAsia="Times New Roman" w:cs="Arial"/>
                <w:sz w:val="18"/>
                <w:szCs w:val="20"/>
                <w:lang w:eastAsia="ar-SA"/>
              </w:rPr>
            </w:pPr>
            <w:r>
              <w:rPr>
                <w:rFonts w:eastAsia="Times New Roman" w:cs="Arial"/>
                <w:sz w:val="18"/>
                <w:szCs w:val="20"/>
                <w:lang w:eastAsia="ar-SA"/>
              </w:rPr>
              <w:t>4.1.3.3</w:t>
            </w:r>
            <w:r w:rsidR="00EE5BC1" w:rsidRPr="00293DBF">
              <w:rPr>
                <w:rFonts w:eastAsia="Times New Roman" w:cs="Arial"/>
                <w:sz w:val="18"/>
                <w:szCs w:val="20"/>
                <w:lang w:eastAsia="ar-SA"/>
              </w:rPr>
              <w:tab/>
              <w:t>Escrito bajo protesta de decir verdad, que no se ubica en los supuestos establecidos en los artículos 50 y 60 de la LA</w:t>
            </w:r>
            <w:r w:rsidR="00F03BD6" w:rsidRPr="00293DBF">
              <w:rPr>
                <w:rFonts w:eastAsia="Times New Roman" w:cs="Arial"/>
                <w:sz w:val="18"/>
                <w:szCs w:val="20"/>
                <w:lang w:eastAsia="ar-SA"/>
              </w:rPr>
              <w:t>ASSP, de acuerdo con el Anexo 6.</w:t>
            </w:r>
          </w:p>
        </w:tc>
        <w:tc>
          <w:tcPr>
            <w:tcW w:w="465" w:type="pct"/>
            <w:gridSpan w:val="2"/>
            <w:vAlign w:val="center"/>
          </w:tcPr>
          <w:p w:rsidR="00031A6B" w:rsidRPr="00293DBF" w:rsidRDefault="00031A6B" w:rsidP="00031A6B">
            <w:pPr>
              <w:spacing w:after="0" w:line="240" w:lineRule="auto"/>
              <w:jc w:val="both"/>
              <w:rPr>
                <w:rFonts w:eastAsia="Calibri" w:cs="Arial"/>
                <w:sz w:val="18"/>
                <w:szCs w:val="20"/>
              </w:rPr>
            </w:pPr>
          </w:p>
        </w:tc>
        <w:tc>
          <w:tcPr>
            <w:tcW w:w="452" w:type="pct"/>
            <w:vAlign w:val="center"/>
          </w:tcPr>
          <w:p w:rsidR="00031A6B" w:rsidRPr="00293DBF" w:rsidRDefault="00031A6B" w:rsidP="00031A6B">
            <w:pPr>
              <w:spacing w:after="0" w:line="240" w:lineRule="auto"/>
              <w:jc w:val="both"/>
              <w:rPr>
                <w:rFonts w:eastAsia="Calibri" w:cs="Arial"/>
                <w:sz w:val="18"/>
                <w:szCs w:val="20"/>
              </w:rPr>
            </w:pPr>
          </w:p>
        </w:tc>
      </w:tr>
      <w:tr w:rsidR="00031A6B" w:rsidRPr="00293DBF" w:rsidTr="00D74953">
        <w:trPr>
          <w:trHeight w:val="625"/>
          <w:jc w:val="center"/>
        </w:trPr>
        <w:tc>
          <w:tcPr>
            <w:tcW w:w="625" w:type="pct"/>
            <w:vAlign w:val="center"/>
          </w:tcPr>
          <w:p w:rsidR="00031A6B" w:rsidRPr="00293DBF" w:rsidRDefault="00F03BD6" w:rsidP="00EE5BC1">
            <w:pPr>
              <w:spacing w:after="0" w:line="240" w:lineRule="auto"/>
              <w:jc w:val="center"/>
              <w:rPr>
                <w:rFonts w:eastAsia="Calibri" w:cs="Arial"/>
                <w:b/>
                <w:sz w:val="18"/>
                <w:szCs w:val="20"/>
              </w:rPr>
            </w:pPr>
            <w:r w:rsidRPr="00293DBF">
              <w:rPr>
                <w:rFonts w:eastAsia="Calibri" w:cs="Arial"/>
                <w:b/>
                <w:sz w:val="18"/>
                <w:szCs w:val="20"/>
              </w:rPr>
              <w:t>Anexo 7</w:t>
            </w:r>
          </w:p>
        </w:tc>
        <w:tc>
          <w:tcPr>
            <w:tcW w:w="3458" w:type="pct"/>
            <w:vAlign w:val="center"/>
          </w:tcPr>
          <w:p w:rsidR="00031A6B" w:rsidRPr="00293DBF" w:rsidRDefault="00F03BD6" w:rsidP="00EC4DB2">
            <w:pPr>
              <w:spacing w:after="0" w:line="240" w:lineRule="auto"/>
              <w:jc w:val="both"/>
              <w:rPr>
                <w:rFonts w:eastAsia="Calibri" w:cs="Arial"/>
                <w:sz w:val="18"/>
                <w:szCs w:val="20"/>
              </w:rPr>
            </w:pPr>
            <w:r w:rsidRPr="00293DBF">
              <w:rPr>
                <w:rFonts w:eastAsia="Calibri" w:cs="Arial"/>
                <w:sz w:val="18"/>
                <w:szCs w:val="20"/>
              </w:rPr>
              <w:t>4.1.3.</w:t>
            </w:r>
            <w:r w:rsidR="00EC4DB2">
              <w:rPr>
                <w:rFonts w:eastAsia="Calibri" w:cs="Arial"/>
                <w:sz w:val="18"/>
                <w:szCs w:val="20"/>
              </w:rPr>
              <w:t>4</w:t>
            </w:r>
            <w:r w:rsidRPr="00293DBF">
              <w:rPr>
                <w:rFonts w:eastAsia="Calibri" w:cs="Arial"/>
                <w:sz w:val="18"/>
                <w:szCs w:val="20"/>
              </w:rPr>
              <w:tab/>
              <w:t>Declaración de integridad, en la que el licitante manifieste, bajo protesta de decir verdad que se abstendrán de adoptar conductas, por si o a través de interpósita persona, para que los servidores públicos del IMSS induzcan o alteren las evaluaciones de las propuestas, el resultado del procedimiento u otros aspectos que otorguen condiciones más ventajosas con relación a los demás participantes, de acuerdo con el Anexo 7.</w:t>
            </w:r>
          </w:p>
        </w:tc>
        <w:tc>
          <w:tcPr>
            <w:tcW w:w="465" w:type="pct"/>
            <w:gridSpan w:val="2"/>
            <w:vAlign w:val="center"/>
          </w:tcPr>
          <w:p w:rsidR="00031A6B" w:rsidRPr="00293DBF" w:rsidRDefault="00031A6B" w:rsidP="00031A6B">
            <w:pPr>
              <w:spacing w:after="0" w:line="240" w:lineRule="auto"/>
              <w:jc w:val="center"/>
              <w:rPr>
                <w:rFonts w:eastAsia="Calibri" w:cs="Arial"/>
                <w:sz w:val="18"/>
                <w:szCs w:val="20"/>
              </w:rPr>
            </w:pPr>
          </w:p>
        </w:tc>
        <w:tc>
          <w:tcPr>
            <w:tcW w:w="452" w:type="pct"/>
            <w:vAlign w:val="center"/>
          </w:tcPr>
          <w:p w:rsidR="00031A6B" w:rsidRPr="00293DBF" w:rsidRDefault="00031A6B" w:rsidP="00031A6B">
            <w:pPr>
              <w:spacing w:after="0" w:line="240" w:lineRule="auto"/>
              <w:jc w:val="center"/>
              <w:rPr>
                <w:rFonts w:eastAsia="Calibri" w:cs="Arial"/>
                <w:sz w:val="18"/>
                <w:szCs w:val="20"/>
              </w:rPr>
            </w:pPr>
          </w:p>
        </w:tc>
      </w:tr>
      <w:tr w:rsidR="00031A6B" w:rsidRPr="00293DBF" w:rsidTr="00D74953">
        <w:trPr>
          <w:trHeight w:val="625"/>
          <w:jc w:val="center"/>
        </w:trPr>
        <w:tc>
          <w:tcPr>
            <w:tcW w:w="625" w:type="pct"/>
            <w:vAlign w:val="center"/>
          </w:tcPr>
          <w:p w:rsidR="00031A6B" w:rsidRPr="00293DBF" w:rsidRDefault="00F03BD6" w:rsidP="00EE5BC1">
            <w:pPr>
              <w:spacing w:after="0" w:line="240" w:lineRule="auto"/>
              <w:jc w:val="center"/>
              <w:rPr>
                <w:rFonts w:eastAsia="Calibri" w:cs="Arial"/>
                <w:b/>
                <w:sz w:val="18"/>
                <w:szCs w:val="20"/>
              </w:rPr>
            </w:pPr>
            <w:r w:rsidRPr="00293DBF">
              <w:rPr>
                <w:rFonts w:eastAsia="Calibri" w:cs="Arial"/>
                <w:b/>
                <w:sz w:val="18"/>
                <w:szCs w:val="20"/>
              </w:rPr>
              <w:t>Anexo 8</w:t>
            </w:r>
          </w:p>
        </w:tc>
        <w:tc>
          <w:tcPr>
            <w:tcW w:w="3458" w:type="pct"/>
            <w:vAlign w:val="center"/>
          </w:tcPr>
          <w:p w:rsidR="00031A6B" w:rsidRPr="00293DBF" w:rsidRDefault="00F03BD6" w:rsidP="00EC4DB2">
            <w:pPr>
              <w:spacing w:after="0" w:line="240" w:lineRule="auto"/>
              <w:jc w:val="both"/>
              <w:rPr>
                <w:rFonts w:eastAsia="Calibri" w:cs="Arial"/>
                <w:sz w:val="18"/>
                <w:szCs w:val="20"/>
              </w:rPr>
            </w:pPr>
            <w:r w:rsidRPr="00293DBF">
              <w:rPr>
                <w:rFonts w:eastAsia="Calibri" w:cs="Arial"/>
                <w:sz w:val="18"/>
                <w:szCs w:val="20"/>
              </w:rPr>
              <w:t>4.1.3.</w:t>
            </w:r>
            <w:r w:rsidR="00EC4DB2">
              <w:rPr>
                <w:rFonts w:eastAsia="Calibri" w:cs="Arial"/>
                <w:sz w:val="18"/>
                <w:szCs w:val="20"/>
              </w:rPr>
              <w:t>5</w:t>
            </w:r>
            <w:r w:rsidRPr="00293DBF">
              <w:rPr>
                <w:rFonts w:eastAsia="Calibri" w:cs="Arial"/>
                <w:sz w:val="18"/>
                <w:szCs w:val="20"/>
              </w:rPr>
              <w:tab/>
              <w:t>En su caso, escrito bajo protesta de decir verdad que el licitante cuenta con estratificación como micro, pequeña o mediana empresa, de acuerdo con el Anexo 8.</w:t>
            </w:r>
          </w:p>
        </w:tc>
        <w:tc>
          <w:tcPr>
            <w:tcW w:w="465" w:type="pct"/>
            <w:gridSpan w:val="2"/>
            <w:vAlign w:val="center"/>
          </w:tcPr>
          <w:p w:rsidR="00031A6B" w:rsidRPr="00293DBF" w:rsidRDefault="00031A6B" w:rsidP="00031A6B">
            <w:pPr>
              <w:spacing w:after="0" w:line="240" w:lineRule="auto"/>
              <w:jc w:val="center"/>
              <w:rPr>
                <w:rFonts w:eastAsia="Calibri" w:cs="Arial"/>
                <w:sz w:val="18"/>
                <w:szCs w:val="20"/>
              </w:rPr>
            </w:pPr>
          </w:p>
        </w:tc>
        <w:tc>
          <w:tcPr>
            <w:tcW w:w="452" w:type="pct"/>
            <w:vAlign w:val="center"/>
          </w:tcPr>
          <w:p w:rsidR="00031A6B" w:rsidRPr="00293DBF" w:rsidRDefault="00031A6B" w:rsidP="00031A6B">
            <w:pPr>
              <w:spacing w:after="0" w:line="240" w:lineRule="auto"/>
              <w:jc w:val="center"/>
              <w:rPr>
                <w:rFonts w:eastAsia="Calibri" w:cs="Arial"/>
                <w:sz w:val="18"/>
                <w:szCs w:val="20"/>
              </w:rPr>
            </w:pPr>
          </w:p>
        </w:tc>
      </w:tr>
      <w:tr w:rsidR="00031A6B" w:rsidRPr="00293DBF" w:rsidTr="00D74953">
        <w:trPr>
          <w:trHeight w:val="625"/>
          <w:jc w:val="center"/>
        </w:trPr>
        <w:tc>
          <w:tcPr>
            <w:tcW w:w="625" w:type="pct"/>
            <w:vAlign w:val="center"/>
          </w:tcPr>
          <w:p w:rsidR="00031A6B" w:rsidRPr="00293DBF" w:rsidRDefault="00F03BD6" w:rsidP="00EE5BC1">
            <w:pPr>
              <w:spacing w:after="0" w:line="240" w:lineRule="auto"/>
              <w:jc w:val="center"/>
              <w:rPr>
                <w:rFonts w:eastAsia="Calibri" w:cs="Arial"/>
                <w:b/>
                <w:sz w:val="18"/>
                <w:szCs w:val="20"/>
              </w:rPr>
            </w:pPr>
            <w:r w:rsidRPr="00293DBF">
              <w:rPr>
                <w:rFonts w:eastAsia="Calibri" w:cs="Arial"/>
                <w:b/>
                <w:sz w:val="18"/>
                <w:szCs w:val="20"/>
              </w:rPr>
              <w:t>Escrito</w:t>
            </w:r>
            <w:r w:rsidRPr="00293DBF">
              <w:rPr>
                <w:rFonts w:cs="Arial"/>
                <w:sz w:val="18"/>
              </w:rPr>
              <w:t xml:space="preserve"> </w:t>
            </w:r>
            <w:proofErr w:type="spellStart"/>
            <w:r w:rsidR="00D06803" w:rsidRPr="00293DBF">
              <w:rPr>
                <w:rFonts w:eastAsia="Calibri" w:cs="Arial"/>
                <w:b/>
                <w:sz w:val="18"/>
                <w:szCs w:val="20"/>
              </w:rPr>
              <w:t>CompraNet</w:t>
            </w:r>
            <w:proofErr w:type="spellEnd"/>
          </w:p>
        </w:tc>
        <w:tc>
          <w:tcPr>
            <w:tcW w:w="3458" w:type="pct"/>
            <w:vAlign w:val="center"/>
          </w:tcPr>
          <w:p w:rsidR="00031A6B" w:rsidRPr="00293DBF" w:rsidRDefault="007437F2" w:rsidP="00EC4DB2">
            <w:pPr>
              <w:spacing w:after="0" w:line="240" w:lineRule="auto"/>
              <w:jc w:val="both"/>
              <w:rPr>
                <w:rFonts w:eastAsia="Calibri" w:cs="Arial"/>
                <w:sz w:val="18"/>
                <w:szCs w:val="20"/>
              </w:rPr>
            </w:pPr>
            <w:r w:rsidRPr="00293DBF">
              <w:rPr>
                <w:rFonts w:eastAsia="Calibri" w:cs="Arial"/>
                <w:sz w:val="18"/>
                <w:szCs w:val="20"/>
              </w:rPr>
              <w:t>4.1.3.</w:t>
            </w:r>
            <w:r w:rsidR="00EC4DB2">
              <w:rPr>
                <w:rFonts w:eastAsia="Calibri" w:cs="Arial"/>
                <w:sz w:val="18"/>
                <w:szCs w:val="20"/>
              </w:rPr>
              <w:t>6</w:t>
            </w:r>
            <w:r w:rsidRPr="00293DBF">
              <w:rPr>
                <w:rFonts w:eastAsia="Calibri" w:cs="Arial"/>
                <w:sz w:val="18"/>
                <w:szCs w:val="20"/>
              </w:rPr>
              <w:tab/>
              <w:t xml:space="preserve">Escrito libre en el que manifieste su aceptación de que se tendrán como no presentadas sus proposiciones y, en su caso, la documentación requerida, cuando el archivo electrónico en el que se contengan las proposiciones y/o demás información no pueda abrirse por tener algún virus informático o por cualquier otra causa ajena al IMSS, en términos de lo dispuesto por el numeral 29 del “Acuerdo por el que se establecen las disposiciones que deberán observar para la utilización del sistema electrónico de información pública gubernamental, denominado </w:t>
            </w:r>
            <w:proofErr w:type="spellStart"/>
            <w:r w:rsidR="00D06803" w:rsidRPr="00293DBF">
              <w:rPr>
                <w:rFonts w:eastAsia="Calibri" w:cs="Arial"/>
                <w:sz w:val="18"/>
                <w:szCs w:val="20"/>
              </w:rPr>
              <w:t>CompraNet</w:t>
            </w:r>
            <w:proofErr w:type="spellEnd"/>
            <w:r w:rsidRPr="00293DBF">
              <w:rPr>
                <w:rFonts w:eastAsia="Calibri" w:cs="Arial"/>
                <w:sz w:val="18"/>
                <w:szCs w:val="20"/>
              </w:rPr>
              <w:t>”.</w:t>
            </w:r>
          </w:p>
        </w:tc>
        <w:tc>
          <w:tcPr>
            <w:tcW w:w="465" w:type="pct"/>
            <w:gridSpan w:val="2"/>
            <w:vAlign w:val="center"/>
          </w:tcPr>
          <w:p w:rsidR="00031A6B" w:rsidRPr="00293DBF" w:rsidRDefault="00031A6B" w:rsidP="00031A6B">
            <w:pPr>
              <w:spacing w:after="0" w:line="240" w:lineRule="auto"/>
              <w:jc w:val="center"/>
              <w:rPr>
                <w:rFonts w:eastAsia="Calibri" w:cs="Arial"/>
                <w:sz w:val="18"/>
                <w:szCs w:val="20"/>
                <w:highlight w:val="yellow"/>
              </w:rPr>
            </w:pPr>
          </w:p>
        </w:tc>
        <w:tc>
          <w:tcPr>
            <w:tcW w:w="452" w:type="pct"/>
            <w:vAlign w:val="center"/>
          </w:tcPr>
          <w:p w:rsidR="00031A6B" w:rsidRPr="00293DBF" w:rsidRDefault="00031A6B" w:rsidP="00031A6B">
            <w:pPr>
              <w:spacing w:after="0" w:line="240" w:lineRule="auto"/>
              <w:jc w:val="center"/>
              <w:rPr>
                <w:rFonts w:eastAsia="Calibri" w:cs="Arial"/>
                <w:sz w:val="18"/>
                <w:szCs w:val="20"/>
                <w:highlight w:val="yellow"/>
              </w:rPr>
            </w:pPr>
          </w:p>
        </w:tc>
      </w:tr>
      <w:tr w:rsidR="00031A6B" w:rsidRPr="00293DBF" w:rsidTr="00D74953">
        <w:trPr>
          <w:trHeight w:val="392"/>
          <w:jc w:val="center"/>
        </w:trPr>
        <w:tc>
          <w:tcPr>
            <w:tcW w:w="625" w:type="pct"/>
            <w:vAlign w:val="center"/>
          </w:tcPr>
          <w:p w:rsidR="00031A6B" w:rsidRPr="00293DBF" w:rsidRDefault="00693878" w:rsidP="00EE5BC1">
            <w:pPr>
              <w:spacing w:after="0" w:line="240" w:lineRule="auto"/>
              <w:jc w:val="center"/>
              <w:rPr>
                <w:rFonts w:eastAsia="Calibri" w:cs="Arial"/>
                <w:b/>
                <w:sz w:val="18"/>
                <w:szCs w:val="20"/>
              </w:rPr>
            </w:pPr>
            <w:r w:rsidRPr="00293DBF">
              <w:rPr>
                <w:rFonts w:eastAsia="Calibri" w:cs="Arial"/>
                <w:b/>
                <w:sz w:val="18"/>
                <w:szCs w:val="20"/>
              </w:rPr>
              <w:t>Anexo 11</w:t>
            </w:r>
          </w:p>
        </w:tc>
        <w:tc>
          <w:tcPr>
            <w:tcW w:w="3458" w:type="pct"/>
            <w:vAlign w:val="center"/>
          </w:tcPr>
          <w:p w:rsidR="00031A6B" w:rsidRPr="00293DBF" w:rsidRDefault="00693878" w:rsidP="00794236">
            <w:pPr>
              <w:spacing w:after="0" w:line="240" w:lineRule="auto"/>
              <w:jc w:val="both"/>
              <w:rPr>
                <w:rFonts w:eastAsia="Calibri" w:cs="Arial"/>
                <w:sz w:val="18"/>
                <w:szCs w:val="20"/>
              </w:rPr>
            </w:pPr>
            <w:r w:rsidRPr="00293DBF">
              <w:rPr>
                <w:rFonts w:eastAsia="Calibri" w:cs="Arial"/>
                <w:sz w:val="18"/>
                <w:szCs w:val="20"/>
              </w:rPr>
              <w:t>Escrito para solicitar la clasificación de la información entregada por el licitante.</w:t>
            </w:r>
          </w:p>
        </w:tc>
        <w:tc>
          <w:tcPr>
            <w:tcW w:w="465" w:type="pct"/>
            <w:gridSpan w:val="2"/>
            <w:vAlign w:val="center"/>
          </w:tcPr>
          <w:p w:rsidR="00031A6B" w:rsidRPr="00293DBF" w:rsidRDefault="00031A6B" w:rsidP="00031A6B">
            <w:pPr>
              <w:spacing w:after="0" w:line="240" w:lineRule="auto"/>
              <w:jc w:val="center"/>
              <w:rPr>
                <w:rFonts w:eastAsia="Calibri" w:cs="Arial"/>
                <w:sz w:val="18"/>
                <w:szCs w:val="20"/>
              </w:rPr>
            </w:pPr>
          </w:p>
        </w:tc>
        <w:tc>
          <w:tcPr>
            <w:tcW w:w="452" w:type="pct"/>
            <w:vAlign w:val="center"/>
          </w:tcPr>
          <w:p w:rsidR="00031A6B" w:rsidRPr="00293DBF" w:rsidRDefault="00031A6B" w:rsidP="00031A6B">
            <w:pPr>
              <w:spacing w:after="0" w:line="240" w:lineRule="auto"/>
              <w:jc w:val="center"/>
              <w:rPr>
                <w:rFonts w:eastAsia="Calibri" w:cs="Arial"/>
                <w:sz w:val="18"/>
                <w:szCs w:val="20"/>
              </w:rPr>
            </w:pPr>
          </w:p>
        </w:tc>
      </w:tr>
      <w:tr w:rsidR="00EC4DB2" w:rsidRPr="00293DBF" w:rsidTr="00D74953">
        <w:trPr>
          <w:trHeight w:val="392"/>
          <w:jc w:val="center"/>
        </w:trPr>
        <w:tc>
          <w:tcPr>
            <w:tcW w:w="625" w:type="pct"/>
            <w:vAlign w:val="center"/>
          </w:tcPr>
          <w:p w:rsidR="00EC4DB2" w:rsidRPr="00293DBF" w:rsidRDefault="00EC4DB2" w:rsidP="00EE5BC1">
            <w:pPr>
              <w:spacing w:after="0" w:line="240" w:lineRule="auto"/>
              <w:jc w:val="center"/>
              <w:rPr>
                <w:rFonts w:eastAsia="Calibri" w:cs="Arial"/>
                <w:b/>
                <w:sz w:val="18"/>
                <w:szCs w:val="20"/>
              </w:rPr>
            </w:pPr>
            <w:r>
              <w:rPr>
                <w:rFonts w:eastAsia="Calibri" w:cs="Arial"/>
                <w:b/>
                <w:sz w:val="18"/>
                <w:szCs w:val="20"/>
              </w:rPr>
              <w:t>Anexo 14</w:t>
            </w:r>
          </w:p>
        </w:tc>
        <w:tc>
          <w:tcPr>
            <w:tcW w:w="3458" w:type="pct"/>
            <w:vAlign w:val="center"/>
          </w:tcPr>
          <w:p w:rsidR="00EC4DB2" w:rsidRPr="00293DBF" w:rsidRDefault="00EC4DB2" w:rsidP="00794236">
            <w:pPr>
              <w:spacing w:after="0" w:line="240" w:lineRule="auto"/>
              <w:jc w:val="both"/>
              <w:rPr>
                <w:rFonts w:eastAsia="Calibri" w:cs="Arial"/>
                <w:sz w:val="18"/>
                <w:szCs w:val="20"/>
              </w:rPr>
            </w:pPr>
            <w:r>
              <w:rPr>
                <w:rFonts w:eastAsia="Calibri" w:cs="Arial"/>
                <w:sz w:val="18"/>
                <w:szCs w:val="20"/>
              </w:rPr>
              <w:t>Modelo de convenio de participación conjunta.</w:t>
            </w:r>
          </w:p>
        </w:tc>
        <w:tc>
          <w:tcPr>
            <w:tcW w:w="465" w:type="pct"/>
            <w:gridSpan w:val="2"/>
            <w:vAlign w:val="center"/>
          </w:tcPr>
          <w:p w:rsidR="00EC4DB2" w:rsidRPr="00293DBF" w:rsidRDefault="00EC4DB2" w:rsidP="00031A6B">
            <w:pPr>
              <w:spacing w:after="0" w:line="240" w:lineRule="auto"/>
              <w:jc w:val="center"/>
              <w:rPr>
                <w:rFonts w:eastAsia="Calibri" w:cs="Arial"/>
                <w:sz w:val="18"/>
                <w:szCs w:val="20"/>
              </w:rPr>
            </w:pPr>
          </w:p>
        </w:tc>
        <w:tc>
          <w:tcPr>
            <w:tcW w:w="452" w:type="pct"/>
            <w:vAlign w:val="center"/>
          </w:tcPr>
          <w:p w:rsidR="00EC4DB2" w:rsidRPr="00293DBF" w:rsidRDefault="00EC4DB2" w:rsidP="00031A6B">
            <w:pPr>
              <w:spacing w:after="0" w:line="240" w:lineRule="auto"/>
              <w:jc w:val="center"/>
              <w:rPr>
                <w:rFonts w:eastAsia="Calibri" w:cs="Arial"/>
                <w:sz w:val="18"/>
                <w:szCs w:val="20"/>
              </w:rPr>
            </w:pPr>
          </w:p>
        </w:tc>
      </w:tr>
      <w:tr w:rsidR="00031A6B" w:rsidRPr="00293DBF" w:rsidTr="00D74953">
        <w:trPr>
          <w:trHeight w:val="289"/>
          <w:tblHeader/>
          <w:jc w:val="center"/>
        </w:trPr>
        <w:tc>
          <w:tcPr>
            <w:tcW w:w="625" w:type="pct"/>
            <w:vMerge w:val="restart"/>
            <w:shd w:val="clear" w:color="auto" w:fill="8DB3E2"/>
            <w:vAlign w:val="center"/>
          </w:tcPr>
          <w:p w:rsidR="00031A6B" w:rsidRPr="00293DBF" w:rsidRDefault="00031A6B" w:rsidP="00031A6B">
            <w:pPr>
              <w:spacing w:after="0" w:line="240" w:lineRule="auto"/>
              <w:jc w:val="center"/>
              <w:rPr>
                <w:rFonts w:eastAsia="Calibri" w:cs="Arial"/>
                <w:b/>
                <w:sz w:val="18"/>
                <w:szCs w:val="20"/>
              </w:rPr>
            </w:pPr>
            <w:r w:rsidRPr="00293DBF">
              <w:rPr>
                <w:rFonts w:eastAsia="Calibri" w:cs="Arial"/>
                <w:b/>
                <w:sz w:val="18"/>
                <w:szCs w:val="20"/>
              </w:rPr>
              <w:t>Referencia</w:t>
            </w:r>
          </w:p>
        </w:tc>
        <w:tc>
          <w:tcPr>
            <w:tcW w:w="3458" w:type="pct"/>
            <w:vMerge w:val="restart"/>
            <w:shd w:val="clear" w:color="auto" w:fill="8DB3E2"/>
            <w:vAlign w:val="center"/>
          </w:tcPr>
          <w:p w:rsidR="00031A6B" w:rsidRPr="00293DBF" w:rsidRDefault="00031A6B" w:rsidP="00794236">
            <w:pPr>
              <w:spacing w:after="0" w:line="240" w:lineRule="auto"/>
              <w:jc w:val="both"/>
              <w:rPr>
                <w:rFonts w:eastAsia="Calibri" w:cs="Arial"/>
                <w:b/>
                <w:sz w:val="18"/>
                <w:szCs w:val="20"/>
              </w:rPr>
            </w:pPr>
            <w:r w:rsidRPr="00293DBF">
              <w:rPr>
                <w:rFonts w:eastAsia="Calibri" w:cs="Arial"/>
                <w:b/>
                <w:sz w:val="18"/>
                <w:szCs w:val="20"/>
              </w:rPr>
              <w:t>Documento de la propuesta técnica</w:t>
            </w:r>
          </w:p>
        </w:tc>
        <w:tc>
          <w:tcPr>
            <w:tcW w:w="917" w:type="pct"/>
            <w:gridSpan w:val="3"/>
            <w:shd w:val="clear" w:color="auto" w:fill="8DB3E2"/>
            <w:vAlign w:val="center"/>
          </w:tcPr>
          <w:p w:rsidR="00031A6B" w:rsidRPr="00293DBF" w:rsidRDefault="00031A6B" w:rsidP="00031A6B">
            <w:pPr>
              <w:spacing w:after="0" w:line="240" w:lineRule="auto"/>
              <w:jc w:val="center"/>
              <w:rPr>
                <w:rFonts w:eastAsia="Calibri" w:cs="Arial"/>
                <w:b/>
                <w:sz w:val="18"/>
                <w:szCs w:val="20"/>
              </w:rPr>
            </w:pPr>
            <w:r w:rsidRPr="00293DBF">
              <w:rPr>
                <w:rFonts w:eastAsia="Calibri" w:cs="Arial"/>
                <w:b/>
                <w:sz w:val="18"/>
                <w:szCs w:val="20"/>
              </w:rPr>
              <w:t>Presentado</w:t>
            </w:r>
          </w:p>
        </w:tc>
      </w:tr>
      <w:tr w:rsidR="00031A6B" w:rsidRPr="00293DBF" w:rsidTr="00D74953">
        <w:trPr>
          <w:trHeight w:val="209"/>
          <w:tblHeader/>
          <w:jc w:val="center"/>
        </w:trPr>
        <w:tc>
          <w:tcPr>
            <w:tcW w:w="625" w:type="pct"/>
            <w:vMerge/>
            <w:shd w:val="clear" w:color="auto" w:fill="8DB3E2"/>
            <w:vAlign w:val="center"/>
          </w:tcPr>
          <w:p w:rsidR="00031A6B" w:rsidRPr="00293DBF" w:rsidRDefault="00031A6B" w:rsidP="00031A6B">
            <w:pPr>
              <w:spacing w:after="0" w:line="240" w:lineRule="auto"/>
              <w:jc w:val="center"/>
              <w:rPr>
                <w:rFonts w:eastAsia="Calibri" w:cs="Arial"/>
                <w:sz w:val="18"/>
                <w:szCs w:val="20"/>
              </w:rPr>
            </w:pPr>
          </w:p>
        </w:tc>
        <w:tc>
          <w:tcPr>
            <w:tcW w:w="3458" w:type="pct"/>
            <w:vMerge/>
            <w:shd w:val="clear" w:color="auto" w:fill="8DB3E2"/>
            <w:vAlign w:val="center"/>
          </w:tcPr>
          <w:p w:rsidR="00031A6B" w:rsidRPr="00293DBF" w:rsidRDefault="00031A6B" w:rsidP="00794236">
            <w:pPr>
              <w:spacing w:after="0" w:line="240" w:lineRule="auto"/>
              <w:jc w:val="both"/>
              <w:rPr>
                <w:rFonts w:eastAsia="Calibri" w:cs="Arial"/>
                <w:sz w:val="18"/>
                <w:szCs w:val="20"/>
              </w:rPr>
            </w:pPr>
          </w:p>
        </w:tc>
        <w:tc>
          <w:tcPr>
            <w:tcW w:w="439" w:type="pct"/>
            <w:shd w:val="clear" w:color="auto" w:fill="8DB3E2"/>
            <w:vAlign w:val="center"/>
          </w:tcPr>
          <w:p w:rsidR="00031A6B" w:rsidRPr="00293DBF" w:rsidRDefault="00031A6B" w:rsidP="00031A6B">
            <w:pPr>
              <w:spacing w:after="0" w:line="240" w:lineRule="auto"/>
              <w:jc w:val="center"/>
              <w:rPr>
                <w:rFonts w:eastAsia="Calibri" w:cs="Arial"/>
                <w:b/>
                <w:sz w:val="18"/>
                <w:szCs w:val="20"/>
              </w:rPr>
            </w:pPr>
            <w:r w:rsidRPr="00293DBF">
              <w:rPr>
                <w:rFonts w:eastAsia="Calibri" w:cs="Arial"/>
                <w:b/>
                <w:sz w:val="18"/>
                <w:szCs w:val="20"/>
              </w:rPr>
              <w:t>Si</w:t>
            </w:r>
          </w:p>
        </w:tc>
        <w:tc>
          <w:tcPr>
            <w:tcW w:w="478" w:type="pct"/>
            <w:gridSpan w:val="2"/>
            <w:shd w:val="clear" w:color="auto" w:fill="8DB3E2"/>
            <w:vAlign w:val="center"/>
          </w:tcPr>
          <w:p w:rsidR="00031A6B" w:rsidRPr="00293DBF" w:rsidRDefault="00940181" w:rsidP="00031A6B">
            <w:pPr>
              <w:spacing w:after="0" w:line="240" w:lineRule="auto"/>
              <w:jc w:val="center"/>
              <w:rPr>
                <w:rFonts w:eastAsia="Calibri" w:cs="Arial"/>
                <w:b/>
                <w:sz w:val="18"/>
                <w:szCs w:val="20"/>
              </w:rPr>
            </w:pPr>
            <w:r w:rsidRPr="00293DBF">
              <w:rPr>
                <w:rFonts w:eastAsia="Calibri" w:cs="Arial"/>
                <w:b/>
                <w:sz w:val="18"/>
                <w:szCs w:val="20"/>
              </w:rPr>
              <w:t>No</w:t>
            </w:r>
          </w:p>
        </w:tc>
      </w:tr>
      <w:tr w:rsidR="00031A6B" w:rsidRPr="00293DBF" w:rsidTr="00D74953">
        <w:trPr>
          <w:trHeight w:val="553"/>
          <w:jc w:val="center"/>
        </w:trPr>
        <w:tc>
          <w:tcPr>
            <w:tcW w:w="625" w:type="pct"/>
            <w:vAlign w:val="center"/>
          </w:tcPr>
          <w:p w:rsidR="00031A6B" w:rsidRPr="00293DBF" w:rsidRDefault="00880F7F" w:rsidP="00031A6B">
            <w:pPr>
              <w:spacing w:after="0" w:line="240" w:lineRule="auto"/>
              <w:jc w:val="center"/>
              <w:rPr>
                <w:rFonts w:eastAsia="Calibri" w:cs="Arial"/>
                <w:b/>
                <w:sz w:val="18"/>
                <w:szCs w:val="20"/>
              </w:rPr>
            </w:pPr>
            <w:r w:rsidRPr="00293DBF">
              <w:rPr>
                <w:rFonts w:eastAsia="Calibri" w:cs="Arial"/>
                <w:b/>
                <w:sz w:val="18"/>
                <w:szCs w:val="20"/>
              </w:rPr>
              <w:t>Anexo 1</w:t>
            </w:r>
          </w:p>
        </w:tc>
        <w:tc>
          <w:tcPr>
            <w:tcW w:w="3458" w:type="pct"/>
            <w:vAlign w:val="center"/>
          </w:tcPr>
          <w:p w:rsidR="00031A6B" w:rsidRPr="00293DBF" w:rsidRDefault="00880F7F" w:rsidP="00794236">
            <w:pPr>
              <w:tabs>
                <w:tab w:val="left" w:pos="1650"/>
              </w:tabs>
              <w:spacing w:after="0" w:line="240" w:lineRule="auto"/>
              <w:jc w:val="both"/>
              <w:rPr>
                <w:rFonts w:eastAsia="Calibri" w:cs="Arial"/>
                <w:sz w:val="18"/>
                <w:szCs w:val="20"/>
              </w:rPr>
            </w:pPr>
            <w:r w:rsidRPr="00293DBF">
              <w:rPr>
                <w:rFonts w:eastAsia="Calibri" w:cs="Arial"/>
                <w:sz w:val="18"/>
                <w:szCs w:val="20"/>
              </w:rPr>
              <w:t>Propuesta Técnica en la cual se contemplará los requisitos, condiciones y especificaciones técnicas establecidas en el Anexo 1</w:t>
            </w:r>
            <w:r w:rsidR="00BA1C3A" w:rsidRPr="00293DBF">
              <w:rPr>
                <w:rFonts w:eastAsia="Calibri" w:cs="Arial"/>
                <w:sz w:val="18"/>
                <w:szCs w:val="20"/>
              </w:rPr>
              <w:t xml:space="preserve"> y 2</w:t>
            </w:r>
            <w:r w:rsidRPr="00293DBF">
              <w:rPr>
                <w:rFonts w:eastAsia="Calibri" w:cs="Arial"/>
                <w:sz w:val="18"/>
                <w:szCs w:val="20"/>
              </w:rPr>
              <w:t>.</w:t>
            </w:r>
          </w:p>
        </w:tc>
        <w:tc>
          <w:tcPr>
            <w:tcW w:w="439" w:type="pct"/>
            <w:vAlign w:val="center"/>
          </w:tcPr>
          <w:p w:rsidR="00031A6B" w:rsidRPr="00293DBF" w:rsidRDefault="00031A6B" w:rsidP="00031A6B">
            <w:pPr>
              <w:spacing w:after="0" w:line="240" w:lineRule="auto"/>
              <w:jc w:val="center"/>
              <w:rPr>
                <w:rFonts w:eastAsia="Calibri" w:cs="Arial"/>
                <w:sz w:val="18"/>
                <w:szCs w:val="20"/>
              </w:rPr>
            </w:pPr>
          </w:p>
        </w:tc>
        <w:tc>
          <w:tcPr>
            <w:tcW w:w="478" w:type="pct"/>
            <w:gridSpan w:val="2"/>
            <w:vAlign w:val="center"/>
          </w:tcPr>
          <w:p w:rsidR="00031A6B" w:rsidRPr="00293DBF" w:rsidRDefault="00031A6B" w:rsidP="00031A6B">
            <w:pPr>
              <w:spacing w:after="0" w:line="240" w:lineRule="auto"/>
              <w:jc w:val="center"/>
              <w:rPr>
                <w:rFonts w:eastAsia="Calibri" w:cs="Arial"/>
                <w:sz w:val="18"/>
                <w:szCs w:val="20"/>
              </w:rPr>
            </w:pPr>
          </w:p>
        </w:tc>
      </w:tr>
      <w:tr w:rsidR="00031A6B" w:rsidRPr="00293DBF" w:rsidTr="00D74953">
        <w:trPr>
          <w:trHeight w:val="289"/>
          <w:tblHeader/>
          <w:jc w:val="center"/>
        </w:trPr>
        <w:tc>
          <w:tcPr>
            <w:tcW w:w="625" w:type="pct"/>
            <w:vMerge w:val="restart"/>
            <w:shd w:val="clear" w:color="auto" w:fill="8DB3E2"/>
            <w:vAlign w:val="center"/>
          </w:tcPr>
          <w:p w:rsidR="00031A6B" w:rsidRPr="00293DBF" w:rsidRDefault="00031A6B" w:rsidP="00031A6B">
            <w:pPr>
              <w:spacing w:after="0" w:line="240" w:lineRule="auto"/>
              <w:jc w:val="center"/>
              <w:rPr>
                <w:rFonts w:eastAsia="Calibri" w:cs="Arial"/>
                <w:b/>
                <w:sz w:val="18"/>
                <w:szCs w:val="20"/>
              </w:rPr>
            </w:pPr>
            <w:r w:rsidRPr="00293DBF">
              <w:rPr>
                <w:rFonts w:eastAsia="Calibri" w:cs="Arial"/>
                <w:b/>
                <w:sz w:val="18"/>
                <w:szCs w:val="20"/>
              </w:rPr>
              <w:t>Referencia</w:t>
            </w:r>
          </w:p>
        </w:tc>
        <w:tc>
          <w:tcPr>
            <w:tcW w:w="3458" w:type="pct"/>
            <w:vMerge w:val="restart"/>
            <w:shd w:val="clear" w:color="auto" w:fill="8DB3E2"/>
            <w:vAlign w:val="center"/>
          </w:tcPr>
          <w:p w:rsidR="00031A6B" w:rsidRPr="00293DBF" w:rsidRDefault="00031A6B" w:rsidP="00794236">
            <w:pPr>
              <w:spacing w:after="0" w:line="240" w:lineRule="auto"/>
              <w:jc w:val="both"/>
              <w:rPr>
                <w:rFonts w:eastAsia="Calibri" w:cs="Arial"/>
                <w:b/>
                <w:sz w:val="18"/>
                <w:szCs w:val="20"/>
              </w:rPr>
            </w:pPr>
            <w:r w:rsidRPr="00293DBF">
              <w:rPr>
                <w:rFonts w:eastAsia="Calibri" w:cs="Arial"/>
                <w:b/>
                <w:sz w:val="18"/>
                <w:szCs w:val="20"/>
              </w:rPr>
              <w:t>Documento de la propuesta económica</w:t>
            </w:r>
          </w:p>
        </w:tc>
        <w:tc>
          <w:tcPr>
            <w:tcW w:w="917" w:type="pct"/>
            <w:gridSpan w:val="3"/>
            <w:shd w:val="clear" w:color="auto" w:fill="8DB3E2"/>
            <w:vAlign w:val="center"/>
          </w:tcPr>
          <w:p w:rsidR="00031A6B" w:rsidRPr="00293DBF" w:rsidRDefault="00031A6B" w:rsidP="00031A6B">
            <w:pPr>
              <w:spacing w:after="0" w:line="240" w:lineRule="auto"/>
              <w:jc w:val="center"/>
              <w:rPr>
                <w:rFonts w:eastAsia="Calibri" w:cs="Arial"/>
                <w:b/>
                <w:sz w:val="18"/>
                <w:szCs w:val="20"/>
              </w:rPr>
            </w:pPr>
            <w:r w:rsidRPr="00293DBF">
              <w:rPr>
                <w:rFonts w:eastAsia="Calibri" w:cs="Arial"/>
                <w:b/>
                <w:sz w:val="18"/>
                <w:szCs w:val="20"/>
              </w:rPr>
              <w:t>Presentado</w:t>
            </w:r>
          </w:p>
        </w:tc>
      </w:tr>
      <w:tr w:rsidR="00031A6B" w:rsidRPr="00293DBF" w:rsidTr="00D74953">
        <w:trPr>
          <w:trHeight w:val="209"/>
          <w:tblHeader/>
          <w:jc w:val="center"/>
        </w:trPr>
        <w:tc>
          <w:tcPr>
            <w:tcW w:w="625" w:type="pct"/>
            <w:vMerge/>
            <w:shd w:val="clear" w:color="auto" w:fill="8DB3E2"/>
            <w:vAlign w:val="center"/>
          </w:tcPr>
          <w:p w:rsidR="00031A6B" w:rsidRPr="00293DBF" w:rsidRDefault="00031A6B" w:rsidP="00031A6B">
            <w:pPr>
              <w:spacing w:after="0" w:line="240" w:lineRule="auto"/>
              <w:jc w:val="center"/>
              <w:rPr>
                <w:rFonts w:eastAsia="Calibri" w:cs="Arial"/>
                <w:sz w:val="18"/>
                <w:szCs w:val="20"/>
              </w:rPr>
            </w:pPr>
          </w:p>
        </w:tc>
        <w:tc>
          <w:tcPr>
            <w:tcW w:w="3458" w:type="pct"/>
            <w:vMerge/>
            <w:shd w:val="clear" w:color="auto" w:fill="8DB3E2"/>
            <w:vAlign w:val="center"/>
          </w:tcPr>
          <w:p w:rsidR="00031A6B" w:rsidRPr="00293DBF" w:rsidRDefault="00031A6B" w:rsidP="00794236">
            <w:pPr>
              <w:spacing w:after="0" w:line="240" w:lineRule="auto"/>
              <w:jc w:val="both"/>
              <w:rPr>
                <w:rFonts w:eastAsia="Calibri" w:cs="Arial"/>
                <w:sz w:val="18"/>
                <w:szCs w:val="20"/>
              </w:rPr>
            </w:pPr>
          </w:p>
        </w:tc>
        <w:tc>
          <w:tcPr>
            <w:tcW w:w="439" w:type="pct"/>
            <w:shd w:val="clear" w:color="auto" w:fill="8DB3E2"/>
            <w:vAlign w:val="center"/>
          </w:tcPr>
          <w:p w:rsidR="00031A6B" w:rsidRPr="00293DBF" w:rsidRDefault="00031A6B" w:rsidP="00031A6B">
            <w:pPr>
              <w:spacing w:after="0" w:line="240" w:lineRule="auto"/>
              <w:jc w:val="center"/>
              <w:rPr>
                <w:rFonts w:eastAsia="Calibri" w:cs="Arial"/>
                <w:b/>
                <w:sz w:val="18"/>
                <w:szCs w:val="20"/>
              </w:rPr>
            </w:pPr>
            <w:r w:rsidRPr="00293DBF">
              <w:rPr>
                <w:rFonts w:eastAsia="Calibri" w:cs="Arial"/>
                <w:b/>
                <w:sz w:val="18"/>
                <w:szCs w:val="20"/>
              </w:rPr>
              <w:t>Si</w:t>
            </w:r>
          </w:p>
        </w:tc>
        <w:tc>
          <w:tcPr>
            <w:tcW w:w="478" w:type="pct"/>
            <w:gridSpan w:val="2"/>
            <w:shd w:val="clear" w:color="auto" w:fill="8DB3E2"/>
            <w:vAlign w:val="center"/>
          </w:tcPr>
          <w:p w:rsidR="00031A6B" w:rsidRPr="00293DBF" w:rsidRDefault="00940181" w:rsidP="00031A6B">
            <w:pPr>
              <w:spacing w:after="0" w:line="240" w:lineRule="auto"/>
              <w:jc w:val="center"/>
              <w:rPr>
                <w:rFonts w:eastAsia="Calibri" w:cs="Arial"/>
                <w:b/>
                <w:sz w:val="18"/>
                <w:szCs w:val="20"/>
              </w:rPr>
            </w:pPr>
            <w:r w:rsidRPr="00293DBF">
              <w:rPr>
                <w:rFonts w:eastAsia="Calibri" w:cs="Arial"/>
                <w:b/>
                <w:sz w:val="18"/>
                <w:szCs w:val="20"/>
              </w:rPr>
              <w:t>No</w:t>
            </w:r>
          </w:p>
        </w:tc>
      </w:tr>
      <w:tr w:rsidR="00031A6B" w:rsidRPr="00293DBF" w:rsidTr="00D74953">
        <w:trPr>
          <w:trHeight w:val="485"/>
          <w:jc w:val="center"/>
        </w:trPr>
        <w:tc>
          <w:tcPr>
            <w:tcW w:w="625" w:type="pct"/>
            <w:vAlign w:val="center"/>
          </w:tcPr>
          <w:p w:rsidR="00031A6B" w:rsidRPr="00293DBF" w:rsidRDefault="00880F7F" w:rsidP="00031A6B">
            <w:pPr>
              <w:spacing w:after="0" w:line="240" w:lineRule="auto"/>
              <w:jc w:val="center"/>
              <w:rPr>
                <w:rFonts w:eastAsia="Calibri" w:cs="Arial"/>
                <w:b/>
                <w:sz w:val="18"/>
                <w:szCs w:val="20"/>
              </w:rPr>
            </w:pPr>
            <w:r w:rsidRPr="00293DBF">
              <w:rPr>
                <w:rFonts w:eastAsia="Calibri" w:cs="Arial"/>
                <w:b/>
                <w:sz w:val="18"/>
                <w:szCs w:val="20"/>
              </w:rPr>
              <w:t>Anexo 9</w:t>
            </w:r>
          </w:p>
        </w:tc>
        <w:tc>
          <w:tcPr>
            <w:tcW w:w="3458" w:type="pct"/>
            <w:vAlign w:val="center"/>
          </w:tcPr>
          <w:p w:rsidR="00031A6B" w:rsidRPr="00293DBF" w:rsidRDefault="00880F7F" w:rsidP="00794236">
            <w:pPr>
              <w:spacing w:after="0" w:line="240" w:lineRule="auto"/>
              <w:jc w:val="both"/>
              <w:rPr>
                <w:rFonts w:eastAsia="Calibri" w:cs="Arial"/>
                <w:sz w:val="18"/>
                <w:szCs w:val="20"/>
              </w:rPr>
            </w:pPr>
            <w:r w:rsidRPr="00293DBF">
              <w:rPr>
                <w:rFonts w:eastAsia="Calibri" w:cs="Arial"/>
                <w:sz w:val="18"/>
                <w:szCs w:val="20"/>
              </w:rPr>
              <w:t>Formato de propuesta Económica.</w:t>
            </w:r>
          </w:p>
        </w:tc>
        <w:tc>
          <w:tcPr>
            <w:tcW w:w="439" w:type="pct"/>
            <w:vAlign w:val="center"/>
          </w:tcPr>
          <w:p w:rsidR="00031A6B" w:rsidRPr="00293DBF" w:rsidRDefault="00031A6B" w:rsidP="00031A6B">
            <w:pPr>
              <w:spacing w:after="0" w:line="240" w:lineRule="auto"/>
              <w:jc w:val="center"/>
              <w:rPr>
                <w:rFonts w:eastAsia="Calibri" w:cs="Arial"/>
                <w:sz w:val="18"/>
                <w:szCs w:val="20"/>
              </w:rPr>
            </w:pPr>
          </w:p>
        </w:tc>
        <w:tc>
          <w:tcPr>
            <w:tcW w:w="478" w:type="pct"/>
            <w:gridSpan w:val="2"/>
            <w:vAlign w:val="center"/>
          </w:tcPr>
          <w:p w:rsidR="00031A6B" w:rsidRPr="00293DBF" w:rsidRDefault="00031A6B" w:rsidP="00031A6B">
            <w:pPr>
              <w:spacing w:after="0" w:line="240" w:lineRule="auto"/>
              <w:jc w:val="center"/>
              <w:rPr>
                <w:rFonts w:eastAsia="Calibri" w:cs="Arial"/>
                <w:sz w:val="18"/>
                <w:szCs w:val="20"/>
              </w:rPr>
            </w:pPr>
          </w:p>
        </w:tc>
      </w:tr>
    </w:tbl>
    <w:p w:rsidR="002139D3" w:rsidRPr="00293DBF" w:rsidRDefault="002139D3" w:rsidP="00940181">
      <w:pPr>
        <w:spacing w:after="0"/>
        <w:rPr>
          <w:rFonts w:cs="Arial"/>
          <w:szCs w:val="20"/>
          <w:lang w:val="es-ES_tradnl" w:eastAsia="ar-SA"/>
        </w:rPr>
      </w:pPr>
      <w:r w:rsidRPr="00293DBF">
        <w:rPr>
          <w:rFonts w:cs="Arial"/>
          <w:szCs w:val="20"/>
          <w:lang w:val="es-ES_tradnl" w:eastAsia="ar-SA"/>
        </w:rPr>
        <w:br w:type="page"/>
      </w:r>
    </w:p>
    <w:p w:rsidR="002139D3" w:rsidRPr="00293DBF" w:rsidRDefault="002139D3" w:rsidP="005903F6">
      <w:pPr>
        <w:pStyle w:val="Ttulo1"/>
        <w:rPr>
          <w:rFonts w:cs="Arial"/>
          <w:lang w:val="es-ES"/>
        </w:rPr>
      </w:pPr>
      <w:bookmarkStart w:id="179" w:name="_Toc336378694"/>
      <w:bookmarkStart w:id="180" w:name="_Toc431386042"/>
      <w:bookmarkStart w:id="181" w:name="_Toc431386319"/>
      <w:bookmarkStart w:id="182" w:name="_Toc356557692"/>
      <w:bookmarkStart w:id="183" w:name="_Toc358979945"/>
      <w:bookmarkStart w:id="184" w:name="_Toc367205820"/>
      <w:bookmarkStart w:id="185" w:name="_Toc388439790"/>
      <w:bookmarkStart w:id="186" w:name="_Toc424648472"/>
      <w:bookmarkStart w:id="187" w:name="_Toc497841709"/>
      <w:r w:rsidRPr="00293DBF">
        <w:rPr>
          <w:rFonts w:cs="Arial"/>
        </w:rPr>
        <w:lastRenderedPageBreak/>
        <w:t>A</w:t>
      </w:r>
      <w:r w:rsidR="00A96FBC" w:rsidRPr="00293DBF">
        <w:rPr>
          <w:rFonts w:cs="Arial"/>
        </w:rPr>
        <w:t>nexo</w:t>
      </w:r>
      <w:r w:rsidRPr="00293DBF">
        <w:rPr>
          <w:rFonts w:cs="Arial"/>
        </w:rPr>
        <w:t xml:space="preserve"> </w:t>
      </w:r>
      <w:bookmarkEnd w:id="179"/>
      <w:r w:rsidR="002403E2" w:rsidRPr="00293DBF">
        <w:rPr>
          <w:rFonts w:cs="Arial"/>
        </w:rPr>
        <w:t>11</w:t>
      </w:r>
      <w:r w:rsidRPr="00293DBF">
        <w:rPr>
          <w:rFonts w:cs="Arial"/>
        </w:rPr>
        <w:t>.</w:t>
      </w:r>
      <w:bookmarkStart w:id="188" w:name="_Toc431386043"/>
      <w:bookmarkStart w:id="189" w:name="_Toc431386320"/>
      <w:bookmarkEnd w:id="180"/>
      <w:bookmarkEnd w:id="181"/>
      <w:r w:rsidR="00A96FBC" w:rsidRPr="00293DBF">
        <w:rPr>
          <w:rFonts w:cs="Arial"/>
        </w:rPr>
        <w:t>-</w:t>
      </w:r>
      <w:r w:rsidR="00AD5E8A" w:rsidRPr="00293DBF">
        <w:rPr>
          <w:rFonts w:cs="Arial"/>
        </w:rPr>
        <w:t xml:space="preserve"> </w:t>
      </w:r>
      <w:r w:rsidRPr="00293DBF">
        <w:rPr>
          <w:rFonts w:cs="Arial"/>
        </w:rPr>
        <w:t>F</w:t>
      </w:r>
      <w:r w:rsidR="00A96FBC" w:rsidRPr="00293DBF">
        <w:rPr>
          <w:rFonts w:cs="Arial"/>
        </w:rPr>
        <w:t>ormato información reservada y confidencial</w:t>
      </w:r>
      <w:r w:rsidR="00A96FBC" w:rsidRPr="00293DBF">
        <w:rPr>
          <w:rFonts w:cs="Arial"/>
          <w:lang w:val="es-ES"/>
        </w:rPr>
        <w:t>.</w:t>
      </w:r>
      <w:bookmarkEnd w:id="182"/>
      <w:bookmarkEnd w:id="183"/>
      <w:bookmarkEnd w:id="184"/>
      <w:bookmarkEnd w:id="185"/>
      <w:bookmarkEnd w:id="186"/>
      <w:bookmarkEnd w:id="187"/>
      <w:bookmarkEnd w:id="188"/>
      <w:bookmarkEnd w:id="189"/>
    </w:p>
    <w:p w:rsidR="00B9483C" w:rsidRPr="00293DBF" w:rsidRDefault="00B9483C" w:rsidP="005903F6">
      <w:pPr>
        <w:spacing w:after="0" w:line="240" w:lineRule="auto"/>
        <w:ind w:left="-284" w:right="-284"/>
        <w:rPr>
          <w:rFonts w:cs="Arial"/>
        </w:rPr>
      </w:pPr>
    </w:p>
    <w:p w:rsidR="00B9483C" w:rsidRPr="00293DBF" w:rsidRDefault="00B9483C" w:rsidP="005903F6">
      <w:pPr>
        <w:spacing w:after="0" w:line="240" w:lineRule="auto"/>
        <w:ind w:left="-284" w:right="-284"/>
        <w:rPr>
          <w:rFonts w:cs="Arial"/>
        </w:rPr>
      </w:pPr>
    </w:p>
    <w:p w:rsidR="002139D3" w:rsidRPr="00293DBF" w:rsidRDefault="003B6464" w:rsidP="005903F6">
      <w:pPr>
        <w:spacing w:after="0" w:line="240" w:lineRule="auto"/>
        <w:ind w:left="-284" w:right="-284"/>
        <w:jc w:val="right"/>
        <w:rPr>
          <w:rFonts w:cs="Arial"/>
        </w:rPr>
      </w:pPr>
      <w:r w:rsidRPr="00293DBF">
        <w:rPr>
          <w:rFonts w:cs="Arial"/>
        </w:rPr>
        <w:t>Ciudad de México</w:t>
      </w:r>
      <w:r w:rsidR="002139D3" w:rsidRPr="00293DBF">
        <w:rPr>
          <w:rFonts w:cs="Arial"/>
        </w:rPr>
        <w:t xml:space="preserve">, a __ de ___________ </w:t>
      </w:r>
      <w:proofErr w:type="spellStart"/>
      <w:r w:rsidR="002139D3" w:rsidRPr="00293DBF">
        <w:rPr>
          <w:rFonts w:cs="Arial"/>
        </w:rPr>
        <w:t>de</w:t>
      </w:r>
      <w:proofErr w:type="spellEnd"/>
      <w:r w:rsidR="002139D3" w:rsidRPr="00293DBF">
        <w:rPr>
          <w:rFonts w:cs="Arial"/>
        </w:rPr>
        <w:t xml:space="preserve"> </w:t>
      </w:r>
      <w:r w:rsidR="0050251A" w:rsidRPr="00293DBF">
        <w:rPr>
          <w:rFonts w:cs="Arial"/>
        </w:rPr>
        <w:t>2017</w:t>
      </w:r>
      <w:r w:rsidR="002139D3" w:rsidRPr="00293DBF">
        <w:rPr>
          <w:rFonts w:cs="Arial"/>
        </w:rPr>
        <w:t>.</w:t>
      </w:r>
    </w:p>
    <w:p w:rsidR="00B9483C" w:rsidRPr="00293DBF" w:rsidRDefault="00B9483C" w:rsidP="005903F6">
      <w:pPr>
        <w:tabs>
          <w:tab w:val="left" w:pos="10490"/>
        </w:tabs>
        <w:spacing w:after="0" w:line="240" w:lineRule="auto"/>
        <w:ind w:left="-284" w:right="-284"/>
        <w:jc w:val="both"/>
        <w:rPr>
          <w:rFonts w:cs="Arial"/>
          <w:bCs/>
          <w:szCs w:val="24"/>
        </w:rPr>
      </w:pPr>
    </w:p>
    <w:p w:rsidR="00B9483C" w:rsidRPr="00293DBF" w:rsidRDefault="00B9483C" w:rsidP="005903F6">
      <w:pPr>
        <w:tabs>
          <w:tab w:val="left" w:pos="10490"/>
        </w:tabs>
        <w:spacing w:after="0" w:line="240" w:lineRule="auto"/>
        <w:ind w:left="-284" w:right="-284"/>
        <w:jc w:val="both"/>
        <w:rPr>
          <w:rFonts w:cs="Arial"/>
          <w:bCs/>
          <w:szCs w:val="24"/>
        </w:rPr>
      </w:pPr>
    </w:p>
    <w:p w:rsidR="00B9483C" w:rsidRPr="00293DBF" w:rsidRDefault="00B9483C" w:rsidP="00B9483C">
      <w:pPr>
        <w:tabs>
          <w:tab w:val="left" w:pos="10490"/>
        </w:tabs>
        <w:spacing w:after="0" w:line="240" w:lineRule="auto"/>
        <w:ind w:left="-284" w:right="-284"/>
        <w:jc w:val="both"/>
        <w:rPr>
          <w:rFonts w:cs="Arial"/>
          <w:bCs/>
          <w:szCs w:val="24"/>
        </w:rPr>
      </w:pPr>
      <w:r w:rsidRPr="00293DBF">
        <w:rPr>
          <w:rFonts w:cs="Arial"/>
          <w:bCs/>
          <w:szCs w:val="24"/>
        </w:rPr>
        <w:t>Instituto Mexicano del Seguro Social</w:t>
      </w:r>
    </w:p>
    <w:p w:rsidR="00B9483C" w:rsidRPr="00293DBF" w:rsidRDefault="00B9483C" w:rsidP="00B9483C">
      <w:pPr>
        <w:tabs>
          <w:tab w:val="left" w:pos="10490"/>
        </w:tabs>
        <w:spacing w:after="0" w:line="240" w:lineRule="auto"/>
        <w:ind w:left="-284" w:right="-284"/>
        <w:jc w:val="both"/>
        <w:rPr>
          <w:rFonts w:cs="Arial"/>
          <w:bCs/>
          <w:szCs w:val="24"/>
        </w:rPr>
      </w:pPr>
      <w:r w:rsidRPr="00293DBF">
        <w:rPr>
          <w:rFonts w:cs="Arial"/>
          <w:bCs/>
          <w:szCs w:val="24"/>
        </w:rPr>
        <w:t>Dirección de Administración</w:t>
      </w:r>
    </w:p>
    <w:p w:rsidR="00CB1463" w:rsidRPr="00293DBF" w:rsidRDefault="00CB1463" w:rsidP="00CB1463">
      <w:pPr>
        <w:tabs>
          <w:tab w:val="left" w:pos="10490"/>
        </w:tabs>
        <w:spacing w:after="0" w:line="240" w:lineRule="auto"/>
        <w:ind w:left="-284" w:right="-284"/>
        <w:jc w:val="both"/>
        <w:rPr>
          <w:rFonts w:cs="Arial"/>
          <w:bCs/>
          <w:szCs w:val="24"/>
        </w:rPr>
      </w:pPr>
      <w:r w:rsidRPr="00293DBF">
        <w:rPr>
          <w:rFonts w:cs="Arial"/>
          <w:bCs/>
          <w:szCs w:val="24"/>
        </w:rPr>
        <w:t>Unidad de Ad</w:t>
      </w:r>
      <w:r>
        <w:rPr>
          <w:rFonts w:cs="Arial"/>
          <w:bCs/>
          <w:szCs w:val="24"/>
        </w:rPr>
        <w:t>quisiciones e Infraestructura</w:t>
      </w:r>
    </w:p>
    <w:p w:rsidR="00B9483C" w:rsidRPr="00293DBF" w:rsidRDefault="00B9483C" w:rsidP="00B9483C">
      <w:pPr>
        <w:tabs>
          <w:tab w:val="left" w:pos="10490"/>
        </w:tabs>
        <w:spacing w:after="0" w:line="240" w:lineRule="auto"/>
        <w:ind w:left="-284" w:right="-284"/>
        <w:jc w:val="both"/>
        <w:rPr>
          <w:rFonts w:cs="Arial"/>
          <w:bCs/>
          <w:szCs w:val="24"/>
        </w:rPr>
      </w:pPr>
      <w:r w:rsidRPr="00293DBF">
        <w:rPr>
          <w:rFonts w:cs="Arial"/>
          <w:bCs/>
          <w:szCs w:val="24"/>
        </w:rPr>
        <w:t>Coordinación de Adquisición de Bienes y Contratación de Servicios</w:t>
      </w:r>
    </w:p>
    <w:p w:rsidR="00B9483C" w:rsidRPr="00293DBF" w:rsidRDefault="00B9483C" w:rsidP="00B9483C">
      <w:pPr>
        <w:tabs>
          <w:tab w:val="left" w:pos="10490"/>
        </w:tabs>
        <w:spacing w:after="0" w:line="240" w:lineRule="auto"/>
        <w:ind w:left="-284" w:right="-284"/>
        <w:jc w:val="both"/>
        <w:rPr>
          <w:rFonts w:cs="Arial"/>
          <w:bCs/>
          <w:szCs w:val="24"/>
        </w:rPr>
      </w:pPr>
      <w:r w:rsidRPr="00293DBF">
        <w:rPr>
          <w:rFonts w:cs="Arial"/>
          <w:bCs/>
          <w:szCs w:val="24"/>
        </w:rPr>
        <w:t>Coordinación Técnica de Adquisición de Bienes de Inversión y Activos</w:t>
      </w:r>
    </w:p>
    <w:p w:rsidR="00B9483C" w:rsidRPr="00293DBF" w:rsidRDefault="00B9483C" w:rsidP="00B9483C">
      <w:pPr>
        <w:tabs>
          <w:tab w:val="left" w:pos="10490"/>
        </w:tabs>
        <w:spacing w:after="0" w:line="240" w:lineRule="auto"/>
        <w:ind w:left="-284" w:right="-284"/>
        <w:jc w:val="both"/>
        <w:rPr>
          <w:rFonts w:cs="Arial"/>
          <w:bCs/>
          <w:szCs w:val="24"/>
        </w:rPr>
      </w:pPr>
      <w:r w:rsidRPr="00293DBF">
        <w:rPr>
          <w:rFonts w:cs="Arial"/>
          <w:bCs/>
          <w:szCs w:val="24"/>
        </w:rPr>
        <w:t>División de Contratación de Activos y Logística</w:t>
      </w:r>
    </w:p>
    <w:p w:rsidR="00B9483C" w:rsidRPr="00293DBF" w:rsidRDefault="00B9483C" w:rsidP="00B9483C">
      <w:pPr>
        <w:spacing w:after="0" w:line="240" w:lineRule="auto"/>
        <w:ind w:left="-284" w:right="-284"/>
        <w:rPr>
          <w:rFonts w:cs="Arial"/>
          <w:szCs w:val="20"/>
          <w:lang w:val="es-ES" w:eastAsia="ar-SA"/>
        </w:rPr>
      </w:pPr>
      <w:r w:rsidRPr="00293DBF">
        <w:rPr>
          <w:rFonts w:cs="Arial"/>
          <w:szCs w:val="20"/>
          <w:lang w:val="es-ES" w:eastAsia="ar-SA"/>
        </w:rPr>
        <w:t>Presente</w:t>
      </w:r>
    </w:p>
    <w:p w:rsidR="002139D3" w:rsidRPr="00293DBF" w:rsidRDefault="002139D3" w:rsidP="00B9483C">
      <w:pPr>
        <w:spacing w:after="0" w:line="240" w:lineRule="auto"/>
        <w:ind w:left="-284" w:right="-284"/>
        <w:rPr>
          <w:rFonts w:cs="Arial"/>
        </w:rPr>
      </w:pPr>
    </w:p>
    <w:p w:rsidR="002A29C1" w:rsidRPr="00293DBF" w:rsidRDefault="002A29C1" w:rsidP="00B9483C">
      <w:pPr>
        <w:spacing w:after="0" w:line="240" w:lineRule="auto"/>
        <w:ind w:left="-284" w:right="-284"/>
        <w:rPr>
          <w:rFonts w:cs="Arial"/>
        </w:rPr>
      </w:pPr>
    </w:p>
    <w:p w:rsidR="002139D3" w:rsidRPr="00293DBF" w:rsidRDefault="002139D3" w:rsidP="00B9483C">
      <w:pPr>
        <w:spacing w:after="0" w:line="240" w:lineRule="auto"/>
        <w:ind w:left="-284" w:right="-284"/>
        <w:rPr>
          <w:rFonts w:cs="Arial"/>
        </w:rPr>
      </w:pPr>
    </w:p>
    <w:p w:rsidR="002139D3" w:rsidRPr="00293DBF" w:rsidRDefault="002139D3" w:rsidP="00B9483C">
      <w:pPr>
        <w:spacing w:after="0" w:line="240" w:lineRule="auto"/>
        <w:ind w:left="-284" w:right="-284"/>
        <w:jc w:val="both"/>
        <w:rPr>
          <w:rFonts w:cs="Arial"/>
        </w:rPr>
      </w:pPr>
      <w:r w:rsidRPr="00293DBF">
        <w:rPr>
          <w:rFonts w:cs="Arial"/>
        </w:rPr>
        <w:t xml:space="preserve">___(Nombre) , en mi carácter de _________________________, de la ___(Persona Física o Moral)___, manifiesto por medio de la presente que los documentos contenidos en mi propuesta y remitida a la convocante para la </w:t>
      </w:r>
      <w:r w:rsidR="002A29C1" w:rsidRPr="00293DBF">
        <w:rPr>
          <w:rFonts w:cs="Arial"/>
        </w:rPr>
        <w:t xml:space="preserve">licitación pública </w:t>
      </w:r>
      <w:r w:rsidR="00231ADB">
        <w:rPr>
          <w:rFonts w:cs="Arial"/>
        </w:rPr>
        <w:t>Inter</w:t>
      </w:r>
      <w:r w:rsidR="002A29C1" w:rsidRPr="00293DBF">
        <w:rPr>
          <w:rFonts w:cs="Arial"/>
        </w:rPr>
        <w:t xml:space="preserve">nacional </w:t>
      </w:r>
      <w:r w:rsidR="00137E21" w:rsidRPr="00137E21">
        <w:rPr>
          <w:rFonts w:cs="Arial"/>
        </w:rPr>
        <w:t xml:space="preserve">Bajo la cobertura de los Tratados de Libre Comercio </w:t>
      </w:r>
      <w:r w:rsidR="002A29C1" w:rsidRPr="00293DBF">
        <w:rPr>
          <w:rFonts w:cs="Arial"/>
        </w:rPr>
        <w:t>electrónica n</w:t>
      </w:r>
      <w:r w:rsidRPr="00293DBF">
        <w:rPr>
          <w:rFonts w:cs="Arial"/>
        </w:rPr>
        <w:t>úm</w:t>
      </w:r>
      <w:r w:rsidR="002A29C1" w:rsidRPr="00293DBF">
        <w:rPr>
          <w:rFonts w:cs="Arial"/>
        </w:rPr>
        <w:t>ero</w:t>
      </w:r>
      <w:r w:rsidRPr="00293DBF">
        <w:rPr>
          <w:rFonts w:cs="Arial"/>
        </w:rPr>
        <w:t xml:space="preserve"> ________________que contiene a su vez información de carácter Reservada y Confidencial con fundamento </w:t>
      </w:r>
      <w:r w:rsidR="007E0945" w:rsidRPr="00293DBF">
        <w:rPr>
          <w:rFonts w:cs="Arial"/>
          <w:szCs w:val="20"/>
          <w:lang w:val="es-ES_tradnl"/>
        </w:rPr>
        <w:t>en términos de lo dispuesto por los artículos 97, 98, 110 fracción XIII, 111 y 113 de la Ley Federal de Transparencia y Acceso a la Información Pública</w:t>
      </w:r>
      <w:r w:rsidRPr="00293DBF">
        <w:rPr>
          <w:rFonts w:cs="Arial"/>
        </w:rPr>
        <w:t xml:space="preserve"> y los correlativos de su Reglamento y de los Lineamientos Generales para la Clasificación y Descalificación de la Información de las Dependencias y Entidades de la Administración Pública Federal.</w:t>
      </w:r>
    </w:p>
    <w:p w:rsidR="007E0945" w:rsidRDefault="007E0945" w:rsidP="00B9483C">
      <w:pPr>
        <w:spacing w:after="0" w:line="240" w:lineRule="auto"/>
        <w:ind w:left="-284" w:right="-284"/>
        <w:rPr>
          <w:rFonts w:cs="Arial"/>
        </w:rPr>
      </w:pPr>
    </w:p>
    <w:p w:rsidR="007E0945" w:rsidRPr="00293DBF" w:rsidRDefault="007E0945" w:rsidP="00B9483C">
      <w:pPr>
        <w:spacing w:after="0" w:line="240" w:lineRule="auto"/>
        <w:ind w:left="-284" w:right="-284"/>
        <w:rPr>
          <w:rFonts w:cs="Arial"/>
        </w:rPr>
      </w:pPr>
    </w:p>
    <w:p w:rsidR="002139D3" w:rsidRPr="00293DBF" w:rsidRDefault="002139D3" w:rsidP="00B9483C">
      <w:pPr>
        <w:spacing w:after="0" w:line="240" w:lineRule="auto"/>
        <w:ind w:left="-284" w:right="-284"/>
        <w:rPr>
          <w:rFonts w:cs="Arial"/>
        </w:rPr>
      </w:pPr>
      <w:r w:rsidRPr="00293DBF">
        <w:rPr>
          <w:rFonts w:cs="Arial"/>
        </w:rPr>
        <w:t>Relación de documentos:</w:t>
      </w:r>
    </w:p>
    <w:p w:rsidR="002139D3" w:rsidRPr="00293DBF" w:rsidRDefault="002139D3" w:rsidP="00B9483C">
      <w:pPr>
        <w:spacing w:after="0" w:line="240" w:lineRule="auto"/>
        <w:ind w:left="-284" w:right="-284"/>
        <w:rPr>
          <w:rFonts w:cs="Arial"/>
        </w:rPr>
      </w:pPr>
    </w:p>
    <w:p w:rsidR="002139D3" w:rsidRPr="00293DBF" w:rsidRDefault="00390432" w:rsidP="00B9483C">
      <w:pPr>
        <w:spacing w:after="0" w:line="240" w:lineRule="auto"/>
        <w:ind w:left="-284" w:right="-284"/>
        <w:rPr>
          <w:rFonts w:cs="Arial"/>
        </w:rPr>
      </w:pPr>
      <w:r w:rsidRPr="00293DBF">
        <w:rPr>
          <w:rFonts w:cs="Arial"/>
        </w:rPr>
        <w:t>1.</w:t>
      </w:r>
      <w:proofErr w:type="gramStart"/>
      <w:r w:rsidRPr="00293DBF">
        <w:rPr>
          <w:rFonts w:cs="Arial"/>
        </w:rPr>
        <w:t>- ...</w:t>
      </w:r>
      <w:proofErr w:type="gramEnd"/>
    </w:p>
    <w:p w:rsidR="00390432" w:rsidRPr="00293DBF" w:rsidRDefault="00390432" w:rsidP="00B9483C">
      <w:pPr>
        <w:spacing w:after="0" w:line="240" w:lineRule="auto"/>
        <w:ind w:left="-284" w:right="-284"/>
        <w:rPr>
          <w:rFonts w:cs="Arial"/>
        </w:rPr>
      </w:pPr>
    </w:p>
    <w:p w:rsidR="00390432" w:rsidRPr="00293DBF" w:rsidRDefault="00390432" w:rsidP="00B9483C">
      <w:pPr>
        <w:spacing w:after="0" w:line="240" w:lineRule="auto"/>
        <w:ind w:left="-284" w:right="-284"/>
        <w:rPr>
          <w:rFonts w:cs="Arial"/>
        </w:rPr>
      </w:pPr>
      <w:r w:rsidRPr="00293DBF">
        <w:rPr>
          <w:rFonts w:cs="Arial"/>
        </w:rPr>
        <w:t>2.</w:t>
      </w:r>
      <w:proofErr w:type="gramStart"/>
      <w:r w:rsidRPr="00293DBF">
        <w:rPr>
          <w:rFonts w:cs="Arial"/>
        </w:rPr>
        <w:t>- ...</w:t>
      </w:r>
      <w:proofErr w:type="gramEnd"/>
    </w:p>
    <w:p w:rsidR="002139D3" w:rsidRPr="00293DBF" w:rsidRDefault="002139D3" w:rsidP="00B9483C">
      <w:pPr>
        <w:spacing w:after="0" w:line="240" w:lineRule="auto"/>
        <w:ind w:left="-284" w:right="-284"/>
        <w:rPr>
          <w:rFonts w:cs="Arial"/>
        </w:rPr>
      </w:pPr>
    </w:p>
    <w:p w:rsidR="002139D3" w:rsidRPr="00293DBF" w:rsidRDefault="002139D3" w:rsidP="00B9483C">
      <w:pPr>
        <w:spacing w:after="0" w:line="240" w:lineRule="auto"/>
        <w:ind w:left="-284" w:right="-284"/>
        <w:rPr>
          <w:rFonts w:cs="Arial"/>
          <w:lang w:val="es-ES"/>
        </w:rPr>
      </w:pPr>
      <w:r w:rsidRPr="00293DBF">
        <w:rPr>
          <w:rFonts w:cs="Arial"/>
          <w:lang w:val="es-ES"/>
        </w:rPr>
        <w:t>Protesto lo necesario</w:t>
      </w:r>
    </w:p>
    <w:p w:rsidR="002139D3" w:rsidRPr="00293DBF" w:rsidRDefault="002139D3" w:rsidP="00B9483C">
      <w:pPr>
        <w:spacing w:after="0" w:line="240" w:lineRule="auto"/>
        <w:ind w:left="-284" w:right="-284"/>
        <w:rPr>
          <w:rFonts w:cs="Arial"/>
          <w:lang w:val="es-ES"/>
        </w:rPr>
      </w:pPr>
      <w:r w:rsidRPr="00293DBF">
        <w:rPr>
          <w:rFonts w:cs="Arial"/>
          <w:lang w:val="es-ES"/>
        </w:rPr>
        <w:t>______________________________________________________</w:t>
      </w:r>
    </w:p>
    <w:p w:rsidR="002139D3" w:rsidRPr="00293DBF" w:rsidRDefault="002139D3" w:rsidP="00B9483C">
      <w:pPr>
        <w:spacing w:after="0" w:line="240" w:lineRule="auto"/>
        <w:ind w:left="-284" w:right="-284"/>
        <w:rPr>
          <w:rFonts w:cs="Arial"/>
          <w:lang w:val="es-ES"/>
        </w:rPr>
      </w:pPr>
      <w:r w:rsidRPr="00293DBF">
        <w:rPr>
          <w:rFonts w:cs="Arial"/>
          <w:lang w:val="es-ES"/>
        </w:rPr>
        <w:t>(Nombre y Firma del Apoderado o Representante Legal del Licitante)</w:t>
      </w:r>
    </w:p>
    <w:p w:rsidR="002139D3" w:rsidRPr="00293DBF" w:rsidRDefault="002139D3" w:rsidP="00B9483C">
      <w:pPr>
        <w:spacing w:after="0" w:line="240" w:lineRule="auto"/>
        <w:ind w:left="-284" w:right="-284"/>
        <w:rPr>
          <w:rFonts w:cs="Arial"/>
        </w:rPr>
      </w:pPr>
    </w:p>
    <w:p w:rsidR="002A29C1" w:rsidRPr="00293DBF" w:rsidRDefault="002A29C1" w:rsidP="00B9483C">
      <w:pPr>
        <w:spacing w:after="0" w:line="240" w:lineRule="auto"/>
        <w:ind w:left="-284" w:right="-284"/>
        <w:rPr>
          <w:rFonts w:cs="Arial"/>
        </w:rPr>
      </w:pPr>
    </w:p>
    <w:p w:rsidR="00E1087B" w:rsidRPr="00293DBF" w:rsidRDefault="00E1087B" w:rsidP="00B9483C">
      <w:pPr>
        <w:spacing w:after="0" w:line="240" w:lineRule="auto"/>
        <w:ind w:left="-284" w:right="-284"/>
        <w:rPr>
          <w:rFonts w:cs="Arial"/>
        </w:rPr>
      </w:pPr>
    </w:p>
    <w:p w:rsidR="002139D3" w:rsidRPr="00293DBF" w:rsidRDefault="002139D3" w:rsidP="00A96FBC">
      <w:pPr>
        <w:spacing w:after="0" w:line="240" w:lineRule="auto"/>
        <w:rPr>
          <w:rFonts w:eastAsia="Times New Roman" w:cs="Arial"/>
          <w:szCs w:val="20"/>
          <w:lang w:eastAsia="es-ES"/>
        </w:rPr>
      </w:pPr>
      <w:r w:rsidRPr="00293DBF">
        <w:rPr>
          <w:rFonts w:cs="Arial"/>
          <w:b/>
        </w:rPr>
        <w:br w:type="page"/>
      </w:r>
    </w:p>
    <w:p w:rsidR="002934A5" w:rsidRPr="00293DBF" w:rsidRDefault="002934A5" w:rsidP="00137E21">
      <w:pPr>
        <w:pStyle w:val="Ttulo1"/>
        <w:rPr>
          <w:rFonts w:eastAsia="Calibri"/>
        </w:rPr>
      </w:pPr>
      <w:bookmarkStart w:id="190" w:name="_Toc424042679"/>
      <w:bookmarkStart w:id="191" w:name="_Toc388439777"/>
      <w:bookmarkStart w:id="192" w:name="_Toc436304404"/>
      <w:bookmarkStart w:id="193" w:name="_Toc497841710"/>
      <w:r w:rsidRPr="00293DBF">
        <w:lastRenderedPageBreak/>
        <w:t>Anexo 12</w:t>
      </w:r>
      <w:bookmarkStart w:id="194" w:name="_Toc424042680"/>
      <w:bookmarkEnd w:id="190"/>
      <w:r w:rsidRPr="00293DBF">
        <w:t>.- Interés en participar en la licitación pública</w:t>
      </w:r>
      <w:r w:rsidR="00137E21">
        <w:t xml:space="preserve"> internacional </w:t>
      </w:r>
      <w:r w:rsidR="00137E21" w:rsidRPr="00137E21">
        <w:rPr>
          <w:rFonts w:cs="Arial"/>
        </w:rPr>
        <w:t>bajo la cobertura de los Tratados de Libre Comercio</w:t>
      </w:r>
      <w:r w:rsidRPr="00293DBF">
        <w:t xml:space="preserve"> y </w:t>
      </w:r>
      <w:r w:rsidRPr="00293DBF">
        <w:rPr>
          <w:lang w:val="es-MX"/>
        </w:rPr>
        <w:t>solicitud de aclaraciones</w:t>
      </w:r>
      <w:r w:rsidRPr="00293DBF">
        <w:t>.</w:t>
      </w:r>
      <w:bookmarkEnd w:id="191"/>
      <w:bookmarkEnd w:id="192"/>
      <w:bookmarkEnd w:id="193"/>
      <w:bookmarkEnd w:id="194"/>
    </w:p>
    <w:p w:rsidR="002934A5" w:rsidRPr="00293DBF" w:rsidRDefault="002934A5" w:rsidP="002934A5">
      <w:pPr>
        <w:tabs>
          <w:tab w:val="num" w:pos="432"/>
        </w:tabs>
        <w:spacing w:after="0" w:line="240" w:lineRule="auto"/>
        <w:ind w:left="-284" w:right="-284" w:hanging="6"/>
        <w:jc w:val="both"/>
        <w:rPr>
          <w:rFonts w:eastAsia="Calibri" w:cs="Arial"/>
        </w:rPr>
      </w:pPr>
    </w:p>
    <w:p w:rsidR="00630AA0" w:rsidRPr="00293DBF" w:rsidRDefault="00630AA0" w:rsidP="002934A5">
      <w:pPr>
        <w:tabs>
          <w:tab w:val="num" w:pos="432"/>
        </w:tabs>
        <w:spacing w:after="0" w:line="240" w:lineRule="auto"/>
        <w:ind w:left="-284" w:right="-284" w:hanging="6"/>
        <w:jc w:val="both"/>
        <w:rPr>
          <w:rFonts w:eastAsia="Calibri" w:cs="Arial"/>
        </w:rPr>
      </w:pPr>
    </w:p>
    <w:p w:rsidR="002934A5" w:rsidRPr="00293DBF" w:rsidRDefault="001718EC" w:rsidP="002934A5">
      <w:pPr>
        <w:tabs>
          <w:tab w:val="num" w:pos="432"/>
        </w:tabs>
        <w:spacing w:after="0" w:line="240" w:lineRule="auto"/>
        <w:ind w:left="-284" w:right="-284" w:hanging="6"/>
        <w:jc w:val="right"/>
        <w:rPr>
          <w:rFonts w:eastAsia="Calibri" w:cs="Arial"/>
        </w:rPr>
      </w:pPr>
      <w:r w:rsidRPr="00293DBF">
        <w:rPr>
          <w:rFonts w:eastAsia="Calibri" w:cs="Arial"/>
        </w:rPr>
        <w:t xml:space="preserve">Ciudad de </w:t>
      </w:r>
      <w:r w:rsidR="002934A5" w:rsidRPr="00293DBF">
        <w:rPr>
          <w:rFonts w:eastAsia="Calibri" w:cs="Arial"/>
        </w:rPr>
        <w:t xml:space="preserve">México, a _______ de _________________de </w:t>
      </w:r>
      <w:r w:rsidR="0050251A" w:rsidRPr="00293DBF">
        <w:rPr>
          <w:rFonts w:eastAsia="Calibri" w:cs="Arial"/>
        </w:rPr>
        <w:t>2017.</w:t>
      </w:r>
    </w:p>
    <w:p w:rsidR="002934A5" w:rsidRPr="00293DBF" w:rsidRDefault="002934A5" w:rsidP="002934A5">
      <w:pPr>
        <w:tabs>
          <w:tab w:val="num" w:pos="432"/>
        </w:tabs>
        <w:spacing w:after="0" w:line="240" w:lineRule="auto"/>
        <w:ind w:left="-284" w:right="-284" w:hanging="6"/>
        <w:jc w:val="both"/>
        <w:rPr>
          <w:rFonts w:eastAsia="Calibri" w:cs="Arial"/>
        </w:rPr>
      </w:pPr>
    </w:p>
    <w:p w:rsidR="002934A5" w:rsidRPr="00293DBF" w:rsidRDefault="002934A5" w:rsidP="002934A5">
      <w:pPr>
        <w:tabs>
          <w:tab w:val="num" w:pos="432"/>
        </w:tabs>
        <w:spacing w:after="0" w:line="240" w:lineRule="auto"/>
        <w:ind w:left="-284" w:right="-284" w:hanging="6"/>
        <w:jc w:val="both"/>
        <w:rPr>
          <w:rFonts w:eastAsia="Calibri" w:cs="Arial"/>
        </w:rPr>
      </w:pPr>
      <w:r w:rsidRPr="00293DBF">
        <w:rPr>
          <w:rFonts w:eastAsia="Calibri" w:cs="Arial"/>
        </w:rPr>
        <w:t>___</w:t>
      </w:r>
      <w:proofErr w:type="gramStart"/>
      <w:r w:rsidRPr="00293DBF">
        <w:rPr>
          <w:rFonts w:eastAsia="Calibri" w:cs="Arial"/>
        </w:rPr>
        <w:t>_(</w:t>
      </w:r>
      <w:proofErr w:type="gramEnd"/>
      <w:r w:rsidRPr="00293DBF">
        <w:rPr>
          <w:rFonts w:eastAsia="Calibri" w:cs="Arial"/>
        </w:rPr>
        <w:t xml:space="preserve">Nombre)_____ manifiesto bajo protesta de decir verdad, que se tiene interés en participar en la presente Licitación Pública </w:t>
      </w:r>
      <w:r w:rsidR="00231ADB">
        <w:rPr>
          <w:rFonts w:eastAsia="Calibri" w:cs="Arial"/>
        </w:rPr>
        <w:t>Intern</w:t>
      </w:r>
      <w:r w:rsidRPr="00293DBF">
        <w:rPr>
          <w:rFonts w:eastAsia="Calibri" w:cs="Arial"/>
        </w:rPr>
        <w:t>acional</w:t>
      </w:r>
      <w:r w:rsidR="00137E21" w:rsidRPr="00137E21">
        <w:t xml:space="preserve"> </w:t>
      </w:r>
      <w:r w:rsidR="00137E21" w:rsidRPr="00137E21">
        <w:rPr>
          <w:rFonts w:eastAsia="Calibri" w:cs="Arial"/>
        </w:rPr>
        <w:t>Bajo la cobertura de los Tratados de Libre Comercio</w:t>
      </w:r>
      <w:r w:rsidRPr="00293DBF">
        <w:rPr>
          <w:rFonts w:eastAsia="Calibri" w:cs="Arial"/>
        </w:rPr>
        <w:t xml:space="preserve"> </w:t>
      </w:r>
      <w:r w:rsidR="001718EC" w:rsidRPr="00293DBF">
        <w:rPr>
          <w:rFonts w:eastAsia="Calibri" w:cs="Arial"/>
        </w:rPr>
        <w:t xml:space="preserve">Electrónica </w:t>
      </w:r>
      <w:r w:rsidRPr="00293DBF">
        <w:rPr>
          <w:rFonts w:eastAsia="Calibri" w:cs="Arial"/>
        </w:rPr>
        <w:t xml:space="preserve">Núm. ______________ </w:t>
      </w:r>
      <w:proofErr w:type="gramStart"/>
      <w:r w:rsidRPr="00293DBF">
        <w:rPr>
          <w:rFonts w:eastAsia="Calibri" w:cs="Arial"/>
        </w:rPr>
        <w:t>y</w:t>
      </w:r>
      <w:proofErr w:type="gramEnd"/>
      <w:r w:rsidRPr="00293DBF">
        <w:rPr>
          <w:rFonts w:eastAsia="Calibri" w:cs="Arial"/>
        </w:rPr>
        <w:t xml:space="preserve"> en su caso </w:t>
      </w:r>
      <w:r w:rsidRPr="00293DBF">
        <w:rPr>
          <w:rFonts w:eastAsia="Calibri" w:cs="Arial"/>
          <w:b/>
          <w:i/>
          <w:u w:val="single"/>
        </w:rPr>
        <w:t>solicitar aclaraciones</w:t>
      </w:r>
      <w:r w:rsidRPr="00293DBF">
        <w:rPr>
          <w:rFonts w:eastAsia="Calibri" w:cs="Arial"/>
        </w:rPr>
        <w:t xml:space="preserve"> a los aspectos contenidos en la convocatoria, por si o a nombre y representación de.__(Persona Física o Moral)__.</w:t>
      </w:r>
    </w:p>
    <w:p w:rsidR="002934A5" w:rsidRPr="00293DBF" w:rsidRDefault="002934A5" w:rsidP="002934A5">
      <w:pPr>
        <w:tabs>
          <w:tab w:val="num" w:pos="432"/>
        </w:tabs>
        <w:spacing w:after="0" w:line="240" w:lineRule="auto"/>
        <w:ind w:left="-284" w:right="-284" w:hanging="6"/>
        <w:jc w:val="both"/>
        <w:rPr>
          <w:rFonts w:eastAsia="Calibri" w:cs="Arial"/>
        </w:rPr>
      </w:pPr>
    </w:p>
    <w:p w:rsidR="002934A5" w:rsidRPr="00293DBF" w:rsidRDefault="002934A5" w:rsidP="002934A5">
      <w:pPr>
        <w:tabs>
          <w:tab w:val="num" w:pos="432"/>
        </w:tabs>
        <w:spacing w:after="0" w:line="240" w:lineRule="auto"/>
        <w:ind w:left="-284" w:right="-284" w:hanging="6"/>
        <w:jc w:val="both"/>
        <w:rPr>
          <w:rFonts w:eastAsia="Calibri" w:cs="Arial"/>
          <w:b/>
        </w:rPr>
      </w:pPr>
      <w:r w:rsidRPr="00293DBF">
        <w:rPr>
          <w:rFonts w:eastAsia="Calibri" w:cs="Arial"/>
          <w:b/>
        </w:rPr>
        <w:t>Datos Personas Morales y Físicas.</w:t>
      </w:r>
    </w:p>
    <w:tbl>
      <w:tblPr>
        <w:tblW w:w="5167" w:type="pct"/>
        <w:jc w:val="center"/>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40"/>
        <w:gridCol w:w="7423"/>
      </w:tblGrid>
      <w:tr w:rsidR="002934A5" w:rsidRPr="00293DBF" w:rsidTr="002934A5">
        <w:trPr>
          <w:trHeight w:val="269"/>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2934A5" w:rsidRPr="00293DBF" w:rsidRDefault="002934A5" w:rsidP="002934A5">
            <w:pPr>
              <w:spacing w:after="0" w:line="240" w:lineRule="auto"/>
              <w:ind w:left="19" w:hanging="6"/>
              <w:jc w:val="both"/>
              <w:rPr>
                <w:rFonts w:eastAsia="Calibri" w:cs="Arial"/>
              </w:rPr>
            </w:pPr>
            <w:r w:rsidRPr="00293DBF">
              <w:rPr>
                <w:rFonts w:eastAsia="Calibri" w:cs="Arial"/>
              </w:rPr>
              <w:t>Registro Federal de Contribuyentes.</w:t>
            </w:r>
          </w:p>
        </w:tc>
      </w:tr>
      <w:tr w:rsidR="002934A5" w:rsidRPr="00293DBF" w:rsidTr="002934A5">
        <w:trPr>
          <w:trHeight w:val="131"/>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2934A5" w:rsidRPr="00293DBF" w:rsidRDefault="002934A5" w:rsidP="002934A5">
            <w:pPr>
              <w:spacing w:after="0" w:line="240" w:lineRule="auto"/>
              <w:ind w:left="19" w:right="-284" w:hanging="6"/>
              <w:jc w:val="both"/>
              <w:rPr>
                <w:rFonts w:eastAsia="Calibri" w:cs="Arial"/>
              </w:rPr>
            </w:pPr>
            <w:r w:rsidRPr="00293DBF">
              <w:rPr>
                <w:rFonts w:eastAsia="Calibri" w:cs="Arial"/>
              </w:rPr>
              <w:t>Domicilio.</w:t>
            </w:r>
          </w:p>
        </w:tc>
      </w:tr>
      <w:tr w:rsidR="002934A5" w:rsidRPr="00293DBF" w:rsidTr="002934A5">
        <w:trPr>
          <w:trHeight w:val="149"/>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2934A5" w:rsidRPr="00293DBF" w:rsidRDefault="002934A5" w:rsidP="002934A5">
            <w:pPr>
              <w:spacing w:after="0" w:line="240" w:lineRule="auto"/>
              <w:ind w:left="19" w:right="-284" w:hanging="6"/>
              <w:jc w:val="both"/>
              <w:rPr>
                <w:rFonts w:eastAsia="Calibri" w:cs="Arial"/>
              </w:rPr>
            </w:pPr>
            <w:r w:rsidRPr="00293DBF">
              <w:rPr>
                <w:rFonts w:eastAsia="Calibri" w:cs="Arial"/>
              </w:rPr>
              <w:t>Calle y Número.</w:t>
            </w:r>
          </w:p>
        </w:tc>
      </w:tr>
      <w:tr w:rsidR="002934A5" w:rsidRPr="00293DBF" w:rsidTr="002934A5">
        <w:trPr>
          <w:trHeight w:val="181"/>
          <w:jc w:val="center"/>
        </w:trPr>
        <w:tc>
          <w:tcPr>
            <w:tcW w:w="1237" w:type="pct"/>
            <w:tcBorders>
              <w:top w:val="single" w:sz="4" w:space="0" w:color="auto"/>
              <w:left w:val="single" w:sz="4" w:space="0" w:color="auto"/>
              <w:bottom w:val="single" w:sz="4" w:space="0" w:color="auto"/>
              <w:right w:val="single" w:sz="4" w:space="0" w:color="auto"/>
            </w:tcBorders>
            <w:vAlign w:val="center"/>
            <w:hideMark/>
          </w:tcPr>
          <w:p w:rsidR="002934A5" w:rsidRPr="00293DBF" w:rsidRDefault="002934A5" w:rsidP="002934A5">
            <w:pPr>
              <w:spacing w:after="0" w:line="240" w:lineRule="auto"/>
              <w:ind w:left="19" w:right="-284" w:hanging="6"/>
              <w:jc w:val="both"/>
              <w:rPr>
                <w:rFonts w:eastAsia="Calibri" w:cs="Arial"/>
              </w:rPr>
            </w:pPr>
            <w:r w:rsidRPr="00293DBF">
              <w:rPr>
                <w:rFonts w:eastAsia="Calibri" w:cs="Arial"/>
              </w:rPr>
              <w:t>Colonia.</w:t>
            </w:r>
          </w:p>
        </w:tc>
        <w:tc>
          <w:tcPr>
            <w:tcW w:w="3763" w:type="pct"/>
            <w:tcBorders>
              <w:top w:val="single" w:sz="4" w:space="0" w:color="auto"/>
              <w:left w:val="single" w:sz="4" w:space="0" w:color="auto"/>
              <w:bottom w:val="single" w:sz="4" w:space="0" w:color="auto"/>
              <w:right w:val="single" w:sz="4" w:space="0" w:color="auto"/>
            </w:tcBorders>
            <w:vAlign w:val="center"/>
            <w:hideMark/>
          </w:tcPr>
          <w:p w:rsidR="002934A5" w:rsidRPr="00293DBF" w:rsidRDefault="002934A5" w:rsidP="002934A5">
            <w:pPr>
              <w:spacing w:after="0" w:line="240" w:lineRule="auto"/>
              <w:ind w:right="-284" w:hanging="6"/>
              <w:jc w:val="both"/>
              <w:rPr>
                <w:rFonts w:eastAsia="Calibri" w:cs="Arial"/>
              </w:rPr>
            </w:pPr>
            <w:r w:rsidRPr="00293DBF">
              <w:rPr>
                <w:rFonts w:eastAsia="Calibri" w:cs="Arial"/>
              </w:rPr>
              <w:t>Delegación o Municipio.</w:t>
            </w:r>
          </w:p>
        </w:tc>
      </w:tr>
      <w:tr w:rsidR="002934A5" w:rsidRPr="00293DBF" w:rsidTr="002934A5">
        <w:trPr>
          <w:trHeight w:val="327"/>
          <w:jc w:val="center"/>
        </w:trPr>
        <w:tc>
          <w:tcPr>
            <w:tcW w:w="1237" w:type="pct"/>
            <w:tcBorders>
              <w:top w:val="single" w:sz="4" w:space="0" w:color="auto"/>
              <w:left w:val="single" w:sz="4" w:space="0" w:color="auto"/>
              <w:bottom w:val="single" w:sz="4" w:space="0" w:color="auto"/>
              <w:right w:val="single" w:sz="4" w:space="0" w:color="auto"/>
            </w:tcBorders>
            <w:vAlign w:val="center"/>
            <w:hideMark/>
          </w:tcPr>
          <w:p w:rsidR="002934A5" w:rsidRPr="00293DBF" w:rsidRDefault="002934A5" w:rsidP="002934A5">
            <w:pPr>
              <w:spacing w:after="0" w:line="240" w:lineRule="auto"/>
              <w:ind w:left="19" w:right="-284" w:hanging="6"/>
              <w:jc w:val="both"/>
              <w:rPr>
                <w:rFonts w:eastAsia="Calibri" w:cs="Arial"/>
              </w:rPr>
            </w:pPr>
            <w:r w:rsidRPr="00293DBF">
              <w:rPr>
                <w:rFonts w:eastAsia="Calibri" w:cs="Arial"/>
              </w:rPr>
              <w:t>Código Postal.</w:t>
            </w:r>
          </w:p>
        </w:tc>
        <w:tc>
          <w:tcPr>
            <w:tcW w:w="3763" w:type="pct"/>
            <w:tcBorders>
              <w:top w:val="single" w:sz="4" w:space="0" w:color="auto"/>
              <w:left w:val="single" w:sz="4" w:space="0" w:color="auto"/>
              <w:bottom w:val="single" w:sz="4" w:space="0" w:color="auto"/>
              <w:right w:val="single" w:sz="4" w:space="0" w:color="auto"/>
            </w:tcBorders>
            <w:vAlign w:val="center"/>
            <w:hideMark/>
          </w:tcPr>
          <w:p w:rsidR="002934A5" w:rsidRPr="00293DBF" w:rsidRDefault="002934A5" w:rsidP="002934A5">
            <w:pPr>
              <w:spacing w:after="0" w:line="240" w:lineRule="auto"/>
              <w:ind w:right="-284" w:hanging="6"/>
              <w:jc w:val="both"/>
              <w:rPr>
                <w:rFonts w:eastAsia="Calibri" w:cs="Arial"/>
              </w:rPr>
            </w:pPr>
            <w:r w:rsidRPr="00293DBF">
              <w:rPr>
                <w:rFonts w:eastAsia="Calibri" w:cs="Arial"/>
              </w:rPr>
              <w:t>Entidad Federativa.</w:t>
            </w:r>
          </w:p>
        </w:tc>
      </w:tr>
      <w:tr w:rsidR="002934A5" w:rsidRPr="00293DBF" w:rsidTr="002934A5">
        <w:trPr>
          <w:trHeight w:val="147"/>
          <w:jc w:val="center"/>
        </w:trPr>
        <w:tc>
          <w:tcPr>
            <w:tcW w:w="1237" w:type="pct"/>
            <w:tcBorders>
              <w:top w:val="single" w:sz="4" w:space="0" w:color="auto"/>
              <w:left w:val="single" w:sz="4" w:space="0" w:color="auto"/>
              <w:bottom w:val="single" w:sz="4" w:space="0" w:color="auto"/>
              <w:right w:val="single" w:sz="4" w:space="0" w:color="auto"/>
            </w:tcBorders>
            <w:vAlign w:val="center"/>
            <w:hideMark/>
          </w:tcPr>
          <w:p w:rsidR="002934A5" w:rsidRPr="00293DBF" w:rsidRDefault="002934A5" w:rsidP="002934A5">
            <w:pPr>
              <w:spacing w:after="0" w:line="240" w:lineRule="auto"/>
              <w:ind w:left="19" w:right="-284" w:hanging="6"/>
              <w:jc w:val="both"/>
              <w:rPr>
                <w:rFonts w:eastAsia="Calibri" w:cs="Arial"/>
              </w:rPr>
            </w:pPr>
            <w:r w:rsidRPr="00293DBF">
              <w:rPr>
                <w:rFonts w:eastAsia="Calibri" w:cs="Arial"/>
              </w:rPr>
              <w:t>Teléfono Fijo.</w:t>
            </w:r>
          </w:p>
        </w:tc>
        <w:tc>
          <w:tcPr>
            <w:tcW w:w="3763" w:type="pct"/>
            <w:tcBorders>
              <w:top w:val="single" w:sz="4" w:space="0" w:color="auto"/>
              <w:left w:val="single" w:sz="4" w:space="0" w:color="auto"/>
              <w:bottom w:val="single" w:sz="4" w:space="0" w:color="auto"/>
              <w:right w:val="single" w:sz="4" w:space="0" w:color="auto"/>
            </w:tcBorders>
            <w:vAlign w:val="center"/>
            <w:hideMark/>
          </w:tcPr>
          <w:p w:rsidR="002934A5" w:rsidRPr="00293DBF" w:rsidRDefault="002934A5" w:rsidP="002934A5">
            <w:pPr>
              <w:spacing w:after="0" w:line="240" w:lineRule="auto"/>
              <w:ind w:right="-284" w:hanging="6"/>
              <w:jc w:val="both"/>
              <w:rPr>
                <w:rFonts w:eastAsia="Calibri" w:cs="Arial"/>
              </w:rPr>
            </w:pPr>
            <w:r w:rsidRPr="00293DBF">
              <w:rPr>
                <w:rFonts w:eastAsia="Calibri" w:cs="Arial"/>
              </w:rPr>
              <w:t>Teléfono Móvil.</w:t>
            </w:r>
          </w:p>
        </w:tc>
      </w:tr>
      <w:tr w:rsidR="002934A5" w:rsidRPr="00293DBF" w:rsidTr="002934A5">
        <w:trPr>
          <w:trHeight w:val="293"/>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2934A5" w:rsidRPr="00293DBF" w:rsidRDefault="002934A5" w:rsidP="002934A5">
            <w:pPr>
              <w:spacing w:after="0" w:line="240" w:lineRule="auto"/>
              <w:ind w:left="19" w:right="-284" w:hanging="6"/>
              <w:jc w:val="both"/>
              <w:rPr>
                <w:rFonts w:eastAsia="Calibri" w:cs="Arial"/>
              </w:rPr>
            </w:pPr>
            <w:r w:rsidRPr="00293DBF">
              <w:rPr>
                <w:rFonts w:eastAsia="Calibri" w:cs="Arial"/>
              </w:rPr>
              <w:t>Correo Electrónico.</w:t>
            </w:r>
          </w:p>
        </w:tc>
      </w:tr>
      <w:tr w:rsidR="002934A5" w:rsidRPr="00293DBF" w:rsidTr="002934A5">
        <w:trPr>
          <w:trHeight w:val="283"/>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2934A5" w:rsidRPr="00293DBF" w:rsidRDefault="002934A5" w:rsidP="002934A5">
            <w:pPr>
              <w:spacing w:after="0" w:line="240" w:lineRule="auto"/>
              <w:ind w:left="19" w:right="-284" w:hanging="6"/>
              <w:jc w:val="both"/>
              <w:rPr>
                <w:rFonts w:eastAsia="Calibri" w:cs="Arial"/>
              </w:rPr>
            </w:pPr>
            <w:r w:rsidRPr="00293DBF">
              <w:rPr>
                <w:rFonts w:eastAsia="Calibri" w:cs="Arial"/>
              </w:rPr>
              <w:t>Apoderado Legal o Representante. (Nombre, Domicilio, Teléfonos y Correo Electrónico)</w:t>
            </w:r>
          </w:p>
        </w:tc>
      </w:tr>
      <w:tr w:rsidR="002934A5" w:rsidRPr="00293DBF" w:rsidTr="002934A5">
        <w:trPr>
          <w:trHeight w:val="400"/>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2934A5" w:rsidRPr="00293DBF" w:rsidRDefault="002934A5" w:rsidP="002934A5">
            <w:pPr>
              <w:spacing w:after="0" w:line="240" w:lineRule="auto"/>
              <w:ind w:left="19" w:right="-284" w:hanging="6"/>
              <w:jc w:val="both"/>
              <w:rPr>
                <w:rFonts w:eastAsia="Calibri" w:cs="Arial"/>
              </w:rPr>
            </w:pPr>
            <w:r w:rsidRPr="00293DBF">
              <w:rPr>
                <w:rFonts w:eastAsia="Calibri" w:cs="Arial"/>
              </w:rPr>
              <w:t>Documento para Acreditar Personalidad y Facultades. (Escritura Pública y Modificaciones, Fecha, y Datos del Notario Público)</w:t>
            </w:r>
          </w:p>
        </w:tc>
      </w:tr>
    </w:tbl>
    <w:p w:rsidR="002934A5" w:rsidRPr="00293DBF" w:rsidRDefault="002934A5" w:rsidP="002934A5">
      <w:pPr>
        <w:tabs>
          <w:tab w:val="num" w:pos="432"/>
        </w:tabs>
        <w:spacing w:after="0" w:line="240" w:lineRule="auto"/>
        <w:ind w:left="19" w:right="-284" w:hanging="6"/>
        <w:jc w:val="both"/>
        <w:rPr>
          <w:rFonts w:eastAsia="Calibri" w:cs="Arial"/>
          <w:b/>
        </w:rPr>
      </w:pPr>
      <w:r w:rsidRPr="00293DBF">
        <w:rPr>
          <w:rFonts w:eastAsia="Calibri" w:cs="Arial"/>
          <w:b/>
        </w:rPr>
        <w:t>Datos Personas Morales.</w:t>
      </w:r>
    </w:p>
    <w:tbl>
      <w:tblPr>
        <w:tblW w:w="51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36C0A" w:themeFill="accent6" w:themeFillShade="BF"/>
        <w:tblCellMar>
          <w:left w:w="70" w:type="dxa"/>
          <w:right w:w="70" w:type="dxa"/>
        </w:tblCellMar>
        <w:tblLook w:val="04A0" w:firstRow="1" w:lastRow="0" w:firstColumn="1" w:lastColumn="0" w:noHBand="0" w:noVBand="1"/>
      </w:tblPr>
      <w:tblGrid>
        <w:gridCol w:w="3088"/>
        <w:gridCol w:w="3996"/>
        <w:gridCol w:w="2779"/>
      </w:tblGrid>
      <w:tr w:rsidR="002934A5" w:rsidRPr="00293DBF" w:rsidTr="002934A5">
        <w:trPr>
          <w:trHeight w:val="199"/>
          <w:jc w:val="center"/>
        </w:trPr>
        <w:tc>
          <w:tcPr>
            <w:tcW w:w="3591" w:type="pct"/>
            <w:gridSpan w:val="2"/>
            <w:shd w:val="clear" w:color="auto" w:fill="E36C0A" w:themeFill="accent6" w:themeFillShade="BF"/>
            <w:vAlign w:val="center"/>
            <w:hideMark/>
          </w:tcPr>
          <w:p w:rsidR="002934A5" w:rsidRPr="00293DBF" w:rsidRDefault="002934A5" w:rsidP="002934A5">
            <w:pPr>
              <w:spacing w:after="0" w:line="240" w:lineRule="auto"/>
              <w:ind w:left="19" w:right="-284" w:hanging="6"/>
              <w:jc w:val="both"/>
              <w:rPr>
                <w:rFonts w:eastAsia="Calibri" w:cs="Arial"/>
              </w:rPr>
            </w:pPr>
            <w:r w:rsidRPr="00293DBF">
              <w:rPr>
                <w:rFonts w:eastAsia="Calibri" w:cs="Arial"/>
              </w:rPr>
              <w:t>Número de la Escritura Pública en la que consta su Acta Constitutiva.</w:t>
            </w:r>
          </w:p>
        </w:tc>
        <w:tc>
          <w:tcPr>
            <w:tcW w:w="1409" w:type="pct"/>
            <w:shd w:val="clear" w:color="auto" w:fill="E36C0A" w:themeFill="accent6" w:themeFillShade="BF"/>
            <w:vAlign w:val="center"/>
            <w:hideMark/>
          </w:tcPr>
          <w:p w:rsidR="002934A5" w:rsidRPr="00293DBF" w:rsidRDefault="002934A5" w:rsidP="002934A5">
            <w:pPr>
              <w:spacing w:after="0" w:line="240" w:lineRule="auto"/>
              <w:ind w:left="-284" w:right="-284" w:hanging="6"/>
              <w:jc w:val="both"/>
              <w:rPr>
                <w:rFonts w:eastAsia="Calibri" w:cs="Arial"/>
              </w:rPr>
            </w:pPr>
            <w:r w:rsidRPr="00293DBF">
              <w:rPr>
                <w:rFonts w:eastAsia="Calibri" w:cs="Arial"/>
              </w:rPr>
              <w:t>Fecha.</w:t>
            </w:r>
          </w:p>
        </w:tc>
      </w:tr>
      <w:tr w:rsidR="002934A5" w:rsidRPr="00293DBF" w:rsidTr="002934A5">
        <w:trPr>
          <w:trHeight w:val="218"/>
          <w:jc w:val="center"/>
        </w:trPr>
        <w:tc>
          <w:tcPr>
            <w:tcW w:w="5000" w:type="pct"/>
            <w:gridSpan w:val="3"/>
            <w:shd w:val="clear" w:color="auto" w:fill="E36C0A" w:themeFill="accent6" w:themeFillShade="BF"/>
            <w:vAlign w:val="center"/>
            <w:hideMark/>
          </w:tcPr>
          <w:p w:rsidR="002934A5" w:rsidRPr="00293DBF" w:rsidRDefault="002934A5" w:rsidP="002934A5">
            <w:pPr>
              <w:spacing w:after="0" w:line="240" w:lineRule="auto"/>
              <w:ind w:left="19" w:right="-284" w:hanging="6"/>
              <w:jc w:val="both"/>
              <w:rPr>
                <w:rFonts w:eastAsia="Calibri" w:cs="Arial"/>
              </w:rPr>
            </w:pPr>
            <w:r w:rsidRPr="00293DBF">
              <w:rPr>
                <w:rFonts w:eastAsia="Calibri" w:cs="Arial"/>
              </w:rPr>
              <w:t>Nombre, Número y Domicilio del Notario Público (ante el cual se dio fe de la misma).</w:t>
            </w:r>
          </w:p>
        </w:tc>
      </w:tr>
      <w:tr w:rsidR="002934A5" w:rsidRPr="00293DBF" w:rsidTr="002934A5">
        <w:trPr>
          <w:trHeight w:val="235"/>
          <w:jc w:val="center"/>
        </w:trPr>
        <w:tc>
          <w:tcPr>
            <w:tcW w:w="5000" w:type="pct"/>
            <w:gridSpan w:val="3"/>
            <w:shd w:val="clear" w:color="auto" w:fill="E36C0A" w:themeFill="accent6" w:themeFillShade="BF"/>
            <w:vAlign w:val="center"/>
            <w:hideMark/>
          </w:tcPr>
          <w:p w:rsidR="002934A5" w:rsidRPr="00293DBF" w:rsidRDefault="002934A5" w:rsidP="002934A5">
            <w:pPr>
              <w:spacing w:after="0" w:line="240" w:lineRule="auto"/>
              <w:ind w:left="19" w:right="-284" w:hanging="6"/>
              <w:jc w:val="both"/>
              <w:rPr>
                <w:rFonts w:eastAsia="Calibri" w:cs="Arial"/>
              </w:rPr>
            </w:pPr>
            <w:r w:rsidRPr="00293DBF">
              <w:rPr>
                <w:rFonts w:eastAsia="Calibri" w:cs="Arial"/>
              </w:rPr>
              <w:t>Fecha y Datos de su Inscripción en el Registro Público de Comercio.</w:t>
            </w:r>
          </w:p>
        </w:tc>
      </w:tr>
      <w:tr w:rsidR="002934A5" w:rsidRPr="00293DBF" w:rsidTr="002934A5">
        <w:trPr>
          <w:trHeight w:val="281"/>
          <w:jc w:val="center"/>
        </w:trPr>
        <w:tc>
          <w:tcPr>
            <w:tcW w:w="5000" w:type="pct"/>
            <w:gridSpan w:val="3"/>
            <w:shd w:val="clear" w:color="auto" w:fill="E36C0A" w:themeFill="accent6" w:themeFillShade="BF"/>
            <w:vAlign w:val="center"/>
            <w:hideMark/>
          </w:tcPr>
          <w:p w:rsidR="002934A5" w:rsidRPr="00293DBF" w:rsidRDefault="002934A5" w:rsidP="002934A5">
            <w:pPr>
              <w:spacing w:after="0" w:line="240" w:lineRule="auto"/>
              <w:ind w:left="19" w:right="-284" w:hanging="6"/>
              <w:jc w:val="both"/>
              <w:rPr>
                <w:rFonts w:eastAsia="Calibri" w:cs="Arial"/>
              </w:rPr>
            </w:pPr>
            <w:r w:rsidRPr="00293DBF">
              <w:rPr>
                <w:rFonts w:eastAsia="Calibri" w:cs="Arial"/>
              </w:rPr>
              <w:t>Descripción del Objeto Social.</w:t>
            </w:r>
          </w:p>
        </w:tc>
      </w:tr>
      <w:tr w:rsidR="002934A5" w:rsidRPr="00293DBF" w:rsidTr="002934A5">
        <w:trPr>
          <w:jc w:val="center"/>
        </w:trPr>
        <w:tc>
          <w:tcPr>
            <w:tcW w:w="5000" w:type="pct"/>
            <w:gridSpan w:val="3"/>
            <w:shd w:val="clear" w:color="auto" w:fill="E36C0A" w:themeFill="accent6" w:themeFillShade="BF"/>
            <w:vAlign w:val="center"/>
            <w:hideMark/>
          </w:tcPr>
          <w:p w:rsidR="002934A5" w:rsidRPr="00293DBF" w:rsidRDefault="002934A5" w:rsidP="002934A5">
            <w:pPr>
              <w:spacing w:after="0" w:line="240" w:lineRule="auto"/>
              <w:ind w:left="19" w:right="-284" w:hanging="6"/>
              <w:jc w:val="both"/>
              <w:rPr>
                <w:rFonts w:eastAsia="Calibri" w:cs="Arial"/>
              </w:rPr>
            </w:pPr>
            <w:r w:rsidRPr="00293DBF">
              <w:rPr>
                <w:rFonts w:eastAsia="Calibri" w:cs="Arial"/>
              </w:rPr>
              <w:t>Relación de Accionistas.</w:t>
            </w:r>
          </w:p>
        </w:tc>
      </w:tr>
      <w:tr w:rsidR="002934A5" w:rsidRPr="00293DBF" w:rsidTr="002934A5">
        <w:trPr>
          <w:trHeight w:val="462"/>
          <w:jc w:val="center"/>
        </w:trPr>
        <w:tc>
          <w:tcPr>
            <w:tcW w:w="1565" w:type="pct"/>
            <w:shd w:val="clear" w:color="auto" w:fill="E36C0A" w:themeFill="accent6" w:themeFillShade="BF"/>
            <w:vAlign w:val="center"/>
            <w:hideMark/>
          </w:tcPr>
          <w:p w:rsidR="002934A5" w:rsidRPr="00293DBF" w:rsidRDefault="002934A5" w:rsidP="002934A5">
            <w:pPr>
              <w:spacing w:after="0" w:line="240" w:lineRule="auto"/>
              <w:ind w:left="19" w:right="-284" w:hanging="6"/>
              <w:jc w:val="both"/>
              <w:rPr>
                <w:rFonts w:eastAsia="Calibri" w:cs="Arial"/>
              </w:rPr>
            </w:pPr>
            <w:r w:rsidRPr="00293DBF">
              <w:rPr>
                <w:rFonts w:eastAsia="Calibri" w:cs="Arial"/>
              </w:rPr>
              <w:t>Apellido Paterno</w:t>
            </w:r>
          </w:p>
        </w:tc>
        <w:tc>
          <w:tcPr>
            <w:tcW w:w="2026" w:type="pct"/>
            <w:shd w:val="clear" w:color="auto" w:fill="E36C0A" w:themeFill="accent6" w:themeFillShade="BF"/>
            <w:vAlign w:val="center"/>
            <w:hideMark/>
          </w:tcPr>
          <w:p w:rsidR="002934A5" w:rsidRPr="00293DBF" w:rsidRDefault="002934A5" w:rsidP="002934A5">
            <w:pPr>
              <w:spacing w:after="0" w:line="240" w:lineRule="auto"/>
              <w:ind w:right="-284" w:hanging="6"/>
              <w:jc w:val="both"/>
              <w:rPr>
                <w:rFonts w:eastAsia="Calibri" w:cs="Arial"/>
              </w:rPr>
            </w:pPr>
            <w:r w:rsidRPr="00293DBF">
              <w:rPr>
                <w:rFonts w:eastAsia="Calibri" w:cs="Arial"/>
              </w:rPr>
              <w:t>Apellido Materno</w:t>
            </w:r>
          </w:p>
        </w:tc>
        <w:tc>
          <w:tcPr>
            <w:tcW w:w="1409" w:type="pct"/>
            <w:shd w:val="clear" w:color="auto" w:fill="E36C0A" w:themeFill="accent6" w:themeFillShade="BF"/>
            <w:vAlign w:val="center"/>
            <w:hideMark/>
          </w:tcPr>
          <w:p w:rsidR="002934A5" w:rsidRPr="00293DBF" w:rsidRDefault="002934A5" w:rsidP="002934A5">
            <w:pPr>
              <w:spacing w:after="0" w:line="240" w:lineRule="auto"/>
              <w:ind w:right="-284" w:hanging="6"/>
              <w:jc w:val="both"/>
              <w:rPr>
                <w:rFonts w:eastAsia="Calibri" w:cs="Arial"/>
              </w:rPr>
            </w:pPr>
            <w:r w:rsidRPr="00293DBF">
              <w:rPr>
                <w:rFonts w:eastAsia="Calibri" w:cs="Arial"/>
              </w:rPr>
              <w:t>Nombre(s)</w:t>
            </w:r>
          </w:p>
        </w:tc>
      </w:tr>
      <w:tr w:rsidR="002934A5" w:rsidRPr="00293DBF" w:rsidTr="002934A5">
        <w:trPr>
          <w:trHeight w:val="360"/>
          <w:jc w:val="center"/>
        </w:trPr>
        <w:tc>
          <w:tcPr>
            <w:tcW w:w="5000" w:type="pct"/>
            <w:gridSpan w:val="3"/>
            <w:shd w:val="clear" w:color="auto" w:fill="E36C0A" w:themeFill="accent6" w:themeFillShade="BF"/>
            <w:vAlign w:val="center"/>
            <w:hideMark/>
          </w:tcPr>
          <w:p w:rsidR="002934A5" w:rsidRPr="00293DBF" w:rsidRDefault="002934A5" w:rsidP="002934A5">
            <w:pPr>
              <w:spacing w:after="0" w:line="240" w:lineRule="auto"/>
              <w:ind w:left="19" w:right="-284" w:hanging="6"/>
              <w:jc w:val="both"/>
              <w:rPr>
                <w:rFonts w:eastAsia="Calibri" w:cs="Arial"/>
              </w:rPr>
            </w:pPr>
            <w:r w:rsidRPr="00293DBF">
              <w:rPr>
                <w:rFonts w:eastAsia="Calibri" w:cs="Arial"/>
              </w:rPr>
              <w:t>Reformas al Acta Constitutiva  que incidan con el objeto del procedimiento (Señalar Nombre, Número y Circunscripción del Notario o Fedatario Públicos que las protocolizó, así como la Fecha y los datos de su Inscripción en el Registro Público de la Propiedad)</w:t>
            </w:r>
          </w:p>
        </w:tc>
      </w:tr>
    </w:tbl>
    <w:p w:rsidR="002934A5" w:rsidRPr="00293DBF" w:rsidRDefault="002934A5" w:rsidP="002934A5">
      <w:pPr>
        <w:tabs>
          <w:tab w:val="num" w:pos="432"/>
        </w:tabs>
        <w:spacing w:after="0" w:line="240" w:lineRule="auto"/>
        <w:ind w:left="-284" w:right="-284" w:hanging="6"/>
        <w:jc w:val="both"/>
        <w:rPr>
          <w:rFonts w:eastAsia="Calibri" w:cs="Arial"/>
        </w:rPr>
      </w:pPr>
    </w:p>
    <w:p w:rsidR="002934A5" w:rsidRPr="00293DBF" w:rsidRDefault="002934A5" w:rsidP="002934A5">
      <w:pPr>
        <w:tabs>
          <w:tab w:val="num" w:pos="432"/>
        </w:tabs>
        <w:suppressAutoHyphens/>
        <w:spacing w:after="0" w:line="240" w:lineRule="auto"/>
        <w:ind w:left="-284" w:right="-284" w:hanging="6"/>
        <w:rPr>
          <w:rFonts w:eastAsia="Times New Roman" w:cs="Arial"/>
          <w:lang w:val="es-ES" w:eastAsia="ar-SA"/>
        </w:rPr>
      </w:pPr>
      <w:r w:rsidRPr="00293DBF">
        <w:rPr>
          <w:rFonts w:eastAsia="Times New Roman" w:cs="Arial"/>
          <w:lang w:val="es-ES" w:eastAsia="ar-SA"/>
        </w:rPr>
        <w:t>Protesto lo necesario</w:t>
      </w:r>
    </w:p>
    <w:p w:rsidR="002934A5" w:rsidRPr="00293DBF" w:rsidRDefault="002934A5" w:rsidP="002934A5">
      <w:pPr>
        <w:tabs>
          <w:tab w:val="num" w:pos="432"/>
        </w:tabs>
        <w:suppressAutoHyphens/>
        <w:spacing w:after="0" w:line="240" w:lineRule="auto"/>
        <w:ind w:left="-284" w:right="-284" w:hanging="6"/>
        <w:jc w:val="both"/>
        <w:rPr>
          <w:rFonts w:eastAsia="Times New Roman" w:cs="Arial"/>
          <w:lang w:val="es-ES" w:eastAsia="ar-SA"/>
        </w:rPr>
      </w:pPr>
      <w:r w:rsidRPr="00293DBF">
        <w:rPr>
          <w:rFonts w:eastAsia="Times New Roman" w:cs="Arial"/>
          <w:lang w:val="es-ES" w:eastAsia="ar-SA"/>
        </w:rPr>
        <w:t>______________________________________________________</w:t>
      </w:r>
    </w:p>
    <w:p w:rsidR="002934A5" w:rsidRPr="00293DBF" w:rsidRDefault="002934A5" w:rsidP="002934A5">
      <w:pPr>
        <w:tabs>
          <w:tab w:val="num" w:pos="432"/>
        </w:tabs>
        <w:suppressAutoHyphens/>
        <w:spacing w:after="0" w:line="240" w:lineRule="auto"/>
        <w:ind w:left="-284" w:right="-284" w:hanging="6"/>
        <w:jc w:val="both"/>
        <w:rPr>
          <w:rFonts w:eastAsia="Times New Roman" w:cs="Arial"/>
          <w:lang w:val="es-ES" w:eastAsia="ar-SA"/>
        </w:rPr>
      </w:pPr>
      <w:r w:rsidRPr="00293DBF">
        <w:rPr>
          <w:rFonts w:eastAsia="Times New Roman" w:cs="Arial"/>
          <w:lang w:val="es-ES" w:eastAsia="ar-SA"/>
        </w:rPr>
        <w:t>(Nombre y firma del apoderado o representante legal del licitante)</w:t>
      </w:r>
    </w:p>
    <w:p w:rsidR="002934A5" w:rsidRPr="00293DBF" w:rsidRDefault="002934A5" w:rsidP="002934A5">
      <w:pPr>
        <w:tabs>
          <w:tab w:val="num" w:pos="432"/>
        </w:tabs>
        <w:spacing w:after="0" w:line="240" w:lineRule="auto"/>
        <w:ind w:left="-284" w:right="-284" w:hanging="6"/>
        <w:jc w:val="both"/>
        <w:rPr>
          <w:rFonts w:eastAsia="Calibri" w:cs="Arial"/>
          <w:lang w:val="es-ES"/>
        </w:rPr>
      </w:pPr>
    </w:p>
    <w:p w:rsidR="002934A5" w:rsidRPr="00293DBF" w:rsidRDefault="002934A5" w:rsidP="002934A5">
      <w:pPr>
        <w:tabs>
          <w:tab w:val="num" w:pos="432"/>
        </w:tabs>
        <w:spacing w:after="0" w:line="240" w:lineRule="auto"/>
        <w:ind w:left="-284" w:right="-284" w:hanging="6"/>
        <w:jc w:val="both"/>
        <w:rPr>
          <w:rFonts w:eastAsia="Calibri" w:cs="Arial"/>
          <w:lang w:val="es-ES"/>
        </w:rPr>
      </w:pPr>
    </w:p>
    <w:p w:rsidR="002934A5" w:rsidRPr="00293DBF" w:rsidRDefault="002934A5">
      <w:pPr>
        <w:rPr>
          <w:rFonts w:eastAsia="Calibri" w:cs="Arial"/>
          <w:lang w:val="es-ES"/>
        </w:rPr>
      </w:pPr>
      <w:r w:rsidRPr="00293DBF">
        <w:rPr>
          <w:rFonts w:eastAsia="Calibri" w:cs="Arial"/>
          <w:lang w:val="es-ES"/>
        </w:rPr>
        <w:br w:type="page"/>
      </w:r>
    </w:p>
    <w:p w:rsidR="002934A5" w:rsidRPr="00293DBF" w:rsidRDefault="003658E5" w:rsidP="002934A5">
      <w:pPr>
        <w:spacing w:after="0" w:line="240" w:lineRule="auto"/>
        <w:rPr>
          <w:rFonts w:cs="Arial"/>
          <w:b/>
          <w:sz w:val="24"/>
          <w:szCs w:val="24"/>
          <w:lang w:val="es-ES"/>
        </w:rPr>
      </w:pPr>
      <w:r w:rsidRPr="00293DBF">
        <w:rPr>
          <w:rFonts w:cs="Arial"/>
          <w:b/>
          <w:sz w:val="24"/>
          <w:szCs w:val="24"/>
          <w:lang w:val="es-ES"/>
        </w:rPr>
        <w:lastRenderedPageBreak/>
        <w:t>Formato de “</w:t>
      </w:r>
      <w:r w:rsidR="001718EC" w:rsidRPr="00293DBF">
        <w:rPr>
          <w:rFonts w:cs="Arial"/>
          <w:b/>
          <w:sz w:val="24"/>
          <w:szCs w:val="24"/>
          <w:lang w:val="es-ES"/>
        </w:rPr>
        <w:t>Solicitud de aclaraciones</w:t>
      </w:r>
      <w:r w:rsidRPr="00293DBF">
        <w:rPr>
          <w:rFonts w:cs="Arial"/>
          <w:b/>
          <w:sz w:val="24"/>
          <w:szCs w:val="24"/>
          <w:lang w:val="es-ES"/>
        </w:rPr>
        <w:t>”</w:t>
      </w:r>
      <w:r w:rsidR="001718EC" w:rsidRPr="00293DBF">
        <w:rPr>
          <w:rFonts w:cs="Arial"/>
          <w:b/>
          <w:sz w:val="24"/>
          <w:szCs w:val="24"/>
          <w:lang w:val="es-ES"/>
        </w:rPr>
        <w:t>.</w:t>
      </w:r>
    </w:p>
    <w:p w:rsidR="001718EC" w:rsidRPr="00293DBF" w:rsidRDefault="001718EC" w:rsidP="002934A5">
      <w:pPr>
        <w:spacing w:after="0" w:line="240" w:lineRule="auto"/>
        <w:rPr>
          <w:rFonts w:cs="Arial"/>
          <w:b/>
          <w:sz w:val="24"/>
          <w:szCs w:val="24"/>
          <w:lang w:val="es-ES"/>
        </w:rPr>
      </w:pPr>
    </w:p>
    <w:p w:rsidR="001718EC" w:rsidRPr="00293DBF" w:rsidRDefault="001718EC" w:rsidP="002934A5">
      <w:pPr>
        <w:spacing w:after="0" w:line="240" w:lineRule="auto"/>
        <w:rPr>
          <w:rFonts w:cs="Arial"/>
          <w:b/>
          <w:sz w:val="24"/>
          <w:szCs w:val="24"/>
          <w:lang w:val="es-ES"/>
        </w:rPr>
      </w:pPr>
    </w:p>
    <w:tbl>
      <w:tblPr>
        <w:tblW w:w="5000" w:type="pct"/>
        <w:shd w:val="clear" w:color="auto" w:fill="17365D" w:themeFill="text2" w:themeFillShade="BF"/>
        <w:tblCellMar>
          <w:left w:w="70" w:type="dxa"/>
          <w:right w:w="70" w:type="dxa"/>
        </w:tblCellMar>
        <w:tblLook w:val="0000" w:firstRow="0" w:lastRow="0" w:firstColumn="0" w:lastColumn="0" w:noHBand="0" w:noVBand="0"/>
      </w:tblPr>
      <w:tblGrid>
        <w:gridCol w:w="2977"/>
        <w:gridCol w:w="3037"/>
        <w:gridCol w:w="1075"/>
        <w:gridCol w:w="2455"/>
      </w:tblGrid>
      <w:tr w:rsidR="002403E2" w:rsidRPr="00293DBF" w:rsidTr="00223EE0">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293DBF" w:rsidRDefault="0013124B" w:rsidP="002403E2">
            <w:pPr>
              <w:pStyle w:val="Estilo"/>
              <w:ind w:left="142"/>
              <w:jc w:val="both"/>
              <w:rPr>
                <w:rFonts w:cs="Arial"/>
                <w:bCs/>
                <w:lang w:val="es-ES"/>
              </w:rPr>
            </w:pPr>
            <w:r w:rsidRPr="00293DBF">
              <w:rPr>
                <w:rFonts w:cs="Arial"/>
                <w:bCs/>
                <w:lang w:val="es-ES"/>
              </w:rPr>
              <w:t>Procedimiento</w:t>
            </w:r>
            <w:r w:rsidR="002403E2" w:rsidRPr="00293DBF">
              <w:rPr>
                <w:rFonts w:cs="Arial"/>
                <w:bCs/>
                <w:lang w:val="es-ES"/>
              </w:rPr>
              <w:t>:</w:t>
            </w:r>
          </w:p>
        </w:tc>
        <w:tc>
          <w:tcPr>
            <w:tcW w:w="1591" w:type="pct"/>
            <w:tcBorders>
              <w:top w:val="single" w:sz="4" w:space="0" w:color="000000"/>
              <w:left w:val="single" w:sz="4" w:space="0" w:color="000000"/>
              <w:bottom w:val="single" w:sz="4" w:space="0" w:color="000000"/>
            </w:tcBorders>
            <w:shd w:val="clear" w:color="auto" w:fill="FFFFFF" w:themeFill="background1"/>
            <w:vAlign w:val="center"/>
          </w:tcPr>
          <w:p w:rsidR="002403E2" w:rsidRPr="00293DBF" w:rsidRDefault="002403E2" w:rsidP="002403E2">
            <w:pPr>
              <w:pStyle w:val="Estilo"/>
              <w:ind w:left="-284"/>
              <w:jc w:val="both"/>
              <w:rPr>
                <w:rFonts w:cs="Arial"/>
                <w:lang w:val="es-ES"/>
              </w:rPr>
            </w:pPr>
          </w:p>
        </w:tc>
        <w:tc>
          <w:tcPr>
            <w:tcW w:w="563"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293DBF" w:rsidRDefault="0013124B" w:rsidP="002403E2">
            <w:pPr>
              <w:pStyle w:val="Estilo"/>
              <w:ind w:left="23"/>
              <w:jc w:val="both"/>
              <w:rPr>
                <w:rFonts w:cs="Arial"/>
                <w:lang w:val="es-ES"/>
              </w:rPr>
            </w:pPr>
            <w:r w:rsidRPr="00293DBF">
              <w:rPr>
                <w:rFonts w:cs="Arial"/>
                <w:lang w:val="es-ES"/>
              </w:rPr>
              <w:t>Fecha</w:t>
            </w:r>
            <w:r w:rsidR="002403E2" w:rsidRPr="00293DBF">
              <w:rPr>
                <w:rFonts w:cs="Arial"/>
                <w:lang w:val="es-ES"/>
              </w:rPr>
              <w:t>:</w:t>
            </w:r>
          </w:p>
        </w:tc>
        <w:tc>
          <w:tcPr>
            <w:tcW w:w="12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403E2" w:rsidRPr="00293DBF" w:rsidRDefault="002403E2" w:rsidP="002403E2">
            <w:pPr>
              <w:pStyle w:val="Estilo"/>
              <w:ind w:left="-284"/>
              <w:jc w:val="both"/>
              <w:rPr>
                <w:rFonts w:cs="Arial"/>
                <w:lang w:val="es-ES"/>
              </w:rPr>
            </w:pPr>
          </w:p>
        </w:tc>
      </w:tr>
      <w:tr w:rsidR="002403E2" w:rsidRPr="00293DBF" w:rsidTr="00C86FCE">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293DBF" w:rsidRDefault="0013124B" w:rsidP="002403E2">
            <w:pPr>
              <w:pStyle w:val="Estilo"/>
              <w:ind w:left="142"/>
              <w:jc w:val="both"/>
              <w:rPr>
                <w:rFonts w:cs="Arial"/>
                <w:bCs/>
                <w:lang w:val="es-ES"/>
              </w:rPr>
            </w:pPr>
            <w:r w:rsidRPr="00293DBF">
              <w:rPr>
                <w:rFonts w:cs="Arial"/>
                <w:bCs/>
                <w:lang w:val="es-ES"/>
              </w:rPr>
              <w:t>Nombre o Razón Social del Licitante</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403E2" w:rsidRPr="00293DBF" w:rsidRDefault="002403E2" w:rsidP="002403E2">
            <w:pPr>
              <w:pStyle w:val="Estilo"/>
              <w:ind w:left="-284"/>
              <w:jc w:val="both"/>
              <w:rPr>
                <w:rFonts w:cs="Arial"/>
                <w:lang w:val="es-ES"/>
              </w:rPr>
            </w:pPr>
            <w:r w:rsidRPr="00293DBF">
              <w:rPr>
                <w:rFonts w:cs="Arial"/>
                <w:lang w:val="es-ES"/>
              </w:rPr>
              <w:t> D</w:t>
            </w:r>
          </w:p>
        </w:tc>
      </w:tr>
      <w:tr w:rsidR="002403E2" w:rsidRPr="00293DBF" w:rsidTr="00C86FCE">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293DBF" w:rsidRDefault="0013124B" w:rsidP="002403E2">
            <w:pPr>
              <w:pStyle w:val="Estilo"/>
              <w:ind w:left="142"/>
              <w:jc w:val="both"/>
              <w:rPr>
                <w:rFonts w:cs="Arial"/>
                <w:bCs/>
                <w:lang w:val="es-ES"/>
              </w:rPr>
            </w:pPr>
            <w:r w:rsidRPr="00293DBF">
              <w:rPr>
                <w:rFonts w:cs="Arial"/>
                <w:bCs/>
                <w:lang w:val="es-ES"/>
              </w:rPr>
              <w:t>Domicilio</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403E2" w:rsidRPr="00293DBF" w:rsidRDefault="002403E2" w:rsidP="002403E2">
            <w:pPr>
              <w:pStyle w:val="Estilo"/>
              <w:ind w:left="-284"/>
              <w:jc w:val="both"/>
              <w:rPr>
                <w:rFonts w:cs="Arial"/>
                <w:lang w:val="es-ES"/>
              </w:rPr>
            </w:pPr>
          </w:p>
        </w:tc>
      </w:tr>
      <w:tr w:rsidR="002403E2" w:rsidRPr="00293DBF" w:rsidTr="00C86FCE">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293DBF" w:rsidRDefault="002403E2" w:rsidP="002403E2">
            <w:pPr>
              <w:pStyle w:val="Estilo"/>
              <w:ind w:left="142"/>
              <w:jc w:val="both"/>
              <w:rPr>
                <w:rFonts w:cs="Arial"/>
                <w:bCs/>
                <w:lang w:val="es-ES"/>
              </w:rPr>
            </w:pPr>
            <w:r w:rsidRPr="00293DBF">
              <w:rPr>
                <w:rFonts w:cs="Arial"/>
                <w:bCs/>
                <w:lang w:val="es-ES"/>
              </w:rPr>
              <w:t>R.F.C.</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403E2" w:rsidRPr="00293DBF" w:rsidRDefault="002403E2" w:rsidP="002403E2">
            <w:pPr>
              <w:pStyle w:val="Estilo"/>
              <w:ind w:left="-284"/>
              <w:jc w:val="both"/>
              <w:rPr>
                <w:rFonts w:cs="Arial"/>
                <w:lang w:val="es-ES"/>
              </w:rPr>
            </w:pPr>
            <w:r w:rsidRPr="00293DBF">
              <w:rPr>
                <w:rFonts w:cs="Arial"/>
                <w:lang w:val="es-ES"/>
              </w:rPr>
              <w:t> </w:t>
            </w:r>
          </w:p>
        </w:tc>
      </w:tr>
      <w:tr w:rsidR="002403E2" w:rsidRPr="00293DBF" w:rsidTr="00C86FCE">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293DBF" w:rsidRDefault="0013124B" w:rsidP="002403E2">
            <w:pPr>
              <w:pStyle w:val="Estilo"/>
              <w:ind w:left="142"/>
              <w:jc w:val="both"/>
              <w:rPr>
                <w:rFonts w:cs="Arial"/>
                <w:bCs/>
                <w:lang w:val="es-ES"/>
              </w:rPr>
            </w:pPr>
            <w:r w:rsidRPr="00293DBF">
              <w:rPr>
                <w:rFonts w:cs="Arial"/>
                <w:bCs/>
                <w:lang w:val="es-ES"/>
              </w:rPr>
              <w:t>Teléfono</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403E2" w:rsidRPr="00293DBF" w:rsidRDefault="002403E2" w:rsidP="002403E2">
            <w:pPr>
              <w:pStyle w:val="Estilo"/>
              <w:ind w:left="-284"/>
              <w:jc w:val="both"/>
              <w:rPr>
                <w:rFonts w:cs="Arial"/>
                <w:lang w:val="es-ES"/>
              </w:rPr>
            </w:pPr>
            <w:r w:rsidRPr="00293DBF">
              <w:rPr>
                <w:rFonts w:cs="Arial"/>
                <w:lang w:val="es-ES"/>
              </w:rPr>
              <w:t> </w:t>
            </w:r>
          </w:p>
        </w:tc>
      </w:tr>
      <w:tr w:rsidR="002403E2" w:rsidRPr="00293DBF" w:rsidTr="00C86FCE">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293DBF" w:rsidRDefault="0013124B" w:rsidP="002403E2">
            <w:pPr>
              <w:pStyle w:val="Estilo"/>
              <w:ind w:left="142"/>
              <w:jc w:val="both"/>
              <w:rPr>
                <w:rFonts w:cs="Arial"/>
                <w:bCs/>
                <w:lang w:val="es-ES"/>
              </w:rPr>
            </w:pPr>
            <w:r w:rsidRPr="00293DBF">
              <w:rPr>
                <w:rFonts w:cs="Arial"/>
                <w:bCs/>
                <w:lang w:val="es-ES"/>
              </w:rPr>
              <w:t>Correo Electrónico</w:t>
            </w:r>
          </w:p>
        </w:tc>
        <w:tc>
          <w:tcPr>
            <w:tcW w:w="3440" w:type="pct"/>
            <w:gridSpan w:val="3"/>
            <w:tcBorders>
              <w:left w:val="single" w:sz="4" w:space="0" w:color="000000"/>
              <w:bottom w:val="single" w:sz="4" w:space="0" w:color="000000"/>
              <w:right w:val="single" w:sz="4" w:space="0" w:color="000000"/>
            </w:tcBorders>
            <w:shd w:val="clear" w:color="auto" w:fill="FFFFFF" w:themeFill="background1"/>
            <w:vAlign w:val="center"/>
          </w:tcPr>
          <w:p w:rsidR="002403E2" w:rsidRPr="00293DBF" w:rsidRDefault="002403E2" w:rsidP="002403E2">
            <w:pPr>
              <w:pStyle w:val="Estilo"/>
              <w:ind w:left="-284"/>
              <w:jc w:val="both"/>
              <w:rPr>
                <w:rFonts w:cs="Arial"/>
                <w:lang w:val="es-ES"/>
              </w:rPr>
            </w:pPr>
            <w:r w:rsidRPr="00293DBF">
              <w:rPr>
                <w:rFonts w:cs="Arial"/>
                <w:lang w:val="es-ES"/>
              </w:rPr>
              <w:t> </w:t>
            </w:r>
          </w:p>
        </w:tc>
      </w:tr>
    </w:tbl>
    <w:p w:rsidR="002403E2" w:rsidRPr="00293DBF" w:rsidRDefault="002403E2" w:rsidP="002403E2">
      <w:pPr>
        <w:pStyle w:val="Estilo"/>
        <w:ind w:left="-284"/>
        <w:jc w:val="both"/>
        <w:rPr>
          <w:rFonts w:cs="Arial"/>
          <w:lang w:val="es-ES"/>
        </w:rPr>
      </w:pPr>
    </w:p>
    <w:p w:rsidR="002403E2" w:rsidRPr="00293DBF" w:rsidRDefault="002403E2" w:rsidP="002403E2">
      <w:pPr>
        <w:pStyle w:val="Estilo"/>
        <w:ind w:left="-284"/>
        <w:jc w:val="both"/>
        <w:rPr>
          <w:rFonts w:cs="Arial"/>
          <w:lang w:val="es-ES"/>
        </w:rPr>
      </w:pPr>
      <w:r w:rsidRPr="00293DBF">
        <w:rPr>
          <w:rFonts w:cs="Arial"/>
          <w:lang w:val="es-ES"/>
        </w:rPr>
        <w:t xml:space="preserve">1.- </w:t>
      </w:r>
      <w:r w:rsidR="0013124B" w:rsidRPr="00293DBF">
        <w:rPr>
          <w:rFonts w:cs="Arial"/>
          <w:lang w:val="es-ES"/>
        </w:rPr>
        <w:t>Numerales de la convocatoria</w:t>
      </w:r>
    </w:p>
    <w:tbl>
      <w:tblPr>
        <w:tblStyle w:val="Tablaconcuadrcula"/>
        <w:tblW w:w="5000" w:type="pct"/>
        <w:tblLook w:val="04A0" w:firstRow="1" w:lastRow="0" w:firstColumn="1" w:lastColumn="0" w:noHBand="0" w:noVBand="1"/>
      </w:tblPr>
      <w:tblGrid>
        <w:gridCol w:w="1257"/>
        <w:gridCol w:w="2707"/>
        <w:gridCol w:w="2707"/>
        <w:gridCol w:w="2949"/>
      </w:tblGrid>
      <w:tr w:rsidR="00002DB3" w:rsidRPr="007922F5" w:rsidTr="00002DB3">
        <w:trPr>
          <w:tblHeader/>
        </w:trPr>
        <w:tc>
          <w:tcPr>
            <w:tcW w:w="653" w:type="pct"/>
            <w:shd w:val="clear" w:color="auto" w:fill="E5B8B7" w:themeFill="accent2" w:themeFillTint="66"/>
            <w:vAlign w:val="center"/>
          </w:tcPr>
          <w:p w:rsidR="00002DB3" w:rsidRPr="007922F5" w:rsidRDefault="00002DB3" w:rsidP="00223EE0">
            <w:pPr>
              <w:pStyle w:val="Estilo"/>
              <w:rPr>
                <w:rFonts w:ascii="Arial" w:hAnsi="Arial" w:cs="Arial"/>
                <w:lang w:val="es-ES"/>
              </w:rPr>
            </w:pPr>
            <w:r w:rsidRPr="007922F5">
              <w:rPr>
                <w:rFonts w:ascii="Arial" w:hAnsi="Arial" w:cs="Arial"/>
                <w:lang w:val="es-ES"/>
              </w:rPr>
              <w:t>(1) No. de pregunta y/o aclaración</w:t>
            </w:r>
          </w:p>
        </w:tc>
        <w:tc>
          <w:tcPr>
            <w:tcW w:w="1407" w:type="pct"/>
            <w:shd w:val="clear" w:color="auto" w:fill="E5B8B7" w:themeFill="accent2" w:themeFillTint="66"/>
            <w:vAlign w:val="center"/>
          </w:tcPr>
          <w:p w:rsidR="00002DB3" w:rsidRPr="007922F5" w:rsidRDefault="00002DB3" w:rsidP="00002DB3">
            <w:pPr>
              <w:pStyle w:val="Estilo"/>
              <w:rPr>
                <w:rFonts w:ascii="Arial" w:hAnsi="Arial" w:cs="Arial"/>
                <w:lang w:val="es-ES"/>
              </w:rPr>
            </w:pPr>
            <w:r w:rsidRPr="007922F5">
              <w:rPr>
                <w:rFonts w:ascii="Arial" w:hAnsi="Arial" w:cs="Arial"/>
                <w:lang w:val="es-ES"/>
              </w:rPr>
              <w:t>(2) Numeral de la convocatoria</w:t>
            </w:r>
          </w:p>
        </w:tc>
        <w:tc>
          <w:tcPr>
            <w:tcW w:w="1407" w:type="pct"/>
            <w:shd w:val="clear" w:color="auto" w:fill="E5B8B7" w:themeFill="accent2" w:themeFillTint="66"/>
            <w:vAlign w:val="center"/>
          </w:tcPr>
          <w:p w:rsidR="00002DB3" w:rsidRPr="007922F5" w:rsidRDefault="00002DB3" w:rsidP="00223EE0">
            <w:pPr>
              <w:pStyle w:val="Estilo"/>
              <w:ind w:left="53"/>
              <w:rPr>
                <w:rFonts w:ascii="Arial" w:hAnsi="Arial" w:cs="Arial"/>
                <w:lang w:val="es-ES"/>
              </w:rPr>
            </w:pPr>
            <w:r w:rsidRPr="007922F5">
              <w:rPr>
                <w:rFonts w:ascii="Arial" w:hAnsi="Arial" w:cs="Arial"/>
                <w:lang w:val="es-ES"/>
              </w:rPr>
              <w:t>(3) Pregunta y/o aclaración</w:t>
            </w:r>
          </w:p>
        </w:tc>
        <w:tc>
          <w:tcPr>
            <w:tcW w:w="1533" w:type="pct"/>
            <w:shd w:val="clear" w:color="auto" w:fill="E5B8B7" w:themeFill="accent2" w:themeFillTint="66"/>
            <w:vAlign w:val="center"/>
          </w:tcPr>
          <w:p w:rsidR="00002DB3" w:rsidRPr="007922F5" w:rsidRDefault="00002DB3" w:rsidP="00223EE0">
            <w:pPr>
              <w:pStyle w:val="Estilo"/>
              <w:ind w:left="122"/>
              <w:rPr>
                <w:rFonts w:ascii="Arial" w:hAnsi="Arial" w:cs="Arial"/>
                <w:lang w:val="es-ES"/>
              </w:rPr>
            </w:pPr>
            <w:r w:rsidRPr="007922F5">
              <w:rPr>
                <w:rFonts w:ascii="Arial" w:hAnsi="Arial" w:cs="Arial"/>
                <w:lang w:val="es-ES"/>
              </w:rPr>
              <w:t>Respuesta IMSS</w:t>
            </w:r>
          </w:p>
        </w:tc>
      </w:tr>
      <w:tr w:rsidR="00002DB3" w:rsidRPr="00293DBF" w:rsidTr="00002DB3">
        <w:trPr>
          <w:trHeight w:val="168"/>
        </w:trPr>
        <w:tc>
          <w:tcPr>
            <w:tcW w:w="653" w:type="pct"/>
            <w:vAlign w:val="center"/>
          </w:tcPr>
          <w:p w:rsidR="00002DB3" w:rsidRPr="00293DBF" w:rsidRDefault="00002DB3" w:rsidP="008C0782">
            <w:pPr>
              <w:pStyle w:val="Estilo"/>
              <w:ind w:left="31" w:right="33"/>
              <w:rPr>
                <w:rFonts w:ascii="Arial" w:hAnsi="Arial" w:cs="Arial"/>
                <w:bCs/>
                <w:lang w:val="es-MX"/>
              </w:rPr>
            </w:pPr>
            <w:r w:rsidRPr="00293DBF">
              <w:rPr>
                <w:rFonts w:ascii="Arial" w:hAnsi="Arial" w:cs="Arial"/>
                <w:bCs/>
                <w:lang w:val="es-MX"/>
              </w:rPr>
              <w:t>1</w:t>
            </w:r>
          </w:p>
        </w:tc>
        <w:tc>
          <w:tcPr>
            <w:tcW w:w="1407" w:type="pct"/>
          </w:tcPr>
          <w:p w:rsidR="00002DB3" w:rsidRPr="00293DBF" w:rsidRDefault="00002DB3" w:rsidP="002170DA">
            <w:pPr>
              <w:pStyle w:val="Estilo"/>
              <w:ind w:left="142"/>
              <w:jc w:val="both"/>
              <w:rPr>
                <w:rFonts w:ascii="Arial" w:hAnsi="Arial" w:cs="Arial"/>
                <w:lang w:val="es-ES"/>
              </w:rPr>
            </w:pPr>
          </w:p>
        </w:tc>
        <w:tc>
          <w:tcPr>
            <w:tcW w:w="1407" w:type="pct"/>
          </w:tcPr>
          <w:p w:rsidR="00002DB3" w:rsidRPr="00293DBF" w:rsidRDefault="00002DB3" w:rsidP="008C0782">
            <w:pPr>
              <w:pStyle w:val="Estilo"/>
              <w:ind w:left="-284"/>
              <w:jc w:val="both"/>
              <w:rPr>
                <w:rFonts w:ascii="Arial" w:hAnsi="Arial" w:cs="Arial"/>
                <w:lang w:val="es-ES"/>
              </w:rPr>
            </w:pPr>
          </w:p>
        </w:tc>
        <w:tc>
          <w:tcPr>
            <w:tcW w:w="1533" w:type="pct"/>
          </w:tcPr>
          <w:p w:rsidR="00002DB3" w:rsidRPr="00293DBF" w:rsidRDefault="00002DB3" w:rsidP="008C0782">
            <w:pPr>
              <w:pStyle w:val="Estilo"/>
              <w:ind w:left="33"/>
              <w:jc w:val="both"/>
              <w:rPr>
                <w:rFonts w:ascii="Arial" w:hAnsi="Arial" w:cs="Arial"/>
                <w:lang w:val="es-ES"/>
              </w:rPr>
            </w:pPr>
          </w:p>
        </w:tc>
      </w:tr>
      <w:tr w:rsidR="00002DB3" w:rsidRPr="00293DBF" w:rsidTr="00002DB3">
        <w:tc>
          <w:tcPr>
            <w:tcW w:w="653" w:type="pct"/>
            <w:vAlign w:val="center"/>
          </w:tcPr>
          <w:p w:rsidR="00002DB3" w:rsidRPr="00293DBF" w:rsidRDefault="00002DB3" w:rsidP="008C0782">
            <w:pPr>
              <w:pStyle w:val="Estilo"/>
              <w:ind w:left="31" w:right="33"/>
              <w:rPr>
                <w:rFonts w:ascii="Arial" w:hAnsi="Arial" w:cs="Arial"/>
                <w:bCs/>
                <w:lang w:val="es-MX"/>
              </w:rPr>
            </w:pPr>
            <w:r w:rsidRPr="00293DBF">
              <w:rPr>
                <w:rFonts w:ascii="Arial" w:hAnsi="Arial" w:cs="Arial"/>
                <w:bCs/>
                <w:lang w:val="es-MX"/>
              </w:rPr>
              <w:t>2</w:t>
            </w:r>
          </w:p>
        </w:tc>
        <w:tc>
          <w:tcPr>
            <w:tcW w:w="1407" w:type="pct"/>
          </w:tcPr>
          <w:p w:rsidR="00002DB3" w:rsidRPr="00293DBF" w:rsidRDefault="00002DB3" w:rsidP="002170DA">
            <w:pPr>
              <w:pStyle w:val="Estilo"/>
              <w:ind w:left="142"/>
              <w:jc w:val="both"/>
              <w:rPr>
                <w:rFonts w:ascii="Arial" w:hAnsi="Arial" w:cs="Arial"/>
                <w:lang w:val="es-ES"/>
              </w:rPr>
            </w:pPr>
          </w:p>
        </w:tc>
        <w:tc>
          <w:tcPr>
            <w:tcW w:w="1407" w:type="pct"/>
          </w:tcPr>
          <w:p w:rsidR="00002DB3" w:rsidRPr="00293DBF" w:rsidRDefault="00002DB3" w:rsidP="008C0782">
            <w:pPr>
              <w:pStyle w:val="Estilo"/>
              <w:ind w:left="-284"/>
              <w:jc w:val="both"/>
              <w:rPr>
                <w:rFonts w:ascii="Arial" w:hAnsi="Arial" w:cs="Arial"/>
                <w:lang w:val="es-ES"/>
              </w:rPr>
            </w:pPr>
          </w:p>
        </w:tc>
        <w:tc>
          <w:tcPr>
            <w:tcW w:w="1533" w:type="pct"/>
          </w:tcPr>
          <w:p w:rsidR="00002DB3" w:rsidRPr="00293DBF" w:rsidRDefault="00002DB3" w:rsidP="008C0782">
            <w:pPr>
              <w:pStyle w:val="Estilo"/>
              <w:ind w:left="33"/>
              <w:jc w:val="both"/>
              <w:rPr>
                <w:rFonts w:ascii="Arial" w:hAnsi="Arial" w:cs="Arial"/>
                <w:lang w:val="es-ES"/>
              </w:rPr>
            </w:pPr>
          </w:p>
        </w:tc>
      </w:tr>
      <w:tr w:rsidR="00002DB3" w:rsidRPr="00293DBF" w:rsidTr="00002DB3">
        <w:trPr>
          <w:trHeight w:val="184"/>
        </w:trPr>
        <w:tc>
          <w:tcPr>
            <w:tcW w:w="653" w:type="pct"/>
            <w:vAlign w:val="center"/>
          </w:tcPr>
          <w:p w:rsidR="00002DB3" w:rsidRPr="00293DBF" w:rsidRDefault="00002DB3" w:rsidP="008C0782">
            <w:pPr>
              <w:pStyle w:val="Estilo"/>
              <w:ind w:left="31" w:right="33"/>
              <w:rPr>
                <w:rFonts w:ascii="Arial" w:hAnsi="Arial" w:cs="Arial"/>
                <w:bCs/>
                <w:lang w:val="es-MX"/>
              </w:rPr>
            </w:pPr>
            <w:r w:rsidRPr="00293DBF">
              <w:rPr>
                <w:rFonts w:ascii="Arial" w:hAnsi="Arial" w:cs="Arial"/>
                <w:bCs/>
                <w:lang w:val="es-MX"/>
              </w:rPr>
              <w:t>3</w:t>
            </w:r>
          </w:p>
        </w:tc>
        <w:tc>
          <w:tcPr>
            <w:tcW w:w="1407" w:type="pct"/>
          </w:tcPr>
          <w:p w:rsidR="00002DB3" w:rsidRPr="00293DBF" w:rsidRDefault="00002DB3" w:rsidP="002170DA">
            <w:pPr>
              <w:pStyle w:val="Estilo"/>
              <w:ind w:left="142"/>
              <w:jc w:val="both"/>
              <w:rPr>
                <w:rFonts w:ascii="Arial" w:hAnsi="Arial" w:cs="Arial"/>
                <w:lang w:val="es-ES"/>
              </w:rPr>
            </w:pPr>
          </w:p>
        </w:tc>
        <w:tc>
          <w:tcPr>
            <w:tcW w:w="1407" w:type="pct"/>
          </w:tcPr>
          <w:p w:rsidR="00002DB3" w:rsidRPr="00293DBF" w:rsidRDefault="00002DB3" w:rsidP="008C0782">
            <w:pPr>
              <w:pStyle w:val="Estilo"/>
              <w:ind w:left="-284"/>
              <w:jc w:val="both"/>
              <w:rPr>
                <w:rFonts w:ascii="Arial" w:hAnsi="Arial" w:cs="Arial"/>
                <w:lang w:val="es-ES"/>
              </w:rPr>
            </w:pPr>
          </w:p>
        </w:tc>
        <w:tc>
          <w:tcPr>
            <w:tcW w:w="1533" w:type="pct"/>
          </w:tcPr>
          <w:p w:rsidR="00002DB3" w:rsidRPr="00293DBF" w:rsidRDefault="00002DB3" w:rsidP="008C0782">
            <w:pPr>
              <w:pStyle w:val="Estilo"/>
              <w:ind w:left="33"/>
              <w:jc w:val="both"/>
              <w:rPr>
                <w:rFonts w:ascii="Arial" w:hAnsi="Arial" w:cs="Arial"/>
                <w:lang w:val="es-ES"/>
              </w:rPr>
            </w:pPr>
          </w:p>
        </w:tc>
      </w:tr>
      <w:tr w:rsidR="00002DB3" w:rsidRPr="00293DBF" w:rsidTr="00002DB3">
        <w:tc>
          <w:tcPr>
            <w:tcW w:w="653" w:type="pct"/>
            <w:vAlign w:val="center"/>
          </w:tcPr>
          <w:p w:rsidR="00002DB3" w:rsidRPr="00293DBF" w:rsidRDefault="00002DB3" w:rsidP="008C0782">
            <w:pPr>
              <w:pStyle w:val="Estilo"/>
              <w:ind w:left="31" w:right="33"/>
              <w:rPr>
                <w:rFonts w:ascii="Arial" w:hAnsi="Arial" w:cs="Arial"/>
                <w:bCs/>
                <w:lang w:val="es-MX"/>
              </w:rPr>
            </w:pPr>
            <w:r w:rsidRPr="00293DBF">
              <w:rPr>
                <w:rFonts w:ascii="Arial" w:hAnsi="Arial" w:cs="Arial"/>
                <w:bCs/>
                <w:lang w:val="es-MX"/>
              </w:rPr>
              <w:t>4</w:t>
            </w:r>
          </w:p>
        </w:tc>
        <w:tc>
          <w:tcPr>
            <w:tcW w:w="1407" w:type="pct"/>
          </w:tcPr>
          <w:p w:rsidR="00002DB3" w:rsidRPr="00293DBF" w:rsidRDefault="00002DB3" w:rsidP="002170DA">
            <w:pPr>
              <w:pStyle w:val="Estilo"/>
              <w:ind w:left="142"/>
              <w:jc w:val="both"/>
              <w:rPr>
                <w:rFonts w:ascii="Arial" w:hAnsi="Arial" w:cs="Arial"/>
                <w:lang w:val="es-ES"/>
              </w:rPr>
            </w:pPr>
          </w:p>
        </w:tc>
        <w:tc>
          <w:tcPr>
            <w:tcW w:w="1407" w:type="pct"/>
          </w:tcPr>
          <w:p w:rsidR="00002DB3" w:rsidRPr="00293DBF" w:rsidRDefault="00002DB3" w:rsidP="008C0782">
            <w:pPr>
              <w:pStyle w:val="Estilo"/>
              <w:ind w:left="-284"/>
              <w:jc w:val="both"/>
              <w:rPr>
                <w:rFonts w:ascii="Arial" w:hAnsi="Arial" w:cs="Arial"/>
                <w:lang w:val="es-ES"/>
              </w:rPr>
            </w:pPr>
          </w:p>
        </w:tc>
        <w:tc>
          <w:tcPr>
            <w:tcW w:w="1533" w:type="pct"/>
          </w:tcPr>
          <w:p w:rsidR="00002DB3" w:rsidRPr="00293DBF" w:rsidRDefault="00002DB3" w:rsidP="008C0782">
            <w:pPr>
              <w:pStyle w:val="Estilo"/>
              <w:ind w:left="33"/>
              <w:jc w:val="both"/>
              <w:rPr>
                <w:rFonts w:ascii="Arial" w:hAnsi="Arial" w:cs="Arial"/>
                <w:lang w:val="es-ES"/>
              </w:rPr>
            </w:pPr>
          </w:p>
        </w:tc>
      </w:tr>
      <w:tr w:rsidR="00002DB3" w:rsidRPr="00293DBF" w:rsidTr="00002DB3">
        <w:tc>
          <w:tcPr>
            <w:tcW w:w="653" w:type="pct"/>
            <w:vAlign w:val="center"/>
          </w:tcPr>
          <w:p w:rsidR="00002DB3" w:rsidRPr="00293DBF" w:rsidRDefault="00002DB3" w:rsidP="008C0782">
            <w:pPr>
              <w:pStyle w:val="Estilo"/>
              <w:ind w:left="31" w:right="33"/>
              <w:rPr>
                <w:rFonts w:ascii="Arial" w:hAnsi="Arial" w:cs="Arial"/>
                <w:bCs/>
                <w:lang w:val="es-MX"/>
              </w:rPr>
            </w:pPr>
            <w:r w:rsidRPr="00293DBF">
              <w:rPr>
                <w:rFonts w:ascii="Arial" w:hAnsi="Arial" w:cs="Arial"/>
                <w:bCs/>
                <w:lang w:val="es-MX"/>
              </w:rPr>
              <w:t>5</w:t>
            </w:r>
          </w:p>
        </w:tc>
        <w:tc>
          <w:tcPr>
            <w:tcW w:w="1407" w:type="pct"/>
          </w:tcPr>
          <w:p w:rsidR="00002DB3" w:rsidRPr="00293DBF" w:rsidRDefault="00002DB3" w:rsidP="002170DA">
            <w:pPr>
              <w:pStyle w:val="Estilo"/>
              <w:ind w:left="142"/>
              <w:jc w:val="both"/>
              <w:rPr>
                <w:rFonts w:ascii="Arial" w:hAnsi="Arial" w:cs="Arial"/>
                <w:lang w:val="es-ES"/>
              </w:rPr>
            </w:pPr>
          </w:p>
        </w:tc>
        <w:tc>
          <w:tcPr>
            <w:tcW w:w="1407" w:type="pct"/>
          </w:tcPr>
          <w:p w:rsidR="00002DB3" w:rsidRPr="00293DBF" w:rsidRDefault="00002DB3" w:rsidP="008C0782">
            <w:pPr>
              <w:pStyle w:val="Estilo"/>
              <w:ind w:left="-284"/>
              <w:jc w:val="both"/>
              <w:rPr>
                <w:rFonts w:ascii="Arial" w:hAnsi="Arial" w:cs="Arial"/>
                <w:lang w:val="es-ES"/>
              </w:rPr>
            </w:pPr>
          </w:p>
        </w:tc>
        <w:tc>
          <w:tcPr>
            <w:tcW w:w="1533" w:type="pct"/>
          </w:tcPr>
          <w:p w:rsidR="00002DB3" w:rsidRPr="00293DBF" w:rsidRDefault="00002DB3" w:rsidP="008C0782">
            <w:pPr>
              <w:pStyle w:val="Estilo"/>
              <w:ind w:left="33"/>
              <w:jc w:val="both"/>
              <w:rPr>
                <w:rFonts w:ascii="Arial" w:hAnsi="Arial" w:cs="Arial"/>
                <w:lang w:val="es-ES"/>
              </w:rPr>
            </w:pPr>
          </w:p>
        </w:tc>
      </w:tr>
      <w:tr w:rsidR="00002DB3" w:rsidRPr="00293DBF" w:rsidTr="00002DB3">
        <w:tc>
          <w:tcPr>
            <w:tcW w:w="653" w:type="pct"/>
            <w:vAlign w:val="center"/>
          </w:tcPr>
          <w:p w:rsidR="00002DB3" w:rsidRPr="00293DBF" w:rsidRDefault="00002DB3" w:rsidP="008C0782">
            <w:pPr>
              <w:pStyle w:val="Estilo"/>
              <w:ind w:left="31" w:right="33"/>
              <w:rPr>
                <w:rFonts w:ascii="Arial" w:hAnsi="Arial" w:cs="Arial"/>
                <w:bCs/>
                <w:lang w:val="es-MX"/>
              </w:rPr>
            </w:pPr>
            <w:r w:rsidRPr="00293DBF">
              <w:rPr>
                <w:rFonts w:ascii="Arial" w:hAnsi="Arial" w:cs="Arial"/>
                <w:bCs/>
                <w:lang w:val="es-MX"/>
              </w:rPr>
              <w:t>6</w:t>
            </w:r>
          </w:p>
        </w:tc>
        <w:tc>
          <w:tcPr>
            <w:tcW w:w="1407" w:type="pct"/>
          </w:tcPr>
          <w:p w:rsidR="00002DB3" w:rsidRPr="00293DBF" w:rsidRDefault="00002DB3" w:rsidP="002170DA">
            <w:pPr>
              <w:pStyle w:val="Estilo"/>
              <w:ind w:left="142"/>
              <w:jc w:val="both"/>
              <w:rPr>
                <w:rFonts w:ascii="Arial" w:hAnsi="Arial" w:cs="Arial"/>
                <w:lang w:val="es-ES"/>
              </w:rPr>
            </w:pPr>
          </w:p>
        </w:tc>
        <w:tc>
          <w:tcPr>
            <w:tcW w:w="1407" w:type="pct"/>
          </w:tcPr>
          <w:p w:rsidR="00002DB3" w:rsidRPr="00293DBF" w:rsidRDefault="00002DB3" w:rsidP="008C0782">
            <w:pPr>
              <w:pStyle w:val="Estilo"/>
              <w:ind w:left="-284"/>
              <w:jc w:val="both"/>
              <w:rPr>
                <w:rFonts w:ascii="Arial" w:hAnsi="Arial" w:cs="Arial"/>
                <w:lang w:val="es-ES"/>
              </w:rPr>
            </w:pPr>
          </w:p>
        </w:tc>
        <w:tc>
          <w:tcPr>
            <w:tcW w:w="1533" w:type="pct"/>
          </w:tcPr>
          <w:p w:rsidR="00002DB3" w:rsidRPr="00293DBF" w:rsidRDefault="00002DB3" w:rsidP="008C0782">
            <w:pPr>
              <w:pStyle w:val="Estilo"/>
              <w:ind w:left="33"/>
              <w:jc w:val="both"/>
              <w:rPr>
                <w:rFonts w:ascii="Arial" w:hAnsi="Arial" w:cs="Arial"/>
                <w:lang w:val="es-ES"/>
              </w:rPr>
            </w:pPr>
          </w:p>
        </w:tc>
      </w:tr>
      <w:tr w:rsidR="00002DB3" w:rsidRPr="00293DBF" w:rsidTr="00002DB3">
        <w:tc>
          <w:tcPr>
            <w:tcW w:w="653" w:type="pct"/>
            <w:vAlign w:val="center"/>
          </w:tcPr>
          <w:p w:rsidR="00002DB3" w:rsidRPr="00293DBF" w:rsidRDefault="00002DB3" w:rsidP="008C0782">
            <w:pPr>
              <w:pStyle w:val="Estilo"/>
              <w:ind w:left="31" w:right="33"/>
              <w:rPr>
                <w:rFonts w:ascii="Arial" w:hAnsi="Arial" w:cs="Arial"/>
                <w:bCs/>
                <w:lang w:val="es-MX"/>
              </w:rPr>
            </w:pPr>
            <w:r w:rsidRPr="00293DBF">
              <w:rPr>
                <w:rFonts w:ascii="Arial" w:hAnsi="Arial" w:cs="Arial"/>
                <w:bCs/>
                <w:lang w:val="es-MX"/>
              </w:rPr>
              <w:t>7</w:t>
            </w:r>
          </w:p>
        </w:tc>
        <w:tc>
          <w:tcPr>
            <w:tcW w:w="1407" w:type="pct"/>
          </w:tcPr>
          <w:p w:rsidR="00002DB3" w:rsidRPr="00293DBF" w:rsidRDefault="00002DB3" w:rsidP="002170DA">
            <w:pPr>
              <w:pStyle w:val="Estilo"/>
              <w:ind w:left="142"/>
              <w:jc w:val="both"/>
              <w:rPr>
                <w:rFonts w:ascii="Arial" w:hAnsi="Arial" w:cs="Arial"/>
                <w:lang w:val="es-ES"/>
              </w:rPr>
            </w:pPr>
          </w:p>
        </w:tc>
        <w:tc>
          <w:tcPr>
            <w:tcW w:w="1407" w:type="pct"/>
          </w:tcPr>
          <w:p w:rsidR="00002DB3" w:rsidRPr="00293DBF" w:rsidRDefault="00002DB3" w:rsidP="008C0782">
            <w:pPr>
              <w:pStyle w:val="Estilo"/>
              <w:ind w:left="-284"/>
              <w:jc w:val="both"/>
              <w:rPr>
                <w:rFonts w:ascii="Arial" w:hAnsi="Arial" w:cs="Arial"/>
                <w:lang w:val="es-ES"/>
              </w:rPr>
            </w:pPr>
          </w:p>
        </w:tc>
        <w:tc>
          <w:tcPr>
            <w:tcW w:w="1533" w:type="pct"/>
          </w:tcPr>
          <w:p w:rsidR="00002DB3" w:rsidRPr="00293DBF" w:rsidRDefault="00002DB3" w:rsidP="008C0782">
            <w:pPr>
              <w:pStyle w:val="Estilo"/>
              <w:ind w:left="33"/>
              <w:jc w:val="both"/>
              <w:rPr>
                <w:rFonts w:ascii="Arial" w:hAnsi="Arial" w:cs="Arial"/>
                <w:lang w:val="es-ES"/>
              </w:rPr>
            </w:pPr>
          </w:p>
        </w:tc>
      </w:tr>
      <w:tr w:rsidR="00002DB3" w:rsidRPr="00293DBF" w:rsidTr="00002DB3">
        <w:tc>
          <w:tcPr>
            <w:tcW w:w="653" w:type="pct"/>
            <w:vAlign w:val="center"/>
          </w:tcPr>
          <w:p w:rsidR="00002DB3" w:rsidRPr="00293DBF" w:rsidRDefault="00002DB3" w:rsidP="008C0782">
            <w:pPr>
              <w:pStyle w:val="Estilo"/>
              <w:ind w:left="31" w:right="33"/>
              <w:rPr>
                <w:rFonts w:ascii="Arial" w:hAnsi="Arial" w:cs="Arial"/>
                <w:bCs/>
                <w:lang w:val="es-MX"/>
              </w:rPr>
            </w:pPr>
            <w:r w:rsidRPr="00293DBF">
              <w:rPr>
                <w:rFonts w:ascii="Arial" w:hAnsi="Arial" w:cs="Arial"/>
                <w:bCs/>
                <w:lang w:val="es-MX"/>
              </w:rPr>
              <w:t>8</w:t>
            </w:r>
          </w:p>
        </w:tc>
        <w:tc>
          <w:tcPr>
            <w:tcW w:w="1407" w:type="pct"/>
          </w:tcPr>
          <w:p w:rsidR="00002DB3" w:rsidRPr="00293DBF" w:rsidRDefault="00002DB3" w:rsidP="002170DA">
            <w:pPr>
              <w:pStyle w:val="Estilo"/>
              <w:ind w:left="142"/>
              <w:jc w:val="both"/>
              <w:rPr>
                <w:rFonts w:ascii="Arial" w:hAnsi="Arial" w:cs="Arial"/>
                <w:lang w:val="es-ES"/>
              </w:rPr>
            </w:pPr>
          </w:p>
        </w:tc>
        <w:tc>
          <w:tcPr>
            <w:tcW w:w="1407" w:type="pct"/>
          </w:tcPr>
          <w:p w:rsidR="00002DB3" w:rsidRPr="00293DBF" w:rsidRDefault="00002DB3" w:rsidP="008C0782">
            <w:pPr>
              <w:pStyle w:val="Estilo"/>
              <w:ind w:left="-284"/>
              <w:jc w:val="both"/>
              <w:rPr>
                <w:rFonts w:ascii="Arial" w:hAnsi="Arial" w:cs="Arial"/>
                <w:lang w:val="es-ES"/>
              </w:rPr>
            </w:pPr>
          </w:p>
        </w:tc>
        <w:tc>
          <w:tcPr>
            <w:tcW w:w="1533" w:type="pct"/>
          </w:tcPr>
          <w:p w:rsidR="00002DB3" w:rsidRPr="00293DBF" w:rsidRDefault="00002DB3" w:rsidP="008C0782">
            <w:pPr>
              <w:pStyle w:val="Estilo"/>
              <w:ind w:left="33"/>
              <w:jc w:val="both"/>
              <w:rPr>
                <w:rFonts w:ascii="Arial" w:hAnsi="Arial" w:cs="Arial"/>
                <w:lang w:val="es-ES"/>
              </w:rPr>
            </w:pPr>
          </w:p>
        </w:tc>
      </w:tr>
      <w:tr w:rsidR="00002DB3" w:rsidRPr="00293DBF" w:rsidTr="00002DB3">
        <w:tc>
          <w:tcPr>
            <w:tcW w:w="653" w:type="pct"/>
            <w:vAlign w:val="center"/>
          </w:tcPr>
          <w:p w:rsidR="00002DB3" w:rsidRPr="00293DBF" w:rsidRDefault="00002DB3" w:rsidP="008C0782">
            <w:pPr>
              <w:pStyle w:val="Estilo"/>
              <w:ind w:left="31" w:right="33"/>
              <w:rPr>
                <w:rFonts w:ascii="Arial" w:hAnsi="Arial" w:cs="Arial"/>
                <w:bCs/>
                <w:lang w:val="es-MX"/>
              </w:rPr>
            </w:pPr>
            <w:r w:rsidRPr="00293DBF">
              <w:rPr>
                <w:rFonts w:ascii="Arial" w:hAnsi="Arial" w:cs="Arial"/>
                <w:bCs/>
                <w:lang w:val="es-MX"/>
              </w:rPr>
              <w:t>9</w:t>
            </w:r>
          </w:p>
        </w:tc>
        <w:tc>
          <w:tcPr>
            <w:tcW w:w="1407" w:type="pct"/>
          </w:tcPr>
          <w:p w:rsidR="00002DB3" w:rsidRPr="00293DBF" w:rsidRDefault="00002DB3" w:rsidP="002170DA">
            <w:pPr>
              <w:pStyle w:val="Estilo"/>
              <w:ind w:left="142"/>
              <w:jc w:val="both"/>
              <w:rPr>
                <w:rFonts w:ascii="Arial" w:hAnsi="Arial" w:cs="Arial"/>
                <w:lang w:val="es-ES"/>
              </w:rPr>
            </w:pPr>
          </w:p>
        </w:tc>
        <w:tc>
          <w:tcPr>
            <w:tcW w:w="1407" w:type="pct"/>
          </w:tcPr>
          <w:p w:rsidR="00002DB3" w:rsidRPr="00293DBF" w:rsidRDefault="00002DB3" w:rsidP="008C0782">
            <w:pPr>
              <w:pStyle w:val="Estilo"/>
              <w:ind w:left="-284"/>
              <w:jc w:val="both"/>
              <w:rPr>
                <w:rFonts w:ascii="Arial" w:hAnsi="Arial" w:cs="Arial"/>
                <w:lang w:val="es-ES"/>
              </w:rPr>
            </w:pPr>
          </w:p>
        </w:tc>
        <w:tc>
          <w:tcPr>
            <w:tcW w:w="1533" w:type="pct"/>
          </w:tcPr>
          <w:p w:rsidR="00002DB3" w:rsidRPr="00293DBF" w:rsidRDefault="00002DB3" w:rsidP="008C0782">
            <w:pPr>
              <w:pStyle w:val="Estilo"/>
              <w:ind w:left="33"/>
              <w:jc w:val="both"/>
              <w:rPr>
                <w:rFonts w:ascii="Arial" w:hAnsi="Arial" w:cs="Arial"/>
                <w:lang w:val="es-ES"/>
              </w:rPr>
            </w:pPr>
          </w:p>
        </w:tc>
      </w:tr>
      <w:tr w:rsidR="00002DB3" w:rsidRPr="00293DBF" w:rsidTr="00002DB3">
        <w:tc>
          <w:tcPr>
            <w:tcW w:w="653" w:type="pct"/>
            <w:vAlign w:val="center"/>
          </w:tcPr>
          <w:p w:rsidR="00002DB3" w:rsidRPr="00293DBF" w:rsidRDefault="00002DB3" w:rsidP="008C0782">
            <w:pPr>
              <w:pStyle w:val="Estilo"/>
              <w:ind w:left="31" w:right="33"/>
              <w:rPr>
                <w:rFonts w:ascii="Arial" w:hAnsi="Arial" w:cs="Arial"/>
                <w:bCs/>
                <w:lang w:val="es-MX"/>
              </w:rPr>
            </w:pPr>
            <w:r w:rsidRPr="00293DBF">
              <w:rPr>
                <w:rFonts w:ascii="Arial" w:hAnsi="Arial" w:cs="Arial"/>
                <w:bCs/>
                <w:lang w:val="es-MX"/>
              </w:rPr>
              <w:t>10</w:t>
            </w:r>
          </w:p>
        </w:tc>
        <w:tc>
          <w:tcPr>
            <w:tcW w:w="1407" w:type="pct"/>
          </w:tcPr>
          <w:p w:rsidR="00002DB3" w:rsidRPr="00293DBF" w:rsidRDefault="00002DB3" w:rsidP="002170DA">
            <w:pPr>
              <w:pStyle w:val="Estilo"/>
              <w:ind w:left="142"/>
              <w:jc w:val="both"/>
              <w:rPr>
                <w:rFonts w:ascii="Arial" w:hAnsi="Arial" w:cs="Arial"/>
                <w:lang w:val="es-ES"/>
              </w:rPr>
            </w:pPr>
          </w:p>
        </w:tc>
        <w:tc>
          <w:tcPr>
            <w:tcW w:w="1407" w:type="pct"/>
          </w:tcPr>
          <w:p w:rsidR="00002DB3" w:rsidRPr="00293DBF" w:rsidRDefault="00002DB3" w:rsidP="008C0782">
            <w:pPr>
              <w:pStyle w:val="Estilo"/>
              <w:ind w:left="-284"/>
              <w:jc w:val="both"/>
              <w:rPr>
                <w:rFonts w:ascii="Arial" w:hAnsi="Arial" w:cs="Arial"/>
                <w:lang w:val="es-ES"/>
              </w:rPr>
            </w:pPr>
          </w:p>
        </w:tc>
        <w:tc>
          <w:tcPr>
            <w:tcW w:w="1533" w:type="pct"/>
          </w:tcPr>
          <w:p w:rsidR="00002DB3" w:rsidRPr="00293DBF" w:rsidRDefault="00002DB3" w:rsidP="008C0782">
            <w:pPr>
              <w:pStyle w:val="Estilo"/>
              <w:ind w:left="33"/>
              <w:jc w:val="both"/>
              <w:rPr>
                <w:rFonts w:ascii="Arial" w:hAnsi="Arial" w:cs="Arial"/>
                <w:lang w:val="es-ES"/>
              </w:rPr>
            </w:pPr>
          </w:p>
        </w:tc>
      </w:tr>
    </w:tbl>
    <w:p w:rsidR="002403E2" w:rsidRPr="00293DBF" w:rsidRDefault="002403E2" w:rsidP="002403E2">
      <w:pPr>
        <w:pStyle w:val="Estilo"/>
        <w:ind w:left="-284"/>
        <w:jc w:val="both"/>
        <w:rPr>
          <w:rFonts w:cs="Arial"/>
          <w:lang w:val="es-ES"/>
        </w:rPr>
      </w:pPr>
    </w:p>
    <w:p w:rsidR="002403E2" w:rsidRPr="00293DBF" w:rsidRDefault="0013124B" w:rsidP="002403E2">
      <w:pPr>
        <w:pStyle w:val="Estilo"/>
        <w:ind w:left="-284"/>
        <w:jc w:val="both"/>
        <w:rPr>
          <w:rFonts w:cs="Arial"/>
          <w:lang w:val="es-ES"/>
        </w:rPr>
      </w:pPr>
      <w:r w:rsidRPr="00293DBF">
        <w:rPr>
          <w:rFonts w:cs="Arial"/>
          <w:lang w:val="es-ES"/>
        </w:rPr>
        <w:t>Instructivo de llenado</w:t>
      </w:r>
    </w:p>
    <w:tbl>
      <w:tblPr>
        <w:tblStyle w:val="Tablaconcuadrcula"/>
        <w:tblW w:w="5000" w:type="pct"/>
        <w:tblLook w:val="04A0" w:firstRow="1" w:lastRow="0" w:firstColumn="1" w:lastColumn="0" w:noHBand="0" w:noVBand="1"/>
      </w:tblPr>
      <w:tblGrid>
        <w:gridCol w:w="3107"/>
        <w:gridCol w:w="6513"/>
      </w:tblGrid>
      <w:tr w:rsidR="002403E2" w:rsidRPr="00293DBF" w:rsidTr="00C86FCE">
        <w:trPr>
          <w:trHeight w:val="351"/>
        </w:trPr>
        <w:tc>
          <w:tcPr>
            <w:tcW w:w="1615" w:type="pct"/>
            <w:shd w:val="clear" w:color="auto" w:fill="17365D" w:themeFill="text2" w:themeFillShade="BF"/>
            <w:vAlign w:val="center"/>
          </w:tcPr>
          <w:p w:rsidR="002403E2" w:rsidRPr="00293DBF" w:rsidRDefault="002403E2" w:rsidP="002403E2">
            <w:pPr>
              <w:pStyle w:val="Estilo"/>
              <w:jc w:val="both"/>
              <w:rPr>
                <w:rFonts w:ascii="Arial" w:hAnsi="Arial" w:cs="Arial"/>
                <w:lang w:val="es-ES"/>
              </w:rPr>
            </w:pPr>
            <w:r w:rsidRPr="00293DBF">
              <w:rPr>
                <w:rFonts w:ascii="Arial" w:hAnsi="Arial" w:cs="Arial"/>
                <w:lang w:val="es-ES"/>
              </w:rPr>
              <w:t>Concepto</w:t>
            </w:r>
          </w:p>
        </w:tc>
        <w:tc>
          <w:tcPr>
            <w:tcW w:w="3385" w:type="pct"/>
            <w:shd w:val="clear" w:color="auto" w:fill="17365D" w:themeFill="text2" w:themeFillShade="BF"/>
            <w:vAlign w:val="center"/>
          </w:tcPr>
          <w:p w:rsidR="002403E2" w:rsidRPr="00293DBF" w:rsidRDefault="002403E2" w:rsidP="002403E2">
            <w:pPr>
              <w:pStyle w:val="Estilo"/>
              <w:ind w:left="124"/>
              <w:jc w:val="both"/>
              <w:rPr>
                <w:rFonts w:ascii="Arial" w:hAnsi="Arial" w:cs="Arial"/>
                <w:lang w:val="es-ES"/>
              </w:rPr>
            </w:pPr>
            <w:r w:rsidRPr="00293DBF">
              <w:rPr>
                <w:rFonts w:ascii="Arial" w:hAnsi="Arial" w:cs="Arial"/>
                <w:lang w:val="es-ES"/>
              </w:rPr>
              <w:t>Descripción</w:t>
            </w:r>
          </w:p>
        </w:tc>
      </w:tr>
      <w:tr w:rsidR="002403E2" w:rsidRPr="00293DBF" w:rsidTr="00C86FCE">
        <w:tc>
          <w:tcPr>
            <w:tcW w:w="1615" w:type="pct"/>
            <w:vAlign w:val="center"/>
          </w:tcPr>
          <w:p w:rsidR="002403E2" w:rsidRPr="00293DBF" w:rsidRDefault="00002DB3" w:rsidP="00002DB3">
            <w:pPr>
              <w:pStyle w:val="Estilo"/>
              <w:jc w:val="both"/>
              <w:rPr>
                <w:rFonts w:ascii="Arial" w:hAnsi="Arial" w:cs="Arial"/>
                <w:bCs/>
                <w:lang w:val="es-ES"/>
              </w:rPr>
            </w:pPr>
            <w:r>
              <w:rPr>
                <w:rFonts w:ascii="Arial" w:hAnsi="Arial" w:cs="Arial"/>
                <w:bCs/>
                <w:lang w:val="es-ES"/>
              </w:rPr>
              <w:t>(1</w:t>
            </w:r>
            <w:r w:rsidRPr="00293DBF">
              <w:rPr>
                <w:rFonts w:ascii="Arial" w:hAnsi="Arial" w:cs="Arial"/>
                <w:bCs/>
                <w:lang w:val="es-ES"/>
              </w:rPr>
              <w:t xml:space="preserve">) </w:t>
            </w:r>
            <w:r w:rsidRPr="00293DBF">
              <w:rPr>
                <w:rFonts w:ascii="Arial" w:hAnsi="Arial" w:cs="Arial"/>
                <w:bCs/>
                <w:lang w:val="es-ES_tradnl"/>
              </w:rPr>
              <w:t>No. de pregunta y/o aclaración.</w:t>
            </w:r>
          </w:p>
        </w:tc>
        <w:tc>
          <w:tcPr>
            <w:tcW w:w="3385" w:type="pct"/>
          </w:tcPr>
          <w:p w:rsidR="002403E2" w:rsidRPr="00293DBF" w:rsidRDefault="002403E2" w:rsidP="00BA1C3A">
            <w:pPr>
              <w:pStyle w:val="Estilo"/>
              <w:ind w:left="124"/>
              <w:jc w:val="both"/>
              <w:rPr>
                <w:rFonts w:ascii="Arial" w:hAnsi="Arial" w:cs="Arial"/>
                <w:lang w:val="es-ES"/>
              </w:rPr>
            </w:pPr>
            <w:r w:rsidRPr="00293DBF">
              <w:rPr>
                <w:rFonts w:ascii="Arial" w:hAnsi="Arial" w:cs="Arial"/>
                <w:lang w:val="es-ES"/>
              </w:rPr>
              <w:t xml:space="preserve">Los licitantes deberán indicar el numeral específico de la convocatoria sobre el cual deseen formular preguntas o solicitar aclaraciones. En caso de requerir más renglones, deberán </w:t>
            </w:r>
            <w:r w:rsidR="00BA1C3A" w:rsidRPr="00293DBF">
              <w:rPr>
                <w:rFonts w:ascii="Arial" w:hAnsi="Arial" w:cs="Arial"/>
                <w:lang w:val="es-ES"/>
              </w:rPr>
              <w:t>desplegar los reglones que sean necesarios.</w:t>
            </w:r>
          </w:p>
        </w:tc>
      </w:tr>
      <w:tr w:rsidR="00002DB3" w:rsidRPr="00293DBF" w:rsidTr="00C86FCE">
        <w:tc>
          <w:tcPr>
            <w:tcW w:w="1615" w:type="pct"/>
            <w:vAlign w:val="center"/>
          </w:tcPr>
          <w:p w:rsidR="00002DB3" w:rsidRPr="00293DBF" w:rsidRDefault="00002DB3" w:rsidP="002170DA">
            <w:pPr>
              <w:pStyle w:val="Estilo"/>
              <w:jc w:val="both"/>
              <w:rPr>
                <w:rFonts w:ascii="Arial" w:hAnsi="Arial" w:cs="Arial"/>
                <w:bCs/>
                <w:lang w:val="es-ES"/>
              </w:rPr>
            </w:pPr>
            <w:r w:rsidRPr="00293DBF">
              <w:rPr>
                <w:rFonts w:ascii="Arial" w:hAnsi="Arial" w:cs="Arial"/>
                <w:bCs/>
                <w:lang w:val="es-ES"/>
              </w:rPr>
              <w:t>(</w:t>
            </w:r>
            <w:r>
              <w:rPr>
                <w:rFonts w:ascii="Arial" w:hAnsi="Arial" w:cs="Arial"/>
                <w:bCs/>
                <w:lang w:val="es-ES"/>
              </w:rPr>
              <w:t>2</w:t>
            </w:r>
            <w:r w:rsidRPr="00293DBF">
              <w:rPr>
                <w:rFonts w:ascii="Arial" w:hAnsi="Arial" w:cs="Arial"/>
                <w:bCs/>
                <w:lang w:val="es-ES"/>
              </w:rPr>
              <w:t>) Numeral de la convocatoria.</w:t>
            </w:r>
          </w:p>
        </w:tc>
        <w:tc>
          <w:tcPr>
            <w:tcW w:w="3385" w:type="pct"/>
          </w:tcPr>
          <w:p w:rsidR="00002DB3" w:rsidRPr="00293DBF" w:rsidRDefault="00002DB3" w:rsidP="00223EE0">
            <w:pPr>
              <w:pStyle w:val="Estilo"/>
              <w:ind w:left="124"/>
              <w:jc w:val="both"/>
              <w:rPr>
                <w:rFonts w:ascii="Arial" w:hAnsi="Arial" w:cs="Arial"/>
                <w:lang w:val="es-ES"/>
              </w:rPr>
            </w:pPr>
            <w:r w:rsidRPr="00293DBF">
              <w:rPr>
                <w:rFonts w:ascii="Arial" w:hAnsi="Arial" w:cs="Arial"/>
                <w:lang w:val="es-ES"/>
              </w:rPr>
              <w:t>Se refiere al número consecutivo de la pregunta o aclaración formulada por el licitante.</w:t>
            </w:r>
          </w:p>
        </w:tc>
      </w:tr>
      <w:tr w:rsidR="00002DB3" w:rsidRPr="00293DBF" w:rsidTr="00C86FCE">
        <w:tc>
          <w:tcPr>
            <w:tcW w:w="1615" w:type="pct"/>
            <w:vAlign w:val="center"/>
          </w:tcPr>
          <w:p w:rsidR="00002DB3" w:rsidRPr="00293DBF" w:rsidRDefault="00002DB3" w:rsidP="00223EE0">
            <w:pPr>
              <w:pStyle w:val="Estilo"/>
              <w:jc w:val="both"/>
              <w:rPr>
                <w:rFonts w:ascii="Arial" w:hAnsi="Arial" w:cs="Arial"/>
                <w:bCs/>
                <w:lang w:val="es-ES"/>
              </w:rPr>
            </w:pPr>
            <w:r w:rsidRPr="00293DBF">
              <w:rPr>
                <w:rFonts w:ascii="Arial" w:hAnsi="Arial" w:cs="Arial"/>
                <w:bCs/>
                <w:lang w:val="es-ES"/>
              </w:rPr>
              <w:t>(3) Pregunta y/o aclaración</w:t>
            </w:r>
          </w:p>
        </w:tc>
        <w:tc>
          <w:tcPr>
            <w:tcW w:w="3385" w:type="pct"/>
          </w:tcPr>
          <w:p w:rsidR="00002DB3" w:rsidRPr="00293DBF" w:rsidRDefault="00002DB3" w:rsidP="00223EE0">
            <w:pPr>
              <w:pStyle w:val="Estilo"/>
              <w:ind w:left="124"/>
              <w:jc w:val="both"/>
              <w:rPr>
                <w:rFonts w:ascii="Arial" w:hAnsi="Arial" w:cs="Arial"/>
                <w:lang w:val="es-ES"/>
              </w:rPr>
            </w:pPr>
            <w:r w:rsidRPr="00293DBF">
              <w:rPr>
                <w:rFonts w:ascii="Arial" w:hAnsi="Arial" w:cs="Arial"/>
                <w:lang w:val="es-ES"/>
              </w:rPr>
              <w:t xml:space="preserve">Las preguntas o solicitudes de aclaración versarán </w:t>
            </w:r>
            <w:r w:rsidRPr="00293DBF">
              <w:rPr>
                <w:rFonts w:ascii="Arial" w:hAnsi="Arial" w:cs="Arial"/>
                <w:i/>
                <w:sz w:val="24"/>
                <w:szCs w:val="24"/>
                <w:u w:val="single"/>
                <w:lang w:val="es-ES"/>
              </w:rPr>
              <w:t xml:space="preserve">exclusivamente </w:t>
            </w:r>
            <w:r w:rsidRPr="00293DBF">
              <w:rPr>
                <w:rFonts w:ascii="Arial" w:hAnsi="Arial" w:cs="Arial"/>
                <w:lang w:val="es-ES"/>
              </w:rPr>
              <w:t>sobre el contenido de la convocatoria</w:t>
            </w:r>
          </w:p>
        </w:tc>
      </w:tr>
    </w:tbl>
    <w:p w:rsidR="002403E2" w:rsidRPr="00293DBF" w:rsidRDefault="002403E2" w:rsidP="00891DF3">
      <w:pPr>
        <w:spacing w:after="0" w:line="240" w:lineRule="auto"/>
        <w:rPr>
          <w:rFonts w:cs="Arial"/>
          <w:lang w:val="es-ES"/>
        </w:rPr>
      </w:pPr>
    </w:p>
    <w:p w:rsidR="002403E2" w:rsidRPr="00293DBF" w:rsidRDefault="002403E2" w:rsidP="00891DF3">
      <w:pPr>
        <w:spacing w:after="0" w:line="240" w:lineRule="auto"/>
        <w:rPr>
          <w:rFonts w:cs="Arial"/>
          <w:lang w:val="es-ES"/>
        </w:rPr>
      </w:pPr>
    </w:p>
    <w:p w:rsidR="002403E2" w:rsidRPr="00293DBF" w:rsidRDefault="002403E2" w:rsidP="00891DF3">
      <w:pPr>
        <w:spacing w:after="0" w:line="240" w:lineRule="auto"/>
        <w:rPr>
          <w:rFonts w:cs="Arial"/>
          <w:lang w:val="es-ES"/>
        </w:rPr>
      </w:pPr>
    </w:p>
    <w:p w:rsidR="002403E2" w:rsidRPr="00293DBF" w:rsidRDefault="00891DF3" w:rsidP="00891DF3">
      <w:pPr>
        <w:spacing w:after="0" w:line="240" w:lineRule="auto"/>
        <w:rPr>
          <w:rFonts w:cs="Arial"/>
          <w:b/>
          <w:lang w:val="de-DE"/>
        </w:rPr>
      </w:pPr>
      <w:r w:rsidRPr="00293DBF">
        <w:rPr>
          <w:rFonts w:cs="Arial"/>
          <w:b/>
          <w:lang w:val="de-DE"/>
        </w:rPr>
        <w:t>Representante Legal</w:t>
      </w:r>
    </w:p>
    <w:p w:rsidR="002403E2" w:rsidRPr="00293DBF" w:rsidRDefault="00891DF3" w:rsidP="00891DF3">
      <w:pPr>
        <w:spacing w:after="0" w:line="240" w:lineRule="auto"/>
        <w:rPr>
          <w:rFonts w:cs="Arial"/>
          <w:b/>
          <w:lang w:val="de-DE"/>
        </w:rPr>
      </w:pPr>
      <w:r w:rsidRPr="00293DBF">
        <w:rPr>
          <w:rFonts w:cs="Arial"/>
          <w:b/>
          <w:lang w:val="de-DE"/>
        </w:rPr>
        <w:t>del Licitante</w:t>
      </w:r>
    </w:p>
    <w:p w:rsidR="002403E2" w:rsidRPr="00293DBF" w:rsidRDefault="002403E2" w:rsidP="00891DF3">
      <w:pPr>
        <w:spacing w:after="0" w:line="240" w:lineRule="auto"/>
        <w:rPr>
          <w:rFonts w:cs="Arial"/>
          <w:b/>
          <w:lang w:val="de-DE"/>
        </w:rPr>
      </w:pPr>
    </w:p>
    <w:p w:rsidR="002403E2" w:rsidRPr="00293DBF" w:rsidRDefault="002403E2" w:rsidP="00891DF3">
      <w:pPr>
        <w:spacing w:after="0" w:line="240" w:lineRule="auto"/>
        <w:rPr>
          <w:rFonts w:cs="Arial"/>
          <w:b/>
          <w:lang w:val="de-DE"/>
        </w:rPr>
      </w:pPr>
      <w:r w:rsidRPr="00293DBF">
        <w:rPr>
          <w:rFonts w:cs="Arial"/>
          <w:b/>
          <w:lang w:val="de-DE"/>
        </w:rPr>
        <w:t>__________________________________</w:t>
      </w:r>
    </w:p>
    <w:p w:rsidR="002403E2" w:rsidRPr="00293DBF" w:rsidRDefault="00891DF3" w:rsidP="00891DF3">
      <w:pPr>
        <w:spacing w:after="0" w:line="240" w:lineRule="auto"/>
        <w:rPr>
          <w:rFonts w:cs="Arial"/>
          <w:b/>
          <w:lang w:val="de-DE"/>
        </w:rPr>
      </w:pPr>
      <w:r w:rsidRPr="00293DBF">
        <w:rPr>
          <w:rFonts w:cs="Arial"/>
          <w:b/>
          <w:lang w:val="de-DE"/>
        </w:rPr>
        <w:t>Nombre y Firma</w:t>
      </w:r>
    </w:p>
    <w:p w:rsidR="002139D3" w:rsidRPr="00293DBF" w:rsidRDefault="002139D3" w:rsidP="00891DF3">
      <w:pPr>
        <w:spacing w:after="0" w:line="240" w:lineRule="auto"/>
        <w:rPr>
          <w:rFonts w:cs="Arial"/>
          <w:b/>
          <w:lang w:val="de-DE"/>
        </w:rPr>
      </w:pPr>
    </w:p>
    <w:p w:rsidR="00223EE0" w:rsidRPr="00293DBF" w:rsidRDefault="00223EE0">
      <w:pPr>
        <w:rPr>
          <w:rFonts w:eastAsia="Times New Roman" w:cs="Arial"/>
          <w:szCs w:val="20"/>
          <w:lang w:eastAsia="es-ES"/>
        </w:rPr>
      </w:pPr>
      <w:r w:rsidRPr="00293DBF">
        <w:rPr>
          <w:rFonts w:cs="Arial"/>
          <w:b/>
        </w:rPr>
        <w:br w:type="page"/>
      </w:r>
    </w:p>
    <w:p w:rsidR="002139D3" w:rsidRPr="00E06BC9" w:rsidRDefault="00A84A88" w:rsidP="00703EDB">
      <w:pPr>
        <w:pStyle w:val="Ttulo1"/>
        <w:rPr>
          <w:rFonts w:cs="Arial"/>
        </w:rPr>
      </w:pPr>
      <w:bookmarkStart w:id="195" w:name="_Toc431386046"/>
      <w:bookmarkStart w:id="196" w:name="_Toc431386323"/>
      <w:bookmarkStart w:id="197" w:name="_Toc497841711"/>
      <w:r w:rsidRPr="00E06BC9">
        <w:rPr>
          <w:rFonts w:cs="Arial"/>
        </w:rPr>
        <w:lastRenderedPageBreak/>
        <w:t xml:space="preserve">Anexo </w:t>
      </w:r>
      <w:r w:rsidR="00C43237" w:rsidRPr="00E06BC9">
        <w:rPr>
          <w:rFonts w:cs="Arial"/>
        </w:rPr>
        <w:t>13</w:t>
      </w:r>
      <w:r w:rsidR="00C86FCE" w:rsidRPr="00E06BC9">
        <w:rPr>
          <w:rFonts w:cs="Arial"/>
        </w:rPr>
        <w:t>.</w:t>
      </w:r>
      <w:bookmarkStart w:id="198" w:name="_Toc431386047"/>
      <w:bookmarkStart w:id="199" w:name="_Toc431386324"/>
      <w:bookmarkEnd w:id="195"/>
      <w:bookmarkEnd w:id="196"/>
      <w:r w:rsidRPr="00E06BC9">
        <w:rPr>
          <w:rFonts w:cs="Arial"/>
        </w:rPr>
        <w:t>-</w:t>
      </w:r>
      <w:r w:rsidR="00AD5E8A" w:rsidRPr="00E06BC9">
        <w:rPr>
          <w:rFonts w:cs="Arial"/>
        </w:rPr>
        <w:t xml:space="preserve"> </w:t>
      </w:r>
      <w:r w:rsidR="00C43237" w:rsidRPr="00E06BC9">
        <w:rPr>
          <w:rFonts w:cs="Arial"/>
        </w:rPr>
        <w:t>M</w:t>
      </w:r>
      <w:r w:rsidRPr="00E06BC9">
        <w:rPr>
          <w:rFonts w:cs="Arial"/>
        </w:rPr>
        <w:t>odelo de contrato</w:t>
      </w:r>
      <w:bookmarkEnd w:id="198"/>
      <w:bookmarkEnd w:id="199"/>
      <w:r w:rsidRPr="00E06BC9">
        <w:rPr>
          <w:rFonts w:cs="Arial"/>
        </w:rPr>
        <w:t>.</w:t>
      </w:r>
      <w:bookmarkEnd w:id="197"/>
    </w:p>
    <w:p w:rsidR="001D27A9" w:rsidRDefault="001D27A9" w:rsidP="001D27A9">
      <w:pPr>
        <w:tabs>
          <w:tab w:val="num" w:pos="284"/>
        </w:tabs>
        <w:suppressAutoHyphens/>
        <w:spacing w:after="0" w:line="240" w:lineRule="auto"/>
        <w:ind w:left="-284" w:right="-284" w:hanging="6"/>
        <w:jc w:val="both"/>
        <w:rPr>
          <w:rFonts w:eastAsia="Times New Roman" w:cs="Arial"/>
          <w:szCs w:val="20"/>
          <w:lang w:val="es-ES" w:eastAsia="ar-SA"/>
        </w:rPr>
      </w:pPr>
    </w:p>
    <w:p w:rsidR="00A55292" w:rsidRDefault="00A55292" w:rsidP="000909B5">
      <w:pPr>
        <w:spacing w:after="0" w:line="240" w:lineRule="auto"/>
        <w:jc w:val="both"/>
        <w:rPr>
          <w:rFonts w:cs="Arial"/>
          <w:sz w:val="18"/>
          <w:szCs w:val="18"/>
        </w:rPr>
      </w:pPr>
    </w:p>
    <w:p w:rsidR="001C71E4" w:rsidRPr="001C71E4" w:rsidRDefault="001C71E4" w:rsidP="001C71E4">
      <w:pPr>
        <w:keepNext/>
        <w:suppressAutoHyphens/>
        <w:spacing w:after="0" w:line="240" w:lineRule="auto"/>
        <w:jc w:val="center"/>
        <w:outlineLvl w:val="0"/>
        <w:rPr>
          <w:rFonts w:eastAsia="Times New Roman" w:cs="Times New Roman"/>
          <w:b/>
          <w:bCs/>
          <w:kern w:val="1"/>
          <w:szCs w:val="20"/>
          <w:lang w:val="es-ES" w:eastAsia="ar-SA"/>
        </w:rPr>
      </w:pPr>
      <w:r w:rsidRPr="001C71E4">
        <w:rPr>
          <w:rFonts w:eastAsia="Times New Roman" w:cs="Times New Roman"/>
          <w:b/>
          <w:bCs/>
          <w:kern w:val="1"/>
          <w:szCs w:val="20"/>
          <w:lang w:val="es-ES" w:eastAsia="ar-SA"/>
        </w:rPr>
        <w:t>MODELO DE CONTRATO DE PRESTACION DE SERVICIOS</w:t>
      </w:r>
    </w:p>
    <w:p w:rsidR="001C71E4" w:rsidRPr="001C71E4" w:rsidRDefault="001C71E4" w:rsidP="001C71E4">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uppressAutoHyphens/>
        <w:spacing w:after="0" w:line="240" w:lineRule="auto"/>
        <w:ind w:hanging="4"/>
        <w:jc w:val="center"/>
        <w:rPr>
          <w:rFonts w:eastAsia="Times New Roman" w:cs="Arial"/>
          <w:szCs w:val="20"/>
          <w:lang w:val="es-ES" w:eastAsia="ar-SA"/>
        </w:rPr>
      </w:pPr>
    </w:p>
    <w:p w:rsidR="001C71E4" w:rsidRPr="0029154E" w:rsidRDefault="001C71E4" w:rsidP="001C71E4">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uppressAutoHyphens/>
        <w:spacing w:after="0" w:line="240" w:lineRule="auto"/>
        <w:ind w:hanging="4"/>
        <w:jc w:val="both"/>
        <w:rPr>
          <w:rFonts w:eastAsia="Times New Roman" w:cs="Arial"/>
          <w:sz w:val="22"/>
          <w:lang w:val="es-ES" w:eastAsia="ar-SA"/>
        </w:rPr>
      </w:pPr>
      <w:r w:rsidRPr="0029154E">
        <w:rPr>
          <w:rFonts w:eastAsia="Times New Roman" w:cs="Arial"/>
          <w:sz w:val="22"/>
          <w:lang w:val="es-ES" w:eastAsia="ar-SA"/>
        </w:rPr>
        <w:t xml:space="preserve">Contrato ________ </w:t>
      </w:r>
      <w:r w:rsidRPr="0029154E">
        <w:rPr>
          <w:rFonts w:eastAsia="Times New Roman" w:cs="Arial"/>
          <w:b/>
          <w:i/>
          <w:sz w:val="22"/>
          <w:u w:val="single"/>
          <w:lang w:val="es-ES" w:eastAsia="ar-SA"/>
        </w:rPr>
        <w:t xml:space="preserve">(indicar en su caso, si se trata de un contrato </w:t>
      </w:r>
      <w:r w:rsidRPr="0029154E">
        <w:rPr>
          <w:rFonts w:eastAsia="Times New Roman" w:cs="Arial"/>
          <w:sz w:val="22"/>
          <w:u w:val="single"/>
          <w:lang w:val="es-ES" w:eastAsia="ar-SA"/>
        </w:rPr>
        <w:t>abierto anual o  plurianual</w:t>
      </w:r>
      <w:r w:rsidRPr="0029154E">
        <w:rPr>
          <w:rFonts w:eastAsia="Times New Roman" w:cs="Arial"/>
          <w:sz w:val="22"/>
          <w:lang w:val="es-ES" w:eastAsia="ar-SA"/>
        </w:rPr>
        <w:t xml:space="preserve">, </w:t>
      </w:r>
      <w:r w:rsidRPr="0029154E">
        <w:rPr>
          <w:rFonts w:eastAsia="Times New Roman" w:cs="Arial"/>
          <w:i/>
          <w:sz w:val="22"/>
          <w:lang w:val="es-ES" w:eastAsia="ar-SA"/>
        </w:rPr>
        <w:t>de</w:t>
      </w:r>
      <w:r w:rsidRPr="0029154E">
        <w:rPr>
          <w:rFonts w:eastAsia="Times New Roman" w:cs="Arial"/>
          <w:b/>
          <w:i/>
          <w:sz w:val="22"/>
          <w:u w:val="single"/>
          <w:lang w:val="es-ES" w:eastAsia="ar-SA"/>
        </w:rPr>
        <w:t xml:space="preserve"> no ser así, suprimir el espacio)</w:t>
      </w:r>
      <w:r w:rsidRPr="0029154E">
        <w:rPr>
          <w:rFonts w:eastAsia="Times New Roman" w:cs="Arial"/>
          <w:sz w:val="22"/>
          <w:lang w:val="es-ES" w:eastAsia="ar-SA"/>
        </w:rPr>
        <w:t xml:space="preserve"> de adquisición de __________________ que celebran por una parte</w:t>
      </w:r>
      <w:r w:rsidRPr="0029154E">
        <w:rPr>
          <w:rFonts w:eastAsia="Times New Roman" w:cs="Arial"/>
          <w:b/>
          <w:sz w:val="22"/>
          <w:lang w:val="es-ES" w:eastAsia="ar-SA"/>
        </w:rPr>
        <w:t xml:space="preserve"> </w:t>
      </w:r>
      <w:r w:rsidRPr="0029154E">
        <w:rPr>
          <w:rFonts w:eastAsia="Times New Roman" w:cs="Arial"/>
          <w:sz w:val="22"/>
          <w:lang w:val="es-ES" w:eastAsia="ar-SA"/>
        </w:rPr>
        <w:t xml:space="preserve">el </w:t>
      </w:r>
      <w:r w:rsidRPr="0029154E">
        <w:rPr>
          <w:rFonts w:eastAsia="Times New Roman" w:cs="Arial"/>
          <w:b/>
          <w:sz w:val="22"/>
          <w:lang w:val="es-ES" w:eastAsia="ar-SA"/>
        </w:rPr>
        <w:t>Instituto Mexicano del Seguro Social</w:t>
      </w:r>
      <w:r w:rsidRPr="0029154E">
        <w:rPr>
          <w:rFonts w:eastAsia="Times New Roman" w:cs="Arial"/>
          <w:sz w:val="22"/>
          <w:lang w:val="es-ES" w:eastAsia="ar-SA"/>
        </w:rPr>
        <w:t xml:space="preserve">, que en lo sucesivo se denominará </w:t>
      </w:r>
      <w:r w:rsidRPr="0029154E">
        <w:rPr>
          <w:rFonts w:eastAsia="Times New Roman" w:cs="Arial"/>
          <w:b/>
          <w:sz w:val="22"/>
          <w:lang w:val="es-ES" w:eastAsia="ar-SA"/>
        </w:rPr>
        <w:t>“EL INSTITUTO”</w:t>
      </w:r>
      <w:r w:rsidRPr="0029154E">
        <w:rPr>
          <w:rFonts w:eastAsia="Times New Roman" w:cs="Arial"/>
          <w:sz w:val="22"/>
          <w:lang w:val="es-ES" w:eastAsia="ar-SA"/>
        </w:rPr>
        <w:t xml:space="preserve">, representado en este acto por el C.________________, en su carácter de _____________________ y, por la otra ______________, en lo subsecuente </w:t>
      </w:r>
      <w:r w:rsidRPr="0029154E">
        <w:rPr>
          <w:rFonts w:eastAsia="Times New Roman" w:cs="Arial"/>
          <w:b/>
          <w:sz w:val="22"/>
          <w:lang w:val="es-ES" w:eastAsia="ar-SA"/>
        </w:rPr>
        <w:t>“EL PROVEEDOR”</w:t>
      </w:r>
      <w:r w:rsidRPr="0029154E">
        <w:rPr>
          <w:rFonts w:eastAsia="Times New Roman" w:cs="Arial"/>
          <w:sz w:val="22"/>
          <w:lang w:val="es-ES" w:eastAsia="ar-SA"/>
        </w:rPr>
        <w:t>, representada por el C. _______________, en su carácter de __________________, al tenor de las siguientes declaraciones y cláusulas:</w:t>
      </w:r>
    </w:p>
    <w:p w:rsidR="001C71E4" w:rsidRPr="0029154E" w:rsidRDefault="001C71E4" w:rsidP="001C71E4">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uppressAutoHyphens/>
        <w:spacing w:after="0" w:line="240" w:lineRule="auto"/>
        <w:jc w:val="both"/>
        <w:rPr>
          <w:rFonts w:eastAsia="Times New Roman" w:cs="Arial"/>
          <w:sz w:val="22"/>
          <w:lang w:val="es-ES" w:eastAsia="ar-SA"/>
        </w:rPr>
      </w:pPr>
    </w:p>
    <w:p w:rsidR="001C71E4" w:rsidRPr="0029154E" w:rsidRDefault="001C71E4" w:rsidP="001C71E4">
      <w:pPr>
        <w:tabs>
          <w:tab w:val="center" w:pos="4752"/>
        </w:tabs>
        <w:suppressAutoHyphens/>
        <w:spacing w:after="0" w:line="240" w:lineRule="auto"/>
        <w:ind w:firstLine="284"/>
        <w:jc w:val="center"/>
        <w:rPr>
          <w:rFonts w:eastAsia="Times New Roman" w:cs="Arial"/>
          <w:b/>
          <w:sz w:val="22"/>
          <w:lang w:val="es-ES" w:eastAsia="ar-SA"/>
        </w:rPr>
      </w:pPr>
      <w:r w:rsidRPr="0029154E">
        <w:rPr>
          <w:rFonts w:eastAsia="Times New Roman" w:cs="Arial"/>
          <w:b/>
          <w:sz w:val="22"/>
          <w:lang w:val="es-ES" w:eastAsia="ar-SA"/>
        </w:rPr>
        <w:t>D E C L A R A C I O N E S</w:t>
      </w:r>
    </w:p>
    <w:p w:rsidR="001C71E4" w:rsidRPr="0029154E" w:rsidRDefault="001C71E4" w:rsidP="001C71E4">
      <w:pPr>
        <w:tabs>
          <w:tab w:val="left" w:pos="288"/>
          <w:tab w:val="left" w:pos="864"/>
          <w:tab w:val="left" w:pos="1134"/>
          <w:tab w:val="left" w:pos="1440"/>
          <w:tab w:val="left" w:pos="2016"/>
          <w:tab w:val="left" w:pos="2304"/>
          <w:tab w:val="left" w:pos="2592"/>
          <w:tab w:val="left" w:pos="2880"/>
          <w:tab w:val="left" w:pos="3168"/>
          <w:tab w:val="left" w:pos="3456"/>
          <w:tab w:val="left" w:pos="3744"/>
          <w:tab w:val="left" w:pos="4032"/>
          <w:tab w:val="left" w:pos="4320"/>
          <w:tab w:val="left" w:pos="4608"/>
        </w:tabs>
        <w:suppressAutoHyphens/>
        <w:spacing w:after="0" w:line="240" w:lineRule="auto"/>
        <w:ind w:right="51"/>
        <w:jc w:val="both"/>
        <w:rPr>
          <w:rFonts w:eastAsia="Times New Roman" w:cs="Arial"/>
          <w:sz w:val="22"/>
          <w:lang w:val="es-ES" w:eastAsia="ar-SA"/>
        </w:rPr>
      </w:pPr>
    </w:p>
    <w:p w:rsidR="001C71E4" w:rsidRPr="0029154E" w:rsidRDefault="001C71E4" w:rsidP="001C71E4">
      <w:pPr>
        <w:suppressAutoHyphens/>
        <w:overflowPunct w:val="0"/>
        <w:autoSpaceDE w:val="0"/>
        <w:spacing w:after="0" w:line="240" w:lineRule="auto"/>
        <w:jc w:val="both"/>
        <w:textAlignment w:val="baseline"/>
        <w:rPr>
          <w:rFonts w:eastAsia="Times New Roman" w:cs="Arial"/>
          <w:sz w:val="22"/>
          <w:lang w:val="es-ES" w:eastAsia="ar-SA"/>
        </w:rPr>
      </w:pPr>
      <w:r w:rsidRPr="0029154E">
        <w:rPr>
          <w:rFonts w:eastAsia="Times New Roman" w:cs="Arial"/>
          <w:b/>
          <w:sz w:val="22"/>
          <w:lang w:val="es-ES" w:eastAsia="ar-SA"/>
        </w:rPr>
        <w:t>I.</w:t>
      </w:r>
      <w:r w:rsidRPr="0029154E">
        <w:rPr>
          <w:rFonts w:eastAsia="Times New Roman" w:cs="Arial"/>
          <w:b/>
          <w:sz w:val="22"/>
          <w:lang w:val="es-ES" w:eastAsia="ar-SA"/>
        </w:rPr>
        <w:tab/>
        <w:t>“EL INSTITUTO”</w:t>
      </w:r>
      <w:r w:rsidRPr="0029154E">
        <w:rPr>
          <w:rFonts w:eastAsia="Times New Roman" w:cs="Arial"/>
          <w:sz w:val="22"/>
          <w:lang w:val="es-ES" w:eastAsia="ar-SA"/>
        </w:rPr>
        <w:t>, declara a través de su representante legal que:</w:t>
      </w:r>
    </w:p>
    <w:p w:rsidR="001C71E4" w:rsidRPr="0029154E" w:rsidRDefault="001C71E4" w:rsidP="001C71E4">
      <w:pPr>
        <w:suppressAutoHyphens/>
        <w:spacing w:after="0" w:line="240" w:lineRule="auto"/>
        <w:jc w:val="both"/>
        <w:rPr>
          <w:rFonts w:eastAsia="Times New Roman" w:cs="Arial"/>
          <w:sz w:val="22"/>
          <w:lang w:val="es-ES" w:eastAsia="ar-SA"/>
        </w:rPr>
      </w:pPr>
    </w:p>
    <w:p w:rsidR="001C71E4" w:rsidRPr="0029154E" w:rsidRDefault="001C71E4" w:rsidP="001C71E4">
      <w:pPr>
        <w:suppressAutoHyphens/>
        <w:overflowPunct w:val="0"/>
        <w:autoSpaceDE w:val="0"/>
        <w:spacing w:after="0" w:line="240" w:lineRule="auto"/>
        <w:ind w:left="567" w:hanging="567"/>
        <w:jc w:val="both"/>
        <w:textAlignment w:val="baseline"/>
        <w:rPr>
          <w:rFonts w:eastAsia="Times New Roman" w:cs="Arial"/>
          <w:sz w:val="22"/>
          <w:lang w:val="es-ES" w:eastAsia="ar-SA"/>
        </w:rPr>
      </w:pPr>
      <w:r w:rsidRPr="0029154E">
        <w:rPr>
          <w:rFonts w:eastAsia="Times New Roman" w:cs="Arial"/>
          <w:b/>
          <w:sz w:val="22"/>
          <w:lang w:val="es-ES" w:eastAsia="ar-SA"/>
        </w:rPr>
        <w:t>I.1.</w:t>
      </w:r>
      <w:r w:rsidRPr="0029154E">
        <w:rPr>
          <w:rFonts w:eastAsia="Times New Roman" w:cs="Arial"/>
          <w:b/>
          <w:sz w:val="22"/>
          <w:lang w:val="es-ES" w:eastAsia="ar-SA"/>
        </w:rPr>
        <w:tab/>
      </w:r>
      <w:r w:rsidRPr="0029154E">
        <w:rPr>
          <w:rFonts w:eastAsia="Times New Roman" w:cs="Arial"/>
          <w:sz w:val="22"/>
          <w:lang w:val="es-ES" w:eastAsia="ar-SA"/>
        </w:rPr>
        <w:t>Es un organismo público descentralizado de la Administración Pública Federal con personalidad jurídica y patrimonio propio, que tiene a su cargo la organización y administración del Seguro Social, como un servicio público de carácter nacional, en términos de los artículos 4 y 5, de la Ley del Seguro Social.</w:t>
      </w:r>
    </w:p>
    <w:p w:rsidR="001C71E4" w:rsidRPr="0029154E" w:rsidRDefault="001C71E4" w:rsidP="001C71E4">
      <w:pPr>
        <w:suppressAutoHyphens/>
        <w:spacing w:after="0" w:line="240" w:lineRule="auto"/>
        <w:jc w:val="both"/>
        <w:rPr>
          <w:rFonts w:eastAsia="Times New Roman" w:cs="Arial"/>
          <w:sz w:val="22"/>
          <w:lang w:val="es-ES" w:eastAsia="ar-SA"/>
        </w:rPr>
      </w:pPr>
    </w:p>
    <w:p w:rsidR="001C71E4" w:rsidRPr="0029154E" w:rsidRDefault="001C71E4" w:rsidP="001C71E4">
      <w:pPr>
        <w:suppressAutoHyphens/>
        <w:overflowPunct w:val="0"/>
        <w:autoSpaceDE w:val="0"/>
        <w:spacing w:after="0" w:line="240" w:lineRule="auto"/>
        <w:ind w:left="567" w:hanging="567"/>
        <w:jc w:val="both"/>
        <w:textAlignment w:val="baseline"/>
        <w:rPr>
          <w:rFonts w:eastAsia="Times New Roman" w:cs="Arial"/>
          <w:sz w:val="22"/>
          <w:lang w:val="es-ES" w:eastAsia="ar-SA"/>
        </w:rPr>
      </w:pPr>
      <w:r w:rsidRPr="0029154E">
        <w:rPr>
          <w:rFonts w:eastAsia="Times New Roman" w:cs="Arial"/>
          <w:sz w:val="22"/>
          <w:lang w:val="es-ES" w:eastAsia="ar-SA"/>
        </w:rPr>
        <w:t>I.2.</w:t>
      </w:r>
      <w:r w:rsidRPr="0029154E">
        <w:rPr>
          <w:rFonts w:eastAsia="Times New Roman" w:cs="Arial"/>
          <w:sz w:val="22"/>
          <w:lang w:val="es-ES" w:eastAsia="ar-SA"/>
        </w:rPr>
        <w:tab/>
        <w:t>Está facultado para celebrar los actos jurídicos necesarios para la consecución de los fines para los que fue creado, de conformidad con el artículo 251, fracciones IV y V, de la Ley del Seguro Social.</w:t>
      </w:r>
    </w:p>
    <w:p w:rsidR="001C71E4" w:rsidRPr="0029154E" w:rsidRDefault="001C71E4" w:rsidP="001C71E4">
      <w:pPr>
        <w:suppressAutoHyphens/>
        <w:spacing w:after="0" w:line="240" w:lineRule="auto"/>
        <w:jc w:val="both"/>
        <w:rPr>
          <w:rFonts w:eastAsia="Times New Roman" w:cs="Arial"/>
          <w:sz w:val="22"/>
          <w:lang w:val="es-ES" w:eastAsia="ar-SA"/>
        </w:rPr>
      </w:pPr>
    </w:p>
    <w:p w:rsidR="001C71E4" w:rsidRPr="0029154E" w:rsidRDefault="001C71E4" w:rsidP="001C71E4">
      <w:pPr>
        <w:suppressAutoHyphens/>
        <w:overflowPunct w:val="0"/>
        <w:autoSpaceDE w:val="0"/>
        <w:spacing w:after="0" w:line="240" w:lineRule="auto"/>
        <w:ind w:left="567" w:hanging="567"/>
        <w:jc w:val="both"/>
        <w:textAlignment w:val="baseline"/>
        <w:rPr>
          <w:rFonts w:eastAsia="Times New Roman" w:cs="Arial"/>
          <w:sz w:val="22"/>
          <w:lang w:val="es-ES" w:eastAsia="ar-SA"/>
        </w:rPr>
      </w:pPr>
      <w:r w:rsidRPr="0029154E">
        <w:rPr>
          <w:rFonts w:eastAsia="Times New Roman" w:cs="Arial"/>
          <w:b/>
          <w:sz w:val="22"/>
          <w:lang w:val="es-ES" w:eastAsia="ar-SA"/>
        </w:rPr>
        <w:t>I.3.</w:t>
      </w:r>
      <w:r w:rsidRPr="0029154E">
        <w:rPr>
          <w:rFonts w:eastAsia="Times New Roman" w:cs="Arial"/>
          <w:b/>
          <w:sz w:val="22"/>
          <w:lang w:val="es-ES" w:eastAsia="ar-SA"/>
        </w:rPr>
        <w:tab/>
      </w:r>
      <w:r w:rsidRPr="0029154E">
        <w:rPr>
          <w:rFonts w:eastAsia="Times New Roman" w:cs="Arial"/>
          <w:sz w:val="22"/>
          <w:lang w:val="es-ES" w:eastAsia="ar-SA"/>
        </w:rPr>
        <w:t xml:space="preserve">Su representante, el C.________________, en su carácter de ________________, se encuentra facultado para suscribir el presente instrumento jurídico en representación de </w:t>
      </w:r>
      <w:r w:rsidRPr="0029154E">
        <w:rPr>
          <w:rFonts w:eastAsia="Times New Roman" w:cs="Arial"/>
          <w:b/>
          <w:sz w:val="22"/>
          <w:lang w:val="es-ES" w:eastAsia="ar-SA"/>
        </w:rPr>
        <w:t>“EL INSTITUTO”</w:t>
      </w:r>
      <w:r w:rsidRPr="0029154E">
        <w:rPr>
          <w:rFonts w:eastAsia="Times New Roman" w:cs="Arial"/>
          <w:sz w:val="22"/>
          <w:lang w:val="es-ES" w:eastAsia="ar-SA"/>
        </w:rPr>
        <w:t xml:space="preserve">, de acuerdo al poder que le fue conferido en la Escritura Pública número _____, del __ de ______ </w:t>
      </w:r>
      <w:proofErr w:type="spellStart"/>
      <w:r w:rsidRPr="0029154E">
        <w:rPr>
          <w:rFonts w:eastAsia="Times New Roman" w:cs="Arial"/>
          <w:sz w:val="22"/>
          <w:lang w:val="es-ES" w:eastAsia="ar-SA"/>
        </w:rPr>
        <w:t>de</w:t>
      </w:r>
      <w:proofErr w:type="spellEnd"/>
      <w:r w:rsidRPr="0029154E">
        <w:rPr>
          <w:rFonts w:eastAsia="Times New Roman" w:cs="Arial"/>
          <w:sz w:val="22"/>
          <w:lang w:val="es-ES" w:eastAsia="ar-SA"/>
        </w:rPr>
        <w:t xml:space="preserve"> ____, otorgada ante la fe del Licenciado ____________, Notario Público número _____ de la ciudad de _______, inscrita en el Registro Público de la Propiedad y del Comercio de _______, en el folio mercantil número _____.</w:t>
      </w:r>
    </w:p>
    <w:p w:rsidR="001C71E4" w:rsidRPr="0029154E" w:rsidRDefault="001C71E4" w:rsidP="001C71E4">
      <w:pPr>
        <w:suppressAutoHyphens/>
        <w:spacing w:after="0" w:line="240" w:lineRule="auto"/>
        <w:jc w:val="both"/>
        <w:rPr>
          <w:rFonts w:eastAsia="Times New Roman" w:cs="Arial"/>
          <w:b/>
          <w:sz w:val="22"/>
          <w:lang w:val="es-ES" w:eastAsia="ar-SA"/>
        </w:rPr>
      </w:pPr>
    </w:p>
    <w:p w:rsidR="001C71E4" w:rsidRPr="0029154E" w:rsidRDefault="001C71E4" w:rsidP="001C71E4">
      <w:pPr>
        <w:tabs>
          <w:tab w:val="left" w:pos="709"/>
          <w:tab w:val="left" w:pos="851"/>
        </w:tabs>
        <w:suppressAutoHyphens/>
        <w:spacing w:after="0" w:line="240" w:lineRule="auto"/>
        <w:ind w:left="851" w:hanging="851"/>
        <w:jc w:val="both"/>
        <w:rPr>
          <w:rFonts w:eastAsia="Times New Roman" w:cs="Arial"/>
          <w:b/>
          <w:bCs/>
          <w:i/>
          <w:sz w:val="22"/>
          <w:u w:val="single"/>
          <w:lang w:val="es-ES" w:eastAsia="ar-SA"/>
        </w:rPr>
      </w:pPr>
      <w:r w:rsidRPr="0029154E">
        <w:rPr>
          <w:rFonts w:eastAsia="Times New Roman" w:cs="Arial"/>
          <w:b/>
          <w:bCs/>
          <w:i/>
          <w:sz w:val="22"/>
          <w:lang w:val="es-ES" w:eastAsia="ar-SA"/>
        </w:rPr>
        <w:t xml:space="preserve">NOTA: </w:t>
      </w:r>
      <w:r w:rsidRPr="0029154E">
        <w:rPr>
          <w:rFonts w:eastAsia="Times New Roman" w:cs="Arial"/>
          <w:b/>
          <w:i/>
          <w:sz w:val="22"/>
          <w:u w:val="single"/>
          <w:lang w:val="es-ES" w:eastAsia="ar-SA"/>
        </w:rPr>
        <w:t xml:space="preserve">(En tratándose de contratos </w:t>
      </w:r>
      <w:r w:rsidRPr="0029154E">
        <w:rPr>
          <w:rFonts w:eastAsia="Times New Roman" w:cs="Arial"/>
          <w:b/>
          <w:bCs/>
          <w:i/>
          <w:sz w:val="22"/>
          <w:u w:val="single"/>
          <w:lang w:val="es-ES" w:eastAsia="ar-SA"/>
        </w:rPr>
        <w:t xml:space="preserve">que rebasen las asignaciones del ejercicio presupuestario correspondiente, de conformidad con lo dispuesto en el artículo 277 F, de la Ley del Seguro Social (según la reforma del 16/01/09), y a lo previsto en las Políticas, Bases y Lineamientos (PBL), y a los Oficios Circular números 095217614000/95 del 11 de febrero de 2009 y 09 52 17 61 4000/0216 del 23 de abril de 2009, de la Dirección Jurídica, la representación legal corresponde al C. Director General del Instituto o a los servidores públicos facultados de conformidad al Reglamento Interior del Instituto Mexicano Social </w:t>
      </w:r>
      <w:proofErr w:type="spellStart"/>
      <w:r w:rsidRPr="0029154E">
        <w:rPr>
          <w:rFonts w:eastAsia="Times New Roman" w:cs="Arial"/>
          <w:b/>
          <w:bCs/>
          <w:i/>
          <w:sz w:val="22"/>
          <w:u w:val="single"/>
          <w:lang w:val="es-ES" w:eastAsia="ar-SA"/>
        </w:rPr>
        <w:t>Social</w:t>
      </w:r>
      <w:proofErr w:type="spellEnd"/>
      <w:r w:rsidRPr="0029154E">
        <w:rPr>
          <w:rFonts w:eastAsia="Times New Roman" w:cs="Arial"/>
          <w:b/>
          <w:bCs/>
          <w:i/>
          <w:sz w:val="22"/>
          <w:u w:val="single"/>
          <w:lang w:val="es-ES" w:eastAsia="ar-SA"/>
        </w:rPr>
        <w:t>, debiendo insertar, en sustitución del párrafo que antecede, el texto siguiente:)</w:t>
      </w:r>
    </w:p>
    <w:p w:rsidR="001C71E4" w:rsidRPr="0029154E" w:rsidRDefault="001C71E4" w:rsidP="001C71E4">
      <w:pPr>
        <w:suppressAutoHyphens/>
        <w:spacing w:after="0" w:line="240" w:lineRule="auto"/>
        <w:ind w:left="993" w:hanging="993"/>
        <w:jc w:val="both"/>
        <w:rPr>
          <w:rFonts w:eastAsia="Times New Roman" w:cs="Arial"/>
          <w:b/>
          <w:bCs/>
          <w:i/>
          <w:sz w:val="22"/>
          <w:u w:val="single"/>
          <w:lang w:val="es-ES" w:eastAsia="ar-SA"/>
        </w:rPr>
      </w:pPr>
    </w:p>
    <w:p w:rsidR="001C71E4" w:rsidRPr="0029154E" w:rsidRDefault="001C71E4" w:rsidP="001C71E4">
      <w:pPr>
        <w:suppressAutoHyphens/>
        <w:spacing w:after="0" w:line="240" w:lineRule="auto"/>
        <w:jc w:val="both"/>
        <w:rPr>
          <w:rFonts w:eastAsia="Times New Roman" w:cs="Arial"/>
          <w:b/>
          <w:bCs/>
          <w:i/>
          <w:sz w:val="22"/>
          <w:u w:val="single"/>
          <w:lang w:val="es-ES" w:eastAsia="ar-SA"/>
        </w:rPr>
      </w:pPr>
      <w:r w:rsidRPr="0029154E">
        <w:rPr>
          <w:rFonts w:eastAsia="Times New Roman" w:cs="Arial"/>
          <w:b/>
          <w:bCs/>
          <w:i/>
          <w:sz w:val="22"/>
          <w:lang w:val="es-ES" w:eastAsia="ar-SA"/>
        </w:rPr>
        <w:t xml:space="preserve">A) </w:t>
      </w:r>
      <w:r w:rsidRPr="0029154E">
        <w:rPr>
          <w:rFonts w:eastAsia="Times New Roman" w:cs="Arial"/>
          <w:b/>
          <w:bCs/>
          <w:i/>
          <w:sz w:val="22"/>
          <w:u w:val="single"/>
          <w:lang w:val="es-ES" w:eastAsia="ar-SA"/>
        </w:rPr>
        <w:t>Para firma del C. Director General:</w:t>
      </w:r>
    </w:p>
    <w:p w:rsidR="001C71E4" w:rsidRPr="0029154E" w:rsidRDefault="001C71E4" w:rsidP="001C71E4">
      <w:pPr>
        <w:suppressAutoHyphens/>
        <w:spacing w:after="0" w:line="240" w:lineRule="auto"/>
        <w:jc w:val="both"/>
        <w:rPr>
          <w:rFonts w:eastAsia="Times New Roman" w:cs="Arial"/>
          <w:b/>
          <w:sz w:val="22"/>
          <w:lang w:val="es-ES" w:eastAsia="ar-SA"/>
        </w:rPr>
      </w:pPr>
    </w:p>
    <w:p w:rsidR="001C71E4" w:rsidRPr="0029154E" w:rsidRDefault="001C71E4" w:rsidP="001C71E4">
      <w:pPr>
        <w:suppressAutoHyphens/>
        <w:spacing w:after="0" w:line="240" w:lineRule="auto"/>
        <w:ind w:left="284" w:right="51"/>
        <w:jc w:val="both"/>
        <w:rPr>
          <w:rFonts w:eastAsia="Times New Roman" w:cs="Arial"/>
          <w:sz w:val="22"/>
          <w:lang w:val="es-ES" w:eastAsia="ar-SA"/>
        </w:rPr>
      </w:pPr>
      <w:r w:rsidRPr="0029154E">
        <w:rPr>
          <w:rFonts w:eastAsia="Times New Roman" w:cs="Arial"/>
          <w:sz w:val="22"/>
          <w:lang w:val="es-ES" w:eastAsia="ar-SA"/>
        </w:rPr>
        <w:lastRenderedPageBreak/>
        <w:t xml:space="preserve">Su representante acredita su personalidad con el testimonio de la escritura pública número _____ de fecha __ de ____ </w:t>
      </w:r>
      <w:proofErr w:type="spellStart"/>
      <w:r w:rsidRPr="0029154E">
        <w:rPr>
          <w:rFonts w:eastAsia="Times New Roman" w:cs="Arial"/>
          <w:sz w:val="22"/>
          <w:lang w:val="es-ES" w:eastAsia="ar-SA"/>
        </w:rPr>
        <w:t>de</w:t>
      </w:r>
      <w:proofErr w:type="spellEnd"/>
      <w:r w:rsidRPr="0029154E">
        <w:rPr>
          <w:rFonts w:eastAsia="Times New Roman" w:cs="Arial"/>
          <w:sz w:val="22"/>
          <w:lang w:val="es-ES" w:eastAsia="ar-SA"/>
        </w:rPr>
        <w:t xml:space="preserve"> ____, pasada ante la fe del Lic. _____________, Notario Público ____ de la Ciudad de _______, inscrita en el Registro Público de la Propiedad y de Comercio de ______ en el folio de personas morales civiles número ______, por la que se protocolizó su nombramiento y se le confirieron las facultades que le otorgan los artículos 268, fracciones III y IX, de la Ley del Seguro Social y 66, fracciones I y XVI, del Reglamento Interior del Instituto Mexicano del Seguro Social y, con fundamento en el artículo 277 F de la invocada Ley, está facultado para celebrar contratos, cuya prestación genere una obligación de pago para el Instituto igual o mayor a 190,150 veces el salario mínimo general vigente para el Distrito Federal, en alguno de sus años de vigencia, por lo que formaliza el presente Contrato Plurianual, _________(en caso de que sea abierto, señalarlo también, si no, suprimir el espacio), conforme con la autorización contenida en el </w:t>
      </w:r>
      <w:r w:rsidRPr="0029154E">
        <w:rPr>
          <w:rFonts w:eastAsia="Times New Roman" w:cs="Arial"/>
          <w:bCs/>
          <w:sz w:val="22"/>
          <w:lang w:val="es-ES" w:eastAsia="ar-SA"/>
        </w:rPr>
        <w:t>Acuerdo número ______, dictado por el</w:t>
      </w:r>
      <w:r w:rsidRPr="0029154E">
        <w:rPr>
          <w:rFonts w:eastAsia="Times New Roman" w:cs="Arial"/>
          <w:bCs/>
          <w:caps/>
          <w:sz w:val="22"/>
          <w:lang w:val="es-ES" w:eastAsia="ar-SA"/>
        </w:rPr>
        <w:t xml:space="preserve"> H. C</w:t>
      </w:r>
      <w:r w:rsidRPr="0029154E">
        <w:rPr>
          <w:rFonts w:eastAsia="Times New Roman" w:cs="Arial"/>
          <w:bCs/>
          <w:sz w:val="22"/>
          <w:lang w:val="es-ES" w:eastAsia="ar-SA"/>
        </w:rPr>
        <w:t>onsejo</w:t>
      </w:r>
      <w:r w:rsidRPr="0029154E">
        <w:rPr>
          <w:rFonts w:eastAsia="Times New Roman" w:cs="Arial"/>
          <w:bCs/>
          <w:caps/>
          <w:sz w:val="22"/>
          <w:lang w:val="es-ES" w:eastAsia="ar-SA"/>
        </w:rPr>
        <w:t xml:space="preserve"> </w:t>
      </w:r>
      <w:r w:rsidRPr="0029154E">
        <w:rPr>
          <w:rFonts w:eastAsia="Times New Roman" w:cs="Arial"/>
          <w:bCs/>
          <w:sz w:val="22"/>
          <w:lang w:val="es-ES" w:eastAsia="ar-SA"/>
        </w:rPr>
        <w:t xml:space="preserve">Técnico en su celebrada con fecha ___ de ______ </w:t>
      </w:r>
      <w:proofErr w:type="spellStart"/>
      <w:r w:rsidRPr="0029154E">
        <w:rPr>
          <w:rFonts w:eastAsia="Times New Roman" w:cs="Arial"/>
          <w:bCs/>
          <w:sz w:val="22"/>
          <w:lang w:val="es-ES" w:eastAsia="ar-SA"/>
        </w:rPr>
        <w:t>de</w:t>
      </w:r>
      <w:proofErr w:type="spellEnd"/>
      <w:r w:rsidRPr="0029154E">
        <w:rPr>
          <w:rFonts w:eastAsia="Times New Roman" w:cs="Arial"/>
          <w:bCs/>
          <w:sz w:val="22"/>
          <w:lang w:val="es-ES" w:eastAsia="ar-SA"/>
        </w:rPr>
        <w:t xml:space="preserve"> ______</w:t>
      </w:r>
      <w:r w:rsidRPr="0029154E">
        <w:rPr>
          <w:rFonts w:eastAsia="Times New Roman" w:cs="Arial"/>
          <w:sz w:val="22"/>
          <w:lang w:val="es-ES" w:eastAsia="ar-SA"/>
        </w:rPr>
        <w:t>.</w:t>
      </w:r>
    </w:p>
    <w:p w:rsidR="001C71E4" w:rsidRPr="0029154E" w:rsidRDefault="001C71E4" w:rsidP="001C71E4">
      <w:pPr>
        <w:suppressAutoHyphens/>
        <w:spacing w:after="0" w:line="240" w:lineRule="auto"/>
        <w:ind w:left="708" w:right="51"/>
        <w:jc w:val="both"/>
        <w:rPr>
          <w:rFonts w:eastAsia="Times New Roman" w:cs="Arial"/>
          <w:sz w:val="22"/>
          <w:lang w:val="es-ES" w:eastAsia="ar-SA"/>
        </w:rPr>
      </w:pPr>
    </w:p>
    <w:p w:rsidR="001C71E4" w:rsidRPr="0029154E" w:rsidRDefault="001C71E4" w:rsidP="001C71E4">
      <w:pPr>
        <w:suppressAutoHyphens/>
        <w:spacing w:after="0" w:line="240" w:lineRule="auto"/>
        <w:ind w:left="284" w:hanging="284"/>
        <w:jc w:val="both"/>
        <w:rPr>
          <w:rFonts w:eastAsia="Times New Roman" w:cs="Arial"/>
          <w:b/>
          <w:i/>
          <w:sz w:val="22"/>
          <w:u w:val="single"/>
          <w:lang w:val="es-ES" w:eastAsia="ar-SA"/>
        </w:rPr>
      </w:pPr>
      <w:r w:rsidRPr="0029154E">
        <w:rPr>
          <w:rFonts w:eastAsia="Times New Roman" w:cs="Arial"/>
          <w:b/>
          <w:i/>
          <w:sz w:val="22"/>
          <w:lang w:val="es-ES" w:eastAsia="ar-SA"/>
        </w:rPr>
        <w:t xml:space="preserve">B) </w:t>
      </w:r>
      <w:r w:rsidRPr="0029154E">
        <w:rPr>
          <w:rFonts w:eastAsia="Times New Roman" w:cs="Arial"/>
          <w:b/>
          <w:i/>
          <w:sz w:val="22"/>
          <w:u w:val="single"/>
          <w:lang w:val="es-ES" w:eastAsia="ar-SA"/>
        </w:rPr>
        <w:t xml:space="preserve">En </w:t>
      </w:r>
      <w:r w:rsidRPr="0029154E">
        <w:rPr>
          <w:rFonts w:eastAsia="Times New Roman" w:cs="Arial"/>
          <w:b/>
          <w:bCs/>
          <w:i/>
          <w:sz w:val="22"/>
          <w:u w:val="single"/>
          <w:lang w:val="es-ES" w:eastAsia="ar-SA"/>
        </w:rPr>
        <w:t>tratándose</w:t>
      </w:r>
      <w:r w:rsidRPr="0029154E">
        <w:rPr>
          <w:rFonts w:eastAsia="Times New Roman" w:cs="Arial"/>
          <w:b/>
          <w:i/>
          <w:sz w:val="22"/>
          <w:u w:val="single"/>
          <w:lang w:val="es-ES" w:eastAsia="ar-SA"/>
        </w:rPr>
        <w:t xml:space="preserve"> de servidores públicos facultados conforme al Reglamento Interior del IMSS:</w:t>
      </w:r>
    </w:p>
    <w:p w:rsidR="001C71E4" w:rsidRPr="0029154E" w:rsidRDefault="001C71E4" w:rsidP="001C71E4">
      <w:pPr>
        <w:suppressAutoHyphens/>
        <w:spacing w:after="0" w:line="240" w:lineRule="auto"/>
        <w:jc w:val="both"/>
        <w:rPr>
          <w:rFonts w:eastAsia="Times New Roman" w:cs="Arial"/>
          <w:b/>
          <w:sz w:val="22"/>
          <w:lang w:val="es-ES" w:eastAsia="ar-SA"/>
        </w:rPr>
      </w:pPr>
    </w:p>
    <w:p w:rsidR="001C71E4" w:rsidRPr="0029154E" w:rsidRDefault="001C71E4" w:rsidP="001C71E4">
      <w:pPr>
        <w:suppressAutoHyphens/>
        <w:spacing w:after="0" w:line="240" w:lineRule="auto"/>
        <w:ind w:left="284"/>
        <w:jc w:val="both"/>
        <w:rPr>
          <w:rFonts w:eastAsia="Times New Roman" w:cs="Arial"/>
          <w:sz w:val="22"/>
          <w:lang w:eastAsia="ar-SA"/>
        </w:rPr>
      </w:pPr>
      <w:r w:rsidRPr="0029154E">
        <w:rPr>
          <w:rFonts w:eastAsia="Times New Roman" w:cs="Arial"/>
          <w:sz w:val="22"/>
          <w:lang w:eastAsia="ar-SA"/>
        </w:rPr>
        <w:t xml:space="preserve">“Su representante, el C._______________________, en su carácter de </w:t>
      </w:r>
      <w:r w:rsidRPr="0029154E">
        <w:rPr>
          <w:rFonts w:eastAsia="Times New Roman" w:cs="Arial"/>
          <w:bCs/>
          <w:sz w:val="22"/>
          <w:lang w:eastAsia="ar-SA"/>
        </w:rPr>
        <w:t>Titular de la Delegación del IMSS en____________</w:t>
      </w:r>
      <w:r w:rsidRPr="0029154E">
        <w:rPr>
          <w:rFonts w:eastAsia="Times New Roman" w:cs="Arial"/>
          <w:sz w:val="22"/>
          <w:lang w:eastAsia="ar-SA"/>
        </w:rPr>
        <w:t xml:space="preserve">, se encuentra facultado para suscribir el presente instrumento jurídico en representación de </w:t>
      </w:r>
      <w:r w:rsidRPr="0029154E">
        <w:rPr>
          <w:rFonts w:eastAsia="Times New Roman" w:cs="Arial"/>
          <w:bCs/>
          <w:sz w:val="22"/>
          <w:lang w:eastAsia="ar-SA"/>
        </w:rPr>
        <w:t>“EL INSTITUTO”</w:t>
      </w:r>
      <w:r w:rsidRPr="0029154E">
        <w:rPr>
          <w:rFonts w:eastAsia="Times New Roman" w:cs="Arial"/>
          <w:sz w:val="22"/>
          <w:lang w:eastAsia="ar-SA"/>
        </w:rPr>
        <w:t xml:space="preserve">, de acuerdo al poder que le fue conferido en la Escritura Pública </w:t>
      </w:r>
      <w:proofErr w:type="spellStart"/>
      <w:r w:rsidRPr="0029154E">
        <w:rPr>
          <w:rFonts w:eastAsia="Times New Roman" w:cs="Arial"/>
          <w:sz w:val="22"/>
          <w:lang w:eastAsia="ar-SA"/>
        </w:rPr>
        <w:t>número_______del</w:t>
      </w:r>
      <w:proofErr w:type="spellEnd"/>
      <w:r w:rsidRPr="0029154E">
        <w:rPr>
          <w:rFonts w:eastAsia="Times New Roman" w:cs="Arial"/>
          <w:sz w:val="22"/>
          <w:lang w:eastAsia="ar-SA"/>
        </w:rPr>
        <w:t xml:space="preserve"> __</w:t>
      </w:r>
      <w:proofErr w:type="spellStart"/>
      <w:r w:rsidRPr="0029154E">
        <w:rPr>
          <w:rFonts w:eastAsia="Times New Roman" w:cs="Arial"/>
          <w:sz w:val="22"/>
          <w:lang w:eastAsia="ar-SA"/>
        </w:rPr>
        <w:t>de________de</w:t>
      </w:r>
      <w:proofErr w:type="spellEnd"/>
      <w:r w:rsidRPr="0029154E">
        <w:rPr>
          <w:rFonts w:eastAsia="Times New Roman" w:cs="Arial"/>
          <w:sz w:val="22"/>
          <w:lang w:eastAsia="ar-SA"/>
        </w:rPr>
        <w:t xml:space="preserve">_____, otorgada ante la fe del Licenciado________________, Notario Público número____, de la ciudad de_____________, inscrita en el Registro Público de la Propiedad y del Comercio de_________________, en el folio mercantil número__________, de </w:t>
      </w:r>
      <w:proofErr w:type="spellStart"/>
      <w:r w:rsidRPr="0029154E">
        <w:rPr>
          <w:rFonts w:eastAsia="Times New Roman" w:cs="Arial"/>
          <w:sz w:val="22"/>
          <w:lang w:eastAsia="ar-SA"/>
        </w:rPr>
        <w:t>fecha____de___________de</w:t>
      </w:r>
      <w:proofErr w:type="spellEnd"/>
      <w:r w:rsidRPr="0029154E">
        <w:rPr>
          <w:rFonts w:eastAsia="Times New Roman" w:cs="Arial"/>
          <w:sz w:val="22"/>
          <w:lang w:eastAsia="ar-SA"/>
        </w:rPr>
        <w:t>____, con las facultades que le confiere el artículo 144, fracciones I, XXIII y XXXVI, del Reglamento Interior del Instituto Mexicano del Seguro Social, y conforme al artículo 277 F de la Ley del Seguro Social, está facultado para celebrar contratos cuya prestación genere una obligación de pago para el Instituto menor a 190,150 veces el salario mínimo general vigente para el Distrito Federal, en alguno de sus años de vigencia, por lo que formaliza el presente Contrato Plurianual ___________(en caso de que sea Abierto, señalarlo también, sino suprimir el espacio) de acuerdo con la autorización contenida en el Acuerdo número_______________, dictado por el H. Consejo Técnico, en su sesión celebrada con fecha ___</w:t>
      </w:r>
      <w:proofErr w:type="spellStart"/>
      <w:r w:rsidRPr="0029154E">
        <w:rPr>
          <w:rFonts w:eastAsia="Times New Roman" w:cs="Arial"/>
          <w:sz w:val="22"/>
          <w:lang w:eastAsia="ar-SA"/>
        </w:rPr>
        <w:t>de__________de</w:t>
      </w:r>
      <w:proofErr w:type="spellEnd"/>
      <w:r w:rsidRPr="0029154E">
        <w:rPr>
          <w:rFonts w:eastAsia="Times New Roman" w:cs="Arial"/>
          <w:sz w:val="22"/>
          <w:lang w:eastAsia="ar-SA"/>
        </w:rPr>
        <w:t>____”.</w:t>
      </w:r>
    </w:p>
    <w:p w:rsidR="001C71E4" w:rsidRPr="0029154E" w:rsidRDefault="001C71E4" w:rsidP="001C71E4">
      <w:pPr>
        <w:suppressAutoHyphens/>
        <w:spacing w:after="0" w:line="240" w:lineRule="auto"/>
        <w:ind w:left="284"/>
        <w:jc w:val="both"/>
        <w:rPr>
          <w:rFonts w:eastAsia="Times New Roman" w:cs="Arial"/>
          <w:sz w:val="22"/>
          <w:lang w:eastAsia="ar-SA"/>
        </w:rPr>
      </w:pPr>
    </w:p>
    <w:p w:rsidR="001C71E4" w:rsidRPr="0029154E" w:rsidRDefault="001C71E4" w:rsidP="001C71E4">
      <w:pPr>
        <w:suppressAutoHyphens/>
        <w:spacing w:after="0" w:line="240" w:lineRule="auto"/>
        <w:ind w:left="284"/>
        <w:jc w:val="both"/>
        <w:rPr>
          <w:rFonts w:eastAsia="Times New Roman" w:cs="Arial"/>
          <w:sz w:val="22"/>
          <w:lang w:eastAsia="ar-SA"/>
        </w:rPr>
      </w:pPr>
      <w:r w:rsidRPr="0029154E">
        <w:rPr>
          <w:rFonts w:eastAsia="Times New Roman" w:cs="Arial"/>
          <w:sz w:val="22"/>
          <w:lang w:eastAsia="ar-SA"/>
        </w:rPr>
        <w:t xml:space="preserve">“Su representante, el C._______________________, en su carácter de </w:t>
      </w:r>
      <w:r w:rsidRPr="0029154E">
        <w:rPr>
          <w:rFonts w:eastAsia="Times New Roman" w:cs="Arial"/>
          <w:b/>
          <w:bCs/>
          <w:sz w:val="22"/>
          <w:lang w:eastAsia="ar-SA"/>
        </w:rPr>
        <w:t xml:space="preserve">Director de la Unidad </w:t>
      </w:r>
      <w:proofErr w:type="spellStart"/>
      <w:r w:rsidRPr="0029154E">
        <w:rPr>
          <w:rFonts w:eastAsia="Times New Roman" w:cs="Arial"/>
          <w:b/>
          <w:bCs/>
          <w:sz w:val="22"/>
          <w:lang w:eastAsia="ar-SA"/>
        </w:rPr>
        <w:t>Medica</w:t>
      </w:r>
      <w:proofErr w:type="spellEnd"/>
      <w:r w:rsidRPr="0029154E">
        <w:rPr>
          <w:rFonts w:eastAsia="Times New Roman" w:cs="Arial"/>
          <w:b/>
          <w:bCs/>
          <w:sz w:val="22"/>
          <w:lang w:eastAsia="ar-SA"/>
        </w:rPr>
        <w:t xml:space="preserve"> de Alta Especialidad (UMAE)</w:t>
      </w:r>
      <w:r w:rsidRPr="0029154E">
        <w:rPr>
          <w:rFonts w:eastAsia="Times New Roman" w:cs="Arial"/>
          <w:sz w:val="22"/>
          <w:lang w:eastAsia="ar-SA"/>
        </w:rPr>
        <w:t xml:space="preserve"> _________________</w:t>
      </w:r>
      <w:r w:rsidRPr="0029154E">
        <w:rPr>
          <w:rFonts w:eastAsia="Times New Roman" w:cs="Arial"/>
          <w:b/>
          <w:bCs/>
          <w:sz w:val="22"/>
          <w:lang w:eastAsia="ar-SA"/>
        </w:rPr>
        <w:t>___________</w:t>
      </w:r>
      <w:r w:rsidRPr="0029154E">
        <w:rPr>
          <w:rFonts w:eastAsia="Times New Roman" w:cs="Arial"/>
          <w:sz w:val="22"/>
          <w:lang w:eastAsia="ar-SA"/>
        </w:rPr>
        <w:t xml:space="preserve">, se encuentra facultado para suscribir el presente instrumento jurídico en representación de </w:t>
      </w:r>
      <w:r w:rsidRPr="0029154E">
        <w:rPr>
          <w:rFonts w:eastAsia="Times New Roman" w:cs="Arial"/>
          <w:b/>
          <w:bCs/>
          <w:sz w:val="22"/>
          <w:lang w:eastAsia="ar-SA"/>
        </w:rPr>
        <w:t>“EL INSTITUTO”</w:t>
      </w:r>
      <w:r w:rsidRPr="0029154E">
        <w:rPr>
          <w:rFonts w:eastAsia="Times New Roman" w:cs="Arial"/>
          <w:sz w:val="22"/>
          <w:lang w:eastAsia="ar-SA"/>
        </w:rPr>
        <w:t xml:space="preserve">, de acuerdo al poder que le fue conferido en la Escritura Pública </w:t>
      </w:r>
      <w:proofErr w:type="spellStart"/>
      <w:r w:rsidRPr="0029154E">
        <w:rPr>
          <w:rFonts w:eastAsia="Times New Roman" w:cs="Arial"/>
          <w:sz w:val="22"/>
          <w:lang w:eastAsia="ar-SA"/>
        </w:rPr>
        <w:t>número_______del</w:t>
      </w:r>
      <w:proofErr w:type="spellEnd"/>
      <w:r w:rsidRPr="0029154E">
        <w:rPr>
          <w:rFonts w:eastAsia="Times New Roman" w:cs="Arial"/>
          <w:sz w:val="22"/>
          <w:lang w:eastAsia="ar-SA"/>
        </w:rPr>
        <w:t xml:space="preserve"> __</w:t>
      </w:r>
      <w:proofErr w:type="spellStart"/>
      <w:r w:rsidRPr="0029154E">
        <w:rPr>
          <w:rFonts w:eastAsia="Times New Roman" w:cs="Arial"/>
          <w:sz w:val="22"/>
          <w:lang w:eastAsia="ar-SA"/>
        </w:rPr>
        <w:t>de________de</w:t>
      </w:r>
      <w:proofErr w:type="spellEnd"/>
      <w:r w:rsidRPr="0029154E">
        <w:rPr>
          <w:rFonts w:eastAsia="Times New Roman" w:cs="Arial"/>
          <w:sz w:val="22"/>
          <w:lang w:eastAsia="ar-SA"/>
        </w:rPr>
        <w:t xml:space="preserve">_____, otorgada ante la fe del Licenciado_________________, Notario Público número____, de la ciudad de_____________, inscrita en el Registro Público de la Propiedad y del Comercio de_________________, en el folio mercantil número__________, de </w:t>
      </w:r>
      <w:proofErr w:type="spellStart"/>
      <w:r w:rsidRPr="0029154E">
        <w:rPr>
          <w:rFonts w:eastAsia="Times New Roman" w:cs="Arial"/>
          <w:sz w:val="22"/>
          <w:lang w:eastAsia="ar-SA"/>
        </w:rPr>
        <w:t>fecha____de___________de</w:t>
      </w:r>
      <w:proofErr w:type="spellEnd"/>
      <w:r w:rsidRPr="0029154E">
        <w:rPr>
          <w:rFonts w:eastAsia="Times New Roman" w:cs="Arial"/>
          <w:sz w:val="22"/>
          <w:lang w:eastAsia="ar-SA"/>
        </w:rPr>
        <w:t xml:space="preserve">____, con las facultades que le confiere el artículo 148, fracciones I, XVI y XXI, del Reglamento Interior del Instituto Mexicano del Seguro Social, y conforme al artículo 277 F de la Ley del Seguro Social, está facultado para celebrar contratos cuya prestación genere una obligación de pago para el Instituto menor a 190,150 veces el </w:t>
      </w:r>
      <w:r w:rsidRPr="0029154E">
        <w:rPr>
          <w:rFonts w:eastAsia="Times New Roman" w:cs="Arial"/>
          <w:sz w:val="22"/>
          <w:lang w:eastAsia="ar-SA"/>
        </w:rPr>
        <w:lastRenderedPageBreak/>
        <w:t>salario mínimo general vigente para el Distrito Federal, en alguno de sus años de vigencia, por lo que formaliza el presente Contrato Plurianual ___________(en caso de que sea Abierto, señalarlo también, sino suprimir el espacio) de acuerdo con la autorización contenida en el Acuerdo número_______________, dictado por el H. Consejo Técnico, en su sesión celebrada con fecha ___</w:t>
      </w:r>
      <w:proofErr w:type="spellStart"/>
      <w:r w:rsidRPr="0029154E">
        <w:rPr>
          <w:rFonts w:eastAsia="Times New Roman" w:cs="Arial"/>
          <w:sz w:val="22"/>
          <w:lang w:eastAsia="ar-SA"/>
        </w:rPr>
        <w:t>de__________de</w:t>
      </w:r>
      <w:proofErr w:type="spellEnd"/>
      <w:r w:rsidRPr="0029154E">
        <w:rPr>
          <w:rFonts w:eastAsia="Times New Roman" w:cs="Arial"/>
          <w:sz w:val="22"/>
          <w:lang w:eastAsia="ar-SA"/>
        </w:rPr>
        <w:t>____”.</w:t>
      </w:r>
    </w:p>
    <w:p w:rsidR="001C71E4" w:rsidRPr="0029154E" w:rsidRDefault="001C71E4" w:rsidP="001C71E4">
      <w:pPr>
        <w:suppressAutoHyphens/>
        <w:spacing w:after="0" w:line="240" w:lineRule="auto"/>
        <w:ind w:left="567" w:hanging="540"/>
        <w:jc w:val="both"/>
        <w:rPr>
          <w:rFonts w:eastAsia="Times New Roman" w:cs="Arial"/>
          <w:b/>
          <w:sz w:val="22"/>
          <w:lang w:val="es-ES" w:eastAsia="ar-SA"/>
        </w:rPr>
      </w:pPr>
    </w:p>
    <w:p w:rsidR="001C71E4" w:rsidRPr="0029154E" w:rsidRDefault="001C71E4" w:rsidP="001C71E4">
      <w:pPr>
        <w:suppressAutoHyphens/>
        <w:spacing w:after="0" w:line="240" w:lineRule="auto"/>
        <w:ind w:left="567" w:hanging="540"/>
        <w:jc w:val="both"/>
        <w:rPr>
          <w:rFonts w:eastAsia="Times New Roman" w:cs="Arial"/>
          <w:sz w:val="22"/>
          <w:lang w:val="es-ES" w:eastAsia="ar-SA"/>
        </w:rPr>
      </w:pPr>
      <w:r w:rsidRPr="0029154E">
        <w:rPr>
          <w:rFonts w:eastAsia="Times New Roman" w:cs="Arial"/>
          <w:b/>
          <w:sz w:val="22"/>
          <w:lang w:val="es-ES" w:eastAsia="ar-SA"/>
        </w:rPr>
        <w:t>I.4.</w:t>
      </w:r>
      <w:r w:rsidRPr="0029154E">
        <w:rPr>
          <w:rFonts w:eastAsia="Times New Roman" w:cs="Arial"/>
          <w:b/>
          <w:sz w:val="22"/>
          <w:lang w:val="es-ES" w:eastAsia="ar-SA"/>
        </w:rPr>
        <w:tab/>
      </w:r>
      <w:r w:rsidRPr="0029154E">
        <w:rPr>
          <w:rFonts w:eastAsia="Times New Roman" w:cs="Arial"/>
          <w:sz w:val="22"/>
          <w:lang w:val="es-ES" w:eastAsia="ar-SA"/>
        </w:rPr>
        <w:t xml:space="preserve">Para el cumplimiento de sus funciones y la realización de sus actividades, requiere de la adquisición de _____________________ </w:t>
      </w:r>
      <w:r w:rsidRPr="0029154E">
        <w:rPr>
          <w:rFonts w:eastAsia="Times New Roman" w:cs="Arial"/>
          <w:b/>
          <w:i/>
          <w:sz w:val="22"/>
          <w:u w:val="single"/>
          <w:lang w:val="es-ES" w:eastAsia="ar-SA"/>
        </w:rPr>
        <w:t>(describir en términos generales el servicio objeto de la contratación)</w:t>
      </w:r>
      <w:r w:rsidRPr="0029154E">
        <w:rPr>
          <w:rFonts w:eastAsia="Times New Roman" w:cs="Arial"/>
          <w:sz w:val="22"/>
          <w:lang w:val="es-ES" w:eastAsia="ar-SA"/>
        </w:rPr>
        <w:t>.</w:t>
      </w:r>
    </w:p>
    <w:p w:rsidR="001C71E4" w:rsidRPr="0029154E" w:rsidRDefault="001C71E4" w:rsidP="001C71E4">
      <w:pPr>
        <w:suppressAutoHyphens/>
        <w:spacing w:after="0" w:line="240" w:lineRule="auto"/>
        <w:jc w:val="both"/>
        <w:rPr>
          <w:rFonts w:eastAsia="Times New Roman" w:cs="Arial"/>
          <w:sz w:val="22"/>
          <w:lang w:val="es-ES" w:eastAsia="ar-SA"/>
        </w:rPr>
      </w:pPr>
    </w:p>
    <w:p w:rsidR="001C71E4" w:rsidRPr="0029154E" w:rsidRDefault="001C71E4" w:rsidP="001C71E4">
      <w:pPr>
        <w:suppressAutoHyphens/>
        <w:spacing w:after="0" w:line="240" w:lineRule="auto"/>
        <w:ind w:left="567" w:hanging="540"/>
        <w:jc w:val="both"/>
        <w:rPr>
          <w:rFonts w:eastAsia="Times New Roman" w:cs="Arial"/>
          <w:sz w:val="22"/>
          <w:lang w:val="es-ES" w:eastAsia="ar-SA"/>
        </w:rPr>
      </w:pPr>
      <w:r w:rsidRPr="0029154E">
        <w:rPr>
          <w:rFonts w:eastAsia="Times New Roman" w:cs="Arial"/>
          <w:b/>
          <w:sz w:val="22"/>
          <w:lang w:val="es-ES" w:eastAsia="ar-SA"/>
        </w:rPr>
        <w:t>I.5.</w:t>
      </w:r>
      <w:r w:rsidRPr="0029154E">
        <w:rPr>
          <w:rFonts w:eastAsia="Times New Roman" w:cs="Arial"/>
          <w:b/>
          <w:sz w:val="22"/>
          <w:lang w:val="es-ES" w:eastAsia="ar-SA"/>
        </w:rPr>
        <w:tab/>
      </w:r>
      <w:r w:rsidRPr="0029154E">
        <w:rPr>
          <w:rFonts w:eastAsia="Times New Roman" w:cs="Arial"/>
          <w:sz w:val="22"/>
          <w:lang w:val="es-ES" w:eastAsia="ar-SA"/>
        </w:rPr>
        <w:t xml:space="preserve">Para cubrir las erogaciones que se deriven del presente contrato, cuenta con recursos disponibles suficientes, no comprometidos, en la partida presupuestal número __________, de conformidad con el dictamen de disponibilidad presupuestal número __________, mismo que se agrega al presente instrumento jurídico como </w:t>
      </w:r>
      <w:r w:rsidRPr="0029154E">
        <w:rPr>
          <w:rFonts w:eastAsia="Times New Roman" w:cs="Arial"/>
          <w:b/>
          <w:sz w:val="22"/>
          <w:lang w:val="es-ES" w:eastAsia="ar-SA"/>
        </w:rPr>
        <w:t>Anexo ___ (___)</w:t>
      </w:r>
      <w:r w:rsidRPr="0029154E">
        <w:rPr>
          <w:rFonts w:eastAsia="Times New Roman" w:cs="Arial"/>
          <w:sz w:val="22"/>
          <w:lang w:val="es-ES" w:eastAsia="ar-SA"/>
        </w:rPr>
        <w:t>,(el área contratante, debe indicar el área que emite el dictamen de disponibilidad presupuestal).</w:t>
      </w:r>
    </w:p>
    <w:p w:rsidR="001C71E4" w:rsidRPr="0029154E" w:rsidRDefault="001C71E4" w:rsidP="001C71E4">
      <w:pPr>
        <w:suppressAutoHyphens/>
        <w:spacing w:after="0" w:line="240" w:lineRule="auto"/>
        <w:jc w:val="right"/>
        <w:rPr>
          <w:rFonts w:eastAsia="Times New Roman" w:cs="Arial"/>
          <w:b/>
          <w:sz w:val="22"/>
          <w:lang w:val="es-ES" w:eastAsia="ar-SA"/>
        </w:rPr>
      </w:pPr>
    </w:p>
    <w:p w:rsidR="001C71E4" w:rsidRPr="0029154E" w:rsidRDefault="001C71E4" w:rsidP="001C71E4">
      <w:pPr>
        <w:suppressAutoHyphens/>
        <w:spacing w:after="0" w:line="240" w:lineRule="auto"/>
        <w:ind w:left="567" w:hanging="567"/>
        <w:jc w:val="both"/>
        <w:rPr>
          <w:rFonts w:eastAsia="Times New Roman" w:cs="Arial"/>
          <w:sz w:val="22"/>
          <w:lang w:val="es-ES" w:eastAsia="ar-SA"/>
        </w:rPr>
      </w:pPr>
      <w:r w:rsidRPr="0029154E">
        <w:rPr>
          <w:rFonts w:eastAsia="Times New Roman" w:cs="Arial"/>
          <w:b/>
          <w:bCs/>
          <w:i/>
          <w:sz w:val="22"/>
          <w:lang w:val="es-ES" w:eastAsia="ar-SA"/>
        </w:rPr>
        <w:t>NOTA:</w:t>
      </w:r>
      <w:r w:rsidRPr="0029154E">
        <w:rPr>
          <w:rFonts w:eastAsia="Times New Roman" w:cs="Arial"/>
          <w:b/>
          <w:bCs/>
          <w:i/>
          <w:sz w:val="22"/>
          <w:u w:val="single"/>
          <w:lang w:val="es-ES" w:eastAsia="ar-SA"/>
        </w:rPr>
        <w:t>(Se deberá insertar el texto siguiente, en tratándose de aquellos contratos que sean suscritos</w:t>
      </w:r>
    </w:p>
    <w:p w:rsidR="001C71E4" w:rsidRPr="0029154E" w:rsidRDefault="001C71E4" w:rsidP="001C71E4">
      <w:pPr>
        <w:suppressAutoHyphens/>
        <w:spacing w:after="0" w:line="240" w:lineRule="auto"/>
        <w:ind w:left="567" w:hanging="567"/>
        <w:jc w:val="both"/>
        <w:rPr>
          <w:rFonts w:eastAsia="Times New Roman" w:cs="Arial"/>
          <w:b/>
          <w:sz w:val="22"/>
          <w:lang w:val="es-ES" w:eastAsia="ar-SA"/>
        </w:rPr>
      </w:pPr>
    </w:p>
    <w:p w:rsidR="001C71E4" w:rsidRPr="0029154E" w:rsidRDefault="001C71E4" w:rsidP="001C71E4">
      <w:pPr>
        <w:suppressAutoHyphens/>
        <w:spacing w:after="0" w:line="240" w:lineRule="auto"/>
        <w:ind w:left="567" w:hanging="567"/>
        <w:jc w:val="both"/>
        <w:rPr>
          <w:rFonts w:eastAsia="Times New Roman" w:cs="Arial"/>
          <w:b/>
          <w:bCs/>
          <w:i/>
          <w:sz w:val="22"/>
          <w:u w:val="single"/>
          <w:lang w:val="es-ES" w:eastAsia="ar-SA"/>
        </w:rPr>
      </w:pPr>
      <w:r w:rsidRPr="0029154E">
        <w:rPr>
          <w:rFonts w:eastAsia="Times New Roman" w:cs="Arial"/>
          <w:b/>
          <w:bCs/>
          <w:i/>
          <w:sz w:val="22"/>
          <w:lang w:val="es-ES" w:eastAsia="ar-SA"/>
        </w:rPr>
        <w:t>NOTA:</w:t>
      </w:r>
      <w:r w:rsidRPr="0029154E">
        <w:rPr>
          <w:rFonts w:eastAsia="Times New Roman" w:cs="Arial"/>
          <w:b/>
          <w:bCs/>
          <w:i/>
          <w:sz w:val="22"/>
          <w:u w:val="single"/>
          <w:lang w:val="es-ES" w:eastAsia="ar-SA"/>
        </w:rPr>
        <w:t>(Se deberá insertar el texto siguiente, en tratándose de aquellos contratos que sean suscritos en un ejercicio presupuestario anterior al del inicio de su vigencia, de conformidad con lo dispuesto en el artículo 25, segundo párrafo de la LAASSP):</w:t>
      </w:r>
    </w:p>
    <w:p w:rsidR="001C71E4" w:rsidRPr="0029154E" w:rsidRDefault="001C71E4" w:rsidP="001C71E4">
      <w:pPr>
        <w:suppressAutoHyphens/>
        <w:spacing w:after="0" w:line="240" w:lineRule="auto"/>
        <w:ind w:left="851" w:hanging="824"/>
        <w:jc w:val="both"/>
        <w:rPr>
          <w:rFonts w:eastAsia="Times New Roman" w:cs="Arial"/>
          <w:b/>
          <w:bCs/>
          <w:i/>
          <w:sz w:val="22"/>
          <w:u w:val="single"/>
          <w:lang w:val="es-ES" w:eastAsia="ar-SA"/>
        </w:rPr>
      </w:pPr>
    </w:p>
    <w:p w:rsidR="001C71E4" w:rsidRPr="0029154E" w:rsidRDefault="001C71E4" w:rsidP="001C71E4">
      <w:pPr>
        <w:suppressAutoHyphens/>
        <w:spacing w:after="0" w:line="240" w:lineRule="auto"/>
        <w:ind w:left="567"/>
        <w:jc w:val="both"/>
        <w:rPr>
          <w:rFonts w:eastAsia="Times New Roman" w:cs="Arial"/>
          <w:bCs/>
          <w:sz w:val="22"/>
          <w:lang w:val="es-ES" w:eastAsia="ar-SA"/>
        </w:rPr>
      </w:pPr>
      <w:r w:rsidRPr="0029154E">
        <w:rPr>
          <w:rFonts w:eastAsia="Times New Roman" w:cs="Arial"/>
          <w:bCs/>
          <w:sz w:val="22"/>
          <w:lang w:val="es-ES" w:eastAsia="ar-SA"/>
        </w:rPr>
        <w:t xml:space="preserve">Los recursos presupuestarios a ejercer con motivo del presente instrumento jurídico, quedan sujetos para fines de ejecución y pago, a la disponibilidad presupuestaria con que cuente </w:t>
      </w:r>
      <w:r w:rsidRPr="0029154E">
        <w:rPr>
          <w:rFonts w:eastAsia="Times New Roman" w:cs="Arial"/>
          <w:b/>
          <w:sz w:val="22"/>
          <w:lang w:val="es-ES" w:eastAsia="ar-SA"/>
        </w:rPr>
        <w:t>“EL INSTITUTO”</w:t>
      </w:r>
      <w:r w:rsidRPr="0029154E">
        <w:rPr>
          <w:rFonts w:eastAsia="Times New Roman" w:cs="Arial"/>
          <w:bCs/>
          <w:sz w:val="22"/>
          <w:lang w:val="es-ES" w:eastAsia="ar-SA"/>
        </w:rPr>
        <w:t xml:space="preserve">, conforme al Presupuesto de Egresos de la Federación que apruebe </w:t>
      </w:r>
      <w:proofErr w:type="gramStart"/>
      <w:r w:rsidRPr="0029154E">
        <w:rPr>
          <w:rFonts w:eastAsia="Times New Roman" w:cs="Arial"/>
          <w:bCs/>
          <w:sz w:val="22"/>
          <w:lang w:val="es-ES" w:eastAsia="ar-SA"/>
        </w:rPr>
        <w:t>la</w:t>
      </w:r>
      <w:proofErr w:type="gramEnd"/>
      <w:r w:rsidRPr="0029154E">
        <w:rPr>
          <w:rFonts w:eastAsia="Times New Roman" w:cs="Arial"/>
          <w:bCs/>
          <w:sz w:val="22"/>
          <w:lang w:val="es-ES" w:eastAsia="ar-SA"/>
        </w:rPr>
        <w:t xml:space="preserve"> H. Cámara de Diputados del Congreso de la Unión, sin responsabilidad alguna para</w:t>
      </w:r>
      <w:r w:rsidRPr="0029154E">
        <w:rPr>
          <w:rFonts w:eastAsia="Times New Roman" w:cs="Arial"/>
          <w:b/>
          <w:bCs/>
          <w:sz w:val="22"/>
          <w:lang w:val="es-ES" w:eastAsia="ar-SA"/>
        </w:rPr>
        <w:t xml:space="preserve"> </w:t>
      </w:r>
      <w:r w:rsidRPr="0029154E">
        <w:rPr>
          <w:rFonts w:eastAsia="Times New Roman" w:cs="Arial"/>
          <w:b/>
          <w:sz w:val="22"/>
          <w:lang w:val="es-ES" w:eastAsia="ar-SA"/>
        </w:rPr>
        <w:t>las partes.</w:t>
      </w:r>
    </w:p>
    <w:p w:rsidR="001C71E4" w:rsidRPr="0029154E" w:rsidRDefault="001C71E4" w:rsidP="001C71E4">
      <w:pPr>
        <w:suppressAutoHyphens/>
        <w:spacing w:after="0" w:line="240" w:lineRule="auto"/>
        <w:jc w:val="both"/>
        <w:rPr>
          <w:rFonts w:eastAsia="Times New Roman" w:cs="Arial"/>
          <w:b/>
          <w:sz w:val="22"/>
          <w:lang w:val="es-ES" w:eastAsia="ar-SA"/>
        </w:rPr>
      </w:pPr>
    </w:p>
    <w:p w:rsidR="001C71E4" w:rsidRPr="0029154E" w:rsidRDefault="001C71E4" w:rsidP="001C71E4">
      <w:pPr>
        <w:suppressAutoHyphens/>
        <w:spacing w:after="0" w:line="240" w:lineRule="auto"/>
        <w:ind w:left="851" w:hanging="851"/>
        <w:jc w:val="both"/>
        <w:rPr>
          <w:rFonts w:eastAsia="Times New Roman" w:cs="Arial"/>
          <w:b/>
          <w:bCs/>
          <w:i/>
          <w:sz w:val="22"/>
          <w:lang w:val="es-ES" w:eastAsia="ar-SA"/>
        </w:rPr>
      </w:pPr>
    </w:p>
    <w:p w:rsidR="001C71E4" w:rsidRPr="0029154E" w:rsidRDefault="001C71E4" w:rsidP="001C71E4">
      <w:pPr>
        <w:suppressAutoHyphens/>
        <w:spacing w:after="0" w:line="240" w:lineRule="auto"/>
        <w:ind w:left="567" w:hanging="567"/>
        <w:jc w:val="both"/>
        <w:rPr>
          <w:rFonts w:eastAsia="Times New Roman" w:cs="Arial"/>
          <w:b/>
          <w:bCs/>
          <w:i/>
          <w:sz w:val="22"/>
          <w:u w:val="single"/>
          <w:lang w:val="es-ES" w:eastAsia="ar-SA"/>
        </w:rPr>
      </w:pPr>
      <w:r w:rsidRPr="0029154E">
        <w:rPr>
          <w:rFonts w:eastAsia="Times New Roman" w:cs="Arial"/>
          <w:b/>
          <w:bCs/>
          <w:i/>
          <w:sz w:val="22"/>
          <w:lang w:val="es-ES" w:eastAsia="ar-SA"/>
        </w:rPr>
        <w:t>NOTA:</w:t>
      </w:r>
      <w:r w:rsidRPr="0029154E">
        <w:rPr>
          <w:rFonts w:eastAsia="Times New Roman" w:cs="Arial"/>
          <w:b/>
          <w:bCs/>
          <w:i/>
          <w:sz w:val="22"/>
          <w:u w:val="single"/>
          <w:lang w:val="es-ES" w:eastAsia="ar-SA"/>
        </w:rPr>
        <w:t>( (En tratándose de aquellos contratos que rebasen las asignaciones del ejercicio presupuestario correspondiente, de conformidad con lo dispuesto en el artículo 277 F, de la Ley del Seguro Social, se deberá insertar el texto siguiente):</w:t>
      </w:r>
    </w:p>
    <w:p w:rsidR="001C71E4" w:rsidRPr="0029154E" w:rsidRDefault="001C71E4" w:rsidP="001C71E4">
      <w:pPr>
        <w:suppressAutoHyphens/>
        <w:spacing w:after="0" w:line="240" w:lineRule="auto"/>
        <w:ind w:left="567" w:hanging="567"/>
        <w:jc w:val="both"/>
        <w:rPr>
          <w:rFonts w:eastAsia="Times New Roman" w:cs="Arial"/>
          <w:b/>
          <w:bCs/>
          <w:i/>
          <w:sz w:val="22"/>
          <w:u w:val="single"/>
          <w:lang w:val="es-ES" w:eastAsia="ar-SA"/>
        </w:rPr>
      </w:pPr>
    </w:p>
    <w:p w:rsidR="001C71E4" w:rsidRPr="0029154E" w:rsidRDefault="001C71E4" w:rsidP="001C71E4">
      <w:pPr>
        <w:suppressAutoHyphens/>
        <w:spacing w:after="0" w:line="240" w:lineRule="auto"/>
        <w:ind w:left="567" w:hanging="567"/>
        <w:jc w:val="both"/>
        <w:rPr>
          <w:rFonts w:eastAsia="Times New Roman" w:cs="Arial"/>
          <w:b/>
          <w:bCs/>
          <w:i/>
          <w:sz w:val="22"/>
          <w:lang w:val="es-ES" w:eastAsia="ar-SA"/>
        </w:rPr>
      </w:pPr>
      <w:r w:rsidRPr="0029154E">
        <w:rPr>
          <w:rFonts w:eastAsia="Times New Roman" w:cs="Arial"/>
          <w:b/>
          <w:bCs/>
          <w:i/>
          <w:sz w:val="22"/>
          <w:lang w:val="es-ES" w:eastAsia="ar-SA"/>
        </w:rPr>
        <w:t>NOTA:(En este supuesto, se deberán desglosar los importes a ejercer en cada ejercicio).</w:t>
      </w:r>
    </w:p>
    <w:p w:rsidR="001C71E4" w:rsidRPr="0029154E" w:rsidRDefault="001C71E4" w:rsidP="001C71E4">
      <w:pPr>
        <w:suppressAutoHyphens/>
        <w:spacing w:after="0" w:line="240" w:lineRule="auto"/>
        <w:jc w:val="both"/>
        <w:rPr>
          <w:rFonts w:eastAsia="Times New Roman" w:cs="Arial"/>
          <w:b/>
          <w:bCs/>
          <w:i/>
          <w:sz w:val="22"/>
          <w:u w:val="single"/>
          <w:lang w:val="es-ES" w:eastAsia="ar-SA"/>
        </w:rPr>
      </w:pPr>
    </w:p>
    <w:p w:rsidR="001C71E4" w:rsidRPr="0029154E" w:rsidRDefault="001C71E4" w:rsidP="001C71E4">
      <w:pPr>
        <w:suppressAutoHyphens/>
        <w:spacing w:after="0" w:line="240" w:lineRule="auto"/>
        <w:ind w:left="567"/>
        <w:jc w:val="both"/>
        <w:rPr>
          <w:rFonts w:eastAsia="Times New Roman" w:cs="Arial"/>
          <w:bCs/>
          <w:i/>
          <w:sz w:val="22"/>
          <w:lang w:val="es-ES" w:eastAsia="ar-SA"/>
        </w:rPr>
      </w:pPr>
      <w:r w:rsidRPr="0029154E">
        <w:rPr>
          <w:rFonts w:eastAsia="Times New Roman" w:cs="Arial"/>
          <w:bCs/>
          <w:sz w:val="22"/>
          <w:lang w:val="es-ES" w:eastAsia="ar-SA"/>
        </w:rPr>
        <w:t xml:space="preserve">Los compromisos excedentes no cubiertos durante el presente ejercicio, quedan sujetos para fines de ejecución y pago, a la disponibilidad presupuestaria con que cuente </w:t>
      </w:r>
      <w:r w:rsidRPr="0029154E">
        <w:rPr>
          <w:rFonts w:eastAsia="Times New Roman" w:cs="Arial"/>
          <w:b/>
          <w:sz w:val="22"/>
          <w:lang w:val="es-ES" w:eastAsia="ar-SA"/>
        </w:rPr>
        <w:t>“EL INSTITUTO”</w:t>
      </w:r>
      <w:r w:rsidRPr="0029154E">
        <w:rPr>
          <w:rFonts w:eastAsia="Times New Roman" w:cs="Arial"/>
          <w:bCs/>
          <w:sz w:val="22"/>
          <w:lang w:val="es-ES" w:eastAsia="ar-SA"/>
        </w:rPr>
        <w:t xml:space="preserve">, conforme al Presupuesto de Egresos de la Federación que apruebe </w:t>
      </w:r>
      <w:proofErr w:type="gramStart"/>
      <w:r w:rsidRPr="0029154E">
        <w:rPr>
          <w:rFonts w:eastAsia="Times New Roman" w:cs="Arial"/>
          <w:bCs/>
          <w:sz w:val="22"/>
          <w:lang w:val="es-ES" w:eastAsia="ar-SA"/>
        </w:rPr>
        <w:t>la</w:t>
      </w:r>
      <w:proofErr w:type="gramEnd"/>
      <w:r w:rsidRPr="0029154E">
        <w:rPr>
          <w:rFonts w:eastAsia="Times New Roman" w:cs="Arial"/>
          <w:bCs/>
          <w:sz w:val="22"/>
          <w:lang w:val="es-ES" w:eastAsia="ar-SA"/>
        </w:rPr>
        <w:t xml:space="preserve"> H. Cámara de Diputados del Congreso de la Unión, sin responsabilidad alguna para </w:t>
      </w:r>
      <w:r w:rsidRPr="0029154E">
        <w:rPr>
          <w:rFonts w:eastAsia="Times New Roman" w:cs="Arial"/>
          <w:b/>
          <w:sz w:val="22"/>
          <w:lang w:val="es-ES" w:eastAsia="ar-SA"/>
        </w:rPr>
        <w:t>las partes</w:t>
      </w:r>
      <w:r w:rsidRPr="0029154E">
        <w:rPr>
          <w:rFonts w:eastAsia="Times New Roman" w:cs="Arial"/>
          <w:bCs/>
          <w:i/>
          <w:sz w:val="22"/>
          <w:lang w:val="es-ES" w:eastAsia="ar-SA"/>
        </w:rPr>
        <w:t>.</w:t>
      </w:r>
    </w:p>
    <w:p w:rsidR="001C71E4" w:rsidRPr="0029154E" w:rsidRDefault="001C71E4" w:rsidP="001C71E4">
      <w:pPr>
        <w:suppressAutoHyphens/>
        <w:spacing w:after="0" w:line="240" w:lineRule="auto"/>
        <w:jc w:val="both"/>
        <w:rPr>
          <w:rFonts w:eastAsia="Times New Roman" w:cs="Arial"/>
          <w:b/>
          <w:sz w:val="22"/>
          <w:lang w:val="es-ES" w:eastAsia="ar-SA"/>
        </w:rPr>
      </w:pPr>
    </w:p>
    <w:p w:rsidR="001C71E4" w:rsidRPr="0029154E" w:rsidRDefault="001C71E4" w:rsidP="001C71E4">
      <w:pPr>
        <w:suppressAutoHyphens/>
        <w:spacing w:after="0" w:line="240" w:lineRule="auto"/>
        <w:ind w:left="567" w:hanging="567"/>
        <w:jc w:val="both"/>
        <w:rPr>
          <w:rFonts w:eastAsia="Times New Roman" w:cs="Arial"/>
          <w:bCs/>
          <w:sz w:val="22"/>
          <w:lang w:val="es-ES" w:eastAsia="ar-SA"/>
        </w:rPr>
      </w:pPr>
      <w:r w:rsidRPr="0029154E">
        <w:rPr>
          <w:rFonts w:eastAsia="Times New Roman" w:cs="Arial"/>
          <w:b/>
          <w:sz w:val="22"/>
          <w:lang w:val="es-ES" w:eastAsia="ar-SA"/>
        </w:rPr>
        <w:t>I.6.</w:t>
      </w:r>
      <w:r w:rsidRPr="0029154E">
        <w:rPr>
          <w:rFonts w:eastAsia="Times New Roman" w:cs="Arial"/>
          <w:b/>
          <w:sz w:val="22"/>
          <w:lang w:val="es-ES" w:eastAsia="ar-SA"/>
        </w:rPr>
        <w:tab/>
      </w:r>
      <w:r w:rsidRPr="0029154E">
        <w:rPr>
          <w:rFonts w:eastAsia="Times New Roman" w:cs="Arial"/>
          <w:sz w:val="22"/>
          <w:lang w:val="es-ES" w:eastAsia="ar-SA"/>
        </w:rPr>
        <w:t xml:space="preserve">El presente contrato fue adjudicado a </w:t>
      </w:r>
      <w:r w:rsidRPr="0029154E">
        <w:rPr>
          <w:rFonts w:eastAsia="Times New Roman" w:cs="Arial"/>
          <w:b/>
          <w:sz w:val="22"/>
          <w:lang w:val="es-ES" w:eastAsia="ar-SA"/>
        </w:rPr>
        <w:t xml:space="preserve">“EL PROVEEDOR” </w:t>
      </w:r>
      <w:r w:rsidRPr="0029154E">
        <w:rPr>
          <w:rFonts w:eastAsia="Times New Roman" w:cs="Arial"/>
          <w:sz w:val="22"/>
          <w:lang w:val="es-ES" w:eastAsia="ar-SA"/>
        </w:rPr>
        <w:t xml:space="preserve">mediante el procedimiento Nacional de Invitación a cuando menos tres personas _______________, con fundamento en los artículos </w:t>
      </w:r>
      <w:r w:rsidRPr="0029154E">
        <w:rPr>
          <w:rFonts w:eastAsia="Times New Roman" w:cs="Arial"/>
          <w:bCs/>
          <w:sz w:val="22"/>
          <w:lang w:val="es-ES" w:eastAsia="ar-SA"/>
        </w:rPr>
        <w:t xml:space="preserve">26, fracción II,  28, fracción I, 40, 41, fracción ___ ó 42 y 43 </w:t>
      </w:r>
      <w:r w:rsidRPr="0029154E">
        <w:rPr>
          <w:rFonts w:eastAsia="Times New Roman" w:cs="Arial"/>
          <w:b/>
          <w:bCs/>
          <w:i/>
          <w:sz w:val="22"/>
          <w:u w:val="single"/>
          <w:lang w:val="es-ES" w:eastAsia="ar-SA"/>
        </w:rPr>
        <w:t xml:space="preserve">(en caso de </w:t>
      </w:r>
      <w:r w:rsidRPr="0029154E">
        <w:rPr>
          <w:rFonts w:eastAsia="Times New Roman" w:cs="Arial"/>
          <w:b/>
          <w:bCs/>
          <w:i/>
          <w:sz w:val="22"/>
          <w:u w:val="single"/>
          <w:lang w:val="es-ES" w:eastAsia="ar-SA"/>
        </w:rPr>
        <w:lastRenderedPageBreak/>
        <w:t>que se requiera la participación de testigos sociales, incluir el artículo 63 del Reglamento de la Ley y,  si se  adjudica por contrato abierto, se deberá incluir el artículo 47 de la Ley)</w:t>
      </w:r>
      <w:r w:rsidRPr="0029154E">
        <w:rPr>
          <w:rFonts w:eastAsia="Times New Roman" w:cs="Arial"/>
          <w:bCs/>
          <w:sz w:val="22"/>
          <w:lang w:val="es-ES" w:eastAsia="ar-SA"/>
        </w:rPr>
        <w:t xml:space="preserve"> de </w:t>
      </w:r>
      <w:r w:rsidRPr="0029154E">
        <w:rPr>
          <w:rFonts w:eastAsia="Times New Roman" w:cs="Arial"/>
          <w:sz w:val="22"/>
          <w:lang w:val="es-ES" w:eastAsia="ar-SA"/>
        </w:rPr>
        <w:t>la Ley de Adquisiciones, Arrendamientos y Servicios del Sector Público (LAASSP).</w:t>
      </w:r>
    </w:p>
    <w:p w:rsidR="001C71E4" w:rsidRPr="0029154E" w:rsidRDefault="001C71E4" w:rsidP="001C71E4">
      <w:pPr>
        <w:suppressAutoHyphens/>
        <w:spacing w:after="0" w:line="240" w:lineRule="auto"/>
        <w:ind w:left="567" w:hanging="567"/>
        <w:jc w:val="both"/>
        <w:rPr>
          <w:rFonts w:eastAsia="Times New Roman" w:cs="Arial"/>
          <w:sz w:val="22"/>
          <w:lang w:val="es-ES" w:eastAsia="ar-SA"/>
        </w:rPr>
      </w:pPr>
    </w:p>
    <w:p w:rsidR="001C71E4" w:rsidRPr="0029154E" w:rsidRDefault="001C71E4" w:rsidP="001C71E4">
      <w:pPr>
        <w:suppressAutoHyphens/>
        <w:spacing w:after="0" w:line="240" w:lineRule="auto"/>
        <w:ind w:left="567" w:hanging="567"/>
        <w:jc w:val="both"/>
        <w:rPr>
          <w:rFonts w:eastAsia="Times New Roman" w:cs="Arial"/>
          <w:sz w:val="22"/>
          <w:lang w:val="es-ES" w:eastAsia="ar-SA"/>
        </w:rPr>
      </w:pPr>
      <w:r w:rsidRPr="0029154E">
        <w:rPr>
          <w:rFonts w:eastAsia="Times New Roman" w:cs="Arial"/>
          <w:b/>
          <w:sz w:val="22"/>
          <w:lang w:val="es-ES" w:eastAsia="ar-SA"/>
        </w:rPr>
        <w:t>I.7.</w:t>
      </w:r>
      <w:r w:rsidRPr="0029154E">
        <w:rPr>
          <w:rFonts w:eastAsia="Times New Roman" w:cs="Arial"/>
          <w:b/>
          <w:sz w:val="22"/>
          <w:lang w:val="es-ES" w:eastAsia="ar-SA"/>
        </w:rPr>
        <w:tab/>
      </w:r>
      <w:r w:rsidRPr="0029154E">
        <w:rPr>
          <w:rFonts w:eastAsia="Times New Roman" w:cs="Arial"/>
          <w:sz w:val="22"/>
          <w:lang w:val="es-ES" w:eastAsia="ar-SA"/>
        </w:rPr>
        <w:t xml:space="preserve">Con fecha __ de _____ </w:t>
      </w:r>
      <w:proofErr w:type="spellStart"/>
      <w:r w:rsidRPr="0029154E">
        <w:rPr>
          <w:rFonts w:eastAsia="Times New Roman" w:cs="Arial"/>
          <w:sz w:val="22"/>
          <w:lang w:val="es-ES" w:eastAsia="ar-SA"/>
        </w:rPr>
        <w:t>de</w:t>
      </w:r>
      <w:proofErr w:type="spellEnd"/>
      <w:r w:rsidRPr="0029154E">
        <w:rPr>
          <w:rFonts w:eastAsia="Times New Roman" w:cs="Arial"/>
          <w:sz w:val="22"/>
          <w:lang w:val="es-ES" w:eastAsia="ar-SA"/>
        </w:rPr>
        <w:t xml:space="preserve"> ____, la _____________ </w:t>
      </w:r>
      <w:r w:rsidRPr="0029154E">
        <w:rPr>
          <w:rFonts w:eastAsia="Times New Roman" w:cs="Arial"/>
          <w:b/>
          <w:i/>
          <w:sz w:val="22"/>
          <w:u w:val="single"/>
          <w:lang w:val="es-ES" w:eastAsia="ar-SA"/>
        </w:rPr>
        <w:t xml:space="preserve">(indicar la denominación de la </w:t>
      </w:r>
      <w:r w:rsidRPr="0029154E">
        <w:rPr>
          <w:rFonts w:eastAsia="Times New Roman" w:cs="Arial"/>
          <w:sz w:val="22"/>
          <w:lang w:val="es-ES" w:eastAsia="ar-SA"/>
        </w:rPr>
        <w:t>unidad</w:t>
      </w:r>
      <w:r w:rsidRPr="0029154E">
        <w:rPr>
          <w:rFonts w:eastAsia="Times New Roman" w:cs="Arial"/>
          <w:b/>
          <w:i/>
          <w:sz w:val="22"/>
          <w:u w:val="single"/>
          <w:lang w:val="es-ES" w:eastAsia="ar-SA"/>
        </w:rPr>
        <w:t xml:space="preserve"> administrativa contratante)</w:t>
      </w:r>
      <w:r w:rsidRPr="0029154E">
        <w:rPr>
          <w:rFonts w:eastAsia="Times New Roman" w:cs="Arial"/>
          <w:sz w:val="22"/>
          <w:lang w:val="es-ES" w:eastAsia="ar-SA"/>
        </w:rPr>
        <w:t xml:space="preserve">, emitió el__________ </w:t>
      </w:r>
      <w:r w:rsidRPr="0029154E">
        <w:rPr>
          <w:rFonts w:eastAsia="Times New Roman" w:cs="Arial"/>
          <w:b/>
          <w:i/>
          <w:sz w:val="22"/>
          <w:u w:val="single"/>
          <w:lang w:val="es-ES" w:eastAsia="ar-SA"/>
        </w:rPr>
        <w:t>(anotar el documento o acto en el que consta la adjudicación y su fecha de emisión)</w:t>
      </w:r>
      <w:r w:rsidRPr="0029154E">
        <w:rPr>
          <w:rFonts w:eastAsia="Times New Roman" w:cs="Arial"/>
          <w:sz w:val="22"/>
          <w:lang w:val="es-ES" w:eastAsia="ar-SA"/>
        </w:rPr>
        <w:t xml:space="preserve"> del procedimiento de contratación mencionado en la Declaración que antecede.</w:t>
      </w:r>
    </w:p>
    <w:p w:rsidR="001C71E4" w:rsidRPr="0029154E" w:rsidRDefault="001C71E4" w:rsidP="001C71E4">
      <w:pPr>
        <w:suppressAutoHyphens/>
        <w:spacing w:after="0" w:line="240" w:lineRule="auto"/>
        <w:ind w:left="360" w:hanging="360"/>
        <w:jc w:val="both"/>
        <w:rPr>
          <w:rFonts w:eastAsia="Times New Roman" w:cs="Arial"/>
          <w:b/>
          <w:sz w:val="22"/>
          <w:lang w:val="es-ES" w:eastAsia="ar-SA"/>
        </w:rPr>
      </w:pPr>
    </w:p>
    <w:p w:rsidR="001C71E4" w:rsidRPr="0029154E" w:rsidRDefault="001C71E4" w:rsidP="001C71E4">
      <w:pPr>
        <w:suppressAutoHyphens/>
        <w:spacing w:after="0" w:line="240" w:lineRule="auto"/>
        <w:ind w:left="567" w:hanging="567"/>
        <w:jc w:val="both"/>
        <w:rPr>
          <w:rFonts w:eastAsia="Times New Roman" w:cs="Arial"/>
          <w:sz w:val="22"/>
          <w:lang w:val="es-ES" w:eastAsia="ar-SA"/>
        </w:rPr>
      </w:pPr>
      <w:r w:rsidRPr="0029154E">
        <w:rPr>
          <w:rFonts w:eastAsia="Times New Roman" w:cs="Arial"/>
          <w:sz w:val="22"/>
          <w:lang w:val="es-ES" w:eastAsia="ar-SA"/>
        </w:rPr>
        <w:t>I.8.</w:t>
      </w:r>
      <w:r w:rsidRPr="0029154E">
        <w:rPr>
          <w:rFonts w:eastAsia="Times New Roman" w:cs="Arial"/>
          <w:sz w:val="22"/>
          <w:lang w:val="es-ES" w:eastAsia="ar-SA"/>
        </w:rPr>
        <w:tab/>
        <w:t>De conformidad con lo previsto en el artículo 81, fracción IV, del Reglamento de la Ley de Adquisiciones, Arrendamientos y Servicios del Sector Público, en caso de discrepancia entre el contenido de la  invitación  y el presente instrumento, prevalecerá lo establecido en la Convocatoria de la invitación.</w:t>
      </w:r>
    </w:p>
    <w:p w:rsidR="001C71E4" w:rsidRPr="0029154E" w:rsidRDefault="001C71E4" w:rsidP="001C71E4">
      <w:pPr>
        <w:suppressAutoHyphens/>
        <w:spacing w:after="0" w:line="240" w:lineRule="auto"/>
        <w:jc w:val="both"/>
        <w:rPr>
          <w:rFonts w:eastAsia="Times New Roman" w:cs="Arial"/>
          <w:sz w:val="22"/>
          <w:lang w:val="es-ES" w:eastAsia="ar-SA"/>
        </w:rPr>
      </w:pPr>
    </w:p>
    <w:p w:rsidR="001C71E4" w:rsidRPr="0029154E" w:rsidRDefault="001C71E4" w:rsidP="001C71E4">
      <w:pPr>
        <w:suppressAutoHyphens/>
        <w:spacing w:after="0" w:line="240" w:lineRule="auto"/>
        <w:ind w:left="567" w:hanging="567"/>
        <w:jc w:val="both"/>
        <w:rPr>
          <w:rFonts w:eastAsia="Times New Roman" w:cs="Arial"/>
          <w:sz w:val="22"/>
          <w:lang w:val="es-ES" w:eastAsia="ar-SA"/>
        </w:rPr>
      </w:pPr>
      <w:r w:rsidRPr="0029154E">
        <w:rPr>
          <w:rFonts w:eastAsia="Times New Roman" w:cs="Arial"/>
          <w:b/>
          <w:sz w:val="22"/>
          <w:lang w:val="es-ES_tradnl" w:eastAsia="ar-SA"/>
        </w:rPr>
        <w:t>I.9.</w:t>
      </w:r>
      <w:r w:rsidRPr="0029154E">
        <w:rPr>
          <w:rFonts w:eastAsia="Times New Roman" w:cs="Arial"/>
          <w:b/>
          <w:sz w:val="22"/>
          <w:lang w:val="es-ES_tradnl" w:eastAsia="ar-SA"/>
        </w:rPr>
        <w:tab/>
      </w:r>
      <w:r w:rsidRPr="0029154E">
        <w:rPr>
          <w:rFonts w:eastAsia="Times New Roman" w:cs="Arial"/>
          <w:sz w:val="22"/>
          <w:lang w:val="es-ES" w:eastAsia="ar-SA"/>
        </w:rPr>
        <w:t xml:space="preserve">Señala como domicilio para todos los efectos de este acto jurídico el ubicado en ___________ </w:t>
      </w:r>
      <w:r w:rsidRPr="0029154E">
        <w:rPr>
          <w:rFonts w:eastAsia="Times New Roman" w:cs="Arial"/>
          <w:b/>
          <w:i/>
          <w:sz w:val="22"/>
          <w:u w:val="single"/>
          <w:lang w:val="es-ES" w:eastAsia="ar-SA"/>
        </w:rPr>
        <w:t>(indicar el domicilio de la unidad administrativa contratante, señalando calle, número, colonia, código postal y ciudad)</w:t>
      </w:r>
      <w:r w:rsidRPr="0029154E">
        <w:rPr>
          <w:rFonts w:eastAsia="Times New Roman" w:cs="Arial"/>
          <w:sz w:val="22"/>
          <w:lang w:val="es-ES" w:eastAsia="ar-SA"/>
        </w:rPr>
        <w:t>.</w:t>
      </w:r>
    </w:p>
    <w:p w:rsidR="001C71E4" w:rsidRPr="0029154E" w:rsidRDefault="001C71E4" w:rsidP="001C71E4">
      <w:pPr>
        <w:suppressAutoHyphens/>
        <w:overflowPunct w:val="0"/>
        <w:autoSpaceDE w:val="0"/>
        <w:spacing w:after="0" w:line="240" w:lineRule="auto"/>
        <w:jc w:val="both"/>
        <w:textAlignment w:val="baseline"/>
        <w:rPr>
          <w:rFonts w:eastAsia="Times New Roman" w:cs="Arial"/>
          <w:sz w:val="22"/>
          <w:lang w:val="es-ES" w:eastAsia="ar-SA"/>
        </w:rPr>
      </w:pPr>
      <w:r w:rsidRPr="0029154E">
        <w:rPr>
          <w:rFonts w:eastAsia="Times New Roman" w:cs="Arial"/>
          <w:b/>
          <w:sz w:val="22"/>
          <w:lang w:val="es-ES" w:eastAsia="ar-SA"/>
        </w:rPr>
        <w:t>II.</w:t>
      </w:r>
      <w:r w:rsidRPr="0029154E">
        <w:rPr>
          <w:rFonts w:eastAsia="Times New Roman" w:cs="Arial"/>
          <w:b/>
          <w:sz w:val="22"/>
          <w:lang w:val="es-ES" w:eastAsia="ar-SA"/>
        </w:rPr>
        <w:tab/>
        <w:t>“EL PROVEEDOR” declara que:</w:t>
      </w:r>
      <w:r w:rsidRPr="0029154E">
        <w:rPr>
          <w:rFonts w:eastAsia="Times New Roman" w:cs="Arial"/>
          <w:sz w:val="22"/>
          <w:lang w:val="es-ES" w:eastAsia="ar-SA"/>
        </w:rPr>
        <w:t xml:space="preserve"> </w:t>
      </w:r>
    </w:p>
    <w:p w:rsidR="001C71E4" w:rsidRPr="0029154E" w:rsidRDefault="001C71E4" w:rsidP="001C71E4">
      <w:pPr>
        <w:suppressAutoHyphens/>
        <w:spacing w:after="0" w:line="240" w:lineRule="auto"/>
        <w:rPr>
          <w:rFonts w:eastAsia="Times New Roman" w:cs="Arial"/>
          <w:sz w:val="22"/>
          <w:lang w:val="es-ES" w:eastAsia="ar-SA"/>
        </w:rPr>
      </w:pPr>
    </w:p>
    <w:p w:rsidR="001C71E4" w:rsidRPr="0029154E" w:rsidRDefault="001C71E4" w:rsidP="001C71E4">
      <w:pPr>
        <w:suppressAutoHyphens/>
        <w:spacing w:after="0" w:line="240" w:lineRule="auto"/>
        <w:jc w:val="both"/>
        <w:rPr>
          <w:rFonts w:eastAsia="Times New Roman" w:cs="Arial"/>
          <w:b/>
          <w:i/>
          <w:sz w:val="22"/>
          <w:u w:val="single"/>
          <w:lang w:val="es-ES" w:eastAsia="ar-SA"/>
        </w:rPr>
      </w:pPr>
      <w:r w:rsidRPr="0029154E">
        <w:rPr>
          <w:rFonts w:eastAsia="Times New Roman" w:cs="Arial"/>
          <w:b/>
          <w:bCs/>
          <w:i/>
          <w:sz w:val="22"/>
          <w:lang w:val="es-ES" w:eastAsia="ar-SA"/>
        </w:rPr>
        <w:t xml:space="preserve">NOTA: </w:t>
      </w:r>
      <w:r w:rsidRPr="0029154E">
        <w:rPr>
          <w:rFonts w:eastAsia="Times New Roman" w:cs="Arial"/>
          <w:b/>
          <w:i/>
          <w:sz w:val="22"/>
          <w:u w:val="single"/>
          <w:lang w:val="es-ES" w:eastAsia="ar-SA"/>
        </w:rPr>
        <w:t>(Si “EL PROVEEDOR” fuese una persona  moral, se empleará el texto siguiente:)</w:t>
      </w:r>
    </w:p>
    <w:p w:rsidR="001C71E4" w:rsidRPr="0029154E" w:rsidRDefault="001C71E4" w:rsidP="001C71E4">
      <w:pPr>
        <w:suppressAutoHyphens/>
        <w:spacing w:after="0" w:line="240" w:lineRule="auto"/>
        <w:rPr>
          <w:rFonts w:eastAsia="Times New Roman" w:cs="Arial"/>
          <w:sz w:val="22"/>
          <w:lang w:val="es-ES" w:eastAsia="ar-SA"/>
        </w:rPr>
      </w:pPr>
    </w:p>
    <w:p w:rsidR="001C71E4" w:rsidRPr="0029154E" w:rsidRDefault="001C71E4" w:rsidP="001C71E4">
      <w:pPr>
        <w:suppressAutoHyphens/>
        <w:spacing w:after="0" w:line="240" w:lineRule="auto"/>
        <w:ind w:left="567" w:hanging="567"/>
        <w:jc w:val="both"/>
        <w:rPr>
          <w:rFonts w:eastAsia="Times New Roman" w:cs="Arial"/>
          <w:sz w:val="22"/>
          <w:lang w:val="es-ES" w:eastAsia="ar-SA"/>
        </w:rPr>
      </w:pPr>
      <w:r w:rsidRPr="0029154E">
        <w:rPr>
          <w:rFonts w:eastAsia="Times New Roman" w:cs="Arial"/>
          <w:b/>
          <w:sz w:val="22"/>
          <w:lang w:val="es-ES" w:eastAsia="ar-SA"/>
        </w:rPr>
        <w:t>II.1.</w:t>
      </w:r>
      <w:r w:rsidRPr="0029154E">
        <w:rPr>
          <w:rFonts w:eastAsia="Times New Roman" w:cs="Arial"/>
          <w:sz w:val="22"/>
          <w:lang w:val="es-ES" w:eastAsia="ar-SA"/>
        </w:rPr>
        <w:tab/>
        <w:t xml:space="preserve">Es una persona moral constituida de conformidad con las leyes de los Estados Unidos Mexicanos, según consta en la Escritura Pública </w:t>
      </w:r>
      <w:r w:rsidRPr="0029154E">
        <w:rPr>
          <w:rFonts w:eastAsia="Times New Roman" w:cs="Arial"/>
          <w:b/>
          <w:i/>
          <w:sz w:val="22"/>
          <w:u w:val="single"/>
          <w:lang w:val="es-ES" w:eastAsia="ar-SA"/>
        </w:rPr>
        <w:t>(Póliza)</w:t>
      </w:r>
      <w:r w:rsidRPr="0029154E">
        <w:rPr>
          <w:rFonts w:eastAsia="Times New Roman" w:cs="Arial"/>
          <w:sz w:val="22"/>
          <w:lang w:val="es-ES" w:eastAsia="ar-SA"/>
        </w:rPr>
        <w:t xml:space="preserve"> número _____, del __ de ______ </w:t>
      </w:r>
      <w:proofErr w:type="spellStart"/>
      <w:r w:rsidRPr="0029154E">
        <w:rPr>
          <w:rFonts w:eastAsia="Times New Roman" w:cs="Arial"/>
          <w:sz w:val="22"/>
          <w:lang w:val="es-ES" w:eastAsia="ar-SA"/>
        </w:rPr>
        <w:t>de</w:t>
      </w:r>
      <w:proofErr w:type="spellEnd"/>
      <w:r w:rsidRPr="0029154E">
        <w:rPr>
          <w:rFonts w:eastAsia="Times New Roman" w:cs="Arial"/>
          <w:sz w:val="22"/>
          <w:lang w:val="es-ES" w:eastAsia="ar-SA"/>
        </w:rPr>
        <w:t xml:space="preserve"> ____, otorgada ante la fe del Licenciado ____________, Notario </w:t>
      </w:r>
      <w:r w:rsidRPr="0029154E">
        <w:rPr>
          <w:rFonts w:eastAsia="Times New Roman" w:cs="Arial"/>
          <w:b/>
          <w:i/>
          <w:sz w:val="22"/>
          <w:u w:val="single"/>
          <w:lang w:val="es-ES" w:eastAsia="ar-SA"/>
        </w:rPr>
        <w:t>(Corredor)</w:t>
      </w:r>
      <w:r w:rsidRPr="0029154E">
        <w:rPr>
          <w:rFonts w:eastAsia="Times New Roman" w:cs="Arial"/>
          <w:b/>
          <w:i/>
          <w:sz w:val="22"/>
          <w:lang w:val="es-ES" w:eastAsia="ar-SA"/>
        </w:rPr>
        <w:t xml:space="preserve"> </w:t>
      </w:r>
      <w:r w:rsidRPr="0029154E">
        <w:rPr>
          <w:rFonts w:eastAsia="Times New Roman" w:cs="Arial"/>
          <w:sz w:val="22"/>
          <w:lang w:val="es-ES" w:eastAsia="ar-SA"/>
        </w:rPr>
        <w:t>Público _____  número _____ de la ciudad de _______, inscrita en el Registro Público de la Propiedad y el Comercio, bajo el folio mercantil número _____, de fecha ______.” (Anotar la circunscripción territorial a la que pertenece el Registro de la Propiedad y de comercio)</w:t>
      </w:r>
    </w:p>
    <w:p w:rsidR="001C71E4" w:rsidRPr="0029154E" w:rsidRDefault="001C71E4" w:rsidP="001C71E4">
      <w:pPr>
        <w:suppressAutoHyphens/>
        <w:spacing w:after="0" w:line="240" w:lineRule="auto"/>
        <w:rPr>
          <w:rFonts w:eastAsia="Times New Roman" w:cs="Arial"/>
          <w:sz w:val="22"/>
          <w:lang w:val="es-ES" w:eastAsia="ar-SA"/>
        </w:rPr>
      </w:pPr>
    </w:p>
    <w:p w:rsidR="001C71E4" w:rsidRPr="0029154E" w:rsidRDefault="001C71E4" w:rsidP="001C71E4">
      <w:pPr>
        <w:suppressAutoHyphens/>
        <w:spacing w:after="0" w:line="240" w:lineRule="auto"/>
        <w:ind w:left="567" w:hanging="567"/>
        <w:jc w:val="both"/>
        <w:rPr>
          <w:rFonts w:eastAsia="Times New Roman" w:cs="Arial"/>
          <w:sz w:val="22"/>
          <w:lang w:val="es-ES" w:eastAsia="ar-SA"/>
        </w:rPr>
      </w:pPr>
      <w:r w:rsidRPr="0029154E">
        <w:rPr>
          <w:rFonts w:eastAsia="Times New Roman" w:cs="Arial"/>
          <w:b/>
          <w:sz w:val="22"/>
          <w:lang w:val="es-ES" w:eastAsia="ar-SA"/>
        </w:rPr>
        <w:t>II.2.</w:t>
      </w:r>
      <w:r w:rsidRPr="0029154E">
        <w:rPr>
          <w:rFonts w:eastAsia="Times New Roman" w:cs="Arial"/>
          <w:b/>
          <w:sz w:val="22"/>
          <w:lang w:val="es-ES" w:eastAsia="ar-SA"/>
        </w:rPr>
        <w:tab/>
      </w:r>
      <w:r w:rsidRPr="0029154E">
        <w:rPr>
          <w:rFonts w:eastAsia="Times New Roman" w:cs="Arial"/>
          <w:sz w:val="22"/>
          <w:lang w:val="es-ES" w:eastAsia="ar-SA"/>
        </w:rPr>
        <w:t xml:space="preserve">Se encuentra representada para la celebración de este contrato, por el C._______, quien acredita su personalidad en términos de la Escritura Pública número ________, del __ de ________ </w:t>
      </w:r>
      <w:proofErr w:type="spellStart"/>
      <w:r w:rsidRPr="0029154E">
        <w:rPr>
          <w:rFonts w:eastAsia="Times New Roman" w:cs="Arial"/>
          <w:sz w:val="22"/>
          <w:lang w:val="es-ES" w:eastAsia="ar-SA"/>
        </w:rPr>
        <w:t>de</w:t>
      </w:r>
      <w:proofErr w:type="spellEnd"/>
      <w:r w:rsidRPr="0029154E">
        <w:rPr>
          <w:rFonts w:eastAsia="Times New Roman" w:cs="Arial"/>
          <w:sz w:val="22"/>
          <w:lang w:val="es-ES" w:eastAsia="ar-SA"/>
        </w:rPr>
        <w:t xml:space="preserve"> _____, otorgada ante la fe del Licenciado ____________, Notario Público número ___, de la ciudad de __________, y manifiesta bajo protesta de decir verdad, que las facultades que le fueron conferidas no le han sido revocadas, modificadas ni restringidas en forma alguna. (Señalar los datos completos del poder otorgado al representante legal del proveedor)</w:t>
      </w:r>
    </w:p>
    <w:p w:rsidR="001C71E4" w:rsidRPr="0029154E" w:rsidRDefault="001C71E4" w:rsidP="001C71E4">
      <w:pPr>
        <w:tabs>
          <w:tab w:val="left" w:pos="2268"/>
        </w:tabs>
        <w:suppressAutoHyphens/>
        <w:spacing w:after="0" w:line="240" w:lineRule="auto"/>
        <w:ind w:left="567" w:right="-93" w:hanging="567"/>
        <w:jc w:val="both"/>
        <w:rPr>
          <w:rFonts w:eastAsia="Times New Roman" w:cs="Arial"/>
          <w:sz w:val="22"/>
          <w:lang w:val="es-ES" w:eastAsia="ar-SA"/>
        </w:rPr>
      </w:pPr>
    </w:p>
    <w:p w:rsidR="001C71E4" w:rsidRPr="0029154E" w:rsidRDefault="001C71E4" w:rsidP="001C71E4">
      <w:pPr>
        <w:suppressAutoHyphens/>
        <w:spacing w:after="0" w:line="240" w:lineRule="auto"/>
        <w:ind w:left="567" w:hanging="567"/>
        <w:jc w:val="both"/>
        <w:rPr>
          <w:rFonts w:eastAsia="Times New Roman" w:cs="Arial"/>
          <w:sz w:val="22"/>
          <w:lang w:val="es-ES" w:eastAsia="ar-SA"/>
        </w:rPr>
      </w:pPr>
      <w:r w:rsidRPr="0029154E">
        <w:rPr>
          <w:rFonts w:eastAsia="Times New Roman" w:cs="Arial"/>
          <w:b/>
          <w:sz w:val="22"/>
          <w:lang w:val="es-ES" w:eastAsia="ar-SA"/>
        </w:rPr>
        <w:t>II.3.</w:t>
      </w:r>
      <w:r w:rsidRPr="0029154E">
        <w:rPr>
          <w:rFonts w:eastAsia="Times New Roman" w:cs="Arial"/>
          <w:b/>
          <w:sz w:val="22"/>
          <w:lang w:val="es-ES" w:eastAsia="ar-SA"/>
        </w:rPr>
        <w:tab/>
      </w:r>
      <w:r w:rsidRPr="0029154E">
        <w:rPr>
          <w:rFonts w:eastAsia="Times New Roman" w:cs="Arial"/>
          <w:sz w:val="22"/>
          <w:lang w:val="es-ES" w:eastAsia="ar-SA"/>
        </w:rPr>
        <w:t xml:space="preserve">De acuerdo con sus estatutos, su objeto social consiste entre otras actividades, en ___________________ </w:t>
      </w:r>
      <w:r w:rsidRPr="0029154E">
        <w:rPr>
          <w:rFonts w:eastAsia="Times New Roman" w:cs="Arial"/>
          <w:b/>
          <w:sz w:val="22"/>
          <w:lang w:val="es-ES" w:eastAsia="ar-SA"/>
        </w:rPr>
        <w:t>(</w:t>
      </w:r>
      <w:r w:rsidRPr="0029154E">
        <w:rPr>
          <w:rFonts w:eastAsia="Times New Roman" w:cs="Arial"/>
          <w:b/>
          <w:i/>
          <w:sz w:val="22"/>
          <w:u w:val="single"/>
          <w:lang w:val="es-ES" w:eastAsia="ar-SA"/>
        </w:rPr>
        <w:t>precisar las actividades del proveedor para la prestación del servicio, conforme al acta constitutiva de la sociedad mercantil</w:t>
      </w:r>
      <w:r w:rsidRPr="0029154E">
        <w:rPr>
          <w:rFonts w:eastAsia="Times New Roman" w:cs="Arial"/>
          <w:b/>
          <w:sz w:val="22"/>
          <w:lang w:val="es-ES" w:eastAsia="ar-SA"/>
        </w:rPr>
        <w:t>)</w:t>
      </w:r>
      <w:r w:rsidRPr="0029154E">
        <w:rPr>
          <w:rFonts w:eastAsia="Times New Roman" w:cs="Arial"/>
          <w:sz w:val="22"/>
          <w:lang w:val="es-ES" w:eastAsia="ar-SA"/>
        </w:rPr>
        <w:t>. (Anotar relación sucinta del objeto social del proveedor)</w:t>
      </w:r>
    </w:p>
    <w:p w:rsidR="001C71E4" w:rsidRPr="0029154E" w:rsidRDefault="001C71E4" w:rsidP="001C71E4">
      <w:pPr>
        <w:tabs>
          <w:tab w:val="left" w:pos="2268"/>
        </w:tabs>
        <w:suppressAutoHyphens/>
        <w:spacing w:after="0" w:line="240" w:lineRule="auto"/>
        <w:ind w:left="567" w:right="-93" w:hanging="567"/>
        <w:jc w:val="both"/>
        <w:rPr>
          <w:rFonts w:eastAsia="Times New Roman" w:cs="Arial"/>
          <w:sz w:val="22"/>
          <w:lang w:val="es-ES" w:eastAsia="ar-SA"/>
        </w:rPr>
      </w:pPr>
    </w:p>
    <w:p w:rsidR="001C71E4" w:rsidRPr="0029154E" w:rsidRDefault="001C71E4" w:rsidP="001C71E4">
      <w:pPr>
        <w:suppressAutoHyphens/>
        <w:spacing w:after="0" w:line="240" w:lineRule="auto"/>
        <w:ind w:left="567" w:hanging="567"/>
        <w:jc w:val="both"/>
        <w:rPr>
          <w:rFonts w:eastAsia="Times New Roman" w:cs="Arial"/>
          <w:b/>
          <w:i/>
          <w:sz w:val="22"/>
          <w:u w:val="single"/>
          <w:lang w:val="es-ES" w:eastAsia="ar-SA"/>
        </w:rPr>
      </w:pPr>
      <w:r w:rsidRPr="0029154E">
        <w:rPr>
          <w:rFonts w:eastAsia="Times New Roman" w:cs="Arial"/>
          <w:b/>
          <w:bCs/>
          <w:i/>
          <w:sz w:val="22"/>
          <w:lang w:val="es-ES" w:eastAsia="ar-SA"/>
        </w:rPr>
        <w:t xml:space="preserve">NOTA: </w:t>
      </w:r>
      <w:r w:rsidRPr="0029154E">
        <w:rPr>
          <w:rFonts w:eastAsia="Times New Roman" w:cs="Arial"/>
          <w:b/>
          <w:i/>
          <w:sz w:val="22"/>
          <w:u w:val="single"/>
          <w:lang w:val="es-ES" w:eastAsia="ar-SA"/>
        </w:rPr>
        <w:t>(Si “EL PROVEEDOR” fuese una persona física, se empleará el siguiente texto, en sustitución a las Declaraciones II.1, II.2 y II.3, en la inteligencia de que se deberá ajustar la numeración)</w:t>
      </w:r>
    </w:p>
    <w:p w:rsidR="001C71E4" w:rsidRPr="0029154E" w:rsidRDefault="001C71E4" w:rsidP="001C71E4">
      <w:pPr>
        <w:suppressAutoHyphens/>
        <w:spacing w:after="0" w:line="240" w:lineRule="auto"/>
        <w:ind w:left="567" w:hanging="567"/>
        <w:jc w:val="both"/>
        <w:rPr>
          <w:rFonts w:eastAsia="Times New Roman" w:cs="Arial"/>
          <w:sz w:val="22"/>
          <w:lang w:val="es-ES" w:eastAsia="ar-SA"/>
        </w:rPr>
      </w:pPr>
      <w:r w:rsidRPr="0029154E">
        <w:rPr>
          <w:rFonts w:eastAsia="Times New Roman" w:cs="Arial"/>
          <w:sz w:val="22"/>
          <w:lang w:val="es-ES" w:eastAsia="ar-SA"/>
        </w:rPr>
        <w:lastRenderedPageBreak/>
        <w:t>II.4.</w:t>
      </w:r>
      <w:r w:rsidRPr="0029154E">
        <w:rPr>
          <w:rFonts w:eastAsia="Times New Roman" w:cs="Arial"/>
          <w:sz w:val="22"/>
          <w:lang w:val="es-ES" w:eastAsia="ar-SA"/>
        </w:rPr>
        <w:tab/>
        <w:t>Es una persona física, con actividades empresariales dedicada a___________, con capacidad legal para obligarse en los términos del presente contrato.”</w:t>
      </w:r>
    </w:p>
    <w:p w:rsidR="001C71E4" w:rsidRPr="0029154E" w:rsidRDefault="001C71E4" w:rsidP="001C71E4">
      <w:pPr>
        <w:tabs>
          <w:tab w:val="left" w:pos="2268"/>
        </w:tabs>
        <w:suppressAutoHyphens/>
        <w:spacing w:after="0" w:line="240" w:lineRule="auto"/>
        <w:ind w:left="567" w:right="-93" w:hanging="567"/>
        <w:jc w:val="both"/>
        <w:rPr>
          <w:rFonts w:eastAsia="Times New Roman" w:cs="Arial"/>
          <w:b/>
          <w:i/>
          <w:sz w:val="22"/>
          <w:u w:val="single"/>
          <w:lang w:val="es-ES" w:eastAsia="ar-SA"/>
        </w:rPr>
      </w:pPr>
    </w:p>
    <w:p w:rsidR="001C71E4" w:rsidRPr="0029154E" w:rsidRDefault="001C71E4" w:rsidP="001C71E4">
      <w:pPr>
        <w:suppressAutoHyphens/>
        <w:spacing w:after="0" w:line="240" w:lineRule="auto"/>
        <w:ind w:left="567" w:hanging="567"/>
        <w:jc w:val="both"/>
        <w:rPr>
          <w:rFonts w:eastAsia="Times New Roman" w:cs="Arial"/>
          <w:sz w:val="22"/>
          <w:lang w:val="es-ES" w:eastAsia="ar-SA"/>
        </w:rPr>
      </w:pPr>
      <w:r w:rsidRPr="0029154E">
        <w:rPr>
          <w:rFonts w:eastAsia="Times New Roman" w:cs="Arial"/>
          <w:sz w:val="22"/>
          <w:lang w:val="es-ES" w:eastAsia="ar-SA"/>
        </w:rPr>
        <w:t>II.5.</w:t>
      </w:r>
      <w:r w:rsidRPr="0029154E">
        <w:rPr>
          <w:rFonts w:eastAsia="Times New Roman" w:cs="Arial"/>
          <w:sz w:val="22"/>
          <w:lang w:val="es-ES" w:eastAsia="ar-SA"/>
        </w:rPr>
        <w:tab/>
        <w:t>La Secretaría de Hacienda y Crédito Público le otorgó el Registro Federal de Contribuyentes número _________. Asimismo, cuenta con Registro Patronal ante “EL INSTITUTO” número _____________ (este último requisito es opcional).</w:t>
      </w:r>
    </w:p>
    <w:p w:rsidR="001C71E4" w:rsidRPr="0029154E" w:rsidRDefault="001C71E4" w:rsidP="001C71E4">
      <w:pPr>
        <w:suppressAutoHyphens/>
        <w:spacing w:after="0" w:line="240" w:lineRule="auto"/>
        <w:ind w:left="567" w:hanging="567"/>
        <w:jc w:val="both"/>
        <w:rPr>
          <w:rFonts w:eastAsia="Times New Roman" w:cs="Arial"/>
          <w:sz w:val="22"/>
          <w:lang w:val="es-ES" w:eastAsia="ar-SA"/>
        </w:rPr>
      </w:pPr>
      <w:r w:rsidRPr="0029154E">
        <w:rPr>
          <w:rFonts w:eastAsia="Times New Roman" w:cs="Arial"/>
          <w:sz w:val="22"/>
          <w:lang w:val="es-ES" w:eastAsia="ar-SA"/>
        </w:rPr>
        <w:t>II.6.</w:t>
      </w:r>
      <w:r w:rsidRPr="0029154E">
        <w:rPr>
          <w:rFonts w:eastAsia="Times New Roman" w:cs="Arial"/>
          <w:sz w:val="22"/>
          <w:lang w:val="es-ES" w:eastAsia="ar-SA"/>
        </w:rPr>
        <w:tab/>
        <w:t>Manifiesta bajo protesta de decir verdad, no encontrarse en los supuestos de los artículos 50 y 60 de la Ley de Adquisiciones, Arrendamientos y Servicios del Sector Público.</w:t>
      </w:r>
    </w:p>
    <w:p w:rsidR="001C71E4" w:rsidRPr="0029154E" w:rsidRDefault="001C71E4" w:rsidP="001C71E4">
      <w:pPr>
        <w:suppressAutoHyphens/>
        <w:spacing w:after="0" w:line="240" w:lineRule="auto"/>
        <w:ind w:right="-93"/>
        <w:jc w:val="both"/>
        <w:rPr>
          <w:rFonts w:eastAsia="Times New Roman" w:cs="Arial"/>
          <w:sz w:val="22"/>
          <w:lang w:val="es-ES" w:eastAsia="ar-SA"/>
        </w:rPr>
      </w:pPr>
    </w:p>
    <w:p w:rsidR="001C71E4" w:rsidRPr="0029154E" w:rsidRDefault="001C71E4" w:rsidP="001C71E4">
      <w:pPr>
        <w:suppressAutoHyphens/>
        <w:spacing w:after="0" w:line="240" w:lineRule="auto"/>
        <w:ind w:left="567" w:right="-93" w:hanging="567"/>
        <w:jc w:val="both"/>
        <w:rPr>
          <w:rFonts w:eastAsia="Times New Roman" w:cs="Arial"/>
          <w:b/>
          <w:i/>
          <w:sz w:val="22"/>
          <w:u w:val="single"/>
          <w:lang w:val="es-ES" w:eastAsia="ar-SA"/>
        </w:rPr>
      </w:pPr>
      <w:r w:rsidRPr="0029154E">
        <w:rPr>
          <w:rFonts w:eastAsia="Times New Roman" w:cs="Arial"/>
          <w:b/>
          <w:bCs/>
          <w:i/>
          <w:sz w:val="22"/>
          <w:u w:val="single"/>
          <w:lang w:val="es-ES" w:eastAsia="ar-SA"/>
        </w:rPr>
        <w:t xml:space="preserve">NOTA: </w:t>
      </w:r>
      <w:r w:rsidRPr="0029154E">
        <w:rPr>
          <w:rFonts w:eastAsia="Times New Roman" w:cs="Arial"/>
          <w:b/>
          <w:i/>
          <w:sz w:val="22"/>
          <w:u w:val="single"/>
          <w:lang w:val="es-ES" w:eastAsia="ar-SA"/>
        </w:rPr>
        <w:t>(En caso de que el importe del contrato sea superior al límite impuesto por la S.H.C.P., en la miscelánea fiscal del ejercicio correspondiente ($300,000.00), deberá insertarse la siguiente declaración:)</w:t>
      </w:r>
    </w:p>
    <w:p w:rsidR="001C71E4" w:rsidRPr="0029154E" w:rsidRDefault="001C71E4" w:rsidP="001C71E4">
      <w:pPr>
        <w:suppressAutoHyphens/>
        <w:spacing w:after="0" w:line="240" w:lineRule="auto"/>
        <w:ind w:left="851" w:right="-93" w:hanging="851"/>
        <w:jc w:val="both"/>
        <w:rPr>
          <w:rFonts w:eastAsia="Times New Roman" w:cs="Arial"/>
          <w:sz w:val="22"/>
          <w:lang w:val="es-ES" w:eastAsia="ar-SA"/>
        </w:rPr>
      </w:pPr>
    </w:p>
    <w:p w:rsidR="001C71E4" w:rsidRPr="0029154E" w:rsidRDefault="001C71E4" w:rsidP="001C71E4">
      <w:pPr>
        <w:tabs>
          <w:tab w:val="left" w:pos="142"/>
        </w:tabs>
        <w:suppressAutoHyphens/>
        <w:spacing w:after="0" w:line="240" w:lineRule="auto"/>
        <w:ind w:left="567" w:right="-93" w:hanging="567"/>
        <w:jc w:val="both"/>
        <w:rPr>
          <w:rFonts w:eastAsia="Times New Roman" w:cs="Arial"/>
          <w:sz w:val="22"/>
          <w:lang w:val="es-ES" w:eastAsia="ar-SA"/>
        </w:rPr>
      </w:pPr>
      <w:r w:rsidRPr="0029154E">
        <w:rPr>
          <w:rFonts w:eastAsia="Times New Roman" w:cs="Arial"/>
          <w:sz w:val="22"/>
          <w:lang w:val="es-ES" w:eastAsia="ar-SA"/>
        </w:rPr>
        <w:t>II.7.</w:t>
      </w:r>
      <w:r w:rsidRPr="0029154E">
        <w:rPr>
          <w:rFonts w:eastAsia="Times New Roman" w:cs="Arial"/>
          <w:sz w:val="22"/>
          <w:lang w:val="es-ES" w:eastAsia="ar-SA"/>
        </w:rPr>
        <w:tab/>
        <w:t>Cuenta con el acuse de recepción de la solicitud de opinión ante el Servicio de Administración Tributaria (SAT), relacionada con el cumplimiento de sus obligaciones fiscales en los términos que establece la fracción I, de la Regla I.2.1.15 de la Segunda Resolución Miscelánea Fiscal para el presente ejercicio, de conformidad con el artículo 32 D, del Código Fiscal de la Federación, del cual presenta copia a “EL INSTITUTO”, para efectos de la suscripción del presente contrato y se adjunta como Anexo ___ (___).</w:t>
      </w:r>
    </w:p>
    <w:p w:rsidR="001C71E4" w:rsidRPr="0029154E" w:rsidRDefault="001C71E4" w:rsidP="001C71E4">
      <w:pPr>
        <w:tabs>
          <w:tab w:val="left" w:pos="142"/>
        </w:tabs>
        <w:suppressAutoHyphens/>
        <w:spacing w:after="0" w:line="240" w:lineRule="auto"/>
        <w:ind w:left="567" w:right="-93" w:hanging="567"/>
        <w:jc w:val="both"/>
        <w:rPr>
          <w:rFonts w:eastAsia="Times New Roman" w:cs="Arial"/>
          <w:sz w:val="22"/>
          <w:lang w:val="es-ES" w:eastAsia="ar-SA"/>
        </w:rPr>
      </w:pPr>
      <w:r w:rsidRPr="0029154E">
        <w:rPr>
          <w:rFonts w:eastAsia="Times New Roman" w:cs="Arial"/>
          <w:sz w:val="22"/>
          <w:lang w:val="es-ES" w:eastAsia="ar-SA"/>
        </w:rPr>
        <w:t>II.8.</w:t>
      </w:r>
      <w:r w:rsidRPr="0029154E">
        <w:rPr>
          <w:rFonts w:eastAsia="Times New Roman" w:cs="Arial"/>
          <w:sz w:val="22"/>
          <w:lang w:val="es-ES" w:eastAsia="ar-SA"/>
        </w:rPr>
        <w:tab/>
        <w:t>Manifiesta bajo protesta de decir verdad, que dispone de la organización, experiencia, elementos técnicos, humanos y económicos necesarios, así como con la capacidad suficiente para cumplir con las obligaciones que asume en el presente contrato.</w:t>
      </w:r>
    </w:p>
    <w:p w:rsidR="001C71E4" w:rsidRPr="0029154E" w:rsidRDefault="001C71E4" w:rsidP="001C71E4">
      <w:pPr>
        <w:tabs>
          <w:tab w:val="left" w:pos="142"/>
        </w:tabs>
        <w:suppressAutoHyphens/>
        <w:spacing w:after="0" w:line="240" w:lineRule="auto"/>
        <w:ind w:left="567" w:right="-93" w:hanging="567"/>
        <w:jc w:val="both"/>
        <w:rPr>
          <w:rFonts w:eastAsia="Times New Roman" w:cs="Arial"/>
          <w:sz w:val="22"/>
          <w:lang w:val="es-ES" w:eastAsia="ar-SA"/>
        </w:rPr>
      </w:pPr>
    </w:p>
    <w:p w:rsidR="001C71E4" w:rsidRPr="0029154E" w:rsidRDefault="001C71E4" w:rsidP="001C71E4">
      <w:pPr>
        <w:tabs>
          <w:tab w:val="left" w:pos="2241"/>
        </w:tabs>
        <w:suppressAutoHyphens/>
        <w:spacing w:after="0" w:line="240" w:lineRule="auto"/>
        <w:ind w:left="567" w:right="-93" w:hanging="567"/>
        <w:jc w:val="both"/>
        <w:rPr>
          <w:rFonts w:eastAsia="Times New Roman" w:cs="Arial"/>
          <w:b/>
          <w:i/>
          <w:sz w:val="22"/>
          <w:u w:val="single"/>
          <w:lang w:val="es-ES" w:eastAsia="ar-SA"/>
        </w:rPr>
      </w:pPr>
      <w:r w:rsidRPr="0029154E">
        <w:rPr>
          <w:rFonts w:eastAsia="Times New Roman" w:cs="Arial"/>
          <w:sz w:val="22"/>
          <w:lang w:val="es-ES" w:eastAsia="ar-SA"/>
        </w:rPr>
        <w:t>II.9.</w:t>
      </w:r>
      <w:r w:rsidRPr="0029154E">
        <w:rPr>
          <w:rFonts w:eastAsia="Times New Roman" w:cs="Arial"/>
          <w:b/>
          <w:sz w:val="22"/>
          <w:lang w:val="es-ES" w:eastAsia="ar-SA"/>
        </w:rPr>
        <w:tab/>
      </w:r>
      <w:r w:rsidRPr="0029154E">
        <w:rPr>
          <w:rFonts w:eastAsia="Times New Roman" w:cs="Arial"/>
          <w:sz w:val="22"/>
          <w:lang w:val="es-ES" w:eastAsia="ar-SA"/>
        </w:rPr>
        <w:t xml:space="preserve">Señala como domicilio legal para todos los efectos de este acto jurídico, el ubicado en _____________. </w:t>
      </w:r>
      <w:r w:rsidRPr="0029154E">
        <w:rPr>
          <w:rFonts w:eastAsia="Times New Roman" w:cs="Arial"/>
          <w:b/>
          <w:i/>
          <w:sz w:val="22"/>
          <w:u w:val="single"/>
          <w:lang w:val="es-ES" w:eastAsia="ar-SA"/>
        </w:rPr>
        <w:t>(</w:t>
      </w:r>
      <w:proofErr w:type="gramStart"/>
      <w:r w:rsidRPr="0029154E">
        <w:rPr>
          <w:rFonts w:eastAsia="Times New Roman" w:cs="Arial"/>
          <w:b/>
          <w:i/>
          <w:sz w:val="22"/>
          <w:u w:val="single"/>
          <w:lang w:val="es-ES" w:eastAsia="ar-SA"/>
        </w:rPr>
        <w:t>indicar</w:t>
      </w:r>
      <w:proofErr w:type="gramEnd"/>
      <w:r w:rsidRPr="0029154E">
        <w:rPr>
          <w:rFonts w:eastAsia="Times New Roman" w:cs="Arial"/>
          <w:b/>
          <w:i/>
          <w:sz w:val="22"/>
          <w:u w:val="single"/>
          <w:lang w:val="es-ES" w:eastAsia="ar-SA"/>
        </w:rPr>
        <w:t xml:space="preserve"> el domicilio legal, señalando calle, número, colonia, código postal y ciudad)</w:t>
      </w:r>
      <w:r w:rsidRPr="0029154E">
        <w:rPr>
          <w:rFonts w:eastAsia="Times New Roman" w:cs="Arial"/>
          <w:sz w:val="22"/>
          <w:lang w:val="es-ES" w:eastAsia="ar-SA"/>
        </w:rPr>
        <w:t xml:space="preserve">. </w:t>
      </w:r>
      <w:proofErr w:type="gramStart"/>
      <w:r w:rsidRPr="0029154E">
        <w:rPr>
          <w:rFonts w:eastAsia="Times New Roman" w:cs="Arial"/>
          <w:b/>
          <w:i/>
          <w:sz w:val="22"/>
          <w:u w:val="single"/>
          <w:lang w:val="es-ES" w:eastAsia="ar-SA"/>
        </w:rPr>
        <w:t>ciudad</w:t>
      </w:r>
      <w:proofErr w:type="gramEnd"/>
      <w:r w:rsidRPr="0029154E">
        <w:rPr>
          <w:rFonts w:eastAsia="Times New Roman" w:cs="Arial"/>
          <w:b/>
          <w:i/>
          <w:sz w:val="22"/>
          <w:u w:val="single"/>
          <w:lang w:val="es-ES" w:eastAsia="ar-SA"/>
        </w:rPr>
        <w:t xml:space="preserve"> y correo electrónico en caso de que lo tenga)</w:t>
      </w:r>
    </w:p>
    <w:p w:rsidR="001C71E4" w:rsidRPr="0029154E" w:rsidRDefault="001C71E4" w:rsidP="001C71E4">
      <w:pPr>
        <w:tabs>
          <w:tab w:val="left" w:pos="2241"/>
        </w:tabs>
        <w:suppressAutoHyphens/>
        <w:spacing w:after="0" w:line="240" w:lineRule="auto"/>
        <w:ind w:left="567" w:right="-93" w:hanging="567"/>
        <w:jc w:val="both"/>
        <w:rPr>
          <w:rFonts w:eastAsia="Times New Roman" w:cs="Arial"/>
          <w:sz w:val="22"/>
          <w:lang w:val="es-ES" w:eastAsia="ar-SA"/>
        </w:rPr>
      </w:pPr>
    </w:p>
    <w:p w:rsidR="001C71E4" w:rsidRPr="0029154E" w:rsidRDefault="001C71E4" w:rsidP="001C71E4">
      <w:pPr>
        <w:suppressAutoHyphens/>
        <w:spacing w:after="0" w:line="240" w:lineRule="auto"/>
        <w:ind w:left="567" w:hanging="567"/>
        <w:jc w:val="both"/>
        <w:rPr>
          <w:rFonts w:eastAsia="Times New Roman" w:cs="Arial"/>
          <w:sz w:val="22"/>
          <w:lang w:val="es-ES_tradnl" w:eastAsia="ar-SA"/>
        </w:rPr>
      </w:pPr>
      <w:r w:rsidRPr="0029154E">
        <w:rPr>
          <w:rFonts w:eastAsia="Times New Roman" w:cs="Arial"/>
          <w:sz w:val="22"/>
          <w:lang w:val="es-ES" w:eastAsia="ar-SA"/>
        </w:rPr>
        <w:t>II.10. Señala además que,  conforme</w:t>
      </w:r>
      <w:r w:rsidRPr="0029154E">
        <w:rPr>
          <w:rFonts w:eastAsia="Times New Roman" w:cs="Arial"/>
          <w:sz w:val="22"/>
          <w:lang w:val="es-ES_tradnl" w:eastAsia="ar-SA"/>
        </w:rPr>
        <w:t xml:space="preserve"> a lo previsto en los artículos 57 de la Ley de Adquisiciones, Arrendamientos y Servicios del Sector Público y  107 de su Reglamento, </w:t>
      </w:r>
      <w:r w:rsidRPr="0029154E">
        <w:rPr>
          <w:rFonts w:eastAsia="Times New Roman" w:cs="Arial"/>
          <w:b/>
          <w:sz w:val="22"/>
          <w:lang w:val="es-ES_tradnl" w:eastAsia="ar-SA"/>
        </w:rPr>
        <w:t xml:space="preserve">que </w:t>
      </w:r>
      <w:r w:rsidRPr="0029154E">
        <w:rPr>
          <w:rFonts w:eastAsia="Times New Roman" w:cs="Arial"/>
          <w:sz w:val="22"/>
          <w:lang w:val="es-ES_tradnl" w:eastAsia="ar-SA"/>
        </w:rPr>
        <w:t xml:space="preserve">en caso de </w:t>
      </w:r>
      <w:proofErr w:type="spellStart"/>
      <w:r w:rsidRPr="0029154E">
        <w:rPr>
          <w:rFonts w:eastAsia="Times New Roman" w:cs="Arial"/>
          <w:sz w:val="22"/>
          <w:lang w:val="es-ES_tradnl" w:eastAsia="ar-SA"/>
        </w:rPr>
        <w:t>auditorias</w:t>
      </w:r>
      <w:proofErr w:type="spellEnd"/>
      <w:r w:rsidRPr="0029154E">
        <w:rPr>
          <w:rFonts w:eastAsia="Times New Roman" w:cs="Arial"/>
          <w:sz w:val="22"/>
          <w:lang w:val="es-ES_tradnl" w:eastAsia="ar-SA"/>
        </w:rPr>
        <w:t xml:space="preserve">, visitas o inspecciones que practique la Secretaría de la Función Pública y el Órgano Interno de Control en </w:t>
      </w:r>
      <w:r w:rsidRPr="0029154E">
        <w:rPr>
          <w:rFonts w:eastAsia="Times New Roman" w:cs="Arial"/>
          <w:b/>
          <w:sz w:val="22"/>
          <w:lang w:val="es-ES_tradnl" w:eastAsia="ar-SA"/>
        </w:rPr>
        <w:t>“EL INSTITUTO”</w:t>
      </w:r>
      <w:r w:rsidRPr="0029154E">
        <w:rPr>
          <w:rFonts w:eastAsia="Times New Roman" w:cs="Arial"/>
          <w:sz w:val="22"/>
          <w:lang w:val="es-ES_tradnl" w:eastAsia="ar-SA"/>
        </w:rPr>
        <w:t>,  proporcionará la información que en su momento se requiera, relativa al presente contrato.</w:t>
      </w:r>
    </w:p>
    <w:p w:rsidR="001C71E4" w:rsidRPr="0029154E" w:rsidRDefault="001C71E4" w:rsidP="001C71E4">
      <w:pPr>
        <w:tabs>
          <w:tab w:val="left" w:pos="142"/>
        </w:tabs>
        <w:suppressAutoHyphens/>
        <w:spacing w:after="0" w:line="240" w:lineRule="auto"/>
        <w:ind w:right="-93"/>
        <w:jc w:val="both"/>
        <w:rPr>
          <w:rFonts w:eastAsia="Times New Roman" w:cs="Arial"/>
          <w:sz w:val="22"/>
          <w:lang w:val="es-ES" w:eastAsia="ar-SA"/>
        </w:rPr>
      </w:pPr>
    </w:p>
    <w:p w:rsidR="001C71E4" w:rsidRPr="0029154E" w:rsidRDefault="001C71E4" w:rsidP="001C71E4">
      <w:pPr>
        <w:tabs>
          <w:tab w:val="left" w:pos="142"/>
        </w:tabs>
        <w:suppressAutoHyphens/>
        <w:spacing w:after="0" w:line="240" w:lineRule="auto"/>
        <w:ind w:right="-93"/>
        <w:jc w:val="both"/>
        <w:rPr>
          <w:rFonts w:eastAsia="Times New Roman" w:cs="Arial"/>
          <w:sz w:val="22"/>
          <w:lang w:val="es-ES" w:eastAsia="ar-SA"/>
        </w:rPr>
      </w:pPr>
      <w:r w:rsidRPr="0029154E">
        <w:rPr>
          <w:rFonts w:eastAsia="Times New Roman" w:cs="Arial"/>
          <w:sz w:val="22"/>
          <w:lang w:val="es-ES" w:eastAsia="ar-SA"/>
        </w:rPr>
        <w:t>Hechas las declaraciones anteriores, las partes convienen en otorgar el presente contrato, de conformidad con las siguientes:</w:t>
      </w:r>
    </w:p>
    <w:p w:rsidR="001C71E4" w:rsidRPr="0029154E" w:rsidRDefault="001C71E4" w:rsidP="001C71E4">
      <w:pPr>
        <w:jc w:val="center"/>
        <w:rPr>
          <w:rFonts w:cs="Arial"/>
          <w:b/>
          <w:noProof/>
          <w:sz w:val="22"/>
          <w:lang w:val="es-ES" w:eastAsia="ar-SA"/>
        </w:rPr>
      </w:pPr>
      <w:r w:rsidRPr="0029154E">
        <w:rPr>
          <w:rFonts w:cs="Arial"/>
          <w:b/>
          <w:noProof/>
          <w:sz w:val="22"/>
          <w:lang w:val="es-ES" w:eastAsia="ar-SA"/>
        </w:rPr>
        <w:t>C L Á U S U L A S</w:t>
      </w:r>
    </w:p>
    <w:p w:rsidR="001C71E4" w:rsidRPr="0029154E" w:rsidRDefault="001C71E4" w:rsidP="001C71E4">
      <w:pPr>
        <w:tabs>
          <w:tab w:val="left" w:pos="-142"/>
          <w:tab w:val="left" w:pos="993"/>
        </w:tabs>
        <w:suppressAutoHyphens/>
        <w:spacing w:after="0" w:line="240" w:lineRule="auto"/>
        <w:ind w:right="-93"/>
        <w:jc w:val="both"/>
        <w:rPr>
          <w:rFonts w:eastAsia="Times New Roman" w:cs="Arial"/>
          <w:b/>
          <w:i/>
          <w:sz w:val="22"/>
          <w:u w:val="single"/>
          <w:lang w:val="es-ES" w:eastAsia="ar-SA"/>
        </w:rPr>
      </w:pPr>
      <w:r w:rsidRPr="0029154E">
        <w:rPr>
          <w:rFonts w:eastAsia="Times New Roman" w:cs="Arial"/>
          <w:b/>
          <w:sz w:val="22"/>
          <w:lang w:val="es-ES" w:eastAsia="ar-SA"/>
        </w:rPr>
        <w:t>PRIMERA.- OBJETO DEL CONTRATO.- “EL INSTITUTO”</w:t>
      </w:r>
      <w:r w:rsidRPr="0029154E">
        <w:rPr>
          <w:rFonts w:eastAsia="Times New Roman" w:cs="Arial"/>
          <w:sz w:val="22"/>
          <w:lang w:val="es-ES" w:eastAsia="ar-SA"/>
        </w:rPr>
        <w:t xml:space="preserve"> se obliga a adquirir de </w:t>
      </w:r>
      <w:r w:rsidRPr="0029154E">
        <w:rPr>
          <w:rFonts w:eastAsia="Times New Roman" w:cs="Arial"/>
          <w:b/>
          <w:sz w:val="22"/>
          <w:lang w:val="es-ES" w:eastAsia="ar-SA"/>
        </w:rPr>
        <w:t>“EL PROVEEDOR”</w:t>
      </w:r>
      <w:r w:rsidRPr="0029154E">
        <w:rPr>
          <w:rFonts w:eastAsia="Times New Roman" w:cs="Arial"/>
          <w:sz w:val="22"/>
          <w:lang w:val="es-ES" w:eastAsia="ar-SA"/>
        </w:rPr>
        <w:t xml:space="preserve"> y éste se obliga a prestar el servicio, cuyas características y especificaciones se describen en el </w:t>
      </w:r>
      <w:r w:rsidRPr="0029154E">
        <w:rPr>
          <w:rFonts w:eastAsia="Times New Roman" w:cs="Arial"/>
          <w:b/>
          <w:sz w:val="22"/>
          <w:lang w:val="es-ES" w:eastAsia="ar-SA"/>
        </w:rPr>
        <w:t>Anexo ___ (___)</w:t>
      </w:r>
      <w:r w:rsidRPr="0029154E">
        <w:rPr>
          <w:rFonts w:eastAsia="Times New Roman" w:cs="Arial"/>
          <w:sz w:val="22"/>
          <w:lang w:val="es-ES" w:eastAsia="ar-SA"/>
        </w:rPr>
        <w:t xml:space="preserve">. </w:t>
      </w:r>
      <w:r w:rsidRPr="0029154E">
        <w:rPr>
          <w:rFonts w:eastAsia="Times New Roman" w:cs="Arial"/>
          <w:b/>
          <w:i/>
          <w:sz w:val="22"/>
          <w:u w:val="single"/>
          <w:lang w:val="es-ES" w:eastAsia="ar-SA"/>
        </w:rPr>
        <w:t>(</w:t>
      </w:r>
      <w:proofErr w:type="gramStart"/>
      <w:r w:rsidRPr="0029154E">
        <w:rPr>
          <w:rFonts w:eastAsia="Times New Roman" w:cs="Arial"/>
          <w:b/>
          <w:i/>
          <w:sz w:val="22"/>
          <w:u w:val="single"/>
          <w:lang w:val="es-ES" w:eastAsia="ar-SA"/>
        </w:rPr>
        <w:t>en</w:t>
      </w:r>
      <w:proofErr w:type="gramEnd"/>
      <w:r w:rsidRPr="0029154E">
        <w:rPr>
          <w:rFonts w:eastAsia="Times New Roman" w:cs="Arial"/>
          <w:b/>
          <w:i/>
          <w:sz w:val="22"/>
          <w:u w:val="single"/>
          <w:lang w:val="es-ES" w:eastAsia="ar-SA"/>
        </w:rPr>
        <w:t xml:space="preserve"> este anexo, se debe detallar el servicio a contratar)</w:t>
      </w:r>
    </w:p>
    <w:p w:rsidR="001C71E4" w:rsidRPr="0029154E" w:rsidRDefault="001C71E4" w:rsidP="001C71E4">
      <w:pPr>
        <w:tabs>
          <w:tab w:val="left" w:pos="-142"/>
          <w:tab w:val="left" w:pos="993"/>
        </w:tabs>
        <w:suppressAutoHyphens/>
        <w:spacing w:after="0" w:line="240" w:lineRule="auto"/>
        <w:ind w:right="-93"/>
        <w:jc w:val="both"/>
        <w:rPr>
          <w:rFonts w:eastAsia="Times New Roman" w:cs="Arial"/>
          <w:i/>
          <w:sz w:val="22"/>
          <w:lang w:val="es-ES" w:eastAsia="ar-SA"/>
        </w:rPr>
      </w:pPr>
    </w:p>
    <w:p w:rsidR="001C71E4" w:rsidRPr="0029154E" w:rsidRDefault="001C71E4" w:rsidP="001C71E4">
      <w:pPr>
        <w:tabs>
          <w:tab w:val="left" w:pos="-142"/>
          <w:tab w:val="left" w:pos="993"/>
        </w:tabs>
        <w:suppressAutoHyphens/>
        <w:spacing w:after="0" w:line="240" w:lineRule="auto"/>
        <w:ind w:left="567" w:right="-93" w:hanging="567"/>
        <w:jc w:val="both"/>
        <w:rPr>
          <w:rFonts w:eastAsia="Times New Roman" w:cs="Arial"/>
          <w:b/>
          <w:i/>
          <w:sz w:val="22"/>
          <w:u w:val="single"/>
          <w:lang w:val="es-ES" w:eastAsia="ar-SA"/>
        </w:rPr>
      </w:pPr>
      <w:r w:rsidRPr="0029154E">
        <w:rPr>
          <w:rFonts w:eastAsia="Times New Roman" w:cs="Arial"/>
          <w:b/>
          <w:bCs/>
          <w:i/>
          <w:sz w:val="22"/>
          <w:lang w:val="es-ES" w:eastAsia="ar-SA"/>
        </w:rPr>
        <w:t xml:space="preserve">NOTA: </w:t>
      </w:r>
      <w:r w:rsidRPr="0029154E">
        <w:rPr>
          <w:rFonts w:eastAsia="Times New Roman" w:cs="Arial"/>
          <w:b/>
          <w:i/>
          <w:sz w:val="22"/>
          <w:u w:val="single"/>
          <w:lang w:val="es-ES" w:eastAsia="ar-SA"/>
        </w:rPr>
        <w:t>(En tratándose de contratos abiertos con un mínimo y máximo de partidas a contratar se deberá insertar la siguiente redacción, en sustitución del párrafo que antecede:)</w:t>
      </w:r>
    </w:p>
    <w:p w:rsidR="001C71E4" w:rsidRPr="0029154E" w:rsidRDefault="001C71E4" w:rsidP="001C71E4">
      <w:pPr>
        <w:tabs>
          <w:tab w:val="left" w:pos="-142"/>
          <w:tab w:val="left" w:pos="993"/>
        </w:tabs>
        <w:suppressAutoHyphens/>
        <w:spacing w:after="0" w:line="240" w:lineRule="auto"/>
        <w:ind w:right="-93"/>
        <w:jc w:val="both"/>
        <w:rPr>
          <w:rFonts w:eastAsia="Times New Roman" w:cs="Arial"/>
          <w:b/>
          <w:sz w:val="22"/>
          <w:lang w:val="es-ES" w:eastAsia="ar-SA"/>
        </w:rPr>
      </w:pPr>
    </w:p>
    <w:p w:rsidR="001C71E4" w:rsidRPr="0029154E" w:rsidRDefault="001C71E4" w:rsidP="001C71E4">
      <w:pPr>
        <w:suppressAutoHyphens/>
        <w:spacing w:after="0" w:line="240" w:lineRule="auto"/>
        <w:jc w:val="both"/>
        <w:rPr>
          <w:rFonts w:eastAsia="Times New Roman" w:cs="Arial"/>
          <w:sz w:val="22"/>
          <w:lang w:val="es-ES" w:eastAsia="ar-SA"/>
        </w:rPr>
      </w:pPr>
      <w:r w:rsidRPr="0029154E">
        <w:rPr>
          <w:rFonts w:eastAsia="Times New Roman" w:cs="Arial"/>
          <w:b/>
          <w:sz w:val="22"/>
          <w:lang w:val="es-ES" w:eastAsia="ar-SA"/>
        </w:rPr>
        <w:lastRenderedPageBreak/>
        <w:t>“PRIMERA.- OBJETO DEL CONTRATO.- “EL INSTITUTO”</w:t>
      </w:r>
      <w:r w:rsidRPr="0029154E">
        <w:rPr>
          <w:rFonts w:eastAsia="Times New Roman" w:cs="Arial"/>
          <w:sz w:val="22"/>
          <w:lang w:val="es-ES" w:eastAsia="ar-SA"/>
        </w:rPr>
        <w:t xml:space="preserve"> se obliga a contratar de </w:t>
      </w:r>
      <w:r w:rsidRPr="0029154E">
        <w:rPr>
          <w:rFonts w:eastAsia="Times New Roman" w:cs="Arial"/>
          <w:b/>
          <w:sz w:val="22"/>
          <w:lang w:val="es-ES" w:eastAsia="ar-SA"/>
        </w:rPr>
        <w:t>“EL PROVEEDOR”</w:t>
      </w:r>
      <w:r w:rsidRPr="0029154E">
        <w:rPr>
          <w:rFonts w:eastAsia="Times New Roman" w:cs="Arial"/>
          <w:sz w:val="22"/>
          <w:lang w:val="es-ES" w:eastAsia="ar-SA"/>
        </w:rPr>
        <w:t xml:space="preserve"> y éste se obliga a prestar el servicio cuyas características y especificaciones se describen en el </w:t>
      </w:r>
      <w:r w:rsidRPr="0029154E">
        <w:rPr>
          <w:rFonts w:eastAsia="Times New Roman" w:cs="Arial"/>
          <w:b/>
          <w:sz w:val="22"/>
          <w:lang w:val="es-ES" w:eastAsia="ar-SA"/>
        </w:rPr>
        <w:t>Anexo ___ (___)</w:t>
      </w:r>
      <w:r w:rsidRPr="0029154E">
        <w:rPr>
          <w:rFonts w:eastAsia="Times New Roman" w:cs="Arial"/>
          <w:sz w:val="22"/>
          <w:lang w:val="es-ES" w:eastAsia="ar-SA"/>
        </w:rPr>
        <w:t>.</w:t>
      </w:r>
      <w:r w:rsidRPr="0029154E">
        <w:rPr>
          <w:rFonts w:eastAsia="Times New Roman" w:cs="Arial"/>
          <w:i/>
          <w:sz w:val="22"/>
          <w:lang w:val="es-ES" w:eastAsia="ar-SA"/>
        </w:rPr>
        <w:t xml:space="preserve"> </w:t>
      </w:r>
      <w:r w:rsidRPr="0029154E">
        <w:rPr>
          <w:rFonts w:eastAsia="Times New Roman" w:cs="Arial"/>
          <w:b/>
          <w:i/>
          <w:sz w:val="22"/>
          <w:u w:val="single"/>
          <w:lang w:val="es-ES" w:eastAsia="ar-SA"/>
        </w:rPr>
        <w:t>(</w:t>
      </w:r>
      <w:proofErr w:type="gramStart"/>
      <w:r w:rsidRPr="0029154E">
        <w:rPr>
          <w:rFonts w:eastAsia="Times New Roman" w:cs="Arial"/>
          <w:b/>
          <w:i/>
          <w:sz w:val="22"/>
          <w:u w:val="single"/>
          <w:lang w:val="es-ES" w:eastAsia="ar-SA"/>
        </w:rPr>
        <w:t>en</w:t>
      </w:r>
      <w:proofErr w:type="gramEnd"/>
      <w:r w:rsidRPr="0029154E">
        <w:rPr>
          <w:rFonts w:eastAsia="Times New Roman" w:cs="Arial"/>
          <w:b/>
          <w:i/>
          <w:sz w:val="22"/>
          <w:u w:val="single"/>
          <w:lang w:val="es-ES" w:eastAsia="ar-SA"/>
        </w:rPr>
        <w:t xml:space="preserve"> este anexo, se </w:t>
      </w:r>
      <w:proofErr w:type="spellStart"/>
      <w:r w:rsidRPr="0029154E">
        <w:rPr>
          <w:rFonts w:eastAsia="Times New Roman" w:cs="Arial"/>
          <w:b/>
          <w:i/>
          <w:sz w:val="22"/>
          <w:u w:val="single"/>
          <w:lang w:val="es-ES" w:eastAsia="ar-SA"/>
        </w:rPr>
        <w:t>debn</w:t>
      </w:r>
      <w:proofErr w:type="spellEnd"/>
      <w:r w:rsidRPr="0029154E">
        <w:rPr>
          <w:rFonts w:eastAsia="Times New Roman" w:cs="Arial"/>
          <w:b/>
          <w:i/>
          <w:sz w:val="22"/>
          <w:u w:val="single"/>
          <w:lang w:val="es-ES" w:eastAsia="ar-SA"/>
        </w:rPr>
        <w:t xml:space="preserve"> detallar las partidas a contratar, cantidad mínima y máxima, especificaciones técnicas, marcas, </w:t>
      </w:r>
      <w:proofErr w:type="spellStart"/>
      <w:r w:rsidRPr="0029154E">
        <w:rPr>
          <w:rFonts w:eastAsia="Times New Roman" w:cs="Arial"/>
          <w:b/>
          <w:i/>
          <w:sz w:val="22"/>
          <w:u w:val="single"/>
          <w:lang w:val="es-ES" w:eastAsia="ar-SA"/>
        </w:rPr>
        <w:t>etc</w:t>
      </w:r>
      <w:proofErr w:type="spellEnd"/>
      <w:r w:rsidRPr="0029154E">
        <w:rPr>
          <w:rFonts w:eastAsia="Times New Roman" w:cs="Arial"/>
          <w:b/>
          <w:i/>
          <w:sz w:val="22"/>
          <w:u w:val="single"/>
          <w:lang w:val="es-ES" w:eastAsia="ar-SA"/>
        </w:rPr>
        <w:t>)</w:t>
      </w:r>
      <w:r w:rsidRPr="0029154E">
        <w:rPr>
          <w:rFonts w:eastAsia="Times New Roman" w:cs="Arial"/>
          <w:sz w:val="22"/>
          <w:lang w:val="es-ES" w:eastAsia="ar-SA"/>
        </w:rPr>
        <w:t xml:space="preserve">, en el que se identifica la cantidad mínima de partidas como compromiso de </w:t>
      </w:r>
      <w:proofErr w:type="spellStart"/>
      <w:r w:rsidRPr="0029154E">
        <w:rPr>
          <w:rFonts w:eastAsia="Times New Roman" w:cs="Arial"/>
          <w:sz w:val="22"/>
          <w:lang w:val="es-ES" w:eastAsia="ar-SA"/>
        </w:rPr>
        <w:t>contratacion</w:t>
      </w:r>
      <w:proofErr w:type="spellEnd"/>
      <w:r w:rsidRPr="0029154E">
        <w:rPr>
          <w:rFonts w:eastAsia="Times New Roman" w:cs="Arial"/>
          <w:sz w:val="22"/>
          <w:lang w:val="es-ES" w:eastAsia="ar-SA"/>
        </w:rPr>
        <w:t xml:space="preserve"> y la cantidad máxima de partidas susceptibles de contratación.”</w:t>
      </w:r>
    </w:p>
    <w:p w:rsidR="001C71E4" w:rsidRPr="0029154E" w:rsidRDefault="001C71E4" w:rsidP="001C71E4">
      <w:pPr>
        <w:tabs>
          <w:tab w:val="left" w:pos="-1701"/>
          <w:tab w:val="left" w:pos="-142"/>
        </w:tabs>
        <w:suppressAutoHyphens/>
        <w:spacing w:after="0" w:line="240" w:lineRule="auto"/>
        <w:ind w:right="-93"/>
        <w:jc w:val="both"/>
        <w:rPr>
          <w:rFonts w:eastAsia="Times New Roman" w:cs="Arial"/>
          <w:sz w:val="22"/>
          <w:lang w:val="es-ES" w:eastAsia="ar-SA"/>
        </w:rPr>
      </w:pPr>
      <w:r w:rsidRPr="0029154E">
        <w:rPr>
          <w:rFonts w:eastAsia="Times New Roman" w:cs="Arial"/>
          <w:b/>
          <w:sz w:val="22"/>
          <w:lang w:val="es-ES" w:eastAsia="ar-SA"/>
        </w:rPr>
        <w:t xml:space="preserve">SEGUNDA- IMPORTE DEL CONTRATO.- “EL INSTITUTO” </w:t>
      </w:r>
      <w:r w:rsidRPr="0029154E">
        <w:rPr>
          <w:rFonts w:eastAsia="Times New Roman" w:cs="Arial"/>
          <w:sz w:val="22"/>
          <w:lang w:val="es-ES" w:eastAsia="ar-SA"/>
        </w:rPr>
        <w:t xml:space="preserve">se obliga a pagar a </w:t>
      </w:r>
      <w:r w:rsidRPr="0029154E">
        <w:rPr>
          <w:rFonts w:eastAsia="Times New Roman" w:cs="Arial"/>
          <w:b/>
          <w:sz w:val="22"/>
          <w:lang w:val="es-ES" w:eastAsia="ar-SA"/>
        </w:rPr>
        <w:t>“EL PROVEEDOR”</w:t>
      </w:r>
      <w:r w:rsidRPr="0029154E">
        <w:rPr>
          <w:rFonts w:eastAsia="Times New Roman" w:cs="Arial"/>
          <w:sz w:val="22"/>
          <w:lang w:val="es-ES" w:eastAsia="ar-SA"/>
        </w:rPr>
        <w:t xml:space="preserve"> como contraprestación por el servicio objeto del presente instrumento jurídico, la cantidad total de </w:t>
      </w:r>
      <w:r w:rsidRPr="0029154E">
        <w:rPr>
          <w:rFonts w:eastAsia="Times New Roman" w:cs="Arial"/>
          <w:b/>
          <w:sz w:val="22"/>
          <w:lang w:val="es-ES" w:eastAsia="ar-SA"/>
        </w:rPr>
        <w:t>$</w:t>
      </w:r>
      <w:r w:rsidRPr="0029154E">
        <w:rPr>
          <w:rFonts w:eastAsia="Times New Roman" w:cs="Arial"/>
          <w:sz w:val="22"/>
          <w:lang w:val="es-ES" w:eastAsia="ar-SA"/>
        </w:rPr>
        <w:t xml:space="preserve">________________ (_______________) </w:t>
      </w:r>
      <w:r w:rsidRPr="0029154E">
        <w:rPr>
          <w:rFonts w:eastAsia="Times New Roman" w:cs="Arial"/>
          <w:b/>
          <w:i/>
          <w:sz w:val="22"/>
          <w:u w:val="single"/>
          <w:lang w:val="es-ES" w:eastAsia="ar-SA"/>
        </w:rPr>
        <w:t>(indicar el precio total a pagar con número y letra)</w:t>
      </w:r>
      <w:r w:rsidRPr="0029154E">
        <w:rPr>
          <w:rFonts w:eastAsia="Times New Roman" w:cs="Arial"/>
          <w:sz w:val="22"/>
          <w:lang w:val="es-ES" w:eastAsia="ar-SA"/>
        </w:rPr>
        <w:t xml:space="preserve">, más el Impuesto al Valor Agregado, de conformidad con los precios unitarios que se indican en el </w:t>
      </w:r>
      <w:r w:rsidRPr="0029154E">
        <w:rPr>
          <w:rFonts w:eastAsia="Times New Roman" w:cs="Arial"/>
          <w:b/>
          <w:sz w:val="22"/>
          <w:lang w:val="es-ES" w:eastAsia="ar-SA"/>
        </w:rPr>
        <w:t>Anexo ____ (___)</w:t>
      </w:r>
      <w:r w:rsidRPr="0029154E">
        <w:rPr>
          <w:rFonts w:eastAsia="Times New Roman" w:cs="Arial"/>
          <w:sz w:val="22"/>
          <w:lang w:val="es-ES" w:eastAsia="ar-SA"/>
        </w:rPr>
        <w:t>.</w:t>
      </w:r>
    </w:p>
    <w:p w:rsidR="001C71E4" w:rsidRPr="0029154E" w:rsidRDefault="001C71E4" w:rsidP="001C71E4">
      <w:pPr>
        <w:tabs>
          <w:tab w:val="left" w:pos="-1701"/>
          <w:tab w:val="left" w:pos="-142"/>
        </w:tabs>
        <w:suppressAutoHyphens/>
        <w:spacing w:after="0" w:line="240" w:lineRule="auto"/>
        <w:ind w:right="-93"/>
        <w:jc w:val="both"/>
        <w:rPr>
          <w:rFonts w:eastAsia="Times New Roman" w:cs="Arial"/>
          <w:i/>
          <w:sz w:val="22"/>
          <w:lang w:val="es-ES" w:eastAsia="ar-SA"/>
        </w:rPr>
      </w:pPr>
    </w:p>
    <w:p w:rsidR="001C71E4" w:rsidRPr="0029154E" w:rsidRDefault="001C71E4" w:rsidP="001C71E4">
      <w:pPr>
        <w:tabs>
          <w:tab w:val="left" w:pos="-142"/>
          <w:tab w:val="left" w:pos="993"/>
        </w:tabs>
        <w:suppressAutoHyphens/>
        <w:spacing w:after="0" w:line="240" w:lineRule="auto"/>
        <w:ind w:left="567" w:right="-93" w:hanging="567"/>
        <w:jc w:val="both"/>
        <w:rPr>
          <w:rFonts w:eastAsia="Times New Roman" w:cs="Arial"/>
          <w:b/>
          <w:i/>
          <w:sz w:val="22"/>
          <w:u w:val="single"/>
          <w:lang w:val="es-ES" w:eastAsia="ar-SA"/>
        </w:rPr>
      </w:pPr>
      <w:r w:rsidRPr="0029154E">
        <w:rPr>
          <w:rFonts w:eastAsia="Times New Roman" w:cs="Arial"/>
          <w:b/>
          <w:bCs/>
          <w:i/>
          <w:sz w:val="22"/>
          <w:lang w:val="es-ES" w:eastAsia="ar-SA"/>
        </w:rPr>
        <w:t xml:space="preserve">NOTA: </w:t>
      </w:r>
      <w:r w:rsidRPr="0029154E">
        <w:rPr>
          <w:rFonts w:eastAsia="Times New Roman" w:cs="Arial"/>
          <w:b/>
          <w:i/>
          <w:sz w:val="22"/>
          <w:u w:val="single"/>
          <w:lang w:val="es-ES" w:eastAsia="ar-SA"/>
        </w:rPr>
        <w:t>(En tratándose de contratos abiertos con un mínimo y un máximo de partidas a contratar se deberá insertar la siguiente redacción, en sustitución del párrafo que antecede:)</w:t>
      </w:r>
    </w:p>
    <w:p w:rsidR="001C71E4" w:rsidRPr="0029154E" w:rsidRDefault="001C71E4" w:rsidP="001C71E4">
      <w:pPr>
        <w:tabs>
          <w:tab w:val="left" w:pos="-1701"/>
          <w:tab w:val="left" w:pos="-142"/>
        </w:tabs>
        <w:suppressAutoHyphens/>
        <w:spacing w:after="0" w:line="240" w:lineRule="auto"/>
        <w:ind w:right="-93"/>
        <w:jc w:val="both"/>
        <w:rPr>
          <w:rFonts w:eastAsia="Times New Roman" w:cs="Arial"/>
          <w:b/>
          <w:sz w:val="22"/>
          <w:lang w:val="es-ES" w:eastAsia="ar-SA"/>
        </w:rPr>
      </w:pPr>
    </w:p>
    <w:p w:rsidR="001C71E4" w:rsidRPr="0029154E" w:rsidRDefault="001C71E4" w:rsidP="001C71E4">
      <w:pPr>
        <w:tabs>
          <w:tab w:val="left" w:pos="-1701"/>
          <w:tab w:val="left" w:pos="-142"/>
        </w:tabs>
        <w:suppressAutoHyphens/>
        <w:spacing w:after="0" w:line="240" w:lineRule="auto"/>
        <w:ind w:right="-93"/>
        <w:jc w:val="both"/>
        <w:rPr>
          <w:rFonts w:eastAsia="Times New Roman" w:cs="Arial"/>
          <w:bCs/>
          <w:sz w:val="22"/>
          <w:lang w:val="es-ES" w:eastAsia="ar-SA"/>
        </w:rPr>
      </w:pPr>
      <w:r w:rsidRPr="0029154E">
        <w:rPr>
          <w:rFonts w:eastAsia="Times New Roman" w:cs="Arial"/>
          <w:b/>
          <w:sz w:val="22"/>
          <w:lang w:val="es-ES" w:eastAsia="ar-SA"/>
        </w:rPr>
        <w:t>“SEGUNDA- IMPORTE DEL CONTRATO.- “EL INSTITUTO”</w:t>
      </w:r>
      <w:r w:rsidRPr="0029154E">
        <w:rPr>
          <w:rFonts w:eastAsia="Times New Roman" w:cs="Arial"/>
          <w:sz w:val="22"/>
          <w:lang w:val="es-ES" w:eastAsia="ar-SA"/>
        </w:rPr>
        <w:t xml:space="preserve"> cuenta con un presupuesto mínimo como compromiso de pago por el servicio objeto del presente instrumento jurídico, por un importe de </w:t>
      </w:r>
      <w:r w:rsidRPr="0029154E">
        <w:rPr>
          <w:rFonts w:eastAsia="Times New Roman" w:cs="Arial"/>
          <w:b/>
          <w:sz w:val="22"/>
          <w:lang w:val="es-ES" w:eastAsia="ar-SA"/>
        </w:rPr>
        <w:t xml:space="preserve">$__________ (_________________) </w:t>
      </w:r>
      <w:r w:rsidRPr="0029154E">
        <w:rPr>
          <w:rFonts w:eastAsia="Times New Roman" w:cs="Arial"/>
          <w:sz w:val="22"/>
          <w:lang w:val="es-ES" w:eastAsia="ar-SA"/>
        </w:rPr>
        <w:t xml:space="preserve">más </w:t>
      </w:r>
      <w:r w:rsidRPr="0029154E">
        <w:rPr>
          <w:rFonts w:eastAsia="Times New Roman" w:cs="Arial"/>
          <w:bCs/>
          <w:sz w:val="22"/>
          <w:lang w:val="es-ES" w:eastAsia="ar-SA"/>
        </w:rPr>
        <w:t>el Impuesto al Valor Agregado (I.V.A.)</w:t>
      </w:r>
      <w:r w:rsidRPr="0029154E">
        <w:rPr>
          <w:rFonts w:eastAsia="Times New Roman" w:cs="Arial"/>
          <w:sz w:val="22"/>
          <w:lang w:val="es-ES" w:eastAsia="ar-SA"/>
        </w:rPr>
        <w:t xml:space="preserve"> y un presupuesto máximo susceptible de ser ejercido por la cantidad de </w:t>
      </w:r>
      <w:r w:rsidRPr="0029154E">
        <w:rPr>
          <w:rFonts w:eastAsia="Times New Roman" w:cs="Arial"/>
          <w:b/>
          <w:sz w:val="22"/>
          <w:lang w:val="es-ES" w:eastAsia="ar-SA"/>
        </w:rPr>
        <w:t>$_________ (_________________)</w:t>
      </w:r>
      <w:r w:rsidRPr="0029154E">
        <w:rPr>
          <w:rFonts w:eastAsia="Times New Roman" w:cs="Arial"/>
          <w:sz w:val="22"/>
          <w:lang w:val="es-ES" w:eastAsia="ar-SA"/>
        </w:rPr>
        <w:t xml:space="preserve"> </w:t>
      </w:r>
      <w:r w:rsidRPr="0029154E">
        <w:rPr>
          <w:rFonts w:eastAsia="Times New Roman" w:cs="Arial"/>
          <w:bCs/>
          <w:sz w:val="22"/>
          <w:lang w:val="es-ES" w:eastAsia="ar-SA"/>
        </w:rPr>
        <w:t xml:space="preserve">más I.V.A., de conformidad con los precios unitarios que se relacionan en el </w:t>
      </w:r>
      <w:r w:rsidRPr="0029154E">
        <w:rPr>
          <w:rFonts w:eastAsia="Times New Roman" w:cs="Arial"/>
          <w:b/>
          <w:bCs/>
          <w:sz w:val="22"/>
          <w:lang w:val="es-ES" w:eastAsia="ar-SA"/>
        </w:rPr>
        <w:t>Anexo ____ (___)</w:t>
      </w:r>
      <w:r w:rsidRPr="0029154E">
        <w:rPr>
          <w:rFonts w:eastAsia="Times New Roman" w:cs="Arial"/>
          <w:bCs/>
          <w:sz w:val="22"/>
          <w:lang w:val="es-ES" w:eastAsia="ar-SA"/>
        </w:rPr>
        <w:t>.”</w:t>
      </w:r>
    </w:p>
    <w:p w:rsidR="001C71E4" w:rsidRPr="0029154E" w:rsidRDefault="001C71E4" w:rsidP="001C71E4">
      <w:pPr>
        <w:tabs>
          <w:tab w:val="left" w:pos="-1701"/>
          <w:tab w:val="left" w:pos="-142"/>
        </w:tabs>
        <w:suppressAutoHyphens/>
        <w:spacing w:after="0" w:line="240" w:lineRule="auto"/>
        <w:ind w:right="-93"/>
        <w:jc w:val="both"/>
        <w:rPr>
          <w:rFonts w:eastAsia="Times New Roman" w:cs="Arial"/>
          <w:b/>
          <w:sz w:val="22"/>
          <w:lang w:val="es-ES" w:eastAsia="ar-SA"/>
        </w:rPr>
      </w:pPr>
    </w:p>
    <w:p w:rsidR="001C71E4" w:rsidRPr="0029154E" w:rsidRDefault="001C71E4" w:rsidP="001C71E4">
      <w:pPr>
        <w:tabs>
          <w:tab w:val="left" w:pos="-1701"/>
          <w:tab w:val="left" w:pos="-142"/>
        </w:tabs>
        <w:suppressAutoHyphens/>
        <w:spacing w:after="0" w:line="240" w:lineRule="auto"/>
        <w:ind w:right="-93"/>
        <w:jc w:val="both"/>
        <w:rPr>
          <w:rFonts w:eastAsia="Times New Roman" w:cs="Arial"/>
          <w:sz w:val="22"/>
          <w:lang w:val="es-ES" w:eastAsia="ar-SA"/>
        </w:rPr>
      </w:pPr>
      <w:r w:rsidRPr="0029154E">
        <w:rPr>
          <w:rFonts w:eastAsia="Times New Roman" w:cs="Arial"/>
          <w:sz w:val="22"/>
          <w:lang w:val="es-ES" w:eastAsia="ar-SA"/>
        </w:rPr>
        <w:t xml:space="preserve">Las partes convienen que el presente contrato se celebra bajo la modalidad de precios fijos, por lo que el monto de los mismos no cambiará durante la vigencia del mismo. </w:t>
      </w:r>
    </w:p>
    <w:p w:rsidR="001C71E4" w:rsidRPr="0029154E" w:rsidRDefault="001C71E4" w:rsidP="001C71E4">
      <w:pPr>
        <w:widowControl w:val="0"/>
        <w:suppressAutoHyphens/>
        <w:overflowPunct w:val="0"/>
        <w:autoSpaceDE w:val="0"/>
        <w:spacing w:after="0" w:line="240" w:lineRule="auto"/>
        <w:jc w:val="both"/>
        <w:textAlignment w:val="baseline"/>
        <w:rPr>
          <w:rFonts w:eastAsia="Times New Roman" w:cs="Arial"/>
          <w:sz w:val="22"/>
          <w:lang w:val="es-ES" w:eastAsia="ar-SA"/>
        </w:rPr>
      </w:pPr>
    </w:p>
    <w:p w:rsidR="001C71E4" w:rsidRPr="0029154E" w:rsidRDefault="001C71E4" w:rsidP="001C71E4">
      <w:pPr>
        <w:tabs>
          <w:tab w:val="left" w:pos="-1701"/>
          <w:tab w:val="left" w:pos="-142"/>
        </w:tabs>
        <w:suppressAutoHyphens/>
        <w:spacing w:after="0" w:line="240" w:lineRule="auto"/>
        <w:ind w:left="567" w:right="-93" w:hanging="567"/>
        <w:jc w:val="both"/>
        <w:rPr>
          <w:rFonts w:eastAsia="Times New Roman" w:cs="Arial"/>
          <w:b/>
          <w:i/>
          <w:sz w:val="22"/>
          <w:u w:val="single"/>
          <w:lang w:val="es-ES" w:eastAsia="ar-SA"/>
        </w:rPr>
      </w:pPr>
      <w:r w:rsidRPr="0029154E">
        <w:rPr>
          <w:rFonts w:eastAsia="Times New Roman" w:cs="Arial"/>
          <w:b/>
          <w:i/>
          <w:sz w:val="22"/>
          <w:u w:val="single"/>
          <w:lang w:val="es-ES" w:eastAsia="ar-SA"/>
        </w:rPr>
        <w:t>NOTA: Conforme a lo previsto en los artículos 44 de la Ley y 80 de su Reglamento, cuando se requiera pactar incrementos o decrementos en los precios, se deberá establecer la fórmula o mecanismo de ajuste, así como el valor o factor de cada uno de sus componentes.</w:t>
      </w:r>
    </w:p>
    <w:p w:rsidR="001C71E4" w:rsidRPr="0029154E" w:rsidRDefault="001C71E4" w:rsidP="001C71E4">
      <w:pPr>
        <w:suppressAutoHyphens/>
        <w:spacing w:after="0" w:line="240" w:lineRule="auto"/>
        <w:jc w:val="both"/>
        <w:rPr>
          <w:rFonts w:eastAsia="Times New Roman" w:cs="Arial"/>
          <w:sz w:val="22"/>
          <w:lang w:val="es-ES" w:eastAsia="ar-SA"/>
        </w:rPr>
      </w:pPr>
    </w:p>
    <w:p w:rsidR="001C71E4" w:rsidRPr="0029154E" w:rsidRDefault="001C71E4" w:rsidP="001C71E4">
      <w:pPr>
        <w:tabs>
          <w:tab w:val="left" w:pos="-284"/>
          <w:tab w:val="left" w:pos="9498"/>
        </w:tabs>
        <w:suppressAutoHyphens/>
        <w:spacing w:after="0" w:line="240" w:lineRule="auto"/>
        <w:jc w:val="both"/>
        <w:rPr>
          <w:rFonts w:eastAsia="Times New Roman" w:cs="Arial"/>
          <w:sz w:val="22"/>
          <w:lang w:val="es-ES" w:eastAsia="ar-SA"/>
        </w:rPr>
      </w:pPr>
      <w:r w:rsidRPr="0029154E">
        <w:rPr>
          <w:rFonts w:eastAsia="Times New Roman" w:cs="Arial"/>
          <w:b/>
          <w:bCs/>
          <w:color w:val="000000"/>
          <w:sz w:val="22"/>
          <w:lang w:val="es-ES" w:eastAsia="ar-SA"/>
        </w:rPr>
        <w:t xml:space="preserve">TERCERA.- FORMA DE PAGO.- “EL INSTITUTO” </w:t>
      </w:r>
      <w:r w:rsidRPr="0029154E">
        <w:rPr>
          <w:rFonts w:eastAsia="Times New Roman" w:cs="Arial"/>
          <w:color w:val="000000"/>
          <w:sz w:val="22"/>
          <w:lang w:val="es-ES" w:eastAsia="ar-SA"/>
        </w:rPr>
        <w:t xml:space="preserve">se obliga a pagar a </w:t>
      </w:r>
      <w:r w:rsidRPr="0029154E">
        <w:rPr>
          <w:rFonts w:eastAsia="Times New Roman" w:cs="Arial"/>
          <w:b/>
          <w:bCs/>
          <w:color w:val="000000"/>
          <w:sz w:val="22"/>
          <w:lang w:val="es-ES" w:eastAsia="ar-SA"/>
        </w:rPr>
        <w:t>“EL </w:t>
      </w:r>
      <w:r w:rsidRPr="0029154E">
        <w:rPr>
          <w:rFonts w:eastAsia="Times New Roman" w:cs="Arial"/>
          <w:b/>
          <w:bCs/>
          <w:sz w:val="22"/>
          <w:lang w:val="es-ES" w:eastAsia="ar-SA"/>
        </w:rPr>
        <w:t>PROVEEDOR”</w:t>
      </w:r>
      <w:r w:rsidRPr="0029154E">
        <w:rPr>
          <w:rFonts w:eastAsia="Times New Roman" w:cs="Arial"/>
          <w:sz w:val="22"/>
          <w:lang w:val="es-ES" w:eastAsia="ar-SA"/>
        </w:rPr>
        <w:t xml:space="preserve">, la cantidad señalada en la Cláusula inmediata anterior previa entrega y recepción a satisfacción de </w:t>
      </w:r>
      <w:r w:rsidRPr="0029154E">
        <w:rPr>
          <w:rFonts w:eastAsia="Times New Roman" w:cs="Arial"/>
          <w:b/>
          <w:sz w:val="22"/>
          <w:lang w:val="es-ES" w:eastAsia="ar-SA"/>
        </w:rPr>
        <w:t xml:space="preserve">“EL INSTITUTO” de los bienes, en los términos establecidos en este contrato, </w:t>
      </w:r>
      <w:r w:rsidRPr="0029154E">
        <w:rPr>
          <w:rFonts w:eastAsia="Times New Roman" w:cs="Arial"/>
          <w:sz w:val="22"/>
          <w:lang w:val="es-ES" w:eastAsia="ar-SA"/>
        </w:rPr>
        <w:t xml:space="preserve">en pesos mexicanos, a los 20 (veinte) días naturales posteriores a la entrega  por parte de </w:t>
      </w:r>
      <w:r w:rsidRPr="0029154E">
        <w:rPr>
          <w:rFonts w:eastAsia="Times New Roman" w:cs="Arial"/>
          <w:b/>
          <w:sz w:val="22"/>
          <w:lang w:val="es-ES" w:eastAsia="ar-SA"/>
        </w:rPr>
        <w:t>“EL PROVEEDOR”</w:t>
      </w:r>
      <w:r w:rsidRPr="0029154E">
        <w:rPr>
          <w:rFonts w:eastAsia="Times New Roman" w:cs="Arial"/>
          <w:sz w:val="22"/>
          <w:lang w:val="es-ES" w:eastAsia="ar-SA"/>
        </w:rPr>
        <w:t>, de los siguientes documentos:</w:t>
      </w:r>
    </w:p>
    <w:p w:rsidR="001C71E4" w:rsidRPr="0029154E" w:rsidRDefault="001C71E4" w:rsidP="001C71E4">
      <w:pPr>
        <w:tabs>
          <w:tab w:val="left" w:pos="-284"/>
        </w:tabs>
        <w:suppressAutoHyphens/>
        <w:overflowPunct w:val="0"/>
        <w:autoSpaceDE w:val="0"/>
        <w:spacing w:after="0" w:line="240" w:lineRule="auto"/>
        <w:jc w:val="both"/>
        <w:textAlignment w:val="baseline"/>
        <w:rPr>
          <w:rFonts w:eastAsia="Times New Roman" w:cs="Arial"/>
          <w:sz w:val="22"/>
          <w:lang w:val="es-ES" w:eastAsia="ar-SA"/>
        </w:rPr>
      </w:pPr>
    </w:p>
    <w:p w:rsidR="001C71E4" w:rsidRPr="0029154E" w:rsidRDefault="001C71E4" w:rsidP="001C71E4">
      <w:pPr>
        <w:tabs>
          <w:tab w:val="left" w:pos="-284"/>
          <w:tab w:val="left" w:pos="9498"/>
        </w:tabs>
        <w:suppressAutoHyphens/>
        <w:spacing w:after="0" w:line="240" w:lineRule="auto"/>
        <w:jc w:val="both"/>
        <w:rPr>
          <w:rFonts w:eastAsia="Times New Roman" w:cs="Arial"/>
          <w:sz w:val="22"/>
          <w:lang w:val="es-ES" w:eastAsia="ar-SA"/>
        </w:rPr>
      </w:pPr>
      <w:r w:rsidRPr="0029154E">
        <w:rPr>
          <w:rFonts w:eastAsia="Times New Roman" w:cs="Arial"/>
          <w:sz w:val="22"/>
          <w:lang w:val="es-ES" w:eastAsia="ar-SA"/>
        </w:rPr>
        <w:t xml:space="preserve">El pago se realizará mediante transferencia electrónica de fondos, a través del esquema electrónico </w:t>
      </w:r>
      <w:proofErr w:type="spellStart"/>
      <w:r w:rsidRPr="0029154E">
        <w:rPr>
          <w:rFonts w:eastAsia="Times New Roman" w:cs="Arial"/>
          <w:sz w:val="22"/>
          <w:lang w:val="es-ES" w:eastAsia="ar-SA"/>
        </w:rPr>
        <w:t>intrabancario</w:t>
      </w:r>
      <w:proofErr w:type="spellEnd"/>
      <w:r w:rsidRPr="0029154E">
        <w:rPr>
          <w:rFonts w:eastAsia="Times New Roman" w:cs="Arial"/>
          <w:sz w:val="22"/>
          <w:lang w:val="es-ES" w:eastAsia="ar-SA"/>
        </w:rPr>
        <w:t xml:space="preserve"> que </w:t>
      </w:r>
      <w:r w:rsidRPr="0029154E">
        <w:rPr>
          <w:rFonts w:eastAsia="Times New Roman" w:cs="Arial"/>
          <w:b/>
          <w:sz w:val="22"/>
          <w:lang w:val="es-ES" w:eastAsia="ar-SA"/>
        </w:rPr>
        <w:t xml:space="preserve"> “EL INSTITUTO”</w:t>
      </w:r>
      <w:r w:rsidRPr="0029154E">
        <w:rPr>
          <w:rFonts w:eastAsia="Times New Roman" w:cs="Arial"/>
          <w:sz w:val="22"/>
          <w:lang w:val="es-ES" w:eastAsia="ar-SA"/>
        </w:rPr>
        <w:t xml:space="preserve"> tiene en operación, a menos que </w:t>
      </w:r>
      <w:r w:rsidRPr="0029154E">
        <w:rPr>
          <w:rFonts w:eastAsia="Times New Roman" w:cs="Arial"/>
          <w:b/>
          <w:sz w:val="22"/>
          <w:lang w:val="es-ES" w:eastAsia="ar-SA"/>
        </w:rPr>
        <w:t>“EL PROVEEDOR”</w:t>
      </w:r>
      <w:r w:rsidRPr="0029154E">
        <w:rPr>
          <w:rFonts w:eastAsia="Times New Roman" w:cs="Arial"/>
          <w:sz w:val="22"/>
          <w:lang w:val="es-ES" w:eastAsia="ar-SA"/>
        </w:rPr>
        <w:t xml:space="preserve"> acredite en forma fehaciente la imposibilidad para ello, para lo cual se insertará en los contratos lo siguiente:</w:t>
      </w:r>
    </w:p>
    <w:p w:rsidR="001C71E4" w:rsidRPr="0029154E" w:rsidRDefault="001C71E4" w:rsidP="001C71E4">
      <w:pPr>
        <w:tabs>
          <w:tab w:val="num" w:pos="2700"/>
          <w:tab w:val="left" w:pos="9350"/>
        </w:tabs>
        <w:suppressAutoHyphens/>
        <w:spacing w:after="0" w:line="240" w:lineRule="auto"/>
        <w:ind w:left="540" w:right="624"/>
        <w:jc w:val="both"/>
        <w:rPr>
          <w:rFonts w:eastAsia="Times New Roman" w:cs="Arial"/>
          <w:b/>
          <w:sz w:val="22"/>
          <w:lang w:val="es-ES" w:eastAsia="ar-SA"/>
        </w:rPr>
      </w:pPr>
    </w:p>
    <w:p w:rsidR="001C71E4" w:rsidRPr="0029154E" w:rsidRDefault="001C71E4" w:rsidP="001C71E4">
      <w:pPr>
        <w:tabs>
          <w:tab w:val="num" w:pos="2700"/>
          <w:tab w:val="left" w:pos="8976"/>
        </w:tabs>
        <w:suppressAutoHyphens/>
        <w:spacing w:after="0" w:line="240" w:lineRule="auto"/>
        <w:ind w:left="547" w:right="998"/>
        <w:jc w:val="both"/>
        <w:rPr>
          <w:rFonts w:eastAsia="Times New Roman" w:cs="Arial"/>
          <w:i/>
          <w:sz w:val="22"/>
          <w:lang w:val="es-ES" w:eastAsia="ar-SA"/>
        </w:rPr>
      </w:pPr>
      <w:r w:rsidRPr="0029154E">
        <w:rPr>
          <w:rFonts w:eastAsia="Times New Roman" w:cs="Arial"/>
          <w:i/>
          <w:sz w:val="22"/>
          <w:lang w:val="es-ES" w:eastAsia="ar-SA"/>
        </w:rPr>
        <w:t>“El proveedor acepta que el IMSS le efectúe el pago a través de transferencia electrónica, para tal efecto proporciona la cuenta número ________ CLAVE _____ del Banco ____ Sucursal _____ a nombre de (el proveedor)”.</w:t>
      </w:r>
    </w:p>
    <w:p w:rsidR="001C71E4" w:rsidRPr="0029154E" w:rsidRDefault="001C71E4" w:rsidP="001C71E4">
      <w:pPr>
        <w:tabs>
          <w:tab w:val="num" w:pos="2700"/>
          <w:tab w:val="left" w:pos="9350"/>
        </w:tabs>
        <w:suppressAutoHyphens/>
        <w:spacing w:after="0" w:line="240" w:lineRule="auto"/>
        <w:ind w:left="540" w:right="624"/>
        <w:jc w:val="both"/>
        <w:rPr>
          <w:rFonts w:eastAsia="Times New Roman" w:cs="Arial"/>
          <w:bCs/>
          <w:iCs/>
          <w:sz w:val="22"/>
          <w:lang w:val="es-ES" w:eastAsia="ar-SA"/>
        </w:rPr>
      </w:pPr>
    </w:p>
    <w:p w:rsidR="001C71E4" w:rsidRPr="0029154E" w:rsidRDefault="001C71E4" w:rsidP="001C71E4">
      <w:pPr>
        <w:tabs>
          <w:tab w:val="num" w:pos="2700"/>
          <w:tab w:val="left" w:pos="9350"/>
        </w:tabs>
        <w:suppressAutoHyphens/>
        <w:spacing w:after="0" w:line="240" w:lineRule="auto"/>
        <w:ind w:right="-93"/>
        <w:jc w:val="both"/>
        <w:rPr>
          <w:rFonts w:eastAsia="Times New Roman" w:cs="Arial"/>
          <w:bCs/>
          <w:iCs/>
          <w:sz w:val="22"/>
          <w:lang w:val="es-ES" w:eastAsia="ar-SA"/>
        </w:rPr>
      </w:pPr>
      <w:r w:rsidRPr="0029154E">
        <w:rPr>
          <w:rFonts w:eastAsia="Times New Roman" w:cs="Arial"/>
          <w:bCs/>
          <w:iCs/>
          <w:sz w:val="22"/>
          <w:lang w:val="es-ES" w:eastAsia="ar-SA"/>
        </w:rPr>
        <w:lastRenderedPageBreak/>
        <w:t xml:space="preserve">El pago se depositará en la fecha programada de pago, si la cuenta bancaria de </w:t>
      </w:r>
      <w:r w:rsidRPr="0029154E">
        <w:rPr>
          <w:rFonts w:eastAsia="Times New Roman" w:cs="Arial"/>
          <w:b/>
          <w:sz w:val="22"/>
          <w:lang w:val="es-ES" w:eastAsia="ar-SA"/>
        </w:rPr>
        <w:t xml:space="preserve">“EL PROVEEDOR” </w:t>
      </w:r>
      <w:proofErr w:type="spellStart"/>
      <w:r w:rsidRPr="0029154E">
        <w:rPr>
          <w:rFonts w:eastAsia="Times New Roman" w:cs="Arial"/>
          <w:bCs/>
          <w:iCs/>
          <w:sz w:val="22"/>
          <w:lang w:val="es-ES" w:eastAsia="ar-SA"/>
        </w:rPr>
        <w:t>esta</w:t>
      </w:r>
      <w:proofErr w:type="spellEnd"/>
      <w:r w:rsidRPr="0029154E">
        <w:rPr>
          <w:rFonts w:eastAsia="Times New Roman" w:cs="Arial"/>
          <w:bCs/>
          <w:iCs/>
          <w:sz w:val="22"/>
          <w:lang w:val="es-ES" w:eastAsia="ar-SA"/>
        </w:rPr>
        <w:t xml:space="preserve"> contratada con BANAMEX, HSBC, BANORTE, SANTANDER o SCOTIABANK, si la cuenta pertenece a un banco distinto a los mencionados, </w:t>
      </w:r>
      <w:r w:rsidRPr="0029154E">
        <w:rPr>
          <w:rFonts w:eastAsia="Times New Roman" w:cs="Arial"/>
          <w:b/>
          <w:sz w:val="22"/>
          <w:lang w:val="es-ES" w:eastAsia="ar-SA"/>
        </w:rPr>
        <w:t>“EL INSTITUTO”</w:t>
      </w:r>
      <w:r w:rsidRPr="0029154E">
        <w:rPr>
          <w:rFonts w:eastAsia="Times New Roman" w:cs="Arial"/>
          <w:bCs/>
          <w:iCs/>
          <w:sz w:val="22"/>
          <w:lang w:val="es-ES" w:eastAsia="ar-SA"/>
        </w:rPr>
        <w:t xml:space="preserve"> realizará la instrucción de pago en la fecha programada, y su aplicación se llevará a cabo el día hábil siguiente, de acuerdo con lo establecido por el CECOBAN.</w:t>
      </w:r>
    </w:p>
    <w:p w:rsidR="001C71E4" w:rsidRPr="0029154E" w:rsidRDefault="001C71E4" w:rsidP="001C71E4">
      <w:pPr>
        <w:tabs>
          <w:tab w:val="left" w:pos="9350"/>
        </w:tabs>
        <w:suppressAutoHyphens/>
        <w:spacing w:after="0" w:line="240" w:lineRule="auto"/>
        <w:ind w:left="540" w:right="624"/>
        <w:jc w:val="both"/>
        <w:rPr>
          <w:rFonts w:eastAsia="Times New Roman" w:cs="Arial"/>
          <w:sz w:val="22"/>
          <w:lang w:val="es-ES" w:eastAsia="ar-SA"/>
        </w:rPr>
      </w:pPr>
    </w:p>
    <w:p w:rsidR="001C71E4" w:rsidRPr="0029154E" w:rsidRDefault="001C71E4" w:rsidP="001C71E4">
      <w:pPr>
        <w:tabs>
          <w:tab w:val="left" w:pos="796"/>
        </w:tabs>
        <w:suppressAutoHyphens/>
        <w:overflowPunct w:val="0"/>
        <w:autoSpaceDE w:val="0"/>
        <w:spacing w:after="0" w:line="240" w:lineRule="auto"/>
        <w:jc w:val="both"/>
        <w:textAlignment w:val="baseline"/>
        <w:rPr>
          <w:rFonts w:eastAsia="Times New Roman" w:cs="Arial"/>
          <w:sz w:val="22"/>
          <w:lang w:val="es-ES" w:eastAsia="ar-SA"/>
        </w:rPr>
      </w:pPr>
      <w:r w:rsidRPr="0029154E">
        <w:rPr>
          <w:rFonts w:eastAsia="Times New Roman" w:cs="Arial"/>
          <w:sz w:val="22"/>
          <w:lang w:val="es-ES" w:eastAsia="ar-SA"/>
        </w:rPr>
        <w:t xml:space="preserve">El pago se realizará en los plazos normados por la Dirección de Finanzas, en el </w:t>
      </w:r>
      <w:r w:rsidRPr="0029154E">
        <w:rPr>
          <w:rFonts w:eastAsia="Times New Roman" w:cs="Arial"/>
          <w:i/>
          <w:sz w:val="22"/>
          <w:lang w:val="es-ES" w:eastAsia="ar-SA"/>
        </w:rPr>
        <w:t>“Procedimiento para la recepción, glosa y aprobación de documentos presentados para trámite de pago</w:t>
      </w:r>
      <w:r w:rsidRPr="0029154E">
        <w:rPr>
          <w:rFonts w:eastAsia="Times New Roman" w:cs="Arial"/>
          <w:sz w:val="22"/>
          <w:lang w:val="es-ES" w:eastAsia="ar-SA"/>
        </w:rPr>
        <w:t xml:space="preserve">”, sin que éstos rebasen los  20 (veinte) días naturales posteriores a aquel en que </w:t>
      </w:r>
      <w:r w:rsidRPr="0029154E">
        <w:rPr>
          <w:rFonts w:eastAsia="Times New Roman" w:cs="Arial"/>
          <w:b/>
          <w:sz w:val="22"/>
          <w:lang w:val="es-ES" w:eastAsia="ar-SA"/>
        </w:rPr>
        <w:t>“EL PROVEEDOR”</w:t>
      </w:r>
      <w:r w:rsidRPr="0029154E">
        <w:rPr>
          <w:rFonts w:eastAsia="Times New Roman" w:cs="Arial"/>
          <w:sz w:val="22"/>
          <w:lang w:val="es-ES" w:eastAsia="ar-SA"/>
        </w:rPr>
        <w:t xml:space="preserve"> presente en las áreas financieras, _______ </w:t>
      </w:r>
      <w:r w:rsidRPr="0029154E">
        <w:rPr>
          <w:rFonts w:eastAsia="Times New Roman" w:cs="Arial"/>
          <w:b/>
          <w:i/>
          <w:sz w:val="22"/>
          <w:u w:val="single"/>
          <w:lang w:val="es-ES" w:eastAsia="ar-SA"/>
        </w:rPr>
        <w:t xml:space="preserve">(se deberá señalar la unidad administrativa responsable de efectuar el pago, así como su domicilio y horario de atención). </w:t>
      </w:r>
      <w:proofErr w:type="gramStart"/>
      <w:r w:rsidRPr="0029154E">
        <w:rPr>
          <w:rFonts w:eastAsia="Times New Roman" w:cs="Arial"/>
          <w:sz w:val="22"/>
          <w:lang w:val="es-ES" w:eastAsia="ar-SA"/>
        </w:rPr>
        <w:t>el</w:t>
      </w:r>
      <w:proofErr w:type="gramEnd"/>
      <w:r w:rsidRPr="0029154E">
        <w:rPr>
          <w:rFonts w:eastAsia="Times New Roman" w:cs="Arial"/>
          <w:sz w:val="22"/>
          <w:lang w:val="es-ES" w:eastAsia="ar-SA"/>
        </w:rPr>
        <w:t xml:space="preserve"> original y copia de la factura que reúna los requisitos fiscales, establecidos en la Ley de la materia y en la que se indiquen los bienes entregados, número de proveedor, número de contrato o pedido, en su caso, número de orden(es) de reposición que ampara(n) dicho(s) bien(es), número(s) de alta(s), número de fianza y denominación social de la Afianzadora. Los contratos y su dictamen presupuestal deberán estar registrados en el Sistema PREI para el trámite de pago correspondiente.</w:t>
      </w:r>
    </w:p>
    <w:p w:rsidR="001C71E4" w:rsidRPr="0029154E" w:rsidRDefault="001C71E4" w:rsidP="001C71E4">
      <w:pPr>
        <w:tabs>
          <w:tab w:val="left" w:pos="9350"/>
        </w:tabs>
        <w:suppressAutoHyphens/>
        <w:spacing w:after="0" w:line="240" w:lineRule="auto"/>
        <w:ind w:left="540" w:right="624"/>
        <w:jc w:val="both"/>
        <w:rPr>
          <w:rFonts w:eastAsia="Times New Roman" w:cs="Arial"/>
          <w:sz w:val="22"/>
          <w:lang w:val="es-ES" w:eastAsia="ar-SA"/>
        </w:rPr>
      </w:pPr>
    </w:p>
    <w:p w:rsidR="001C71E4" w:rsidRPr="0029154E" w:rsidRDefault="001C71E4" w:rsidP="001C71E4">
      <w:pPr>
        <w:tabs>
          <w:tab w:val="left" w:pos="9350"/>
        </w:tabs>
        <w:suppressAutoHyphens/>
        <w:spacing w:after="0" w:line="240" w:lineRule="auto"/>
        <w:ind w:right="-93"/>
        <w:jc w:val="both"/>
        <w:rPr>
          <w:rFonts w:eastAsia="Times New Roman" w:cs="Arial"/>
          <w:sz w:val="22"/>
          <w:lang w:val="es-ES" w:eastAsia="ar-SA"/>
        </w:rPr>
      </w:pPr>
      <w:r w:rsidRPr="0029154E">
        <w:rPr>
          <w:rFonts w:eastAsia="Times New Roman" w:cs="Arial"/>
          <w:sz w:val="22"/>
          <w:lang w:val="es-ES" w:eastAsia="ar-SA"/>
        </w:rPr>
        <w:t xml:space="preserve">Las facturas que amparen bienes y servicios cuya recepción no genere alta a través del SAI ni realice enlace al PREI de manera electrónica, deberán contener la firma de recepción y de autorización para el trámite de pago de acuerdo a lo establecido en el  </w:t>
      </w:r>
      <w:r w:rsidRPr="0029154E">
        <w:rPr>
          <w:rFonts w:eastAsia="Times New Roman" w:cs="Arial"/>
          <w:i/>
          <w:sz w:val="22"/>
          <w:lang w:val="es-ES" w:eastAsia="ar-SA"/>
        </w:rPr>
        <w:t>“Procedimiento para la recepción, glosa y aprobación de documentos para trámite de pago</w:t>
      </w:r>
      <w:r w:rsidRPr="0029154E">
        <w:rPr>
          <w:rFonts w:eastAsia="Times New Roman" w:cs="Arial"/>
          <w:sz w:val="22"/>
          <w:lang w:val="es-ES" w:eastAsia="ar-SA"/>
        </w:rPr>
        <w:t>” vigente.</w:t>
      </w:r>
    </w:p>
    <w:p w:rsidR="001C71E4" w:rsidRPr="0029154E" w:rsidRDefault="001C71E4" w:rsidP="001C71E4">
      <w:pPr>
        <w:tabs>
          <w:tab w:val="left" w:pos="-284"/>
        </w:tabs>
        <w:suppressAutoHyphens/>
        <w:overflowPunct w:val="0"/>
        <w:autoSpaceDE w:val="0"/>
        <w:spacing w:after="0" w:line="240" w:lineRule="auto"/>
        <w:jc w:val="both"/>
        <w:textAlignment w:val="baseline"/>
        <w:rPr>
          <w:rFonts w:eastAsia="Times New Roman" w:cs="Arial"/>
          <w:sz w:val="22"/>
          <w:lang w:val="es-ES" w:eastAsia="ar-SA"/>
        </w:rPr>
      </w:pPr>
      <w:r w:rsidRPr="0029154E">
        <w:rPr>
          <w:rFonts w:eastAsia="Times New Roman" w:cs="Arial"/>
          <w:sz w:val="22"/>
          <w:lang w:val="es-ES" w:eastAsia="ar-SA"/>
        </w:rPr>
        <w:t xml:space="preserve">En caso de que </w:t>
      </w:r>
      <w:r w:rsidRPr="0029154E">
        <w:rPr>
          <w:rFonts w:eastAsia="Times New Roman" w:cs="Arial"/>
          <w:b/>
          <w:sz w:val="22"/>
          <w:lang w:val="es-ES" w:eastAsia="ar-SA"/>
        </w:rPr>
        <w:t>“EL PROVEEDOR”</w:t>
      </w:r>
      <w:r w:rsidRPr="0029154E">
        <w:rPr>
          <w:rFonts w:eastAsia="Times New Roman" w:cs="Arial"/>
          <w:sz w:val="22"/>
          <w:lang w:val="es-ES" w:eastAsia="ar-SA"/>
        </w:rPr>
        <w:t xml:space="preserve"> presente su factura con errores o deficiencias, conforme a lo previsto en el artículo 90 del Reglamento de la Ley, </w:t>
      </w:r>
      <w:r w:rsidRPr="0029154E">
        <w:rPr>
          <w:rFonts w:eastAsia="Times New Roman" w:cs="Arial"/>
          <w:b/>
          <w:bCs/>
          <w:iCs/>
          <w:sz w:val="22"/>
          <w:lang w:val="es-ES" w:eastAsia="ar-SA"/>
        </w:rPr>
        <w:t xml:space="preserve">“EL </w:t>
      </w:r>
      <w:proofErr w:type="spellStart"/>
      <w:r w:rsidRPr="0029154E">
        <w:rPr>
          <w:rFonts w:eastAsia="Times New Roman" w:cs="Arial"/>
          <w:b/>
          <w:bCs/>
          <w:iCs/>
          <w:sz w:val="22"/>
          <w:lang w:val="es-ES" w:eastAsia="ar-SA"/>
        </w:rPr>
        <w:t>INSTITUTO”</w:t>
      </w:r>
      <w:r w:rsidRPr="0029154E">
        <w:rPr>
          <w:rFonts w:eastAsia="Times New Roman" w:cs="Arial"/>
          <w:sz w:val="22"/>
          <w:lang w:val="es-ES" w:eastAsia="ar-SA"/>
        </w:rPr>
        <w:t>dentro</w:t>
      </w:r>
      <w:proofErr w:type="spellEnd"/>
      <w:r w:rsidRPr="0029154E">
        <w:rPr>
          <w:rFonts w:eastAsia="Times New Roman" w:cs="Arial"/>
          <w:sz w:val="22"/>
          <w:lang w:val="es-ES" w:eastAsia="ar-SA"/>
        </w:rPr>
        <w:t xml:space="preserve"> de </w:t>
      </w:r>
      <w:proofErr w:type="spellStart"/>
      <w:r w:rsidRPr="0029154E">
        <w:rPr>
          <w:rFonts w:eastAsia="Times New Roman" w:cs="Arial"/>
          <w:sz w:val="22"/>
          <w:lang w:val="es-ES" w:eastAsia="ar-SA"/>
        </w:rPr>
        <w:t>lo</w:t>
      </w:r>
      <w:proofErr w:type="spellEnd"/>
      <w:r w:rsidRPr="0029154E">
        <w:rPr>
          <w:rFonts w:eastAsia="Times New Roman" w:cs="Arial"/>
          <w:sz w:val="22"/>
          <w:lang w:val="es-ES" w:eastAsia="ar-SA"/>
        </w:rPr>
        <w:t xml:space="preserve"> tres días hábiles siguientes a la recepción, indicará por escrito a </w:t>
      </w:r>
      <w:r w:rsidRPr="0029154E">
        <w:rPr>
          <w:rFonts w:eastAsia="Times New Roman" w:cs="Arial"/>
          <w:b/>
          <w:sz w:val="22"/>
          <w:lang w:val="es-ES" w:eastAsia="ar-SA"/>
        </w:rPr>
        <w:t xml:space="preserve">“EL PROVEEDOR” </w:t>
      </w:r>
      <w:r w:rsidRPr="0029154E">
        <w:rPr>
          <w:rFonts w:eastAsia="Times New Roman" w:cs="Arial"/>
          <w:sz w:val="22"/>
          <w:lang w:val="es-ES" w:eastAsia="ar-SA"/>
        </w:rPr>
        <w:t xml:space="preserve">las deficiencias que se deberán corregir. </w:t>
      </w:r>
    </w:p>
    <w:p w:rsidR="001C71E4" w:rsidRPr="0029154E" w:rsidRDefault="001C71E4" w:rsidP="001C71E4">
      <w:pPr>
        <w:tabs>
          <w:tab w:val="left" w:pos="-284"/>
        </w:tabs>
        <w:suppressAutoHyphens/>
        <w:overflowPunct w:val="0"/>
        <w:autoSpaceDE w:val="0"/>
        <w:spacing w:after="0" w:line="240" w:lineRule="auto"/>
        <w:jc w:val="both"/>
        <w:textAlignment w:val="baseline"/>
        <w:rPr>
          <w:rFonts w:eastAsia="Times New Roman" w:cs="Arial"/>
          <w:sz w:val="22"/>
          <w:lang w:val="es-ES" w:eastAsia="ar-SA"/>
        </w:rPr>
      </w:pPr>
    </w:p>
    <w:p w:rsidR="001C71E4" w:rsidRPr="0029154E" w:rsidRDefault="001C71E4" w:rsidP="001C71E4">
      <w:pPr>
        <w:tabs>
          <w:tab w:val="left" w:pos="-284"/>
          <w:tab w:val="left" w:pos="9498"/>
        </w:tabs>
        <w:suppressAutoHyphens/>
        <w:spacing w:after="0" w:line="240" w:lineRule="auto"/>
        <w:jc w:val="both"/>
        <w:rPr>
          <w:rFonts w:eastAsia="Times New Roman" w:cs="Arial"/>
          <w:sz w:val="22"/>
          <w:lang w:val="es-ES" w:eastAsia="ar-SA"/>
        </w:rPr>
      </w:pPr>
      <w:r w:rsidRPr="0029154E">
        <w:rPr>
          <w:rFonts w:eastAsia="Times New Roman" w:cs="Arial"/>
          <w:sz w:val="22"/>
          <w:lang w:val="es-ES" w:eastAsia="ar-SA"/>
        </w:rPr>
        <w:t xml:space="preserve">Asimismo, </w:t>
      </w:r>
      <w:r w:rsidRPr="0029154E">
        <w:rPr>
          <w:rFonts w:eastAsia="Times New Roman" w:cs="Arial"/>
          <w:b/>
          <w:sz w:val="22"/>
          <w:lang w:val="es-ES" w:eastAsia="ar-SA"/>
        </w:rPr>
        <w:t xml:space="preserve">“EL INSTITUTO” </w:t>
      </w:r>
      <w:r w:rsidRPr="0029154E">
        <w:rPr>
          <w:rFonts w:eastAsia="Times New Roman" w:cs="Arial"/>
          <w:sz w:val="22"/>
          <w:lang w:val="es-ES" w:eastAsia="ar-SA"/>
        </w:rPr>
        <w:t xml:space="preserve">podrá aceptar de </w:t>
      </w:r>
      <w:r w:rsidRPr="0029154E">
        <w:rPr>
          <w:rFonts w:eastAsia="Times New Roman" w:cs="Arial"/>
          <w:b/>
          <w:sz w:val="22"/>
          <w:lang w:val="es-ES" w:eastAsia="ar-SA"/>
        </w:rPr>
        <w:t xml:space="preserve">“EL PROVEEDOR” </w:t>
      </w:r>
      <w:r w:rsidRPr="0029154E">
        <w:rPr>
          <w:rFonts w:eastAsia="Times New Roman" w:cs="Arial"/>
          <w:sz w:val="22"/>
          <w:lang w:val="es-ES" w:eastAsia="ar-SA"/>
        </w:rPr>
        <w:t>que</w:t>
      </w:r>
      <w:r w:rsidRPr="0029154E">
        <w:rPr>
          <w:rFonts w:eastAsia="Times New Roman" w:cs="Arial"/>
          <w:b/>
          <w:sz w:val="22"/>
          <w:lang w:val="es-ES" w:eastAsia="ar-SA"/>
        </w:rPr>
        <w:t xml:space="preserve"> </w:t>
      </w:r>
      <w:r w:rsidRPr="0029154E">
        <w:rPr>
          <w:rFonts w:eastAsia="Times New Roman" w:cs="Arial"/>
          <w:sz w:val="22"/>
          <w:lang w:val="es-ES" w:eastAsia="ar-SA"/>
        </w:rPr>
        <w:t>tenga cuentas líquidas y exigibles a su cargo, que éstas se apliquen por concepto de cuotas obrero patronales, conforme a lo previsto en el artículo 40 B, de la Ley del Seguro Social.</w:t>
      </w:r>
    </w:p>
    <w:p w:rsidR="001C71E4" w:rsidRPr="0029154E" w:rsidRDefault="001C71E4" w:rsidP="001C71E4">
      <w:pPr>
        <w:tabs>
          <w:tab w:val="left" w:pos="-284"/>
          <w:tab w:val="left" w:pos="9498"/>
        </w:tabs>
        <w:suppressAutoHyphens/>
        <w:spacing w:after="0" w:line="240" w:lineRule="auto"/>
        <w:jc w:val="both"/>
        <w:rPr>
          <w:rFonts w:eastAsia="Times New Roman" w:cs="Arial"/>
          <w:b/>
          <w:sz w:val="22"/>
          <w:lang w:val="es-ES" w:eastAsia="ar-SA"/>
        </w:rPr>
      </w:pPr>
    </w:p>
    <w:p w:rsidR="001C71E4" w:rsidRPr="0029154E" w:rsidRDefault="001C71E4" w:rsidP="001C71E4">
      <w:pPr>
        <w:tabs>
          <w:tab w:val="left" w:pos="-284"/>
          <w:tab w:val="left" w:pos="9498"/>
        </w:tabs>
        <w:suppressAutoHyphens/>
        <w:spacing w:after="0" w:line="240" w:lineRule="auto"/>
        <w:jc w:val="both"/>
        <w:rPr>
          <w:rFonts w:eastAsia="Times New Roman" w:cs="Arial"/>
          <w:sz w:val="22"/>
          <w:lang w:val="es-ES" w:eastAsia="ar-SA"/>
        </w:rPr>
      </w:pPr>
      <w:r w:rsidRPr="0029154E">
        <w:rPr>
          <w:rFonts w:eastAsia="Times New Roman" w:cs="Arial"/>
          <w:b/>
          <w:sz w:val="22"/>
          <w:lang w:val="es-ES" w:eastAsia="ar-SA"/>
        </w:rPr>
        <w:t>“EL </w:t>
      </w:r>
      <w:proofErr w:type="spellStart"/>
      <w:r w:rsidRPr="0029154E">
        <w:rPr>
          <w:rFonts w:eastAsia="Times New Roman" w:cs="Arial"/>
          <w:b/>
          <w:sz w:val="22"/>
          <w:lang w:val="es-ES" w:eastAsia="ar-SA"/>
        </w:rPr>
        <w:t>PROVEEDOR”</w:t>
      </w:r>
      <w:r w:rsidRPr="0029154E">
        <w:rPr>
          <w:rFonts w:eastAsia="Times New Roman" w:cs="Arial"/>
          <w:sz w:val="22"/>
          <w:lang w:val="es-ES" w:eastAsia="ar-SA"/>
        </w:rPr>
        <w:t>que</w:t>
      </w:r>
      <w:proofErr w:type="spellEnd"/>
      <w:r w:rsidRPr="0029154E">
        <w:rPr>
          <w:rFonts w:eastAsia="Times New Roman" w:cs="Arial"/>
          <w:sz w:val="22"/>
          <w:lang w:val="es-ES" w:eastAsia="ar-SA"/>
        </w:rPr>
        <w:t xml:space="preserve"> celebre contrato de cesión de derechos de cobro, deberá notificarlo por escrito a </w:t>
      </w:r>
      <w:r w:rsidRPr="0029154E">
        <w:rPr>
          <w:rFonts w:eastAsia="Times New Roman" w:cs="Arial"/>
          <w:b/>
          <w:sz w:val="22"/>
          <w:lang w:val="es-ES" w:eastAsia="ar-SA"/>
        </w:rPr>
        <w:t>“EL INSTITUTO”</w:t>
      </w:r>
      <w:r w:rsidRPr="0029154E">
        <w:rPr>
          <w:rFonts w:eastAsia="Times New Roman" w:cs="Arial"/>
          <w:sz w:val="22"/>
          <w:lang w:val="es-ES" w:eastAsia="ar-SA"/>
        </w:rPr>
        <w:t xml:space="preserve">, con un mínimo de 5 (cinco) días naturales anteriores a la fecha de pago programada, entregando invariablemente una copia de los contra-recibos cuyo importe se cede, además de los documentos sustantivos de dicha cesión. El mismo procedimiento aplicará en el caso de que </w:t>
      </w:r>
      <w:r w:rsidRPr="0029154E">
        <w:rPr>
          <w:rFonts w:eastAsia="Times New Roman" w:cs="Arial"/>
          <w:b/>
          <w:sz w:val="22"/>
          <w:lang w:val="es-ES" w:eastAsia="ar-SA"/>
        </w:rPr>
        <w:t xml:space="preserve">“EL PROVEEDOR” </w:t>
      </w:r>
      <w:r w:rsidRPr="0029154E">
        <w:rPr>
          <w:rFonts w:eastAsia="Times New Roman" w:cs="Arial"/>
          <w:sz w:val="22"/>
          <w:lang w:val="es-ES" w:eastAsia="ar-SA"/>
        </w:rPr>
        <w:t>celebre contrato de cesión de derechos de cobro a través de factoraje financiero conforme al Programa de Cadenas Productivas de Nacional Financiera, S.N.C., Institución de Banca de Desarrollo.”</w:t>
      </w:r>
    </w:p>
    <w:p w:rsidR="001C71E4" w:rsidRPr="0029154E" w:rsidRDefault="001C71E4" w:rsidP="001C71E4">
      <w:pPr>
        <w:tabs>
          <w:tab w:val="left" w:pos="-284"/>
          <w:tab w:val="left" w:pos="9498"/>
        </w:tabs>
        <w:suppressAutoHyphens/>
        <w:spacing w:after="0" w:line="240" w:lineRule="auto"/>
        <w:jc w:val="both"/>
        <w:rPr>
          <w:rFonts w:eastAsia="Times New Roman" w:cs="Arial"/>
          <w:sz w:val="22"/>
          <w:lang w:val="es-ES" w:eastAsia="ar-SA"/>
        </w:rPr>
      </w:pPr>
    </w:p>
    <w:p w:rsidR="001C71E4" w:rsidRPr="0029154E" w:rsidRDefault="001C71E4" w:rsidP="001C71E4">
      <w:pPr>
        <w:tabs>
          <w:tab w:val="left" w:pos="-284"/>
          <w:tab w:val="left" w:pos="9498"/>
        </w:tabs>
        <w:suppressAutoHyphens/>
        <w:spacing w:after="0" w:line="240" w:lineRule="auto"/>
        <w:jc w:val="both"/>
        <w:rPr>
          <w:rFonts w:eastAsia="Times New Roman" w:cs="Arial"/>
          <w:sz w:val="22"/>
          <w:lang w:val="es-ES" w:eastAsia="ar-SA"/>
        </w:rPr>
      </w:pPr>
      <w:r w:rsidRPr="0029154E">
        <w:rPr>
          <w:rFonts w:eastAsia="Times New Roman" w:cs="Arial"/>
          <w:sz w:val="22"/>
          <w:lang w:val="es-ES" w:eastAsia="ar-SA"/>
        </w:rPr>
        <w:t xml:space="preserve">El pago de los bienes quedará condicionado proporcionalmente al pago que </w:t>
      </w:r>
      <w:r w:rsidRPr="0029154E">
        <w:rPr>
          <w:rFonts w:eastAsia="Times New Roman" w:cs="Arial"/>
          <w:b/>
          <w:sz w:val="22"/>
          <w:lang w:val="es-ES" w:eastAsia="ar-SA"/>
        </w:rPr>
        <w:t>“EL PROVEEDOR”</w:t>
      </w:r>
      <w:r w:rsidRPr="0029154E">
        <w:rPr>
          <w:rFonts w:eastAsia="Times New Roman" w:cs="Arial"/>
          <w:sz w:val="22"/>
          <w:lang w:val="es-ES" w:eastAsia="ar-SA"/>
        </w:rPr>
        <w:t xml:space="preserve"> deba efectuar por concepto de penas convencionales por atraso.</w:t>
      </w:r>
    </w:p>
    <w:p w:rsidR="001C71E4" w:rsidRPr="0029154E" w:rsidRDefault="001C71E4" w:rsidP="001C71E4">
      <w:pPr>
        <w:suppressAutoHyphens/>
        <w:spacing w:after="0" w:line="240" w:lineRule="auto"/>
        <w:ind w:right="-93"/>
        <w:jc w:val="both"/>
        <w:rPr>
          <w:rFonts w:eastAsia="Times New Roman" w:cs="Arial"/>
          <w:sz w:val="22"/>
          <w:lang w:val="es-ES" w:eastAsia="ar-SA"/>
        </w:rPr>
      </w:pPr>
    </w:p>
    <w:p w:rsidR="001C71E4" w:rsidRPr="0029154E" w:rsidRDefault="001C71E4" w:rsidP="001C71E4">
      <w:pPr>
        <w:tabs>
          <w:tab w:val="left" w:pos="-284"/>
          <w:tab w:val="left" w:pos="9498"/>
        </w:tabs>
        <w:suppressAutoHyphens/>
        <w:spacing w:after="0" w:line="240" w:lineRule="auto"/>
        <w:ind w:left="567" w:hanging="567"/>
        <w:jc w:val="both"/>
        <w:rPr>
          <w:rFonts w:eastAsia="Times New Roman" w:cs="Arial"/>
          <w:b/>
          <w:i/>
          <w:sz w:val="22"/>
          <w:u w:val="single"/>
          <w:lang w:val="es-ES" w:eastAsia="ar-SA"/>
        </w:rPr>
      </w:pPr>
      <w:r w:rsidRPr="0029154E">
        <w:rPr>
          <w:rFonts w:eastAsia="Arial Unicode MS" w:cs="Arial"/>
          <w:b/>
          <w:i/>
          <w:sz w:val="22"/>
          <w:lang w:val="es-ES_tradnl" w:eastAsia="ar-SA"/>
        </w:rPr>
        <w:t xml:space="preserve">NOTA: </w:t>
      </w:r>
      <w:r w:rsidRPr="0029154E">
        <w:rPr>
          <w:rFonts w:eastAsia="Times New Roman" w:cs="Arial"/>
          <w:b/>
          <w:i/>
          <w:sz w:val="22"/>
          <w:u w:val="single"/>
          <w:lang w:val="es-ES" w:eastAsia="ar-SA"/>
        </w:rPr>
        <w:t xml:space="preserve">(En caso de que por las características de la contratación se requiera del otorgamiento de un anticipo, el área contratante deberá sustituir el texto de la Cláusula que antecede, por el que se cita a continuación): </w:t>
      </w:r>
    </w:p>
    <w:p w:rsidR="001C71E4" w:rsidRPr="0029154E" w:rsidRDefault="001C71E4" w:rsidP="001C71E4">
      <w:pPr>
        <w:tabs>
          <w:tab w:val="left" w:pos="1336"/>
          <w:tab w:val="left" w:pos="11118"/>
        </w:tabs>
        <w:suppressAutoHyphens/>
        <w:spacing w:after="0" w:line="240" w:lineRule="auto"/>
        <w:ind w:left="851" w:hanging="851"/>
        <w:jc w:val="both"/>
        <w:rPr>
          <w:rFonts w:eastAsia="Times New Roman" w:cs="Arial"/>
          <w:sz w:val="22"/>
          <w:lang w:val="es-ES" w:eastAsia="ar-SA"/>
        </w:rPr>
      </w:pPr>
    </w:p>
    <w:p w:rsidR="001C71E4" w:rsidRPr="0029154E" w:rsidRDefault="001C71E4" w:rsidP="001C71E4">
      <w:pPr>
        <w:suppressAutoHyphens/>
        <w:spacing w:after="0" w:line="240" w:lineRule="auto"/>
        <w:jc w:val="both"/>
        <w:rPr>
          <w:rFonts w:eastAsia="Times New Roman" w:cs="Arial"/>
          <w:sz w:val="22"/>
          <w:lang w:val="es-ES" w:eastAsia="ar-SA"/>
        </w:rPr>
      </w:pPr>
      <w:r w:rsidRPr="0029154E">
        <w:rPr>
          <w:rFonts w:eastAsia="Times New Roman" w:cs="Arial"/>
          <w:sz w:val="22"/>
          <w:lang w:val="es-ES" w:eastAsia="ar-SA"/>
        </w:rPr>
        <w:lastRenderedPageBreak/>
        <w:t>“</w:t>
      </w:r>
      <w:r w:rsidRPr="0029154E">
        <w:rPr>
          <w:rFonts w:eastAsia="Times New Roman" w:cs="Arial"/>
          <w:b/>
          <w:bCs/>
          <w:color w:val="000000"/>
          <w:sz w:val="22"/>
          <w:lang w:val="es-ES" w:eastAsia="ar-SA"/>
        </w:rPr>
        <w:t xml:space="preserve">TERCERA.- FORMA DE PAGO.- </w:t>
      </w:r>
      <w:r w:rsidRPr="0029154E">
        <w:rPr>
          <w:rFonts w:eastAsia="Times New Roman" w:cs="Arial"/>
          <w:b/>
          <w:sz w:val="22"/>
          <w:lang w:val="es-ES" w:eastAsia="ar-SA"/>
        </w:rPr>
        <w:t>“EL INSTITUTO”</w:t>
      </w:r>
      <w:r w:rsidRPr="0029154E">
        <w:rPr>
          <w:rFonts w:eastAsia="Times New Roman" w:cs="Arial"/>
          <w:sz w:val="22"/>
          <w:lang w:val="es-ES" w:eastAsia="ar-SA"/>
        </w:rPr>
        <w:t xml:space="preserve"> otorgará un anticipo del ___% (_______) </w:t>
      </w:r>
      <w:r w:rsidRPr="0029154E">
        <w:rPr>
          <w:rFonts w:eastAsia="Times New Roman" w:cs="Arial"/>
          <w:b/>
          <w:i/>
          <w:sz w:val="22"/>
          <w:u w:val="single"/>
          <w:lang w:val="es-ES" w:eastAsia="ar-SA"/>
        </w:rPr>
        <w:t>(este porcentaje no podrá exceder del 50% del monto total del contrato sin considerar el IVA)</w:t>
      </w:r>
      <w:r w:rsidRPr="0029154E">
        <w:rPr>
          <w:rFonts w:eastAsia="Times New Roman" w:cs="Arial"/>
          <w:sz w:val="22"/>
          <w:lang w:val="es-ES" w:eastAsia="ar-SA"/>
        </w:rPr>
        <w:t xml:space="preserve"> del importe total del presente contrato, estipulado en la Cláusula que antecede, equivalente a la cantidad de $__________ (_____________), sin incluir el Impuesto al Valor Agregado (I.V.A.), supeditado a que </w:t>
      </w:r>
      <w:r w:rsidRPr="0029154E">
        <w:rPr>
          <w:rFonts w:eastAsia="Times New Roman" w:cs="Arial"/>
          <w:b/>
          <w:sz w:val="22"/>
          <w:lang w:val="es-ES" w:eastAsia="ar-SA"/>
        </w:rPr>
        <w:t>“EL PROVEEDOR”</w:t>
      </w:r>
      <w:r w:rsidRPr="0029154E">
        <w:rPr>
          <w:rFonts w:eastAsia="Times New Roman" w:cs="Arial"/>
          <w:sz w:val="22"/>
          <w:lang w:val="es-ES" w:eastAsia="ar-SA"/>
        </w:rPr>
        <w:t xml:space="preserve"> entregue la garantía correspondiente a dicho concepto.</w:t>
      </w:r>
    </w:p>
    <w:p w:rsidR="001C71E4" w:rsidRPr="0029154E" w:rsidRDefault="001C71E4" w:rsidP="001C71E4">
      <w:pPr>
        <w:suppressAutoHyphens/>
        <w:spacing w:after="0" w:line="240" w:lineRule="auto"/>
        <w:jc w:val="both"/>
        <w:rPr>
          <w:rFonts w:eastAsia="Times New Roman" w:cs="Arial"/>
          <w:sz w:val="22"/>
          <w:lang w:val="es-ES" w:eastAsia="ar-SA"/>
        </w:rPr>
      </w:pPr>
    </w:p>
    <w:p w:rsidR="001C71E4" w:rsidRPr="0029154E" w:rsidRDefault="001C71E4" w:rsidP="001C71E4">
      <w:pPr>
        <w:suppressAutoHyphens/>
        <w:spacing w:after="0" w:line="240" w:lineRule="auto"/>
        <w:jc w:val="both"/>
        <w:rPr>
          <w:rFonts w:eastAsia="Times New Roman" w:cs="Arial"/>
          <w:sz w:val="22"/>
          <w:lang w:val="es-ES" w:eastAsia="ar-SA"/>
        </w:rPr>
      </w:pPr>
      <w:r w:rsidRPr="0029154E">
        <w:rPr>
          <w:rFonts w:eastAsia="Times New Roman" w:cs="Arial"/>
          <w:sz w:val="22"/>
          <w:lang w:val="es-ES" w:eastAsia="ar-SA"/>
        </w:rPr>
        <w:t>El anticipo deberá amortizarse proporcionalmente en cada uno de los pagos, conforme a lo establecido en el artículo 81, fracción V del Reglamento de la Ley de Adquisiciones, Arrendamientos y Servicios del Sector Público.</w:t>
      </w:r>
    </w:p>
    <w:p w:rsidR="001C71E4" w:rsidRPr="0029154E" w:rsidRDefault="001C71E4" w:rsidP="001C71E4">
      <w:pPr>
        <w:tabs>
          <w:tab w:val="left" w:pos="-284"/>
          <w:tab w:val="left" w:pos="9498"/>
        </w:tabs>
        <w:suppressAutoHyphens/>
        <w:spacing w:after="0" w:line="240" w:lineRule="auto"/>
        <w:jc w:val="both"/>
        <w:rPr>
          <w:rFonts w:eastAsia="Times New Roman" w:cs="Arial"/>
          <w:sz w:val="22"/>
          <w:lang w:val="es-ES" w:eastAsia="ar-SA"/>
        </w:rPr>
      </w:pPr>
      <w:r w:rsidRPr="0029154E">
        <w:rPr>
          <w:rFonts w:eastAsia="Times New Roman" w:cs="Arial"/>
          <w:sz w:val="22"/>
          <w:lang w:val="es-ES" w:eastAsia="ar-SA"/>
        </w:rPr>
        <w:t xml:space="preserve">El importe de $_________ (__________), equivalente al __% (_______) restante, será pagado por </w:t>
      </w:r>
      <w:r w:rsidRPr="0029154E">
        <w:rPr>
          <w:rFonts w:eastAsia="Times New Roman" w:cs="Arial"/>
          <w:b/>
          <w:sz w:val="22"/>
          <w:lang w:val="es-ES" w:eastAsia="ar-SA"/>
        </w:rPr>
        <w:t>“EL INSTITUTO”</w:t>
      </w:r>
      <w:r w:rsidRPr="0029154E">
        <w:rPr>
          <w:rFonts w:eastAsia="Times New Roman" w:cs="Arial"/>
          <w:sz w:val="22"/>
          <w:lang w:val="es-ES" w:eastAsia="ar-SA"/>
        </w:rPr>
        <w:t xml:space="preserve"> en moneda nacional, de acuerdo con el calendario de suministro de los bienes, contenido en el </w:t>
      </w:r>
      <w:r w:rsidRPr="0029154E">
        <w:rPr>
          <w:rFonts w:eastAsia="Times New Roman" w:cs="Arial"/>
          <w:b/>
          <w:sz w:val="22"/>
          <w:lang w:val="es-ES" w:eastAsia="ar-SA"/>
        </w:rPr>
        <w:t>Anexo __</w:t>
      </w:r>
      <w:proofErr w:type="gramStart"/>
      <w:r w:rsidRPr="0029154E">
        <w:rPr>
          <w:rFonts w:eastAsia="Times New Roman" w:cs="Arial"/>
          <w:b/>
          <w:sz w:val="22"/>
          <w:lang w:val="es-ES" w:eastAsia="ar-SA"/>
        </w:rPr>
        <w:t>_</w:t>
      </w:r>
      <w:r w:rsidRPr="0029154E">
        <w:rPr>
          <w:rFonts w:eastAsia="Times New Roman" w:cs="Arial"/>
          <w:sz w:val="22"/>
          <w:lang w:val="es-ES" w:eastAsia="ar-SA"/>
        </w:rPr>
        <w:t xml:space="preserve"> ,</w:t>
      </w:r>
      <w:proofErr w:type="gramEnd"/>
      <w:r w:rsidRPr="0029154E">
        <w:rPr>
          <w:rFonts w:eastAsia="Times New Roman" w:cs="Arial"/>
          <w:sz w:val="22"/>
          <w:lang w:val="es-ES" w:eastAsia="ar-SA"/>
        </w:rPr>
        <w:t xml:space="preserve"> mediante transferencia electrónica de fondos, a través del esquema electrónico </w:t>
      </w:r>
      <w:proofErr w:type="spellStart"/>
      <w:r w:rsidRPr="0029154E">
        <w:rPr>
          <w:rFonts w:eastAsia="Times New Roman" w:cs="Arial"/>
          <w:sz w:val="22"/>
          <w:lang w:val="es-ES" w:eastAsia="ar-SA"/>
        </w:rPr>
        <w:t>intrabancario</w:t>
      </w:r>
      <w:proofErr w:type="spellEnd"/>
      <w:r w:rsidRPr="0029154E">
        <w:rPr>
          <w:rFonts w:eastAsia="Times New Roman" w:cs="Arial"/>
          <w:sz w:val="22"/>
          <w:lang w:val="es-ES" w:eastAsia="ar-SA"/>
        </w:rPr>
        <w:t xml:space="preserve"> que </w:t>
      </w:r>
      <w:r w:rsidRPr="0029154E">
        <w:rPr>
          <w:rFonts w:eastAsia="Times New Roman" w:cs="Arial"/>
          <w:b/>
          <w:sz w:val="22"/>
          <w:lang w:val="es-ES" w:eastAsia="ar-SA"/>
        </w:rPr>
        <w:t xml:space="preserve"> “EL INSTITUTO”</w:t>
      </w:r>
      <w:r w:rsidRPr="0029154E">
        <w:rPr>
          <w:rFonts w:eastAsia="Times New Roman" w:cs="Arial"/>
          <w:sz w:val="22"/>
          <w:lang w:val="es-ES" w:eastAsia="ar-SA"/>
        </w:rPr>
        <w:t xml:space="preserve"> tiene en operación, a menos que </w:t>
      </w:r>
      <w:r w:rsidRPr="0029154E">
        <w:rPr>
          <w:rFonts w:eastAsia="Times New Roman" w:cs="Arial"/>
          <w:b/>
          <w:sz w:val="22"/>
          <w:lang w:val="es-ES" w:eastAsia="ar-SA"/>
        </w:rPr>
        <w:t>“EL PROVEEDOR”</w:t>
      </w:r>
      <w:r w:rsidRPr="0029154E">
        <w:rPr>
          <w:rFonts w:eastAsia="Times New Roman" w:cs="Arial"/>
          <w:sz w:val="22"/>
          <w:lang w:val="es-ES" w:eastAsia="ar-SA"/>
        </w:rPr>
        <w:t xml:space="preserve"> acredite en forma fehaciente la imposibilidad para ello, para lo cual se insertará en los contratos lo siguiente:</w:t>
      </w:r>
    </w:p>
    <w:p w:rsidR="001C71E4" w:rsidRPr="0029154E" w:rsidRDefault="001C71E4" w:rsidP="001C71E4">
      <w:pPr>
        <w:tabs>
          <w:tab w:val="num" w:pos="2700"/>
          <w:tab w:val="left" w:pos="9350"/>
        </w:tabs>
        <w:suppressAutoHyphens/>
        <w:spacing w:after="0" w:line="240" w:lineRule="auto"/>
        <w:ind w:left="540" w:right="624"/>
        <w:jc w:val="both"/>
        <w:rPr>
          <w:rFonts w:eastAsia="Times New Roman" w:cs="Arial"/>
          <w:b/>
          <w:sz w:val="22"/>
          <w:lang w:val="es-ES" w:eastAsia="ar-SA"/>
        </w:rPr>
      </w:pPr>
    </w:p>
    <w:p w:rsidR="001C71E4" w:rsidRPr="0029154E" w:rsidRDefault="001C71E4" w:rsidP="001C71E4">
      <w:pPr>
        <w:tabs>
          <w:tab w:val="num" w:pos="2700"/>
          <w:tab w:val="left" w:pos="8976"/>
        </w:tabs>
        <w:suppressAutoHyphens/>
        <w:spacing w:after="0" w:line="240" w:lineRule="auto"/>
        <w:ind w:left="547" w:right="998"/>
        <w:jc w:val="both"/>
        <w:rPr>
          <w:rFonts w:eastAsia="Times New Roman" w:cs="Arial"/>
          <w:i/>
          <w:sz w:val="22"/>
          <w:lang w:val="es-ES" w:eastAsia="ar-SA"/>
        </w:rPr>
      </w:pPr>
      <w:r w:rsidRPr="0029154E">
        <w:rPr>
          <w:rFonts w:eastAsia="Times New Roman" w:cs="Arial"/>
          <w:i/>
          <w:sz w:val="22"/>
          <w:lang w:val="es-ES" w:eastAsia="ar-SA"/>
        </w:rPr>
        <w:t>“El proveedor acepta que el IMSS le efectúe el pago a través de transferencia electrónica, para tal efecto proporciona la cuenta número ________ CLAVE _____ del Banco ____ Sucursal _____ a nombre de (el proveedor)”.</w:t>
      </w:r>
    </w:p>
    <w:p w:rsidR="001C71E4" w:rsidRPr="0029154E" w:rsidRDefault="001C71E4" w:rsidP="001C71E4">
      <w:pPr>
        <w:tabs>
          <w:tab w:val="num" w:pos="2700"/>
          <w:tab w:val="left" w:pos="9350"/>
        </w:tabs>
        <w:suppressAutoHyphens/>
        <w:spacing w:after="0" w:line="240" w:lineRule="auto"/>
        <w:ind w:left="540" w:right="624"/>
        <w:jc w:val="both"/>
        <w:rPr>
          <w:rFonts w:eastAsia="Times New Roman" w:cs="Arial"/>
          <w:bCs/>
          <w:iCs/>
          <w:sz w:val="22"/>
          <w:lang w:val="es-ES" w:eastAsia="ar-SA"/>
        </w:rPr>
      </w:pPr>
    </w:p>
    <w:p w:rsidR="001C71E4" w:rsidRPr="0029154E" w:rsidRDefault="001C71E4" w:rsidP="001C71E4">
      <w:pPr>
        <w:tabs>
          <w:tab w:val="num" w:pos="2700"/>
          <w:tab w:val="left" w:pos="9350"/>
        </w:tabs>
        <w:suppressAutoHyphens/>
        <w:spacing w:after="0" w:line="240" w:lineRule="auto"/>
        <w:ind w:right="-93"/>
        <w:jc w:val="both"/>
        <w:rPr>
          <w:rFonts w:eastAsia="Times New Roman" w:cs="Arial"/>
          <w:bCs/>
          <w:iCs/>
          <w:sz w:val="22"/>
          <w:lang w:val="es-ES" w:eastAsia="ar-SA"/>
        </w:rPr>
      </w:pPr>
      <w:r w:rsidRPr="0029154E">
        <w:rPr>
          <w:rFonts w:eastAsia="Times New Roman" w:cs="Arial"/>
          <w:bCs/>
          <w:iCs/>
          <w:sz w:val="22"/>
          <w:lang w:val="es-ES" w:eastAsia="ar-SA"/>
        </w:rPr>
        <w:t xml:space="preserve">El pago se depositará en la fecha programada de pago, si la cuenta bancaria de </w:t>
      </w:r>
      <w:r w:rsidRPr="0029154E">
        <w:rPr>
          <w:rFonts w:eastAsia="Times New Roman" w:cs="Arial"/>
          <w:b/>
          <w:sz w:val="22"/>
          <w:lang w:val="es-ES" w:eastAsia="ar-SA"/>
        </w:rPr>
        <w:t xml:space="preserve">“EL PROVEEDOR” </w:t>
      </w:r>
      <w:proofErr w:type="spellStart"/>
      <w:r w:rsidRPr="0029154E">
        <w:rPr>
          <w:rFonts w:eastAsia="Times New Roman" w:cs="Arial"/>
          <w:bCs/>
          <w:iCs/>
          <w:sz w:val="22"/>
          <w:lang w:val="es-ES" w:eastAsia="ar-SA"/>
        </w:rPr>
        <w:t>esta</w:t>
      </w:r>
      <w:proofErr w:type="spellEnd"/>
      <w:r w:rsidRPr="0029154E">
        <w:rPr>
          <w:rFonts w:eastAsia="Times New Roman" w:cs="Arial"/>
          <w:bCs/>
          <w:iCs/>
          <w:sz w:val="22"/>
          <w:lang w:val="es-ES" w:eastAsia="ar-SA"/>
        </w:rPr>
        <w:t xml:space="preserve"> contratada con BANAMEX, HSBC, BANORTE, SANTANDER o SCOTIABANK, si la cuenta pertenece a un banco distinto a los mencionados, </w:t>
      </w:r>
      <w:r w:rsidRPr="0029154E">
        <w:rPr>
          <w:rFonts w:eastAsia="Times New Roman" w:cs="Arial"/>
          <w:b/>
          <w:sz w:val="22"/>
          <w:lang w:val="es-ES" w:eastAsia="ar-SA"/>
        </w:rPr>
        <w:t>“EL INSTITUTO”</w:t>
      </w:r>
      <w:r w:rsidRPr="0029154E">
        <w:rPr>
          <w:rFonts w:eastAsia="Times New Roman" w:cs="Arial"/>
          <w:bCs/>
          <w:iCs/>
          <w:sz w:val="22"/>
          <w:lang w:val="es-ES" w:eastAsia="ar-SA"/>
        </w:rPr>
        <w:t xml:space="preserve"> realizará la instrucción de pago en la fecha programada, y su aplicación se llevará a cabo el día hábil siguiente, de acuerdo con lo establecido por el CECOBAN.</w:t>
      </w:r>
    </w:p>
    <w:p w:rsidR="001C71E4" w:rsidRPr="0029154E" w:rsidRDefault="001C71E4" w:rsidP="001C71E4">
      <w:pPr>
        <w:tabs>
          <w:tab w:val="left" w:pos="9350"/>
        </w:tabs>
        <w:suppressAutoHyphens/>
        <w:spacing w:after="0" w:line="240" w:lineRule="auto"/>
        <w:ind w:right="-93"/>
        <w:jc w:val="both"/>
        <w:rPr>
          <w:rFonts w:eastAsia="Times New Roman" w:cs="Arial"/>
          <w:sz w:val="22"/>
          <w:lang w:val="es-ES" w:eastAsia="ar-SA"/>
        </w:rPr>
      </w:pPr>
      <w:r w:rsidRPr="0029154E">
        <w:rPr>
          <w:rFonts w:eastAsia="Times New Roman" w:cs="Arial"/>
          <w:sz w:val="22"/>
          <w:lang w:val="es-ES" w:eastAsia="ar-SA"/>
        </w:rPr>
        <w:t xml:space="preserve">Las facturas que amparen bienes y servicios cuya recepción no genere alta a través del SAI ni realice enlace al PREI de manera electrónica, deberán contener la firma de recepción y de autorización para el trámite de pago de acuerdo a lo establecido en el  </w:t>
      </w:r>
      <w:r w:rsidRPr="0029154E">
        <w:rPr>
          <w:rFonts w:eastAsia="Times New Roman" w:cs="Arial"/>
          <w:i/>
          <w:sz w:val="22"/>
          <w:lang w:val="es-ES" w:eastAsia="ar-SA"/>
        </w:rPr>
        <w:t>“Procedimiento para la recepción, glosa y aprobación de documentos para trámite de pago</w:t>
      </w:r>
      <w:r w:rsidRPr="0029154E">
        <w:rPr>
          <w:rFonts w:eastAsia="Times New Roman" w:cs="Arial"/>
          <w:sz w:val="22"/>
          <w:lang w:val="es-ES" w:eastAsia="ar-SA"/>
        </w:rPr>
        <w:t>” vigente.</w:t>
      </w:r>
    </w:p>
    <w:p w:rsidR="001C71E4" w:rsidRPr="0029154E" w:rsidRDefault="001C71E4" w:rsidP="001C71E4">
      <w:pPr>
        <w:tabs>
          <w:tab w:val="left" w:pos="2956"/>
          <w:tab w:val="left" w:pos="5792"/>
          <w:tab w:val="left" w:pos="12738"/>
        </w:tabs>
        <w:suppressAutoHyphens/>
        <w:spacing w:after="0" w:line="240" w:lineRule="auto"/>
        <w:ind w:left="1080"/>
        <w:jc w:val="both"/>
        <w:rPr>
          <w:rFonts w:eastAsia="Times New Roman" w:cs="Arial"/>
          <w:sz w:val="22"/>
          <w:lang w:val="es-ES" w:eastAsia="ar-SA"/>
        </w:rPr>
      </w:pPr>
    </w:p>
    <w:p w:rsidR="001C71E4" w:rsidRPr="0029154E" w:rsidRDefault="001C71E4" w:rsidP="001C71E4">
      <w:pPr>
        <w:tabs>
          <w:tab w:val="left" w:pos="-284"/>
        </w:tabs>
        <w:suppressAutoHyphens/>
        <w:overflowPunct w:val="0"/>
        <w:autoSpaceDE w:val="0"/>
        <w:spacing w:after="0" w:line="240" w:lineRule="auto"/>
        <w:jc w:val="both"/>
        <w:textAlignment w:val="baseline"/>
        <w:rPr>
          <w:rFonts w:eastAsia="Times New Roman" w:cs="Arial"/>
          <w:sz w:val="22"/>
          <w:lang w:val="es-ES" w:eastAsia="ar-SA"/>
        </w:rPr>
      </w:pPr>
      <w:r w:rsidRPr="0029154E">
        <w:rPr>
          <w:rFonts w:eastAsia="Times New Roman" w:cs="Arial"/>
          <w:sz w:val="22"/>
          <w:lang w:val="es-ES" w:eastAsia="ar-SA"/>
        </w:rPr>
        <w:t xml:space="preserve">En caso de que </w:t>
      </w:r>
      <w:r w:rsidRPr="0029154E">
        <w:rPr>
          <w:rFonts w:eastAsia="Times New Roman" w:cs="Arial"/>
          <w:b/>
          <w:sz w:val="22"/>
          <w:lang w:val="es-ES" w:eastAsia="ar-SA"/>
        </w:rPr>
        <w:t>“EL PROVEEDOR”</w:t>
      </w:r>
      <w:r w:rsidRPr="0029154E">
        <w:rPr>
          <w:rFonts w:eastAsia="Times New Roman" w:cs="Arial"/>
          <w:sz w:val="22"/>
          <w:lang w:val="es-ES" w:eastAsia="ar-SA"/>
        </w:rPr>
        <w:t xml:space="preserve"> presente su factura con errores o deficiencias, conforme a lo previsto en el artículo 90 del Reglamento de la Ley, </w:t>
      </w:r>
      <w:r w:rsidRPr="0029154E">
        <w:rPr>
          <w:rFonts w:eastAsia="Times New Roman" w:cs="Arial"/>
          <w:b/>
          <w:bCs/>
          <w:iCs/>
          <w:sz w:val="22"/>
          <w:lang w:val="es-ES" w:eastAsia="ar-SA"/>
        </w:rPr>
        <w:t xml:space="preserve">“EL </w:t>
      </w:r>
      <w:proofErr w:type="spellStart"/>
      <w:r w:rsidRPr="0029154E">
        <w:rPr>
          <w:rFonts w:eastAsia="Times New Roman" w:cs="Arial"/>
          <w:b/>
          <w:bCs/>
          <w:iCs/>
          <w:sz w:val="22"/>
          <w:lang w:val="es-ES" w:eastAsia="ar-SA"/>
        </w:rPr>
        <w:t>INSTITUTO”</w:t>
      </w:r>
      <w:r w:rsidRPr="0029154E">
        <w:rPr>
          <w:rFonts w:eastAsia="Times New Roman" w:cs="Arial"/>
          <w:sz w:val="22"/>
          <w:lang w:val="es-ES" w:eastAsia="ar-SA"/>
        </w:rPr>
        <w:t>dentro</w:t>
      </w:r>
      <w:proofErr w:type="spellEnd"/>
      <w:r w:rsidRPr="0029154E">
        <w:rPr>
          <w:rFonts w:eastAsia="Times New Roman" w:cs="Arial"/>
          <w:sz w:val="22"/>
          <w:lang w:val="es-ES" w:eastAsia="ar-SA"/>
        </w:rPr>
        <w:t xml:space="preserve"> de </w:t>
      </w:r>
      <w:proofErr w:type="spellStart"/>
      <w:r w:rsidRPr="0029154E">
        <w:rPr>
          <w:rFonts w:eastAsia="Times New Roman" w:cs="Arial"/>
          <w:sz w:val="22"/>
          <w:lang w:val="es-ES" w:eastAsia="ar-SA"/>
        </w:rPr>
        <w:t>lo</w:t>
      </w:r>
      <w:proofErr w:type="spellEnd"/>
      <w:r w:rsidRPr="0029154E">
        <w:rPr>
          <w:rFonts w:eastAsia="Times New Roman" w:cs="Arial"/>
          <w:sz w:val="22"/>
          <w:lang w:val="es-ES" w:eastAsia="ar-SA"/>
        </w:rPr>
        <w:t xml:space="preserve"> tres días hábiles siguientes a la recepción, indicará por escrito a </w:t>
      </w:r>
      <w:r w:rsidRPr="0029154E">
        <w:rPr>
          <w:rFonts w:eastAsia="Times New Roman" w:cs="Arial"/>
          <w:b/>
          <w:sz w:val="22"/>
          <w:lang w:val="es-ES" w:eastAsia="ar-SA"/>
        </w:rPr>
        <w:t xml:space="preserve">“EL PROVEEDOR” </w:t>
      </w:r>
      <w:r w:rsidRPr="0029154E">
        <w:rPr>
          <w:rFonts w:eastAsia="Times New Roman" w:cs="Arial"/>
          <w:sz w:val="22"/>
          <w:lang w:val="es-ES" w:eastAsia="ar-SA"/>
        </w:rPr>
        <w:t xml:space="preserve">las deficiencias que se deberán corregir. </w:t>
      </w:r>
    </w:p>
    <w:p w:rsidR="001C71E4" w:rsidRPr="0029154E" w:rsidRDefault="001C71E4" w:rsidP="001C71E4">
      <w:pPr>
        <w:tabs>
          <w:tab w:val="left" w:pos="-284"/>
        </w:tabs>
        <w:suppressAutoHyphens/>
        <w:overflowPunct w:val="0"/>
        <w:autoSpaceDE w:val="0"/>
        <w:spacing w:after="0" w:line="240" w:lineRule="auto"/>
        <w:jc w:val="both"/>
        <w:textAlignment w:val="baseline"/>
        <w:rPr>
          <w:rFonts w:eastAsia="Times New Roman" w:cs="Arial"/>
          <w:sz w:val="22"/>
          <w:lang w:val="es-ES" w:eastAsia="ar-SA"/>
        </w:rPr>
      </w:pPr>
    </w:p>
    <w:p w:rsidR="001C71E4" w:rsidRPr="0029154E" w:rsidRDefault="001C71E4" w:rsidP="001C71E4">
      <w:pPr>
        <w:tabs>
          <w:tab w:val="left" w:pos="-284"/>
          <w:tab w:val="left" w:pos="9498"/>
        </w:tabs>
        <w:suppressAutoHyphens/>
        <w:spacing w:after="0" w:line="240" w:lineRule="auto"/>
        <w:jc w:val="both"/>
        <w:rPr>
          <w:rFonts w:eastAsia="Times New Roman" w:cs="Arial"/>
          <w:sz w:val="22"/>
          <w:lang w:val="es-ES" w:eastAsia="ar-SA"/>
        </w:rPr>
      </w:pPr>
      <w:r w:rsidRPr="0029154E">
        <w:rPr>
          <w:rFonts w:eastAsia="Times New Roman" w:cs="Arial"/>
          <w:sz w:val="22"/>
          <w:lang w:val="es-ES" w:eastAsia="ar-SA"/>
        </w:rPr>
        <w:t xml:space="preserve">Asimismo, </w:t>
      </w:r>
      <w:r w:rsidRPr="0029154E">
        <w:rPr>
          <w:rFonts w:eastAsia="Times New Roman" w:cs="Arial"/>
          <w:b/>
          <w:sz w:val="22"/>
          <w:lang w:val="es-ES" w:eastAsia="ar-SA"/>
        </w:rPr>
        <w:t xml:space="preserve">“EL INSTITUTO” </w:t>
      </w:r>
      <w:r w:rsidRPr="0029154E">
        <w:rPr>
          <w:rFonts w:eastAsia="Times New Roman" w:cs="Arial"/>
          <w:sz w:val="22"/>
          <w:lang w:val="es-ES" w:eastAsia="ar-SA"/>
        </w:rPr>
        <w:t xml:space="preserve">podrá aceptar de </w:t>
      </w:r>
      <w:r w:rsidRPr="0029154E">
        <w:rPr>
          <w:rFonts w:eastAsia="Times New Roman" w:cs="Arial"/>
          <w:b/>
          <w:sz w:val="22"/>
          <w:lang w:val="es-ES" w:eastAsia="ar-SA"/>
        </w:rPr>
        <w:t xml:space="preserve">“EL PROVEEDOR” </w:t>
      </w:r>
      <w:r w:rsidRPr="0029154E">
        <w:rPr>
          <w:rFonts w:eastAsia="Times New Roman" w:cs="Arial"/>
          <w:sz w:val="22"/>
          <w:lang w:val="es-ES" w:eastAsia="ar-SA"/>
        </w:rPr>
        <w:t>que</w:t>
      </w:r>
      <w:r w:rsidRPr="0029154E">
        <w:rPr>
          <w:rFonts w:eastAsia="Times New Roman" w:cs="Arial"/>
          <w:b/>
          <w:sz w:val="22"/>
          <w:lang w:val="es-ES" w:eastAsia="ar-SA"/>
        </w:rPr>
        <w:t xml:space="preserve"> </w:t>
      </w:r>
      <w:r w:rsidRPr="0029154E">
        <w:rPr>
          <w:rFonts w:eastAsia="Times New Roman" w:cs="Arial"/>
          <w:sz w:val="22"/>
          <w:lang w:val="es-ES" w:eastAsia="ar-SA"/>
        </w:rPr>
        <w:t>tenga cuentas líquidas y exigibles a su cargo, que éstas se apliquen por concepto de cuotas obrero patronales, conforme a lo previsto en el artículo 40 B, de la Ley del Seguro Social.</w:t>
      </w:r>
    </w:p>
    <w:p w:rsidR="001C71E4" w:rsidRPr="0029154E" w:rsidRDefault="001C71E4" w:rsidP="001C71E4">
      <w:pPr>
        <w:tabs>
          <w:tab w:val="left" w:pos="-284"/>
          <w:tab w:val="left" w:pos="9498"/>
        </w:tabs>
        <w:suppressAutoHyphens/>
        <w:spacing w:after="0" w:line="240" w:lineRule="auto"/>
        <w:jc w:val="both"/>
        <w:rPr>
          <w:rFonts w:eastAsia="Times New Roman" w:cs="Arial"/>
          <w:b/>
          <w:sz w:val="22"/>
          <w:lang w:val="es-ES" w:eastAsia="ar-SA"/>
        </w:rPr>
      </w:pPr>
    </w:p>
    <w:p w:rsidR="001C71E4" w:rsidRPr="0029154E" w:rsidRDefault="001C71E4" w:rsidP="001C71E4">
      <w:pPr>
        <w:tabs>
          <w:tab w:val="left" w:pos="-284"/>
          <w:tab w:val="left" w:pos="9498"/>
        </w:tabs>
        <w:suppressAutoHyphens/>
        <w:spacing w:after="0" w:line="240" w:lineRule="auto"/>
        <w:jc w:val="both"/>
        <w:rPr>
          <w:rFonts w:eastAsia="Times New Roman" w:cs="Arial"/>
          <w:sz w:val="22"/>
          <w:lang w:val="es-ES" w:eastAsia="ar-SA"/>
        </w:rPr>
      </w:pPr>
      <w:r w:rsidRPr="0029154E">
        <w:rPr>
          <w:rFonts w:eastAsia="Times New Roman" w:cs="Arial"/>
          <w:b/>
          <w:sz w:val="22"/>
          <w:lang w:val="es-ES" w:eastAsia="ar-SA"/>
        </w:rPr>
        <w:t xml:space="preserve">“EL PROVEEDOR” </w:t>
      </w:r>
      <w:r w:rsidRPr="0029154E">
        <w:rPr>
          <w:rFonts w:eastAsia="Times New Roman" w:cs="Arial"/>
          <w:sz w:val="22"/>
          <w:lang w:val="es-ES" w:eastAsia="ar-SA"/>
        </w:rPr>
        <w:t xml:space="preserve">que celebre contrato de cesión de derechos de cobro, deberá notificarlo por escrito a </w:t>
      </w:r>
      <w:r w:rsidRPr="0029154E">
        <w:rPr>
          <w:rFonts w:eastAsia="Times New Roman" w:cs="Arial"/>
          <w:b/>
          <w:sz w:val="22"/>
          <w:lang w:val="es-ES" w:eastAsia="ar-SA"/>
        </w:rPr>
        <w:t>“EL INSTITUTO”</w:t>
      </w:r>
      <w:r w:rsidRPr="0029154E">
        <w:rPr>
          <w:rFonts w:eastAsia="Times New Roman" w:cs="Arial"/>
          <w:sz w:val="22"/>
          <w:lang w:val="es-ES" w:eastAsia="ar-SA"/>
        </w:rPr>
        <w:t xml:space="preserve">, con un mínimo de 5 (cinco) días naturales anteriores a la fecha de pago programada, entregando invariablemente una copia de los contra-recibos cuyo importe se cede, además de los documentos sustantivos de dicha cesión. El mismo procedimiento aplicará en el caso de que </w:t>
      </w:r>
      <w:r w:rsidRPr="0029154E">
        <w:rPr>
          <w:rFonts w:eastAsia="Times New Roman" w:cs="Arial"/>
          <w:b/>
          <w:sz w:val="22"/>
          <w:lang w:val="es-ES" w:eastAsia="ar-SA"/>
        </w:rPr>
        <w:t xml:space="preserve">“EL PROVEEDOR” </w:t>
      </w:r>
      <w:r w:rsidRPr="0029154E">
        <w:rPr>
          <w:rFonts w:eastAsia="Times New Roman" w:cs="Arial"/>
          <w:sz w:val="22"/>
          <w:lang w:val="es-ES" w:eastAsia="ar-SA"/>
        </w:rPr>
        <w:t xml:space="preserve">celebre contrato de cesión de derechos de </w:t>
      </w:r>
      <w:r w:rsidRPr="0029154E">
        <w:rPr>
          <w:rFonts w:eastAsia="Times New Roman" w:cs="Arial"/>
          <w:sz w:val="22"/>
          <w:lang w:val="es-ES" w:eastAsia="ar-SA"/>
        </w:rPr>
        <w:lastRenderedPageBreak/>
        <w:t>cobro a través de factoraje financiero conforme al Programa de Cadenas Productivas de Nacional Financiera, S.N.C., Institución de Banca de Desarrollo.”</w:t>
      </w:r>
    </w:p>
    <w:p w:rsidR="001C71E4" w:rsidRPr="0029154E" w:rsidRDefault="001C71E4" w:rsidP="001C71E4">
      <w:pPr>
        <w:tabs>
          <w:tab w:val="left" w:pos="-284"/>
          <w:tab w:val="left" w:pos="9498"/>
        </w:tabs>
        <w:suppressAutoHyphens/>
        <w:spacing w:after="0" w:line="240" w:lineRule="auto"/>
        <w:jc w:val="both"/>
        <w:rPr>
          <w:rFonts w:eastAsia="Times New Roman" w:cs="Arial"/>
          <w:sz w:val="22"/>
          <w:lang w:val="es-ES" w:eastAsia="ar-SA"/>
        </w:rPr>
      </w:pPr>
    </w:p>
    <w:p w:rsidR="001C71E4" w:rsidRPr="0029154E" w:rsidRDefault="001C71E4" w:rsidP="001C71E4">
      <w:pPr>
        <w:tabs>
          <w:tab w:val="left" w:pos="-284"/>
          <w:tab w:val="left" w:pos="9498"/>
        </w:tabs>
        <w:suppressAutoHyphens/>
        <w:spacing w:after="0" w:line="240" w:lineRule="auto"/>
        <w:jc w:val="both"/>
        <w:rPr>
          <w:rFonts w:eastAsia="Times New Roman" w:cs="Arial"/>
          <w:sz w:val="22"/>
          <w:lang w:val="es-ES" w:eastAsia="ar-SA"/>
        </w:rPr>
      </w:pPr>
      <w:r w:rsidRPr="0029154E">
        <w:rPr>
          <w:rFonts w:eastAsia="Times New Roman" w:cs="Arial"/>
          <w:sz w:val="22"/>
          <w:lang w:val="es-ES" w:eastAsia="ar-SA"/>
        </w:rPr>
        <w:t xml:space="preserve">El pago de los bienes quedará condicionado proporcionalmente al pago que </w:t>
      </w:r>
      <w:r w:rsidRPr="0029154E">
        <w:rPr>
          <w:rFonts w:eastAsia="Times New Roman" w:cs="Arial"/>
          <w:b/>
          <w:sz w:val="22"/>
          <w:lang w:val="es-ES" w:eastAsia="ar-SA"/>
        </w:rPr>
        <w:t>“EL PROVEEDOR”</w:t>
      </w:r>
      <w:r w:rsidRPr="0029154E">
        <w:rPr>
          <w:rFonts w:eastAsia="Times New Roman" w:cs="Arial"/>
          <w:sz w:val="22"/>
          <w:lang w:val="es-ES" w:eastAsia="ar-SA"/>
        </w:rPr>
        <w:t xml:space="preserve"> deba efectuar por concepto de penas convencionales por atraso.”</w:t>
      </w:r>
    </w:p>
    <w:p w:rsidR="001C71E4" w:rsidRPr="0029154E" w:rsidRDefault="001C71E4" w:rsidP="001C71E4">
      <w:pPr>
        <w:suppressAutoHyphens/>
        <w:spacing w:after="0" w:line="240" w:lineRule="auto"/>
        <w:ind w:right="-93"/>
        <w:jc w:val="both"/>
        <w:rPr>
          <w:rFonts w:eastAsia="Times New Roman" w:cs="Arial"/>
          <w:b/>
          <w:sz w:val="22"/>
          <w:lang w:val="es-ES" w:eastAsia="ar-SA"/>
        </w:rPr>
      </w:pPr>
    </w:p>
    <w:p w:rsidR="001C71E4" w:rsidRPr="0029154E" w:rsidRDefault="001C71E4" w:rsidP="001C71E4">
      <w:pPr>
        <w:tabs>
          <w:tab w:val="left" w:pos="-284"/>
          <w:tab w:val="left" w:pos="9498"/>
        </w:tabs>
        <w:suppressAutoHyphens/>
        <w:spacing w:after="0" w:line="240" w:lineRule="auto"/>
        <w:jc w:val="both"/>
        <w:rPr>
          <w:rFonts w:eastAsia="Times New Roman" w:cs="Arial"/>
          <w:sz w:val="22"/>
          <w:lang w:val="es-ES" w:eastAsia="ar-SA"/>
        </w:rPr>
      </w:pPr>
      <w:r w:rsidRPr="0029154E">
        <w:rPr>
          <w:rFonts w:eastAsia="Times New Roman" w:cs="Arial"/>
          <w:b/>
          <w:sz w:val="22"/>
          <w:lang w:val="es-ES_tradnl" w:eastAsia="ar-SA"/>
        </w:rPr>
        <w:t>CUARTA.- PLAZO, LUGAR Y CONDICIONES DE LA PRESTACIÓN DEL SERVICIO.-</w:t>
      </w:r>
      <w:r w:rsidRPr="0029154E">
        <w:rPr>
          <w:rFonts w:eastAsia="Times New Roman" w:cs="Arial"/>
          <w:sz w:val="22"/>
          <w:lang w:val="es-ES_tradnl" w:eastAsia="ar-SA"/>
        </w:rPr>
        <w:t xml:space="preserve"> </w:t>
      </w:r>
      <w:r w:rsidRPr="0029154E">
        <w:rPr>
          <w:rFonts w:eastAsia="Times New Roman" w:cs="Arial"/>
          <w:b/>
          <w:sz w:val="22"/>
          <w:lang w:val="es-ES" w:eastAsia="ar-SA"/>
        </w:rPr>
        <w:t>“EL PROVEEDOR”</w:t>
      </w:r>
      <w:r w:rsidRPr="0029154E">
        <w:rPr>
          <w:rFonts w:eastAsia="Times New Roman" w:cs="Arial"/>
          <w:sz w:val="22"/>
          <w:lang w:val="es-ES" w:eastAsia="ar-SA"/>
        </w:rPr>
        <w:t xml:space="preserve"> se compromete a prestar el servicio  a </w:t>
      </w:r>
      <w:r w:rsidRPr="0029154E">
        <w:rPr>
          <w:rFonts w:eastAsia="Times New Roman" w:cs="Arial"/>
          <w:b/>
          <w:sz w:val="22"/>
          <w:lang w:val="es-ES" w:eastAsia="ar-SA"/>
        </w:rPr>
        <w:t>“EL INSTITUTO”</w:t>
      </w:r>
      <w:r w:rsidRPr="0029154E">
        <w:rPr>
          <w:rFonts w:eastAsia="Times New Roman" w:cs="Arial"/>
          <w:sz w:val="22"/>
          <w:lang w:val="es-ES" w:eastAsia="ar-SA"/>
        </w:rPr>
        <w:t xml:space="preserve"> que se menciona en la Cláusula Primera del presente instrumento jurídico, dentro de los plazos señalados en el calendario y en  los lugares que se indican en el </w:t>
      </w:r>
      <w:r w:rsidRPr="0029154E">
        <w:rPr>
          <w:rFonts w:eastAsia="Times New Roman" w:cs="Arial"/>
          <w:b/>
          <w:sz w:val="22"/>
          <w:lang w:val="es-ES" w:eastAsia="ar-SA"/>
        </w:rPr>
        <w:t>Anexo ___ (____)</w:t>
      </w:r>
      <w:r w:rsidRPr="0029154E">
        <w:rPr>
          <w:rFonts w:eastAsia="Times New Roman" w:cs="Arial"/>
          <w:sz w:val="22"/>
          <w:lang w:val="es-ES" w:eastAsia="ar-SA"/>
        </w:rPr>
        <w:t>.</w:t>
      </w:r>
    </w:p>
    <w:p w:rsidR="001C71E4" w:rsidRPr="0029154E" w:rsidRDefault="001C71E4" w:rsidP="001C71E4">
      <w:pPr>
        <w:tabs>
          <w:tab w:val="left" w:pos="-284"/>
          <w:tab w:val="left" w:pos="9498"/>
        </w:tabs>
        <w:suppressAutoHyphens/>
        <w:spacing w:after="0" w:line="240" w:lineRule="auto"/>
        <w:jc w:val="both"/>
        <w:rPr>
          <w:rFonts w:eastAsia="Times New Roman" w:cs="Arial"/>
          <w:sz w:val="22"/>
          <w:lang w:val="es-ES" w:eastAsia="ar-SA"/>
        </w:rPr>
      </w:pPr>
    </w:p>
    <w:p w:rsidR="001C71E4" w:rsidRPr="0029154E" w:rsidRDefault="001C71E4" w:rsidP="001C71E4">
      <w:pPr>
        <w:suppressAutoHyphens/>
        <w:spacing w:after="0" w:line="240" w:lineRule="auto"/>
        <w:ind w:right="-93"/>
        <w:jc w:val="both"/>
        <w:rPr>
          <w:rFonts w:eastAsia="Times New Roman" w:cs="Arial"/>
          <w:sz w:val="22"/>
          <w:lang w:val="es-ES" w:eastAsia="ar-SA"/>
        </w:rPr>
      </w:pPr>
      <w:r w:rsidRPr="0029154E">
        <w:rPr>
          <w:rFonts w:eastAsia="Times New Roman" w:cs="Arial"/>
          <w:sz w:val="22"/>
          <w:lang w:val="es-ES" w:eastAsia="ar-SA"/>
        </w:rPr>
        <w:t xml:space="preserve">En el supuesto de que </w:t>
      </w:r>
      <w:r w:rsidRPr="0029154E">
        <w:rPr>
          <w:rFonts w:eastAsia="Times New Roman" w:cs="Arial"/>
          <w:b/>
          <w:sz w:val="22"/>
          <w:lang w:val="es-ES" w:eastAsia="ar-SA"/>
        </w:rPr>
        <w:t xml:space="preserve">“EL PROVEEDOR” </w:t>
      </w:r>
      <w:r w:rsidRPr="0029154E">
        <w:rPr>
          <w:rFonts w:eastAsia="Times New Roman" w:cs="Arial"/>
          <w:sz w:val="22"/>
          <w:lang w:val="es-ES" w:eastAsia="ar-SA"/>
        </w:rPr>
        <w:t xml:space="preserve">para la prestación del servicio requiera de un espacio para resguardar bienes de su propiedad y que éstos sean necesarios para la prestación del servicio;  previo al inicio de éste, deberá solicitarlo a </w:t>
      </w:r>
      <w:r w:rsidRPr="0029154E">
        <w:rPr>
          <w:rFonts w:eastAsia="Times New Roman" w:cs="Arial"/>
          <w:b/>
          <w:sz w:val="22"/>
          <w:lang w:val="es-ES" w:eastAsia="ar-SA"/>
        </w:rPr>
        <w:t xml:space="preserve">“EL INSTITUTO”, </w:t>
      </w:r>
      <w:r w:rsidRPr="0029154E">
        <w:rPr>
          <w:rFonts w:eastAsia="Times New Roman" w:cs="Arial"/>
          <w:sz w:val="22"/>
          <w:lang w:val="es-ES" w:eastAsia="ar-SA"/>
        </w:rPr>
        <w:t>sin que el hecho de que no le sea proporcionado el espacio, sea un obstáculo para no iniciar en tiempo con la prestación del servicio.</w:t>
      </w:r>
    </w:p>
    <w:p w:rsidR="001C71E4" w:rsidRPr="0029154E" w:rsidRDefault="001C71E4" w:rsidP="001C71E4">
      <w:pPr>
        <w:suppressAutoHyphens/>
        <w:spacing w:after="0" w:line="240" w:lineRule="auto"/>
        <w:ind w:right="-93"/>
        <w:jc w:val="both"/>
        <w:rPr>
          <w:rFonts w:eastAsia="Times New Roman" w:cs="Arial"/>
          <w:sz w:val="22"/>
          <w:lang w:val="es-ES" w:eastAsia="ar-SA"/>
        </w:rPr>
      </w:pPr>
      <w:r w:rsidRPr="0029154E">
        <w:rPr>
          <w:rFonts w:eastAsia="Times New Roman" w:cs="Arial"/>
          <w:sz w:val="22"/>
          <w:lang w:val="es-ES" w:eastAsia="ar-SA"/>
        </w:rPr>
        <w:t xml:space="preserve"> </w:t>
      </w:r>
    </w:p>
    <w:p w:rsidR="001C71E4" w:rsidRPr="0029154E" w:rsidRDefault="001C71E4" w:rsidP="001C71E4">
      <w:pPr>
        <w:suppressAutoHyphens/>
        <w:spacing w:after="0" w:line="240" w:lineRule="auto"/>
        <w:ind w:right="12"/>
        <w:jc w:val="both"/>
        <w:rPr>
          <w:rFonts w:eastAsia="Times New Roman" w:cs="Arial"/>
          <w:sz w:val="22"/>
          <w:lang w:val="es-ES" w:eastAsia="ar-SA"/>
        </w:rPr>
      </w:pPr>
      <w:r w:rsidRPr="0029154E">
        <w:rPr>
          <w:rFonts w:eastAsia="Times New Roman" w:cs="Arial"/>
          <w:sz w:val="22"/>
          <w:lang w:val="es-ES" w:eastAsia="ar-SA"/>
        </w:rPr>
        <w:t>Durante la prestación del servicio,</w:t>
      </w:r>
      <w:r w:rsidRPr="0029154E">
        <w:rPr>
          <w:rFonts w:eastAsia="Times New Roman" w:cs="Arial"/>
          <w:b/>
          <w:sz w:val="22"/>
          <w:lang w:val="es-ES" w:eastAsia="ar-SA"/>
        </w:rPr>
        <w:t xml:space="preserve"> </w:t>
      </w:r>
      <w:r w:rsidRPr="0029154E">
        <w:rPr>
          <w:rFonts w:eastAsia="Times New Roman" w:cs="Arial"/>
          <w:sz w:val="22"/>
          <w:lang w:val="es-ES" w:eastAsia="ar-SA"/>
        </w:rPr>
        <w:t>éste será sujeto a una verificación visual aleatoria, con objeto de revisar que se preste conforme a las características solicitadas.</w:t>
      </w:r>
    </w:p>
    <w:p w:rsidR="001C71E4" w:rsidRPr="0029154E" w:rsidRDefault="001C71E4" w:rsidP="001C71E4">
      <w:pPr>
        <w:suppressAutoHyphens/>
        <w:spacing w:after="0" w:line="240" w:lineRule="auto"/>
        <w:ind w:right="12"/>
        <w:jc w:val="both"/>
        <w:rPr>
          <w:rFonts w:eastAsia="Times New Roman" w:cs="Arial"/>
          <w:sz w:val="22"/>
          <w:lang w:val="es-ES" w:eastAsia="ar-SA"/>
        </w:rPr>
      </w:pPr>
      <w:r w:rsidRPr="0029154E">
        <w:rPr>
          <w:rFonts w:eastAsia="Times New Roman" w:cs="Arial"/>
          <w:sz w:val="22"/>
          <w:lang w:val="es-ES" w:eastAsia="ar-SA"/>
        </w:rPr>
        <w:t xml:space="preserve"> </w:t>
      </w:r>
    </w:p>
    <w:p w:rsidR="001C71E4" w:rsidRPr="0029154E" w:rsidRDefault="001C71E4" w:rsidP="001C71E4">
      <w:pPr>
        <w:suppressAutoHyphens/>
        <w:spacing w:after="0" w:line="240" w:lineRule="auto"/>
        <w:ind w:right="12"/>
        <w:jc w:val="both"/>
        <w:rPr>
          <w:rFonts w:eastAsia="Times New Roman" w:cs="Arial"/>
          <w:sz w:val="22"/>
          <w:lang w:val="es-ES" w:eastAsia="ar-SA"/>
        </w:rPr>
      </w:pPr>
      <w:r w:rsidRPr="0029154E">
        <w:rPr>
          <w:rFonts w:eastAsia="Times New Roman" w:cs="Arial"/>
          <w:b/>
          <w:sz w:val="22"/>
          <w:lang w:val="es-ES" w:eastAsia="ar-SA"/>
        </w:rPr>
        <w:t>“EL PROVEEDOR” está conforme en que mientras no cumpla con las condiciones de la prestación del servicio,</w:t>
      </w:r>
      <w:r w:rsidRPr="0029154E">
        <w:rPr>
          <w:rFonts w:eastAsia="Times New Roman" w:cs="Arial"/>
          <w:sz w:val="22"/>
          <w:lang w:val="es-ES" w:eastAsia="ar-SA"/>
        </w:rPr>
        <w:t xml:space="preserve"> establecidas en el presente contrato, </w:t>
      </w:r>
      <w:r w:rsidRPr="0029154E">
        <w:rPr>
          <w:rFonts w:eastAsia="Times New Roman" w:cs="Arial"/>
          <w:b/>
          <w:sz w:val="22"/>
          <w:lang w:val="es-ES" w:eastAsia="ar-SA"/>
        </w:rPr>
        <w:t xml:space="preserve">“EL INSTITUTO” </w:t>
      </w:r>
      <w:r w:rsidRPr="0029154E">
        <w:rPr>
          <w:rFonts w:eastAsia="Times New Roman" w:cs="Arial"/>
          <w:sz w:val="22"/>
          <w:lang w:val="es-ES" w:eastAsia="ar-SA"/>
        </w:rPr>
        <w:t xml:space="preserve">no  dará por prestado el servicio. </w:t>
      </w:r>
    </w:p>
    <w:p w:rsidR="001C71E4" w:rsidRPr="0029154E" w:rsidRDefault="001C71E4" w:rsidP="001C71E4">
      <w:pPr>
        <w:suppressAutoHyphens/>
        <w:spacing w:after="0" w:line="240" w:lineRule="auto"/>
        <w:jc w:val="both"/>
        <w:rPr>
          <w:rFonts w:eastAsia="Times New Roman" w:cs="Arial"/>
          <w:sz w:val="22"/>
          <w:lang w:val="es-ES" w:eastAsia="ar-SA"/>
        </w:rPr>
      </w:pPr>
    </w:p>
    <w:p w:rsidR="001C71E4" w:rsidRPr="0029154E" w:rsidRDefault="001C71E4" w:rsidP="001C71E4">
      <w:pPr>
        <w:tabs>
          <w:tab w:val="left" w:pos="-284"/>
          <w:tab w:val="left" w:pos="9498"/>
        </w:tabs>
        <w:suppressAutoHyphens/>
        <w:spacing w:after="0" w:line="240" w:lineRule="auto"/>
        <w:jc w:val="both"/>
        <w:rPr>
          <w:rFonts w:eastAsia="Times New Roman" w:cs="Arial"/>
          <w:sz w:val="22"/>
          <w:lang w:val="es-ES" w:eastAsia="ar-SA"/>
        </w:rPr>
      </w:pPr>
      <w:r w:rsidRPr="0029154E">
        <w:rPr>
          <w:rFonts w:eastAsia="Times New Roman" w:cs="Arial"/>
          <w:b/>
          <w:sz w:val="22"/>
          <w:lang w:val="es-ES" w:eastAsia="ar-SA"/>
        </w:rPr>
        <w:t xml:space="preserve">“EL PROVEEDOR” </w:t>
      </w:r>
      <w:r w:rsidRPr="0029154E">
        <w:rPr>
          <w:rFonts w:eastAsia="Times New Roman" w:cs="Arial"/>
          <w:sz w:val="22"/>
          <w:lang w:val="es-ES" w:eastAsia="ar-SA"/>
        </w:rPr>
        <w:t xml:space="preserve">se obliga a responder por su cuenta y riesgo de los daños y/o perjuicios que por inobservancia o negligencia de su parte, llegue a causar a </w:t>
      </w:r>
      <w:r w:rsidRPr="0029154E">
        <w:rPr>
          <w:rFonts w:eastAsia="Times New Roman" w:cs="Arial"/>
          <w:b/>
          <w:sz w:val="22"/>
          <w:lang w:val="es-ES" w:eastAsia="ar-SA"/>
        </w:rPr>
        <w:t>“EL INSTITUTO”</w:t>
      </w:r>
      <w:r w:rsidRPr="0029154E">
        <w:rPr>
          <w:rFonts w:eastAsia="Times New Roman" w:cs="Arial"/>
          <w:sz w:val="22"/>
          <w:lang w:val="es-ES" w:eastAsia="ar-SA"/>
        </w:rPr>
        <w:t xml:space="preserve"> y/o a terceros.</w:t>
      </w:r>
    </w:p>
    <w:p w:rsidR="001C71E4" w:rsidRPr="0029154E" w:rsidRDefault="001C71E4" w:rsidP="001C71E4">
      <w:pPr>
        <w:tabs>
          <w:tab w:val="left" w:pos="-284"/>
          <w:tab w:val="left" w:pos="9498"/>
        </w:tabs>
        <w:suppressAutoHyphens/>
        <w:spacing w:after="0" w:line="240" w:lineRule="auto"/>
        <w:jc w:val="both"/>
        <w:rPr>
          <w:rFonts w:eastAsia="Times New Roman" w:cs="Arial"/>
          <w:sz w:val="22"/>
          <w:lang w:val="es-ES" w:eastAsia="ar-SA"/>
        </w:rPr>
      </w:pPr>
    </w:p>
    <w:p w:rsidR="001C71E4" w:rsidRPr="0029154E" w:rsidRDefault="001C71E4" w:rsidP="001C71E4">
      <w:pPr>
        <w:tabs>
          <w:tab w:val="left" w:pos="-284"/>
          <w:tab w:val="left" w:pos="9498"/>
        </w:tabs>
        <w:suppressAutoHyphens/>
        <w:spacing w:after="0" w:line="240" w:lineRule="auto"/>
        <w:ind w:left="567" w:hanging="567"/>
        <w:jc w:val="both"/>
        <w:rPr>
          <w:rFonts w:eastAsia="Times New Roman" w:cs="Arial"/>
          <w:b/>
          <w:i/>
          <w:sz w:val="22"/>
          <w:u w:val="single"/>
          <w:lang w:val="es-ES" w:eastAsia="ar-SA"/>
        </w:rPr>
      </w:pPr>
      <w:r w:rsidRPr="0029154E">
        <w:rPr>
          <w:rFonts w:eastAsia="Times New Roman" w:cs="Arial"/>
          <w:b/>
          <w:i/>
          <w:sz w:val="22"/>
          <w:lang w:val="es-ES" w:eastAsia="ar-SA"/>
        </w:rPr>
        <w:t xml:space="preserve">NOTA: </w:t>
      </w:r>
      <w:r w:rsidRPr="0029154E">
        <w:rPr>
          <w:rFonts w:eastAsia="Times New Roman" w:cs="Arial"/>
          <w:b/>
          <w:i/>
          <w:sz w:val="22"/>
          <w:u w:val="single"/>
          <w:lang w:val="es-ES" w:eastAsia="ar-SA"/>
        </w:rPr>
        <w:t>Indicar las condiciones, características y demás datos específicos relativos  al servicio que se pretenda contratar.</w:t>
      </w:r>
    </w:p>
    <w:p w:rsidR="001C71E4" w:rsidRPr="0029154E" w:rsidRDefault="001C71E4" w:rsidP="001C71E4">
      <w:pPr>
        <w:tabs>
          <w:tab w:val="left" w:pos="-284"/>
          <w:tab w:val="left" w:pos="9498"/>
        </w:tabs>
        <w:suppressAutoHyphens/>
        <w:spacing w:after="0" w:line="240" w:lineRule="auto"/>
        <w:jc w:val="both"/>
        <w:rPr>
          <w:rFonts w:eastAsia="Times New Roman" w:cs="Arial"/>
          <w:b/>
          <w:i/>
          <w:sz w:val="22"/>
          <w:u w:val="single"/>
          <w:lang w:val="es-ES" w:eastAsia="ar-SA"/>
        </w:rPr>
      </w:pPr>
      <w:r w:rsidRPr="0029154E">
        <w:rPr>
          <w:rFonts w:eastAsia="Times New Roman" w:cs="Arial"/>
          <w:b/>
          <w:i/>
          <w:sz w:val="22"/>
          <w:u w:val="single"/>
          <w:lang w:val="es-ES" w:eastAsia="ar-SA"/>
        </w:rPr>
        <w:t xml:space="preserve"> </w:t>
      </w:r>
    </w:p>
    <w:p w:rsidR="001C71E4" w:rsidRPr="0029154E" w:rsidRDefault="001C71E4" w:rsidP="001C71E4">
      <w:pPr>
        <w:suppressAutoHyphens/>
        <w:spacing w:after="0" w:line="240" w:lineRule="auto"/>
        <w:ind w:right="-93"/>
        <w:jc w:val="both"/>
        <w:rPr>
          <w:rFonts w:eastAsia="Times New Roman" w:cs="Arial"/>
          <w:sz w:val="22"/>
          <w:lang w:val="es-ES_tradnl" w:eastAsia="ar-SA"/>
        </w:rPr>
      </w:pPr>
      <w:r w:rsidRPr="0029154E">
        <w:rPr>
          <w:rFonts w:eastAsia="Times New Roman" w:cs="Arial"/>
          <w:b/>
          <w:sz w:val="22"/>
          <w:lang w:val="es-ES_tradnl" w:eastAsia="ar-SA"/>
        </w:rPr>
        <w:t xml:space="preserve">SEXTA.- VIGENCIA.- </w:t>
      </w:r>
      <w:r w:rsidRPr="0029154E">
        <w:rPr>
          <w:rFonts w:eastAsia="Times New Roman" w:cs="Arial"/>
          <w:sz w:val="22"/>
          <w:lang w:val="es-ES_tradnl" w:eastAsia="ar-SA"/>
        </w:rPr>
        <w:t xml:space="preserve">Las partes convienen en que la vigencia del presente contrato comprenderá del __ de ______ al __ de ______ </w:t>
      </w:r>
      <w:proofErr w:type="spellStart"/>
      <w:r w:rsidRPr="0029154E">
        <w:rPr>
          <w:rFonts w:eastAsia="Times New Roman" w:cs="Arial"/>
          <w:sz w:val="22"/>
          <w:lang w:val="es-ES_tradnl" w:eastAsia="ar-SA"/>
        </w:rPr>
        <w:t>de</w:t>
      </w:r>
      <w:proofErr w:type="spellEnd"/>
      <w:r w:rsidRPr="0029154E">
        <w:rPr>
          <w:rFonts w:eastAsia="Times New Roman" w:cs="Arial"/>
          <w:sz w:val="22"/>
          <w:lang w:val="es-ES_tradnl" w:eastAsia="ar-SA"/>
        </w:rPr>
        <w:t xml:space="preserve"> ____.</w:t>
      </w:r>
    </w:p>
    <w:p w:rsidR="001C71E4" w:rsidRPr="0029154E" w:rsidRDefault="001C71E4" w:rsidP="001C71E4">
      <w:pPr>
        <w:suppressAutoHyphens/>
        <w:spacing w:after="0" w:line="240" w:lineRule="auto"/>
        <w:ind w:right="-93"/>
        <w:jc w:val="both"/>
        <w:rPr>
          <w:rFonts w:eastAsia="Times New Roman" w:cs="Arial"/>
          <w:b/>
          <w:sz w:val="22"/>
          <w:lang w:eastAsia="ar-SA"/>
        </w:rPr>
      </w:pPr>
    </w:p>
    <w:p w:rsidR="001C71E4" w:rsidRPr="0029154E" w:rsidRDefault="001C71E4" w:rsidP="001C71E4">
      <w:pPr>
        <w:suppressAutoHyphens/>
        <w:spacing w:after="0" w:line="240" w:lineRule="auto"/>
        <w:ind w:right="-93"/>
        <w:jc w:val="both"/>
        <w:rPr>
          <w:rFonts w:eastAsia="Times New Roman" w:cs="Arial"/>
          <w:sz w:val="22"/>
          <w:lang w:val="es-ES" w:eastAsia="ar-SA"/>
        </w:rPr>
      </w:pPr>
      <w:r w:rsidRPr="0029154E">
        <w:rPr>
          <w:rFonts w:eastAsia="Times New Roman" w:cs="Arial"/>
          <w:b/>
          <w:sz w:val="22"/>
          <w:lang w:val="es-ES_tradnl" w:eastAsia="ar-SA"/>
        </w:rPr>
        <w:t>SÉPTIMA.- PROHIBICIÓN DE CESIÓN DE DERECHOS Y OBLIGACIONES.-</w:t>
      </w:r>
      <w:r w:rsidRPr="0029154E">
        <w:rPr>
          <w:rFonts w:eastAsia="Times New Roman" w:cs="Arial"/>
          <w:sz w:val="22"/>
          <w:lang w:val="es-ES_tradnl" w:eastAsia="ar-SA"/>
        </w:rPr>
        <w:t xml:space="preserve"> </w:t>
      </w:r>
      <w:r w:rsidRPr="0029154E">
        <w:rPr>
          <w:rFonts w:eastAsia="Times New Roman" w:cs="Arial"/>
          <w:b/>
          <w:sz w:val="22"/>
          <w:lang w:val="es-ES" w:eastAsia="ar-SA"/>
        </w:rPr>
        <w:t>“EL PROVEEDOR”</w:t>
      </w:r>
      <w:r w:rsidRPr="0029154E">
        <w:rPr>
          <w:rFonts w:eastAsia="Times New Roman" w:cs="Arial"/>
          <w:sz w:val="22"/>
          <w:lang w:val="es-ES" w:eastAsia="ar-SA"/>
        </w:rPr>
        <w:t xml:space="preserve"> se obliga a no ceder, a favor de cualquier otra persona, los derechos y obligaciones que se deriven de este Contrato. </w:t>
      </w:r>
    </w:p>
    <w:p w:rsidR="001C71E4" w:rsidRPr="0029154E" w:rsidRDefault="001C71E4" w:rsidP="001C71E4">
      <w:pPr>
        <w:suppressAutoHyphens/>
        <w:spacing w:after="0" w:line="240" w:lineRule="auto"/>
        <w:ind w:right="-93"/>
        <w:jc w:val="both"/>
        <w:rPr>
          <w:rFonts w:eastAsia="Times New Roman" w:cs="Arial"/>
          <w:sz w:val="22"/>
          <w:lang w:val="es-ES" w:eastAsia="ar-SA"/>
        </w:rPr>
      </w:pPr>
    </w:p>
    <w:p w:rsidR="001C71E4" w:rsidRPr="0029154E" w:rsidRDefault="001C71E4" w:rsidP="001C71E4">
      <w:pPr>
        <w:suppressAutoHyphens/>
        <w:spacing w:after="0" w:line="240" w:lineRule="auto"/>
        <w:ind w:right="-93"/>
        <w:jc w:val="both"/>
        <w:rPr>
          <w:rFonts w:eastAsia="Times New Roman" w:cs="Arial"/>
          <w:sz w:val="22"/>
          <w:lang w:val="es-ES" w:eastAsia="ar-SA"/>
        </w:rPr>
      </w:pPr>
      <w:r w:rsidRPr="0029154E">
        <w:rPr>
          <w:rFonts w:eastAsia="Times New Roman" w:cs="Arial"/>
          <w:b/>
          <w:sz w:val="22"/>
          <w:lang w:val="es-ES" w:eastAsia="ar-SA"/>
        </w:rPr>
        <w:t>“EL PROVEEDOR”</w:t>
      </w:r>
      <w:r w:rsidRPr="0029154E">
        <w:rPr>
          <w:rFonts w:eastAsia="Times New Roman" w:cs="Arial"/>
          <w:sz w:val="22"/>
          <w:lang w:val="es-ES" w:eastAsia="ar-SA"/>
        </w:rPr>
        <w:t xml:space="preserve"> sólo podrá ceder los derechos de cobro que se deriven del presente contrato, de acuerdo con lo estipulado en la Cláusula Tercera, del presente instrumento jurídico.</w:t>
      </w:r>
    </w:p>
    <w:p w:rsidR="001C71E4" w:rsidRPr="0029154E" w:rsidRDefault="001C71E4" w:rsidP="001C71E4">
      <w:pPr>
        <w:suppressAutoHyphens/>
        <w:spacing w:after="0" w:line="240" w:lineRule="auto"/>
        <w:ind w:right="-93"/>
        <w:jc w:val="both"/>
        <w:rPr>
          <w:rFonts w:eastAsia="Times New Roman" w:cs="Arial"/>
          <w:b/>
          <w:sz w:val="22"/>
          <w:lang w:val="es-ES_tradnl" w:eastAsia="ar-SA"/>
        </w:rPr>
      </w:pPr>
    </w:p>
    <w:p w:rsidR="001C71E4" w:rsidRPr="0029154E" w:rsidRDefault="001C71E4" w:rsidP="001C71E4">
      <w:pPr>
        <w:suppressAutoHyphens/>
        <w:spacing w:after="0" w:line="240" w:lineRule="auto"/>
        <w:jc w:val="both"/>
        <w:rPr>
          <w:rFonts w:eastAsia="Times New Roman" w:cs="Arial"/>
          <w:sz w:val="22"/>
          <w:lang w:val="es-ES" w:eastAsia="ar-SA"/>
        </w:rPr>
      </w:pPr>
      <w:r w:rsidRPr="0029154E">
        <w:rPr>
          <w:rFonts w:eastAsia="Times New Roman" w:cs="Arial"/>
          <w:b/>
          <w:sz w:val="22"/>
          <w:lang w:val="es-ES" w:eastAsia="ar-SA"/>
        </w:rPr>
        <w:t>OCTAVA.- RESPONSABILIDAD.-</w:t>
      </w:r>
      <w:r w:rsidRPr="0029154E">
        <w:rPr>
          <w:rFonts w:eastAsia="Times New Roman" w:cs="Arial"/>
          <w:sz w:val="22"/>
          <w:lang w:val="es-ES" w:eastAsia="ar-SA"/>
        </w:rPr>
        <w:t xml:space="preserve"> </w:t>
      </w:r>
      <w:r w:rsidRPr="0029154E">
        <w:rPr>
          <w:rFonts w:eastAsia="Times New Roman" w:cs="Arial"/>
          <w:b/>
          <w:sz w:val="22"/>
          <w:lang w:val="es-ES" w:eastAsia="ar-SA"/>
        </w:rPr>
        <w:t>“EL PROVEEDOR”</w:t>
      </w:r>
      <w:r w:rsidRPr="0029154E">
        <w:rPr>
          <w:rFonts w:eastAsia="Times New Roman" w:cs="Arial"/>
          <w:sz w:val="22"/>
          <w:lang w:val="es-ES" w:eastAsia="ar-SA"/>
        </w:rPr>
        <w:t xml:space="preserve"> se obliga a responder por su cuenta y riesgo de los daños y/o perjuicios que por inobservancia o negligencia de su parte, lleguen a causar a </w:t>
      </w:r>
      <w:r w:rsidRPr="0029154E">
        <w:rPr>
          <w:rFonts w:eastAsia="Times New Roman" w:cs="Arial"/>
          <w:b/>
          <w:sz w:val="22"/>
          <w:lang w:val="es-ES" w:eastAsia="ar-SA"/>
        </w:rPr>
        <w:t>“EL INSTITUTO”</w:t>
      </w:r>
      <w:r w:rsidRPr="0029154E">
        <w:rPr>
          <w:rFonts w:eastAsia="Times New Roman" w:cs="Arial"/>
          <w:sz w:val="22"/>
          <w:lang w:val="es-ES" w:eastAsia="ar-SA"/>
        </w:rPr>
        <w:t xml:space="preserve"> y/o a terceros, con motivo de las obligaciones pactadas en este instrumento jurídico,  de conformidad con lo establecido en el artículo 53, de la Ley de Adquisiciones, Arrendamientos y Servicios del Sector Público.</w:t>
      </w:r>
    </w:p>
    <w:p w:rsidR="001C71E4" w:rsidRPr="0029154E" w:rsidRDefault="001C71E4" w:rsidP="001C71E4">
      <w:pPr>
        <w:suppressAutoHyphens/>
        <w:spacing w:after="0" w:line="240" w:lineRule="auto"/>
        <w:jc w:val="both"/>
        <w:rPr>
          <w:rFonts w:eastAsia="Times New Roman" w:cs="Arial"/>
          <w:sz w:val="22"/>
          <w:lang w:val="es-ES" w:eastAsia="ar-SA"/>
        </w:rPr>
      </w:pPr>
      <w:r w:rsidRPr="0029154E">
        <w:rPr>
          <w:rFonts w:eastAsia="Times New Roman" w:cs="Arial"/>
          <w:b/>
          <w:color w:val="000000"/>
          <w:sz w:val="22"/>
          <w:lang w:val="es-ES" w:eastAsia="ar-SA"/>
        </w:rPr>
        <w:lastRenderedPageBreak/>
        <w:t xml:space="preserve">NOVENA.- </w:t>
      </w:r>
      <w:r w:rsidRPr="0029154E">
        <w:rPr>
          <w:rFonts w:eastAsia="Times New Roman" w:cs="Arial"/>
          <w:b/>
          <w:sz w:val="22"/>
          <w:lang w:val="es-ES" w:eastAsia="ar-SA"/>
        </w:rPr>
        <w:t xml:space="preserve">IMPUESTOS Y/O DERECHOS.- </w:t>
      </w:r>
      <w:r w:rsidRPr="0029154E">
        <w:rPr>
          <w:rFonts w:eastAsia="Times New Roman" w:cs="Arial"/>
          <w:sz w:val="22"/>
          <w:lang w:val="es-ES" w:eastAsia="ar-SA"/>
        </w:rPr>
        <w:t xml:space="preserve">Los impuestos y/o derechos que procedan con motivo del servicio objeto del presente contrato, serán pagados por </w:t>
      </w:r>
      <w:r w:rsidRPr="0029154E">
        <w:rPr>
          <w:rFonts w:eastAsia="Times New Roman" w:cs="Arial"/>
          <w:b/>
          <w:bCs/>
          <w:sz w:val="22"/>
          <w:lang w:val="es-ES" w:eastAsia="ar-SA"/>
        </w:rPr>
        <w:t>“EL PROVEEDOR</w:t>
      </w:r>
      <w:r w:rsidRPr="0029154E">
        <w:rPr>
          <w:rFonts w:eastAsia="Times New Roman" w:cs="Arial"/>
          <w:b/>
          <w:sz w:val="22"/>
          <w:lang w:val="es-ES" w:eastAsia="ar-SA"/>
        </w:rPr>
        <w:t>”</w:t>
      </w:r>
      <w:r w:rsidRPr="0029154E">
        <w:rPr>
          <w:rFonts w:eastAsia="Times New Roman" w:cs="Arial"/>
          <w:sz w:val="22"/>
          <w:lang w:val="es-ES" w:eastAsia="ar-SA"/>
        </w:rPr>
        <w:t xml:space="preserve"> conforme a la legislación aplicable en la materia.</w:t>
      </w:r>
    </w:p>
    <w:p w:rsidR="001C71E4" w:rsidRPr="0029154E" w:rsidRDefault="001C71E4" w:rsidP="001C71E4">
      <w:pPr>
        <w:suppressAutoHyphens/>
        <w:spacing w:after="0" w:line="240" w:lineRule="auto"/>
        <w:jc w:val="both"/>
        <w:rPr>
          <w:rFonts w:eastAsia="Times New Roman" w:cs="Arial"/>
          <w:sz w:val="22"/>
          <w:lang w:val="es-ES" w:eastAsia="ar-SA"/>
        </w:rPr>
      </w:pPr>
    </w:p>
    <w:p w:rsidR="001C71E4" w:rsidRPr="0029154E" w:rsidRDefault="001C71E4" w:rsidP="001C71E4">
      <w:pPr>
        <w:tabs>
          <w:tab w:val="left" w:pos="-284"/>
          <w:tab w:val="left" w:pos="9498"/>
        </w:tabs>
        <w:suppressAutoHyphens/>
        <w:spacing w:after="0" w:line="240" w:lineRule="auto"/>
        <w:jc w:val="both"/>
        <w:rPr>
          <w:rFonts w:eastAsia="Times New Roman" w:cs="Arial"/>
          <w:color w:val="000000"/>
          <w:sz w:val="22"/>
          <w:lang w:val="es-ES" w:eastAsia="ar-SA"/>
        </w:rPr>
      </w:pPr>
      <w:r w:rsidRPr="0029154E">
        <w:rPr>
          <w:rFonts w:eastAsia="Times New Roman" w:cs="Arial"/>
          <w:b/>
          <w:bCs/>
          <w:color w:val="000000"/>
          <w:sz w:val="22"/>
          <w:lang w:val="es-ES" w:eastAsia="ar-SA"/>
        </w:rPr>
        <w:t>“EL INSTITUTO”</w:t>
      </w:r>
      <w:r w:rsidRPr="0029154E">
        <w:rPr>
          <w:rFonts w:eastAsia="Times New Roman" w:cs="Arial"/>
          <w:color w:val="000000"/>
          <w:sz w:val="22"/>
          <w:lang w:val="es-ES" w:eastAsia="ar-SA"/>
        </w:rPr>
        <w:t xml:space="preserve"> sólo cubrirá el Impuesto al Valor Agregado de acuerdo a lo establecido en las disposiciones fiscales vigentes en la materia.</w:t>
      </w:r>
    </w:p>
    <w:p w:rsidR="001C71E4" w:rsidRPr="0029154E" w:rsidRDefault="001C71E4" w:rsidP="001C71E4">
      <w:pPr>
        <w:widowControl w:val="0"/>
        <w:suppressAutoHyphens/>
        <w:overflowPunct w:val="0"/>
        <w:autoSpaceDE w:val="0"/>
        <w:spacing w:after="0" w:line="240" w:lineRule="auto"/>
        <w:jc w:val="both"/>
        <w:textAlignment w:val="baseline"/>
        <w:rPr>
          <w:rFonts w:eastAsia="Times New Roman" w:cs="Arial"/>
          <w:b/>
          <w:color w:val="000000"/>
          <w:sz w:val="22"/>
          <w:lang w:val="es-ES" w:eastAsia="ar-SA"/>
        </w:rPr>
      </w:pPr>
    </w:p>
    <w:p w:rsidR="001C71E4" w:rsidRPr="0029154E" w:rsidRDefault="001C71E4" w:rsidP="001C71E4">
      <w:pPr>
        <w:suppressAutoHyphens/>
        <w:spacing w:after="0" w:line="240" w:lineRule="auto"/>
        <w:jc w:val="both"/>
        <w:rPr>
          <w:rFonts w:eastAsia="Times New Roman" w:cs="Arial"/>
          <w:sz w:val="22"/>
          <w:lang w:val="es-ES" w:eastAsia="ar-SA"/>
        </w:rPr>
      </w:pPr>
      <w:r w:rsidRPr="0029154E">
        <w:rPr>
          <w:rFonts w:eastAsia="Times New Roman" w:cs="Arial"/>
          <w:b/>
          <w:color w:val="000000"/>
          <w:sz w:val="22"/>
          <w:lang w:val="es-ES" w:eastAsia="ar-SA"/>
        </w:rPr>
        <w:t xml:space="preserve">DÉCIMA.- PATENTES Y/O MARCAS.- </w:t>
      </w:r>
      <w:r w:rsidRPr="0029154E">
        <w:rPr>
          <w:rFonts w:eastAsia="Times New Roman" w:cs="Arial"/>
          <w:b/>
          <w:sz w:val="22"/>
          <w:lang w:val="es-ES" w:eastAsia="ar-SA"/>
        </w:rPr>
        <w:t>“EL PROVEEDOR”</w:t>
      </w:r>
      <w:r w:rsidRPr="0029154E">
        <w:rPr>
          <w:rFonts w:eastAsia="Times New Roman" w:cs="Arial"/>
          <w:sz w:val="22"/>
          <w:lang w:val="es-ES" w:eastAsia="ar-SA"/>
        </w:rPr>
        <w:t xml:space="preserve"> se obliga para con </w:t>
      </w:r>
      <w:r w:rsidRPr="0029154E">
        <w:rPr>
          <w:rFonts w:eastAsia="Times New Roman" w:cs="Arial"/>
          <w:b/>
          <w:sz w:val="22"/>
          <w:lang w:val="es-ES" w:eastAsia="ar-SA"/>
        </w:rPr>
        <w:t>“EL INSTITUTO”</w:t>
      </w:r>
      <w:r w:rsidRPr="0029154E">
        <w:rPr>
          <w:rFonts w:eastAsia="Times New Roman" w:cs="Arial"/>
          <w:sz w:val="22"/>
          <w:lang w:val="es-ES" w:eastAsia="ar-SA"/>
        </w:rPr>
        <w:t>, a responder por los daños y/o perjuicios que le pudiera causar a éste o a terceros, si con motivo de la prestación del servicio viola derechos de autor, de patentes y/o marcas u otro derecho reservado</w:t>
      </w:r>
      <w:r w:rsidRPr="0029154E">
        <w:rPr>
          <w:rFonts w:eastAsia="Times New Roman" w:cs="Arial"/>
          <w:bCs/>
          <w:sz w:val="22"/>
          <w:lang w:val="es-ES" w:eastAsia="ar-SA"/>
        </w:rPr>
        <w:t xml:space="preserve"> a nivel nacional o internacional</w:t>
      </w:r>
      <w:r w:rsidRPr="0029154E">
        <w:rPr>
          <w:rFonts w:eastAsia="Times New Roman" w:cs="Arial"/>
          <w:sz w:val="22"/>
          <w:lang w:val="es-ES" w:eastAsia="ar-SA"/>
        </w:rPr>
        <w:t>.</w:t>
      </w:r>
    </w:p>
    <w:p w:rsidR="001C71E4" w:rsidRPr="0029154E" w:rsidRDefault="001C71E4" w:rsidP="001C71E4">
      <w:pPr>
        <w:suppressAutoHyphens/>
        <w:spacing w:after="0" w:line="240" w:lineRule="auto"/>
        <w:jc w:val="both"/>
        <w:rPr>
          <w:rFonts w:eastAsia="Times New Roman" w:cs="Arial"/>
          <w:sz w:val="22"/>
          <w:lang w:val="es-ES" w:eastAsia="ar-SA"/>
        </w:rPr>
      </w:pPr>
      <w:r w:rsidRPr="0029154E">
        <w:rPr>
          <w:rFonts w:eastAsia="Times New Roman" w:cs="Arial"/>
          <w:sz w:val="22"/>
          <w:lang w:val="es-ES" w:eastAsia="ar-SA"/>
        </w:rPr>
        <w:t xml:space="preserve">Por lo anterior, </w:t>
      </w:r>
      <w:r w:rsidRPr="0029154E">
        <w:rPr>
          <w:rFonts w:eastAsia="Times New Roman" w:cs="Arial"/>
          <w:b/>
          <w:sz w:val="22"/>
          <w:lang w:val="es-ES" w:eastAsia="ar-SA"/>
        </w:rPr>
        <w:t>“EL PROVEEDOR”</w:t>
      </w:r>
      <w:r w:rsidRPr="0029154E">
        <w:rPr>
          <w:rFonts w:eastAsia="Times New Roman" w:cs="Arial"/>
          <w:sz w:val="22"/>
          <w:lang w:val="es-ES" w:eastAsia="ar-SA"/>
        </w:rPr>
        <w:t xml:space="preserve"> manifiesta en este acto bajo protesta de decir verdad, no encontrarse en ninguno de los supuestos de infracción a la Ley Federal del Derecho de Autor, ni a la Ley de la Propiedad Industrial.</w:t>
      </w:r>
    </w:p>
    <w:p w:rsidR="001C71E4" w:rsidRPr="0029154E" w:rsidRDefault="001C71E4" w:rsidP="001C71E4">
      <w:pPr>
        <w:suppressAutoHyphens/>
        <w:spacing w:after="0" w:line="240" w:lineRule="auto"/>
        <w:jc w:val="both"/>
        <w:rPr>
          <w:rFonts w:eastAsia="Times New Roman" w:cs="Arial"/>
          <w:sz w:val="22"/>
          <w:lang w:val="es-ES" w:eastAsia="ar-SA"/>
        </w:rPr>
      </w:pPr>
    </w:p>
    <w:p w:rsidR="001C71E4" w:rsidRPr="0029154E" w:rsidRDefault="001C71E4" w:rsidP="001C71E4">
      <w:pPr>
        <w:suppressAutoHyphens/>
        <w:spacing w:after="0" w:line="240" w:lineRule="auto"/>
        <w:jc w:val="both"/>
        <w:rPr>
          <w:rFonts w:eastAsia="Times New Roman" w:cs="Arial"/>
          <w:b/>
          <w:sz w:val="22"/>
          <w:lang w:val="es-ES" w:eastAsia="ar-SA"/>
        </w:rPr>
      </w:pPr>
      <w:r w:rsidRPr="0029154E">
        <w:rPr>
          <w:rFonts w:eastAsia="Times New Roman" w:cs="Arial"/>
          <w:sz w:val="22"/>
          <w:lang w:val="es-ES" w:eastAsia="ar-SA"/>
        </w:rPr>
        <w:t xml:space="preserve">En caso de que sobreviniera alguna reclamación en contra de </w:t>
      </w:r>
      <w:r w:rsidRPr="0029154E">
        <w:rPr>
          <w:rFonts w:eastAsia="Times New Roman" w:cs="Arial"/>
          <w:b/>
          <w:sz w:val="22"/>
          <w:lang w:val="es-ES" w:eastAsia="ar-SA"/>
        </w:rPr>
        <w:t>“EL INSTITUTO”</w:t>
      </w:r>
      <w:r w:rsidRPr="0029154E">
        <w:rPr>
          <w:rFonts w:eastAsia="Times New Roman" w:cs="Arial"/>
          <w:sz w:val="22"/>
          <w:lang w:val="es-ES" w:eastAsia="ar-SA"/>
        </w:rPr>
        <w:t xml:space="preserve"> por cualquiera de las causas antes mencionadas, la única obligación de éste será la de dar aviso en el domicilio previsto en este instrumento a </w:t>
      </w:r>
      <w:r w:rsidRPr="0029154E">
        <w:rPr>
          <w:rFonts w:eastAsia="Times New Roman" w:cs="Arial"/>
          <w:b/>
          <w:sz w:val="22"/>
          <w:lang w:val="es-ES" w:eastAsia="ar-SA"/>
        </w:rPr>
        <w:t>“EL PROVEEDOR”</w:t>
      </w:r>
      <w:r w:rsidRPr="0029154E">
        <w:rPr>
          <w:rFonts w:eastAsia="Times New Roman" w:cs="Arial"/>
          <w:sz w:val="22"/>
          <w:lang w:val="es-ES" w:eastAsia="ar-SA"/>
        </w:rPr>
        <w:t xml:space="preserve">, para que éste lleve a cabo las acciones necesarias que garanticen la liberación de </w:t>
      </w:r>
      <w:r w:rsidRPr="0029154E">
        <w:rPr>
          <w:rFonts w:eastAsia="Times New Roman" w:cs="Arial"/>
          <w:b/>
          <w:sz w:val="22"/>
          <w:lang w:val="es-ES" w:eastAsia="ar-SA"/>
        </w:rPr>
        <w:t>“EL INSTITUTO”</w:t>
      </w:r>
      <w:r w:rsidRPr="0029154E">
        <w:rPr>
          <w:rFonts w:eastAsia="Times New Roman" w:cs="Arial"/>
          <w:sz w:val="22"/>
          <w:lang w:val="es-ES" w:eastAsia="ar-SA"/>
        </w:rPr>
        <w:t xml:space="preserve"> de cualquier controversia o</w:t>
      </w:r>
      <w:r w:rsidRPr="0029154E">
        <w:rPr>
          <w:rFonts w:eastAsia="Times New Roman" w:cs="Arial"/>
          <w:bCs/>
          <w:sz w:val="22"/>
          <w:lang w:val="es-ES" w:eastAsia="ar-SA"/>
        </w:rPr>
        <w:t xml:space="preserve"> responsabilidad de carácter civil, mercantil, penal o administrativa que, en su caso, se ocasione</w:t>
      </w:r>
      <w:r w:rsidRPr="0029154E">
        <w:rPr>
          <w:rFonts w:eastAsia="Times New Roman" w:cs="Arial"/>
          <w:b/>
          <w:sz w:val="22"/>
          <w:lang w:val="es-ES" w:eastAsia="ar-SA"/>
        </w:rPr>
        <w:t>.</w:t>
      </w:r>
    </w:p>
    <w:p w:rsidR="001C71E4" w:rsidRPr="0029154E" w:rsidRDefault="001C71E4" w:rsidP="001C71E4">
      <w:pPr>
        <w:suppressAutoHyphens/>
        <w:spacing w:after="0" w:line="240" w:lineRule="auto"/>
        <w:ind w:right="-93"/>
        <w:jc w:val="both"/>
        <w:rPr>
          <w:rFonts w:eastAsia="Times New Roman" w:cs="Arial"/>
          <w:b/>
          <w:sz w:val="22"/>
          <w:lang w:val="es-ES" w:eastAsia="ar-SA"/>
        </w:rPr>
      </w:pPr>
    </w:p>
    <w:p w:rsidR="001C71E4" w:rsidRPr="0029154E" w:rsidRDefault="001C71E4" w:rsidP="001C71E4">
      <w:pPr>
        <w:suppressAutoHyphens/>
        <w:spacing w:after="0" w:line="240" w:lineRule="auto"/>
        <w:jc w:val="both"/>
        <w:rPr>
          <w:rFonts w:eastAsia="Times New Roman" w:cs="Arial"/>
          <w:sz w:val="22"/>
          <w:lang w:val="es-ES" w:eastAsia="ar-SA"/>
        </w:rPr>
      </w:pPr>
      <w:r w:rsidRPr="0029154E">
        <w:rPr>
          <w:rFonts w:eastAsia="Times New Roman" w:cs="Arial"/>
          <w:b/>
          <w:sz w:val="22"/>
          <w:lang w:val="es-ES" w:eastAsia="ar-SA"/>
        </w:rPr>
        <w:t xml:space="preserve">DÉCIMA PRIMERA.- GARANTÍAS.- “EL PROVEEDOR” </w:t>
      </w:r>
      <w:r w:rsidRPr="0029154E">
        <w:rPr>
          <w:rFonts w:eastAsia="Times New Roman" w:cs="Arial"/>
          <w:sz w:val="22"/>
          <w:lang w:val="es-ES" w:eastAsia="ar-SA"/>
        </w:rPr>
        <w:t xml:space="preserve">se obliga a otorgar a </w:t>
      </w:r>
      <w:r w:rsidRPr="0029154E">
        <w:rPr>
          <w:rFonts w:eastAsia="Times New Roman" w:cs="Arial"/>
          <w:b/>
          <w:sz w:val="22"/>
          <w:lang w:val="es-ES" w:eastAsia="ar-SA"/>
        </w:rPr>
        <w:t>“EL INSTITUTO”</w:t>
      </w:r>
      <w:r w:rsidRPr="0029154E">
        <w:rPr>
          <w:rFonts w:eastAsia="Times New Roman" w:cs="Arial"/>
          <w:sz w:val="22"/>
          <w:lang w:val="es-ES" w:eastAsia="ar-SA"/>
        </w:rPr>
        <w:t>, las garantías que se enumeran a continuación:</w:t>
      </w:r>
    </w:p>
    <w:p w:rsidR="001C71E4" w:rsidRPr="0029154E" w:rsidRDefault="001C71E4" w:rsidP="001C71E4">
      <w:pPr>
        <w:suppressAutoHyphens/>
        <w:spacing w:after="0" w:line="240" w:lineRule="auto"/>
        <w:jc w:val="both"/>
        <w:rPr>
          <w:rFonts w:eastAsia="Times New Roman" w:cs="Arial"/>
          <w:b/>
          <w:sz w:val="22"/>
          <w:lang w:val="es-ES" w:eastAsia="ar-SA"/>
        </w:rPr>
      </w:pPr>
    </w:p>
    <w:p w:rsidR="001C71E4" w:rsidRPr="0029154E" w:rsidRDefault="001C71E4" w:rsidP="001C71E4">
      <w:pPr>
        <w:suppressAutoHyphens/>
        <w:spacing w:after="0" w:line="240" w:lineRule="auto"/>
        <w:ind w:left="360"/>
        <w:jc w:val="both"/>
        <w:rPr>
          <w:rFonts w:eastAsia="Times New Roman" w:cs="Arial"/>
          <w:i/>
          <w:sz w:val="22"/>
          <w:lang w:val="es-ES" w:eastAsia="ar-SA"/>
        </w:rPr>
      </w:pPr>
      <w:r w:rsidRPr="0029154E">
        <w:rPr>
          <w:rFonts w:eastAsia="Times New Roman" w:cs="Arial"/>
          <w:b/>
          <w:sz w:val="22"/>
          <w:lang w:val="es-ES" w:eastAsia="ar-SA"/>
        </w:rPr>
        <w:t>GARANTÍA DE CUMPLIMIENTO DEL CONTRATO.- “EL PROVEEDOR”</w:t>
      </w:r>
      <w:r w:rsidRPr="0029154E">
        <w:rPr>
          <w:rFonts w:eastAsia="Times New Roman" w:cs="Arial"/>
          <w:sz w:val="22"/>
          <w:lang w:val="es-ES" w:eastAsia="ar-SA"/>
        </w:rPr>
        <w:t xml:space="preserve"> se obliga a otorgar, dentro de un plazo de diez días naturales contados a partir de la firma de este instrumento, una garantía de cumplimiento de todas y cada una de las obligaciones a su cargo derivadas del presente Contrato, mediante fianza expedida por compañía autorizada en los términos de la Ley Federal de Instituciones de Fianzas, y a favor del “Instituto Mexicano del Seguro Social”, por un monto equivalente al 10% (diez por ciento) sobre el importe que se indica en la Cláusula Segunda del presente contrato, sin considerar el Impuesto al Valor Agregado </w:t>
      </w:r>
      <w:r w:rsidRPr="0029154E">
        <w:rPr>
          <w:rFonts w:eastAsia="Times New Roman" w:cs="Arial"/>
          <w:b/>
          <w:i/>
          <w:sz w:val="22"/>
          <w:u w:val="single"/>
          <w:lang w:val="es-ES" w:eastAsia="ar-SA"/>
        </w:rPr>
        <w:t>(en tratándose de contratos abiertos, deberá señalarse que el porcentaje de la garantía será sobre el monto máximo total del contrato</w:t>
      </w:r>
      <w:r w:rsidRPr="0029154E">
        <w:rPr>
          <w:rFonts w:eastAsia="Times New Roman" w:cs="Arial"/>
          <w:b/>
          <w:i/>
          <w:sz w:val="22"/>
          <w:lang w:val="es-ES" w:eastAsia="ar-SA"/>
        </w:rPr>
        <w:t>)</w:t>
      </w:r>
      <w:r w:rsidRPr="0029154E">
        <w:rPr>
          <w:rFonts w:eastAsia="Times New Roman" w:cs="Arial"/>
          <w:i/>
          <w:sz w:val="22"/>
          <w:lang w:val="es-ES" w:eastAsia="ar-SA"/>
        </w:rPr>
        <w:t>.</w:t>
      </w:r>
    </w:p>
    <w:p w:rsidR="001C71E4" w:rsidRPr="0029154E" w:rsidRDefault="001C71E4" w:rsidP="001C71E4">
      <w:pPr>
        <w:suppressAutoHyphens/>
        <w:spacing w:after="0" w:line="240" w:lineRule="auto"/>
        <w:ind w:left="709"/>
        <w:jc w:val="both"/>
        <w:rPr>
          <w:rFonts w:eastAsia="Times New Roman" w:cs="Arial"/>
          <w:b/>
          <w:i/>
          <w:sz w:val="22"/>
          <w:u w:val="single"/>
          <w:lang w:val="es-ES" w:eastAsia="ar-SA"/>
        </w:rPr>
      </w:pPr>
      <w:r w:rsidRPr="0029154E">
        <w:rPr>
          <w:rFonts w:eastAsia="Times New Roman" w:cs="Arial"/>
          <w:b/>
          <w:i/>
          <w:sz w:val="22"/>
          <w:u w:val="single"/>
          <w:lang w:val="es-ES" w:eastAsia="ar-SA"/>
        </w:rPr>
        <w:t>(En tratándose de contratos plurianuales, la garantía de cumplimiento de contrato deberá ser por el 10% del monto total (o máximo total si fuese contrato abierto) a erogar en el ejercicio fiscal de que se trate y deberá ser renovada cada ejercicio por el monto que se ejercerá  en el mismo, la cual deberá presentarse a más tardar dentro de los primeros 10 días naturales del ejercicio que corresponda.)</w:t>
      </w:r>
    </w:p>
    <w:p w:rsidR="001C71E4" w:rsidRPr="0029154E" w:rsidRDefault="001C71E4" w:rsidP="001C71E4">
      <w:pPr>
        <w:suppressAutoHyphens/>
        <w:spacing w:after="0" w:line="240" w:lineRule="auto"/>
        <w:jc w:val="both"/>
        <w:rPr>
          <w:rFonts w:eastAsia="Times New Roman" w:cs="Arial"/>
          <w:b/>
          <w:sz w:val="22"/>
          <w:lang w:val="es-ES" w:eastAsia="ar-SA"/>
        </w:rPr>
      </w:pPr>
    </w:p>
    <w:p w:rsidR="001C71E4" w:rsidRPr="0029154E" w:rsidRDefault="001C71E4" w:rsidP="001C71E4">
      <w:pPr>
        <w:suppressAutoHyphens/>
        <w:spacing w:after="0" w:line="240" w:lineRule="auto"/>
        <w:jc w:val="both"/>
        <w:rPr>
          <w:rFonts w:eastAsia="Times New Roman" w:cs="Arial"/>
          <w:sz w:val="22"/>
          <w:lang w:val="es-ES" w:eastAsia="ar-SA"/>
        </w:rPr>
      </w:pPr>
      <w:r w:rsidRPr="0029154E">
        <w:rPr>
          <w:rFonts w:eastAsia="Times New Roman" w:cs="Arial"/>
          <w:b/>
          <w:sz w:val="22"/>
          <w:lang w:val="es-ES" w:eastAsia="ar-SA"/>
        </w:rPr>
        <w:t>“EL PROVEEDOR”</w:t>
      </w:r>
      <w:r w:rsidRPr="0029154E">
        <w:rPr>
          <w:rFonts w:eastAsia="Times New Roman" w:cs="Arial"/>
          <w:sz w:val="22"/>
          <w:lang w:val="es-ES" w:eastAsia="ar-SA"/>
        </w:rPr>
        <w:t xml:space="preserve"> queda obligado a entregar a </w:t>
      </w:r>
      <w:r w:rsidRPr="0029154E">
        <w:rPr>
          <w:rFonts w:eastAsia="Times New Roman" w:cs="Arial"/>
          <w:b/>
          <w:sz w:val="22"/>
          <w:lang w:val="es-ES" w:eastAsia="ar-SA"/>
        </w:rPr>
        <w:t>“EL INSTITUTO”</w:t>
      </w:r>
      <w:r w:rsidRPr="0029154E">
        <w:rPr>
          <w:rFonts w:eastAsia="Times New Roman" w:cs="Arial"/>
          <w:sz w:val="22"/>
          <w:lang w:val="es-ES" w:eastAsia="ar-SA"/>
        </w:rPr>
        <w:t xml:space="preserve"> la póliza de fianza, apegándose al formato que se integra al presente instrumento jurídico como </w:t>
      </w:r>
      <w:r w:rsidRPr="0029154E">
        <w:rPr>
          <w:rFonts w:eastAsia="Times New Roman" w:cs="Arial"/>
          <w:b/>
          <w:sz w:val="22"/>
          <w:lang w:val="es-ES" w:eastAsia="ar-SA"/>
        </w:rPr>
        <w:t>Anexo __ (____)</w:t>
      </w:r>
      <w:r w:rsidRPr="0029154E">
        <w:rPr>
          <w:rFonts w:eastAsia="Times New Roman" w:cs="Arial"/>
          <w:sz w:val="22"/>
          <w:lang w:val="es-ES" w:eastAsia="ar-SA"/>
        </w:rPr>
        <w:t>, en ___________ ubicada en ___________.</w:t>
      </w:r>
    </w:p>
    <w:p w:rsidR="001C71E4" w:rsidRPr="0029154E" w:rsidRDefault="001C71E4" w:rsidP="001C71E4">
      <w:pPr>
        <w:suppressAutoHyphens/>
        <w:spacing w:after="0" w:line="240" w:lineRule="auto"/>
        <w:jc w:val="both"/>
        <w:rPr>
          <w:rFonts w:eastAsia="Times New Roman" w:cs="Arial"/>
          <w:sz w:val="22"/>
          <w:lang w:val="es-ES" w:eastAsia="ar-SA"/>
        </w:rPr>
      </w:pPr>
    </w:p>
    <w:p w:rsidR="001C71E4" w:rsidRPr="0029154E" w:rsidRDefault="001C71E4" w:rsidP="001C71E4">
      <w:pPr>
        <w:suppressAutoHyphens/>
        <w:spacing w:after="0" w:line="240" w:lineRule="auto"/>
        <w:jc w:val="both"/>
        <w:rPr>
          <w:rFonts w:eastAsia="Times New Roman" w:cs="Arial"/>
          <w:sz w:val="22"/>
          <w:lang w:val="es-ES" w:eastAsia="ar-SA"/>
        </w:rPr>
      </w:pPr>
      <w:r w:rsidRPr="0029154E">
        <w:rPr>
          <w:rFonts w:eastAsia="Times New Roman" w:cs="Arial"/>
          <w:sz w:val="22"/>
          <w:lang w:val="es-ES" w:eastAsia="ar-SA"/>
        </w:rPr>
        <w:t xml:space="preserve">Dicha póliza de garantía de cumplimiento del contrato será devuelta a </w:t>
      </w:r>
      <w:r w:rsidRPr="0029154E">
        <w:rPr>
          <w:rFonts w:eastAsia="Times New Roman" w:cs="Arial"/>
          <w:b/>
          <w:sz w:val="22"/>
          <w:lang w:val="es-ES" w:eastAsia="ar-SA"/>
        </w:rPr>
        <w:t>“EL PROVEEDOR”</w:t>
      </w:r>
      <w:r w:rsidRPr="0029154E">
        <w:rPr>
          <w:rFonts w:eastAsia="Times New Roman" w:cs="Arial"/>
          <w:sz w:val="22"/>
          <w:lang w:val="es-ES" w:eastAsia="ar-SA"/>
        </w:rPr>
        <w:t xml:space="preserve"> una vez que </w:t>
      </w:r>
      <w:r w:rsidRPr="0029154E">
        <w:rPr>
          <w:rFonts w:eastAsia="Times New Roman" w:cs="Arial"/>
          <w:b/>
          <w:sz w:val="22"/>
          <w:lang w:val="es-ES" w:eastAsia="ar-SA"/>
        </w:rPr>
        <w:t>“EL INSTITUTO”</w:t>
      </w:r>
      <w:r w:rsidRPr="0029154E">
        <w:rPr>
          <w:rFonts w:eastAsia="Times New Roman" w:cs="Arial"/>
          <w:sz w:val="22"/>
          <w:lang w:val="es-ES" w:eastAsia="ar-SA"/>
        </w:rPr>
        <w:t xml:space="preserve"> le otorgue autorización por escrito, para que éste pueda solicitar a la </w:t>
      </w:r>
      <w:r w:rsidRPr="0029154E">
        <w:rPr>
          <w:rFonts w:eastAsia="Times New Roman" w:cs="Arial"/>
          <w:sz w:val="22"/>
          <w:lang w:val="es-ES" w:eastAsia="ar-SA"/>
        </w:rPr>
        <w:lastRenderedPageBreak/>
        <w:t xml:space="preserve">afianzadora correspondiente la cancelación de la fianza, autorización que se entregará a </w:t>
      </w:r>
      <w:r w:rsidRPr="0029154E">
        <w:rPr>
          <w:rFonts w:eastAsia="Times New Roman" w:cs="Arial"/>
          <w:b/>
          <w:sz w:val="22"/>
          <w:lang w:val="es-ES" w:eastAsia="ar-SA"/>
        </w:rPr>
        <w:t>“EL PROVEEDOR</w:t>
      </w:r>
      <w:r w:rsidRPr="0029154E">
        <w:rPr>
          <w:rFonts w:eastAsia="Times New Roman" w:cs="Arial"/>
          <w:sz w:val="22"/>
          <w:lang w:val="es-ES" w:eastAsia="ar-SA"/>
        </w:rPr>
        <w:t>” en forma inmediata, siempre que demuestre haber cumplido con la totalidad de las obligaciones adquiridas por virtud del presente contrato.</w:t>
      </w:r>
    </w:p>
    <w:p w:rsidR="001C71E4" w:rsidRPr="0029154E" w:rsidRDefault="001C71E4" w:rsidP="001C71E4">
      <w:pPr>
        <w:suppressAutoHyphens/>
        <w:spacing w:after="0" w:line="240" w:lineRule="auto"/>
        <w:ind w:left="397"/>
        <w:jc w:val="both"/>
        <w:rPr>
          <w:rFonts w:eastAsia="Times New Roman" w:cs="Arial"/>
          <w:sz w:val="22"/>
          <w:lang w:val="es-ES" w:eastAsia="ar-SA"/>
        </w:rPr>
      </w:pPr>
    </w:p>
    <w:p w:rsidR="001C71E4" w:rsidRPr="0029154E" w:rsidRDefault="001C71E4" w:rsidP="001C71E4">
      <w:pPr>
        <w:suppressAutoHyphens/>
        <w:spacing w:after="0" w:line="240" w:lineRule="auto"/>
        <w:jc w:val="both"/>
        <w:rPr>
          <w:rFonts w:eastAsia="Times New Roman" w:cs="Arial"/>
          <w:sz w:val="22"/>
          <w:lang w:val="es-ES" w:eastAsia="ar-SA"/>
        </w:rPr>
      </w:pPr>
      <w:r w:rsidRPr="0029154E">
        <w:rPr>
          <w:rFonts w:eastAsia="Times New Roman" w:cs="Arial"/>
          <w:sz w:val="22"/>
          <w:lang w:val="es-ES" w:eastAsia="ar-SA"/>
        </w:rPr>
        <w:t>De conformidad con el artículo 81, fracción II del Reglamento de la Ley de Adquisiciones, Arrendamientos y Servicios del Sector Público, la aplicación de la garantía de cumplimiento se hará efectiva por el monto total de la obligación garantizada.</w:t>
      </w:r>
    </w:p>
    <w:p w:rsidR="001C71E4" w:rsidRPr="0029154E" w:rsidRDefault="001C71E4" w:rsidP="001C71E4">
      <w:pPr>
        <w:suppressAutoHyphens/>
        <w:spacing w:after="0" w:line="240" w:lineRule="auto"/>
        <w:jc w:val="both"/>
        <w:rPr>
          <w:rFonts w:eastAsia="Times New Roman" w:cs="Arial"/>
          <w:sz w:val="22"/>
          <w:lang w:val="es-ES" w:eastAsia="ar-SA"/>
        </w:rPr>
      </w:pPr>
    </w:p>
    <w:p w:rsidR="001C71E4" w:rsidRPr="0029154E" w:rsidRDefault="001C71E4" w:rsidP="001C71E4">
      <w:pPr>
        <w:suppressAutoHyphens/>
        <w:spacing w:after="0" w:line="240" w:lineRule="auto"/>
        <w:ind w:left="567" w:hanging="567"/>
        <w:jc w:val="both"/>
        <w:rPr>
          <w:rFonts w:eastAsia="Times New Roman" w:cs="Arial"/>
          <w:b/>
          <w:i/>
          <w:sz w:val="22"/>
          <w:u w:val="single"/>
          <w:lang w:val="es-ES" w:eastAsia="ar-SA"/>
        </w:rPr>
      </w:pPr>
      <w:r w:rsidRPr="0029154E">
        <w:rPr>
          <w:rFonts w:eastAsia="Times New Roman" w:cs="Arial"/>
          <w:b/>
          <w:bCs/>
          <w:i/>
          <w:sz w:val="22"/>
          <w:lang w:val="es-ES" w:eastAsia="ar-SA"/>
        </w:rPr>
        <w:t xml:space="preserve">NOTA: </w:t>
      </w:r>
      <w:r w:rsidRPr="0029154E">
        <w:rPr>
          <w:rFonts w:eastAsia="Times New Roman" w:cs="Arial"/>
          <w:b/>
          <w:i/>
          <w:sz w:val="22"/>
          <w:u w:val="single"/>
          <w:lang w:val="es-ES" w:eastAsia="ar-SA"/>
        </w:rPr>
        <w:t>(En el supuesto de que el monto del contrato adjudicado sea igual o menor a 600 días de salario mínimo general vigente en el Distrito Federal, el proveedor podrá presentar la garantía de cumplimiento de las obligaciones estipuladas en este contrato en los términos que anteceden o bien, mediante cheque certificado, debiéndose insertar el texto siguiente:)</w:t>
      </w:r>
    </w:p>
    <w:p w:rsidR="001C71E4" w:rsidRPr="0029154E" w:rsidRDefault="001C71E4" w:rsidP="001C71E4">
      <w:pPr>
        <w:suppressAutoHyphens/>
        <w:spacing w:after="0" w:line="240" w:lineRule="auto"/>
        <w:ind w:left="360"/>
        <w:jc w:val="both"/>
        <w:rPr>
          <w:rFonts w:eastAsia="Times New Roman" w:cs="Arial"/>
          <w:sz w:val="22"/>
          <w:lang w:val="es-ES" w:eastAsia="ar-SA"/>
        </w:rPr>
      </w:pPr>
    </w:p>
    <w:p w:rsidR="001C71E4" w:rsidRPr="0029154E" w:rsidRDefault="001C71E4" w:rsidP="001C71E4">
      <w:pPr>
        <w:suppressAutoHyphens/>
        <w:spacing w:after="0" w:line="240" w:lineRule="auto"/>
        <w:ind w:left="360"/>
        <w:jc w:val="both"/>
        <w:rPr>
          <w:rFonts w:eastAsia="Times New Roman" w:cs="Arial"/>
          <w:sz w:val="22"/>
          <w:lang w:val="es-ES" w:eastAsia="ar-SA"/>
        </w:rPr>
      </w:pPr>
      <w:r w:rsidRPr="0029154E">
        <w:rPr>
          <w:rFonts w:eastAsia="Times New Roman" w:cs="Arial"/>
          <w:b/>
          <w:sz w:val="22"/>
          <w:lang w:val="es-ES" w:eastAsia="ar-SA"/>
        </w:rPr>
        <w:t>“GARANTÍA DE CUMPLIMIENTO DEL CONTRATO.- “EL PROVEEDOR”</w:t>
      </w:r>
      <w:r w:rsidRPr="0029154E">
        <w:rPr>
          <w:rFonts w:eastAsia="Times New Roman" w:cs="Arial"/>
          <w:sz w:val="22"/>
          <w:lang w:val="es-ES" w:eastAsia="ar-SA"/>
        </w:rPr>
        <w:t xml:space="preserve"> se obliga a otorgar, dentro de un plazo de diez días naturales contados a partir de la firma de este instrumento, una garantía de cumplimiento de todas y cada una de las obligaciones a su cargo derivadas del presente Contrato, mediante cheque certificado, por un importe equivalente al 10 % (diez por ciento), del monto total del contrato, sin considerar el Impuesto al Valor Agregado, a favor de </w:t>
      </w:r>
      <w:r w:rsidRPr="0029154E">
        <w:rPr>
          <w:rFonts w:eastAsia="Times New Roman" w:cs="Arial"/>
          <w:b/>
          <w:sz w:val="22"/>
          <w:lang w:val="es-ES" w:eastAsia="ar-SA"/>
        </w:rPr>
        <w:t>“EL INSTITUTO”</w:t>
      </w:r>
      <w:r w:rsidRPr="0029154E">
        <w:rPr>
          <w:rFonts w:eastAsia="Times New Roman" w:cs="Arial"/>
          <w:sz w:val="22"/>
          <w:lang w:val="es-ES" w:eastAsia="ar-SA"/>
        </w:rPr>
        <w:t>, para lo cual, se deberá seguir el procedimiento siguiente:</w:t>
      </w:r>
    </w:p>
    <w:p w:rsidR="001C71E4" w:rsidRPr="0029154E" w:rsidRDefault="001C71E4" w:rsidP="001C71E4">
      <w:pPr>
        <w:suppressAutoHyphens/>
        <w:spacing w:after="0" w:line="240" w:lineRule="auto"/>
        <w:jc w:val="both"/>
        <w:rPr>
          <w:rFonts w:eastAsia="Times New Roman" w:cs="Arial"/>
          <w:sz w:val="22"/>
          <w:lang w:val="es-ES" w:eastAsia="ar-SA"/>
        </w:rPr>
      </w:pPr>
    </w:p>
    <w:p w:rsidR="001C71E4" w:rsidRPr="0029154E" w:rsidRDefault="001C71E4" w:rsidP="001C71E4">
      <w:pPr>
        <w:numPr>
          <w:ilvl w:val="0"/>
          <w:numId w:val="46"/>
        </w:numPr>
        <w:suppressAutoHyphens/>
        <w:spacing w:after="0" w:line="240" w:lineRule="auto"/>
        <w:ind w:left="567" w:hanging="567"/>
        <w:jc w:val="both"/>
        <w:rPr>
          <w:rFonts w:eastAsia="Times New Roman" w:cs="Arial"/>
          <w:sz w:val="22"/>
          <w:lang w:val="es-ES" w:eastAsia="ar-SA"/>
        </w:rPr>
      </w:pPr>
      <w:r w:rsidRPr="0029154E">
        <w:rPr>
          <w:rFonts w:eastAsia="Times New Roman" w:cs="Arial"/>
          <w:sz w:val="22"/>
          <w:lang w:val="es-ES" w:eastAsia="ar-SA"/>
        </w:rPr>
        <w:t xml:space="preserve"> El cheque debe expedirse a nombre del Instituto Mexicano del Seguro Social.</w:t>
      </w:r>
    </w:p>
    <w:p w:rsidR="001C71E4" w:rsidRPr="0029154E" w:rsidRDefault="001C71E4" w:rsidP="001C71E4">
      <w:pPr>
        <w:suppressAutoHyphens/>
        <w:spacing w:after="0" w:line="240" w:lineRule="auto"/>
        <w:ind w:left="567" w:hanging="567"/>
        <w:jc w:val="both"/>
        <w:rPr>
          <w:rFonts w:eastAsia="Times New Roman" w:cs="Arial"/>
          <w:sz w:val="22"/>
          <w:lang w:val="es-ES" w:eastAsia="ar-SA"/>
        </w:rPr>
      </w:pPr>
    </w:p>
    <w:p w:rsidR="001C71E4" w:rsidRPr="0029154E" w:rsidRDefault="001C71E4" w:rsidP="001C71E4">
      <w:pPr>
        <w:numPr>
          <w:ilvl w:val="0"/>
          <w:numId w:val="44"/>
        </w:numPr>
        <w:tabs>
          <w:tab w:val="num" w:pos="600"/>
        </w:tabs>
        <w:suppressAutoHyphens/>
        <w:spacing w:after="0" w:line="240" w:lineRule="auto"/>
        <w:ind w:left="567" w:hanging="567"/>
        <w:jc w:val="both"/>
        <w:rPr>
          <w:rFonts w:eastAsia="Times New Roman" w:cs="Arial"/>
          <w:sz w:val="22"/>
          <w:lang w:val="es-ES" w:eastAsia="ar-SA"/>
        </w:rPr>
      </w:pPr>
      <w:r w:rsidRPr="0029154E">
        <w:rPr>
          <w:rFonts w:eastAsia="Times New Roman" w:cs="Arial"/>
          <w:sz w:val="22"/>
          <w:lang w:val="es-ES" w:eastAsia="ar-SA"/>
        </w:rPr>
        <w:t xml:space="preserve"> Dicho cheque deberá ser resguardado, a título de garantía, en __________ (señalar el área de tesorería y/o su equivalente en los órganos de operación administrativa desconcentrada).</w:t>
      </w:r>
    </w:p>
    <w:p w:rsidR="001C71E4" w:rsidRPr="0029154E" w:rsidRDefault="001C71E4" w:rsidP="001C71E4">
      <w:pPr>
        <w:suppressAutoHyphens/>
        <w:spacing w:after="0" w:line="240" w:lineRule="auto"/>
        <w:ind w:left="567" w:hanging="567"/>
        <w:jc w:val="both"/>
        <w:rPr>
          <w:rFonts w:eastAsia="Times New Roman" w:cs="Arial"/>
          <w:sz w:val="22"/>
          <w:lang w:val="es-ES" w:eastAsia="ar-SA"/>
        </w:rPr>
      </w:pPr>
    </w:p>
    <w:p w:rsidR="001C71E4" w:rsidRPr="0029154E" w:rsidRDefault="001C71E4" w:rsidP="001C71E4">
      <w:pPr>
        <w:numPr>
          <w:ilvl w:val="0"/>
          <w:numId w:val="44"/>
        </w:numPr>
        <w:tabs>
          <w:tab w:val="num" w:pos="600"/>
        </w:tabs>
        <w:suppressAutoHyphens/>
        <w:autoSpaceDE w:val="0"/>
        <w:spacing w:after="0" w:line="240" w:lineRule="auto"/>
        <w:ind w:left="567" w:hanging="567"/>
        <w:jc w:val="both"/>
        <w:rPr>
          <w:rFonts w:eastAsia="Times New Roman" w:cs="Arial"/>
          <w:sz w:val="22"/>
          <w:lang w:val="es-ES" w:eastAsia="ar-SA"/>
        </w:rPr>
      </w:pPr>
      <w:r w:rsidRPr="0029154E">
        <w:rPr>
          <w:rFonts w:eastAsia="Times New Roman" w:cs="Arial"/>
          <w:sz w:val="22"/>
          <w:lang w:val="es-ES" w:eastAsia="ar-SA"/>
        </w:rPr>
        <w:t xml:space="preserve">El cheque será devuelto a más tardar el segundo día hábil posterior a que </w:t>
      </w:r>
      <w:r w:rsidRPr="0029154E">
        <w:rPr>
          <w:rFonts w:eastAsia="Times New Roman" w:cs="Arial"/>
          <w:b/>
          <w:sz w:val="22"/>
          <w:lang w:val="es-ES" w:eastAsia="ar-SA"/>
        </w:rPr>
        <w:t>“EL INSTITUTO”</w:t>
      </w:r>
      <w:r w:rsidRPr="0029154E">
        <w:rPr>
          <w:rFonts w:eastAsia="Times New Roman" w:cs="Arial"/>
          <w:sz w:val="22"/>
          <w:lang w:val="es-ES" w:eastAsia="ar-SA"/>
        </w:rPr>
        <w:t xml:space="preserve"> constate el cumplimiento del contrato. En este caso, la verificación del cumplimiento del contrato por parte de </w:t>
      </w:r>
      <w:r w:rsidRPr="0029154E">
        <w:rPr>
          <w:rFonts w:eastAsia="Times New Roman" w:cs="Arial"/>
          <w:b/>
          <w:sz w:val="22"/>
          <w:lang w:val="es-ES" w:eastAsia="ar-SA"/>
        </w:rPr>
        <w:t>“EL INSTITUTO”</w:t>
      </w:r>
      <w:r w:rsidRPr="0029154E">
        <w:rPr>
          <w:rFonts w:eastAsia="Times New Roman" w:cs="Arial"/>
          <w:sz w:val="22"/>
          <w:lang w:val="es-ES" w:eastAsia="ar-SA"/>
        </w:rPr>
        <w:t xml:space="preserve"> deberá hacerse a más tardar el tercer día hábil posterior a aquél en que </w:t>
      </w:r>
      <w:r w:rsidRPr="0029154E">
        <w:rPr>
          <w:rFonts w:eastAsia="Times New Roman" w:cs="Arial"/>
          <w:b/>
          <w:sz w:val="22"/>
          <w:lang w:val="es-ES" w:eastAsia="ar-SA"/>
        </w:rPr>
        <w:t>“EL PROVEEDOR”</w:t>
      </w:r>
      <w:r w:rsidRPr="0029154E">
        <w:rPr>
          <w:rFonts w:eastAsia="Times New Roman" w:cs="Arial"/>
          <w:sz w:val="22"/>
          <w:lang w:val="es-ES" w:eastAsia="ar-SA"/>
        </w:rPr>
        <w:t xml:space="preserve"> de aviso de la conclusión de la prestación del servicio, objeto del presente instrumento.</w:t>
      </w:r>
    </w:p>
    <w:p w:rsidR="001C71E4" w:rsidRPr="0029154E" w:rsidRDefault="001C71E4" w:rsidP="001C71E4">
      <w:pPr>
        <w:suppressAutoHyphens/>
        <w:autoSpaceDE w:val="0"/>
        <w:spacing w:after="0" w:line="240" w:lineRule="auto"/>
        <w:jc w:val="both"/>
        <w:rPr>
          <w:rFonts w:eastAsia="Times New Roman" w:cs="Arial"/>
          <w:sz w:val="22"/>
          <w:lang w:val="es-ES" w:eastAsia="ar-SA"/>
        </w:rPr>
      </w:pPr>
    </w:p>
    <w:p w:rsidR="001C71E4" w:rsidRPr="0029154E" w:rsidRDefault="001C71E4" w:rsidP="001C71E4">
      <w:pPr>
        <w:numPr>
          <w:ilvl w:val="0"/>
          <w:numId w:val="44"/>
        </w:numPr>
        <w:tabs>
          <w:tab w:val="num" w:pos="600"/>
        </w:tabs>
        <w:suppressAutoHyphens/>
        <w:autoSpaceDE w:val="0"/>
        <w:spacing w:after="0" w:line="240" w:lineRule="auto"/>
        <w:ind w:left="567" w:hanging="567"/>
        <w:jc w:val="both"/>
        <w:rPr>
          <w:rFonts w:eastAsia="Times New Roman" w:cs="Arial"/>
          <w:sz w:val="22"/>
          <w:lang w:val="es-ES" w:eastAsia="ar-SA"/>
        </w:rPr>
      </w:pPr>
      <w:r w:rsidRPr="0029154E">
        <w:rPr>
          <w:rFonts w:eastAsia="Times New Roman" w:cs="Arial"/>
          <w:sz w:val="22"/>
          <w:lang w:val="es-ES" w:eastAsia="ar-SA"/>
        </w:rPr>
        <w:t xml:space="preserve">En caso de que </w:t>
      </w:r>
      <w:r w:rsidRPr="0029154E">
        <w:rPr>
          <w:rFonts w:eastAsia="Times New Roman" w:cs="Arial"/>
          <w:b/>
          <w:sz w:val="22"/>
          <w:lang w:val="es-ES" w:eastAsia="ar-SA"/>
        </w:rPr>
        <w:t xml:space="preserve">“EL INSTITUTO” </w:t>
      </w:r>
      <w:r w:rsidRPr="0029154E">
        <w:rPr>
          <w:rFonts w:eastAsia="Times New Roman" w:cs="Arial"/>
          <w:sz w:val="22"/>
          <w:lang w:val="es-ES" w:eastAsia="ar-SA"/>
        </w:rPr>
        <w:t xml:space="preserve">no devuelva el cheque en el plazo antes citado, éste a solicitud de </w:t>
      </w:r>
      <w:r w:rsidRPr="0029154E">
        <w:rPr>
          <w:rFonts w:eastAsia="Times New Roman" w:cs="Arial"/>
          <w:b/>
          <w:sz w:val="22"/>
          <w:lang w:val="es-ES" w:eastAsia="ar-SA"/>
        </w:rPr>
        <w:t>“EL PROVEEDOR”</w:t>
      </w:r>
      <w:r w:rsidRPr="0029154E">
        <w:rPr>
          <w:rFonts w:eastAsia="Times New Roman" w:cs="Arial"/>
          <w:sz w:val="22"/>
          <w:lang w:val="es-ES" w:eastAsia="ar-SA"/>
        </w:rPr>
        <w:t xml:space="preserve">, deberá pagar gastos financieros conforme al procedimiento Administrativo de Ejecución contenido en el Capítulo III del Código Fiscal de la Federación, como si se tratara del supuesto de prórroga para el pago de créditos fiscales. Dichos gastos se computarán por días naturales desde que se venció el plazo establecido, hasta la fecha en que se ponga efectivamente el cheque a disposición de </w:t>
      </w:r>
      <w:r w:rsidRPr="0029154E">
        <w:rPr>
          <w:rFonts w:eastAsia="Times New Roman" w:cs="Arial"/>
          <w:b/>
          <w:sz w:val="22"/>
          <w:lang w:val="es-ES" w:eastAsia="ar-SA"/>
        </w:rPr>
        <w:t>“EL PROVEEDOR”</w:t>
      </w:r>
      <w:r w:rsidRPr="0029154E">
        <w:rPr>
          <w:rFonts w:eastAsia="Times New Roman" w:cs="Arial"/>
          <w:sz w:val="22"/>
          <w:lang w:val="es-ES" w:eastAsia="ar-SA"/>
        </w:rPr>
        <w:t>.</w:t>
      </w:r>
    </w:p>
    <w:p w:rsidR="001C71E4" w:rsidRPr="0029154E" w:rsidRDefault="001C71E4" w:rsidP="001C71E4">
      <w:pPr>
        <w:suppressAutoHyphens/>
        <w:spacing w:after="0" w:line="240" w:lineRule="auto"/>
        <w:jc w:val="both"/>
        <w:rPr>
          <w:rFonts w:eastAsia="Times New Roman" w:cs="Arial"/>
          <w:sz w:val="22"/>
          <w:lang w:val="es-ES" w:eastAsia="ar-SA"/>
        </w:rPr>
      </w:pPr>
    </w:p>
    <w:p w:rsidR="001C71E4" w:rsidRPr="0029154E" w:rsidRDefault="001C71E4" w:rsidP="001C71E4">
      <w:pPr>
        <w:widowControl w:val="0"/>
        <w:suppressAutoHyphens/>
        <w:overflowPunct w:val="0"/>
        <w:autoSpaceDE w:val="0"/>
        <w:spacing w:after="0" w:line="240" w:lineRule="auto"/>
        <w:jc w:val="both"/>
        <w:textAlignment w:val="baseline"/>
        <w:rPr>
          <w:rFonts w:eastAsia="Times New Roman" w:cs="Arial"/>
          <w:b/>
          <w:i/>
          <w:sz w:val="22"/>
          <w:u w:val="single"/>
          <w:lang w:val="es-ES" w:eastAsia="ar-SA"/>
        </w:rPr>
      </w:pPr>
      <w:r w:rsidRPr="0029154E">
        <w:rPr>
          <w:rFonts w:eastAsia="Times New Roman" w:cs="Arial"/>
          <w:b/>
          <w:bCs/>
          <w:i/>
          <w:sz w:val="22"/>
          <w:u w:val="single"/>
          <w:lang w:val="es-ES" w:eastAsia="ar-SA"/>
        </w:rPr>
        <w:t xml:space="preserve">NOTA: </w:t>
      </w:r>
      <w:r w:rsidRPr="0029154E">
        <w:rPr>
          <w:rFonts w:eastAsia="Times New Roman" w:cs="Arial"/>
          <w:b/>
          <w:i/>
          <w:sz w:val="22"/>
          <w:u w:val="single"/>
          <w:lang w:val="es-ES" w:eastAsia="ar-SA"/>
        </w:rPr>
        <w:t>(En caso de que se hubiese pactado el otorgamiento de anticipo al proveedor, se deberá insertar el texto siguiente:)</w:t>
      </w:r>
    </w:p>
    <w:p w:rsidR="001C71E4" w:rsidRPr="0029154E" w:rsidRDefault="001C71E4" w:rsidP="001C71E4">
      <w:pPr>
        <w:suppressAutoHyphens/>
        <w:spacing w:after="0" w:line="240" w:lineRule="auto"/>
        <w:ind w:left="360"/>
        <w:jc w:val="both"/>
        <w:rPr>
          <w:rFonts w:eastAsia="Times New Roman" w:cs="Arial"/>
          <w:sz w:val="22"/>
          <w:lang w:val="es-ES" w:eastAsia="ar-SA"/>
        </w:rPr>
      </w:pPr>
      <w:r w:rsidRPr="0029154E">
        <w:rPr>
          <w:rFonts w:eastAsia="Times New Roman" w:cs="Arial"/>
          <w:b/>
          <w:sz w:val="22"/>
          <w:lang w:val="es-ES" w:eastAsia="ar-SA"/>
        </w:rPr>
        <w:t>“GARANTÍA DE ANTICIPO.- “EL PROVEEDOR”</w:t>
      </w:r>
      <w:r w:rsidRPr="0029154E">
        <w:rPr>
          <w:rFonts w:eastAsia="Times New Roman" w:cs="Arial"/>
          <w:sz w:val="22"/>
          <w:lang w:val="es-ES" w:eastAsia="ar-SA"/>
        </w:rPr>
        <w:t xml:space="preserve"> se obliga a otorgar, previo al otorgamiento del anticipo estipulado en la Cláusula _________, una póliza de fianza </w:t>
      </w:r>
      <w:r w:rsidRPr="0029154E">
        <w:rPr>
          <w:rFonts w:eastAsia="Times New Roman" w:cs="Arial"/>
          <w:sz w:val="22"/>
          <w:lang w:val="es-ES" w:eastAsia="ar-SA"/>
        </w:rPr>
        <w:lastRenderedPageBreak/>
        <w:t>expedida por compañía autorizada en los términos de la Ley Federal de Instituciones de Fianzas, y a favor del “Instituto Mexicano del Seguro Social”, por un monto equivalente al 100% (cien por ciento) del importe otorgado por concepto de anticipo, incluyendo el I.V.A.”</w:t>
      </w:r>
    </w:p>
    <w:p w:rsidR="001C71E4" w:rsidRPr="0029154E" w:rsidRDefault="001C71E4" w:rsidP="001C71E4">
      <w:pPr>
        <w:suppressAutoHyphens/>
        <w:spacing w:after="0" w:line="240" w:lineRule="auto"/>
        <w:jc w:val="both"/>
        <w:rPr>
          <w:rFonts w:eastAsia="Times New Roman" w:cs="Arial"/>
          <w:sz w:val="22"/>
          <w:lang w:val="es-ES" w:eastAsia="ar-SA"/>
        </w:rPr>
      </w:pPr>
    </w:p>
    <w:p w:rsidR="001C71E4" w:rsidRPr="0029154E" w:rsidRDefault="001C71E4" w:rsidP="001C71E4">
      <w:pPr>
        <w:suppressAutoHyphens/>
        <w:spacing w:after="0" w:line="240" w:lineRule="auto"/>
        <w:ind w:left="397"/>
        <w:jc w:val="both"/>
        <w:rPr>
          <w:rFonts w:eastAsia="Times New Roman" w:cs="Arial"/>
          <w:sz w:val="22"/>
          <w:lang w:val="es-ES" w:eastAsia="ar-SA"/>
        </w:rPr>
      </w:pPr>
      <w:r w:rsidRPr="0029154E">
        <w:rPr>
          <w:rFonts w:eastAsia="Times New Roman" w:cs="Arial"/>
          <w:b/>
          <w:sz w:val="22"/>
          <w:lang w:val="es-ES" w:eastAsia="ar-SA"/>
        </w:rPr>
        <w:t>“EL PROVEEDOR”</w:t>
      </w:r>
      <w:r w:rsidRPr="0029154E">
        <w:rPr>
          <w:rFonts w:eastAsia="Times New Roman" w:cs="Arial"/>
          <w:sz w:val="22"/>
          <w:lang w:val="es-ES" w:eastAsia="ar-SA"/>
        </w:rPr>
        <w:t xml:space="preserve"> queda obligado a entregar a </w:t>
      </w:r>
      <w:r w:rsidRPr="0029154E">
        <w:rPr>
          <w:rFonts w:eastAsia="Times New Roman" w:cs="Arial"/>
          <w:b/>
          <w:sz w:val="22"/>
          <w:lang w:val="es-ES" w:eastAsia="ar-SA"/>
        </w:rPr>
        <w:t>“EL INSTITUTO”</w:t>
      </w:r>
      <w:r w:rsidRPr="0029154E">
        <w:rPr>
          <w:rFonts w:eastAsia="Times New Roman" w:cs="Arial"/>
          <w:sz w:val="22"/>
          <w:lang w:val="es-ES" w:eastAsia="ar-SA"/>
        </w:rPr>
        <w:t xml:space="preserve"> la póliza de fianza, apegándose al formato que se integra al presente instrumento jurídico como </w:t>
      </w:r>
      <w:r w:rsidRPr="0029154E">
        <w:rPr>
          <w:rFonts w:eastAsia="Times New Roman" w:cs="Arial"/>
          <w:b/>
          <w:sz w:val="22"/>
          <w:lang w:val="es-ES" w:eastAsia="ar-SA"/>
        </w:rPr>
        <w:t>Anexo __ (____)</w:t>
      </w:r>
      <w:r w:rsidRPr="0029154E">
        <w:rPr>
          <w:rFonts w:eastAsia="Times New Roman" w:cs="Arial"/>
          <w:sz w:val="22"/>
          <w:lang w:val="es-ES" w:eastAsia="ar-SA"/>
        </w:rPr>
        <w:t>, en __________ ubicada en ___________.</w:t>
      </w:r>
    </w:p>
    <w:p w:rsidR="001C71E4" w:rsidRPr="0029154E" w:rsidRDefault="001C71E4" w:rsidP="001C71E4">
      <w:pPr>
        <w:suppressAutoHyphens/>
        <w:spacing w:after="0" w:line="240" w:lineRule="auto"/>
        <w:jc w:val="both"/>
        <w:rPr>
          <w:rFonts w:eastAsia="Times New Roman" w:cs="Arial"/>
          <w:sz w:val="22"/>
          <w:lang w:val="es-ES" w:eastAsia="ar-SA"/>
        </w:rPr>
      </w:pPr>
    </w:p>
    <w:p w:rsidR="001C71E4" w:rsidRPr="0029154E" w:rsidRDefault="001C71E4" w:rsidP="001C71E4">
      <w:pPr>
        <w:suppressAutoHyphens/>
        <w:spacing w:after="0" w:line="240" w:lineRule="auto"/>
        <w:ind w:left="397"/>
        <w:jc w:val="both"/>
        <w:rPr>
          <w:rFonts w:eastAsia="Times New Roman" w:cs="Arial"/>
          <w:sz w:val="22"/>
          <w:lang w:val="es-ES" w:eastAsia="ar-SA"/>
        </w:rPr>
      </w:pPr>
      <w:r w:rsidRPr="0029154E">
        <w:rPr>
          <w:rFonts w:eastAsia="Times New Roman" w:cs="Arial"/>
          <w:sz w:val="22"/>
          <w:lang w:val="es-ES" w:eastAsia="ar-SA"/>
        </w:rPr>
        <w:t>Dicha póliza de garantía de anticipo, será devuelta a “</w:t>
      </w:r>
      <w:r w:rsidRPr="0029154E">
        <w:rPr>
          <w:rFonts w:eastAsia="Times New Roman" w:cs="Arial"/>
          <w:b/>
          <w:sz w:val="22"/>
          <w:lang w:val="es-ES" w:eastAsia="ar-SA"/>
        </w:rPr>
        <w:t>EL PROVEEDOR</w:t>
      </w:r>
      <w:r w:rsidRPr="0029154E">
        <w:rPr>
          <w:rFonts w:eastAsia="Times New Roman" w:cs="Arial"/>
          <w:sz w:val="22"/>
          <w:lang w:val="es-ES" w:eastAsia="ar-SA"/>
        </w:rPr>
        <w:t xml:space="preserve">” una vez que </w:t>
      </w:r>
      <w:r w:rsidRPr="0029154E">
        <w:rPr>
          <w:rFonts w:eastAsia="Times New Roman" w:cs="Arial"/>
          <w:b/>
          <w:sz w:val="22"/>
          <w:lang w:val="es-ES" w:eastAsia="ar-SA"/>
        </w:rPr>
        <w:t>“EL INSTITUTO</w:t>
      </w:r>
      <w:r w:rsidRPr="0029154E">
        <w:rPr>
          <w:rFonts w:eastAsia="Times New Roman" w:cs="Arial"/>
          <w:sz w:val="22"/>
          <w:lang w:val="es-ES" w:eastAsia="ar-SA"/>
        </w:rPr>
        <w:t>” le otorgue autorización por escrito, para que éste pueda solicitar a la afianzadora correspondiente la cancelación de la fianza, autorización que se entregará a “</w:t>
      </w:r>
      <w:r w:rsidRPr="0029154E">
        <w:rPr>
          <w:rFonts w:eastAsia="Times New Roman" w:cs="Arial"/>
          <w:b/>
          <w:sz w:val="22"/>
          <w:lang w:val="es-ES" w:eastAsia="ar-SA"/>
        </w:rPr>
        <w:t>EL PROVEEDOR</w:t>
      </w:r>
      <w:r w:rsidRPr="0029154E">
        <w:rPr>
          <w:rFonts w:eastAsia="Times New Roman" w:cs="Arial"/>
          <w:sz w:val="22"/>
          <w:lang w:val="es-ES" w:eastAsia="ar-SA"/>
        </w:rPr>
        <w:t>”, siempre que se haya amortizado la totalidad del anticipo correspondiente, de conformidad con lo dispuesto en el artículo 81, fracción V, del Reglamento de la Ley de Adquisiciones, Arrendamientos y Servicios del Sector Público.</w:t>
      </w:r>
    </w:p>
    <w:p w:rsidR="001C71E4" w:rsidRPr="0029154E" w:rsidRDefault="001C71E4" w:rsidP="001C71E4">
      <w:pPr>
        <w:widowControl w:val="0"/>
        <w:suppressAutoHyphens/>
        <w:overflowPunct w:val="0"/>
        <w:autoSpaceDE w:val="0"/>
        <w:spacing w:after="0" w:line="240" w:lineRule="auto"/>
        <w:jc w:val="both"/>
        <w:textAlignment w:val="baseline"/>
        <w:rPr>
          <w:rFonts w:eastAsia="Times New Roman" w:cs="Arial"/>
          <w:sz w:val="22"/>
          <w:lang w:val="es-ES" w:eastAsia="ar-SA"/>
        </w:rPr>
      </w:pPr>
    </w:p>
    <w:p w:rsidR="001C71E4" w:rsidRPr="0029154E" w:rsidRDefault="001C71E4" w:rsidP="001C71E4">
      <w:pPr>
        <w:suppressAutoHyphens/>
        <w:spacing w:after="0" w:line="240" w:lineRule="auto"/>
        <w:jc w:val="both"/>
        <w:rPr>
          <w:rFonts w:eastAsia="Times New Roman" w:cs="Arial"/>
          <w:sz w:val="22"/>
          <w:lang w:val="es-ES" w:eastAsia="ar-SA"/>
        </w:rPr>
      </w:pPr>
      <w:r w:rsidRPr="0029154E">
        <w:rPr>
          <w:rFonts w:eastAsia="Times New Roman" w:cs="Arial"/>
          <w:b/>
          <w:sz w:val="22"/>
          <w:lang w:val="es-ES" w:eastAsia="ar-SA"/>
        </w:rPr>
        <w:t>DÉCIMA SEGUNDA.- EJECUCIÓN DE LA PÓLIZA DE FIANZA DE CUMPLIMENTO DE ESTE CONTRATO.- “EL INSTITUTO”</w:t>
      </w:r>
      <w:r w:rsidRPr="0029154E">
        <w:rPr>
          <w:rFonts w:eastAsia="Times New Roman" w:cs="Arial"/>
          <w:sz w:val="22"/>
          <w:lang w:val="es-ES" w:eastAsia="ar-SA"/>
        </w:rPr>
        <w:t xml:space="preserve"> llevará a cabo la ejecución de la garantía de cumplimiento del contrato en los casos siguientes:</w:t>
      </w:r>
    </w:p>
    <w:p w:rsidR="001C71E4" w:rsidRPr="0029154E" w:rsidRDefault="001C71E4" w:rsidP="001C71E4">
      <w:pPr>
        <w:suppressAutoHyphens/>
        <w:spacing w:after="0" w:line="240" w:lineRule="auto"/>
        <w:jc w:val="both"/>
        <w:rPr>
          <w:rFonts w:eastAsia="Times New Roman" w:cs="Arial"/>
          <w:sz w:val="22"/>
          <w:lang w:val="es-ES" w:eastAsia="ar-SA"/>
        </w:rPr>
      </w:pPr>
    </w:p>
    <w:p w:rsidR="001C71E4" w:rsidRPr="0029154E" w:rsidRDefault="001C71E4" w:rsidP="001C71E4">
      <w:pPr>
        <w:tabs>
          <w:tab w:val="left" w:pos="480"/>
        </w:tabs>
        <w:suppressAutoHyphens/>
        <w:overflowPunct w:val="0"/>
        <w:autoSpaceDE w:val="0"/>
        <w:spacing w:after="0" w:line="240" w:lineRule="auto"/>
        <w:ind w:left="567" w:hanging="567"/>
        <w:jc w:val="both"/>
        <w:textAlignment w:val="baseline"/>
        <w:rPr>
          <w:rFonts w:eastAsia="Times New Roman" w:cs="Arial"/>
          <w:sz w:val="22"/>
          <w:lang w:val="es-ES" w:eastAsia="ar-SA"/>
        </w:rPr>
      </w:pPr>
      <w:r w:rsidRPr="0029154E">
        <w:rPr>
          <w:rFonts w:eastAsia="Times New Roman" w:cs="Arial"/>
          <w:sz w:val="22"/>
          <w:lang w:val="es-ES" w:eastAsia="ar-SA"/>
        </w:rPr>
        <w:t>a)</w:t>
      </w:r>
      <w:r w:rsidRPr="0029154E">
        <w:rPr>
          <w:rFonts w:eastAsia="Times New Roman" w:cs="Arial"/>
          <w:sz w:val="22"/>
          <w:lang w:val="es-ES" w:eastAsia="ar-SA"/>
        </w:rPr>
        <w:tab/>
        <w:t xml:space="preserve">Se rescinda administrativamente este contrato. </w:t>
      </w:r>
    </w:p>
    <w:p w:rsidR="001C71E4" w:rsidRPr="0029154E" w:rsidRDefault="001C71E4" w:rsidP="001C71E4">
      <w:pPr>
        <w:suppressAutoHyphens/>
        <w:overflowPunct w:val="0"/>
        <w:autoSpaceDE w:val="0"/>
        <w:spacing w:after="0" w:line="240" w:lineRule="auto"/>
        <w:ind w:left="567" w:hanging="567"/>
        <w:jc w:val="both"/>
        <w:textAlignment w:val="baseline"/>
        <w:rPr>
          <w:rFonts w:eastAsia="Times New Roman" w:cs="Arial"/>
          <w:sz w:val="22"/>
          <w:lang w:val="es-ES" w:eastAsia="ar-SA"/>
        </w:rPr>
      </w:pPr>
    </w:p>
    <w:p w:rsidR="001C71E4" w:rsidRPr="0029154E" w:rsidRDefault="001C71E4" w:rsidP="001C71E4">
      <w:pPr>
        <w:suppressAutoHyphens/>
        <w:overflowPunct w:val="0"/>
        <w:autoSpaceDE w:val="0"/>
        <w:spacing w:after="0" w:line="240" w:lineRule="auto"/>
        <w:ind w:left="567" w:hanging="567"/>
        <w:jc w:val="both"/>
        <w:textAlignment w:val="baseline"/>
        <w:rPr>
          <w:rFonts w:eastAsia="Times New Roman" w:cs="Arial"/>
          <w:sz w:val="22"/>
          <w:lang w:val="es-ES" w:eastAsia="ar-SA"/>
        </w:rPr>
      </w:pPr>
      <w:r w:rsidRPr="0029154E">
        <w:rPr>
          <w:rFonts w:eastAsia="Times New Roman" w:cs="Arial"/>
          <w:sz w:val="22"/>
          <w:lang w:val="es-ES" w:eastAsia="ar-SA"/>
        </w:rPr>
        <w:t>b)</w:t>
      </w:r>
      <w:r w:rsidRPr="0029154E">
        <w:rPr>
          <w:rFonts w:eastAsia="Times New Roman" w:cs="Arial"/>
          <w:sz w:val="22"/>
          <w:lang w:val="es-ES" w:eastAsia="ar-SA"/>
        </w:rPr>
        <w:tab/>
        <w:t>Durante su vigencia se detecten deficiencias, fallas o calidad inferior del servicio suministrado, en comparación con los ofertados.</w:t>
      </w:r>
    </w:p>
    <w:p w:rsidR="001C71E4" w:rsidRPr="0029154E" w:rsidRDefault="001C71E4" w:rsidP="001C71E4">
      <w:pPr>
        <w:suppressAutoHyphens/>
        <w:overflowPunct w:val="0"/>
        <w:autoSpaceDE w:val="0"/>
        <w:spacing w:after="0" w:line="240" w:lineRule="auto"/>
        <w:ind w:left="567" w:hanging="567"/>
        <w:jc w:val="both"/>
        <w:textAlignment w:val="baseline"/>
        <w:rPr>
          <w:rFonts w:eastAsia="Times New Roman" w:cs="Arial"/>
          <w:sz w:val="22"/>
          <w:lang w:val="es-ES" w:eastAsia="ar-SA"/>
        </w:rPr>
      </w:pPr>
    </w:p>
    <w:p w:rsidR="001C71E4" w:rsidRPr="0029154E" w:rsidRDefault="001C71E4" w:rsidP="001C71E4">
      <w:pPr>
        <w:suppressAutoHyphens/>
        <w:overflowPunct w:val="0"/>
        <w:autoSpaceDE w:val="0"/>
        <w:spacing w:after="0" w:line="240" w:lineRule="auto"/>
        <w:ind w:left="567" w:hanging="567"/>
        <w:jc w:val="both"/>
        <w:textAlignment w:val="baseline"/>
        <w:rPr>
          <w:rFonts w:eastAsia="Times New Roman" w:cs="Arial"/>
          <w:sz w:val="22"/>
          <w:lang w:val="es-ES" w:eastAsia="ar-SA"/>
        </w:rPr>
      </w:pPr>
      <w:r w:rsidRPr="0029154E">
        <w:rPr>
          <w:rFonts w:eastAsia="Times New Roman" w:cs="Arial"/>
          <w:sz w:val="22"/>
          <w:lang w:val="es-ES" w:eastAsia="ar-SA"/>
        </w:rPr>
        <w:t>c)</w:t>
      </w:r>
      <w:r w:rsidRPr="0029154E">
        <w:rPr>
          <w:rFonts w:eastAsia="Times New Roman" w:cs="Arial"/>
          <w:sz w:val="22"/>
          <w:lang w:val="es-ES" w:eastAsia="ar-SA"/>
        </w:rPr>
        <w:tab/>
        <w:t xml:space="preserve">Cuando en el supuesto de que se realicen modificaciones al contrato, no entregue </w:t>
      </w:r>
      <w:r w:rsidRPr="0029154E">
        <w:rPr>
          <w:rFonts w:eastAsia="Times New Roman" w:cs="Arial"/>
          <w:b/>
          <w:sz w:val="22"/>
          <w:lang w:val="es-ES" w:eastAsia="ar-SA"/>
        </w:rPr>
        <w:t>“EL PROVEEDOR”</w:t>
      </w:r>
      <w:r w:rsidRPr="0029154E">
        <w:rPr>
          <w:rFonts w:eastAsia="Times New Roman" w:cs="Arial"/>
          <w:sz w:val="22"/>
          <w:lang w:val="es-ES" w:eastAsia="ar-SA"/>
        </w:rPr>
        <w:t xml:space="preserve"> en el plazo pactado, el endoso o la nueva garantía, que ampare el porcentaje establecido para garantizar el cumplimiento del presente instrumento, establecido en la Cláusula DÉCIMA PRIMERA inciso b).</w:t>
      </w:r>
    </w:p>
    <w:p w:rsidR="001C71E4" w:rsidRPr="0029154E" w:rsidRDefault="001C71E4" w:rsidP="001C71E4">
      <w:pPr>
        <w:suppressAutoHyphens/>
        <w:overflowPunct w:val="0"/>
        <w:autoSpaceDE w:val="0"/>
        <w:spacing w:after="0" w:line="240" w:lineRule="auto"/>
        <w:ind w:left="567" w:hanging="567"/>
        <w:jc w:val="both"/>
        <w:textAlignment w:val="baseline"/>
        <w:rPr>
          <w:rFonts w:eastAsia="Times New Roman" w:cs="Arial"/>
          <w:sz w:val="22"/>
          <w:lang w:val="es-ES" w:eastAsia="ar-SA"/>
        </w:rPr>
      </w:pPr>
    </w:p>
    <w:p w:rsidR="001C71E4" w:rsidRPr="0029154E" w:rsidRDefault="001C71E4" w:rsidP="001C71E4">
      <w:pPr>
        <w:suppressAutoHyphens/>
        <w:overflowPunct w:val="0"/>
        <w:autoSpaceDE w:val="0"/>
        <w:spacing w:after="0" w:line="240" w:lineRule="auto"/>
        <w:ind w:left="567" w:hanging="567"/>
        <w:jc w:val="both"/>
        <w:textAlignment w:val="baseline"/>
        <w:rPr>
          <w:rFonts w:eastAsia="Times New Roman" w:cs="Arial"/>
          <w:sz w:val="22"/>
          <w:lang w:val="es-ES" w:eastAsia="ar-SA"/>
        </w:rPr>
      </w:pPr>
      <w:r w:rsidRPr="0029154E">
        <w:rPr>
          <w:rFonts w:eastAsia="Times New Roman" w:cs="Arial"/>
          <w:sz w:val="22"/>
          <w:lang w:val="es-ES" w:eastAsia="ar-SA"/>
        </w:rPr>
        <w:t>d)</w:t>
      </w:r>
      <w:r w:rsidRPr="0029154E">
        <w:rPr>
          <w:rFonts w:eastAsia="Times New Roman" w:cs="Arial"/>
          <w:sz w:val="22"/>
          <w:lang w:val="es-ES" w:eastAsia="ar-SA"/>
        </w:rPr>
        <w:tab/>
        <w:t>Por cualquier otro incumplimiento de las obligaciones contraídas en este contrato.</w:t>
      </w:r>
    </w:p>
    <w:p w:rsidR="001C71E4" w:rsidRPr="0029154E" w:rsidRDefault="001C71E4" w:rsidP="001C71E4">
      <w:pPr>
        <w:tabs>
          <w:tab w:val="left" w:pos="-142"/>
          <w:tab w:val="left" w:pos="1134"/>
        </w:tabs>
        <w:suppressAutoHyphens/>
        <w:spacing w:after="0" w:line="240" w:lineRule="auto"/>
        <w:ind w:right="-93"/>
        <w:jc w:val="both"/>
        <w:rPr>
          <w:rFonts w:eastAsia="Times New Roman" w:cs="Arial"/>
          <w:b/>
          <w:sz w:val="22"/>
          <w:lang w:val="es-ES" w:eastAsia="ar-SA"/>
        </w:rPr>
      </w:pPr>
    </w:p>
    <w:p w:rsidR="001C71E4" w:rsidRPr="0029154E" w:rsidRDefault="001C71E4" w:rsidP="001C71E4">
      <w:pPr>
        <w:suppressAutoHyphens/>
        <w:spacing w:after="0" w:line="240" w:lineRule="auto"/>
        <w:ind w:right="74"/>
        <w:jc w:val="both"/>
        <w:rPr>
          <w:rFonts w:eastAsia="Times New Roman" w:cs="Arial"/>
          <w:sz w:val="22"/>
          <w:lang w:val="es-ES" w:eastAsia="ar-SA"/>
        </w:rPr>
      </w:pPr>
      <w:r w:rsidRPr="0029154E">
        <w:rPr>
          <w:rFonts w:eastAsia="Times New Roman" w:cs="Arial"/>
          <w:b/>
          <w:sz w:val="22"/>
          <w:lang w:val="es-ES" w:eastAsia="ar-SA"/>
        </w:rPr>
        <w:t>DÉCIMA TERCERA.- PENAS CONVENCIONALES POR ATRASO EN LA PRESTACION DEL SERVICIO.- “EL INSTITUTO</w:t>
      </w:r>
      <w:r w:rsidRPr="0029154E">
        <w:rPr>
          <w:rFonts w:eastAsia="Times New Roman" w:cs="Arial"/>
          <w:sz w:val="22"/>
          <w:lang w:val="es-ES" w:eastAsia="ar-SA"/>
        </w:rPr>
        <w:t>” aplicará una pena convencional por cada día de atraso en la prestación del servicio  por el equivalente al 2.5%, sobre el valor total de lo incumplido, sin incluir el IVA, como sigue:</w:t>
      </w:r>
    </w:p>
    <w:p w:rsidR="001C71E4" w:rsidRPr="0029154E" w:rsidRDefault="001C71E4" w:rsidP="001C71E4">
      <w:pPr>
        <w:suppressAutoHyphens/>
        <w:spacing w:after="0" w:line="240" w:lineRule="auto"/>
        <w:rPr>
          <w:rFonts w:eastAsia="Times New Roman" w:cs="Arial"/>
          <w:b/>
          <w:sz w:val="22"/>
          <w:lang w:val="es-ES" w:eastAsia="ar-SA"/>
        </w:rPr>
      </w:pPr>
    </w:p>
    <w:p w:rsidR="001C71E4" w:rsidRDefault="001C71E4" w:rsidP="001C71E4">
      <w:pPr>
        <w:numPr>
          <w:ilvl w:val="0"/>
          <w:numId w:val="45"/>
        </w:numPr>
        <w:suppressAutoHyphens/>
        <w:autoSpaceDE w:val="0"/>
        <w:spacing w:after="0" w:line="240" w:lineRule="auto"/>
        <w:jc w:val="both"/>
        <w:rPr>
          <w:rFonts w:eastAsia="Times New Roman" w:cs="Arial"/>
          <w:sz w:val="22"/>
          <w:lang w:val="es-ES" w:eastAsia="ar-SA"/>
        </w:rPr>
      </w:pPr>
      <w:r w:rsidRPr="0029154E">
        <w:rPr>
          <w:rFonts w:eastAsia="Times New Roman" w:cs="Arial"/>
          <w:sz w:val="22"/>
          <w:lang w:val="es-ES" w:eastAsia="ar-SA"/>
        </w:rPr>
        <w:t xml:space="preserve">Cuando </w:t>
      </w:r>
      <w:r w:rsidRPr="0029154E">
        <w:rPr>
          <w:rFonts w:eastAsia="Times New Roman" w:cs="Arial"/>
          <w:b/>
          <w:sz w:val="22"/>
          <w:lang w:val="es-ES" w:eastAsia="ar-SA"/>
        </w:rPr>
        <w:t>“EL PROVEEDOR</w:t>
      </w:r>
      <w:r w:rsidRPr="0029154E">
        <w:rPr>
          <w:rFonts w:eastAsia="Times New Roman" w:cs="Arial"/>
          <w:sz w:val="22"/>
          <w:lang w:val="es-ES" w:eastAsia="ar-SA"/>
        </w:rPr>
        <w:t>” no preste el servicio conforme al calendario establecido.  En este supuesto la aplicación de la pena convencional podrá ser hasta por un máximo de cuatro días como entrega con atraso;</w:t>
      </w:r>
    </w:p>
    <w:p w:rsidR="0029154E" w:rsidRPr="0029154E" w:rsidRDefault="0029154E" w:rsidP="0029154E">
      <w:pPr>
        <w:suppressAutoHyphens/>
        <w:autoSpaceDE w:val="0"/>
        <w:spacing w:after="0" w:line="240" w:lineRule="auto"/>
        <w:ind w:left="720"/>
        <w:jc w:val="both"/>
        <w:rPr>
          <w:rFonts w:eastAsia="Times New Roman" w:cs="Arial"/>
          <w:sz w:val="22"/>
          <w:lang w:val="es-ES" w:eastAsia="ar-SA"/>
        </w:rPr>
      </w:pPr>
    </w:p>
    <w:p w:rsidR="001C71E4" w:rsidRPr="0029154E" w:rsidRDefault="001C71E4" w:rsidP="001C71E4">
      <w:pPr>
        <w:suppressAutoHyphens/>
        <w:spacing w:after="0" w:line="240" w:lineRule="auto"/>
        <w:jc w:val="both"/>
        <w:rPr>
          <w:rFonts w:eastAsia="Times New Roman" w:cs="Arial"/>
          <w:sz w:val="22"/>
          <w:lang w:val="es-ES_tradnl" w:eastAsia="ar-SA"/>
        </w:rPr>
      </w:pPr>
      <w:r w:rsidRPr="0029154E">
        <w:rPr>
          <w:rFonts w:eastAsia="Times New Roman" w:cs="Arial"/>
          <w:sz w:val="22"/>
          <w:lang w:val="es-ES_tradnl" w:eastAsia="ar-SA"/>
        </w:rPr>
        <w:t>La pena convencional por atraso se calculará por cada día de incumplimiento, de acuerdo con el porcentaje de penalización establecido, aplicado al valor del servicio prestado con atraso, y de manera proporcional al importe de la garantía de cumplimiento. La suma de las penas convencionales no deberá exceder el importe de dicha garantía.</w:t>
      </w:r>
    </w:p>
    <w:p w:rsidR="001C71E4" w:rsidRPr="0029154E" w:rsidRDefault="001C71E4" w:rsidP="001C71E4">
      <w:pPr>
        <w:suppressAutoHyphens/>
        <w:spacing w:after="0" w:line="240" w:lineRule="auto"/>
        <w:ind w:right="74"/>
        <w:jc w:val="both"/>
        <w:rPr>
          <w:rFonts w:eastAsia="Times New Roman" w:cs="Arial"/>
          <w:b/>
          <w:sz w:val="22"/>
          <w:lang w:val="es-ES_tradnl" w:eastAsia="ar-SA"/>
        </w:rPr>
      </w:pPr>
    </w:p>
    <w:p w:rsidR="001C71E4" w:rsidRPr="0029154E" w:rsidRDefault="001C71E4" w:rsidP="001C71E4">
      <w:pPr>
        <w:tabs>
          <w:tab w:val="left" w:pos="-142"/>
          <w:tab w:val="left" w:pos="1134"/>
        </w:tabs>
        <w:suppressAutoHyphens/>
        <w:spacing w:after="0" w:line="240" w:lineRule="auto"/>
        <w:ind w:right="-93"/>
        <w:jc w:val="both"/>
        <w:rPr>
          <w:rFonts w:eastAsia="Times New Roman" w:cs="Arial"/>
          <w:sz w:val="22"/>
          <w:lang w:val="es-ES" w:eastAsia="ar-SA"/>
        </w:rPr>
      </w:pPr>
      <w:r w:rsidRPr="0029154E">
        <w:rPr>
          <w:rFonts w:eastAsia="Times New Roman" w:cs="Arial"/>
          <w:b/>
          <w:sz w:val="22"/>
          <w:lang w:val="es-ES" w:eastAsia="ar-SA"/>
        </w:rPr>
        <w:lastRenderedPageBreak/>
        <w:t>“EL PROVEEDOR”</w:t>
      </w:r>
      <w:r w:rsidRPr="0029154E">
        <w:rPr>
          <w:rFonts w:eastAsia="Times New Roman" w:cs="Arial"/>
          <w:sz w:val="22"/>
          <w:lang w:val="es-ES" w:eastAsia="ar-SA"/>
        </w:rPr>
        <w:t xml:space="preserve"> a su vez, autoriza a </w:t>
      </w:r>
      <w:r w:rsidRPr="0029154E">
        <w:rPr>
          <w:rFonts w:eastAsia="Times New Roman" w:cs="Arial"/>
          <w:b/>
          <w:sz w:val="22"/>
          <w:lang w:val="es-ES" w:eastAsia="ar-SA"/>
        </w:rPr>
        <w:t xml:space="preserve">“EL INSTITUTO” </w:t>
      </w:r>
      <w:r w:rsidRPr="0029154E">
        <w:rPr>
          <w:rFonts w:eastAsia="Times New Roman" w:cs="Arial"/>
          <w:sz w:val="22"/>
          <w:lang w:val="es-ES" w:eastAsia="ar-SA"/>
        </w:rPr>
        <w:t xml:space="preserve">a descontar las cantidades que resulten de aplicar la pena convencional, sobre los pagos que deberá cubrir a </w:t>
      </w:r>
      <w:r w:rsidRPr="0029154E">
        <w:rPr>
          <w:rFonts w:eastAsia="Times New Roman" w:cs="Arial"/>
          <w:b/>
          <w:sz w:val="22"/>
          <w:lang w:val="es-ES" w:eastAsia="ar-SA"/>
        </w:rPr>
        <w:t>“EL PROVEEDOR”</w:t>
      </w:r>
      <w:r w:rsidRPr="0029154E">
        <w:rPr>
          <w:rFonts w:eastAsia="Times New Roman" w:cs="Arial"/>
          <w:sz w:val="22"/>
          <w:lang w:val="es-ES" w:eastAsia="ar-SA"/>
        </w:rPr>
        <w:t>.</w:t>
      </w:r>
    </w:p>
    <w:p w:rsidR="001C71E4" w:rsidRPr="0029154E" w:rsidRDefault="001C71E4" w:rsidP="001C71E4">
      <w:pPr>
        <w:tabs>
          <w:tab w:val="left" w:pos="-142"/>
          <w:tab w:val="left" w:pos="1134"/>
        </w:tabs>
        <w:suppressAutoHyphens/>
        <w:spacing w:after="0" w:line="240" w:lineRule="auto"/>
        <w:ind w:right="-93"/>
        <w:jc w:val="both"/>
        <w:rPr>
          <w:rFonts w:eastAsia="Times New Roman" w:cs="Arial"/>
          <w:b/>
          <w:sz w:val="22"/>
          <w:lang w:val="es-ES" w:eastAsia="ar-SA"/>
        </w:rPr>
      </w:pPr>
    </w:p>
    <w:p w:rsidR="001C71E4" w:rsidRPr="0029154E" w:rsidRDefault="001C71E4" w:rsidP="001C71E4">
      <w:pPr>
        <w:tabs>
          <w:tab w:val="left" w:pos="-142"/>
          <w:tab w:val="left" w:pos="1134"/>
        </w:tabs>
        <w:suppressAutoHyphens/>
        <w:spacing w:after="0" w:line="240" w:lineRule="auto"/>
        <w:ind w:right="-93"/>
        <w:jc w:val="both"/>
        <w:rPr>
          <w:rFonts w:eastAsia="Times New Roman" w:cs="Arial"/>
          <w:b/>
          <w:sz w:val="22"/>
          <w:lang w:val="es-ES" w:eastAsia="ar-SA"/>
        </w:rPr>
      </w:pPr>
      <w:r w:rsidRPr="0029154E">
        <w:rPr>
          <w:rFonts w:eastAsia="Times New Roman" w:cs="Arial"/>
          <w:sz w:val="22"/>
          <w:lang w:val="es-ES" w:eastAsia="ar-SA"/>
        </w:rPr>
        <w:t>Conforme a lo previsto en el último párrafo del artículo 96, del Reglamento de la Ley de Adquisiciones, Arrendamientos y Servicios del Sector Público, no se aceptará la estipulación de penas convencionales, a cargo de “</w:t>
      </w:r>
      <w:r w:rsidRPr="0029154E">
        <w:rPr>
          <w:rFonts w:eastAsia="Times New Roman" w:cs="Arial"/>
          <w:b/>
          <w:sz w:val="22"/>
          <w:lang w:val="es-ES" w:eastAsia="ar-SA"/>
        </w:rPr>
        <w:t>EL INSTITUTO”.</w:t>
      </w:r>
    </w:p>
    <w:p w:rsidR="001C71E4" w:rsidRPr="0029154E" w:rsidRDefault="001C71E4" w:rsidP="001C71E4">
      <w:pPr>
        <w:tabs>
          <w:tab w:val="left" w:pos="-142"/>
          <w:tab w:val="left" w:pos="1134"/>
        </w:tabs>
        <w:suppressAutoHyphens/>
        <w:spacing w:after="0" w:line="240" w:lineRule="auto"/>
        <w:ind w:right="-93"/>
        <w:jc w:val="both"/>
        <w:rPr>
          <w:rFonts w:eastAsia="Times New Roman" w:cs="Arial"/>
          <w:b/>
          <w:sz w:val="22"/>
          <w:lang w:val="es-ES" w:eastAsia="ar-SA"/>
        </w:rPr>
      </w:pPr>
    </w:p>
    <w:p w:rsidR="001C71E4" w:rsidRPr="0029154E" w:rsidRDefault="001C71E4" w:rsidP="001C71E4">
      <w:pPr>
        <w:tabs>
          <w:tab w:val="left" w:pos="-142"/>
          <w:tab w:val="left" w:pos="1134"/>
        </w:tabs>
        <w:suppressAutoHyphens/>
        <w:spacing w:after="0" w:line="240" w:lineRule="auto"/>
        <w:ind w:right="-93"/>
        <w:jc w:val="both"/>
        <w:rPr>
          <w:rFonts w:eastAsia="Times New Roman" w:cs="Arial"/>
          <w:sz w:val="22"/>
          <w:lang w:val="es-ES" w:eastAsia="ar-SA"/>
        </w:rPr>
      </w:pPr>
      <w:r w:rsidRPr="0029154E">
        <w:rPr>
          <w:rFonts w:eastAsia="Times New Roman" w:cs="Arial"/>
          <w:b/>
          <w:sz w:val="22"/>
          <w:lang w:val="es-ES" w:eastAsia="ar-SA"/>
        </w:rPr>
        <w:t xml:space="preserve">DÉCIMA CUARTA.- TERMINACIÓN ANTICIPADA.- </w:t>
      </w:r>
      <w:r w:rsidRPr="0029154E">
        <w:rPr>
          <w:rFonts w:eastAsia="Times New Roman" w:cs="Arial"/>
          <w:sz w:val="22"/>
          <w:lang w:val="es-ES" w:eastAsia="ar-SA"/>
        </w:rPr>
        <w:t xml:space="preserve">De conformidad con lo establecido en el artículo 54 Bis, de la Ley de Adquisiciones, Arrendamientos y Servicios del Sector Público, </w:t>
      </w:r>
      <w:r w:rsidRPr="0029154E">
        <w:rPr>
          <w:rFonts w:eastAsia="Times New Roman" w:cs="Arial"/>
          <w:b/>
          <w:sz w:val="22"/>
          <w:lang w:val="es-ES" w:eastAsia="ar-SA"/>
        </w:rPr>
        <w:t>“EL INSTITUTO”</w:t>
      </w:r>
      <w:r w:rsidRPr="0029154E">
        <w:rPr>
          <w:rFonts w:eastAsia="Times New Roman" w:cs="Arial"/>
          <w:sz w:val="22"/>
          <w:lang w:val="es-ES" w:eastAsia="ar-SA"/>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del servicio objeto del presente Contrato, y se demuestre que de continuar con el cumplimiento de las obligaciones pactadas se ocasionaría algún daño o perjuicio a </w:t>
      </w:r>
      <w:r w:rsidRPr="0029154E">
        <w:rPr>
          <w:rFonts w:eastAsia="Times New Roman" w:cs="Arial"/>
          <w:b/>
          <w:sz w:val="22"/>
          <w:lang w:val="es-ES" w:eastAsia="ar-SA"/>
        </w:rPr>
        <w:t>“EL INSTITUTO”</w:t>
      </w:r>
      <w:r w:rsidRPr="0029154E">
        <w:rPr>
          <w:rFonts w:eastAsia="Times New Roman" w:cs="Arial"/>
          <w:sz w:val="22"/>
          <w:lang w:val="es-ES" w:eastAsia="ar-SA"/>
        </w:rPr>
        <w:t xml:space="preserve"> o se determine la nulidad total o parcial de los actos que dieron origen al presente instrumento jurídico, con motivo de la resolución de una inconformidad emitida por la Secretaría de la Función Pública.</w:t>
      </w:r>
    </w:p>
    <w:p w:rsidR="001C71E4" w:rsidRPr="0029154E" w:rsidRDefault="001C71E4" w:rsidP="001C71E4">
      <w:pPr>
        <w:tabs>
          <w:tab w:val="left" w:pos="-142"/>
          <w:tab w:val="left" w:pos="1134"/>
        </w:tabs>
        <w:suppressAutoHyphens/>
        <w:spacing w:after="0" w:line="240" w:lineRule="auto"/>
        <w:ind w:right="-93"/>
        <w:jc w:val="both"/>
        <w:rPr>
          <w:rFonts w:eastAsia="Times New Roman" w:cs="Arial"/>
          <w:sz w:val="22"/>
          <w:lang w:val="es-ES" w:eastAsia="ar-SA"/>
        </w:rPr>
      </w:pPr>
    </w:p>
    <w:p w:rsidR="001C71E4" w:rsidRPr="0029154E" w:rsidRDefault="001C71E4" w:rsidP="001C71E4">
      <w:pPr>
        <w:suppressAutoHyphens/>
        <w:spacing w:after="0" w:line="240" w:lineRule="auto"/>
        <w:jc w:val="both"/>
        <w:rPr>
          <w:rFonts w:eastAsia="Times New Roman" w:cs="Arial"/>
          <w:sz w:val="22"/>
          <w:lang w:val="es-ES" w:eastAsia="ar-SA"/>
        </w:rPr>
      </w:pPr>
      <w:r w:rsidRPr="0029154E">
        <w:rPr>
          <w:rFonts w:eastAsia="Times New Roman" w:cs="Arial"/>
          <w:sz w:val="22"/>
          <w:lang w:val="es-ES" w:eastAsia="ar-SA"/>
        </w:rPr>
        <w:t xml:space="preserve">En estos casos </w:t>
      </w:r>
      <w:r w:rsidRPr="0029154E">
        <w:rPr>
          <w:rFonts w:eastAsia="Times New Roman" w:cs="Arial"/>
          <w:b/>
          <w:sz w:val="22"/>
          <w:lang w:val="es-ES" w:eastAsia="ar-SA"/>
        </w:rPr>
        <w:t xml:space="preserve">“EL INSTITUTO” </w:t>
      </w:r>
      <w:r w:rsidRPr="0029154E">
        <w:rPr>
          <w:rFonts w:eastAsia="Times New Roman" w:cs="Arial"/>
          <w:sz w:val="22"/>
          <w:lang w:val="es-ES" w:eastAsia="ar-SA"/>
        </w:rPr>
        <w:t xml:space="preserve">reembolsará a </w:t>
      </w:r>
      <w:r w:rsidRPr="0029154E">
        <w:rPr>
          <w:rFonts w:eastAsia="Times New Roman" w:cs="Arial"/>
          <w:b/>
          <w:sz w:val="22"/>
          <w:lang w:val="es-ES" w:eastAsia="ar-SA"/>
        </w:rPr>
        <w:t xml:space="preserve">“EL PROVEEDOR” </w:t>
      </w:r>
      <w:r w:rsidRPr="0029154E">
        <w:rPr>
          <w:rFonts w:eastAsia="Times New Roman" w:cs="Arial"/>
          <w:sz w:val="22"/>
          <w:lang w:val="es-ES" w:eastAsia="ar-SA"/>
        </w:rPr>
        <w:t>los gastos no recuperables en que haya incurrido, siempre que estos sean razonables, estén comprobados y se relacionen directamente con el presente instrumento jurídico.</w:t>
      </w:r>
    </w:p>
    <w:p w:rsidR="001C71E4" w:rsidRPr="0029154E" w:rsidRDefault="001C71E4" w:rsidP="001C71E4">
      <w:pPr>
        <w:tabs>
          <w:tab w:val="center" w:pos="4252"/>
          <w:tab w:val="right" w:pos="8504"/>
        </w:tabs>
        <w:suppressAutoHyphens/>
        <w:spacing w:after="0" w:line="240" w:lineRule="auto"/>
        <w:ind w:right="-93"/>
        <w:rPr>
          <w:rFonts w:eastAsia="Times New Roman" w:cs="Arial"/>
          <w:sz w:val="22"/>
          <w:lang w:val="es-ES" w:eastAsia="ar-SA"/>
        </w:rPr>
      </w:pPr>
    </w:p>
    <w:p w:rsidR="001C71E4" w:rsidRPr="0029154E" w:rsidRDefault="001C71E4" w:rsidP="001C71E4">
      <w:pPr>
        <w:suppressAutoHyphens/>
        <w:spacing w:after="0" w:line="240" w:lineRule="auto"/>
        <w:jc w:val="both"/>
        <w:rPr>
          <w:rFonts w:eastAsia="Times New Roman" w:cs="Arial"/>
          <w:sz w:val="22"/>
          <w:lang w:val="es-ES_tradnl" w:eastAsia="ar-SA"/>
        </w:rPr>
      </w:pPr>
      <w:r w:rsidRPr="0029154E">
        <w:rPr>
          <w:rFonts w:eastAsia="Times New Roman" w:cs="Arial"/>
          <w:b/>
          <w:sz w:val="22"/>
          <w:lang w:val="es-ES" w:eastAsia="ar-SA"/>
        </w:rPr>
        <w:t>DÉCIMA QUINTA.- RESCISIÓN ADMINISTRATIVA DEL CONTRATO.- “EL INSTITUTO”</w:t>
      </w:r>
      <w:r w:rsidRPr="0029154E">
        <w:rPr>
          <w:rFonts w:eastAsia="Times New Roman" w:cs="Arial"/>
          <w:sz w:val="22"/>
          <w:lang w:val="es-ES" w:eastAsia="ar-SA"/>
        </w:rPr>
        <w:t xml:space="preserve"> podrá rescindir administrativamente el presente contrato en cualquier momento, cuando </w:t>
      </w:r>
      <w:r w:rsidRPr="0029154E">
        <w:rPr>
          <w:rFonts w:eastAsia="Times New Roman" w:cs="Arial"/>
          <w:b/>
          <w:sz w:val="22"/>
          <w:lang w:val="es-ES" w:eastAsia="ar-SA"/>
        </w:rPr>
        <w:t>“EL PROVEEDOR</w:t>
      </w:r>
      <w:r w:rsidRPr="0029154E">
        <w:rPr>
          <w:rFonts w:eastAsia="Times New Roman" w:cs="Arial"/>
          <w:sz w:val="22"/>
          <w:lang w:val="es-ES" w:eastAsia="ar-SA"/>
        </w:rPr>
        <w:t>” incurra en incumplimiento de cualquiera de las obligaciones a su cargo, de conformidad con el procedimiento previsto en el artículo 54, de la Ley de Adquisiciones, Arrendamientos y Servicios del Sector Público.</w:t>
      </w:r>
      <w:r w:rsidRPr="0029154E">
        <w:rPr>
          <w:rFonts w:eastAsia="Times New Roman" w:cs="Arial"/>
          <w:b/>
          <w:sz w:val="22"/>
          <w:lang w:val="es-ES" w:eastAsia="ar-SA"/>
        </w:rPr>
        <w:t xml:space="preserve"> “EL INSTITUTO”</w:t>
      </w:r>
      <w:r w:rsidRPr="0029154E">
        <w:rPr>
          <w:rFonts w:eastAsia="Times New Roman" w:cs="Arial"/>
          <w:sz w:val="22"/>
          <w:lang w:val="es-ES_tradnl" w:eastAsia="ar-SA"/>
        </w:rPr>
        <w:t xml:space="preserve"> podrá suspender el trámite del procedimiento de rescisión, cuando se hubiera iniciado un procedimiento de conciliación respecto del contrato materia de la rescisión.</w:t>
      </w:r>
    </w:p>
    <w:p w:rsidR="001C71E4" w:rsidRPr="0029154E" w:rsidRDefault="001C71E4" w:rsidP="001C71E4">
      <w:pPr>
        <w:suppressAutoHyphens/>
        <w:spacing w:after="0" w:line="240" w:lineRule="auto"/>
        <w:jc w:val="both"/>
        <w:rPr>
          <w:rFonts w:eastAsia="Times New Roman" w:cs="Arial"/>
          <w:b/>
          <w:sz w:val="22"/>
          <w:u w:val="single"/>
          <w:lang w:val="es-ES" w:eastAsia="ar-SA"/>
        </w:rPr>
      </w:pPr>
    </w:p>
    <w:p w:rsidR="001C71E4" w:rsidRPr="0029154E" w:rsidRDefault="001C71E4" w:rsidP="001C71E4">
      <w:pPr>
        <w:tabs>
          <w:tab w:val="left" w:pos="-142"/>
          <w:tab w:val="left" w:pos="1134"/>
        </w:tabs>
        <w:suppressAutoHyphens/>
        <w:spacing w:after="0" w:line="240" w:lineRule="auto"/>
        <w:ind w:right="-93"/>
        <w:jc w:val="both"/>
        <w:rPr>
          <w:rFonts w:eastAsia="Times New Roman" w:cs="Arial"/>
          <w:sz w:val="22"/>
          <w:lang w:val="es-ES" w:eastAsia="ar-SA"/>
        </w:rPr>
      </w:pPr>
      <w:r w:rsidRPr="0029154E">
        <w:rPr>
          <w:rFonts w:eastAsia="Times New Roman" w:cs="Arial"/>
          <w:b/>
          <w:sz w:val="22"/>
          <w:lang w:val="es-ES" w:eastAsia="ar-SA"/>
        </w:rPr>
        <w:t xml:space="preserve">DÉCIMA SEXTA.- CAUSAS DE RESCISIÓN ADMINISTRATIVA DEL CONTRATO.- “EL INSTITUTO” </w:t>
      </w:r>
      <w:r w:rsidRPr="0029154E">
        <w:rPr>
          <w:rFonts w:eastAsia="Times New Roman" w:cs="Arial"/>
          <w:sz w:val="22"/>
          <w:lang w:val="es-ES" w:eastAsia="ar-SA"/>
        </w:rPr>
        <w:t>podrá rescindir administrativamente este contrato sin  responsabilidad para él y sin necesidad de resolución judicial,  cuando</w:t>
      </w:r>
      <w:r w:rsidRPr="0029154E">
        <w:rPr>
          <w:rFonts w:eastAsia="Times New Roman" w:cs="Arial"/>
          <w:b/>
          <w:sz w:val="22"/>
          <w:lang w:val="es-ES" w:eastAsia="ar-SA"/>
        </w:rPr>
        <w:t xml:space="preserve"> “EL PROVEEDOR” </w:t>
      </w:r>
      <w:r w:rsidRPr="0029154E">
        <w:rPr>
          <w:rFonts w:eastAsia="Times New Roman" w:cs="Arial"/>
          <w:sz w:val="22"/>
          <w:lang w:val="es-ES" w:eastAsia="ar-SA"/>
        </w:rPr>
        <w:t>incurra en cualquiera de las causales siguientes:</w:t>
      </w:r>
    </w:p>
    <w:p w:rsidR="001C71E4" w:rsidRPr="0029154E" w:rsidRDefault="001C71E4" w:rsidP="001C71E4">
      <w:pPr>
        <w:tabs>
          <w:tab w:val="left" w:pos="-284"/>
          <w:tab w:val="left" w:pos="9498"/>
        </w:tabs>
        <w:suppressAutoHyphens/>
        <w:spacing w:after="0" w:line="240" w:lineRule="auto"/>
        <w:jc w:val="both"/>
        <w:rPr>
          <w:rFonts w:eastAsia="Times New Roman" w:cs="Arial"/>
          <w:b/>
          <w:sz w:val="22"/>
          <w:lang w:val="es-ES" w:eastAsia="ar-SA"/>
        </w:rPr>
      </w:pPr>
    </w:p>
    <w:p w:rsidR="001C71E4" w:rsidRPr="0029154E" w:rsidRDefault="001C71E4" w:rsidP="001C71E4">
      <w:pPr>
        <w:numPr>
          <w:ilvl w:val="1"/>
          <w:numId w:val="2"/>
        </w:numPr>
        <w:tabs>
          <w:tab w:val="clear" w:pos="900"/>
          <w:tab w:val="num" w:pos="426"/>
          <w:tab w:val="num" w:pos="1070"/>
        </w:tabs>
        <w:suppressAutoHyphens/>
        <w:spacing w:after="0" w:line="240" w:lineRule="auto"/>
        <w:ind w:left="426" w:hanging="426"/>
        <w:jc w:val="both"/>
        <w:rPr>
          <w:rFonts w:eastAsia="Times New Roman" w:cs="Arial"/>
          <w:sz w:val="22"/>
          <w:lang w:val="es-ES" w:eastAsia="ar-SA"/>
        </w:rPr>
      </w:pPr>
      <w:r w:rsidRPr="0029154E">
        <w:rPr>
          <w:rFonts w:eastAsia="Times New Roman" w:cs="Arial"/>
          <w:sz w:val="22"/>
          <w:lang w:val="es-ES" w:eastAsia="ar-SA"/>
        </w:rPr>
        <w:t>Cuando no entregue la garantía de cumplimiento del contrato, dentro del término de 10 (diez) días naturales posteriores a la firma del mismo.</w:t>
      </w:r>
    </w:p>
    <w:p w:rsidR="001C71E4" w:rsidRPr="0029154E" w:rsidRDefault="001C71E4" w:rsidP="001C71E4">
      <w:pPr>
        <w:suppressAutoHyphens/>
        <w:spacing w:after="0" w:line="240" w:lineRule="auto"/>
        <w:ind w:left="1080"/>
        <w:jc w:val="both"/>
        <w:rPr>
          <w:rFonts w:eastAsia="Times New Roman" w:cs="Arial"/>
          <w:b/>
          <w:sz w:val="22"/>
          <w:lang w:val="es-ES" w:eastAsia="ar-SA"/>
        </w:rPr>
      </w:pPr>
    </w:p>
    <w:p w:rsidR="001C71E4" w:rsidRPr="0029154E" w:rsidRDefault="001C71E4" w:rsidP="001C71E4">
      <w:pPr>
        <w:numPr>
          <w:ilvl w:val="1"/>
          <w:numId w:val="2"/>
        </w:numPr>
        <w:tabs>
          <w:tab w:val="clear" w:pos="900"/>
          <w:tab w:val="num" w:pos="426"/>
          <w:tab w:val="num" w:pos="1070"/>
        </w:tabs>
        <w:suppressAutoHyphens/>
        <w:spacing w:after="0" w:line="240" w:lineRule="auto"/>
        <w:ind w:left="426" w:hanging="426"/>
        <w:jc w:val="both"/>
        <w:rPr>
          <w:rFonts w:eastAsia="Times New Roman" w:cs="Arial"/>
          <w:sz w:val="22"/>
          <w:lang w:val="es-ES" w:eastAsia="ar-SA"/>
        </w:rPr>
      </w:pPr>
      <w:r w:rsidRPr="0029154E">
        <w:rPr>
          <w:rFonts w:eastAsia="Times New Roman" w:cs="Arial"/>
          <w:sz w:val="22"/>
          <w:lang w:val="es-ES" w:eastAsia="ar-SA"/>
        </w:rPr>
        <w:t>Cuando incurra en falta de veracidad total o parcial respecto a la información proporcionada para la celebración del contrato.</w:t>
      </w:r>
    </w:p>
    <w:p w:rsidR="001C71E4" w:rsidRPr="0029154E" w:rsidRDefault="001C71E4" w:rsidP="001C71E4">
      <w:pPr>
        <w:suppressAutoHyphens/>
        <w:spacing w:after="0" w:line="240" w:lineRule="auto"/>
        <w:jc w:val="both"/>
        <w:rPr>
          <w:rFonts w:eastAsia="Times New Roman" w:cs="Arial"/>
          <w:sz w:val="22"/>
          <w:lang w:val="es-ES" w:eastAsia="ar-SA"/>
        </w:rPr>
      </w:pPr>
    </w:p>
    <w:p w:rsidR="001C71E4" w:rsidRPr="0029154E" w:rsidRDefault="001C71E4" w:rsidP="001C71E4">
      <w:pPr>
        <w:numPr>
          <w:ilvl w:val="1"/>
          <w:numId w:val="2"/>
        </w:numPr>
        <w:tabs>
          <w:tab w:val="clear" w:pos="900"/>
          <w:tab w:val="num" w:pos="426"/>
          <w:tab w:val="num" w:pos="1070"/>
        </w:tabs>
        <w:suppressAutoHyphens/>
        <w:spacing w:after="0" w:line="240" w:lineRule="auto"/>
        <w:ind w:left="426" w:hanging="426"/>
        <w:jc w:val="both"/>
        <w:rPr>
          <w:rFonts w:eastAsia="Times New Roman" w:cs="Arial"/>
          <w:sz w:val="22"/>
          <w:lang w:val="es-ES" w:eastAsia="ar-SA"/>
        </w:rPr>
      </w:pPr>
      <w:r w:rsidRPr="0029154E">
        <w:rPr>
          <w:rFonts w:eastAsia="Times New Roman" w:cs="Arial"/>
          <w:sz w:val="22"/>
          <w:lang w:val="es-ES" w:eastAsia="ar-SA"/>
        </w:rPr>
        <w:t>Cuando se incumpla, total o parcialmente, con cualesquiera de las obligaciones establecidas en el este instrumento jurídico y sus anexos.</w:t>
      </w:r>
    </w:p>
    <w:p w:rsidR="001C71E4" w:rsidRPr="0029154E" w:rsidRDefault="001C71E4" w:rsidP="001C71E4">
      <w:pPr>
        <w:suppressAutoHyphens/>
        <w:spacing w:after="0" w:line="240" w:lineRule="auto"/>
        <w:jc w:val="both"/>
        <w:rPr>
          <w:rFonts w:eastAsia="Times New Roman" w:cs="Arial"/>
          <w:sz w:val="22"/>
          <w:lang w:val="es-ES" w:eastAsia="ar-SA"/>
        </w:rPr>
      </w:pPr>
    </w:p>
    <w:p w:rsidR="001C71E4" w:rsidRPr="0029154E" w:rsidRDefault="001C71E4" w:rsidP="001C71E4">
      <w:pPr>
        <w:numPr>
          <w:ilvl w:val="1"/>
          <w:numId w:val="2"/>
        </w:numPr>
        <w:tabs>
          <w:tab w:val="clear" w:pos="900"/>
          <w:tab w:val="num" w:pos="426"/>
          <w:tab w:val="num" w:pos="1070"/>
        </w:tabs>
        <w:suppressAutoHyphens/>
        <w:spacing w:after="0" w:line="240" w:lineRule="auto"/>
        <w:ind w:left="426" w:hanging="426"/>
        <w:jc w:val="both"/>
        <w:rPr>
          <w:rFonts w:eastAsia="Times New Roman" w:cs="Arial"/>
          <w:sz w:val="22"/>
          <w:lang w:val="es-ES" w:eastAsia="ar-SA"/>
        </w:rPr>
      </w:pPr>
      <w:r w:rsidRPr="0029154E">
        <w:rPr>
          <w:rFonts w:eastAsia="Times New Roman" w:cs="Arial"/>
          <w:sz w:val="22"/>
          <w:lang w:val="es-ES" w:eastAsia="ar-SA"/>
        </w:rPr>
        <w:lastRenderedPageBreak/>
        <w:t xml:space="preserve">Cuando se compruebe que </w:t>
      </w:r>
      <w:r w:rsidRPr="0029154E">
        <w:rPr>
          <w:rFonts w:eastAsia="Times New Roman" w:cs="Arial"/>
          <w:b/>
          <w:sz w:val="22"/>
          <w:lang w:val="es-ES" w:eastAsia="ar-SA"/>
        </w:rPr>
        <w:t>“EL PROVEEDOR”</w:t>
      </w:r>
      <w:r w:rsidRPr="0029154E">
        <w:rPr>
          <w:rFonts w:eastAsia="Times New Roman" w:cs="Arial"/>
          <w:sz w:val="22"/>
          <w:lang w:val="es-ES" w:eastAsia="ar-SA"/>
        </w:rPr>
        <w:t xml:space="preserve"> haya prestado el servicio con descripciones y características distintas a las pactadas en el presente instrumento jurídico.</w:t>
      </w:r>
    </w:p>
    <w:p w:rsidR="001C71E4" w:rsidRPr="0029154E" w:rsidRDefault="001C71E4" w:rsidP="001C71E4">
      <w:pPr>
        <w:suppressAutoHyphens/>
        <w:spacing w:after="0" w:line="240" w:lineRule="auto"/>
        <w:jc w:val="both"/>
        <w:rPr>
          <w:rFonts w:eastAsia="Times New Roman" w:cs="Arial"/>
          <w:sz w:val="22"/>
          <w:lang w:val="es-ES" w:eastAsia="ar-SA"/>
        </w:rPr>
      </w:pPr>
    </w:p>
    <w:p w:rsidR="001C71E4" w:rsidRPr="0029154E" w:rsidRDefault="001C71E4" w:rsidP="001C71E4">
      <w:pPr>
        <w:numPr>
          <w:ilvl w:val="1"/>
          <w:numId w:val="2"/>
        </w:numPr>
        <w:tabs>
          <w:tab w:val="clear" w:pos="900"/>
          <w:tab w:val="num" w:pos="426"/>
          <w:tab w:val="num" w:pos="1070"/>
        </w:tabs>
        <w:suppressAutoHyphens/>
        <w:spacing w:after="0" w:line="240" w:lineRule="auto"/>
        <w:ind w:left="426" w:hanging="426"/>
        <w:jc w:val="both"/>
        <w:rPr>
          <w:rFonts w:eastAsia="Times New Roman" w:cs="Arial"/>
          <w:sz w:val="22"/>
          <w:lang w:val="es-ES" w:eastAsia="ar-SA"/>
        </w:rPr>
      </w:pPr>
      <w:r w:rsidRPr="0029154E">
        <w:rPr>
          <w:rFonts w:eastAsia="Times New Roman" w:cs="Arial"/>
          <w:sz w:val="22"/>
          <w:lang w:val="es-ES" w:eastAsia="ar-SA"/>
        </w:rPr>
        <w:t xml:space="preserve">Cuando se transmitan total o parcialmente, bajo cualquier título, los derechos y obligaciones pactadas en el presente instrumento jurídico, con excepción de los derechos de cobro, previa autorización de </w:t>
      </w:r>
      <w:r w:rsidRPr="0029154E">
        <w:rPr>
          <w:rFonts w:eastAsia="Times New Roman" w:cs="Arial"/>
          <w:b/>
          <w:sz w:val="22"/>
          <w:lang w:val="es-ES" w:eastAsia="ar-SA"/>
        </w:rPr>
        <w:t>“EL INSTITUTO”</w:t>
      </w:r>
      <w:r w:rsidRPr="0029154E">
        <w:rPr>
          <w:rFonts w:eastAsia="Times New Roman" w:cs="Arial"/>
          <w:sz w:val="22"/>
          <w:lang w:val="es-ES" w:eastAsia="ar-SA"/>
        </w:rPr>
        <w:t>.</w:t>
      </w:r>
    </w:p>
    <w:p w:rsidR="001C71E4" w:rsidRPr="0029154E" w:rsidRDefault="001C71E4" w:rsidP="001C71E4">
      <w:pPr>
        <w:suppressAutoHyphens/>
        <w:spacing w:after="0" w:line="240" w:lineRule="auto"/>
        <w:jc w:val="both"/>
        <w:rPr>
          <w:rFonts w:eastAsia="Times New Roman" w:cs="Arial"/>
          <w:sz w:val="22"/>
          <w:lang w:val="es-ES" w:eastAsia="ar-SA"/>
        </w:rPr>
      </w:pPr>
    </w:p>
    <w:p w:rsidR="001C71E4" w:rsidRPr="0029154E" w:rsidRDefault="001C71E4" w:rsidP="001C71E4">
      <w:pPr>
        <w:numPr>
          <w:ilvl w:val="1"/>
          <w:numId w:val="2"/>
        </w:numPr>
        <w:tabs>
          <w:tab w:val="clear" w:pos="900"/>
          <w:tab w:val="num" w:pos="426"/>
          <w:tab w:val="num" w:pos="1070"/>
        </w:tabs>
        <w:suppressAutoHyphens/>
        <w:spacing w:after="0" w:line="240" w:lineRule="auto"/>
        <w:ind w:left="426" w:hanging="426"/>
        <w:jc w:val="both"/>
        <w:rPr>
          <w:rFonts w:eastAsia="Times New Roman" w:cs="Arial"/>
          <w:sz w:val="22"/>
          <w:lang w:val="es-ES" w:eastAsia="ar-SA"/>
        </w:rPr>
      </w:pPr>
      <w:r w:rsidRPr="0029154E">
        <w:rPr>
          <w:rFonts w:eastAsia="Times New Roman" w:cs="Arial"/>
          <w:sz w:val="22"/>
          <w:lang w:val="es-ES" w:eastAsia="ar-SA"/>
        </w:rPr>
        <w:t xml:space="preserve">Si la autoridad competente declara el concurso mercantil o cualquier situación análoga o equivalente que afecte el patrimonio de </w:t>
      </w:r>
      <w:r w:rsidRPr="0029154E">
        <w:rPr>
          <w:rFonts w:eastAsia="Times New Roman" w:cs="Arial"/>
          <w:b/>
          <w:sz w:val="22"/>
          <w:lang w:val="es-ES" w:eastAsia="ar-SA"/>
        </w:rPr>
        <w:t>“EL PROVEEDOR”</w:t>
      </w:r>
      <w:r w:rsidRPr="0029154E">
        <w:rPr>
          <w:rFonts w:eastAsia="Times New Roman" w:cs="Arial"/>
          <w:sz w:val="22"/>
          <w:lang w:val="es-ES" w:eastAsia="ar-SA"/>
        </w:rPr>
        <w:t>.</w:t>
      </w:r>
    </w:p>
    <w:p w:rsidR="001C71E4" w:rsidRPr="0029154E" w:rsidRDefault="001C71E4" w:rsidP="001C71E4">
      <w:pPr>
        <w:suppressAutoHyphens/>
        <w:spacing w:after="0" w:line="240" w:lineRule="auto"/>
        <w:ind w:left="720" w:hanging="360"/>
        <w:jc w:val="both"/>
        <w:rPr>
          <w:rFonts w:eastAsia="Times New Roman" w:cs="Arial"/>
          <w:sz w:val="22"/>
          <w:lang w:val="es-ES" w:eastAsia="ar-SA"/>
        </w:rPr>
      </w:pPr>
    </w:p>
    <w:p w:rsidR="001C71E4" w:rsidRPr="0029154E" w:rsidRDefault="001C71E4" w:rsidP="001C71E4">
      <w:pPr>
        <w:tabs>
          <w:tab w:val="num" w:pos="426"/>
          <w:tab w:val="left" w:pos="9788"/>
        </w:tabs>
        <w:suppressAutoHyphens/>
        <w:spacing w:after="0" w:line="240" w:lineRule="auto"/>
        <w:ind w:left="426" w:hanging="426"/>
        <w:jc w:val="both"/>
        <w:rPr>
          <w:rFonts w:eastAsia="Times New Roman" w:cs="Arial"/>
          <w:sz w:val="22"/>
          <w:lang w:val="es-ES" w:eastAsia="ar-SA"/>
        </w:rPr>
      </w:pPr>
      <w:r w:rsidRPr="0029154E">
        <w:rPr>
          <w:rFonts w:eastAsia="Times New Roman" w:cs="Arial"/>
          <w:sz w:val="22"/>
          <w:lang w:val="es-ES" w:eastAsia="ar-SA"/>
        </w:rPr>
        <w:t>7.</w:t>
      </w:r>
      <w:r w:rsidRPr="0029154E">
        <w:rPr>
          <w:rFonts w:eastAsia="Times New Roman" w:cs="Arial"/>
          <w:sz w:val="22"/>
          <w:lang w:val="es-ES" w:eastAsia="ar-SA"/>
        </w:rPr>
        <w:tab/>
        <w:t xml:space="preserve">En el supuesto de que la Comisión Federal de Competencia, de acuerdo a sus facultades, notifique a </w:t>
      </w:r>
      <w:r w:rsidRPr="0029154E">
        <w:rPr>
          <w:rFonts w:eastAsia="Times New Roman" w:cs="Arial"/>
          <w:b/>
          <w:sz w:val="22"/>
          <w:lang w:val="es-ES" w:eastAsia="ar-SA"/>
        </w:rPr>
        <w:t>“EL INSTITUTO”</w:t>
      </w:r>
      <w:r w:rsidRPr="0029154E">
        <w:rPr>
          <w:rFonts w:eastAsia="Times New Roman" w:cs="Arial"/>
          <w:sz w:val="22"/>
          <w:lang w:val="es-ES" w:eastAsia="ar-SA"/>
        </w:rPr>
        <w:t xml:space="preserve">. </w:t>
      </w:r>
      <w:proofErr w:type="gramStart"/>
      <w:r w:rsidRPr="0029154E">
        <w:rPr>
          <w:rFonts w:eastAsia="Times New Roman" w:cs="Arial"/>
          <w:sz w:val="22"/>
          <w:lang w:val="es-ES" w:eastAsia="ar-SA"/>
        </w:rPr>
        <w:t>la</w:t>
      </w:r>
      <w:proofErr w:type="gramEnd"/>
      <w:r w:rsidRPr="0029154E">
        <w:rPr>
          <w:rFonts w:eastAsia="Times New Roman" w:cs="Arial"/>
          <w:sz w:val="22"/>
          <w:lang w:val="es-ES" w:eastAsia="ar-SA"/>
        </w:rPr>
        <w:t xml:space="preserve"> sanción impuesta a </w:t>
      </w:r>
      <w:r w:rsidRPr="0029154E">
        <w:rPr>
          <w:rFonts w:eastAsia="Times New Roman" w:cs="Arial"/>
          <w:b/>
          <w:sz w:val="22"/>
          <w:lang w:val="es-ES" w:eastAsia="ar-SA"/>
        </w:rPr>
        <w:t>“EL PROVEEDOR”</w:t>
      </w:r>
      <w:r w:rsidRPr="0029154E">
        <w:rPr>
          <w:rFonts w:eastAsia="Times New Roman" w:cs="Arial"/>
          <w:sz w:val="22"/>
          <w:lang w:val="es-ES" w:eastAsia="ar-SA"/>
        </w:rPr>
        <w:t>, con motivo de la colusión de precios en que hubiese incurrido durante el procedimiento nacional de cuando menos tres personas,  en contravención a lo dispuesto en los artículos 9, de la Ley Federal de Competencia Económica y 34, de la Ley de Adquisiciones, Arrendamientos y Servicios del Sector Público.</w:t>
      </w:r>
    </w:p>
    <w:p w:rsidR="001C71E4" w:rsidRPr="0029154E" w:rsidRDefault="001C71E4" w:rsidP="001C71E4">
      <w:pPr>
        <w:suppressAutoHyphens/>
        <w:spacing w:after="0" w:line="240" w:lineRule="auto"/>
        <w:ind w:left="900"/>
        <w:jc w:val="both"/>
        <w:rPr>
          <w:rFonts w:eastAsia="Times New Roman" w:cs="Arial"/>
          <w:b/>
          <w:bCs/>
          <w:i/>
          <w:sz w:val="22"/>
          <w:u w:val="single"/>
          <w:lang w:val="es-ES" w:eastAsia="ar-SA"/>
        </w:rPr>
      </w:pPr>
    </w:p>
    <w:p w:rsidR="001C71E4" w:rsidRPr="0029154E" w:rsidRDefault="001C71E4" w:rsidP="001C71E4">
      <w:pPr>
        <w:suppressAutoHyphens/>
        <w:spacing w:after="0" w:line="240" w:lineRule="auto"/>
        <w:ind w:left="567" w:hanging="567"/>
        <w:jc w:val="both"/>
        <w:rPr>
          <w:rFonts w:eastAsia="Times New Roman" w:cs="Arial"/>
          <w:b/>
          <w:i/>
          <w:sz w:val="22"/>
          <w:u w:val="single"/>
          <w:lang w:val="es-ES" w:eastAsia="ar-SA"/>
        </w:rPr>
      </w:pPr>
      <w:r w:rsidRPr="0029154E">
        <w:rPr>
          <w:rFonts w:eastAsia="Times New Roman" w:cs="Arial"/>
          <w:b/>
          <w:bCs/>
          <w:i/>
          <w:sz w:val="22"/>
          <w:lang w:val="es-ES" w:eastAsia="ar-SA"/>
        </w:rPr>
        <w:t xml:space="preserve">NOTA: </w:t>
      </w:r>
      <w:r w:rsidRPr="0029154E">
        <w:rPr>
          <w:rFonts w:eastAsia="Times New Roman" w:cs="Arial"/>
          <w:b/>
          <w:i/>
          <w:sz w:val="22"/>
          <w:u w:val="single"/>
          <w:lang w:val="es-ES" w:eastAsia="ar-SA"/>
        </w:rPr>
        <w:t>(En caso de existir otros supuestos de rescisión, por la naturaleza del servicio a contratar, se deberán incorporar en la presente cláusula, después del numeral que antecede).</w:t>
      </w:r>
    </w:p>
    <w:p w:rsidR="001C71E4" w:rsidRPr="0029154E" w:rsidRDefault="001C71E4" w:rsidP="001C71E4">
      <w:pPr>
        <w:tabs>
          <w:tab w:val="left" w:pos="-142"/>
          <w:tab w:val="left" w:pos="1134"/>
        </w:tabs>
        <w:suppressAutoHyphens/>
        <w:spacing w:after="0" w:line="240" w:lineRule="auto"/>
        <w:ind w:right="-93"/>
        <w:jc w:val="both"/>
        <w:rPr>
          <w:rFonts w:eastAsia="Times New Roman" w:cs="Arial"/>
          <w:b/>
          <w:sz w:val="22"/>
          <w:lang w:val="es-ES" w:eastAsia="ar-SA"/>
        </w:rPr>
      </w:pPr>
    </w:p>
    <w:p w:rsidR="001C71E4" w:rsidRPr="0029154E" w:rsidRDefault="001C71E4" w:rsidP="001C71E4">
      <w:pPr>
        <w:tabs>
          <w:tab w:val="left" w:pos="-142"/>
          <w:tab w:val="left" w:pos="1134"/>
        </w:tabs>
        <w:suppressAutoHyphens/>
        <w:spacing w:after="0" w:line="240" w:lineRule="auto"/>
        <w:ind w:right="-93"/>
        <w:jc w:val="both"/>
        <w:rPr>
          <w:rFonts w:eastAsia="Times New Roman" w:cs="Arial"/>
          <w:sz w:val="22"/>
          <w:lang w:val="es-ES" w:eastAsia="ar-SA"/>
        </w:rPr>
      </w:pPr>
      <w:r w:rsidRPr="0029154E">
        <w:rPr>
          <w:rFonts w:eastAsia="Times New Roman" w:cs="Arial"/>
          <w:b/>
          <w:sz w:val="22"/>
          <w:lang w:val="es-ES" w:eastAsia="ar-SA"/>
        </w:rPr>
        <w:t xml:space="preserve">DÉCIMA SÉPTIMA.- PROCEDIMIENTO DE RESCISIÓN.- </w:t>
      </w:r>
      <w:r w:rsidRPr="0029154E">
        <w:rPr>
          <w:rFonts w:eastAsia="Times New Roman" w:cs="Arial"/>
          <w:sz w:val="22"/>
          <w:lang w:val="es-ES" w:eastAsia="ar-SA"/>
        </w:rPr>
        <w:t>Para el caso de rescisión administrativa las partes convienen en someterse al siguiente procedimiento:</w:t>
      </w:r>
    </w:p>
    <w:p w:rsidR="001C71E4" w:rsidRPr="0029154E" w:rsidRDefault="001C71E4" w:rsidP="001C71E4">
      <w:pPr>
        <w:suppressAutoHyphens/>
        <w:spacing w:after="0" w:line="240" w:lineRule="auto"/>
        <w:jc w:val="both"/>
        <w:rPr>
          <w:rFonts w:eastAsia="Times New Roman" w:cs="Arial"/>
          <w:sz w:val="22"/>
          <w:lang w:val="es-ES" w:eastAsia="ar-SA"/>
        </w:rPr>
      </w:pPr>
    </w:p>
    <w:p w:rsidR="001C71E4" w:rsidRPr="0029154E" w:rsidRDefault="001C71E4" w:rsidP="001C71E4">
      <w:pPr>
        <w:numPr>
          <w:ilvl w:val="0"/>
          <w:numId w:val="1"/>
        </w:numPr>
        <w:suppressAutoHyphens/>
        <w:spacing w:after="0" w:line="240" w:lineRule="auto"/>
        <w:jc w:val="both"/>
        <w:rPr>
          <w:rFonts w:eastAsia="Times New Roman" w:cs="Arial"/>
          <w:sz w:val="22"/>
          <w:lang w:val="es-ES" w:eastAsia="ar-SA"/>
        </w:rPr>
      </w:pPr>
      <w:r w:rsidRPr="0029154E">
        <w:rPr>
          <w:rFonts w:eastAsia="Times New Roman" w:cs="Arial"/>
          <w:sz w:val="22"/>
          <w:lang w:val="es-ES" w:eastAsia="ar-SA"/>
        </w:rPr>
        <w:t xml:space="preserve">Si </w:t>
      </w:r>
      <w:r w:rsidRPr="0029154E">
        <w:rPr>
          <w:rFonts w:eastAsia="Times New Roman" w:cs="Arial"/>
          <w:b/>
          <w:sz w:val="22"/>
          <w:lang w:val="es-ES" w:eastAsia="ar-SA"/>
        </w:rPr>
        <w:t>“EL INSTITUTO”</w:t>
      </w:r>
      <w:r w:rsidRPr="0029154E">
        <w:rPr>
          <w:rFonts w:eastAsia="Times New Roman" w:cs="Arial"/>
          <w:sz w:val="22"/>
          <w:lang w:val="es-ES" w:eastAsia="ar-SA"/>
        </w:rPr>
        <w:t xml:space="preserve"> considera que </w:t>
      </w:r>
      <w:r w:rsidRPr="0029154E">
        <w:rPr>
          <w:rFonts w:eastAsia="Times New Roman" w:cs="Arial"/>
          <w:b/>
          <w:sz w:val="22"/>
          <w:lang w:val="es-ES" w:eastAsia="ar-SA"/>
        </w:rPr>
        <w:t>“EL PROVEEDOR”</w:t>
      </w:r>
      <w:r w:rsidRPr="0029154E">
        <w:rPr>
          <w:rFonts w:eastAsia="Times New Roman" w:cs="Arial"/>
          <w:sz w:val="22"/>
          <w:lang w:val="es-ES" w:eastAsia="ar-SA"/>
        </w:rPr>
        <w:t xml:space="preserve"> ha incurrido en alguna de las causales de rescisión que se consignan en la Cláusula que antecede, lo hará saber a </w:t>
      </w:r>
      <w:r w:rsidRPr="0029154E">
        <w:rPr>
          <w:rFonts w:eastAsia="Times New Roman" w:cs="Arial"/>
          <w:b/>
          <w:sz w:val="22"/>
          <w:lang w:val="es-ES" w:eastAsia="ar-SA"/>
        </w:rPr>
        <w:t>“EL PROVEEDOR”</w:t>
      </w:r>
      <w:r w:rsidRPr="0029154E">
        <w:rPr>
          <w:rFonts w:eastAsia="Times New Roman" w:cs="Arial"/>
          <w:sz w:val="22"/>
          <w:lang w:val="es-ES" w:eastAsia="ar-SA"/>
        </w:rPr>
        <w:t xml:space="preserve"> de forma indubitable por escrito a efecto de que éste exponga lo que a su derecho convenga y aporte, en su caso, las pruebas que estime pertinentes, en un término de 5 (cinco) días hábiles, a partir de la notificación de la comunicación de referencia.</w:t>
      </w:r>
    </w:p>
    <w:p w:rsidR="001C71E4" w:rsidRPr="0029154E" w:rsidRDefault="001C71E4" w:rsidP="001C71E4">
      <w:pPr>
        <w:suppressAutoHyphens/>
        <w:spacing w:after="0" w:line="240" w:lineRule="auto"/>
        <w:ind w:left="420" w:hanging="420"/>
        <w:jc w:val="both"/>
        <w:rPr>
          <w:rFonts w:eastAsia="Times New Roman" w:cs="Arial"/>
          <w:b/>
          <w:sz w:val="22"/>
          <w:lang w:val="es-ES" w:eastAsia="ar-SA"/>
        </w:rPr>
      </w:pPr>
    </w:p>
    <w:p w:rsidR="001C71E4" w:rsidRPr="0029154E" w:rsidRDefault="001C71E4" w:rsidP="001C71E4">
      <w:pPr>
        <w:numPr>
          <w:ilvl w:val="0"/>
          <w:numId w:val="1"/>
        </w:numPr>
        <w:suppressAutoHyphens/>
        <w:spacing w:after="0" w:line="240" w:lineRule="auto"/>
        <w:jc w:val="both"/>
        <w:rPr>
          <w:rFonts w:eastAsia="Times New Roman" w:cs="Arial"/>
          <w:sz w:val="22"/>
          <w:lang w:val="es-ES" w:eastAsia="ar-SA"/>
        </w:rPr>
      </w:pPr>
      <w:r w:rsidRPr="0029154E">
        <w:rPr>
          <w:rFonts w:eastAsia="Times New Roman" w:cs="Arial"/>
          <w:sz w:val="22"/>
          <w:lang w:val="es-ES" w:eastAsia="ar-SA"/>
        </w:rPr>
        <w:t>Transcurrido el término a que se refiere el párrafo anterior, se resolverá considerando los argumentos y pruebas que hubiere hecho valer.</w:t>
      </w:r>
    </w:p>
    <w:p w:rsidR="001C71E4" w:rsidRPr="0029154E" w:rsidRDefault="001C71E4" w:rsidP="001C71E4">
      <w:pPr>
        <w:suppressAutoHyphens/>
        <w:spacing w:after="0" w:line="240" w:lineRule="auto"/>
        <w:ind w:left="420" w:hanging="420"/>
        <w:jc w:val="both"/>
        <w:rPr>
          <w:rFonts w:eastAsia="Times New Roman" w:cs="Arial"/>
          <w:b/>
          <w:sz w:val="22"/>
          <w:lang w:val="es-ES" w:eastAsia="ar-SA"/>
        </w:rPr>
      </w:pPr>
    </w:p>
    <w:p w:rsidR="001C71E4" w:rsidRPr="0029154E" w:rsidRDefault="001C71E4" w:rsidP="001C71E4">
      <w:pPr>
        <w:numPr>
          <w:ilvl w:val="0"/>
          <w:numId w:val="1"/>
        </w:numPr>
        <w:suppressAutoHyphens/>
        <w:spacing w:after="0" w:line="240" w:lineRule="auto"/>
        <w:jc w:val="both"/>
        <w:rPr>
          <w:rFonts w:eastAsia="Times New Roman" w:cs="Arial"/>
          <w:sz w:val="22"/>
          <w:lang w:val="es-ES" w:eastAsia="ar-SA"/>
        </w:rPr>
      </w:pPr>
      <w:r w:rsidRPr="0029154E">
        <w:rPr>
          <w:rFonts w:eastAsia="Times New Roman" w:cs="Arial"/>
          <w:sz w:val="22"/>
          <w:lang w:val="es-ES" w:eastAsia="ar-SA"/>
        </w:rPr>
        <w:t xml:space="preserve">La determinación de dar o no por rescindido administrativamente el contrato, deberá ser debidamente fundada, motivada y comunicada por escrito a </w:t>
      </w:r>
      <w:r w:rsidRPr="0029154E">
        <w:rPr>
          <w:rFonts w:eastAsia="Times New Roman" w:cs="Arial"/>
          <w:b/>
          <w:sz w:val="22"/>
          <w:lang w:val="es-ES" w:eastAsia="ar-SA"/>
        </w:rPr>
        <w:t>“EL PROVEEDOR”</w:t>
      </w:r>
      <w:r w:rsidRPr="0029154E">
        <w:rPr>
          <w:rFonts w:eastAsia="Times New Roman" w:cs="Arial"/>
          <w:sz w:val="22"/>
          <w:lang w:val="es-ES" w:eastAsia="ar-SA"/>
        </w:rPr>
        <w:t>, dentro de los 15 (quince) días hábiles siguientes, al vencimiento del plazo señalado en el inciso a), de esta Cláusula.</w:t>
      </w:r>
    </w:p>
    <w:p w:rsidR="001C71E4" w:rsidRPr="0029154E" w:rsidRDefault="001C71E4" w:rsidP="001C71E4">
      <w:pPr>
        <w:suppressAutoHyphens/>
        <w:spacing w:after="0" w:line="240" w:lineRule="auto"/>
        <w:ind w:left="420" w:hanging="420"/>
        <w:jc w:val="both"/>
        <w:rPr>
          <w:rFonts w:eastAsia="Times New Roman" w:cs="Arial"/>
          <w:b/>
          <w:sz w:val="22"/>
          <w:lang w:val="es-ES" w:eastAsia="ar-SA"/>
        </w:rPr>
      </w:pPr>
    </w:p>
    <w:p w:rsidR="001C71E4" w:rsidRPr="0029154E" w:rsidRDefault="001C71E4" w:rsidP="001C71E4">
      <w:pPr>
        <w:suppressAutoHyphens/>
        <w:spacing w:after="0" w:line="240" w:lineRule="auto"/>
        <w:jc w:val="both"/>
        <w:rPr>
          <w:rFonts w:eastAsia="Times New Roman" w:cs="Arial"/>
          <w:sz w:val="22"/>
          <w:lang w:val="es-ES" w:eastAsia="ar-SA"/>
        </w:rPr>
      </w:pPr>
      <w:r w:rsidRPr="0029154E">
        <w:rPr>
          <w:rFonts w:eastAsia="Times New Roman" w:cs="Arial"/>
          <w:sz w:val="22"/>
          <w:lang w:val="es-ES" w:eastAsia="ar-SA"/>
        </w:rPr>
        <w:t>En el supuesto de que se rescinda el contrato, “EL INSTITUTO” no aplicará las penas convencionales, ni su contabilización para hacer efectiva la garantía de cumplimiento de este instrumento jurídico.</w:t>
      </w:r>
    </w:p>
    <w:p w:rsidR="001C71E4" w:rsidRPr="0029154E" w:rsidRDefault="001C71E4" w:rsidP="001C71E4">
      <w:pPr>
        <w:suppressAutoHyphens/>
        <w:spacing w:after="0" w:line="240" w:lineRule="auto"/>
        <w:ind w:left="420" w:hanging="420"/>
        <w:jc w:val="both"/>
        <w:rPr>
          <w:rFonts w:eastAsia="Times New Roman" w:cs="Arial"/>
          <w:b/>
          <w:sz w:val="22"/>
          <w:lang w:val="es-ES" w:eastAsia="ar-SA"/>
        </w:rPr>
      </w:pPr>
    </w:p>
    <w:p w:rsidR="001C71E4" w:rsidRPr="0029154E" w:rsidRDefault="001C71E4" w:rsidP="001C71E4">
      <w:pPr>
        <w:suppressAutoHyphens/>
        <w:spacing w:after="0" w:line="240" w:lineRule="auto"/>
        <w:jc w:val="both"/>
        <w:rPr>
          <w:rFonts w:eastAsia="Times New Roman" w:cs="Arial"/>
          <w:sz w:val="22"/>
          <w:lang w:val="es-ES" w:eastAsia="ar-SA"/>
        </w:rPr>
      </w:pPr>
      <w:r w:rsidRPr="0029154E">
        <w:rPr>
          <w:rFonts w:eastAsia="Times New Roman" w:cs="Arial"/>
          <w:sz w:val="22"/>
          <w:lang w:val="es-ES" w:eastAsia="ar-SA"/>
        </w:rPr>
        <w:t xml:space="preserve">En caso de que </w:t>
      </w:r>
      <w:r w:rsidRPr="0029154E">
        <w:rPr>
          <w:rFonts w:eastAsia="Times New Roman" w:cs="Arial"/>
          <w:b/>
          <w:sz w:val="22"/>
          <w:lang w:val="es-ES" w:eastAsia="ar-SA"/>
        </w:rPr>
        <w:t>“EL INSTITUTO”</w:t>
      </w:r>
      <w:r w:rsidRPr="0029154E">
        <w:rPr>
          <w:rFonts w:eastAsia="Times New Roman" w:cs="Arial"/>
          <w:sz w:val="22"/>
          <w:lang w:val="es-ES" w:eastAsia="ar-SA"/>
        </w:rPr>
        <w:t xml:space="preserve"> determine dar por rescindido el presente contrato, se deberá formular un finiquito en el que se hagan constar los pagos que, en su caso, deba efectuar </w:t>
      </w:r>
      <w:r w:rsidRPr="0029154E">
        <w:rPr>
          <w:rFonts w:eastAsia="Times New Roman" w:cs="Arial"/>
          <w:b/>
          <w:sz w:val="22"/>
          <w:lang w:val="es-ES" w:eastAsia="ar-SA"/>
        </w:rPr>
        <w:lastRenderedPageBreak/>
        <w:t>“EL INSTITUTO”</w:t>
      </w:r>
      <w:r w:rsidRPr="0029154E">
        <w:rPr>
          <w:rFonts w:eastAsia="Times New Roman" w:cs="Arial"/>
          <w:sz w:val="22"/>
          <w:lang w:val="es-ES" w:eastAsia="ar-SA"/>
        </w:rPr>
        <w:t xml:space="preserve"> por concepto del servicio prestado por </w:t>
      </w:r>
      <w:r w:rsidRPr="0029154E">
        <w:rPr>
          <w:rFonts w:eastAsia="Times New Roman" w:cs="Arial"/>
          <w:b/>
          <w:sz w:val="22"/>
          <w:lang w:val="es-ES" w:eastAsia="ar-SA"/>
        </w:rPr>
        <w:t>“EL PROVEEDOR”</w:t>
      </w:r>
      <w:r w:rsidRPr="0029154E">
        <w:rPr>
          <w:rFonts w:eastAsia="Times New Roman" w:cs="Arial"/>
          <w:sz w:val="22"/>
          <w:lang w:val="es-ES" w:eastAsia="ar-SA"/>
        </w:rPr>
        <w:t xml:space="preserve"> hasta el momento en que se determine la rescisión administrativa.</w:t>
      </w:r>
    </w:p>
    <w:p w:rsidR="0029154E" w:rsidRPr="0029154E" w:rsidRDefault="0029154E" w:rsidP="001C71E4">
      <w:pPr>
        <w:suppressAutoHyphens/>
        <w:spacing w:after="0" w:line="240" w:lineRule="auto"/>
        <w:jc w:val="both"/>
        <w:rPr>
          <w:rFonts w:eastAsia="Times New Roman" w:cs="Arial"/>
          <w:sz w:val="22"/>
          <w:lang w:val="es-ES" w:eastAsia="ar-SA"/>
        </w:rPr>
      </w:pPr>
    </w:p>
    <w:p w:rsidR="001C71E4" w:rsidRPr="0029154E" w:rsidRDefault="001C71E4" w:rsidP="001C71E4">
      <w:pPr>
        <w:suppressAutoHyphens/>
        <w:spacing w:after="0" w:line="240" w:lineRule="auto"/>
        <w:jc w:val="both"/>
        <w:rPr>
          <w:rFonts w:eastAsia="Times New Roman" w:cs="Arial"/>
          <w:sz w:val="22"/>
          <w:lang w:val="es-ES" w:eastAsia="ar-SA"/>
        </w:rPr>
      </w:pPr>
      <w:r w:rsidRPr="0029154E">
        <w:rPr>
          <w:rFonts w:eastAsia="Times New Roman" w:cs="Arial"/>
          <w:sz w:val="22"/>
          <w:lang w:val="es-ES" w:eastAsia="ar-SA"/>
        </w:rPr>
        <w:t>Si previamente a la determinación de dar por rescindido el contrato,</w:t>
      </w:r>
      <w:r w:rsidRPr="0029154E">
        <w:rPr>
          <w:rFonts w:eastAsia="Times New Roman" w:cs="Arial"/>
          <w:b/>
          <w:sz w:val="22"/>
          <w:lang w:val="es-ES" w:eastAsia="ar-SA"/>
        </w:rPr>
        <w:t xml:space="preserve"> “EL PROVEEDOR” </w:t>
      </w:r>
      <w:r w:rsidRPr="0029154E">
        <w:rPr>
          <w:rFonts w:eastAsia="Times New Roman" w:cs="Arial"/>
          <w:sz w:val="22"/>
          <w:lang w:val="es-ES" w:eastAsia="ar-SA"/>
        </w:rPr>
        <w:t>cumple con las condiciones de la prestación del servicio,  el procedimiento iniciado quedará sin efectos, previa aceptación y verificación de</w:t>
      </w:r>
      <w:r w:rsidRPr="0029154E">
        <w:rPr>
          <w:rFonts w:eastAsia="Times New Roman" w:cs="Arial"/>
          <w:b/>
          <w:sz w:val="22"/>
          <w:lang w:val="es-ES" w:eastAsia="ar-SA"/>
        </w:rPr>
        <w:t xml:space="preserve"> “EL INSTITUTO” </w:t>
      </w:r>
      <w:r w:rsidRPr="0029154E">
        <w:rPr>
          <w:rFonts w:eastAsia="Times New Roman" w:cs="Arial"/>
          <w:sz w:val="22"/>
          <w:lang w:val="es-ES" w:eastAsia="ar-SA"/>
        </w:rPr>
        <w:t>por escrito, de que continúa vigente la necesidad de contar la prestación del servicio, aplicando en su caso, las penas convencionales correspondientes.</w:t>
      </w:r>
    </w:p>
    <w:p w:rsidR="001C71E4" w:rsidRPr="0029154E" w:rsidRDefault="001C71E4" w:rsidP="001C71E4">
      <w:pPr>
        <w:suppressAutoHyphens/>
        <w:spacing w:after="0" w:line="240" w:lineRule="auto"/>
        <w:jc w:val="both"/>
        <w:rPr>
          <w:rFonts w:eastAsia="Times New Roman" w:cs="Arial"/>
          <w:sz w:val="22"/>
          <w:lang w:val="es-ES" w:eastAsia="ar-SA"/>
        </w:rPr>
      </w:pPr>
      <w:r w:rsidRPr="0029154E">
        <w:rPr>
          <w:rFonts w:eastAsia="Times New Roman" w:cs="Arial"/>
          <w:b/>
          <w:sz w:val="22"/>
          <w:lang w:val="es-ES" w:eastAsia="ar-SA"/>
        </w:rPr>
        <w:t>“EL INSTITUTO”</w:t>
      </w:r>
      <w:r w:rsidRPr="0029154E">
        <w:rPr>
          <w:rFonts w:eastAsia="Times New Roman" w:cs="Arial"/>
          <w:sz w:val="22"/>
          <w:lang w:val="es-ES" w:eastAsia="ar-SA"/>
        </w:rPr>
        <w:t xml:space="preserve"> podrá determinar no dar por rescindido el contrato, cuando durante el procedimiento advierta que dicha rescisión pudiera ocasionar algún daño o afectación a las funciones que tiene encomendadas. En este supuesto,</w:t>
      </w:r>
      <w:r w:rsidRPr="0029154E">
        <w:rPr>
          <w:rFonts w:eastAsia="Times New Roman" w:cs="Arial"/>
          <w:b/>
          <w:sz w:val="22"/>
          <w:lang w:val="es-ES" w:eastAsia="ar-SA"/>
        </w:rPr>
        <w:t xml:space="preserve"> “EL INSTITUTO</w:t>
      </w:r>
      <w:r w:rsidRPr="0029154E">
        <w:rPr>
          <w:rFonts w:eastAsia="Times New Roman" w:cs="Arial"/>
          <w:sz w:val="22"/>
          <w:lang w:val="es-ES" w:eastAsia="ar-SA"/>
        </w:rPr>
        <w:t>” elaborará un dictamen en el cual justifique que los impactos económicos o de operación que se ocasionarían con la rescisión del contrato resultarían más inconvenientes.</w:t>
      </w:r>
    </w:p>
    <w:p w:rsidR="001C71E4" w:rsidRPr="0029154E" w:rsidRDefault="001C71E4" w:rsidP="001C71E4">
      <w:pPr>
        <w:suppressAutoHyphens/>
        <w:spacing w:after="0" w:line="240" w:lineRule="auto"/>
        <w:jc w:val="both"/>
        <w:rPr>
          <w:rFonts w:eastAsia="Times New Roman" w:cs="Arial"/>
          <w:sz w:val="22"/>
          <w:lang w:val="es-ES" w:eastAsia="ar-SA"/>
        </w:rPr>
      </w:pPr>
    </w:p>
    <w:p w:rsidR="001C71E4" w:rsidRDefault="001C71E4" w:rsidP="001C71E4">
      <w:pPr>
        <w:suppressAutoHyphens/>
        <w:spacing w:after="0" w:line="240" w:lineRule="auto"/>
        <w:jc w:val="both"/>
        <w:rPr>
          <w:rFonts w:eastAsia="Times New Roman" w:cs="Arial"/>
          <w:sz w:val="22"/>
          <w:lang w:val="es-ES" w:eastAsia="ar-SA"/>
        </w:rPr>
      </w:pPr>
      <w:r w:rsidRPr="0029154E">
        <w:rPr>
          <w:rFonts w:eastAsia="Times New Roman" w:cs="Arial"/>
          <w:sz w:val="22"/>
          <w:lang w:val="es-ES" w:eastAsia="ar-SA"/>
        </w:rPr>
        <w:t>De no darse por rescindido el contrato,</w:t>
      </w:r>
      <w:r w:rsidRPr="0029154E">
        <w:rPr>
          <w:rFonts w:eastAsia="Times New Roman" w:cs="Arial"/>
          <w:b/>
          <w:sz w:val="22"/>
          <w:lang w:val="es-ES" w:eastAsia="ar-SA"/>
        </w:rPr>
        <w:t xml:space="preserve"> “EL INSTITUTO” </w:t>
      </w:r>
      <w:r w:rsidRPr="0029154E">
        <w:rPr>
          <w:rFonts w:eastAsia="Times New Roman" w:cs="Arial"/>
          <w:sz w:val="22"/>
          <w:lang w:val="es-ES" w:eastAsia="ar-SA"/>
        </w:rPr>
        <w:t xml:space="preserve">establecerá, de conformidad con </w:t>
      </w:r>
      <w:r w:rsidRPr="0029154E">
        <w:rPr>
          <w:rFonts w:eastAsia="Times New Roman" w:cs="Arial"/>
          <w:b/>
          <w:sz w:val="22"/>
          <w:lang w:val="es-ES" w:eastAsia="ar-SA"/>
        </w:rPr>
        <w:t>“EL PROVEEDOR</w:t>
      </w:r>
      <w:r w:rsidRPr="0029154E">
        <w:rPr>
          <w:rFonts w:eastAsia="Times New Roman" w:cs="Arial"/>
          <w:sz w:val="22"/>
          <w:lang w:val="es-ES" w:eastAsia="ar-SA"/>
        </w:rPr>
        <w:t xml:space="preserve">” un nuevo plazo para el cumplimiento de aquellas obligaciones que se hubiesen dejado de cumplir, a efecto de que </w:t>
      </w:r>
      <w:r w:rsidRPr="0029154E">
        <w:rPr>
          <w:rFonts w:eastAsia="Times New Roman" w:cs="Arial"/>
          <w:b/>
          <w:sz w:val="22"/>
          <w:lang w:val="es-ES" w:eastAsia="ar-SA"/>
        </w:rPr>
        <w:t xml:space="preserve">“EL PROVEEDOR” </w:t>
      </w:r>
      <w:r w:rsidRPr="0029154E">
        <w:rPr>
          <w:rFonts w:eastAsia="Times New Roman" w:cs="Arial"/>
          <w:sz w:val="22"/>
          <w:lang w:val="es-ES" w:eastAsia="ar-SA"/>
        </w:rPr>
        <w:t>subsane el incumplimiento que hubiere motivado el inicio del procedimiento de rescisión. Lo anterior, se llevará a cabo a través de un convenio modificatorio en el que se considere lo dispuesto en los dos últimos párrafos del artículo 52 de la Ley de Adquisiciones, Arrendamientos y Servicios del Sector Público.</w:t>
      </w:r>
    </w:p>
    <w:p w:rsidR="0029154E" w:rsidRPr="0029154E" w:rsidRDefault="0029154E" w:rsidP="001C71E4">
      <w:pPr>
        <w:suppressAutoHyphens/>
        <w:spacing w:after="0" w:line="240" w:lineRule="auto"/>
        <w:jc w:val="both"/>
        <w:rPr>
          <w:rFonts w:eastAsia="Times New Roman" w:cs="Arial"/>
          <w:sz w:val="22"/>
          <w:lang w:val="es-ES" w:eastAsia="ar-SA"/>
        </w:rPr>
      </w:pPr>
    </w:p>
    <w:p w:rsidR="001C71E4" w:rsidRPr="0029154E" w:rsidRDefault="001C71E4" w:rsidP="001C71E4">
      <w:pPr>
        <w:suppressAutoHyphens/>
        <w:spacing w:after="0" w:line="240" w:lineRule="auto"/>
        <w:ind w:right="-93"/>
        <w:jc w:val="both"/>
        <w:rPr>
          <w:rFonts w:eastAsia="Times New Roman" w:cs="Arial"/>
          <w:sz w:val="22"/>
          <w:lang w:val="es-ES" w:eastAsia="ar-SA"/>
        </w:rPr>
      </w:pPr>
      <w:r w:rsidRPr="0029154E">
        <w:rPr>
          <w:rFonts w:eastAsia="Times New Roman" w:cs="Arial"/>
          <w:b/>
          <w:sz w:val="22"/>
          <w:lang w:val="es-ES" w:eastAsia="ar-SA"/>
        </w:rPr>
        <w:t xml:space="preserve">DÉCIMA OCTAVA.- MODIFICACIONES.- “EL INSTITUTO” </w:t>
      </w:r>
      <w:r w:rsidRPr="0029154E">
        <w:rPr>
          <w:rFonts w:eastAsia="Times New Roman" w:cs="Arial"/>
          <w:sz w:val="22"/>
          <w:lang w:val="es-ES" w:eastAsia="ar-SA"/>
        </w:rPr>
        <w:t xml:space="preserve">podrá celebrar por escrito convenio modificatorio al presente contrato dentro de la vigencia del mismo, en los términos y condiciones establecidos en el artículo 52 de la Ley de Adquisiciones, Arrendamientos y Servicios del Sector Público y 91 de su Reglamento. Para tal efecto, </w:t>
      </w:r>
      <w:r w:rsidRPr="0029154E">
        <w:rPr>
          <w:rFonts w:eastAsia="Times New Roman" w:cs="Arial"/>
          <w:b/>
          <w:sz w:val="22"/>
          <w:lang w:val="es-ES" w:eastAsia="ar-SA"/>
        </w:rPr>
        <w:t>“EL PROVEEDOR”</w:t>
      </w:r>
      <w:r w:rsidRPr="0029154E">
        <w:rPr>
          <w:rFonts w:eastAsia="Times New Roman" w:cs="Arial"/>
          <w:sz w:val="22"/>
          <w:lang w:val="es-ES" w:eastAsia="ar-SA"/>
        </w:rPr>
        <w:t xml:space="preserve"> se obliga a entregar al </w:t>
      </w:r>
      <w:r w:rsidRPr="0029154E">
        <w:rPr>
          <w:rFonts w:eastAsia="Times New Roman" w:cs="Arial"/>
          <w:b/>
          <w:sz w:val="22"/>
          <w:lang w:val="es-ES" w:eastAsia="ar-SA"/>
        </w:rPr>
        <w:t xml:space="preserve">“EL INSTITUTO”, </w:t>
      </w:r>
      <w:r w:rsidRPr="0029154E">
        <w:rPr>
          <w:rFonts w:eastAsia="Times New Roman" w:cs="Arial"/>
          <w:sz w:val="22"/>
          <w:lang w:val="es-ES" w:eastAsia="ar-SA"/>
        </w:rPr>
        <w:t>la modificación de la garantía de cumplimiento del contrato, en un plazo que no excederá de diez naturales siguientes a la firma del convenio modificatorio respectivo, de conformidad con lo establecido por el precitado artículo 91 y con el 103, fracción II, del aludido Reglamento.</w:t>
      </w:r>
    </w:p>
    <w:p w:rsidR="001C71E4" w:rsidRPr="0029154E" w:rsidRDefault="001C71E4" w:rsidP="001C71E4">
      <w:pPr>
        <w:suppressAutoHyphens/>
        <w:spacing w:after="0" w:line="240" w:lineRule="auto"/>
        <w:ind w:right="-93"/>
        <w:jc w:val="both"/>
        <w:rPr>
          <w:rFonts w:eastAsia="Times New Roman" w:cs="Arial"/>
          <w:b/>
          <w:sz w:val="22"/>
          <w:lang w:val="es-ES" w:eastAsia="ar-SA"/>
        </w:rPr>
      </w:pPr>
    </w:p>
    <w:p w:rsidR="001C71E4" w:rsidRPr="0029154E" w:rsidRDefault="001C71E4" w:rsidP="001C71E4">
      <w:pPr>
        <w:suppressAutoHyphens/>
        <w:spacing w:after="0" w:line="240" w:lineRule="auto"/>
        <w:jc w:val="both"/>
        <w:rPr>
          <w:rFonts w:eastAsia="Times New Roman" w:cs="Arial"/>
          <w:sz w:val="22"/>
          <w:lang w:val="es-ES" w:eastAsia="ar-SA"/>
        </w:rPr>
      </w:pPr>
      <w:r w:rsidRPr="0029154E">
        <w:rPr>
          <w:rFonts w:eastAsia="Times New Roman" w:cs="Arial"/>
          <w:b/>
          <w:sz w:val="22"/>
          <w:lang w:val="es-ES" w:eastAsia="ar-SA"/>
        </w:rPr>
        <w:t xml:space="preserve">DÉCIMA NOVENA.- RELACIÓN DE ANEXOS.- </w:t>
      </w:r>
      <w:r w:rsidRPr="0029154E">
        <w:rPr>
          <w:rFonts w:eastAsia="Times New Roman" w:cs="Arial"/>
          <w:sz w:val="22"/>
          <w:lang w:val="es-ES" w:eastAsia="ar-SA"/>
        </w:rPr>
        <w:t>Los anexos que se relacionan a continuación son rubricados de conformidad por las partes y forman parte integrante del presente contrato.</w:t>
      </w:r>
    </w:p>
    <w:p w:rsidR="001C71E4" w:rsidRPr="0029154E" w:rsidRDefault="001C71E4" w:rsidP="001C71E4">
      <w:pPr>
        <w:suppressAutoHyphens/>
        <w:spacing w:after="0" w:line="240" w:lineRule="auto"/>
        <w:ind w:left="2160" w:hanging="2160"/>
        <w:jc w:val="both"/>
        <w:rPr>
          <w:rFonts w:eastAsia="Times New Roman" w:cs="Arial"/>
          <w:sz w:val="22"/>
          <w:lang w:val="es-ES" w:eastAsia="ar-SA"/>
        </w:rPr>
      </w:pPr>
      <w:r w:rsidRPr="0029154E">
        <w:rPr>
          <w:rFonts w:eastAsia="Times New Roman" w:cs="Arial"/>
          <w:sz w:val="22"/>
          <w:lang w:val="es-ES" w:eastAsia="ar-SA"/>
        </w:rPr>
        <w:t>Anexo __ (__) “Dictamen de Disponibilidad Presupuestaria”</w:t>
      </w:r>
    </w:p>
    <w:p w:rsidR="001C71E4" w:rsidRPr="0029154E" w:rsidRDefault="001C71E4" w:rsidP="001C71E4">
      <w:pPr>
        <w:suppressAutoHyphens/>
        <w:spacing w:after="0" w:line="240" w:lineRule="auto"/>
        <w:ind w:left="2160" w:hanging="2160"/>
        <w:jc w:val="both"/>
        <w:rPr>
          <w:rFonts w:eastAsia="Times New Roman" w:cs="Arial"/>
          <w:sz w:val="22"/>
          <w:lang w:val="es-ES" w:eastAsia="ar-SA"/>
        </w:rPr>
      </w:pPr>
      <w:r w:rsidRPr="0029154E">
        <w:rPr>
          <w:rFonts w:eastAsia="Times New Roman" w:cs="Arial"/>
          <w:sz w:val="22"/>
          <w:lang w:val="es-ES" w:eastAsia="ar-SA"/>
        </w:rPr>
        <w:t>Anexo __ (__) “Características Técnicas, Alcances y Especificaciones”</w:t>
      </w:r>
    </w:p>
    <w:p w:rsidR="001C71E4" w:rsidRPr="0029154E" w:rsidRDefault="001C71E4" w:rsidP="001C71E4">
      <w:pPr>
        <w:suppressAutoHyphens/>
        <w:spacing w:after="0" w:line="240" w:lineRule="auto"/>
        <w:ind w:left="2160" w:hanging="2160"/>
        <w:jc w:val="both"/>
        <w:rPr>
          <w:rFonts w:eastAsia="Times New Roman" w:cs="Arial"/>
          <w:sz w:val="22"/>
          <w:lang w:val="es-ES" w:eastAsia="ar-SA"/>
        </w:rPr>
      </w:pPr>
      <w:r w:rsidRPr="0029154E">
        <w:rPr>
          <w:rFonts w:eastAsia="Times New Roman" w:cs="Arial"/>
          <w:sz w:val="22"/>
          <w:lang w:val="es-ES" w:eastAsia="ar-SA"/>
        </w:rPr>
        <w:t>Anexo __ (__) “Calendario o Programa de Entregas y Lugares de Destino Final”</w:t>
      </w:r>
    </w:p>
    <w:p w:rsidR="001C71E4" w:rsidRPr="0029154E" w:rsidRDefault="001C71E4" w:rsidP="001C71E4">
      <w:pPr>
        <w:suppressAutoHyphens/>
        <w:spacing w:after="0" w:line="240" w:lineRule="auto"/>
        <w:ind w:left="2160" w:hanging="2160"/>
        <w:jc w:val="both"/>
        <w:rPr>
          <w:rFonts w:eastAsia="Times New Roman" w:cs="Arial"/>
          <w:sz w:val="22"/>
          <w:lang w:val="es-ES" w:eastAsia="ar-SA"/>
        </w:rPr>
      </w:pPr>
      <w:r w:rsidRPr="0029154E">
        <w:rPr>
          <w:rFonts w:eastAsia="Times New Roman" w:cs="Arial"/>
          <w:sz w:val="22"/>
          <w:lang w:val="es-ES" w:eastAsia="ar-SA"/>
        </w:rPr>
        <w:t xml:space="preserve">Anexo __ (__) </w:t>
      </w:r>
      <w:r w:rsidRPr="0029154E">
        <w:rPr>
          <w:rFonts w:eastAsia="Times New Roman" w:cs="Arial"/>
          <w:b/>
          <w:sz w:val="22"/>
          <w:lang w:val="es-ES" w:eastAsia="ar-SA"/>
        </w:rPr>
        <w:t>“Proposición Económica</w:t>
      </w:r>
      <w:r w:rsidRPr="0029154E">
        <w:rPr>
          <w:rFonts w:eastAsia="Times New Roman" w:cs="Arial"/>
          <w:sz w:val="22"/>
          <w:lang w:val="es-ES" w:eastAsia="ar-SA"/>
        </w:rPr>
        <w:t>”</w:t>
      </w:r>
    </w:p>
    <w:p w:rsidR="001C71E4" w:rsidRPr="0029154E" w:rsidRDefault="001C71E4" w:rsidP="001C71E4">
      <w:pPr>
        <w:suppressAutoHyphens/>
        <w:spacing w:after="0" w:line="240" w:lineRule="auto"/>
        <w:ind w:left="2160" w:hanging="2160"/>
        <w:jc w:val="both"/>
        <w:rPr>
          <w:rFonts w:eastAsia="Times New Roman" w:cs="Arial"/>
          <w:sz w:val="22"/>
          <w:lang w:val="es-ES" w:eastAsia="ar-SA"/>
        </w:rPr>
      </w:pPr>
      <w:r w:rsidRPr="0029154E">
        <w:rPr>
          <w:rFonts w:eastAsia="Times New Roman" w:cs="Arial"/>
          <w:sz w:val="22"/>
          <w:lang w:val="es-ES" w:eastAsia="ar-SA"/>
        </w:rPr>
        <w:t>Anexo __ (__) “Formato para Póliza de Fianza de Cumplimiento de Contrato”</w:t>
      </w:r>
    </w:p>
    <w:p w:rsidR="001C71E4" w:rsidRPr="0029154E" w:rsidRDefault="001C71E4" w:rsidP="001C71E4">
      <w:pPr>
        <w:suppressAutoHyphens/>
        <w:spacing w:after="0" w:line="240" w:lineRule="auto"/>
        <w:ind w:left="2160" w:hanging="2160"/>
        <w:jc w:val="both"/>
        <w:rPr>
          <w:rFonts w:eastAsia="Times New Roman" w:cs="Arial"/>
          <w:sz w:val="22"/>
          <w:lang w:val="es-ES" w:eastAsia="ar-SA"/>
        </w:rPr>
      </w:pPr>
      <w:r w:rsidRPr="0029154E">
        <w:rPr>
          <w:rFonts w:eastAsia="Times New Roman" w:cs="Arial"/>
          <w:sz w:val="22"/>
          <w:lang w:val="es-ES" w:eastAsia="ar-SA"/>
        </w:rPr>
        <w:t>Anexo __ (__) “Formato para Póliza de Fianza de Anticipo”</w:t>
      </w:r>
    </w:p>
    <w:p w:rsidR="001C71E4" w:rsidRPr="0029154E" w:rsidRDefault="001C71E4" w:rsidP="001C71E4">
      <w:pPr>
        <w:suppressAutoHyphens/>
        <w:spacing w:after="0" w:line="240" w:lineRule="auto"/>
        <w:ind w:left="1418" w:hanging="1418"/>
        <w:jc w:val="both"/>
        <w:rPr>
          <w:rFonts w:eastAsia="Times New Roman" w:cs="Arial"/>
          <w:sz w:val="22"/>
          <w:lang w:val="es-ES" w:eastAsia="ar-SA"/>
        </w:rPr>
      </w:pPr>
      <w:r w:rsidRPr="0029154E">
        <w:rPr>
          <w:rFonts w:eastAsia="Times New Roman" w:cs="Arial"/>
          <w:sz w:val="22"/>
          <w:lang w:val="es-ES" w:eastAsia="ar-SA"/>
        </w:rPr>
        <w:t>Anexo __ (__) “Acuse de recibo a la solicitud de opinión formulada al SAT, en términos del artículo 32D, del Código Fiscal de la Federación.</w:t>
      </w:r>
    </w:p>
    <w:p w:rsidR="001C71E4" w:rsidRPr="0029154E" w:rsidRDefault="001C71E4" w:rsidP="001C71E4">
      <w:pPr>
        <w:suppressAutoHyphens/>
        <w:spacing w:after="0" w:line="240" w:lineRule="auto"/>
        <w:ind w:right="-93"/>
        <w:jc w:val="both"/>
        <w:rPr>
          <w:rFonts w:eastAsia="Times New Roman" w:cs="Arial"/>
          <w:b/>
          <w:sz w:val="22"/>
          <w:lang w:val="es-ES" w:eastAsia="ar-SA"/>
        </w:rPr>
      </w:pPr>
    </w:p>
    <w:p w:rsidR="001C71E4" w:rsidRPr="0029154E" w:rsidRDefault="001C71E4" w:rsidP="001C71E4">
      <w:pPr>
        <w:suppressAutoHyphens/>
        <w:spacing w:after="0" w:line="240" w:lineRule="auto"/>
        <w:ind w:left="567" w:right="-93" w:hanging="567"/>
        <w:jc w:val="both"/>
        <w:rPr>
          <w:rFonts w:eastAsia="Times New Roman" w:cs="Arial"/>
          <w:b/>
          <w:i/>
          <w:sz w:val="22"/>
          <w:u w:val="single"/>
          <w:lang w:val="es-ES" w:eastAsia="ar-SA"/>
        </w:rPr>
      </w:pPr>
      <w:r w:rsidRPr="0029154E">
        <w:rPr>
          <w:rFonts w:eastAsia="Times New Roman" w:cs="Arial"/>
          <w:b/>
          <w:bCs/>
          <w:i/>
          <w:sz w:val="22"/>
          <w:lang w:val="es-ES" w:eastAsia="ar-SA"/>
        </w:rPr>
        <w:t>NOTA:</w:t>
      </w:r>
      <w:r w:rsidRPr="0029154E">
        <w:rPr>
          <w:rFonts w:eastAsia="Times New Roman" w:cs="Arial"/>
          <w:b/>
          <w:bCs/>
          <w:i/>
          <w:sz w:val="22"/>
          <w:u w:val="single"/>
          <w:lang w:val="es-ES" w:eastAsia="ar-SA"/>
        </w:rPr>
        <w:t xml:space="preserve"> </w:t>
      </w:r>
      <w:r w:rsidRPr="0029154E">
        <w:rPr>
          <w:rFonts w:eastAsia="Times New Roman" w:cs="Arial"/>
          <w:b/>
          <w:sz w:val="22"/>
          <w:u w:val="single"/>
          <w:lang w:val="es-ES" w:eastAsia="ar-SA"/>
        </w:rPr>
        <w:t>(</w:t>
      </w:r>
      <w:r w:rsidRPr="0029154E">
        <w:rPr>
          <w:rFonts w:eastAsia="Times New Roman" w:cs="Arial"/>
          <w:b/>
          <w:i/>
          <w:sz w:val="22"/>
          <w:u w:val="single"/>
          <w:lang w:val="es-ES" w:eastAsia="ar-SA"/>
        </w:rPr>
        <w:t xml:space="preserve">En esta Cláusula, se deberán indicar los anexos que de acuerdo al caso específico sean </w:t>
      </w:r>
      <w:proofErr w:type="spellStart"/>
      <w:r w:rsidRPr="0029154E">
        <w:rPr>
          <w:rFonts w:eastAsia="Times New Roman" w:cs="Arial"/>
          <w:b/>
          <w:i/>
          <w:sz w:val="22"/>
          <w:u w:val="single"/>
          <w:lang w:val="es-ES" w:eastAsia="ar-SA"/>
        </w:rPr>
        <w:t>necesarios.por</w:t>
      </w:r>
      <w:proofErr w:type="spellEnd"/>
      <w:r w:rsidRPr="0029154E">
        <w:rPr>
          <w:rFonts w:eastAsia="Times New Roman" w:cs="Arial"/>
          <w:b/>
          <w:i/>
          <w:sz w:val="22"/>
          <w:u w:val="single"/>
          <w:lang w:val="es-ES" w:eastAsia="ar-SA"/>
        </w:rPr>
        <w:t xml:space="preserve"> lo que el listado que se muestra es enunciativo más no limitativo)</w:t>
      </w:r>
    </w:p>
    <w:p w:rsidR="001C71E4" w:rsidRPr="0029154E" w:rsidRDefault="001C71E4" w:rsidP="001C71E4">
      <w:pPr>
        <w:suppressAutoHyphens/>
        <w:spacing w:after="0" w:line="240" w:lineRule="auto"/>
        <w:ind w:right="-93"/>
        <w:jc w:val="both"/>
        <w:rPr>
          <w:rFonts w:eastAsia="Times New Roman" w:cs="Arial"/>
          <w:b/>
          <w:sz w:val="22"/>
          <w:lang w:val="es-ES_tradnl" w:eastAsia="ar-SA"/>
        </w:rPr>
      </w:pPr>
    </w:p>
    <w:p w:rsidR="001C71E4" w:rsidRPr="0029154E" w:rsidRDefault="001C71E4" w:rsidP="001C71E4">
      <w:pPr>
        <w:suppressAutoHyphens/>
        <w:spacing w:after="0" w:line="240" w:lineRule="auto"/>
        <w:ind w:right="-93"/>
        <w:jc w:val="both"/>
        <w:rPr>
          <w:rFonts w:eastAsia="Times New Roman" w:cs="Arial"/>
          <w:sz w:val="22"/>
          <w:lang w:val="es-ES" w:eastAsia="ar-SA"/>
        </w:rPr>
      </w:pPr>
      <w:r w:rsidRPr="0029154E">
        <w:rPr>
          <w:rFonts w:eastAsia="Times New Roman" w:cs="Arial"/>
          <w:b/>
          <w:sz w:val="22"/>
          <w:lang w:val="es-ES" w:eastAsia="ar-SA"/>
        </w:rPr>
        <w:lastRenderedPageBreak/>
        <w:t xml:space="preserve">VIGÉSIMA.- LEGISLACIÓN APLICABLE.- </w:t>
      </w:r>
      <w:r w:rsidRPr="0029154E">
        <w:rPr>
          <w:rFonts w:eastAsia="Times New Roman" w:cs="Arial"/>
          <w:sz w:val="22"/>
          <w:lang w:val="es-ES" w:eastAsia="ar-SA"/>
        </w:rPr>
        <w:t>Las partes se obligan a sujetarse estrictamente para el cumplimiento del presente contrato, a todas y cada una de las cláusulas del mismo, a la invitación y su convocatoria,  así como a lo establecido en la Ley de Adquisiciones, Arrendamientos y Servicios del Sector Público, su Reglamento, el Código Civil Federal, el Código Federal de Procedimientos Civiles, la Ley Federal de Procedimiento Administrativo y las disposiciones administrativas aplicables en la materia.</w:t>
      </w:r>
    </w:p>
    <w:p w:rsidR="001C71E4" w:rsidRPr="0029154E" w:rsidRDefault="001C71E4" w:rsidP="001C71E4">
      <w:pPr>
        <w:widowControl w:val="0"/>
        <w:suppressAutoHyphens/>
        <w:overflowPunct w:val="0"/>
        <w:autoSpaceDE w:val="0"/>
        <w:spacing w:after="0" w:line="240" w:lineRule="auto"/>
        <w:ind w:right="-93"/>
        <w:jc w:val="both"/>
        <w:textAlignment w:val="baseline"/>
        <w:rPr>
          <w:rFonts w:eastAsia="Times New Roman" w:cs="Arial"/>
          <w:b/>
          <w:sz w:val="22"/>
          <w:lang w:val="es-ES" w:eastAsia="ar-SA"/>
        </w:rPr>
      </w:pPr>
    </w:p>
    <w:p w:rsidR="001C71E4" w:rsidRPr="0029154E" w:rsidRDefault="001C71E4" w:rsidP="001C71E4">
      <w:pPr>
        <w:widowControl w:val="0"/>
        <w:suppressAutoHyphens/>
        <w:overflowPunct w:val="0"/>
        <w:autoSpaceDE w:val="0"/>
        <w:spacing w:after="0" w:line="240" w:lineRule="auto"/>
        <w:ind w:right="-93"/>
        <w:jc w:val="both"/>
        <w:textAlignment w:val="baseline"/>
        <w:rPr>
          <w:rFonts w:eastAsia="Times New Roman" w:cs="Arial"/>
          <w:sz w:val="22"/>
          <w:lang w:val="es-ES" w:eastAsia="ar-SA"/>
        </w:rPr>
      </w:pPr>
      <w:r w:rsidRPr="0029154E">
        <w:rPr>
          <w:rFonts w:eastAsia="Times New Roman" w:cs="Arial"/>
          <w:b/>
          <w:sz w:val="22"/>
          <w:lang w:val="es-ES" w:eastAsia="ar-SA"/>
        </w:rPr>
        <w:t>VIGÉSIMA PRIMERA.- JURISDICCIÓN.-</w:t>
      </w:r>
      <w:r w:rsidRPr="0029154E">
        <w:rPr>
          <w:rFonts w:eastAsia="Times New Roman" w:cs="Arial"/>
          <w:sz w:val="22"/>
          <w:lang w:val="es-ES" w:eastAsia="ar-SA"/>
        </w:rPr>
        <w:t xml:space="preserve"> Para la interpretación y cumplimiento de este instrumento jurídico, así como para todo aquello que no esté expresamente estipulado en el mismo, las partes se someten a la jurisdicción de los tribunales federales competentes de la Ciudad de ___________________, renunciando a cualquier otro fuero presente o futuro que por razón de su domicilio les pudiera corresponder. </w:t>
      </w:r>
    </w:p>
    <w:p w:rsidR="001C71E4" w:rsidRPr="0029154E" w:rsidRDefault="001C71E4" w:rsidP="001C71E4">
      <w:pPr>
        <w:widowControl w:val="0"/>
        <w:suppressAutoHyphens/>
        <w:overflowPunct w:val="0"/>
        <w:autoSpaceDE w:val="0"/>
        <w:spacing w:after="0" w:line="240" w:lineRule="auto"/>
        <w:ind w:right="-91"/>
        <w:jc w:val="both"/>
        <w:textAlignment w:val="baseline"/>
        <w:rPr>
          <w:rFonts w:eastAsia="Times New Roman" w:cs="Arial"/>
          <w:sz w:val="22"/>
          <w:lang w:val="es-ES" w:eastAsia="ar-SA"/>
        </w:rPr>
      </w:pPr>
      <w:r w:rsidRPr="0029154E">
        <w:rPr>
          <w:rFonts w:eastAsia="Times New Roman" w:cs="Arial"/>
          <w:sz w:val="22"/>
          <w:lang w:val="es-ES" w:eastAsia="ar-SA"/>
        </w:rPr>
        <w:t xml:space="preserve">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______ </w:t>
      </w:r>
      <w:r w:rsidRPr="0029154E">
        <w:rPr>
          <w:rFonts w:eastAsia="Times New Roman" w:cs="Arial"/>
          <w:b/>
          <w:i/>
          <w:sz w:val="22"/>
          <w:u w:val="single"/>
          <w:lang w:val="es-ES" w:eastAsia="ar-SA"/>
        </w:rPr>
        <w:t>(número de ejemplares en original que serán suscritos)</w:t>
      </w:r>
      <w:r w:rsidRPr="0029154E">
        <w:rPr>
          <w:rFonts w:eastAsia="Times New Roman" w:cs="Arial"/>
          <w:sz w:val="22"/>
          <w:lang w:val="es-ES" w:eastAsia="ar-SA"/>
        </w:rPr>
        <w:t xml:space="preserve">, en la Ciudad de ________ </w:t>
      </w:r>
      <w:r w:rsidRPr="0029154E">
        <w:rPr>
          <w:rFonts w:eastAsia="Times New Roman" w:cs="Arial"/>
          <w:b/>
          <w:i/>
          <w:sz w:val="22"/>
          <w:u w:val="single"/>
          <w:lang w:val="es-ES" w:eastAsia="ar-SA"/>
        </w:rPr>
        <w:t>(lugar donde se firmará el contrato)</w:t>
      </w:r>
      <w:r w:rsidRPr="0029154E">
        <w:rPr>
          <w:rFonts w:eastAsia="Times New Roman" w:cs="Arial"/>
          <w:sz w:val="22"/>
          <w:lang w:val="es-ES" w:eastAsia="ar-SA"/>
        </w:rPr>
        <w:t>, el día __ de _____ del año ____.</w:t>
      </w:r>
    </w:p>
    <w:p w:rsidR="001C71E4" w:rsidRPr="0029154E" w:rsidRDefault="001C71E4" w:rsidP="001C71E4">
      <w:pPr>
        <w:suppressAutoHyphens/>
        <w:spacing w:after="0" w:line="240" w:lineRule="auto"/>
        <w:ind w:right="-93"/>
        <w:jc w:val="both"/>
        <w:rPr>
          <w:rFonts w:eastAsia="Times New Roman" w:cs="Arial"/>
          <w:sz w:val="22"/>
          <w:lang w:val="es-ES" w:eastAsia="ar-SA"/>
        </w:rPr>
      </w:pPr>
    </w:p>
    <w:p w:rsidR="001C71E4" w:rsidRDefault="001C71E4" w:rsidP="001C71E4">
      <w:pPr>
        <w:suppressAutoHyphens/>
        <w:spacing w:after="0" w:line="240" w:lineRule="auto"/>
        <w:ind w:right="-93"/>
        <w:jc w:val="both"/>
        <w:rPr>
          <w:rFonts w:eastAsia="Times New Roman" w:cs="Arial"/>
          <w:sz w:val="22"/>
          <w:lang w:val="es-ES" w:eastAsia="ar-SA"/>
        </w:rPr>
      </w:pPr>
    </w:p>
    <w:p w:rsidR="0029154E" w:rsidRPr="0029154E" w:rsidRDefault="0029154E" w:rsidP="001C71E4">
      <w:pPr>
        <w:suppressAutoHyphens/>
        <w:spacing w:after="0" w:line="240" w:lineRule="auto"/>
        <w:ind w:right="-93"/>
        <w:jc w:val="both"/>
        <w:rPr>
          <w:rFonts w:eastAsia="Times New Roman" w:cs="Arial"/>
          <w:sz w:val="22"/>
          <w:lang w:val="es-ES" w:eastAsia="ar-SA"/>
        </w:rPr>
      </w:pPr>
    </w:p>
    <w:tbl>
      <w:tblPr>
        <w:tblW w:w="0" w:type="auto"/>
        <w:tblLayout w:type="fixed"/>
        <w:tblCellMar>
          <w:left w:w="70" w:type="dxa"/>
          <w:right w:w="70" w:type="dxa"/>
        </w:tblCellMar>
        <w:tblLook w:val="0000" w:firstRow="0" w:lastRow="0" w:firstColumn="0" w:lastColumn="0" w:noHBand="0" w:noVBand="0"/>
      </w:tblPr>
      <w:tblGrid>
        <w:gridCol w:w="5110"/>
        <w:gridCol w:w="5040"/>
      </w:tblGrid>
      <w:tr w:rsidR="001C71E4" w:rsidRPr="0029154E" w:rsidTr="001C71E4">
        <w:tc>
          <w:tcPr>
            <w:tcW w:w="5110" w:type="dxa"/>
          </w:tcPr>
          <w:p w:rsidR="001C71E4" w:rsidRPr="0029154E" w:rsidRDefault="001C71E4" w:rsidP="001C71E4">
            <w:pPr>
              <w:tabs>
                <w:tab w:val="left" w:pos="284"/>
                <w:tab w:val="left" w:pos="4678"/>
                <w:tab w:val="left" w:pos="5387"/>
                <w:tab w:val="left" w:pos="6237"/>
              </w:tabs>
              <w:suppressAutoHyphens/>
              <w:snapToGrid w:val="0"/>
              <w:spacing w:after="0" w:line="240" w:lineRule="auto"/>
              <w:ind w:right="-93"/>
              <w:jc w:val="center"/>
              <w:rPr>
                <w:rFonts w:eastAsia="Times New Roman" w:cs="Arial"/>
                <w:b/>
                <w:sz w:val="22"/>
                <w:lang w:val="es-ES" w:eastAsia="ar-SA"/>
              </w:rPr>
            </w:pPr>
            <w:r w:rsidRPr="0029154E">
              <w:rPr>
                <w:rFonts w:eastAsia="Times New Roman" w:cs="Arial"/>
                <w:b/>
                <w:sz w:val="22"/>
                <w:lang w:val="es-ES" w:eastAsia="ar-SA"/>
              </w:rPr>
              <w:t>“EL INSTITUTO”</w:t>
            </w:r>
          </w:p>
          <w:p w:rsidR="001C71E4" w:rsidRPr="0029154E" w:rsidRDefault="001C71E4" w:rsidP="001C71E4">
            <w:pPr>
              <w:tabs>
                <w:tab w:val="left" w:pos="284"/>
                <w:tab w:val="left" w:pos="4678"/>
                <w:tab w:val="left" w:pos="5387"/>
                <w:tab w:val="left" w:pos="6237"/>
              </w:tabs>
              <w:suppressAutoHyphens/>
              <w:spacing w:after="0" w:line="240" w:lineRule="auto"/>
              <w:ind w:right="-93"/>
              <w:jc w:val="center"/>
              <w:rPr>
                <w:rFonts w:eastAsia="Times New Roman" w:cs="Arial"/>
                <w:b/>
                <w:sz w:val="22"/>
                <w:lang w:val="es-ES" w:eastAsia="ar-SA"/>
              </w:rPr>
            </w:pPr>
            <w:r w:rsidRPr="0029154E">
              <w:rPr>
                <w:rFonts w:eastAsia="Times New Roman" w:cs="Arial"/>
                <w:b/>
                <w:sz w:val="22"/>
                <w:lang w:val="es-ES" w:eastAsia="ar-SA"/>
              </w:rPr>
              <w:t>INSTITUTO MEXICANO DEL SEGURO SOCIAL</w:t>
            </w:r>
          </w:p>
          <w:p w:rsidR="001C71E4" w:rsidRPr="0029154E" w:rsidRDefault="001C71E4" w:rsidP="001C71E4">
            <w:pPr>
              <w:suppressAutoHyphens/>
              <w:spacing w:after="0" w:line="240" w:lineRule="auto"/>
              <w:ind w:right="-93"/>
              <w:jc w:val="center"/>
              <w:rPr>
                <w:rFonts w:eastAsia="Times New Roman" w:cs="Arial"/>
                <w:sz w:val="22"/>
                <w:lang w:val="es-ES" w:eastAsia="ar-SA"/>
              </w:rPr>
            </w:pPr>
          </w:p>
          <w:p w:rsidR="001C71E4" w:rsidRPr="0029154E" w:rsidRDefault="001C71E4" w:rsidP="001C71E4">
            <w:pPr>
              <w:tabs>
                <w:tab w:val="left" w:pos="284"/>
                <w:tab w:val="left" w:pos="4678"/>
                <w:tab w:val="left" w:pos="5387"/>
                <w:tab w:val="left" w:pos="6237"/>
              </w:tabs>
              <w:suppressAutoHyphens/>
              <w:spacing w:after="0" w:line="240" w:lineRule="auto"/>
              <w:jc w:val="center"/>
              <w:rPr>
                <w:rFonts w:eastAsia="Times New Roman" w:cs="Arial"/>
                <w:b/>
                <w:i/>
                <w:sz w:val="22"/>
                <w:u w:val="single"/>
                <w:lang w:val="es-ES" w:eastAsia="ar-SA"/>
              </w:rPr>
            </w:pPr>
            <w:r w:rsidRPr="0029154E">
              <w:rPr>
                <w:rFonts w:eastAsia="Times New Roman" w:cs="Arial"/>
                <w:b/>
                <w:i/>
                <w:sz w:val="22"/>
                <w:u w:val="single"/>
                <w:lang w:val="es-ES" w:eastAsia="ar-SA"/>
              </w:rPr>
              <w:t>(Nombre completo y cargo del representante del Instituto conforme a lo indicado en el proemio)</w:t>
            </w:r>
          </w:p>
        </w:tc>
        <w:tc>
          <w:tcPr>
            <w:tcW w:w="5040" w:type="dxa"/>
          </w:tcPr>
          <w:p w:rsidR="001C71E4" w:rsidRPr="0029154E" w:rsidRDefault="001C71E4" w:rsidP="001C71E4">
            <w:pPr>
              <w:suppressAutoHyphens/>
              <w:snapToGrid w:val="0"/>
              <w:spacing w:after="0" w:line="240" w:lineRule="auto"/>
              <w:ind w:right="-93"/>
              <w:jc w:val="center"/>
              <w:rPr>
                <w:rFonts w:eastAsia="Times New Roman" w:cs="Arial"/>
                <w:b/>
                <w:sz w:val="22"/>
                <w:lang w:val="es-ES" w:eastAsia="ar-SA"/>
              </w:rPr>
            </w:pPr>
            <w:r w:rsidRPr="0029154E">
              <w:rPr>
                <w:rFonts w:eastAsia="Times New Roman" w:cs="Arial"/>
                <w:b/>
                <w:sz w:val="22"/>
                <w:lang w:val="es-ES" w:eastAsia="ar-SA"/>
              </w:rPr>
              <w:t>“EL PROVEEDOR”</w:t>
            </w:r>
          </w:p>
          <w:p w:rsidR="001C71E4" w:rsidRPr="0029154E" w:rsidRDefault="001C71E4" w:rsidP="001C71E4">
            <w:pPr>
              <w:suppressAutoHyphens/>
              <w:spacing w:after="0" w:line="240" w:lineRule="auto"/>
              <w:ind w:right="-93"/>
              <w:jc w:val="center"/>
              <w:rPr>
                <w:rFonts w:eastAsia="Times New Roman" w:cs="Arial"/>
                <w:b/>
                <w:i/>
                <w:sz w:val="22"/>
                <w:u w:val="single"/>
                <w:lang w:val="es-ES" w:eastAsia="ar-SA"/>
              </w:rPr>
            </w:pPr>
            <w:r w:rsidRPr="0029154E">
              <w:rPr>
                <w:rFonts w:eastAsia="Times New Roman" w:cs="Arial"/>
                <w:b/>
                <w:i/>
                <w:sz w:val="22"/>
                <w:u w:val="single"/>
                <w:lang w:val="es-ES" w:eastAsia="ar-SA"/>
              </w:rPr>
              <w:t>(NOMBRE COMPLETO DE LA EMPRESA)</w:t>
            </w:r>
          </w:p>
          <w:p w:rsidR="001C71E4" w:rsidRPr="0029154E" w:rsidRDefault="001C71E4" w:rsidP="001C71E4">
            <w:pPr>
              <w:tabs>
                <w:tab w:val="center" w:pos="4419"/>
                <w:tab w:val="right" w:pos="8838"/>
              </w:tabs>
              <w:suppressAutoHyphens/>
              <w:spacing w:after="0" w:line="240" w:lineRule="auto"/>
              <w:rPr>
                <w:rFonts w:eastAsia="Times New Roman" w:cs="Arial"/>
                <w:sz w:val="22"/>
                <w:lang w:val="es-ES_tradnl" w:eastAsia="ar-SA"/>
              </w:rPr>
            </w:pPr>
          </w:p>
          <w:p w:rsidR="001C71E4" w:rsidRPr="0029154E" w:rsidRDefault="001C71E4" w:rsidP="001C71E4">
            <w:pPr>
              <w:suppressAutoHyphens/>
              <w:spacing w:after="0" w:line="240" w:lineRule="auto"/>
              <w:jc w:val="center"/>
              <w:rPr>
                <w:rFonts w:eastAsia="Times New Roman" w:cs="Arial"/>
                <w:b/>
                <w:i/>
                <w:sz w:val="22"/>
                <w:u w:val="single"/>
                <w:lang w:val="es-ES" w:eastAsia="ar-SA"/>
              </w:rPr>
            </w:pPr>
            <w:r w:rsidRPr="0029154E">
              <w:rPr>
                <w:rFonts w:eastAsia="Times New Roman" w:cs="Arial"/>
                <w:b/>
                <w:i/>
                <w:sz w:val="22"/>
                <w:u w:val="single"/>
                <w:lang w:val="es-ES" w:eastAsia="ar-SA"/>
              </w:rPr>
              <w:t>(Nombre completo y cargo del representante del proveedor conforme a lo indicado en el proemio)</w:t>
            </w:r>
          </w:p>
        </w:tc>
      </w:tr>
      <w:tr w:rsidR="001C71E4" w:rsidRPr="0029154E" w:rsidTr="001C71E4">
        <w:trPr>
          <w:trHeight w:val="336"/>
        </w:trPr>
        <w:tc>
          <w:tcPr>
            <w:tcW w:w="5110" w:type="dxa"/>
            <w:tcBorders>
              <w:bottom w:val="single" w:sz="4" w:space="0" w:color="000000"/>
            </w:tcBorders>
          </w:tcPr>
          <w:p w:rsidR="001C71E4" w:rsidRPr="0029154E" w:rsidRDefault="001C71E4" w:rsidP="001C71E4">
            <w:pPr>
              <w:tabs>
                <w:tab w:val="left" w:pos="284"/>
                <w:tab w:val="left" w:pos="4678"/>
                <w:tab w:val="left" w:pos="5387"/>
                <w:tab w:val="left" w:pos="6237"/>
              </w:tabs>
              <w:suppressAutoHyphens/>
              <w:snapToGrid w:val="0"/>
              <w:spacing w:after="0" w:line="240" w:lineRule="auto"/>
              <w:ind w:right="-93"/>
              <w:jc w:val="center"/>
              <w:rPr>
                <w:rFonts w:eastAsia="Times New Roman" w:cs="Arial"/>
                <w:b/>
                <w:sz w:val="22"/>
                <w:lang w:val="es-ES" w:eastAsia="ar-SA"/>
              </w:rPr>
            </w:pPr>
          </w:p>
        </w:tc>
        <w:tc>
          <w:tcPr>
            <w:tcW w:w="5040" w:type="dxa"/>
            <w:tcBorders>
              <w:bottom w:val="single" w:sz="4" w:space="0" w:color="000000"/>
            </w:tcBorders>
          </w:tcPr>
          <w:p w:rsidR="001C71E4" w:rsidRPr="0029154E" w:rsidRDefault="001C71E4" w:rsidP="001C71E4">
            <w:pPr>
              <w:tabs>
                <w:tab w:val="left" w:pos="284"/>
                <w:tab w:val="left" w:pos="4678"/>
                <w:tab w:val="left" w:pos="5387"/>
                <w:tab w:val="left" w:pos="6237"/>
              </w:tabs>
              <w:suppressAutoHyphens/>
              <w:snapToGrid w:val="0"/>
              <w:spacing w:after="0" w:line="240" w:lineRule="auto"/>
              <w:ind w:right="-93"/>
              <w:jc w:val="center"/>
              <w:rPr>
                <w:rFonts w:eastAsia="Times New Roman" w:cs="Arial"/>
                <w:b/>
                <w:sz w:val="22"/>
                <w:lang w:val="es-ES" w:eastAsia="ar-SA"/>
              </w:rPr>
            </w:pPr>
          </w:p>
        </w:tc>
      </w:tr>
      <w:tr w:rsidR="001C71E4" w:rsidRPr="0029154E" w:rsidTr="001C71E4">
        <w:trPr>
          <w:trHeight w:val="196"/>
        </w:trPr>
        <w:tc>
          <w:tcPr>
            <w:tcW w:w="10150" w:type="dxa"/>
            <w:gridSpan w:val="2"/>
            <w:tcBorders>
              <w:top w:val="single" w:sz="4" w:space="0" w:color="000000"/>
              <w:bottom w:val="single" w:sz="4" w:space="0" w:color="000000"/>
            </w:tcBorders>
          </w:tcPr>
          <w:p w:rsidR="001C71E4" w:rsidRPr="0029154E" w:rsidRDefault="001C71E4" w:rsidP="001C71E4">
            <w:pPr>
              <w:tabs>
                <w:tab w:val="left" w:pos="284"/>
                <w:tab w:val="left" w:pos="4678"/>
                <w:tab w:val="left" w:pos="5387"/>
                <w:tab w:val="left" w:pos="6237"/>
              </w:tabs>
              <w:suppressAutoHyphens/>
              <w:snapToGrid w:val="0"/>
              <w:spacing w:after="0" w:line="240" w:lineRule="auto"/>
              <w:ind w:right="-93"/>
              <w:jc w:val="center"/>
              <w:rPr>
                <w:rFonts w:eastAsia="Times New Roman" w:cs="Arial"/>
                <w:b/>
                <w:sz w:val="22"/>
                <w:lang w:val="es-ES" w:eastAsia="ar-SA"/>
              </w:rPr>
            </w:pPr>
          </w:p>
          <w:p w:rsidR="001C71E4" w:rsidRPr="0029154E" w:rsidRDefault="001C71E4" w:rsidP="001C71E4">
            <w:pPr>
              <w:tabs>
                <w:tab w:val="left" w:pos="284"/>
                <w:tab w:val="left" w:pos="4678"/>
                <w:tab w:val="left" w:pos="5387"/>
                <w:tab w:val="left" w:pos="6237"/>
              </w:tabs>
              <w:suppressAutoHyphens/>
              <w:spacing w:after="0" w:line="240" w:lineRule="auto"/>
              <w:ind w:right="-93"/>
              <w:jc w:val="center"/>
              <w:rPr>
                <w:rFonts w:eastAsia="Times New Roman" w:cs="Arial"/>
                <w:b/>
                <w:sz w:val="22"/>
                <w:lang w:val="es-ES" w:eastAsia="ar-SA"/>
              </w:rPr>
            </w:pPr>
            <w:r w:rsidRPr="0029154E">
              <w:rPr>
                <w:rFonts w:eastAsia="Times New Roman" w:cs="Arial"/>
                <w:b/>
                <w:sz w:val="22"/>
                <w:lang w:val="es-ES" w:eastAsia="ar-SA"/>
              </w:rPr>
              <w:t>ADMINISTRA ESTE CONTRATO</w:t>
            </w:r>
          </w:p>
        </w:tc>
      </w:tr>
      <w:tr w:rsidR="001C71E4" w:rsidRPr="0029154E" w:rsidTr="001C71E4">
        <w:trPr>
          <w:trHeight w:val="1580"/>
        </w:trPr>
        <w:tc>
          <w:tcPr>
            <w:tcW w:w="5110" w:type="dxa"/>
            <w:tcBorders>
              <w:top w:val="single" w:sz="4" w:space="0" w:color="000000"/>
            </w:tcBorders>
          </w:tcPr>
          <w:p w:rsidR="001C71E4" w:rsidRPr="0029154E" w:rsidRDefault="001C71E4" w:rsidP="001C71E4">
            <w:pPr>
              <w:tabs>
                <w:tab w:val="left" w:pos="284"/>
                <w:tab w:val="left" w:pos="4678"/>
                <w:tab w:val="left" w:pos="5387"/>
                <w:tab w:val="left" w:pos="6237"/>
              </w:tabs>
              <w:suppressAutoHyphens/>
              <w:snapToGrid w:val="0"/>
              <w:spacing w:after="0" w:line="240" w:lineRule="auto"/>
              <w:ind w:right="-93"/>
              <w:jc w:val="center"/>
              <w:rPr>
                <w:rFonts w:eastAsia="Times New Roman" w:cs="Arial"/>
                <w:b/>
                <w:i/>
                <w:sz w:val="22"/>
                <w:u w:val="single"/>
                <w:lang w:val="es-ES" w:eastAsia="ar-SA"/>
              </w:rPr>
            </w:pPr>
          </w:p>
          <w:p w:rsidR="001C71E4" w:rsidRPr="0029154E" w:rsidRDefault="001C71E4" w:rsidP="001C71E4">
            <w:pPr>
              <w:tabs>
                <w:tab w:val="left" w:pos="284"/>
                <w:tab w:val="left" w:pos="4678"/>
                <w:tab w:val="left" w:pos="5387"/>
                <w:tab w:val="left" w:pos="6237"/>
              </w:tabs>
              <w:suppressAutoHyphens/>
              <w:snapToGrid w:val="0"/>
              <w:spacing w:after="0" w:line="240" w:lineRule="auto"/>
              <w:ind w:right="-93"/>
              <w:jc w:val="center"/>
              <w:rPr>
                <w:rFonts w:eastAsia="Times New Roman" w:cs="Arial"/>
                <w:b/>
                <w:i/>
                <w:sz w:val="22"/>
                <w:u w:val="single"/>
                <w:lang w:val="es-ES" w:eastAsia="ar-SA"/>
              </w:rPr>
            </w:pPr>
          </w:p>
          <w:p w:rsidR="001C71E4" w:rsidRPr="0029154E" w:rsidRDefault="001C71E4" w:rsidP="001C71E4">
            <w:pPr>
              <w:tabs>
                <w:tab w:val="left" w:pos="284"/>
                <w:tab w:val="left" w:pos="4678"/>
                <w:tab w:val="left" w:pos="5387"/>
                <w:tab w:val="left" w:pos="6237"/>
              </w:tabs>
              <w:suppressAutoHyphens/>
              <w:snapToGrid w:val="0"/>
              <w:spacing w:after="0" w:line="240" w:lineRule="auto"/>
              <w:ind w:right="-93"/>
              <w:jc w:val="center"/>
              <w:rPr>
                <w:rFonts w:eastAsia="Times New Roman" w:cs="Arial"/>
                <w:b/>
                <w:i/>
                <w:sz w:val="22"/>
                <w:u w:val="single"/>
                <w:lang w:val="es-ES" w:eastAsia="ar-SA"/>
              </w:rPr>
            </w:pPr>
            <w:r w:rsidRPr="0029154E">
              <w:rPr>
                <w:rFonts w:eastAsia="Times New Roman" w:cs="Arial"/>
                <w:b/>
                <w:i/>
                <w:sz w:val="22"/>
                <w:u w:val="single"/>
                <w:lang w:val="es-ES" w:eastAsia="ar-SA"/>
              </w:rPr>
              <w:t xml:space="preserve">POR EL ÁREA REQUIRENTE </w:t>
            </w:r>
          </w:p>
          <w:p w:rsidR="001C71E4" w:rsidRPr="0029154E" w:rsidRDefault="001C71E4" w:rsidP="001C71E4">
            <w:pPr>
              <w:tabs>
                <w:tab w:val="left" w:pos="284"/>
                <w:tab w:val="left" w:pos="4678"/>
                <w:tab w:val="left" w:pos="5387"/>
                <w:tab w:val="left" w:pos="6237"/>
              </w:tabs>
              <w:suppressAutoHyphens/>
              <w:spacing w:after="0" w:line="240" w:lineRule="auto"/>
              <w:ind w:right="-93"/>
              <w:jc w:val="center"/>
              <w:rPr>
                <w:rFonts w:eastAsia="Times New Roman" w:cs="Arial"/>
                <w:b/>
                <w:i/>
                <w:sz w:val="22"/>
                <w:u w:val="single"/>
                <w:lang w:val="es-ES" w:eastAsia="ar-SA"/>
              </w:rPr>
            </w:pPr>
          </w:p>
          <w:p w:rsidR="001C71E4" w:rsidRPr="0029154E" w:rsidRDefault="001C71E4" w:rsidP="001C71E4">
            <w:pPr>
              <w:tabs>
                <w:tab w:val="left" w:pos="284"/>
                <w:tab w:val="left" w:pos="4678"/>
                <w:tab w:val="left" w:pos="5387"/>
                <w:tab w:val="left" w:pos="6237"/>
              </w:tabs>
              <w:suppressAutoHyphens/>
              <w:spacing w:after="0" w:line="240" w:lineRule="auto"/>
              <w:ind w:right="-93"/>
              <w:jc w:val="center"/>
              <w:rPr>
                <w:rFonts w:eastAsia="Times New Roman" w:cs="Arial"/>
                <w:b/>
                <w:i/>
                <w:sz w:val="22"/>
                <w:u w:val="single"/>
                <w:lang w:val="es-ES" w:eastAsia="ar-SA"/>
              </w:rPr>
            </w:pPr>
          </w:p>
          <w:p w:rsidR="001C71E4" w:rsidRPr="0029154E" w:rsidRDefault="001C71E4" w:rsidP="001C71E4">
            <w:pPr>
              <w:tabs>
                <w:tab w:val="left" w:pos="284"/>
                <w:tab w:val="left" w:pos="4678"/>
                <w:tab w:val="left" w:pos="5387"/>
                <w:tab w:val="left" w:pos="6237"/>
              </w:tabs>
              <w:suppressAutoHyphens/>
              <w:spacing w:after="0" w:line="240" w:lineRule="auto"/>
              <w:ind w:right="-93"/>
              <w:jc w:val="center"/>
              <w:rPr>
                <w:rFonts w:eastAsia="Times New Roman" w:cs="Arial"/>
                <w:b/>
                <w:i/>
                <w:sz w:val="22"/>
                <w:u w:val="single"/>
                <w:lang w:val="es-ES" w:eastAsia="ar-SA"/>
              </w:rPr>
            </w:pPr>
          </w:p>
          <w:p w:rsidR="001C71E4" w:rsidRPr="0029154E" w:rsidRDefault="001C71E4" w:rsidP="001C71E4">
            <w:pPr>
              <w:tabs>
                <w:tab w:val="left" w:pos="284"/>
                <w:tab w:val="left" w:pos="4678"/>
                <w:tab w:val="left" w:pos="5387"/>
                <w:tab w:val="left" w:pos="6237"/>
              </w:tabs>
              <w:suppressAutoHyphens/>
              <w:spacing w:after="0" w:line="240" w:lineRule="auto"/>
              <w:ind w:right="-93"/>
              <w:jc w:val="center"/>
              <w:rPr>
                <w:rFonts w:eastAsia="Times New Roman" w:cs="Arial"/>
                <w:b/>
                <w:i/>
                <w:sz w:val="22"/>
                <w:u w:val="single"/>
                <w:lang w:val="es-ES" w:eastAsia="ar-SA"/>
              </w:rPr>
            </w:pPr>
            <w:r w:rsidRPr="0029154E">
              <w:rPr>
                <w:rFonts w:eastAsia="Times New Roman" w:cs="Arial"/>
                <w:b/>
                <w:i/>
                <w:sz w:val="22"/>
                <w:u w:val="single"/>
                <w:lang w:val="es-ES" w:eastAsia="ar-SA"/>
              </w:rPr>
              <w:t>(Nombre completo y cargo del servidor público facultado por la unidad administrativa requirente del servicio)</w:t>
            </w:r>
          </w:p>
        </w:tc>
        <w:tc>
          <w:tcPr>
            <w:tcW w:w="5040" w:type="dxa"/>
            <w:tcBorders>
              <w:top w:val="single" w:sz="4" w:space="0" w:color="000000"/>
            </w:tcBorders>
          </w:tcPr>
          <w:p w:rsidR="001C71E4" w:rsidRPr="0029154E" w:rsidRDefault="001C71E4" w:rsidP="001C71E4">
            <w:pPr>
              <w:tabs>
                <w:tab w:val="left" w:pos="284"/>
                <w:tab w:val="left" w:pos="4678"/>
                <w:tab w:val="left" w:pos="5387"/>
                <w:tab w:val="left" w:pos="6237"/>
              </w:tabs>
              <w:suppressAutoHyphens/>
              <w:snapToGrid w:val="0"/>
              <w:spacing w:after="0" w:line="240" w:lineRule="auto"/>
              <w:ind w:right="-93"/>
              <w:jc w:val="center"/>
              <w:rPr>
                <w:rFonts w:eastAsia="Times New Roman" w:cs="Arial"/>
                <w:b/>
                <w:sz w:val="22"/>
                <w:lang w:val="es-ES" w:eastAsia="ar-SA"/>
              </w:rPr>
            </w:pPr>
          </w:p>
          <w:p w:rsidR="001C71E4" w:rsidRPr="0029154E" w:rsidRDefault="001C71E4" w:rsidP="001C71E4">
            <w:pPr>
              <w:tabs>
                <w:tab w:val="left" w:pos="284"/>
                <w:tab w:val="left" w:pos="4678"/>
                <w:tab w:val="left" w:pos="5387"/>
                <w:tab w:val="left" w:pos="6237"/>
              </w:tabs>
              <w:suppressAutoHyphens/>
              <w:snapToGrid w:val="0"/>
              <w:spacing w:after="0" w:line="240" w:lineRule="auto"/>
              <w:ind w:right="-93"/>
              <w:jc w:val="center"/>
              <w:rPr>
                <w:rFonts w:eastAsia="Times New Roman" w:cs="Arial"/>
                <w:b/>
                <w:sz w:val="22"/>
                <w:lang w:val="es-ES" w:eastAsia="ar-SA"/>
              </w:rPr>
            </w:pPr>
          </w:p>
          <w:p w:rsidR="001C71E4" w:rsidRPr="0029154E" w:rsidRDefault="001C71E4" w:rsidP="001C71E4">
            <w:pPr>
              <w:tabs>
                <w:tab w:val="left" w:pos="284"/>
                <w:tab w:val="left" w:pos="4678"/>
                <w:tab w:val="left" w:pos="5387"/>
                <w:tab w:val="left" w:pos="6237"/>
              </w:tabs>
              <w:suppressAutoHyphens/>
              <w:snapToGrid w:val="0"/>
              <w:spacing w:after="0" w:line="240" w:lineRule="auto"/>
              <w:ind w:right="-93"/>
              <w:jc w:val="center"/>
              <w:rPr>
                <w:rFonts w:eastAsia="Times New Roman" w:cs="Arial"/>
                <w:b/>
                <w:sz w:val="22"/>
                <w:lang w:val="es-ES" w:eastAsia="ar-SA"/>
              </w:rPr>
            </w:pPr>
            <w:r w:rsidRPr="0029154E">
              <w:rPr>
                <w:rFonts w:eastAsia="Times New Roman" w:cs="Arial"/>
                <w:b/>
                <w:sz w:val="22"/>
                <w:lang w:val="es-ES" w:eastAsia="ar-SA"/>
              </w:rPr>
              <w:t>POR EL ÁREA USUARIA</w:t>
            </w:r>
          </w:p>
          <w:p w:rsidR="001C71E4" w:rsidRPr="0029154E" w:rsidRDefault="001C71E4" w:rsidP="001C71E4">
            <w:pPr>
              <w:tabs>
                <w:tab w:val="left" w:pos="284"/>
                <w:tab w:val="left" w:pos="4678"/>
                <w:tab w:val="left" w:pos="5387"/>
                <w:tab w:val="left" w:pos="6237"/>
              </w:tabs>
              <w:suppressAutoHyphens/>
              <w:spacing w:after="0" w:line="240" w:lineRule="auto"/>
              <w:ind w:right="-93"/>
              <w:jc w:val="center"/>
              <w:rPr>
                <w:rFonts w:eastAsia="Times New Roman" w:cs="Arial"/>
                <w:b/>
                <w:sz w:val="22"/>
                <w:lang w:val="es-ES" w:eastAsia="ar-SA"/>
              </w:rPr>
            </w:pPr>
          </w:p>
          <w:p w:rsidR="001C71E4" w:rsidRPr="0029154E" w:rsidRDefault="001C71E4" w:rsidP="001C71E4">
            <w:pPr>
              <w:tabs>
                <w:tab w:val="left" w:pos="284"/>
                <w:tab w:val="left" w:pos="4678"/>
                <w:tab w:val="left" w:pos="5387"/>
                <w:tab w:val="left" w:pos="6237"/>
              </w:tabs>
              <w:suppressAutoHyphens/>
              <w:spacing w:after="0" w:line="240" w:lineRule="auto"/>
              <w:ind w:right="-93"/>
              <w:jc w:val="center"/>
              <w:rPr>
                <w:rFonts w:eastAsia="Times New Roman" w:cs="Arial"/>
                <w:b/>
                <w:sz w:val="22"/>
                <w:lang w:val="es-ES" w:eastAsia="ar-SA"/>
              </w:rPr>
            </w:pPr>
          </w:p>
          <w:p w:rsidR="001C71E4" w:rsidRPr="0029154E" w:rsidRDefault="001C71E4" w:rsidP="001C71E4">
            <w:pPr>
              <w:tabs>
                <w:tab w:val="left" w:pos="284"/>
                <w:tab w:val="left" w:pos="4678"/>
                <w:tab w:val="left" w:pos="5387"/>
                <w:tab w:val="left" w:pos="6237"/>
              </w:tabs>
              <w:suppressAutoHyphens/>
              <w:spacing w:after="0" w:line="240" w:lineRule="auto"/>
              <w:ind w:right="-93"/>
              <w:jc w:val="center"/>
              <w:rPr>
                <w:rFonts w:eastAsia="Times New Roman" w:cs="Arial"/>
                <w:b/>
                <w:sz w:val="22"/>
                <w:lang w:val="es-ES" w:eastAsia="ar-SA"/>
              </w:rPr>
            </w:pPr>
          </w:p>
          <w:p w:rsidR="001C71E4" w:rsidRPr="0029154E" w:rsidRDefault="001C71E4" w:rsidP="001C71E4">
            <w:pPr>
              <w:tabs>
                <w:tab w:val="left" w:pos="284"/>
                <w:tab w:val="left" w:pos="4678"/>
                <w:tab w:val="left" w:pos="5387"/>
                <w:tab w:val="left" w:pos="6237"/>
              </w:tabs>
              <w:suppressAutoHyphens/>
              <w:spacing w:after="0" w:line="240" w:lineRule="auto"/>
              <w:ind w:right="-93"/>
              <w:jc w:val="center"/>
              <w:rPr>
                <w:rFonts w:eastAsia="Times New Roman" w:cs="Arial"/>
                <w:b/>
                <w:i/>
                <w:sz w:val="22"/>
                <w:u w:val="single"/>
                <w:lang w:val="es-ES" w:eastAsia="ar-SA"/>
              </w:rPr>
            </w:pPr>
            <w:r w:rsidRPr="0029154E">
              <w:rPr>
                <w:rFonts w:eastAsia="Times New Roman" w:cs="Arial"/>
                <w:b/>
                <w:i/>
                <w:sz w:val="22"/>
                <w:u w:val="single"/>
                <w:lang w:val="es-ES" w:eastAsia="ar-SA"/>
              </w:rPr>
              <w:t>(Nombre completo y cargo del servidor público facultado por la unidad administrativa usuaria del servicio)</w:t>
            </w:r>
          </w:p>
        </w:tc>
      </w:tr>
    </w:tbl>
    <w:p w:rsidR="001C71E4" w:rsidRPr="0029154E" w:rsidRDefault="001C71E4" w:rsidP="001C71E4">
      <w:pPr>
        <w:suppressAutoHyphens/>
        <w:spacing w:after="0" w:line="240" w:lineRule="auto"/>
        <w:jc w:val="both"/>
        <w:rPr>
          <w:rFonts w:eastAsia="Times New Roman" w:cs="Arial"/>
          <w:sz w:val="22"/>
          <w:lang w:val="es-ES" w:eastAsia="ar-SA"/>
        </w:rPr>
      </w:pPr>
    </w:p>
    <w:p w:rsidR="0029154E" w:rsidRDefault="0029154E" w:rsidP="001C71E4">
      <w:pPr>
        <w:suppressAutoHyphens/>
        <w:spacing w:after="0" w:line="240" w:lineRule="auto"/>
        <w:ind w:left="851" w:hanging="851"/>
        <w:jc w:val="both"/>
        <w:rPr>
          <w:rFonts w:eastAsia="Times New Roman" w:cs="Arial"/>
          <w:b/>
          <w:bCs/>
          <w:i/>
          <w:sz w:val="22"/>
          <w:lang w:val="es-ES" w:eastAsia="ar-SA"/>
        </w:rPr>
      </w:pPr>
    </w:p>
    <w:p w:rsidR="001C71E4" w:rsidRPr="0029154E" w:rsidRDefault="001C71E4" w:rsidP="001C71E4">
      <w:pPr>
        <w:suppressAutoHyphens/>
        <w:spacing w:after="0" w:line="240" w:lineRule="auto"/>
        <w:ind w:left="851" w:hanging="851"/>
        <w:jc w:val="both"/>
        <w:rPr>
          <w:rFonts w:eastAsia="Times New Roman" w:cs="Arial"/>
          <w:b/>
          <w:i/>
          <w:sz w:val="22"/>
          <w:u w:val="single"/>
          <w:lang w:val="es-ES" w:eastAsia="ar-SA"/>
        </w:rPr>
      </w:pPr>
      <w:r w:rsidRPr="0029154E">
        <w:rPr>
          <w:rFonts w:eastAsia="Times New Roman" w:cs="Arial"/>
          <w:b/>
          <w:bCs/>
          <w:i/>
          <w:sz w:val="22"/>
          <w:lang w:val="es-ES" w:eastAsia="ar-SA"/>
        </w:rPr>
        <w:t>NOTA:</w:t>
      </w:r>
      <w:r w:rsidRPr="0029154E">
        <w:rPr>
          <w:rFonts w:eastAsia="Times New Roman" w:cs="Arial"/>
          <w:b/>
          <w:bCs/>
          <w:i/>
          <w:sz w:val="22"/>
          <w:u w:val="single"/>
          <w:lang w:val="es-ES" w:eastAsia="ar-SA"/>
        </w:rPr>
        <w:t xml:space="preserve"> </w:t>
      </w:r>
      <w:r w:rsidRPr="0029154E">
        <w:rPr>
          <w:rFonts w:eastAsia="Times New Roman" w:cs="Arial"/>
          <w:b/>
          <w:i/>
          <w:sz w:val="22"/>
          <w:u w:val="single"/>
          <w:lang w:val="es-ES" w:eastAsia="ar-SA"/>
        </w:rPr>
        <w:t>(Cuando exista coincidencia entre el área usuaria y la requirente, se deberá señalar únicamente un espacio de firmas para el servidor público encargado de la administración del contrato)</w:t>
      </w:r>
    </w:p>
    <w:p w:rsidR="001C71E4" w:rsidRPr="0029154E" w:rsidRDefault="001C71E4" w:rsidP="001C71E4">
      <w:pPr>
        <w:suppressAutoHyphens/>
        <w:spacing w:after="0" w:line="240" w:lineRule="auto"/>
        <w:jc w:val="both"/>
        <w:rPr>
          <w:rFonts w:eastAsia="Times New Roman" w:cs="Arial"/>
          <w:sz w:val="22"/>
          <w:lang w:val="es-ES" w:eastAsia="ar-SA"/>
        </w:rPr>
      </w:pPr>
    </w:p>
    <w:p w:rsidR="001C71E4" w:rsidRPr="0029154E" w:rsidRDefault="001C71E4" w:rsidP="001C71E4">
      <w:pPr>
        <w:suppressAutoHyphens/>
        <w:spacing w:after="0" w:line="240" w:lineRule="auto"/>
        <w:jc w:val="both"/>
        <w:rPr>
          <w:rFonts w:eastAsia="Times New Roman" w:cs="Arial"/>
          <w:b/>
          <w:i/>
          <w:sz w:val="22"/>
          <w:lang w:eastAsia="ar-SA"/>
        </w:rPr>
      </w:pPr>
      <w:r w:rsidRPr="0029154E">
        <w:rPr>
          <w:rFonts w:eastAsia="Times New Roman" w:cs="Arial"/>
          <w:sz w:val="22"/>
          <w:lang w:val="es-ES" w:eastAsia="ar-SA"/>
        </w:rPr>
        <w:lastRenderedPageBreak/>
        <w:t xml:space="preserve">Las firmas que anteceden, forman parte del </w:t>
      </w:r>
      <w:r w:rsidRPr="0029154E">
        <w:rPr>
          <w:rFonts w:eastAsia="Times New Roman" w:cs="Arial"/>
          <w:b/>
          <w:i/>
          <w:sz w:val="22"/>
          <w:u w:val="single"/>
          <w:lang w:val="es-ES" w:eastAsia="ar-SA"/>
        </w:rPr>
        <w:t>contrato (señalar si se trata de un contrato plurianual abierto) de</w:t>
      </w:r>
      <w:r w:rsidRPr="0029154E">
        <w:rPr>
          <w:rFonts w:eastAsia="Times New Roman" w:cs="Arial"/>
          <w:sz w:val="22"/>
          <w:lang w:val="es-ES" w:eastAsia="ar-SA"/>
        </w:rPr>
        <w:t xml:space="preserve"> contratación de servicios, celebrado entre el Instituto Mexicano del Seguro Social y </w:t>
      </w:r>
      <w:r w:rsidRPr="0029154E">
        <w:rPr>
          <w:rFonts w:eastAsia="Times New Roman" w:cs="Arial"/>
          <w:b/>
          <w:sz w:val="22"/>
          <w:u w:val="single"/>
          <w:lang w:val="es-ES" w:eastAsia="ar-SA"/>
        </w:rPr>
        <w:t>(</w:t>
      </w:r>
      <w:r w:rsidRPr="0029154E">
        <w:rPr>
          <w:rFonts w:eastAsia="Times New Roman" w:cs="Arial"/>
          <w:b/>
          <w:i/>
          <w:sz w:val="22"/>
          <w:u w:val="single"/>
          <w:lang w:val="es-ES" w:eastAsia="ar-SA"/>
        </w:rPr>
        <w:t>nombre, denominación o razón social del proveedor</w:t>
      </w:r>
      <w:r w:rsidRPr="0029154E">
        <w:rPr>
          <w:rFonts w:eastAsia="Times New Roman" w:cs="Arial"/>
          <w:b/>
          <w:sz w:val="22"/>
          <w:u w:val="single"/>
          <w:lang w:val="es-ES" w:eastAsia="ar-SA"/>
        </w:rPr>
        <w:t>)</w:t>
      </w:r>
      <w:r w:rsidRPr="0029154E">
        <w:rPr>
          <w:rFonts w:eastAsia="Times New Roman" w:cs="Arial"/>
          <w:sz w:val="22"/>
          <w:lang w:val="es-ES" w:eastAsia="ar-SA"/>
        </w:rPr>
        <w:t xml:space="preserve">, de fecha ___ de _________ </w:t>
      </w:r>
      <w:proofErr w:type="spellStart"/>
      <w:r w:rsidRPr="0029154E">
        <w:rPr>
          <w:rFonts w:eastAsia="Times New Roman" w:cs="Arial"/>
          <w:sz w:val="22"/>
          <w:lang w:val="es-ES" w:eastAsia="ar-SA"/>
        </w:rPr>
        <w:t>de</w:t>
      </w:r>
      <w:proofErr w:type="spellEnd"/>
      <w:r w:rsidRPr="0029154E">
        <w:rPr>
          <w:rFonts w:eastAsia="Times New Roman" w:cs="Arial"/>
          <w:sz w:val="22"/>
          <w:lang w:val="es-ES" w:eastAsia="ar-SA"/>
        </w:rPr>
        <w:t xml:space="preserve"> ___, por un importe mínimo de </w:t>
      </w:r>
      <w:r w:rsidRPr="0029154E">
        <w:rPr>
          <w:rFonts w:eastAsia="Times New Roman" w:cs="Arial"/>
          <w:b/>
          <w:sz w:val="22"/>
          <w:lang w:val="es-ES" w:eastAsia="ar-SA"/>
        </w:rPr>
        <w:t>(</w:t>
      </w:r>
      <w:r w:rsidRPr="0029154E">
        <w:rPr>
          <w:rFonts w:eastAsia="Times New Roman" w:cs="Arial"/>
          <w:b/>
          <w:i/>
          <w:sz w:val="22"/>
          <w:u w:val="single"/>
          <w:lang w:val="es-ES" w:eastAsia="ar-SA"/>
        </w:rPr>
        <w:t>indicar con número y letra, la cantidad que se señala en la cláusula segunda del contrato</w:t>
      </w:r>
      <w:r w:rsidRPr="0029154E">
        <w:rPr>
          <w:rFonts w:eastAsia="Times New Roman" w:cs="Arial"/>
          <w:b/>
          <w:sz w:val="22"/>
          <w:lang w:val="es-ES" w:eastAsia="ar-SA"/>
        </w:rPr>
        <w:t xml:space="preserve">) </w:t>
      </w:r>
      <w:r w:rsidRPr="0029154E">
        <w:rPr>
          <w:rFonts w:eastAsia="Times New Roman" w:cs="Arial"/>
          <w:sz w:val="22"/>
          <w:lang w:val="es-ES" w:eastAsia="ar-SA"/>
        </w:rPr>
        <w:t xml:space="preserve">y un monto máximo de </w:t>
      </w:r>
      <w:r w:rsidRPr="0029154E">
        <w:rPr>
          <w:rFonts w:eastAsia="Times New Roman" w:cs="Arial"/>
          <w:b/>
          <w:sz w:val="22"/>
          <w:lang w:val="es-ES" w:eastAsia="ar-SA"/>
        </w:rPr>
        <w:t>(</w:t>
      </w:r>
      <w:r w:rsidRPr="0029154E">
        <w:rPr>
          <w:rFonts w:eastAsia="Times New Roman" w:cs="Arial"/>
          <w:b/>
          <w:i/>
          <w:sz w:val="22"/>
          <w:u w:val="single"/>
          <w:lang w:val="es-ES" w:eastAsia="ar-SA"/>
        </w:rPr>
        <w:t>indicar con número y letra, la cantidad que se señala en la cláusula segunda del contrato</w:t>
      </w:r>
      <w:r w:rsidRPr="0029154E">
        <w:rPr>
          <w:rFonts w:eastAsia="Times New Roman" w:cs="Arial"/>
          <w:b/>
          <w:sz w:val="22"/>
          <w:lang w:val="es-ES" w:eastAsia="ar-SA"/>
        </w:rPr>
        <w:t>)</w:t>
      </w:r>
      <w:r w:rsidRPr="0029154E">
        <w:rPr>
          <w:rFonts w:eastAsia="Times New Roman" w:cs="Arial"/>
          <w:sz w:val="22"/>
          <w:lang w:val="es-ES" w:eastAsia="ar-SA"/>
        </w:rPr>
        <w:t>.</w:t>
      </w:r>
    </w:p>
    <w:p w:rsidR="0055447B" w:rsidRPr="0029154E" w:rsidRDefault="0055447B" w:rsidP="00B612CA">
      <w:pPr>
        <w:suppressAutoHyphens/>
        <w:spacing w:after="0" w:line="240" w:lineRule="auto"/>
        <w:rPr>
          <w:rFonts w:eastAsia="Times New Roman" w:cs="Arial"/>
          <w:sz w:val="22"/>
          <w:lang w:eastAsia="ar-SA"/>
        </w:rPr>
      </w:pPr>
    </w:p>
    <w:p w:rsidR="003B5C4B" w:rsidRPr="0029154E" w:rsidRDefault="003B5C4B" w:rsidP="003B5C4B">
      <w:pPr>
        <w:suppressAutoHyphens/>
        <w:spacing w:after="0" w:line="240" w:lineRule="auto"/>
        <w:jc w:val="center"/>
        <w:rPr>
          <w:rFonts w:eastAsia="Times New Roman" w:cs="Arial"/>
          <w:b/>
          <w:sz w:val="22"/>
          <w:lang w:val="es-ES" w:eastAsia="ar-SA"/>
        </w:rPr>
      </w:pPr>
    </w:p>
    <w:p w:rsidR="003B5C4B" w:rsidRPr="003B5C4B" w:rsidRDefault="003B5C4B" w:rsidP="003B5C4B">
      <w:pPr>
        <w:suppressAutoHyphens/>
        <w:spacing w:after="0" w:line="240" w:lineRule="auto"/>
        <w:jc w:val="center"/>
        <w:rPr>
          <w:rFonts w:eastAsia="Times New Roman" w:cs="Arial"/>
          <w:b/>
          <w:sz w:val="32"/>
          <w:szCs w:val="32"/>
          <w:lang w:val="es-ES" w:eastAsia="ar-SA"/>
        </w:rPr>
        <w:sectPr w:rsidR="003B5C4B" w:rsidRPr="003B5C4B" w:rsidSect="003471BB">
          <w:headerReference w:type="default" r:id="rId21"/>
          <w:footnotePr>
            <w:pos w:val="beneathText"/>
          </w:footnotePr>
          <w:pgSz w:w="12240" w:h="15840" w:code="1"/>
          <w:pgMar w:top="1134" w:right="1418" w:bottom="1134" w:left="1418" w:header="794" w:footer="680" w:gutter="0"/>
          <w:cols w:space="720"/>
          <w:docGrid w:linePitch="360"/>
        </w:sectPr>
      </w:pPr>
    </w:p>
    <w:p w:rsidR="00362A82" w:rsidRPr="00EC4DB2" w:rsidRDefault="00362A82" w:rsidP="00EC4DB2">
      <w:pPr>
        <w:pStyle w:val="Ttulo1"/>
      </w:pPr>
      <w:bookmarkStart w:id="200" w:name="_Toc440627027"/>
      <w:bookmarkStart w:id="201" w:name="_Toc497841712"/>
      <w:r w:rsidRPr="00EC4DB2">
        <w:lastRenderedPageBreak/>
        <w:t xml:space="preserve">Anexo 14.- Modelo de convenio de </w:t>
      </w:r>
      <w:r w:rsidR="00374726" w:rsidRPr="00EC4DB2">
        <w:t>proposición</w:t>
      </w:r>
      <w:r w:rsidRPr="00EC4DB2">
        <w:t xml:space="preserve"> conjunta.</w:t>
      </w:r>
      <w:bookmarkEnd w:id="200"/>
      <w:bookmarkEnd w:id="201"/>
    </w:p>
    <w:p w:rsidR="00362A82" w:rsidRPr="00293DBF" w:rsidRDefault="00362A82" w:rsidP="00362A82">
      <w:pPr>
        <w:spacing w:after="0" w:line="240" w:lineRule="auto"/>
        <w:ind w:left="-284" w:right="-284"/>
        <w:jc w:val="both"/>
        <w:rPr>
          <w:rFonts w:cs="Arial"/>
          <w:b/>
          <w:szCs w:val="20"/>
        </w:rPr>
      </w:pPr>
    </w:p>
    <w:p w:rsidR="00362A82" w:rsidRPr="00293DBF" w:rsidRDefault="00362A82" w:rsidP="00362A82">
      <w:pPr>
        <w:spacing w:after="0" w:line="240" w:lineRule="auto"/>
        <w:ind w:left="-284" w:right="-284"/>
        <w:jc w:val="both"/>
        <w:rPr>
          <w:rFonts w:cs="Arial"/>
          <w:b/>
          <w:szCs w:val="20"/>
        </w:rPr>
      </w:pPr>
      <w:r w:rsidRPr="00293DBF">
        <w:rPr>
          <w:rFonts w:cs="Arial"/>
          <w:b/>
          <w:szCs w:val="20"/>
        </w:rPr>
        <w:t xml:space="preserve">CONVENIO DE </w:t>
      </w:r>
      <w:r w:rsidR="00374726">
        <w:rPr>
          <w:rFonts w:cs="Arial"/>
          <w:b/>
          <w:szCs w:val="20"/>
        </w:rPr>
        <w:t>PROPOSICIÓN</w:t>
      </w:r>
      <w:r w:rsidRPr="00293DBF">
        <w:rPr>
          <w:rFonts w:cs="Arial"/>
          <w:b/>
          <w:szCs w:val="20"/>
        </w:rPr>
        <w:t xml:space="preserve">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rsidR="00362A82" w:rsidRPr="00293DBF" w:rsidRDefault="00362A82" w:rsidP="00362A82">
      <w:pPr>
        <w:spacing w:after="0" w:line="240" w:lineRule="auto"/>
        <w:ind w:left="-284" w:right="-284"/>
        <w:jc w:val="both"/>
        <w:rPr>
          <w:rFonts w:cs="Arial"/>
          <w:szCs w:val="20"/>
        </w:rPr>
      </w:pPr>
    </w:p>
    <w:p w:rsidR="00362A82" w:rsidRPr="00293DBF" w:rsidRDefault="00362A82" w:rsidP="00340E23">
      <w:pPr>
        <w:numPr>
          <w:ilvl w:val="1"/>
          <w:numId w:val="28"/>
        </w:numPr>
        <w:spacing w:after="0" w:line="240" w:lineRule="auto"/>
        <w:ind w:left="-284" w:right="-284" w:firstLine="0"/>
        <w:jc w:val="both"/>
        <w:rPr>
          <w:rFonts w:cs="Arial"/>
          <w:b/>
          <w:szCs w:val="20"/>
          <w:lang w:val="es-ES"/>
        </w:rPr>
      </w:pPr>
      <w:r w:rsidRPr="00293DBF">
        <w:rPr>
          <w:rFonts w:cs="Arial"/>
          <w:b/>
          <w:szCs w:val="20"/>
          <w:lang w:val="es-ES"/>
        </w:rPr>
        <w:t>“EL PARTICIPANTE A”, DECLARA QUE.:</w:t>
      </w:r>
    </w:p>
    <w:p w:rsidR="00362A82" w:rsidRPr="00293DBF" w:rsidRDefault="00362A82" w:rsidP="00362A82">
      <w:pPr>
        <w:spacing w:after="0" w:line="240" w:lineRule="auto"/>
        <w:ind w:left="-284" w:right="-284"/>
        <w:jc w:val="both"/>
        <w:rPr>
          <w:rFonts w:cs="Arial"/>
          <w:b/>
          <w:szCs w:val="20"/>
        </w:rPr>
      </w:pPr>
    </w:p>
    <w:p w:rsidR="00362A82" w:rsidRPr="00293DBF" w:rsidRDefault="00362A82" w:rsidP="00362A82">
      <w:pPr>
        <w:spacing w:after="0" w:line="240" w:lineRule="auto"/>
        <w:ind w:left="-284" w:right="-284"/>
        <w:jc w:val="both"/>
        <w:rPr>
          <w:rFonts w:cs="Arial"/>
          <w:b/>
          <w:szCs w:val="20"/>
        </w:rPr>
      </w:pPr>
      <w:r w:rsidRPr="00293DBF">
        <w:rPr>
          <w:rFonts w:cs="Arial"/>
          <w:b/>
          <w:szCs w:val="20"/>
        </w:rPr>
        <w:t>1.1.1</w:t>
      </w:r>
      <w:r w:rsidRPr="00293DBF">
        <w:rPr>
          <w:rFonts w:cs="Arial"/>
          <w:szCs w:val="20"/>
        </w:rPr>
        <w:tab/>
        <w:t>ES UNA SOCIEDAD LEGALMENTE CONSTITUIDA, DE CONFORMIDAD CON LAS LEYES MEXICANAS, SEGÚN CONSTA EN EL TESTIMONIO DE LA ESCRITURA PÚBLICA (PÓLIZA) NÚMERO ____, DE FECHA ____, OTORGADA ANTE LA FE DEL LIC. ____ NOTARIO (CORREDOR) PÚBLICO NÚMERO ____, DEL ____, E INSCRITA EN EL REGISTRO PÚBLICO DE LA PROPIEDAD Y DE COMERCIO DE ______, EN EL FOLIO MERCANTIL ____ DE FECHA _____.</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szCs w:val="20"/>
        </w:rPr>
        <w:t>EL ACTA CONSTITUTIVA DE LA SOCIEDAD ____ (SI/NO) HA TENIDO REFORMAS Y MODIFICACIONES.</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szCs w:val="20"/>
        </w:rPr>
        <w:t>Nota. En su caso, se deberán relacionar las escrituras en que consten las reformas o modificaciones de la sociedad.</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szCs w:val="20"/>
        </w:rPr>
        <w:t>LOS NOMBRES DE SUS SOCIOS SON:</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szCs w:val="20"/>
        </w:rPr>
        <w:t>_____________________ CON REGISTRO FEDERAL DE CONTRIBUYENTES _____________.</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b/>
          <w:szCs w:val="20"/>
        </w:rPr>
        <w:t>1.1.2</w:t>
      </w:r>
      <w:r w:rsidRPr="00293DBF">
        <w:rPr>
          <w:rFonts w:cs="Arial"/>
          <w:szCs w:val="20"/>
        </w:rPr>
        <w:tab/>
        <w:t>TIENE LOS SIGUIENTES REGISTROS OFICIALES. REGISTRO FEDERAL DE CONTRIBUYENTES NÚMERO___ Y REGISTRO PATRONAL ANTE EL INSTITUTO MEXICANO DEL SEGURO SOCIAL NÚMERO __.</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b/>
          <w:szCs w:val="20"/>
        </w:rPr>
        <w:t>1.1.3</w:t>
      </w:r>
      <w:r w:rsidRPr="00293DBF">
        <w:rPr>
          <w:rFonts w:cs="Arial"/>
          <w:szCs w:val="20"/>
        </w:rPr>
        <w:tab/>
        <w:t>SU REPRESENTANTE LEGAL CON EL CARÁCTER YA MENCIONADO, CUENTA CON LAS FACULTADES NECESARIAS PARA SUSCRIBIR EL PRESENTE CONVENIO, DE CONFORMIDAD CON EL CONTENIDO DEL TESTIMONIO DE LA ESCRITURA PÚBLICA NÚMERO ____ DE FECHA ____, OTORGADA ANTE LA FE DEL LIC. ____ NOTARIO PÚBLICO NÚMERO ___, DEL _____ E INSCRITA EN EL REGISTRO PÚBLICO DE LA PROPIEDAD Y DE COMERCIO, EN EL FOLIO MERCANTIL NÚMERO _____ DE FECHA ____, MANIFESTANDO “BAJO PROTESTA DE DECIR VERDAD”, QUE DICHAS FACULTADES NO LE HAN SIDO REVOCADAS, NI LIMITADAS O MODIFICADAS EN FORMA ALGUNA, A LA FECHA EN QUE SE SUSCRIBE EL PRESENTE INSTRUMENTO JURÍDICO.</w:t>
      </w:r>
    </w:p>
    <w:p w:rsidR="00362A82" w:rsidRPr="00293DBF" w:rsidRDefault="00362A82" w:rsidP="00362A82">
      <w:pPr>
        <w:tabs>
          <w:tab w:val="left" w:pos="1275"/>
        </w:tabs>
        <w:spacing w:after="0" w:line="240" w:lineRule="auto"/>
        <w:ind w:left="-284" w:right="-284"/>
        <w:jc w:val="both"/>
        <w:rPr>
          <w:rFonts w:cs="Arial"/>
          <w:szCs w:val="20"/>
        </w:rPr>
      </w:pPr>
      <w:r w:rsidRPr="00293DBF">
        <w:rPr>
          <w:rFonts w:cs="Arial"/>
          <w:szCs w:val="20"/>
        </w:rPr>
        <w:tab/>
      </w:r>
      <w:r w:rsidRPr="00293DBF">
        <w:rPr>
          <w:rFonts w:cs="Arial"/>
          <w:szCs w:val="20"/>
        </w:rPr>
        <w:tab/>
      </w:r>
    </w:p>
    <w:p w:rsidR="00362A82" w:rsidRPr="00293DBF" w:rsidRDefault="00362A82" w:rsidP="00362A82">
      <w:pPr>
        <w:spacing w:after="0" w:line="240" w:lineRule="auto"/>
        <w:ind w:left="-284" w:right="-284"/>
        <w:jc w:val="both"/>
        <w:rPr>
          <w:rFonts w:cs="Arial"/>
          <w:szCs w:val="20"/>
        </w:rPr>
      </w:pPr>
      <w:r w:rsidRPr="00293DBF">
        <w:rPr>
          <w:rFonts w:cs="Arial"/>
          <w:szCs w:val="20"/>
        </w:rPr>
        <w:t>EL DOMICILIO DEL REPRESENTANTE LEGAL ES EL UBICADO EN: __________.</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b/>
          <w:szCs w:val="20"/>
        </w:rPr>
        <w:t>1.1.4</w:t>
      </w:r>
      <w:r w:rsidRPr="00293DBF">
        <w:rPr>
          <w:rFonts w:cs="Arial"/>
          <w:szCs w:val="20"/>
        </w:rPr>
        <w:tab/>
        <w:t>SU OBJETO SOCIAL, ENTRE OTROS CORRESPONDE A. ___________; POR LO QUE CUENTA CON LOS RECURSOS FINANCIEROS, TÉCNICOS, ADMINISTRATIVOS Y HUMANOS PARA OBLIGARSE, EN LOS TÉRMINOS Y CONDICIONES QUE SE ESTIPULAN EN EL PRESENTE CONVENIO.</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b/>
          <w:szCs w:val="20"/>
        </w:rPr>
        <w:t>1.1.5</w:t>
      </w:r>
      <w:r w:rsidRPr="00293DBF">
        <w:rPr>
          <w:rFonts w:cs="Arial"/>
          <w:szCs w:val="20"/>
        </w:rPr>
        <w:tab/>
        <w:t>SEÑALA COMO DOMICILIO LEGAL PARA TODOS LOS EFECTOS QUE DERIVEN DEL PRESENTE CONVENIO, EL UBICADO EN:</w:t>
      </w:r>
    </w:p>
    <w:p w:rsidR="00362A82" w:rsidRPr="00293DBF" w:rsidRDefault="00362A82" w:rsidP="00362A82">
      <w:pPr>
        <w:spacing w:after="0" w:line="240" w:lineRule="auto"/>
        <w:ind w:left="-284" w:right="-284"/>
        <w:jc w:val="both"/>
        <w:rPr>
          <w:rFonts w:cs="Arial"/>
          <w:b/>
          <w:szCs w:val="20"/>
        </w:rPr>
      </w:pPr>
      <w:r w:rsidRPr="00293DBF">
        <w:rPr>
          <w:rFonts w:cs="Arial"/>
          <w:b/>
          <w:szCs w:val="20"/>
        </w:rPr>
        <w:t>2.1</w:t>
      </w:r>
      <w:r w:rsidRPr="00293DBF">
        <w:rPr>
          <w:rFonts w:cs="Arial"/>
          <w:b/>
          <w:szCs w:val="20"/>
        </w:rPr>
        <w:tab/>
        <w:t>“EL PARTICIPANTE B”, DECLARA QUE:</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b/>
          <w:szCs w:val="20"/>
        </w:rPr>
        <w:t>2.1.1</w:t>
      </w:r>
      <w:r w:rsidRPr="00293DBF">
        <w:rPr>
          <w:rFonts w:cs="Arial"/>
          <w:szCs w:val="20"/>
        </w:rPr>
        <w:tab/>
        <w:t xml:space="preserve">ES UNA SOCIEDAD LEGALMENTE CONSTITUIDA DE CONFORMIDAD CON LAS LEYES DE LOS ESTADOS UNIDOS MEXICANOS, SEGÚN CONSTA EL TESTIMONIO (PÓLIZA) DE LA ESCRITURA PÚBLICA NÚMERO ___, DE FECHA ___, PASADA ANTE LA FE DEL LIC. ____ NOTARIO (CORREDOR) PÚBLICO </w:t>
      </w:r>
      <w:r w:rsidRPr="00293DBF">
        <w:rPr>
          <w:rFonts w:cs="Arial"/>
          <w:szCs w:val="20"/>
        </w:rPr>
        <w:lastRenderedPageBreak/>
        <w:t>NÚMERO ___, DEL __, E INSCRITA EN EL REGISTRO PÚBLICO DE LA PROPIEDAD Y DEL COMERCIO, EN EL FOLIO MERCANTIL NÚMERO ____ DE FECHA ____.</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szCs w:val="20"/>
        </w:rPr>
        <w:t>EL ACTA CONSTITUTIVA DE LA SOCIEDAD __ (SI/NO) HA TENIDO REFORMAS Y MODIFICACIONES.</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szCs w:val="20"/>
        </w:rPr>
        <w:t>Nota. En su caso, se deberán relacionar las escrituras en que consten las reformas o modificaciones de la sociedad.</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szCs w:val="20"/>
        </w:rPr>
        <w:t>LOS NOMBRES DE SUS SOCIOS SON:</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szCs w:val="20"/>
        </w:rPr>
        <w:t>_____________________ CON REGISTRO FEDERAL DE CONTRIBUYENTES ____.</w:t>
      </w:r>
    </w:p>
    <w:p w:rsidR="00362A82" w:rsidRPr="00293DBF" w:rsidRDefault="00362A82" w:rsidP="00362A82">
      <w:pPr>
        <w:spacing w:after="0" w:line="240" w:lineRule="auto"/>
        <w:ind w:left="-284" w:right="-284"/>
        <w:jc w:val="both"/>
        <w:rPr>
          <w:rFonts w:cs="Arial"/>
          <w:szCs w:val="20"/>
        </w:rPr>
      </w:pPr>
      <w:r w:rsidRPr="00293DBF">
        <w:rPr>
          <w:rFonts w:cs="Arial"/>
          <w:szCs w:val="20"/>
        </w:rPr>
        <w:tab/>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b/>
          <w:szCs w:val="20"/>
        </w:rPr>
        <w:t>2.1.2</w:t>
      </w:r>
      <w:r w:rsidRPr="00293DBF">
        <w:rPr>
          <w:rFonts w:cs="Arial"/>
          <w:szCs w:val="20"/>
        </w:rPr>
        <w:tab/>
        <w:t>TIENE LOS SIGUIENTES REGISTROS OFICIALES. REGISTRO FEDERAL DE CONTRIBUYENTES NÚMERO __________ Y REGISTRO PATRONAL ANTE EL INSTITUTO MEXICANO DEL SEGURO SOCIAL NÚMERO _____.</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b/>
          <w:szCs w:val="20"/>
        </w:rPr>
        <w:t>2.1.3</w:t>
      </w:r>
      <w:r w:rsidRPr="00293DBF">
        <w:rPr>
          <w:rFonts w:cs="Arial"/>
          <w:szCs w:val="20"/>
        </w:rPr>
        <w:tab/>
        <w:t>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“BAJO PROTESTA DE DECIR VERDAD” QUE DICHAS FACULTADES NO LE HAN SIDO REVOCADAS, NI LIMITADAS O MODIFICADAS EN FORMA ALGUNA, A LA FECHA EN QUE SE SUSCRIBE EL PRESENTE INSTRUMENTO JURÍDICO.</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szCs w:val="20"/>
        </w:rPr>
        <w:t>EL DOMICILIO DE SU REPRESENTANTE LEGAL ES EL UBICADO EN _____.</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b/>
          <w:szCs w:val="20"/>
        </w:rPr>
        <w:t>2.1.4</w:t>
      </w:r>
      <w:r w:rsidRPr="00293DBF">
        <w:rPr>
          <w:rFonts w:cs="Arial"/>
          <w:szCs w:val="20"/>
        </w:rPr>
        <w:tab/>
        <w:t>SU OBJETO SOCIAL, ENTRE OTROS CORRESPONDE A. ___________; POR LO QUE CUENTA CON LOS RECURSOS FINANCIEROS, TÉCNICOS, ADMINISTRATIVOS Y HUMANOS PARA OBLIGARSE, EN LOS TÉRMINOS Y CONDICIONES QUE SE ESTIPULAN EN EL PRESENTE CONVENIO.</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b/>
          <w:szCs w:val="20"/>
        </w:rPr>
        <w:t>2.1.5</w:t>
      </w:r>
      <w:r w:rsidRPr="00293DBF">
        <w:rPr>
          <w:rFonts w:cs="Arial"/>
          <w:szCs w:val="20"/>
        </w:rPr>
        <w:tab/>
        <w:t xml:space="preserve">SEÑALA COMO DOMICILIO LEGAL PARA TODOS LOS EFECTOS QUE DERIVEN DEL PRESENTE CONVENIO, EL UBICADO EN. _________________. (MENCIONAR E IDENTIFICAR A CUÁNTOS INTEGRANTES CONFORMAN LA </w:t>
      </w:r>
      <w:r w:rsidR="00374726">
        <w:rPr>
          <w:rFonts w:cs="Arial"/>
          <w:szCs w:val="20"/>
        </w:rPr>
        <w:t>PROPOSICIÓN</w:t>
      </w:r>
      <w:r w:rsidRPr="00293DBF">
        <w:rPr>
          <w:rFonts w:cs="Arial"/>
          <w:szCs w:val="20"/>
        </w:rPr>
        <w:t xml:space="preserve"> CONJUNTA PARA LA PRESENTACIÓN DE PROPUESTAS).</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b/>
          <w:szCs w:val="20"/>
        </w:rPr>
      </w:pPr>
      <w:r w:rsidRPr="00293DBF">
        <w:rPr>
          <w:rFonts w:cs="Arial"/>
          <w:b/>
          <w:szCs w:val="20"/>
        </w:rPr>
        <w:t>3.1. “LAS PARTES” DECLARAN QUE:</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b/>
          <w:szCs w:val="20"/>
        </w:rPr>
        <w:t>3.1.1</w:t>
      </w:r>
      <w:r w:rsidRPr="00293DBF">
        <w:rPr>
          <w:rFonts w:cs="Arial"/>
          <w:szCs w:val="20"/>
        </w:rPr>
        <w:t xml:space="preserve">. CONOCEN LOS REQUISITOS Y CONDICIONES ESTIPULADAS EN LA CONVOCATORIA A LA LICITACIÓN PÚBLICA </w:t>
      </w:r>
      <w:r w:rsidR="00231ADB">
        <w:rPr>
          <w:rFonts w:cs="Arial"/>
          <w:szCs w:val="20"/>
        </w:rPr>
        <w:t>INTER</w:t>
      </w:r>
      <w:r w:rsidRPr="00293DBF">
        <w:rPr>
          <w:rFonts w:cs="Arial"/>
          <w:szCs w:val="20"/>
        </w:rPr>
        <w:t>NACIONAL</w:t>
      </w:r>
      <w:r w:rsidR="009A2004">
        <w:rPr>
          <w:rFonts w:cs="Arial"/>
          <w:szCs w:val="20"/>
        </w:rPr>
        <w:t xml:space="preserve"> BAJO LA COBERTURA DE TRATADOS INTERNACIONALES</w:t>
      </w:r>
      <w:r w:rsidRPr="00293DBF">
        <w:rPr>
          <w:rFonts w:cs="Arial"/>
          <w:szCs w:val="20"/>
        </w:rPr>
        <w:t>____________.</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b/>
          <w:szCs w:val="20"/>
        </w:rPr>
        <w:t>3.1.2</w:t>
      </w:r>
      <w:r w:rsidRPr="00293DBF">
        <w:rPr>
          <w:rFonts w:cs="Arial"/>
          <w:szCs w:val="20"/>
        </w:rPr>
        <w:t>.</w:t>
      </w:r>
      <w:r w:rsidRPr="00293DBF">
        <w:rPr>
          <w:rFonts w:cs="Arial"/>
          <w:szCs w:val="20"/>
        </w:rPr>
        <w:tab/>
        <w:t>MANIFIESTAN SU CONFORMIDAD EN FORMALIZAR EL PRESENTE CONVENIO, CON EL OBJETO DE PARTICIPAR CONJUNTAMENTE EN LA LICITACIÓN, PRESENTANDO PROPUESTA TÉCNICA Y ECONÓMICA, CUMPLIENDO CON LO ESTABLECIDO EN LA CONVOCATORIA DE LA LICITACIÓN Y CON LO DISPUESTO EN LOS ARTÍCULOS 34, DE LA LEY DE ADQUISICIONES, ARRENDAMIENTOS Y SERVICIOS DEL SECTOR PÚBLICO Y 44 DE SU REGLAMENTO.</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szCs w:val="20"/>
        </w:rPr>
        <w:t>EXPUESTO LO ANTERIOR, LAS PARTES OTORGAN LAS SIGUIENTES.</w:t>
      </w:r>
    </w:p>
    <w:p w:rsidR="002F6CC4" w:rsidRDefault="002F6CC4"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center"/>
        <w:rPr>
          <w:rFonts w:cs="Arial"/>
          <w:b/>
          <w:szCs w:val="20"/>
        </w:rPr>
      </w:pPr>
      <w:r w:rsidRPr="00293DBF">
        <w:rPr>
          <w:rFonts w:cs="Arial"/>
          <w:b/>
          <w:szCs w:val="20"/>
        </w:rPr>
        <w:t>CLÁUSULAS</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b/>
          <w:szCs w:val="20"/>
        </w:rPr>
        <w:t>PRIMERA.- OBJETO: “</w:t>
      </w:r>
      <w:r w:rsidR="00374726">
        <w:rPr>
          <w:rFonts w:cs="Arial"/>
          <w:b/>
          <w:szCs w:val="20"/>
        </w:rPr>
        <w:t>PROPOSICIÓN</w:t>
      </w:r>
      <w:r w:rsidRPr="00293DBF">
        <w:rPr>
          <w:rFonts w:cs="Arial"/>
          <w:b/>
          <w:szCs w:val="20"/>
        </w:rPr>
        <w:t xml:space="preserve"> CONJUNTA</w:t>
      </w:r>
      <w:r w:rsidRPr="00293DBF">
        <w:rPr>
          <w:rFonts w:cs="Arial"/>
          <w:szCs w:val="20"/>
        </w:rPr>
        <w:t>”.</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szCs w:val="20"/>
        </w:rPr>
        <w:t xml:space="preserve">“LAS PARTES” CONVIENEN, EN CONJUNTAR SUS RECURSOS TÉCNICOS, LEGALES, ADMINISTRATIVOS, ECONÓMICOS Y FINANCIEROS PARA PRESENTAR PROPUESTA TÉCNICA Y ECONÓMICA EN LA LICITACIÓN PÚBLICA </w:t>
      </w:r>
      <w:r w:rsidR="00231ADB">
        <w:rPr>
          <w:rFonts w:cs="Arial"/>
          <w:szCs w:val="20"/>
        </w:rPr>
        <w:t>INTER</w:t>
      </w:r>
      <w:r w:rsidRPr="00293DBF">
        <w:rPr>
          <w:rFonts w:cs="Arial"/>
          <w:szCs w:val="20"/>
        </w:rPr>
        <w:t>NACIONAL</w:t>
      </w:r>
      <w:r w:rsidR="009A2004">
        <w:rPr>
          <w:rFonts w:cs="Arial"/>
          <w:szCs w:val="20"/>
        </w:rPr>
        <w:t xml:space="preserve"> </w:t>
      </w:r>
      <w:r w:rsidR="009A2004" w:rsidRPr="009A2004">
        <w:rPr>
          <w:rFonts w:cs="Arial"/>
          <w:szCs w:val="20"/>
        </w:rPr>
        <w:t>BAJO LA COBERTURA DE TRATADOS INTERNACIONALES</w:t>
      </w:r>
      <w:r w:rsidRPr="00293DBF">
        <w:rPr>
          <w:rFonts w:cs="Arial"/>
          <w:szCs w:val="20"/>
        </w:rPr>
        <w:t xml:space="preserve"> NÚMERO _________ Y EN CASO DE SER ADJUDICATARIO DEL CONTRATO, SE OBLIGAN A OTORGAR EL SERVICIO CONTRATADO OBJETO DEL CONVENIO, CON LA PARTICIPACIÓN SIGUIENTE.</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szCs w:val="20"/>
        </w:rPr>
        <w:t>PARTICIPANTE “A”. (DESCRIBIR LA PARTE QUE SE OBLIGA A SUMINISTRAR).</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szCs w:val="20"/>
        </w:rPr>
        <w:t xml:space="preserve">(CADA UNO DE LOS INTEGRANTES QUE CONFORMAN LA </w:t>
      </w:r>
      <w:r w:rsidR="00862CC2">
        <w:rPr>
          <w:rFonts w:cs="Arial"/>
          <w:szCs w:val="20"/>
        </w:rPr>
        <w:t>PROPOSICIÓN</w:t>
      </w:r>
      <w:r w:rsidRPr="00293DBF">
        <w:rPr>
          <w:rFonts w:cs="Arial"/>
          <w:szCs w:val="20"/>
        </w:rPr>
        <w:t xml:space="preserve"> CONJUNTA PARA LA PRESENTACIÓN DE PROPUESTAS DEBERÁ DESCRIBIR LA PARTE QUE SE OBLIGA A ENTREGAR).</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b/>
          <w:szCs w:val="20"/>
        </w:rPr>
      </w:pPr>
      <w:r w:rsidRPr="00293DBF">
        <w:rPr>
          <w:rFonts w:cs="Arial"/>
          <w:b/>
          <w:szCs w:val="20"/>
        </w:rPr>
        <w:t>SEGUNDA.-REPRESENTANTE COMÚN Y OBLIGADO SOLIDARIO.</w:t>
      </w:r>
    </w:p>
    <w:p w:rsidR="00362A82" w:rsidRPr="00293DBF" w:rsidRDefault="00362A82" w:rsidP="00362A82">
      <w:pPr>
        <w:spacing w:after="0" w:line="240" w:lineRule="auto"/>
        <w:ind w:left="-284" w:right="-284"/>
        <w:jc w:val="both"/>
        <w:rPr>
          <w:rFonts w:cs="Arial"/>
          <w:b/>
          <w:szCs w:val="20"/>
        </w:rPr>
      </w:pPr>
    </w:p>
    <w:p w:rsidR="00362A82" w:rsidRPr="00293DBF" w:rsidRDefault="00362A82" w:rsidP="00362A82">
      <w:pPr>
        <w:spacing w:after="0" w:line="240" w:lineRule="auto"/>
        <w:ind w:left="-284" w:right="-284"/>
        <w:jc w:val="both"/>
        <w:rPr>
          <w:rFonts w:cs="Arial"/>
          <w:szCs w:val="20"/>
        </w:rPr>
      </w:pPr>
      <w:r w:rsidRPr="00293DBF">
        <w:rPr>
          <w:rFonts w:cs="Arial"/>
          <w:szCs w:val="20"/>
        </w:rPr>
        <w:t>“LAS PARTES” ACEPTAN EXPRESAMENTE EN DESIGNAR COMO REPRESENTANTE COMÚN AL ____________, A TRAVÉS DEL PRESENTE INSTRUMENTO, OTORGÁNDOLE PODER AMPLIO Y SUFICIENTE, PARA ATENDER TODO LO RELACIONADO CON LAS PROPUESTAS TÉCNICA Y ECONÓMICA EN EL PROCEDIMIENTO DE LICITACIÓN, ASÍ COMO PARA SUSCRIBIR DICHAS PROPUESTAS.</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szCs w:val="20"/>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PROPUESTAS QUE SE PRESENTEN Y, EN SU CASO, DE LAS OBLIGACIONES QUE DERIVEN DE LA ADJUDICACIÓN DEL CONTRATO RESPECTIVO.</w:t>
      </w:r>
    </w:p>
    <w:p w:rsidR="00362A82" w:rsidRPr="00293DBF" w:rsidRDefault="00362A82" w:rsidP="00362A82">
      <w:pPr>
        <w:spacing w:after="0" w:line="240" w:lineRule="auto"/>
        <w:ind w:left="-284" w:right="-284"/>
        <w:jc w:val="both"/>
        <w:rPr>
          <w:rFonts w:cs="Arial"/>
          <w:b/>
          <w:szCs w:val="20"/>
        </w:rPr>
      </w:pPr>
    </w:p>
    <w:p w:rsidR="00362A82" w:rsidRPr="00293DBF" w:rsidRDefault="00362A82" w:rsidP="00362A82">
      <w:pPr>
        <w:spacing w:after="0" w:line="240" w:lineRule="auto"/>
        <w:ind w:left="-284" w:right="-284"/>
        <w:jc w:val="both"/>
        <w:rPr>
          <w:rFonts w:cs="Arial"/>
          <w:b/>
          <w:szCs w:val="20"/>
        </w:rPr>
      </w:pPr>
      <w:r w:rsidRPr="00293DBF">
        <w:rPr>
          <w:rFonts w:cs="Arial"/>
          <w:b/>
          <w:szCs w:val="20"/>
        </w:rPr>
        <w:t>TERCERA.- DEL COBRO DE LAS FACTURAS.</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szCs w:val="20"/>
        </w:rPr>
        <w:t xml:space="preserve">“LAS PARTES” CONVIENEN EXPRESAMENTE, QUE “EL PARTICIPANTE______ (LOS PARTICIPANTES, DEBERÁN INDICAR CUÁL DE ELLOS ESTARÁ FACULTADO PARA REALIZAR EL COBRO), PARA EFECTUAR EL COBRO DE LAS FACTURAS RELATIVAS AL SERVICIO QUE SE PROPORCIONE AL IMSS, CON MOTIVO DEL CONTRATO QUE SE DERIVE DE LA LICITACIÓN PÚBLICA </w:t>
      </w:r>
      <w:r w:rsidR="00A96F90">
        <w:rPr>
          <w:rFonts w:cs="Arial"/>
          <w:szCs w:val="20"/>
        </w:rPr>
        <w:t>INTER</w:t>
      </w:r>
      <w:r w:rsidRPr="00293DBF">
        <w:rPr>
          <w:rFonts w:cs="Arial"/>
          <w:szCs w:val="20"/>
        </w:rPr>
        <w:t>NACIONAL</w:t>
      </w:r>
      <w:r w:rsidR="009A2004">
        <w:rPr>
          <w:rFonts w:cs="Arial"/>
          <w:szCs w:val="20"/>
        </w:rPr>
        <w:t xml:space="preserve"> </w:t>
      </w:r>
      <w:r w:rsidR="009A2004" w:rsidRPr="009A2004">
        <w:rPr>
          <w:rFonts w:cs="Arial"/>
          <w:szCs w:val="20"/>
        </w:rPr>
        <w:t>BAJO LA COBERTURA DE TRATADOS INTERNACIONALES</w:t>
      </w:r>
      <w:r w:rsidRPr="00293DBF">
        <w:rPr>
          <w:rFonts w:cs="Arial"/>
          <w:szCs w:val="20"/>
        </w:rPr>
        <w:t xml:space="preserve"> NÚMERO ______.</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b/>
          <w:szCs w:val="20"/>
        </w:rPr>
      </w:pPr>
      <w:r w:rsidRPr="00293DBF">
        <w:rPr>
          <w:rFonts w:cs="Arial"/>
          <w:b/>
          <w:szCs w:val="20"/>
        </w:rPr>
        <w:t>CUARTA.- VIGENCIA.</w:t>
      </w:r>
    </w:p>
    <w:p w:rsidR="00362A82" w:rsidRPr="00293DBF" w:rsidRDefault="00362A82" w:rsidP="00362A82">
      <w:pPr>
        <w:spacing w:after="0" w:line="240" w:lineRule="auto"/>
        <w:ind w:left="-284" w:right="-284"/>
        <w:jc w:val="both"/>
        <w:rPr>
          <w:rFonts w:cs="Arial"/>
          <w:b/>
          <w:szCs w:val="20"/>
        </w:rPr>
      </w:pPr>
    </w:p>
    <w:p w:rsidR="00362A82" w:rsidRPr="00293DBF" w:rsidRDefault="00362A82" w:rsidP="00362A82">
      <w:pPr>
        <w:spacing w:after="0" w:line="240" w:lineRule="auto"/>
        <w:ind w:left="-284" w:right="-284"/>
        <w:jc w:val="both"/>
        <w:rPr>
          <w:rFonts w:cs="Arial"/>
          <w:szCs w:val="20"/>
        </w:rPr>
      </w:pPr>
      <w:r w:rsidRPr="00293DBF">
        <w:rPr>
          <w:rFonts w:cs="Arial"/>
          <w:szCs w:val="20"/>
        </w:rPr>
        <w:t xml:space="preserve">“LAS PARTES” CONVIENEN, EN QUE LA VIGENCIA DEL PRESENTE CONVENIO SERÁ EL DEL PERÍODO DURANTE EL CUAL SE DESARROLLE EL PROCEDIMIENTO DE LA LICITACIÓN PÚBLICA </w:t>
      </w:r>
      <w:r w:rsidR="00231ADB">
        <w:rPr>
          <w:rFonts w:cs="Arial"/>
          <w:szCs w:val="20"/>
        </w:rPr>
        <w:t>INTER</w:t>
      </w:r>
      <w:r w:rsidRPr="00293DBF">
        <w:rPr>
          <w:rFonts w:cs="Arial"/>
          <w:szCs w:val="20"/>
        </w:rPr>
        <w:t>NACIONAL</w:t>
      </w:r>
      <w:r w:rsidR="009A2004" w:rsidRPr="009A2004">
        <w:t xml:space="preserve"> </w:t>
      </w:r>
      <w:r w:rsidR="009A2004" w:rsidRPr="009A2004">
        <w:rPr>
          <w:rFonts w:cs="Arial"/>
          <w:szCs w:val="20"/>
        </w:rPr>
        <w:t>BAJO LA COBERTURA DE TRATADOS INTERNACIONALES</w:t>
      </w:r>
      <w:r w:rsidRPr="00293DBF">
        <w:rPr>
          <w:rFonts w:cs="Arial"/>
          <w:szCs w:val="20"/>
        </w:rPr>
        <w:t xml:space="preserve"> NÚMERO __________, INCLUYENDO, EN SU CASO, DE RESULTAR ADJUDICADOS DEL CONTRATO, EL PLAZO QUE SE ESTIPULE EN ÉSTE Y EL QUE PUDIERA RESULTAR DE CONVENIOS DE MODIFICACIÓN.</w:t>
      </w:r>
    </w:p>
    <w:p w:rsidR="006A5B73" w:rsidRDefault="006A5B73" w:rsidP="00362A82">
      <w:pPr>
        <w:spacing w:after="0" w:line="240" w:lineRule="auto"/>
        <w:ind w:left="-284" w:right="-284"/>
        <w:jc w:val="both"/>
        <w:rPr>
          <w:rFonts w:cs="Arial"/>
          <w:b/>
          <w:szCs w:val="20"/>
        </w:rPr>
      </w:pPr>
    </w:p>
    <w:p w:rsidR="00362A82" w:rsidRPr="00293DBF" w:rsidRDefault="00362A82" w:rsidP="00362A82">
      <w:pPr>
        <w:spacing w:after="0" w:line="240" w:lineRule="auto"/>
        <w:ind w:left="-284" w:right="-284"/>
        <w:jc w:val="both"/>
        <w:rPr>
          <w:rFonts w:cs="Arial"/>
          <w:b/>
          <w:szCs w:val="20"/>
        </w:rPr>
      </w:pPr>
      <w:r w:rsidRPr="00293DBF">
        <w:rPr>
          <w:rFonts w:cs="Arial"/>
          <w:b/>
          <w:szCs w:val="20"/>
        </w:rPr>
        <w:t>QUINTA.-OBLIGACIONES.</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szCs w:val="20"/>
        </w:rPr>
        <w:t>“LAS PARTES” CONVIENEN EN QUE EN EL SUPUESTO DE QUE CUALQUIERA DE ELLAS QUE SE DECLARE EN QUIEBRA O EN SUSPENSIÓN DE PAGOS, NO LAS LIBERA DE CUMPLIR CON SUS OBLIGACIONES, POR LO QUE CUALQUIERA DE ELLAS QUE SUBSISTA, ACEPTA Y SE OBLIGA EXPRESAMENTE A RESPONDER SOLIDARIAMENTE DE LAS OBLIGACIONES CONTRACTUALES A QUE HUBIERE LUGAR.</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szCs w:val="20"/>
        </w:rPr>
        <w:t xml:space="preserve">“LAS PARTES” ACEPTAN Y SE OBLIGAN A PROTOCOLIZAR ANTE NOTARIO PÚBLICO EL PRESENTE CONVENIO, EN CASO DE RESULTAR ADJUDICADOS DEL CONTRATO QUE SE DERIVE DEL FALLO </w:t>
      </w:r>
      <w:r w:rsidRPr="00293DBF">
        <w:rPr>
          <w:rFonts w:cs="Arial"/>
          <w:szCs w:val="20"/>
        </w:rPr>
        <w:lastRenderedPageBreak/>
        <w:t xml:space="preserve">EMITIDO EN LA LICITACIÓN PÚBLICA </w:t>
      </w:r>
      <w:r w:rsidR="00231ADB">
        <w:rPr>
          <w:rFonts w:cs="Arial"/>
          <w:szCs w:val="20"/>
        </w:rPr>
        <w:t>INTER</w:t>
      </w:r>
      <w:r w:rsidRPr="00293DBF">
        <w:rPr>
          <w:rFonts w:cs="Arial"/>
          <w:szCs w:val="20"/>
        </w:rPr>
        <w:t>NACIONAL</w:t>
      </w:r>
      <w:r w:rsidR="009A2004" w:rsidRPr="009A2004">
        <w:t xml:space="preserve"> </w:t>
      </w:r>
      <w:r w:rsidR="009A2004" w:rsidRPr="009A2004">
        <w:rPr>
          <w:rFonts w:cs="Arial"/>
          <w:szCs w:val="20"/>
        </w:rPr>
        <w:t>BAJO LA COBERTURA DE TRATADOS INTERNACIONALES</w:t>
      </w:r>
      <w:r w:rsidRPr="00293DBF">
        <w:rPr>
          <w:rFonts w:cs="Arial"/>
          <w:szCs w:val="20"/>
        </w:rPr>
        <w:t xml:space="preserve"> NÚMERO _________ EN QUE PARTICIPAN Y, QUE EL PRESENTE INSTRUMENTO, DEBIDAMENTE PROTOCOLIZADO, FORMARÁ PARTE INTEGRANTE DEL CONTRATO QUE SUSCRIBAN LOS REPRESENTANTES LEGALES DE CADA INTEGRANTE Y EL IMSS. </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szCs w:val="20"/>
        </w:rPr>
        <w:t xml:space="preserve">LEÍDO QUE FUE EL PRESENTE CONVENIO POR “LAS PARTES” Y ENTERADOS DE SU ALCANCE Y EFECTOS LEGALES, ACEPTANDO QUE NO EXISTIÓ ERROR, DOLO, VIOLENCIA O MALA FE, LO RATIFICAN Y FIRMAN, DE CONFORMIDAD EN LA CIUDAD DE MÉXICO, EL DÍA ___________ DE _________ </w:t>
      </w:r>
      <w:proofErr w:type="spellStart"/>
      <w:r w:rsidRPr="00293DBF">
        <w:rPr>
          <w:rFonts w:cs="Arial"/>
          <w:szCs w:val="20"/>
        </w:rPr>
        <w:t>DE</w:t>
      </w:r>
      <w:proofErr w:type="spellEnd"/>
      <w:r w:rsidRPr="00293DBF">
        <w:rPr>
          <w:rFonts w:cs="Arial"/>
          <w:szCs w:val="20"/>
        </w:rPr>
        <w:t xml:space="preserve"> 20___.</w:t>
      </w:r>
    </w:p>
    <w:p w:rsidR="00362A82" w:rsidRPr="00293DBF" w:rsidRDefault="00362A82" w:rsidP="00362A82">
      <w:pPr>
        <w:spacing w:after="0" w:line="240" w:lineRule="auto"/>
        <w:ind w:left="-284" w:right="-284"/>
        <w:jc w:val="both"/>
        <w:rPr>
          <w:rFonts w:cs="Arial"/>
          <w:szCs w:val="20"/>
        </w:rPr>
      </w:pPr>
    </w:p>
    <w:p w:rsidR="00DE4363" w:rsidRPr="00293DBF" w:rsidRDefault="00DE4363" w:rsidP="00362A82">
      <w:pPr>
        <w:spacing w:after="0" w:line="240" w:lineRule="auto"/>
        <w:ind w:left="-284" w:right="-284"/>
        <w:jc w:val="both"/>
        <w:rPr>
          <w:rFonts w:cs="Arial"/>
          <w:szCs w:val="20"/>
        </w:rPr>
      </w:pPr>
    </w:p>
    <w:tbl>
      <w:tblPr>
        <w:tblW w:w="7560" w:type="dxa"/>
        <w:jc w:val="center"/>
        <w:tblInd w:w="2050" w:type="dxa"/>
        <w:tblLayout w:type="fixed"/>
        <w:tblCellMar>
          <w:left w:w="70" w:type="dxa"/>
          <w:right w:w="70" w:type="dxa"/>
        </w:tblCellMar>
        <w:tblLook w:val="0000" w:firstRow="0" w:lastRow="0" w:firstColumn="0" w:lastColumn="0" w:noHBand="0" w:noVBand="0"/>
      </w:tblPr>
      <w:tblGrid>
        <w:gridCol w:w="3600"/>
        <w:gridCol w:w="720"/>
        <w:gridCol w:w="3240"/>
      </w:tblGrid>
      <w:tr w:rsidR="00362A82" w:rsidRPr="00293DBF" w:rsidTr="0074198A">
        <w:trPr>
          <w:jc w:val="center"/>
        </w:trPr>
        <w:tc>
          <w:tcPr>
            <w:tcW w:w="3600" w:type="dxa"/>
            <w:tcBorders>
              <w:bottom w:val="single" w:sz="4" w:space="0" w:color="000000"/>
            </w:tcBorders>
          </w:tcPr>
          <w:p w:rsidR="00362A82" w:rsidRPr="00293DBF" w:rsidRDefault="00362A82" w:rsidP="00362A82">
            <w:pPr>
              <w:spacing w:after="0" w:line="240" w:lineRule="auto"/>
              <w:ind w:left="-45" w:right="-284"/>
              <w:jc w:val="both"/>
              <w:rPr>
                <w:rFonts w:cs="Arial"/>
                <w:szCs w:val="20"/>
              </w:rPr>
            </w:pPr>
            <w:r w:rsidRPr="00293DBF">
              <w:rPr>
                <w:rFonts w:cs="Arial"/>
                <w:szCs w:val="20"/>
              </w:rPr>
              <w:t>“EL PARTICIPANTE A”</w:t>
            </w:r>
          </w:p>
        </w:tc>
        <w:tc>
          <w:tcPr>
            <w:tcW w:w="720" w:type="dxa"/>
          </w:tcPr>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p>
        </w:tc>
        <w:tc>
          <w:tcPr>
            <w:tcW w:w="3240" w:type="dxa"/>
            <w:tcBorders>
              <w:bottom w:val="single" w:sz="4" w:space="0" w:color="000000"/>
            </w:tcBorders>
          </w:tcPr>
          <w:p w:rsidR="00362A82" w:rsidRPr="00293DBF" w:rsidRDefault="00362A82" w:rsidP="00362A82">
            <w:pPr>
              <w:spacing w:after="0" w:line="240" w:lineRule="auto"/>
              <w:ind w:left="-45" w:right="-284"/>
              <w:jc w:val="both"/>
              <w:rPr>
                <w:rFonts w:cs="Arial"/>
                <w:szCs w:val="20"/>
              </w:rPr>
            </w:pPr>
            <w:r w:rsidRPr="00293DBF">
              <w:rPr>
                <w:rFonts w:cs="Arial"/>
                <w:szCs w:val="20"/>
              </w:rPr>
              <w:t>“EL PARTICIPANTE B”</w:t>
            </w:r>
          </w:p>
          <w:p w:rsidR="00362A82" w:rsidRPr="00293DBF" w:rsidRDefault="00362A82" w:rsidP="00362A82">
            <w:pPr>
              <w:spacing w:after="0" w:line="240" w:lineRule="auto"/>
              <w:ind w:left="-45" w:right="-284"/>
              <w:jc w:val="both"/>
              <w:rPr>
                <w:rFonts w:cs="Arial"/>
                <w:szCs w:val="20"/>
              </w:rPr>
            </w:pPr>
          </w:p>
        </w:tc>
      </w:tr>
      <w:tr w:rsidR="00362A82" w:rsidRPr="00293DBF" w:rsidTr="0074198A">
        <w:trPr>
          <w:jc w:val="center"/>
        </w:trPr>
        <w:tc>
          <w:tcPr>
            <w:tcW w:w="3600" w:type="dxa"/>
            <w:tcBorders>
              <w:top w:val="single" w:sz="4" w:space="0" w:color="000000"/>
            </w:tcBorders>
          </w:tcPr>
          <w:p w:rsidR="00362A82" w:rsidRPr="00293DBF" w:rsidRDefault="00362A82" w:rsidP="00362A82">
            <w:pPr>
              <w:spacing w:after="0" w:line="240" w:lineRule="auto"/>
              <w:ind w:left="-45" w:right="-284"/>
              <w:jc w:val="both"/>
              <w:rPr>
                <w:rFonts w:cs="Arial"/>
                <w:szCs w:val="20"/>
              </w:rPr>
            </w:pPr>
            <w:r w:rsidRPr="00293DBF">
              <w:rPr>
                <w:rFonts w:cs="Arial"/>
                <w:szCs w:val="20"/>
              </w:rPr>
              <w:t>NOMBRE Y CARGO</w:t>
            </w:r>
          </w:p>
          <w:p w:rsidR="00362A82" w:rsidRPr="00293DBF" w:rsidRDefault="00362A82" w:rsidP="00362A82">
            <w:pPr>
              <w:spacing w:after="0" w:line="240" w:lineRule="auto"/>
              <w:ind w:left="-45" w:right="-284"/>
              <w:jc w:val="both"/>
              <w:rPr>
                <w:rFonts w:cs="Arial"/>
                <w:szCs w:val="20"/>
              </w:rPr>
            </w:pPr>
            <w:r w:rsidRPr="00293DBF">
              <w:rPr>
                <w:rFonts w:cs="Arial"/>
                <w:szCs w:val="20"/>
              </w:rPr>
              <w:t>DEL APODERADO LEGAL</w:t>
            </w:r>
          </w:p>
        </w:tc>
        <w:tc>
          <w:tcPr>
            <w:tcW w:w="720" w:type="dxa"/>
          </w:tcPr>
          <w:p w:rsidR="00362A82" w:rsidRPr="00293DBF" w:rsidRDefault="00362A82" w:rsidP="00362A82">
            <w:pPr>
              <w:spacing w:after="0" w:line="240" w:lineRule="auto"/>
              <w:ind w:left="-284" w:right="-284"/>
              <w:jc w:val="both"/>
              <w:rPr>
                <w:rFonts w:cs="Arial"/>
                <w:szCs w:val="20"/>
              </w:rPr>
            </w:pPr>
          </w:p>
        </w:tc>
        <w:tc>
          <w:tcPr>
            <w:tcW w:w="3240" w:type="dxa"/>
            <w:tcBorders>
              <w:top w:val="single" w:sz="4" w:space="0" w:color="000000"/>
            </w:tcBorders>
          </w:tcPr>
          <w:p w:rsidR="00362A82" w:rsidRPr="00293DBF" w:rsidRDefault="00362A82" w:rsidP="00362A82">
            <w:pPr>
              <w:spacing w:after="0" w:line="240" w:lineRule="auto"/>
              <w:ind w:left="-45" w:right="-284"/>
              <w:jc w:val="both"/>
              <w:rPr>
                <w:rFonts w:cs="Arial"/>
                <w:szCs w:val="20"/>
              </w:rPr>
            </w:pPr>
            <w:r w:rsidRPr="00293DBF">
              <w:rPr>
                <w:rFonts w:cs="Arial"/>
                <w:szCs w:val="20"/>
              </w:rPr>
              <w:t>NOMBRE Y CARGO</w:t>
            </w:r>
          </w:p>
          <w:p w:rsidR="00362A82" w:rsidRPr="00293DBF" w:rsidRDefault="00362A82" w:rsidP="00362A82">
            <w:pPr>
              <w:spacing w:after="0" w:line="240" w:lineRule="auto"/>
              <w:ind w:left="-45" w:right="-284"/>
              <w:jc w:val="both"/>
              <w:rPr>
                <w:rFonts w:cs="Arial"/>
                <w:szCs w:val="20"/>
              </w:rPr>
            </w:pPr>
            <w:r w:rsidRPr="00293DBF">
              <w:rPr>
                <w:rFonts w:cs="Arial"/>
                <w:szCs w:val="20"/>
              </w:rPr>
              <w:t>DEL APODERADO LEGAL</w:t>
            </w:r>
          </w:p>
        </w:tc>
      </w:tr>
    </w:tbl>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rPr>
          <w:rFonts w:cs="Arial"/>
          <w:szCs w:val="20"/>
        </w:rPr>
      </w:pPr>
    </w:p>
    <w:p w:rsidR="00362A82" w:rsidRPr="00293DBF" w:rsidRDefault="00362A82" w:rsidP="00362A82">
      <w:pPr>
        <w:spacing w:after="0" w:line="240" w:lineRule="auto"/>
        <w:ind w:left="-284" w:right="-284"/>
        <w:rPr>
          <w:rFonts w:cs="Arial"/>
          <w:szCs w:val="20"/>
        </w:rPr>
      </w:pPr>
    </w:p>
    <w:p w:rsidR="00362A82" w:rsidRPr="00293DBF" w:rsidRDefault="00362A82" w:rsidP="00362A82">
      <w:pPr>
        <w:spacing w:after="0" w:line="240" w:lineRule="auto"/>
        <w:ind w:left="-284" w:right="-284"/>
        <w:rPr>
          <w:rFonts w:cs="Arial"/>
          <w:szCs w:val="20"/>
        </w:rPr>
      </w:pPr>
      <w:r w:rsidRPr="00293DBF">
        <w:rPr>
          <w:rFonts w:cs="Arial"/>
          <w:szCs w:val="20"/>
        </w:rPr>
        <w:br w:type="page"/>
      </w:r>
    </w:p>
    <w:p w:rsidR="00C86FCE" w:rsidRPr="00293DBF" w:rsidRDefault="00A84A88" w:rsidP="00DF455C">
      <w:pPr>
        <w:pStyle w:val="Ttulo1"/>
        <w:rPr>
          <w:rFonts w:cs="Arial"/>
        </w:rPr>
      </w:pPr>
      <w:bookmarkStart w:id="202" w:name="_Toc431386050"/>
      <w:bookmarkStart w:id="203" w:name="_Toc431386327"/>
      <w:bookmarkStart w:id="204" w:name="_Toc497841713"/>
      <w:r w:rsidRPr="00293DBF">
        <w:rPr>
          <w:rFonts w:cs="Arial"/>
        </w:rPr>
        <w:lastRenderedPageBreak/>
        <w:t xml:space="preserve">Anexo </w:t>
      </w:r>
      <w:r w:rsidR="00C43237" w:rsidRPr="00293DBF">
        <w:rPr>
          <w:rFonts w:cs="Arial"/>
        </w:rPr>
        <w:t>1</w:t>
      </w:r>
      <w:r w:rsidR="00362A82" w:rsidRPr="00293DBF">
        <w:rPr>
          <w:rFonts w:cs="Arial"/>
        </w:rPr>
        <w:t>5</w:t>
      </w:r>
      <w:r w:rsidR="00C43237" w:rsidRPr="00293DBF">
        <w:rPr>
          <w:rFonts w:cs="Arial"/>
        </w:rPr>
        <w:t>.</w:t>
      </w:r>
      <w:bookmarkStart w:id="205" w:name="_Toc431386051"/>
      <w:bookmarkStart w:id="206" w:name="_Toc431386328"/>
      <w:bookmarkEnd w:id="202"/>
      <w:bookmarkEnd w:id="203"/>
      <w:r w:rsidRPr="00293DBF">
        <w:rPr>
          <w:rFonts w:cs="Arial"/>
        </w:rPr>
        <w:t>-</w:t>
      </w:r>
      <w:r w:rsidR="00AD5E8A" w:rsidRPr="00293DBF">
        <w:rPr>
          <w:rFonts w:cs="Arial"/>
        </w:rPr>
        <w:t xml:space="preserve"> </w:t>
      </w:r>
      <w:r w:rsidRPr="00293DBF">
        <w:rPr>
          <w:rFonts w:cs="Arial"/>
        </w:rPr>
        <w:t>Glosario</w:t>
      </w:r>
      <w:bookmarkEnd w:id="205"/>
      <w:bookmarkEnd w:id="206"/>
      <w:r w:rsidRPr="00293DBF">
        <w:rPr>
          <w:rFonts w:cs="Arial"/>
        </w:rPr>
        <w:t>.</w:t>
      </w:r>
      <w:bookmarkEnd w:id="204"/>
    </w:p>
    <w:p w:rsidR="00C86FCE" w:rsidRPr="00293DBF" w:rsidRDefault="00C86FCE" w:rsidP="00C43237">
      <w:pPr>
        <w:tabs>
          <w:tab w:val="num" w:pos="142"/>
        </w:tabs>
        <w:suppressAutoHyphens/>
        <w:spacing w:after="0" w:line="240" w:lineRule="auto"/>
        <w:ind w:left="-284" w:right="-64" w:hanging="6"/>
        <w:jc w:val="both"/>
        <w:rPr>
          <w:rFonts w:eastAsia="Times New Roman" w:cs="Arial"/>
          <w:bCs/>
          <w:szCs w:val="20"/>
          <w:lang w:val="es-ES" w:eastAsia="ar-SA"/>
        </w:rPr>
      </w:pPr>
    </w:p>
    <w:p w:rsidR="00C86FCE" w:rsidRPr="00293DBF" w:rsidRDefault="00C86FCE" w:rsidP="00C43237">
      <w:pPr>
        <w:tabs>
          <w:tab w:val="num" w:pos="142"/>
        </w:tabs>
        <w:suppressAutoHyphens/>
        <w:spacing w:after="0" w:line="240" w:lineRule="auto"/>
        <w:ind w:left="-284" w:hanging="6"/>
        <w:rPr>
          <w:rFonts w:eastAsia="Times New Roman" w:cs="Arial"/>
          <w:b/>
          <w:szCs w:val="20"/>
          <w:lang w:val="es-ES" w:eastAsia="ar-SA"/>
        </w:rPr>
      </w:pPr>
      <w:r w:rsidRPr="00293DBF">
        <w:rPr>
          <w:rFonts w:eastAsia="Times New Roman" w:cs="Arial"/>
          <w:b/>
          <w:szCs w:val="20"/>
          <w:lang w:val="es-ES" w:eastAsia="ar-SA"/>
        </w:rPr>
        <w:t xml:space="preserve">Para efectos de ésta </w:t>
      </w:r>
      <w:r w:rsidR="00BE5456" w:rsidRPr="00293DBF">
        <w:rPr>
          <w:rFonts w:cs="Arial"/>
          <w:b/>
          <w:szCs w:val="20"/>
          <w:lang w:val="es-ES_tradnl"/>
        </w:rPr>
        <w:t>convocatoria</w:t>
      </w:r>
      <w:r w:rsidRPr="00293DBF">
        <w:rPr>
          <w:rFonts w:eastAsia="Times New Roman" w:cs="Arial"/>
          <w:b/>
          <w:szCs w:val="20"/>
          <w:lang w:val="es-ES" w:eastAsia="ar-SA"/>
        </w:rPr>
        <w:t>, se entenderá por:</w:t>
      </w:r>
    </w:p>
    <w:p w:rsidR="00C86FCE" w:rsidRPr="00293DBF" w:rsidRDefault="00C86FCE" w:rsidP="00C43237">
      <w:pPr>
        <w:tabs>
          <w:tab w:val="left" w:pos="-284"/>
          <w:tab w:val="num" w:pos="142"/>
          <w:tab w:val="num" w:pos="284"/>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iCs/>
          <w:szCs w:val="20"/>
          <w:lang w:val="es-ES" w:eastAsia="ar-SA"/>
        </w:rPr>
      </w:pPr>
    </w:p>
    <w:p w:rsidR="00C86FCE" w:rsidRPr="00293DBF" w:rsidRDefault="00C86FCE" w:rsidP="00C43237">
      <w:pPr>
        <w:tabs>
          <w:tab w:val="num" w:pos="142"/>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293DBF">
        <w:rPr>
          <w:rFonts w:eastAsia="Times New Roman" w:cs="Arial"/>
          <w:b/>
          <w:szCs w:val="20"/>
          <w:lang w:val="es-ES" w:eastAsia="ar-SA"/>
        </w:rPr>
        <w:t>Administrador del contrato:</w:t>
      </w:r>
      <w:r w:rsidRPr="00293DBF">
        <w:rPr>
          <w:rFonts w:eastAsia="Times New Roman" w:cs="Arial"/>
          <w:szCs w:val="20"/>
          <w:lang w:val="es-ES" w:eastAsia="ar-SA"/>
        </w:rPr>
        <w:t xml:space="preserve"> Servidor(es) público(s) en quien recae la responsabilidad de dar seguimiento al cumplimiento de las obligaciones establecidas en el contrato.</w:t>
      </w:r>
    </w:p>
    <w:p w:rsidR="00C86FCE" w:rsidRPr="00293DBF" w:rsidRDefault="00C86FCE" w:rsidP="00C43237">
      <w:pPr>
        <w:tabs>
          <w:tab w:val="left" w:pos="-284"/>
          <w:tab w:val="num" w:pos="142"/>
          <w:tab w:val="num" w:pos="284"/>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iCs/>
          <w:szCs w:val="20"/>
          <w:lang w:val="es-ES" w:eastAsia="ar-SA"/>
        </w:rPr>
      </w:pPr>
    </w:p>
    <w:p w:rsidR="00C86FCE" w:rsidRPr="00293DBF" w:rsidRDefault="00C86FCE" w:rsidP="00C43237">
      <w:pPr>
        <w:tabs>
          <w:tab w:val="num" w:pos="142"/>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iCs/>
          <w:szCs w:val="20"/>
          <w:lang w:val="es-ES" w:eastAsia="ar-SA"/>
        </w:rPr>
      </w:pPr>
      <w:r w:rsidRPr="00293DBF">
        <w:rPr>
          <w:rFonts w:eastAsia="Times New Roman" w:cs="Arial"/>
          <w:b/>
          <w:iCs/>
          <w:szCs w:val="20"/>
          <w:lang w:val="es-ES" w:eastAsia="ar-SA"/>
        </w:rPr>
        <w:t>ALSC:</w:t>
      </w:r>
      <w:r w:rsidRPr="00293DBF">
        <w:rPr>
          <w:rFonts w:eastAsia="Times New Roman" w:cs="Arial"/>
          <w:iCs/>
          <w:szCs w:val="20"/>
          <w:lang w:val="es-ES" w:eastAsia="ar-SA"/>
        </w:rPr>
        <w:t xml:space="preserve"> Administración Local de Servicios al Contribuyente.</w:t>
      </w:r>
    </w:p>
    <w:p w:rsidR="00C86FCE" w:rsidRPr="00293DBF" w:rsidRDefault="00C86FCE" w:rsidP="00C43237">
      <w:pPr>
        <w:tabs>
          <w:tab w:val="num" w:pos="142"/>
        </w:tabs>
        <w:spacing w:after="0" w:line="240" w:lineRule="auto"/>
        <w:ind w:left="-284" w:hanging="6"/>
        <w:rPr>
          <w:rFonts w:eastAsia="Times New Roman" w:cs="Arial"/>
          <w:iCs/>
          <w:szCs w:val="20"/>
          <w:lang w:val="es-ES" w:eastAsia="es-ES"/>
        </w:rPr>
      </w:pPr>
    </w:p>
    <w:p w:rsidR="00C86FCE" w:rsidRPr="00293DBF" w:rsidRDefault="00C86FCE" w:rsidP="00C43237">
      <w:pPr>
        <w:tabs>
          <w:tab w:val="num" w:pos="142"/>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iCs/>
          <w:szCs w:val="20"/>
          <w:lang w:val="es-ES" w:eastAsia="ar-SA"/>
        </w:rPr>
      </w:pPr>
      <w:r w:rsidRPr="00293DBF">
        <w:rPr>
          <w:rFonts w:eastAsia="Times New Roman" w:cs="Arial"/>
          <w:b/>
          <w:iCs/>
          <w:szCs w:val="20"/>
          <w:lang w:val="es-ES" w:eastAsia="ar-SA"/>
        </w:rPr>
        <w:t xml:space="preserve">Área contratante: </w:t>
      </w:r>
      <w:r w:rsidRPr="00293DBF">
        <w:rPr>
          <w:rFonts w:eastAsia="Times New Roman" w:cs="Arial"/>
          <w:iCs/>
          <w:szCs w:val="20"/>
          <w:lang w:val="es-ES" w:eastAsia="ar-SA"/>
        </w:rPr>
        <w:t>La facultada en la dependencia o entidad para realizar procedimientos de contratación a efecto de adquirir o arrendar bienes o contratar la prestación de servicios que requiera la dependencia o entidad de que se trate</w:t>
      </w:r>
      <w:r w:rsidR="00C5697C">
        <w:rPr>
          <w:rFonts w:eastAsia="Times New Roman" w:cs="Arial"/>
          <w:iCs/>
          <w:szCs w:val="20"/>
          <w:lang w:val="es-ES" w:eastAsia="ar-SA"/>
        </w:rPr>
        <w:t>.</w:t>
      </w:r>
    </w:p>
    <w:p w:rsidR="00C86FCE" w:rsidRPr="00293DBF" w:rsidRDefault="00C86FCE" w:rsidP="00C43237">
      <w:pPr>
        <w:tabs>
          <w:tab w:val="num" w:pos="142"/>
          <w:tab w:val="left" w:pos="709"/>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iCs/>
          <w:szCs w:val="20"/>
          <w:lang w:val="es-ES" w:eastAsia="ar-SA"/>
        </w:rPr>
      </w:pPr>
    </w:p>
    <w:p w:rsidR="00C86FCE" w:rsidRPr="00293DBF" w:rsidRDefault="00C86FCE" w:rsidP="00C43237">
      <w:pPr>
        <w:tabs>
          <w:tab w:val="num" w:pos="142"/>
          <w:tab w:val="left" w:pos="709"/>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iCs/>
          <w:szCs w:val="20"/>
          <w:lang w:val="es-ES" w:eastAsia="ar-SA"/>
        </w:rPr>
      </w:pPr>
      <w:r w:rsidRPr="00293DBF">
        <w:rPr>
          <w:rFonts w:eastAsia="Times New Roman" w:cs="Arial"/>
          <w:b/>
          <w:iCs/>
          <w:szCs w:val="20"/>
          <w:lang w:val="es-ES" w:eastAsia="ar-SA"/>
        </w:rPr>
        <w:t xml:space="preserve">Área requirente: </w:t>
      </w:r>
      <w:r w:rsidRPr="00293DBF">
        <w:rPr>
          <w:rFonts w:eastAsia="Times New Roman" w:cs="Arial"/>
          <w:iCs/>
          <w:szCs w:val="20"/>
          <w:lang w:val="es-ES" w:eastAsia="ar-SA"/>
        </w:rPr>
        <w:t>La que en la dependencia o entidad, solicite o requiera formalmente la adquisición o arrendamiento de bienes o la prestación de servicios, o bien aquella que los utilizará</w:t>
      </w:r>
      <w:r w:rsidR="00C5697C">
        <w:rPr>
          <w:rFonts w:eastAsia="Times New Roman" w:cs="Arial"/>
          <w:iCs/>
          <w:szCs w:val="20"/>
          <w:lang w:val="es-ES" w:eastAsia="ar-SA"/>
        </w:rPr>
        <w:t>.</w:t>
      </w:r>
    </w:p>
    <w:p w:rsidR="00C86FCE" w:rsidRPr="00C029F5"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lang w:val="es-ES"/>
        </w:rPr>
      </w:pPr>
    </w:p>
    <w:p w:rsidR="00C86FCE" w:rsidRPr="00293DBF" w:rsidRDefault="00C86FCE" w:rsidP="00C43237">
      <w:pPr>
        <w:tabs>
          <w:tab w:val="num" w:pos="142"/>
          <w:tab w:val="left" w:pos="709"/>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iCs/>
          <w:szCs w:val="20"/>
          <w:lang w:val="es-ES" w:eastAsia="ar-SA"/>
        </w:rPr>
      </w:pPr>
      <w:r w:rsidRPr="00293DBF">
        <w:rPr>
          <w:rFonts w:eastAsia="Times New Roman" w:cs="Arial"/>
          <w:b/>
          <w:iCs/>
          <w:szCs w:val="20"/>
          <w:lang w:val="es-ES" w:eastAsia="ar-SA"/>
        </w:rPr>
        <w:t xml:space="preserve">Área técnica: </w:t>
      </w:r>
      <w:r w:rsidRPr="00293DBF">
        <w:rPr>
          <w:rFonts w:eastAsia="Times New Roman" w:cs="Arial"/>
          <w:iCs/>
          <w:szCs w:val="20"/>
          <w:lang w:val="es-ES" w:eastAsia="ar-SA"/>
        </w:rPr>
        <w:t>La responsable de elaborar las especificaciones técnicas que se deberán incluir en el procedimiento de contratación, de responder las preguntas que sobre estos aspectos técnicos realicen los licitantes; así como de coadyuvar en la evaluación de las proposiciones.</w:t>
      </w:r>
    </w:p>
    <w:p w:rsidR="00C86FCE" w:rsidRPr="00293DBF" w:rsidRDefault="00C86FCE" w:rsidP="00C43237">
      <w:pPr>
        <w:tabs>
          <w:tab w:val="num" w:pos="142"/>
        </w:tabs>
        <w:spacing w:after="0" w:line="240" w:lineRule="auto"/>
        <w:ind w:left="-284" w:hanging="6"/>
        <w:rPr>
          <w:rFonts w:eastAsia="Times New Roman" w:cs="Arial"/>
          <w:szCs w:val="20"/>
          <w:lang w:val="es-ES" w:eastAsia="es-ES"/>
        </w:rPr>
      </w:pPr>
    </w:p>
    <w:p w:rsidR="00C86FCE" w:rsidRPr="00293DBF" w:rsidRDefault="00C86FCE" w:rsidP="00C43237">
      <w:pPr>
        <w:tabs>
          <w:tab w:val="num" w:pos="142"/>
          <w:tab w:val="left" w:pos="616"/>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293DBF">
        <w:rPr>
          <w:rFonts w:eastAsia="Times New Roman" w:cs="Arial"/>
          <w:b/>
          <w:szCs w:val="20"/>
          <w:lang w:val="es-ES" w:eastAsia="ar-SA"/>
        </w:rPr>
        <w:t>CABCS:</w:t>
      </w:r>
      <w:r w:rsidRPr="00293DBF">
        <w:rPr>
          <w:rFonts w:eastAsia="Times New Roman" w:cs="Arial"/>
          <w:szCs w:val="20"/>
          <w:lang w:val="es-ES" w:eastAsia="ar-SA"/>
        </w:rPr>
        <w:t xml:space="preserve"> Coordinación de Adquisición de Bienes y Contratación de Servicios.</w:t>
      </w:r>
    </w:p>
    <w:p w:rsidR="00C86FCE" w:rsidRPr="00293DBF" w:rsidRDefault="00C86FCE" w:rsidP="00070AA7">
      <w:pPr>
        <w:tabs>
          <w:tab w:val="num" w:pos="142"/>
          <w:tab w:val="left" w:pos="616"/>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es-ES"/>
        </w:rPr>
      </w:pPr>
    </w:p>
    <w:p w:rsidR="00C86FCE" w:rsidRPr="00293DBF" w:rsidRDefault="00C86FCE" w:rsidP="00C43237">
      <w:pPr>
        <w:tabs>
          <w:tab w:val="num" w:pos="142"/>
          <w:tab w:val="left" w:pos="616"/>
          <w:tab w:val="left" w:pos="709"/>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293DBF">
        <w:rPr>
          <w:rFonts w:eastAsia="Times New Roman" w:cs="Arial"/>
          <w:b/>
          <w:szCs w:val="20"/>
          <w:lang w:val="es-ES" w:eastAsia="ar-SA"/>
        </w:rPr>
        <w:t>CECOBAN:</w:t>
      </w:r>
      <w:r w:rsidRPr="00293DBF">
        <w:rPr>
          <w:rFonts w:eastAsia="Times New Roman" w:cs="Arial"/>
          <w:szCs w:val="20"/>
          <w:lang w:val="es-ES" w:eastAsia="ar-SA"/>
        </w:rPr>
        <w:t xml:space="preserve"> Centro de Compensación Bancaria.</w:t>
      </w:r>
    </w:p>
    <w:p w:rsidR="00C86FCE" w:rsidRPr="00293DBF"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293DBF"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141" w:hanging="6"/>
        <w:jc w:val="both"/>
        <w:textAlignment w:val="baseline"/>
        <w:rPr>
          <w:rFonts w:eastAsia="Times New Roman" w:cs="Arial"/>
          <w:color w:val="000000"/>
          <w:szCs w:val="20"/>
          <w:lang w:val="es-ES" w:eastAsia="ar-SA"/>
        </w:rPr>
      </w:pPr>
      <w:r w:rsidRPr="00293DBF">
        <w:rPr>
          <w:rFonts w:eastAsia="Times New Roman" w:cs="Arial"/>
          <w:b/>
          <w:szCs w:val="20"/>
          <w:lang w:val="es-ES" w:eastAsia="ar-SA"/>
        </w:rPr>
        <w:t>COMPRANET</w:t>
      </w:r>
      <w:r w:rsidRPr="00293DBF">
        <w:rPr>
          <w:rFonts w:eastAsia="Times New Roman" w:cs="Arial"/>
          <w:szCs w:val="20"/>
          <w:lang w:val="es-ES" w:eastAsia="ar-SA"/>
        </w:rPr>
        <w:t xml:space="preserve">: El Sistema Electrónico de información pública gubernamental sobre adquisiciones, arrendamientos, servicios, obras públicas y servicios relacionados con las mismas con dirección electrónica en Internet: </w:t>
      </w:r>
      <w:r w:rsidRPr="00293DBF">
        <w:rPr>
          <w:rFonts w:eastAsia="Times New Roman" w:cs="Arial"/>
          <w:color w:val="0000FF"/>
          <w:szCs w:val="20"/>
          <w:u w:val="single"/>
          <w:lang w:val="es-ES" w:eastAsia="ar-SA"/>
        </w:rPr>
        <w:t>http//compranet.funcionpublica.gob.mx</w:t>
      </w:r>
      <w:r w:rsidRPr="00293DBF">
        <w:rPr>
          <w:rFonts w:eastAsia="Times New Roman" w:cs="Arial"/>
          <w:szCs w:val="20"/>
          <w:lang w:val="es-ES" w:eastAsia="ar-SA"/>
        </w:rPr>
        <w:t>.</w:t>
      </w:r>
    </w:p>
    <w:p w:rsidR="00C86FCE" w:rsidRPr="00293DBF" w:rsidRDefault="00C86FCE" w:rsidP="00C43237">
      <w:pPr>
        <w:tabs>
          <w:tab w:val="num" w:pos="142"/>
        </w:tabs>
        <w:spacing w:after="0" w:line="240" w:lineRule="auto"/>
        <w:ind w:left="-284" w:hanging="6"/>
        <w:rPr>
          <w:rFonts w:eastAsia="Times New Roman" w:cs="Arial"/>
          <w:b/>
          <w:szCs w:val="20"/>
          <w:lang w:val="es-ES" w:eastAsia="es-ES"/>
        </w:rPr>
      </w:pPr>
    </w:p>
    <w:p w:rsidR="00C86FCE" w:rsidRPr="00293DBF"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141" w:hanging="6"/>
        <w:jc w:val="both"/>
        <w:textAlignment w:val="baseline"/>
        <w:rPr>
          <w:rFonts w:eastAsia="Times New Roman" w:cs="Arial"/>
          <w:color w:val="000000"/>
          <w:szCs w:val="20"/>
          <w:lang w:val="es-ES" w:eastAsia="ar-SA"/>
        </w:rPr>
      </w:pPr>
      <w:r w:rsidRPr="00293DBF">
        <w:rPr>
          <w:rFonts w:eastAsia="Times New Roman" w:cs="Arial"/>
          <w:b/>
          <w:szCs w:val="20"/>
          <w:lang w:val="es-ES" w:eastAsia="ar-SA"/>
        </w:rPr>
        <w:t xml:space="preserve">Contrato: </w:t>
      </w:r>
      <w:r w:rsidRPr="00293DBF">
        <w:rPr>
          <w:rFonts w:eastAsia="Times New Roman" w:cs="Arial"/>
          <w:szCs w:val="20"/>
          <w:lang w:val="es-ES" w:eastAsia="ar-SA"/>
        </w:rPr>
        <w:t>Documento a través del cual se formalizan los derechos y obligaciones derivados del Fallo del procedimiento de contratación de la adquisición o la prestación de los servicios.</w:t>
      </w:r>
    </w:p>
    <w:p w:rsidR="00C86FCE" w:rsidRPr="00293DBF"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6A5B73" w:rsidRPr="00CE0325" w:rsidRDefault="006A5B73" w:rsidP="006A5B73">
      <w:pPr>
        <w:tabs>
          <w:tab w:val="num" w:pos="142"/>
          <w:tab w:val="left" w:pos="616"/>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b/>
          <w:szCs w:val="20"/>
          <w:lang w:val="es-ES" w:eastAsia="ar-SA"/>
        </w:rPr>
      </w:pPr>
      <w:r w:rsidRPr="00CE0325">
        <w:rPr>
          <w:rFonts w:eastAsia="Times New Roman" w:cs="Arial"/>
          <w:b/>
          <w:szCs w:val="20"/>
          <w:lang w:val="es-ES" w:eastAsia="ar-SA"/>
        </w:rPr>
        <w:t>CPECI</w:t>
      </w:r>
      <w:r>
        <w:rPr>
          <w:rFonts w:eastAsia="Times New Roman" w:cs="Arial"/>
          <w:b/>
          <w:szCs w:val="20"/>
          <w:lang w:val="es-ES" w:eastAsia="ar-SA"/>
        </w:rPr>
        <w:t xml:space="preserve">: </w:t>
      </w:r>
      <w:r w:rsidRPr="00F659A7">
        <w:rPr>
          <w:rFonts w:eastAsia="Times New Roman" w:cs="Arial"/>
          <w:szCs w:val="20"/>
          <w:lang w:val="es-ES" w:eastAsia="ar-SA"/>
        </w:rPr>
        <w:t>Coordinación de Proyectos Especiales y Cartera de Inversión.</w:t>
      </w:r>
    </w:p>
    <w:p w:rsidR="006A5B73" w:rsidRPr="00293DBF" w:rsidRDefault="006A5B73"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97FBB" w:rsidRPr="00293DBF" w:rsidRDefault="006A5B73"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r w:rsidRPr="00293DBF">
        <w:rPr>
          <w:rFonts w:eastAsia="Times New Roman" w:cs="Arial"/>
          <w:b/>
          <w:szCs w:val="20"/>
          <w:lang w:eastAsia="es-MX"/>
        </w:rPr>
        <w:t>D</w:t>
      </w:r>
      <w:r>
        <w:rPr>
          <w:rFonts w:eastAsia="Times New Roman" w:cs="Arial"/>
          <w:b/>
          <w:szCs w:val="20"/>
          <w:lang w:eastAsia="es-MX"/>
        </w:rPr>
        <w:t>ISP</w:t>
      </w:r>
      <w:r w:rsidR="00C97FBB" w:rsidRPr="00293DBF">
        <w:rPr>
          <w:rFonts w:eastAsia="Times New Roman" w:cs="Arial"/>
          <w:b/>
          <w:szCs w:val="20"/>
          <w:lang w:eastAsia="es-MX"/>
        </w:rPr>
        <w:t>.-</w:t>
      </w:r>
      <w:r w:rsidR="00C97FBB" w:rsidRPr="00293DBF">
        <w:rPr>
          <w:rFonts w:eastAsia="Times New Roman" w:cs="Arial"/>
          <w:szCs w:val="20"/>
          <w:lang w:eastAsia="es-MX"/>
        </w:rPr>
        <w:t xml:space="preserve"> División de </w:t>
      </w:r>
      <w:r>
        <w:rPr>
          <w:rFonts w:eastAsia="Times New Roman" w:cs="Arial"/>
          <w:szCs w:val="20"/>
          <w:lang w:eastAsia="es-MX"/>
        </w:rPr>
        <w:t>Integración y Seguimiento de Proyectos Especiales</w:t>
      </w:r>
      <w:r w:rsidR="00C97FBB" w:rsidRPr="00293DBF">
        <w:rPr>
          <w:rFonts w:eastAsia="Times New Roman" w:cs="Arial"/>
          <w:szCs w:val="20"/>
          <w:lang w:eastAsia="es-MX"/>
        </w:rPr>
        <w:t>.</w:t>
      </w:r>
    </w:p>
    <w:p w:rsidR="00C97FBB" w:rsidRPr="00293DBF" w:rsidRDefault="00C97FBB"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293DBF" w:rsidRDefault="00C86FCE" w:rsidP="00C43237">
      <w:pPr>
        <w:tabs>
          <w:tab w:val="num" w:pos="142"/>
        </w:tabs>
        <w:spacing w:after="0" w:line="240" w:lineRule="auto"/>
        <w:ind w:left="-284" w:hanging="6"/>
        <w:jc w:val="both"/>
        <w:rPr>
          <w:rFonts w:eastAsia="Times New Roman" w:cs="Arial"/>
          <w:szCs w:val="20"/>
          <w:lang w:val="es-ES" w:eastAsia="ar-SA"/>
        </w:rPr>
      </w:pPr>
      <w:r w:rsidRPr="00293DBF">
        <w:rPr>
          <w:rFonts w:eastAsia="Times New Roman" w:cs="Arial"/>
          <w:b/>
          <w:szCs w:val="20"/>
          <w:lang w:val="es-ES" w:eastAsia="ar-SA"/>
        </w:rPr>
        <w:t>DOF</w:t>
      </w:r>
      <w:r w:rsidRPr="00293DBF">
        <w:rPr>
          <w:rFonts w:eastAsia="Times New Roman" w:cs="Arial"/>
          <w:szCs w:val="20"/>
          <w:lang w:val="es-ES" w:eastAsia="ar-SA"/>
        </w:rPr>
        <w:t>: Diario Oficial de la Federación.</w:t>
      </w:r>
    </w:p>
    <w:p w:rsidR="00C86FCE" w:rsidRPr="00293DBF" w:rsidRDefault="00C86FCE" w:rsidP="00C43237">
      <w:pPr>
        <w:tabs>
          <w:tab w:val="num" w:pos="142"/>
        </w:tabs>
        <w:spacing w:after="0" w:line="240" w:lineRule="auto"/>
        <w:ind w:left="-284" w:hanging="6"/>
        <w:rPr>
          <w:rFonts w:eastAsia="Times New Roman" w:cs="Arial"/>
          <w:szCs w:val="20"/>
          <w:lang w:val="es-ES" w:eastAsia="es-ES"/>
        </w:rPr>
      </w:pPr>
    </w:p>
    <w:p w:rsidR="00C86FCE" w:rsidRPr="00293DBF"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293DBF">
        <w:rPr>
          <w:rFonts w:eastAsia="Times New Roman" w:cs="Arial"/>
          <w:b/>
          <w:szCs w:val="20"/>
          <w:lang w:val="es-ES" w:eastAsia="ar-SA"/>
        </w:rPr>
        <w:t>IMSS o Instituto:</w:t>
      </w:r>
      <w:r w:rsidRPr="00293DBF">
        <w:rPr>
          <w:rFonts w:eastAsia="Times New Roman" w:cs="Arial"/>
          <w:szCs w:val="20"/>
          <w:lang w:val="es-ES" w:eastAsia="ar-SA"/>
        </w:rPr>
        <w:t xml:space="preserve"> Instituto Mexicano del Seguro Social.</w:t>
      </w:r>
    </w:p>
    <w:p w:rsidR="00C86FCE" w:rsidRPr="00293DBF"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293DBF"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b/>
          <w:szCs w:val="20"/>
          <w:lang w:val="es-ES" w:eastAsia="ar-SA"/>
        </w:rPr>
      </w:pPr>
      <w:r w:rsidRPr="00293DBF">
        <w:rPr>
          <w:rFonts w:eastAsia="Times New Roman" w:cs="Arial"/>
          <w:b/>
          <w:bCs/>
          <w:szCs w:val="20"/>
          <w:lang w:val="es-ES" w:eastAsia="ar-SA"/>
        </w:rPr>
        <w:t xml:space="preserve">INFONAVIT: </w:t>
      </w:r>
      <w:r w:rsidRPr="00293DBF">
        <w:rPr>
          <w:rFonts w:eastAsia="Times New Roman" w:cs="Arial"/>
          <w:bCs/>
          <w:szCs w:val="20"/>
          <w:lang w:val="es-ES" w:eastAsia="ar-SA"/>
        </w:rPr>
        <w:t>Instituto del Fondo Nacional de la Vivienda para los Trabajadores.</w:t>
      </w:r>
    </w:p>
    <w:p w:rsidR="00C86FCE" w:rsidRPr="00293DBF" w:rsidRDefault="00C86FCE" w:rsidP="00AB3835">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293DBF"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293DBF">
        <w:rPr>
          <w:rFonts w:eastAsia="Times New Roman" w:cs="Arial"/>
          <w:b/>
          <w:szCs w:val="20"/>
          <w:lang w:val="es-ES" w:eastAsia="ar-SA"/>
        </w:rPr>
        <w:t>Investigación de mercado</w:t>
      </w:r>
      <w:r w:rsidRPr="00293DBF">
        <w:rPr>
          <w:rFonts w:eastAsia="Times New Roman" w:cs="Arial"/>
          <w:szCs w:val="20"/>
          <w:lang w:val="es-ES" w:eastAsia="ar-SA"/>
        </w:rPr>
        <w:t>: La verificación de la existencia de bienes, arrendamientos o servicios, de proveedores a nivel nacional o internacional y del precio estimado basado en la información que se obtenga en la propia dependencia o entidad, de organismos públicos o privados, de fabricantes de bienes o prestadores del servicio, o una combinación de dichas fuentes de información.</w:t>
      </w:r>
    </w:p>
    <w:p w:rsidR="00C86FCE" w:rsidRPr="00293DBF"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293DBF"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293DBF">
        <w:rPr>
          <w:rFonts w:eastAsia="Times New Roman" w:cs="Arial"/>
          <w:b/>
          <w:szCs w:val="20"/>
          <w:lang w:val="es-ES" w:eastAsia="ar-SA"/>
        </w:rPr>
        <w:t>IVA:</w:t>
      </w:r>
      <w:r w:rsidRPr="00293DBF">
        <w:rPr>
          <w:rFonts w:eastAsia="Times New Roman" w:cs="Arial"/>
          <w:szCs w:val="20"/>
          <w:lang w:val="es-ES" w:eastAsia="ar-SA"/>
        </w:rPr>
        <w:t xml:space="preserve"> Impuesto al Valor Agregado.</w:t>
      </w:r>
    </w:p>
    <w:p w:rsidR="00C86FCE" w:rsidRPr="00293DBF"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293DBF"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293DBF">
        <w:rPr>
          <w:rFonts w:eastAsia="Times New Roman" w:cs="Arial"/>
          <w:b/>
          <w:szCs w:val="20"/>
          <w:lang w:val="es-ES" w:eastAsia="ar-SA"/>
        </w:rPr>
        <w:t>LAASSP:</w:t>
      </w:r>
      <w:r w:rsidRPr="00293DBF">
        <w:rPr>
          <w:rFonts w:eastAsia="Times New Roman" w:cs="Arial"/>
          <w:szCs w:val="20"/>
          <w:lang w:val="es-ES" w:eastAsia="ar-SA"/>
        </w:rPr>
        <w:t xml:space="preserve"> Ley de Adquisiciones, Arrendamientos y Servicios del Sector Público.</w:t>
      </w:r>
    </w:p>
    <w:p w:rsidR="00C86FCE" w:rsidRPr="00293DBF"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293DBF"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293DBF">
        <w:rPr>
          <w:rFonts w:eastAsia="Times New Roman" w:cs="Arial"/>
          <w:b/>
          <w:szCs w:val="20"/>
          <w:lang w:val="es-ES" w:eastAsia="ar-SA"/>
        </w:rPr>
        <w:t>Licitante:</w:t>
      </w:r>
      <w:r w:rsidRPr="00293DBF">
        <w:rPr>
          <w:rFonts w:eastAsia="Times New Roman" w:cs="Arial"/>
          <w:szCs w:val="20"/>
          <w:lang w:val="es-ES" w:eastAsia="ar-SA"/>
        </w:rPr>
        <w:t xml:space="preserve"> La persona que participe en cualquier procedimiento de licitación pública o bien de invitación a cuando menos tres personas.</w:t>
      </w:r>
    </w:p>
    <w:p w:rsidR="00FF6809" w:rsidRPr="00293DBF" w:rsidRDefault="00FF6809"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p>
    <w:p w:rsidR="00FF6809" w:rsidRPr="00293DBF" w:rsidRDefault="00FF6809"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293DBF">
        <w:rPr>
          <w:rFonts w:eastAsia="Times New Roman" w:cs="Arial"/>
          <w:b/>
          <w:szCs w:val="20"/>
          <w:lang w:val="es-ES" w:eastAsia="ar-SA"/>
        </w:rPr>
        <w:lastRenderedPageBreak/>
        <w:t>LP</w:t>
      </w:r>
      <w:r w:rsidR="00231ADB">
        <w:rPr>
          <w:rFonts w:eastAsia="Times New Roman" w:cs="Arial"/>
          <w:b/>
          <w:szCs w:val="20"/>
          <w:lang w:val="es-ES" w:eastAsia="ar-SA"/>
        </w:rPr>
        <w:t>I</w:t>
      </w:r>
      <w:r w:rsidRPr="00AB3835">
        <w:rPr>
          <w:rFonts w:eastAsia="Times New Roman" w:cs="Arial"/>
          <w:b/>
          <w:szCs w:val="20"/>
          <w:lang w:val="es-ES" w:eastAsia="ar-SA"/>
        </w:rPr>
        <w:t>:</w:t>
      </w:r>
      <w:r w:rsidRPr="00AB3835">
        <w:rPr>
          <w:rFonts w:eastAsia="Times New Roman" w:cs="Arial"/>
          <w:szCs w:val="20"/>
          <w:lang w:val="es-ES" w:eastAsia="ar-SA"/>
        </w:rPr>
        <w:t xml:space="preserve"> Licitación Pública </w:t>
      </w:r>
      <w:r w:rsidR="00231ADB">
        <w:rPr>
          <w:rFonts w:eastAsia="Times New Roman" w:cs="Arial"/>
          <w:szCs w:val="20"/>
          <w:lang w:val="es-ES" w:eastAsia="ar-SA"/>
        </w:rPr>
        <w:t>Interna</w:t>
      </w:r>
      <w:r w:rsidRPr="00293DBF">
        <w:rPr>
          <w:rFonts w:eastAsia="Times New Roman" w:cs="Arial"/>
          <w:szCs w:val="20"/>
          <w:lang w:val="es-ES" w:eastAsia="ar-SA"/>
        </w:rPr>
        <w:t>cional.</w:t>
      </w:r>
    </w:p>
    <w:p w:rsidR="00C86FCE" w:rsidRPr="00293DBF" w:rsidRDefault="00C86FCE" w:rsidP="00C43237">
      <w:pPr>
        <w:tabs>
          <w:tab w:val="num" w:pos="142"/>
        </w:tabs>
        <w:spacing w:after="0" w:line="240" w:lineRule="auto"/>
        <w:ind w:left="-284" w:hanging="6"/>
        <w:rPr>
          <w:rFonts w:eastAsia="Times New Roman" w:cs="Arial"/>
          <w:szCs w:val="20"/>
          <w:lang w:val="es-ES" w:eastAsia="es-ES"/>
        </w:rPr>
      </w:pPr>
    </w:p>
    <w:p w:rsidR="00C86FCE" w:rsidRPr="00293DBF"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293DBF">
        <w:rPr>
          <w:rFonts w:eastAsia="Times New Roman" w:cs="Arial"/>
          <w:b/>
          <w:szCs w:val="20"/>
          <w:lang w:val="es-ES" w:eastAsia="ar-SA"/>
        </w:rPr>
        <w:t xml:space="preserve">Medio de Identificación Electrónica: </w:t>
      </w:r>
      <w:r w:rsidRPr="00293DBF">
        <w:rPr>
          <w:rFonts w:eastAsia="Times New Roman" w:cs="Arial"/>
          <w:szCs w:val="20"/>
          <w:lang w:val="es-ES" w:eastAsia="ar-SA"/>
        </w:rPr>
        <w:t>Conjunto de datos electrónicos asociados con  documentos que son utilizados para reconocer a su autor, y que legitiman el consentimiento de éste para obligarlo a las manifestaciones que en él se contienen, de conformidad con el artículo 27 de la LAASSP.</w:t>
      </w:r>
    </w:p>
    <w:p w:rsidR="00C86FCE" w:rsidRPr="00293DBF"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b/>
          <w:szCs w:val="20"/>
          <w:lang w:val="es-ES" w:eastAsia="ar-SA"/>
        </w:rPr>
      </w:pPr>
    </w:p>
    <w:p w:rsidR="00C86FCE" w:rsidRPr="00293DBF"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bCs/>
          <w:szCs w:val="20"/>
          <w:lang w:val="es-ES" w:eastAsia="ar-SA"/>
        </w:rPr>
      </w:pPr>
      <w:r w:rsidRPr="00293DBF">
        <w:rPr>
          <w:rFonts w:eastAsia="Times New Roman" w:cs="Arial"/>
          <w:b/>
          <w:szCs w:val="20"/>
          <w:lang w:val="es-ES" w:eastAsia="ar-SA"/>
        </w:rPr>
        <w:t>Medios remotos de comunicación electrónica:</w:t>
      </w:r>
      <w:r w:rsidRPr="00293DBF">
        <w:rPr>
          <w:rFonts w:eastAsia="Times New Roman" w:cs="Arial"/>
          <w:bCs/>
          <w:szCs w:val="20"/>
          <w:lang w:val="es-ES" w:eastAsia="ar-SA"/>
        </w:rPr>
        <w:t xml:space="preserve"> Los dispositivos tecnológicos para efectuar transmisión de datos e información a través de computadoras, líneas telefónicas, enlaces dedicados, microondas y similares.</w:t>
      </w:r>
    </w:p>
    <w:p w:rsidR="00C86FCE" w:rsidRPr="00293DBF"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293DBF" w:rsidRDefault="00C86FCE" w:rsidP="00C43237">
      <w:pPr>
        <w:tabs>
          <w:tab w:val="num" w:pos="142"/>
          <w:tab w:val="left" w:pos="709"/>
          <w:tab w:val="left" w:pos="1702"/>
        </w:tabs>
        <w:spacing w:after="0" w:line="240" w:lineRule="auto"/>
        <w:ind w:left="-284" w:hanging="6"/>
        <w:jc w:val="both"/>
        <w:rPr>
          <w:rFonts w:eastAsia="Times New Roman" w:cs="Arial"/>
          <w:szCs w:val="20"/>
          <w:lang w:val="es-ES_tradnl" w:eastAsia="ar-SA"/>
        </w:rPr>
      </w:pPr>
      <w:r w:rsidRPr="00293DBF">
        <w:rPr>
          <w:rFonts w:eastAsia="Times New Roman" w:cs="Arial"/>
          <w:b/>
          <w:szCs w:val="20"/>
          <w:lang w:val="es-ES" w:eastAsia="ar-SA"/>
        </w:rPr>
        <w:t xml:space="preserve">MIPYMES: </w:t>
      </w:r>
      <w:r w:rsidRPr="00293DBF">
        <w:rPr>
          <w:rFonts w:eastAsia="Times New Roman" w:cs="Arial"/>
          <w:szCs w:val="20"/>
          <w:lang w:val="es-ES_tradnl" w:eastAsia="ar-SA"/>
        </w:rPr>
        <w:t>Las micro, pequeñas y medianas empresas de nacionalidad mexicana a que hace referencia la Ley para el Desarrollo de la Competitividad de la Micro, Pequeña y Mediana Empresa</w:t>
      </w:r>
      <w:r w:rsidR="00C5697C">
        <w:rPr>
          <w:rFonts w:eastAsia="Times New Roman" w:cs="Arial"/>
          <w:szCs w:val="20"/>
          <w:lang w:val="es-ES_tradnl" w:eastAsia="ar-SA"/>
        </w:rPr>
        <w:t>.</w:t>
      </w:r>
    </w:p>
    <w:p w:rsidR="00C86FCE" w:rsidRPr="00AB3835" w:rsidRDefault="00C86FCE" w:rsidP="00C43237">
      <w:pPr>
        <w:tabs>
          <w:tab w:val="num" w:pos="142"/>
        </w:tabs>
        <w:spacing w:after="0" w:line="240" w:lineRule="auto"/>
        <w:ind w:left="-284" w:hanging="6"/>
        <w:rPr>
          <w:lang w:val="es-ES_tradnl"/>
        </w:rPr>
      </w:pPr>
    </w:p>
    <w:p w:rsidR="00C86FCE" w:rsidRPr="00293DBF" w:rsidRDefault="00C86FCE" w:rsidP="00C43237">
      <w:pPr>
        <w:tabs>
          <w:tab w:val="num" w:pos="142"/>
          <w:tab w:val="left" w:pos="709"/>
          <w:tab w:val="left" w:pos="1702"/>
        </w:tabs>
        <w:spacing w:after="0" w:line="240" w:lineRule="auto"/>
        <w:ind w:left="-284" w:right="-141" w:hanging="6"/>
        <w:jc w:val="both"/>
        <w:rPr>
          <w:rFonts w:eastAsia="Times New Roman" w:cs="Arial"/>
          <w:szCs w:val="20"/>
          <w:lang w:val="es-ES" w:eastAsia="es-ES"/>
        </w:rPr>
      </w:pPr>
      <w:r w:rsidRPr="00AB3835">
        <w:rPr>
          <w:rFonts w:eastAsia="Times New Roman" w:cs="Arial"/>
          <w:b/>
          <w:szCs w:val="20"/>
          <w:lang w:val="es-ES_tradnl" w:eastAsia="ar-SA"/>
        </w:rPr>
        <w:t xml:space="preserve">Normas: </w:t>
      </w:r>
      <w:r w:rsidRPr="00AB3835">
        <w:rPr>
          <w:rFonts w:cs="Arial"/>
          <w:bCs/>
          <w:szCs w:val="20"/>
          <w:lang w:val="es-ES_tradnl"/>
        </w:rPr>
        <w:t>Las Normas Oficiales Mexicanas, las Normas Mexicanas, según proceda, y a falta de éstas, con las Normas Internacionales, de conformidad con lo dispuesto por los artículos 53 y 55 de la Ley Federal sobre Metrología y Normalización; en su caso, las normas de referencia o especificaciones a que se refiere el artículo 67 de la Ley citada</w:t>
      </w:r>
      <w:r w:rsidRPr="00293DBF">
        <w:rPr>
          <w:rFonts w:cs="Arial"/>
          <w:bCs/>
          <w:szCs w:val="20"/>
          <w:lang w:val="es-ES_tradnl"/>
        </w:rPr>
        <w:t>.</w:t>
      </w:r>
    </w:p>
    <w:p w:rsidR="00C86FCE" w:rsidRPr="00293DBF" w:rsidRDefault="00C86FCE" w:rsidP="00C43237">
      <w:pPr>
        <w:tabs>
          <w:tab w:val="num" w:pos="142"/>
        </w:tabs>
        <w:spacing w:after="0" w:line="240" w:lineRule="auto"/>
        <w:ind w:left="-284" w:hanging="6"/>
        <w:rPr>
          <w:rFonts w:eastAsia="Times New Roman" w:cs="Arial"/>
          <w:b/>
          <w:szCs w:val="20"/>
          <w:lang w:val="es-ES" w:eastAsia="es-ES"/>
        </w:rPr>
      </w:pPr>
    </w:p>
    <w:p w:rsidR="00C86FCE" w:rsidRPr="00293DBF" w:rsidRDefault="00C86FCE" w:rsidP="00C43237">
      <w:pPr>
        <w:tabs>
          <w:tab w:val="num" w:pos="142"/>
        </w:tabs>
        <w:spacing w:after="0" w:line="240" w:lineRule="auto"/>
        <w:ind w:left="-284" w:hanging="6"/>
        <w:rPr>
          <w:rFonts w:eastAsia="Times New Roman" w:cs="Arial"/>
          <w:szCs w:val="20"/>
          <w:lang w:val="es-ES" w:eastAsia="es-ES"/>
        </w:rPr>
      </w:pPr>
      <w:r w:rsidRPr="00293DBF">
        <w:rPr>
          <w:rFonts w:eastAsia="Times New Roman" w:cs="Arial"/>
          <w:b/>
          <w:szCs w:val="20"/>
          <w:lang w:val="es-ES" w:eastAsia="es-ES"/>
        </w:rPr>
        <w:t xml:space="preserve">OIC: </w:t>
      </w:r>
      <w:r w:rsidRPr="00293DBF">
        <w:rPr>
          <w:rFonts w:eastAsia="Times New Roman" w:cs="Arial"/>
          <w:szCs w:val="20"/>
          <w:lang w:val="es-ES" w:eastAsia="es-ES"/>
        </w:rPr>
        <w:t>Órgano Interno de Control en el IMSS.</w:t>
      </w:r>
    </w:p>
    <w:p w:rsidR="00C86FCE" w:rsidRPr="00293DBF" w:rsidRDefault="00C86FCE" w:rsidP="00C43237">
      <w:pPr>
        <w:tabs>
          <w:tab w:val="num" w:pos="142"/>
        </w:tabs>
        <w:spacing w:after="0" w:line="240" w:lineRule="auto"/>
        <w:ind w:left="-284" w:hanging="6"/>
        <w:rPr>
          <w:rFonts w:eastAsia="Times New Roman" w:cs="Arial"/>
          <w:b/>
          <w:szCs w:val="20"/>
          <w:lang w:val="es-ES" w:eastAsia="es-ES"/>
        </w:rPr>
      </w:pPr>
    </w:p>
    <w:p w:rsidR="00C86FCE" w:rsidRPr="00293DBF" w:rsidRDefault="00C86FCE" w:rsidP="00C43237">
      <w:pPr>
        <w:tabs>
          <w:tab w:val="num" w:pos="142"/>
          <w:tab w:val="left" w:pos="709"/>
          <w:tab w:val="left" w:pos="1702"/>
        </w:tabs>
        <w:spacing w:after="0" w:line="240" w:lineRule="auto"/>
        <w:ind w:left="-284" w:right="-141" w:hanging="6"/>
        <w:jc w:val="both"/>
        <w:rPr>
          <w:rFonts w:eastAsia="Times New Roman" w:cs="Arial"/>
          <w:szCs w:val="20"/>
          <w:lang w:val="es-ES" w:eastAsia="es-ES"/>
        </w:rPr>
      </w:pPr>
      <w:r w:rsidRPr="00293DBF">
        <w:rPr>
          <w:rFonts w:eastAsia="Times New Roman" w:cs="Arial"/>
          <w:b/>
          <w:szCs w:val="20"/>
          <w:lang w:val="es-ES" w:eastAsia="es-ES"/>
        </w:rPr>
        <w:t>Partida o concepto.-</w:t>
      </w:r>
      <w:r w:rsidRPr="00293DBF">
        <w:rPr>
          <w:rFonts w:eastAsia="Times New Roman" w:cs="Arial"/>
          <w:szCs w:val="20"/>
          <w:lang w:val="es-ES" w:eastAsia="es-ES"/>
        </w:rPr>
        <w:t xml:space="preserve"> La división o desglose de los bienes a adquirir y/o arrendar o de los servicios a contratar, contenidos en un procedimiento de contratación o en un contrato, para diferenciarlos unos de otros, clasificarlos o agruparlos.</w:t>
      </w:r>
    </w:p>
    <w:p w:rsidR="00C86FCE" w:rsidRPr="00293DBF" w:rsidRDefault="00C86FCE" w:rsidP="00C43237">
      <w:pPr>
        <w:tabs>
          <w:tab w:val="num" w:pos="142"/>
          <w:tab w:val="left" w:pos="709"/>
          <w:tab w:val="left" w:pos="1702"/>
        </w:tabs>
        <w:spacing w:after="0" w:line="240" w:lineRule="auto"/>
        <w:ind w:left="-284" w:right="-141" w:hanging="6"/>
        <w:jc w:val="both"/>
        <w:rPr>
          <w:rFonts w:eastAsia="Times New Roman" w:cs="Arial"/>
          <w:szCs w:val="20"/>
          <w:lang w:val="es-ES" w:eastAsia="es-ES"/>
        </w:rPr>
      </w:pPr>
    </w:p>
    <w:p w:rsidR="00C86FCE" w:rsidRPr="00AB3835" w:rsidRDefault="00C86FCE" w:rsidP="00C43237">
      <w:pPr>
        <w:tabs>
          <w:tab w:val="num" w:pos="142"/>
          <w:tab w:val="left" w:pos="709"/>
          <w:tab w:val="left" w:pos="1702"/>
        </w:tabs>
        <w:spacing w:after="0" w:line="240" w:lineRule="auto"/>
        <w:ind w:left="-284" w:right="-141" w:hanging="6"/>
        <w:jc w:val="both"/>
        <w:rPr>
          <w:rFonts w:eastAsia="Times New Roman" w:cs="Arial"/>
          <w:szCs w:val="20"/>
          <w:lang w:eastAsia="es-ES"/>
        </w:rPr>
      </w:pPr>
      <w:r w:rsidRPr="00293DBF">
        <w:rPr>
          <w:rFonts w:eastAsia="Times New Roman" w:cs="Arial"/>
          <w:b/>
          <w:szCs w:val="20"/>
          <w:lang w:val="es-ES" w:eastAsia="es-ES"/>
        </w:rPr>
        <w:t>POBALINES.-</w:t>
      </w:r>
      <w:r w:rsidRPr="00293DBF">
        <w:rPr>
          <w:rFonts w:eastAsia="Times New Roman" w:cs="Arial"/>
          <w:szCs w:val="20"/>
          <w:lang w:eastAsia="es-ES"/>
        </w:rPr>
        <w:t xml:space="preserve"> Las políticas, bases y lineamientos a que se refieren el párrafo sexto del artículo 1 de la</w:t>
      </w:r>
    </w:p>
    <w:p w:rsidR="00C86FCE" w:rsidRPr="00293DBF" w:rsidRDefault="00C86FCE" w:rsidP="00C43237">
      <w:pPr>
        <w:tabs>
          <w:tab w:val="num" w:pos="142"/>
          <w:tab w:val="left" w:pos="709"/>
          <w:tab w:val="left" w:pos="1702"/>
        </w:tabs>
        <w:spacing w:after="0" w:line="240" w:lineRule="auto"/>
        <w:ind w:left="-284" w:right="-141" w:hanging="6"/>
        <w:jc w:val="both"/>
        <w:rPr>
          <w:rFonts w:eastAsia="Times New Roman" w:cs="Arial"/>
          <w:szCs w:val="20"/>
          <w:lang w:val="es-ES_tradnl" w:eastAsia="es-ES"/>
        </w:rPr>
      </w:pPr>
      <w:r w:rsidRPr="00293DBF">
        <w:rPr>
          <w:rFonts w:eastAsia="Times New Roman" w:cs="Arial"/>
          <w:szCs w:val="20"/>
          <w:lang w:eastAsia="es-ES"/>
        </w:rPr>
        <w:t>Ley de Adquisiciones, Arrendamientos y Servicios del Sector Público.</w:t>
      </w:r>
    </w:p>
    <w:p w:rsidR="00C86FCE" w:rsidRPr="00293DBF" w:rsidRDefault="00C86FCE" w:rsidP="00C43237">
      <w:pPr>
        <w:tabs>
          <w:tab w:val="num" w:pos="142"/>
        </w:tabs>
        <w:spacing w:after="0" w:line="240" w:lineRule="auto"/>
        <w:ind w:left="-284" w:hanging="6"/>
        <w:rPr>
          <w:rFonts w:eastAsia="Times New Roman" w:cs="Arial"/>
          <w:b/>
          <w:szCs w:val="20"/>
          <w:lang w:val="es-ES" w:eastAsia="es-ES"/>
        </w:rPr>
      </w:pPr>
    </w:p>
    <w:p w:rsidR="00C86FCE" w:rsidRPr="00293DBF" w:rsidRDefault="00C86FCE"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293DBF">
        <w:rPr>
          <w:rFonts w:eastAsia="Times New Roman" w:cs="Arial"/>
          <w:b/>
          <w:szCs w:val="20"/>
          <w:lang w:val="es-ES" w:eastAsia="ar-SA"/>
        </w:rPr>
        <w:t>Proveedor:</w:t>
      </w:r>
      <w:r w:rsidRPr="00293DBF">
        <w:rPr>
          <w:rFonts w:eastAsia="Times New Roman" w:cs="Arial"/>
          <w:szCs w:val="20"/>
          <w:lang w:val="es-ES" w:eastAsia="ar-SA"/>
        </w:rPr>
        <w:t xml:space="preserve"> La persona que celebre contratos de adquisiciones, arrendamientos o servicios.</w:t>
      </w:r>
    </w:p>
    <w:p w:rsidR="00C86FCE" w:rsidRPr="00293DBF"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293DBF" w:rsidRDefault="00912A8F"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293DBF">
        <w:rPr>
          <w:rFonts w:eastAsia="Times New Roman" w:cs="Arial"/>
          <w:b/>
          <w:szCs w:val="20"/>
          <w:lang w:val="es-ES" w:eastAsia="ar-SA"/>
        </w:rPr>
        <w:t>R</w:t>
      </w:r>
      <w:r>
        <w:rPr>
          <w:rFonts w:eastAsia="Times New Roman" w:cs="Arial"/>
          <w:b/>
          <w:szCs w:val="20"/>
          <w:lang w:val="es-ES" w:eastAsia="ar-SA"/>
        </w:rPr>
        <w:t>LAASSP</w:t>
      </w:r>
      <w:r w:rsidR="00C86FCE" w:rsidRPr="00293DBF">
        <w:rPr>
          <w:rFonts w:eastAsia="Times New Roman" w:cs="Arial"/>
          <w:b/>
          <w:szCs w:val="20"/>
          <w:lang w:val="es-ES" w:eastAsia="ar-SA"/>
        </w:rPr>
        <w:t>:</w:t>
      </w:r>
      <w:r w:rsidR="00C86FCE" w:rsidRPr="00293DBF">
        <w:rPr>
          <w:rFonts w:eastAsia="Times New Roman" w:cs="Arial"/>
          <w:szCs w:val="20"/>
          <w:lang w:val="es-ES" w:eastAsia="ar-SA"/>
        </w:rPr>
        <w:t xml:space="preserve"> Reglamento de la Ley de Adquisiciones, Arrendamientos y Servicios del Sector Público.</w:t>
      </w:r>
    </w:p>
    <w:p w:rsidR="00C86FCE" w:rsidRPr="00293DBF" w:rsidRDefault="00C86FCE" w:rsidP="00C43237">
      <w:pPr>
        <w:tabs>
          <w:tab w:val="num" w:pos="142"/>
        </w:tabs>
        <w:spacing w:after="0" w:line="240" w:lineRule="auto"/>
        <w:ind w:left="-284" w:hanging="6"/>
        <w:rPr>
          <w:rFonts w:eastAsia="Times New Roman" w:cs="Arial"/>
          <w:szCs w:val="20"/>
          <w:lang w:val="es-ES" w:eastAsia="es-ES"/>
        </w:rPr>
      </w:pPr>
    </w:p>
    <w:p w:rsidR="00C86FCE" w:rsidRPr="00293DBF" w:rsidRDefault="00C86FCE" w:rsidP="00C43237">
      <w:pPr>
        <w:tabs>
          <w:tab w:val="num" w:pos="142"/>
          <w:tab w:val="left" w:pos="709"/>
          <w:tab w:val="left" w:pos="1702"/>
        </w:tabs>
        <w:spacing w:after="0" w:line="240" w:lineRule="auto"/>
        <w:ind w:left="-284" w:hanging="6"/>
        <w:jc w:val="both"/>
        <w:rPr>
          <w:rFonts w:eastAsia="Times New Roman" w:cs="Arial"/>
          <w:szCs w:val="20"/>
          <w:lang w:val="es-ES_tradnl" w:eastAsia="ar-SA"/>
        </w:rPr>
      </w:pPr>
      <w:r w:rsidRPr="00293DBF">
        <w:rPr>
          <w:rFonts w:eastAsia="Times New Roman" w:cs="Arial"/>
          <w:b/>
          <w:szCs w:val="20"/>
          <w:lang w:val="es-ES_tradnl" w:eastAsia="ar-SA"/>
        </w:rPr>
        <w:t>Resolución miscelánea:</w:t>
      </w:r>
      <w:r w:rsidRPr="00293DBF">
        <w:rPr>
          <w:rFonts w:eastAsia="Times New Roman" w:cs="Arial"/>
          <w:szCs w:val="20"/>
          <w:lang w:val="es-ES_tradnl" w:eastAsia="ar-SA"/>
        </w:rPr>
        <w:t xml:space="preserve"> Publicación anual en el DOF que agrupa disposiciones de carácter general, aplicables a impuestos, productos, aprovechamientos, contribuciones de mejoras y derechos federales, excepto a los relacionados con el comercio exterior.</w:t>
      </w:r>
    </w:p>
    <w:p w:rsidR="00C86FCE" w:rsidRPr="00293DBF" w:rsidRDefault="00C86FCE" w:rsidP="00C43237">
      <w:pPr>
        <w:tabs>
          <w:tab w:val="num" w:pos="142"/>
        </w:tabs>
        <w:spacing w:after="0" w:line="240" w:lineRule="auto"/>
        <w:ind w:left="-284" w:hanging="6"/>
        <w:rPr>
          <w:rFonts w:eastAsia="Times New Roman" w:cs="Arial"/>
          <w:szCs w:val="20"/>
          <w:lang w:val="es-ES" w:eastAsia="es-ES"/>
        </w:rPr>
      </w:pPr>
    </w:p>
    <w:p w:rsidR="00C86FCE" w:rsidRPr="00293DBF" w:rsidRDefault="00C86FCE" w:rsidP="00C43237">
      <w:pPr>
        <w:tabs>
          <w:tab w:val="num" w:pos="142"/>
          <w:tab w:val="left" w:pos="709"/>
          <w:tab w:val="left" w:pos="1702"/>
        </w:tabs>
        <w:spacing w:after="0" w:line="240" w:lineRule="auto"/>
        <w:ind w:left="-284" w:hanging="6"/>
        <w:jc w:val="both"/>
        <w:rPr>
          <w:rFonts w:eastAsia="Times New Roman" w:cs="Arial"/>
          <w:szCs w:val="20"/>
          <w:lang w:val="es-ES_tradnl" w:eastAsia="ar-SA"/>
        </w:rPr>
      </w:pPr>
      <w:r w:rsidRPr="00293DBF">
        <w:rPr>
          <w:rFonts w:eastAsia="Times New Roman" w:cs="Arial"/>
          <w:b/>
          <w:szCs w:val="20"/>
          <w:lang w:val="es-ES_tradnl" w:eastAsia="ar-SA"/>
        </w:rPr>
        <w:t>RFC</w:t>
      </w:r>
      <w:r w:rsidRPr="00293DBF">
        <w:rPr>
          <w:rFonts w:eastAsia="Times New Roman" w:cs="Arial"/>
          <w:szCs w:val="20"/>
          <w:lang w:val="es-ES_tradnl" w:eastAsia="ar-SA"/>
        </w:rPr>
        <w:t>.- Registro Federal de Contribuyentes.</w:t>
      </w:r>
    </w:p>
    <w:p w:rsidR="00C86FCE" w:rsidRPr="00293DBF"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293DBF" w:rsidRDefault="00C86FCE"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293DBF">
        <w:rPr>
          <w:rFonts w:eastAsia="Times New Roman" w:cs="Arial"/>
          <w:b/>
          <w:szCs w:val="20"/>
          <w:lang w:val="es-ES" w:eastAsia="ar-SA"/>
        </w:rPr>
        <w:t>SAT:</w:t>
      </w:r>
      <w:r w:rsidRPr="00293DBF">
        <w:rPr>
          <w:rFonts w:eastAsia="Times New Roman" w:cs="Arial"/>
          <w:szCs w:val="20"/>
          <w:lang w:val="es-ES" w:eastAsia="ar-SA"/>
        </w:rPr>
        <w:t xml:space="preserve"> El Servicio de Administración Tributaria.</w:t>
      </w:r>
    </w:p>
    <w:p w:rsidR="00C86FCE" w:rsidRPr="00293DBF" w:rsidRDefault="00C86FCE" w:rsidP="00C43237">
      <w:pPr>
        <w:tabs>
          <w:tab w:val="num" w:pos="142"/>
        </w:tabs>
        <w:spacing w:after="0" w:line="240" w:lineRule="auto"/>
        <w:ind w:left="-284" w:hanging="6"/>
        <w:rPr>
          <w:rFonts w:eastAsia="Times New Roman" w:cs="Arial"/>
          <w:szCs w:val="20"/>
          <w:lang w:val="es-ES" w:eastAsia="es-ES"/>
        </w:rPr>
      </w:pPr>
    </w:p>
    <w:p w:rsidR="00C86FCE" w:rsidRPr="00293DBF" w:rsidRDefault="00C86FCE"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293DBF">
        <w:rPr>
          <w:rFonts w:eastAsia="Times New Roman" w:cs="Arial"/>
          <w:b/>
          <w:szCs w:val="20"/>
          <w:lang w:val="es-ES" w:eastAsia="ar-SA"/>
        </w:rPr>
        <w:t>SFP:</w:t>
      </w:r>
      <w:r w:rsidRPr="00293DBF">
        <w:rPr>
          <w:rFonts w:eastAsia="Times New Roman" w:cs="Arial"/>
          <w:szCs w:val="20"/>
          <w:lang w:val="es-ES" w:eastAsia="ar-SA"/>
        </w:rPr>
        <w:t xml:space="preserve"> Secretaría de la Función Pública.</w:t>
      </w:r>
    </w:p>
    <w:p w:rsidR="00C86FCE" w:rsidRPr="00293DBF" w:rsidRDefault="00C86FCE" w:rsidP="00C43237">
      <w:pPr>
        <w:tabs>
          <w:tab w:val="num" w:pos="142"/>
        </w:tabs>
        <w:spacing w:after="0" w:line="240" w:lineRule="auto"/>
        <w:ind w:left="-284" w:hanging="6"/>
        <w:rPr>
          <w:rFonts w:eastAsia="Times New Roman" w:cs="Arial"/>
          <w:szCs w:val="20"/>
          <w:lang w:val="es-ES" w:eastAsia="es-ES"/>
        </w:rPr>
      </w:pPr>
    </w:p>
    <w:p w:rsidR="00C86FCE" w:rsidRPr="00293DBF" w:rsidRDefault="00C86FCE"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293DBF">
        <w:rPr>
          <w:rFonts w:eastAsia="Times New Roman" w:cs="Arial"/>
          <w:b/>
          <w:szCs w:val="20"/>
          <w:lang w:val="es-ES" w:eastAsia="ar-SA"/>
        </w:rPr>
        <w:t>Sobre cerrado:</w:t>
      </w:r>
      <w:r w:rsidRPr="00293DBF">
        <w:rPr>
          <w:rFonts w:eastAsia="Times New Roman" w:cs="Arial"/>
          <w:szCs w:val="20"/>
          <w:lang w:val="es-ES" w:eastAsia="ar-SA"/>
        </w:rPr>
        <w:t xml:space="preserve"> Cualquier medio que contenga la proposición del licitante, cuyo contenido solo puede ser conocido en el Acto de Presentación y Apertura de Proposiciones, en términos de la Ley.</w:t>
      </w:r>
    </w:p>
    <w:p w:rsidR="00C86FCE" w:rsidRPr="00293DBF"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293DBF" w:rsidRDefault="00C86FCE"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293DBF">
        <w:rPr>
          <w:rFonts w:eastAsia="Times New Roman" w:cs="Arial"/>
          <w:b/>
          <w:szCs w:val="20"/>
          <w:lang w:val="es-ES" w:eastAsia="ar-SA"/>
        </w:rPr>
        <w:t>SSA:</w:t>
      </w:r>
      <w:r w:rsidRPr="00293DBF">
        <w:rPr>
          <w:rFonts w:eastAsia="Times New Roman" w:cs="Arial"/>
          <w:szCs w:val="20"/>
          <w:lang w:val="es-ES" w:eastAsia="ar-SA"/>
        </w:rPr>
        <w:t xml:space="preserve"> Secretaría de Salud.</w:t>
      </w:r>
    </w:p>
    <w:p w:rsidR="00C86FCE" w:rsidRPr="00293DBF"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293DBF" w:rsidRDefault="00C86FCE" w:rsidP="00A96F90">
      <w:pPr>
        <w:tabs>
          <w:tab w:val="num" w:pos="142"/>
        </w:tabs>
        <w:suppressAutoHyphens/>
        <w:spacing w:after="101" w:line="260" w:lineRule="exact"/>
        <w:ind w:left="-284"/>
        <w:jc w:val="both"/>
        <w:rPr>
          <w:rFonts w:eastAsia="Times New Roman" w:cs="Arial"/>
          <w:szCs w:val="20"/>
          <w:lang w:eastAsia="ar-SA"/>
        </w:rPr>
      </w:pPr>
    </w:p>
    <w:sectPr w:rsidR="00C86FCE" w:rsidRPr="00293DBF" w:rsidSect="003471BB">
      <w:pgSz w:w="12240" w:h="15840"/>
      <w:pgMar w:top="864" w:right="1325" w:bottom="1134" w:left="1418" w:header="284" w:footer="49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527D" w:rsidRDefault="00AD527D" w:rsidP="00532601">
      <w:pPr>
        <w:spacing w:after="0" w:line="240" w:lineRule="auto"/>
      </w:pPr>
      <w:r>
        <w:separator/>
      </w:r>
    </w:p>
  </w:endnote>
  <w:endnote w:type="continuationSeparator" w:id="0">
    <w:p w:rsidR="00AD527D" w:rsidRDefault="00AD527D" w:rsidP="00532601">
      <w:pPr>
        <w:spacing w:after="0" w:line="240" w:lineRule="auto"/>
      </w:pPr>
      <w:r>
        <w:continuationSeparator/>
      </w:r>
    </w:p>
  </w:endnote>
  <w:endnote w:type="continuationNotice" w:id="1">
    <w:p w:rsidR="00AD527D" w:rsidRDefault="00AD52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OpenSymbol">
    <w:charset w:val="00"/>
    <w:family w:val="auto"/>
    <w:pitch w:val="variable"/>
    <w:sig w:usb0="800000AF" w:usb1="1001ECEA"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00"/>
    <w:family w:val="roman"/>
    <w:pitch w:val="default"/>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G Palacio (W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G Times">
    <w:altName w:val="Times New Roman"/>
    <w:charset w:val="00"/>
    <w:family w:val="roman"/>
    <w:pitch w:val="variable"/>
    <w:sig w:usb0="00000003" w:usb1="00000000" w:usb2="00000000" w:usb3="00000000" w:csb0="00000001" w:csb1="00000000"/>
  </w:font>
  <w:font w:name="LinePrinter">
    <w:altName w:val="Arial"/>
    <w:charset w:val="00"/>
    <w:family w:val="swiss"/>
    <w:pitch w:val="default"/>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modern"/>
    <w:notTrueType/>
    <w:pitch w:val="fixed"/>
    <w:sig w:usb0="00000003" w:usb1="00000000" w:usb2="00000000" w:usb3="00000000" w:csb0="00000001" w:csb1="00000000"/>
  </w:font>
  <w:font w:name="CG Times (W1)">
    <w:altName w:val="Times New Roman"/>
    <w:charset w:val="00"/>
    <w:family w:val="roman"/>
    <w:pitch w:val="variable"/>
  </w:font>
  <w:font w:name="Consolas">
    <w:panose1 w:val="020B0609020204030204"/>
    <w:charset w:val="00"/>
    <w:family w:val="modern"/>
    <w:pitch w:val="fixed"/>
    <w:sig w:usb0="E10002FF" w:usb1="4000FCFF" w:usb2="00000009" w:usb3="00000000" w:csb0="0000019F" w:csb1="00000000"/>
  </w:font>
  <w:font w:name="Optima">
    <w:charset w:val="00"/>
    <w:family w:val="auto"/>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G Times (WN)">
    <w:panose1 w:val="00000000000000000000"/>
    <w:charset w:val="00"/>
    <w:family w:val="roman"/>
    <w:notTrueType/>
    <w:pitch w:val="variable"/>
    <w:sig w:usb0="00000003" w:usb1="00000000" w:usb2="00000000" w:usb3="00000000" w:csb0="00000001" w:csb1="00000000"/>
  </w:font>
  <w:font w:name="Univers (W1)">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pple SD 산돌고딕 Neo 일반체">
    <w:charset w:val="4F"/>
    <w:family w:val="auto"/>
    <w:pitch w:val="variable"/>
    <w:sig w:usb0="00000001" w:usb1="09060000" w:usb2="00000010" w:usb3="00000000" w:csb0="00080000" w:csb1="00000000"/>
  </w:font>
  <w:font w:name="Heiti SC Light">
    <w:charset w:val="50"/>
    <w:family w:val="auto"/>
    <w:pitch w:val="variable"/>
    <w:sig w:usb0="00000001" w:usb1="080E0000" w:usb2="00000010" w:usb3="00000000" w:csb0="00040000" w:csb1="00000000"/>
  </w:font>
  <w:font w:name="Soberana Sans">
    <w:altName w:val="Cambria"/>
    <w:panose1 w:val="00000000000000000000"/>
    <w:charset w:val="00"/>
    <w:family w:val="modern"/>
    <w:notTrueType/>
    <w:pitch w:val="variable"/>
    <w:sig w:usb0="800000AF" w:usb1="4000204B"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4312983"/>
      <w:docPartObj>
        <w:docPartGallery w:val="Page Numbers (Bottom of Page)"/>
        <w:docPartUnique/>
      </w:docPartObj>
    </w:sdtPr>
    <w:sdtContent>
      <w:sdt>
        <w:sdtPr>
          <w:id w:val="1856300424"/>
          <w:docPartObj>
            <w:docPartGallery w:val="Page Numbers (Top of Page)"/>
            <w:docPartUnique/>
          </w:docPartObj>
        </w:sdtPr>
        <w:sdtContent>
          <w:p w:rsidR="003A6FCA" w:rsidRDefault="003A6FCA" w:rsidP="00C71A56">
            <w:pPr>
              <w:pStyle w:val="Piedepgina"/>
              <w:tabs>
                <w:tab w:val="left" w:pos="7523"/>
                <w:tab w:val="right" w:pos="9497"/>
              </w:tabs>
              <w:rPr>
                <w:rFonts w:ascii="Arial" w:eastAsiaTheme="minorHAnsi" w:hAnsi="Arial" w:cstheme="minorBidi"/>
                <w:sz w:val="20"/>
                <w:szCs w:val="22"/>
                <w:lang w:val="es-MX" w:eastAsia="en-US"/>
              </w:rPr>
            </w:pPr>
            <w:r>
              <w:tab/>
            </w:r>
            <w:r>
              <w:tab/>
            </w:r>
            <w:r>
              <w:tab/>
              <w:t xml:space="preserve">Página </w:t>
            </w:r>
            <w:r>
              <w:rPr>
                <w:b/>
                <w:bCs/>
                <w:szCs w:val="24"/>
              </w:rPr>
              <w:fldChar w:fldCharType="begin"/>
            </w:r>
            <w:r>
              <w:rPr>
                <w:b/>
                <w:bCs/>
              </w:rPr>
              <w:instrText>PAGE</w:instrText>
            </w:r>
            <w:r>
              <w:rPr>
                <w:b/>
                <w:bCs/>
                <w:szCs w:val="24"/>
              </w:rPr>
              <w:fldChar w:fldCharType="separate"/>
            </w:r>
            <w:r w:rsidR="006E697A">
              <w:rPr>
                <w:b/>
                <w:bCs/>
                <w:noProof/>
              </w:rPr>
              <w:t>1</w:t>
            </w:r>
            <w:r>
              <w:rPr>
                <w:b/>
                <w:bCs/>
                <w:szCs w:val="24"/>
              </w:rPr>
              <w:fldChar w:fldCharType="end"/>
            </w:r>
            <w:r>
              <w:t xml:space="preserve"> de </w:t>
            </w:r>
            <w:r>
              <w:rPr>
                <w:b/>
                <w:bCs/>
                <w:szCs w:val="24"/>
              </w:rPr>
              <w:fldChar w:fldCharType="begin"/>
            </w:r>
            <w:r>
              <w:rPr>
                <w:b/>
                <w:bCs/>
              </w:rPr>
              <w:instrText>NUMPAGES</w:instrText>
            </w:r>
            <w:r>
              <w:rPr>
                <w:b/>
                <w:bCs/>
                <w:szCs w:val="24"/>
              </w:rPr>
              <w:fldChar w:fldCharType="separate"/>
            </w:r>
            <w:r w:rsidR="006E697A">
              <w:rPr>
                <w:b/>
                <w:bCs/>
                <w:noProof/>
              </w:rPr>
              <w:t>70</w:t>
            </w:r>
            <w:r>
              <w:rPr>
                <w:b/>
                <w:bCs/>
                <w:szCs w:val="24"/>
              </w:rPr>
              <w:fldChar w:fldCharType="end"/>
            </w:r>
          </w:p>
        </w:sdtContent>
      </w:sdt>
    </w:sdtContent>
  </w:sdt>
  <w:p w:rsidR="003A6FCA" w:rsidRDefault="003A6FCA">
    <w:pPr>
      <w:pStyle w:val="Piedepgina"/>
      <w:jc w:val="right"/>
    </w:pPr>
  </w:p>
  <w:p w:rsidR="003A6FCA" w:rsidRPr="007C4BFA" w:rsidRDefault="003A6FCA" w:rsidP="007C4BFA">
    <w:pPr>
      <w:tabs>
        <w:tab w:val="left" w:pos="7655"/>
      </w:tabs>
      <w:rPr>
        <w:rFonts w:cs="Arial"/>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3595917"/>
      <w:docPartObj>
        <w:docPartGallery w:val="Page Numbers (Bottom of Page)"/>
        <w:docPartUnique/>
      </w:docPartObj>
    </w:sdtPr>
    <w:sdtContent>
      <w:sdt>
        <w:sdtPr>
          <w:id w:val="871808697"/>
          <w:docPartObj>
            <w:docPartGallery w:val="Page Numbers (Top of Page)"/>
            <w:docPartUnique/>
          </w:docPartObj>
        </w:sdtPr>
        <w:sdtContent>
          <w:p w:rsidR="003A6FCA" w:rsidRDefault="003A6FCA" w:rsidP="00C71A56">
            <w:pPr>
              <w:pStyle w:val="Piedepgina"/>
              <w:tabs>
                <w:tab w:val="left" w:pos="7523"/>
                <w:tab w:val="right" w:pos="9497"/>
              </w:tabs>
            </w:pPr>
            <w:r>
              <w:tab/>
            </w:r>
            <w:r>
              <w:tab/>
            </w:r>
            <w:r>
              <w:tab/>
              <w:t xml:space="preserve">Página </w:t>
            </w:r>
            <w:r>
              <w:rPr>
                <w:b/>
                <w:bCs/>
                <w:szCs w:val="24"/>
              </w:rPr>
              <w:fldChar w:fldCharType="begin"/>
            </w:r>
            <w:r>
              <w:rPr>
                <w:b/>
                <w:bCs/>
              </w:rPr>
              <w:instrText>PAGE</w:instrText>
            </w:r>
            <w:r>
              <w:rPr>
                <w:b/>
                <w:bCs/>
                <w:szCs w:val="24"/>
              </w:rPr>
              <w:fldChar w:fldCharType="separate"/>
            </w:r>
            <w:r w:rsidR="00811E46">
              <w:rPr>
                <w:b/>
                <w:bCs/>
                <w:noProof/>
              </w:rPr>
              <w:t>20</w:t>
            </w:r>
            <w:r>
              <w:rPr>
                <w:b/>
                <w:bCs/>
                <w:szCs w:val="24"/>
              </w:rPr>
              <w:fldChar w:fldCharType="end"/>
            </w:r>
            <w:r>
              <w:t xml:space="preserve"> de </w:t>
            </w:r>
            <w:r>
              <w:rPr>
                <w:b/>
                <w:bCs/>
                <w:szCs w:val="24"/>
              </w:rPr>
              <w:fldChar w:fldCharType="begin"/>
            </w:r>
            <w:r>
              <w:rPr>
                <w:b/>
                <w:bCs/>
              </w:rPr>
              <w:instrText>NUMPAGES</w:instrText>
            </w:r>
            <w:r>
              <w:rPr>
                <w:b/>
                <w:bCs/>
                <w:szCs w:val="24"/>
              </w:rPr>
              <w:fldChar w:fldCharType="separate"/>
            </w:r>
            <w:r w:rsidR="00811E46">
              <w:rPr>
                <w:b/>
                <w:bCs/>
                <w:noProof/>
              </w:rPr>
              <w:t>70</w:t>
            </w:r>
            <w:r>
              <w:rPr>
                <w:b/>
                <w:bCs/>
                <w:szCs w:val="24"/>
              </w:rPr>
              <w:fldChar w:fldCharType="end"/>
            </w:r>
          </w:p>
        </w:sdtContent>
      </w:sdt>
    </w:sdtContent>
  </w:sdt>
  <w:p w:rsidR="003A6FCA" w:rsidRPr="007C4BFA" w:rsidRDefault="003A6FCA" w:rsidP="007C4BFA">
    <w:pPr>
      <w:tabs>
        <w:tab w:val="left" w:pos="7655"/>
      </w:tabs>
      <w:rPr>
        <w:rFonts w:cs="Arial"/>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527D" w:rsidRDefault="00AD527D" w:rsidP="00532601">
      <w:pPr>
        <w:spacing w:after="0" w:line="240" w:lineRule="auto"/>
      </w:pPr>
      <w:r>
        <w:separator/>
      </w:r>
    </w:p>
  </w:footnote>
  <w:footnote w:type="continuationSeparator" w:id="0">
    <w:p w:rsidR="00AD527D" w:rsidRDefault="00AD527D" w:rsidP="00532601">
      <w:pPr>
        <w:spacing w:after="0" w:line="240" w:lineRule="auto"/>
      </w:pPr>
      <w:r>
        <w:continuationSeparator/>
      </w:r>
    </w:p>
  </w:footnote>
  <w:footnote w:type="continuationNotice" w:id="1">
    <w:p w:rsidR="00AD527D" w:rsidRDefault="00AD527D">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5148" w:type="pct"/>
      <w:jc w:val="center"/>
      <w:tblLook w:val="04A0" w:firstRow="1" w:lastRow="0" w:firstColumn="1" w:lastColumn="0" w:noHBand="0" w:noVBand="1"/>
    </w:tblPr>
    <w:tblGrid>
      <w:gridCol w:w="4324"/>
      <w:gridCol w:w="5677"/>
    </w:tblGrid>
    <w:tr w:rsidR="003A6FCA" w:rsidTr="00987A8D">
      <w:trPr>
        <w:trHeight w:val="1696"/>
        <w:jc w:val="center"/>
      </w:trPr>
      <w:tc>
        <w:tcPr>
          <w:tcW w:w="2162" w:type="pct"/>
          <w:vAlign w:val="center"/>
        </w:tcPr>
        <w:p w:rsidR="003A6FCA" w:rsidRPr="0054382C" w:rsidRDefault="003A6FCA" w:rsidP="00231ADB">
          <w:pPr>
            <w:suppressAutoHyphens/>
            <w:jc w:val="center"/>
            <w:rPr>
              <w:rFonts w:ascii="Arial" w:hAnsi="Arial" w:cs="Arial"/>
              <w:b/>
              <w:bCs/>
              <w:sz w:val="16"/>
              <w:szCs w:val="18"/>
              <w:lang w:val="es-ES" w:eastAsia="ar-SA"/>
            </w:rPr>
          </w:pPr>
          <w:r w:rsidRPr="0054382C">
            <w:rPr>
              <w:rFonts w:ascii="Arial" w:hAnsi="Arial" w:cs="Arial"/>
              <w:b/>
              <w:bCs/>
              <w:sz w:val="16"/>
              <w:szCs w:val="18"/>
              <w:lang w:val="es-ES" w:eastAsia="ar-SA"/>
            </w:rPr>
            <w:t>Convocatoria</w:t>
          </w:r>
        </w:p>
        <w:p w:rsidR="003A6FCA" w:rsidRPr="0054382C" w:rsidRDefault="003A6FCA" w:rsidP="00231ADB">
          <w:pPr>
            <w:suppressAutoHyphens/>
            <w:jc w:val="center"/>
            <w:rPr>
              <w:rFonts w:ascii="Arial" w:hAnsi="Arial" w:cs="Arial"/>
              <w:b/>
              <w:bCs/>
              <w:sz w:val="16"/>
              <w:szCs w:val="18"/>
              <w:lang w:val="es-ES" w:eastAsia="ar-SA"/>
            </w:rPr>
          </w:pPr>
        </w:p>
        <w:p w:rsidR="003A6FCA" w:rsidRPr="0054382C" w:rsidRDefault="003A6FCA" w:rsidP="00231ADB">
          <w:pPr>
            <w:suppressAutoHyphens/>
            <w:jc w:val="center"/>
            <w:rPr>
              <w:rFonts w:ascii="Arial" w:hAnsi="Arial" w:cs="Arial"/>
              <w:b/>
              <w:sz w:val="16"/>
              <w:szCs w:val="18"/>
              <w:lang w:val="es-ES" w:eastAsia="ar-SA"/>
            </w:rPr>
          </w:pPr>
          <w:r w:rsidRPr="0054382C">
            <w:rPr>
              <w:rFonts w:ascii="Arial" w:hAnsi="Arial" w:cs="Arial"/>
              <w:b/>
              <w:bCs/>
              <w:sz w:val="16"/>
              <w:szCs w:val="18"/>
              <w:lang w:val="es-ES" w:eastAsia="ar-SA"/>
            </w:rPr>
            <w:t xml:space="preserve">Licitación Pública </w:t>
          </w:r>
          <w:r>
            <w:rPr>
              <w:rFonts w:ascii="Arial" w:hAnsi="Arial" w:cs="Arial"/>
              <w:b/>
              <w:bCs/>
              <w:sz w:val="16"/>
              <w:szCs w:val="18"/>
              <w:lang w:val="es-ES" w:eastAsia="ar-SA"/>
            </w:rPr>
            <w:t>Internacional</w:t>
          </w:r>
          <w:r w:rsidRPr="0054382C">
            <w:rPr>
              <w:rFonts w:ascii="Arial" w:hAnsi="Arial" w:cs="Arial"/>
              <w:b/>
              <w:bCs/>
              <w:sz w:val="16"/>
              <w:szCs w:val="18"/>
              <w:lang w:val="es-ES" w:eastAsia="ar-SA"/>
            </w:rPr>
            <w:t xml:space="preserve"> </w:t>
          </w:r>
          <w:r>
            <w:rPr>
              <w:rFonts w:ascii="Arial" w:hAnsi="Arial" w:cs="Arial"/>
              <w:b/>
              <w:bCs/>
              <w:sz w:val="16"/>
              <w:szCs w:val="18"/>
              <w:lang w:val="es-ES" w:eastAsia="ar-SA"/>
            </w:rPr>
            <w:t>Bajo la cobertura de los Tratados de Libre Comercio que incluyen el capítulo de Compras del Sector Público,</w:t>
          </w:r>
          <w:r w:rsidRPr="00AB3835">
            <w:rPr>
              <w:rFonts w:ascii="Arial" w:hAnsi="Arial" w:cs="Arial"/>
              <w:b/>
              <w:bCs/>
              <w:sz w:val="16"/>
              <w:szCs w:val="18"/>
              <w:lang w:val="es-ES" w:eastAsia="ar-SA"/>
            </w:rPr>
            <w:t xml:space="preserve"> Electrónica</w:t>
          </w:r>
        </w:p>
        <w:p w:rsidR="003A6FCA" w:rsidRPr="0054382C" w:rsidRDefault="003A6FCA" w:rsidP="00231ADB">
          <w:pPr>
            <w:suppressAutoHyphens/>
            <w:jc w:val="center"/>
            <w:rPr>
              <w:rFonts w:ascii="Arial" w:hAnsi="Arial" w:cs="Arial"/>
              <w:b/>
              <w:sz w:val="10"/>
              <w:szCs w:val="18"/>
              <w:lang w:val="es-ES" w:eastAsia="ar-SA"/>
            </w:rPr>
          </w:pPr>
        </w:p>
        <w:p w:rsidR="003A6FCA" w:rsidRPr="0054382C" w:rsidRDefault="003A6FCA" w:rsidP="00231ADB">
          <w:pPr>
            <w:suppressAutoHyphens/>
            <w:jc w:val="center"/>
            <w:rPr>
              <w:rFonts w:ascii="Arial" w:hAnsi="Arial" w:cs="Arial"/>
              <w:b/>
              <w:sz w:val="16"/>
              <w:szCs w:val="18"/>
              <w:lang w:val="es-ES" w:eastAsia="ar-SA"/>
            </w:rPr>
          </w:pPr>
          <w:r w:rsidRPr="0054382C">
            <w:rPr>
              <w:rFonts w:ascii="Arial" w:hAnsi="Arial" w:cs="Arial"/>
              <w:b/>
              <w:sz w:val="16"/>
              <w:szCs w:val="18"/>
              <w:lang w:val="es-ES" w:eastAsia="ar-SA"/>
            </w:rPr>
            <w:t>Número LA-019GYR019-E</w:t>
          </w:r>
          <w:r>
            <w:rPr>
              <w:rFonts w:ascii="Arial" w:hAnsi="Arial" w:cs="Arial"/>
              <w:b/>
              <w:sz w:val="16"/>
              <w:szCs w:val="18"/>
              <w:lang w:val="es-ES" w:eastAsia="ar-SA"/>
            </w:rPr>
            <w:t>220</w:t>
          </w:r>
          <w:r w:rsidRPr="0054382C">
            <w:rPr>
              <w:rFonts w:ascii="Arial" w:hAnsi="Arial" w:cs="Arial"/>
              <w:b/>
              <w:sz w:val="16"/>
              <w:szCs w:val="18"/>
              <w:lang w:val="es-ES" w:eastAsia="ar-SA"/>
            </w:rPr>
            <w:t>-2017</w:t>
          </w:r>
        </w:p>
        <w:p w:rsidR="003A6FCA" w:rsidRPr="00987A8D" w:rsidRDefault="003A6FCA" w:rsidP="00231ADB">
          <w:pPr>
            <w:suppressAutoHyphens/>
            <w:jc w:val="center"/>
            <w:rPr>
              <w:rFonts w:cs="Arial"/>
              <w:b/>
              <w:sz w:val="16"/>
              <w:szCs w:val="18"/>
              <w:lang w:val="es-ES_tradnl" w:eastAsia="ar-SA"/>
            </w:rPr>
          </w:pPr>
        </w:p>
      </w:tc>
      <w:tc>
        <w:tcPr>
          <w:tcW w:w="2838" w:type="pct"/>
        </w:tcPr>
        <w:p w:rsidR="003A6FCA" w:rsidRDefault="003A6FCA" w:rsidP="00CE53EB">
          <w:pPr>
            <w:suppressAutoHyphens/>
            <w:ind w:left="256"/>
            <w:jc w:val="center"/>
            <w:rPr>
              <w:rFonts w:cs="Arial"/>
              <w:b/>
              <w:sz w:val="18"/>
              <w:szCs w:val="18"/>
              <w:lang w:val="es-ES" w:eastAsia="ar-SA"/>
            </w:rPr>
          </w:pPr>
          <w:r>
            <w:rPr>
              <w:rFonts w:cs="Arial"/>
              <w:b/>
              <w:noProof/>
              <w:sz w:val="18"/>
              <w:szCs w:val="18"/>
            </w:rPr>
            <w:drawing>
              <wp:anchor distT="0" distB="0" distL="114300" distR="114300" simplePos="0" relativeHeight="251657728" behindDoc="1" locked="0" layoutInCell="1" allowOverlap="1" wp14:anchorId="5F0E303F" wp14:editId="3E5DC105">
                <wp:simplePos x="0" y="0"/>
                <wp:positionH relativeFrom="column">
                  <wp:posOffset>2532009</wp:posOffset>
                </wp:positionH>
                <wp:positionV relativeFrom="paragraph">
                  <wp:posOffset>168275</wp:posOffset>
                </wp:positionV>
                <wp:extent cx="695325" cy="842645"/>
                <wp:effectExtent l="0" t="0" r="9525" b="0"/>
                <wp:wrapNone/>
                <wp:docPr id="17"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695325" cy="842645"/>
                        </a:xfrm>
                        <a:prstGeom prst="rect">
                          <a:avLst/>
                        </a:prstGeom>
                        <a:noFill/>
                        <a:ln w="9525">
                          <a:noFill/>
                          <a:miter lim="800000"/>
                          <a:headEnd/>
                          <a:tailEnd/>
                        </a:ln>
                      </pic:spPr>
                    </pic:pic>
                  </a:graphicData>
                </a:graphic>
              </wp:anchor>
            </w:drawing>
          </w:r>
          <w:r>
            <w:rPr>
              <w:rFonts w:cs="Arial"/>
              <w:b/>
              <w:noProof/>
              <w:sz w:val="18"/>
              <w:szCs w:val="18"/>
            </w:rPr>
            <w:drawing>
              <wp:anchor distT="0" distB="0" distL="114300" distR="114300" simplePos="0" relativeHeight="251656704" behindDoc="1" locked="0" layoutInCell="1" allowOverlap="1" wp14:anchorId="2DC2B861" wp14:editId="222839BB">
                <wp:simplePos x="0" y="0"/>
                <wp:positionH relativeFrom="column">
                  <wp:posOffset>66387</wp:posOffset>
                </wp:positionH>
                <wp:positionV relativeFrom="paragraph">
                  <wp:posOffset>164537</wp:posOffset>
                </wp:positionV>
                <wp:extent cx="2191110" cy="799231"/>
                <wp:effectExtent l="0" t="0" r="0" b="1270"/>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2189451" cy="798626"/>
                        </a:xfrm>
                        <a:prstGeom prst="rect">
                          <a:avLst/>
                        </a:prstGeom>
                        <a:noFill/>
                        <a:ln w="9525">
                          <a:noFill/>
                          <a:miter lim="800000"/>
                          <a:headEnd/>
                          <a:tailEnd/>
                        </a:ln>
                      </pic:spPr>
                    </pic:pic>
                  </a:graphicData>
                </a:graphic>
              </wp:anchor>
            </w:drawing>
          </w:r>
        </w:p>
      </w:tc>
    </w:tr>
  </w:tbl>
  <w:p w:rsidR="003A6FCA" w:rsidRDefault="003A6FCA" w:rsidP="00C4319B">
    <w:pPr>
      <w:spacing w:after="0" w:line="240" w:lineRule="auto"/>
      <w:ind w:left="567"/>
      <w:rPr>
        <w:rFonts w:cs="Arial"/>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5148" w:type="pct"/>
      <w:jc w:val="center"/>
      <w:tblLook w:val="04A0" w:firstRow="1" w:lastRow="0" w:firstColumn="1" w:lastColumn="0" w:noHBand="0" w:noVBand="1"/>
    </w:tblPr>
    <w:tblGrid>
      <w:gridCol w:w="4283"/>
      <w:gridCol w:w="5622"/>
    </w:tblGrid>
    <w:tr w:rsidR="003A6FCA" w:rsidTr="00ED14F5">
      <w:trPr>
        <w:trHeight w:val="1696"/>
        <w:jc w:val="center"/>
      </w:trPr>
      <w:tc>
        <w:tcPr>
          <w:tcW w:w="2162" w:type="pct"/>
          <w:vAlign w:val="center"/>
        </w:tcPr>
        <w:p w:rsidR="003A6FCA" w:rsidRPr="0054382C" w:rsidRDefault="003A6FCA" w:rsidP="00333269">
          <w:pPr>
            <w:suppressAutoHyphens/>
            <w:jc w:val="center"/>
            <w:rPr>
              <w:rFonts w:ascii="Arial" w:hAnsi="Arial" w:cs="Arial"/>
              <w:b/>
              <w:bCs/>
              <w:sz w:val="16"/>
              <w:szCs w:val="18"/>
              <w:lang w:val="es-ES" w:eastAsia="ar-SA"/>
            </w:rPr>
          </w:pPr>
          <w:r w:rsidRPr="0054382C">
            <w:rPr>
              <w:rFonts w:ascii="Arial" w:hAnsi="Arial" w:cs="Arial"/>
              <w:b/>
              <w:bCs/>
              <w:sz w:val="16"/>
              <w:szCs w:val="18"/>
              <w:lang w:val="es-ES" w:eastAsia="ar-SA"/>
            </w:rPr>
            <w:t>Convocatoria</w:t>
          </w:r>
        </w:p>
        <w:p w:rsidR="003A6FCA" w:rsidRPr="0054382C" w:rsidRDefault="003A6FCA" w:rsidP="00333269">
          <w:pPr>
            <w:suppressAutoHyphens/>
            <w:jc w:val="center"/>
            <w:rPr>
              <w:rFonts w:ascii="Arial" w:hAnsi="Arial" w:cs="Arial"/>
              <w:b/>
              <w:bCs/>
              <w:sz w:val="16"/>
              <w:szCs w:val="18"/>
              <w:lang w:val="es-ES" w:eastAsia="ar-SA"/>
            </w:rPr>
          </w:pPr>
        </w:p>
        <w:p w:rsidR="003A6FCA" w:rsidRPr="0054382C" w:rsidRDefault="003A6FCA" w:rsidP="00333269">
          <w:pPr>
            <w:suppressAutoHyphens/>
            <w:jc w:val="center"/>
            <w:rPr>
              <w:rFonts w:ascii="Arial" w:hAnsi="Arial" w:cs="Arial"/>
              <w:b/>
              <w:sz w:val="16"/>
              <w:szCs w:val="18"/>
              <w:lang w:val="es-ES" w:eastAsia="ar-SA"/>
            </w:rPr>
          </w:pPr>
          <w:r w:rsidRPr="0054382C">
            <w:rPr>
              <w:rFonts w:ascii="Arial" w:hAnsi="Arial" w:cs="Arial"/>
              <w:b/>
              <w:bCs/>
              <w:sz w:val="16"/>
              <w:szCs w:val="18"/>
              <w:lang w:val="es-ES" w:eastAsia="ar-SA"/>
            </w:rPr>
            <w:t xml:space="preserve">Licitación Pública </w:t>
          </w:r>
          <w:r>
            <w:rPr>
              <w:rFonts w:ascii="Arial" w:hAnsi="Arial" w:cs="Arial"/>
              <w:b/>
              <w:bCs/>
              <w:sz w:val="16"/>
              <w:szCs w:val="18"/>
              <w:lang w:val="es-ES" w:eastAsia="ar-SA"/>
            </w:rPr>
            <w:t>Internacional</w:t>
          </w:r>
          <w:r w:rsidRPr="0054382C">
            <w:rPr>
              <w:rFonts w:ascii="Arial" w:hAnsi="Arial" w:cs="Arial"/>
              <w:b/>
              <w:bCs/>
              <w:sz w:val="16"/>
              <w:szCs w:val="18"/>
              <w:lang w:val="es-ES" w:eastAsia="ar-SA"/>
            </w:rPr>
            <w:t xml:space="preserve"> </w:t>
          </w:r>
          <w:r>
            <w:rPr>
              <w:rFonts w:ascii="Arial" w:hAnsi="Arial" w:cs="Arial"/>
              <w:b/>
              <w:bCs/>
              <w:sz w:val="16"/>
              <w:szCs w:val="18"/>
              <w:lang w:val="es-ES" w:eastAsia="ar-SA"/>
            </w:rPr>
            <w:t>Bajo la cobertura de los Tratados de Libre Comercio que incluyen el capítulo de Compras del Sector Público,</w:t>
          </w:r>
          <w:r w:rsidRPr="00AB3835">
            <w:rPr>
              <w:rFonts w:ascii="Arial" w:hAnsi="Arial" w:cs="Arial"/>
              <w:b/>
              <w:bCs/>
              <w:sz w:val="16"/>
              <w:szCs w:val="18"/>
              <w:lang w:val="es-ES" w:eastAsia="ar-SA"/>
            </w:rPr>
            <w:t xml:space="preserve"> Electrónica</w:t>
          </w:r>
        </w:p>
        <w:p w:rsidR="003A6FCA" w:rsidRPr="0054382C" w:rsidRDefault="003A6FCA" w:rsidP="00333269">
          <w:pPr>
            <w:suppressAutoHyphens/>
            <w:jc w:val="center"/>
            <w:rPr>
              <w:rFonts w:ascii="Arial" w:hAnsi="Arial" w:cs="Arial"/>
              <w:b/>
              <w:sz w:val="10"/>
              <w:szCs w:val="18"/>
              <w:lang w:val="es-ES" w:eastAsia="ar-SA"/>
            </w:rPr>
          </w:pPr>
        </w:p>
        <w:p w:rsidR="003A6FCA" w:rsidRPr="0054382C" w:rsidRDefault="003A6FCA" w:rsidP="00333269">
          <w:pPr>
            <w:suppressAutoHyphens/>
            <w:jc w:val="center"/>
            <w:rPr>
              <w:rFonts w:ascii="Arial" w:hAnsi="Arial" w:cs="Arial"/>
              <w:b/>
              <w:sz w:val="16"/>
              <w:szCs w:val="18"/>
              <w:lang w:val="es-ES" w:eastAsia="ar-SA"/>
            </w:rPr>
          </w:pPr>
          <w:r w:rsidRPr="0054382C">
            <w:rPr>
              <w:rFonts w:ascii="Arial" w:hAnsi="Arial" w:cs="Arial"/>
              <w:b/>
              <w:sz w:val="16"/>
              <w:szCs w:val="18"/>
              <w:lang w:val="es-ES" w:eastAsia="ar-SA"/>
            </w:rPr>
            <w:t>Número LA-019GYR019-E</w:t>
          </w:r>
          <w:r>
            <w:rPr>
              <w:rFonts w:ascii="Arial" w:hAnsi="Arial" w:cs="Arial"/>
              <w:b/>
              <w:sz w:val="16"/>
              <w:szCs w:val="18"/>
              <w:lang w:val="es-ES" w:eastAsia="ar-SA"/>
            </w:rPr>
            <w:t>220</w:t>
          </w:r>
          <w:r w:rsidRPr="0054382C">
            <w:rPr>
              <w:rFonts w:ascii="Arial" w:hAnsi="Arial" w:cs="Arial"/>
              <w:b/>
              <w:sz w:val="16"/>
              <w:szCs w:val="18"/>
              <w:lang w:val="es-ES" w:eastAsia="ar-SA"/>
            </w:rPr>
            <w:t>-2017</w:t>
          </w:r>
        </w:p>
        <w:p w:rsidR="003A6FCA" w:rsidRPr="00987A8D" w:rsidRDefault="003A6FCA" w:rsidP="00514E96">
          <w:pPr>
            <w:suppressAutoHyphens/>
            <w:jc w:val="center"/>
            <w:rPr>
              <w:rFonts w:cs="Arial"/>
              <w:b/>
              <w:sz w:val="16"/>
              <w:szCs w:val="18"/>
              <w:lang w:val="es-ES_tradnl" w:eastAsia="ar-SA"/>
            </w:rPr>
          </w:pPr>
        </w:p>
      </w:tc>
      <w:tc>
        <w:tcPr>
          <w:tcW w:w="2838" w:type="pct"/>
        </w:tcPr>
        <w:p w:rsidR="003A6FCA" w:rsidRDefault="003A6FCA" w:rsidP="00ED14F5">
          <w:pPr>
            <w:suppressAutoHyphens/>
            <w:ind w:left="256"/>
            <w:jc w:val="center"/>
            <w:rPr>
              <w:rFonts w:cs="Arial"/>
              <w:b/>
              <w:sz w:val="18"/>
              <w:szCs w:val="18"/>
              <w:lang w:val="es-ES" w:eastAsia="ar-SA"/>
            </w:rPr>
          </w:pPr>
          <w:r>
            <w:rPr>
              <w:rFonts w:cs="Arial"/>
              <w:b/>
              <w:noProof/>
              <w:sz w:val="18"/>
              <w:szCs w:val="18"/>
            </w:rPr>
            <w:drawing>
              <wp:anchor distT="0" distB="0" distL="114300" distR="114300" simplePos="0" relativeHeight="251674112" behindDoc="1" locked="0" layoutInCell="1" allowOverlap="1" wp14:anchorId="21A34D56" wp14:editId="10DA9557">
                <wp:simplePos x="0" y="0"/>
                <wp:positionH relativeFrom="column">
                  <wp:posOffset>2532009</wp:posOffset>
                </wp:positionH>
                <wp:positionV relativeFrom="paragraph">
                  <wp:posOffset>168275</wp:posOffset>
                </wp:positionV>
                <wp:extent cx="695325" cy="842645"/>
                <wp:effectExtent l="0" t="0" r="9525" b="0"/>
                <wp:wrapNone/>
                <wp:docPr id="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695325" cy="842645"/>
                        </a:xfrm>
                        <a:prstGeom prst="rect">
                          <a:avLst/>
                        </a:prstGeom>
                        <a:noFill/>
                        <a:ln w="9525">
                          <a:noFill/>
                          <a:miter lim="800000"/>
                          <a:headEnd/>
                          <a:tailEnd/>
                        </a:ln>
                      </pic:spPr>
                    </pic:pic>
                  </a:graphicData>
                </a:graphic>
              </wp:anchor>
            </w:drawing>
          </w:r>
          <w:r>
            <w:rPr>
              <w:rFonts w:cs="Arial"/>
              <w:b/>
              <w:noProof/>
              <w:sz w:val="18"/>
              <w:szCs w:val="18"/>
            </w:rPr>
            <w:drawing>
              <wp:anchor distT="0" distB="0" distL="114300" distR="114300" simplePos="0" relativeHeight="251673088" behindDoc="1" locked="0" layoutInCell="1" allowOverlap="1" wp14:anchorId="2C9FEDD1" wp14:editId="0E734225">
                <wp:simplePos x="0" y="0"/>
                <wp:positionH relativeFrom="column">
                  <wp:posOffset>66387</wp:posOffset>
                </wp:positionH>
                <wp:positionV relativeFrom="paragraph">
                  <wp:posOffset>164537</wp:posOffset>
                </wp:positionV>
                <wp:extent cx="2191110" cy="799231"/>
                <wp:effectExtent l="0" t="0" r="0" b="127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2189451" cy="798626"/>
                        </a:xfrm>
                        <a:prstGeom prst="rect">
                          <a:avLst/>
                        </a:prstGeom>
                        <a:noFill/>
                        <a:ln w="9525">
                          <a:noFill/>
                          <a:miter lim="800000"/>
                          <a:headEnd/>
                          <a:tailEnd/>
                        </a:ln>
                      </pic:spPr>
                    </pic:pic>
                  </a:graphicData>
                </a:graphic>
              </wp:anchor>
            </w:drawing>
          </w:r>
        </w:p>
      </w:tc>
    </w:tr>
  </w:tbl>
  <w:p w:rsidR="003A6FCA" w:rsidRPr="005D05B2" w:rsidRDefault="003A6FCA" w:rsidP="00ED14F5">
    <w:pPr>
      <w:pStyle w:val="Encabezado"/>
      <w:rPr>
        <w:sz w:val="16"/>
        <w:szCs w:val="16"/>
        <w:lang w:val="es-MX"/>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5148" w:type="pct"/>
      <w:jc w:val="center"/>
      <w:tblLook w:val="04A0" w:firstRow="1" w:lastRow="0" w:firstColumn="1" w:lastColumn="0" w:noHBand="0" w:noVBand="1"/>
    </w:tblPr>
    <w:tblGrid>
      <w:gridCol w:w="6138"/>
      <w:gridCol w:w="8058"/>
    </w:tblGrid>
    <w:tr w:rsidR="003A6FCA" w:rsidTr="00ED14F5">
      <w:trPr>
        <w:trHeight w:val="1696"/>
        <w:jc w:val="center"/>
      </w:trPr>
      <w:tc>
        <w:tcPr>
          <w:tcW w:w="2162" w:type="pct"/>
          <w:vAlign w:val="center"/>
        </w:tcPr>
        <w:p w:rsidR="003A6FCA" w:rsidRPr="0054382C" w:rsidRDefault="003A6FCA" w:rsidP="00333269">
          <w:pPr>
            <w:suppressAutoHyphens/>
            <w:jc w:val="center"/>
            <w:rPr>
              <w:rFonts w:ascii="Arial" w:hAnsi="Arial" w:cs="Arial"/>
              <w:b/>
              <w:bCs/>
              <w:sz w:val="16"/>
              <w:szCs w:val="18"/>
              <w:lang w:val="es-ES" w:eastAsia="ar-SA"/>
            </w:rPr>
          </w:pPr>
          <w:r w:rsidRPr="0054382C">
            <w:rPr>
              <w:rFonts w:ascii="Arial" w:hAnsi="Arial" w:cs="Arial"/>
              <w:b/>
              <w:bCs/>
              <w:sz w:val="16"/>
              <w:szCs w:val="18"/>
              <w:lang w:val="es-ES" w:eastAsia="ar-SA"/>
            </w:rPr>
            <w:t>Convocatoria</w:t>
          </w:r>
        </w:p>
        <w:p w:rsidR="003A6FCA" w:rsidRPr="0054382C" w:rsidRDefault="003A6FCA" w:rsidP="00333269">
          <w:pPr>
            <w:suppressAutoHyphens/>
            <w:jc w:val="center"/>
            <w:rPr>
              <w:rFonts w:ascii="Arial" w:hAnsi="Arial" w:cs="Arial"/>
              <w:b/>
              <w:bCs/>
              <w:sz w:val="16"/>
              <w:szCs w:val="18"/>
              <w:lang w:val="es-ES" w:eastAsia="ar-SA"/>
            </w:rPr>
          </w:pPr>
        </w:p>
        <w:p w:rsidR="003A6FCA" w:rsidRPr="0054382C" w:rsidRDefault="003A6FCA" w:rsidP="00333269">
          <w:pPr>
            <w:suppressAutoHyphens/>
            <w:jc w:val="center"/>
            <w:rPr>
              <w:rFonts w:ascii="Arial" w:hAnsi="Arial" w:cs="Arial"/>
              <w:b/>
              <w:sz w:val="16"/>
              <w:szCs w:val="18"/>
              <w:lang w:val="es-ES" w:eastAsia="ar-SA"/>
            </w:rPr>
          </w:pPr>
          <w:r w:rsidRPr="0054382C">
            <w:rPr>
              <w:rFonts w:ascii="Arial" w:hAnsi="Arial" w:cs="Arial"/>
              <w:b/>
              <w:bCs/>
              <w:sz w:val="16"/>
              <w:szCs w:val="18"/>
              <w:lang w:val="es-ES" w:eastAsia="ar-SA"/>
            </w:rPr>
            <w:t xml:space="preserve">Licitación Pública </w:t>
          </w:r>
          <w:r>
            <w:rPr>
              <w:rFonts w:ascii="Arial" w:hAnsi="Arial" w:cs="Arial"/>
              <w:b/>
              <w:bCs/>
              <w:sz w:val="16"/>
              <w:szCs w:val="18"/>
              <w:lang w:val="es-ES" w:eastAsia="ar-SA"/>
            </w:rPr>
            <w:t>Internacional</w:t>
          </w:r>
          <w:r w:rsidRPr="0054382C">
            <w:rPr>
              <w:rFonts w:ascii="Arial" w:hAnsi="Arial" w:cs="Arial"/>
              <w:b/>
              <w:bCs/>
              <w:sz w:val="16"/>
              <w:szCs w:val="18"/>
              <w:lang w:val="es-ES" w:eastAsia="ar-SA"/>
            </w:rPr>
            <w:t xml:space="preserve"> </w:t>
          </w:r>
          <w:r>
            <w:rPr>
              <w:rFonts w:ascii="Arial" w:hAnsi="Arial" w:cs="Arial"/>
              <w:b/>
              <w:bCs/>
              <w:sz w:val="16"/>
              <w:szCs w:val="18"/>
              <w:lang w:val="es-ES" w:eastAsia="ar-SA"/>
            </w:rPr>
            <w:t>Bajo la cobertura de los Tratados de Libre Comercio que incluyen el capítulo de Compras del Sector Público,</w:t>
          </w:r>
          <w:r w:rsidRPr="00AB3835">
            <w:rPr>
              <w:rFonts w:ascii="Arial" w:hAnsi="Arial" w:cs="Arial"/>
              <w:b/>
              <w:bCs/>
              <w:sz w:val="16"/>
              <w:szCs w:val="18"/>
              <w:lang w:val="es-ES" w:eastAsia="ar-SA"/>
            </w:rPr>
            <w:t xml:space="preserve"> Electrónica</w:t>
          </w:r>
        </w:p>
        <w:p w:rsidR="003A6FCA" w:rsidRPr="0054382C" w:rsidRDefault="003A6FCA" w:rsidP="00333269">
          <w:pPr>
            <w:suppressAutoHyphens/>
            <w:jc w:val="center"/>
            <w:rPr>
              <w:rFonts w:ascii="Arial" w:hAnsi="Arial" w:cs="Arial"/>
              <w:b/>
              <w:sz w:val="10"/>
              <w:szCs w:val="18"/>
              <w:lang w:val="es-ES" w:eastAsia="ar-SA"/>
            </w:rPr>
          </w:pPr>
        </w:p>
        <w:p w:rsidR="003A6FCA" w:rsidRPr="0054382C" w:rsidRDefault="003A6FCA" w:rsidP="00333269">
          <w:pPr>
            <w:suppressAutoHyphens/>
            <w:jc w:val="center"/>
            <w:rPr>
              <w:rFonts w:ascii="Arial" w:hAnsi="Arial" w:cs="Arial"/>
              <w:b/>
              <w:sz w:val="16"/>
              <w:szCs w:val="18"/>
              <w:lang w:val="es-ES" w:eastAsia="ar-SA"/>
            </w:rPr>
          </w:pPr>
          <w:r w:rsidRPr="0054382C">
            <w:rPr>
              <w:rFonts w:ascii="Arial" w:hAnsi="Arial" w:cs="Arial"/>
              <w:b/>
              <w:sz w:val="16"/>
              <w:szCs w:val="18"/>
              <w:lang w:val="es-ES" w:eastAsia="ar-SA"/>
            </w:rPr>
            <w:t>Número LA-019GYR019-E</w:t>
          </w:r>
          <w:r>
            <w:rPr>
              <w:rFonts w:ascii="Arial" w:hAnsi="Arial" w:cs="Arial"/>
              <w:b/>
              <w:sz w:val="16"/>
              <w:szCs w:val="18"/>
              <w:lang w:val="es-ES" w:eastAsia="ar-SA"/>
            </w:rPr>
            <w:t>220</w:t>
          </w:r>
          <w:r w:rsidRPr="0054382C">
            <w:rPr>
              <w:rFonts w:ascii="Arial" w:hAnsi="Arial" w:cs="Arial"/>
              <w:b/>
              <w:sz w:val="16"/>
              <w:szCs w:val="18"/>
              <w:lang w:val="es-ES" w:eastAsia="ar-SA"/>
            </w:rPr>
            <w:t>-2017</w:t>
          </w:r>
        </w:p>
        <w:p w:rsidR="003A6FCA" w:rsidRPr="00987A8D" w:rsidRDefault="003A6FCA" w:rsidP="00514E96">
          <w:pPr>
            <w:suppressAutoHyphens/>
            <w:jc w:val="center"/>
            <w:rPr>
              <w:rFonts w:cs="Arial"/>
              <w:b/>
              <w:sz w:val="16"/>
              <w:szCs w:val="18"/>
              <w:lang w:val="es-ES_tradnl" w:eastAsia="ar-SA"/>
            </w:rPr>
          </w:pPr>
        </w:p>
      </w:tc>
      <w:tc>
        <w:tcPr>
          <w:tcW w:w="2838" w:type="pct"/>
        </w:tcPr>
        <w:p w:rsidR="003A6FCA" w:rsidRDefault="003A6FCA" w:rsidP="00ED14F5">
          <w:pPr>
            <w:suppressAutoHyphens/>
            <w:ind w:left="256"/>
            <w:jc w:val="center"/>
            <w:rPr>
              <w:rFonts w:cs="Arial"/>
              <w:b/>
              <w:sz w:val="18"/>
              <w:szCs w:val="18"/>
              <w:lang w:val="es-ES" w:eastAsia="ar-SA"/>
            </w:rPr>
          </w:pPr>
          <w:r>
            <w:rPr>
              <w:rFonts w:cs="Arial"/>
              <w:b/>
              <w:noProof/>
              <w:sz w:val="18"/>
              <w:szCs w:val="18"/>
            </w:rPr>
            <w:drawing>
              <wp:anchor distT="0" distB="0" distL="114300" distR="114300" simplePos="0" relativeHeight="251677184" behindDoc="1" locked="0" layoutInCell="1" allowOverlap="1" wp14:anchorId="34EEAB70" wp14:editId="4333BD7B">
                <wp:simplePos x="0" y="0"/>
                <wp:positionH relativeFrom="column">
                  <wp:posOffset>2532009</wp:posOffset>
                </wp:positionH>
                <wp:positionV relativeFrom="paragraph">
                  <wp:posOffset>168275</wp:posOffset>
                </wp:positionV>
                <wp:extent cx="695325" cy="842645"/>
                <wp:effectExtent l="0" t="0" r="9525" b="0"/>
                <wp:wrapNone/>
                <wp:docPr id="10"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695325" cy="842645"/>
                        </a:xfrm>
                        <a:prstGeom prst="rect">
                          <a:avLst/>
                        </a:prstGeom>
                        <a:noFill/>
                        <a:ln w="9525">
                          <a:noFill/>
                          <a:miter lim="800000"/>
                          <a:headEnd/>
                          <a:tailEnd/>
                        </a:ln>
                      </pic:spPr>
                    </pic:pic>
                  </a:graphicData>
                </a:graphic>
              </wp:anchor>
            </w:drawing>
          </w:r>
          <w:r>
            <w:rPr>
              <w:rFonts w:cs="Arial"/>
              <w:b/>
              <w:noProof/>
              <w:sz w:val="18"/>
              <w:szCs w:val="18"/>
            </w:rPr>
            <w:drawing>
              <wp:anchor distT="0" distB="0" distL="114300" distR="114300" simplePos="0" relativeHeight="251676160" behindDoc="1" locked="0" layoutInCell="1" allowOverlap="1" wp14:anchorId="32F8F0B3" wp14:editId="1336D4C7">
                <wp:simplePos x="0" y="0"/>
                <wp:positionH relativeFrom="column">
                  <wp:posOffset>66387</wp:posOffset>
                </wp:positionH>
                <wp:positionV relativeFrom="paragraph">
                  <wp:posOffset>164537</wp:posOffset>
                </wp:positionV>
                <wp:extent cx="2191110" cy="799231"/>
                <wp:effectExtent l="0" t="0" r="0" b="127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2189451" cy="798626"/>
                        </a:xfrm>
                        <a:prstGeom prst="rect">
                          <a:avLst/>
                        </a:prstGeom>
                        <a:noFill/>
                        <a:ln w="9525">
                          <a:noFill/>
                          <a:miter lim="800000"/>
                          <a:headEnd/>
                          <a:tailEnd/>
                        </a:ln>
                      </pic:spPr>
                    </pic:pic>
                  </a:graphicData>
                </a:graphic>
              </wp:anchor>
            </w:drawing>
          </w:r>
        </w:p>
      </w:tc>
    </w:tr>
  </w:tbl>
  <w:p w:rsidR="003A6FCA" w:rsidRPr="005D05B2" w:rsidRDefault="003A6FCA" w:rsidP="00ED14F5">
    <w:pPr>
      <w:pStyle w:val="Encabezado"/>
      <w:rPr>
        <w:sz w:val="16"/>
        <w:szCs w:val="16"/>
        <w:lang w:val="es-MX"/>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5148" w:type="pct"/>
      <w:jc w:val="center"/>
      <w:tblLook w:val="04A0" w:firstRow="1" w:lastRow="0" w:firstColumn="1" w:lastColumn="0" w:noHBand="0" w:noVBand="1"/>
    </w:tblPr>
    <w:tblGrid>
      <w:gridCol w:w="4283"/>
      <w:gridCol w:w="5622"/>
    </w:tblGrid>
    <w:tr w:rsidR="003A6FCA" w:rsidTr="00ED14F5">
      <w:trPr>
        <w:trHeight w:val="1696"/>
        <w:jc w:val="center"/>
      </w:trPr>
      <w:tc>
        <w:tcPr>
          <w:tcW w:w="2162" w:type="pct"/>
          <w:vAlign w:val="center"/>
        </w:tcPr>
        <w:p w:rsidR="003A6FCA" w:rsidRPr="0054382C" w:rsidRDefault="003A6FCA" w:rsidP="00333269">
          <w:pPr>
            <w:suppressAutoHyphens/>
            <w:jc w:val="center"/>
            <w:rPr>
              <w:rFonts w:ascii="Arial" w:hAnsi="Arial" w:cs="Arial"/>
              <w:b/>
              <w:bCs/>
              <w:sz w:val="16"/>
              <w:szCs w:val="18"/>
              <w:lang w:val="es-ES" w:eastAsia="ar-SA"/>
            </w:rPr>
          </w:pPr>
          <w:r w:rsidRPr="0054382C">
            <w:rPr>
              <w:rFonts w:ascii="Arial" w:hAnsi="Arial" w:cs="Arial"/>
              <w:b/>
              <w:bCs/>
              <w:sz w:val="16"/>
              <w:szCs w:val="18"/>
              <w:lang w:val="es-ES" w:eastAsia="ar-SA"/>
            </w:rPr>
            <w:t>Convocatoria</w:t>
          </w:r>
        </w:p>
        <w:p w:rsidR="003A6FCA" w:rsidRPr="0054382C" w:rsidRDefault="003A6FCA" w:rsidP="00333269">
          <w:pPr>
            <w:suppressAutoHyphens/>
            <w:jc w:val="center"/>
            <w:rPr>
              <w:rFonts w:ascii="Arial" w:hAnsi="Arial" w:cs="Arial"/>
              <w:b/>
              <w:bCs/>
              <w:sz w:val="16"/>
              <w:szCs w:val="18"/>
              <w:lang w:val="es-ES" w:eastAsia="ar-SA"/>
            </w:rPr>
          </w:pPr>
        </w:p>
        <w:p w:rsidR="003A6FCA" w:rsidRPr="0054382C" w:rsidRDefault="003A6FCA" w:rsidP="00333269">
          <w:pPr>
            <w:suppressAutoHyphens/>
            <w:jc w:val="center"/>
            <w:rPr>
              <w:rFonts w:ascii="Arial" w:hAnsi="Arial" w:cs="Arial"/>
              <w:b/>
              <w:sz w:val="16"/>
              <w:szCs w:val="18"/>
              <w:lang w:val="es-ES" w:eastAsia="ar-SA"/>
            </w:rPr>
          </w:pPr>
          <w:r w:rsidRPr="0054382C">
            <w:rPr>
              <w:rFonts w:ascii="Arial" w:hAnsi="Arial" w:cs="Arial"/>
              <w:b/>
              <w:bCs/>
              <w:sz w:val="16"/>
              <w:szCs w:val="18"/>
              <w:lang w:val="es-ES" w:eastAsia="ar-SA"/>
            </w:rPr>
            <w:t xml:space="preserve">Licitación Pública </w:t>
          </w:r>
          <w:r>
            <w:rPr>
              <w:rFonts w:ascii="Arial" w:hAnsi="Arial" w:cs="Arial"/>
              <w:b/>
              <w:bCs/>
              <w:sz w:val="16"/>
              <w:szCs w:val="18"/>
              <w:lang w:val="es-ES" w:eastAsia="ar-SA"/>
            </w:rPr>
            <w:t>Internacional</w:t>
          </w:r>
          <w:r w:rsidRPr="0054382C">
            <w:rPr>
              <w:rFonts w:ascii="Arial" w:hAnsi="Arial" w:cs="Arial"/>
              <w:b/>
              <w:bCs/>
              <w:sz w:val="16"/>
              <w:szCs w:val="18"/>
              <w:lang w:val="es-ES" w:eastAsia="ar-SA"/>
            </w:rPr>
            <w:t xml:space="preserve"> </w:t>
          </w:r>
          <w:r>
            <w:rPr>
              <w:rFonts w:ascii="Arial" w:hAnsi="Arial" w:cs="Arial"/>
              <w:b/>
              <w:bCs/>
              <w:sz w:val="16"/>
              <w:szCs w:val="18"/>
              <w:lang w:val="es-ES" w:eastAsia="ar-SA"/>
            </w:rPr>
            <w:t>Bajo la cobertura de los Tratados de Libre Comercio que incluyen el capítulo de Compras del Sector Público,</w:t>
          </w:r>
          <w:r w:rsidRPr="00AB3835">
            <w:rPr>
              <w:rFonts w:ascii="Arial" w:hAnsi="Arial" w:cs="Arial"/>
              <w:b/>
              <w:bCs/>
              <w:sz w:val="16"/>
              <w:szCs w:val="18"/>
              <w:lang w:val="es-ES" w:eastAsia="ar-SA"/>
            </w:rPr>
            <w:t xml:space="preserve"> Electrónica</w:t>
          </w:r>
        </w:p>
        <w:p w:rsidR="003A6FCA" w:rsidRPr="0054382C" w:rsidRDefault="003A6FCA" w:rsidP="00333269">
          <w:pPr>
            <w:suppressAutoHyphens/>
            <w:jc w:val="center"/>
            <w:rPr>
              <w:rFonts w:ascii="Arial" w:hAnsi="Arial" w:cs="Arial"/>
              <w:b/>
              <w:sz w:val="10"/>
              <w:szCs w:val="18"/>
              <w:lang w:val="es-ES" w:eastAsia="ar-SA"/>
            </w:rPr>
          </w:pPr>
        </w:p>
        <w:p w:rsidR="003A6FCA" w:rsidRPr="0054382C" w:rsidRDefault="003A6FCA" w:rsidP="00333269">
          <w:pPr>
            <w:suppressAutoHyphens/>
            <w:jc w:val="center"/>
            <w:rPr>
              <w:rFonts w:ascii="Arial" w:hAnsi="Arial" w:cs="Arial"/>
              <w:b/>
              <w:sz w:val="16"/>
              <w:szCs w:val="18"/>
              <w:lang w:val="es-ES" w:eastAsia="ar-SA"/>
            </w:rPr>
          </w:pPr>
          <w:r w:rsidRPr="0054382C">
            <w:rPr>
              <w:rFonts w:ascii="Arial" w:hAnsi="Arial" w:cs="Arial"/>
              <w:b/>
              <w:sz w:val="16"/>
              <w:szCs w:val="18"/>
              <w:lang w:val="es-ES" w:eastAsia="ar-SA"/>
            </w:rPr>
            <w:t>Número LA-019GYR019-E</w:t>
          </w:r>
          <w:r>
            <w:rPr>
              <w:rFonts w:ascii="Arial" w:hAnsi="Arial" w:cs="Arial"/>
              <w:b/>
              <w:sz w:val="16"/>
              <w:szCs w:val="18"/>
              <w:lang w:val="es-ES" w:eastAsia="ar-SA"/>
            </w:rPr>
            <w:t>220</w:t>
          </w:r>
          <w:r w:rsidRPr="0054382C">
            <w:rPr>
              <w:rFonts w:ascii="Arial" w:hAnsi="Arial" w:cs="Arial"/>
              <w:b/>
              <w:sz w:val="16"/>
              <w:szCs w:val="18"/>
              <w:lang w:val="es-ES" w:eastAsia="ar-SA"/>
            </w:rPr>
            <w:t>-2017</w:t>
          </w:r>
        </w:p>
        <w:p w:rsidR="003A6FCA" w:rsidRPr="00987A8D" w:rsidRDefault="003A6FCA" w:rsidP="00514E96">
          <w:pPr>
            <w:suppressAutoHyphens/>
            <w:jc w:val="center"/>
            <w:rPr>
              <w:rFonts w:cs="Arial"/>
              <w:b/>
              <w:sz w:val="16"/>
              <w:szCs w:val="18"/>
              <w:lang w:val="es-ES_tradnl" w:eastAsia="ar-SA"/>
            </w:rPr>
          </w:pPr>
        </w:p>
      </w:tc>
      <w:tc>
        <w:tcPr>
          <w:tcW w:w="2838" w:type="pct"/>
        </w:tcPr>
        <w:p w:rsidR="003A6FCA" w:rsidRDefault="003A6FCA" w:rsidP="00ED14F5">
          <w:pPr>
            <w:suppressAutoHyphens/>
            <w:ind w:left="256"/>
            <w:jc w:val="center"/>
            <w:rPr>
              <w:rFonts w:cs="Arial"/>
              <w:b/>
              <w:sz w:val="18"/>
              <w:szCs w:val="18"/>
              <w:lang w:val="es-ES" w:eastAsia="ar-SA"/>
            </w:rPr>
          </w:pPr>
          <w:r>
            <w:rPr>
              <w:rFonts w:cs="Arial"/>
              <w:b/>
              <w:noProof/>
              <w:sz w:val="18"/>
              <w:szCs w:val="18"/>
            </w:rPr>
            <w:drawing>
              <wp:anchor distT="0" distB="0" distL="114300" distR="114300" simplePos="0" relativeHeight="251680256" behindDoc="1" locked="0" layoutInCell="1" allowOverlap="1" wp14:anchorId="54A28A0D" wp14:editId="7A96F59A">
                <wp:simplePos x="0" y="0"/>
                <wp:positionH relativeFrom="column">
                  <wp:posOffset>2532009</wp:posOffset>
                </wp:positionH>
                <wp:positionV relativeFrom="paragraph">
                  <wp:posOffset>168275</wp:posOffset>
                </wp:positionV>
                <wp:extent cx="695325" cy="842645"/>
                <wp:effectExtent l="0" t="0" r="9525" b="0"/>
                <wp:wrapNone/>
                <wp:docPr id="1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695325" cy="842645"/>
                        </a:xfrm>
                        <a:prstGeom prst="rect">
                          <a:avLst/>
                        </a:prstGeom>
                        <a:noFill/>
                        <a:ln w="9525">
                          <a:noFill/>
                          <a:miter lim="800000"/>
                          <a:headEnd/>
                          <a:tailEnd/>
                        </a:ln>
                      </pic:spPr>
                    </pic:pic>
                  </a:graphicData>
                </a:graphic>
              </wp:anchor>
            </w:drawing>
          </w:r>
          <w:r>
            <w:rPr>
              <w:rFonts w:cs="Arial"/>
              <w:b/>
              <w:noProof/>
              <w:sz w:val="18"/>
              <w:szCs w:val="18"/>
            </w:rPr>
            <w:drawing>
              <wp:anchor distT="0" distB="0" distL="114300" distR="114300" simplePos="0" relativeHeight="251679232" behindDoc="1" locked="0" layoutInCell="1" allowOverlap="1" wp14:anchorId="0C590FD5" wp14:editId="4FC10DA8">
                <wp:simplePos x="0" y="0"/>
                <wp:positionH relativeFrom="column">
                  <wp:posOffset>66387</wp:posOffset>
                </wp:positionH>
                <wp:positionV relativeFrom="paragraph">
                  <wp:posOffset>164537</wp:posOffset>
                </wp:positionV>
                <wp:extent cx="2191110" cy="799231"/>
                <wp:effectExtent l="0" t="0" r="0" b="127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2189451" cy="798626"/>
                        </a:xfrm>
                        <a:prstGeom prst="rect">
                          <a:avLst/>
                        </a:prstGeom>
                        <a:noFill/>
                        <a:ln w="9525">
                          <a:noFill/>
                          <a:miter lim="800000"/>
                          <a:headEnd/>
                          <a:tailEnd/>
                        </a:ln>
                      </pic:spPr>
                    </pic:pic>
                  </a:graphicData>
                </a:graphic>
              </wp:anchor>
            </w:drawing>
          </w:r>
        </w:p>
      </w:tc>
    </w:tr>
  </w:tbl>
  <w:p w:rsidR="003A6FCA" w:rsidRPr="005D05B2" w:rsidRDefault="003A6FCA" w:rsidP="00ED14F5">
    <w:pPr>
      <w:pStyle w:val="Encabezado"/>
      <w:rPr>
        <w:sz w:val="16"/>
        <w:szCs w:val="16"/>
        <w:lang w:val="es-MX"/>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F00C9724"/>
    <w:lvl w:ilvl="0">
      <w:start w:val="1"/>
      <w:numFmt w:val="bullet"/>
      <w:pStyle w:val="Listaconvietas4"/>
      <w:lvlText w:val=""/>
      <w:lvlJc w:val="left"/>
      <w:pPr>
        <w:tabs>
          <w:tab w:val="num" w:pos="1209"/>
        </w:tabs>
        <w:ind w:left="1209" w:hanging="360"/>
      </w:pPr>
      <w:rPr>
        <w:rFonts w:ascii="Symbol" w:hAnsi="Symbol" w:hint="default"/>
      </w:rPr>
    </w:lvl>
  </w:abstractNum>
  <w:abstractNum w:abstractNumId="1">
    <w:nsid w:val="FFFFFF82"/>
    <w:multiLevelType w:val="singleLevel"/>
    <w:tmpl w:val="ECBA5382"/>
    <w:lvl w:ilvl="0">
      <w:start w:val="1"/>
      <w:numFmt w:val="bullet"/>
      <w:pStyle w:val="Listaconvietas3"/>
      <w:lvlText w:val=""/>
      <w:lvlJc w:val="left"/>
      <w:pPr>
        <w:tabs>
          <w:tab w:val="num" w:pos="926"/>
        </w:tabs>
        <w:ind w:left="926" w:hanging="360"/>
      </w:pPr>
      <w:rPr>
        <w:rFonts w:ascii="Symbol" w:hAnsi="Symbol" w:hint="default"/>
      </w:rPr>
    </w:lvl>
  </w:abstractNum>
  <w:abstractNum w:abstractNumId="2">
    <w:nsid w:val="00000001"/>
    <w:multiLevelType w:val="multilevel"/>
    <w:tmpl w:val="80C4688E"/>
    <w:lvl w:ilvl="0">
      <w:start w:val="1"/>
      <w:numFmt w:val="none"/>
      <w:pStyle w:val="Ttulo1"/>
      <w:suff w:val="nothing"/>
      <w:lvlText w:val=""/>
      <w:lvlJc w:val="left"/>
      <w:pPr>
        <w:ind w:left="432" w:hanging="432"/>
      </w:pPr>
      <w:rPr>
        <w:rFonts w:ascii="Arial" w:hAnsi="Arial" w:hint="default"/>
        <w:b/>
        <w:sz w:val="24"/>
      </w:rPr>
    </w:lvl>
    <w:lvl w:ilvl="1">
      <w:start w:val="1"/>
      <w:numFmt w:val="none"/>
      <w:pStyle w:val="Ttulo2"/>
      <w:suff w:val="nothing"/>
      <w:lvlText w:val=""/>
      <w:lvlJc w:val="left"/>
      <w:pPr>
        <w:ind w:left="576" w:hanging="576"/>
      </w:pPr>
      <w:rPr>
        <w:rFonts w:ascii="Arial" w:hAnsi="Arial" w:hint="default"/>
        <w:b/>
        <w:sz w:val="24"/>
      </w:rPr>
    </w:lvl>
    <w:lvl w:ilvl="2">
      <w:start w:val="1"/>
      <w:numFmt w:val="decimal"/>
      <w:lvlText w:val="3.5.%3"/>
      <w:lvlJc w:val="left"/>
      <w:pPr>
        <w:tabs>
          <w:tab w:val="num" w:pos="720"/>
        </w:tabs>
        <w:ind w:left="720" w:hanging="720"/>
      </w:pPr>
      <w:rPr>
        <w:rFonts w:ascii="Arial" w:hAnsi="Arial" w:hint="default"/>
        <w:b/>
        <w:i w:val="0"/>
        <w:sz w:val="20"/>
      </w:rPr>
    </w:lvl>
    <w:lvl w:ilvl="3">
      <w:start w:val="1"/>
      <w:numFmt w:val="none"/>
      <w:pStyle w:val="Ttulo4"/>
      <w:suff w:val="nothing"/>
      <w:lvlText w:val=""/>
      <w:lvlJc w:val="left"/>
      <w:pPr>
        <w:ind w:left="864" w:hanging="864"/>
      </w:pPr>
      <w:rPr>
        <w:rFonts w:ascii="Arial" w:hAnsi="Arial" w:hint="default"/>
        <w:b/>
        <w:sz w:val="24"/>
      </w:rPr>
    </w:lvl>
    <w:lvl w:ilvl="4">
      <w:start w:val="1"/>
      <w:numFmt w:val="none"/>
      <w:pStyle w:val="Ttulo5"/>
      <w:suff w:val="nothing"/>
      <w:lvlText w:val=""/>
      <w:lvlJc w:val="left"/>
      <w:pPr>
        <w:ind w:left="1008" w:hanging="1008"/>
      </w:pPr>
      <w:rPr>
        <w:rFonts w:ascii="Arial" w:hAnsi="Arial" w:hint="default"/>
        <w:b/>
        <w:sz w:val="24"/>
      </w:rPr>
    </w:lvl>
    <w:lvl w:ilvl="5">
      <w:start w:val="1"/>
      <w:numFmt w:val="none"/>
      <w:pStyle w:val="Ttulo6"/>
      <w:suff w:val="nothing"/>
      <w:lvlText w:val=""/>
      <w:lvlJc w:val="left"/>
      <w:pPr>
        <w:ind w:left="1152" w:hanging="1152"/>
      </w:pPr>
      <w:rPr>
        <w:rFonts w:ascii="Arial" w:hAnsi="Arial" w:hint="default"/>
        <w:b/>
        <w:sz w:val="24"/>
      </w:rPr>
    </w:lvl>
    <w:lvl w:ilvl="6">
      <w:start w:val="1"/>
      <w:numFmt w:val="none"/>
      <w:pStyle w:val="Ttulo7"/>
      <w:suff w:val="nothing"/>
      <w:lvlText w:val=""/>
      <w:lvlJc w:val="left"/>
      <w:pPr>
        <w:ind w:left="1296" w:hanging="1296"/>
      </w:pPr>
      <w:rPr>
        <w:rFonts w:ascii="Arial" w:hAnsi="Arial" w:hint="default"/>
        <w:b/>
        <w:sz w:val="24"/>
      </w:rPr>
    </w:lvl>
    <w:lvl w:ilvl="7">
      <w:start w:val="1"/>
      <w:numFmt w:val="none"/>
      <w:pStyle w:val="Ttulo8"/>
      <w:suff w:val="nothing"/>
      <w:lvlText w:val=""/>
      <w:lvlJc w:val="left"/>
      <w:pPr>
        <w:ind w:left="1440" w:hanging="1440"/>
      </w:pPr>
      <w:rPr>
        <w:rFonts w:ascii="Arial" w:hAnsi="Arial" w:hint="default"/>
        <w:b/>
        <w:sz w:val="24"/>
      </w:rPr>
    </w:lvl>
    <w:lvl w:ilvl="8">
      <w:start w:val="1"/>
      <w:numFmt w:val="none"/>
      <w:pStyle w:val="Ttulo9"/>
      <w:suff w:val="nothing"/>
      <w:lvlText w:val=""/>
      <w:lvlJc w:val="left"/>
      <w:pPr>
        <w:ind w:left="1584" w:hanging="1584"/>
      </w:pPr>
      <w:rPr>
        <w:rFonts w:ascii="Arial" w:hAnsi="Arial" w:hint="default"/>
        <w:b/>
        <w:sz w:val="24"/>
      </w:rPr>
    </w:lvl>
  </w:abstractNum>
  <w:abstractNum w:abstractNumId="3">
    <w:nsid w:val="00000002"/>
    <w:multiLevelType w:val="multilevel"/>
    <w:tmpl w:val="64BAC240"/>
    <w:lvl w:ilvl="0">
      <w:start w:val="1"/>
      <w:numFmt w:val="lowerLetter"/>
      <w:pStyle w:val="ListBullet1"/>
      <w:lvlText w:val="%1)"/>
      <w:lvlJc w:val="left"/>
      <w:pPr>
        <w:tabs>
          <w:tab w:val="num" w:pos="420"/>
        </w:tabs>
        <w:ind w:left="420" w:hanging="420"/>
      </w:pPr>
      <w:rPr>
        <w:rFonts w:ascii="Arial" w:hAnsi="Arial" w:hint="default"/>
        <w:b/>
        <w:sz w:val="20"/>
        <w:szCs w:val="20"/>
        <w:u w:val="none"/>
      </w:rPr>
    </w:lvl>
    <w:lvl w:ilvl="1">
      <w:start w:val="1"/>
      <w:numFmt w:val="lowerRoman"/>
      <w:lvlText w:val="%2)"/>
      <w:lvlJc w:val="right"/>
      <w:pPr>
        <w:tabs>
          <w:tab w:val="num" w:pos="1140"/>
        </w:tabs>
        <w:ind w:left="1140" w:hanging="180"/>
      </w:pPr>
      <w:rPr>
        <w:rFonts w:hint="default"/>
      </w:rPr>
    </w:lvl>
    <w:lvl w:ilvl="2">
      <w:start w:val="1"/>
      <w:numFmt w:val="decimal"/>
      <w:lvlText w:val="%3)"/>
      <w:lvlJc w:val="left"/>
      <w:pPr>
        <w:tabs>
          <w:tab w:val="num" w:pos="1860"/>
        </w:tabs>
        <w:ind w:left="1860" w:hanging="360"/>
      </w:pPr>
      <w:rPr>
        <w:rFonts w:hint="default"/>
      </w:rPr>
    </w:lvl>
    <w:lvl w:ilvl="3">
      <w:start w:val="1"/>
      <w:numFmt w:val="lowerLetter"/>
      <w:lvlText w:val="%4)"/>
      <w:lvlJc w:val="left"/>
      <w:pPr>
        <w:tabs>
          <w:tab w:val="num" w:pos="2580"/>
        </w:tabs>
        <w:ind w:left="2580" w:hanging="360"/>
      </w:pPr>
      <w:rPr>
        <w:rFonts w:hint="default"/>
      </w:rPr>
    </w:lvl>
    <w:lvl w:ilvl="4">
      <w:start w:val="1"/>
      <w:numFmt w:val="lowerRoman"/>
      <w:lvlText w:val="%5)"/>
      <w:lvlJc w:val="right"/>
      <w:pPr>
        <w:tabs>
          <w:tab w:val="num" w:pos="3300"/>
        </w:tabs>
        <w:ind w:left="3300" w:hanging="180"/>
      </w:pPr>
      <w:rPr>
        <w:rFonts w:hint="default"/>
      </w:rPr>
    </w:lvl>
    <w:lvl w:ilvl="5">
      <w:start w:val="1"/>
      <w:numFmt w:val="decimal"/>
      <w:lvlText w:val="%6)"/>
      <w:lvlJc w:val="left"/>
      <w:pPr>
        <w:tabs>
          <w:tab w:val="num" w:pos="4020"/>
        </w:tabs>
        <w:ind w:left="4020" w:hanging="360"/>
      </w:pPr>
      <w:rPr>
        <w:rFonts w:hint="default"/>
      </w:rPr>
    </w:lvl>
    <w:lvl w:ilvl="6">
      <w:start w:val="1"/>
      <w:numFmt w:val="lowerLetter"/>
      <w:lvlText w:val="%7)"/>
      <w:lvlJc w:val="left"/>
      <w:pPr>
        <w:tabs>
          <w:tab w:val="num" w:pos="4740"/>
        </w:tabs>
        <w:ind w:left="4740" w:hanging="360"/>
      </w:pPr>
      <w:rPr>
        <w:rFonts w:hint="default"/>
      </w:rPr>
    </w:lvl>
    <w:lvl w:ilvl="7">
      <w:start w:val="1"/>
      <w:numFmt w:val="lowerRoman"/>
      <w:lvlText w:val="%8)"/>
      <w:lvlJc w:val="right"/>
      <w:pPr>
        <w:tabs>
          <w:tab w:val="num" w:pos="5460"/>
        </w:tabs>
        <w:ind w:left="5460" w:hanging="180"/>
      </w:pPr>
      <w:rPr>
        <w:rFonts w:hint="default"/>
      </w:rPr>
    </w:lvl>
    <w:lvl w:ilvl="8">
      <w:start w:val="1"/>
      <w:numFmt w:val="decimal"/>
      <w:lvlText w:val="%9)"/>
      <w:lvlJc w:val="left"/>
      <w:pPr>
        <w:tabs>
          <w:tab w:val="num" w:pos="6180"/>
        </w:tabs>
        <w:ind w:left="6180" w:hanging="360"/>
      </w:pPr>
      <w:rPr>
        <w:rFonts w:hint="default"/>
      </w:rPr>
    </w:lvl>
  </w:abstractNum>
  <w:abstractNum w:abstractNumId="4">
    <w:nsid w:val="00000003"/>
    <w:multiLevelType w:val="multilevel"/>
    <w:tmpl w:val="4918A166"/>
    <w:name w:val="WW8Num4"/>
    <w:styleLink w:val="1116"/>
    <w:lvl w:ilvl="0">
      <w:start w:val="1"/>
      <w:numFmt w:val="lowerLetter"/>
      <w:pStyle w:val="Titulo"/>
      <w:lvlText w:val="%1)"/>
      <w:lvlJc w:val="left"/>
      <w:pPr>
        <w:tabs>
          <w:tab w:val="num" w:pos="360"/>
        </w:tabs>
        <w:ind w:left="360" w:hanging="360"/>
      </w:pPr>
    </w:lvl>
    <w:lvl w:ilvl="1">
      <w:start w:val="1"/>
      <w:numFmt w:val="decimal"/>
      <w:lvlText w:val="%2."/>
      <w:lvlJc w:val="left"/>
      <w:pPr>
        <w:tabs>
          <w:tab w:val="num" w:pos="900"/>
        </w:tabs>
        <w:ind w:left="900" w:hanging="360"/>
      </w:pPr>
      <w:rPr>
        <w:rFonts w:ascii="Arial" w:hAnsi="Arial" w:cs="Arial" w:hint="default"/>
        <w:b/>
        <w:sz w:val="20"/>
        <w:szCs w:val="2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nsid w:val="00000006"/>
    <w:multiLevelType w:val="multilevel"/>
    <w:tmpl w:val="FAF64564"/>
    <w:name w:val="WW8Num6"/>
    <w:lvl w:ilvl="0">
      <w:start w:val="1"/>
      <w:numFmt w:val="decimal"/>
      <w:lvlText w:val="5.1.%1"/>
      <w:lvlJc w:val="left"/>
      <w:pPr>
        <w:tabs>
          <w:tab w:val="num" w:pos="720"/>
        </w:tabs>
        <w:ind w:left="720" w:hanging="360"/>
      </w:pPr>
      <w:rPr>
        <w:rFont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singleLevel"/>
    <w:tmpl w:val="00000007"/>
    <w:name w:val="WW8Num9"/>
    <w:lvl w:ilvl="0">
      <w:start w:val="1"/>
      <w:numFmt w:val="bullet"/>
      <w:lvlText w:val=""/>
      <w:lvlJc w:val="left"/>
      <w:pPr>
        <w:tabs>
          <w:tab w:val="num" w:pos="1080"/>
        </w:tabs>
        <w:ind w:left="1080" w:hanging="360"/>
      </w:pPr>
      <w:rPr>
        <w:rFonts w:ascii="Wingdings" w:hAnsi="Wingdings"/>
        <w:b/>
      </w:rPr>
    </w:lvl>
  </w:abstractNum>
  <w:abstractNum w:abstractNumId="7">
    <w:nsid w:val="00000008"/>
    <w:multiLevelType w:val="multilevel"/>
    <w:tmpl w:val="00000008"/>
    <w:name w:val="WW8Num10"/>
    <w:lvl w:ilvl="0">
      <w:start w:val="1"/>
      <w:numFmt w:val="decimal"/>
      <w:lvlText w:val="%1."/>
      <w:lvlJc w:val="left"/>
      <w:pPr>
        <w:tabs>
          <w:tab w:val="num" w:pos="420"/>
        </w:tabs>
        <w:ind w:left="420" w:hanging="420"/>
      </w:pPr>
      <w:rPr>
        <w:rFonts w:ascii="Arial" w:eastAsia="Times New Roman" w:hAnsi="Arial" w:cs="Arial"/>
        <w:b/>
        <w:i w:val="0"/>
        <w:sz w:val="24"/>
        <w:szCs w:val="24"/>
      </w:rPr>
    </w:lvl>
    <w:lvl w:ilvl="1">
      <w:start w:val="1"/>
      <w:numFmt w:val="lowerRoman"/>
      <w:lvlText w:val="%2)"/>
      <w:lvlJc w:val="lef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lef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left"/>
      <w:pPr>
        <w:tabs>
          <w:tab w:val="num" w:pos="5460"/>
        </w:tabs>
        <w:ind w:left="5460" w:hanging="180"/>
      </w:pPr>
    </w:lvl>
    <w:lvl w:ilvl="8">
      <w:start w:val="1"/>
      <w:numFmt w:val="decimal"/>
      <w:lvlText w:val="%9)"/>
      <w:lvlJc w:val="left"/>
      <w:pPr>
        <w:tabs>
          <w:tab w:val="num" w:pos="6180"/>
        </w:tabs>
        <w:ind w:left="6180" w:hanging="360"/>
      </w:pPr>
    </w:lvl>
  </w:abstractNum>
  <w:abstractNum w:abstractNumId="8">
    <w:nsid w:val="00000009"/>
    <w:multiLevelType w:val="singleLevel"/>
    <w:tmpl w:val="00000009"/>
    <w:name w:val="WW8Num12"/>
    <w:lvl w:ilvl="0">
      <w:start w:val="1"/>
      <w:numFmt w:val="decimal"/>
      <w:lvlText w:val="%1."/>
      <w:lvlJc w:val="left"/>
      <w:pPr>
        <w:tabs>
          <w:tab w:val="num" w:pos="0"/>
        </w:tabs>
        <w:ind w:left="720" w:hanging="360"/>
      </w:pPr>
    </w:lvl>
  </w:abstractNum>
  <w:abstractNum w:abstractNumId="9">
    <w:nsid w:val="0000000E"/>
    <w:multiLevelType w:val="singleLevel"/>
    <w:tmpl w:val="0000000E"/>
    <w:name w:val="WW8Num16"/>
    <w:styleLink w:val="1115"/>
    <w:lvl w:ilvl="0">
      <w:start w:val="1"/>
      <w:numFmt w:val="bullet"/>
      <w:lvlText w:val=""/>
      <w:lvlJc w:val="left"/>
      <w:pPr>
        <w:tabs>
          <w:tab w:val="num" w:pos="720"/>
        </w:tabs>
        <w:ind w:left="720" w:hanging="360"/>
      </w:pPr>
      <w:rPr>
        <w:rFonts w:ascii="Symbol" w:hAnsi="Symbol"/>
      </w:rPr>
    </w:lvl>
  </w:abstractNum>
  <w:abstractNum w:abstractNumId="10">
    <w:nsid w:val="00000010"/>
    <w:multiLevelType w:val="multilevel"/>
    <w:tmpl w:val="EF5884A2"/>
    <w:name w:val="WW8Num1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00000012"/>
    <w:multiLevelType w:val="multilevel"/>
    <w:tmpl w:val="00000012"/>
    <w:name w:val="WW8Num24"/>
    <w:lvl w:ilvl="0">
      <w:start w:val="1"/>
      <w:numFmt w:val="upperLetter"/>
      <w:lvlText w:val="%1)"/>
      <w:lvlJc w:val="left"/>
      <w:pPr>
        <w:tabs>
          <w:tab w:val="num" w:pos="493"/>
        </w:tabs>
        <w:ind w:left="493" w:hanging="47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0000014"/>
    <w:multiLevelType w:val="singleLevel"/>
    <w:tmpl w:val="00000014"/>
    <w:name w:val="WW8Num22"/>
    <w:styleLink w:val="Estilo15"/>
    <w:lvl w:ilvl="0">
      <w:start w:val="1"/>
      <w:numFmt w:val="bullet"/>
      <w:lvlText w:val=""/>
      <w:lvlJc w:val="left"/>
      <w:pPr>
        <w:tabs>
          <w:tab w:val="num" w:pos="1080"/>
        </w:tabs>
        <w:ind w:left="1080" w:hanging="360"/>
      </w:pPr>
      <w:rPr>
        <w:rFonts w:ascii="Symbol" w:hAnsi="Symbol"/>
        <w:b/>
      </w:rPr>
    </w:lvl>
  </w:abstractNum>
  <w:abstractNum w:abstractNumId="13">
    <w:nsid w:val="0000001A"/>
    <w:multiLevelType w:val="singleLevel"/>
    <w:tmpl w:val="0000001A"/>
    <w:name w:val="WW8Num29"/>
    <w:lvl w:ilvl="0">
      <w:start w:val="1"/>
      <w:numFmt w:val="bullet"/>
      <w:lvlText w:val=""/>
      <w:lvlJc w:val="left"/>
      <w:pPr>
        <w:tabs>
          <w:tab w:val="num" w:pos="720"/>
        </w:tabs>
        <w:ind w:left="720" w:hanging="360"/>
      </w:pPr>
      <w:rPr>
        <w:rFonts w:ascii="Symbol" w:hAnsi="Symbol"/>
        <w:b/>
      </w:rPr>
    </w:lvl>
  </w:abstractNum>
  <w:abstractNum w:abstractNumId="14">
    <w:nsid w:val="0000001B"/>
    <w:multiLevelType w:val="singleLevel"/>
    <w:tmpl w:val="0000001B"/>
    <w:name w:val="WW8Num32"/>
    <w:styleLink w:val="Estilo121"/>
    <w:lvl w:ilvl="0">
      <w:start w:val="1"/>
      <w:numFmt w:val="bullet"/>
      <w:lvlText w:val=""/>
      <w:lvlJc w:val="left"/>
      <w:pPr>
        <w:tabs>
          <w:tab w:val="num" w:pos="720"/>
        </w:tabs>
        <w:ind w:left="720" w:hanging="360"/>
      </w:pPr>
      <w:rPr>
        <w:rFonts w:ascii="Symbol" w:hAnsi="Symbol"/>
      </w:rPr>
    </w:lvl>
  </w:abstractNum>
  <w:abstractNum w:abstractNumId="15">
    <w:nsid w:val="0000001D"/>
    <w:multiLevelType w:val="singleLevel"/>
    <w:tmpl w:val="1B120996"/>
    <w:styleLink w:val="Estilo123"/>
    <w:lvl w:ilvl="0">
      <w:start w:val="1"/>
      <w:numFmt w:val="lowerLetter"/>
      <w:lvlText w:val="%1)"/>
      <w:lvlJc w:val="left"/>
      <w:pPr>
        <w:ind w:left="1008" w:hanging="360"/>
      </w:pPr>
      <w:rPr>
        <w:b w:val="0"/>
      </w:rPr>
    </w:lvl>
  </w:abstractNum>
  <w:abstractNum w:abstractNumId="16">
    <w:nsid w:val="0000001E"/>
    <w:multiLevelType w:val="multilevel"/>
    <w:tmpl w:val="EE302558"/>
    <w:name w:val="WW8Num35"/>
    <w:styleLink w:val="11111123"/>
    <w:lvl w:ilvl="0">
      <w:start w:val="8"/>
      <w:numFmt w:val="decimal"/>
      <w:lvlText w:val="%1."/>
      <w:lvlJc w:val="left"/>
      <w:pPr>
        <w:tabs>
          <w:tab w:val="num" w:pos="375"/>
        </w:tabs>
        <w:ind w:left="375" w:hanging="375"/>
      </w:pPr>
      <w:rPr>
        <w:rFonts w:ascii="Symbol" w:hAnsi="Symbol"/>
      </w:rPr>
    </w:lvl>
    <w:lvl w:ilvl="1">
      <w:start w:val="1"/>
      <w:numFmt w:val="lowerLetter"/>
      <w:lvlText w:val="%2)"/>
      <w:lvlJc w:val="left"/>
      <w:pPr>
        <w:tabs>
          <w:tab w:val="num" w:pos="502"/>
        </w:tabs>
        <w:ind w:left="502" w:hanging="360"/>
      </w:pPr>
      <w:rPr>
        <w:rFonts w:hint="default"/>
        <w:b w:val="0"/>
        <w:color w:val="auto"/>
      </w:rPr>
    </w:lvl>
    <w:lvl w:ilvl="2">
      <w:start w:val="1"/>
      <w:numFmt w:val="decimal"/>
      <w:lvlText w:val="%1.%2.%3."/>
      <w:lvlJc w:val="left"/>
      <w:pPr>
        <w:tabs>
          <w:tab w:val="num" w:pos="1440"/>
        </w:tabs>
        <w:ind w:left="1440" w:hanging="720"/>
      </w:pPr>
      <w:rPr>
        <w:rFonts w:ascii="Symbol" w:hAnsi="Symbol"/>
      </w:rPr>
    </w:lvl>
    <w:lvl w:ilvl="3">
      <w:start w:val="1"/>
      <w:numFmt w:val="decimal"/>
      <w:lvlText w:val="%1.%2.%3.%4."/>
      <w:lvlJc w:val="left"/>
      <w:pPr>
        <w:tabs>
          <w:tab w:val="num" w:pos="2160"/>
        </w:tabs>
        <w:ind w:left="2160" w:hanging="1080"/>
      </w:pPr>
      <w:rPr>
        <w:rFonts w:ascii="Symbol" w:hAnsi="Symbol"/>
      </w:rPr>
    </w:lvl>
    <w:lvl w:ilvl="4">
      <w:start w:val="1"/>
      <w:numFmt w:val="decimal"/>
      <w:lvlText w:val="%1.%2.%3.%4.%5."/>
      <w:lvlJc w:val="left"/>
      <w:pPr>
        <w:tabs>
          <w:tab w:val="num" w:pos="2520"/>
        </w:tabs>
        <w:ind w:left="2520" w:hanging="1080"/>
      </w:pPr>
      <w:rPr>
        <w:rFonts w:ascii="Symbol" w:hAnsi="Symbol"/>
      </w:rPr>
    </w:lvl>
    <w:lvl w:ilvl="5">
      <w:start w:val="1"/>
      <w:numFmt w:val="decimal"/>
      <w:lvlText w:val="%1.%2.%3.%4.%5.%6."/>
      <w:lvlJc w:val="left"/>
      <w:pPr>
        <w:tabs>
          <w:tab w:val="num" w:pos="3240"/>
        </w:tabs>
        <w:ind w:left="3240" w:hanging="1440"/>
      </w:pPr>
      <w:rPr>
        <w:rFonts w:ascii="Symbol" w:hAnsi="Symbol"/>
      </w:rPr>
    </w:lvl>
    <w:lvl w:ilvl="6">
      <w:start w:val="1"/>
      <w:numFmt w:val="decimal"/>
      <w:lvlText w:val="%1.%2.%3.%4.%5.%6.%7."/>
      <w:lvlJc w:val="left"/>
      <w:pPr>
        <w:tabs>
          <w:tab w:val="num" w:pos="3600"/>
        </w:tabs>
        <w:ind w:left="3600" w:hanging="1440"/>
      </w:pPr>
      <w:rPr>
        <w:rFonts w:ascii="Symbol" w:hAnsi="Symbol"/>
      </w:rPr>
    </w:lvl>
    <w:lvl w:ilvl="7">
      <w:start w:val="1"/>
      <w:numFmt w:val="decimal"/>
      <w:lvlText w:val="%1.%2.%3.%4.%5.%6.%7.%8."/>
      <w:lvlJc w:val="left"/>
      <w:pPr>
        <w:tabs>
          <w:tab w:val="num" w:pos="4320"/>
        </w:tabs>
        <w:ind w:left="4320" w:hanging="1800"/>
      </w:pPr>
      <w:rPr>
        <w:rFonts w:ascii="Symbol" w:hAnsi="Symbol"/>
      </w:rPr>
    </w:lvl>
    <w:lvl w:ilvl="8">
      <w:start w:val="1"/>
      <w:numFmt w:val="decimal"/>
      <w:lvlText w:val="%1.%2.%3.%4.%5.%6.%7.%8.%9."/>
      <w:lvlJc w:val="left"/>
      <w:pPr>
        <w:tabs>
          <w:tab w:val="num" w:pos="4680"/>
        </w:tabs>
        <w:ind w:left="4680" w:hanging="1800"/>
      </w:pPr>
      <w:rPr>
        <w:rFonts w:ascii="Symbol" w:hAnsi="Symbol"/>
      </w:rPr>
    </w:lvl>
  </w:abstractNum>
  <w:abstractNum w:abstractNumId="17">
    <w:nsid w:val="0000001F"/>
    <w:multiLevelType w:val="multilevel"/>
    <w:tmpl w:val="3D78B028"/>
    <w:name w:val="WW8Num36"/>
    <w:lvl w:ilvl="0">
      <w:start w:val="1"/>
      <w:numFmt w:val="bullet"/>
      <w:lvlText w:val=""/>
      <w:lvlJc w:val="left"/>
      <w:pPr>
        <w:tabs>
          <w:tab w:val="num" w:pos="555"/>
        </w:tabs>
        <w:ind w:left="555" w:hanging="555"/>
      </w:pPr>
      <w:rPr>
        <w:rFonts w:ascii="Symbol" w:hAnsi="Symbol" w:hint="default"/>
        <w:b/>
      </w:rPr>
    </w:lvl>
    <w:lvl w:ilvl="1">
      <w:start w:val="2"/>
      <w:numFmt w:val="decimal"/>
      <w:lvlText w:val="%1.%2."/>
      <w:lvlJc w:val="left"/>
      <w:pPr>
        <w:tabs>
          <w:tab w:val="num" w:pos="933"/>
        </w:tabs>
        <w:ind w:left="933" w:hanging="720"/>
      </w:pPr>
      <w:rPr>
        <w:b/>
      </w:rPr>
    </w:lvl>
    <w:lvl w:ilvl="2">
      <w:start w:val="1"/>
      <w:numFmt w:val="upperRoman"/>
      <w:lvlText w:val="%3."/>
      <w:lvlJc w:val="right"/>
      <w:pPr>
        <w:tabs>
          <w:tab w:val="num" w:pos="606"/>
        </w:tabs>
        <w:ind w:left="606" w:hanging="180"/>
      </w:pPr>
      <w:rPr>
        <w:b/>
      </w:rPr>
    </w:lvl>
    <w:lvl w:ilvl="3">
      <w:start w:val="1"/>
      <w:numFmt w:val="decimal"/>
      <w:lvlText w:val="%1.%2.%3.%4."/>
      <w:lvlJc w:val="left"/>
      <w:pPr>
        <w:tabs>
          <w:tab w:val="num" w:pos="1719"/>
        </w:tabs>
        <w:ind w:left="1719" w:hanging="1080"/>
      </w:pPr>
      <w:rPr>
        <w:b/>
      </w:rPr>
    </w:lvl>
    <w:lvl w:ilvl="4">
      <w:start w:val="1"/>
      <w:numFmt w:val="decimal"/>
      <w:lvlText w:val="%1.%2.%3.%4.%5."/>
      <w:lvlJc w:val="left"/>
      <w:pPr>
        <w:tabs>
          <w:tab w:val="num" w:pos="1932"/>
        </w:tabs>
        <w:ind w:left="1932" w:hanging="1080"/>
      </w:pPr>
      <w:rPr>
        <w:b/>
      </w:rPr>
    </w:lvl>
    <w:lvl w:ilvl="5">
      <w:start w:val="1"/>
      <w:numFmt w:val="decimal"/>
      <w:lvlText w:val="%1.%2.%3.%4.%5.%6."/>
      <w:lvlJc w:val="left"/>
      <w:pPr>
        <w:tabs>
          <w:tab w:val="num" w:pos="2505"/>
        </w:tabs>
        <w:ind w:left="2505" w:hanging="1440"/>
      </w:pPr>
      <w:rPr>
        <w:b/>
      </w:rPr>
    </w:lvl>
    <w:lvl w:ilvl="6">
      <w:start w:val="1"/>
      <w:numFmt w:val="decimal"/>
      <w:lvlText w:val="%1.%2.%3.%4.%5.%6.%7."/>
      <w:lvlJc w:val="left"/>
      <w:pPr>
        <w:tabs>
          <w:tab w:val="num" w:pos="2718"/>
        </w:tabs>
        <w:ind w:left="2718" w:hanging="1440"/>
      </w:pPr>
      <w:rPr>
        <w:b/>
      </w:rPr>
    </w:lvl>
    <w:lvl w:ilvl="7">
      <w:start w:val="1"/>
      <w:numFmt w:val="decimal"/>
      <w:lvlText w:val="%1.%2.%3.%4.%5.%6.%7.%8."/>
      <w:lvlJc w:val="left"/>
      <w:pPr>
        <w:tabs>
          <w:tab w:val="num" w:pos="3291"/>
        </w:tabs>
        <w:ind w:left="3291" w:hanging="1800"/>
      </w:pPr>
      <w:rPr>
        <w:b/>
      </w:rPr>
    </w:lvl>
    <w:lvl w:ilvl="8">
      <w:start w:val="1"/>
      <w:numFmt w:val="decimal"/>
      <w:lvlText w:val="%1.%2.%3.%4.%5.%6.%7.%8.%9."/>
      <w:lvlJc w:val="left"/>
      <w:pPr>
        <w:tabs>
          <w:tab w:val="num" w:pos="3504"/>
        </w:tabs>
        <w:ind w:left="3504" w:hanging="1800"/>
      </w:pPr>
      <w:rPr>
        <w:b/>
      </w:rPr>
    </w:lvl>
  </w:abstractNum>
  <w:abstractNum w:abstractNumId="18">
    <w:nsid w:val="00000021"/>
    <w:multiLevelType w:val="multilevel"/>
    <w:tmpl w:val="00000021"/>
    <w:name w:val="WW8Num34"/>
    <w:lvl w:ilvl="0">
      <w:start w:val="1"/>
      <w:numFmt w:val="bullet"/>
      <w:lvlText w:val=""/>
      <w:lvlJc w:val="left"/>
      <w:pPr>
        <w:tabs>
          <w:tab w:val="num" w:pos="720"/>
        </w:tabs>
        <w:ind w:left="720" w:hanging="360"/>
      </w:pPr>
      <w:rPr>
        <w:rFonts w:ascii="Wingdings" w:hAnsi="Wingdings"/>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9">
    <w:nsid w:val="00000022"/>
    <w:multiLevelType w:val="multilevel"/>
    <w:tmpl w:val="0D04AEAA"/>
    <w:name w:val="WW8Num40"/>
    <w:lvl w:ilvl="0">
      <w:start w:val="1"/>
      <w:numFmt w:val="lowerLetter"/>
      <w:lvlText w:val="%1."/>
      <w:lvlJc w:val="left"/>
      <w:pPr>
        <w:tabs>
          <w:tab w:val="num" w:pos="720"/>
        </w:tabs>
        <w:ind w:left="720" w:hanging="360"/>
      </w:pPr>
      <w:rPr>
        <w:b w:val="0"/>
      </w:rPr>
    </w:lvl>
    <w:lvl w:ilvl="1">
      <w:start w:val="2"/>
      <w:numFmt w:val="lowerLetter"/>
      <w:lvlText w:val="%2)"/>
      <w:lvlJc w:val="left"/>
      <w:pPr>
        <w:tabs>
          <w:tab w:val="num" w:pos="644"/>
        </w:tabs>
        <w:ind w:left="644" w:hanging="360"/>
      </w:pPr>
      <w:rPr>
        <w:b/>
      </w:rPr>
    </w:lvl>
    <w:lvl w:ilvl="2">
      <w:start w:val="4"/>
      <w:numFmt w:val="upperRoman"/>
      <w:lvlText w:val="%3."/>
      <w:lvlJc w:val="left"/>
      <w:pPr>
        <w:tabs>
          <w:tab w:val="num" w:pos="2700"/>
        </w:tabs>
        <w:ind w:left="2700" w:hanging="720"/>
      </w:pPr>
      <w:rPr>
        <w:b/>
      </w:rPr>
    </w:lvl>
    <w:lvl w:ilvl="3">
      <w:start w:val="1"/>
      <w:numFmt w:val="lowerLetter"/>
      <w:lvlText w:val="%4)"/>
      <w:lvlJc w:val="left"/>
      <w:pPr>
        <w:tabs>
          <w:tab w:val="num" w:pos="2880"/>
        </w:tabs>
        <w:ind w:left="2880" w:hanging="360"/>
      </w:pPr>
      <w:rPr>
        <w:b/>
        <w:color w:val="auto"/>
      </w:rPr>
    </w:lvl>
    <w:lvl w:ilvl="4">
      <w:start w:val="1"/>
      <w:numFmt w:val="lowerLetter"/>
      <w:lvlText w:val="%5."/>
      <w:lvlJc w:val="left"/>
      <w:pPr>
        <w:tabs>
          <w:tab w:val="num" w:pos="3600"/>
        </w:tabs>
        <w:ind w:left="3600" w:hanging="360"/>
      </w:pPr>
      <w:rPr>
        <w:b/>
      </w:rPr>
    </w:lvl>
    <w:lvl w:ilvl="5">
      <w:start w:val="1"/>
      <w:numFmt w:val="lowerRoman"/>
      <w:lvlText w:val="%6."/>
      <w:lvlJc w:val="right"/>
      <w:pPr>
        <w:tabs>
          <w:tab w:val="num" w:pos="4320"/>
        </w:tabs>
        <w:ind w:left="4320" w:hanging="180"/>
      </w:pPr>
      <w:rPr>
        <w:b/>
      </w:rPr>
    </w:lvl>
    <w:lvl w:ilvl="6">
      <w:start w:val="1"/>
      <w:numFmt w:val="decimal"/>
      <w:lvlText w:val="%7."/>
      <w:lvlJc w:val="left"/>
      <w:pPr>
        <w:tabs>
          <w:tab w:val="num" w:pos="5040"/>
        </w:tabs>
        <w:ind w:left="5040" w:hanging="360"/>
      </w:pPr>
      <w:rPr>
        <w:b/>
        <w:sz w:val="20"/>
        <w:szCs w:val="20"/>
      </w:rPr>
    </w:lvl>
    <w:lvl w:ilvl="7">
      <w:start w:val="1"/>
      <w:numFmt w:val="lowerLetter"/>
      <w:lvlText w:val="%8."/>
      <w:lvlJc w:val="left"/>
      <w:pPr>
        <w:tabs>
          <w:tab w:val="num" w:pos="5760"/>
        </w:tabs>
        <w:ind w:left="5760" w:hanging="360"/>
      </w:pPr>
      <w:rPr>
        <w:b/>
      </w:rPr>
    </w:lvl>
    <w:lvl w:ilvl="8">
      <w:start w:val="1"/>
      <w:numFmt w:val="lowerRoman"/>
      <w:lvlText w:val="%9."/>
      <w:lvlJc w:val="right"/>
      <w:pPr>
        <w:tabs>
          <w:tab w:val="num" w:pos="6480"/>
        </w:tabs>
        <w:ind w:left="6480" w:hanging="180"/>
      </w:pPr>
      <w:rPr>
        <w:b/>
      </w:rPr>
    </w:lvl>
  </w:abstractNum>
  <w:abstractNum w:abstractNumId="20">
    <w:nsid w:val="00000023"/>
    <w:multiLevelType w:val="singleLevel"/>
    <w:tmpl w:val="00000023"/>
    <w:name w:val="WW8Num41"/>
    <w:lvl w:ilvl="0">
      <w:start w:val="4"/>
      <w:numFmt w:val="decimal"/>
      <w:lvlText w:val="%1."/>
      <w:lvlJc w:val="left"/>
      <w:pPr>
        <w:tabs>
          <w:tab w:val="num" w:pos="720"/>
        </w:tabs>
        <w:ind w:left="720" w:hanging="360"/>
      </w:pPr>
    </w:lvl>
  </w:abstractNum>
  <w:abstractNum w:abstractNumId="21">
    <w:nsid w:val="00000024"/>
    <w:multiLevelType w:val="singleLevel"/>
    <w:tmpl w:val="6A081F28"/>
    <w:name w:val="WW8Num47"/>
    <w:lvl w:ilvl="0">
      <w:start w:val="5"/>
      <w:numFmt w:val="upperLetter"/>
      <w:lvlText w:val="%1)"/>
      <w:lvlJc w:val="left"/>
      <w:pPr>
        <w:tabs>
          <w:tab w:val="num" w:pos="720"/>
        </w:tabs>
        <w:ind w:left="720" w:hanging="360"/>
      </w:pPr>
    </w:lvl>
  </w:abstractNum>
  <w:abstractNum w:abstractNumId="22">
    <w:nsid w:val="00000025"/>
    <w:multiLevelType w:val="singleLevel"/>
    <w:tmpl w:val="00000025"/>
    <w:name w:val="WW8Num46"/>
    <w:lvl w:ilvl="0">
      <w:start w:val="1"/>
      <w:numFmt w:val="decimal"/>
      <w:lvlText w:val="%1."/>
      <w:lvlJc w:val="left"/>
      <w:pPr>
        <w:tabs>
          <w:tab w:val="num" w:pos="720"/>
        </w:tabs>
        <w:ind w:left="720" w:hanging="360"/>
      </w:pPr>
    </w:lvl>
  </w:abstractNum>
  <w:abstractNum w:abstractNumId="23">
    <w:nsid w:val="00000027"/>
    <w:multiLevelType w:val="multilevel"/>
    <w:tmpl w:val="00000027"/>
    <w:name w:val="WW8Num48"/>
    <w:lvl w:ilvl="0">
      <w:start w:val="1"/>
      <w:numFmt w:val="decimal"/>
      <w:lvlText w:val="%1"/>
      <w:lvlJc w:val="left"/>
      <w:pPr>
        <w:tabs>
          <w:tab w:val="num" w:pos="360"/>
        </w:tabs>
        <w:ind w:left="360" w:hanging="360"/>
      </w:pPr>
      <w:rPr>
        <w:rFonts w:ascii="Symbol" w:hAnsi="Symbol"/>
        <w:b/>
      </w:rPr>
    </w:lvl>
    <w:lvl w:ilvl="1">
      <w:start w:val="1"/>
      <w:numFmt w:val="decimal"/>
      <w:lvlText w:val="%1.%2"/>
      <w:lvlJc w:val="left"/>
      <w:pPr>
        <w:tabs>
          <w:tab w:val="num" w:pos="720"/>
        </w:tabs>
        <w:ind w:left="720" w:hanging="360"/>
      </w:pPr>
      <w:rPr>
        <w:rFonts w:ascii="Symbol" w:hAnsi="Symbol"/>
        <w:b/>
      </w:rPr>
    </w:lvl>
    <w:lvl w:ilvl="2">
      <w:start w:val="1"/>
      <w:numFmt w:val="decimal"/>
      <w:lvlText w:val="%1.%2.%3"/>
      <w:lvlJc w:val="left"/>
      <w:pPr>
        <w:tabs>
          <w:tab w:val="num" w:pos="1440"/>
        </w:tabs>
        <w:ind w:left="1440" w:hanging="720"/>
      </w:pPr>
      <w:rPr>
        <w:rFonts w:ascii="Symbol" w:hAnsi="Symbol"/>
        <w:b/>
      </w:rPr>
    </w:lvl>
    <w:lvl w:ilvl="3">
      <w:start w:val="1"/>
      <w:numFmt w:val="decimal"/>
      <w:lvlText w:val="%1.%2.%3.%4"/>
      <w:lvlJc w:val="left"/>
      <w:pPr>
        <w:tabs>
          <w:tab w:val="num" w:pos="2160"/>
        </w:tabs>
        <w:ind w:left="2160" w:hanging="720"/>
      </w:pPr>
      <w:rPr>
        <w:rFonts w:ascii="Symbol" w:hAnsi="Symbol"/>
        <w:b/>
      </w:rPr>
    </w:lvl>
    <w:lvl w:ilvl="4">
      <w:start w:val="1"/>
      <w:numFmt w:val="decimal"/>
      <w:lvlText w:val="%1.%2.%3.%4.%5"/>
      <w:lvlJc w:val="left"/>
      <w:pPr>
        <w:tabs>
          <w:tab w:val="num" w:pos="2880"/>
        </w:tabs>
        <w:ind w:left="2880" w:hanging="720"/>
      </w:pPr>
      <w:rPr>
        <w:rFonts w:ascii="Symbol" w:hAnsi="Symbol"/>
        <w:b/>
      </w:rPr>
    </w:lvl>
    <w:lvl w:ilvl="5">
      <w:start w:val="1"/>
      <w:numFmt w:val="decimal"/>
      <w:lvlText w:val="%1.%2.%3.%4.%5.%6"/>
      <w:lvlJc w:val="left"/>
      <w:pPr>
        <w:tabs>
          <w:tab w:val="num" w:pos="3960"/>
        </w:tabs>
        <w:ind w:left="3960" w:hanging="1080"/>
      </w:pPr>
      <w:rPr>
        <w:rFonts w:ascii="Symbol" w:hAnsi="Symbol"/>
        <w:b/>
      </w:rPr>
    </w:lvl>
    <w:lvl w:ilvl="6">
      <w:start w:val="1"/>
      <w:numFmt w:val="decimal"/>
      <w:lvlText w:val="%1.%2.%3.%4.%5.%6.%7"/>
      <w:lvlJc w:val="left"/>
      <w:pPr>
        <w:tabs>
          <w:tab w:val="num" w:pos="5040"/>
        </w:tabs>
        <w:ind w:left="5040" w:hanging="1080"/>
      </w:pPr>
      <w:rPr>
        <w:rFonts w:ascii="Symbol" w:hAnsi="Symbol"/>
        <w:b/>
      </w:rPr>
    </w:lvl>
    <w:lvl w:ilvl="7">
      <w:start w:val="1"/>
      <w:numFmt w:val="decimal"/>
      <w:lvlText w:val="%1.%2.%3.%4.%5.%6.%7.%8"/>
      <w:lvlJc w:val="left"/>
      <w:pPr>
        <w:tabs>
          <w:tab w:val="num" w:pos="6480"/>
        </w:tabs>
        <w:ind w:left="6480" w:hanging="1440"/>
      </w:pPr>
      <w:rPr>
        <w:rFonts w:ascii="Symbol" w:hAnsi="Symbol"/>
        <w:b/>
      </w:rPr>
    </w:lvl>
    <w:lvl w:ilvl="8">
      <w:start w:val="1"/>
      <w:numFmt w:val="decimal"/>
      <w:lvlText w:val="%1.%2.%3.%4.%5.%6.%7.%8.%9"/>
      <w:lvlJc w:val="left"/>
      <w:pPr>
        <w:tabs>
          <w:tab w:val="num" w:pos="7920"/>
        </w:tabs>
        <w:ind w:left="7920" w:hanging="1440"/>
      </w:pPr>
      <w:rPr>
        <w:rFonts w:ascii="Symbol" w:hAnsi="Symbol"/>
        <w:b/>
      </w:rPr>
    </w:lvl>
  </w:abstractNum>
  <w:abstractNum w:abstractNumId="24">
    <w:nsid w:val="00000028"/>
    <w:multiLevelType w:val="singleLevel"/>
    <w:tmpl w:val="00000028"/>
    <w:name w:val="WW8Num50"/>
    <w:lvl w:ilvl="0">
      <w:start w:val="1"/>
      <w:numFmt w:val="bullet"/>
      <w:lvlText w:val=""/>
      <w:lvlJc w:val="left"/>
      <w:pPr>
        <w:tabs>
          <w:tab w:val="num" w:pos="720"/>
        </w:tabs>
        <w:ind w:left="720" w:hanging="360"/>
      </w:pPr>
      <w:rPr>
        <w:rFonts w:ascii="Symbol" w:hAnsi="Symbol"/>
      </w:rPr>
    </w:lvl>
  </w:abstractNum>
  <w:abstractNum w:abstractNumId="25">
    <w:nsid w:val="00000029"/>
    <w:multiLevelType w:val="multilevel"/>
    <w:tmpl w:val="2A1028AA"/>
    <w:name w:val="WW8Num51"/>
    <w:lvl w:ilvl="0">
      <w:start w:val="1"/>
      <w:numFmt w:val="upperRoman"/>
      <w:lvlText w:val="%1."/>
      <w:lvlJc w:val="right"/>
      <w:pPr>
        <w:tabs>
          <w:tab w:val="num" w:pos="720"/>
        </w:tabs>
        <w:ind w:left="720" w:hanging="180"/>
      </w:pPr>
      <w:rPr>
        <w:b w:val="0"/>
      </w:rPr>
    </w:lvl>
    <w:lvl w:ilvl="1">
      <w:start w:val="3"/>
      <w:numFmt w:val="lowerRoman"/>
      <w:lvlText w:val="%2."/>
      <w:lvlJc w:val="left"/>
      <w:pPr>
        <w:tabs>
          <w:tab w:val="num" w:pos="1800"/>
        </w:tabs>
        <w:ind w:left="1800" w:hanging="720"/>
      </w:pPr>
      <w:rPr>
        <w:rFonts w:cs="Times New Roman"/>
      </w:rPr>
    </w:lvl>
    <w:lvl w:ilvl="2">
      <w:start w:val="1"/>
      <w:numFmt w:val="lowerRoman"/>
      <w:lvlText w:val="%3."/>
      <w:lvlJc w:val="right"/>
      <w:pPr>
        <w:tabs>
          <w:tab w:val="num" w:pos="2160"/>
        </w:tabs>
        <w:ind w:left="2160" w:hanging="180"/>
      </w:pPr>
      <w:rPr>
        <w:rFonts w:cs="Times New Roman"/>
      </w:rPr>
    </w:lvl>
    <w:lvl w:ilvl="3">
      <w:start w:val="2"/>
      <w:numFmt w:val="lowerLetter"/>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nsid w:val="0000002B"/>
    <w:multiLevelType w:val="singleLevel"/>
    <w:tmpl w:val="0000002B"/>
    <w:name w:val="WW8Num44"/>
    <w:lvl w:ilvl="0">
      <w:start w:val="1"/>
      <w:numFmt w:val="bullet"/>
      <w:lvlText w:val=""/>
      <w:lvlJc w:val="left"/>
      <w:pPr>
        <w:tabs>
          <w:tab w:val="num" w:pos="720"/>
        </w:tabs>
        <w:ind w:left="720" w:hanging="360"/>
      </w:pPr>
      <w:rPr>
        <w:rFonts w:ascii="Symbol" w:hAnsi="Symbol"/>
      </w:rPr>
    </w:lvl>
  </w:abstractNum>
  <w:abstractNum w:abstractNumId="27">
    <w:nsid w:val="0000002D"/>
    <w:multiLevelType w:val="multilevel"/>
    <w:tmpl w:val="0000002D"/>
    <w:name w:val="WW8Num57"/>
    <w:lvl w:ilvl="0">
      <w:start w:val="1"/>
      <w:numFmt w:val="lowerLetter"/>
      <w:lvlText w:val="%1)"/>
      <w:lvlJc w:val="left"/>
      <w:pPr>
        <w:tabs>
          <w:tab w:val="num" w:pos="420"/>
        </w:tabs>
        <w:ind w:left="420" w:hanging="420"/>
      </w:pPr>
      <w:rPr>
        <w:rFonts w:cs="Times New Roman"/>
        <w:b/>
        <w:i w:val="0"/>
        <w:sz w:val="24"/>
        <w:szCs w:val="24"/>
      </w:rPr>
    </w:lvl>
    <w:lvl w:ilvl="1">
      <w:start w:val="1"/>
      <w:numFmt w:val="lowerRoman"/>
      <w:lvlText w:val="%2)"/>
      <w:lvlJc w:val="right"/>
      <w:pPr>
        <w:tabs>
          <w:tab w:val="num" w:pos="1140"/>
        </w:tabs>
        <w:ind w:left="1140" w:hanging="180"/>
      </w:pPr>
      <w:rPr>
        <w:rFonts w:cs="Times New Roman"/>
      </w:rPr>
    </w:lvl>
    <w:lvl w:ilvl="2">
      <w:start w:val="1"/>
      <w:numFmt w:val="decimal"/>
      <w:lvlText w:val="%3)"/>
      <w:lvlJc w:val="left"/>
      <w:pPr>
        <w:tabs>
          <w:tab w:val="num" w:pos="1860"/>
        </w:tabs>
        <w:ind w:left="1860" w:hanging="360"/>
      </w:pPr>
      <w:rPr>
        <w:rFonts w:cs="Times New Roman"/>
      </w:rPr>
    </w:lvl>
    <w:lvl w:ilvl="3">
      <w:start w:val="1"/>
      <w:numFmt w:val="lowerLetter"/>
      <w:lvlText w:val="%4)"/>
      <w:lvlJc w:val="left"/>
      <w:pPr>
        <w:tabs>
          <w:tab w:val="num" w:pos="2580"/>
        </w:tabs>
        <w:ind w:left="2580" w:hanging="360"/>
      </w:pPr>
      <w:rPr>
        <w:rFonts w:cs="Times New Roman"/>
      </w:rPr>
    </w:lvl>
    <w:lvl w:ilvl="4">
      <w:start w:val="1"/>
      <w:numFmt w:val="lowerRoman"/>
      <w:lvlText w:val="%5)"/>
      <w:lvlJc w:val="right"/>
      <w:pPr>
        <w:tabs>
          <w:tab w:val="num" w:pos="3300"/>
        </w:tabs>
        <w:ind w:left="3300" w:hanging="180"/>
      </w:pPr>
      <w:rPr>
        <w:rFonts w:cs="Times New Roman"/>
      </w:rPr>
    </w:lvl>
    <w:lvl w:ilvl="5">
      <w:start w:val="1"/>
      <w:numFmt w:val="decimal"/>
      <w:lvlText w:val="%6)"/>
      <w:lvlJc w:val="left"/>
      <w:pPr>
        <w:tabs>
          <w:tab w:val="num" w:pos="4020"/>
        </w:tabs>
        <w:ind w:left="4020" w:hanging="360"/>
      </w:pPr>
      <w:rPr>
        <w:rFonts w:cs="Times New Roman"/>
      </w:rPr>
    </w:lvl>
    <w:lvl w:ilvl="6">
      <w:start w:val="1"/>
      <w:numFmt w:val="lowerLetter"/>
      <w:lvlText w:val="%7)"/>
      <w:lvlJc w:val="left"/>
      <w:pPr>
        <w:tabs>
          <w:tab w:val="num" w:pos="4740"/>
        </w:tabs>
        <w:ind w:left="4740" w:hanging="360"/>
      </w:pPr>
      <w:rPr>
        <w:rFonts w:cs="Times New Roman"/>
      </w:rPr>
    </w:lvl>
    <w:lvl w:ilvl="7">
      <w:start w:val="1"/>
      <w:numFmt w:val="lowerRoman"/>
      <w:lvlText w:val="%8)"/>
      <w:lvlJc w:val="right"/>
      <w:pPr>
        <w:tabs>
          <w:tab w:val="num" w:pos="5460"/>
        </w:tabs>
        <w:ind w:left="5460" w:hanging="180"/>
      </w:pPr>
      <w:rPr>
        <w:rFonts w:cs="Times New Roman"/>
      </w:rPr>
    </w:lvl>
    <w:lvl w:ilvl="8">
      <w:start w:val="1"/>
      <w:numFmt w:val="decimal"/>
      <w:lvlText w:val="%9)"/>
      <w:lvlJc w:val="left"/>
      <w:pPr>
        <w:tabs>
          <w:tab w:val="num" w:pos="6180"/>
        </w:tabs>
        <w:ind w:left="6180" w:hanging="360"/>
      </w:pPr>
      <w:rPr>
        <w:rFonts w:cs="Times New Roman"/>
      </w:rPr>
    </w:lvl>
  </w:abstractNum>
  <w:abstractNum w:abstractNumId="28">
    <w:nsid w:val="0000003A"/>
    <w:multiLevelType w:val="singleLevel"/>
    <w:tmpl w:val="0000003A"/>
    <w:name w:val="WW8Num87"/>
    <w:lvl w:ilvl="0">
      <w:start w:val="1"/>
      <w:numFmt w:val="bullet"/>
      <w:lvlText w:val="o"/>
      <w:lvlJc w:val="left"/>
      <w:pPr>
        <w:tabs>
          <w:tab w:val="num" w:pos="1428"/>
        </w:tabs>
        <w:ind w:left="1428" w:hanging="360"/>
      </w:pPr>
      <w:rPr>
        <w:rFonts w:ascii="Courier New" w:hAnsi="Courier New"/>
      </w:rPr>
    </w:lvl>
  </w:abstractNum>
  <w:abstractNum w:abstractNumId="29">
    <w:nsid w:val="05AC5643"/>
    <w:multiLevelType w:val="multilevel"/>
    <w:tmpl w:val="C9DA54C6"/>
    <w:lvl w:ilvl="0">
      <w:start w:val="1"/>
      <w:numFmt w:val="decimal"/>
      <w:pStyle w:val="MMTopic1"/>
      <w:suff w:val="space"/>
      <w:lvlText w:val="%1"/>
      <w:lvlJc w:val="left"/>
      <w:pPr>
        <w:ind w:left="0" w:firstLine="0"/>
      </w:pPr>
    </w:lvl>
    <w:lvl w:ilvl="1">
      <w:start w:val="1"/>
      <w:numFmt w:val="decimal"/>
      <w:suff w:val="space"/>
      <w:lvlText w:val="%1.%2"/>
      <w:lvlJc w:val="left"/>
      <w:pPr>
        <w:ind w:left="0" w:firstLine="0"/>
      </w:pPr>
    </w:lvl>
    <w:lvl w:ilvl="2">
      <w:start w:val="1"/>
      <w:numFmt w:val="decimal"/>
      <w:pStyle w:val="MMTopic3"/>
      <w:suff w:val="space"/>
      <w:lvlText w:val="%1.%2.%3"/>
      <w:lvlJc w:val="left"/>
      <w:pPr>
        <w:ind w:left="0" w:firstLine="0"/>
      </w:pPr>
    </w:lvl>
    <w:lvl w:ilvl="3">
      <w:start w:val="1"/>
      <w:numFmt w:val="decimal"/>
      <w:pStyle w:val="MMTopic4"/>
      <w:suff w:val="space"/>
      <w:lvlText w:val="%1.%2.%3.%4"/>
      <w:lvlJc w:val="left"/>
      <w:pPr>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nsid w:val="0BF67C2A"/>
    <w:multiLevelType w:val="hybridMultilevel"/>
    <w:tmpl w:val="5F2A3F90"/>
    <w:styleLink w:val="1111115"/>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nsid w:val="0C747A3B"/>
    <w:multiLevelType w:val="hybridMultilevel"/>
    <w:tmpl w:val="CDAA7ABE"/>
    <w:lvl w:ilvl="0" w:tplc="105E229A">
      <w:start w:val="1"/>
      <w:numFmt w:val="upperRoman"/>
      <w:lvlText w:val="%1."/>
      <w:lvlJc w:val="left"/>
      <w:pPr>
        <w:ind w:left="2136" w:hanging="72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32">
    <w:nsid w:val="0DB2288C"/>
    <w:multiLevelType w:val="hybridMultilevel"/>
    <w:tmpl w:val="BF2CA62E"/>
    <w:name w:val="WW8Num532"/>
    <w:lvl w:ilvl="0" w:tplc="0000000A">
      <w:start w:val="1"/>
      <w:numFmt w:val="upperLetter"/>
      <w:lvlText w:val="%1)"/>
      <w:lvlJc w:val="left"/>
      <w:pPr>
        <w:ind w:left="4897" w:hanging="360"/>
      </w:pPr>
      <w:rPr>
        <w:rFonts w:ascii="Courier New" w:hAnsi="Courier New" w:cs="Courier New"/>
      </w:rPr>
    </w:lvl>
    <w:lvl w:ilvl="1" w:tplc="080A0019">
      <w:start w:val="1"/>
      <w:numFmt w:val="lowerLetter"/>
      <w:lvlText w:val="%2."/>
      <w:lvlJc w:val="left"/>
      <w:pPr>
        <w:ind w:left="2520" w:hanging="360"/>
      </w:pPr>
    </w:lvl>
    <w:lvl w:ilvl="2" w:tplc="080A001B">
      <w:start w:val="1"/>
      <w:numFmt w:val="lowerRoman"/>
      <w:lvlText w:val="%3."/>
      <w:lvlJc w:val="right"/>
      <w:pPr>
        <w:ind w:left="3240" w:hanging="180"/>
      </w:pPr>
    </w:lvl>
    <w:lvl w:ilvl="3" w:tplc="080A000F">
      <w:start w:val="1"/>
      <w:numFmt w:val="decimal"/>
      <w:lvlText w:val="%4."/>
      <w:lvlJc w:val="left"/>
      <w:pPr>
        <w:ind w:left="3960" w:hanging="360"/>
      </w:pPr>
    </w:lvl>
    <w:lvl w:ilvl="4" w:tplc="080A0019">
      <w:start w:val="1"/>
      <w:numFmt w:val="lowerLetter"/>
      <w:lvlText w:val="%5."/>
      <w:lvlJc w:val="left"/>
      <w:pPr>
        <w:ind w:left="4680" w:hanging="360"/>
      </w:pPr>
    </w:lvl>
    <w:lvl w:ilvl="5" w:tplc="080A001B">
      <w:start w:val="1"/>
      <w:numFmt w:val="lowerRoman"/>
      <w:lvlText w:val="%6."/>
      <w:lvlJc w:val="right"/>
      <w:pPr>
        <w:ind w:left="5400" w:hanging="180"/>
      </w:pPr>
    </w:lvl>
    <w:lvl w:ilvl="6" w:tplc="080A000F">
      <w:start w:val="1"/>
      <w:numFmt w:val="decimal"/>
      <w:lvlText w:val="%7."/>
      <w:lvlJc w:val="left"/>
      <w:pPr>
        <w:ind w:left="6120" w:hanging="360"/>
      </w:pPr>
    </w:lvl>
    <w:lvl w:ilvl="7" w:tplc="080A0019">
      <w:start w:val="1"/>
      <w:numFmt w:val="lowerLetter"/>
      <w:lvlText w:val="%8."/>
      <w:lvlJc w:val="left"/>
      <w:pPr>
        <w:ind w:left="6840" w:hanging="360"/>
      </w:pPr>
    </w:lvl>
    <w:lvl w:ilvl="8" w:tplc="080A001B">
      <w:start w:val="1"/>
      <w:numFmt w:val="lowerRoman"/>
      <w:lvlText w:val="%9."/>
      <w:lvlJc w:val="right"/>
      <w:pPr>
        <w:ind w:left="7560" w:hanging="180"/>
      </w:pPr>
    </w:lvl>
  </w:abstractNum>
  <w:abstractNum w:abstractNumId="33">
    <w:nsid w:val="14006E19"/>
    <w:multiLevelType w:val="hybridMultilevel"/>
    <w:tmpl w:val="60A86C1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15727ACB"/>
    <w:multiLevelType w:val="hybridMultilevel"/>
    <w:tmpl w:val="2A5EA56A"/>
    <w:lvl w:ilvl="0" w:tplc="61102AF4">
      <w:start w:val="1"/>
      <w:numFmt w:val="lowerLetter"/>
      <w:lvlText w:val="%1)"/>
      <w:lvlJc w:val="left"/>
      <w:pPr>
        <w:ind w:left="1155" w:hanging="360"/>
      </w:pPr>
      <w:rPr>
        <w:rFonts w:hint="default"/>
        <w:b/>
        <w:sz w:val="22"/>
        <w:szCs w:val="22"/>
      </w:rPr>
    </w:lvl>
    <w:lvl w:ilvl="1" w:tplc="080A0019" w:tentative="1">
      <w:start w:val="1"/>
      <w:numFmt w:val="lowerLetter"/>
      <w:lvlText w:val="%2."/>
      <w:lvlJc w:val="left"/>
      <w:pPr>
        <w:ind w:left="1875" w:hanging="360"/>
      </w:pPr>
    </w:lvl>
    <w:lvl w:ilvl="2" w:tplc="080A001B" w:tentative="1">
      <w:start w:val="1"/>
      <w:numFmt w:val="lowerRoman"/>
      <w:lvlText w:val="%3."/>
      <w:lvlJc w:val="right"/>
      <w:pPr>
        <w:ind w:left="2595" w:hanging="180"/>
      </w:pPr>
    </w:lvl>
    <w:lvl w:ilvl="3" w:tplc="080A000F" w:tentative="1">
      <w:start w:val="1"/>
      <w:numFmt w:val="decimal"/>
      <w:lvlText w:val="%4."/>
      <w:lvlJc w:val="left"/>
      <w:pPr>
        <w:ind w:left="3315" w:hanging="360"/>
      </w:pPr>
    </w:lvl>
    <w:lvl w:ilvl="4" w:tplc="080A0019" w:tentative="1">
      <w:start w:val="1"/>
      <w:numFmt w:val="lowerLetter"/>
      <w:lvlText w:val="%5."/>
      <w:lvlJc w:val="left"/>
      <w:pPr>
        <w:ind w:left="4035" w:hanging="360"/>
      </w:pPr>
    </w:lvl>
    <w:lvl w:ilvl="5" w:tplc="080A001B" w:tentative="1">
      <w:start w:val="1"/>
      <w:numFmt w:val="lowerRoman"/>
      <w:lvlText w:val="%6."/>
      <w:lvlJc w:val="right"/>
      <w:pPr>
        <w:ind w:left="4755" w:hanging="180"/>
      </w:pPr>
    </w:lvl>
    <w:lvl w:ilvl="6" w:tplc="080A000F" w:tentative="1">
      <w:start w:val="1"/>
      <w:numFmt w:val="decimal"/>
      <w:lvlText w:val="%7."/>
      <w:lvlJc w:val="left"/>
      <w:pPr>
        <w:ind w:left="5475" w:hanging="360"/>
      </w:pPr>
    </w:lvl>
    <w:lvl w:ilvl="7" w:tplc="080A0019" w:tentative="1">
      <w:start w:val="1"/>
      <w:numFmt w:val="lowerLetter"/>
      <w:lvlText w:val="%8."/>
      <w:lvlJc w:val="left"/>
      <w:pPr>
        <w:ind w:left="6195" w:hanging="360"/>
      </w:pPr>
    </w:lvl>
    <w:lvl w:ilvl="8" w:tplc="080A001B" w:tentative="1">
      <w:start w:val="1"/>
      <w:numFmt w:val="lowerRoman"/>
      <w:lvlText w:val="%9."/>
      <w:lvlJc w:val="right"/>
      <w:pPr>
        <w:ind w:left="6915" w:hanging="180"/>
      </w:pPr>
    </w:lvl>
  </w:abstractNum>
  <w:abstractNum w:abstractNumId="35">
    <w:nsid w:val="16F03333"/>
    <w:multiLevelType w:val="multilevel"/>
    <w:tmpl w:val="ACA4BAD6"/>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6">
    <w:nsid w:val="18BC25A7"/>
    <w:multiLevelType w:val="hybridMultilevel"/>
    <w:tmpl w:val="2A2C6112"/>
    <w:lvl w:ilvl="0" w:tplc="6242E0B4">
      <w:start w:val="1"/>
      <w:numFmt w:val="lowerLetter"/>
      <w:lvlText w:val="%1."/>
      <w:lvlJc w:val="left"/>
      <w:pPr>
        <w:ind w:left="1285" w:hanging="360"/>
      </w:pPr>
      <w:rPr>
        <w:rFonts w:hint="default"/>
        <w:b/>
        <w:sz w:val="22"/>
        <w:szCs w:val="22"/>
      </w:rPr>
    </w:lvl>
    <w:lvl w:ilvl="1" w:tplc="53821496">
      <w:start w:val="1"/>
      <w:numFmt w:val="lowerLetter"/>
      <w:lvlText w:val="%2."/>
      <w:lvlJc w:val="left"/>
      <w:pPr>
        <w:ind w:left="2005" w:hanging="360"/>
      </w:pPr>
      <w:rPr>
        <w:b/>
        <w:sz w:val="22"/>
        <w:szCs w:val="22"/>
      </w:rPr>
    </w:lvl>
    <w:lvl w:ilvl="2" w:tplc="080A001B" w:tentative="1">
      <w:start w:val="1"/>
      <w:numFmt w:val="lowerRoman"/>
      <w:lvlText w:val="%3."/>
      <w:lvlJc w:val="right"/>
      <w:pPr>
        <w:ind w:left="2725" w:hanging="180"/>
      </w:pPr>
    </w:lvl>
    <w:lvl w:ilvl="3" w:tplc="080A000F" w:tentative="1">
      <w:start w:val="1"/>
      <w:numFmt w:val="decimal"/>
      <w:lvlText w:val="%4."/>
      <w:lvlJc w:val="left"/>
      <w:pPr>
        <w:ind w:left="3445" w:hanging="360"/>
      </w:pPr>
    </w:lvl>
    <w:lvl w:ilvl="4" w:tplc="080A0019" w:tentative="1">
      <w:start w:val="1"/>
      <w:numFmt w:val="lowerLetter"/>
      <w:lvlText w:val="%5."/>
      <w:lvlJc w:val="left"/>
      <w:pPr>
        <w:ind w:left="4165" w:hanging="360"/>
      </w:pPr>
    </w:lvl>
    <w:lvl w:ilvl="5" w:tplc="080A001B" w:tentative="1">
      <w:start w:val="1"/>
      <w:numFmt w:val="lowerRoman"/>
      <w:lvlText w:val="%6."/>
      <w:lvlJc w:val="right"/>
      <w:pPr>
        <w:ind w:left="4885" w:hanging="180"/>
      </w:pPr>
    </w:lvl>
    <w:lvl w:ilvl="6" w:tplc="080A000F" w:tentative="1">
      <w:start w:val="1"/>
      <w:numFmt w:val="decimal"/>
      <w:lvlText w:val="%7."/>
      <w:lvlJc w:val="left"/>
      <w:pPr>
        <w:ind w:left="5605" w:hanging="360"/>
      </w:pPr>
    </w:lvl>
    <w:lvl w:ilvl="7" w:tplc="080A0019" w:tentative="1">
      <w:start w:val="1"/>
      <w:numFmt w:val="lowerLetter"/>
      <w:lvlText w:val="%8."/>
      <w:lvlJc w:val="left"/>
      <w:pPr>
        <w:ind w:left="6325" w:hanging="360"/>
      </w:pPr>
    </w:lvl>
    <w:lvl w:ilvl="8" w:tplc="080A001B" w:tentative="1">
      <w:start w:val="1"/>
      <w:numFmt w:val="lowerRoman"/>
      <w:lvlText w:val="%9."/>
      <w:lvlJc w:val="right"/>
      <w:pPr>
        <w:ind w:left="7045" w:hanging="180"/>
      </w:pPr>
    </w:lvl>
  </w:abstractNum>
  <w:abstractNum w:abstractNumId="37">
    <w:nsid w:val="1AD05052"/>
    <w:multiLevelType w:val="multilevel"/>
    <w:tmpl w:val="0C0A001D"/>
    <w:name w:val="WW8Num1852"/>
    <w:styleLink w:val="Estilo1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nsid w:val="1D766FD6"/>
    <w:multiLevelType w:val="hybridMultilevel"/>
    <w:tmpl w:val="496C4336"/>
    <w:name w:val="WW8Num42"/>
    <w:lvl w:ilvl="0" w:tplc="81D0AFA0">
      <w:start w:val="5"/>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1F095E27"/>
    <w:multiLevelType w:val="multilevel"/>
    <w:tmpl w:val="0C0A001F"/>
    <w:styleLink w:val="1111113"/>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3"/>
      <w:numFmt w:val="decimal"/>
      <w:lvlText w:val="%1.%2.%3."/>
      <w:lvlJc w:val="left"/>
      <w:pPr>
        <w:tabs>
          <w:tab w:val="num" w:pos="1044"/>
        </w:tabs>
        <w:ind w:left="104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0">
    <w:nsid w:val="1F9C5EB0"/>
    <w:multiLevelType w:val="hybridMultilevel"/>
    <w:tmpl w:val="29C83872"/>
    <w:lvl w:ilvl="0" w:tplc="89307BA4">
      <w:start w:val="1"/>
      <w:numFmt w:val="decimal"/>
      <w:lvlText w:val="4.1.3.%1"/>
      <w:lvlJc w:val="left"/>
      <w:pPr>
        <w:ind w:left="928" w:hanging="360"/>
      </w:pPr>
      <w:rPr>
        <w:rFonts w:ascii="Arial" w:hAnsi="Arial" w:hint="default"/>
        <w:b/>
        <w:i w:val="0"/>
        <w:sz w:val="20"/>
      </w:rPr>
    </w:lvl>
    <w:lvl w:ilvl="1" w:tplc="080A0019">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41">
    <w:nsid w:val="20F34BFD"/>
    <w:multiLevelType w:val="hybridMultilevel"/>
    <w:tmpl w:val="9FB696DA"/>
    <w:lvl w:ilvl="0" w:tplc="FF54F6E4">
      <w:start w:val="1"/>
      <w:numFmt w:val="bullet"/>
      <w:lvlText w:val="-"/>
      <w:lvlJc w:val="left"/>
      <w:pPr>
        <w:ind w:left="1425" w:hanging="360"/>
      </w:pPr>
      <w:rPr>
        <w:rFonts w:ascii="Arial" w:eastAsia="Times New Roman" w:hAnsi="Arial" w:cs="Arial" w:hint="default"/>
      </w:rPr>
    </w:lvl>
    <w:lvl w:ilvl="1" w:tplc="080A0003" w:tentative="1">
      <w:start w:val="1"/>
      <w:numFmt w:val="bullet"/>
      <w:lvlText w:val="o"/>
      <w:lvlJc w:val="left"/>
      <w:pPr>
        <w:ind w:left="2145" w:hanging="360"/>
      </w:pPr>
      <w:rPr>
        <w:rFonts w:ascii="Courier New" w:hAnsi="Courier New" w:cs="Courier New" w:hint="default"/>
      </w:rPr>
    </w:lvl>
    <w:lvl w:ilvl="2" w:tplc="080A0005" w:tentative="1">
      <w:start w:val="1"/>
      <w:numFmt w:val="bullet"/>
      <w:lvlText w:val=""/>
      <w:lvlJc w:val="left"/>
      <w:pPr>
        <w:ind w:left="2865" w:hanging="360"/>
      </w:pPr>
      <w:rPr>
        <w:rFonts w:ascii="Wingdings" w:hAnsi="Wingdings" w:hint="default"/>
      </w:rPr>
    </w:lvl>
    <w:lvl w:ilvl="3" w:tplc="080A0001" w:tentative="1">
      <w:start w:val="1"/>
      <w:numFmt w:val="bullet"/>
      <w:lvlText w:val=""/>
      <w:lvlJc w:val="left"/>
      <w:pPr>
        <w:ind w:left="3585" w:hanging="360"/>
      </w:pPr>
      <w:rPr>
        <w:rFonts w:ascii="Symbol" w:hAnsi="Symbol" w:hint="default"/>
      </w:rPr>
    </w:lvl>
    <w:lvl w:ilvl="4" w:tplc="080A0003" w:tentative="1">
      <w:start w:val="1"/>
      <w:numFmt w:val="bullet"/>
      <w:lvlText w:val="o"/>
      <w:lvlJc w:val="left"/>
      <w:pPr>
        <w:ind w:left="4305" w:hanging="360"/>
      </w:pPr>
      <w:rPr>
        <w:rFonts w:ascii="Courier New" w:hAnsi="Courier New" w:cs="Courier New" w:hint="default"/>
      </w:rPr>
    </w:lvl>
    <w:lvl w:ilvl="5" w:tplc="080A0005" w:tentative="1">
      <w:start w:val="1"/>
      <w:numFmt w:val="bullet"/>
      <w:lvlText w:val=""/>
      <w:lvlJc w:val="left"/>
      <w:pPr>
        <w:ind w:left="5025" w:hanging="360"/>
      </w:pPr>
      <w:rPr>
        <w:rFonts w:ascii="Wingdings" w:hAnsi="Wingdings" w:hint="default"/>
      </w:rPr>
    </w:lvl>
    <w:lvl w:ilvl="6" w:tplc="080A0001" w:tentative="1">
      <w:start w:val="1"/>
      <w:numFmt w:val="bullet"/>
      <w:lvlText w:val=""/>
      <w:lvlJc w:val="left"/>
      <w:pPr>
        <w:ind w:left="5745" w:hanging="360"/>
      </w:pPr>
      <w:rPr>
        <w:rFonts w:ascii="Symbol" w:hAnsi="Symbol" w:hint="default"/>
      </w:rPr>
    </w:lvl>
    <w:lvl w:ilvl="7" w:tplc="080A0003" w:tentative="1">
      <w:start w:val="1"/>
      <w:numFmt w:val="bullet"/>
      <w:lvlText w:val="o"/>
      <w:lvlJc w:val="left"/>
      <w:pPr>
        <w:ind w:left="6465" w:hanging="360"/>
      </w:pPr>
      <w:rPr>
        <w:rFonts w:ascii="Courier New" w:hAnsi="Courier New" w:cs="Courier New" w:hint="default"/>
      </w:rPr>
    </w:lvl>
    <w:lvl w:ilvl="8" w:tplc="080A0005" w:tentative="1">
      <w:start w:val="1"/>
      <w:numFmt w:val="bullet"/>
      <w:lvlText w:val=""/>
      <w:lvlJc w:val="left"/>
      <w:pPr>
        <w:ind w:left="7185" w:hanging="360"/>
      </w:pPr>
      <w:rPr>
        <w:rFonts w:ascii="Wingdings" w:hAnsi="Wingdings" w:hint="default"/>
      </w:rPr>
    </w:lvl>
  </w:abstractNum>
  <w:abstractNum w:abstractNumId="42">
    <w:nsid w:val="22CE671E"/>
    <w:multiLevelType w:val="hybridMultilevel"/>
    <w:tmpl w:val="590EF174"/>
    <w:name w:val="WW8Num402"/>
    <w:lvl w:ilvl="0" w:tplc="6964A50C">
      <w:start w:val="1"/>
      <w:numFmt w:val="lowerLetter"/>
      <w:lvlText w:val="%1)"/>
      <w:lvlJc w:val="left"/>
      <w:pPr>
        <w:ind w:left="720" w:hanging="360"/>
      </w:pPr>
      <w:rPr>
        <w:rFonts w:cs="Times New Roman"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nsid w:val="23AB15B8"/>
    <w:multiLevelType w:val="multilevel"/>
    <w:tmpl w:val="BC048EA8"/>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nsid w:val="25711F4C"/>
    <w:multiLevelType w:val="multilevel"/>
    <w:tmpl w:val="DE8C52B4"/>
    <w:styleLink w:val="List12"/>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45">
    <w:nsid w:val="2F5764F0"/>
    <w:multiLevelType w:val="hybridMultilevel"/>
    <w:tmpl w:val="30B6181E"/>
    <w:lvl w:ilvl="0" w:tplc="AEBAC002">
      <w:start w:val="1"/>
      <w:numFmt w:val="decimal"/>
      <w:lvlText w:val="3.3.%1"/>
      <w:lvlJc w:val="left"/>
      <w:pPr>
        <w:ind w:left="786" w:hanging="360"/>
      </w:pPr>
      <w:rPr>
        <w:rFonts w:ascii="Arial" w:hAnsi="Arial" w:hint="default"/>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nsid w:val="30281A5C"/>
    <w:multiLevelType w:val="hybridMultilevel"/>
    <w:tmpl w:val="6DA029B0"/>
    <w:lvl w:ilvl="0" w:tplc="D250C8F2">
      <w:start w:val="1"/>
      <w:numFmt w:val="decimal"/>
      <w:lvlText w:val="4.1.%1"/>
      <w:lvlJc w:val="left"/>
      <w:pPr>
        <w:ind w:left="2771" w:hanging="360"/>
      </w:pPr>
      <w:rPr>
        <w:rFonts w:ascii="Arial" w:hAnsi="Arial" w:hint="default"/>
        <w:b/>
        <w:i w:val="0"/>
        <w:sz w:val="20"/>
      </w:rPr>
    </w:lvl>
    <w:lvl w:ilvl="1" w:tplc="080A0019">
      <w:start w:val="1"/>
      <w:numFmt w:val="lowerLetter"/>
      <w:lvlText w:val="%2."/>
      <w:lvlJc w:val="left"/>
      <w:pPr>
        <w:ind w:left="3491" w:hanging="360"/>
      </w:pPr>
    </w:lvl>
    <w:lvl w:ilvl="2" w:tplc="080A001B" w:tentative="1">
      <w:start w:val="1"/>
      <w:numFmt w:val="lowerRoman"/>
      <w:lvlText w:val="%3."/>
      <w:lvlJc w:val="right"/>
      <w:pPr>
        <w:ind w:left="4211" w:hanging="180"/>
      </w:pPr>
    </w:lvl>
    <w:lvl w:ilvl="3" w:tplc="080A000F" w:tentative="1">
      <w:start w:val="1"/>
      <w:numFmt w:val="decimal"/>
      <w:lvlText w:val="%4."/>
      <w:lvlJc w:val="left"/>
      <w:pPr>
        <w:ind w:left="4931" w:hanging="360"/>
      </w:pPr>
    </w:lvl>
    <w:lvl w:ilvl="4" w:tplc="080A0019" w:tentative="1">
      <w:start w:val="1"/>
      <w:numFmt w:val="lowerLetter"/>
      <w:lvlText w:val="%5."/>
      <w:lvlJc w:val="left"/>
      <w:pPr>
        <w:ind w:left="5651" w:hanging="360"/>
      </w:pPr>
    </w:lvl>
    <w:lvl w:ilvl="5" w:tplc="080A001B" w:tentative="1">
      <w:start w:val="1"/>
      <w:numFmt w:val="lowerRoman"/>
      <w:lvlText w:val="%6."/>
      <w:lvlJc w:val="right"/>
      <w:pPr>
        <w:ind w:left="6371" w:hanging="180"/>
      </w:pPr>
    </w:lvl>
    <w:lvl w:ilvl="6" w:tplc="080A000F" w:tentative="1">
      <w:start w:val="1"/>
      <w:numFmt w:val="decimal"/>
      <w:lvlText w:val="%7."/>
      <w:lvlJc w:val="left"/>
      <w:pPr>
        <w:ind w:left="7091" w:hanging="360"/>
      </w:pPr>
    </w:lvl>
    <w:lvl w:ilvl="7" w:tplc="080A0019" w:tentative="1">
      <w:start w:val="1"/>
      <w:numFmt w:val="lowerLetter"/>
      <w:lvlText w:val="%8."/>
      <w:lvlJc w:val="left"/>
      <w:pPr>
        <w:ind w:left="7811" w:hanging="360"/>
      </w:pPr>
    </w:lvl>
    <w:lvl w:ilvl="8" w:tplc="080A001B" w:tentative="1">
      <w:start w:val="1"/>
      <w:numFmt w:val="lowerRoman"/>
      <w:lvlText w:val="%9."/>
      <w:lvlJc w:val="right"/>
      <w:pPr>
        <w:ind w:left="8531" w:hanging="180"/>
      </w:pPr>
    </w:lvl>
  </w:abstractNum>
  <w:abstractNum w:abstractNumId="47">
    <w:nsid w:val="39DA20EC"/>
    <w:multiLevelType w:val="hybridMultilevel"/>
    <w:tmpl w:val="4754F950"/>
    <w:name w:val="WW8Num252232"/>
    <w:lvl w:ilvl="0" w:tplc="9422506C">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2880"/>
        </w:tabs>
        <w:ind w:left="-288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1440"/>
        </w:tabs>
        <w:ind w:left="-1440" w:hanging="360"/>
      </w:pPr>
    </w:lvl>
    <w:lvl w:ilvl="4" w:tplc="0C0A0019" w:tentative="1">
      <w:start w:val="1"/>
      <w:numFmt w:val="lowerLetter"/>
      <w:lvlText w:val="%5."/>
      <w:lvlJc w:val="left"/>
      <w:pPr>
        <w:tabs>
          <w:tab w:val="num" w:pos="-720"/>
        </w:tabs>
        <w:ind w:left="-720" w:hanging="360"/>
      </w:pPr>
    </w:lvl>
    <w:lvl w:ilvl="5" w:tplc="0C0A001B" w:tentative="1">
      <w:start w:val="1"/>
      <w:numFmt w:val="lowerRoman"/>
      <w:lvlText w:val="%6."/>
      <w:lvlJc w:val="right"/>
      <w:pPr>
        <w:tabs>
          <w:tab w:val="num" w:pos="0"/>
        </w:tabs>
        <w:ind w:left="0" w:hanging="180"/>
      </w:pPr>
    </w:lvl>
    <w:lvl w:ilvl="6" w:tplc="0C0A000F" w:tentative="1">
      <w:start w:val="1"/>
      <w:numFmt w:val="decimal"/>
      <w:lvlText w:val="%7."/>
      <w:lvlJc w:val="left"/>
      <w:pPr>
        <w:tabs>
          <w:tab w:val="num" w:pos="720"/>
        </w:tabs>
        <w:ind w:left="720" w:hanging="360"/>
      </w:pPr>
    </w:lvl>
    <w:lvl w:ilvl="7" w:tplc="0C0A0019" w:tentative="1">
      <w:start w:val="1"/>
      <w:numFmt w:val="lowerLetter"/>
      <w:lvlText w:val="%8."/>
      <w:lvlJc w:val="left"/>
      <w:pPr>
        <w:tabs>
          <w:tab w:val="num" w:pos="1440"/>
        </w:tabs>
        <w:ind w:left="1440" w:hanging="360"/>
      </w:pPr>
    </w:lvl>
    <w:lvl w:ilvl="8" w:tplc="0C0A001B" w:tentative="1">
      <w:start w:val="1"/>
      <w:numFmt w:val="lowerRoman"/>
      <w:lvlText w:val="%9."/>
      <w:lvlJc w:val="right"/>
      <w:pPr>
        <w:tabs>
          <w:tab w:val="num" w:pos="2160"/>
        </w:tabs>
        <w:ind w:left="2160" w:hanging="180"/>
      </w:pPr>
    </w:lvl>
  </w:abstractNum>
  <w:abstractNum w:abstractNumId="48">
    <w:nsid w:val="3F6F3814"/>
    <w:multiLevelType w:val="hybridMultilevel"/>
    <w:tmpl w:val="F2F8CB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9">
    <w:nsid w:val="44E301C9"/>
    <w:multiLevelType w:val="hybridMultilevel"/>
    <w:tmpl w:val="4422386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0">
    <w:nsid w:val="46E1748E"/>
    <w:multiLevelType w:val="hybridMultilevel"/>
    <w:tmpl w:val="8682AB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1">
    <w:nsid w:val="46FD26B6"/>
    <w:multiLevelType w:val="hybridMultilevel"/>
    <w:tmpl w:val="BB36BC42"/>
    <w:lvl w:ilvl="0" w:tplc="9E60580C">
      <w:start w:val="1"/>
      <w:numFmt w:val="upperRoman"/>
      <w:lvlText w:val="%1)"/>
      <w:lvlJc w:val="left"/>
      <w:pPr>
        <w:ind w:left="107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2">
    <w:nsid w:val="47E26A45"/>
    <w:multiLevelType w:val="hybridMultilevel"/>
    <w:tmpl w:val="82DEF694"/>
    <w:lvl w:ilvl="0" w:tplc="34A06562">
      <w:start w:val="1"/>
      <w:numFmt w:val="decimal"/>
      <w:lvlText w:val="3.5.%1"/>
      <w:lvlJc w:val="left"/>
      <w:pPr>
        <w:ind w:left="720" w:hanging="360"/>
      </w:pPr>
      <w:rPr>
        <w:rFonts w:ascii="Arial" w:hAnsi="Arial" w:hint="default"/>
        <w:b/>
        <w:i w:val="0"/>
        <w:sz w:val="20"/>
      </w:rPr>
    </w:lvl>
    <w:lvl w:ilvl="1" w:tplc="04090019">
      <w:start w:val="1"/>
      <w:numFmt w:val="lowerLetter"/>
      <w:lvlText w:val="%2."/>
      <w:lvlJc w:val="left"/>
      <w:pPr>
        <w:ind w:left="1440" w:hanging="360"/>
      </w:pPr>
    </w:lvl>
    <w:lvl w:ilvl="2" w:tplc="FAA8BCC8">
      <w:numFmt w:val="bullet"/>
      <w:lvlText w:val="-"/>
      <w:lvlJc w:val="left"/>
      <w:pPr>
        <w:ind w:left="2340" w:hanging="360"/>
      </w:pPr>
      <w:rPr>
        <w:rFonts w:ascii="Arial" w:eastAsia="Times New Roman" w:hAnsi="Arial" w:cs="Arial" w:hint="default"/>
      </w:rPr>
    </w:lvl>
    <w:lvl w:ilvl="3" w:tplc="465CB23E">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507D155F"/>
    <w:multiLevelType w:val="multilevel"/>
    <w:tmpl w:val="01346DD8"/>
    <w:styleLink w:val="11123"/>
    <w:lvl w:ilvl="0">
      <w:start w:val="3"/>
      <w:numFmt w:val="decimal"/>
      <w:lvlText w:val="%1"/>
      <w:lvlJc w:val="left"/>
      <w:pPr>
        <w:ind w:left="360" w:hanging="360"/>
      </w:pPr>
      <w:rPr>
        <w:rFonts w:cs="Arial" w:hint="default"/>
        <w:b w:val="0"/>
        <w:color w:val="000000"/>
      </w:rPr>
    </w:lvl>
    <w:lvl w:ilvl="1">
      <w:start w:val="1"/>
      <w:numFmt w:val="decimal"/>
      <w:lvlText w:val="%1.%2"/>
      <w:lvlJc w:val="left"/>
      <w:pPr>
        <w:ind w:left="360" w:hanging="360"/>
      </w:pPr>
      <w:rPr>
        <w:rFonts w:cs="Arial" w:hint="default"/>
        <w:b/>
        <w:color w:val="000000"/>
      </w:rPr>
    </w:lvl>
    <w:lvl w:ilvl="2">
      <w:start w:val="1"/>
      <w:numFmt w:val="decimal"/>
      <w:lvlText w:val="%1.%2.%3"/>
      <w:lvlJc w:val="left"/>
      <w:pPr>
        <w:ind w:left="720" w:hanging="720"/>
      </w:pPr>
      <w:rPr>
        <w:rFonts w:cs="Arial" w:hint="default"/>
        <w:b w:val="0"/>
        <w:color w:val="000000"/>
      </w:rPr>
    </w:lvl>
    <w:lvl w:ilvl="3">
      <w:start w:val="1"/>
      <w:numFmt w:val="decimal"/>
      <w:lvlText w:val="%1.%2.%3.%4"/>
      <w:lvlJc w:val="left"/>
      <w:pPr>
        <w:ind w:left="1080" w:hanging="1080"/>
      </w:pPr>
      <w:rPr>
        <w:rFonts w:cs="Arial" w:hint="default"/>
        <w:b w:val="0"/>
        <w:color w:val="000000"/>
      </w:rPr>
    </w:lvl>
    <w:lvl w:ilvl="4">
      <w:start w:val="1"/>
      <w:numFmt w:val="decimal"/>
      <w:lvlText w:val="%1.%2.%3.%4.%5"/>
      <w:lvlJc w:val="left"/>
      <w:pPr>
        <w:ind w:left="1080" w:hanging="1080"/>
      </w:pPr>
      <w:rPr>
        <w:rFonts w:cs="Arial" w:hint="default"/>
        <w:b w:val="0"/>
        <w:color w:val="000000"/>
      </w:rPr>
    </w:lvl>
    <w:lvl w:ilvl="5">
      <w:start w:val="1"/>
      <w:numFmt w:val="decimal"/>
      <w:lvlText w:val="%1.%2.%3.%4.%5.%6"/>
      <w:lvlJc w:val="left"/>
      <w:pPr>
        <w:ind w:left="1440" w:hanging="1440"/>
      </w:pPr>
      <w:rPr>
        <w:rFonts w:cs="Arial" w:hint="default"/>
        <w:b w:val="0"/>
        <w:color w:val="000000"/>
      </w:rPr>
    </w:lvl>
    <w:lvl w:ilvl="6">
      <w:start w:val="1"/>
      <w:numFmt w:val="decimal"/>
      <w:lvlText w:val="%1.%2.%3.%4.%5.%6.%7"/>
      <w:lvlJc w:val="left"/>
      <w:pPr>
        <w:ind w:left="1440" w:hanging="1440"/>
      </w:pPr>
      <w:rPr>
        <w:rFonts w:cs="Arial" w:hint="default"/>
        <w:b w:val="0"/>
        <w:color w:val="000000"/>
      </w:rPr>
    </w:lvl>
    <w:lvl w:ilvl="7">
      <w:start w:val="1"/>
      <w:numFmt w:val="decimal"/>
      <w:lvlText w:val="%1.%2.%3.%4.%5.%6.%7.%8"/>
      <w:lvlJc w:val="left"/>
      <w:pPr>
        <w:ind w:left="1800" w:hanging="1800"/>
      </w:pPr>
      <w:rPr>
        <w:rFonts w:cs="Arial" w:hint="default"/>
        <w:b w:val="0"/>
        <w:color w:val="000000"/>
      </w:rPr>
    </w:lvl>
    <w:lvl w:ilvl="8">
      <w:start w:val="1"/>
      <w:numFmt w:val="decimal"/>
      <w:lvlText w:val="%1.%2.%3.%4.%5.%6.%7.%8.%9"/>
      <w:lvlJc w:val="left"/>
      <w:pPr>
        <w:ind w:left="1800" w:hanging="1800"/>
      </w:pPr>
      <w:rPr>
        <w:rFonts w:cs="Arial" w:hint="default"/>
        <w:b w:val="0"/>
        <w:color w:val="000000"/>
      </w:rPr>
    </w:lvl>
  </w:abstractNum>
  <w:abstractNum w:abstractNumId="54">
    <w:nsid w:val="50EB0E96"/>
    <w:multiLevelType w:val="multilevel"/>
    <w:tmpl w:val="7B2CB610"/>
    <w:styleLink w:val="List11"/>
    <w:lvl w:ilvl="0">
      <w:numFmt w:val="bullet"/>
      <w:lvlText w:val="•"/>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55">
    <w:nsid w:val="607374F2"/>
    <w:multiLevelType w:val="hybridMultilevel"/>
    <w:tmpl w:val="C060AC4E"/>
    <w:lvl w:ilvl="0" w:tplc="C23C29EE">
      <w:start w:val="1"/>
      <w:numFmt w:val="lowerLetter"/>
      <w:lvlText w:val="%1)"/>
      <w:lvlJc w:val="left"/>
      <w:pPr>
        <w:ind w:left="1070" w:hanging="360"/>
      </w:pPr>
      <w:rPr>
        <w:rFonts w:hint="default"/>
        <w:b/>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56">
    <w:nsid w:val="618E4D29"/>
    <w:multiLevelType w:val="multilevel"/>
    <w:tmpl w:val="BE543D8C"/>
    <w:styleLink w:val="List7"/>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57">
    <w:nsid w:val="644C7C4E"/>
    <w:multiLevelType w:val="hybridMultilevel"/>
    <w:tmpl w:val="1D7EB6D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8">
    <w:nsid w:val="64863487"/>
    <w:multiLevelType w:val="hybridMultilevel"/>
    <w:tmpl w:val="8E502038"/>
    <w:lvl w:ilvl="0" w:tplc="49C2EA8A">
      <w:start w:val="1"/>
      <w:numFmt w:val="lowerLetter"/>
      <w:lvlText w:val="%1)"/>
      <w:lvlJc w:val="left"/>
      <w:pPr>
        <w:ind w:left="644" w:hanging="360"/>
      </w:pPr>
      <w:rPr>
        <w:b/>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59">
    <w:nsid w:val="64FD784D"/>
    <w:multiLevelType w:val="hybridMultilevel"/>
    <w:tmpl w:val="D332A3E8"/>
    <w:name w:val="WW8Num513"/>
    <w:lvl w:ilvl="0" w:tplc="5128CC14">
      <w:start w:val="9"/>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0">
    <w:nsid w:val="6AB16925"/>
    <w:multiLevelType w:val="multilevel"/>
    <w:tmpl w:val="EE8AC66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1">
    <w:nsid w:val="6BAB3ED7"/>
    <w:multiLevelType w:val="hybridMultilevel"/>
    <w:tmpl w:val="E2E2B374"/>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2">
    <w:nsid w:val="6E8A06A0"/>
    <w:multiLevelType w:val="hybridMultilevel"/>
    <w:tmpl w:val="9796F4D2"/>
    <w:name w:val="WW8Num213"/>
    <w:lvl w:ilvl="0" w:tplc="36A22F20">
      <w:start w:val="1"/>
      <w:numFmt w:val="bullet"/>
      <w:lvlText w:val=""/>
      <w:lvlJc w:val="left"/>
      <w:pPr>
        <w:ind w:left="1004" w:hanging="360"/>
      </w:pPr>
      <w:rPr>
        <w:rFonts w:ascii="Symbol" w:hAnsi="Symbol" w:hint="default"/>
      </w:rPr>
    </w:lvl>
    <w:lvl w:ilvl="1" w:tplc="0C0A0019" w:tentative="1">
      <w:start w:val="1"/>
      <w:numFmt w:val="bullet"/>
      <w:lvlText w:val="o"/>
      <w:lvlJc w:val="left"/>
      <w:pPr>
        <w:ind w:left="1724" w:hanging="360"/>
      </w:pPr>
      <w:rPr>
        <w:rFonts w:ascii="Courier New" w:hAnsi="Courier New" w:cs="Courier New" w:hint="default"/>
      </w:rPr>
    </w:lvl>
    <w:lvl w:ilvl="2" w:tplc="0C0A001B" w:tentative="1">
      <w:start w:val="1"/>
      <w:numFmt w:val="bullet"/>
      <w:lvlText w:val=""/>
      <w:lvlJc w:val="left"/>
      <w:pPr>
        <w:ind w:left="2444" w:hanging="360"/>
      </w:pPr>
      <w:rPr>
        <w:rFonts w:ascii="Wingdings" w:hAnsi="Wingdings" w:hint="default"/>
      </w:rPr>
    </w:lvl>
    <w:lvl w:ilvl="3" w:tplc="0C0A000F" w:tentative="1">
      <w:start w:val="1"/>
      <w:numFmt w:val="bullet"/>
      <w:lvlText w:val=""/>
      <w:lvlJc w:val="left"/>
      <w:pPr>
        <w:ind w:left="3164" w:hanging="360"/>
      </w:pPr>
      <w:rPr>
        <w:rFonts w:ascii="Symbol" w:hAnsi="Symbol" w:hint="default"/>
      </w:rPr>
    </w:lvl>
    <w:lvl w:ilvl="4" w:tplc="0C0A0019" w:tentative="1">
      <w:start w:val="1"/>
      <w:numFmt w:val="bullet"/>
      <w:lvlText w:val="o"/>
      <w:lvlJc w:val="left"/>
      <w:pPr>
        <w:ind w:left="3884" w:hanging="360"/>
      </w:pPr>
      <w:rPr>
        <w:rFonts w:ascii="Courier New" w:hAnsi="Courier New" w:cs="Courier New" w:hint="default"/>
      </w:rPr>
    </w:lvl>
    <w:lvl w:ilvl="5" w:tplc="0C0A001B" w:tentative="1">
      <w:start w:val="1"/>
      <w:numFmt w:val="bullet"/>
      <w:lvlText w:val=""/>
      <w:lvlJc w:val="left"/>
      <w:pPr>
        <w:ind w:left="4604" w:hanging="360"/>
      </w:pPr>
      <w:rPr>
        <w:rFonts w:ascii="Wingdings" w:hAnsi="Wingdings" w:hint="default"/>
      </w:rPr>
    </w:lvl>
    <w:lvl w:ilvl="6" w:tplc="0C0A000F" w:tentative="1">
      <w:start w:val="1"/>
      <w:numFmt w:val="bullet"/>
      <w:lvlText w:val=""/>
      <w:lvlJc w:val="left"/>
      <w:pPr>
        <w:ind w:left="5324" w:hanging="360"/>
      </w:pPr>
      <w:rPr>
        <w:rFonts w:ascii="Symbol" w:hAnsi="Symbol" w:hint="default"/>
      </w:rPr>
    </w:lvl>
    <w:lvl w:ilvl="7" w:tplc="0C0A0019" w:tentative="1">
      <w:start w:val="1"/>
      <w:numFmt w:val="bullet"/>
      <w:lvlText w:val="o"/>
      <w:lvlJc w:val="left"/>
      <w:pPr>
        <w:ind w:left="6044" w:hanging="360"/>
      </w:pPr>
      <w:rPr>
        <w:rFonts w:ascii="Courier New" w:hAnsi="Courier New" w:cs="Courier New" w:hint="default"/>
      </w:rPr>
    </w:lvl>
    <w:lvl w:ilvl="8" w:tplc="0C0A001B" w:tentative="1">
      <w:start w:val="1"/>
      <w:numFmt w:val="bullet"/>
      <w:lvlText w:val=""/>
      <w:lvlJc w:val="left"/>
      <w:pPr>
        <w:ind w:left="6764" w:hanging="360"/>
      </w:pPr>
      <w:rPr>
        <w:rFonts w:ascii="Wingdings" w:hAnsi="Wingdings" w:hint="default"/>
      </w:rPr>
    </w:lvl>
  </w:abstractNum>
  <w:abstractNum w:abstractNumId="63">
    <w:nsid w:val="741C191F"/>
    <w:multiLevelType w:val="hybridMultilevel"/>
    <w:tmpl w:val="F3DCFD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4">
    <w:nsid w:val="745411C0"/>
    <w:multiLevelType w:val="hybridMultilevel"/>
    <w:tmpl w:val="1C0A127A"/>
    <w:lvl w:ilvl="0" w:tplc="594E963A">
      <w:start w:val="1"/>
      <w:numFmt w:val="decimal"/>
      <w:lvlText w:val="3.1.%1"/>
      <w:lvlJc w:val="left"/>
      <w:pPr>
        <w:ind w:left="578" w:hanging="360"/>
      </w:pPr>
      <w:rPr>
        <w:rFonts w:ascii="Arial" w:hAnsi="Arial" w:hint="default"/>
        <w:b/>
        <w:i w:val="0"/>
        <w:sz w:val="24"/>
      </w:rPr>
    </w:lvl>
    <w:lvl w:ilvl="1" w:tplc="080A0019" w:tentative="1">
      <w:start w:val="1"/>
      <w:numFmt w:val="lowerLetter"/>
      <w:lvlText w:val="%2."/>
      <w:lvlJc w:val="left"/>
      <w:pPr>
        <w:ind w:left="1298" w:hanging="360"/>
      </w:pPr>
    </w:lvl>
    <w:lvl w:ilvl="2" w:tplc="080A001B" w:tentative="1">
      <w:start w:val="1"/>
      <w:numFmt w:val="lowerRoman"/>
      <w:lvlText w:val="%3."/>
      <w:lvlJc w:val="right"/>
      <w:pPr>
        <w:ind w:left="2018" w:hanging="180"/>
      </w:pPr>
    </w:lvl>
    <w:lvl w:ilvl="3" w:tplc="080A000F" w:tentative="1">
      <w:start w:val="1"/>
      <w:numFmt w:val="decimal"/>
      <w:lvlText w:val="%4."/>
      <w:lvlJc w:val="left"/>
      <w:pPr>
        <w:ind w:left="2738" w:hanging="360"/>
      </w:pPr>
    </w:lvl>
    <w:lvl w:ilvl="4" w:tplc="080A0019" w:tentative="1">
      <w:start w:val="1"/>
      <w:numFmt w:val="lowerLetter"/>
      <w:lvlText w:val="%5."/>
      <w:lvlJc w:val="left"/>
      <w:pPr>
        <w:ind w:left="3458" w:hanging="360"/>
      </w:pPr>
    </w:lvl>
    <w:lvl w:ilvl="5" w:tplc="080A001B" w:tentative="1">
      <w:start w:val="1"/>
      <w:numFmt w:val="lowerRoman"/>
      <w:lvlText w:val="%6."/>
      <w:lvlJc w:val="right"/>
      <w:pPr>
        <w:ind w:left="4178" w:hanging="180"/>
      </w:pPr>
    </w:lvl>
    <w:lvl w:ilvl="6" w:tplc="080A000F" w:tentative="1">
      <w:start w:val="1"/>
      <w:numFmt w:val="decimal"/>
      <w:lvlText w:val="%7."/>
      <w:lvlJc w:val="left"/>
      <w:pPr>
        <w:ind w:left="4898" w:hanging="360"/>
      </w:pPr>
    </w:lvl>
    <w:lvl w:ilvl="7" w:tplc="080A0019" w:tentative="1">
      <w:start w:val="1"/>
      <w:numFmt w:val="lowerLetter"/>
      <w:lvlText w:val="%8."/>
      <w:lvlJc w:val="left"/>
      <w:pPr>
        <w:ind w:left="5618" w:hanging="360"/>
      </w:pPr>
    </w:lvl>
    <w:lvl w:ilvl="8" w:tplc="080A001B" w:tentative="1">
      <w:start w:val="1"/>
      <w:numFmt w:val="lowerRoman"/>
      <w:lvlText w:val="%9."/>
      <w:lvlJc w:val="right"/>
      <w:pPr>
        <w:ind w:left="6338" w:hanging="180"/>
      </w:pPr>
    </w:lvl>
  </w:abstractNum>
  <w:abstractNum w:abstractNumId="65">
    <w:nsid w:val="793714B7"/>
    <w:multiLevelType w:val="hybridMultilevel"/>
    <w:tmpl w:val="E2E04CA8"/>
    <w:name w:val="WW8Num62"/>
    <w:lvl w:ilvl="0" w:tplc="3B9AD13E">
      <w:start w:val="1"/>
      <w:numFmt w:val="decimal"/>
      <w:lvlText w:val="5.1.%1"/>
      <w:lvlJc w:val="left"/>
      <w:pPr>
        <w:ind w:left="720" w:hanging="360"/>
      </w:pPr>
      <w:rPr>
        <w:rFonts w:ascii="Arial" w:hAnsi="Arial"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6">
    <w:nsid w:val="7A061440"/>
    <w:multiLevelType w:val="hybridMultilevel"/>
    <w:tmpl w:val="8F786398"/>
    <w:name w:val="WW8Num182"/>
    <w:lvl w:ilvl="0" w:tplc="C03A243E">
      <w:start w:val="1"/>
      <w:numFmt w:val="upperLetter"/>
      <w:lvlText w:val="%1."/>
      <w:lvlJc w:val="left"/>
      <w:pPr>
        <w:tabs>
          <w:tab w:val="num" w:pos="383"/>
        </w:tabs>
        <w:ind w:left="383" w:hanging="360"/>
      </w:pPr>
      <w:rPr>
        <w:rFonts w:hint="default"/>
      </w:rPr>
    </w:lvl>
    <w:lvl w:ilvl="1" w:tplc="0C0A0003">
      <w:start w:val="1"/>
      <w:numFmt w:val="decimal"/>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7">
    <w:nsid w:val="7A543874"/>
    <w:multiLevelType w:val="hybridMultilevel"/>
    <w:tmpl w:val="6D109A30"/>
    <w:lvl w:ilvl="0" w:tplc="080A0017">
      <w:start w:val="1"/>
      <w:numFmt w:val="lowerLetter"/>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68">
    <w:nsid w:val="7B373F1D"/>
    <w:multiLevelType w:val="multilevel"/>
    <w:tmpl w:val="0C0A001D"/>
    <w:name w:val="WW8Num18422"/>
    <w:styleLink w:val="111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9">
    <w:nsid w:val="7B8B5386"/>
    <w:multiLevelType w:val="hybridMultilevel"/>
    <w:tmpl w:val="00F2ACBE"/>
    <w:lvl w:ilvl="0" w:tplc="E81E71E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0">
    <w:nsid w:val="7DB73444"/>
    <w:multiLevelType w:val="hybridMultilevel"/>
    <w:tmpl w:val="D7FA32C4"/>
    <w:lvl w:ilvl="0" w:tplc="5FC8D738">
      <w:start w:val="1"/>
      <w:numFmt w:val="decimal"/>
      <w:lvlText w:val="4.2.%1"/>
      <w:lvlJc w:val="left"/>
      <w:pPr>
        <w:ind w:left="720" w:hanging="360"/>
      </w:pPr>
      <w:rPr>
        <w:rFonts w:ascii="Arial" w:hAnsi="Arial"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4"/>
  </w:num>
  <w:num w:numId="3">
    <w:abstractNumId w:val="14"/>
  </w:num>
  <w:num w:numId="4">
    <w:abstractNumId w:val="15"/>
  </w:num>
  <w:num w:numId="5">
    <w:abstractNumId w:val="0"/>
  </w:num>
  <w:num w:numId="6">
    <w:abstractNumId w:val="39"/>
  </w:num>
  <w:num w:numId="7">
    <w:abstractNumId w:val="68"/>
  </w:num>
  <w:num w:numId="8">
    <w:abstractNumId w:val="37"/>
  </w:num>
  <w:num w:numId="9">
    <w:abstractNumId w:val="30"/>
  </w:num>
  <w:num w:numId="10">
    <w:abstractNumId w:val="9"/>
  </w:num>
  <w:num w:numId="11">
    <w:abstractNumId w:val="12"/>
  </w:num>
  <w:num w:numId="12">
    <w:abstractNumId w:val="16"/>
  </w:num>
  <w:num w:numId="13">
    <w:abstractNumId w:val="53"/>
  </w:num>
  <w:num w:numId="14">
    <w:abstractNumId w:val="29"/>
  </w:num>
  <w:num w:numId="15">
    <w:abstractNumId w:val="56"/>
  </w:num>
  <w:num w:numId="16">
    <w:abstractNumId w:val="54"/>
  </w:num>
  <w:num w:numId="17">
    <w:abstractNumId w:val="44"/>
  </w:num>
  <w:num w:numId="18">
    <w:abstractNumId w:val="46"/>
  </w:num>
  <w:num w:numId="19">
    <w:abstractNumId w:val="43"/>
  </w:num>
  <w:num w:numId="20">
    <w:abstractNumId w:val="70"/>
  </w:num>
  <w:num w:numId="21">
    <w:abstractNumId w:val="69"/>
  </w:num>
  <w:num w:numId="22">
    <w:abstractNumId w:val="35"/>
  </w:num>
  <w:num w:numId="23">
    <w:abstractNumId w:val="40"/>
  </w:num>
  <w:num w:numId="24">
    <w:abstractNumId w:val="2"/>
  </w:num>
  <w:num w:numId="25">
    <w:abstractNumId w:val="64"/>
  </w:num>
  <w:num w:numId="26">
    <w:abstractNumId w:val="51"/>
  </w:num>
  <w:num w:numId="27">
    <w:abstractNumId w:val="55"/>
  </w:num>
  <w:num w:numId="28">
    <w:abstractNumId w:val="60"/>
  </w:num>
  <w:num w:numId="29">
    <w:abstractNumId w:val="52"/>
  </w:num>
  <w:num w:numId="30">
    <w:abstractNumId w:val="31"/>
  </w:num>
  <w:num w:numId="31">
    <w:abstractNumId w:val="34"/>
  </w:num>
  <w:num w:numId="32">
    <w:abstractNumId w:val="36"/>
  </w:num>
  <w:num w:numId="33">
    <w:abstractNumId w:val="45"/>
  </w:num>
  <w:num w:numId="34">
    <w:abstractNumId w:val="1"/>
  </w:num>
  <w:num w:numId="35">
    <w:abstractNumId w:val="7"/>
  </w:num>
  <w:num w:numId="36">
    <w:abstractNumId w:val="61"/>
  </w:num>
  <w:num w:numId="37">
    <w:abstractNumId w:val="57"/>
  </w:num>
  <w:num w:numId="38">
    <w:abstractNumId w:val="48"/>
  </w:num>
  <w:num w:numId="39">
    <w:abstractNumId w:val="67"/>
  </w:num>
  <w:num w:numId="40">
    <w:abstractNumId w:val="50"/>
  </w:num>
  <w:num w:numId="41">
    <w:abstractNumId w:val="63"/>
  </w:num>
  <w:num w:numId="42">
    <w:abstractNumId w:val="58"/>
  </w:num>
  <w:num w:numId="43">
    <w:abstractNumId w:val="41"/>
  </w:num>
  <w:num w:numId="44">
    <w:abstractNumId w:val="13"/>
  </w:num>
  <w:num w:numId="45">
    <w:abstractNumId w:val="49"/>
  </w:num>
  <w:num w:numId="46">
    <w:abstractNumId w:val="33"/>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activeWritingStyle w:appName="MSWord" w:lang="es-MX" w:vendorID="64" w:dllVersion="131078" w:nlCheck="1" w:checkStyle="0"/>
  <w:activeWritingStyle w:appName="MSWord" w:lang="es-ES_tradnl" w:vendorID="64" w:dllVersion="131078" w:nlCheck="1" w:checkStyle="1"/>
  <w:activeWritingStyle w:appName="MSWord" w:lang="es-ES" w:vendorID="64" w:dllVersion="131078" w:nlCheck="1" w:checkStyle="1"/>
  <w:proofState w:spelling="clean" w:grammar="clean"/>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2601"/>
    <w:rsid w:val="00000243"/>
    <w:rsid w:val="000003D7"/>
    <w:rsid w:val="00000458"/>
    <w:rsid w:val="000004DE"/>
    <w:rsid w:val="0000076F"/>
    <w:rsid w:val="00000E82"/>
    <w:rsid w:val="00001EEB"/>
    <w:rsid w:val="000027B2"/>
    <w:rsid w:val="00002A7B"/>
    <w:rsid w:val="00002C6E"/>
    <w:rsid w:val="00002DA3"/>
    <w:rsid w:val="00002DB3"/>
    <w:rsid w:val="00003141"/>
    <w:rsid w:val="00003298"/>
    <w:rsid w:val="00003A1A"/>
    <w:rsid w:val="00003D36"/>
    <w:rsid w:val="00003F19"/>
    <w:rsid w:val="000046A4"/>
    <w:rsid w:val="00004BA1"/>
    <w:rsid w:val="00005956"/>
    <w:rsid w:val="000060A1"/>
    <w:rsid w:val="000065CE"/>
    <w:rsid w:val="00007194"/>
    <w:rsid w:val="00007425"/>
    <w:rsid w:val="000078A8"/>
    <w:rsid w:val="00007FB5"/>
    <w:rsid w:val="0001014A"/>
    <w:rsid w:val="00010707"/>
    <w:rsid w:val="000107B7"/>
    <w:rsid w:val="00010807"/>
    <w:rsid w:val="00010B40"/>
    <w:rsid w:val="00010E4D"/>
    <w:rsid w:val="000112B0"/>
    <w:rsid w:val="000124DA"/>
    <w:rsid w:val="00012874"/>
    <w:rsid w:val="00012DD7"/>
    <w:rsid w:val="00013581"/>
    <w:rsid w:val="000138E5"/>
    <w:rsid w:val="00013AEF"/>
    <w:rsid w:val="00013BF7"/>
    <w:rsid w:val="00015214"/>
    <w:rsid w:val="0001526E"/>
    <w:rsid w:val="00015776"/>
    <w:rsid w:val="00015996"/>
    <w:rsid w:val="00015A5C"/>
    <w:rsid w:val="00016388"/>
    <w:rsid w:val="00016790"/>
    <w:rsid w:val="00016F68"/>
    <w:rsid w:val="00016FD9"/>
    <w:rsid w:val="00017609"/>
    <w:rsid w:val="000178E9"/>
    <w:rsid w:val="00017BB7"/>
    <w:rsid w:val="000206FC"/>
    <w:rsid w:val="00020B2B"/>
    <w:rsid w:val="00021944"/>
    <w:rsid w:val="00021974"/>
    <w:rsid w:val="00022A75"/>
    <w:rsid w:val="00022B27"/>
    <w:rsid w:val="00023552"/>
    <w:rsid w:val="00023DFD"/>
    <w:rsid w:val="00023F5F"/>
    <w:rsid w:val="00024D25"/>
    <w:rsid w:val="00024F6A"/>
    <w:rsid w:val="00024FF6"/>
    <w:rsid w:val="0002536D"/>
    <w:rsid w:val="000258C2"/>
    <w:rsid w:val="00025919"/>
    <w:rsid w:val="00025F06"/>
    <w:rsid w:val="00026168"/>
    <w:rsid w:val="000263F6"/>
    <w:rsid w:val="00026603"/>
    <w:rsid w:val="000266CE"/>
    <w:rsid w:val="00027342"/>
    <w:rsid w:val="00027530"/>
    <w:rsid w:val="00030AA3"/>
    <w:rsid w:val="00030BF2"/>
    <w:rsid w:val="00030FB8"/>
    <w:rsid w:val="00031A6B"/>
    <w:rsid w:val="00031D90"/>
    <w:rsid w:val="000328AD"/>
    <w:rsid w:val="000328FA"/>
    <w:rsid w:val="00032C01"/>
    <w:rsid w:val="00032E5C"/>
    <w:rsid w:val="00032F88"/>
    <w:rsid w:val="000331A2"/>
    <w:rsid w:val="000347BE"/>
    <w:rsid w:val="00034D86"/>
    <w:rsid w:val="000352BE"/>
    <w:rsid w:val="00035FDE"/>
    <w:rsid w:val="00036136"/>
    <w:rsid w:val="000361F2"/>
    <w:rsid w:val="00036277"/>
    <w:rsid w:val="000371B9"/>
    <w:rsid w:val="0004072F"/>
    <w:rsid w:val="000408F9"/>
    <w:rsid w:val="00041319"/>
    <w:rsid w:val="00041C78"/>
    <w:rsid w:val="00041CBB"/>
    <w:rsid w:val="00042C62"/>
    <w:rsid w:val="0004310F"/>
    <w:rsid w:val="0004314F"/>
    <w:rsid w:val="000437ED"/>
    <w:rsid w:val="00043D74"/>
    <w:rsid w:val="000441B5"/>
    <w:rsid w:val="00044AEA"/>
    <w:rsid w:val="00044E8B"/>
    <w:rsid w:val="00046CED"/>
    <w:rsid w:val="00046E80"/>
    <w:rsid w:val="00047433"/>
    <w:rsid w:val="000475C4"/>
    <w:rsid w:val="0004784C"/>
    <w:rsid w:val="00047906"/>
    <w:rsid w:val="000500D9"/>
    <w:rsid w:val="00050455"/>
    <w:rsid w:val="0005067B"/>
    <w:rsid w:val="00050C37"/>
    <w:rsid w:val="00051328"/>
    <w:rsid w:val="0005138F"/>
    <w:rsid w:val="00051FEC"/>
    <w:rsid w:val="000521CE"/>
    <w:rsid w:val="0005254C"/>
    <w:rsid w:val="00052FDB"/>
    <w:rsid w:val="00054054"/>
    <w:rsid w:val="0005438D"/>
    <w:rsid w:val="00054942"/>
    <w:rsid w:val="00054FCC"/>
    <w:rsid w:val="00055047"/>
    <w:rsid w:val="00055E7D"/>
    <w:rsid w:val="0005605E"/>
    <w:rsid w:val="0005637A"/>
    <w:rsid w:val="000563BD"/>
    <w:rsid w:val="00056A9F"/>
    <w:rsid w:val="00057B30"/>
    <w:rsid w:val="00060E2F"/>
    <w:rsid w:val="00060E90"/>
    <w:rsid w:val="0006171F"/>
    <w:rsid w:val="00061A1F"/>
    <w:rsid w:val="00061AFB"/>
    <w:rsid w:val="00061B41"/>
    <w:rsid w:val="00061DFC"/>
    <w:rsid w:val="00061ED9"/>
    <w:rsid w:val="000625BF"/>
    <w:rsid w:val="000630C8"/>
    <w:rsid w:val="0006342C"/>
    <w:rsid w:val="000638F5"/>
    <w:rsid w:val="00063A92"/>
    <w:rsid w:val="0006456F"/>
    <w:rsid w:val="000648C1"/>
    <w:rsid w:val="00064E5E"/>
    <w:rsid w:val="000650E5"/>
    <w:rsid w:val="00065528"/>
    <w:rsid w:val="00065BBB"/>
    <w:rsid w:val="00065F7D"/>
    <w:rsid w:val="00066151"/>
    <w:rsid w:val="0006712A"/>
    <w:rsid w:val="000701E0"/>
    <w:rsid w:val="00070496"/>
    <w:rsid w:val="000707FB"/>
    <w:rsid w:val="00070859"/>
    <w:rsid w:val="00070AA7"/>
    <w:rsid w:val="00070AA8"/>
    <w:rsid w:val="000713EE"/>
    <w:rsid w:val="00071756"/>
    <w:rsid w:val="00071F6A"/>
    <w:rsid w:val="00072135"/>
    <w:rsid w:val="000721D6"/>
    <w:rsid w:val="000728FF"/>
    <w:rsid w:val="00072B47"/>
    <w:rsid w:val="0007371F"/>
    <w:rsid w:val="00074579"/>
    <w:rsid w:val="0007461F"/>
    <w:rsid w:val="00074B9A"/>
    <w:rsid w:val="00075556"/>
    <w:rsid w:val="00075B40"/>
    <w:rsid w:val="000765D7"/>
    <w:rsid w:val="00076ABC"/>
    <w:rsid w:val="00076D74"/>
    <w:rsid w:val="0007725D"/>
    <w:rsid w:val="00077717"/>
    <w:rsid w:val="00077B48"/>
    <w:rsid w:val="00081196"/>
    <w:rsid w:val="000811F1"/>
    <w:rsid w:val="00081441"/>
    <w:rsid w:val="00081974"/>
    <w:rsid w:val="00081F74"/>
    <w:rsid w:val="00082546"/>
    <w:rsid w:val="000826B3"/>
    <w:rsid w:val="00082B45"/>
    <w:rsid w:val="00082E65"/>
    <w:rsid w:val="000846FD"/>
    <w:rsid w:val="00084C70"/>
    <w:rsid w:val="000852EE"/>
    <w:rsid w:val="00085CA9"/>
    <w:rsid w:val="00085E47"/>
    <w:rsid w:val="0008679E"/>
    <w:rsid w:val="000909B5"/>
    <w:rsid w:val="00090FAB"/>
    <w:rsid w:val="0009184F"/>
    <w:rsid w:val="00091A0E"/>
    <w:rsid w:val="00091FB2"/>
    <w:rsid w:val="00093390"/>
    <w:rsid w:val="00093586"/>
    <w:rsid w:val="000937D1"/>
    <w:rsid w:val="000947C5"/>
    <w:rsid w:val="000950D0"/>
    <w:rsid w:val="000957A0"/>
    <w:rsid w:val="00095AAA"/>
    <w:rsid w:val="000961F3"/>
    <w:rsid w:val="000962B1"/>
    <w:rsid w:val="00096415"/>
    <w:rsid w:val="00096E61"/>
    <w:rsid w:val="000976BE"/>
    <w:rsid w:val="00097D82"/>
    <w:rsid w:val="00097E45"/>
    <w:rsid w:val="000A0ADA"/>
    <w:rsid w:val="000A0D17"/>
    <w:rsid w:val="000A121F"/>
    <w:rsid w:val="000A1442"/>
    <w:rsid w:val="000A14DD"/>
    <w:rsid w:val="000A2B62"/>
    <w:rsid w:val="000A442E"/>
    <w:rsid w:val="000A573C"/>
    <w:rsid w:val="000A58D7"/>
    <w:rsid w:val="000A5A48"/>
    <w:rsid w:val="000A5DF6"/>
    <w:rsid w:val="000A5FF9"/>
    <w:rsid w:val="000A6177"/>
    <w:rsid w:val="000A6330"/>
    <w:rsid w:val="000A69F4"/>
    <w:rsid w:val="000A6B27"/>
    <w:rsid w:val="000B09BE"/>
    <w:rsid w:val="000B0C45"/>
    <w:rsid w:val="000B0E4D"/>
    <w:rsid w:val="000B1D0C"/>
    <w:rsid w:val="000B21AA"/>
    <w:rsid w:val="000B2C67"/>
    <w:rsid w:val="000B314E"/>
    <w:rsid w:val="000B3170"/>
    <w:rsid w:val="000B35DB"/>
    <w:rsid w:val="000B39CC"/>
    <w:rsid w:val="000B3BB9"/>
    <w:rsid w:val="000B3DBE"/>
    <w:rsid w:val="000B46AD"/>
    <w:rsid w:val="000B48C1"/>
    <w:rsid w:val="000B48D1"/>
    <w:rsid w:val="000B4DF4"/>
    <w:rsid w:val="000B74E8"/>
    <w:rsid w:val="000B771B"/>
    <w:rsid w:val="000C03AD"/>
    <w:rsid w:val="000C04CC"/>
    <w:rsid w:val="000C0DFB"/>
    <w:rsid w:val="000C26F8"/>
    <w:rsid w:val="000C2B73"/>
    <w:rsid w:val="000C2D05"/>
    <w:rsid w:val="000C4502"/>
    <w:rsid w:val="000C4ABD"/>
    <w:rsid w:val="000C57BD"/>
    <w:rsid w:val="000C5D3B"/>
    <w:rsid w:val="000C5DA3"/>
    <w:rsid w:val="000C663D"/>
    <w:rsid w:val="000C671D"/>
    <w:rsid w:val="000C6C14"/>
    <w:rsid w:val="000C6CFC"/>
    <w:rsid w:val="000C72FC"/>
    <w:rsid w:val="000C7754"/>
    <w:rsid w:val="000C78A1"/>
    <w:rsid w:val="000D0721"/>
    <w:rsid w:val="000D0ADE"/>
    <w:rsid w:val="000D0D74"/>
    <w:rsid w:val="000D0E15"/>
    <w:rsid w:val="000D1025"/>
    <w:rsid w:val="000D1B62"/>
    <w:rsid w:val="000D3510"/>
    <w:rsid w:val="000D36A3"/>
    <w:rsid w:val="000D3930"/>
    <w:rsid w:val="000D3EEB"/>
    <w:rsid w:val="000D4702"/>
    <w:rsid w:val="000D4A19"/>
    <w:rsid w:val="000D4A93"/>
    <w:rsid w:val="000D4B5C"/>
    <w:rsid w:val="000D6706"/>
    <w:rsid w:val="000D675E"/>
    <w:rsid w:val="000D6C55"/>
    <w:rsid w:val="000D6C5D"/>
    <w:rsid w:val="000D790A"/>
    <w:rsid w:val="000D7A8F"/>
    <w:rsid w:val="000D7BC8"/>
    <w:rsid w:val="000D7CBB"/>
    <w:rsid w:val="000E01A2"/>
    <w:rsid w:val="000E02B1"/>
    <w:rsid w:val="000E04AF"/>
    <w:rsid w:val="000E0FA0"/>
    <w:rsid w:val="000E11EE"/>
    <w:rsid w:val="000E1740"/>
    <w:rsid w:val="000E22D8"/>
    <w:rsid w:val="000E2D65"/>
    <w:rsid w:val="000E2EA6"/>
    <w:rsid w:val="000E2EC2"/>
    <w:rsid w:val="000E3410"/>
    <w:rsid w:val="000E3D39"/>
    <w:rsid w:val="000E425A"/>
    <w:rsid w:val="000E425B"/>
    <w:rsid w:val="000E596C"/>
    <w:rsid w:val="000E63FE"/>
    <w:rsid w:val="000E6A39"/>
    <w:rsid w:val="000E7156"/>
    <w:rsid w:val="000E75CF"/>
    <w:rsid w:val="000E789F"/>
    <w:rsid w:val="000E7CC5"/>
    <w:rsid w:val="000E7DAE"/>
    <w:rsid w:val="000F0D1B"/>
    <w:rsid w:val="000F11B8"/>
    <w:rsid w:val="000F1B63"/>
    <w:rsid w:val="000F1FAD"/>
    <w:rsid w:val="000F235B"/>
    <w:rsid w:val="000F285A"/>
    <w:rsid w:val="000F40A9"/>
    <w:rsid w:val="000F439A"/>
    <w:rsid w:val="000F444A"/>
    <w:rsid w:val="000F4C7D"/>
    <w:rsid w:val="000F5197"/>
    <w:rsid w:val="000F5ACA"/>
    <w:rsid w:val="000F60F6"/>
    <w:rsid w:val="000F612A"/>
    <w:rsid w:val="000F66BF"/>
    <w:rsid w:val="000F6C0F"/>
    <w:rsid w:val="000F78A6"/>
    <w:rsid w:val="00100388"/>
    <w:rsid w:val="00100EBD"/>
    <w:rsid w:val="00100F8B"/>
    <w:rsid w:val="00101340"/>
    <w:rsid w:val="00101638"/>
    <w:rsid w:val="0010174C"/>
    <w:rsid w:val="00101958"/>
    <w:rsid w:val="00101A71"/>
    <w:rsid w:val="00103461"/>
    <w:rsid w:val="001037C9"/>
    <w:rsid w:val="00104340"/>
    <w:rsid w:val="001047A2"/>
    <w:rsid w:val="001047A6"/>
    <w:rsid w:val="00105186"/>
    <w:rsid w:val="00105502"/>
    <w:rsid w:val="0010568E"/>
    <w:rsid w:val="001056CB"/>
    <w:rsid w:val="00106679"/>
    <w:rsid w:val="0010762D"/>
    <w:rsid w:val="00110C60"/>
    <w:rsid w:val="0011116D"/>
    <w:rsid w:val="00111870"/>
    <w:rsid w:val="001118CD"/>
    <w:rsid w:val="00111986"/>
    <w:rsid w:val="001119A5"/>
    <w:rsid w:val="00112C69"/>
    <w:rsid w:val="00114341"/>
    <w:rsid w:val="00114C00"/>
    <w:rsid w:val="00114FC9"/>
    <w:rsid w:val="0011505C"/>
    <w:rsid w:val="0011532D"/>
    <w:rsid w:val="001158E7"/>
    <w:rsid w:val="00116193"/>
    <w:rsid w:val="001163DC"/>
    <w:rsid w:val="00116863"/>
    <w:rsid w:val="00117140"/>
    <w:rsid w:val="00117880"/>
    <w:rsid w:val="00120C5E"/>
    <w:rsid w:val="00120F59"/>
    <w:rsid w:val="00121CF3"/>
    <w:rsid w:val="00121DF1"/>
    <w:rsid w:val="00121FED"/>
    <w:rsid w:val="001224F5"/>
    <w:rsid w:val="00123542"/>
    <w:rsid w:val="001245F6"/>
    <w:rsid w:val="00125068"/>
    <w:rsid w:val="00126E29"/>
    <w:rsid w:val="001275D1"/>
    <w:rsid w:val="001275FC"/>
    <w:rsid w:val="001303FE"/>
    <w:rsid w:val="001306DC"/>
    <w:rsid w:val="001309DF"/>
    <w:rsid w:val="00130B89"/>
    <w:rsid w:val="00130F08"/>
    <w:rsid w:val="0013124B"/>
    <w:rsid w:val="0013137B"/>
    <w:rsid w:val="00131E33"/>
    <w:rsid w:val="00132350"/>
    <w:rsid w:val="00132636"/>
    <w:rsid w:val="00132AC7"/>
    <w:rsid w:val="001332CA"/>
    <w:rsid w:val="0013356D"/>
    <w:rsid w:val="001339F1"/>
    <w:rsid w:val="00133BA4"/>
    <w:rsid w:val="00134856"/>
    <w:rsid w:val="00134B55"/>
    <w:rsid w:val="00134CBD"/>
    <w:rsid w:val="00135271"/>
    <w:rsid w:val="0013566D"/>
    <w:rsid w:val="0013575E"/>
    <w:rsid w:val="00136217"/>
    <w:rsid w:val="00136E9B"/>
    <w:rsid w:val="00137618"/>
    <w:rsid w:val="00137E21"/>
    <w:rsid w:val="00140014"/>
    <w:rsid w:val="00140561"/>
    <w:rsid w:val="00141C5E"/>
    <w:rsid w:val="00141C8D"/>
    <w:rsid w:val="00141CFA"/>
    <w:rsid w:val="00143FD3"/>
    <w:rsid w:val="00144076"/>
    <w:rsid w:val="00144607"/>
    <w:rsid w:val="00146276"/>
    <w:rsid w:val="0014629E"/>
    <w:rsid w:val="00147544"/>
    <w:rsid w:val="00147CEC"/>
    <w:rsid w:val="00150992"/>
    <w:rsid w:val="00151275"/>
    <w:rsid w:val="0015151E"/>
    <w:rsid w:val="0015166F"/>
    <w:rsid w:val="00151F68"/>
    <w:rsid w:val="00152779"/>
    <w:rsid w:val="00154937"/>
    <w:rsid w:val="001549B9"/>
    <w:rsid w:val="00154B2A"/>
    <w:rsid w:val="00155149"/>
    <w:rsid w:val="00155650"/>
    <w:rsid w:val="00155805"/>
    <w:rsid w:val="00155BAE"/>
    <w:rsid w:val="0015688B"/>
    <w:rsid w:val="00156A02"/>
    <w:rsid w:val="00157A7E"/>
    <w:rsid w:val="00157F36"/>
    <w:rsid w:val="00160090"/>
    <w:rsid w:val="00160CA5"/>
    <w:rsid w:val="00160ED1"/>
    <w:rsid w:val="001611DC"/>
    <w:rsid w:val="0016170A"/>
    <w:rsid w:val="00161724"/>
    <w:rsid w:val="00162193"/>
    <w:rsid w:val="0016244C"/>
    <w:rsid w:val="00163027"/>
    <w:rsid w:val="001634B6"/>
    <w:rsid w:val="00163D47"/>
    <w:rsid w:val="00164089"/>
    <w:rsid w:val="00165328"/>
    <w:rsid w:val="00166548"/>
    <w:rsid w:val="00166AFE"/>
    <w:rsid w:val="0016760F"/>
    <w:rsid w:val="001707E8"/>
    <w:rsid w:val="00170980"/>
    <w:rsid w:val="00171177"/>
    <w:rsid w:val="0017163E"/>
    <w:rsid w:val="001718EC"/>
    <w:rsid w:val="00171BA3"/>
    <w:rsid w:val="00171D99"/>
    <w:rsid w:val="00171ED4"/>
    <w:rsid w:val="001725FA"/>
    <w:rsid w:val="00173565"/>
    <w:rsid w:val="00174470"/>
    <w:rsid w:val="001746F8"/>
    <w:rsid w:val="001747AC"/>
    <w:rsid w:val="00174B60"/>
    <w:rsid w:val="00174B63"/>
    <w:rsid w:val="00175DAD"/>
    <w:rsid w:val="00175E2D"/>
    <w:rsid w:val="00177760"/>
    <w:rsid w:val="001777C9"/>
    <w:rsid w:val="00180AFD"/>
    <w:rsid w:val="00181940"/>
    <w:rsid w:val="00182C80"/>
    <w:rsid w:val="00183833"/>
    <w:rsid w:val="00183A91"/>
    <w:rsid w:val="00183FF4"/>
    <w:rsid w:val="00184B30"/>
    <w:rsid w:val="001852AC"/>
    <w:rsid w:val="00186341"/>
    <w:rsid w:val="0018760B"/>
    <w:rsid w:val="001900BB"/>
    <w:rsid w:val="00190883"/>
    <w:rsid w:val="00191097"/>
    <w:rsid w:val="00191882"/>
    <w:rsid w:val="00191F0C"/>
    <w:rsid w:val="001927C8"/>
    <w:rsid w:val="00192ABF"/>
    <w:rsid w:val="00192BCA"/>
    <w:rsid w:val="00192C18"/>
    <w:rsid w:val="00193254"/>
    <w:rsid w:val="0019356E"/>
    <w:rsid w:val="0019394D"/>
    <w:rsid w:val="00193B4B"/>
    <w:rsid w:val="00194532"/>
    <w:rsid w:val="00194C68"/>
    <w:rsid w:val="001958D1"/>
    <w:rsid w:val="00195C00"/>
    <w:rsid w:val="00197237"/>
    <w:rsid w:val="001975D2"/>
    <w:rsid w:val="00197905"/>
    <w:rsid w:val="00197C82"/>
    <w:rsid w:val="001A09A9"/>
    <w:rsid w:val="001A0AD2"/>
    <w:rsid w:val="001A0B14"/>
    <w:rsid w:val="001A0DC9"/>
    <w:rsid w:val="001A11FA"/>
    <w:rsid w:val="001A1BA9"/>
    <w:rsid w:val="001A2662"/>
    <w:rsid w:val="001A2A0F"/>
    <w:rsid w:val="001A3558"/>
    <w:rsid w:val="001A4DB3"/>
    <w:rsid w:val="001A4F02"/>
    <w:rsid w:val="001A5666"/>
    <w:rsid w:val="001A5DEE"/>
    <w:rsid w:val="001A685B"/>
    <w:rsid w:val="001A790D"/>
    <w:rsid w:val="001A7F27"/>
    <w:rsid w:val="001B0727"/>
    <w:rsid w:val="001B27ED"/>
    <w:rsid w:val="001B40CA"/>
    <w:rsid w:val="001B4664"/>
    <w:rsid w:val="001B5165"/>
    <w:rsid w:val="001B5816"/>
    <w:rsid w:val="001B7160"/>
    <w:rsid w:val="001B7268"/>
    <w:rsid w:val="001B766C"/>
    <w:rsid w:val="001C004B"/>
    <w:rsid w:val="001C01D7"/>
    <w:rsid w:val="001C069F"/>
    <w:rsid w:val="001C0CC6"/>
    <w:rsid w:val="001C1C89"/>
    <w:rsid w:val="001C1ECB"/>
    <w:rsid w:val="001C20D3"/>
    <w:rsid w:val="001C20D6"/>
    <w:rsid w:val="001C22F9"/>
    <w:rsid w:val="001C2A3C"/>
    <w:rsid w:val="001C403A"/>
    <w:rsid w:val="001C5130"/>
    <w:rsid w:val="001C56E6"/>
    <w:rsid w:val="001C71E4"/>
    <w:rsid w:val="001C7E87"/>
    <w:rsid w:val="001D07F1"/>
    <w:rsid w:val="001D1004"/>
    <w:rsid w:val="001D16BB"/>
    <w:rsid w:val="001D1AA8"/>
    <w:rsid w:val="001D1F6D"/>
    <w:rsid w:val="001D1FDA"/>
    <w:rsid w:val="001D27A9"/>
    <w:rsid w:val="001D28D2"/>
    <w:rsid w:val="001D291E"/>
    <w:rsid w:val="001D296B"/>
    <w:rsid w:val="001D35C3"/>
    <w:rsid w:val="001D3660"/>
    <w:rsid w:val="001D36B3"/>
    <w:rsid w:val="001D376A"/>
    <w:rsid w:val="001D3FEC"/>
    <w:rsid w:val="001D4597"/>
    <w:rsid w:val="001D4827"/>
    <w:rsid w:val="001D4F8E"/>
    <w:rsid w:val="001D52E1"/>
    <w:rsid w:val="001D555E"/>
    <w:rsid w:val="001D5D1D"/>
    <w:rsid w:val="001D5EF8"/>
    <w:rsid w:val="001D5EF9"/>
    <w:rsid w:val="001D6112"/>
    <w:rsid w:val="001D63E5"/>
    <w:rsid w:val="001D6617"/>
    <w:rsid w:val="001D6F4D"/>
    <w:rsid w:val="001D77A9"/>
    <w:rsid w:val="001D7869"/>
    <w:rsid w:val="001D7C5E"/>
    <w:rsid w:val="001D7FA6"/>
    <w:rsid w:val="001D7FE2"/>
    <w:rsid w:val="001E115D"/>
    <w:rsid w:val="001E164C"/>
    <w:rsid w:val="001E17CB"/>
    <w:rsid w:val="001E1E52"/>
    <w:rsid w:val="001E1E9D"/>
    <w:rsid w:val="001E2045"/>
    <w:rsid w:val="001E2850"/>
    <w:rsid w:val="001E29B9"/>
    <w:rsid w:val="001E2F60"/>
    <w:rsid w:val="001E47DE"/>
    <w:rsid w:val="001E5553"/>
    <w:rsid w:val="001E5798"/>
    <w:rsid w:val="001E5B11"/>
    <w:rsid w:val="001E6272"/>
    <w:rsid w:val="001E68F2"/>
    <w:rsid w:val="001E6B00"/>
    <w:rsid w:val="001E7087"/>
    <w:rsid w:val="001E726E"/>
    <w:rsid w:val="001E7488"/>
    <w:rsid w:val="001E7751"/>
    <w:rsid w:val="001E7AF0"/>
    <w:rsid w:val="001E7ECA"/>
    <w:rsid w:val="001F0106"/>
    <w:rsid w:val="001F0491"/>
    <w:rsid w:val="001F08F0"/>
    <w:rsid w:val="001F0EA8"/>
    <w:rsid w:val="001F24CE"/>
    <w:rsid w:val="001F2664"/>
    <w:rsid w:val="001F29F3"/>
    <w:rsid w:val="001F2E40"/>
    <w:rsid w:val="001F2F99"/>
    <w:rsid w:val="001F3AFE"/>
    <w:rsid w:val="001F3B41"/>
    <w:rsid w:val="001F3CB1"/>
    <w:rsid w:val="001F4116"/>
    <w:rsid w:val="001F441F"/>
    <w:rsid w:val="001F47F5"/>
    <w:rsid w:val="001F486B"/>
    <w:rsid w:val="001F4B11"/>
    <w:rsid w:val="001F5A4B"/>
    <w:rsid w:val="001F614E"/>
    <w:rsid w:val="001F6B91"/>
    <w:rsid w:val="001F6CA4"/>
    <w:rsid w:val="001F6D93"/>
    <w:rsid w:val="001F7CC5"/>
    <w:rsid w:val="001F7D21"/>
    <w:rsid w:val="002002BA"/>
    <w:rsid w:val="002008C8"/>
    <w:rsid w:val="00201198"/>
    <w:rsid w:val="00201384"/>
    <w:rsid w:val="0020197D"/>
    <w:rsid w:val="00201F75"/>
    <w:rsid w:val="00202C4C"/>
    <w:rsid w:val="002030AD"/>
    <w:rsid w:val="002036C2"/>
    <w:rsid w:val="002042C4"/>
    <w:rsid w:val="00204326"/>
    <w:rsid w:val="0020435F"/>
    <w:rsid w:val="00204569"/>
    <w:rsid w:val="00205B17"/>
    <w:rsid w:val="00205C8D"/>
    <w:rsid w:val="0020606B"/>
    <w:rsid w:val="00206357"/>
    <w:rsid w:val="002066E1"/>
    <w:rsid w:val="00206B95"/>
    <w:rsid w:val="00207842"/>
    <w:rsid w:val="00207F65"/>
    <w:rsid w:val="002108EE"/>
    <w:rsid w:val="002114BF"/>
    <w:rsid w:val="002125FE"/>
    <w:rsid w:val="00212A65"/>
    <w:rsid w:val="00212AA0"/>
    <w:rsid w:val="00213693"/>
    <w:rsid w:val="002139D3"/>
    <w:rsid w:val="00213A38"/>
    <w:rsid w:val="00214344"/>
    <w:rsid w:val="00214757"/>
    <w:rsid w:val="0021632A"/>
    <w:rsid w:val="002163E4"/>
    <w:rsid w:val="00216B06"/>
    <w:rsid w:val="002170DA"/>
    <w:rsid w:val="00217354"/>
    <w:rsid w:val="002175BD"/>
    <w:rsid w:val="002237A1"/>
    <w:rsid w:val="00223EE0"/>
    <w:rsid w:val="00223FF9"/>
    <w:rsid w:val="0022429E"/>
    <w:rsid w:val="00224D9A"/>
    <w:rsid w:val="00224E2B"/>
    <w:rsid w:val="0022518F"/>
    <w:rsid w:val="00225882"/>
    <w:rsid w:val="00225A9B"/>
    <w:rsid w:val="00225F61"/>
    <w:rsid w:val="00226DDC"/>
    <w:rsid w:val="0022726B"/>
    <w:rsid w:val="00227AE7"/>
    <w:rsid w:val="00227EBE"/>
    <w:rsid w:val="00231ADB"/>
    <w:rsid w:val="00231BAB"/>
    <w:rsid w:val="002328A8"/>
    <w:rsid w:val="00233790"/>
    <w:rsid w:val="00233E9F"/>
    <w:rsid w:val="00233F09"/>
    <w:rsid w:val="00234091"/>
    <w:rsid w:val="0023412B"/>
    <w:rsid w:val="00234C97"/>
    <w:rsid w:val="00235032"/>
    <w:rsid w:val="00235271"/>
    <w:rsid w:val="002352EC"/>
    <w:rsid w:val="002356A9"/>
    <w:rsid w:val="00235B85"/>
    <w:rsid w:val="00236868"/>
    <w:rsid w:val="002372B2"/>
    <w:rsid w:val="002375E9"/>
    <w:rsid w:val="0023782C"/>
    <w:rsid w:val="002403E2"/>
    <w:rsid w:val="002411E5"/>
    <w:rsid w:val="002411E7"/>
    <w:rsid w:val="002414A4"/>
    <w:rsid w:val="002423CC"/>
    <w:rsid w:val="002429AE"/>
    <w:rsid w:val="0024372A"/>
    <w:rsid w:val="002441E5"/>
    <w:rsid w:val="0024587A"/>
    <w:rsid w:val="00245A70"/>
    <w:rsid w:val="00245A81"/>
    <w:rsid w:val="00245C72"/>
    <w:rsid w:val="00245FC3"/>
    <w:rsid w:val="002462EB"/>
    <w:rsid w:val="002464D5"/>
    <w:rsid w:val="00246A4D"/>
    <w:rsid w:val="00246D99"/>
    <w:rsid w:val="00247647"/>
    <w:rsid w:val="00247A02"/>
    <w:rsid w:val="00247EC0"/>
    <w:rsid w:val="0025149B"/>
    <w:rsid w:val="00252819"/>
    <w:rsid w:val="00252CE3"/>
    <w:rsid w:val="00253F6A"/>
    <w:rsid w:val="002542C9"/>
    <w:rsid w:val="0025455A"/>
    <w:rsid w:val="002545DF"/>
    <w:rsid w:val="00254C47"/>
    <w:rsid w:val="00254D96"/>
    <w:rsid w:val="0025558C"/>
    <w:rsid w:val="00255ACB"/>
    <w:rsid w:val="0025663D"/>
    <w:rsid w:val="00256BB7"/>
    <w:rsid w:val="0025749A"/>
    <w:rsid w:val="00257B2A"/>
    <w:rsid w:val="0026094E"/>
    <w:rsid w:val="00261440"/>
    <w:rsid w:val="00261AEF"/>
    <w:rsid w:val="00261FB6"/>
    <w:rsid w:val="00262335"/>
    <w:rsid w:val="00263440"/>
    <w:rsid w:val="00263616"/>
    <w:rsid w:val="00263874"/>
    <w:rsid w:val="002647BB"/>
    <w:rsid w:val="00264EFA"/>
    <w:rsid w:val="00265F90"/>
    <w:rsid w:val="002663C7"/>
    <w:rsid w:val="00266563"/>
    <w:rsid w:val="00266C58"/>
    <w:rsid w:val="00266E77"/>
    <w:rsid w:val="002671DA"/>
    <w:rsid w:val="002675E8"/>
    <w:rsid w:val="002678B9"/>
    <w:rsid w:val="00270360"/>
    <w:rsid w:val="00270365"/>
    <w:rsid w:val="002707E4"/>
    <w:rsid w:val="00270A16"/>
    <w:rsid w:val="00270C41"/>
    <w:rsid w:val="0027227D"/>
    <w:rsid w:val="002723B8"/>
    <w:rsid w:val="00272922"/>
    <w:rsid w:val="002733BA"/>
    <w:rsid w:val="002743C5"/>
    <w:rsid w:val="002743FA"/>
    <w:rsid w:val="002744BD"/>
    <w:rsid w:val="00274AEB"/>
    <w:rsid w:val="00274D23"/>
    <w:rsid w:val="00274FFC"/>
    <w:rsid w:val="002753CB"/>
    <w:rsid w:val="002753FB"/>
    <w:rsid w:val="00275551"/>
    <w:rsid w:val="00276585"/>
    <w:rsid w:val="0027665F"/>
    <w:rsid w:val="00276ADC"/>
    <w:rsid w:val="002773CA"/>
    <w:rsid w:val="002773F6"/>
    <w:rsid w:val="002803E4"/>
    <w:rsid w:val="00280808"/>
    <w:rsid w:val="00280A8C"/>
    <w:rsid w:val="00282096"/>
    <w:rsid w:val="002820CB"/>
    <w:rsid w:val="00282819"/>
    <w:rsid w:val="002835F8"/>
    <w:rsid w:val="0028394C"/>
    <w:rsid w:val="002840E2"/>
    <w:rsid w:val="0028438C"/>
    <w:rsid w:val="00284477"/>
    <w:rsid w:val="002844F8"/>
    <w:rsid w:val="00284523"/>
    <w:rsid w:val="002847AC"/>
    <w:rsid w:val="00284E1F"/>
    <w:rsid w:val="002856A4"/>
    <w:rsid w:val="00286F06"/>
    <w:rsid w:val="002870BD"/>
    <w:rsid w:val="002870FB"/>
    <w:rsid w:val="002872FC"/>
    <w:rsid w:val="0028778A"/>
    <w:rsid w:val="00287AC1"/>
    <w:rsid w:val="00287CB1"/>
    <w:rsid w:val="002912A7"/>
    <w:rsid w:val="0029154E"/>
    <w:rsid w:val="00291798"/>
    <w:rsid w:val="002922A5"/>
    <w:rsid w:val="002922E3"/>
    <w:rsid w:val="002934A5"/>
    <w:rsid w:val="00293DBF"/>
    <w:rsid w:val="002943B5"/>
    <w:rsid w:val="0029453B"/>
    <w:rsid w:val="0029473D"/>
    <w:rsid w:val="00294EA4"/>
    <w:rsid w:val="0029502C"/>
    <w:rsid w:val="00295B2F"/>
    <w:rsid w:val="00295CCE"/>
    <w:rsid w:val="00296239"/>
    <w:rsid w:val="00296311"/>
    <w:rsid w:val="0029689C"/>
    <w:rsid w:val="002968CA"/>
    <w:rsid w:val="00296ACA"/>
    <w:rsid w:val="0029704A"/>
    <w:rsid w:val="002976E9"/>
    <w:rsid w:val="002979DF"/>
    <w:rsid w:val="00297B9F"/>
    <w:rsid w:val="00297C7B"/>
    <w:rsid w:val="002A0841"/>
    <w:rsid w:val="002A15E5"/>
    <w:rsid w:val="002A1BA5"/>
    <w:rsid w:val="002A23FA"/>
    <w:rsid w:val="002A29C1"/>
    <w:rsid w:val="002A2C37"/>
    <w:rsid w:val="002A352C"/>
    <w:rsid w:val="002A48BF"/>
    <w:rsid w:val="002A521A"/>
    <w:rsid w:val="002A5A62"/>
    <w:rsid w:val="002A5CA7"/>
    <w:rsid w:val="002A656F"/>
    <w:rsid w:val="002A65E2"/>
    <w:rsid w:val="002A67E3"/>
    <w:rsid w:val="002A6EAC"/>
    <w:rsid w:val="002B0583"/>
    <w:rsid w:val="002B09B5"/>
    <w:rsid w:val="002B0F9D"/>
    <w:rsid w:val="002B14BF"/>
    <w:rsid w:val="002B1CD0"/>
    <w:rsid w:val="002B2818"/>
    <w:rsid w:val="002B2917"/>
    <w:rsid w:val="002B2CA4"/>
    <w:rsid w:val="002B2FAC"/>
    <w:rsid w:val="002B428E"/>
    <w:rsid w:val="002B56F6"/>
    <w:rsid w:val="002B5BF8"/>
    <w:rsid w:val="002B61C7"/>
    <w:rsid w:val="002B6950"/>
    <w:rsid w:val="002B6C94"/>
    <w:rsid w:val="002B7723"/>
    <w:rsid w:val="002B78D4"/>
    <w:rsid w:val="002B79D2"/>
    <w:rsid w:val="002B7B6A"/>
    <w:rsid w:val="002B7ED0"/>
    <w:rsid w:val="002C14FC"/>
    <w:rsid w:val="002C2668"/>
    <w:rsid w:val="002C26A8"/>
    <w:rsid w:val="002C3045"/>
    <w:rsid w:val="002C3257"/>
    <w:rsid w:val="002C3E08"/>
    <w:rsid w:val="002C42D1"/>
    <w:rsid w:val="002C4653"/>
    <w:rsid w:val="002C49BC"/>
    <w:rsid w:val="002C4A84"/>
    <w:rsid w:val="002C50B1"/>
    <w:rsid w:val="002C5A5F"/>
    <w:rsid w:val="002C5CE3"/>
    <w:rsid w:val="002C5DC3"/>
    <w:rsid w:val="002C5E03"/>
    <w:rsid w:val="002C64CA"/>
    <w:rsid w:val="002C68B8"/>
    <w:rsid w:val="002C6941"/>
    <w:rsid w:val="002C6BCD"/>
    <w:rsid w:val="002C72B7"/>
    <w:rsid w:val="002C7F0C"/>
    <w:rsid w:val="002D00C2"/>
    <w:rsid w:val="002D01DC"/>
    <w:rsid w:val="002D03E3"/>
    <w:rsid w:val="002D0CA2"/>
    <w:rsid w:val="002D162C"/>
    <w:rsid w:val="002D229F"/>
    <w:rsid w:val="002D2A33"/>
    <w:rsid w:val="002D2DC5"/>
    <w:rsid w:val="002D2FF7"/>
    <w:rsid w:val="002D3857"/>
    <w:rsid w:val="002D410C"/>
    <w:rsid w:val="002D455C"/>
    <w:rsid w:val="002D48C9"/>
    <w:rsid w:val="002D5341"/>
    <w:rsid w:val="002D5856"/>
    <w:rsid w:val="002D61FD"/>
    <w:rsid w:val="002D6323"/>
    <w:rsid w:val="002D6D3C"/>
    <w:rsid w:val="002D7574"/>
    <w:rsid w:val="002D75A2"/>
    <w:rsid w:val="002D7686"/>
    <w:rsid w:val="002D7E02"/>
    <w:rsid w:val="002E04F8"/>
    <w:rsid w:val="002E1261"/>
    <w:rsid w:val="002E1766"/>
    <w:rsid w:val="002E19C8"/>
    <w:rsid w:val="002E1C78"/>
    <w:rsid w:val="002E1DC0"/>
    <w:rsid w:val="002E208C"/>
    <w:rsid w:val="002E236E"/>
    <w:rsid w:val="002E2BF6"/>
    <w:rsid w:val="002E34A4"/>
    <w:rsid w:val="002E3F92"/>
    <w:rsid w:val="002E4947"/>
    <w:rsid w:val="002E4BD1"/>
    <w:rsid w:val="002E57E3"/>
    <w:rsid w:val="002E5C03"/>
    <w:rsid w:val="002E61FB"/>
    <w:rsid w:val="002E6F5C"/>
    <w:rsid w:val="002E6FA0"/>
    <w:rsid w:val="002E705F"/>
    <w:rsid w:val="002E7318"/>
    <w:rsid w:val="002E78C2"/>
    <w:rsid w:val="002E78DC"/>
    <w:rsid w:val="002F04CC"/>
    <w:rsid w:val="002F0EF4"/>
    <w:rsid w:val="002F12A8"/>
    <w:rsid w:val="002F2122"/>
    <w:rsid w:val="002F295B"/>
    <w:rsid w:val="002F3005"/>
    <w:rsid w:val="002F356C"/>
    <w:rsid w:val="002F3D7C"/>
    <w:rsid w:val="002F40B2"/>
    <w:rsid w:val="002F45D9"/>
    <w:rsid w:val="002F4605"/>
    <w:rsid w:val="002F4652"/>
    <w:rsid w:val="002F49F2"/>
    <w:rsid w:val="002F4BCA"/>
    <w:rsid w:val="002F4F6C"/>
    <w:rsid w:val="002F5E97"/>
    <w:rsid w:val="002F5FEB"/>
    <w:rsid w:val="002F62C4"/>
    <w:rsid w:val="002F6CC4"/>
    <w:rsid w:val="002F6F8B"/>
    <w:rsid w:val="003006D0"/>
    <w:rsid w:val="00300CEA"/>
    <w:rsid w:val="00300F02"/>
    <w:rsid w:val="0030134E"/>
    <w:rsid w:val="00301397"/>
    <w:rsid w:val="00301A31"/>
    <w:rsid w:val="00301B86"/>
    <w:rsid w:val="003020FB"/>
    <w:rsid w:val="0030261C"/>
    <w:rsid w:val="003028F5"/>
    <w:rsid w:val="003029EC"/>
    <w:rsid w:val="00303567"/>
    <w:rsid w:val="003035C0"/>
    <w:rsid w:val="00303A9A"/>
    <w:rsid w:val="00304389"/>
    <w:rsid w:val="00304B05"/>
    <w:rsid w:val="00304D48"/>
    <w:rsid w:val="0030525D"/>
    <w:rsid w:val="00305574"/>
    <w:rsid w:val="00305869"/>
    <w:rsid w:val="0030728D"/>
    <w:rsid w:val="00307404"/>
    <w:rsid w:val="0030756D"/>
    <w:rsid w:val="00307904"/>
    <w:rsid w:val="003102E7"/>
    <w:rsid w:val="00311262"/>
    <w:rsid w:val="0031128E"/>
    <w:rsid w:val="003116C2"/>
    <w:rsid w:val="003132FA"/>
    <w:rsid w:val="003134B4"/>
    <w:rsid w:val="00313702"/>
    <w:rsid w:val="003141B7"/>
    <w:rsid w:val="003143F6"/>
    <w:rsid w:val="00314662"/>
    <w:rsid w:val="0031482A"/>
    <w:rsid w:val="00314BBE"/>
    <w:rsid w:val="00314CB4"/>
    <w:rsid w:val="0031585E"/>
    <w:rsid w:val="00316BC4"/>
    <w:rsid w:val="00316CBD"/>
    <w:rsid w:val="00317291"/>
    <w:rsid w:val="0031739D"/>
    <w:rsid w:val="00317B99"/>
    <w:rsid w:val="00317CBF"/>
    <w:rsid w:val="003201F0"/>
    <w:rsid w:val="00320519"/>
    <w:rsid w:val="00320621"/>
    <w:rsid w:val="00320C8F"/>
    <w:rsid w:val="0032109C"/>
    <w:rsid w:val="003215E0"/>
    <w:rsid w:val="00321C09"/>
    <w:rsid w:val="003237C3"/>
    <w:rsid w:val="00323E5D"/>
    <w:rsid w:val="00324D7F"/>
    <w:rsid w:val="003250A3"/>
    <w:rsid w:val="00325964"/>
    <w:rsid w:val="00326185"/>
    <w:rsid w:val="00326CEE"/>
    <w:rsid w:val="00327209"/>
    <w:rsid w:val="00327780"/>
    <w:rsid w:val="00330B35"/>
    <w:rsid w:val="0033132C"/>
    <w:rsid w:val="00331FEA"/>
    <w:rsid w:val="003320E8"/>
    <w:rsid w:val="00332282"/>
    <w:rsid w:val="00333269"/>
    <w:rsid w:val="003340B3"/>
    <w:rsid w:val="003344B8"/>
    <w:rsid w:val="003348FC"/>
    <w:rsid w:val="0033523E"/>
    <w:rsid w:val="00335467"/>
    <w:rsid w:val="00336633"/>
    <w:rsid w:val="003374D3"/>
    <w:rsid w:val="0033768B"/>
    <w:rsid w:val="00337C7A"/>
    <w:rsid w:val="00340E23"/>
    <w:rsid w:val="00341035"/>
    <w:rsid w:val="00341B84"/>
    <w:rsid w:val="003425FF"/>
    <w:rsid w:val="00342BA3"/>
    <w:rsid w:val="00343DAF"/>
    <w:rsid w:val="003444C7"/>
    <w:rsid w:val="00346907"/>
    <w:rsid w:val="003469A6"/>
    <w:rsid w:val="00346FF5"/>
    <w:rsid w:val="003471BB"/>
    <w:rsid w:val="0034744A"/>
    <w:rsid w:val="003475F3"/>
    <w:rsid w:val="00347B37"/>
    <w:rsid w:val="00350222"/>
    <w:rsid w:val="003503BD"/>
    <w:rsid w:val="00350BE4"/>
    <w:rsid w:val="00350E92"/>
    <w:rsid w:val="00351751"/>
    <w:rsid w:val="0035180B"/>
    <w:rsid w:val="00351C8F"/>
    <w:rsid w:val="00351F9B"/>
    <w:rsid w:val="00352CC9"/>
    <w:rsid w:val="00352E48"/>
    <w:rsid w:val="0035345B"/>
    <w:rsid w:val="003538A5"/>
    <w:rsid w:val="00353FC7"/>
    <w:rsid w:val="00354EFA"/>
    <w:rsid w:val="00355845"/>
    <w:rsid w:val="00355EB5"/>
    <w:rsid w:val="00355EF7"/>
    <w:rsid w:val="00356302"/>
    <w:rsid w:val="00356A7C"/>
    <w:rsid w:val="0035755F"/>
    <w:rsid w:val="00357754"/>
    <w:rsid w:val="00357E56"/>
    <w:rsid w:val="00360818"/>
    <w:rsid w:val="0036086A"/>
    <w:rsid w:val="00360CD6"/>
    <w:rsid w:val="0036115C"/>
    <w:rsid w:val="00362050"/>
    <w:rsid w:val="00362257"/>
    <w:rsid w:val="00362A82"/>
    <w:rsid w:val="00362C37"/>
    <w:rsid w:val="00362DB6"/>
    <w:rsid w:val="0036308D"/>
    <w:rsid w:val="003636C1"/>
    <w:rsid w:val="00363896"/>
    <w:rsid w:val="00365222"/>
    <w:rsid w:val="003657A1"/>
    <w:rsid w:val="003658E5"/>
    <w:rsid w:val="00365E4E"/>
    <w:rsid w:val="00365E52"/>
    <w:rsid w:val="0036611C"/>
    <w:rsid w:val="003667A6"/>
    <w:rsid w:val="00367F56"/>
    <w:rsid w:val="00370916"/>
    <w:rsid w:val="00370C84"/>
    <w:rsid w:val="003718FC"/>
    <w:rsid w:val="00371D71"/>
    <w:rsid w:val="003729D6"/>
    <w:rsid w:val="00372B39"/>
    <w:rsid w:val="00373244"/>
    <w:rsid w:val="003736D0"/>
    <w:rsid w:val="00373BA9"/>
    <w:rsid w:val="00373D2C"/>
    <w:rsid w:val="0037439A"/>
    <w:rsid w:val="003746EE"/>
    <w:rsid w:val="00374726"/>
    <w:rsid w:val="003756F8"/>
    <w:rsid w:val="003758F5"/>
    <w:rsid w:val="00375A4E"/>
    <w:rsid w:val="00375F24"/>
    <w:rsid w:val="00376910"/>
    <w:rsid w:val="003769DE"/>
    <w:rsid w:val="00376D1C"/>
    <w:rsid w:val="00377BAB"/>
    <w:rsid w:val="00377C03"/>
    <w:rsid w:val="00377EBC"/>
    <w:rsid w:val="003810F1"/>
    <w:rsid w:val="00381319"/>
    <w:rsid w:val="00381593"/>
    <w:rsid w:val="003817A5"/>
    <w:rsid w:val="003817F8"/>
    <w:rsid w:val="00383656"/>
    <w:rsid w:val="00383760"/>
    <w:rsid w:val="00383D9D"/>
    <w:rsid w:val="00383ED9"/>
    <w:rsid w:val="003845C9"/>
    <w:rsid w:val="0038615F"/>
    <w:rsid w:val="003867C3"/>
    <w:rsid w:val="00386FF2"/>
    <w:rsid w:val="0038772F"/>
    <w:rsid w:val="00390432"/>
    <w:rsid w:val="003908E0"/>
    <w:rsid w:val="00390C28"/>
    <w:rsid w:val="00391413"/>
    <w:rsid w:val="003917F8"/>
    <w:rsid w:val="003919EA"/>
    <w:rsid w:val="00391D20"/>
    <w:rsid w:val="00392984"/>
    <w:rsid w:val="00392CEB"/>
    <w:rsid w:val="00392DBA"/>
    <w:rsid w:val="00392EF5"/>
    <w:rsid w:val="003933B4"/>
    <w:rsid w:val="00393B44"/>
    <w:rsid w:val="003941F4"/>
    <w:rsid w:val="003942D5"/>
    <w:rsid w:val="003955B9"/>
    <w:rsid w:val="00395E48"/>
    <w:rsid w:val="003970FF"/>
    <w:rsid w:val="003974A0"/>
    <w:rsid w:val="003A04FF"/>
    <w:rsid w:val="003A0B53"/>
    <w:rsid w:val="003A0B9F"/>
    <w:rsid w:val="003A0E81"/>
    <w:rsid w:val="003A20BD"/>
    <w:rsid w:val="003A21E8"/>
    <w:rsid w:val="003A2565"/>
    <w:rsid w:val="003A26AB"/>
    <w:rsid w:val="003A33F2"/>
    <w:rsid w:val="003A3522"/>
    <w:rsid w:val="003A392A"/>
    <w:rsid w:val="003A3D65"/>
    <w:rsid w:val="003A3ECC"/>
    <w:rsid w:val="003A4AEF"/>
    <w:rsid w:val="003A57BE"/>
    <w:rsid w:val="003A5CC9"/>
    <w:rsid w:val="003A5E6B"/>
    <w:rsid w:val="003A5E9D"/>
    <w:rsid w:val="003A5E9E"/>
    <w:rsid w:val="003A5FB4"/>
    <w:rsid w:val="003A6261"/>
    <w:rsid w:val="003A682E"/>
    <w:rsid w:val="003A6FCA"/>
    <w:rsid w:val="003A76B8"/>
    <w:rsid w:val="003A7DED"/>
    <w:rsid w:val="003B088C"/>
    <w:rsid w:val="003B0A0E"/>
    <w:rsid w:val="003B129D"/>
    <w:rsid w:val="003B1760"/>
    <w:rsid w:val="003B1870"/>
    <w:rsid w:val="003B1AD8"/>
    <w:rsid w:val="003B20B4"/>
    <w:rsid w:val="003B2662"/>
    <w:rsid w:val="003B3897"/>
    <w:rsid w:val="003B3D98"/>
    <w:rsid w:val="003B46B2"/>
    <w:rsid w:val="003B48B1"/>
    <w:rsid w:val="003B51A7"/>
    <w:rsid w:val="003B52DA"/>
    <w:rsid w:val="003B574E"/>
    <w:rsid w:val="003B5BFA"/>
    <w:rsid w:val="003B5C4B"/>
    <w:rsid w:val="003B5F84"/>
    <w:rsid w:val="003B5F9A"/>
    <w:rsid w:val="003B6281"/>
    <w:rsid w:val="003B6464"/>
    <w:rsid w:val="003B6579"/>
    <w:rsid w:val="003B741C"/>
    <w:rsid w:val="003B742B"/>
    <w:rsid w:val="003B7561"/>
    <w:rsid w:val="003B75B0"/>
    <w:rsid w:val="003B790C"/>
    <w:rsid w:val="003B7A88"/>
    <w:rsid w:val="003C02E8"/>
    <w:rsid w:val="003C04CE"/>
    <w:rsid w:val="003C05BF"/>
    <w:rsid w:val="003C112B"/>
    <w:rsid w:val="003C15A3"/>
    <w:rsid w:val="003C1683"/>
    <w:rsid w:val="003C1E83"/>
    <w:rsid w:val="003C2416"/>
    <w:rsid w:val="003C374B"/>
    <w:rsid w:val="003C37C4"/>
    <w:rsid w:val="003C398D"/>
    <w:rsid w:val="003C3B8E"/>
    <w:rsid w:val="003C3DBD"/>
    <w:rsid w:val="003C5A8B"/>
    <w:rsid w:val="003C5B76"/>
    <w:rsid w:val="003C5C69"/>
    <w:rsid w:val="003C6535"/>
    <w:rsid w:val="003C6FC0"/>
    <w:rsid w:val="003C720A"/>
    <w:rsid w:val="003C7F10"/>
    <w:rsid w:val="003D0A9E"/>
    <w:rsid w:val="003D0BAA"/>
    <w:rsid w:val="003D0BBB"/>
    <w:rsid w:val="003D0BFB"/>
    <w:rsid w:val="003D0DD1"/>
    <w:rsid w:val="003D1058"/>
    <w:rsid w:val="003D1E8C"/>
    <w:rsid w:val="003D1F64"/>
    <w:rsid w:val="003D22FC"/>
    <w:rsid w:val="003D36BA"/>
    <w:rsid w:val="003D3A2C"/>
    <w:rsid w:val="003D3A6C"/>
    <w:rsid w:val="003D3B08"/>
    <w:rsid w:val="003D3DCB"/>
    <w:rsid w:val="003D43CB"/>
    <w:rsid w:val="003D4749"/>
    <w:rsid w:val="003D4757"/>
    <w:rsid w:val="003D4989"/>
    <w:rsid w:val="003D4A64"/>
    <w:rsid w:val="003D4E15"/>
    <w:rsid w:val="003D50C6"/>
    <w:rsid w:val="003D57AF"/>
    <w:rsid w:val="003D5841"/>
    <w:rsid w:val="003D5F72"/>
    <w:rsid w:val="003D616E"/>
    <w:rsid w:val="003D6D43"/>
    <w:rsid w:val="003D72ED"/>
    <w:rsid w:val="003D741C"/>
    <w:rsid w:val="003D7C38"/>
    <w:rsid w:val="003D7FAC"/>
    <w:rsid w:val="003E021C"/>
    <w:rsid w:val="003E053A"/>
    <w:rsid w:val="003E09F2"/>
    <w:rsid w:val="003E1C56"/>
    <w:rsid w:val="003E24A8"/>
    <w:rsid w:val="003E26E5"/>
    <w:rsid w:val="003E2A98"/>
    <w:rsid w:val="003E2AB4"/>
    <w:rsid w:val="003E2F28"/>
    <w:rsid w:val="003E32D0"/>
    <w:rsid w:val="003E3F30"/>
    <w:rsid w:val="003E3F79"/>
    <w:rsid w:val="003E484A"/>
    <w:rsid w:val="003E5376"/>
    <w:rsid w:val="003E68E8"/>
    <w:rsid w:val="003E7132"/>
    <w:rsid w:val="003F03FE"/>
    <w:rsid w:val="003F1400"/>
    <w:rsid w:val="003F1CC2"/>
    <w:rsid w:val="003F1F35"/>
    <w:rsid w:val="003F284C"/>
    <w:rsid w:val="003F3CFF"/>
    <w:rsid w:val="003F4839"/>
    <w:rsid w:val="003F4CCD"/>
    <w:rsid w:val="003F5420"/>
    <w:rsid w:val="003F55F7"/>
    <w:rsid w:val="003F5736"/>
    <w:rsid w:val="003F65DD"/>
    <w:rsid w:val="003F6B8F"/>
    <w:rsid w:val="003F6C04"/>
    <w:rsid w:val="003F6D06"/>
    <w:rsid w:val="003F709C"/>
    <w:rsid w:val="003F7265"/>
    <w:rsid w:val="003F7635"/>
    <w:rsid w:val="003F7DEB"/>
    <w:rsid w:val="003F7F40"/>
    <w:rsid w:val="00400635"/>
    <w:rsid w:val="004006D1"/>
    <w:rsid w:val="00400FC1"/>
    <w:rsid w:val="00401073"/>
    <w:rsid w:val="0040179F"/>
    <w:rsid w:val="004017D3"/>
    <w:rsid w:val="0040262C"/>
    <w:rsid w:val="004026C8"/>
    <w:rsid w:val="00402A36"/>
    <w:rsid w:val="00403B55"/>
    <w:rsid w:val="00404061"/>
    <w:rsid w:val="004040CF"/>
    <w:rsid w:val="00404B6B"/>
    <w:rsid w:val="00405605"/>
    <w:rsid w:val="004056C0"/>
    <w:rsid w:val="0040623F"/>
    <w:rsid w:val="00406A59"/>
    <w:rsid w:val="00407083"/>
    <w:rsid w:val="004072AF"/>
    <w:rsid w:val="00407E49"/>
    <w:rsid w:val="004105F4"/>
    <w:rsid w:val="00411A2F"/>
    <w:rsid w:val="00412145"/>
    <w:rsid w:val="00412178"/>
    <w:rsid w:val="004125D9"/>
    <w:rsid w:val="004126B7"/>
    <w:rsid w:val="00412A6E"/>
    <w:rsid w:val="00413032"/>
    <w:rsid w:val="004137CB"/>
    <w:rsid w:val="00413E0F"/>
    <w:rsid w:val="0041465E"/>
    <w:rsid w:val="004146E3"/>
    <w:rsid w:val="00414E89"/>
    <w:rsid w:val="00415036"/>
    <w:rsid w:val="0041512B"/>
    <w:rsid w:val="00415859"/>
    <w:rsid w:val="00415C2E"/>
    <w:rsid w:val="00415FBF"/>
    <w:rsid w:val="004169CA"/>
    <w:rsid w:val="00417170"/>
    <w:rsid w:val="0041771E"/>
    <w:rsid w:val="0041793B"/>
    <w:rsid w:val="00420274"/>
    <w:rsid w:val="00421235"/>
    <w:rsid w:val="00422A81"/>
    <w:rsid w:val="004235E2"/>
    <w:rsid w:val="004242BC"/>
    <w:rsid w:val="00424478"/>
    <w:rsid w:val="004246E4"/>
    <w:rsid w:val="00425247"/>
    <w:rsid w:val="00425446"/>
    <w:rsid w:val="00425B4C"/>
    <w:rsid w:val="00425D7B"/>
    <w:rsid w:val="00425D80"/>
    <w:rsid w:val="00425F7F"/>
    <w:rsid w:val="00426139"/>
    <w:rsid w:val="004261DD"/>
    <w:rsid w:val="00426912"/>
    <w:rsid w:val="004269CC"/>
    <w:rsid w:val="00426FE6"/>
    <w:rsid w:val="00427177"/>
    <w:rsid w:val="00427817"/>
    <w:rsid w:val="00430F2C"/>
    <w:rsid w:val="00431E85"/>
    <w:rsid w:val="00432010"/>
    <w:rsid w:val="004323B7"/>
    <w:rsid w:val="004325C5"/>
    <w:rsid w:val="00432943"/>
    <w:rsid w:val="004329E9"/>
    <w:rsid w:val="00432A68"/>
    <w:rsid w:val="00433086"/>
    <w:rsid w:val="00434181"/>
    <w:rsid w:val="004346E5"/>
    <w:rsid w:val="00434D5D"/>
    <w:rsid w:val="00434FD0"/>
    <w:rsid w:val="004350F3"/>
    <w:rsid w:val="00435E51"/>
    <w:rsid w:val="00435EBE"/>
    <w:rsid w:val="00436AC0"/>
    <w:rsid w:val="00436E73"/>
    <w:rsid w:val="0044081C"/>
    <w:rsid w:val="00440E28"/>
    <w:rsid w:val="0044154D"/>
    <w:rsid w:val="00441BF6"/>
    <w:rsid w:val="004421EA"/>
    <w:rsid w:val="004423FF"/>
    <w:rsid w:val="00442F65"/>
    <w:rsid w:val="0044384D"/>
    <w:rsid w:val="00443FD7"/>
    <w:rsid w:val="00444013"/>
    <w:rsid w:val="0044433A"/>
    <w:rsid w:val="004443C3"/>
    <w:rsid w:val="00444B75"/>
    <w:rsid w:val="00444D7B"/>
    <w:rsid w:val="00445023"/>
    <w:rsid w:val="00445A31"/>
    <w:rsid w:val="00445B6A"/>
    <w:rsid w:val="00445F0F"/>
    <w:rsid w:val="00445F28"/>
    <w:rsid w:val="00446320"/>
    <w:rsid w:val="004467CE"/>
    <w:rsid w:val="00446914"/>
    <w:rsid w:val="0045008D"/>
    <w:rsid w:val="0045013C"/>
    <w:rsid w:val="00450463"/>
    <w:rsid w:val="00450F8F"/>
    <w:rsid w:val="00451496"/>
    <w:rsid w:val="0045188B"/>
    <w:rsid w:val="00451CA7"/>
    <w:rsid w:val="00451E2B"/>
    <w:rsid w:val="00451F7B"/>
    <w:rsid w:val="00452EC2"/>
    <w:rsid w:val="0045303D"/>
    <w:rsid w:val="00453107"/>
    <w:rsid w:val="00453B7D"/>
    <w:rsid w:val="00453C0F"/>
    <w:rsid w:val="00453C4E"/>
    <w:rsid w:val="00453DD1"/>
    <w:rsid w:val="00454089"/>
    <w:rsid w:val="00454144"/>
    <w:rsid w:val="00454BD5"/>
    <w:rsid w:val="00455531"/>
    <w:rsid w:val="004557EB"/>
    <w:rsid w:val="0045686D"/>
    <w:rsid w:val="00456B52"/>
    <w:rsid w:val="00456BA6"/>
    <w:rsid w:val="00457A7E"/>
    <w:rsid w:val="00457F15"/>
    <w:rsid w:val="00457F49"/>
    <w:rsid w:val="00461448"/>
    <w:rsid w:val="00462210"/>
    <w:rsid w:val="00462372"/>
    <w:rsid w:val="004637CA"/>
    <w:rsid w:val="00463A13"/>
    <w:rsid w:val="00464B84"/>
    <w:rsid w:val="004659E3"/>
    <w:rsid w:val="00466187"/>
    <w:rsid w:val="0046699D"/>
    <w:rsid w:val="004675A2"/>
    <w:rsid w:val="00467ED6"/>
    <w:rsid w:val="00467F9A"/>
    <w:rsid w:val="004709C3"/>
    <w:rsid w:val="00470AD4"/>
    <w:rsid w:val="004710D4"/>
    <w:rsid w:val="00471190"/>
    <w:rsid w:val="004719F6"/>
    <w:rsid w:val="00471A38"/>
    <w:rsid w:val="00472737"/>
    <w:rsid w:val="00473534"/>
    <w:rsid w:val="004739DD"/>
    <w:rsid w:val="004740B5"/>
    <w:rsid w:val="004742ED"/>
    <w:rsid w:val="00474868"/>
    <w:rsid w:val="004750CE"/>
    <w:rsid w:val="00475191"/>
    <w:rsid w:val="0047568D"/>
    <w:rsid w:val="004758EC"/>
    <w:rsid w:val="00475A12"/>
    <w:rsid w:val="00475BAA"/>
    <w:rsid w:val="00475C96"/>
    <w:rsid w:val="00476513"/>
    <w:rsid w:val="0047660A"/>
    <w:rsid w:val="00476A31"/>
    <w:rsid w:val="00476F07"/>
    <w:rsid w:val="0047775E"/>
    <w:rsid w:val="004809C8"/>
    <w:rsid w:val="00480FD7"/>
    <w:rsid w:val="0048138E"/>
    <w:rsid w:val="00481447"/>
    <w:rsid w:val="00482FF7"/>
    <w:rsid w:val="0048330F"/>
    <w:rsid w:val="00486A74"/>
    <w:rsid w:val="00486EA6"/>
    <w:rsid w:val="004876DC"/>
    <w:rsid w:val="00487CDD"/>
    <w:rsid w:val="00491225"/>
    <w:rsid w:val="0049139B"/>
    <w:rsid w:val="0049166D"/>
    <w:rsid w:val="0049194A"/>
    <w:rsid w:val="00491B4D"/>
    <w:rsid w:val="00491BE8"/>
    <w:rsid w:val="004933B7"/>
    <w:rsid w:val="0049382D"/>
    <w:rsid w:val="00494599"/>
    <w:rsid w:val="00494841"/>
    <w:rsid w:val="00494DFB"/>
    <w:rsid w:val="0049512A"/>
    <w:rsid w:val="0049543C"/>
    <w:rsid w:val="004955E6"/>
    <w:rsid w:val="00495601"/>
    <w:rsid w:val="004956E4"/>
    <w:rsid w:val="004958E4"/>
    <w:rsid w:val="00495FE8"/>
    <w:rsid w:val="0049643A"/>
    <w:rsid w:val="0049697B"/>
    <w:rsid w:val="00496AF2"/>
    <w:rsid w:val="0049768B"/>
    <w:rsid w:val="004976DD"/>
    <w:rsid w:val="004A0155"/>
    <w:rsid w:val="004A08B2"/>
    <w:rsid w:val="004A12B5"/>
    <w:rsid w:val="004A1445"/>
    <w:rsid w:val="004A17A7"/>
    <w:rsid w:val="004A17C3"/>
    <w:rsid w:val="004A19D9"/>
    <w:rsid w:val="004A1B7A"/>
    <w:rsid w:val="004A1F8C"/>
    <w:rsid w:val="004A2136"/>
    <w:rsid w:val="004A22AF"/>
    <w:rsid w:val="004A30F5"/>
    <w:rsid w:val="004A338A"/>
    <w:rsid w:val="004A396C"/>
    <w:rsid w:val="004A4948"/>
    <w:rsid w:val="004A4CAB"/>
    <w:rsid w:val="004A4CE6"/>
    <w:rsid w:val="004A4FCE"/>
    <w:rsid w:val="004A5121"/>
    <w:rsid w:val="004A5A02"/>
    <w:rsid w:val="004A611F"/>
    <w:rsid w:val="004A622C"/>
    <w:rsid w:val="004A6496"/>
    <w:rsid w:val="004A6ED7"/>
    <w:rsid w:val="004A77ED"/>
    <w:rsid w:val="004A7919"/>
    <w:rsid w:val="004A7AA7"/>
    <w:rsid w:val="004B03D7"/>
    <w:rsid w:val="004B04E9"/>
    <w:rsid w:val="004B060D"/>
    <w:rsid w:val="004B0A44"/>
    <w:rsid w:val="004B0AE8"/>
    <w:rsid w:val="004B0FB2"/>
    <w:rsid w:val="004B0FE1"/>
    <w:rsid w:val="004B10A9"/>
    <w:rsid w:val="004B1412"/>
    <w:rsid w:val="004B1D3E"/>
    <w:rsid w:val="004B2237"/>
    <w:rsid w:val="004B22B9"/>
    <w:rsid w:val="004B2B6C"/>
    <w:rsid w:val="004B2E0D"/>
    <w:rsid w:val="004B3342"/>
    <w:rsid w:val="004B4308"/>
    <w:rsid w:val="004B51C7"/>
    <w:rsid w:val="004B52D8"/>
    <w:rsid w:val="004B633E"/>
    <w:rsid w:val="004B6563"/>
    <w:rsid w:val="004B6DE4"/>
    <w:rsid w:val="004B7045"/>
    <w:rsid w:val="004B71C1"/>
    <w:rsid w:val="004B754D"/>
    <w:rsid w:val="004B75A9"/>
    <w:rsid w:val="004C07C1"/>
    <w:rsid w:val="004C0B0C"/>
    <w:rsid w:val="004C0F28"/>
    <w:rsid w:val="004C1BC8"/>
    <w:rsid w:val="004C2907"/>
    <w:rsid w:val="004C2C46"/>
    <w:rsid w:val="004C4F6F"/>
    <w:rsid w:val="004C5395"/>
    <w:rsid w:val="004C5627"/>
    <w:rsid w:val="004C5A5F"/>
    <w:rsid w:val="004C5D40"/>
    <w:rsid w:val="004C616D"/>
    <w:rsid w:val="004C6746"/>
    <w:rsid w:val="004C6E44"/>
    <w:rsid w:val="004C79BD"/>
    <w:rsid w:val="004C7DF9"/>
    <w:rsid w:val="004D037F"/>
    <w:rsid w:val="004D07D2"/>
    <w:rsid w:val="004D111B"/>
    <w:rsid w:val="004D2034"/>
    <w:rsid w:val="004D28E5"/>
    <w:rsid w:val="004D2A12"/>
    <w:rsid w:val="004D30DA"/>
    <w:rsid w:val="004D354A"/>
    <w:rsid w:val="004D42DC"/>
    <w:rsid w:val="004D480E"/>
    <w:rsid w:val="004D4A57"/>
    <w:rsid w:val="004D4B75"/>
    <w:rsid w:val="004D4CBC"/>
    <w:rsid w:val="004D4EDD"/>
    <w:rsid w:val="004D4F3B"/>
    <w:rsid w:val="004D52FD"/>
    <w:rsid w:val="004D5671"/>
    <w:rsid w:val="004D63D8"/>
    <w:rsid w:val="004D709B"/>
    <w:rsid w:val="004D70A3"/>
    <w:rsid w:val="004D7512"/>
    <w:rsid w:val="004D7949"/>
    <w:rsid w:val="004D7A3F"/>
    <w:rsid w:val="004D7ACB"/>
    <w:rsid w:val="004E0E89"/>
    <w:rsid w:val="004E10DC"/>
    <w:rsid w:val="004E175C"/>
    <w:rsid w:val="004E1A9C"/>
    <w:rsid w:val="004E1E2B"/>
    <w:rsid w:val="004E21E0"/>
    <w:rsid w:val="004E2487"/>
    <w:rsid w:val="004E311F"/>
    <w:rsid w:val="004E334A"/>
    <w:rsid w:val="004E3B57"/>
    <w:rsid w:val="004E4D80"/>
    <w:rsid w:val="004E541B"/>
    <w:rsid w:val="004E5522"/>
    <w:rsid w:val="004E794E"/>
    <w:rsid w:val="004E7AB3"/>
    <w:rsid w:val="004E7F8D"/>
    <w:rsid w:val="004E7FF2"/>
    <w:rsid w:val="004F0B3B"/>
    <w:rsid w:val="004F120C"/>
    <w:rsid w:val="004F153A"/>
    <w:rsid w:val="004F18D3"/>
    <w:rsid w:val="004F20A4"/>
    <w:rsid w:val="004F290C"/>
    <w:rsid w:val="004F33B6"/>
    <w:rsid w:val="004F3C41"/>
    <w:rsid w:val="004F463F"/>
    <w:rsid w:val="004F4C35"/>
    <w:rsid w:val="004F5DF1"/>
    <w:rsid w:val="004F6C42"/>
    <w:rsid w:val="004F78B2"/>
    <w:rsid w:val="004F7B22"/>
    <w:rsid w:val="004F7E9A"/>
    <w:rsid w:val="00500200"/>
    <w:rsid w:val="00500894"/>
    <w:rsid w:val="00501284"/>
    <w:rsid w:val="005020B4"/>
    <w:rsid w:val="00502110"/>
    <w:rsid w:val="0050251A"/>
    <w:rsid w:val="00502881"/>
    <w:rsid w:val="005029C2"/>
    <w:rsid w:val="00503250"/>
    <w:rsid w:val="00503600"/>
    <w:rsid w:val="00504D71"/>
    <w:rsid w:val="00505E47"/>
    <w:rsid w:val="00506317"/>
    <w:rsid w:val="00506670"/>
    <w:rsid w:val="005074B8"/>
    <w:rsid w:val="00507763"/>
    <w:rsid w:val="00507765"/>
    <w:rsid w:val="00507A1A"/>
    <w:rsid w:val="00507B40"/>
    <w:rsid w:val="005107B0"/>
    <w:rsid w:val="005114F4"/>
    <w:rsid w:val="00511520"/>
    <w:rsid w:val="005115CE"/>
    <w:rsid w:val="00511CB3"/>
    <w:rsid w:val="00511D84"/>
    <w:rsid w:val="00511DFC"/>
    <w:rsid w:val="00511EFE"/>
    <w:rsid w:val="005123CF"/>
    <w:rsid w:val="00512432"/>
    <w:rsid w:val="0051281C"/>
    <w:rsid w:val="00512A2D"/>
    <w:rsid w:val="00513FBC"/>
    <w:rsid w:val="005145FA"/>
    <w:rsid w:val="00514E96"/>
    <w:rsid w:val="00515593"/>
    <w:rsid w:val="005159D5"/>
    <w:rsid w:val="00515B75"/>
    <w:rsid w:val="00515E1A"/>
    <w:rsid w:val="00516720"/>
    <w:rsid w:val="005172CE"/>
    <w:rsid w:val="005178A3"/>
    <w:rsid w:val="00517DD2"/>
    <w:rsid w:val="005200BE"/>
    <w:rsid w:val="005204EB"/>
    <w:rsid w:val="005204FB"/>
    <w:rsid w:val="0052050A"/>
    <w:rsid w:val="005219C4"/>
    <w:rsid w:val="00522A8A"/>
    <w:rsid w:val="00522C61"/>
    <w:rsid w:val="00522FC4"/>
    <w:rsid w:val="005231C1"/>
    <w:rsid w:val="00523555"/>
    <w:rsid w:val="00523B78"/>
    <w:rsid w:val="005240AF"/>
    <w:rsid w:val="0052425C"/>
    <w:rsid w:val="0052732D"/>
    <w:rsid w:val="00527C1A"/>
    <w:rsid w:val="0053006F"/>
    <w:rsid w:val="00531CEA"/>
    <w:rsid w:val="00531DFC"/>
    <w:rsid w:val="005325C5"/>
    <w:rsid w:val="00532601"/>
    <w:rsid w:val="005333CB"/>
    <w:rsid w:val="0053350A"/>
    <w:rsid w:val="00533771"/>
    <w:rsid w:val="00533BE3"/>
    <w:rsid w:val="00533EFD"/>
    <w:rsid w:val="00534AEF"/>
    <w:rsid w:val="00534C8E"/>
    <w:rsid w:val="00535331"/>
    <w:rsid w:val="0053556A"/>
    <w:rsid w:val="0053578F"/>
    <w:rsid w:val="00535A9F"/>
    <w:rsid w:val="005372F2"/>
    <w:rsid w:val="0053746A"/>
    <w:rsid w:val="005402D9"/>
    <w:rsid w:val="00540C9E"/>
    <w:rsid w:val="00540E35"/>
    <w:rsid w:val="00542C02"/>
    <w:rsid w:val="00542F68"/>
    <w:rsid w:val="00543525"/>
    <w:rsid w:val="00543713"/>
    <w:rsid w:val="00543ED7"/>
    <w:rsid w:val="0054442E"/>
    <w:rsid w:val="00544893"/>
    <w:rsid w:val="00544E0F"/>
    <w:rsid w:val="00544EA9"/>
    <w:rsid w:val="005452A8"/>
    <w:rsid w:val="00545702"/>
    <w:rsid w:val="00546783"/>
    <w:rsid w:val="00546DF4"/>
    <w:rsid w:val="0054702F"/>
    <w:rsid w:val="005478FF"/>
    <w:rsid w:val="00547D83"/>
    <w:rsid w:val="00550C7F"/>
    <w:rsid w:val="00550CB1"/>
    <w:rsid w:val="00551922"/>
    <w:rsid w:val="005521BF"/>
    <w:rsid w:val="005536B4"/>
    <w:rsid w:val="00553BD4"/>
    <w:rsid w:val="00553D0E"/>
    <w:rsid w:val="0055447B"/>
    <w:rsid w:val="00554F5A"/>
    <w:rsid w:val="00555037"/>
    <w:rsid w:val="00555577"/>
    <w:rsid w:val="005556B0"/>
    <w:rsid w:val="0055589B"/>
    <w:rsid w:val="0055741B"/>
    <w:rsid w:val="005609EA"/>
    <w:rsid w:val="00560AD8"/>
    <w:rsid w:val="00560F3C"/>
    <w:rsid w:val="005622E1"/>
    <w:rsid w:val="0056286E"/>
    <w:rsid w:val="00562AB2"/>
    <w:rsid w:val="00563F1A"/>
    <w:rsid w:val="0056445A"/>
    <w:rsid w:val="00564DE2"/>
    <w:rsid w:val="00566E7E"/>
    <w:rsid w:val="00566F07"/>
    <w:rsid w:val="00567871"/>
    <w:rsid w:val="00570AE7"/>
    <w:rsid w:val="00571208"/>
    <w:rsid w:val="0057134E"/>
    <w:rsid w:val="0057162F"/>
    <w:rsid w:val="00571AB6"/>
    <w:rsid w:val="00572655"/>
    <w:rsid w:val="0057292C"/>
    <w:rsid w:val="00572E38"/>
    <w:rsid w:val="00573299"/>
    <w:rsid w:val="005732A5"/>
    <w:rsid w:val="00573D47"/>
    <w:rsid w:val="005741FC"/>
    <w:rsid w:val="0057637F"/>
    <w:rsid w:val="005764F0"/>
    <w:rsid w:val="005765EE"/>
    <w:rsid w:val="005801CD"/>
    <w:rsid w:val="00580560"/>
    <w:rsid w:val="00580933"/>
    <w:rsid w:val="005815F5"/>
    <w:rsid w:val="00582320"/>
    <w:rsid w:val="005823EE"/>
    <w:rsid w:val="00582413"/>
    <w:rsid w:val="00582BD3"/>
    <w:rsid w:val="005836B7"/>
    <w:rsid w:val="00583F6D"/>
    <w:rsid w:val="00584293"/>
    <w:rsid w:val="00584330"/>
    <w:rsid w:val="00585229"/>
    <w:rsid w:val="0058541D"/>
    <w:rsid w:val="00585EC3"/>
    <w:rsid w:val="005866F2"/>
    <w:rsid w:val="0058672E"/>
    <w:rsid w:val="00586E54"/>
    <w:rsid w:val="005870A4"/>
    <w:rsid w:val="00587448"/>
    <w:rsid w:val="00587527"/>
    <w:rsid w:val="005876AF"/>
    <w:rsid w:val="005900B6"/>
    <w:rsid w:val="005903F6"/>
    <w:rsid w:val="00591B1B"/>
    <w:rsid w:val="00591F0D"/>
    <w:rsid w:val="00592741"/>
    <w:rsid w:val="00593187"/>
    <w:rsid w:val="0059353B"/>
    <w:rsid w:val="00593F72"/>
    <w:rsid w:val="00594002"/>
    <w:rsid w:val="0059493F"/>
    <w:rsid w:val="00594AD1"/>
    <w:rsid w:val="005951D0"/>
    <w:rsid w:val="00595733"/>
    <w:rsid w:val="00595FD4"/>
    <w:rsid w:val="005963D9"/>
    <w:rsid w:val="005967A0"/>
    <w:rsid w:val="00596A0B"/>
    <w:rsid w:val="00596E35"/>
    <w:rsid w:val="00596E62"/>
    <w:rsid w:val="00597CFE"/>
    <w:rsid w:val="005A004F"/>
    <w:rsid w:val="005A06D1"/>
    <w:rsid w:val="005A11F9"/>
    <w:rsid w:val="005A181D"/>
    <w:rsid w:val="005A1E6E"/>
    <w:rsid w:val="005A2271"/>
    <w:rsid w:val="005A33FC"/>
    <w:rsid w:val="005A3401"/>
    <w:rsid w:val="005A373E"/>
    <w:rsid w:val="005A4011"/>
    <w:rsid w:val="005A4598"/>
    <w:rsid w:val="005A4EED"/>
    <w:rsid w:val="005A4F7E"/>
    <w:rsid w:val="005A5961"/>
    <w:rsid w:val="005A6068"/>
    <w:rsid w:val="005A6185"/>
    <w:rsid w:val="005A6214"/>
    <w:rsid w:val="005A63C0"/>
    <w:rsid w:val="005A63DD"/>
    <w:rsid w:val="005A7745"/>
    <w:rsid w:val="005A77DC"/>
    <w:rsid w:val="005B059C"/>
    <w:rsid w:val="005B0F6B"/>
    <w:rsid w:val="005B181C"/>
    <w:rsid w:val="005B188B"/>
    <w:rsid w:val="005B1C0F"/>
    <w:rsid w:val="005B267C"/>
    <w:rsid w:val="005B31DA"/>
    <w:rsid w:val="005B3468"/>
    <w:rsid w:val="005B35E6"/>
    <w:rsid w:val="005B3E08"/>
    <w:rsid w:val="005B4357"/>
    <w:rsid w:val="005B564F"/>
    <w:rsid w:val="005B60D9"/>
    <w:rsid w:val="005B72B6"/>
    <w:rsid w:val="005C009C"/>
    <w:rsid w:val="005C04CD"/>
    <w:rsid w:val="005C0594"/>
    <w:rsid w:val="005C183A"/>
    <w:rsid w:val="005C1FB1"/>
    <w:rsid w:val="005C1FEC"/>
    <w:rsid w:val="005C2E02"/>
    <w:rsid w:val="005C2F3C"/>
    <w:rsid w:val="005C3106"/>
    <w:rsid w:val="005C3118"/>
    <w:rsid w:val="005C3AAA"/>
    <w:rsid w:val="005C4112"/>
    <w:rsid w:val="005C4178"/>
    <w:rsid w:val="005C41A0"/>
    <w:rsid w:val="005C5174"/>
    <w:rsid w:val="005C5F7C"/>
    <w:rsid w:val="005C608E"/>
    <w:rsid w:val="005C60B5"/>
    <w:rsid w:val="005C6651"/>
    <w:rsid w:val="005C6A62"/>
    <w:rsid w:val="005D05B2"/>
    <w:rsid w:val="005D091B"/>
    <w:rsid w:val="005D0ACF"/>
    <w:rsid w:val="005D12A2"/>
    <w:rsid w:val="005D2A98"/>
    <w:rsid w:val="005D2E75"/>
    <w:rsid w:val="005D3A73"/>
    <w:rsid w:val="005D5548"/>
    <w:rsid w:val="005D62E5"/>
    <w:rsid w:val="005D6338"/>
    <w:rsid w:val="005D6692"/>
    <w:rsid w:val="005D671B"/>
    <w:rsid w:val="005D68B3"/>
    <w:rsid w:val="005D7215"/>
    <w:rsid w:val="005D72AD"/>
    <w:rsid w:val="005D74F3"/>
    <w:rsid w:val="005D78B0"/>
    <w:rsid w:val="005E0BAB"/>
    <w:rsid w:val="005E1B8B"/>
    <w:rsid w:val="005E1DD0"/>
    <w:rsid w:val="005E1F0E"/>
    <w:rsid w:val="005E24F4"/>
    <w:rsid w:val="005E2BDF"/>
    <w:rsid w:val="005E2FE7"/>
    <w:rsid w:val="005E3237"/>
    <w:rsid w:val="005E3761"/>
    <w:rsid w:val="005E3BCF"/>
    <w:rsid w:val="005E422B"/>
    <w:rsid w:val="005E43F0"/>
    <w:rsid w:val="005E443A"/>
    <w:rsid w:val="005E495D"/>
    <w:rsid w:val="005E4986"/>
    <w:rsid w:val="005E4C54"/>
    <w:rsid w:val="005E57DC"/>
    <w:rsid w:val="005E5BC4"/>
    <w:rsid w:val="005E6203"/>
    <w:rsid w:val="005E69E1"/>
    <w:rsid w:val="005E6D4A"/>
    <w:rsid w:val="005E7356"/>
    <w:rsid w:val="005E7564"/>
    <w:rsid w:val="005F023D"/>
    <w:rsid w:val="005F029C"/>
    <w:rsid w:val="005F08E9"/>
    <w:rsid w:val="005F135F"/>
    <w:rsid w:val="005F1FE0"/>
    <w:rsid w:val="005F20AB"/>
    <w:rsid w:val="005F212C"/>
    <w:rsid w:val="005F2254"/>
    <w:rsid w:val="005F250F"/>
    <w:rsid w:val="005F33C1"/>
    <w:rsid w:val="005F33C5"/>
    <w:rsid w:val="005F385B"/>
    <w:rsid w:val="005F4856"/>
    <w:rsid w:val="005F49EE"/>
    <w:rsid w:val="005F4E4D"/>
    <w:rsid w:val="005F4F29"/>
    <w:rsid w:val="005F5352"/>
    <w:rsid w:val="005F5FAA"/>
    <w:rsid w:val="005F77CE"/>
    <w:rsid w:val="00600380"/>
    <w:rsid w:val="0060056A"/>
    <w:rsid w:val="006019BE"/>
    <w:rsid w:val="006019FF"/>
    <w:rsid w:val="006025D6"/>
    <w:rsid w:val="0060265C"/>
    <w:rsid w:val="00602A9E"/>
    <w:rsid w:val="006049DA"/>
    <w:rsid w:val="00604D6C"/>
    <w:rsid w:val="006052C9"/>
    <w:rsid w:val="00605665"/>
    <w:rsid w:val="0060574F"/>
    <w:rsid w:val="00605817"/>
    <w:rsid w:val="00605CD2"/>
    <w:rsid w:val="00605D1C"/>
    <w:rsid w:val="006061C3"/>
    <w:rsid w:val="006069CA"/>
    <w:rsid w:val="00607058"/>
    <w:rsid w:val="00607221"/>
    <w:rsid w:val="00607C54"/>
    <w:rsid w:val="006101F2"/>
    <w:rsid w:val="006108C3"/>
    <w:rsid w:val="00610C85"/>
    <w:rsid w:val="00611B58"/>
    <w:rsid w:val="0061240E"/>
    <w:rsid w:val="00612681"/>
    <w:rsid w:val="00612CA5"/>
    <w:rsid w:val="00613170"/>
    <w:rsid w:val="00613433"/>
    <w:rsid w:val="00613680"/>
    <w:rsid w:val="006140DE"/>
    <w:rsid w:val="0061416D"/>
    <w:rsid w:val="00614B14"/>
    <w:rsid w:val="00614F74"/>
    <w:rsid w:val="006156A3"/>
    <w:rsid w:val="00616C72"/>
    <w:rsid w:val="00617766"/>
    <w:rsid w:val="00617966"/>
    <w:rsid w:val="00617B4D"/>
    <w:rsid w:val="006218E9"/>
    <w:rsid w:val="00621DF3"/>
    <w:rsid w:val="00622054"/>
    <w:rsid w:val="00622058"/>
    <w:rsid w:val="00622292"/>
    <w:rsid w:val="0062276F"/>
    <w:rsid w:val="006228A7"/>
    <w:rsid w:val="00622B30"/>
    <w:rsid w:val="006230F1"/>
    <w:rsid w:val="00623497"/>
    <w:rsid w:val="0062386D"/>
    <w:rsid w:val="00623EB4"/>
    <w:rsid w:val="00623EED"/>
    <w:rsid w:val="00623FA9"/>
    <w:rsid w:val="00624141"/>
    <w:rsid w:val="006242D4"/>
    <w:rsid w:val="0062503C"/>
    <w:rsid w:val="006267F6"/>
    <w:rsid w:val="00626898"/>
    <w:rsid w:val="0062721B"/>
    <w:rsid w:val="006272A5"/>
    <w:rsid w:val="006275C2"/>
    <w:rsid w:val="00627893"/>
    <w:rsid w:val="00630290"/>
    <w:rsid w:val="00630AA0"/>
    <w:rsid w:val="00631139"/>
    <w:rsid w:val="00631DF1"/>
    <w:rsid w:val="006325FD"/>
    <w:rsid w:val="006326B0"/>
    <w:rsid w:val="006326FB"/>
    <w:rsid w:val="00632ACF"/>
    <w:rsid w:val="006358BE"/>
    <w:rsid w:val="00637233"/>
    <w:rsid w:val="006378A6"/>
    <w:rsid w:val="0064042C"/>
    <w:rsid w:val="006406C7"/>
    <w:rsid w:val="00640F8A"/>
    <w:rsid w:val="00641880"/>
    <w:rsid w:val="0064268A"/>
    <w:rsid w:val="006427EA"/>
    <w:rsid w:val="00642DCF"/>
    <w:rsid w:val="00643927"/>
    <w:rsid w:val="00643D93"/>
    <w:rsid w:val="00644074"/>
    <w:rsid w:val="0064474C"/>
    <w:rsid w:val="00645656"/>
    <w:rsid w:val="00645B28"/>
    <w:rsid w:val="00646A61"/>
    <w:rsid w:val="00646B10"/>
    <w:rsid w:val="006476EB"/>
    <w:rsid w:val="006478B6"/>
    <w:rsid w:val="0064795F"/>
    <w:rsid w:val="006479C2"/>
    <w:rsid w:val="006479EB"/>
    <w:rsid w:val="00647AC9"/>
    <w:rsid w:val="0065005D"/>
    <w:rsid w:val="006500E3"/>
    <w:rsid w:val="00650152"/>
    <w:rsid w:val="006502AD"/>
    <w:rsid w:val="0065208A"/>
    <w:rsid w:val="006529E4"/>
    <w:rsid w:val="00652D19"/>
    <w:rsid w:val="006534C6"/>
    <w:rsid w:val="00653733"/>
    <w:rsid w:val="006537CD"/>
    <w:rsid w:val="0065413B"/>
    <w:rsid w:val="006548B9"/>
    <w:rsid w:val="00654E23"/>
    <w:rsid w:val="00655041"/>
    <w:rsid w:val="00655767"/>
    <w:rsid w:val="00655A19"/>
    <w:rsid w:val="00655AF4"/>
    <w:rsid w:val="00655F81"/>
    <w:rsid w:val="00656AB6"/>
    <w:rsid w:val="0065712B"/>
    <w:rsid w:val="006573C7"/>
    <w:rsid w:val="006575B4"/>
    <w:rsid w:val="00657849"/>
    <w:rsid w:val="00657AAD"/>
    <w:rsid w:val="00660928"/>
    <w:rsid w:val="006609A3"/>
    <w:rsid w:val="0066127D"/>
    <w:rsid w:val="00661AC3"/>
    <w:rsid w:val="0066302E"/>
    <w:rsid w:val="006630CC"/>
    <w:rsid w:val="006631F6"/>
    <w:rsid w:val="00663339"/>
    <w:rsid w:val="006633CE"/>
    <w:rsid w:val="0066354D"/>
    <w:rsid w:val="00663565"/>
    <w:rsid w:val="00663B44"/>
    <w:rsid w:val="00663E74"/>
    <w:rsid w:val="0066411C"/>
    <w:rsid w:val="0066436F"/>
    <w:rsid w:val="0066628B"/>
    <w:rsid w:val="00666DF3"/>
    <w:rsid w:val="0066741E"/>
    <w:rsid w:val="00667C43"/>
    <w:rsid w:val="00667DB5"/>
    <w:rsid w:val="00670764"/>
    <w:rsid w:val="00670C7A"/>
    <w:rsid w:val="006716A9"/>
    <w:rsid w:val="00671AB5"/>
    <w:rsid w:val="00672C82"/>
    <w:rsid w:val="006730CA"/>
    <w:rsid w:val="006732E4"/>
    <w:rsid w:val="0067380D"/>
    <w:rsid w:val="006738EA"/>
    <w:rsid w:val="00673EF4"/>
    <w:rsid w:val="00674309"/>
    <w:rsid w:val="00674833"/>
    <w:rsid w:val="006748DA"/>
    <w:rsid w:val="00674AA8"/>
    <w:rsid w:val="00674C6D"/>
    <w:rsid w:val="00674EEA"/>
    <w:rsid w:val="00675322"/>
    <w:rsid w:val="00675B2D"/>
    <w:rsid w:val="00675CE5"/>
    <w:rsid w:val="00675E77"/>
    <w:rsid w:val="006760A2"/>
    <w:rsid w:val="006769BD"/>
    <w:rsid w:val="00676A6B"/>
    <w:rsid w:val="00676E2F"/>
    <w:rsid w:val="00676F3F"/>
    <w:rsid w:val="00676F65"/>
    <w:rsid w:val="00677619"/>
    <w:rsid w:val="006807CC"/>
    <w:rsid w:val="00680DFD"/>
    <w:rsid w:val="00680F7F"/>
    <w:rsid w:val="00681D5E"/>
    <w:rsid w:val="006826AC"/>
    <w:rsid w:val="0068328F"/>
    <w:rsid w:val="006832E0"/>
    <w:rsid w:val="006835C1"/>
    <w:rsid w:val="00683886"/>
    <w:rsid w:val="0068497D"/>
    <w:rsid w:val="006849D8"/>
    <w:rsid w:val="00685930"/>
    <w:rsid w:val="00685FA4"/>
    <w:rsid w:val="00685FD2"/>
    <w:rsid w:val="00686ABC"/>
    <w:rsid w:val="00687D0C"/>
    <w:rsid w:val="00687E0C"/>
    <w:rsid w:val="00687E70"/>
    <w:rsid w:val="006905EE"/>
    <w:rsid w:val="0069083B"/>
    <w:rsid w:val="00691E4E"/>
    <w:rsid w:val="00692091"/>
    <w:rsid w:val="006925F2"/>
    <w:rsid w:val="00692E83"/>
    <w:rsid w:val="00693544"/>
    <w:rsid w:val="00693567"/>
    <w:rsid w:val="00693878"/>
    <w:rsid w:val="006945FD"/>
    <w:rsid w:val="00694D2C"/>
    <w:rsid w:val="006953A7"/>
    <w:rsid w:val="00695B23"/>
    <w:rsid w:val="00695CA4"/>
    <w:rsid w:val="006966C5"/>
    <w:rsid w:val="006967F7"/>
    <w:rsid w:val="00696A5E"/>
    <w:rsid w:val="00696A66"/>
    <w:rsid w:val="0069703C"/>
    <w:rsid w:val="006974C8"/>
    <w:rsid w:val="006977C5"/>
    <w:rsid w:val="00697BE2"/>
    <w:rsid w:val="006A0457"/>
    <w:rsid w:val="006A28DA"/>
    <w:rsid w:val="006A2DEB"/>
    <w:rsid w:val="006A2E9A"/>
    <w:rsid w:val="006A2EF4"/>
    <w:rsid w:val="006A3D79"/>
    <w:rsid w:val="006A4943"/>
    <w:rsid w:val="006A4C1B"/>
    <w:rsid w:val="006A50D0"/>
    <w:rsid w:val="006A5B73"/>
    <w:rsid w:val="006A6331"/>
    <w:rsid w:val="006A750B"/>
    <w:rsid w:val="006B01B9"/>
    <w:rsid w:val="006B0290"/>
    <w:rsid w:val="006B0594"/>
    <w:rsid w:val="006B06E7"/>
    <w:rsid w:val="006B1730"/>
    <w:rsid w:val="006B1EF4"/>
    <w:rsid w:val="006B21DE"/>
    <w:rsid w:val="006B29D8"/>
    <w:rsid w:val="006B2A9E"/>
    <w:rsid w:val="006B36DF"/>
    <w:rsid w:val="006B3761"/>
    <w:rsid w:val="006B3BC4"/>
    <w:rsid w:val="006B3D47"/>
    <w:rsid w:val="006B5384"/>
    <w:rsid w:val="006B58C4"/>
    <w:rsid w:val="006B5B67"/>
    <w:rsid w:val="006B623A"/>
    <w:rsid w:val="006B6623"/>
    <w:rsid w:val="006B6BBC"/>
    <w:rsid w:val="006B7C19"/>
    <w:rsid w:val="006C02A5"/>
    <w:rsid w:val="006C0802"/>
    <w:rsid w:val="006C0EF8"/>
    <w:rsid w:val="006C120E"/>
    <w:rsid w:val="006C1926"/>
    <w:rsid w:val="006C1C77"/>
    <w:rsid w:val="006C20B9"/>
    <w:rsid w:val="006C2211"/>
    <w:rsid w:val="006C22AA"/>
    <w:rsid w:val="006C258F"/>
    <w:rsid w:val="006C306A"/>
    <w:rsid w:val="006C3940"/>
    <w:rsid w:val="006C4924"/>
    <w:rsid w:val="006C5171"/>
    <w:rsid w:val="006C5183"/>
    <w:rsid w:val="006C5D54"/>
    <w:rsid w:val="006C60DE"/>
    <w:rsid w:val="006C68C6"/>
    <w:rsid w:val="006C6D3E"/>
    <w:rsid w:val="006C786A"/>
    <w:rsid w:val="006C7B0D"/>
    <w:rsid w:val="006D02A0"/>
    <w:rsid w:val="006D077E"/>
    <w:rsid w:val="006D0BB0"/>
    <w:rsid w:val="006D15CE"/>
    <w:rsid w:val="006D16E0"/>
    <w:rsid w:val="006D1773"/>
    <w:rsid w:val="006D18CA"/>
    <w:rsid w:val="006D192C"/>
    <w:rsid w:val="006D1DB9"/>
    <w:rsid w:val="006D2E3A"/>
    <w:rsid w:val="006D3570"/>
    <w:rsid w:val="006D3C37"/>
    <w:rsid w:val="006D3D9D"/>
    <w:rsid w:val="006D4E7E"/>
    <w:rsid w:val="006D56DC"/>
    <w:rsid w:val="006D5DA6"/>
    <w:rsid w:val="006D5F49"/>
    <w:rsid w:val="006D6317"/>
    <w:rsid w:val="006D6782"/>
    <w:rsid w:val="006D6F3A"/>
    <w:rsid w:val="006D774C"/>
    <w:rsid w:val="006D7772"/>
    <w:rsid w:val="006D7AD7"/>
    <w:rsid w:val="006E09ED"/>
    <w:rsid w:val="006E0AE4"/>
    <w:rsid w:val="006E1287"/>
    <w:rsid w:val="006E1EB9"/>
    <w:rsid w:val="006E2989"/>
    <w:rsid w:val="006E3760"/>
    <w:rsid w:val="006E3A3C"/>
    <w:rsid w:val="006E4CCF"/>
    <w:rsid w:val="006E58C7"/>
    <w:rsid w:val="006E58EA"/>
    <w:rsid w:val="006E61D1"/>
    <w:rsid w:val="006E697A"/>
    <w:rsid w:val="006E6AA1"/>
    <w:rsid w:val="006E6B4B"/>
    <w:rsid w:val="006F0042"/>
    <w:rsid w:val="006F12C2"/>
    <w:rsid w:val="006F185A"/>
    <w:rsid w:val="006F19D9"/>
    <w:rsid w:val="006F1AF5"/>
    <w:rsid w:val="006F1E05"/>
    <w:rsid w:val="006F20C8"/>
    <w:rsid w:val="006F259B"/>
    <w:rsid w:val="006F2DA1"/>
    <w:rsid w:val="006F3999"/>
    <w:rsid w:val="006F39FB"/>
    <w:rsid w:val="006F3EB8"/>
    <w:rsid w:val="006F568F"/>
    <w:rsid w:val="006F5B16"/>
    <w:rsid w:val="006F622C"/>
    <w:rsid w:val="006F62DB"/>
    <w:rsid w:val="006F7BC1"/>
    <w:rsid w:val="006F7BE0"/>
    <w:rsid w:val="00701106"/>
    <w:rsid w:val="0070117D"/>
    <w:rsid w:val="007013CA"/>
    <w:rsid w:val="007016CA"/>
    <w:rsid w:val="00701AAF"/>
    <w:rsid w:val="00701F16"/>
    <w:rsid w:val="00702968"/>
    <w:rsid w:val="00703268"/>
    <w:rsid w:val="00703BD1"/>
    <w:rsid w:val="00703EDB"/>
    <w:rsid w:val="0070415C"/>
    <w:rsid w:val="00704289"/>
    <w:rsid w:val="0070485E"/>
    <w:rsid w:val="00704E4B"/>
    <w:rsid w:val="00705DAD"/>
    <w:rsid w:val="00705F08"/>
    <w:rsid w:val="00706390"/>
    <w:rsid w:val="007066CC"/>
    <w:rsid w:val="00706CC2"/>
    <w:rsid w:val="00706F00"/>
    <w:rsid w:val="00707010"/>
    <w:rsid w:val="007073AD"/>
    <w:rsid w:val="0070745C"/>
    <w:rsid w:val="00710319"/>
    <w:rsid w:val="00710404"/>
    <w:rsid w:val="00710844"/>
    <w:rsid w:val="00711005"/>
    <w:rsid w:val="00711574"/>
    <w:rsid w:val="00712011"/>
    <w:rsid w:val="007123DD"/>
    <w:rsid w:val="00712484"/>
    <w:rsid w:val="0071267B"/>
    <w:rsid w:val="0071326F"/>
    <w:rsid w:val="007135D8"/>
    <w:rsid w:val="00714AD0"/>
    <w:rsid w:val="00715057"/>
    <w:rsid w:val="00715908"/>
    <w:rsid w:val="00715A9C"/>
    <w:rsid w:val="00715ADD"/>
    <w:rsid w:val="007163B1"/>
    <w:rsid w:val="0071698D"/>
    <w:rsid w:val="00716B82"/>
    <w:rsid w:val="00716EC6"/>
    <w:rsid w:val="007216D4"/>
    <w:rsid w:val="007217C1"/>
    <w:rsid w:val="00722629"/>
    <w:rsid w:val="0072350D"/>
    <w:rsid w:val="007237C8"/>
    <w:rsid w:val="007237ED"/>
    <w:rsid w:val="00723B52"/>
    <w:rsid w:val="00723ED5"/>
    <w:rsid w:val="00723F07"/>
    <w:rsid w:val="0072440D"/>
    <w:rsid w:val="00724500"/>
    <w:rsid w:val="00724FA1"/>
    <w:rsid w:val="00725458"/>
    <w:rsid w:val="00725B06"/>
    <w:rsid w:val="00726417"/>
    <w:rsid w:val="00726A8E"/>
    <w:rsid w:val="00727DEB"/>
    <w:rsid w:val="00730085"/>
    <w:rsid w:val="007301AF"/>
    <w:rsid w:val="007301C1"/>
    <w:rsid w:val="007306B4"/>
    <w:rsid w:val="00730AEB"/>
    <w:rsid w:val="007313F0"/>
    <w:rsid w:val="007317F0"/>
    <w:rsid w:val="00731C2A"/>
    <w:rsid w:val="007322DB"/>
    <w:rsid w:val="00734C62"/>
    <w:rsid w:val="00734E84"/>
    <w:rsid w:val="00734FF0"/>
    <w:rsid w:val="00735078"/>
    <w:rsid w:val="00735713"/>
    <w:rsid w:val="00735AC5"/>
    <w:rsid w:val="00737486"/>
    <w:rsid w:val="0073753D"/>
    <w:rsid w:val="00737BE8"/>
    <w:rsid w:val="00737CF4"/>
    <w:rsid w:val="00737CFB"/>
    <w:rsid w:val="007404ED"/>
    <w:rsid w:val="0074060A"/>
    <w:rsid w:val="00740623"/>
    <w:rsid w:val="0074093C"/>
    <w:rsid w:val="00741498"/>
    <w:rsid w:val="00741787"/>
    <w:rsid w:val="0074198A"/>
    <w:rsid w:val="00741B3F"/>
    <w:rsid w:val="00741D42"/>
    <w:rsid w:val="007430A6"/>
    <w:rsid w:val="0074350E"/>
    <w:rsid w:val="007435C5"/>
    <w:rsid w:val="007437F2"/>
    <w:rsid w:val="0074394D"/>
    <w:rsid w:val="00744025"/>
    <w:rsid w:val="00744444"/>
    <w:rsid w:val="00744DF3"/>
    <w:rsid w:val="007452A7"/>
    <w:rsid w:val="0074535A"/>
    <w:rsid w:val="0074632C"/>
    <w:rsid w:val="00746AAA"/>
    <w:rsid w:val="0074767A"/>
    <w:rsid w:val="0075042A"/>
    <w:rsid w:val="0075076D"/>
    <w:rsid w:val="00750DC6"/>
    <w:rsid w:val="00750DF8"/>
    <w:rsid w:val="00751135"/>
    <w:rsid w:val="007511D5"/>
    <w:rsid w:val="00752530"/>
    <w:rsid w:val="00752766"/>
    <w:rsid w:val="00753136"/>
    <w:rsid w:val="007537B5"/>
    <w:rsid w:val="00753962"/>
    <w:rsid w:val="00753B68"/>
    <w:rsid w:val="00753BFC"/>
    <w:rsid w:val="00753F6D"/>
    <w:rsid w:val="007544B1"/>
    <w:rsid w:val="00754704"/>
    <w:rsid w:val="00755922"/>
    <w:rsid w:val="00755A25"/>
    <w:rsid w:val="00755D44"/>
    <w:rsid w:val="00756972"/>
    <w:rsid w:val="00757972"/>
    <w:rsid w:val="0076053B"/>
    <w:rsid w:val="007608E9"/>
    <w:rsid w:val="00760977"/>
    <w:rsid w:val="007611E1"/>
    <w:rsid w:val="007612A1"/>
    <w:rsid w:val="007614FB"/>
    <w:rsid w:val="00761699"/>
    <w:rsid w:val="00762F45"/>
    <w:rsid w:val="007630D4"/>
    <w:rsid w:val="007632B2"/>
    <w:rsid w:val="0076395D"/>
    <w:rsid w:val="00764102"/>
    <w:rsid w:val="007658E1"/>
    <w:rsid w:val="00765C2D"/>
    <w:rsid w:val="0076645F"/>
    <w:rsid w:val="0076655A"/>
    <w:rsid w:val="00767423"/>
    <w:rsid w:val="00767C92"/>
    <w:rsid w:val="0077011E"/>
    <w:rsid w:val="007709D1"/>
    <w:rsid w:val="00770B7A"/>
    <w:rsid w:val="00772185"/>
    <w:rsid w:val="00772523"/>
    <w:rsid w:val="0077364C"/>
    <w:rsid w:val="00773779"/>
    <w:rsid w:val="007738E4"/>
    <w:rsid w:val="00773D2F"/>
    <w:rsid w:val="00774B61"/>
    <w:rsid w:val="00774F09"/>
    <w:rsid w:val="00775EBE"/>
    <w:rsid w:val="0077678F"/>
    <w:rsid w:val="00776845"/>
    <w:rsid w:val="0077688B"/>
    <w:rsid w:val="007771B7"/>
    <w:rsid w:val="00777BEF"/>
    <w:rsid w:val="00777D78"/>
    <w:rsid w:val="007805CB"/>
    <w:rsid w:val="00781316"/>
    <w:rsid w:val="00781346"/>
    <w:rsid w:val="0078135A"/>
    <w:rsid w:val="00781F5A"/>
    <w:rsid w:val="00782192"/>
    <w:rsid w:val="007829DD"/>
    <w:rsid w:val="00782A77"/>
    <w:rsid w:val="00782C0A"/>
    <w:rsid w:val="00782DEC"/>
    <w:rsid w:val="00783E47"/>
    <w:rsid w:val="007841B7"/>
    <w:rsid w:val="007856BB"/>
    <w:rsid w:val="00786032"/>
    <w:rsid w:val="0078681C"/>
    <w:rsid w:val="00786A6C"/>
    <w:rsid w:val="00786ABA"/>
    <w:rsid w:val="0078726C"/>
    <w:rsid w:val="00787EB9"/>
    <w:rsid w:val="007908CB"/>
    <w:rsid w:val="00791510"/>
    <w:rsid w:val="00791659"/>
    <w:rsid w:val="0079171F"/>
    <w:rsid w:val="007922F5"/>
    <w:rsid w:val="00792B26"/>
    <w:rsid w:val="00792D8D"/>
    <w:rsid w:val="0079397A"/>
    <w:rsid w:val="00793B8A"/>
    <w:rsid w:val="00793EF4"/>
    <w:rsid w:val="00794211"/>
    <w:rsid w:val="00794236"/>
    <w:rsid w:val="007943AE"/>
    <w:rsid w:val="00794733"/>
    <w:rsid w:val="00794A5A"/>
    <w:rsid w:val="00794B70"/>
    <w:rsid w:val="00795530"/>
    <w:rsid w:val="007955E0"/>
    <w:rsid w:val="00795A19"/>
    <w:rsid w:val="007964EC"/>
    <w:rsid w:val="00796C77"/>
    <w:rsid w:val="00796CED"/>
    <w:rsid w:val="007970C7"/>
    <w:rsid w:val="00797BA6"/>
    <w:rsid w:val="00797D97"/>
    <w:rsid w:val="007A0517"/>
    <w:rsid w:val="007A05BF"/>
    <w:rsid w:val="007A0ADC"/>
    <w:rsid w:val="007A1A49"/>
    <w:rsid w:val="007A1FB0"/>
    <w:rsid w:val="007A439D"/>
    <w:rsid w:val="007A54CD"/>
    <w:rsid w:val="007A5842"/>
    <w:rsid w:val="007A58BD"/>
    <w:rsid w:val="007A592C"/>
    <w:rsid w:val="007A5D2F"/>
    <w:rsid w:val="007A5FA1"/>
    <w:rsid w:val="007A70F5"/>
    <w:rsid w:val="007A7345"/>
    <w:rsid w:val="007B0E97"/>
    <w:rsid w:val="007B128B"/>
    <w:rsid w:val="007B12AC"/>
    <w:rsid w:val="007B28A8"/>
    <w:rsid w:val="007B315E"/>
    <w:rsid w:val="007B3607"/>
    <w:rsid w:val="007B4468"/>
    <w:rsid w:val="007B44BD"/>
    <w:rsid w:val="007B4CE1"/>
    <w:rsid w:val="007B5213"/>
    <w:rsid w:val="007B5459"/>
    <w:rsid w:val="007B56FA"/>
    <w:rsid w:val="007B5A39"/>
    <w:rsid w:val="007B6529"/>
    <w:rsid w:val="007B79F4"/>
    <w:rsid w:val="007B7BA0"/>
    <w:rsid w:val="007B7ECE"/>
    <w:rsid w:val="007C1E65"/>
    <w:rsid w:val="007C1E86"/>
    <w:rsid w:val="007C1F89"/>
    <w:rsid w:val="007C3AB1"/>
    <w:rsid w:val="007C475C"/>
    <w:rsid w:val="007C4BFA"/>
    <w:rsid w:val="007C5038"/>
    <w:rsid w:val="007C5A94"/>
    <w:rsid w:val="007C5ED8"/>
    <w:rsid w:val="007C6160"/>
    <w:rsid w:val="007C7FCC"/>
    <w:rsid w:val="007D0335"/>
    <w:rsid w:val="007D058E"/>
    <w:rsid w:val="007D08C5"/>
    <w:rsid w:val="007D147D"/>
    <w:rsid w:val="007D16FE"/>
    <w:rsid w:val="007D30BC"/>
    <w:rsid w:val="007D32E1"/>
    <w:rsid w:val="007D45AF"/>
    <w:rsid w:val="007D565A"/>
    <w:rsid w:val="007D56CC"/>
    <w:rsid w:val="007D5A98"/>
    <w:rsid w:val="007D6277"/>
    <w:rsid w:val="007D6669"/>
    <w:rsid w:val="007D6950"/>
    <w:rsid w:val="007D6A10"/>
    <w:rsid w:val="007D6BFB"/>
    <w:rsid w:val="007D6CF4"/>
    <w:rsid w:val="007D6FA1"/>
    <w:rsid w:val="007D714A"/>
    <w:rsid w:val="007D7DF7"/>
    <w:rsid w:val="007E0945"/>
    <w:rsid w:val="007E0C57"/>
    <w:rsid w:val="007E0FB7"/>
    <w:rsid w:val="007E131F"/>
    <w:rsid w:val="007E13BF"/>
    <w:rsid w:val="007E187A"/>
    <w:rsid w:val="007E3555"/>
    <w:rsid w:val="007E3EE5"/>
    <w:rsid w:val="007E417B"/>
    <w:rsid w:val="007E4FD7"/>
    <w:rsid w:val="007E57A8"/>
    <w:rsid w:val="007E6C6A"/>
    <w:rsid w:val="007E78F1"/>
    <w:rsid w:val="007E7A72"/>
    <w:rsid w:val="007E7BC7"/>
    <w:rsid w:val="007F0625"/>
    <w:rsid w:val="007F092D"/>
    <w:rsid w:val="007F094D"/>
    <w:rsid w:val="007F2189"/>
    <w:rsid w:val="007F229F"/>
    <w:rsid w:val="007F23DF"/>
    <w:rsid w:val="007F29DA"/>
    <w:rsid w:val="007F3237"/>
    <w:rsid w:val="007F3799"/>
    <w:rsid w:val="007F478B"/>
    <w:rsid w:val="007F48D0"/>
    <w:rsid w:val="007F51E8"/>
    <w:rsid w:val="007F589C"/>
    <w:rsid w:val="007F5E01"/>
    <w:rsid w:val="007F5FF5"/>
    <w:rsid w:val="007F7168"/>
    <w:rsid w:val="007F7AB2"/>
    <w:rsid w:val="0080133A"/>
    <w:rsid w:val="00801C9F"/>
    <w:rsid w:val="00802A22"/>
    <w:rsid w:val="0080465E"/>
    <w:rsid w:val="00804E8E"/>
    <w:rsid w:val="008054E9"/>
    <w:rsid w:val="008059E7"/>
    <w:rsid w:val="00806A3D"/>
    <w:rsid w:val="00807662"/>
    <w:rsid w:val="008076DF"/>
    <w:rsid w:val="00807DED"/>
    <w:rsid w:val="0081025B"/>
    <w:rsid w:val="00810B20"/>
    <w:rsid w:val="008116AC"/>
    <w:rsid w:val="008116FC"/>
    <w:rsid w:val="008119D0"/>
    <w:rsid w:val="00811E46"/>
    <w:rsid w:val="008122FE"/>
    <w:rsid w:val="008124B6"/>
    <w:rsid w:val="00812DBE"/>
    <w:rsid w:val="00813462"/>
    <w:rsid w:val="00813472"/>
    <w:rsid w:val="00813497"/>
    <w:rsid w:val="00814DCD"/>
    <w:rsid w:val="008169A5"/>
    <w:rsid w:val="008201BF"/>
    <w:rsid w:val="00820473"/>
    <w:rsid w:val="00820B17"/>
    <w:rsid w:val="00820EAA"/>
    <w:rsid w:val="00821192"/>
    <w:rsid w:val="008213EE"/>
    <w:rsid w:val="00821732"/>
    <w:rsid w:val="0082196C"/>
    <w:rsid w:val="008219CF"/>
    <w:rsid w:val="00822744"/>
    <w:rsid w:val="0082342F"/>
    <w:rsid w:val="00823818"/>
    <w:rsid w:val="00823ACF"/>
    <w:rsid w:val="00823F56"/>
    <w:rsid w:val="008241F1"/>
    <w:rsid w:val="008246E2"/>
    <w:rsid w:val="008249CD"/>
    <w:rsid w:val="00825659"/>
    <w:rsid w:val="00825A02"/>
    <w:rsid w:val="00825E35"/>
    <w:rsid w:val="00826277"/>
    <w:rsid w:val="008269A6"/>
    <w:rsid w:val="00826E89"/>
    <w:rsid w:val="00827236"/>
    <w:rsid w:val="00827B86"/>
    <w:rsid w:val="00830517"/>
    <w:rsid w:val="008319B1"/>
    <w:rsid w:val="00831A54"/>
    <w:rsid w:val="00831D09"/>
    <w:rsid w:val="00831F09"/>
    <w:rsid w:val="00833934"/>
    <w:rsid w:val="0083394F"/>
    <w:rsid w:val="00833DF6"/>
    <w:rsid w:val="008342A3"/>
    <w:rsid w:val="008343C1"/>
    <w:rsid w:val="008348C4"/>
    <w:rsid w:val="00834AA8"/>
    <w:rsid w:val="00835081"/>
    <w:rsid w:val="00835C92"/>
    <w:rsid w:val="00835D7D"/>
    <w:rsid w:val="00836D18"/>
    <w:rsid w:val="008372DF"/>
    <w:rsid w:val="00837944"/>
    <w:rsid w:val="00837B50"/>
    <w:rsid w:val="00837D89"/>
    <w:rsid w:val="00837EDA"/>
    <w:rsid w:val="00840629"/>
    <w:rsid w:val="008412EB"/>
    <w:rsid w:val="008418C0"/>
    <w:rsid w:val="008429C7"/>
    <w:rsid w:val="00843550"/>
    <w:rsid w:val="008435FA"/>
    <w:rsid w:val="0084456C"/>
    <w:rsid w:val="008448E2"/>
    <w:rsid w:val="008454D0"/>
    <w:rsid w:val="0084569C"/>
    <w:rsid w:val="00846505"/>
    <w:rsid w:val="008465EB"/>
    <w:rsid w:val="00847399"/>
    <w:rsid w:val="008506F0"/>
    <w:rsid w:val="00851ED3"/>
    <w:rsid w:val="00852272"/>
    <w:rsid w:val="00852B06"/>
    <w:rsid w:val="0085368F"/>
    <w:rsid w:val="00853750"/>
    <w:rsid w:val="00853816"/>
    <w:rsid w:val="00853E29"/>
    <w:rsid w:val="00854391"/>
    <w:rsid w:val="0085462D"/>
    <w:rsid w:val="008546E1"/>
    <w:rsid w:val="00854727"/>
    <w:rsid w:val="00854CD0"/>
    <w:rsid w:val="00854D3F"/>
    <w:rsid w:val="008553A2"/>
    <w:rsid w:val="00855B8D"/>
    <w:rsid w:val="00855F4D"/>
    <w:rsid w:val="00856298"/>
    <w:rsid w:val="00856E34"/>
    <w:rsid w:val="0085787A"/>
    <w:rsid w:val="0086002B"/>
    <w:rsid w:val="008607C2"/>
    <w:rsid w:val="00860C4E"/>
    <w:rsid w:val="00861B12"/>
    <w:rsid w:val="00861B40"/>
    <w:rsid w:val="00861D34"/>
    <w:rsid w:val="00861E7C"/>
    <w:rsid w:val="00862416"/>
    <w:rsid w:val="00862CC2"/>
    <w:rsid w:val="0086413A"/>
    <w:rsid w:val="00864140"/>
    <w:rsid w:val="00864363"/>
    <w:rsid w:val="008646AA"/>
    <w:rsid w:val="00864A92"/>
    <w:rsid w:val="008659E3"/>
    <w:rsid w:val="00866ED2"/>
    <w:rsid w:val="008674A6"/>
    <w:rsid w:val="008676C4"/>
    <w:rsid w:val="008679C8"/>
    <w:rsid w:val="008679C9"/>
    <w:rsid w:val="00867BAE"/>
    <w:rsid w:val="00867BC9"/>
    <w:rsid w:val="008702FD"/>
    <w:rsid w:val="00870DA2"/>
    <w:rsid w:val="0087105B"/>
    <w:rsid w:val="00871280"/>
    <w:rsid w:val="0087168E"/>
    <w:rsid w:val="00871876"/>
    <w:rsid w:val="0087265A"/>
    <w:rsid w:val="0087303B"/>
    <w:rsid w:val="008730CA"/>
    <w:rsid w:val="00873A46"/>
    <w:rsid w:val="008746F4"/>
    <w:rsid w:val="00874A8C"/>
    <w:rsid w:val="00875B4B"/>
    <w:rsid w:val="00876249"/>
    <w:rsid w:val="00877141"/>
    <w:rsid w:val="008773B9"/>
    <w:rsid w:val="0088066B"/>
    <w:rsid w:val="00880F7F"/>
    <w:rsid w:val="0088141E"/>
    <w:rsid w:val="008829CC"/>
    <w:rsid w:val="00882DBE"/>
    <w:rsid w:val="00883CC2"/>
    <w:rsid w:val="00883DE2"/>
    <w:rsid w:val="008841DC"/>
    <w:rsid w:val="008847D5"/>
    <w:rsid w:val="00884920"/>
    <w:rsid w:val="0088492C"/>
    <w:rsid w:val="0088580D"/>
    <w:rsid w:val="00885951"/>
    <w:rsid w:val="00885C6F"/>
    <w:rsid w:val="008862A9"/>
    <w:rsid w:val="008862C5"/>
    <w:rsid w:val="0088772E"/>
    <w:rsid w:val="00887C60"/>
    <w:rsid w:val="00887D1F"/>
    <w:rsid w:val="008900E6"/>
    <w:rsid w:val="0089021B"/>
    <w:rsid w:val="00890475"/>
    <w:rsid w:val="00891B71"/>
    <w:rsid w:val="00891DF3"/>
    <w:rsid w:val="00892256"/>
    <w:rsid w:val="00892375"/>
    <w:rsid w:val="008928B4"/>
    <w:rsid w:val="00892BA8"/>
    <w:rsid w:val="0089335A"/>
    <w:rsid w:val="00893515"/>
    <w:rsid w:val="008935A1"/>
    <w:rsid w:val="00893BE2"/>
    <w:rsid w:val="00895230"/>
    <w:rsid w:val="0089534A"/>
    <w:rsid w:val="00895575"/>
    <w:rsid w:val="00895722"/>
    <w:rsid w:val="00896347"/>
    <w:rsid w:val="00896601"/>
    <w:rsid w:val="0089663E"/>
    <w:rsid w:val="00896A06"/>
    <w:rsid w:val="00896E4D"/>
    <w:rsid w:val="0089719D"/>
    <w:rsid w:val="008971E5"/>
    <w:rsid w:val="008973FF"/>
    <w:rsid w:val="008A004F"/>
    <w:rsid w:val="008A08F1"/>
    <w:rsid w:val="008A0DA6"/>
    <w:rsid w:val="008A12BE"/>
    <w:rsid w:val="008A1ED9"/>
    <w:rsid w:val="008A2B38"/>
    <w:rsid w:val="008A2CE8"/>
    <w:rsid w:val="008A3591"/>
    <w:rsid w:val="008A3A9E"/>
    <w:rsid w:val="008A3EF0"/>
    <w:rsid w:val="008A431D"/>
    <w:rsid w:val="008A553A"/>
    <w:rsid w:val="008A5D4F"/>
    <w:rsid w:val="008A61DE"/>
    <w:rsid w:val="008A660E"/>
    <w:rsid w:val="008A676C"/>
    <w:rsid w:val="008A6F12"/>
    <w:rsid w:val="008A72C8"/>
    <w:rsid w:val="008A7BA0"/>
    <w:rsid w:val="008A7BEB"/>
    <w:rsid w:val="008B05A4"/>
    <w:rsid w:val="008B1710"/>
    <w:rsid w:val="008B29B4"/>
    <w:rsid w:val="008B2BA4"/>
    <w:rsid w:val="008B2C04"/>
    <w:rsid w:val="008B39E1"/>
    <w:rsid w:val="008B3D2F"/>
    <w:rsid w:val="008B3E4C"/>
    <w:rsid w:val="008B456C"/>
    <w:rsid w:val="008B4896"/>
    <w:rsid w:val="008B589A"/>
    <w:rsid w:val="008B5EFD"/>
    <w:rsid w:val="008B657F"/>
    <w:rsid w:val="008B7376"/>
    <w:rsid w:val="008B7A11"/>
    <w:rsid w:val="008C001D"/>
    <w:rsid w:val="008C05C1"/>
    <w:rsid w:val="008C0710"/>
    <w:rsid w:val="008C0782"/>
    <w:rsid w:val="008C0C84"/>
    <w:rsid w:val="008C0E21"/>
    <w:rsid w:val="008C183F"/>
    <w:rsid w:val="008C1F36"/>
    <w:rsid w:val="008C2965"/>
    <w:rsid w:val="008C29CA"/>
    <w:rsid w:val="008C3536"/>
    <w:rsid w:val="008C375A"/>
    <w:rsid w:val="008C3B3E"/>
    <w:rsid w:val="008C479A"/>
    <w:rsid w:val="008C4A33"/>
    <w:rsid w:val="008C5869"/>
    <w:rsid w:val="008C5B6C"/>
    <w:rsid w:val="008C6011"/>
    <w:rsid w:val="008C60C1"/>
    <w:rsid w:val="008C62AF"/>
    <w:rsid w:val="008C65AF"/>
    <w:rsid w:val="008C6B9D"/>
    <w:rsid w:val="008C6BFA"/>
    <w:rsid w:val="008C6F86"/>
    <w:rsid w:val="008C774F"/>
    <w:rsid w:val="008C7D60"/>
    <w:rsid w:val="008D0619"/>
    <w:rsid w:val="008D06E5"/>
    <w:rsid w:val="008D1B59"/>
    <w:rsid w:val="008D2300"/>
    <w:rsid w:val="008D26CF"/>
    <w:rsid w:val="008D27A6"/>
    <w:rsid w:val="008D3F29"/>
    <w:rsid w:val="008D442F"/>
    <w:rsid w:val="008D5D56"/>
    <w:rsid w:val="008D61C1"/>
    <w:rsid w:val="008D6222"/>
    <w:rsid w:val="008D6624"/>
    <w:rsid w:val="008D66CC"/>
    <w:rsid w:val="008D727E"/>
    <w:rsid w:val="008D7EC7"/>
    <w:rsid w:val="008E0955"/>
    <w:rsid w:val="008E0CDF"/>
    <w:rsid w:val="008E1453"/>
    <w:rsid w:val="008E15E2"/>
    <w:rsid w:val="008E1625"/>
    <w:rsid w:val="008E196F"/>
    <w:rsid w:val="008E2B65"/>
    <w:rsid w:val="008E3F64"/>
    <w:rsid w:val="008E5612"/>
    <w:rsid w:val="008E5D3B"/>
    <w:rsid w:val="008E5F36"/>
    <w:rsid w:val="008E624C"/>
    <w:rsid w:val="008E6497"/>
    <w:rsid w:val="008E6EFE"/>
    <w:rsid w:val="008E7492"/>
    <w:rsid w:val="008E7A6A"/>
    <w:rsid w:val="008E7C4B"/>
    <w:rsid w:val="008F00A0"/>
    <w:rsid w:val="008F0307"/>
    <w:rsid w:val="008F1223"/>
    <w:rsid w:val="008F14FC"/>
    <w:rsid w:val="008F1A88"/>
    <w:rsid w:val="008F1DA2"/>
    <w:rsid w:val="008F237D"/>
    <w:rsid w:val="008F2C65"/>
    <w:rsid w:val="008F2CD4"/>
    <w:rsid w:val="008F2EAF"/>
    <w:rsid w:val="008F3170"/>
    <w:rsid w:val="008F3449"/>
    <w:rsid w:val="008F38B0"/>
    <w:rsid w:val="008F3E0A"/>
    <w:rsid w:val="008F3EA8"/>
    <w:rsid w:val="008F4427"/>
    <w:rsid w:val="008F4826"/>
    <w:rsid w:val="008F50A7"/>
    <w:rsid w:val="008F5173"/>
    <w:rsid w:val="008F5D84"/>
    <w:rsid w:val="008F6144"/>
    <w:rsid w:val="008F7BD1"/>
    <w:rsid w:val="008F7E4F"/>
    <w:rsid w:val="009004E8"/>
    <w:rsid w:val="00900811"/>
    <w:rsid w:val="00900D48"/>
    <w:rsid w:val="00900E17"/>
    <w:rsid w:val="0090108F"/>
    <w:rsid w:val="009016BB"/>
    <w:rsid w:val="00901882"/>
    <w:rsid w:val="0090211D"/>
    <w:rsid w:val="009023A9"/>
    <w:rsid w:val="0090246D"/>
    <w:rsid w:val="009025CB"/>
    <w:rsid w:val="00902C70"/>
    <w:rsid w:val="0090394D"/>
    <w:rsid w:val="0090524B"/>
    <w:rsid w:val="0090580A"/>
    <w:rsid w:val="009059DC"/>
    <w:rsid w:val="00905B45"/>
    <w:rsid w:val="00905E07"/>
    <w:rsid w:val="0090609F"/>
    <w:rsid w:val="00906653"/>
    <w:rsid w:val="00906A32"/>
    <w:rsid w:val="00907339"/>
    <w:rsid w:val="00907BE4"/>
    <w:rsid w:val="00910D82"/>
    <w:rsid w:val="0091107D"/>
    <w:rsid w:val="00911282"/>
    <w:rsid w:val="009112B7"/>
    <w:rsid w:val="0091281B"/>
    <w:rsid w:val="00912A8F"/>
    <w:rsid w:val="00912B8D"/>
    <w:rsid w:val="00912FA9"/>
    <w:rsid w:val="0091328F"/>
    <w:rsid w:val="0091389B"/>
    <w:rsid w:val="009149A8"/>
    <w:rsid w:val="00915981"/>
    <w:rsid w:val="00915EC7"/>
    <w:rsid w:val="00915F5C"/>
    <w:rsid w:val="0091640F"/>
    <w:rsid w:val="00916B55"/>
    <w:rsid w:val="009171F1"/>
    <w:rsid w:val="00920B42"/>
    <w:rsid w:val="00921183"/>
    <w:rsid w:val="0092177B"/>
    <w:rsid w:val="009217BD"/>
    <w:rsid w:val="00921A57"/>
    <w:rsid w:val="00921BE5"/>
    <w:rsid w:val="0092238D"/>
    <w:rsid w:val="0092332F"/>
    <w:rsid w:val="00924BE3"/>
    <w:rsid w:val="00925EBF"/>
    <w:rsid w:val="0092642D"/>
    <w:rsid w:val="00926E4C"/>
    <w:rsid w:val="009273A3"/>
    <w:rsid w:val="009275B4"/>
    <w:rsid w:val="0093111C"/>
    <w:rsid w:val="00931354"/>
    <w:rsid w:val="00931E48"/>
    <w:rsid w:val="00931EC7"/>
    <w:rsid w:val="00932087"/>
    <w:rsid w:val="00932818"/>
    <w:rsid w:val="009329B0"/>
    <w:rsid w:val="00932D08"/>
    <w:rsid w:val="00933874"/>
    <w:rsid w:val="0093502A"/>
    <w:rsid w:val="0093546C"/>
    <w:rsid w:val="0093555B"/>
    <w:rsid w:val="00936742"/>
    <w:rsid w:val="00936F51"/>
    <w:rsid w:val="0093707C"/>
    <w:rsid w:val="00937620"/>
    <w:rsid w:val="00940181"/>
    <w:rsid w:val="00942103"/>
    <w:rsid w:val="009425CC"/>
    <w:rsid w:val="00942615"/>
    <w:rsid w:val="00942822"/>
    <w:rsid w:val="009428E7"/>
    <w:rsid w:val="00942BF3"/>
    <w:rsid w:val="00943298"/>
    <w:rsid w:val="00943365"/>
    <w:rsid w:val="00943CAC"/>
    <w:rsid w:val="00944A39"/>
    <w:rsid w:val="00944AA8"/>
    <w:rsid w:val="009454D0"/>
    <w:rsid w:val="0094657A"/>
    <w:rsid w:val="0094675B"/>
    <w:rsid w:val="00946873"/>
    <w:rsid w:val="00947C94"/>
    <w:rsid w:val="00950C55"/>
    <w:rsid w:val="009521F5"/>
    <w:rsid w:val="00952579"/>
    <w:rsid w:val="00952798"/>
    <w:rsid w:val="009534DC"/>
    <w:rsid w:val="009534FB"/>
    <w:rsid w:val="00953A26"/>
    <w:rsid w:val="009541B6"/>
    <w:rsid w:val="0095471E"/>
    <w:rsid w:val="00954E3C"/>
    <w:rsid w:val="00955075"/>
    <w:rsid w:val="0095555C"/>
    <w:rsid w:val="00955870"/>
    <w:rsid w:val="009560D7"/>
    <w:rsid w:val="0095716B"/>
    <w:rsid w:val="0095735F"/>
    <w:rsid w:val="009578E6"/>
    <w:rsid w:val="00957B12"/>
    <w:rsid w:val="00957E06"/>
    <w:rsid w:val="00957E6E"/>
    <w:rsid w:val="00960BB7"/>
    <w:rsid w:val="00960D46"/>
    <w:rsid w:val="00960F0B"/>
    <w:rsid w:val="0096185F"/>
    <w:rsid w:val="00962F09"/>
    <w:rsid w:val="00962FD4"/>
    <w:rsid w:val="0096488C"/>
    <w:rsid w:val="0096495E"/>
    <w:rsid w:val="00965AD9"/>
    <w:rsid w:val="00965D62"/>
    <w:rsid w:val="009662EF"/>
    <w:rsid w:val="00966C40"/>
    <w:rsid w:val="00966DF7"/>
    <w:rsid w:val="00966DFC"/>
    <w:rsid w:val="00967162"/>
    <w:rsid w:val="00967F77"/>
    <w:rsid w:val="0097111E"/>
    <w:rsid w:val="009716DD"/>
    <w:rsid w:val="00971812"/>
    <w:rsid w:val="0097217B"/>
    <w:rsid w:val="009727CA"/>
    <w:rsid w:val="009740F7"/>
    <w:rsid w:val="00974F04"/>
    <w:rsid w:val="009757BE"/>
    <w:rsid w:val="00975C33"/>
    <w:rsid w:val="0097625F"/>
    <w:rsid w:val="00976359"/>
    <w:rsid w:val="00976F3B"/>
    <w:rsid w:val="00977A20"/>
    <w:rsid w:val="00980E9B"/>
    <w:rsid w:val="00981914"/>
    <w:rsid w:val="00981A50"/>
    <w:rsid w:val="00981C43"/>
    <w:rsid w:val="009822EF"/>
    <w:rsid w:val="009841F6"/>
    <w:rsid w:val="0098482E"/>
    <w:rsid w:val="009849E2"/>
    <w:rsid w:val="00984D61"/>
    <w:rsid w:val="009851CC"/>
    <w:rsid w:val="009862E9"/>
    <w:rsid w:val="0098690A"/>
    <w:rsid w:val="009878EE"/>
    <w:rsid w:val="00987A8D"/>
    <w:rsid w:val="00990562"/>
    <w:rsid w:val="00990882"/>
    <w:rsid w:val="00990A5A"/>
    <w:rsid w:val="00990C58"/>
    <w:rsid w:val="009910AD"/>
    <w:rsid w:val="00991247"/>
    <w:rsid w:val="009912E4"/>
    <w:rsid w:val="0099134F"/>
    <w:rsid w:val="009914F8"/>
    <w:rsid w:val="00991592"/>
    <w:rsid w:val="00991AC4"/>
    <w:rsid w:val="00992430"/>
    <w:rsid w:val="009932E0"/>
    <w:rsid w:val="0099341E"/>
    <w:rsid w:val="0099450E"/>
    <w:rsid w:val="00994688"/>
    <w:rsid w:val="00994998"/>
    <w:rsid w:val="00994C3F"/>
    <w:rsid w:val="00994D95"/>
    <w:rsid w:val="009956F8"/>
    <w:rsid w:val="0099628E"/>
    <w:rsid w:val="00996480"/>
    <w:rsid w:val="009970DC"/>
    <w:rsid w:val="00997C54"/>
    <w:rsid w:val="009A000F"/>
    <w:rsid w:val="009A0522"/>
    <w:rsid w:val="009A054C"/>
    <w:rsid w:val="009A061B"/>
    <w:rsid w:val="009A07DE"/>
    <w:rsid w:val="009A0C5F"/>
    <w:rsid w:val="009A160B"/>
    <w:rsid w:val="009A1DC0"/>
    <w:rsid w:val="009A2004"/>
    <w:rsid w:val="009A2220"/>
    <w:rsid w:val="009A24F7"/>
    <w:rsid w:val="009A25B2"/>
    <w:rsid w:val="009A28A7"/>
    <w:rsid w:val="009A3200"/>
    <w:rsid w:val="009A3399"/>
    <w:rsid w:val="009A39AA"/>
    <w:rsid w:val="009A3CEB"/>
    <w:rsid w:val="009A3E68"/>
    <w:rsid w:val="009A42F3"/>
    <w:rsid w:val="009A4EF2"/>
    <w:rsid w:val="009A502E"/>
    <w:rsid w:val="009A5547"/>
    <w:rsid w:val="009A5A2A"/>
    <w:rsid w:val="009A660E"/>
    <w:rsid w:val="009A6635"/>
    <w:rsid w:val="009A778D"/>
    <w:rsid w:val="009A7CD6"/>
    <w:rsid w:val="009B1542"/>
    <w:rsid w:val="009B1E23"/>
    <w:rsid w:val="009B288A"/>
    <w:rsid w:val="009B2BA2"/>
    <w:rsid w:val="009B2C24"/>
    <w:rsid w:val="009B34C3"/>
    <w:rsid w:val="009B401C"/>
    <w:rsid w:val="009B4BAE"/>
    <w:rsid w:val="009B5D79"/>
    <w:rsid w:val="009B6F4C"/>
    <w:rsid w:val="009B72D1"/>
    <w:rsid w:val="009B7589"/>
    <w:rsid w:val="009B75D4"/>
    <w:rsid w:val="009B7E9A"/>
    <w:rsid w:val="009C0721"/>
    <w:rsid w:val="009C081C"/>
    <w:rsid w:val="009C0C82"/>
    <w:rsid w:val="009C1691"/>
    <w:rsid w:val="009C1CAA"/>
    <w:rsid w:val="009C204B"/>
    <w:rsid w:val="009C24BA"/>
    <w:rsid w:val="009C28AB"/>
    <w:rsid w:val="009C2C61"/>
    <w:rsid w:val="009C3C8B"/>
    <w:rsid w:val="009C3FF6"/>
    <w:rsid w:val="009C4D11"/>
    <w:rsid w:val="009C4DD5"/>
    <w:rsid w:val="009C5CE6"/>
    <w:rsid w:val="009C628E"/>
    <w:rsid w:val="009C67AD"/>
    <w:rsid w:val="009C691F"/>
    <w:rsid w:val="009C6B3E"/>
    <w:rsid w:val="009C74F1"/>
    <w:rsid w:val="009C7989"/>
    <w:rsid w:val="009D0071"/>
    <w:rsid w:val="009D05F4"/>
    <w:rsid w:val="009D076E"/>
    <w:rsid w:val="009D1C0D"/>
    <w:rsid w:val="009D2A04"/>
    <w:rsid w:val="009D2A2E"/>
    <w:rsid w:val="009D3A05"/>
    <w:rsid w:val="009D462F"/>
    <w:rsid w:val="009D4F99"/>
    <w:rsid w:val="009D507D"/>
    <w:rsid w:val="009D5495"/>
    <w:rsid w:val="009D54BE"/>
    <w:rsid w:val="009D579B"/>
    <w:rsid w:val="009D5B25"/>
    <w:rsid w:val="009D7088"/>
    <w:rsid w:val="009D7E00"/>
    <w:rsid w:val="009E02CE"/>
    <w:rsid w:val="009E08FB"/>
    <w:rsid w:val="009E0E12"/>
    <w:rsid w:val="009E0FB8"/>
    <w:rsid w:val="009E1413"/>
    <w:rsid w:val="009E1B20"/>
    <w:rsid w:val="009E1F2F"/>
    <w:rsid w:val="009E27F4"/>
    <w:rsid w:val="009E2874"/>
    <w:rsid w:val="009E330D"/>
    <w:rsid w:val="009E394E"/>
    <w:rsid w:val="009E39FF"/>
    <w:rsid w:val="009E4006"/>
    <w:rsid w:val="009E4540"/>
    <w:rsid w:val="009E45B4"/>
    <w:rsid w:val="009E46F8"/>
    <w:rsid w:val="009E4C41"/>
    <w:rsid w:val="009E53CF"/>
    <w:rsid w:val="009E585B"/>
    <w:rsid w:val="009E5CB9"/>
    <w:rsid w:val="009E616B"/>
    <w:rsid w:val="009E6E19"/>
    <w:rsid w:val="009E7103"/>
    <w:rsid w:val="009E73A5"/>
    <w:rsid w:val="009E7822"/>
    <w:rsid w:val="009F0182"/>
    <w:rsid w:val="009F01F1"/>
    <w:rsid w:val="009F0AED"/>
    <w:rsid w:val="009F0E3A"/>
    <w:rsid w:val="009F1F01"/>
    <w:rsid w:val="009F215E"/>
    <w:rsid w:val="009F2914"/>
    <w:rsid w:val="009F2BA0"/>
    <w:rsid w:val="009F2D34"/>
    <w:rsid w:val="009F30C1"/>
    <w:rsid w:val="009F3552"/>
    <w:rsid w:val="009F40CD"/>
    <w:rsid w:val="009F4F5F"/>
    <w:rsid w:val="009F56ED"/>
    <w:rsid w:val="009F6015"/>
    <w:rsid w:val="009F69AD"/>
    <w:rsid w:val="009F7132"/>
    <w:rsid w:val="009F7299"/>
    <w:rsid w:val="00A0017D"/>
    <w:rsid w:val="00A00517"/>
    <w:rsid w:val="00A00F42"/>
    <w:rsid w:val="00A013D2"/>
    <w:rsid w:val="00A01E39"/>
    <w:rsid w:val="00A029C1"/>
    <w:rsid w:val="00A02E94"/>
    <w:rsid w:val="00A03128"/>
    <w:rsid w:val="00A03F61"/>
    <w:rsid w:val="00A04027"/>
    <w:rsid w:val="00A04C31"/>
    <w:rsid w:val="00A0754A"/>
    <w:rsid w:val="00A07778"/>
    <w:rsid w:val="00A07C66"/>
    <w:rsid w:val="00A100C9"/>
    <w:rsid w:val="00A1020F"/>
    <w:rsid w:val="00A1038F"/>
    <w:rsid w:val="00A10BCB"/>
    <w:rsid w:val="00A11548"/>
    <w:rsid w:val="00A1209C"/>
    <w:rsid w:val="00A1301C"/>
    <w:rsid w:val="00A13CA4"/>
    <w:rsid w:val="00A1475E"/>
    <w:rsid w:val="00A14FC9"/>
    <w:rsid w:val="00A15BB5"/>
    <w:rsid w:val="00A1612E"/>
    <w:rsid w:val="00A167DA"/>
    <w:rsid w:val="00A17370"/>
    <w:rsid w:val="00A17613"/>
    <w:rsid w:val="00A17BEF"/>
    <w:rsid w:val="00A20875"/>
    <w:rsid w:val="00A20A88"/>
    <w:rsid w:val="00A20F88"/>
    <w:rsid w:val="00A2145E"/>
    <w:rsid w:val="00A22A26"/>
    <w:rsid w:val="00A22EFF"/>
    <w:rsid w:val="00A2356E"/>
    <w:rsid w:val="00A23FF2"/>
    <w:rsid w:val="00A24481"/>
    <w:rsid w:val="00A24ADC"/>
    <w:rsid w:val="00A255E9"/>
    <w:rsid w:val="00A25EFB"/>
    <w:rsid w:val="00A275EA"/>
    <w:rsid w:val="00A277D7"/>
    <w:rsid w:val="00A27B61"/>
    <w:rsid w:val="00A27B83"/>
    <w:rsid w:val="00A27C4E"/>
    <w:rsid w:val="00A30422"/>
    <w:rsid w:val="00A30FEF"/>
    <w:rsid w:val="00A31827"/>
    <w:rsid w:val="00A31885"/>
    <w:rsid w:val="00A31A80"/>
    <w:rsid w:val="00A31D06"/>
    <w:rsid w:val="00A32F50"/>
    <w:rsid w:val="00A331BF"/>
    <w:rsid w:val="00A34CED"/>
    <w:rsid w:val="00A3503D"/>
    <w:rsid w:val="00A35F2A"/>
    <w:rsid w:val="00A36163"/>
    <w:rsid w:val="00A362A0"/>
    <w:rsid w:val="00A36701"/>
    <w:rsid w:val="00A3719E"/>
    <w:rsid w:val="00A37C06"/>
    <w:rsid w:val="00A37C3F"/>
    <w:rsid w:val="00A40145"/>
    <w:rsid w:val="00A40253"/>
    <w:rsid w:val="00A40B20"/>
    <w:rsid w:val="00A41962"/>
    <w:rsid w:val="00A419E8"/>
    <w:rsid w:val="00A425C4"/>
    <w:rsid w:val="00A42D68"/>
    <w:rsid w:val="00A43650"/>
    <w:rsid w:val="00A43EF4"/>
    <w:rsid w:val="00A444DE"/>
    <w:rsid w:val="00A45E2F"/>
    <w:rsid w:val="00A4618B"/>
    <w:rsid w:val="00A46E67"/>
    <w:rsid w:val="00A4715A"/>
    <w:rsid w:val="00A47B99"/>
    <w:rsid w:val="00A47CAD"/>
    <w:rsid w:val="00A5093C"/>
    <w:rsid w:val="00A512A8"/>
    <w:rsid w:val="00A51AF7"/>
    <w:rsid w:val="00A51CF4"/>
    <w:rsid w:val="00A51E57"/>
    <w:rsid w:val="00A52A70"/>
    <w:rsid w:val="00A53483"/>
    <w:rsid w:val="00A54D7B"/>
    <w:rsid w:val="00A55292"/>
    <w:rsid w:val="00A552E6"/>
    <w:rsid w:val="00A55388"/>
    <w:rsid w:val="00A561DD"/>
    <w:rsid w:val="00A5641E"/>
    <w:rsid w:val="00A57EAE"/>
    <w:rsid w:val="00A6075C"/>
    <w:rsid w:val="00A608B3"/>
    <w:rsid w:val="00A609DA"/>
    <w:rsid w:val="00A6105C"/>
    <w:rsid w:val="00A61329"/>
    <w:rsid w:val="00A614F5"/>
    <w:rsid w:val="00A61D37"/>
    <w:rsid w:val="00A62436"/>
    <w:rsid w:val="00A62D34"/>
    <w:rsid w:val="00A62E3E"/>
    <w:rsid w:val="00A636B6"/>
    <w:rsid w:val="00A63C62"/>
    <w:rsid w:val="00A64715"/>
    <w:rsid w:val="00A64776"/>
    <w:rsid w:val="00A652DB"/>
    <w:rsid w:val="00A658F8"/>
    <w:rsid w:val="00A664A5"/>
    <w:rsid w:val="00A6723D"/>
    <w:rsid w:val="00A67CEE"/>
    <w:rsid w:val="00A705C1"/>
    <w:rsid w:val="00A70ACA"/>
    <w:rsid w:val="00A7149F"/>
    <w:rsid w:val="00A715DB"/>
    <w:rsid w:val="00A72175"/>
    <w:rsid w:val="00A72768"/>
    <w:rsid w:val="00A72A78"/>
    <w:rsid w:val="00A76295"/>
    <w:rsid w:val="00A77D9D"/>
    <w:rsid w:val="00A80921"/>
    <w:rsid w:val="00A80A42"/>
    <w:rsid w:val="00A80F41"/>
    <w:rsid w:val="00A81012"/>
    <w:rsid w:val="00A81DC5"/>
    <w:rsid w:val="00A82AB6"/>
    <w:rsid w:val="00A82ED3"/>
    <w:rsid w:val="00A8301E"/>
    <w:rsid w:val="00A833A6"/>
    <w:rsid w:val="00A83738"/>
    <w:rsid w:val="00A83B66"/>
    <w:rsid w:val="00A83C1F"/>
    <w:rsid w:val="00A83D9D"/>
    <w:rsid w:val="00A83F38"/>
    <w:rsid w:val="00A84A88"/>
    <w:rsid w:val="00A84F2C"/>
    <w:rsid w:val="00A850A9"/>
    <w:rsid w:val="00A85B67"/>
    <w:rsid w:val="00A86E59"/>
    <w:rsid w:val="00A86EA5"/>
    <w:rsid w:val="00A8715B"/>
    <w:rsid w:val="00A8737F"/>
    <w:rsid w:val="00A876FA"/>
    <w:rsid w:val="00A87817"/>
    <w:rsid w:val="00A87DFC"/>
    <w:rsid w:val="00A904AC"/>
    <w:rsid w:val="00A9057C"/>
    <w:rsid w:val="00A906A8"/>
    <w:rsid w:val="00A90FE6"/>
    <w:rsid w:val="00A91276"/>
    <w:rsid w:val="00A9152A"/>
    <w:rsid w:val="00A91E06"/>
    <w:rsid w:val="00A930E0"/>
    <w:rsid w:val="00A93875"/>
    <w:rsid w:val="00A93E66"/>
    <w:rsid w:val="00A94CC7"/>
    <w:rsid w:val="00A94DAB"/>
    <w:rsid w:val="00A94E2A"/>
    <w:rsid w:val="00A94F51"/>
    <w:rsid w:val="00A95D9B"/>
    <w:rsid w:val="00A96941"/>
    <w:rsid w:val="00A96F6A"/>
    <w:rsid w:val="00A96F90"/>
    <w:rsid w:val="00A96FBC"/>
    <w:rsid w:val="00A97307"/>
    <w:rsid w:val="00A97773"/>
    <w:rsid w:val="00A97E0B"/>
    <w:rsid w:val="00AA0191"/>
    <w:rsid w:val="00AA05DD"/>
    <w:rsid w:val="00AA0D77"/>
    <w:rsid w:val="00AA141F"/>
    <w:rsid w:val="00AA2E9D"/>
    <w:rsid w:val="00AA371E"/>
    <w:rsid w:val="00AA3B5B"/>
    <w:rsid w:val="00AA3E73"/>
    <w:rsid w:val="00AA44D1"/>
    <w:rsid w:val="00AA4A61"/>
    <w:rsid w:val="00AA5E92"/>
    <w:rsid w:val="00AA5F01"/>
    <w:rsid w:val="00AA6370"/>
    <w:rsid w:val="00AA69C5"/>
    <w:rsid w:val="00AA6BAA"/>
    <w:rsid w:val="00AA7390"/>
    <w:rsid w:val="00AA7453"/>
    <w:rsid w:val="00AA76B0"/>
    <w:rsid w:val="00AA777D"/>
    <w:rsid w:val="00AA7974"/>
    <w:rsid w:val="00AA7D63"/>
    <w:rsid w:val="00AA7DA1"/>
    <w:rsid w:val="00AB0718"/>
    <w:rsid w:val="00AB0ED1"/>
    <w:rsid w:val="00AB1113"/>
    <w:rsid w:val="00AB1F78"/>
    <w:rsid w:val="00AB25A9"/>
    <w:rsid w:val="00AB30E1"/>
    <w:rsid w:val="00AB3255"/>
    <w:rsid w:val="00AB3835"/>
    <w:rsid w:val="00AB4127"/>
    <w:rsid w:val="00AB5814"/>
    <w:rsid w:val="00AB5B5C"/>
    <w:rsid w:val="00AB640A"/>
    <w:rsid w:val="00AB7088"/>
    <w:rsid w:val="00AB7ADA"/>
    <w:rsid w:val="00AC04E7"/>
    <w:rsid w:val="00AC055A"/>
    <w:rsid w:val="00AC0CD5"/>
    <w:rsid w:val="00AC0ED9"/>
    <w:rsid w:val="00AC1557"/>
    <w:rsid w:val="00AC15D7"/>
    <w:rsid w:val="00AC18D1"/>
    <w:rsid w:val="00AC1A0D"/>
    <w:rsid w:val="00AC1E31"/>
    <w:rsid w:val="00AC1F65"/>
    <w:rsid w:val="00AC244D"/>
    <w:rsid w:val="00AC2488"/>
    <w:rsid w:val="00AC32E3"/>
    <w:rsid w:val="00AC3723"/>
    <w:rsid w:val="00AC3F60"/>
    <w:rsid w:val="00AC476B"/>
    <w:rsid w:val="00AC4A8D"/>
    <w:rsid w:val="00AC51EC"/>
    <w:rsid w:val="00AC521D"/>
    <w:rsid w:val="00AC5F1A"/>
    <w:rsid w:val="00AC6978"/>
    <w:rsid w:val="00AC6BD4"/>
    <w:rsid w:val="00AC6BEC"/>
    <w:rsid w:val="00AC75D2"/>
    <w:rsid w:val="00AD08FB"/>
    <w:rsid w:val="00AD0BB8"/>
    <w:rsid w:val="00AD0F69"/>
    <w:rsid w:val="00AD0F7D"/>
    <w:rsid w:val="00AD1410"/>
    <w:rsid w:val="00AD2918"/>
    <w:rsid w:val="00AD3122"/>
    <w:rsid w:val="00AD3361"/>
    <w:rsid w:val="00AD34F9"/>
    <w:rsid w:val="00AD3927"/>
    <w:rsid w:val="00AD3F7A"/>
    <w:rsid w:val="00AD4048"/>
    <w:rsid w:val="00AD4122"/>
    <w:rsid w:val="00AD4500"/>
    <w:rsid w:val="00AD471A"/>
    <w:rsid w:val="00AD527D"/>
    <w:rsid w:val="00AD5464"/>
    <w:rsid w:val="00AD54BE"/>
    <w:rsid w:val="00AD5E8A"/>
    <w:rsid w:val="00AD6462"/>
    <w:rsid w:val="00AD7389"/>
    <w:rsid w:val="00AE02DA"/>
    <w:rsid w:val="00AE0E6E"/>
    <w:rsid w:val="00AE0F62"/>
    <w:rsid w:val="00AE14A9"/>
    <w:rsid w:val="00AE15B3"/>
    <w:rsid w:val="00AE1EB1"/>
    <w:rsid w:val="00AE2579"/>
    <w:rsid w:val="00AE388F"/>
    <w:rsid w:val="00AE38F4"/>
    <w:rsid w:val="00AE4094"/>
    <w:rsid w:val="00AE4494"/>
    <w:rsid w:val="00AE49B0"/>
    <w:rsid w:val="00AE4C08"/>
    <w:rsid w:val="00AE529E"/>
    <w:rsid w:val="00AE6053"/>
    <w:rsid w:val="00AF0420"/>
    <w:rsid w:val="00AF0A4F"/>
    <w:rsid w:val="00AF0F2E"/>
    <w:rsid w:val="00AF16C6"/>
    <w:rsid w:val="00AF2056"/>
    <w:rsid w:val="00AF2E2D"/>
    <w:rsid w:val="00AF37DC"/>
    <w:rsid w:val="00AF3C15"/>
    <w:rsid w:val="00AF44F9"/>
    <w:rsid w:val="00AF4AE9"/>
    <w:rsid w:val="00AF50A4"/>
    <w:rsid w:val="00AF5750"/>
    <w:rsid w:val="00AF5C54"/>
    <w:rsid w:val="00AF605E"/>
    <w:rsid w:val="00AF6C6D"/>
    <w:rsid w:val="00AF6F6C"/>
    <w:rsid w:val="00AF7BE0"/>
    <w:rsid w:val="00B00AAE"/>
    <w:rsid w:val="00B010AA"/>
    <w:rsid w:val="00B01282"/>
    <w:rsid w:val="00B0128D"/>
    <w:rsid w:val="00B023C0"/>
    <w:rsid w:val="00B02EB1"/>
    <w:rsid w:val="00B02FD2"/>
    <w:rsid w:val="00B03008"/>
    <w:rsid w:val="00B03CE9"/>
    <w:rsid w:val="00B040C0"/>
    <w:rsid w:val="00B0425B"/>
    <w:rsid w:val="00B0514D"/>
    <w:rsid w:val="00B0545D"/>
    <w:rsid w:val="00B05664"/>
    <w:rsid w:val="00B05921"/>
    <w:rsid w:val="00B05B31"/>
    <w:rsid w:val="00B064E9"/>
    <w:rsid w:val="00B069B0"/>
    <w:rsid w:val="00B06A1E"/>
    <w:rsid w:val="00B06AC4"/>
    <w:rsid w:val="00B06B06"/>
    <w:rsid w:val="00B0758B"/>
    <w:rsid w:val="00B10158"/>
    <w:rsid w:val="00B102E2"/>
    <w:rsid w:val="00B10C05"/>
    <w:rsid w:val="00B10FBD"/>
    <w:rsid w:val="00B115AF"/>
    <w:rsid w:val="00B11741"/>
    <w:rsid w:val="00B12A1F"/>
    <w:rsid w:val="00B12FED"/>
    <w:rsid w:val="00B1314B"/>
    <w:rsid w:val="00B1328D"/>
    <w:rsid w:val="00B1334C"/>
    <w:rsid w:val="00B13ADE"/>
    <w:rsid w:val="00B144C2"/>
    <w:rsid w:val="00B148E8"/>
    <w:rsid w:val="00B1498A"/>
    <w:rsid w:val="00B14D71"/>
    <w:rsid w:val="00B15385"/>
    <w:rsid w:val="00B1561E"/>
    <w:rsid w:val="00B16717"/>
    <w:rsid w:val="00B16AE3"/>
    <w:rsid w:val="00B16F90"/>
    <w:rsid w:val="00B17141"/>
    <w:rsid w:val="00B172B2"/>
    <w:rsid w:val="00B17C92"/>
    <w:rsid w:val="00B2111B"/>
    <w:rsid w:val="00B2124C"/>
    <w:rsid w:val="00B21376"/>
    <w:rsid w:val="00B21D6C"/>
    <w:rsid w:val="00B22351"/>
    <w:rsid w:val="00B231D8"/>
    <w:rsid w:val="00B239EA"/>
    <w:rsid w:val="00B23C43"/>
    <w:rsid w:val="00B24019"/>
    <w:rsid w:val="00B241F6"/>
    <w:rsid w:val="00B24522"/>
    <w:rsid w:val="00B246F8"/>
    <w:rsid w:val="00B24860"/>
    <w:rsid w:val="00B24A6E"/>
    <w:rsid w:val="00B24D3F"/>
    <w:rsid w:val="00B25605"/>
    <w:rsid w:val="00B25848"/>
    <w:rsid w:val="00B260FF"/>
    <w:rsid w:val="00B26D2B"/>
    <w:rsid w:val="00B271C2"/>
    <w:rsid w:val="00B2785C"/>
    <w:rsid w:val="00B27B54"/>
    <w:rsid w:val="00B27F14"/>
    <w:rsid w:val="00B30337"/>
    <w:rsid w:val="00B30CA6"/>
    <w:rsid w:val="00B3156B"/>
    <w:rsid w:val="00B31957"/>
    <w:rsid w:val="00B3199B"/>
    <w:rsid w:val="00B32665"/>
    <w:rsid w:val="00B32CA1"/>
    <w:rsid w:val="00B32F3B"/>
    <w:rsid w:val="00B334B0"/>
    <w:rsid w:val="00B34260"/>
    <w:rsid w:val="00B34399"/>
    <w:rsid w:val="00B356C0"/>
    <w:rsid w:val="00B3588F"/>
    <w:rsid w:val="00B35B0A"/>
    <w:rsid w:val="00B35C5B"/>
    <w:rsid w:val="00B35EB7"/>
    <w:rsid w:val="00B3600C"/>
    <w:rsid w:val="00B3650D"/>
    <w:rsid w:val="00B37126"/>
    <w:rsid w:val="00B376A6"/>
    <w:rsid w:val="00B37F43"/>
    <w:rsid w:val="00B400BB"/>
    <w:rsid w:val="00B400BD"/>
    <w:rsid w:val="00B40735"/>
    <w:rsid w:val="00B4075E"/>
    <w:rsid w:val="00B40B0C"/>
    <w:rsid w:val="00B41E6E"/>
    <w:rsid w:val="00B41F78"/>
    <w:rsid w:val="00B4250C"/>
    <w:rsid w:val="00B42628"/>
    <w:rsid w:val="00B42D75"/>
    <w:rsid w:val="00B42DF4"/>
    <w:rsid w:val="00B437C4"/>
    <w:rsid w:val="00B437E2"/>
    <w:rsid w:val="00B445B1"/>
    <w:rsid w:val="00B44ECD"/>
    <w:rsid w:val="00B4544B"/>
    <w:rsid w:val="00B4566C"/>
    <w:rsid w:val="00B4686A"/>
    <w:rsid w:val="00B47141"/>
    <w:rsid w:val="00B47D07"/>
    <w:rsid w:val="00B50159"/>
    <w:rsid w:val="00B5113A"/>
    <w:rsid w:val="00B51623"/>
    <w:rsid w:val="00B52425"/>
    <w:rsid w:val="00B53714"/>
    <w:rsid w:val="00B53736"/>
    <w:rsid w:val="00B541E3"/>
    <w:rsid w:val="00B5480B"/>
    <w:rsid w:val="00B54E55"/>
    <w:rsid w:val="00B555CB"/>
    <w:rsid w:val="00B602AB"/>
    <w:rsid w:val="00B60BCE"/>
    <w:rsid w:val="00B612CA"/>
    <w:rsid w:val="00B6187B"/>
    <w:rsid w:val="00B61FEE"/>
    <w:rsid w:val="00B62261"/>
    <w:rsid w:val="00B624F3"/>
    <w:rsid w:val="00B62998"/>
    <w:rsid w:val="00B62AFA"/>
    <w:rsid w:val="00B62BF4"/>
    <w:rsid w:val="00B62F07"/>
    <w:rsid w:val="00B6330F"/>
    <w:rsid w:val="00B63CB5"/>
    <w:rsid w:val="00B64B82"/>
    <w:rsid w:val="00B650C8"/>
    <w:rsid w:val="00B65E8C"/>
    <w:rsid w:val="00B65FD8"/>
    <w:rsid w:val="00B6707A"/>
    <w:rsid w:val="00B67763"/>
    <w:rsid w:val="00B706B1"/>
    <w:rsid w:val="00B7145E"/>
    <w:rsid w:val="00B7166F"/>
    <w:rsid w:val="00B7168C"/>
    <w:rsid w:val="00B72FD5"/>
    <w:rsid w:val="00B74220"/>
    <w:rsid w:val="00B75047"/>
    <w:rsid w:val="00B75268"/>
    <w:rsid w:val="00B7549E"/>
    <w:rsid w:val="00B75B10"/>
    <w:rsid w:val="00B75F28"/>
    <w:rsid w:val="00B7633D"/>
    <w:rsid w:val="00B76530"/>
    <w:rsid w:val="00B769F8"/>
    <w:rsid w:val="00B76B21"/>
    <w:rsid w:val="00B76E58"/>
    <w:rsid w:val="00B77E60"/>
    <w:rsid w:val="00B8032B"/>
    <w:rsid w:val="00B80784"/>
    <w:rsid w:val="00B81CDA"/>
    <w:rsid w:val="00B81E77"/>
    <w:rsid w:val="00B82B28"/>
    <w:rsid w:val="00B83103"/>
    <w:rsid w:val="00B83246"/>
    <w:rsid w:val="00B835F6"/>
    <w:rsid w:val="00B83758"/>
    <w:rsid w:val="00B8389B"/>
    <w:rsid w:val="00B8393E"/>
    <w:rsid w:val="00B839EE"/>
    <w:rsid w:val="00B843A9"/>
    <w:rsid w:val="00B84B82"/>
    <w:rsid w:val="00B85683"/>
    <w:rsid w:val="00B85AFE"/>
    <w:rsid w:val="00B86D3F"/>
    <w:rsid w:val="00B8700E"/>
    <w:rsid w:val="00B87327"/>
    <w:rsid w:val="00B874A4"/>
    <w:rsid w:val="00B87BE3"/>
    <w:rsid w:val="00B904F3"/>
    <w:rsid w:val="00B908DB"/>
    <w:rsid w:val="00B90902"/>
    <w:rsid w:val="00B90981"/>
    <w:rsid w:val="00B9149A"/>
    <w:rsid w:val="00B914A5"/>
    <w:rsid w:val="00B91D2A"/>
    <w:rsid w:val="00B91ECF"/>
    <w:rsid w:val="00B92295"/>
    <w:rsid w:val="00B922B7"/>
    <w:rsid w:val="00B9239B"/>
    <w:rsid w:val="00B92B08"/>
    <w:rsid w:val="00B9483C"/>
    <w:rsid w:val="00B94D33"/>
    <w:rsid w:val="00B95837"/>
    <w:rsid w:val="00B95F92"/>
    <w:rsid w:val="00B962BA"/>
    <w:rsid w:val="00B97633"/>
    <w:rsid w:val="00B97D47"/>
    <w:rsid w:val="00B97DF5"/>
    <w:rsid w:val="00BA04FB"/>
    <w:rsid w:val="00BA0614"/>
    <w:rsid w:val="00BA0626"/>
    <w:rsid w:val="00BA0823"/>
    <w:rsid w:val="00BA11F7"/>
    <w:rsid w:val="00BA1225"/>
    <w:rsid w:val="00BA1C3A"/>
    <w:rsid w:val="00BA1E45"/>
    <w:rsid w:val="00BA2434"/>
    <w:rsid w:val="00BA312D"/>
    <w:rsid w:val="00BA47B3"/>
    <w:rsid w:val="00BA4BA0"/>
    <w:rsid w:val="00BA4D53"/>
    <w:rsid w:val="00BA54C5"/>
    <w:rsid w:val="00BA7BDB"/>
    <w:rsid w:val="00BA7E31"/>
    <w:rsid w:val="00BB0262"/>
    <w:rsid w:val="00BB0708"/>
    <w:rsid w:val="00BB12F6"/>
    <w:rsid w:val="00BB18A3"/>
    <w:rsid w:val="00BB321F"/>
    <w:rsid w:val="00BB3418"/>
    <w:rsid w:val="00BB4242"/>
    <w:rsid w:val="00BB428B"/>
    <w:rsid w:val="00BB42D7"/>
    <w:rsid w:val="00BB6060"/>
    <w:rsid w:val="00BB6FE2"/>
    <w:rsid w:val="00BB7720"/>
    <w:rsid w:val="00BC0032"/>
    <w:rsid w:val="00BC0240"/>
    <w:rsid w:val="00BC0950"/>
    <w:rsid w:val="00BC1514"/>
    <w:rsid w:val="00BC1A4B"/>
    <w:rsid w:val="00BC2426"/>
    <w:rsid w:val="00BC24EA"/>
    <w:rsid w:val="00BC2A42"/>
    <w:rsid w:val="00BC2D63"/>
    <w:rsid w:val="00BC3381"/>
    <w:rsid w:val="00BC392B"/>
    <w:rsid w:val="00BC3D0D"/>
    <w:rsid w:val="00BC4046"/>
    <w:rsid w:val="00BC498B"/>
    <w:rsid w:val="00BC4DAC"/>
    <w:rsid w:val="00BC4F6A"/>
    <w:rsid w:val="00BC56E8"/>
    <w:rsid w:val="00BC5BE6"/>
    <w:rsid w:val="00BC66A3"/>
    <w:rsid w:val="00BC700B"/>
    <w:rsid w:val="00BC7569"/>
    <w:rsid w:val="00BC7628"/>
    <w:rsid w:val="00BC7D32"/>
    <w:rsid w:val="00BD0834"/>
    <w:rsid w:val="00BD1263"/>
    <w:rsid w:val="00BD1A25"/>
    <w:rsid w:val="00BD2B2E"/>
    <w:rsid w:val="00BD3A98"/>
    <w:rsid w:val="00BD3D67"/>
    <w:rsid w:val="00BD3E9C"/>
    <w:rsid w:val="00BD3FFB"/>
    <w:rsid w:val="00BD4813"/>
    <w:rsid w:val="00BD48DF"/>
    <w:rsid w:val="00BD4CE0"/>
    <w:rsid w:val="00BD4EE8"/>
    <w:rsid w:val="00BD5334"/>
    <w:rsid w:val="00BD58DD"/>
    <w:rsid w:val="00BD5EFE"/>
    <w:rsid w:val="00BD6D1E"/>
    <w:rsid w:val="00BD7193"/>
    <w:rsid w:val="00BD7ABC"/>
    <w:rsid w:val="00BD7D94"/>
    <w:rsid w:val="00BE012A"/>
    <w:rsid w:val="00BE05DE"/>
    <w:rsid w:val="00BE09AD"/>
    <w:rsid w:val="00BE0BDD"/>
    <w:rsid w:val="00BE1669"/>
    <w:rsid w:val="00BE2301"/>
    <w:rsid w:val="00BE24B6"/>
    <w:rsid w:val="00BE2E81"/>
    <w:rsid w:val="00BE2F38"/>
    <w:rsid w:val="00BE2FCD"/>
    <w:rsid w:val="00BE38DA"/>
    <w:rsid w:val="00BE3F7E"/>
    <w:rsid w:val="00BE4AB0"/>
    <w:rsid w:val="00BE5456"/>
    <w:rsid w:val="00BE638D"/>
    <w:rsid w:val="00BE6C3E"/>
    <w:rsid w:val="00BE759C"/>
    <w:rsid w:val="00BE77EE"/>
    <w:rsid w:val="00BE7C44"/>
    <w:rsid w:val="00BE7EE0"/>
    <w:rsid w:val="00BF030D"/>
    <w:rsid w:val="00BF05DA"/>
    <w:rsid w:val="00BF083A"/>
    <w:rsid w:val="00BF0A02"/>
    <w:rsid w:val="00BF0AB3"/>
    <w:rsid w:val="00BF1DA1"/>
    <w:rsid w:val="00BF233E"/>
    <w:rsid w:val="00BF262A"/>
    <w:rsid w:val="00BF37CE"/>
    <w:rsid w:val="00BF3A1E"/>
    <w:rsid w:val="00BF3E4B"/>
    <w:rsid w:val="00BF4333"/>
    <w:rsid w:val="00BF4519"/>
    <w:rsid w:val="00BF4ABB"/>
    <w:rsid w:val="00BF4ED7"/>
    <w:rsid w:val="00BF4F82"/>
    <w:rsid w:val="00BF50DA"/>
    <w:rsid w:val="00BF53CC"/>
    <w:rsid w:val="00BF58F0"/>
    <w:rsid w:val="00BF5B9B"/>
    <w:rsid w:val="00BF61B7"/>
    <w:rsid w:val="00C00505"/>
    <w:rsid w:val="00C009E1"/>
    <w:rsid w:val="00C00FD0"/>
    <w:rsid w:val="00C0121A"/>
    <w:rsid w:val="00C026F7"/>
    <w:rsid w:val="00C02930"/>
    <w:rsid w:val="00C029F5"/>
    <w:rsid w:val="00C031A2"/>
    <w:rsid w:val="00C03642"/>
    <w:rsid w:val="00C04032"/>
    <w:rsid w:val="00C04E92"/>
    <w:rsid w:val="00C05380"/>
    <w:rsid w:val="00C05A6F"/>
    <w:rsid w:val="00C06654"/>
    <w:rsid w:val="00C06979"/>
    <w:rsid w:val="00C06AD4"/>
    <w:rsid w:val="00C07908"/>
    <w:rsid w:val="00C07C90"/>
    <w:rsid w:val="00C10984"/>
    <w:rsid w:val="00C109A6"/>
    <w:rsid w:val="00C1110A"/>
    <w:rsid w:val="00C112BF"/>
    <w:rsid w:val="00C11812"/>
    <w:rsid w:val="00C1194D"/>
    <w:rsid w:val="00C11BAC"/>
    <w:rsid w:val="00C11CF7"/>
    <w:rsid w:val="00C12046"/>
    <w:rsid w:val="00C1211E"/>
    <w:rsid w:val="00C12353"/>
    <w:rsid w:val="00C12DED"/>
    <w:rsid w:val="00C1422B"/>
    <w:rsid w:val="00C148F5"/>
    <w:rsid w:val="00C14D6C"/>
    <w:rsid w:val="00C159B3"/>
    <w:rsid w:val="00C15C6A"/>
    <w:rsid w:val="00C15DF2"/>
    <w:rsid w:val="00C16228"/>
    <w:rsid w:val="00C16918"/>
    <w:rsid w:val="00C169D4"/>
    <w:rsid w:val="00C16BE4"/>
    <w:rsid w:val="00C17577"/>
    <w:rsid w:val="00C20720"/>
    <w:rsid w:val="00C21394"/>
    <w:rsid w:val="00C21A67"/>
    <w:rsid w:val="00C21C57"/>
    <w:rsid w:val="00C22F1F"/>
    <w:rsid w:val="00C23194"/>
    <w:rsid w:val="00C23257"/>
    <w:rsid w:val="00C23F50"/>
    <w:rsid w:val="00C24639"/>
    <w:rsid w:val="00C249B7"/>
    <w:rsid w:val="00C24CD1"/>
    <w:rsid w:val="00C25018"/>
    <w:rsid w:val="00C250BA"/>
    <w:rsid w:val="00C251B2"/>
    <w:rsid w:val="00C25FC3"/>
    <w:rsid w:val="00C26670"/>
    <w:rsid w:val="00C2687B"/>
    <w:rsid w:val="00C27B73"/>
    <w:rsid w:val="00C27EB0"/>
    <w:rsid w:val="00C27ED9"/>
    <w:rsid w:val="00C27F25"/>
    <w:rsid w:val="00C27FEE"/>
    <w:rsid w:val="00C303D7"/>
    <w:rsid w:val="00C30551"/>
    <w:rsid w:val="00C30801"/>
    <w:rsid w:val="00C30E0A"/>
    <w:rsid w:val="00C31176"/>
    <w:rsid w:val="00C31B2C"/>
    <w:rsid w:val="00C330E6"/>
    <w:rsid w:val="00C33A0A"/>
    <w:rsid w:val="00C34074"/>
    <w:rsid w:val="00C34E54"/>
    <w:rsid w:val="00C34F73"/>
    <w:rsid w:val="00C355C1"/>
    <w:rsid w:val="00C357FD"/>
    <w:rsid w:val="00C35B36"/>
    <w:rsid w:val="00C35B88"/>
    <w:rsid w:val="00C35DCF"/>
    <w:rsid w:val="00C36B3D"/>
    <w:rsid w:val="00C36EB2"/>
    <w:rsid w:val="00C4057F"/>
    <w:rsid w:val="00C40AAC"/>
    <w:rsid w:val="00C4199E"/>
    <w:rsid w:val="00C41F12"/>
    <w:rsid w:val="00C4202C"/>
    <w:rsid w:val="00C4258A"/>
    <w:rsid w:val="00C42B62"/>
    <w:rsid w:val="00C430DC"/>
    <w:rsid w:val="00C4319B"/>
    <w:rsid w:val="00C43237"/>
    <w:rsid w:val="00C43679"/>
    <w:rsid w:val="00C437A5"/>
    <w:rsid w:val="00C44492"/>
    <w:rsid w:val="00C444D0"/>
    <w:rsid w:val="00C44A44"/>
    <w:rsid w:val="00C44FDA"/>
    <w:rsid w:val="00C45B13"/>
    <w:rsid w:val="00C45C18"/>
    <w:rsid w:val="00C45D04"/>
    <w:rsid w:val="00C46016"/>
    <w:rsid w:val="00C46873"/>
    <w:rsid w:val="00C470A3"/>
    <w:rsid w:val="00C50140"/>
    <w:rsid w:val="00C515B2"/>
    <w:rsid w:val="00C519E0"/>
    <w:rsid w:val="00C5239E"/>
    <w:rsid w:val="00C52566"/>
    <w:rsid w:val="00C529B0"/>
    <w:rsid w:val="00C52DE2"/>
    <w:rsid w:val="00C536C5"/>
    <w:rsid w:val="00C539E2"/>
    <w:rsid w:val="00C54147"/>
    <w:rsid w:val="00C54F75"/>
    <w:rsid w:val="00C559F8"/>
    <w:rsid w:val="00C55D66"/>
    <w:rsid w:val="00C563BD"/>
    <w:rsid w:val="00C5697C"/>
    <w:rsid w:val="00C57428"/>
    <w:rsid w:val="00C60CCA"/>
    <w:rsid w:val="00C60FA0"/>
    <w:rsid w:val="00C61357"/>
    <w:rsid w:val="00C61CBA"/>
    <w:rsid w:val="00C62CBB"/>
    <w:rsid w:val="00C63D8B"/>
    <w:rsid w:val="00C6441F"/>
    <w:rsid w:val="00C6495D"/>
    <w:rsid w:val="00C66796"/>
    <w:rsid w:val="00C6689C"/>
    <w:rsid w:val="00C67DC9"/>
    <w:rsid w:val="00C70702"/>
    <w:rsid w:val="00C70A41"/>
    <w:rsid w:val="00C70EEB"/>
    <w:rsid w:val="00C70F93"/>
    <w:rsid w:val="00C71049"/>
    <w:rsid w:val="00C71A56"/>
    <w:rsid w:val="00C71E15"/>
    <w:rsid w:val="00C725FF"/>
    <w:rsid w:val="00C729C5"/>
    <w:rsid w:val="00C72E4A"/>
    <w:rsid w:val="00C7414E"/>
    <w:rsid w:val="00C742E9"/>
    <w:rsid w:val="00C743D7"/>
    <w:rsid w:val="00C74EBC"/>
    <w:rsid w:val="00C75205"/>
    <w:rsid w:val="00C756CD"/>
    <w:rsid w:val="00C77088"/>
    <w:rsid w:val="00C778EF"/>
    <w:rsid w:val="00C77F36"/>
    <w:rsid w:val="00C805CF"/>
    <w:rsid w:val="00C80685"/>
    <w:rsid w:val="00C811A1"/>
    <w:rsid w:val="00C81629"/>
    <w:rsid w:val="00C8196C"/>
    <w:rsid w:val="00C81F62"/>
    <w:rsid w:val="00C82244"/>
    <w:rsid w:val="00C8394A"/>
    <w:rsid w:val="00C84495"/>
    <w:rsid w:val="00C84EF9"/>
    <w:rsid w:val="00C8537C"/>
    <w:rsid w:val="00C86FCE"/>
    <w:rsid w:val="00C8792E"/>
    <w:rsid w:val="00C9005C"/>
    <w:rsid w:val="00C90171"/>
    <w:rsid w:val="00C9086A"/>
    <w:rsid w:val="00C91065"/>
    <w:rsid w:val="00C9170C"/>
    <w:rsid w:val="00C92AD3"/>
    <w:rsid w:val="00C92E00"/>
    <w:rsid w:val="00C92F8D"/>
    <w:rsid w:val="00C93DC5"/>
    <w:rsid w:val="00C943CC"/>
    <w:rsid w:val="00C943E3"/>
    <w:rsid w:val="00C9445E"/>
    <w:rsid w:val="00C9595D"/>
    <w:rsid w:val="00C95B28"/>
    <w:rsid w:val="00C95B7D"/>
    <w:rsid w:val="00C964DC"/>
    <w:rsid w:val="00C968E5"/>
    <w:rsid w:val="00C96D78"/>
    <w:rsid w:val="00C97DF6"/>
    <w:rsid w:val="00C97FBB"/>
    <w:rsid w:val="00CA0227"/>
    <w:rsid w:val="00CA2312"/>
    <w:rsid w:val="00CA2862"/>
    <w:rsid w:val="00CA295F"/>
    <w:rsid w:val="00CA3AF7"/>
    <w:rsid w:val="00CA43AE"/>
    <w:rsid w:val="00CA484F"/>
    <w:rsid w:val="00CA50FB"/>
    <w:rsid w:val="00CA5325"/>
    <w:rsid w:val="00CA53AB"/>
    <w:rsid w:val="00CA547E"/>
    <w:rsid w:val="00CA554B"/>
    <w:rsid w:val="00CA56A2"/>
    <w:rsid w:val="00CA5954"/>
    <w:rsid w:val="00CA6697"/>
    <w:rsid w:val="00CA6D5F"/>
    <w:rsid w:val="00CB0256"/>
    <w:rsid w:val="00CB02D8"/>
    <w:rsid w:val="00CB0336"/>
    <w:rsid w:val="00CB08AD"/>
    <w:rsid w:val="00CB09D9"/>
    <w:rsid w:val="00CB0EFA"/>
    <w:rsid w:val="00CB10F4"/>
    <w:rsid w:val="00CB1463"/>
    <w:rsid w:val="00CB2A6B"/>
    <w:rsid w:val="00CB35D3"/>
    <w:rsid w:val="00CB39C8"/>
    <w:rsid w:val="00CB3AEA"/>
    <w:rsid w:val="00CB4A86"/>
    <w:rsid w:val="00CB5CB1"/>
    <w:rsid w:val="00CB5D1B"/>
    <w:rsid w:val="00CB64C7"/>
    <w:rsid w:val="00CB6FD2"/>
    <w:rsid w:val="00CB7996"/>
    <w:rsid w:val="00CB7D3B"/>
    <w:rsid w:val="00CC0A3A"/>
    <w:rsid w:val="00CC1C99"/>
    <w:rsid w:val="00CC1E85"/>
    <w:rsid w:val="00CC1FA7"/>
    <w:rsid w:val="00CC212C"/>
    <w:rsid w:val="00CC26A1"/>
    <w:rsid w:val="00CC2BD0"/>
    <w:rsid w:val="00CC2C90"/>
    <w:rsid w:val="00CC2FEB"/>
    <w:rsid w:val="00CC39C4"/>
    <w:rsid w:val="00CC44EB"/>
    <w:rsid w:val="00CC4A86"/>
    <w:rsid w:val="00CC4C2E"/>
    <w:rsid w:val="00CC5291"/>
    <w:rsid w:val="00CC536A"/>
    <w:rsid w:val="00CC540F"/>
    <w:rsid w:val="00CC7624"/>
    <w:rsid w:val="00CC7A00"/>
    <w:rsid w:val="00CC7A45"/>
    <w:rsid w:val="00CC7CC0"/>
    <w:rsid w:val="00CD08B5"/>
    <w:rsid w:val="00CD1448"/>
    <w:rsid w:val="00CD15A6"/>
    <w:rsid w:val="00CD2A3E"/>
    <w:rsid w:val="00CD2A54"/>
    <w:rsid w:val="00CD38E3"/>
    <w:rsid w:val="00CD4743"/>
    <w:rsid w:val="00CD6100"/>
    <w:rsid w:val="00CD652D"/>
    <w:rsid w:val="00CD6717"/>
    <w:rsid w:val="00CD6CAF"/>
    <w:rsid w:val="00CD7102"/>
    <w:rsid w:val="00CE06FF"/>
    <w:rsid w:val="00CE0D58"/>
    <w:rsid w:val="00CE0FBB"/>
    <w:rsid w:val="00CE1618"/>
    <w:rsid w:val="00CE2615"/>
    <w:rsid w:val="00CE328A"/>
    <w:rsid w:val="00CE3453"/>
    <w:rsid w:val="00CE3738"/>
    <w:rsid w:val="00CE3ADA"/>
    <w:rsid w:val="00CE40D8"/>
    <w:rsid w:val="00CE42FC"/>
    <w:rsid w:val="00CE53EB"/>
    <w:rsid w:val="00CE5AEE"/>
    <w:rsid w:val="00CE5D12"/>
    <w:rsid w:val="00CF0067"/>
    <w:rsid w:val="00CF02F1"/>
    <w:rsid w:val="00CF07B0"/>
    <w:rsid w:val="00CF1C1C"/>
    <w:rsid w:val="00CF234E"/>
    <w:rsid w:val="00CF25D6"/>
    <w:rsid w:val="00CF262A"/>
    <w:rsid w:val="00CF2B74"/>
    <w:rsid w:val="00CF356D"/>
    <w:rsid w:val="00CF40C9"/>
    <w:rsid w:val="00CF715E"/>
    <w:rsid w:val="00CF735F"/>
    <w:rsid w:val="00CF7712"/>
    <w:rsid w:val="00CF7CD0"/>
    <w:rsid w:val="00D0053B"/>
    <w:rsid w:val="00D008CB"/>
    <w:rsid w:val="00D00ED5"/>
    <w:rsid w:val="00D00FA5"/>
    <w:rsid w:val="00D0331E"/>
    <w:rsid w:val="00D04070"/>
    <w:rsid w:val="00D04991"/>
    <w:rsid w:val="00D05C97"/>
    <w:rsid w:val="00D05CA4"/>
    <w:rsid w:val="00D0642E"/>
    <w:rsid w:val="00D06803"/>
    <w:rsid w:val="00D06F16"/>
    <w:rsid w:val="00D06F8E"/>
    <w:rsid w:val="00D102CA"/>
    <w:rsid w:val="00D10F87"/>
    <w:rsid w:val="00D1134A"/>
    <w:rsid w:val="00D11DB2"/>
    <w:rsid w:val="00D124DF"/>
    <w:rsid w:val="00D124ED"/>
    <w:rsid w:val="00D127E0"/>
    <w:rsid w:val="00D12833"/>
    <w:rsid w:val="00D12AE5"/>
    <w:rsid w:val="00D12C7A"/>
    <w:rsid w:val="00D137A1"/>
    <w:rsid w:val="00D14DF3"/>
    <w:rsid w:val="00D165FC"/>
    <w:rsid w:val="00D16992"/>
    <w:rsid w:val="00D170C8"/>
    <w:rsid w:val="00D1718C"/>
    <w:rsid w:val="00D173DE"/>
    <w:rsid w:val="00D17937"/>
    <w:rsid w:val="00D2046C"/>
    <w:rsid w:val="00D20A6D"/>
    <w:rsid w:val="00D20AE3"/>
    <w:rsid w:val="00D21603"/>
    <w:rsid w:val="00D2186E"/>
    <w:rsid w:val="00D22394"/>
    <w:rsid w:val="00D22CD0"/>
    <w:rsid w:val="00D22E39"/>
    <w:rsid w:val="00D237D0"/>
    <w:rsid w:val="00D23907"/>
    <w:rsid w:val="00D23B96"/>
    <w:rsid w:val="00D2449C"/>
    <w:rsid w:val="00D247F3"/>
    <w:rsid w:val="00D24AA2"/>
    <w:rsid w:val="00D24EE8"/>
    <w:rsid w:val="00D24F6A"/>
    <w:rsid w:val="00D26189"/>
    <w:rsid w:val="00D26891"/>
    <w:rsid w:val="00D26A45"/>
    <w:rsid w:val="00D2746C"/>
    <w:rsid w:val="00D27D88"/>
    <w:rsid w:val="00D27F62"/>
    <w:rsid w:val="00D304B2"/>
    <w:rsid w:val="00D305E2"/>
    <w:rsid w:val="00D312A4"/>
    <w:rsid w:val="00D31373"/>
    <w:rsid w:val="00D31D97"/>
    <w:rsid w:val="00D32F05"/>
    <w:rsid w:val="00D32F3E"/>
    <w:rsid w:val="00D3306E"/>
    <w:rsid w:val="00D33B45"/>
    <w:rsid w:val="00D34085"/>
    <w:rsid w:val="00D35433"/>
    <w:rsid w:val="00D35A54"/>
    <w:rsid w:val="00D35ECD"/>
    <w:rsid w:val="00D37098"/>
    <w:rsid w:val="00D3714A"/>
    <w:rsid w:val="00D374D6"/>
    <w:rsid w:val="00D378C1"/>
    <w:rsid w:val="00D4012A"/>
    <w:rsid w:val="00D404DC"/>
    <w:rsid w:val="00D405F3"/>
    <w:rsid w:val="00D40C30"/>
    <w:rsid w:val="00D40FAF"/>
    <w:rsid w:val="00D41532"/>
    <w:rsid w:val="00D41868"/>
    <w:rsid w:val="00D41929"/>
    <w:rsid w:val="00D41FBC"/>
    <w:rsid w:val="00D42090"/>
    <w:rsid w:val="00D4234C"/>
    <w:rsid w:val="00D42DDB"/>
    <w:rsid w:val="00D436F0"/>
    <w:rsid w:val="00D43D1F"/>
    <w:rsid w:val="00D441DB"/>
    <w:rsid w:val="00D448C7"/>
    <w:rsid w:val="00D44AEF"/>
    <w:rsid w:val="00D44C9D"/>
    <w:rsid w:val="00D4579A"/>
    <w:rsid w:val="00D459CA"/>
    <w:rsid w:val="00D45D24"/>
    <w:rsid w:val="00D45FF5"/>
    <w:rsid w:val="00D46371"/>
    <w:rsid w:val="00D46437"/>
    <w:rsid w:val="00D4691C"/>
    <w:rsid w:val="00D47715"/>
    <w:rsid w:val="00D5101C"/>
    <w:rsid w:val="00D51525"/>
    <w:rsid w:val="00D5233B"/>
    <w:rsid w:val="00D52B6B"/>
    <w:rsid w:val="00D52D05"/>
    <w:rsid w:val="00D52EF5"/>
    <w:rsid w:val="00D53D62"/>
    <w:rsid w:val="00D54148"/>
    <w:rsid w:val="00D5427A"/>
    <w:rsid w:val="00D544D5"/>
    <w:rsid w:val="00D54B87"/>
    <w:rsid w:val="00D54ED5"/>
    <w:rsid w:val="00D55134"/>
    <w:rsid w:val="00D554B4"/>
    <w:rsid w:val="00D56C1E"/>
    <w:rsid w:val="00D570EB"/>
    <w:rsid w:val="00D61460"/>
    <w:rsid w:val="00D61CEA"/>
    <w:rsid w:val="00D61DE3"/>
    <w:rsid w:val="00D62B04"/>
    <w:rsid w:val="00D62D33"/>
    <w:rsid w:val="00D631DA"/>
    <w:rsid w:val="00D649F4"/>
    <w:rsid w:val="00D651C7"/>
    <w:rsid w:val="00D65EA8"/>
    <w:rsid w:val="00D66B62"/>
    <w:rsid w:val="00D67CB4"/>
    <w:rsid w:val="00D67F09"/>
    <w:rsid w:val="00D704EE"/>
    <w:rsid w:val="00D70E7F"/>
    <w:rsid w:val="00D7231D"/>
    <w:rsid w:val="00D7347B"/>
    <w:rsid w:val="00D736CD"/>
    <w:rsid w:val="00D737C1"/>
    <w:rsid w:val="00D738E6"/>
    <w:rsid w:val="00D73E0E"/>
    <w:rsid w:val="00D742FE"/>
    <w:rsid w:val="00D74953"/>
    <w:rsid w:val="00D7629D"/>
    <w:rsid w:val="00D7676B"/>
    <w:rsid w:val="00D77165"/>
    <w:rsid w:val="00D77391"/>
    <w:rsid w:val="00D773AD"/>
    <w:rsid w:val="00D77881"/>
    <w:rsid w:val="00D77903"/>
    <w:rsid w:val="00D77E57"/>
    <w:rsid w:val="00D80262"/>
    <w:rsid w:val="00D8040B"/>
    <w:rsid w:val="00D8044D"/>
    <w:rsid w:val="00D812C5"/>
    <w:rsid w:val="00D815DA"/>
    <w:rsid w:val="00D8250E"/>
    <w:rsid w:val="00D82F62"/>
    <w:rsid w:val="00D8382F"/>
    <w:rsid w:val="00D83E93"/>
    <w:rsid w:val="00D8416A"/>
    <w:rsid w:val="00D84EB5"/>
    <w:rsid w:val="00D8537C"/>
    <w:rsid w:val="00D863E7"/>
    <w:rsid w:val="00D863FF"/>
    <w:rsid w:val="00D86B84"/>
    <w:rsid w:val="00D86CD1"/>
    <w:rsid w:val="00D86E87"/>
    <w:rsid w:val="00D8704E"/>
    <w:rsid w:val="00D87456"/>
    <w:rsid w:val="00D877C8"/>
    <w:rsid w:val="00D879F9"/>
    <w:rsid w:val="00D90812"/>
    <w:rsid w:val="00D90896"/>
    <w:rsid w:val="00D908FB"/>
    <w:rsid w:val="00D90C70"/>
    <w:rsid w:val="00D912A0"/>
    <w:rsid w:val="00D91794"/>
    <w:rsid w:val="00D923F2"/>
    <w:rsid w:val="00D9283D"/>
    <w:rsid w:val="00D9298A"/>
    <w:rsid w:val="00D92DC8"/>
    <w:rsid w:val="00D93B45"/>
    <w:rsid w:val="00D93C0A"/>
    <w:rsid w:val="00D9410B"/>
    <w:rsid w:val="00D9458B"/>
    <w:rsid w:val="00D94592"/>
    <w:rsid w:val="00D94B55"/>
    <w:rsid w:val="00D94D34"/>
    <w:rsid w:val="00D95714"/>
    <w:rsid w:val="00D95764"/>
    <w:rsid w:val="00D95975"/>
    <w:rsid w:val="00D95C54"/>
    <w:rsid w:val="00D963F4"/>
    <w:rsid w:val="00D96A26"/>
    <w:rsid w:val="00D96E67"/>
    <w:rsid w:val="00D97827"/>
    <w:rsid w:val="00DA0F34"/>
    <w:rsid w:val="00DA1170"/>
    <w:rsid w:val="00DA151C"/>
    <w:rsid w:val="00DA16B2"/>
    <w:rsid w:val="00DA1AD9"/>
    <w:rsid w:val="00DA1F1A"/>
    <w:rsid w:val="00DA2691"/>
    <w:rsid w:val="00DA32E1"/>
    <w:rsid w:val="00DA5875"/>
    <w:rsid w:val="00DA606D"/>
    <w:rsid w:val="00DA6264"/>
    <w:rsid w:val="00DA65AD"/>
    <w:rsid w:val="00DA65BE"/>
    <w:rsid w:val="00DA665C"/>
    <w:rsid w:val="00DA6BD5"/>
    <w:rsid w:val="00DB0C48"/>
    <w:rsid w:val="00DB0E70"/>
    <w:rsid w:val="00DB1695"/>
    <w:rsid w:val="00DB18C4"/>
    <w:rsid w:val="00DB1E4A"/>
    <w:rsid w:val="00DB2149"/>
    <w:rsid w:val="00DB2765"/>
    <w:rsid w:val="00DB2F71"/>
    <w:rsid w:val="00DB3F3D"/>
    <w:rsid w:val="00DB41B5"/>
    <w:rsid w:val="00DB440C"/>
    <w:rsid w:val="00DB49BC"/>
    <w:rsid w:val="00DB49E0"/>
    <w:rsid w:val="00DB4A58"/>
    <w:rsid w:val="00DB524A"/>
    <w:rsid w:val="00DB54A7"/>
    <w:rsid w:val="00DB58C3"/>
    <w:rsid w:val="00DB5A44"/>
    <w:rsid w:val="00DB5A4C"/>
    <w:rsid w:val="00DB61C4"/>
    <w:rsid w:val="00DB666A"/>
    <w:rsid w:val="00DB6FD8"/>
    <w:rsid w:val="00DB726A"/>
    <w:rsid w:val="00DB726D"/>
    <w:rsid w:val="00DB7E24"/>
    <w:rsid w:val="00DC0119"/>
    <w:rsid w:val="00DC04ED"/>
    <w:rsid w:val="00DC05C4"/>
    <w:rsid w:val="00DC2021"/>
    <w:rsid w:val="00DC24D3"/>
    <w:rsid w:val="00DC3247"/>
    <w:rsid w:val="00DC32B6"/>
    <w:rsid w:val="00DC332C"/>
    <w:rsid w:val="00DC3B70"/>
    <w:rsid w:val="00DC3BEA"/>
    <w:rsid w:val="00DC48A2"/>
    <w:rsid w:val="00DC495A"/>
    <w:rsid w:val="00DC513F"/>
    <w:rsid w:val="00DC6158"/>
    <w:rsid w:val="00DC67B8"/>
    <w:rsid w:val="00DC6C33"/>
    <w:rsid w:val="00DD030E"/>
    <w:rsid w:val="00DD1ABA"/>
    <w:rsid w:val="00DD1B6A"/>
    <w:rsid w:val="00DD1D3E"/>
    <w:rsid w:val="00DD21A2"/>
    <w:rsid w:val="00DD25B1"/>
    <w:rsid w:val="00DD319B"/>
    <w:rsid w:val="00DD4676"/>
    <w:rsid w:val="00DD4F31"/>
    <w:rsid w:val="00DD53EE"/>
    <w:rsid w:val="00DD5482"/>
    <w:rsid w:val="00DD55B6"/>
    <w:rsid w:val="00DD56CF"/>
    <w:rsid w:val="00DD65F6"/>
    <w:rsid w:val="00DD700C"/>
    <w:rsid w:val="00DE01FA"/>
    <w:rsid w:val="00DE0647"/>
    <w:rsid w:val="00DE0AF0"/>
    <w:rsid w:val="00DE111F"/>
    <w:rsid w:val="00DE119C"/>
    <w:rsid w:val="00DE1A1E"/>
    <w:rsid w:val="00DE1D1F"/>
    <w:rsid w:val="00DE2118"/>
    <w:rsid w:val="00DE281B"/>
    <w:rsid w:val="00DE286B"/>
    <w:rsid w:val="00DE2A70"/>
    <w:rsid w:val="00DE3846"/>
    <w:rsid w:val="00DE4363"/>
    <w:rsid w:val="00DE482C"/>
    <w:rsid w:val="00DE4AD7"/>
    <w:rsid w:val="00DE6235"/>
    <w:rsid w:val="00DF046C"/>
    <w:rsid w:val="00DF0514"/>
    <w:rsid w:val="00DF0909"/>
    <w:rsid w:val="00DF0A45"/>
    <w:rsid w:val="00DF0C02"/>
    <w:rsid w:val="00DF0E06"/>
    <w:rsid w:val="00DF16EA"/>
    <w:rsid w:val="00DF2A55"/>
    <w:rsid w:val="00DF2D81"/>
    <w:rsid w:val="00DF2F7B"/>
    <w:rsid w:val="00DF3317"/>
    <w:rsid w:val="00DF4499"/>
    <w:rsid w:val="00DF455C"/>
    <w:rsid w:val="00DF55C0"/>
    <w:rsid w:val="00DF7A72"/>
    <w:rsid w:val="00E00308"/>
    <w:rsid w:val="00E0054E"/>
    <w:rsid w:val="00E00DF1"/>
    <w:rsid w:val="00E02D9F"/>
    <w:rsid w:val="00E03482"/>
    <w:rsid w:val="00E03817"/>
    <w:rsid w:val="00E03E24"/>
    <w:rsid w:val="00E03F1B"/>
    <w:rsid w:val="00E0408B"/>
    <w:rsid w:val="00E040B7"/>
    <w:rsid w:val="00E0462D"/>
    <w:rsid w:val="00E05C70"/>
    <w:rsid w:val="00E06401"/>
    <w:rsid w:val="00E0664A"/>
    <w:rsid w:val="00E06BC9"/>
    <w:rsid w:val="00E07522"/>
    <w:rsid w:val="00E1058E"/>
    <w:rsid w:val="00E10723"/>
    <w:rsid w:val="00E1087B"/>
    <w:rsid w:val="00E108F9"/>
    <w:rsid w:val="00E10A6E"/>
    <w:rsid w:val="00E10B42"/>
    <w:rsid w:val="00E10B78"/>
    <w:rsid w:val="00E10BCE"/>
    <w:rsid w:val="00E11202"/>
    <w:rsid w:val="00E11665"/>
    <w:rsid w:val="00E11B6C"/>
    <w:rsid w:val="00E130A8"/>
    <w:rsid w:val="00E1317A"/>
    <w:rsid w:val="00E13C25"/>
    <w:rsid w:val="00E13DB3"/>
    <w:rsid w:val="00E13F89"/>
    <w:rsid w:val="00E1454D"/>
    <w:rsid w:val="00E152AC"/>
    <w:rsid w:val="00E152DE"/>
    <w:rsid w:val="00E15703"/>
    <w:rsid w:val="00E15EA9"/>
    <w:rsid w:val="00E17043"/>
    <w:rsid w:val="00E1752A"/>
    <w:rsid w:val="00E20022"/>
    <w:rsid w:val="00E20C72"/>
    <w:rsid w:val="00E21351"/>
    <w:rsid w:val="00E214B8"/>
    <w:rsid w:val="00E21E34"/>
    <w:rsid w:val="00E22558"/>
    <w:rsid w:val="00E22682"/>
    <w:rsid w:val="00E23077"/>
    <w:rsid w:val="00E23EDF"/>
    <w:rsid w:val="00E24BDE"/>
    <w:rsid w:val="00E24C01"/>
    <w:rsid w:val="00E25627"/>
    <w:rsid w:val="00E25920"/>
    <w:rsid w:val="00E25CAC"/>
    <w:rsid w:val="00E26D83"/>
    <w:rsid w:val="00E26EAB"/>
    <w:rsid w:val="00E2728F"/>
    <w:rsid w:val="00E278AE"/>
    <w:rsid w:val="00E27A37"/>
    <w:rsid w:val="00E27C09"/>
    <w:rsid w:val="00E27F85"/>
    <w:rsid w:val="00E304D0"/>
    <w:rsid w:val="00E31A07"/>
    <w:rsid w:val="00E31E7D"/>
    <w:rsid w:val="00E31FAD"/>
    <w:rsid w:val="00E321D0"/>
    <w:rsid w:val="00E3263E"/>
    <w:rsid w:val="00E32F62"/>
    <w:rsid w:val="00E333E3"/>
    <w:rsid w:val="00E34077"/>
    <w:rsid w:val="00E34109"/>
    <w:rsid w:val="00E3450D"/>
    <w:rsid w:val="00E34969"/>
    <w:rsid w:val="00E3515F"/>
    <w:rsid w:val="00E3632C"/>
    <w:rsid w:val="00E36BD3"/>
    <w:rsid w:val="00E37666"/>
    <w:rsid w:val="00E37867"/>
    <w:rsid w:val="00E37908"/>
    <w:rsid w:val="00E37B64"/>
    <w:rsid w:val="00E37C4A"/>
    <w:rsid w:val="00E37F25"/>
    <w:rsid w:val="00E40D35"/>
    <w:rsid w:val="00E42068"/>
    <w:rsid w:val="00E420A7"/>
    <w:rsid w:val="00E423B7"/>
    <w:rsid w:val="00E43145"/>
    <w:rsid w:val="00E4368B"/>
    <w:rsid w:val="00E45596"/>
    <w:rsid w:val="00E461A7"/>
    <w:rsid w:val="00E46232"/>
    <w:rsid w:val="00E475EB"/>
    <w:rsid w:val="00E47E45"/>
    <w:rsid w:val="00E506C1"/>
    <w:rsid w:val="00E50943"/>
    <w:rsid w:val="00E50FC8"/>
    <w:rsid w:val="00E513E3"/>
    <w:rsid w:val="00E5166C"/>
    <w:rsid w:val="00E5170B"/>
    <w:rsid w:val="00E527D6"/>
    <w:rsid w:val="00E52B96"/>
    <w:rsid w:val="00E52BDA"/>
    <w:rsid w:val="00E53826"/>
    <w:rsid w:val="00E53C6E"/>
    <w:rsid w:val="00E53EF7"/>
    <w:rsid w:val="00E54697"/>
    <w:rsid w:val="00E55157"/>
    <w:rsid w:val="00E55D11"/>
    <w:rsid w:val="00E567BA"/>
    <w:rsid w:val="00E57D88"/>
    <w:rsid w:val="00E60451"/>
    <w:rsid w:val="00E626D0"/>
    <w:rsid w:val="00E63200"/>
    <w:rsid w:val="00E63690"/>
    <w:rsid w:val="00E637EC"/>
    <w:rsid w:val="00E63D26"/>
    <w:rsid w:val="00E63D86"/>
    <w:rsid w:val="00E6457D"/>
    <w:rsid w:val="00E647BD"/>
    <w:rsid w:val="00E650A7"/>
    <w:rsid w:val="00E66159"/>
    <w:rsid w:val="00E66324"/>
    <w:rsid w:val="00E66A58"/>
    <w:rsid w:val="00E66B31"/>
    <w:rsid w:val="00E6712F"/>
    <w:rsid w:val="00E70A89"/>
    <w:rsid w:val="00E70A94"/>
    <w:rsid w:val="00E70AAC"/>
    <w:rsid w:val="00E70EFB"/>
    <w:rsid w:val="00E712CA"/>
    <w:rsid w:val="00E7134F"/>
    <w:rsid w:val="00E7192E"/>
    <w:rsid w:val="00E72C32"/>
    <w:rsid w:val="00E73C81"/>
    <w:rsid w:val="00E73D45"/>
    <w:rsid w:val="00E74D55"/>
    <w:rsid w:val="00E74EB8"/>
    <w:rsid w:val="00E754C3"/>
    <w:rsid w:val="00E75AB6"/>
    <w:rsid w:val="00E76062"/>
    <w:rsid w:val="00E7669B"/>
    <w:rsid w:val="00E76F60"/>
    <w:rsid w:val="00E77D43"/>
    <w:rsid w:val="00E77FCE"/>
    <w:rsid w:val="00E80CB1"/>
    <w:rsid w:val="00E80E8B"/>
    <w:rsid w:val="00E81FCB"/>
    <w:rsid w:val="00E8345C"/>
    <w:rsid w:val="00E83903"/>
    <w:rsid w:val="00E83DCC"/>
    <w:rsid w:val="00E842FE"/>
    <w:rsid w:val="00E84D29"/>
    <w:rsid w:val="00E8537D"/>
    <w:rsid w:val="00E85B56"/>
    <w:rsid w:val="00E85DC9"/>
    <w:rsid w:val="00E85F12"/>
    <w:rsid w:val="00E861FD"/>
    <w:rsid w:val="00E8691F"/>
    <w:rsid w:val="00E8696A"/>
    <w:rsid w:val="00E872BB"/>
    <w:rsid w:val="00E874F9"/>
    <w:rsid w:val="00E87DF5"/>
    <w:rsid w:val="00E9022F"/>
    <w:rsid w:val="00E904F3"/>
    <w:rsid w:val="00E90E95"/>
    <w:rsid w:val="00E91179"/>
    <w:rsid w:val="00E914CA"/>
    <w:rsid w:val="00E9187D"/>
    <w:rsid w:val="00E9208C"/>
    <w:rsid w:val="00E9393B"/>
    <w:rsid w:val="00E93DC8"/>
    <w:rsid w:val="00E93F36"/>
    <w:rsid w:val="00E94A95"/>
    <w:rsid w:val="00E94EBD"/>
    <w:rsid w:val="00E94EE7"/>
    <w:rsid w:val="00E959DC"/>
    <w:rsid w:val="00E962D3"/>
    <w:rsid w:val="00E96818"/>
    <w:rsid w:val="00E96EEE"/>
    <w:rsid w:val="00E96F62"/>
    <w:rsid w:val="00E97326"/>
    <w:rsid w:val="00EA0FD5"/>
    <w:rsid w:val="00EA1F68"/>
    <w:rsid w:val="00EA2705"/>
    <w:rsid w:val="00EA2F47"/>
    <w:rsid w:val="00EA35C8"/>
    <w:rsid w:val="00EA371E"/>
    <w:rsid w:val="00EA3A86"/>
    <w:rsid w:val="00EA3CB0"/>
    <w:rsid w:val="00EA402A"/>
    <w:rsid w:val="00EA43DC"/>
    <w:rsid w:val="00EA4773"/>
    <w:rsid w:val="00EA47D2"/>
    <w:rsid w:val="00EA48AB"/>
    <w:rsid w:val="00EA4F6A"/>
    <w:rsid w:val="00EA5652"/>
    <w:rsid w:val="00EA5C01"/>
    <w:rsid w:val="00EA6103"/>
    <w:rsid w:val="00EA724A"/>
    <w:rsid w:val="00EA7457"/>
    <w:rsid w:val="00EA7A6F"/>
    <w:rsid w:val="00EB0396"/>
    <w:rsid w:val="00EB06A1"/>
    <w:rsid w:val="00EB0A3A"/>
    <w:rsid w:val="00EB0B17"/>
    <w:rsid w:val="00EB1279"/>
    <w:rsid w:val="00EB183F"/>
    <w:rsid w:val="00EB28FB"/>
    <w:rsid w:val="00EB2B41"/>
    <w:rsid w:val="00EB2CE6"/>
    <w:rsid w:val="00EB3462"/>
    <w:rsid w:val="00EB365D"/>
    <w:rsid w:val="00EB4872"/>
    <w:rsid w:val="00EB5272"/>
    <w:rsid w:val="00EB5C53"/>
    <w:rsid w:val="00EB6694"/>
    <w:rsid w:val="00EB6D36"/>
    <w:rsid w:val="00EB70A9"/>
    <w:rsid w:val="00EB74EF"/>
    <w:rsid w:val="00EC0A14"/>
    <w:rsid w:val="00EC0BC4"/>
    <w:rsid w:val="00EC0C90"/>
    <w:rsid w:val="00EC0EFB"/>
    <w:rsid w:val="00EC122D"/>
    <w:rsid w:val="00EC1777"/>
    <w:rsid w:val="00EC195F"/>
    <w:rsid w:val="00EC24D5"/>
    <w:rsid w:val="00EC27C1"/>
    <w:rsid w:val="00EC2F6D"/>
    <w:rsid w:val="00EC314B"/>
    <w:rsid w:val="00EC3621"/>
    <w:rsid w:val="00EC3787"/>
    <w:rsid w:val="00EC38E3"/>
    <w:rsid w:val="00EC45A9"/>
    <w:rsid w:val="00EC4DB2"/>
    <w:rsid w:val="00EC609D"/>
    <w:rsid w:val="00EC61AE"/>
    <w:rsid w:val="00EC63F2"/>
    <w:rsid w:val="00EC657C"/>
    <w:rsid w:val="00EC679E"/>
    <w:rsid w:val="00EC6EC2"/>
    <w:rsid w:val="00EC721C"/>
    <w:rsid w:val="00EC7289"/>
    <w:rsid w:val="00EC7508"/>
    <w:rsid w:val="00EC795E"/>
    <w:rsid w:val="00ED0D43"/>
    <w:rsid w:val="00ED14F5"/>
    <w:rsid w:val="00ED2B3A"/>
    <w:rsid w:val="00ED2D0A"/>
    <w:rsid w:val="00ED2F66"/>
    <w:rsid w:val="00ED3941"/>
    <w:rsid w:val="00ED3AC1"/>
    <w:rsid w:val="00ED4A01"/>
    <w:rsid w:val="00ED4BB3"/>
    <w:rsid w:val="00ED52C2"/>
    <w:rsid w:val="00ED5390"/>
    <w:rsid w:val="00ED559E"/>
    <w:rsid w:val="00ED5EB9"/>
    <w:rsid w:val="00EE03B5"/>
    <w:rsid w:val="00EE12B7"/>
    <w:rsid w:val="00EE1F3A"/>
    <w:rsid w:val="00EE2255"/>
    <w:rsid w:val="00EE239D"/>
    <w:rsid w:val="00EE25FD"/>
    <w:rsid w:val="00EE28B9"/>
    <w:rsid w:val="00EE2B11"/>
    <w:rsid w:val="00EE2C2F"/>
    <w:rsid w:val="00EE2CC1"/>
    <w:rsid w:val="00EE3250"/>
    <w:rsid w:val="00EE37FC"/>
    <w:rsid w:val="00EE3916"/>
    <w:rsid w:val="00EE43B4"/>
    <w:rsid w:val="00EE4470"/>
    <w:rsid w:val="00EE5BC1"/>
    <w:rsid w:val="00EE6871"/>
    <w:rsid w:val="00EE7360"/>
    <w:rsid w:val="00EE7B13"/>
    <w:rsid w:val="00EE7C09"/>
    <w:rsid w:val="00EF04C2"/>
    <w:rsid w:val="00EF0CCE"/>
    <w:rsid w:val="00EF10C3"/>
    <w:rsid w:val="00EF1153"/>
    <w:rsid w:val="00EF1410"/>
    <w:rsid w:val="00EF185B"/>
    <w:rsid w:val="00EF2F2E"/>
    <w:rsid w:val="00EF3443"/>
    <w:rsid w:val="00EF358B"/>
    <w:rsid w:val="00EF388F"/>
    <w:rsid w:val="00EF4891"/>
    <w:rsid w:val="00EF48E8"/>
    <w:rsid w:val="00EF4DC5"/>
    <w:rsid w:val="00EF4FAA"/>
    <w:rsid w:val="00EF5871"/>
    <w:rsid w:val="00EF61E9"/>
    <w:rsid w:val="00EF6883"/>
    <w:rsid w:val="00EF6E10"/>
    <w:rsid w:val="00EF6E8C"/>
    <w:rsid w:val="00EF734B"/>
    <w:rsid w:val="00EF7C2A"/>
    <w:rsid w:val="00F0001F"/>
    <w:rsid w:val="00F0012B"/>
    <w:rsid w:val="00F010F8"/>
    <w:rsid w:val="00F0169A"/>
    <w:rsid w:val="00F0191F"/>
    <w:rsid w:val="00F0221C"/>
    <w:rsid w:val="00F03601"/>
    <w:rsid w:val="00F03961"/>
    <w:rsid w:val="00F03BD6"/>
    <w:rsid w:val="00F05693"/>
    <w:rsid w:val="00F0575B"/>
    <w:rsid w:val="00F063F8"/>
    <w:rsid w:val="00F06671"/>
    <w:rsid w:val="00F066C3"/>
    <w:rsid w:val="00F0671D"/>
    <w:rsid w:val="00F068B0"/>
    <w:rsid w:val="00F06DED"/>
    <w:rsid w:val="00F078A0"/>
    <w:rsid w:val="00F10B87"/>
    <w:rsid w:val="00F111C0"/>
    <w:rsid w:val="00F114B4"/>
    <w:rsid w:val="00F11C3D"/>
    <w:rsid w:val="00F11C53"/>
    <w:rsid w:val="00F11DBC"/>
    <w:rsid w:val="00F12423"/>
    <w:rsid w:val="00F1261A"/>
    <w:rsid w:val="00F1266E"/>
    <w:rsid w:val="00F12FAD"/>
    <w:rsid w:val="00F133B2"/>
    <w:rsid w:val="00F1377C"/>
    <w:rsid w:val="00F13E84"/>
    <w:rsid w:val="00F1437D"/>
    <w:rsid w:val="00F148A5"/>
    <w:rsid w:val="00F1591D"/>
    <w:rsid w:val="00F162C4"/>
    <w:rsid w:val="00F208C8"/>
    <w:rsid w:val="00F21B4F"/>
    <w:rsid w:val="00F221CD"/>
    <w:rsid w:val="00F221E0"/>
    <w:rsid w:val="00F224FC"/>
    <w:rsid w:val="00F22BBF"/>
    <w:rsid w:val="00F22D9C"/>
    <w:rsid w:val="00F22E24"/>
    <w:rsid w:val="00F234A0"/>
    <w:rsid w:val="00F23995"/>
    <w:rsid w:val="00F24185"/>
    <w:rsid w:val="00F24D8D"/>
    <w:rsid w:val="00F251C9"/>
    <w:rsid w:val="00F2538F"/>
    <w:rsid w:val="00F25F07"/>
    <w:rsid w:val="00F26488"/>
    <w:rsid w:val="00F268F6"/>
    <w:rsid w:val="00F27AA7"/>
    <w:rsid w:val="00F27DEC"/>
    <w:rsid w:val="00F27FFE"/>
    <w:rsid w:val="00F30D60"/>
    <w:rsid w:val="00F31534"/>
    <w:rsid w:val="00F31596"/>
    <w:rsid w:val="00F32479"/>
    <w:rsid w:val="00F325AE"/>
    <w:rsid w:val="00F32784"/>
    <w:rsid w:val="00F33A44"/>
    <w:rsid w:val="00F33D01"/>
    <w:rsid w:val="00F33E65"/>
    <w:rsid w:val="00F3406F"/>
    <w:rsid w:val="00F341B6"/>
    <w:rsid w:val="00F3438C"/>
    <w:rsid w:val="00F350F6"/>
    <w:rsid w:val="00F35589"/>
    <w:rsid w:val="00F35BC5"/>
    <w:rsid w:val="00F371AC"/>
    <w:rsid w:val="00F409E0"/>
    <w:rsid w:val="00F41C40"/>
    <w:rsid w:val="00F42887"/>
    <w:rsid w:val="00F43046"/>
    <w:rsid w:val="00F43373"/>
    <w:rsid w:val="00F44C94"/>
    <w:rsid w:val="00F45695"/>
    <w:rsid w:val="00F45B2F"/>
    <w:rsid w:val="00F46366"/>
    <w:rsid w:val="00F469DC"/>
    <w:rsid w:val="00F470A9"/>
    <w:rsid w:val="00F50B91"/>
    <w:rsid w:val="00F51402"/>
    <w:rsid w:val="00F515D1"/>
    <w:rsid w:val="00F519E8"/>
    <w:rsid w:val="00F519F7"/>
    <w:rsid w:val="00F51A60"/>
    <w:rsid w:val="00F51FCA"/>
    <w:rsid w:val="00F5233B"/>
    <w:rsid w:val="00F523CC"/>
    <w:rsid w:val="00F5339C"/>
    <w:rsid w:val="00F53F82"/>
    <w:rsid w:val="00F551F6"/>
    <w:rsid w:val="00F554FA"/>
    <w:rsid w:val="00F55798"/>
    <w:rsid w:val="00F55D0B"/>
    <w:rsid w:val="00F56216"/>
    <w:rsid w:val="00F56F81"/>
    <w:rsid w:val="00F574CC"/>
    <w:rsid w:val="00F576D7"/>
    <w:rsid w:val="00F57DC3"/>
    <w:rsid w:val="00F6025A"/>
    <w:rsid w:val="00F606E1"/>
    <w:rsid w:val="00F62458"/>
    <w:rsid w:val="00F625F5"/>
    <w:rsid w:val="00F62FC4"/>
    <w:rsid w:val="00F6349D"/>
    <w:rsid w:val="00F640CE"/>
    <w:rsid w:val="00F64A2D"/>
    <w:rsid w:val="00F64CAE"/>
    <w:rsid w:val="00F651B5"/>
    <w:rsid w:val="00F659A7"/>
    <w:rsid w:val="00F65A47"/>
    <w:rsid w:val="00F6670C"/>
    <w:rsid w:val="00F6695D"/>
    <w:rsid w:val="00F67751"/>
    <w:rsid w:val="00F679AE"/>
    <w:rsid w:val="00F67C7C"/>
    <w:rsid w:val="00F67E3F"/>
    <w:rsid w:val="00F7000B"/>
    <w:rsid w:val="00F70841"/>
    <w:rsid w:val="00F7237D"/>
    <w:rsid w:val="00F75D75"/>
    <w:rsid w:val="00F76D32"/>
    <w:rsid w:val="00F771E5"/>
    <w:rsid w:val="00F775F7"/>
    <w:rsid w:val="00F77DC4"/>
    <w:rsid w:val="00F800A2"/>
    <w:rsid w:val="00F801F1"/>
    <w:rsid w:val="00F804E1"/>
    <w:rsid w:val="00F80842"/>
    <w:rsid w:val="00F81693"/>
    <w:rsid w:val="00F82933"/>
    <w:rsid w:val="00F83DB1"/>
    <w:rsid w:val="00F84221"/>
    <w:rsid w:val="00F84AC5"/>
    <w:rsid w:val="00F850A3"/>
    <w:rsid w:val="00F851F4"/>
    <w:rsid w:val="00F85B16"/>
    <w:rsid w:val="00F85D32"/>
    <w:rsid w:val="00F85E22"/>
    <w:rsid w:val="00F85EF5"/>
    <w:rsid w:val="00F8624A"/>
    <w:rsid w:val="00F865A2"/>
    <w:rsid w:val="00F87692"/>
    <w:rsid w:val="00F903AC"/>
    <w:rsid w:val="00F913BC"/>
    <w:rsid w:val="00F91877"/>
    <w:rsid w:val="00F92878"/>
    <w:rsid w:val="00F94147"/>
    <w:rsid w:val="00F94491"/>
    <w:rsid w:val="00F94933"/>
    <w:rsid w:val="00F950C0"/>
    <w:rsid w:val="00F950D2"/>
    <w:rsid w:val="00F95271"/>
    <w:rsid w:val="00F95478"/>
    <w:rsid w:val="00F959C8"/>
    <w:rsid w:val="00F967B0"/>
    <w:rsid w:val="00F96D35"/>
    <w:rsid w:val="00F979EC"/>
    <w:rsid w:val="00F97A6B"/>
    <w:rsid w:val="00F97BDD"/>
    <w:rsid w:val="00F97C52"/>
    <w:rsid w:val="00FA00AF"/>
    <w:rsid w:val="00FA01EF"/>
    <w:rsid w:val="00FA0ACE"/>
    <w:rsid w:val="00FA1B78"/>
    <w:rsid w:val="00FA2E82"/>
    <w:rsid w:val="00FA2F10"/>
    <w:rsid w:val="00FA432B"/>
    <w:rsid w:val="00FA4D49"/>
    <w:rsid w:val="00FA59A9"/>
    <w:rsid w:val="00FA6BD1"/>
    <w:rsid w:val="00FA6BEA"/>
    <w:rsid w:val="00FA6DF0"/>
    <w:rsid w:val="00FB027D"/>
    <w:rsid w:val="00FB10B5"/>
    <w:rsid w:val="00FB1143"/>
    <w:rsid w:val="00FB2BFF"/>
    <w:rsid w:val="00FB3937"/>
    <w:rsid w:val="00FB3DA3"/>
    <w:rsid w:val="00FB3F1A"/>
    <w:rsid w:val="00FB4029"/>
    <w:rsid w:val="00FB43C1"/>
    <w:rsid w:val="00FB4745"/>
    <w:rsid w:val="00FB515E"/>
    <w:rsid w:val="00FB5803"/>
    <w:rsid w:val="00FB5D9E"/>
    <w:rsid w:val="00FB68D9"/>
    <w:rsid w:val="00FB6AA0"/>
    <w:rsid w:val="00FB6B6B"/>
    <w:rsid w:val="00FB733C"/>
    <w:rsid w:val="00FB7380"/>
    <w:rsid w:val="00FB7636"/>
    <w:rsid w:val="00FB78A2"/>
    <w:rsid w:val="00FC02EC"/>
    <w:rsid w:val="00FC06D2"/>
    <w:rsid w:val="00FC0B59"/>
    <w:rsid w:val="00FC1336"/>
    <w:rsid w:val="00FC15A5"/>
    <w:rsid w:val="00FC15C7"/>
    <w:rsid w:val="00FC24AA"/>
    <w:rsid w:val="00FC2F6B"/>
    <w:rsid w:val="00FC2FB2"/>
    <w:rsid w:val="00FC35AA"/>
    <w:rsid w:val="00FC43ED"/>
    <w:rsid w:val="00FC4529"/>
    <w:rsid w:val="00FC484A"/>
    <w:rsid w:val="00FC5580"/>
    <w:rsid w:val="00FC5B47"/>
    <w:rsid w:val="00FC6592"/>
    <w:rsid w:val="00FC7E0E"/>
    <w:rsid w:val="00FC7E6F"/>
    <w:rsid w:val="00FD029C"/>
    <w:rsid w:val="00FD0D0A"/>
    <w:rsid w:val="00FD2305"/>
    <w:rsid w:val="00FD295D"/>
    <w:rsid w:val="00FD2C63"/>
    <w:rsid w:val="00FD3000"/>
    <w:rsid w:val="00FD3972"/>
    <w:rsid w:val="00FD3B12"/>
    <w:rsid w:val="00FD3C47"/>
    <w:rsid w:val="00FD3D0A"/>
    <w:rsid w:val="00FD3E77"/>
    <w:rsid w:val="00FD42DD"/>
    <w:rsid w:val="00FD4529"/>
    <w:rsid w:val="00FD5017"/>
    <w:rsid w:val="00FD5747"/>
    <w:rsid w:val="00FD5857"/>
    <w:rsid w:val="00FD59E8"/>
    <w:rsid w:val="00FD6465"/>
    <w:rsid w:val="00FD698B"/>
    <w:rsid w:val="00FD7095"/>
    <w:rsid w:val="00FE2E58"/>
    <w:rsid w:val="00FE2F01"/>
    <w:rsid w:val="00FE30F9"/>
    <w:rsid w:val="00FE35FF"/>
    <w:rsid w:val="00FE368F"/>
    <w:rsid w:val="00FE37B0"/>
    <w:rsid w:val="00FE38D2"/>
    <w:rsid w:val="00FE4795"/>
    <w:rsid w:val="00FE4969"/>
    <w:rsid w:val="00FE4F96"/>
    <w:rsid w:val="00FE53CB"/>
    <w:rsid w:val="00FE570B"/>
    <w:rsid w:val="00FE5DA6"/>
    <w:rsid w:val="00FE6066"/>
    <w:rsid w:val="00FE60D1"/>
    <w:rsid w:val="00FE702A"/>
    <w:rsid w:val="00FF0E1D"/>
    <w:rsid w:val="00FF1329"/>
    <w:rsid w:val="00FF1AB1"/>
    <w:rsid w:val="00FF247E"/>
    <w:rsid w:val="00FF3DF6"/>
    <w:rsid w:val="00FF3EE4"/>
    <w:rsid w:val="00FF3F76"/>
    <w:rsid w:val="00FF4832"/>
    <w:rsid w:val="00FF6333"/>
    <w:rsid w:val="00FF6809"/>
    <w:rsid w:val="00FF6B83"/>
    <w:rsid w:val="00FF7E7C"/>
    <w:rsid w:val="00FF7FC7"/>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ne number" w:uiPriority="0"/>
    <w:lsdException w:name="page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Title" w:semiHidden="0" w:uiPriority="0" w:unhideWhenUsed="0" w:qFormat="1"/>
    <w:lsdException w:name="Default Paragraph Font" w:uiPriority="1"/>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Subtitle" w:semiHidden="0" w:uiPriority="0"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Outline List 2" w:uiPriority="0"/>
    <w:lsdException w:name="Table Columns 2" w:uiPriority="0"/>
    <w:lsdException w:name="Table Grid 8" w:uiPriority="0"/>
    <w:lsdException w:name="Table Professional"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321F"/>
  </w:style>
  <w:style w:type="paragraph" w:styleId="Ttulo1">
    <w:name w:val="heading 1"/>
    <w:aliases w:val="Headline,H1,h1,II+,I,Document Header1,Chapter,heading 1,Titulo 1,Section Heading,Part"/>
    <w:basedOn w:val="Normal"/>
    <w:next w:val="Normal"/>
    <w:link w:val="Ttulo1Car"/>
    <w:autoRedefine/>
    <w:uiPriority w:val="9"/>
    <w:qFormat/>
    <w:rsid w:val="00DF455C"/>
    <w:pPr>
      <w:keepNext/>
      <w:numPr>
        <w:numId w:val="24"/>
      </w:numPr>
      <w:suppressAutoHyphens/>
      <w:spacing w:after="0" w:line="240" w:lineRule="auto"/>
      <w:ind w:left="-284" w:right="-284" w:firstLine="0"/>
      <w:jc w:val="both"/>
      <w:outlineLvl w:val="0"/>
    </w:pPr>
    <w:rPr>
      <w:rFonts w:eastAsia="Times New Roman" w:cs="Times New Roman"/>
      <w:b/>
      <w:bCs/>
      <w:kern w:val="1"/>
      <w:sz w:val="28"/>
      <w:szCs w:val="28"/>
      <w:lang w:val="es-ES_tradnl" w:eastAsia="ar-SA"/>
    </w:rPr>
  </w:style>
  <w:style w:type="paragraph" w:styleId="Ttulo2">
    <w:name w:val="heading 2"/>
    <w:aliases w:val="h2,Func Header,Header 21,Func Header1,Header 22,Func Header2,Header 23,Func Header3,Header 24,Func Header4,Header 25,Func Header5,Header 26,Func Header6,Header 27,Func Header7,Header 28,Func Header8"/>
    <w:basedOn w:val="Normal"/>
    <w:next w:val="Normal"/>
    <w:link w:val="Ttulo2Car1"/>
    <w:autoRedefine/>
    <w:uiPriority w:val="9"/>
    <w:qFormat/>
    <w:rsid w:val="00EC4DB2"/>
    <w:pPr>
      <w:keepNext/>
      <w:numPr>
        <w:ilvl w:val="1"/>
        <w:numId w:val="24"/>
      </w:numPr>
      <w:suppressAutoHyphens/>
      <w:spacing w:after="0" w:line="240" w:lineRule="auto"/>
      <w:ind w:left="-284" w:right="-284" w:firstLine="0"/>
      <w:jc w:val="both"/>
      <w:outlineLvl w:val="1"/>
    </w:pPr>
    <w:rPr>
      <w:rFonts w:eastAsia="Calibri" w:cs="Arial"/>
      <w:b/>
      <w:sz w:val="28"/>
      <w:szCs w:val="24"/>
      <w:lang w:val="es-ES_tradnl" w:eastAsia="ar-SA"/>
    </w:rPr>
  </w:style>
  <w:style w:type="paragraph" w:styleId="Ttulo3">
    <w:name w:val="heading 3"/>
    <w:aliases w:val="H3,Titulo 3,Level 1 - 1,h3,Level 3 Topic Heading,Section"/>
    <w:basedOn w:val="Normal"/>
    <w:next w:val="Normal"/>
    <w:link w:val="Ttulo3Car"/>
    <w:qFormat/>
    <w:rsid w:val="0030756D"/>
    <w:pPr>
      <w:keepNext/>
      <w:suppressAutoHyphens/>
      <w:spacing w:before="240" w:after="60" w:line="240" w:lineRule="auto"/>
      <w:outlineLvl w:val="2"/>
    </w:pPr>
    <w:rPr>
      <w:rFonts w:eastAsia="Times New Roman" w:cs="Times New Roman"/>
      <w:b/>
      <w:bCs/>
      <w:szCs w:val="26"/>
      <w:lang w:eastAsia="ar-SA"/>
    </w:rPr>
  </w:style>
  <w:style w:type="paragraph" w:styleId="Ttulo4">
    <w:name w:val="heading 4"/>
    <w:basedOn w:val="Normal"/>
    <w:next w:val="Normal"/>
    <w:link w:val="Ttulo4Car"/>
    <w:qFormat/>
    <w:rsid w:val="00532601"/>
    <w:pPr>
      <w:keepNext/>
      <w:numPr>
        <w:ilvl w:val="3"/>
        <w:numId w:val="24"/>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paragraph" w:styleId="Ttulo5">
    <w:name w:val="heading 5"/>
    <w:aliases w:val=" Car6, Car Char7, Car8 Char,Car6"/>
    <w:basedOn w:val="Normal"/>
    <w:next w:val="Normal"/>
    <w:link w:val="Ttulo5Car"/>
    <w:qFormat/>
    <w:rsid w:val="00532601"/>
    <w:pPr>
      <w:numPr>
        <w:ilvl w:val="4"/>
        <w:numId w:val="24"/>
      </w:numPr>
      <w:suppressAutoHyphens/>
      <w:spacing w:before="240" w:after="60" w:line="240" w:lineRule="auto"/>
      <w:outlineLvl w:val="4"/>
    </w:pPr>
    <w:rPr>
      <w:rFonts w:ascii="Times New Roman" w:eastAsia="Times New Roman" w:hAnsi="Times New Roman" w:cs="Times New Roman"/>
      <w:b/>
      <w:bCs/>
      <w:i/>
      <w:iCs/>
      <w:sz w:val="26"/>
      <w:szCs w:val="26"/>
      <w:lang w:eastAsia="ar-SA"/>
    </w:rPr>
  </w:style>
  <w:style w:type="paragraph" w:styleId="Ttulo6">
    <w:name w:val="heading 6"/>
    <w:basedOn w:val="Normal"/>
    <w:next w:val="Normal"/>
    <w:link w:val="Ttulo6Car"/>
    <w:qFormat/>
    <w:rsid w:val="00532601"/>
    <w:pPr>
      <w:numPr>
        <w:ilvl w:val="5"/>
        <w:numId w:val="24"/>
      </w:numPr>
      <w:suppressAutoHyphens/>
      <w:spacing w:before="240" w:after="60" w:line="240" w:lineRule="auto"/>
      <w:outlineLvl w:val="5"/>
    </w:pPr>
    <w:rPr>
      <w:rFonts w:ascii="Times New Roman" w:eastAsia="Times New Roman" w:hAnsi="Times New Roman" w:cs="Times New Roman"/>
      <w:b/>
      <w:bCs/>
      <w:lang w:eastAsia="ar-SA"/>
    </w:rPr>
  </w:style>
  <w:style w:type="paragraph" w:styleId="Ttulo7">
    <w:name w:val="heading 7"/>
    <w:basedOn w:val="Normal"/>
    <w:next w:val="Normal"/>
    <w:link w:val="Ttulo7Car"/>
    <w:qFormat/>
    <w:rsid w:val="00532601"/>
    <w:pPr>
      <w:numPr>
        <w:ilvl w:val="6"/>
        <w:numId w:val="24"/>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Ttulo8">
    <w:name w:val="heading 8"/>
    <w:basedOn w:val="Normal"/>
    <w:next w:val="Normal"/>
    <w:link w:val="Ttulo8Car"/>
    <w:qFormat/>
    <w:rsid w:val="00532601"/>
    <w:pPr>
      <w:numPr>
        <w:ilvl w:val="7"/>
        <w:numId w:val="24"/>
      </w:numPr>
      <w:suppressAutoHyphens/>
      <w:spacing w:before="240" w:after="60" w:line="240" w:lineRule="auto"/>
      <w:outlineLvl w:val="7"/>
    </w:pPr>
    <w:rPr>
      <w:rFonts w:eastAsia="Times New Roman" w:cs="Times New Roman"/>
      <w:i/>
      <w:szCs w:val="20"/>
      <w:lang w:val="es-ES_tradnl" w:eastAsia="ar-SA"/>
    </w:rPr>
  </w:style>
  <w:style w:type="paragraph" w:styleId="Ttulo9">
    <w:name w:val="heading 9"/>
    <w:basedOn w:val="Normal"/>
    <w:next w:val="Normal"/>
    <w:link w:val="Ttulo9Car"/>
    <w:qFormat/>
    <w:rsid w:val="00532601"/>
    <w:pPr>
      <w:numPr>
        <w:ilvl w:val="8"/>
        <w:numId w:val="24"/>
      </w:numPr>
      <w:suppressAutoHyphens/>
      <w:spacing w:before="240" w:after="60" w:line="240" w:lineRule="auto"/>
      <w:outlineLvl w:val="8"/>
    </w:pPr>
    <w:rPr>
      <w:rFonts w:eastAsia="Times New Roman" w:cs="Times New Roman"/>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1,h1 Car1,II+ Car1,I Car1,Document Header1 Car1,Chapter Car1,heading 1 Car1,Titulo 1 Car1,Section Heading Car1,Part Car1"/>
    <w:basedOn w:val="Fuentedeprrafopredeter"/>
    <w:link w:val="Ttulo1"/>
    <w:uiPriority w:val="9"/>
    <w:rsid w:val="00DF455C"/>
    <w:rPr>
      <w:rFonts w:eastAsia="Times New Roman" w:cs="Times New Roman"/>
      <w:b/>
      <w:bCs/>
      <w:kern w:val="1"/>
      <w:sz w:val="28"/>
      <w:szCs w:val="28"/>
      <w:lang w:val="es-ES_tradnl" w:eastAsia="ar-SA"/>
    </w:rPr>
  </w:style>
  <w:style w:type="character" w:customStyle="1" w:styleId="Ttulo2Car">
    <w:name w:val="Título 2 Car"/>
    <w:aliases w:val="h2 Car"/>
    <w:basedOn w:val="Fuentedeprrafopredeter"/>
    <w:uiPriority w:val="9"/>
    <w:rsid w:val="00532601"/>
    <w:rPr>
      <w:rFonts w:asciiTheme="majorHAnsi" w:eastAsiaTheme="majorEastAsia" w:hAnsiTheme="majorHAnsi" w:cstheme="majorBidi"/>
      <w:b/>
      <w:bCs/>
      <w:color w:val="4F81BD" w:themeColor="accent1"/>
      <w:sz w:val="26"/>
      <w:szCs w:val="26"/>
    </w:rPr>
  </w:style>
  <w:style w:type="character" w:customStyle="1" w:styleId="Ttulo3Car">
    <w:name w:val="Título 3 Car"/>
    <w:aliases w:val="H3 Car1,Titulo 3 Car1,Level 1 - 1 Car1,h3 Car1,Level 3 Topic Heading Car1,Section Car1"/>
    <w:basedOn w:val="Fuentedeprrafopredeter"/>
    <w:link w:val="Ttulo3"/>
    <w:rsid w:val="0030756D"/>
    <w:rPr>
      <w:rFonts w:ascii="Arial" w:eastAsia="Times New Roman" w:hAnsi="Arial" w:cs="Times New Roman"/>
      <w:b/>
      <w:bCs/>
      <w:noProof/>
      <w:sz w:val="20"/>
      <w:szCs w:val="26"/>
      <w:lang w:eastAsia="ar-SA"/>
    </w:rPr>
  </w:style>
  <w:style w:type="character" w:customStyle="1" w:styleId="Ttulo4Car">
    <w:name w:val="Título 4 Car"/>
    <w:basedOn w:val="Fuentedeprrafopredeter"/>
    <w:link w:val="Ttulo4"/>
    <w:rsid w:val="00532601"/>
    <w:rPr>
      <w:rFonts w:ascii="Times New Roman" w:eastAsia="Times New Roman" w:hAnsi="Times New Roman" w:cs="Times New Roman"/>
      <w:b/>
      <w:bCs/>
      <w:sz w:val="28"/>
      <w:szCs w:val="28"/>
      <w:lang w:eastAsia="ar-SA"/>
    </w:rPr>
  </w:style>
  <w:style w:type="character" w:customStyle="1" w:styleId="Ttulo5Car">
    <w:name w:val="Título 5 Car"/>
    <w:aliases w:val=" Car6 Car, Car Char7 Car, Car8 Char Car,Car6 Car"/>
    <w:basedOn w:val="Fuentedeprrafopredeter"/>
    <w:link w:val="Ttulo5"/>
    <w:rsid w:val="00532601"/>
    <w:rPr>
      <w:rFonts w:ascii="Times New Roman" w:eastAsia="Times New Roman" w:hAnsi="Times New Roman" w:cs="Times New Roman"/>
      <w:b/>
      <w:bCs/>
      <w:i/>
      <w:iCs/>
      <w:sz w:val="26"/>
      <w:szCs w:val="26"/>
      <w:lang w:eastAsia="ar-SA"/>
    </w:rPr>
  </w:style>
  <w:style w:type="character" w:customStyle="1" w:styleId="Ttulo6Car">
    <w:name w:val="Título 6 Car"/>
    <w:basedOn w:val="Fuentedeprrafopredeter"/>
    <w:link w:val="Ttulo6"/>
    <w:rsid w:val="00532601"/>
    <w:rPr>
      <w:rFonts w:ascii="Times New Roman" w:eastAsia="Times New Roman" w:hAnsi="Times New Roman" w:cs="Times New Roman"/>
      <w:b/>
      <w:bCs/>
      <w:lang w:eastAsia="ar-SA"/>
    </w:rPr>
  </w:style>
  <w:style w:type="character" w:customStyle="1" w:styleId="Ttulo7Car">
    <w:name w:val="Título 7 Car"/>
    <w:basedOn w:val="Fuentedeprrafopredeter"/>
    <w:link w:val="Ttulo7"/>
    <w:rsid w:val="00532601"/>
    <w:rPr>
      <w:rFonts w:ascii="Times New Roman" w:eastAsia="Times New Roman" w:hAnsi="Times New Roman" w:cs="Times New Roman"/>
      <w:sz w:val="24"/>
      <w:szCs w:val="24"/>
      <w:lang w:eastAsia="ar-SA"/>
    </w:rPr>
  </w:style>
  <w:style w:type="character" w:customStyle="1" w:styleId="Ttulo8Car">
    <w:name w:val="Título 8 Car"/>
    <w:basedOn w:val="Fuentedeprrafopredeter"/>
    <w:link w:val="Ttulo8"/>
    <w:rsid w:val="00532601"/>
    <w:rPr>
      <w:rFonts w:eastAsia="Times New Roman" w:cs="Times New Roman"/>
      <w:i/>
      <w:szCs w:val="20"/>
      <w:lang w:val="es-ES_tradnl" w:eastAsia="ar-SA"/>
    </w:rPr>
  </w:style>
  <w:style w:type="character" w:customStyle="1" w:styleId="Ttulo9Car">
    <w:name w:val="Título 9 Car"/>
    <w:basedOn w:val="Fuentedeprrafopredeter"/>
    <w:link w:val="Ttulo9"/>
    <w:rsid w:val="00532601"/>
    <w:rPr>
      <w:rFonts w:eastAsia="Times New Roman" w:cs="Times New Roman"/>
      <w:lang w:eastAsia="ar-SA"/>
    </w:rPr>
  </w:style>
  <w:style w:type="numbering" w:customStyle="1" w:styleId="Sinlista1">
    <w:name w:val="Sin lista1"/>
    <w:next w:val="Sinlista"/>
    <w:uiPriority w:val="99"/>
    <w:semiHidden/>
    <w:unhideWhenUsed/>
    <w:rsid w:val="00532601"/>
  </w:style>
  <w:style w:type="paragraph" w:styleId="Encabezado">
    <w:name w:val="header"/>
    <w:aliases w:val="ITT i,LetterHeader,Cover Page,encabezado,En-tête SQ,ContentsHeader,aria,*Header,Car3,Car51, Car3, Car Char4, Car5 Char, Car3 Car Car"/>
    <w:basedOn w:val="Normal"/>
    <w:link w:val="EncabezadoCar"/>
    <w:uiPriority w:val="99"/>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EncabezadoCar">
    <w:name w:val="Encabezado Car"/>
    <w:aliases w:val="ITT i Car1,LetterHeader Car,Cover Page Car,encabezado Car,En-tête SQ Car,ContentsHeader Car,aria Car,*Header Car,Car3 Car,Car51 Car, Car3 Car, Car Char4 Car, Car5 Char Car, Car3 Car Car Car"/>
    <w:basedOn w:val="Fuentedeprrafopredeter"/>
    <w:link w:val="Encabezado"/>
    <w:uiPriority w:val="99"/>
    <w:rsid w:val="00532601"/>
    <w:rPr>
      <w:rFonts w:ascii="Times New Roman" w:eastAsia="Times New Roman" w:hAnsi="Times New Roman" w:cs="Times New Roman"/>
      <w:sz w:val="24"/>
      <w:szCs w:val="20"/>
      <w:lang w:val="es-ES" w:eastAsia="ar-SA"/>
    </w:rPr>
  </w:style>
  <w:style w:type="paragraph" w:styleId="Piedepgina">
    <w:name w:val="footer"/>
    <w:basedOn w:val="Normal"/>
    <w:link w:val="PiedepginaCar"/>
    <w:uiPriority w:val="99"/>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PiedepginaCar">
    <w:name w:val="Pie de página Car"/>
    <w:basedOn w:val="Fuentedeprrafopredeter"/>
    <w:link w:val="Piedepgina"/>
    <w:uiPriority w:val="99"/>
    <w:rsid w:val="00532601"/>
    <w:rPr>
      <w:rFonts w:ascii="Times New Roman" w:eastAsia="Times New Roman" w:hAnsi="Times New Roman" w:cs="Times New Roman"/>
      <w:sz w:val="24"/>
      <w:szCs w:val="20"/>
      <w:lang w:val="es-ES" w:eastAsia="ar-SA"/>
    </w:rPr>
  </w:style>
  <w:style w:type="character" w:customStyle="1" w:styleId="WW8Num1z0">
    <w:name w:val="WW8Num1z0"/>
    <w:rsid w:val="00532601"/>
    <w:rPr>
      <w:rFonts w:ascii="Arial" w:hAnsi="Arial"/>
      <w:b/>
      <w:sz w:val="24"/>
    </w:rPr>
  </w:style>
  <w:style w:type="character" w:customStyle="1" w:styleId="WW8Num2z0">
    <w:name w:val="WW8Num2z0"/>
    <w:rsid w:val="00532601"/>
    <w:rPr>
      <w:rFonts w:ascii="Arial" w:hAnsi="Arial"/>
      <w:b/>
      <w:sz w:val="24"/>
    </w:rPr>
  </w:style>
  <w:style w:type="character" w:customStyle="1" w:styleId="WW8Num3z0">
    <w:name w:val="WW8Num3z0"/>
    <w:rsid w:val="00532601"/>
    <w:rPr>
      <w:rFonts w:ascii="Arial" w:hAnsi="Arial"/>
      <w:sz w:val="24"/>
      <w:u w:val="none"/>
    </w:rPr>
  </w:style>
  <w:style w:type="character" w:customStyle="1" w:styleId="WW8Num3z1">
    <w:name w:val="WW8Num3z1"/>
    <w:rsid w:val="00532601"/>
  </w:style>
  <w:style w:type="character" w:customStyle="1" w:styleId="WW8Num4z0">
    <w:name w:val="WW8Num4z0"/>
    <w:rsid w:val="00532601"/>
  </w:style>
  <w:style w:type="character" w:customStyle="1" w:styleId="WW8Num4z1">
    <w:name w:val="WW8Num4z1"/>
    <w:rsid w:val="00532601"/>
    <w:rPr>
      <w:rFonts w:ascii="Courier New" w:hAnsi="Courier New"/>
    </w:rPr>
  </w:style>
  <w:style w:type="character" w:customStyle="1" w:styleId="WW8Num5z0">
    <w:name w:val="WW8Num5z0"/>
    <w:rsid w:val="00532601"/>
    <w:rPr>
      <w:rFonts w:ascii="Symbol" w:hAnsi="Symbol"/>
    </w:rPr>
  </w:style>
  <w:style w:type="character" w:customStyle="1" w:styleId="WW8Num5z1">
    <w:name w:val="WW8Num5z1"/>
    <w:rsid w:val="00532601"/>
    <w:rPr>
      <w:rFonts w:ascii="Courier New" w:hAnsi="Courier New"/>
    </w:rPr>
  </w:style>
  <w:style w:type="character" w:customStyle="1" w:styleId="WW8Num6z0">
    <w:name w:val="WW8Num6z0"/>
    <w:rsid w:val="00532601"/>
    <w:rPr>
      <w:rFonts w:ascii="Symbol" w:hAnsi="Symbol"/>
    </w:rPr>
  </w:style>
  <w:style w:type="character" w:customStyle="1" w:styleId="WW8Num7z0">
    <w:name w:val="WW8Num7z0"/>
    <w:rsid w:val="00532601"/>
    <w:rPr>
      <w:b/>
    </w:rPr>
  </w:style>
  <w:style w:type="character" w:customStyle="1" w:styleId="WW8Num8z0">
    <w:name w:val="WW8Num8z0"/>
    <w:rsid w:val="00532601"/>
    <w:rPr>
      <w:rFonts w:ascii="Wingdings" w:hAnsi="Wingdings"/>
    </w:rPr>
  </w:style>
  <w:style w:type="character" w:customStyle="1" w:styleId="WW8Num9z0">
    <w:name w:val="WW8Num9z0"/>
    <w:rsid w:val="00532601"/>
    <w:rPr>
      <w:b/>
    </w:rPr>
  </w:style>
  <w:style w:type="character" w:customStyle="1" w:styleId="WW8Num10z0">
    <w:name w:val="WW8Num10z0"/>
    <w:rsid w:val="00532601"/>
    <w:rPr>
      <w:rFonts w:ascii="Symbol" w:hAnsi="Symbol"/>
    </w:rPr>
  </w:style>
  <w:style w:type="character" w:customStyle="1" w:styleId="WW8Num11z0">
    <w:name w:val="WW8Num11z0"/>
    <w:rsid w:val="00532601"/>
    <w:rPr>
      <w:b/>
    </w:rPr>
  </w:style>
  <w:style w:type="character" w:customStyle="1" w:styleId="WW8Num12z0">
    <w:name w:val="WW8Num12z0"/>
    <w:rsid w:val="00532601"/>
    <w:rPr>
      <w:rFonts w:ascii="Symbol" w:hAnsi="Symbol"/>
    </w:rPr>
  </w:style>
  <w:style w:type="character" w:customStyle="1" w:styleId="WW8Num13z0">
    <w:name w:val="WW8Num13z0"/>
    <w:rsid w:val="00532601"/>
    <w:rPr>
      <w:rFonts w:ascii="Symbol" w:hAnsi="Symbol"/>
    </w:rPr>
  </w:style>
  <w:style w:type="character" w:customStyle="1" w:styleId="WW8Num14z0">
    <w:name w:val="WW8Num14z0"/>
    <w:rsid w:val="00532601"/>
  </w:style>
  <w:style w:type="character" w:customStyle="1" w:styleId="WW8Num14z1">
    <w:name w:val="WW8Num14z1"/>
    <w:rsid w:val="00532601"/>
    <w:rPr>
      <w:rFonts w:ascii="Symbol" w:hAnsi="Symbol"/>
      <w:b w:val="0"/>
      <w:i w:val="0"/>
    </w:rPr>
  </w:style>
  <w:style w:type="character" w:customStyle="1" w:styleId="WW8Num14z2">
    <w:name w:val="WW8Num14z2"/>
    <w:rsid w:val="00532601"/>
    <w:rPr>
      <w:rFonts w:cs="Times New Roman"/>
      <w:b w:val="0"/>
      <w:i w:val="0"/>
    </w:rPr>
  </w:style>
  <w:style w:type="character" w:customStyle="1" w:styleId="WW8Num15z0">
    <w:name w:val="WW8Num15z0"/>
    <w:rsid w:val="00532601"/>
    <w:rPr>
      <w:rFonts w:ascii="Symbol" w:hAnsi="Symbol"/>
    </w:rPr>
  </w:style>
  <w:style w:type="character" w:customStyle="1" w:styleId="WW8Num16z0">
    <w:name w:val="WW8Num16z0"/>
    <w:rsid w:val="00532601"/>
  </w:style>
  <w:style w:type="character" w:customStyle="1" w:styleId="WW8Num17z0">
    <w:name w:val="WW8Num17z0"/>
    <w:rsid w:val="00532601"/>
    <w:rPr>
      <w:rFonts w:ascii="Symbol" w:hAnsi="Symbol"/>
    </w:rPr>
  </w:style>
  <w:style w:type="character" w:customStyle="1" w:styleId="WW8Num18z0">
    <w:name w:val="WW8Num18z0"/>
    <w:rsid w:val="00532601"/>
    <w:rPr>
      <w:rFonts w:ascii="Symbol" w:hAnsi="Symbol"/>
    </w:rPr>
  </w:style>
  <w:style w:type="character" w:customStyle="1" w:styleId="WW8Num19z0">
    <w:name w:val="WW8Num19z0"/>
    <w:rsid w:val="00532601"/>
    <w:rPr>
      <w:rFonts w:ascii="Symbol" w:hAnsi="Symbol"/>
    </w:rPr>
  </w:style>
  <w:style w:type="character" w:customStyle="1" w:styleId="WW8Num20z0">
    <w:name w:val="WW8Num20z0"/>
    <w:rsid w:val="00532601"/>
    <w:rPr>
      <w:rFonts w:ascii="Symbol" w:hAnsi="Symbol"/>
    </w:rPr>
  </w:style>
  <w:style w:type="character" w:customStyle="1" w:styleId="WW8Num21z0">
    <w:name w:val="WW8Num21z0"/>
    <w:rsid w:val="00532601"/>
    <w:rPr>
      <w:rFonts w:ascii="Wingdings" w:hAnsi="Wingdings"/>
    </w:rPr>
  </w:style>
  <w:style w:type="character" w:customStyle="1" w:styleId="WW8Num22z0">
    <w:name w:val="WW8Num22z0"/>
    <w:rsid w:val="00532601"/>
    <w:rPr>
      <w:b/>
    </w:rPr>
  </w:style>
  <w:style w:type="character" w:customStyle="1" w:styleId="WW8Num23z0">
    <w:name w:val="WW8Num23z0"/>
    <w:rsid w:val="00532601"/>
    <w:rPr>
      <w:rFonts w:ascii="Wingdings" w:hAnsi="Wingdings"/>
    </w:rPr>
  </w:style>
  <w:style w:type="character" w:customStyle="1" w:styleId="WW8Num23z2">
    <w:name w:val="WW8Num23z2"/>
    <w:rsid w:val="00532601"/>
    <w:rPr>
      <w:rFonts w:ascii="Arial" w:eastAsia="Times New Roman" w:hAnsi="Arial" w:cs="Arial"/>
    </w:rPr>
  </w:style>
  <w:style w:type="character" w:customStyle="1" w:styleId="WW8Num24z0">
    <w:name w:val="WW8Num24z0"/>
    <w:rsid w:val="00532601"/>
    <w:rPr>
      <w:rFonts w:ascii="Symbol" w:hAnsi="Symbol"/>
    </w:rPr>
  </w:style>
  <w:style w:type="character" w:customStyle="1" w:styleId="WW8Num25z0">
    <w:name w:val="WW8Num25z0"/>
    <w:rsid w:val="00532601"/>
    <w:rPr>
      <w:rFonts w:ascii="Wingdings" w:hAnsi="Wingdings"/>
    </w:rPr>
  </w:style>
  <w:style w:type="character" w:customStyle="1" w:styleId="WW8Num26z0">
    <w:name w:val="WW8Num26z0"/>
    <w:rsid w:val="00532601"/>
    <w:rPr>
      <w:rFonts w:ascii="Symbol" w:hAnsi="Symbol"/>
    </w:rPr>
  </w:style>
  <w:style w:type="character" w:customStyle="1" w:styleId="WW8Num27z0">
    <w:name w:val="WW8Num27z0"/>
    <w:uiPriority w:val="99"/>
    <w:rsid w:val="00532601"/>
    <w:rPr>
      <w:rFonts w:ascii="Wingdings" w:hAnsi="Wingdings"/>
    </w:rPr>
  </w:style>
  <w:style w:type="character" w:customStyle="1" w:styleId="WW8Num28z0">
    <w:name w:val="WW8Num28z0"/>
    <w:rsid w:val="00532601"/>
    <w:rPr>
      <w:b/>
    </w:rPr>
  </w:style>
  <w:style w:type="character" w:customStyle="1" w:styleId="WW8Num29z0">
    <w:name w:val="WW8Num29z0"/>
    <w:rsid w:val="00532601"/>
    <w:rPr>
      <w:b/>
    </w:rPr>
  </w:style>
  <w:style w:type="character" w:customStyle="1" w:styleId="WW8Num30z0">
    <w:name w:val="WW8Num30z0"/>
    <w:uiPriority w:val="99"/>
    <w:rsid w:val="00532601"/>
  </w:style>
  <w:style w:type="character" w:customStyle="1" w:styleId="WW8Num31z0">
    <w:name w:val="WW8Num31z0"/>
    <w:rsid w:val="00532601"/>
    <w:rPr>
      <w:rFonts w:ascii="Symbol" w:hAnsi="Symbol"/>
    </w:rPr>
  </w:style>
  <w:style w:type="character" w:customStyle="1" w:styleId="WW8Num32z0">
    <w:name w:val="WW8Num32z0"/>
    <w:rsid w:val="00532601"/>
    <w:rPr>
      <w:rFonts w:ascii="Symbol" w:hAnsi="Symbol"/>
    </w:rPr>
  </w:style>
  <w:style w:type="character" w:customStyle="1" w:styleId="WW8Num33z0">
    <w:name w:val="WW8Num33z0"/>
    <w:rsid w:val="00532601"/>
  </w:style>
  <w:style w:type="character" w:customStyle="1" w:styleId="WW8Num34z0">
    <w:name w:val="WW8Num34z0"/>
    <w:rsid w:val="00532601"/>
    <w:rPr>
      <w:rFonts w:ascii="Symbol" w:hAnsi="Symbol"/>
      <w:b/>
    </w:rPr>
  </w:style>
  <w:style w:type="character" w:customStyle="1" w:styleId="WW8Num35z0">
    <w:name w:val="WW8Num35z0"/>
    <w:rsid w:val="00532601"/>
    <w:rPr>
      <w:rFonts w:ascii="Symbol" w:hAnsi="Symbol"/>
    </w:rPr>
  </w:style>
  <w:style w:type="character" w:customStyle="1" w:styleId="WW8Num36z0">
    <w:name w:val="WW8Num36z0"/>
    <w:rsid w:val="00532601"/>
    <w:rPr>
      <w:b/>
    </w:rPr>
  </w:style>
  <w:style w:type="character" w:customStyle="1" w:styleId="WW8Num37z0">
    <w:name w:val="WW8Num37z0"/>
    <w:rsid w:val="00532601"/>
    <w:rPr>
      <w:b/>
    </w:rPr>
  </w:style>
  <w:style w:type="character" w:customStyle="1" w:styleId="WW8Num38z0">
    <w:name w:val="WW8Num38z0"/>
    <w:rsid w:val="00532601"/>
    <w:rPr>
      <w:rFonts w:ascii="Symbol" w:hAnsi="Symbol"/>
    </w:rPr>
  </w:style>
  <w:style w:type="character" w:customStyle="1" w:styleId="WW8Num39z0">
    <w:name w:val="WW8Num39z0"/>
    <w:uiPriority w:val="99"/>
    <w:rsid w:val="00532601"/>
    <w:rPr>
      <w:rFonts w:ascii="Times New Roman" w:hAnsi="Times New Roman"/>
    </w:rPr>
  </w:style>
  <w:style w:type="character" w:customStyle="1" w:styleId="WW8Num39z1">
    <w:name w:val="WW8Num39z1"/>
    <w:uiPriority w:val="99"/>
    <w:rsid w:val="00532601"/>
    <w:rPr>
      <w:rFonts w:ascii="Courier New" w:hAnsi="Courier New"/>
    </w:rPr>
  </w:style>
  <w:style w:type="character" w:customStyle="1" w:styleId="WW8Num40z0">
    <w:name w:val="WW8Num40z0"/>
    <w:rsid w:val="00532601"/>
    <w:rPr>
      <w:b/>
    </w:rPr>
  </w:style>
  <w:style w:type="character" w:customStyle="1" w:styleId="WW8Num41z0">
    <w:name w:val="WW8Num41z0"/>
    <w:uiPriority w:val="99"/>
    <w:rsid w:val="00532601"/>
  </w:style>
  <w:style w:type="character" w:customStyle="1" w:styleId="WW8Num42z0">
    <w:name w:val="WW8Num42z0"/>
    <w:uiPriority w:val="99"/>
    <w:rsid w:val="00532601"/>
    <w:rPr>
      <w:rFonts w:cs="Times New Roman"/>
      <w:b/>
      <w:i w:val="0"/>
    </w:rPr>
  </w:style>
  <w:style w:type="character" w:customStyle="1" w:styleId="WW8Num42z1">
    <w:name w:val="WW8Num42z1"/>
    <w:uiPriority w:val="99"/>
    <w:rsid w:val="00532601"/>
    <w:rPr>
      <w:rFonts w:cs="Times New Roman"/>
    </w:rPr>
  </w:style>
  <w:style w:type="character" w:customStyle="1" w:styleId="WW8Num43z0">
    <w:name w:val="WW8Num43z0"/>
    <w:uiPriority w:val="99"/>
    <w:rsid w:val="00532601"/>
    <w:rPr>
      <w:rFonts w:cs="Times New Roman"/>
      <w:b/>
      <w:i w:val="0"/>
      <w:sz w:val="24"/>
      <w:szCs w:val="24"/>
    </w:rPr>
  </w:style>
  <w:style w:type="character" w:customStyle="1" w:styleId="WW8Num43z1">
    <w:name w:val="WW8Num43z1"/>
    <w:uiPriority w:val="99"/>
    <w:rsid w:val="00532601"/>
    <w:rPr>
      <w:rFonts w:cs="Times New Roman"/>
    </w:rPr>
  </w:style>
  <w:style w:type="character" w:customStyle="1" w:styleId="WW8Num44z0">
    <w:name w:val="WW8Num44z0"/>
    <w:uiPriority w:val="99"/>
    <w:rsid w:val="00532601"/>
    <w:rPr>
      <w:rFonts w:cs="Times New Roman"/>
    </w:rPr>
  </w:style>
  <w:style w:type="character" w:customStyle="1" w:styleId="WW8Num45z0">
    <w:name w:val="WW8Num45z0"/>
    <w:rsid w:val="00532601"/>
  </w:style>
  <w:style w:type="character" w:customStyle="1" w:styleId="WW8Num45z1">
    <w:name w:val="WW8Num45z1"/>
    <w:rsid w:val="00532601"/>
    <w:rPr>
      <w:rFonts w:cs="Times New Roman"/>
    </w:rPr>
  </w:style>
  <w:style w:type="character" w:customStyle="1" w:styleId="WW8Num46z0">
    <w:name w:val="WW8Num46z0"/>
    <w:rsid w:val="00532601"/>
  </w:style>
  <w:style w:type="character" w:customStyle="1" w:styleId="WW8Num47z0">
    <w:name w:val="WW8Num47z0"/>
    <w:uiPriority w:val="99"/>
    <w:rsid w:val="00532601"/>
    <w:rPr>
      <w:rFonts w:cs="Times New Roman"/>
      <w:b/>
    </w:rPr>
  </w:style>
  <w:style w:type="character" w:customStyle="1" w:styleId="WW8Num47z1">
    <w:name w:val="WW8Num47z1"/>
    <w:uiPriority w:val="99"/>
    <w:rsid w:val="00532601"/>
    <w:rPr>
      <w:rFonts w:ascii="Wingdings" w:hAnsi="Wingdings"/>
      <w:b/>
    </w:rPr>
  </w:style>
  <w:style w:type="character" w:customStyle="1" w:styleId="WW8Num47z2">
    <w:name w:val="WW8Num47z2"/>
    <w:uiPriority w:val="99"/>
    <w:rsid w:val="00532601"/>
    <w:rPr>
      <w:rFonts w:cs="Times New Roman"/>
    </w:rPr>
  </w:style>
  <w:style w:type="character" w:customStyle="1" w:styleId="WW8Num48z0">
    <w:name w:val="WW8Num48z0"/>
    <w:rsid w:val="00532601"/>
    <w:rPr>
      <w:rFonts w:ascii="Symbol" w:hAnsi="Symbol"/>
      <w:b/>
    </w:rPr>
  </w:style>
  <w:style w:type="character" w:customStyle="1" w:styleId="WW8Num49z0">
    <w:name w:val="WW8Num49z0"/>
    <w:uiPriority w:val="99"/>
    <w:rsid w:val="00532601"/>
    <w:rPr>
      <w:rFonts w:ascii="Symbol" w:hAnsi="Symbol"/>
    </w:rPr>
  </w:style>
  <w:style w:type="character" w:customStyle="1" w:styleId="WW8Num49z1">
    <w:name w:val="WW8Num49z1"/>
    <w:rsid w:val="00532601"/>
    <w:rPr>
      <w:rFonts w:ascii="Courier New" w:hAnsi="Courier New"/>
    </w:rPr>
  </w:style>
  <w:style w:type="character" w:customStyle="1" w:styleId="WW8Num49z2">
    <w:name w:val="WW8Num49z2"/>
    <w:rsid w:val="00532601"/>
    <w:rPr>
      <w:rFonts w:ascii="Wingdings" w:hAnsi="Wingdings"/>
    </w:rPr>
  </w:style>
  <w:style w:type="character" w:customStyle="1" w:styleId="WW8Num50z0">
    <w:name w:val="WW8Num50z0"/>
    <w:uiPriority w:val="99"/>
    <w:rsid w:val="00532601"/>
    <w:rPr>
      <w:rFonts w:ascii="Symbol" w:hAnsi="Symbol"/>
    </w:rPr>
  </w:style>
  <w:style w:type="character" w:customStyle="1" w:styleId="WW8Num50z1">
    <w:name w:val="WW8Num50z1"/>
    <w:uiPriority w:val="99"/>
    <w:rsid w:val="00532601"/>
    <w:rPr>
      <w:rFonts w:ascii="Courier New" w:hAnsi="Courier New"/>
    </w:rPr>
  </w:style>
  <w:style w:type="character" w:customStyle="1" w:styleId="WW8Num50z2">
    <w:name w:val="WW8Num50z2"/>
    <w:rsid w:val="00532601"/>
    <w:rPr>
      <w:rFonts w:ascii="Wingdings" w:hAnsi="Wingdings"/>
    </w:rPr>
  </w:style>
  <w:style w:type="character" w:customStyle="1" w:styleId="WW8Num51z0">
    <w:name w:val="WW8Num51z0"/>
    <w:rsid w:val="00532601"/>
    <w:rPr>
      <w:rFonts w:cs="Times New Roman"/>
      <w:b/>
    </w:rPr>
  </w:style>
  <w:style w:type="character" w:customStyle="1" w:styleId="WW8Num51z1">
    <w:name w:val="WW8Num51z1"/>
    <w:rsid w:val="00532601"/>
    <w:rPr>
      <w:rFonts w:cs="Times New Roman"/>
    </w:rPr>
  </w:style>
  <w:style w:type="character" w:customStyle="1" w:styleId="WW8Num52z0">
    <w:name w:val="WW8Num52z0"/>
    <w:rsid w:val="00532601"/>
    <w:rPr>
      <w:rFonts w:cs="Times New Roman"/>
      <w:b/>
      <w:i w:val="0"/>
    </w:rPr>
  </w:style>
  <w:style w:type="character" w:customStyle="1" w:styleId="WW8Num52z1">
    <w:name w:val="WW8Num52z1"/>
    <w:rsid w:val="00532601"/>
    <w:rPr>
      <w:rFonts w:cs="Times New Roman"/>
    </w:rPr>
  </w:style>
  <w:style w:type="character" w:customStyle="1" w:styleId="WW8Num53z0">
    <w:name w:val="WW8Num53z0"/>
    <w:rsid w:val="00532601"/>
    <w:rPr>
      <w:rFonts w:ascii="Wingdings" w:hAnsi="Wingdings"/>
      <w:color w:val="000000"/>
    </w:rPr>
  </w:style>
  <w:style w:type="character" w:customStyle="1" w:styleId="WW8Num53z1">
    <w:name w:val="WW8Num53z1"/>
    <w:rsid w:val="00532601"/>
    <w:rPr>
      <w:rFonts w:ascii="Courier New" w:hAnsi="Courier New"/>
    </w:rPr>
  </w:style>
  <w:style w:type="character" w:customStyle="1" w:styleId="WW8Num53z2">
    <w:name w:val="WW8Num53z2"/>
    <w:rsid w:val="00532601"/>
    <w:rPr>
      <w:rFonts w:ascii="Wingdings" w:hAnsi="Wingdings"/>
    </w:rPr>
  </w:style>
  <w:style w:type="character" w:customStyle="1" w:styleId="WW8Num53z3">
    <w:name w:val="WW8Num53z3"/>
    <w:rsid w:val="00532601"/>
    <w:rPr>
      <w:rFonts w:ascii="Symbol" w:hAnsi="Symbol"/>
    </w:rPr>
  </w:style>
  <w:style w:type="character" w:customStyle="1" w:styleId="WW8Num54z0">
    <w:name w:val="WW8Num54z0"/>
    <w:uiPriority w:val="99"/>
    <w:rsid w:val="00532601"/>
    <w:rPr>
      <w:rFonts w:cs="Times New Roman"/>
      <w:b/>
      <w:i w:val="0"/>
      <w:sz w:val="24"/>
      <w:szCs w:val="24"/>
    </w:rPr>
  </w:style>
  <w:style w:type="character" w:customStyle="1" w:styleId="WW8Num54z1">
    <w:name w:val="WW8Num54z1"/>
    <w:uiPriority w:val="99"/>
    <w:rsid w:val="00532601"/>
    <w:rPr>
      <w:rFonts w:cs="Times New Roman"/>
    </w:rPr>
  </w:style>
  <w:style w:type="character" w:customStyle="1" w:styleId="WW8Num55z0">
    <w:name w:val="WW8Num55z0"/>
    <w:rsid w:val="00532601"/>
    <w:rPr>
      <w:rFonts w:cs="Times New Roman"/>
    </w:rPr>
  </w:style>
  <w:style w:type="character" w:customStyle="1" w:styleId="WW8Num56z0">
    <w:name w:val="WW8Num56z0"/>
    <w:uiPriority w:val="99"/>
    <w:rsid w:val="00532601"/>
    <w:rPr>
      <w:rFonts w:cs="Times New Roman"/>
    </w:rPr>
  </w:style>
  <w:style w:type="character" w:customStyle="1" w:styleId="WW8Num57z0">
    <w:name w:val="WW8Num57z0"/>
    <w:uiPriority w:val="99"/>
    <w:rsid w:val="00532601"/>
    <w:rPr>
      <w:rFonts w:cs="Times New Roman"/>
      <w:b/>
      <w:i w:val="0"/>
      <w:sz w:val="24"/>
      <w:szCs w:val="24"/>
    </w:rPr>
  </w:style>
  <w:style w:type="character" w:customStyle="1" w:styleId="WW8Num57z1">
    <w:name w:val="WW8Num57z1"/>
    <w:rsid w:val="00532601"/>
    <w:rPr>
      <w:rFonts w:cs="Times New Roman"/>
    </w:rPr>
  </w:style>
  <w:style w:type="character" w:customStyle="1" w:styleId="WW8Num58z0">
    <w:name w:val="WW8Num58z0"/>
    <w:rsid w:val="00532601"/>
    <w:rPr>
      <w:rFonts w:cs="Times New Roman"/>
      <w:b/>
      <w:i w:val="0"/>
    </w:rPr>
  </w:style>
  <w:style w:type="character" w:customStyle="1" w:styleId="WW8Num58z1">
    <w:name w:val="WW8Num58z1"/>
    <w:rsid w:val="00532601"/>
    <w:rPr>
      <w:rFonts w:cs="Times New Roman"/>
    </w:rPr>
  </w:style>
  <w:style w:type="character" w:customStyle="1" w:styleId="WW8Num59z0">
    <w:name w:val="WW8Num59z0"/>
    <w:uiPriority w:val="99"/>
    <w:rsid w:val="00532601"/>
    <w:rPr>
      <w:rFonts w:ascii="Wingdings" w:hAnsi="Wingdings"/>
    </w:rPr>
  </w:style>
  <w:style w:type="character" w:customStyle="1" w:styleId="WW8Num59z1">
    <w:name w:val="WW8Num59z1"/>
    <w:uiPriority w:val="99"/>
    <w:rsid w:val="00532601"/>
    <w:rPr>
      <w:rFonts w:ascii="Courier New" w:hAnsi="Courier New"/>
    </w:rPr>
  </w:style>
  <w:style w:type="character" w:customStyle="1" w:styleId="WW8Num59z3">
    <w:name w:val="WW8Num59z3"/>
    <w:rsid w:val="00532601"/>
    <w:rPr>
      <w:rFonts w:ascii="Symbol" w:hAnsi="Symbol"/>
    </w:rPr>
  </w:style>
  <w:style w:type="character" w:customStyle="1" w:styleId="WW8Num60z0">
    <w:name w:val="WW8Num60z0"/>
    <w:rsid w:val="00532601"/>
    <w:rPr>
      <w:rFonts w:cs="Times New Roman"/>
      <w:b/>
      <w:i w:val="0"/>
      <w:sz w:val="24"/>
      <w:szCs w:val="24"/>
    </w:rPr>
  </w:style>
  <w:style w:type="character" w:customStyle="1" w:styleId="WW8Num60z1">
    <w:name w:val="WW8Num60z1"/>
    <w:rsid w:val="00532601"/>
    <w:rPr>
      <w:rFonts w:cs="Times New Roman"/>
    </w:rPr>
  </w:style>
  <w:style w:type="character" w:customStyle="1" w:styleId="DefaultParagraphFont1">
    <w:name w:val="Default Paragraph Font1"/>
    <w:rsid w:val="00532601"/>
  </w:style>
  <w:style w:type="character" w:customStyle="1" w:styleId="Fuentedeprrafopredeter4">
    <w:name w:val="Fuente de párrafo predeter.4"/>
    <w:uiPriority w:val="99"/>
    <w:rsid w:val="00532601"/>
  </w:style>
  <w:style w:type="character" w:customStyle="1" w:styleId="Heading1Char">
    <w:name w:val="Heading 1 Char"/>
    <w:rsid w:val="00532601"/>
    <w:rPr>
      <w:rFonts w:ascii="Cambria" w:hAnsi="Cambria" w:cs="Times New Roman"/>
      <w:b/>
      <w:bCs/>
      <w:kern w:val="1"/>
      <w:sz w:val="32"/>
      <w:szCs w:val="32"/>
      <w:lang w:val="es-MX"/>
    </w:rPr>
  </w:style>
  <w:style w:type="character" w:customStyle="1" w:styleId="Heading2Char">
    <w:name w:val="Heading 2 Char"/>
    <w:rsid w:val="00532601"/>
    <w:rPr>
      <w:rFonts w:ascii="Arial" w:hAnsi="Arial" w:cs="Arial"/>
      <w:b/>
      <w:i/>
      <w:sz w:val="28"/>
    </w:rPr>
  </w:style>
  <w:style w:type="character" w:customStyle="1" w:styleId="Heading3Char">
    <w:name w:val="Heading 3 Char"/>
    <w:rsid w:val="00532601"/>
    <w:rPr>
      <w:rFonts w:ascii="Arial" w:hAnsi="Arial"/>
      <w:b/>
      <w:bCs/>
      <w:sz w:val="26"/>
      <w:szCs w:val="26"/>
    </w:rPr>
  </w:style>
  <w:style w:type="character" w:customStyle="1" w:styleId="Heading4Char">
    <w:name w:val="Heading 4 Char"/>
    <w:rsid w:val="00532601"/>
    <w:rPr>
      <w:b/>
      <w:bCs/>
      <w:sz w:val="28"/>
      <w:szCs w:val="28"/>
    </w:rPr>
  </w:style>
  <w:style w:type="character" w:customStyle="1" w:styleId="Heading5Char">
    <w:name w:val="Heading 5 Char"/>
    <w:rsid w:val="00532601"/>
    <w:rPr>
      <w:b/>
      <w:bCs/>
      <w:i/>
      <w:iCs/>
      <w:sz w:val="26"/>
      <w:szCs w:val="26"/>
    </w:rPr>
  </w:style>
  <w:style w:type="character" w:customStyle="1" w:styleId="Heading6Char">
    <w:name w:val="Heading 6 Char"/>
    <w:rsid w:val="00532601"/>
    <w:rPr>
      <w:b/>
      <w:bCs/>
      <w:sz w:val="22"/>
      <w:szCs w:val="22"/>
    </w:rPr>
  </w:style>
  <w:style w:type="character" w:customStyle="1" w:styleId="Heading7Char">
    <w:name w:val="Heading 7 Char"/>
    <w:rsid w:val="00532601"/>
    <w:rPr>
      <w:sz w:val="24"/>
      <w:szCs w:val="24"/>
    </w:rPr>
  </w:style>
  <w:style w:type="character" w:customStyle="1" w:styleId="Heading8Char">
    <w:name w:val="Heading 8 Char"/>
    <w:rsid w:val="00532601"/>
    <w:rPr>
      <w:rFonts w:ascii="Arial" w:hAnsi="Arial" w:cs="Arial"/>
      <w:i/>
      <w:lang w:val="es-ES_tradnl"/>
    </w:rPr>
  </w:style>
  <w:style w:type="character" w:customStyle="1" w:styleId="Heading9Char">
    <w:name w:val="Heading 9 Char"/>
    <w:rsid w:val="00532601"/>
    <w:rPr>
      <w:rFonts w:ascii="Arial" w:hAnsi="Arial"/>
      <w:sz w:val="22"/>
      <w:szCs w:val="22"/>
    </w:rPr>
  </w:style>
  <w:style w:type="character" w:customStyle="1" w:styleId="Heading1Char1">
    <w:name w:val="Heading 1 Char1"/>
    <w:rsid w:val="00532601"/>
    <w:rPr>
      <w:rFonts w:ascii="Arial" w:hAnsi="Arial"/>
      <w:b/>
      <w:bCs/>
      <w:kern w:val="1"/>
      <w:sz w:val="32"/>
      <w:szCs w:val="32"/>
    </w:rPr>
  </w:style>
  <w:style w:type="character" w:customStyle="1" w:styleId="Absatz-Standardschriftart">
    <w:name w:val="Absatz-Standardschriftart"/>
    <w:rsid w:val="00532601"/>
  </w:style>
  <w:style w:type="character" w:customStyle="1" w:styleId="WW8Num2z1">
    <w:name w:val="WW8Num2z1"/>
    <w:rsid w:val="00532601"/>
  </w:style>
  <w:style w:type="character" w:customStyle="1" w:styleId="WW8Num4z2">
    <w:name w:val="WW8Num4z2"/>
    <w:rsid w:val="00532601"/>
    <w:rPr>
      <w:rFonts w:ascii="Wingdings" w:hAnsi="Wingdings"/>
    </w:rPr>
  </w:style>
  <w:style w:type="character" w:customStyle="1" w:styleId="WW8Num4z3">
    <w:name w:val="WW8Num4z3"/>
    <w:rsid w:val="00532601"/>
    <w:rPr>
      <w:rFonts w:ascii="Symbol" w:hAnsi="Symbol"/>
    </w:rPr>
  </w:style>
  <w:style w:type="character" w:customStyle="1" w:styleId="WW8Num5z2">
    <w:name w:val="WW8Num5z2"/>
    <w:rsid w:val="00532601"/>
    <w:rPr>
      <w:rFonts w:ascii="Wingdings" w:hAnsi="Wingdings"/>
    </w:rPr>
  </w:style>
  <w:style w:type="character" w:customStyle="1" w:styleId="WW8Num6z1">
    <w:name w:val="WW8Num6z1"/>
    <w:rsid w:val="00532601"/>
    <w:rPr>
      <w:rFonts w:ascii="Courier New" w:hAnsi="Courier New"/>
    </w:rPr>
  </w:style>
  <w:style w:type="character" w:customStyle="1" w:styleId="WW8Num6z2">
    <w:name w:val="WW8Num6z2"/>
    <w:rsid w:val="00532601"/>
    <w:rPr>
      <w:rFonts w:ascii="Wingdings" w:hAnsi="Wingdings"/>
    </w:rPr>
  </w:style>
  <w:style w:type="character" w:customStyle="1" w:styleId="WW8Num8z1">
    <w:name w:val="WW8Num8z1"/>
    <w:rsid w:val="00532601"/>
    <w:rPr>
      <w:rFonts w:ascii="Courier New" w:hAnsi="Courier New"/>
    </w:rPr>
  </w:style>
  <w:style w:type="character" w:customStyle="1" w:styleId="WW8Num8z3">
    <w:name w:val="WW8Num8z3"/>
    <w:rsid w:val="00532601"/>
    <w:rPr>
      <w:rFonts w:ascii="Symbol" w:hAnsi="Symbol"/>
    </w:rPr>
  </w:style>
  <w:style w:type="character" w:customStyle="1" w:styleId="WW8Num10z1">
    <w:name w:val="WW8Num10z1"/>
    <w:rsid w:val="00532601"/>
    <w:rPr>
      <w:rFonts w:ascii="Courier New" w:hAnsi="Courier New"/>
    </w:rPr>
  </w:style>
  <w:style w:type="character" w:customStyle="1" w:styleId="WW8Num10z2">
    <w:name w:val="WW8Num10z2"/>
    <w:rsid w:val="00532601"/>
    <w:rPr>
      <w:rFonts w:ascii="Wingdings" w:hAnsi="Wingdings"/>
    </w:rPr>
  </w:style>
  <w:style w:type="character" w:customStyle="1" w:styleId="WW8Num12z1">
    <w:name w:val="WW8Num12z1"/>
    <w:rsid w:val="00532601"/>
    <w:rPr>
      <w:rFonts w:ascii="Courier New" w:hAnsi="Courier New"/>
    </w:rPr>
  </w:style>
  <w:style w:type="character" w:customStyle="1" w:styleId="WW8Num12z2">
    <w:name w:val="WW8Num12z2"/>
    <w:rsid w:val="00532601"/>
    <w:rPr>
      <w:rFonts w:ascii="Wingdings" w:hAnsi="Wingdings"/>
    </w:rPr>
  </w:style>
  <w:style w:type="character" w:customStyle="1" w:styleId="WW8Num15z1">
    <w:name w:val="WW8Num15z1"/>
    <w:rsid w:val="00532601"/>
    <w:rPr>
      <w:rFonts w:ascii="Courier New" w:hAnsi="Courier New"/>
    </w:rPr>
  </w:style>
  <w:style w:type="character" w:customStyle="1" w:styleId="WW8Num15z2">
    <w:name w:val="WW8Num15z2"/>
    <w:rsid w:val="00532601"/>
    <w:rPr>
      <w:rFonts w:ascii="Wingdings" w:hAnsi="Wingdings"/>
    </w:rPr>
  </w:style>
  <w:style w:type="character" w:customStyle="1" w:styleId="WW8Num17z1">
    <w:name w:val="WW8Num17z1"/>
    <w:rsid w:val="00532601"/>
    <w:rPr>
      <w:rFonts w:ascii="Courier New" w:hAnsi="Courier New"/>
    </w:rPr>
  </w:style>
  <w:style w:type="character" w:customStyle="1" w:styleId="WW8Num17z2">
    <w:name w:val="WW8Num17z2"/>
    <w:rsid w:val="00532601"/>
    <w:rPr>
      <w:rFonts w:ascii="Wingdings" w:hAnsi="Wingdings"/>
    </w:rPr>
  </w:style>
  <w:style w:type="character" w:customStyle="1" w:styleId="WW8Num18z1">
    <w:name w:val="WW8Num18z1"/>
    <w:rsid w:val="00532601"/>
    <w:rPr>
      <w:rFonts w:ascii="Courier New" w:hAnsi="Courier New"/>
    </w:rPr>
  </w:style>
  <w:style w:type="character" w:customStyle="1" w:styleId="WW8Num18z2">
    <w:name w:val="WW8Num18z2"/>
    <w:rsid w:val="00532601"/>
    <w:rPr>
      <w:rFonts w:ascii="Wingdings" w:hAnsi="Wingdings"/>
    </w:rPr>
  </w:style>
  <w:style w:type="character" w:customStyle="1" w:styleId="WW8Num19z1">
    <w:name w:val="WW8Num19z1"/>
    <w:rsid w:val="00532601"/>
    <w:rPr>
      <w:rFonts w:ascii="Courier New" w:hAnsi="Courier New"/>
    </w:rPr>
  </w:style>
  <w:style w:type="character" w:customStyle="1" w:styleId="WW8Num19z2">
    <w:name w:val="WW8Num19z2"/>
    <w:rsid w:val="00532601"/>
    <w:rPr>
      <w:rFonts w:ascii="Wingdings" w:hAnsi="Wingdings"/>
    </w:rPr>
  </w:style>
  <w:style w:type="character" w:customStyle="1" w:styleId="WW8Num20z1">
    <w:name w:val="WW8Num20z1"/>
    <w:rsid w:val="00532601"/>
    <w:rPr>
      <w:rFonts w:ascii="Courier New" w:hAnsi="Courier New"/>
    </w:rPr>
  </w:style>
  <w:style w:type="character" w:customStyle="1" w:styleId="WW8Num20z2">
    <w:name w:val="WW8Num20z2"/>
    <w:rsid w:val="00532601"/>
    <w:rPr>
      <w:rFonts w:ascii="Wingdings" w:hAnsi="Wingdings"/>
    </w:rPr>
  </w:style>
  <w:style w:type="character" w:customStyle="1" w:styleId="WW8Num23z1">
    <w:name w:val="WW8Num23z1"/>
    <w:rsid w:val="00532601"/>
    <w:rPr>
      <w:b/>
    </w:rPr>
  </w:style>
  <w:style w:type="character" w:customStyle="1" w:styleId="WW8Num24z1">
    <w:name w:val="WW8Num24z1"/>
    <w:rsid w:val="00532601"/>
    <w:rPr>
      <w:rFonts w:ascii="Courier New" w:hAnsi="Courier New"/>
    </w:rPr>
  </w:style>
  <w:style w:type="character" w:customStyle="1" w:styleId="WW8Num24z2">
    <w:name w:val="WW8Num24z2"/>
    <w:rsid w:val="00532601"/>
    <w:rPr>
      <w:rFonts w:ascii="Wingdings" w:hAnsi="Wingdings"/>
    </w:rPr>
  </w:style>
  <w:style w:type="character" w:customStyle="1" w:styleId="WW8Num25z1">
    <w:name w:val="WW8Num25z1"/>
    <w:rsid w:val="00532601"/>
    <w:rPr>
      <w:rFonts w:ascii="Courier New" w:hAnsi="Courier New"/>
    </w:rPr>
  </w:style>
  <w:style w:type="character" w:customStyle="1" w:styleId="WW8Num25z3">
    <w:name w:val="WW8Num25z3"/>
    <w:rsid w:val="00532601"/>
    <w:rPr>
      <w:rFonts w:ascii="Symbol" w:hAnsi="Symbol"/>
    </w:rPr>
  </w:style>
  <w:style w:type="character" w:customStyle="1" w:styleId="WW8Num26z1">
    <w:name w:val="WW8Num26z1"/>
    <w:rsid w:val="00532601"/>
    <w:rPr>
      <w:rFonts w:ascii="Courier New" w:hAnsi="Courier New"/>
    </w:rPr>
  </w:style>
  <w:style w:type="character" w:customStyle="1" w:styleId="WW8Num26z2">
    <w:name w:val="WW8Num26z2"/>
    <w:rsid w:val="00532601"/>
    <w:rPr>
      <w:rFonts w:ascii="Wingdings" w:hAnsi="Wingdings"/>
    </w:rPr>
  </w:style>
  <w:style w:type="character" w:customStyle="1" w:styleId="Fuentedeprrafopredeter1">
    <w:name w:val="Fuente de párrafo predeter.1"/>
    <w:rsid w:val="00532601"/>
  </w:style>
  <w:style w:type="character" w:styleId="Hipervnculo">
    <w:name w:val="Hyperlink"/>
    <w:aliases w:val="Hipervínculo1,Hipervínculo11,Hipervínculo12,Hipervínculo13,Hipervínculo14,Hipervínculo15"/>
    <w:uiPriority w:val="99"/>
    <w:rsid w:val="00532601"/>
    <w:rPr>
      <w:color w:val="0000FF"/>
      <w:u w:val="single"/>
    </w:rPr>
  </w:style>
  <w:style w:type="character" w:customStyle="1" w:styleId="DeltaViewInsertion">
    <w:name w:val="DeltaView Insertion"/>
    <w:rsid w:val="00532601"/>
    <w:rPr>
      <w:color w:val="0000FF"/>
      <w:spacing w:val="0"/>
      <w:u w:val="double"/>
    </w:rPr>
  </w:style>
  <w:style w:type="character" w:styleId="Nmerodepgina">
    <w:name w:val="page number"/>
    <w:rsid w:val="00532601"/>
    <w:rPr>
      <w:rFonts w:cs="Times New Roman"/>
    </w:rPr>
  </w:style>
  <w:style w:type="character" w:styleId="Textoennegrita">
    <w:name w:val="Strong"/>
    <w:qFormat/>
    <w:rsid w:val="00532601"/>
    <w:rPr>
      <w:b/>
    </w:rPr>
  </w:style>
  <w:style w:type="character" w:customStyle="1" w:styleId="Carcterdenumeracin">
    <w:name w:val="Carácter de numeración"/>
    <w:rsid w:val="00532601"/>
  </w:style>
  <w:style w:type="character" w:customStyle="1" w:styleId="BodyTextChar">
    <w:name w:val="Body Text Char"/>
    <w:rsid w:val="00532601"/>
    <w:rPr>
      <w:rFonts w:cs="Times New Roman"/>
      <w:kern w:val="1"/>
      <w:sz w:val="24"/>
      <w:szCs w:val="24"/>
      <w:lang w:val="es-MX"/>
    </w:rPr>
  </w:style>
  <w:style w:type="character" w:customStyle="1" w:styleId="BodyTextChar1">
    <w:name w:val="Body Text Char1"/>
    <w:rsid w:val="00532601"/>
    <w:rPr>
      <w:sz w:val="24"/>
      <w:lang w:val="es-ES" w:eastAsia="ar-SA" w:bidi="ar-SA"/>
    </w:rPr>
  </w:style>
  <w:style w:type="character" w:customStyle="1" w:styleId="FooterChar">
    <w:name w:val="Footer Char"/>
    <w:rsid w:val="00532601"/>
    <w:rPr>
      <w:lang w:val="es-MX"/>
    </w:rPr>
  </w:style>
  <w:style w:type="character" w:customStyle="1" w:styleId="FooterChar1">
    <w:name w:val="Footer Char1"/>
    <w:rsid w:val="00532601"/>
    <w:rPr>
      <w:sz w:val="24"/>
      <w:lang w:val="es-ES" w:eastAsia="ar-SA" w:bidi="ar-SA"/>
    </w:rPr>
  </w:style>
  <w:style w:type="character" w:customStyle="1" w:styleId="HeaderChar">
    <w:name w:val="Header Char"/>
    <w:rsid w:val="00532601"/>
    <w:rPr>
      <w:rFonts w:ascii="Arial" w:hAnsi="Arial"/>
      <w:sz w:val="20"/>
      <w:lang w:val="es-ES_tradnl"/>
    </w:rPr>
  </w:style>
  <w:style w:type="character" w:customStyle="1" w:styleId="HeaderChar1">
    <w:name w:val="Header Char1"/>
    <w:rsid w:val="00532601"/>
    <w:rPr>
      <w:rFonts w:ascii="Arial" w:hAnsi="Arial"/>
      <w:lang w:val="es-ES_tradnl" w:eastAsia="ar-SA" w:bidi="ar-SA"/>
    </w:rPr>
  </w:style>
  <w:style w:type="character" w:customStyle="1" w:styleId="TitleChar">
    <w:name w:val="Title Char"/>
    <w:rsid w:val="00532601"/>
    <w:rPr>
      <w:rFonts w:ascii="Cambria" w:hAnsi="Cambria" w:cs="Times New Roman"/>
      <w:b/>
      <w:bCs/>
      <w:kern w:val="1"/>
      <w:sz w:val="32"/>
      <w:szCs w:val="32"/>
      <w:lang w:val="es-MX"/>
    </w:rPr>
  </w:style>
  <w:style w:type="character" w:customStyle="1" w:styleId="SubtitleChar">
    <w:name w:val="Subtitle Char"/>
    <w:rsid w:val="00532601"/>
    <w:rPr>
      <w:rFonts w:ascii="Cambria" w:hAnsi="Cambria" w:cs="Times New Roman"/>
      <w:kern w:val="1"/>
      <w:sz w:val="24"/>
      <w:szCs w:val="24"/>
      <w:lang w:val="es-MX"/>
    </w:rPr>
  </w:style>
  <w:style w:type="character" w:customStyle="1" w:styleId="BodyTextIndentChar">
    <w:name w:val="Body Text Indent Char"/>
    <w:rsid w:val="00532601"/>
    <w:rPr>
      <w:rFonts w:cs="Times New Roman"/>
      <w:kern w:val="1"/>
      <w:sz w:val="24"/>
      <w:szCs w:val="24"/>
      <w:lang w:val="es-MX"/>
    </w:rPr>
  </w:style>
  <w:style w:type="character" w:customStyle="1" w:styleId="BodyTextIndent3Char">
    <w:name w:val="Body Text Indent 3 Char"/>
    <w:rsid w:val="00532601"/>
    <w:rPr>
      <w:sz w:val="16"/>
      <w:szCs w:val="16"/>
    </w:rPr>
  </w:style>
  <w:style w:type="character" w:customStyle="1" w:styleId="WW8Num26z3">
    <w:name w:val="WW8Num26z3"/>
    <w:rsid w:val="00532601"/>
    <w:rPr>
      <w:rFonts w:ascii="Symbol" w:hAnsi="Symbol"/>
    </w:rPr>
  </w:style>
  <w:style w:type="character" w:customStyle="1" w:styleId="WW8Num29z2">
    <w:name w:val="WW8Num29z2"/>
    <w:rsid w:val="00532601"/>
  </w:style>
  <w:style w:type="character" w:customStyle="1" w:styleId="WW8Num31z1">
    <w:name w:val="WW8Num31z1"/>
    <w:rsid w:val="00532601"/>
    <w:rPr>
      <w:rFonts w:ascii="Courier New" w:hAnsi="Courier New"/>
    </w:rPr>
  </w:style>
  <w:style w:type="character" w:customStyle="1" w:styleId="WW8Num31z2">
    <w:name w:val="WW8Num31z2"/>
    <w:rsid w:val="00532601"/>
    <w:rPr>
      <w:rFonts w:ascii="Wingdings" w:hAnsi="Wingdings"/>
    </w:rPr>
  </w:style>
  <w:style w:type="character" w:customStyle="1" w:styleId="WW8Num32z1">
    <w:name w:val="WW8Num32z1"/>
    <w:rsid w:val="00532601"/>
    <w:rPr>
      <w:rFonts w:ascii="Courier New" w:hAnsi="Courier New"/>
    </w:rPr>
  </w:style>
  <w:style w:type="character" w:customStyle="1" w:styleId="WW8Num32z2">
    <w:name w:val="WW8Num32z2"/>
    <w:rsid w:val="00532601"/>
    <w:rPr>
      <w:rFonts w:ascii="Wingdings" w:hAnsi="Wingdings"/>
    </w:rPr>
  </w:style>
  <w:style w:type="character" w:customStyle="1" w:styleId="WW8Num34z1">
    <w:name w:val="WW8Num34z1"/>
    <w:rsid w:val="00532601"/>
    <w:rPr>
      <w:rFonts w:ascii="Courier New" w:hAnsi="Courier New"/>
    </w:rPr>
  </w:style>
  <w:style w:type="character" w:customStyle="1" w:styleId="WW8Num34z2">
    <w:name w:val="WW8Num34z2"/>
    <w:rsid w:val="00532601"/>
    <w:rPr>
      <w:rFonts w:ascii="Wingdings" w:hAnsi="Wingdings"/>
    </w:rPr>
  </w:style>
  <w:style w:type="character" w:customStyle="1" w:styleId="WW8Num34z3">
    <w:name w:val="WW8Num34z3"/>
    <w:rsid w:val="00532601"/>
    <w:rPr>
      <w:rFonts w:ascii="Symbol" w:hAnsi="Symbol"/>
    </w:rPr>
  </w:style>
  <w:style w:type="character" w:customStyle="1" w:styleId="WW8Num35z1">
    <w:name w:val="WW8Num35z1"/>
    <w:rsid w:val="00532601"/>
    <w:rPr>
      <w:rFonts w:ascii="Courier New" w:hAnsi="Courier New"/>
    </w:rPr>
  </w:style>
  <w:style w:type="character" w:customStyle="1" w:styleId="WW8Num35z2">
    <w:name w:val="WW8Num35z2"/>
    <w:rsid w:val="00532601"/>
    <w:rPr>
      <w:rFonts w:ascii="Wingdings" w:hAnsi="Wingdings"/>
    </w:rPr>
  </w:style>
  <w:style w:type="character" w:customStyle="1" w:styleId="WW8Num38z1">
    <w:name w:val="WW8Num38z1"/>
    <w:rsid w:val="00532601"/>
    <w:rPr>
      <w:rFonts w:ascii="Courier New" w:hAnsi="Courier New"/>
    </w:rPr>
  </w:style>
  <w:style w:type="character" w:customStyle="1" w:styleId="WW8Num38z2">
    <w:name w:val="WW8Num38z2"/>
    <w:rsid w:val="00532601"/>
    <w:rPr>
      <w:rFonts w:ascii="Wingdings" w:hAnsi="Wingdings"/>
    </w:rPr>
  </w:style>
  <w:style w:type="character" w:customStyle="1" w:styleId="WW8Num48z1">
    <w:name w:val="WW8Num48z1"/>
    <w:rsid w:val="00532601"/>
    <w:rPr>
      <w:rFonts w:ascii="Courier New" w:hAnsi="Courier New"/>
    </w:rPr>
  </w:style>
  <w:style w:type="character" w:customStyle="1" w:styleId="WW8Num48z2">
    <w:name w:val="WW8Num48z2"/>
    <w:rsid w:val="00532601"/>
    <w:rPr>
      <w:rFonts w:ascii="Wingdings" w:hAnsi="Wingdings"/>
    </w:rPr>
  </w:style>
  <w:style w:type="character" w:customStyle="1" w:styleId="WW8Num48z3">
    <w:name w:val="WW8Num48z3"/>
    <w:rsid w:val="00532601"/>
    <w:rPr>
      <w:rFonts w:ascii="Symbol" w:hAnsi="Symbol"/>
    </w:rPr>
  </w:style>
  <w:style w:type="character" w:customStyle="1" w:styleId="Fuentedeprrafopredeter2">
    <w:name w:val="Fuente de párrafo predeter.2"/>
    <w:rsid w:val="00532601"/>
  </w:style>
  <w:style w:type="character" w:customStyle="1" w:styleId="BalloonTextChar">
    <w:name w:val="Balloon Text Char"/>
    <w:rsid w:val="00532601"/>
    <w:rPr>
      <w:rFonts w:ascii="Tahoma" w:hAnsi="Tahoma"/>
      <w:sz w:val="16"/>
      <w:lang w:val="es-ES" w:eastAsia="ar-SA" w:bidi="ar-SA"/>
    </w:rPr>
  </w:style>
  <w:style w:type="character" w:customStyle="1" w:styleId="BodyText2Char">
    <w:name w:val="Body Text 2 Char"/>
    <w:rsid w:val="00532601"/>
    <w:rPr>
      <w:sz w:val="24"/>
      <w:lang w:val="es-ES" w:eastAsia="ar-SA" w:bidi="ar-SA"/>
    </w:rPr>
  </w:style>
  <w:style w:type="character" w:customStyle="1" w:styleId="BodyText3Char">
    <w:name w:val="Body Text 3 Char"/>
    <w:rsid w:val="00532601"/>
    <w:rPr>
      <w:sz w:val="16"/>
      <w:szCs w:val="16"/>
    </w:rPr>
  </w:style>
  <w:style w:type="character" w:customStyle="1" w:styleId="BodyTextIndent2Char">
    <w:name w:val="Body Text Indent 2 Char"/>
    <w:rsid w:val="00532601"/>
    <w:rPr>
      <w:sz w:val="24"/>
      <w:lang w:val="es-MX"/>
    </w:rPr>
  </w:style>
  <w:style w:type="character" w:customStyle="1" w:styleId="CommentTextChar">
    <w:name w:val="Comment Text Char"/>
    <w:rsid w:val="00532601"/>
    <w:rPr>
      <w:lang w:val="es-MX"/>
    </w:rPr>
  </w:style>
  <w:style w:type="character" w:customStyle="1" w:styleId="CarCar5">
    <w:name w:val="Car Car5"/>
    <w:rsid w:val="00532601"/>
    <w:rPr>
      <w:rFonts w:ascii="Arial Narrow" w:hAnsi="Arial Narrow"/>
      <w:sz w:val="22"/>
      <w:lang w:val="es-ES_tradnl"/>
    </w:rPr>
  </w:style>
  <w:style w:type="character" w:styleId="Hipervnculovisitado">
    <w:name w:val="FollowedHyperlink"/>
    <w:uiPriority w:val="99"/>
    <w:rsid w:val="00532601"/>
    <w:rPr>
      <w:color w:val="800080"/>
      <w:u w:val="single"/>
    </w:rPr>
  </w:style>
  <w:style w:type="character" w:customStyle="1" w:styleId="CommentReference1">
    <w:name w:val="Comment Reference1"/>
    <w:rsid w:val="00532601"/>
    <w:rPr>
      <w:sz w:val="16"/>
    </w:rPr>
  </w:style>
  <w:style w:type="character" w:customStyle="1" w:styleId="DocumentMapChar">
    <w:name w:val="Document Map Char"/>
    <w:rsid w:val="00532601"/>
    <w:rPr>
      <w:sz w:val="0"/>
      <w:szCs w:val="0"/>
    </w:rPr>
  </w:style>
  <w:style w:type="character" w:customStyle="1" w:styleId="ITTiCar">
    <w:name w:val="ITT i Car"/>
    <w:aliases w:val="Encabezado Car1,LetterHeader Car3,Cover Page Car1,encabezado Car1,En-tête SQ Car1,ContentsHeader Car1,aria Car1,*Header Car1,*Header Car Car"/>
    <w:rsid w:val="00532601"/>
    <w:rPr>
      <w:rFonts w:ascii="Arial" w:hAnsi="Arial"/>
      <w:b/>
      <w:sz w:val="24"/>
    </w:rPr>
  </w:style>
  <w:style w:type="character" w:customStyle="1" w:styleId="CommentSubjectChar">
    <w:name w:val="Comment Subject Char"/>
    <w:rsid w:val="00532601"/>
    <w:rPr>
      <w:b/>
      <w:lang w:val="es-ES" w:eastAsia="ar-SA" w:bidi="ar-SA"/>
    </w:rPr>
  </w:style>
  <w:style w:type="character" w:customStyle="1" w:styleId="FootnoteTextChar">
    <w:name w:val="Footnote Text Char"/>
    <w:basedOn w:val="DefaultParagraphFont1"/>
    <w:rsid w:val="00532601"/>
  </w:style>
  <w:style w:type="character" w:customStyle="1" w:styleId="EndnoteTextChar">
    <w:name w:val="Endnote Text Char"/>
    <w:basedOn w:val="DefaultParagraphFont1"/>
    <w:rsid w:val="00532601"/>
  </w:style>
  <w:style w:type="character" w:customStyle="1" w:styleId="WW-Absatz-Standardschriftart">
    <w:name w:val="WW-Absatz-Standardschriftart"/>
    <w:uiPriority w:val="99"/>
    <w:rsid w:val="00532601"/>
  </w:style>
  <w:style w:type="character" w:customStyle="1" w:styleId="WW-Absatz-Standardschriftart1">
    <w:name w:val="WW-Absatz-Standardschriftart1"/>
    <w:uiPriority w:val="99"/>
    <w:rsid w:val="00532601"/>
  </w:style>
  <w:style w:type="character" w:customStyle="1" w:styleId="WW-Absatz-Standardschriftart11">
    <w:name w:val="WW-Absatz-Standardschriftart11"/>
    <w:uiPriority w:val="99"/>
    <w:rsid w:val="00532601"/>
  </w:style>
  <w:style w:type="character" w:customStyle="1" w:styleId="WW-Absatz-Standardschriftart111">
    <w:name w:val="WW-Absatz-Standardschriftart111"/>
    <w:uiPriority w:val="99"/>
    <w:rsid w:val="00532601"/>
  </w:style>
  <w:style w:type="character" w:customStyle="1" w:styleId="WW-Absatz-Standardschriftart1111">
    <w:name w:val="WW-Absatz-Standardschriftart1111"/>
    <w:uiPriority w:val="99"/>
    <w:rsid w:val="00532601"/>
  </w:style>
  <w:style w:type="character" w:customStyle="1" w:styleId="WW-Absatz-Standardschriftart11111">
    <w:name w:val="WW-Absatz-Standardschriftart11111"/>
    <w:uiPriority w:val="99"/>
    <w:rsid w:val="00532601"/>
  </w:style>
  <w:style w:type="character" w:customStyle="1" w:styleId="WW-Absatz-Standardschriftart111111">
    <w:name w:val="WW-Absatz-Standardschriftart111111"/>
    <w:uiPriority w:val="99"/>
    <w:rsid w:val="00532601"/>
  </w:style>
  <w:style w:type="character" w:customStyle="1" w:styleId="WW-Absatz-Standardschriftart1111111">
    <w:name w:val="WW-Absatz-Standardschriftart1111111"/>
    <w:uiPriority w:val="99"/>
    <w:rsid w:val="00532601"/>
  </w:style>
  <w:style w:type="character" w:customStyle="1" w:styleId="WW-Absatz-Standardschriftart11111111">
    <w:name w:val="WW-Absatz-Standardschriftart11111111"/>
    <w:uiPriority w:val="99"/>
    <w:rsid w:val="00532601"/>
  </w:style>
  <w:style w:type="character" w:customStyle="1" w:styleId="WW-Absatz-Standardschriftart111111111">
    <w:name w:val="WW-Absatz-Standardschriftart111111111"/>
    <w:uiPriority w:val="99"/>
    <w:rsid w:val="00532601"/>
  </w:style>
  <w:style w:type="character" w:customStyle="1" w:styleId="Vietas">
    <w:name w:val="Viñetas"/>
    <w:uiPriority w:val="99"/>
    <w:rsid w:val="00532601"/>
    <w:rPr>
      <w:rFonts w:ascii="OpenSymbol" w:eastAsia="Times New Roman" w:hAnsi="OpenSymbol"/>
    </w:rPr>
  </w:style>
  <w:style w:type="character" w:customStyle="1" w:styleId="Fuentedeprrafopredeter3">
    <w:name w:val="Fuente de párrafo predeter.3"/>
    <w:uiPriority w:val="99"/>
    <w:rsid w:val="00532601"/>
  </w:style>
  <w:style w:type="character" w:customStyle="1" w:styleId="WW-Absatz-Standardschriftart1111111111">
    <w:name w:val="WW-Absatz-Standardschriftart1111111111"/>
    <w:uiPriority w:val="99"/>
    <w:rsid w:val="00532601"/>
  </w:style>
  <w:style w:type="character" w:customStyle="1" w:styleId="WW-Absatz-Standardschriftart11111111111">
    <w:name w:val="WW-Absatz-Standardschriftart11111111111"/>
    <w:uiPriority w:val="99"/>
    <w:rsid w:val="00532601"/>
  </w:style>
  <w:style w:type="character" w:customStyle="1" w:styleId="WW-Absatz-Standardschriftart111111111111">
    <w:name w:val="WW-Absatz-Standardschriftart111111111111"/>
    <w:uiPriority w:val="99"/>
    <w:rsid w:val="00532601"/>
  </w:style>
  <w:style w:type="character" w:customStyle="1" w:styleId="WW-Absatz-Standardschriftart1111111111111">
    <w:name w:val="WW-Absatz-Standardschriftart1111111111111"/>
    <w:uiPriority w:val="99"/>
    <w:rsid w:val="00532601"/>
  </w:style>
  <w:style w:type="character" w:customStyle="1" w:styleId="WW8Num1z1">
    <w:name w:val="WW8Num1z1"/>
    <w:rsid w:val="00532601"/>
    <w:rPr>
      <w:rFonts w:ascii="Courier New" w:hAnsi="Courier New"/>
    </w:rPr>
  </w:style>
  <w:style w:type="character" w:customStyle="1" w:styleId="WW8Num1z3">
    <w:name w:val="WW8Num1z3"/>
    <w:rsid w:val="00532601"/>
    <w:rPr>
      <w:rFonts w:ascii="Symbol" w:hAnsi="Symbol"/>
    </w:rPr>
  </w:style>
  <w:style w:type="character" w:customStyle="1" w:styleId="WW8Num2z3">
    <w:name w:val="WW8Num2z3"/>
    <w:rsid w:val="00532601"/>
    <w:rPr>
      <w:rFonts w:ascii="Symbol" w:hAnsi="Symbol"/>
    </w:rPr>
  </w:style>
  <w:style w:type="character" w:customStyle="1" w:styleId="WW8Num3z3">
    <w:name w:val="WW8Num3z3"/>
    <w:rsid w:val="00532601"/>
    <w:rPr>
      <w:rFonts w:ascii="Symbol" w:hAnsi="Symbol"/>
    </w:rPr>
  </w:style>
  <w:style w:type="character" w:customStyle="1" w:styleId="WW8Num3z2">
    <w:name w:val="WW8Num3z2"/>
    <w:rsid w:val="00532601"/>
    <w:rPr>
      <w:rFonts w:ascii="Wingdings" w:hAnsi="Wingdings"/>
    </w:rPr>
  </w:style>
  <w:style w:type="character" w:customStyle="1" w:styleId="WW8Num3z6">
    <w:name w:val="WW8Num3z6"/>
    <w:rsid w:val="00532601"/>
    <w:rPr>
      <w:rFonts w:ascii="Symbol" w:hAnsi="Symbol"/>
    </w:rPr>
  </w:style>
  <w:style w:type="character" w:customStyle="1" w:styleId="WW8Num9z1">
    <w:name w:val="WW8Num9z1"/>
    <w:uiPriority w:val="99"/>
    <w:rsid w:val="00532601"/>
    <w:rPr>
      <w:rFonts w:ascii="Courier New" w:hAnsi="Courier New"/>
      <w:color w:val="auto"/>
    </w:rPr>
  </w:style>
  <w:style w:type="character" w:customStyle="1" w:styleId="WW8Num16z1">
    <w:name w:val="WW8Num16z1"/>
    <w:uiPriority w:val="99"/>
    <w:rsid w:val="00532601"/>
    <w:rPr>
      <w:rFonts w:ascii="Wingdings 2" w:hAnsi="Wingdings 2"/>
      <w:sz w:val="18"/>
    </w:rPr>
  </w:style>
  <w:style w:type="character" w:customStyle="1" w:styleId="WW8Num16z2">
    <w:name w:val="WW8Num16z2"/>
    <w:rsid w:val="00532601"/>
    <w:rPr>
      <w:rFonts w:ascii="StarSymbol" w:hAnsi="StarSymbol"/>
      <w:sz w:val="18"/>
    </w:rPr>
  </w:style>
  <w:style w:type="character" w:customStyle="1" w:styleId="WW8Num27z1">
    <w:name w:val="WW8Num27z1"/>
    <w:uiPriority w:val="99"/>
    <w:rsid w:val="00532601"/>
    <w:rPr>
      <w:rFonts w:ascii="Courier New" w:hAnsi="Courier New"/>
    </w:rPr>
  </w:style>
  <w:style w:type="character" w:customStyle="1" w:styleId="WW8Num27z3">
    <w:name w:val="WW8Num27z3"/>
    <w:rsid w:val="00532601"/>
    <w:rPr>
      <w:rFonts w:ascii="Symbol" w:hAnsi="Symbol"/>
    </w:rPr>
  </w:style>
  <w:style w:type="character" w:customStyle="1" w:styleId="WW8Num29z1">
    <w:name w:val="WW8Num29z1"/>
    <w:uiPriority w:val="99"/>
    <w:rsid w:val="00532601"/>
    <w:rPr>
      <w:rFonts w:ascii="Courier New" w:hAnsi="Courier New"/>
    </w:rPr>
  </w:style>
  <w:style w:type="character" w:customStyle="1" w:styleId="WW8Num29z3">
    <w:name w:val="WW8Num29z3"/>
    <w:uiPriority w:val="99"/>
    <w:rsid w:val="00532601"/>
    <w:rPr>
      <w:rFonts w:ascii="Symbol" w:hAnsi="Symbol"/>
    </w:rPr>
  </w:style>
  <w:style w:type="character" w:customStyle="1" w:styleId="WW8Num32z3">
    <w:name w:val="WW8Num32z3"/>
    <w:uiPriority w:val="99"/>
    <w:rsid w:val="00532601"/>
    <w:rPr>
      <w:rFonts w:ascii="Symbol" w:hAnsi="Symbol"/>
    </w:rPr>
  </w:style>
  <w:style w:type="character" w:customStyle="1" w:styleId="WW8Num36z1">
    <w:name w:val="WW8Num36z1"/>
    <w:uiPriority w:val="99"/>
    <w:rsid w:val="00532601"/>
    <w:rPr>
      <w:rFonts w:ascii="Courier New" w:hAnsi="Courier New"/>
    </w:rPr>
  </w:style>
  <w:style w:type="character" w:customStyle="1" w:styleId="WW8Num36z2">
    <w:name w:val="WW8Num36z2"/>
    <w:uiPriority w:val="99"/>
    <w:rsid w:val="00532601"/>
    <w:rPr>
      <w:rFonts w:ascii="Wingdings" w:hAnsi="Wingdings"/>
    </w:rPr>
  </w:style>
  <w:style w:type="character" w:customStyle="1" w:styleId="WW8Num36z3">
    <w:name w:val="WW8Num36z3"/>
    <w:uiPriority w:val="99"/>
    <w:rsid w:val="00532601"/>
    <w:rPr>
      <w:rFonts w:ascii="Symbol" w:hAnsi="Symbol"/>
    </w:rPr>
  </w:style>
  <w:style w:type="character" w:customStyle="1" w:styleId="WW8Num39z2">
    <w:name w:val="WW8Num39z2"/>
    <w:uiPriority w:val="99"/>
    <w:rsid w:val="00532601"/>
    <w:rPr>
      <w:rFonts w:ascii="Wingdings" w:hAnsi="Wingdings"/>
    </w:rPr>
  </w:style>
  <w:style w:type="character" w:customStyle="1" w:styleId="WW8Num39z3">
    <w:name w:val="WW8Num39z3"/>
    <w:rsid w:val="00532601"/>
    <w:rPr>
      <w:rFonts w:ascii="Symbol" w:hAnsi="Symbol"/>
    </w:rPr>
  </w:style>
  <w:style w:type="character" w:customStyle="1" w:styleId="WW8Num40z1">
    <w:name w:val="WW8Num40z1"/>
    <w:uiPriority w:val="99"/>
    <w:rsid w:val="00532601"/>
    <w:rPr>
      <w:rFonts w:ascii="Courier New" w:hAnsi="Courier New"/>
    </w:rPr>
  </w:style>
  <w:style w:type="character" w:customStyle="1" w:styleId="WW8Num40z3">
    <w:name w:val="WW8Num40z3"/>
    <w:rsid w:val="00532601"/>
    <w:rPr>
      <w:rFonts w:ascii="Symbol" w:hAnsi="Symbol"/>
    </w:rPr>
  </w:style>
  <w:style w:type="character" w:customStyle="1" w:styleId="WW8Num4z6">
    <w:name w:val="WW8Num4z6"/>
    <w:rsid w:val="00532601"/>
    <w:rPr>
      <w:rFonts w:ascii="Symbol" w:hAnsi="Symbol"/>
    </w:rPr>
  </w:style>
  <w:style w:type="character" w:customStyle="1" w:styleId="WW8Num21z1">
    <w:name w:val="WW8Num21z1"/>
    <w:rsid w:val="00532601"/>
    <w:rPr>
      <w:rFonts w:ascii="Wingdings 2" w:hAnsi="Wingdings 2"/>
      <w:sz w:val="18"/>
    </w:rPr>
  </w:style>
  <w:style w:type="character" w:customStyle="1" w:styleId="WW8Num21z2">
    <w:name w:val="WW8Num21z2"/>
    <w:rsid w:val="00532601"/>
    <w:rPr>
      <w:rFonts w:ascii="StarSymbol" w:hAnsi="StarSymbol"/>
      <w:sz w:val="18"/>
    </w:rPr>
  </w:style>
  <w:style w:type="character" w:customStyle="1" w:styleId="WW8Num22z1">
    <w:name w:val="WW8Num22z1"/>
    <w:rsid w:val="00532601"/>
    <w:rPr>
      <w:rFonts w:ascii="Wingdings 2" w:hAnsi="Wingdings 2"/>
      <w:sz w:val="18"/>
    </w:rPr>
  </w:style>
  <w:style w:type="character" w:customStyle="1" w:styleId="WW8Num22z2">
    <w:name w:val="WW8Num22z2"/>
    <w:rsid w:val="00532601"/>
    <w:rPr>
      <w:rFonts w:ascii="StarSymbol" w:hAnsi="StarSymbol"/>
      <w:sz w:val="18"/>
    </w:rPr>
  </w:style>
  <w:style w:type="paragraph" w:customStyle="1" w:styleId="Encabezado5">
    <w:name w:val="Encabezado5"/>
    <w:basedOn w:val="Normal"/>
    <w:next w:val="Textoindependiente"/>
    <w:uiPriority w:val="99"/>
    <w:rsid w:val="00532601"/>
    <w:pPr>
      <w:keepNext/>
      <w:suppressAutoHyphens/>
      <w:spacing w:before="240" w:after="120" w:line="240" w:lineRule="auto"/>
    </w:pPr>
    <w:rPr>
      <w:rFonts w:eastAsia="Lucida Sans Unicode" w:cs="Tahoma"/>
      <w:sz w:val="28"/>
      <w:szCs w:val="28"/>
      <w:lang w:val="es-ES" w:eastAsia="ar-SA"/>
    </w:rPr>
  </w:style>
  <w:style w:type="paragraph" w:styleId="Textoindependiente">
    <w:name w:val="Body Text"/>
    <w:basedOn w:val="Normal"/>
    <w:link w:val="TextoindependienteCar"/>
    <w:uiPriority w:val="99"/>
    <w:rsid w:val="00532601"/>
    <w:pPr>
      <w:suppressAutoHyphens/>
      <w:spacing w:after="120" w:line="240" w:lineRule="auto"/>
    </w:pPr>
    <w:rPr>
      <w:rFonts w:ascii="Times New Roman" w:eastAsia="Times New Roman" w:hAnsi="Times New Roman" w:cs="Times New Roman"/>
      <w:sz w:val="24"/>
      <w:szCs w:val="20"/>
      <w:lang w:val="es-ES" w:eastAsia="ar-SA"/>
    </w:rPr>
  </w:style>
  <w:style w:type="character" w:customStyle="1" w:styleId="TextoindependienteCar">
    <w:name w:val="Texto independiente Car"/>
    <w:basedOn w:val="Fuentedeprrafopredeter"/>
    <w:link w:val="Textoindependiente"/>
    <w:uiPriority w:val="99"/>
    <w:rsid w:val="00532601"/>
    <w:rPr>
      <w:rFonts w:ascii="Times New Roman" w:eastAsia="Times New Roman" w:hAnsi="Times New Roman" w:cs="Times New Roman"/>
      <w:sz w:val="24"/>
      <w:szCs w:val="20"/>
      <w:lang w:val="es-ES" w:eastAsia="ar-SA"/>
    </w:rPr>
  </w:style>
  <w:style w:type="paragraph" w:styleId="Lista">
    <w:name w:val="List"/>
    <w:basedOn w:val="Textoindependiente"/>
    <w:uiPriority w:val="99"/>
    <w:rsid w:val="00532601"/>
    <w:rPr>
      <w:rFonts w:cs="Tahoma"/>
    </w:rPr>
  </w:style>
  <w:style w:type="paragraph" w:customStyle="1" w:styleId="Etiqueta">
    <w:name w:val="Etiqueta"/>
    <w:basedOn w:val="Normal"/>
    <w:rsid w:val="00532601"/>
    <w:pPr>
      <w:suppressLineNumbers/>
      <w:suppressAutoHyphens/>
      <w:spacing w:before="120" w:after="120" w:line="240" w:lineRule="auto"/>
    </w:pPr>
    <w:rPr>
      <w:rFonts w:ascii="Times New Roman" w:eastAsia="Times New Roman" w:hAnsi="Times New Roman" w:cs="Times New Roman"/>
      <w:i/>
      <w:sz w:val="24"/>
      <w:szCs w:val="20"/>
      <w:lang w:val="es-ES" w:eastAsia="ar-SA"/>
    </w:rPr>
  </w:style>
  <w:style w:type="paragraph" w:customStyle="1" w:styleId="ndice">
    <w:name w:val="Índice"/>
    <w:basedOn w:val="Normal"/>
    <w:rsid w:val="00532601"/>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3">
    <w:name w:val="Encabezado3"/>
    <w:basedOn w:val="Normal"/>
    <w:next w:val="Textoindependiente"/>
    <w:rsid w:val="00532601"/>
    <w:pPr>
      <w:keepNext/>
      <w:suppressAutoHyphens/>
      <w:spacing w:before="240" w:after="120" w:line="240" w:lineRule="auto"/>
    </w:pPr>
    <w:rPr>
      <w:rFonts w:eastAsia="MS Mincho" w:cs="Tahoma"/>
      <w:sz w:val="28"/>
      <w:szCs w:val="28"/>
      <w:lang w:val="es-ES" w:eastAsia="ar-SA"/>
    </w:rPr>
  </w:style>
  <w:style w:type="paragraph" w:customStyle="1" w:styleId="Encabezado2">
    <w:name w:val="Encabezado2"/>
    <w:basedOn w:val="Normal"/>
    <w:next w:val="Textonormal"/>
    <w:rsid w:val="00532601"/>
    <w:pPr>
      <w:keepNext/>
      <w:suppressAutoHyphens/>
      <w:spacing w:before="240" w:after="120" w:line="240" w:lineRule="auto"/>
    </w:pPr>
    <w:rPr>
      <w:rFonts w:eastAsia="Times New Roman" w:cs="Arial"/>
      <w:sz w:val="28"/>
      <w:szCs w:val="20"/>
      <w:lang w:val="es-ES" w:eastAsia="ar-SA"/>
    </w:rPr>
  </w:style>
  <w:style w:type="paragraph" w:customStyle="1" w:styleId="Textonormal">
    <w:name w:val="Texto normal"/>
    <w:basedOn w:val="Normal"/>
    <w:rsid w:val="00532601"/>
    <w:pPr>
      <w:suppressAutoHyphens/>
      <w:spacing w:after="120" w:line="240" w:lineRule="auto"/>
    </w:pPr>
    <w:rPr>
      <w:rFonts w:ascii="Times New Roman" w:eastAsia="Times New Roman" w:hAnsi="Times New Roman" w:cs="Times New Roman"/>
      <w:sz w:val="24"/>
      <w:szCs w:val="20"/>
      <w:lang w:val="es-ES" w:eastAsia="ar-SA"/>
    </w:rPr>
  </w:style>
  <w:style w:type="paragraph" w:customStyle="1" w:styleId="Lista21">
    <w:name w:val="Lista 21"/>
    <w:basedOn w:val="Textonormal"/>
    <w:uiPriority w:val="99"/>
    <w:rsid w:val="00532601"/>
  </w:style>
  <w:style w:type="paragraph" w:customStyle="1" w:styleId="Encabezado1">
    <w:name w:val="Encabezado1"/>
    <w:basedOn w:val="Normal"/>
    <w:next w:val="Textonormal"/>
    <w:rsid w:val="00532601"/>
    <w:pPr>
      <w:keepNext/>
      <w:suppressAutoHyphens/>
      <w:spacing w:before="240" w:after="120" w:line="240" w:lineRule="auto"/>
    </w:pPr>
    <w:rPr>
      <w:rFonts w:eastAsia="Times New Roman" w:cs="Arial"/>
      <w:sz w:val="28"/>
      <w:szCs w:val="20"/>
      <w:lang w:val="es-ES" w:eastAsia="ar-SA"/>
    </w:rPr>
  </w:style>
  <w:style w:type="paragraph" w:styleId="Ttulo">
    <w:name w:val="Title"/>
    <w:aliases w:val="Title"/>
    <w:basedOn w:val="Normal"/>
    <w:next w:val="Subttulo"/>
    <w:link w:val="TtuloCar"/>
    <w:qFormat/>
    <w:rsid w:val="00532601"/>
    <w:pPr>
      <w:suppressAutoHyphens/>
      <w:spacing w:after="0" w:line="240" w:lineRule="auto"/>
      <w:jc w:val="center"/>
    </w:pPr>
    <w:rPr>
      <w:rFonts w:ascii="Times New Roman" w:eastAsia="Times New Roman" w:hAnsi="Times New Roman" w:cs="Times New Roman"/>
      <w:b/>
      <w:sz w:val="28"/>
      <w:szCs w:val="20"/>
      <w:lang w:val="es-ES" w:eastAsia="ar-SA"/>
    </w:rPr>
  </w:style>
  <w:style w:type="character" w:customStyle="1" w:styleId="TtuloCar">
    <w:name w:val="Título Car"/>
    <w:aliases w:val="Title Car"/>
    <w:basedOn w:val="Fuentedeprrafopredeter"/>
    <w:link w:val="Ttulo"/>
    <w:rsid w:val="00532601"/>
    <w:rPr>
      <w:rFonts w:ascii="Times New Roman" w:eastAsia="Times New Roman" w:hAnsi="Times New Roman" w:cs="Times New Roman"/>
      <w:b/>
      <w:sz w:val="28"/>
      <w:szCs w:val="20"/>
      <w:lang w:val="es-ES" w:eastAsia="ar-SA"/>
    </w:rPr>
  </w:style>
  <w:style w:type="paragraph" w:styleId="Subttulo">
    <w:name w:val="Subtitle"/>
    <w:basedOn w:val="Encabezado1"/>
    <w:next w:val="Textonormal"/>
    <w:link w:val="SubttuloCar"/>
    <w:qFormat/>
    <w:rsid w:val="00532601"/>
    <w:pPr>
      <w:jc w:val="center"/>
    </w:pPr>
    <w:rPr>
      <w:rFonts w:cs="Times New Roman"/>
      <w:i/>
    </w:rPr>
  </w:style>
  <w:style w:type="character" w:customStyle="1" w:styleId="SubttuloCar">
    <w:name w:val="Subtítulo Car"/>
    <w:basedOn w:val="Fuentedeprrafopredeter"/>
    <w:link w:val="Subttulo"/>
    <w:rsid w:val="00532601"/>
    <w:rPr>
      <w:rFonts w:ascii="Arial" w:eastAsia="Times New Roman" w:hAnsi="Arial" w:cs="Times New Roman"/>
      <w:i/>
      <w:sz w:val="28"/>
      <w:szCs w:val="20"/>
      <w:lang w:val="es-ES" w:eastAsia="ar-SA"/>
    </w:rPr>
  </w:style>
  <w:style w:type="paragraph" w:customStyle="1" w:styleId="Textodeglobo1">
    <w:name w:val="Texto de globo1"/>
    <w:basedOn w:val="Normal"/>
    <w:rsid w:val="00532601"/>
    <w:pPr>
      <w:suppressAutoHyphens/>
      <w:spacing w:after="0" w:line="240" w:lineRule="auto"/>
    </w:pPr>
    <w:rPr>
      <w:rFonts w:ascii="Tahoma" w:eastAsia="Times New Roman" w:hAnsi="Tahoma" w:cs="Tahoma"/>
      <w:sz w:val="16"/>
      <w:szCs w:val="20"/>
      <w:lang w:val="es-ES" w:eastAsia="ar-SA"/>
    </w:rPr>
  </w:style>
  <w:style w:type="paragraph" w:customStyle="1" w:styleId="Contenidodelatabla">
    <w:name w:val="Contenido de la tabla"/>
    <w:basedOn w:val="Normal"/>
    <w:rsid w:val="00532601"/>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delatabla">
    <w:name w:val="Encabezado de la tabla"/>
    <w:basedOn w:val="Contenidodelatabla"/>
    <w:rsid w:val="00532601"/>
    <w:pPr>
      <w:jc w:val="center"/>
    </w:pPr>
    <w:rPr>
      <w:b/>
    </w:rPr>
  </w:style>
  <w:style w:type="paragraph" w:customStyle="1" w:styleId="Sangra3detindependiente1">
    <w:name w:val="Sangría 3 de t. independiente1"/>
    <w:basedOn w:val="Normal"/>
    <w:rsid w:val="00532601"/>
    <w:pPr>
      <w:suppressAutoHyphens/>
      <w:autoSpaceDE w:val="0"/>
      <w:spacing w:after="0" w:line="240" w:lineRule="auto"/>
      <w:ind w:left="284" w:hanging="284"/>
      <w:jc w:val="both"/>
    </w:pPr>
    <w:rPr>
      <w:rFonts w:eastAsia="Times New Roman" w:cs="Arial"/>
      <w:szCs w:val="20"/>
      <w:lang w:val="es-ES_tradnl" w:eastAsia="ar-SA"/>
    </w:rPr>
  </w:style>
  <w:style w:type="paragraph" w:styleId="Sangradetextonormal">
    <w:name w:val="Body Text Indent"/>
    <w:basedOn w:val="Normal"/>
    <w:link w:val="SangradetextonormalCar"/>
    <w:rsid w:val="00532601"/>
    <w:pPr>
      <w:suppressAutoHyphens/>
      <w:spacing w:after="120" w:line="240" w:lineRule="auto"/>
      <w:ind w:left="283"/>
    </w:pPr>
    <w:rPr>
      <w:rFonts w:ascii="Times New Roman" w:eastAsia="Times New Roman" w:hAnsi="Times New Roman" w:cs="Times New Roman"/>
      <w:sz w:val="24"/>
      <w:szCs w:val="20"/>
      <w:lang w:val="es-ES" w:eastAsia="ar-SA"/>
    </w:rPr>
  </w:style>
  <w:style w:type="character" w:customStyle="1" w:styleId="SangradetextonormalCar">
    <w:name w:val="Sangría de texto normal Car"/>
    <w:basedOn w:val="Fuentedeprrafopredeter"/>
    <w:link w:val="Sangradetextonormal"/>
    <w:rsid w:val="00532601"/>
    <w:rPr>
      <w:rFonts w:ascii="Times New Roman" w:eastAsia="Times New Roman" w:hAnsi="Times New Roman" w:cs="Times New Roman"/>
      <w:sz w:val="24"/>
      <w:szCs w:val="20"/>
      <w:lang w:val="es-ES" w:eastAsia="ar-SA"/>
    </w:rPr>
  </w:style>
  <w:style w:type="paragraph" w:customStyle="1" w:styleId="Sangra2detindependiente1">
    <w:name w:val="Sangría 2 de t. independiente1"/>
    <w:basedOn w:val="Normal"/>
    <w:rsid w:val="00532601"/>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TextoCar">
    <w:name w:val="Texto Car"/>
    <w:basedOn w:val="Normal"/>
    <w:rsid w:val="00532601"/>
    <w:pPr>
      <w:suppressAutoHyphens/>
      <w:spacing w:after="101" w:line="216" w:lineRule="exact"/>
      <w:ind w:firstLine="288"/>
      <w:jc w:val="both"/>
    </w:pPr>
    <w:rPr>
      <w:rFonts w:eastAsia="Times New Roman" w:cs="Times New Roman"/>
      <w:sz w:val="18"/>
      <w:szCs w:val="20"/>
      <w:lang w:eastAsia="ar-SA"/>
    </w:rPr>
  </w:style>
  <w:style w:type="paragraph" w:customStyle="1" w:styleId="ROMANOS">
    <w:name w:val="ROMANOS"/>
    <w:basedOn w:val="Normal"/>
    <w:rsid w:val="00532601"/>
    <w:pPr>
      <w:tabs>
        <w:tab w:val="left" w:pos="2160"/>
      </w:tabs>
      <w:suppressAutoHyphens/>
      <w:autoSpaceDE w:val="0"/>
      <w:spacing w:after="101" w:line="216" w:lineRule="atLeast"/>
      <w:ind w:left="720" w:hanging="432"/>
      <w:jc w:val="both"/>
    </w:pPr>
    <w:rPr>
      <w:rFonts w:eastAsia="Times New Roman" w:cs="Times New Roman"/>
      <w:sz w:val="18"/>
      <w:szCs w:val="20"/>
      <w:lang w:val="es-ES_tradnl" w:eastAsia="ar-SA"/>
    </w:rPr>
  </w:style>
  <w:style w:type="paragraph" w:customStyle="1" w:styleId="Sangra2detindependiente11">
    <w:name w:val="Sangría 2 de t. independiente11"/>
    <w:basedOn w:val="Normal"/>
    <w:uiPriority w:val="99"/>
    <w:rsid w:val="00532601"/>
    <w:pPr>
      <w:suppressAutoHyphens/>
      <w:spacing w:after="120" w:line="480" w:lineRule="auto"/>
      <w:ind w:left="283"/>
    </w:pPr>
    <w:rPr>
      <w:rFonts w:ascii="Times New Roman" w:eastAsia="Times New Roman" w:hAnsi="Times New Roman" w:cs="Times New Roman"/>
      <w:sz w:val="24"/>
      <w:szCs w:val="24"/>
      <w:lang w:val="es-ES" w:eastAsia="ar-SA"/>
    </w:rPr>
  </w:style>
  <w:style w:type="paragraph" w:customStyle="1" w:styleId="Textoindependiente21">
    <w:name w:val="Texto independiente 21"/>
    <w:basedOn w:val="Normal"/>
    <w:rsid w:val="00532601"/>
    <w:pPr>
      <w:widowControl w:val="0"/>
      <w:suppressAutoHyphens/>
      <w:overflowPunct w:val="0"/>
      <w:autoSpaceDE w:val="0"/>
      <w:spacing w:after="0" w:line="240" w:lineRule="auto"/>
      <w:jc w:val="both"/>
      <w:textAlignment w:val="baseline"/>
    </w:pPr>
    <w:rPr>
      <w:rFonts w:eastAsia="Times New Roman" w:cs="Times New Roman"/>
      <w:szCs w:val="20"/>
      <w:lang w:val="es-ES" w:eastAsia="ar-SA"/>
    </w:rPr>
  </w:style>
  <w:style w:type="paragraph" w:customStyle="1" w:styleId="Textoindependiente211">
    <w:name w:val="Texto independiente 211"/>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Textoindependiente31">
    <w:name w:val="Texto independiente 31"/>
    <w:basedOn w:val="Normal"/>
    <w:rsid w:val="00532601"/>
    <w:pPr>
      <w:suppressAutoHyphens/>
      <w:autoSpaceDE w:val="0"/>
      <w:spacing w:after="0" w:line="240" w:lineRule="auto"/>
      <w:jc w:val="both"/>
    </w:pPr>
    <w:rPr>
      <w:rFonts w:eastAsia="Times New Roman" w:cs="Arial"/>
      <w:szCs w:val="20"/>
      <w:lang w:val="es-ES_tradnl" w:eastAsia="ar-SA"/>
    </w:rPr>
  </w:style>
  <w:style w:type="paragraph" w:customStyle="1" w:styleId="ACUERDO">
    <w:name w:val="ACUERDO"/>
    <w:basedOn w:val="Normal"/>
    <w:rsid w:val="00532601"/>
    <w:pPr>
      <w:widowControl w:val="0"/>
      <w:suppressAutoHyphens/>
      <w:spacing w:after="0" w:line="240" w:lineRule="auto"/>
      <w:jc w:val="both"/>
    </w:pPr>
    <w:rPr>
      <w:rFonts w:eastAsia="Times New Roman" w:cs="Times New Roman"/>
      <w:b/>
      <w:sz w:val="28"/>
      <w:szCs w:val="20"/>
      <w:lang w:val="en-US" w:eastAsia="ar-SA"/>
    </w:rPr>
  </w:style>
  <w:style w:type="paragraph" w:customStyle="1" w:styleId="Textoindependiente32">
    <w:name w:val="Texto independiente 32"/>
    <w:basedOn w:val="Normal"/>
    <w:rsid w:val="00532601"/>
    <w:pPr>
      <w:suppressAutoHyphens/>
      <w:overflowPunct w:val="0"/>
      <w:autoSpaceDE w:val="0"/>
      <w:spacing w:after="0" w:line="240" w:lineRule="auto"/>
      <w:jc w:val="both"/>
      <w:textAlignment w:val="baseline"/>
    </w:pPr>
    <w:rPr>
      <w:rFonts w:ascii="Times New Roman" w:eastAsia="Times New Roman" w:hAnsi="Times New Roman" w:cs="Times New Roman"/>
      <w:sz w:val="24"/>
      <w:szCs w:val="20"/>
      <w:lang w:val="es-ES" w:eastAsia="ar-SA"/>
    </w:rPr>
  </w:style>
  <w:style w:type="paragraph" w:styleId="NormalWeb">
    <w:name w:val="Normal (Web)"/>
    <w:basedOn w:val="Normal"/>
    <w:link w:val="NormalWebCar"/>
    <w:uiPriority w:val="99"/>
    <w:rsid w:val="00532601"/>
    <w:pPr>
      <w:suppressAutoHyphens/>
      <w:spacing w:before="100" w:after="100" w:line="240" w:lineRule="auto"/>
    </w:pPr>
    <w:rPr>
      <w:rFonts w:ascii="Arial Unicode MS" w:eastAsia="Times New Roman" w:hAnsi="Arial Unicode MS" w:cs="Arial Unicode MS"/>
      <w:sz w:val="24"/>
      <w:szCs w:val="24"/>
      <w:lang w:val="es-ES" w:eastAsia="ar-SA"/>
    </w:rPr>
  </w:style>
  <w:style w:type="paragraph" w:customStyle="1" w:styleId="xl25">
    <w:name w:val="xl25"/>
    <w:basedOn w:val="Normal"/>
    <w:rsid w:val="00532601"/>
    <w:pPr>
      <w:pBdr>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6">
    <w:name w:val="xl26"/>
    <w:basedOn w:val="Normal"/>
    <w:rsid w:val="00532601"/>
    <w:pPr>
      <w:pBdr>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7">
    <w:name w:val="xl27"/>
    <w:basedOn w:val="Normal"/>
    <w:rsid w:val="00532601"/>
    <w:pPr>
      <w:pBdr>
        <w:top w:val="single" w:sz="4" w:space="0" w:color="000000"/>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8">
    <w:name w:val="xl28"/>
    <w:basedOn w:val="Normal"/>
    <w:rsid w:val="00532601"/>
    <w:pPr>
      <w:pBdr>
        <w:left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9">
    <w:name w:val="xl29"/>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0">
    <w:name w:val="xl30"/>
    <w:basedOn w:val="Normal"/>
    <w:rsid w:val="00532601"/>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31">
    <w:name w:val="xl31"/>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textAlignment w:val="center"/>
    </w:pPr>
    <w:rPr>
      <w:rFonts w:eastAsia="Times New Roman" w:cs="Arial"/>
      <w:b/>
      <w:bCs/>
      <w:sz w:val="14"/>
      <w:szCs w:val="14"/>
      <w:lang w:val="es-ES" w:eastAsia="ar-SA"/>
    </w:rPr>
  </w:style>
  <w:style w:type="paragraph" w:customStyle="1" w:styleId="xl32">
    <w:name w:val="xl32"/>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textAlignment w:val="center"/>
    </w:pPr>
    <w:rPr>
      <w:rFonts w:eastAsia="Times New Roman" w:cs="Arial"/>
      <w:sz w:val="14"/>
      <w:szCs w:val="14"/>
      <w:lang w:val="es-ES" w:eastAsia="ar-SA"/>
    </w:rPr>
  </w:style>
  <w:style w:type="paragraph" w:customStyle="1" w:styleId="xl33">
    <w:name w:val="xl33"/>
    <w:basedOn w:val="Normal"/>
    <w:rsid w:val="00532601"/>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4">
    <w:name w:val="xl34"/>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5">
    <w:name w:val="xl35"/>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6">
    <w:name w:val="xl36"/>
    <w:basedOn w:val="Normal"/>
    <w:rsid w:val="00532601"/>
    <w:pPr>
      <w:pBdr>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7">
    <w:name w:val="xl37"/>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8">
    <w:name w:val="xl3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39">
    <w:name w:val="xl39"/>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40">
    <w:name w:val="xl40"/>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1">
    <w:name w:val="xl41"/>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2">
    <w:name w:val="xl42"/>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3">
    <w:name w:val="xl43"/>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4">
    <w:name w:val="xl44"/>
    <w:basedOn w:val="Normal"/>
    <w:rsid w:val="00532601"/>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5">
    <w:name w:val="xl45"/>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6">
    <w:name w:val="xl46"/>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7">
    <w:name w:val="xl47"/>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48">
    <w:name w:val="xl4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9">
    <w:name w:val="xl49"/>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50">
    <w:name w:val="xl50"/>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51">
    <w:name w:val="xl51"/>
    <w:basedOn w:val="Normal"/>
    <w:rsid w:val="00532601"/>
    <w:pPr>
      <w:pBdr>
        <w:top w:val="single" w:sz="4" w:space="0" w:color="000000"/>
        <w:left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2">
    <w:name w:val="xl52"/>
    <w:basedOn w:val="Normal"/>
    <w:rsid w:val="00532601"/>
    <w:pPr>
      <w:pBdr>
        <w:top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3">
    <w:name w:val="xl53"/>
    <w:basedOn w:val="Normal"/>
    <w:rsid w:val="00532601"/>
    <w:pPr>
      <w:pBdr>
        <w:top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54">
    <w:name w:val="xl54"/>
    <w:basedOn w:val="Normal"/>
    <w:rsid w:val="00532601"/>
    <w:pPr>
      <w:pBdr>
        <w:top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5">
    <w:name w:val="xl55"/>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6">
    <w:name w:val="xl56"/>
    <w:basedOn w:val="Normal"/>
    <w:rsid w:val="00532601"/>
    <w:pPr>
      <w:suppressAutoHyphens/>
      <w:spacing w:before="100" w:after="100" w:line="240" w:lineRule="auto"/>
      <w:textAlignment w:val="center"/>
    </w:pPr>
    <w:rPr>
      <w:rFonts w:eastAsia="Times New Roman" w:cs="Arial"/>
      <w:sz w:val="14"/>
      <w:szCs w:val="14"/>
      <w:lang w:val="es-ES" w:eastAsia="ar-SA"/>
    </w:rPr>
  </w:style>
  <w:style w:type="paragraph" w:customStyle="1" w:styleId="xl57">
    <w:name w:val="xl57"/>
    <w:basedOn w:val="Normal"/>
    <w:rsid w:val="00532601"/>
    <w:pPr>
      <w:pBdr>
        <w:left w:val="single" w:sz="4" w:space="0" w:color="000000"/>
      </w:pBdr>
      <w:shd w:val="clear" w:color="auto" w:fill="808080"/>
      <w:suppressAutoHyphens/>
      <w:spacing w:before="100" w:after="100" w:line="240" w:lineRule="auto"/>
      <w:jc w:val="both"/>
      <w:textAlignment w:val="center"/>
    </w:pPr>
    <w:rPr>
      <w:rFonts w:eastAsia="Times New Roman" w:cs="Arial"/>
      <w:sz w:val="14"/>
      <w:szCs w:val="14"/>
      <w:lang w:val="es-ES" w:eastAsia="ar-SA"/>
    </w:rPr>
  </w:style>
  <w:style w:type="paragraph" w:customStyle="1" w:styleId="xl58">
    <w:name w:val="xl58"/>
    <w:basedOn w:val="Normal"/>
    <w:rsid w:val="00532601"/>
    <w:pPr>
      <w:suppressAutoHyphens/>
      <w:spacing w:before="100" w:after="100" w:line="240" w:lineRule="auto"/>
      <w:jc w:val="both"/>
      <w:textAlignment w:val="center"/>
    </w:pPr>
    <w:rPr>
      <w:rFonts w:eastAsia="Times New Roman" w:cs="Arial"/>
      <w:sz w:val="14"/>
      <w:szCs w:val="14"/>
      <w:lang w:val="es-ES" w:eastAsia="ar-SA"/>
    </w:rPr>
  </w:style>
  <w:style w:type="paragraph" w:customStyle="1" w:styleId="xl59">
    <w:name w:val="xl59"/>
    <w:basedOn w:val="Normal"/>
    <w:rsid w:val="00532601"/>
    <w:pP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0">
    <w:name w:val="xl60"/>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1">
    <w:name w:val="xl61"/>
    <w:basedOn w:val="Normal"/>
    <w:rsid w:val="00532601"/>
    <w:pPr>
      <w:pBdr>
        <w:left w:val="single" w:sz="4" w:space="0" w:color="000000"/>
      </w:pBdr>
      <w:shd w:val="clear" w:color="auto" w:fill="C0C0C0"/>
      <w:suppressAutoHyphens/>
      <w:spacing w:before="100" w:after="100" w:line="240" w:lineRule="auto"/>
      <w:jc w:val="both"/>
      <w:textAlignment w:val="center"/>
    </w:pPr>
    <w:rPr>
      <w:rFonts w:eastAsia="Times New Roman" w:cs="Arial"/>
      <w:sz w:val="14"/>
      <w:szCs w:val="14"/>
      <w:lang w:val="es-ES" w:eastAsia="ar-SA"/>
    </w:rPr>
  </w:style>
  <w:style w:type="paragraph" w:customStyle="1" w:styleId="xl62">
    <w:name w:val="xl62"/>
    <w:basedOn w:val="Normal"/>
    <w:rsid w:val="00532601"/>
    <w:pPr>
      <w:pBdr>
        <w:left w:val="single" w:sz="4" w:space="0" w:color="000000"/>
        <w:bottom w:val="single" w:sz="4" w:space="0" w:color="000000"/>
      </w:pBdr>
      <w:shd w:val="clear" w:color="auto" w:fill="FF0000"/>
      <w:suppressAutoHyphens/>
      <w:spacing w:before="100" w:after="100" w:line="240" w:lineRule="auto"/>
      <w:jc w:val="both"/>
      <w:textAlignment w:val="center"/>
    </w:pPr>
    <w:rPr>
      <w:rFonts w:eastAsia="Times New Roman" w:cs="Arial"/>
      <w:sz w:val="14"/>
      <w:szCs w:val="14"/>
      <w:lang w:val="es-ES" w:eastAsia="ar-SA"/>
    </w:rPr>
  </w:style>
  <w:style w:type="paragraph" w:customStyle="1" w:styleId="xl63">
    <w:name w:val="xl63"/>
    <w:basedOn w:val="Normal"/>
    <w:rsid w:val="00532601"/>
    <w:pPr>
      <w:pBdr>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64">
    <w:name w:val="xl64"/>
    <w:basedOn w:val="Normal"/>
    <w:rsid w:val="00532601"/>
    <w:pPr>
      <w:pBdr>
        <w:bottom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5">
    <w:name w:val="xl65"/>
    <w:basedOn w:val="Normal"/>
    <w:rsid w:val="00532601"/>
    <w:pPr>
      <w:pBdr>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6">
    <w:name w:val="xl66"/>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7">
    <w:name w:val="xl67"/>
    <w:basedOn w:val="Normal"/>
    <w:rsid w:val="00532601"/>
    <w:pPr>
      <w:suppressAutoHyphens/>
      <w:spacing w:before="100" w:after="100" w:line="240" w:lineRule="auto"/>
      <w:jc w:val="center"/>
    </w:pPr>
    <w:rPr>
      <w:rFonts w:eastAsia="Times New Roman" w:cs="Arial"/>
      <w:b/>
      <w:bCs/>
      <w:lang w:val="es-ES" w:eastAsia="ar-SA"/>
    </w:rPr>
  </w:style>
  <w:style w:type="paragraph" w:customStyle="1" w:styleId="xl68">
    <w:name w:val="xl68"/>
    <w:basedOn w:val="Normal"/>
    <w:rsid w:val="00532601"/>
    <w:pPr>
      <w:pBdr>
        <w:bottom w:val="single" w:sz="4" w:space="0" w:color="000000"/>
      </w:pBdr>
      <w:suppressAutoHyphens/>
      <w:spacing w:before="100" w:after="100" w:line="240" w:lineRule="auto"/>
      <w:jc w:val="center"/>
    </w:pPr>
    <w:rPr>
      <w:rFonts w:eastAsia="Times New Roman" w:cs="Arial"/>
      <w:b/>
      <w:bCs/>
      <w:lang w:val="es-ES" w:eastAsia="ar-SA"/>
    </w:rPr>
  </w:style>
  <w:style w:type="paragraph" w:customStyle="1" w:styleId="xl69">
    <w:name w:val="xl69"/>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0">
    <w:name w:val="xl70"/>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1">
    <w:name w:val="xl71"/>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2">
    <w:name w:val="xl72"/>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3">
    <w:name w:val="xl73"/>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4">
    <w:name w:val="xl74"/>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5">
    <w:name w:val="xl75"/>
    <w:basedOn w:val="Normal"/>
    <w:rsid w:val="00532601"/>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6">
    <w:name w:val="xl76"/>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7">
    <w:name w:val="xl77"/>
    <w:basedOn w:val="Normal"/>
    <w:rsid w:val="00532601"/>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8">
    <w:name w:val="xl78"/>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9">
    <w:name w:val="xl79"/>
    <w:basedOn w:val="Normal"/>
    <w:rsid w:val="00532601"/>
    <w:pPr>
      <w:suppressAutoHyphens/>
      <w:spacing w:before="100" w:after="100" w:line="240" w:lineRule="auto"/>
      <w:textAlignment w:val="center"/>
    </w:pPr>
    <w:rPr>
      <w:rFonts w:eastAsia="Times New Roman" w:cs="Arial"/>
      <w:sz w:val="14"/>
      <w:szCs w:val="14"/>
      <w:lang w:val="es-ES" w:eastAsia="ar-SA"/>
    </w:rPr>
  </w:style>
  <w:style w:type="paragraph" w:customStyle="1" w:styleId="xl80">
    <w:name w:val="xl80"/>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81">
    <w:name w:val="xl81"/>
    <w:basedOn w:val="Normal"/>
    <w:rsid w:val="00532601"/>
    <w:pPr>
      <w:pBdr>
        <w:left w:val="single" w:sz="4" w:space="0" w:color="000000"/>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82">
    <w:name w:val="xl82"/>
    <w:basedOn w:val="Normal"/>
    <w:rsid w:val="00532601"/>
    <w:pPr>
      <w:suppressAutoHyphens/>
      <w:spacing w:before="100" w:after="100" w:line="240" w:lineRule="auto"/>
      <w:jc w:val="center"/>
    </w:pPr>
    <w:rPr>
      <w:rFonts w:eastAsia="Times New Roman" w:cs="Arial"/>
      <w:b/>
      <w:bCs/>
      <w:lang w:val="es-ES" w:eastAsia="ar-SA"/>
    </w:rPr>
  </w:style>
  <w:style w:type="paragraph" w:customStyle="1" w:styleId="xl83">
    <w:name w:val="xl83"/>
    <w:basedOn w:val="Normal"/>
    <w:rsid w:val="00532601"/>
    <w:pPr>
      <w:pBdr>
        <w:bottom w:val="single" w:sz="4" w:space="0" w:color="000000"/>
      </w:pBdr>
      <w:suppressAutoHyphens/>
      <w:spacing w:before="100" w:after="100" w:line="240" w:lineRule="auto"/>
      <w:jc w:val="center"/>
    </w:pPr>
    <w:rPr>
      <w:rFonts w:eastAsia="Times New Roman" w:cs="Arial"/>
      <w:b/>
      <w:bCs/>
      <w:lang w:val="es-ES" w:eastAsia="ar-SA"/>
    </w:rPr>
  </w:style>
  <w:style w:type="paragraph" w:customStyle="1" w:styleId="xl84">
    <w:name w:val="xl84"/>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5">
    <w:name w:val="xl85"/>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6">
    <w:name w:val="xl86"/>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7">
    <w:name w:val="xl87"/>
    <w:basedOn w:val="Normal"/>
    <w:rsid w:val="00532601"/>
    <w:pPr>
      <w:pBdr>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88">
    <w:name w:val="xl88"/>
    <w:basedOn w:val="Normal"/>
    <w:rsid w:val="00532601"/>
    <w:pPr>
      <w:pBdr>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89">
    <w:name w:val="xl89"/>
    <w:basedOn w:val="Normal"/>
    <w:rsid w:val="00532601"/>
    <w:pPr>
      <w:pBdr>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CABEZA">
    <w:name w:val="CABEZA"/>
    <w:basedOn w:val="Ttulo1"/>
    <w:rsid w:val="00532601"/>
    <w:pPr>
      <w:keepNext w:val="0"/>
      <w:numPr>
        <w:numId w:val="0"/>
      </w:numPr>
      <w:autoSpaceDE w:val="0"/>
      <w:spacing w:line="216" w:lineRule="atLeast"/>
    </w:pPr>
    <w:rPr>
      <w:rFonts w:ascii="CG Palacio (WN)" w:hAnsi="CG Palacio (WN)"/>
      <w:bCs w:val="0"/>
    </w:rPr>
  </w:style>
  <w:style w:type="paragraph" w:customStyle="1" w:styleId="texto">
    <w:name w:val="texto"/>
    <w:basedOn w:val="Normal"/>
    <w:rsid w:val="00532601"/>
    <w:pPr>
      <w:suppressAutoHyphens/>
      <w:spacing w:after="101" w:line="216" w:lineRule="atLeast"/>
      <w:ind w:firstLine="288"/>
      <w:jc w:val="both"/>
    </w:pPr>
    <w:rPr>
      <w:rFonts w:eastAsia="Times New Roman" w:cs="Times New Roman"/>
      <w:sz w:val="18"/>
      <w:szCs w:val="20"/>
      <w:lang w:val="es-ES_tradnl" w:eastAsia="ar-SA"/>
    </w:rPr>
  </w:style>
  <w:style w:type="paragraph" w:customStyle="1" w:styleId="ANOTACION">
    <w:name w:val="ANOTACION"/>
    <w:basedOn w:val="Normal"/>
    <w:rsid w:val="00532601"/>
    <w:pPr>
      <w:suppressAutoHyphens/>
      <w:autoSpaceDE w:val="0"/>
      <w:spacing w:after="101" w:line="216" w:lineRule="atLeast"/>
      <w:jc w:val="center"/>
    </w:pPr>
    <w:rPr>
      <w:rFonts w:eastAsia="Times New Roman" w:cs="Times New Roman"/>
      <w:b/>
      <w:sz w:val="18"/>
      <w:szCs w:val="20"/>
      <w:lang w:val="es-ES_tradnl" w:eastAsia="ar-SA"/>
    </w:rPr>
  </w:style>
  <w:style w:type="paragraph" w:customStyle="1" w:styleId="Texto0">
    <w:name w:val="Texto"/>
    <w:basedOn w:val="Normal"/>
    <w:rsid w:val="00532601"/>
    <w:pPr>
      <w:suppressAutoHyphens/>
      <w:spacing w:after="101" w:line="216" w:lineRule="exact"/>
      <w:ind w:firstLine="288"/>
      <w:jc w:val="both"/>
    </w:pPr>
    <w:rPr>
      <w:rFonts w:eastAsia="Times New Roman" w:cs="Times New Roman"/>
      <w:sz w:val="18"/>
      <w:szCs w:val="20"/>
      <w:lang w:eastAsia="ar-SA"/>
    </w:rPr>
  </w:style>
  <w:style w:type="paragraph" w:customStyle="1" w:styleId="Car">
    <w:name w:val="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
    <w:name w:val="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
    <w:name w:val="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harCharCarCarCharCharCarCarCharCharCarCarCharChar">
    <w:name w:val="Char Char Car Car Char Char Car Car Char Char Car Car Char Ch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Textocomentario1">
    <w:name w:val="Texto comentario1"/>
    <w:basedOn w:val="Normal"/>
    <w:rsid w:val="00532601"/>
    <w:pPr>
      <w:suppressAutoHyphens/>
      <w:spacing w:after="0" w:line="240" w:lineRule="auto"/>
    </w:pPr>
    <w:rPr>
      <w:rFonts w:ascii="Times New Roman" w:eastAsia="Times New Roman" w:hAnsi="Times New Roman" w:cs="Times New Roman"/>
      <w:szCs w:val="20"/>
      <w:lang w:val="es-ES" w:eastAsia="ar-SA"/>
    </w:rPr>
  </w:style>
  <w:style w:type="paragraph" w:customStyle="1" w:styleId="CarCarCarCarCarCarCar">
    <w:name w:val="Car 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1CarCarCarCarCarCarCarCarCarCarCarCarCar">
    <w:name w:val="Car Car Car Car Car Car1 Car Car Car Car Car Car Car 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Textosinformato1">
    <w:name w:val="Texto sin formato1"/>
    <w:basedOn w:val="Normal"/>
    <w:rsid w:val="00532601"/>
    <w:pPr>
      <w:suppressAutoHyphens/>
      <w:spacing w:after="0" w:line="240" w:lineRule="auto"/>
    </w:pPr>
    <w:rPr>
      <w:rFonts w:ascii="Courier New" w:eastAsia="Times New Roman" w:hAnsi="Courier New" w:cs="Courier New"/>
      <w:szCs w:val="20"/>
      <w:lang w:val="es-ES" w:eastAsia="ar-SA"/>
    </w:rPr>
  </w:style>
  <w:style w:type="paragraph" w:customStyle="1" w:styleId="Contenidodelmarco">
    <w:name w:val="Contenido del marco"/>
    <w:basedOn w:val="Textoindependiente"/>
    <w:rsid w:val="00532601"/>
  </w:style>
  <w:style w:type="paragraph" w:customStyle="1" w:styleId="BodyTextIndent31">
    <w:name w:val="Body Text Indent 31"/>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customStyle="1" w:styleId="List21">
    <w:name w:val="List 21"/>
    <w:basedOn w:val="Normal"/>
    <w:rsid w:val="00532601"/>
    <w:pPr>
      <w:suppressAutoHyphens/>
      <w:spacing w:after="0" w:line="240" w:lineRule="auto"/>
      <w:ind w:left="566" w:hanging="283"/>
    </w:pPr>
    <w:rPr>
      <w:rFonts w:ascii="Times New Roman" w:eastAsia="Times New Roman" w:hAnsi="Times New Roman" w:cs="Times New Roman"/>
      <w:sz w:val="24"/>
      <w:szCs w:val="20"/>
      <w:lang w:val="es-ES" w:eastAsia="ar-SA"/>
    </w:rPr>
  </w:style>
  <w:style w:type="paragraph" w:customStyle="1" w:styleId="Textoindependiente22">
    <w:name w:val="Texto independiente 22"/>
    <w:basedOn w:val="Normal"/>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INCISO">
    <w:name w:val="INCISO"/>
    <w:basedOn w:val="Normal"/>
    <w:rsid w:val="00532601"/>
    <w:pPr>
      <w:tabs>
        <w:tab w:val="left" w:pos="2304"/>
      </w:tabs>
      <w:spacing w:after="101" w:line="216" w:lineRule="atLeast"/>
      <w:ind w:left="1152" w:hanging="432"/>
      <w:jc w:val="both"/>
    </w:pPr>
    <w:rPr>
      <w:rFonts w:eastAsia="Times New Roman" w:cs="Times New Roman"/>
      <w:sz w:val="18"/>
      <w:szCs w:val="20"/>
      <w:lang w:val="es-ES_tradnl" w:eastAsia="ar-SA"/>
    </w:rPr>
  </w:style>
  <w:style w:type="paragraph" w:customStyle="1" w:styleId="Encabezado4">
    <w:name w:val="Encabezado4"/>
    <w:basedOn w:val="Normal"/>
    <w:next w:val="Textoindependiente"/>
    <w:rsid w:val="00532601"/>
    <w:pPr>
      <w:keepNext/>
      <w:suppressAutoHyphens/>
      <w:spacing w:before="240" w:after="120" w:line="240" w:lineRule="auto"/>
    </w:pPr>
    <w:rPr>
      <w:rFonts w:eastAsia="MS Mincho" w:cs="Tahoma"/>
      <w:sz w:val="28"/>
      <w:szCs w:val="28"/>
      <w:lang w:val="es-ES" w:eastAsia="ar-SA"/>
    </w:rPr>
  </w:style>
  <w:style w:type="paragraph" w:customStyle="1" w:styleId="BalloonText1">
    <w:name w:val="Balloon Text1"/>
    <w:basedOn w:val="Normal"/>
    <w:rsid w:val="00532601"/>
    <w:pPr>
      <w:suppressAutoHyphens/>
      <w:spacing w:after="0" w:line="240" w:lineRule="auto"/>
    </w:pPr>
    <w:rPr>
      <w:rFonts w:ascii="Tahoma" w:eastAsia="Times New Roman" w:hAnsi="Tahoma" w:cs="Times New Roman"/>
      <w:sz w:val="16"/>
      <w:szCs w:val="16"/>
      <w:lang w:val="es-ES" w:eastAsia="ar-SA"/>
    </w:rPr>
  </w:style>
  <w:style w:type="paragraph" w:customStyle="1" w:styleId="Textosinformato2">
    <w:name w:val="Texto sin formato2"/>
    <w:basedOn w:val="Normal"/>
    <w:rsid w:val="00532601"/>
    <w:pPr>
      <w:spacing w:after="0" w:line="240" w:lineRule="auto"/>
    </w:pPr>
    <w:rPr>
      <w:rFonts w:ascii="Courier New" w:eastAsia="Times New Roman" w:hAnsi="Courier New" w:cs="Courier New"/>
      <w:szCs w:val="20"/>
      <w:lang w:val="es-ES" w:eastAsia="ar-SA"/>
    </w:rPr>
  </w:style>
  <w:style w:type="paragraph" w:customStyle="1" w:styleId="Encabezado10">
    <w:name w:val="Encabezado 10"/>
    <w:basedOn w:val="Encabezado4"/>
    <w:next w:val="Textoindependiente"/>
    <w:rsid w:val="00532601"/>
    <w:pPr>
      <w:tabs>
        <w:tab w:val="left" w:pos="1584"/>
      </w:tabs>
      <w:ind w:left="1584" w:hanging="1584"/>
    </w:pPr>
    <w:rPr>
      <w:b/>
      <w:bCs/>
      <w:sz w:val="21"/>
      <w:szCs w:val="21"/>
    </w:rPr>
  </w:style>
  <w:style w:type="paragraph" w:customStyle="1" w:styleId="BodyText25">
    <w:name w:val="Body Text 25"/>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BodyText32">
    <w:name w:val="Body Text 32"/>
    <w:basedOn w:val="Normal"/>
    <w:uiPriority w:val="99"/>
    <w:rsid w:val="00532601"/>
    <w:pPr>
      <w:autoSpaceDE w:val="0"/>
      <w:spacing w:after="0" w:line="240" w:lineRule="auto"/>
      <w:jc w:val="both"/>
    </w:pPr>
    <w:rPr>
      <w:rFonts w:eastAsia="Times New Roman" w:cs="Arial"/>
      <w:szCs w:val="20"/>
      <w:lang w:val="es-ES_tradnl" w:eastAsia="ar-SA"/>
    </w:rPr>
  </w:style>
  <w:style w:type="paragraph" w:customStyle="1" w:styleId="BodyTextIndent22">
    <w:name w:val="Body Text Indent 22"/>
    <w:basedOn w:val="Normal"/>
    <w:uiPriority w:val="99"/>
    <w:rsid w:val="00532601"/>
    <w:pPr>
      <w:spacing w:after="120" w:line="480" w:lineRule="auto"/>
      <w:ind w:left="283"/>
    </w:pPr>
    <w:rPr>
      <w:rFonts w:ascii="Times New Roman" w:eastAsia="Times New Roman" w:hAnsi="Times New Roman" w:cs="Times New Roman"/>
      <w:sz w:val="24"/>
      <w:szCs w:val="24"/>
      <w:lang w:eastAsia="ar-SA"/>
    </w:rPr>
  </w:style>
  <w:style w:type="paragraph" w:customStyle="1" w:styleId="ListParagraph1">
    <w:name w:val="List Paragraph1"/>
    <w:basedOn w:val="Normal"/>
    <w:rsid w:val="00532601"/>
    <w:pPr>
      <w:spacing w:after="0" w:line="240" w:lineRule="auto"/>
      <w:ind w:left="708"/>
    </w:pPr>
    <w:rPr>
      <w:rFonts w:ascii="Times New Roman" w:eastAsia="Times New Roman" w:hAnsi="Times New Roman" w:cs="Times New Roman"/>
      <w:sz w:val="24"/>
      <w:szCs w:val="24"/>
      <w:lang w:eastAsia="ar-SA"/>
    </w:rPr>
  </w:style>
  <w:style w:type="paragraph" w:customStyle="1" w:styleId="ListBullet1">
    <w:name w:val="List Bullet1"/>
    <w:basedOn w:val="Normal"/>
    <w:rsid w:val="00532601"/>
    <w:pPr>
      <w:numPr>
        <w:numId w:val="1"/>
      </w:numPr>
      <w:spacing w:after="0" w:line="360" w:lineRule="auto"/>
      <w:jc w:val="both"/>
    </w:pPr>
    <w:rPr>
      <w:rFonts w:eastAsia="Times New Roman" w:cs="Times New Roman"/>
      <w:szCs w:val="20"/>
      <w:lang w:eastAsia="ar-SA"/>
    </w:rPr>
  </w:style>
  <w:style w:type="paragraph" w:customStyle="1" w:styleId="font6">
    <w:name w:val="font6"/>
    <w:basedOn w:val="Normal"/>
    <w:rsid w:val="00532601"/>
    <w:pPr>
      <w:spacing w:before="280" w:after="280" w:line="240" w:lineRule="auto"/>
    </w:pPr>
    <w:rPr>
      <w:rFonts w:eastAsia="Times New Roman" w:cs="Arial"/>
      <w:sz w:val="24"/>
      <w:szCs w:val="24"/>
      <w:lang w:eastAsia="ar-SA"/>
    </w:rPr>
  </w:style>
  <w:style w:type="paragraph" w:customStyle="1" w:styleId="BodyText31">
    <w:name w:val="Body Text 31"/>
    <w:basedOn w:val="Normal"/>
    <w:uiPriority w:val="99"/>
    <w:rsid w:val="00532601"/>
    <w:pPr>
      <w:widowControl w:val="0"/>
      <w:overflowPunct w:val="0"/>
      <w:autoSpaceDE w:val="0"/>
      <w:spacing w:after="0" w:line="240" w:lineRule="auto"/>
      <w:jc w:val="both"/>
      <w:textAlignment w:val="baseline"/>
    </w:pPr>
    <w:rPr>
      <w:rFonts w:eastAsia="Times New Roman" w:cs="Times New Roman"/>
      <w:b/>
      <w:sz w:val="24"/>
      <w:szCs w:val="20"/>
      <w:lang w:val="en-US" w:eastAsia="ar-SA"/>
    </w:rPr>
  </w:style>
  <w:style w:type="paragraph" w:customStyle="1" w:styleId="CommentText1">
    <w:name w:val="Comment Text1"/>
    <w:basedOn w:val="Normal"/>
    <w:rsid w:val="00532601"/>
    <w:pPr>
      <w:spacing w:after="0" w:line="240" w:lineRule="auto"/>
    </w:pPr>
    <w:rPr>
      <w:rFonts w:ascii="Times New Roman" w:eastAsia="Times New Roman" w:hAnsi="Times New Roman" w:cs="Times New Roman"/>
      <w:szCs w:val="20"/>
      <w:lang w:eastAsia="ar-SA"/>
    </w:rPr>
  </w:style>
  <w:style w:type="paragraph" w:customStyle="1" w:styleId="Titulo">
    <w:name w:val="Titulo"/>
    <w:basedOn w:val="Normal"/>
    <w:rsid w:val="00532601"/>
    <w:pPr>
      <w:numPr>
        <w:numId w:val="2"/>
      </w:numPr>
      <w:tabs>
        <w:tab w:val="left" w:pos="1080"/>
      </w:tabs>
      <w:suppressAutoHyphens/>
      <w:spacing w:after="0" w:line="240" w:lineRule="auto"/>
      <w:ind w:right="51" w:firstLine="0"/>
      <w:jc w:val="both"/>
    </w:pPr>
    <w:rPr>
      <w:rFonts w:eastAsia="Times New Roman" w:cs="Arial"/>
      <w:b/>
      <w:spacing w:val="-2"/>
      <w:lang w:eastAsia="ar-SA"/>
    </w:rPr>
  </w:style>
  <w:style w:type="paragraph" w:customStyle="1" w:styleId="msolistparagraph0">
    <w:name w:val="msolistparagraph"/>
    <w:basedOn w:val="Normal"/>
    <w:rsid w:val="00532601"/>
    <w:pPr>
      <w:spacing w:after="0" w:line="240" w:lineRule="auto"/>
      <w:ind w:left="720"/>
    </w:pPr>
    <w:rPr>
      <w:rFonts w:ascii="Calibri" w:eastAsia="Times New Roman" w:hAnsi="Calibri" w:cs="Times New Roman"/>
      <w:lang w:eastAsia="ar-SA"/>
    </w:rPr>
  </w:style>
  <w:style w:type="paragraph" w:customStyle="1" w:styleId="ecxmsonormal">
    <w:name w:val="ecxmsonormal"/>
    <w:basedOn w:val="Normal"/>
    <w:rsid w:val="00532601"/>
    <w:pPr>
      <w:spacing w:after="324" w:line="240" w:lineRule="auto"/>
    </w:pPr>
    <w:rPr>
      <w:rFonts w:ascii="Times New Roman" w:eastAsia="Times New Roman" w:hAnsi="Times New Roman" w:cs="Times New Roman"/>
      <w:sz w:val="24"/>
      <w:szCs w:val="24"/>
      <w:lang w:eastAsia="ar-SA"/>
    </w:rPr>
  </w:style>
  <w:style w:type="paragraph" w:customStyle="1" w:styleId="Prrafodelista1">
    <w:name w:val="Párrafo de lista1"/>
    <w:basedOn w:val="Normal"/>
    <w:rsid w:val="00532601"/>
    <w:pPr>
      <w:spacing w:after="0" w:line="240" w:lineRule="auto"/>
      <w:ind w:left="720"/>
      <w:jc w:val="both"/>
    </w:pPr>
    <w:rPr>
      <w:rFonts w:ascii="Calibri" w:eastAsia="Times New Roman" w:hAnsi="Calibri" w:cs="Times New Roman"/>
      <w:lang w:eastAsia="ar-SA"/>
    </w:rPr>
  </w:style>
  <w:style w:type="paragraph" w:customStyle="1" w:styleId="DocumentMap1">
    <w:name w:val="Document Map1"/>
    <w:basedOn w:val="Normal"/>
    <w:rsid w:val="00532601"/>
    <w:pPr>
      <w:shd w:val="clear" w:color="auto" w:fill="000080"/>
      <w:suppressAutoHyphens/>
      <w:spacing w:after="0" w:line="240" w:lineRule="auto"/>
    </w:pPr>
    <w:rPr>
      <w:rFonts w:ascii="Tahoma" w:eastAsia="Times New Roman" w:hAnsi="Tahoma" w:cs="Tahoma"/>
      <w:szCs w:val="20"/>
      <w:lang w:eastAsia="ar-SA"/>
    </w:rPr>
  </w:style>
  <w:style w:type="paragraph" w:customStyle="1" w:styleId="CommentSubject1">
    <w:name w:val="Comment Subject1"/>
    <w:basedOn w:val="CommentText1"/>
    <w:next w:val="CommentText1"/>
    <w:uiPriority w:val="99"/>
    <w:rsid w:val="00532601"/>
    <w:pPr>
      <w:suppressAutoHyphens/>
    </w:pPr>
    <w:rPr>
      <w:b/>
      <w:bCs/>
      <w:lang w:val="es-ES"/>
    </w:rPr>
  </w:style>
  <w:style w:type="paragraph" w:customStyle="1" w:styleId="Textodebloque2">
    <w:name w:val="Texto de bloque2"/>
    <w:basedOn w:val="Normal"/>
    <w:rsid w:val="00532601"/>
    <w:pPr>
      <w:suppressAutoHyphens/>
      <w:spacing w:after="0" w:line="240" w:lineRule="auto"/>
      <w:ind w:left="540" w:right="1100"/>
      <w:jc w:val="center"/>
    </w:pPr>
    <w:rPr>
      <w:rFonts w:eastAsia="Times New Roman" w:cs="Times New Roman"/>
      <w:bCs/>
      <w:sz w:val="32"/>
      <w:szCs w:val="24"/>
      <w:lang w:val="es-ES" w:eastAsia="ar-SA"/>
    </w:rPr>
  </w:style>
  <w:style w:type="paragraph" w:customStyle="1" w:styleId="Sangranormal1">
    <w:name w:val="Sangría normal1"/>
    <w:basedOn w:val="Normal"/>
    <w:uiPriority w:val="99"/>
    <w:rsid w:val="00532601"/>
    <w:pPr>
      <w:widowControl w:val="0"/>
      <w:suppressAutoHyphens/>
      <w:overflowPunct w:val="0"/>
      <w:autoSpaceDE w:val="0"/>
      <w:spacing w:after="0" w:line="240" w:lineRule="auto"/>
      <w:ind w:left="708"/>
      <w:textAlignment w:val="baseline"/>
    </w:pPr>
    <w:rPr>
      <w:rFonts w:ascii="CG Times" w:eastAsia="Times New Roman" w:hAnsi="CG Times" w:cs="LinePrinter"/>
      <w:szCs w:val="20"/>
      <w:lang w:val="es-ES_tradnl" w:eastAsia="ar-SA"/>
    </w:rPr>
  </w:style>
  <w:style w:type="paragraph" w:styleId="TDC8">
    <w:name w:val="toc 8"/>
    <w:basedOn w:val="Normal"/>
    <w:next w:val="Normal"/>
    <w:uiPriority w:val="39"/>
    <w:rsid w:val="00532601"/>
    <w:pPr>
      <w:spacing w:after="0"/>
      <w:ind w:left="1540"/>
    </w:pPr>
    <w:rPr>
      <w:sz w:val="18"/>
      <w:szCs w:val="18"/>
    </w:rPr>
  </w:style>
  <w:style w:type="paragraph" w:styleId="TDC7">
    <w:name w:val="toc 7"/>
    <w:basedOn w:val="Normal"/>
    <w:next w:val="Normal"/>
    <w:uiPriority w:val="39"/>
    <w:rsid w:val="00532601"/>
    <w:pPr>
      <w:spacing w:after="0"/>
      <w:ind w:left="1320"/>
    </w:pPr>
    <w:rPr>
      <w:sz w:val="18"/>
      <w:szCs w:val="18"/>
    </w:rPr>
  </w:style>
  <w:style w:type="paragraph" w:styleId="TDC6">
    <w:name w:val="toc 6"/>
    <w:basedOn w:val="Normal"/>
    <w:next w:val="Normal"/>
    <w:uiPriority w:val="39"/>
    <w:rsid w:val="00532601"/>
    <w:pPr>
      <w:spacing w:after="0"/>
      <w:ind w:left="1100"/>
    </w:pPr>
    <w:rPr>
      <w:sz w:val="18"/>
      <w:szCs w:val="18"/>
    </w:rPr>
  </w:style>
  <w:style w:type="paragraph" w:styleId="TDC5">
    <w:name w:val="toc 5"/>
    <w:basedOn w:val="Normal"/>
    <w:next w:val="Normal"/>
    <w:uiPriority w:val="39"/>
    <w:rsid w:val="00532601"/>
    <w:pPr>
      <w:spacing w:after="0"/>
      <w:ind w:left="880"/>
    </w:pPr>
    <w:rPr>
      <w:sz w:val="18"/>
      <w:szCs w:val="18"/>
    </w:rPr>
  </w:style>
  <w:style w:type="paragraph" w:styleId="TDC4">
    <w:name w:val="toc 4"/>
    <w:basedOn w:val="Normal"/>
    <w:next w:val="Normal"/>
    <w:uiPriority w:val="39"/>
    <w:rsid w:val="00532601"/>
    <w:pPr>
      <w:spacing w:after="0"/>
      <w:ind w:left="660"/>
    </w:pPr>
    <w:rPr>
      <w:sz w:val="18"/>
      <w:szCs w:val="18"/>
    </w:rPr>
  </w:style>
  <w:style w:type="paragraph" w:styleId="TDC3">
    <w:name w:val="toc 3"/>
    <w:basedOn w:val="Normal"/>
    <w:next w:val="Normal"/>
    <w:uiPriority w:val="39"/>
    <w:qFormat/>
    <w:rsid w:val="00532601"/>
    <w:pPr>
      <w:spacing w:after="0"/>
      <w:ind w:left="440"/>
    </w:pPr>
    <w:rPr>
      <w:i/>
      <w:iCs/>
      <w:szCs w:val="20"/>
    </w:rPr>
  </w:style>
  <w:style w:type="paragraph" w:styleId="TDC2">
    <w:name w:val="toc 2"/>
    <w:basedOn w:val="Normal"/>
    <w:next w:val="Normal"/>
    <w:uiPriority w:val="39"/>
    <w:qFormat/>
    <w:rsid w:val="00532601"/>
    <w:pPr>
      <w:spacing w:after="0"/>
      <w:ind w:left="220"/>
    </w:pPr>
    <w:rPr>
      <w:smallCaps/>
      <w:szCs w:val="20"/>
    </w:rPr>
  </w:style>
  <w:style w:type="paragraph" w:styleId="TDC1">
    <w:name w:val="toc 1"/>
    <w:basedOn w:val="Normal"/>
    <w:next w:val="Normal"/>
    <w:uiPriority w:val="39"/>
    <w:qFormat/>
    <w:rsid w:val="009E616B"/>
    <w:pPr>
      <w:spacing w:before="120" w:after="120"/>
    </w:pPr>
    <w:rPr>
      <w:b/>
      <w:bCs/>
      <w:caps/>
      <w:szCs w:val="20"/>
    </w:rPr>
  </w:style>
  <w:style w:type="paragraph" w:customStyle="1" w:styleId="WW-ndice7">
    <w:name w:val="WW-Índice 7"/>
    <w:basedOn w:val="Normal"/>
    <w:next w:val="Normal"/>
    <w:rsid w:val="00532601"/>
    <w:pPr>
      <w:widowControl w:val="0"/>
      <w:suppressAutoHyphens/>
      <w:overflowPunct w:val="0"/>
      <w:autoSpaceDE w:val="0"/>
      <w:spacing w:after="0" w:line="240" w:lineRule="auto"/>
      <w:ind w:left="1698"/>
      <w:textAlignment w:val="baseline"/>
    </w:pPr>
    <w:rPr>
      <w:rFonts w:ascii="CG Times" w:eastAsia="Times New Roman" w:hAnsi="CG Times" w:cs="LinePrinter"/>
      <w:szCs w:val="20"/>
      <w:lang w:val="es-ES_tradnl" w:eastAsia="ar-SA"/>
    </w:rPr>
  </w:style>
  <w:style w:type="paragraph" w:customStyle="1" w:styleId="WW-ndice6">
    <w:name w:val="WW-Índice 6"/>
    <w:basedOn w:val="Normal"/>
    <w:next w:val="Normal"/>
    <w:rsid w:val="00532601"/>
    <w:pPr>
      <w:widowControl w:val="0"/>
      <w:suppressAutoHyphens/>
      <w:overflowPunct w:val="0"/>
      <w:autoSpaceDE w:val="0"/>
      <w:spacing w:after="0" w:line="240" w:lineRule="auto"/>
      <w:ind w:left="1415"/>
      <w:textAlignment w:val="baseline"/>
    </w:pPr>
    <w:rPr>
      <w:rFonts w:ascii="CG Times" w:eastAsia="Times New Roman" w:hAnsi="CG Times" w:cs="LinePrinter"/>
      <w:szCs w:val="20"/>
      <w:lang w:val="es-ES_tradnl" w:eastAsia="ar-SA"/>
    </w:rPr>
  </w:style>
  <w:style w:type="paragraph" w:customStyle="1" w:styleId="WW-ndice5">
    <w:name w:val="WW-Índice 5"/>
    <w:basedOn w:val="Normal"/>
    <w:next w:val="Normal"/>
    <w:rsid w:val="00532601"/>
    <w:pPr>
      <w:widowControl w:val="0"/>
      <w:suppressAutoHyphens/>
      <w:overflowPunct w:val="0"/>
      <w:autoSpaceDE w:val="0"/>
      <w:spacing w:after="0" w:line="240" w:lineRule="auto"/>
      <w:ind w:left="1132"/>
      <w:textAlignment w:val="baseline"/>
    </w:pPr>
    <w:rPr>
      <w:rFonts w:ascii="CG Times" w:eastAsia="Times New Roman" w:hAnsi="CG Times" w:cs="LinePrinter"/>
      <w:szCs w:val="20"/>
      <w:lang w:val="es-ES_tradnl" w:eastAsia="ar-SA"/>
    </w:rPr>
  </w:style>
  <w:style w:type="paragraph" w:customStyle="1" w:styleId="WW-ndice4">
    <w:name w:val="WW-Índice 4"/>
    <w:basedOn w:val="Normal"/>
    <w:next w:val="Normal"/>
    <w:rsid w:val="00532601"/>
    <w:pPr>
      <w:widowControl w:val="0"/>
      <w:suppressAutoHyphens/>
      <w:overflowPunct w:val="0"/>
      <w:autoSpaceDE w:val="0"/>
      <w:spacing w:after="0" w:line="240" w:lineRule="auto"/>
      <w:ind w:left="849"/>
      <w:textAlignment w:val="baseline"/>
    </w:pPr>
    <w:rPr>
      <w:rFonts w:ascii="CG Times" w:eastAsia="Times New Roman" w:hAnsi="CG Times" w:cs="LinePrinter"/>
      <w:szCs w:val="20"/>
      <w:lang w:val="es-ES_tradnl" w:eastAsia="ar-SA"/>
    </w:rPr>
  </w:style>
  <w:style w:type="paragraph" w:styleId="ndice3">
    <w:name w:val="index 3"/>
    <w:basedOn w:val="Normal"/>
    <w:next w:val="Normal"/>
    <w:link w:val="ndice3Car"/>
    <w:uiPriority w:val="99"/>
    <w:rsid w:val="00532601"/>
    <w:pPr>
      <w:widowControl w:val="0"/>
      <w:suppressAutoHyphens/>
      <w:overflowPunct w:val="0"/>
      <w:autoSpaceDE w:val="0"/>
      <w:spacing w:after="0" w:line="240" w:lineRule="auto"/>
      <w:ind w:left="566"/>
      <w:textAlignment w:val="baseline"/>
    </w:pPr>
    <w:rPr>
      <w:rFonts w:ascii="CG Times" w:eastAsia="Times New Roman" w:hAnsi="CG Times" w:cs="LinePrinter"/>
      <w:szCs w:val="20"/>
      <w:lang w:val="es-ES_tradnl" w:eastAsia="ar-SA"/>
    </w:rPr>
  </w:style>
  <w:style w:type="paragraph" w:styleId="ndice2">
    <w:name w:val="index 2"/>
    <w:basedOn w:val="Normal"/>
    <w:next w:val="Normal"/>
    <w:link w:val="ndice2Car"/>
    <w:uiPriority w:val="99"/>
    <w:rsid w:val="00532601"/>
    <w:pPr>
      <w:widowControl w:val="0"/>
      <w:suppressAutoHyphens/>
      <w:overflowPunct w:val="0"/>
      <w:autoSpaceDE w:val="0"/>
      <w:spacing w:after="0" w:line="240" w:lineRule="auto"/>
      <w:ind w:left="283"/>
      <w:textAlignment w:val="baseline"/>
    </w:pPr>
    <w:rPr>
      <w:rFonts w:ascii="CG Times" w:eastAsia="Times New Roman" w:hAnsi="CG Times" w:cs="LinePrinter"/>
      <w:szCs w:val="20"/>
      <w:lang w:val="es-ES_tradnl" w:eastAsia="ar-SA"/>
    </w:rPr>
  </w:style>
  <w:style w:type="paragraph" w:styleId="ndice1">
    <w:name w:val="index 1"/>
    <w:basedOn w:val="Normal"/>
    <w:next w:val="Normal"/>
    <w:link w:val="ndice1Car"/>
    <w:uiPriority w:val="99"/>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paragraph" w:styleId="Ttulodendice">
    <w:name w:val="index heading"/>
    <w:basedOn w:val="Normal"/>
    <w:next w:val="ndice1"/>
    <w:uiPriority w:val="99"/>
    <w:semiHidden/>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paragraph" w:styleId="Textonotapie">
    <w:name w:val="footnote text"/>
    <w:basedOn w:val="Normal"/>
    <w:link w:val="TextonotapieCar"/>
    <w:uiPriority w:val="99"/>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character" w:customStyle="1" w:styleId="TextonotapieCar">
    <w:name w:val="Texto nota pie Car"/>
    <w:basedOn w:val="Fuentedeprrafopredeter"/>
    <w:link w:val="Textonotapie"/>
    <w:uiPriority w:val="99"/>
    <w:rsid w:val="00532601"/>
    <w:rPr>
      <w:rFonts w:ascii="CG Times" w:eastAsia="Times New Roman" w:hAnsi="CG Times" w:cs="LinePrinter"/>
      <w:sz w:val="20"/>
      <w:szCs w:val="20"/>
      <w:lang w:val="es-ES_tradnl" w:eastAsia="ar-SA"/>
    </w:rPr>
  </w:style>
  <w:style w:type="paragraph" w:styleId="Textonotaalfinal">
    <w:name w:val="endnote text"/>
    <w:basedOn w:val="Normal"/>
    <w:link w:val="TextonotaalfinalCar"/>
    <w:uiPriority w:val="99"/>
    <w:semiHidden/>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character" w:customStyle="1" w:styleId="TextonotaalfinalCar">
    <w:name w:val="Texto nota al final Car"/>
    <w:basedOn w:val="Fuentedeprrafopredeter"/>
    <w:link w:val="Textonotaalfinal"/>
    <w:uiPriority w:val="99"/>
    <w:semiHidden/>
    <w:rsid w:val="00532601"/>
    <w:rPr>
      <w:rFonts w:ascii="CG Times" w:eastAsia="Times New Roman" w:hAnsi="CG Times" w:cs="LinePrinter"/>
      <w:sz w:val="20"/>
      <w:szCs w:val="20"/>
      <w:lang w:val="es-ES_tradnl" w:eastAsia="ar-SA"/>
    </w:rPr>
  </w:style>
  <w:style w:type="paragraph" w:customStyle="1" w:styleId="numerdic">
    <w:name w:val="numerdic"/>
    <w:basedOn w:val="Normal"/>
    <w:uiPriority w:val="99"/>
    <w:rsid w:val="00532601"/>
    <w:pPr>
      <w:widowControl w:val="0"/>
      <w:suppressAutoHyphens/>
      <w:overflowPunct w:val="0"/>
      <w:autoSpaceDE w:val="0"/>
      <w:spacing w:after="0" w:line="240" w:lineRule="auto"/>
      <w:textAlignment w:val="baseline"/>
    </w:pPr>
    <w:rPr>
      <w:rFonts w:eastAsia="Times New Roman" w:cs="LinePrinter"/>
      <w:b/>
      <w:sz w:val="8"/>
      <w:szCs w:val="20"/>
      <w:lang w:val="es-ES_tradnl" w:eastAsia="ar-SA"/>
    </w:rPr>
  </w:style>
  <w:style w:type="paragraph" w:customStyle="1" w:styleId="DICTAMEN">
    <w:name w:val="DICTAMEN"/>
    <w:uiPriority w:val="99"/>
    <w:rsid w:val="00532601"/>
    <w:pPr>
      <w:widowControl w:val="0"/>
      <w:suppressAutoHyphens/>
      <w:overflowPunct w:val="0"/>
      <w:autoSpaceDE w:val="0"/>
      <w:spacing w:after="0" w:line="240" w:lineRule="auto"/>
      <w:textAlignment w:val="baseline"/>
    </w:pPr>
    <w:rPr>
      <w:rFonts w:ascii="Times New Roman" w:eastAsia="Arial" w:hAnsi="Times New Roman" w:cs="LinePrinter"/>
      <w:b/>
      <w:i/>
      <w:sz w:val="16"/>
      <w:szCs w:val="20"/>
      <w:lang w:eastAsia="ar-SA"/>
    </w:rPr>
  </w:style>
  <w:style w:type="paragraph" w:customStyle="1" w:styleId="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w:basedOn w:val="Normal"/>
    <w:rsid w:val="00532601"/>
    <w:pPr>
      <w:spacing w:after="160" w:line="240" w:lineRule="exact"/>
    </w:pPr>
    <w:rPr>
      <w:rFonts w:ascii="Tahoma" w:eastAsia="Times New Roman" w:hAnsi="Tahoma" w:cs="Times New Roman"/>
      <w:szCs w:val="20"/>
      <w:lang w:val="en-US" w:eastAsia="ar-SA"/>
    </w:rPr>
  </w:style>
  <w:style w:type="paragraph" w:customStyle="1" w:styleId="Epgrafe1">
    <w:name w:val="Epígrafe1"/>
    <w:basedOn w:val="Normal"/>
    <w:next w:val="Normal"/>
    <w:uiPriority w:val="99"/>
    <w:rsid w:val="00532601"/>
    <w:pPr>
      <w:widowControl w:val="0"/>
      <w:suppressAutoHyphens/>
      <w:spacing w:after="0" w:line="240" w:lineRule="auto"/>
    </w:pPr>
    <w:rPr>
      <w:rFonts w:ascii="Times New Roman" w:eastAsia="Times New Roman" w:hAnsi="Times New Roman" w:cs="Times New Roman"/>
      <w:b/>
      <w:sz w:val="28"/>
      <w:szCs w:val="20"/>
      <w:lang w:val="es-ES_tradnl" w:eastAsia="ar-SA"/>
    </w:rPr>
  </w:style>
  <w:style w:type="paragraph" w:customStyle="1" w:styleId="Mapadeldocumento1">
    <w:name w:val="Mapa del documento1"/>
    <w:basedOn w:val="Normal"/>
    <w:uiPriority w:val="99"/>
    <w:rsid w:val="00532601"/>
    <w:pPr>
      <w:shd w:val="clear" w:color="auto" w:fill="000080"/>
      <w:suppressAutoHyphens/>
      <w:spacing w:after="0" w:line="240" w:lineRule="auto"/>
    </w:pPr>
    <w:rPr>
      <w:rFonts w:ascii="Tahoma" w:eastAsia="Times New Roman" w:hAnsi="Tahoma" w:cs="Tahoma"/>
      <w:szCs w:val="20"/>
      <w:lang w:val="es-ES" w:eastAsia="ar-SA"/>
    </w:rPr>
  </w:style>
  <w:style w:type="paragraph" w:customStyle="1" w:styleId="CarCarCarCarCarCarCarCarCarCarCarCarCar">
    <w:name w:val="Car Car Car Car Car Car Car Car Car Car Car Car Car"/>
    <w:basedOn w:val="Normal"/>
    <w:rsid w:val="00532601"/>
    <w:pPr>
      <w:spacing w:after="160" w:line="240" w:lineRule="exact"/>
    </w:pPr>
    <w:rPr>
      <w:rFonts w:ascii="Tahoma" w:eastAsia="Times New Roman" w:hAnsi="Tahoma" w:cs="Times New Roman"/>
      <w:szCs w:val="20"/>
      <w:lang w:val="en-US" w:eastAsia="ar-SA"/>
    </w:rPr>
  </w:style>
  <w:style w:type="paragraph" w:customStyle="1" w:styleId="CarCarCarCarCarCarCarCarCarCar">
    <w:name w:val="Car Car Car Car Car Car Car Car Car Car"/>
    <w:basedOn w:val="Normal"/>
    <w:rsid w:val="00532601"/>
    <w:pPr>
      <w:suppressAutoHyphens/>
      <w:spacing w:after="160" w:line="240" w:lineRule="exact"/>
    </w:pPr>
    <w:rPr>
      <w:rFonts w:ascii="Tahoma" w:eastAsia="Times New Roman" w:hAnsi="Tahoma" w:cs="Times New Roman"/>
      <w:szCs w:val="20"/>
      <w:lang w:val="en-US" w:eastAsia="ar-SA"/>
    </w:rPr>
  </w:style>
  <w:style w:type="paragraph" w:customStyle="1" w:styleId="BodyTextIndent21">
    <w:name w:val="Body Text Indent 21"/>
    <w:basedOn w:val="Normal"/>
    <w:uiPriority w:val="99"/>
    <w:rsid w:val="00532601"/>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Textodebloque1">
    <w:name w:val="Texto de bloque1"/>
    <w:basedOn w:val="Normal"/>
    <w:uiPriority w:val="99"/>
    <w:rsid w:val="00532601"/>
    <w:pPr>
      <w:suppressAutoHyphens/>
      <w:spacing w:after="0" w:line="240" w:lineRule="auto"/>
      <w:ind w:left="540" w:right="1100"/>
      <w:jc w:val="center"/>
    </w:pPr>
    <w:rPr>
      <w:rFonts w:eastAsia="Times New Roman" w:cs="Times New Roman"/>
      <w:bCs/>
      <w:sz w:val="32"/>
      <w:szCs w:val="24"/>
      <w:lang w:val="es-ES" w:eastAsia="ar-SA"/>
    </w:rPr>
  </w:style>
  <w:style w:type="paragraph" w:customStyle="1" w:styleId="WW-Textoindependiente31">
    <w:name w:val="WW-Texto independiente 31"/>
    <w:basedOn w:val="Normal"/>
    <w:rsid w:val="00532601"/>
    <w:pPr>
      <w:widowControl w:val="0"/>
      <w:suppressAutoHyphens/>
      <w:autoSpaceDE w:val="0"/>
      <w:spacing w:after="0" w:line="240" w:lineRule="auto"/>
      <w:jc w:val="both"/>
    </w:pPr>
    <w:rPr>
      <w:rFonts w:eastAsia="Times New Roman" w:cs="Arial"/>
      <w:kern w:val="1"/>
      <w:szCs w:val="20"/>
      <w:lang w:val="es-ES_tradnl" w:eastAsia="ar-SA"/>
    </w:rPr>
  </w:style>
  <w:style w:type="paragraph" w:customStyle="1" w:styleId="WW-Textoindependiente21">
    <w:name w:val="WW-Texto independiente 21"/>
    <w:basedOn w:val="Normal"/>
    <w:rsid w:val="00532601"/>
    <w:pPr>
      <w:widowControl w:val="0"/>
      <w:suppressAutoHyphens/>
      <w:spacing w:after="0" w:line="240" w:lineRule="auto"/>
      <w:jc w:val="both"/>
    </w:pPr>
    <w:rPr>
      <w:rFonts w:eastAsia="Times New Roman" w:cs="Arial"/>
      <w:bCs/>
      <w:kern w:val="1"/>
      <w:szCs w:val="24"/>
      <w:lang w:eastAsia="ar-SA"/>
    </w:rPr>
  </w:style>
  <w:style w:type="paragraph" w:customStyle="1" w:styleId="aTexto">
    <w:name w:val="aTexto"/>
    <w:basedOn w:val="Normal"/>
    <w:rsid w:val="00532601"/>
    <w:pPr>
      <w:widowControl w:val="0"/>
      <w:suppressAutoHyphens/>
      <w:spacing w:after="0" w:line="240" w:lineRule="auto"/>
      <w:jc w:val="both"/>
    </w:pPr>
    <w:rPr>
      <w:rFonts w:eastAsia="Times New Roman" w:cs="Times New Roman"/>
      <w:kern w:val="1"/>
      <w:szCs w:val="20"/>
      <w:lang w:val="en-US" w:eastAsia="ar-SA"/>
    </w:rPr>
  </w:style>
  <w:style w:type="table" w:styleId="Tablaconcuadrcula">
    <w:name w:val="Table Grid"/>
    <w:basedOn w:val="Tablanormal"/>
    <w:uiPriority w:val="39"/>
    <w:rsid w:val="00532601"/>
    <w:pPr>
      <w:spacing w:after="0" w:line="240" w:lineRule="auto"/>
    </w:pPr>
    <w:rPr>
      <w:rFonts w:ascii="Times New Roman" w:eastAsia="Times New Roman" w:hAnsi="Times New Roman" w:cs="Times New Roman"/>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rsid w:val="00532601"/>
    <w:pPr>
      <w:spacing w:after="0" w:line="240" w:lineRule="auto"/>
    </w:pPr>
    <w:rPr>
      <w:rFonts w:ascii="Tahoma" w:eastAsia="Times New Roman" w:hAnsi="Tahoma" w:cs="Times New Roman"/>
      <w:sz w:val="16"/>
      <w:szCs w:val="16"/>
      <w:lang w:val="es-ES" w:eastAsia="es-ES"/>
    </w:rPr>
  </w:style>
  <w:style w:type="character" w:customStyle="1" w:styleId="TextodegloboCar">
    <w:name w:val="Texto de globo Car"/>
    <w:basedOn w:val="Fuentedeprrafopredeter"/>
    <w:link w:val="Textodeglobo"/>
    <w:uiPriority w:val="99"/>
    <w:rsid w:val="00532601"/>
    <w:rPr>
      <w:rFonts w:ascii="Tahoma" w:eastAsia="Times New Roman" w:hAnsi="Tahoma" w:cs="Times New Roman"/>
      <w:sz w:val="16"/>
      <w:szCs w:val="16"/>
      <w:lang w:val="es-ES" w:eastAsia="es-ES"/>
    </w:rPr>
  </w:style>
  <w:style w:type="character" w:styleId="Refdecomentario">
    <w:name w:val="annotation reference"/>
    <w:uiPriority w:val="99"/>
    <w:rsid w:val="00532601"/>
    <w:rPr>
      <w:sz w:val="16"/>
      <w:szCs w:val="16"/>
    </w:rPr>
  </w:style>
  <w:style w:type="paragraph" w:styleId="Textocomentario">
    <w:name w:val="annotation text"/>
    <w:basedOn w:val="Normal"/>
    <w:link w:val="TextocomentarioCar"/>
    <w:uiPriority w:val="99"/>
    <w:rsid w:val="00532601"/>
    <w:pPr>
      <w:spacing w:after="0" w:line="240" w:lineRule="auto"/>
    </w:pPr>
    <w:rPr>
      <w:rFonts w:ascii="Times New Roman" w:eastAsia="Times New Roman" w:hAnsi="Times New Roman" w:cs="Times New Roman"/>
      <w:szCs w:val="20"/>
      <w:lang w:val="es-ES" w:eastAsia="es-ES"/>
    </w:rPr>
  </w:style>
  <w:style w:type="character" w:customStyle="1" w:styleId="TextocomentarioCar">
    <w:name w:val="Texto comentario Car"/>
    <w:basedOn w:val="Fuentedeprrafopredeter"/>
    <w:link w:val="Textocomentario"/>
    <w:uiPriority w:val="99"/>
    <w:rsid w:val="00532601"/>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rsid w:val="00532601"/>
    <w:rPr>
      <w:b/>
      <w:bCs/>
    </w:rPr>
  </w:style>
  <w:style w:type="character" w:customStyle="1" w:styleId="AsuntodelcomentarioCar">
    <w:name w:val="Asunto del comentario Car"/>
    <w:basedOn w:val="TextocomentarioCar"/>
    <w:link w:val="Asuntodelcomentario"/>
    <w:uiPriority w:val="99"/>
    <w:rsid w:val="00532601"/>
    <w:rPr>
      <w:rFonts w:ascii="Times New Roman" w:eastAsia="Times New Roman" w:hAnsi="Times New Roman" w:cs="Times New Roman"/>
      <w:b/>
      <w:bCs/>
      <w:sz w:val="20"/>
      <w:szCs w:val="20"/>
      <w:lang w:val="es-ES" w:eastAsia="es-ES"/>
    </w:rPr>
  </w:style>
  <w:style w:type="paragraph" w:styleId="Textoindependiente2">
    <w:name w:val="Body Text 2"/>
    <w:basedOn w:val="Normal"/>
    <w:link w:val="Textoindependiente2Car"/>
    <w:rsid w:val="00532601"/>
    <w:pPr>
      <w:widowControl w:val="0"/>
      <w:spacing w:after="0" w:line="240" w:lineRule="auto"/>
      <w:jc w:val="both"/>
    </w:pPr>
    <w:rPr>
      <w:rFonts w:eastAsia="Times New Roman" w:cs="Times New Roman"/>
      <w:b/>
      <w:sz w:val="24"/>
      <w:szCs w:val="20"/>
      <w:lang w:val="es-ES_tradnl" w:eastAsia="es-ES"/>
    </w:rPr>
  </w:style>
  <w:style w:type="character" w:customStyle="1" w:styleId="Textoindependiente2Car">
    <w:name w:val="Texto independiente 2 Car"/>
    <w:basedOn w:val="Fuentedeprrafopredeter"/>
    <w:link w:val="Textoindependiente2"/>
    <w:rsid w:val="00532601"/>
    <w:rPr>
      <w:rFonts w:ascii="Arial" w:eastAsia="Times New Roman" w:hAnsi="Arial" w:cs="Times New Roman"/>
      <w:b/>
      <w:sz w:val="24"/>
      <w:szCs w:val="20"/>
      <w:lang w:val="es-ES_tradnl" w:eastAsia="es-ES"/>
    </w:rPr>
  </w:style>
  <w:style w:type="table" w:styleId="Tablaconcuadrcula8">
    <w:name w:val="Table Grid 8"/>
    <w:basedOn w:val="Tablanormal"/>
    <w:rsid w:val="00532601"/>
    <w:pPr>
      <w:spacing w:after="0" w:line="240" w:lineRule="auto"/>
    </w:pPr>
    <w:rPr>
      <w:rFonts w:ascii="Times New Roman" w:eastAsia="Times New Roman" w:hAnsi="Times New Roman" w:cs="Times New Roman"/>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character" w:customStyle="1" w:styleId="normal10">
    <w:name w:val="normal1"/>
    <w:rsid w:val="00532601"/>
    <w:rPr>
      <w:rFonts w:cs="Times New Roman"/>
    </w:rPr>
  </w:style>
  <w:style w:type="paragraph" w:customStyle="1" w:styleId="noparagraphstyle">
    <w:name w:val="noparagraphstyle"/>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table" w:styleId="Tablaconcolumnas2">
    <w:name w:val="Table Columns 2"/>
    <w:basedOn w:val="Tablanormal"/>
    <w:rsid w:val="00532601"/>
    <w:pPr>
      <w:spacing w:after="0" w:line="240" w:lineRule="auto"/>
    </w:pPr>
    <w:rPr>
      <w:rFonts w:ascii="Times New Roman" w:eastAsia="Times New Roman" w:hAnsi="Times New Roman" w:cs="Times New Roman"/>
      <w:b/>
      <w:bCs/>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rsid w:val="00532601"/>
    <w:pPr>
      <w:spacing w:before="167" w:after="0" w:line="240" w:lineRule="auto"/>
    </w:pPr>
    <w:rPr>
      <w:rFonts w:ascii="Verdana" w:eastAsia="Times New Roman" w:hAnsi="Verdana" w:cs="Verdana"/>
      <w:b/>
      <w:bCs/>
      <w:color w:val="333333"/>
      <w:sz w:val="17"/>
      <w:szCs w:val="17"/>
      <w:lang w:val="es-ES" w:eastAsia="es-ES"/>
    </w:rPr>
  </w:style>
  <w:style w:type="paragraph" w:styleId="Prrafodelista">
    <w:name w:val="List Paragraph"/>
    <w:aliases w:val="lp1,List Paragraph11,Bullet List,FooterText,numbered,Paragraphe de liste1,Bulletr List Paragraph,列出段落,列出段落1,Lista vistosa - Énfasis 11,Scitum normal,Listas,Colorful List - Accent 11"/>
    <w:basedOn w:val="Normal"/>
    <w:link w:val="PrrafodelistaCar"/>
    <w:uiPriority w:val="34"/>
    <w:qFormat/>
    <w:rsid w:val="00532601"/>
    <w:pPr>
      <w:spacing w:after="0" w:line="240" w:lineRule="auto"/>
      <w:ind w:left="708"/>
    </w:pPr>
    <w:rPr>
      <w:rFonts w:ascii="Times New Roman" w:eastAsia="Times New Roman" w:hAnsi="Times New Roman" w:cs="Times New Roman"/>
      <w:sz w:val="24"/>
      <w:szCs w:val="24"/>
      <w:lang w:val="es-ES" w:eastAsia="es-ES"/>
    </w:rPr>
  </w:style>
  <w:style w:type="paragraph" w:customStyle="1" w:styleId="CharCharCarCarCharChar">
    <w:name w:val="Char Char Car Car Char Char"/>
    <w:basedOn w:val="Normal"/>
    <w:rsid w:val="00532601"/>
    <w:pPr>
      <w:spacing w:after="160" w:line="240" w:lineRule="exact"/>
    </w:pPr>
    <w:rPr>
      <w:rFonts w:ascii="Tahoma" w:eastAsia="MS Mincho" w:hAnsi="Tahoma" w:cs="Tahoma"/>
      <w:szCs w:val="20"/>
      <w:lang w:val="en-US"/>
    </w:rPr>
  </w:style>
  <w:style w:type="paragraph" w:customStyle="1" w:styleId="CharCharCharChar">
    <w:name w:val="Char Char Char Char"/>
    <w:basedOn w:val="Normal"/>
    <w:rsid w:val="00532601"/>
    <w:pPr>
      <w:spacing w:after="160" w:line="240" w:lineRule="exact"/>
    </w:pPr>
    <w:rPr>
      <w:rFonts w:ascii="Tahoma" w:eastAsia="Batang" w:hAnsi="Tahoma" w:cs="Tahoma"/>
      <w:szCs w:val="20"/>
      <w:lang w:val="en-US" w:eastAsia="ko-KR"/>
    </w:rPr>
  </w:style>
  <w:style w:type="table" w:styleId="Tablaprofesional">
    <w:name w:val="Table Professional"/>
    <w:basedOn w:val="Tablanormal"/>
    <w:rsid w:val="00532601"/>
    <w:pPr>
      <w:spacing w:after="0" w:line="240" w:lineRule="auto"/>
    </w:pPr>
    <w:rPr>
      <w:rFonts w:ascii="Times New Roman" w:eastAsia="Times New Roman" w:hAnsi="Times New Roman" w:cs="Times New Roman"/>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BodyText24">
    <w:name w:val="Body Text 24"/>
    <w:basedOn w:val="Normal"/>
    <w:uiPriority w:val="99"/>
    <w:rsid w:val="00532601"/>
    <w:pPr>
      <w:tabs>
        <w:tab w:val="left" w:pos="709"/>
        <w:tab w:val="left" w:pos="1276"/>
      </w:tabs>
      <w:suppressAutoHyphens/>
      <w:spacing w:after="0" w:line="240" w:lineRule="auto"/>
      <w:ind w:firstLine="1276"/>
      <w:jc w:val="both"/>
    </w:pPr>
    <w:rPr>
      <w:rFonts w:eastAsia="Times New Roman" w:cs="Arial"/>
      <w:sz w:val="24"/>
      <w:szCs w:val="24"/>
      <w:lang w:val="es-ES" w:eastAsia="ar-SA"/>
    </w:rPr>
  </w:style>
  <w:style w:type="character" w:styleId="nfasissutil">
    <w:name w:val="Subtle Emphasis"/>
    <w:uiPriority w:val="19"/>
    <w:qFormat/>
    <w:rsid w:val="00532601"/>
    <w:rPr>
      <w:i/>
      <w:iCs/>
      <w:color w:val="808080"/>
    </w:rPr>
  </w:style>
  <w:style w:type="character" w:styleId="nfasisintenso">
    <w:name w:val="Intense Emphasis"/>
    <w:uiPriority w:val="21"/>
    <w:qFormat/>
    <w:rsid w:val="00532601"/>
    <w:rPr>
      <w:b/>
      <w:bCs/>
      <w:i/>
      <w:iCs/>
      <w:color w:val="4F81BD"/>
    </w:rPr>
  </w:style>
  <w:style w:type="character" w:customStyle="1" w:styleId="Ttulo2Car1">
    <w:name w:val="Título 2 Car1"/>
    <w:aliases w:val="h2 Car1,Func Header Car,Header 21 Car,Func Header1 Car,Header 22 Car,Func Header2 Car,Header 23 Car,Func Header3 Car,Header 24 Car,Func Header4 Car,Header 25 Car,Func Header5 Car,Header 26 Car,Func Header6 Car,Header 27 Car,Header 28 Car"/>
    <w:link w:val="Ttulo2"/>
    <w:uiPriority w:val="9"/>
    <w:locked/>
    <w:rsid w:val="00EC4DB2"/>
    <w:rPr>
      <w:rFonts w:eastAsia="Calibri" w:cs="Arial"/>
      <w:b/>
      <w:sz w:val="28"/>
      <w:szCs w:val="24"/>
      <w:lang w:val="es-ES_tradnl" w:eastAsia="ar-SA"/>
    </w:rPr>
  </w:style>
  <w:style w:type="paragraph" w:customStyle="1" w:styleId="Sangra3detNormal">
    <w:name w:val="Sangría 3 de t. Normal"/>
    <w:basedOn w:val="Normal"/>
    <w:rsid w:val="00532601"/>
    <w:pPr>
      <w:widowControl w:val="0"/>
      <w:tabs>
        <w:tab w:val="left" w:pos="709"/>
        <w:tab w:val="left" w:pos="1276"/>
      </w:tabs>
      <w:suppressAutoHyphens/>
      <w:spacing w:after="0" w:line="240" w:lineRule="auto"/>
      <w:jc w:val="both"/>
    </w:pPr>
    <w:rPr>
      <w:rFonts w:ascii="Times New Roman" w:eastAsia="Times New Roman" w:hAnsi="Times New Roman" w:cs="Times New Roman"/>
      <w:b/>
      <w:sz w:val="24"/>
      <w:szCs w:val="20"/>
      <w:lang w:val="es-ES_tradnl" w:eastAsia="ar-SA"/>
    </w:rPr>
  </w:style>
  <w:style w:type="character" w:customStyle="1" w:styleId="Refdecomentario1">
    <w:name w:val="Ref. de comentario1"/>
    <w:uiPriority w:val="99"/>
    <w:rsid w:val="00532601"/>
    <w:rPr>
      <w:rFonts w:cs="Times New Roman"/>
      <w:sz w:val="16"/>
      <w:szCs w:val="16"/>
    </w:rPr>
  </w:style>
  <w:style w:type="paragraph" w:customStyle="1" w:styleId="Ttulo3Anexo">
    <w:name w:val="Título 3 Anexo"/>
    <w:basedOn w:val="Normal"/>
    <w:rsid w:val="00532601"/>
    <w:pPr>
      <w:keepNext/>
      <w:tabs>
        <w:tab w:val="num" w:pos="1260"/>
      </w:tabs>
      <w:suppressAutoHyphens/>
      <w:spacing w:before="240" w:after="60" w:line="240" w:lineRule="auto"/>
      <w:ind w:left="1260" w:hanging="1260"/>
      <w:jc w:val="both"/>
      <w:outlineLvl w:val="0"/>
    </w:pPr>
    <w:rPr>
      <w:rFonts w:eastAsia="Calibri" w:cs="Arial"/>
      <w:b/>
      <w:bCs/>
      <w:kern w:val="1"/>
      <w:lang w:val="es-ES" w:eastAsia="ar-SA"/>
    </w:rPr>
  </w:style>
  <w:style w:type="paragraph" w:styleId="Sinespaciado">
    <w:name w:val="No Spacing"/>
    <w:link w:val="SinespaciadoCar"/>
    <w:uiPriority w:val="1"/>
    <w:qFormat/>
    <w:rsid w:val="00532601"/>
    <w:pPr>
      <w:suppressAutoHyphens/>
      <w:spacing w:after="0" w:line="240" w:lineRule="auto"/>
    </w:pPr>
    <w:rPr>
      <w:rFonts w:ascii="Cambria" w:eastAsia="Calibri" w:hAnsi="Cambria" w:cs="Cambria"/>
      <w:sz w:val="24"/>
      <w:szCs w:val="24"/>
      <w:lang w:val="es-ES" w:eastAsia="ar-SA"/>
    </w:rPr>
  </w:style>
  <w:style w:type="paragraph" w:customStyle="1" w:styleId="Ttulo2Anexo">
    <w:name w:val="Título 2 Anexo"/>
    <w:basedOn w:val="Ttulo1"/>
    <w:rsid w:val="00532601"/>
    <w:pPr>
      <w:numPr>
        <w:numId w:val="0"/>
      </w:numPr>
      <w:tabs>
        <w:tab w:val="num" w:pos="1260"/>
      </w:tabs>
      <w:suppressAutoHyphens w:val="0"/>
      <w:ind w:left="1260" w:hanging="1260"/>
    </w:pPr>
    <w:rPr>
      <w:rFonts w:cs="Arial"/>
      <w:kern w:val="0"/>
      <w:sz w:val="22"/>
      <w:szCs w:val="22"/>
      <w:lang w:val="es-ES" w:eastAsia="es-ES"/>
    </w:rPr>
  </w:style>
  <w:style w:type="paragraph" w:styleId="Sangra3detindependiente">
    <w:name w:val="Body Text Indent 3"/>
    <w:basedOn w:val="Normal"/>
    <w:link w:val="Sangra3detindependienteCar"/>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rsid w:val="00532601"/>
    <w:rPr>
      <w:rFonts w:ascii="Times New Roman" w:eastAsia="Times New Roman" w:hAnsi="Times New Roman" w:cs="Times New Roman"/>
      <w:sz w:val="16"/>
      <w:szCs w:val="16"/>
      <w:lang w:val="es-ES" w:eastAsia="ar-SA"/>
    </w:rPr>
  </w:style>
  <w:style w:type="character" w:customStyle="1" w:styleId="WW8Num9z2">
    <w:name w:val="WW8Num9z2"/>
    <w:uiPriority w:val="99"/>
    <w:rsid w:val="00532601"/>
    <w:rPr>
      <w:rFonts w:ascii="Wingdings" w:hAnsi="Wingdings"/>
    </w:rPr>
  </w:style>
  <w:style w:type="character" w:customStyle="1" w:styleId="WW8Num9z6">
    <w:name w:val="WW8Num9z6"/>
    <w:rsid w:val="00532601"/>
    <w:rPr>
      <w:rFonts w:ascii="Symbol" w:hAnsi="Symbol"/>
    </w:rPr>
  </w:style>
  <w:style w:type="character" w:customStyle="1" w:styleId="WW8Num30z1">
    <w:name w:val="WW8Num30z1"/>
    <w:uiPriority w:val="99"/>
    <w:rsid w:val="00532601"/>
    <w:rPr>
      <w:b/>
      <w:color w:val="auto"/>
    </w:rPr>
  </w:style>
  <w:style w:type="character" w:customStyle="1" w:styleId="WW8Num7z2">
    <w:name w:val="WW8Num7z2"/>
    <w:uiPriority w:val="99"/>
    <w:rsid w:val="00532601"/>
    <w:rPr>
      <w:rFonts w:ascii="Wingdings" w:hAnsi="Wingdings"/>
    </w:rPr>
  </w:style>
  <w:style w:type="character" w:customStyle="1" w:styleId="WW8Num7z6">
    <w:name w:val="WW8Num7z6"/>
    <w:rsid w:val="00532601"/>
    <w:rPr>
      <w:rFonts w:ascii="Symbol" w:hAnsi="Symbol"/>
    </w:rPr>
  </w:style>
  <w:style w:type="character" w:customStyle="1" w:styleId="WW8Num26z4">
    <w:name w:val="WW8Num26z4"/>
    <w:rsid w:val="00532601"/>
    <w:rPr>
      <w:rFonts w:ascii="Courier New" w:hAnsi="Courier New" w:cs="Courier New"/>
    </w:rPr>
  </w:style>
  <w:style w:type="character" w:customStyle="1" w:styleId="WW8Num27z2">
    <w:name w:val="WW8Num27z2"/>
    <w:rsid w:val="00532601"/>
    <w:rPr>
      <w:rFonts w:ascii="Wingdings" w:hAnsi="Wingdings"/>
    </w:rPr>
  </w:style>
  <w:style w:type="character" w:customStyle="1" w:styleId="WW8Num27z6">
    <w:name w:val="WW8Num27z6"/>
    <w:rsid w:val="00532601"/>
    <w:rPr>
      <w:rFonts w:ascii="Symbol" w:hAnsi="Symbol"/>
    </w:rPr>
  </w:style>
  <w:style w:type="character" w:customStyle="1" w:styleId="WW8Num28z1">
    <w:name w:val="WW8Num28z1"/>
    <w:uiPriority w:val="99"/>
    <w:rsid w:val="00532601"/>
    <w:rPr>
      <w:rFonts w:ascii="Courier New" w:hAnsi="Courier New" w:cs="Courier New"/>
    </w:rPr>
  </w:style>
  <w:style w:type="character" w:customStyle="1" w:styleId="WW8Num28z2">
    <w:name w:val="WW8Num28z2"/>
    <w:uiPriority w:val="99"/>
    <w:rsid w:val="00532601"/>
    <w:rPr>
      <w:rFonts w:ascii="Wingdings" w:hAnsi="Wingdings"/>
    </w:rPr>
  </w:style>
  <w:style w:type="character" w:customStyle="1" w:styleId="WW8Num43z2">
    <w:name w:val="WW8Num43z2"/>
    <w:uiPriority w:val="99"/>
    <w:rsid w:val="00532601"/>
    <w:rPr>
      <w:rFonts w:ascii="Wingdings" w:hAnsi="Wingdings"/>
    </w:rPr>
  </w:style>
  <w:style w:type="character" w:customStyle="1" w:styleId="WW8Num43z3">
    <w:name w:val="WW8Num43z3"/>
    <w:uiPriority w:val="99"/>
    <w:rsid w:val="00532601"/>
    <w:rPr>
      <w:rFonts w:ascii="Symbol" w:hAnsi="Symbol"/>
    </w:rPr>
  </w:style>
  <w:style w:type="character" w:customStyle="1" w:styleId="WW8Num44z1">
    <w:name w:val="WW8Num44z1"/>
    <w:rsid w:val="00532601"/>
    <w:rPr>
      <w:rFonts w:ascii="Symbol" w:hAnsi="Symbol"/>
      <w:b/>
    </w:rPr>
  </w:style>
  <w:style w:type="character" w:customStyle="1" w:styleId="WW8Num51z2">
    <w:name w:val="WW8Num51z2"/>
    <w:rsid w:val="00532601"/>
    <w:rPr>
      <w:rFonts w:ascii="Wingdings" w:hAnsi="Wingdings"/>
    </w:rPr>
  </w:style>
  <w:style w:type="character" w:customStyle="1" w:styleId="WW8Num52z2">
    <w:name w:val="WW8Num52z2"/>
    <w:rsid w:val="00532601"/>
    <w:rPr>
      <w:rFonts w:ascii="Wingdings" w:hAnsi="Wingdings"/>
    </w:rPr>
  </w:style>
  <w:style w:type="character" w:customStyle="1" w:styleId="CarCar1">
    <w:name w:val="Car Car1"/>
    <w:rsid w:val="00532601"/>
    <w:rPr>
      <w:rFonts w:ascii="Arial" w:hAnsi="Arial"/>
      <w:b/>
      <w:kern w:val="1"/>
      <w:sz w:val="28"/>
      <w:lang w:val="es-ES_tradnl" w:eastAsia="ar-SA" w:bidi="ar-SA"/>
    </w:rPr>
  </w:style>
  <w:style w:type="character" w:customStyle="1" w:styleId="CarCar2">
    <w:name w:val="Car Car2"/>
    <w:rsid w:val="00532601"/>
    <w:rPr>
      <w:sz w:val="24"/>
      <w:szCs w:val="24"/>
      <w:lang w:val="es-ES" w:eastAsia="ar-SA" w:bidi="ar-SA"/>
    </w:rPr>
  </w:style>
  <w:style w:type="character" w:customStyle="1" w:styleId="TextosinformatoCar">
    <w:name w:val="Texto sin formato Car"/>
    <w:link w:val="Textosinformato"/>
    <w:uiPriority w:val="99"/>
    <w:rsid w:val="00532601"/>
    <w:rPr>
      <w:lang w:val="es-ES" w:eastAsia="ar-SA"/>
    </w:rPr>
  </w:style>
  <w:style w:type="character" w:customStyle="1" w:styleId="BodyText21Car">
    <w:name w:val="Body Text 21 Car"/>
    <w:uiPriority w:val="99"/>
    <w:rsid w:val="00532601"/>
    <w:rPr>
      <w:rFonts w:ascii="Arial" w:hAnsi="Arial"/>
      <w:sz w:val="24"/>
      <w:lang w:val="es-ES_tradnl" w:eastAsia="ar-SA" w:bidi="ar-SA"/>
    </w:rPr>
  </w:style>
  <w:style w:type="paragraph" w:customStyle="1" w:styleId="xl22">
    <w:name w:val="xl22"/>
    <w:basedOn w:val="Normal"/>
    <w:rsid w:val="00532601"/>
    <w:pPr>
      <w:suppressAutoHyphens/>
      <w:spacing w:before="280" w:after="280" w:line="240" w:lineRule="auto"/>
      <w:jc w:val="center"/>
    </w:pPr>
    <w:rPr>
      <w:rFonts w:eastAsia="Arial Unicode MS" w:cs="Arial"/>
      <w:b/>
      <w:bCs/>
      <w:sz w:val="24"/>
      <w:szCs w:val="24"/>
      <w:lang w:val="es-ES" w:eastAsia="ar-SA"/>
    </w:rPr>
  </w:style>
  <w:style w:type="paragraph" w:customStyle="1" w:styleId="toa">
    <w:name w:val="toa"/>
    <w:basedOn w:val="Normal"/>
    <w:uiPriority w:val="99"/>
    <w:rsid w:val="00532601"/>
    <w:pPr>
      <w:tabs>
        <w:tab w:val="left" w:pos="9000"/>
        <w:tab w:val="right" w:pos="9360"/>
      </w:tabs>
      <w:suppressAutoHyphens/>
      <w:overflowPunct w:val="0"/>
      <w:autoSpaceDE w:val="0"/>
      <w:spacing w:after="0" w:line="240" w:lineRule="auto"/>
      <w:textAlignment w:val="baseline"/>
    </w:pPr>
    <w:rPr>
      <w:rFonts w:ascii="Courier" w:eastAsia="Times New Roman" w:hAnsi="Courier" w:cs="Times New Roman"/>
      <w:sz w:val="24"/>
      <w:szCs w:val="24"/>
      <w:lang w:val="en-US" w:eastAsia="ar-SA"/>
    </w:rPr>
  </w:style>
  <w:style w:type="paragraph" w:customStyle="1" w:styleId="xl24">
    <w:name w:val="xl24"/>
    <w:basedOn w:val="Normal"/>
    <w:rsid w:val="00532601"/>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line="240" w:lineRule="auto"/>
      <w:jc w:val="center"/>
      <w:textAlignment w:val="center"/>
    </w:pPr>
    <w:rPr>
      <w:rFonts w:eastAsia="Arial Unicode MS" w:cs="Arial"/>
      <w:b/>
      <w:bCs/>
      <w:sz w:val="24"/>
      <w:szCs w:val="24"/>
      <w:lang w:val="es-ES" w:eastAsia="ar-SA"/>
    </w:rPr>
  </w:style>
  <w:style w:type="paragraph" w:customStyle="1" w:styleId="font7">
    <w:name w:val="font7"/>
    <w:basedOn w:val="Normal"/>
    <w:rsid w:val="00532601"/>
    <w:pPr>
      <w:suppressAutoHyphens/>
      <w:spacing w:before="280" w:after="280" w:line="240" w:lineRule="auto"/>
    </w:pPr>
    <w:rPr>
      <w:rFonts w:eastAsia="Arial Unicode MS" w:cs="Arial"/>
      <w:b/>
      <w:bCs/>
      <w:sz w:val="14"/>
      <w:szCs w:val="14"/>
      <w:lang w:val="es-ES" w:eastAsia="ar-SA"/>
    </w:rPr>
  </w:style>
  <w:style w:type="paragraph" w:customStyle="1" w:styleId="BodyText22">
    <w:name w:val="Body Text 22"/>
    <w:basedOn w:val="Normal"/>
    <w:uiPriority w:val="99"/>
    <w:rsid w:val="00532601"/>
    <w:pPr>
      <w:widowControl w:val="0"/>
      <w:tabs>
        <w:tab w:val="left" w:pos="1701"/>
        <w:tab w:val="left" w:pos="2268"/>
      </w:tabs>
      <w:suppressAutoHyphens/>
      <w:spacing w:after="0" w:line="240" w:lineRule="auto"/>
      <w:jc w:val="both"/>
    </w:pPr>
    <w:rPr>
      <w:rFonts w:eastAsia="Times New Roman" w:cs="Times New Roman"/>
      <w:sz w:val="24"/>
      <w:szCs w:val="20"/>
      <w:lang w:val="es-ES_tradnl" w:eastAsia="ar-SA"/>
    </w:rPr>
  </w:style>
  <w:style w:type="paragraph" w:customStyle="1" w:styleId="1">
    <w:name w:val="1"/>
    <w:basedOn w:val="Normal"/>
    <w:next w:val="Sangradetextonormal"/>
    <w:uiPriority w:val="99"/>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BlockText1">
    <w:name w:val="Block Text1"/>
    <w:basedOn w:val="Normal"/>
    <w:uiPriority w:val="99"/>
    <w:rsid w:val="00532601"/>
    <w:pPr>
      <w:suppressAutoHyphens/>
      <w:overflowPunct w:val="0"/>
      <w:autoSpaceDE w:val="0"/>
      <w:spacing w:after="0" w:line="240" w:lineRule="auto"/>
      <w:ind w:left="851" w:right="51"/>
      <w:jc w:val="center"/>
      <w:textAlignment w:val="baseline"/>
    </w:pPr>
    <w:rPr>
      <w:rFonts w:eastAsia="Times New Roman" w:cs="Times New Roman"/>
      <w:b/>
      <w:szCs w:val="20"/>
      <w:lang w:val="es-ES_tradnl" w:eastAsia="ar-SA"/>
    </w:rPr>
  </w:style>
  <w:style w:type="paragraph" w:customStyle="1" w:styleId="Vieta2">
    <w:name w:val="Viñeta 2"/>
    <w:basedOn w:val="Normal"/>
    <w:rsid w:val="00532601"/>
    <w:pPr>
      <w:suppressAutoHyphens/>
      <w:spacing w:after="0" w:line="240" w:lineRule="auto"/>
      <w:ind w:left="851" w:hanging="283"/>
    </w:pPr>
    <w:rPr>
      <w:rFonts w:eastAsia="Times New Roman" w:cs="Times New Roman"/>
      <w:color w:val="000000"/>
      <w:szCs w:val="20"/>
      <w:lang w:val="es-ES" w:eastAsia="ar-SA"/>
    </w:rPr>
  </w:style>
  <w:style w:type="paragraph" w:customStyle="1" w:styleId="BodyText23">
    <w:name w:val="Body Text 23"/>
    <w:basedOn w:val="Normal"/>
    <w:uiPriority w:val="99"/>
    <w:rsid w:val="00532601"/>
    <w:pPr>
      <w:widowControl w:val="0"/>
      <w:tabs>
        <w:tab w:val="left" w:pos="709"/>
        <w:tab w:val="left" w:pos="1276"/>
      </w:tabs>
      <w:suppressAutoHyphens/>
      <w:spacing w:after="0" w:line="240" w:lineRule="auto"/>
      <w:jc w:val="both"/>
    </w:pPr>
    <w:rPr>
      <w:rFonts w:ascii="Verdana" w:eastAsia="Times New Roman" w:hAnsi="Verdana" w:cs="Times New Roman"/>
      <w:sz w:val="24"/>
      <w:szCs w:val="20"/>
      <w:lang w:val="es-ES_tradnl" w:eastAsia="ar-SA"/>
    </w:rPr>
  </w:style>
  <w:style w:type="paragraph" w:customStyle="1" w:styleId="SangradetindependienteF">
    <w:name w:val="Sangría de t. independiente/ÈF"/>
    <w:basedOn w:val="Normal"/>
    <w:rsid w:val="00532601"/>
    <w:pPr>
      <w:widowControl w:val="0"/>
      <w:suppressAutoHyphens/>
      <w:spacing w:after="0" w:line="240" w:lineRule="auto"/>
      <w:jc w:val="both"/>
    </w:pPr>
    <w:rPr>
      <w:rFonts w:eastAsia="Times New Roman" w:cs="Times New Roman"/>
      <w:szCs w:val="20"/>
      <w:lang w:val="es-ES" w:eastAsia="ar-SA"/>
    </w:rPr>
  </w:style>
  <w:style w:type="paragraph" w:customStyle="1" w:styleId="BodyText21">
    <w:name w:val="Body Text 21"/>
    <w:basedOn w:val="Normal"/>
    <w:uiPriority w:val="99"/>
    <w:rsid w:val="00532601"/>
    <w:pPr>
      <w:widowControl w:val="0"/>
      <w:suppressAutoHyphens/>
      <w:spacing w:after="0" w:line="240" w:lineRule="auto"/>
      <w:ind w:left="426" w:hanging="426"/>
      <w:jc w:val="both"/>
    </w:pPr>
    <w:rPr>
      <w:rFonts w:eastAsia="Times New Roman" w:cs="Times New Roman"/>
      <w:sz w:val="24"/>
      <w:szCs w:val="20"/>
      <w:lang w:val="es-ES_tradnl" w:eastAsia="ar-SA"/>
    </w:rPr>
  </w:style>
  <w:style w:type="paragraph" w:customStyle="1" w:styleId="IncisoParr">
    <w:name w:val="IncisoParr"/>
    <w:basedOn w:val="Normal"/>
    <w:rsid w:val="00532601"/>
    <w:pPr>
      <w:widowControl w:val="0"/>
      <w:suppressAutoHyphens/>
      <w:overflowPunct w:val="0"/>
      <w:autoSpaceDE w:val="0"/>
      <w:spacing w:line="240" w:lineRule="auto"/>
      <w:ind w:left="992"/>
      <w:jc w:val="both"/>
      <w:textAlignment w:val="baseline"/>
    </w:pPr>
    <w:rPr>
      <w:rFonts w:eastAsia="Times New Roman" w:cs="Times New Roman"/>
      <w:szCs w:val="20"/>
      <w:lang w:val="es-ES_tradnl" w:eastAsia="ar-SA"/>
    </w:rPr>
  </w:style>
  <w:style w:type="paragraph" w:customStyle="1" w:styleId="TextoVietas">
    <w:name w:val="Texto Viñetas"/>
    <w:basedOn w:val="Texto0"/>
    <w:rsid w:val="00532601"/>
    <w:pPr>
      <w:tabs>
        <w:tab w:val="left" w:pos="2084"/>
        <w:tab w:val="left" w:pos="2156"/>
      </w:tabs>
      <w:spacing w:before="120" w:after="60" w:line="240" w:lineRule="auto"/>
      <w:ind w:left="431" w:hanging="431"/>
    </w:pPr>
    <w:rPr>
      <w:rFonts w:cs="Arial"/>
      <w:sz w:val="24"/>
      <w:szCs w:val="22"/>
      <w:lang w:val="es-ES_tradnl"/>
    </w:rPr>
  </w:style>
  <w:style w:type="paragraph" w:customStyle="1" w:styleId="Bullet">
    <w:name w:val="Bullet"/>
    <w:basedOn w:val="Normal"/>
    <w:rsid w:val="00532601"/>
    <w:pPr>
      <w:tabs>
        <w:tab w:val="left" w:pos="1985"/>
      </w:tabs>
      <w:suppressAutoHyphens/>
      <w:spacing w:after="0" w:line="240" w:lineRule="auto"/>
      <w:ind w:left="397" w:hanging="397"/>
    </w:pPr>
    <w:rPr>
      <w:rFonts w:eastAsia="Times New Roman" w:cs="Times New Roman"/>
      <w:szCs w:val="20"/>
      <w:lang w:val="en-US" w:eastAsia="ar-SA"/>
    </w:rPr>
  </w:style>
  <w:style w:type="paragraph" w:customStyle="1" w:styleId="Option">
    <w:name w:val="Option"/>
    <w:basedOn w:val="Bullet"/>
    <w:rsid w:val="00532601"/>
  </w:style>
  <w:style w:type="paragraph" w:customStyle="1" w:styleId="RenglondeTabla">
    <w:name w:val="Renglon de Tabla"/>
    <w:basedOn w:val="Normal"/>
    <w:rsid w:val="00532601"/>
    <w:pPr>
      <w:widowControl w:val="0"/>
      <w:suppressAutoHyphens/>
      <w:spacing w:before="60" w:after="60" w:line="240" w:lineRule="auto"/>
      <w:jc w:val="both"/>
    </w:pPr>
    <w:rPr>
      <w:rFonts w:eastAsia="Times New Roman" w:cs="Times New Roman"/>
      <w:sz w:val="24"/>
      <w:szCs w:val="20"/>
      <w:lang w:eastAsia="ar-SA"/>
    </w:rPr>
  </w:style>
  <w:style w:type="paragraph" w:customStyle="1" w:styleId="Normal2">
    <w:name w:val="Normal+2"/>
    <w:basedOn w:val="Normal"/>
    <w:next w:val="Normal"/>
    <w:rsid w:val="00532601"/>
    <w:pPr>
      <w:suppressAutoHyphens/>
      <w:autoSpaceDE w:val="0"/>
      <w:spacing w:after="0" w:line="240" w:lineRule="auto"/>
    </w:pPr>
    <w:rPr>
      <w:rFonts w:eastAsia="Times New Roman" w:cs="Times New Roman"/>
      <w:lang w:val="es-ES" w:eastAsia="ar-SA"/>
    </w:rPr>
  </w:style>
  <w:style w:type="paragraph" w:customStyle="1" w:styleId="n1Car">
    <w:name w:val="n1 Car"/>
    <w:basedOn w:val="Normal"/>
    <w:rsid w:val="00532601"/>
    <w:pPr>
      <w:suppressAutoHyphens/>
      <w:autoSpaceDE w:val="0"/>
      <w:spacing w:after="0" w:line="240" w:lineRule="auto"/>
      <w:jc w:val="both"/>
    </w:pPr>
    <w:rPr>
      <w:rFonts w:ascii="Verdana" w:eastAsia="Times New Roman" w:hAnsi="Verdana" w:cs="Times New Roman"/>
      <w:szCs w:val="20"/>
      <w:lang w:val="es-ES_tradnl" w:eastAsia="ar-SA"/>
    </w:rPr>
  </w:style>
  <w:style w:type="paragraph" w:customStyle="1" w:styleId="CarCarCarCarCarCarCarCarCarCarCarCarCarCarCarCarCarCarCarCarCarCarCarCarCarCarCarCarCarCarCarCarCarCar">
    <w:name w:val="Car Car Car Car Car Car Car Car Car Car Car Car Car Car Car Car Car Car Car Car Car Car Car Car Car Car Car Car Car Car Car Car Car Car"/>
    <w:basedOn w:val="Normal"/>
    <w:rsid w:val="00532601"/>
    <w:pPr>
      <w:suppressAutoHyphens/>
      <w:spacing w:after="160" w:line="240" w:lineRule="exact"/>
    </w:pPr>
    <w:rPr>
      <w:rFonts w:ascii="Tahoma" w:eastAsia="Times New Roman" w:hAnsi="Tahoma" w:cs="Times New Roman"/>
      <w:szCs w:val="20"/>
      <w:lang w:val="en-US" w:eastAsia="ar-SA"/>
    </w:rPr>
  </w:style>
  <w:style w:type="paragraph" w:styleId="TDC9">
    <w:name w:val="toc 9"/>
    <w:basedOn w:val="ndice"/>
    <w:uiPriority w:val="39"/>
    <w:rsid w:val="00532601"/>
    <w:pPr>
      <w:suppressLineNumbers w:val="0"/>
      <w:suppressAutoHyphens w:val="0"/>
      <w:spacing w:line="276" w:lineRule="auto"/>
      <w:ind w:left="1760"/>
    </w:pPr>
    <w:rPr>
      <w:rFonts w:asciiTheme="minorHAnsi" w:eastAsiaTheme="minorHAnsi" w:hAnsiTheme="minorHAnsi" w:cstheme="minorBidi"/>
      <w:sz w:val="18"/>
      <w:szCs w:val="18"/>
      <w:lang w:val="es-MX" w:eastAsia="en-US"/>
    </w:rPr>
  </w:style>
  <w:style w:type="paragraph" w:customStyle="1" w:styleId="ndicel10">
    <w:name w:val="Índicel 10"/>
    <w:basedOn w:val="ndice"/>
    <w:rsid w:val="00532601"/>
    <w:pPr>
      <w:tabs>
        <w:tab w:val="right" w:leader="dot" w:pos="17613"/>
      </w:tabs>
      <w:ind w:left="2547"/>
    </w:pPr>
    <w:rPr>
      <w:rFonts w:cs="Tahoma"/>
      <w:szCs w:val="24"/>
    </w:rPr>
  </w:style>
  <w:style w:type="character" w:customStyle="1" w:styleId="CarCar6">
    <w:name w:val="Car Car6"/>
    <w:rsid w:val="00532601"/>
    <w:rPr>
      <w:sz w:val="24"/>
      <w:szCs w:val="24"/>
      <w:lang w:val="es-ES" w:eastAsia="ar-SA"/>
    </w:rPr>
  </w:style>
  <w:style w:type="paragraph" w:styleId="Textoindependiente3">
    <w:name w:val="Body Text 3"/>
    <w:basedOn w:val="Normal"/>
    <w:link w:val="Textoindependiente3Car"/>
    <w:rsid w:val="00532601"/>
    <w:pPr>
      <w:suppressAutoHyphens/>
      <w:spacing w:after="120" w:line="240" w:lineRule="auto"/>
    </w:pPr>
    <w:rPr>
      <w:rFonts w:ascii="Times New Roman" w:eastAsia="Times New Roman" w:hAnsi="Times New Roman" w:cs="Times New Roman"/>
      <w:sz w:val="16"/>
      <w:szCs w:val="16"/>
      <w:lang w:val="es-ES" w:eastAsia="ar-SA"/>
    </w:rPr>
  </w:style>
  <w:style w:type="character" w:customStyle="1" w:styleId="Textoindependiente3Car">
    <w:name w:val="Texto independiente 3 Car"/>
    <w:basedOn w:val="Fuentedeprrafopredeter"/>
    <w:link w:val="Textoindependiente3"/>
    <w:rsid w:val="00532601"/>
    <w:rPr>
      <w:rFonts w:ascii="Times New Roman" w:eastAsia="Times New Roman" w:hAnsi="Times New Roman" w:cs="Times New Roman"/>
      <w:sz w:val="16"/>
      <w:szCs w:val="16"/>
      <w:lang w:val="es-ES" w:eastAsia="ar-SA"/>
    </w:rPr>
  </w:style>
  <w:style w:type="paragraph" w:styleId="TtulodeTDC">
    <w:name w:val="TOC Heading"/>
    <w:basedOn w:val="Ttulo1"/>
    <w:next w:val="Normal"/>
    <w:link w:val="TtulodeTDCCar"/>
    <w:uiPriority w:val="39"/>
    <w:qFormat/>
    <w:rsid w:val="00532601"/>
    <w:pPr>
      <w:keepLines/>
      <w:numPr>
        <w:numId w:val="0"/>
      </w:numPr>
      <w:suppressAutoHyphens w:val="0"/>
      <w:spacing w:before="480" w:line="276" w:lineRule="auto"/>
      <w:outlineLvl w:val="9"/>
    </w:pPr>
    <w:rPr>
      <w:rFonts w:ascii="Cambria" w:hAnsi="Cambria"/>
      <w:color w:val="365F91"/>
      <w:kern w:val="0"/>
      <w:lang w:val="es-ES" w:eastAsia="en-US"/>
    </w:rPr>
  </w:style>
  <w:style w:type="paragraph" w:styleId="Textodebloque">
    <w:name w:val="Block Text"/>
    <w:basedOn w:val="Normal"/>
    <w:rsid w:val="00532601"/>
    <w:pPr>
      <w:tabs>
        <w:tab w:val="left" w:pos="426"/>
      </w:tabs>
      <w:autoSpaceDE w:val="0"/>
      <w:autoSpaceDN w:val="0"/>
      <w:spacing w:after="0" w:line="240" w:lineRule="auto"/>
      <w:ind w:left="426" w:right="-659"/>
      <w:jc w:val="both"/>
    </w:pPr>
    <w:rPr>
      <w:rFonts w:ascii="Times New Roman" w:eastAsia="Times New Roman" w:hAnsi="Times New Roman" w:cs="Times New Roman"/>
      <w:szCs w:val="24"/>
      <w:lang w:val="es-ES_tradnl" w:eastAsia="es-ES"/>
    </w:rPr>
  </w:style>
  <w:style w:type="paragraph" w:customStyle="1" w:styleId="Textoindependiente24">
    <w:name w:val="Texto independiente 24"/>
    <w:basedOn w:val="Normal"/>
    <w:uiPriority w:val="99"/>
    <w:rsid w:val="00532601"/>
    <w:pPr>
      <w:autoSpaceDE w:val="0"/>
      <w:spacing w:after="0" w:line="240" w:lineRule="auto"/>
      <w:jc w:val="both"/>
    </w:pPr>
    <w:rPr>
      <w:rFonts w:ascii="Arial Narrow" w:eastAsia="Times New Roman" w:hAnsi="Arial Narrow" w:cs="Times New Roman"/>
      <w:lang w:val="es-ES" w:eastAsia="ar-SA"/>
    </w:rPr>
  </w:style>
  <w:style w:type="paragraph" w:customStyle="1" w:styleId="p25">
    <w:name w:val="p25"/>
    <w:basedOn w:val="Normal"/>
    <w:rsid w:val="00532601"/>
    <w:pPr>
      <w:suppressAutoHyphens/>
      <w:spacing w:after="0" w:line="240" w:lineRule="atLeast"/>
      <w:ind w:left="1680"/>
      <w:jc w:val="both"/>
    </w:pPr>
    <w:rPr>
      <w:rFonts w:ascii="Times New Roman" w:eastAsia="Times New Roman" w:hAnsi="Times New Roman" w:cs="Times New Roman"/>
      <w:sz w:val="24"/>
      <w:szCs w:val="20"/>
      <w:lang w:val="es-ES" w:eastAsia="ar-SA"/>
    </w:rPr>
  </w:style>
  <w:style w:type="paragraph" w:customStyle="1" w:styleId="Sangra3detindependiente2">
    <w:name w:val="Sangría 3 de t. independiente2"/>
    <w:basedOn w:val="Normal"/>
    <w:uiPriority w:val="99"/>
    <w:rsid w:val="00532601"/>
    <w:pPr>
      <w:suppressAutoHyphens/>
      <w:autoSpaceDE w:val="0"/>
      <w:spacing w:after="0" w:line="240" w:lineRule="auto"/>
      <w:ind w:left="284" w:hanging="284"/>
      <w:jc w:val="both"/>
    </w:pPr>
    <w:rPr>
      <w:rFonts w:eastAsia="Times New Roman" w:cs="Arial"/>
      <w:szCs w:val="20"/>
      <w:lang w:val="es-ES" w:eastAsia="ar-SA"/>
    </w:rPr>
  </w:style>
  <w:style w:type="paragraph" w:customStyle="1" w:styleId="Textoindependiente25">
    <w:name w:val="Texto independiente 25"/>
    <w:basedOn w:val="Normal"/>
    <w:uiPriority w:val="99"/>
    <w:rsid w:val="00532601"/>
    <w:pPr>
      <w:suppressAutoHyphens/>
      <w:spacing w:after="120" w:line="480" w:lineRule="auto"/>
    </w:pPr>
    <w:rPr>
      <w:rFonts w:ascii="Times New Roman" w:eastAsia="Times New Roman" w:hAnsi="Times New Roman" w:cs="Times New Roman"/>
      <w:sz w:val="24"/>
      <w:szCs w:val="24"/>
      <w:lang w:val="es-ES" w:eastAsia="ar-SA"/>
    </w:rPr>
  </w:style>
  <w:style w:type="paragraph" w:customStyle="1" w:styleId="Sangra3detindependiente4">
    <w:name w:val="Sangría 3 de t. independiente4"/>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styleId="Mapadeldocumento">
    <w:name w:val="Document Map"/>
    <w:basedOn w:val="Normal"/>
    <w:link w:val="MapadeldocumentoCar"/>
    <w:rsid w:val="00532601"/>
    <w:pPr>
      <w:shd w:val="clear" w:color="auto" w:fill="000080"/>
      <w:suppressAutoHyphens/>
      <w:spacing w:after="0" w:line="240" w:lineRule="auto"/>
    </w:pPr>
    <w:rPr>
      <w:rFonts w:ascii="Tahoma" w:eastAsia="Times New Roman" w:hAnsi="Tahoma" w:cs="Times New Roman"/>
      <w:szCs w:val="20"/>
      <w:lang w:val="es-ES" w:eastAsia="ar-SA"/>
    </w:rPr>
  </w:style>
  <w:style w:type="character" w:customStyle="1" w:styleId="MapadeldocumentoCar">
    <w:name w:val="Mapa del documento Car"/>
    <w:basedOn w:val="Fuentedeprrafopredeter"/>
    <w:link w:val="Mapadeldocumento"/>
    <w:uiPriority w:val="99"/>
    <w:rsid w:val="00532601"/>
    <w:rPr>
      <w:rFonts w:ascii="Tahoma" w:eastAsia="Times New Roman" w:hAnsi="Tahoma" w:cs="Times New Roman"/>
      <w:sz w:val="20"/>
      <w:szCs w:val="20"/>
      <w:shd w:val="clear" w:color="auto" w:fill="000080"/>
      <w:lang w:val="es-ES" w:eastAsia="ar-SA"/>
    </w:rPr>
  </w:style>
  <w:style w:type="paragraph" w:styleId="Sangra2detindependiente">
    <w:name w:val="Body Text Indent 2"/>
    <w:basedOn w:val="Normal"/>
    <w:link w:val="Sangra2detindependienteCar"/>
    <w:rsid w:val="00532601"/>
    <w:pPr>
      <w:spacing w:after="120" w:line="480" w:lineRule="auto"/>
      <w:ind w:left="283"/>
    </w:pPr>
    <w:rPr>
      <w:rFonts w:ascii="Times New Roman" w:eastAsia="Times New Roman" w:hAnsi="Times New Roman" w:cs="Times New Roman"/>
      <w:sz w:val="24"/>
      <w:szCs w:val="24"/>
      <w:lang w:eastAsia="es-ES"/>
    </w:rPr>
  </w:style>
  <w:style w:type="character" w:customStyle="1" w:styleId="Sangra2detindependienteCar">
    <w:name w:val="Sangría 2 de t. independiente Car"/>
    <w:basedOn w:val="Fuentedeprrafopredeter"/>
    <w:link w:val="Sangra2detindependiente"/>
    <w:rsid w:val="00532601"/>
    <w:rPr>
      <w:rFonts w:ascii="Times New Roman" w:eastAsia="Times New Roman" w:hAnsi="Times New Roman" w:cs="Times New Roman"/>
      <w:sz w:val="24"/>
      <w:szCs w:val="24"/>
      <w:lang w:eastAsia="es-ES"/>
    </w:rPr>
  </w:style>
  <w:style w:type="paragraph" w:styleId="Lista2">
    <w:name w:val="List 2"/>
    <w:basedOn w:val="Normal"/>
    <w:rsid w:val="00532601"/>
    <w:pPr>
      <w:spacing w:after="0" w:line="240" w:lineRule="auto"/>
      <w:ind w:left="566" w:hanging="283"/>
    </w:pPr>
    <w:rPr>
      <w:rFonts w:ascii="Times New Roman" w:eastAsia="Times New Roman" w:hAnsi="Times New Roman" w:cs="Times New Roman"/>
      <w:sz w:val="24"/>
      <w:szCs w:val="24"/>
      <w:lang w:eastAsia="es-ES"/>
    </w:rPr>
  </w:style>
  <w:style w:type="paragraph" w:styleId="Epgrafe">
    <w:name w:val="caption"/>
    <w:basedOn w:val="Normal"/>
    <w:next w:val="Normal"/>
    <w:qFormat/>
    <w:rsid w:val="00532601"/>
    <w:pPr>
      <w:overflowPunct w:val="0"/>
      <w:autoSpaceDE w:val="0"/>
      <w:autoSpaceDN w:val="0"/>
      <w:adjustRightInd w:val="0"/>
      <w:spacing w:after="0" w:line="240" w:lineRule="auto"/>
      <w:jc w:val="center"/>
      <w:textAlignment w:val="baseline"/>
    </w:pPr>
    <w:rPr>
      <w:rFonts w:eastAsia="Times New Roman" w:cs="Times New Roman"/>
      <w:b/>
      <w:szCs w:val="20"/>
      <w:lang w:val="es-ES_tradnl" w:eastAsia="es-ES"/>
    </w:rPr>
  </w:style>
  <w:style w:type="paragraph" w:styleId="Listaconvietas2">
    <w:name w:val="List Bullet 2"/>
    <w:basedOn w:val="Normal"/>
    <w:autoRedefine/>
    <w:rsid w:val="00532601"/>
    <w:pPr>
      <w:spacing w:after="0" w:line="240" w:lineRule="auto"/>
      <w:jc w:val="both"/>
    </w:pPr>
    <w:rPr>
      <w:rFonts w:eastAsia="Times New Roman" w:cs="Arial"/>
      <w:lang w:val="en-US"/>
    </w:rPr>
  </w:style>
  <w:style w:type="paragraph" w:styleId="Listaconvietas4">
    <w:name w:val="List Bullet 4"/>
    <w:basedOn w:val="Normal"/>
    <w:rsid w:val="00532601"/>
    <w:pPr>
      <w:numPr>
        <w:numId w:val="5"/>
      </w:numPr>
      <w:spacing w:after="0" w:line="240" w:lineRule="auto"/>
    </w:pPr>
    <w:rPr>
      <w:rFonts w:ascii="Times New Roman" w:eastAsia="Times New Roman" w:hAnsi="Times New Roman" w:cs="Times New Roman"/>
      <w:szCs w:val="20"/>
      <w:lang w:eastAsia="es-ES"/>
    </w:rPr>
  </w:style>
  <w:style w:type="paragraph" w:styleId="Lista5">
    <w:name w:val="List 5"/>
    <w:basedOn w:val="Normal"/>
    <w:rsid w:val="00532601"/>
    <w:pPr>
      <w:spacing w:after="0" w:line="240" w:lineRule="auto"/>
      <w:ind w:left="1415" w:hanging="283"/>
    </w:pPr>
    <w:rPr>
      <w:rFonts w:ascii="Times New Roman" w:eastAsia="Times New Roman" w:hAnsi="Times New Roman" w:cs="Times New Roman"/>
      <w:sz w:val="24"/>
      <w:szCs w:val="24"/>
      <w:lang w:val="en-US"/>
    </w:rPr>
  </w:style>
  <w:style w:type="numbering" w:styleId="111111">
    <w:name w:val="Outline List 2"/>
    <w:basedOn w:val="Sinlista"/>
    <w:rsid w:val="00532601"/>
  </w:style>
  <w:style w:type="paragraph" w:customStyle="1" w:styleId="p15">
    <w:name w:val="p15"/>
    <w:basedOn w:val="Normal"/>
    <w:rsid w:val="00532601"/>
    <w:pPr>
      <w:tabs>
        <w:tab w:val="left" w:pos="2060"/>
        <w:tab w:val="left" w:pos="2400"/>
      </w:tabs>
      <w:spacing w:after="0" w:line="240" w:lineRule="atLeast"/>
      <w:ind w:left="1008" w:hanging="432"/>
    </w:pPr>
    <w:rPr>
      <w:rFonts w:ascii="Times New Roman" w:eastAsia="Times New Roman" w:hAnsi="Times New Roman" w:cs="Times New Roman"/>
      <w:sz w:val="24"/>
      <w:szCs w:val="20"/>
      <w:lang w:val="es-ES_tradnl" w:eastAsia="es-ES"/>
    </w:rPr>
  </w:style>
  <w:style w:type="paragraph" w:customStyle="1" w:styleId="c5">
    <w:name w:val="c5"/>
    <w:basedOn w:val="Normal"/>
    <w:rsid w:val="00532601"/>
    <w:pPr>
      <w:spacing w:after="0" w:line="240" w:lineRule="atLeast"/>
      <w:jc w:val="center"/>
    </w:pPr>
    <w:rPr>
      <w:rFonts w:ascii="Times New Roman" w:eastAsia="Times New Roman" w:hAnsi="Times New Roman" w:cs="Times New Roman"/>
      <w:sz w:val="24"/>
      <w:szCs w:val="20"/>
      <w:lang w:val="es-ES_tradnl" w:eastAsia="es-ES"/>
    </w:rPr>
  </w:style>
  <w:style w:type="character" w:customStyle="1" w:styleId="Refdecomentario2">
    <w:name w:val="Ref. de comentario2"/>
    <w:rsid w:val="00532601"/>
    <w:rPr>
      <w:sz w:val="16"/>
      <w:szCs w:val="16"/>
    </w:rPr>
  </w:style>
  <w:style w:type="character" w:customStyle="1" w:styleId="WW8Num6z3">
    <w:name w:val="WW8Num6z3"/>
    <w:rsid w:val="00532601"/>
    <w:rPr>
      <w:rFonts w:ascii="Symbol" w:hAnsi="Symbol"/>
    </w:rPr>
  </w:style>
  <w:style w:type="paragraph" w:customStyle="1" w:styleId="Textoindependiente23">
    <w:name w:val="Texto independiente 23"/>
    <w:basedOn w:val="Normal"/>
    <w:uiPriority w:val="99"/>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Sangra2detindependiente2">
    <w:name w:val="Sangría 2 de t. independiente2"/>
    <w:basedOn w:val="Normal"/>
    <w:rsid w:val="00532601"/>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Lista22">
    <w:name w:val="Lista 22"/>
    <w:basedOn w:val="Normal"/>
    <w:uiPriority w:val="99"/>
    <w:rsid w:val="00532601"/>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Epgrafe2">
    <w:name w:val="Epígrafe2"/>
    <w:basedOn w:val="Normal"/>
    <w:next w:val="Normal"/>
    <w:rsid w:val="00532601"/>
    <w:pPr>
      <w:suppressAutoHyphens/>
      <w:overflowPunct w:val="0"/>
      <w:autoSpaceDE w:val="0"/>
      <w:spacing w:after="0" w:line="240" w:lineRule="auto"/>
      <w:jc w:val="center"/>
      <w:textAlignment w:val="baseline"/>
    </w:pPr>
    <w:rPr>
      <w:rFonts w:eastAsia="Times New Roman" w:cs="Times New Roman"/>
      <w:b/>
      <w:szCs w:val="20"/>
      <w:lang w:val="es-ES_tradnl" w:eastAsia="ar-SA"/>
    </w:rPr>
  </w:style>
  <w:style w:type="paragraph" w:customStyle="1" w:styleId="Textocomentario2">
    <w:name w:val="Texto comentario2"/>
    <w:basedOn w:val="Normal"/>
    <w:uiPriority w:val="99"/>
    <w:rsid w:val="00532601"/>
    <w:pPr>
      <w:suppressAutoHyphens/>
      <w:spacing w:after="0" w:line="240" w:lineRule="auto"/>
    </w:pPr>
    <w:rPr>
      <w:rFonts w:ascii="Times New Roman" w:eastAsia="Times New Roman" w:hAnsi="Times New Roman" w:cs="Times New Roman"/>
      <w:szCs w:val="20"/>
      <w:lang w:val="es-ES" w:eastAsia="ar-SA"/>
    </w:rPr>
  </w:style>
  <w:style w:type="paragraph" w:customStyle="1" w:styleId="Mapadeldocumento2">
    <w:name w:val="Mapa del documento2"/>
    <w:basedOn w:val="Normal"/>
    <w:rsid w:val="00532601"/>
    <w:pPr>
      <w:shd w:val="clear" w:color="auto" w:fill="000080"/>
      <w:suppressAutoHyphens/>
      <w:spacing w:after="0" w:line="240" w:lineRule="auto"/>
    </w:pPr>
    <w:rPr>
      <w:rFonts w:ascii="Tahoma" w:eastAsia="Times New Roman" w:hAnsi="Tahoma" w:cs="Tahoma"/>
      <w:szCs w:val="20"/>
      <w:lang w:val="es-ES" w:eastAsia="ar-SA"/>
    </w:rPr>
  </w:style>
  <w:style w:type="paragraph" w:customStyle="1" w:styleId="Listaconvietas22">
    <w:name w:val="Lista con viñetas 22"/>
    <w:basedOn w:val="Normal"/>
    <w:rsid w:val="00532601"/>
    <w:pPr>
      <w:suppressAutoHyphens/>
      <w:spacing w:after="0" w:line="240" w:lineRule="auto"/>
      <w:jc w:val="both"/>
    </w:pPr>
    <w:rPr>
      <w:rFonts w:eastAsia="Times New Roman" w:cs="Arial"/>
      <w:lang w:val="en-US" w:eastAsia="ar-SA"/>
    </w:rPr>
  </w:style>
  <w:style w:type="paragraph" w:customStyle="1" w:styleId="Listaconvietas42">
    <w:name w:val="Lista con viñetas 42"/>
    <w:basedOn w:val="Normal"/>
    <w:rsid w:val="00532601"/>
    <w:pPr>
      <w:tabs>
        <w:tab w:val="num" w:pos="1200"/>
      </w:tabs>
      <w:suppressAutoHyphens/>
      <w:spacing w:after="0" w:line="240" w:lineRule="auto"/>
      <w:ind w:left="1200" w:hanging="840"/>
    </w:pPr>
    <w:rPr>
      <w:rFonts w:ascii="Times New Roman" w:eastAsia="Times New Roman" w:hAnsi="Times New Roman" w:cs="Times New Roman"/>
      <w:szCs w:val="20"/>
      <w:lang w:eastAsia="ar-SA"/>
    </w:rPr>
  </w:style>
  <w:style w:type="paragraph" w:customStyle="1" w:styleId="Lista52">
    <w:name w:val="Lista 52"/>
    <w:basedOn w:val="Normal"/>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Listaconvietas21">
    <w:name w:val="Lista con viñetas 21"/>
    <w:basedOn w:val="Normal"/>
    <w:uiPriority w:val="99"/>
    <w:rsid w:val="00532601"/>
    <w:pPr>
      <w:suppressAutoHyphens/>
      <w:spacing w:after="0" w:line="240" w:lineRule="auto"/>
      <w:jc w:val="both"/>
    </w:pPr>
    <w:rPr>
      <w:rFonts w:eastAsia="Times New Roman" w:cs="Arial"/>
      <w:lang w:val="en-US" w:eastAsia="ar-SA"/>
    </w:rPr>
  </w:style>
  <w:style w:type="paragraph" w:customStyle="1" w:styleId="Listaconvietas41">
    <w:name w:val="Lista con viñetas 41"/>
    <w:basedOn w:val="Normal"/>
    <w:uiPriority w:val="99"/>
    <w:rsid w:val="00532601"/>
    <w:pPr>
      <w:tabs>
        <w:tab w:val="left" w:pos="6045"/>
      </w:tabs>
      <w:suppressAutoHyphens/>
      <w:spacing w:after="0" w:line="240" w:lineRule="auto"/>
      <w:ind w:left="1209" w:hanging="360"/>
    </w:pPr>
    <w:rPr>
      <w:rFonts w:ascii="Times New Roman" w:eastAsia="Times New Roman" w:hAnsi="Times New Roman" w:cs="Times New Roman"/>
      <w:szCs w:val="20"/>
      <w:lang w:eastAsia="ar-SA"/>
    </w:rPr>
  </w:style>
  <w:style w:type="paragraph" w:customStyle="1" w:styleId="Lista51">
    <w:name w:val="Lista 51"/>
    <w:basedOn w:val="Normal"/>
    <w:uiPriority w:val="99"/>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western">
    <w:name w:val="western"/>
    <w:basedOn w:val="Normal"/>
    <w:rsid w:val="00532601"/>
    <w:pPr>
      <w:spacing w:before="280" w:after="0" w:line="360" w:lineRule="auto"/>
      <w:jc w:val="center"/>
    </w:pPr>
    <w:rPr>
      <w:rFonts w:eastAsia="Times New Roman" w:cs="Arial"/>
      <w:b/>
      <w:bCs/>
      <w:sz w:val="24"/>
      <w:szCs w:val="24"/>
      <w:lang w:val="es-ES" w:eastAsia="ar-SA"/>
    </w:rPr>
  </w:style>
  <w:style w:type="paragraph" w:customStyle="1" w:styleId="Mapadeldocumento3">
    <w:name w:val="Mapa del documento3"/>
    <w:basedOn w:val="Normal"/>
    <w:rsid w:val="00532601"/>
    <w:pPr>
      <w:shd w:val="clear" w:color="auto" w:fill="000080"/>
      <w:suppressAutoHyphens/>
      <w:spacing w:after="0" w:line="240" w:lineRule="auto"/>
    </w:pPr>
    <w:rPr>
      <w:rFonts w:ascii="Tahoma" w:eastAsia="Times New Roman" w:hAnsi="Tahoma" w:cs="Tahoma"/>
      <w:szCs w:val="20"/>
      <w:lang w:eastAsia="ar-SA"/>
    </w:rPr>
  </w:style>
  <w:style w:type="character" w:customStyle="1" w:styleId="WW8Num7z1">
    <w:name w:val="WW8Num7z1"/>
    <w:uiPriority w:val="99"/>
    <w:rsid w:val="00532601"/>
    <w:rPr>
      <w:b/>
    </w:rPr>
  </w:style>
  <w:style w:type="character" w:customStyle="1" w:styleId="WW8Num10z3">
    <w:name w:val="WW8Num10z3"/>
    <w:uiPriority w:val="99"/>
    <w:rsid w:val="00532601"/>
    <w:rPr>
      <w:rFonts w:ascii="Symbol" w:hAnsi="Symbol"/>
    </w:rPr>
  </w:style>
  <w:style w:type="character" w:customStyle="1" w:styleId="WW8Num20z3">
    <w:name w:val="WW8Num20z3"/>
    <w:rsid w:val="00532601"/>
    <w:rPr>
      <w:rFonts w:ascii="Symbol" w:hAnsi="Symbol"/>
    </w:rPr>
  </w:style>
  <w:style w:type="character" w:styleId="nfasis">
    <w:name w:val="Emphasis"/>
    <w:qFormat/>
    <w:rsid w:val="00532601"/>
    <w:rPr>
      <w:rFonts w:cs="Times New Roman"/>
      <w:i/>
      <w:iCs/>
    </w:rPr>
  </w:style>
  <w:style w:type="character" w:customStyle="1" w:styleId="eacep1">
    <w:name w:val="eacep1"/>
    <w:rsid w:val="00532601"/>
    <w:rPr>
      <w:color w:val="000000"/>
    </w:rPr>
  </w:style>
  <w:style w:type="character" w:customStyle="1" w:styleId="WW8NumSt3z0">
    <w:name w:val="WW8NumSt3z0"/>
    <w:rsid w:val="00532601"/>
    <w:rPr>
      <w:rFonts w:ascii="Symbol" w:hAnsi="Symbol"/>
    </w:rPr>
  </w:style>
  <w:style w:type="character" w:customStyle="1" w:styleId="WW8NumSt4z0">
    <w:name w:val="WW8NumSt4z0"/>
    <w:rsid w:val="00532601"/>
    <w:rPr>
      <w:rFonts w:ascii="Symbol" w:hAnsi="Symbol"/>
    </w:rPr>
  </w:style>
  <w:style w:type="paragraph" w:styleId="Listaconvietas5">
    <w:name w:val="List Bullet 5"/>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DefaultText">
    <w:name w:val="Default Text"/>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3">
    <w:name w:val="Texto prede: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1">
    <w:name w:val="Texto prede: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frarial">
    <w:name w:val="lfrarial"/>
    <w:basedOn w:val="Normal"/>
    <w:rsid w:val="00532601"/>
    <w:pPr>
      <w:overflowPunct w:val="0"/>
      <w:autoSpaceDE w:val="0"/>
      <w:autoSpaceDN w:val="0"/>
      <w:adjustRightInd w:val="0"/>
      <w:spacing w:after="0" w:line="240" w:lineRule="auto"/>
      <w:textAlignment w:val="baseline"/>
    </w:pPr>
    <w:rPr>
      <w:rFonts w:eastAsia="Times New Roman" w:cs="Times New Roman"/>
      <w:sz w:val="24"/>
      <w:szCs w:val="20"/>
      <w:lang w:val="es-ES" w:eastAsia="es-ES"/>
    </w:rPr>
  </w:style>
  <w:style w:type="paragraph" w:customStyle="1" w:styleId="Sangraprim">
    <w:name w:val="Sangría  prim"/>
    <w:basedOn w:val="Normal"/>
    <w:rsid w:val="00532601"/>
    <w:pPr>
      <w:overflowPunct w:val="0"/>
      <w:autoSpaceDE w:val="0"/>
      <w:autoSpaceDN w:val="0"/>
      <w:adjustRightInd w:val="0"/>
      <w:spacing w:after="0" w:line="240" w:lineRule="auto"/>
      <w:ind w:firstLine="720"/>
      <w:textAlignment w:val="baseline"/>
    </w:pPr>
    <w:rPr>
      <w:rFonts w:ascii="Times New Roman" w:eastAsia="Times New Roman" w:hAnsi="Times New Roman" w:cs="Times New Roman"/>
      <w:sz w:val="24"/>
      <w:szCs w:val="20"/>
      <w:lang w:val="es-ES" w:eastAsia="es-ES"/>
    </w:rPr>
  </w:style>
  <w:style w:type="paragraph" w:customStyle="1" w:styleId="Listaconnm">
    <w:name w:val="Lista con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quemaynm">
    <w:name w:val="Esquema y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Notaalpie">
    <w:name w:val="Nota al 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Pie">
    <w:name w:val="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abla">
    <w:name w:val="Tabl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bas">
    <w:name w:val="subbas"/>
    <w:basedOn w:val="Normal"/>
    <w:rsid w:val="00532601"/>
    <w:pPr>
      <w:overflowPunct w:val="0"/>
      <w:autoSpaceDE w:val="0"/>
      <w:autoSpaceDN w:val="0"/>
      <w:adjustRightInd w:val="0"/>
      <w:spacing w:after="0" w:line="240" w:lineRule="auto"/>
      <w:ind w:left="1440" w:hanging="1440"/>
      <w:jc w:val="both"/>
      <w:textAlignment w:val="baseline"/>
    </w:pPr>
    <w:rPr>
      <w:rFonts w:ascii="Times New Roman" w:eastAsia="Times New Roman" w:hAnsi="Times New Roman" w:cs="Times New Roman"/>
      <w:b/>
      <w:sz w:val="24"/>
      <w:szCs w:val="20"/>
      <w:lang w:val="es-ES" w:eastAsia="es-ES"/>
    </w:rPr>
  </w:style>
  <w:style w:type="paragraph" w:customStyle="1" w:styleId="Cabecera">
    <w:name w:val="Cabecer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epgrafe">
    <w:name w:val="Subepígrafe"/>
    <w:basedOn w:val="Normal"/>
    <w:rsid w:val="00532601"/>
    <w:pPr>
      <w:overflowPunct w:val="0"/>
      <w:autoSpaceDE w:val="0"/>
      <w:autoSpaceDN w:val="0"/>
      <w:adjustRightInd w:val="0"/>
      <w:spacing w:before="73" w:after="73" w:line="240" w:lineRule="auto"/>
      <w:textAlignment w:val="baseline"/>
    </w:pPr>
    <w:rPr>
      <w:rFonts w:ascii="Times New Roman" w:eastAsia="Times New Roman" w:hAnsi="Times New Roman" w:cs="Times New Roman"/>
      <w:b/>
      <w:i/>
      <w:sz w:val="24"/>
      <w:szCs w:val="20"/>
      <w:lang w:val="es-ES" w:eastAsia="es-ES"/>
    </w:rPr>
  </w:style>
  <w:style w:type="paragraph" w:customStyle="1" w:styleId="Nmeros">
    <w:name w:val="Número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1">
    <w:name w:val="Topo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
    <w:name w:val="Topo"/>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tndar">
    <w:name w:val="Estándar"/>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1">
    <w:name w:val="Seq Level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2">
    <w:name w:val="Seq Level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3">
    <w:name w:val="Seq Level 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4">
    <w:name w:val="Seq Level 4"/>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5">
    <w:name w:val="Seq Level 5"/>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6">
    <w:name w:val="Seq Level 6"/>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7">
    <w:name w:val="Seq Level 7"/>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8">
    <w:name w:val="Seq Level 8"/>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9">
    <w:name w:val="Seq Level 9"/>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WPBullets">
    <w:name w:val="WP Bullet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2">
    <w:name w:val="Texto prede: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INEA">
    <w:name w:val="LINEA"/>
    <w:basedOn w:val="Normal"/>
    <w:rsid w:val="00532601"/>
    <w:pPr>
      <w:pBdr>
        <w:top w:val="single" w:sz="6" w:space="0" w:color="auto"/>
        <w:bottom w:val="single" w:sz="12" w:space="0" w:color="auto"/>
      </w:pBd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angra1">
    <w:name w:val="sangra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te">
    <w:name w:val="Texto predet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ibas">
    <w:name w:val="tibas"/>
    <w:basedOn w:val="Normal"/>
    <w:rsid w:val="00532601"/>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6"/>
      <w:szCs w:val="20"/>
      <w:lang w:val="es-ES" w:eastAsia="es-ES"/>
    </w:rPr>
  </w:style>
  <w:style w:type="paragraph" w:customStyle="1" w:styleId="Textodetabl">
    <w:name w:val="Texto de tabl"/>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imple">
    <w:name w:val="Simple"/>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opos1">
    <w:name w:val="Topos 1"/>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opos2">
    <w:name w:val="Topos 2"/>
    <w:basedOn w:val="Normal"/>
    <w:rsid w:val="00532601"/>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s-ES" w:eastAsia="es-ES"/>
    </w:rPr>
  </w:style>
  <w:style w:type="paragraph" w:customStyle="1" w:styleId="Sangraprimeralnea">
    <w:name w:val="Sangría  primera línea"/>
    <w:basedOn w:val="Normal"/>
    <w:rsid w:val="00532601"/>
    <w:pPr>
      <w:overflowPunct w:val="0"/>
      <w:autoSpaceDE w:val="0"/>
      <w:autoSpaceDN w:val="0"/>
      <w:adjustRightInd w:val="0"/>
      <w:spacing w:after="0" w:line="240" w:lineRule="auto"/>
      <w:ind w:firstLine="720"/>
      <w:jc w:val="both"/>
      <w:textAlignment w:val="baseline"/>
    </w:pPr>
    <w:rPr>
      <w:rFonts w:eastAsia="Times New Roman" w:cs="Times New Roman"/>
      <w:sz w:val="24"/>
      <w:szCs w:val="20"/>
      <w:lang w:val="es-ES" w:eastAsia="es-ES"/>
    </w:rPr>
  </w:style>
  <w:style w:type="paragraph" w:customStyle="1" w:styleId="Esquemaynmeros">
    <w:name w:val="Esquema y números"/>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extodetabla">
    <w:name w:val="Texto de tabla"/>
    <w:basedOn w:val="Normal"/>
    <w:rsid w:val="00532601"/>
    <w:pPr>
      <w:tabs>
        <w:tab w:val="decimal" w:pos="0"/>
      </w:tabs>
      <w:overflowPunct w:val="0"/>
      <w:autoSpaceDE w:val="0"/>
      <w:autoSpaceDN w:val="0"/>
      <w:adjustRightInd w:val="0"/>
      <w:spacing w:after="0" w:line="240" w:lineRule="auto"/>
      <w:textAlignment w:val="baseline"/>
    </w:pPr>
    <w:rPr>
      <w:rFonts w:eastAsia="Times New Roman" w:cs="Times New Roman"/>
      <w:sz w:val="24"/>
      <w:szCs w:val="20"/>
      <w:lang w:val="es-ES" w:eastAsia="es-ES"/>
    </w:rPr>
  </w:style>
  <w:style w:type="paragraph" w:customStyle="1" w:styleId="Textopredeterminado">
    <w:name w:val="Texto predeterminado"/>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extopredeterminado1">
    <w:name w:val="Texto predeterminado:1"/>
    <w:basedOn w:val="Normal"/>
    <w:rsid w:val="00532601"/>
    <w:pPr>
      <w:spacing w:after="0" w:line="240" w:lineRule="auto"/>
      <w:jc w:val="both"/>
    </w:pPr>
    <w:rPr>
      <w:rFonts w:eastAsia="Times New Roman" w:cs="Times New Roman"/>
      <w:sz w:val="24"/>
      <w:szCs w:val="20"/>
      <w:lang w:val="es-ES" w:eastAsia="es-ES"/>
    </w:rPr>
  </w:style>
  <w:style w:type="character" w:customStyle="1" w:styleId="InitialStyle">
    <w:name w:val="InitialStyle"/>
    <w:rsid w:val="00532601"/>
    <w:rPr>
      <w:szCs w:val="20"/>
    </w:rPr>
  </w:style>
  <w:style w:type="paragraph" w:customStyle="1" w:styleId="Bullet2">
    <w:name w:val="Bullet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_tradnl" w:eastAsia="es-ES"/>
    </w:rPr>
  </w:style>
  <w:style w:type="paragraph" w:customStyle="1" w:styleId="MainTitle">
    <w:name w:val="Main Title"/>
    <w:basedOn w:val="Normal"/>
    <w:rsid w:val="00532601"/>
    <w:pPr>
      <w:keepNext/>
      <w:tabs>
        <w:tab w:val="center" w:pos="4513"/>
      </w:tabs>
      <w:spacing w:after="480" w:line="600" w:lineRule="exact"/>
    </w:pPr>
    <w:rPr>
      <w:rFonts w:ascii="Times New Roman" w:eastAsia="Times New Roman" w:hAnsi="Times New Roman" w:cs="Times New Roman"/>
      <w:b/>
      <w:i/>
      <w:sz w:val="60"/>
      <w:szCs w:val="20"/>
      <w:lang w:val="es-ES_tradnl"/>
    </w:rPr>
  </w:style>
  <w:style w:type="paragraph" w:customStyle="1" w:styleId="GREEN4">
    <w:name w:val="GREEN4"/>
    <w:basedOn w:val="Normal"/>
    <w:uiPriority w:val="99"/>
    <w:rsid w:val="00532601"/>
    <w:pPr>
      <w:spacing w:after="0" w:line="240" w:lineRule="auto"/>
      <w:jc w:val="both"/>
    </w:pPr>
    <w:rPr>
      <w:rFonts w:ascii="CG Times (W1)" w:eastAsia="Times New Roman" w:hAnsi="CG Times (W1)" w:cs="Times New Roman"/>
      <w:szCs w:val="20"/>
      <w:lang w:val="es-ES_tradnl" w:eastAsia="es-ES"/>
    </w:rPr>
  </w:style>
  <w:style w:type="paragraph" w:customStyle="1" w:styleId="Estilo">
    <w:name w:val="Estilo"/>
    <w:link w:val="EstiloCar"/>
    <w:qFormat/>
    <w:rsid w:val="00532601"/>
    <w:pPr>
      <w:keepNext/>
      <w:snapToGrid w:val="0"/>
      <w:spacing w:after="0" w:line="240" w:lineRule="auto"/>
      <w:jc w:val="center"/>
    </w:pPr>
    <w:rPr>
      <w:rFonts w:eastAsia="Times New Roman" w:cs="Times New Roman"/>
      <w:b/>
      <w:szCs w:val="20"/>
      <w:lang w:val="en-US" w:eastAsia="es-ES"/>
    </w:rPr>
  </w:style>
  <w:style w:type="paragraph" w:customStyle="1" w:styleId="Headlevel1">
    <w:name w:val="Headlevel1"/>
    <w:basedOn w:val="Normal"/>
    <w:rsid w:val="00532601"/>
    <w:pPr>
      <w:keepNext/>
      <w:pBdr>
        <w:bottom w:val="single" w:sz="6" w:space="1" w:color="auto"/>
      </w:pBdr>
      <w:tabs>
        <w:tab w:val="right" w:pos="8496"/>
      </w:tabs>
      <w:spacing w:before="360" w:after="120" w:line="320" w:lineRule="exact"/>
    </w:pPr>
    <w:rPr>
      <w:rFonts w:ascii="Times New Roman" w:eastAsia="Times New Roman" w:hAnsi="Times New Roman" w:cs="Times New Roman"/>
      <w:b/>
      <w:sz w:val="32"/>
      <w:szCs w:val="20"/>
      <w:lang w:val="es-ES_tradnl"/>
    </w:rPr>
  </w:style>
  <w:style w:type="paragraph" w:customStyle="1" w:styleId="Ttulos">
    <w:name w:val="Títulos"/>
    <w:basedOn w:val="Normal"/>
    <w:rsid w:val="00532601"/>
    <w:pPr>
      <w:spacing w:after="0" w:line="240" w:lineRule="auto"/>
      <w:jc w:val="both"/>
    </w:pPr>
    <w:rPr>
      <w:rFonts w:eastAsia="Times New Roman" w:cs="Times New Roman"/>
      <w:sz w:val="24"/>
      <w:szCs w:val="20"/>
      <w:lang w:val="es-ES_tradnl"/>
    </w:rPr>
  </w:style>
  <w:style w:type="paragraph" w:styleId="Textosinformato">
    <w:name w:val="Plain Text"/>
    <w:basedOn w:val="Normal"/>
    <w:link w:val="TextosinformatoCar"/>
    <w:rsid w:val="00532601"/>
    <w:pPr>
      <w:spacing w:after="0" w:line="240" w:lineRule="auto"/>
    </w:pPr>
    <w:rPr>
      <w:lang w:val="es-ES" w:eastAsia="ar-SA"/>
    </w:rPr>
  </w:style>
  <w:style w:type="character" w:customStyle="1" w:styleId="TextosinformatoCar1">
    <w:name w:val="Texto sin formato Car1"/>
    <w:basedOn w:val="Fuentedeprrafopredeter"/>
    <w:semiHidden/>
    <w:rsid w:val="00532601"/>
    <w:rPr>
      <w:rFonts w:ascii="Consolas" w:hAnsi="Consolas" w:cs="Consolas"/>
      <w:sz w:val="21"/>
      <w:szCs w:val="21"/>
    </w:rPr>
  </w:style>
  <w:style w:type="paragraph" w:customStyle="1" w:styleId="Level1">
    <w:name w:val="Level 1"/>
    <w:basedOn w:val="Normal"/>
    <w:rsid w:val="00532601"/>
    <w:pPr>
      <w:widowControl w:val="0"/>
      <w:tabs>
        <w:tab w:val="num" w:pos="3652"/>
      </w:tabs>
      <w:spacing w:after="0" w:line="240" w:lineRule="auto"/>
      <w:ind w:left="432" w:hanging="432"/>
      <w:outlineLvl w:val="0"/>
    </w:pPr>
    <w:rPr>
      <w:rFonts w:ascii="CG Times" w:eastAsia="Times New Roman" w:hAnsi="CG Times" w:cs="Times New Roman"/>
      <w:snapToGrid w:val="0"/>
      <w:sz w:val="24"/>
      <w:szCs w:val="20"/>
      <w:lang w:val="en-US"/>
    </w:rPr>
  </w:style>
  <w:style w:type="paragraph" w:customStyle="1" w:styleId="Indent1">
    <w:name w:val="Indent1"/>
    <w:basedOn w:val="Normal"/>
    <w:rsid w:val="00532601"/>
    <w:pPr>
      <w:tabs>
        <w:tab w:val="left" w:pos="567"/>
        <w:tab w:val="left" w:pos="1021"/>
        <w:tab w:val="left" w:pos="1474"/>
        <w:tab w:val="left" w:pos="1928"/>
        <w:tab w:val="left" w:pos="2381"/>
      </w:tabs>
      <w:spacing w:after="0" w:line="240" w:lineRule="auto"/>
      <w:ind w:left="567" w:hanging="567"/>
    </w:pPr>
    <w:rPr>
      <w:rFonts w:ascii="Times New Roman" w:eastAsia="Times New Roman" w:hAnsi="Times New Roman" w:cs="Times New Roman"/>
      <w:szCs w:val="20"/>
      <w:lang w:val="en-GB" w:eastAsia="es-ES"/>
    </w:rPr>
  </w:style>
  <w:style w:type="paragraph" w:customStyle="1" w:styleId="Pages">
    <w:name w:val="Pages"/>
    <w:basedOn w:val="Textoindependiente"/>
    <w:next w:val="Ttulo1"/>
    <w:rsid w:val="00532601"/>
    <w:pPr>
      <w:tabs>
        <w:tab w:val="left" w:pos="567"/>
        <w:tab w:val="left" w:pos="1021"/>
        <w:tab w:val="left" w:pos="1474"/>
        <w:tab w:val="left" w:pos="1928"/>
        <w:tab w:val="left" w:pos="2381"/>
      </w:tabs>
      <w:suppressAutoHyphens w:val="0"/>
    </w:pPr>
    <w:rPr>
      <w:rFonts w:ascii="Arial" w:hAnsi="Arial"/>
      <w:sz w:val="22"/>
      <w:lang w:val="en-GB" w:eastAsia="es-ES"/>
    </w:rPr>
  </w:style>
  <w:style w:type="paragraph" w:customStyle="1" w:styleId="Headlevel3">
    <w:name w:val="Headlevel3"/>
    <w:basedOn w:val="Normal"/>
    <w:rsid w:val="00532601"/>
    <w:pPr>
      <w:keepNext/>
      <w:tabs>
        <w:tab w:val="left" w:pos="567"/>
        <w:tab w:val="left" w:pos="1021"/>
        <w:tab w:val="left" w:pos="1474"/>
        <w:tab w:val="left" w:pos="1928"/>
        <w:tab w:val="left" w:pos="2381"/>
      </w:tabs>
      <w:spacing w:before="240" w:after="0" w:line="240" w:lineRule="auto"/>
    </w:pPr>
    <w:rPr>
      <w:rFonts w:ascii="Optima" w:eastAsia="Times New Roman" w:hAnsi="Optima" w:cs="Times New Roman"/>
      <w:b/>
      <w:i/>
      <w:szCs w:val="20"/>
      <w:lang w:val="en-GB" w:eastAsia="es-ES"/>
    </w:rPr>
  </w:style>
  <w:style w:type="paragraph" w:customStyle="1" w:styleId="indent3">
    <w:name w:val="indent3"/>
    <w:basedOn w:val="Normal"/>
    <w:rsid w:val="00532601"/>
    <w:pPr>
      <w:spacing w:after="0" w:line="240" w:lineRule="auto"/>
      <w:ind w:left="1474" w:hanging="1474"/>
    </w:pPr>
    <w:rPr>
      <w:rFonts w:ascii="Times New Roman" w:eastAsia="Times New Roman" w:hAnsi="Times New Roman" w:cs="Times New Roman"/>
      <w:szCs w:val="20"/>
      <w:lang w:val="en-GB" w:eastAsia="es-ES"/>
    </w:rPr>
  </w:style>
  <w:style w:type="paragraph" w:styleId="Lista3">
    <w:name w:val="List 3"/>
    <w:basedOn w:val="Normal"/>
    <w:rsid w:val="00532601"/>
    <w:pPr>
      <w:overflowPunct w:val="0"/>
      <w:autoSpaceDE w:val="0"/>
      <w:autoSpaceDN w:val="0"/>
      <w:adjustRightInd w:val="0"/>
      <w:spacing w:before="100" w:after="100" w:line="240" w:lineRule="auto"/>
      <w:ind w:left="849" w:hanging="283"/>
      <w:textAlignment w:val="baseline"/>
    </w:pPr>
    <w:rPr>
      <w:rFonts w:ascii="Times New Roman" w:eastAsia="Times New Roman" w:hAnsi="Times New Roman" w:cs="Times New Roman"/>
      <w:sz w:val="24"/>
      <w:szCs w:val="20"/>
      <w:lang w:val="es-ES" w:eastAsia="es-ES"/>
    </w:rPr>
  </w:style>
  <w:style w:type="paragraph" w:styleId="Lista4">
    <w:name w:val="List 4"/>
    <w:basedOn w:val="Normal"/>
    <w:rsid w:val="00532601"/>
    <w:pPr>
      <w:overflowPunct w:val="0"/>
      <w:autoSpaceDE w:val="0"/>
      <w:autoSpaceDN w:val="0"/>
      <w:adjustRightInd w:val="0"/>
      <w:spacing w:before="100" w:after="100" w:line="240" w:lineRule="auto"/>
      <w:ind w:left="1132" w:hanging="283"/>
      <w:textAlignment w:val="baseline"/>
    </w:pPr>
    <w:rPr>
      <w:rFonts w:ascii="Times New Roman" w:eastAsia="Times New Roman" w:hAnsi="Times New Roman" w:cs="Times New Roman"/>
      <w:sz w:val="24"/>
      <w:szCs w:val="20"/>
      <w:lang w:val="es-ES" w:eastAsia="es-ES"/>
    </w:rPr>
  </w:style>
  <w:style w:type="paragraph" w:styleId="Continuarlista">
    <w:name w:val="List Continue"/>
    <w:basedOn w:val="Normal"/>
    <w:rsid w:val="00532601"/>
    <w:pPr>
      <w:overflowPunct w:val="0"/>
      <w:autoSpaceDE w:val="0"/>
      <w:autoSpaceDN w:val="0"/>
      <w:adjustRightInd w:val="0"/>
      <w:spacing w:before="100" w:after="120" w:line="240" w:lineRule="auto"/>
      <w:ind w:left="283"/>
      <w:textAlignment w:val="baseline"/>
    </w:pPr>
    <w:rPr>
      <w:rFonts w:ascii="Times New Roman" w:eastAsia="Times New Roman" w:hAnsi="Times New Roman" w:cs="Times New Roman"/>
      <w:sz w:val="24"/>
      <w:szCs w:val="20"/>
      <w:lang w:val="es-ES" w:eastAsia="es-ES"/>
    </w:rPr>
  </w:style>
  <w:style w:type="paragraph" w:styleId="Continuarlista2">
    <w:name w:val="List Continue 2"/>
    <w:basedOn w:val="Normal"/>
    <w:rsid w:val="00532601"/>
    <w:pPr>
      <w:overflowPunct w:val="0"/>
      <w:autoSpaceDE w:val="0"/>
      <w:autoSpaceDN w:val="0"/>
      <w:adjustRightInd w:val="0"/>
      <w:spacing w:before="100" w:after="120" w:line="240" w:lineRule="auto"/>
      <w:ind w:left="566"/>
      <w:textAlignment w:val="baseline"/>
    </w:pPr>
    <w:rPr>
      <w:rFonts w:ascii="Times New Roman" w:eastAsia="Times New Roman" w:hAnsi="Times New Roman" w:cs="Times New Roman"/>
      <w:sz w:val="24"/>
      <w:szCs w:val="20"/>
      <w:lang w:val="es-ES" w:eastAsia="es-ES"/>
    </w:rPr>
  </w:style>
  <w:style w:type="paragraph" w:styleId="Continuarlista3">
    <w:name w:val="List Continue 3"/>
    <w:basedOn w:val="Normal"/>
    <w:rsid w:val="00532601"/>
    <w:pPr>
      <w:overflowPunct w:val="0"/>
      <w:autoSpaceDE w:val="0"/>
      <w:autoSpaceDN w:val="0"/>
      <w:adjustRightInd w:val="0"/>
      <w:spacing w:before="100" w:after="120" w:line="240" w:lineRule="auto"/>
      <w:ind w:left="849"/>
      <w:textAlignment w:val="baseline"/>
    </w:pPr>
    <w:rPr>
      <w:rFonts w:ascii="Times New Roman" w:eastAsia="Times New Roman" w:hAnsi="Times New Roman" w:cs="Times New Roman"/>
      <w:sz w:val="24"/>
      <w:szCs w:val="20"/>
      <w:lang w:val="es-ES" w:eastAsia="es-ES"/>
    </w:rPr>
  </w:style>
  <w:style w:type="paragraph" w:styleId="Continuarlista4">
    <w:name w:val="List Continue 4"/>
    <w:basedOn w:val="Normal"/>
    <w:rsid w:val="00532601"/>
    <w:pPr>
      <w:overflowPunct w:val="0"/>
      <w:autoSpaceDE w:val="0"/>
      <w:autoSpaceDN w:val="0"/>
      <w:adjustRightInd w:val="0"/>
      <w:spacing w:before="100" w:after="120" w:line="240" w:lineRule="auto"/>
      <w:ind w:left="1132"/>
      <w:textAlignment w:val="baseline"/>
    </w:pPr>
    <w:rPr>
      <w:rFonts w:ascii="Times New Roman" w:eastAsia="Times New Roman" w:hAnsi="Times New Roman" w:cs="Times New Roman"/>
      <w:sz w:val="24"/>
      <w:szCs w:val="20"/>
      <w:lang w:val="es-ES" w:eastAsia="es-ES"/>
    </w:rPr>
  </w:style>
  <w:style w:type="paragraph" w:styleId="Continuarlista5">
    <w:name w:val="List Continue 5"/>
    <w:basedOn w:val="Normal"/>
    <w:rsid w:val="00532601"/>
    <w:pPr>
      <w:overflowPunct w:val="0"/>
      <w:autoSpaceDE w:val="0"/>
      <w:autoSpaceDN w:val="0"/>
      <w:adjustRightInd w:val="0"/>
      <w:spacing w:before="100" w:after="120" w:line="240" w:lineRule="auto"/>
      <w:ind w:left="1415"/>
      <w:textAlignment w:val="baseline"/>
    </w:pPr>
    <w:rPr>
      <w:rFonts w:ascii="Times New Roman" w:eastAsia="Times New Roman" w:hAnsi="Times New Roman" w:cs="Times New Roman"/>
      <w:sz w:val="24"/>
      <w:szCs w:val="20"/>
      <w:lang w:val="es-ES" w:eastAsia="es-ES"/>
    </w:rPr>
  </w:style>
  <w:style w:type="paragraph" w:customStyle="1" w:styleId="Enclosure">
    <w:name w:val="Enclosure"/>
    <w:basedOn w:val="Normal"/>
    <w:rsid w:val="00532601"/>
    <w:pPr>
      <w:overflowPunct w:val="0"/>
      <w:autoSpaceDE w:val="0"/>
      <w:autoSpaceDN w:val="0"/>
      <w:adjustRightInd w:val="0"/>
      <w:spacing w:before="100" w:after="100" w:line="240" w:lineRule="auto"/>
      <w:textAlignment w:val="baseline"/>
    </w:pPr>
    <w:rPr>
      <w:rFonts w:ascii="Times New Roman" w:eastAsia="Times New Roman" w:hAnsi="Times New Roman" w:cs="Times New Roman"/>
      <w:sz w:val="24"/>
      <w:szCs w:val="20"/>
      <w:lang w:val="es-ES" w:eastAsia="es-ES"/>
    </w:rPr>
  </w:style>
  <w:style w:type="paragraph" w:styleId="Textoindependienteprimerasangra2">
    <w:name w:val="Body Text First Indent 2"/>
    <w:basedOn w:val="Sangradetextonormal"/>
    <w:link w:val="Textoindependienteprimerasangra2Car"/>
    <w:rsid w:val="00532601"/>
    <w:pPr>
      <w:suppressAutoHyphens w:val="0"/>
      <w:overflowPunct w:val="0"/>
      <w:autoSpaceDE w:val="0"/>
      <w:autoSpaceDN w:val="0"/>
      <w:adjustRightInd w:val="0"/>
      <w:spacing w:before="100"/>
      <w:ind w:firstLine="210"/>
      <w:textAlignment w:val="baseline"/>
    </w:pPr>
    <w:rPr>
      <w:lang w:eastAsia="es-ES"/>
    </w:rPr>
  </w:style>
  <w:style w:type="character" w:customStyle="1" w:styleId="Textoindependienteprimerasangra2Car">
    <w:name w:val="Texto independiente primera sangría 2 Car"/>
    <w:basedOn w:val="SangradetextonormalCar"/>
    <w:link w:val="Textoindependienteprimerasangra2"/>
    <w:rsid w:val="00532601"/>
    <w:rPr>
      <w:rFonts w:ascii="Times New Roman" w:eastAsia="Times New Roman" w:hAnsi="Times New Roman" w:cs="Times New Roman"/>
      <w:noProof/>
      <w:sz w:val="24"/>
      <w:szCs w:val="20"/>
      <w:lang w:val="es-ES" w:eastAsia="es-ES"/>
    </w:rPr>
  </w:style>
  <w:style w:type="paragraph" w:customStyle="1" w:styleId="Car1CarCarCarCarCarCarCarCarCarCarCarCarCarCar3CarCarCarCarCarCarCarCarCarCarCarCarCarCarCarCarCarCarCarCarCarCarCarCar1CarCarCarCarCarCarCarCarCarCarCarCarCarCarCarCar">
    <w:name w:val="Car1 Car Car Car Car Car Car Car Car Car Car Car Car Car Car3 Car Car Car Car Car Car Car Car Car Car Car Car Car Car Car Car Car Car Car Car Car Car Car Car1 Car Car Car Car Car Car Car Car Car Car Car Car Car Car Car Car"/>
    <w:basedOn w:val="Normal"/>
    <w:rsid w:val="00532601"/>
    <w:pPr>
      <w:spacing w:after="160" w:line="240" w:lineRule="exact"/>
    </w:pPr>
    <w:rPr>
      <w:rFonts w:ascii="Tahoma" w:eastAsia="Times New Roman" w:hAnsi="Tahoma" w:cs="Times New Roman"/>
      <w:szCs w:val="20"/>
      <w:lang w:val="en-US"/>
    </w:rPr>
  </w:style>
  <w:style w:type="numbering" w:customStyle="1" w:styleId="Estilo1">
    <w:name w:val="Estilo1"/>
    <w:rsid w:val="00532601"/>
  </w:style>
  <w:style w:type="numbering" w:customStyle="1" w:styleId="111">
    <w:name w:val="1.1.1"/>
    <w:rsid w:val="00532601"/>
  </w:style>
  <w:style w:type="character" w:customStyle="1" w:styleId="CarCar13">
    <w:name w:val="Car Car13"/>
    <w:rsid w:val="00532601"/>
    <w:rPr>
      <w:rFonts w:ascii="Arial" w:hAnsi="Arial" w:cs="Arial"/>
      <w:lang w:val="es-ES_tradnl" w:eastAsia="ar-SA" w:bidi="ar-SA"/>
    </w:rPr>
  </w:style>
  <w:style w:type="character" w:customStyle="1" w:styleId="CarCar14">
    <w:name w:val="Car Car14"/>
    <w:rsid w:val="00532601"/>
    <w:rPr>
      <w:sz w:val="24"/>
      <w:lang w:val="es-ES" w:eastAsia="ar-SA" w:bidi="ar-SA"/>
    </w:rPr>
  </w:style>
  <w:style w:type="character" w:customStyle="1" w:styleId="CarCar12">
    <w:name w:val="Car Car12"/>
    <w:rsid w:val="00532601"/>
    <w:rPr>
      <w:b/>
      <w:sz w:val="28"/>
      <w:lang w:val="es-ES" w:eastAsia="ar-SA" w:bidi="ar-SA"/>
    </w:rPr>
  </w:style>
  <w:style w:type="character" w:customStyle="1" w:styleId="CarCar17">
    <w:name w:val="Car Car17"/>
    <w:rsid w:val="00532601"/>
    <w:rPr>
      <w:rFonts w:ascii="Times New Roman" w:eastAsia="Times New Roman" w:hAnsi="Times New Roman" w:cs="Times New Roman"/>
      <w:sz w:val="24"/>
      <w:szCs w:val="20"/>
      <w:lang w:eastAsia="ar-SA"/>
    </w:rPr>
  </w:style>
  <w:style w:type="character" w:customStyle="1" w:styleId="CarCar16">
    <w:name w:val="Car Car16"/>
    <w:rsid w:val="00532601"/>
    <w:rPr>
      <w:rFonts w:ascii="Arial" w:eastAsia="Times New Roman" w:hAnsi="Arial" w:cs="Arial"/>
      <w:sz w:val="20"/>
      <w:szCs w:val="20"/>
      <w:lang w:val="es-ES_tradnl" w:eastAsia="ar-SA"/>
    </w:rPr>
  </w:style>
  <w:style w:type="character" w:customStyle="1" w:styleId="CarCar15">
    <w:name w:val="Car Car15"/>
    <w:rsid w:val="00532601"/>
    <w:rPr>
      <w:rFonts w:ascii="Times New Roman" w:eastAsia="Times New Roman" w:hAnsi="Times New Roman" w:cs="Times New Roman"/>
      <w:b/>
      <w:sz w:val="28"/>
      <w:szCs w:val="20"/>
      <w:lang w:eastAsia="ar-SA"/>
    </w:rPr>
  </w:style>
  <w:style w:type="character" w:customStyle="1" w:styleId="CarCar10">
    <w:name w:val="Car Car10"/>
    <w:semiHidden/>
    <w:rsid w:val="00532601"/>
    <w:rPr>
      <w:rFonts w:ascii="Times New Roman" w:eastAsia="Times New Roman" w:hAnsi="Times New Roman" w:cs="Times New Roman"/>
      <w:sz w:val="20"/>
      <w:szCs w:val="20"/>
      <w:lang w:eastAsia="ar-SA"/>
    </w:rPr>
  </w:style>
  <w:style w:type="character" w:customStyle="1" w:styleId="CarCar8">
    <w:name w:val="Car Car8"/>
    <w:rsid w:val="00532601"/>
    <w:rPr>
      <w:sz w:val="24"/>
      <w:lang w:val="es-ES" w:eastAsia="ar-SA" w:bidi="ar-SA"/>
    </w:rPr>
  </w:style>
  <w:style w:type="paragraph" w:customStyle="1" w:styleId="Textoindependiente26">
    <w:name w:val="Texto independiente 26"/>
    <w:basedOn w:val="Normal"/>
    <w:rsid w:val="00532601"/>
    <w:pPr>
      <w:widowControl w:val="0"/>
      <w:spacing w:after="0" w:line="240" w:lineRule="auto"/>
      <w:jc w:val="both"/>
    </w:pPr>
    <w:rPr>
      <w:rFonts w:eastAsia="Times New Roman" w:cs="Times New Roman"/>
      <w:sz w:val="24"/>
      <w:szCs w:val="20"/>
      <w:lang w:val="es-ES_tradnl" w:eastAsia="es-ES"/>
    </w:rPr>
  </w:style>
  <w:style w:type="paragraph" w:customStyle="1" w:styleId="Sangra2detindependiente3">
    <w:name w:val="Sangría 2 de t. independiente3"/>
    <w:basedOn w:val="Normal"/>
    <w:rsid w:val="00532601"/>
    <w:pPr>
      <w:widowControl w:val="0"/>
      <w:tabs>
        <w:tab w:val="left" w:pos="284"/>
      </w:tabs>
      <w:spacing w:after="0" w:line="240" w:lineRule="auto"/>
      <w:ind w:left="284" w:hanging="284"/>
      <w:jc w:val="both"/>
    </w:pPr>
    <w:rPr>
      <w:rFonts w:eastAsia="Times New Roman" w:cs="Times New Roman"/>
      <w:sz w:val="24"/>
      <w:szCs w:val="20"/>
      <w:lang w:val="es-ES_tradnl" w:eastAsia="es-ES"/>
    </w:rPr>
  </w:style>
  <w:style w:type="paragraph" w:customStyle="1" w:styleId="xl90">
    <w:name w:val="xl9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1">
    <w:name w:val="xl9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2">
    <w:name w:val="xl9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3">
    <w:name w:val="xl9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4">
    <w:name w:val="xl9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Arial"/>
      <w:sz w:val="14"/>
      <w:szCs w:val="14"/>
      <w:lang w:eastAsia="es-MX"/>
    </w:rPr>
  </w:style>
  <w:style w:type="paragraph" w:customStyle="1" w:styleId="xl95">
    <w:name w:val="xl9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6">
    <w:name w:val="xl9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7">
    <w:name w:val="xl9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98">
    <w:name w:val="xl9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9">
    <w:name w:val="xl9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0">
    <w:name w:val="xl10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1">
    <w:name w:val="xl10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2">
    <w:name w:val="xl10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3">
    <w:name w:val="xl10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04">
    <w:name w:val="xl10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5">
    <w:name w:val="xl10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6">
    <w:name w:val="xl10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7">
    <w:name w:val="xl10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8">
    <w:name w:val="xl10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9">
    <w:name w:val="xl10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es-MX"/>
    </w:rPr>
  </w:style>
  <w:style w:type="paragraph" w:customStyle="1" w:styleId="xl110">
    <w:name w:val="xl11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1">
    <w:name w:val="xl11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4"/>
      <w:szCs w:val="14"/>
      <w:lang w:eastAsia="es-MX"/>
    </w:rPr>
  </w:style>
  <w:style w:type="paragraph" w:customStyle="1" w:styleId="xl112">
    <w:name w:val="xl11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3">
    <w:name w:val="xl11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14">
    <w:name w:val="xl11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5">
    <w:name w:val="xl11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6">
    <w:name w:val="xl11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7">
    <w:name w:val="xl11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8">
    <w:name w:val="xl11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9">
    <w:name w:val="xl11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0">
    <w:name w:val="xl120"/>
    <w:basedOn w:val="Normal"/>
    <w:rsid w:val="00532601"/>
    <w:pPr>
      <w:pBdr>
        <w:top w:val="single" w:sz="4" w:space="0" w:color="000000"/>
        <w:left w:val="single" w:sz="4" w:space="0" w:color="000000"/>
        <w:right w:val="single" w:sz="4" w:space="0" w:color="000000"/>
      </w:pBdr>
      <w:shd w:val="clear" w:color="33CCCC" w:fill="00FF00"/>
      <w:spacing w:before="100" w:beforeAutospacing="1" w:after="100" w:afterAutospacing="1" w:line="240" w:lineRule="auto"/>
      <w:jc w:val="center"/>
      <w:textAlignment w:val="center"/>
    </w:pPr>
    <w:rPr>
      <w:rFonts w:eastAsia="Times New Roman" w:cs="Arial"/>
      <w:b/>
      <w:bCs/>
      <w:sz w:val="18"/>
      <w:szCs w:val="18"/>
      <w:lang w:eastAsia="es-MX"/>
    </w:rPr>
  </w:style>
  <w:style w:type="paragraph" w:customStyle="1" w:styleId="xl121">
    <w:name w:val="xl12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22">
    <w:name w:val="xl12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3">
    <w:name w:val="xl123"/>
    <w:basedOn w:val="Normal"/>
    <w:rsid w:val="00532601"/>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24">
    <w:name w:val="xl12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5">
    <w:name w:val="xl125"/>
    <w:basedOn w:val="Normal"/>
    <w:rsid w:val="00532601"/>
    <w:pPr>
      <w:spacing w:before="100" w:beforeAutospacing="1" w:after="100" w:afterAutospacing="1" w:line="240" w:lineRule="auto"/>
    </w:pPr>
    <w:rPr>
      <w:rFonts w:eastAsia="Times New Roman" w:cs="Arial"/>
      <w:sz w:val="24"/>
      <w:szCs w:val="24"/>
      <w:lang w:eastAsia="es-MX"/>
    </w:rPr>
  </w:style>
  <w:style w:type="paragraph" w:customStyle="1" w:styleId="xl126">
    <w:name w:val="xl12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7">
    <w:name w:val="xl12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8">
    <w:name w:val="xl12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9">
    <w:name w:val="xl12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0">
    <w:name w:val="xl13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24"/>
      <w:szCs w:val="24"/>
      <w:lang w:eastAsia="es-MX"/>
    </w:rPr>
  </w:style>
  <w:style w:type="paragraph" w:customStyle="1" w:styleId="xl131">
    <w:name w:val="xl13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2">
    <w:name w:val="xl13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33">
    <w:name w:val="xl13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4">
    <w:name w:val="xl13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5">
    <w:name w:val="xl13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6">
    <w:name w:val="xl13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7">
    <w:name w:val="xl13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8">
    <w:name w:val="xl13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9">
    <w:name w:val="xl13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Textodeglobo2">
    <w:name w:val="Texto de globo2"/>
    <w:basedOn w:val="Normal"/>
    <w:uiPriority w:val="99"/>
    <w:rsid w:val="00532601"/>
    <w:pPr>
      <w:suppressAutoHyphens/>
      <w:spacing w:after="0" w:line="240" w:lineRule="auto"/>
    </w:pPr>
    <w:rPr>
      <w:rFonts w:ascii="Tahoma" w:eastAsia="Times New Roman" w:hAnsi="Tahoma" w:cs="Tahoma"/>
      <w:sz w:val="16"/>
      <w:szCs w:val="20"/>
      <w:lang w:val="es-ES" w:eastAsia="ar-SA"/>
    </w:rPr>
  </w:style>
  <w:style w:type="paragraph" w:customStyle="1" w:styleId="Textoindependiente33">
    <w:name w:val="Texto independiente 33"/>
    <w:basedOn w:val="Normal"/>
    <w:uiPriority w:val="99"/>
    <w:rsid w:val="00532601"/>
    <w:pPr>
      <w:suppressAutoHyphens/>
      <w:overflowPunct w:val="0"/>
      <w:autoSpaceDE w:val="0"/>
      <w:spacing w:after="0" w:line="240" w:lineRule="auto"/>
      <w:jc w:val="both"/>
      <w:textAlignment w:val="baseline"/>
    </w:pPr>
    <w:rPr>
      <w:rFonts w:eastAsia="Times New Roman" w:cs="Times New Roman"/>
      <w:szCs w:val="20"/>
      <w:lang w:val="es-ES" w:eastAsia="ar-SA"/>
    </w:rPr>
  </w:style>
  <w:style w:type="paragraph" w:customStyle="1" w:styleId="Estilo1x">
    <w:name w:val="Estilo1x"/>
    <w:basedOn w:val="Texto0"/>
    <w:rsid w:val="00532601"/>
    <w:pPr>
      <w:suppressAutoHyphens w:val="0"/>
      <w:ind w:left="1670" w:hanging="432"/>
    </w:pPr>
    <w:rPr>
      <w:rFonts w:cs="Arial"/>
      <w:szCs w:val="18"/>
      <w:lang w:eastAsia="es-ES"/>
    </w:rPr>
  </w:style>
  <w:style w:type="character" w:customStyle="1" w:styleId="WW8Num13z1">
    <w:name w:val="WW8Num13z1"/>
    <w:rsid w:val="00532601"/>
    <w:rPr>
      <w:rFonts w:ascii="Courier New" w:hAnsi="Courier New" w:cs="Courier New"/>
    </w:rPr>
  </w:style>
  <w:style w:type="character" w:customStyle="1" w:styleId="WW8Num13z2">
    <w:name w:val="WW8Num13z2"/>
    <w:rsid w:val="00532601"/>
    <w:rPr>
      <w:rFonts w:ascii="Wingdings" w:hAnsi="Wingdings"/>
    </w:rPr>
  </w:style>
  <w:style w:type="character" w:customStyle="1" w:styleId="WW8Num14z3">
    <w:name w:val="WW8Num14z3"/>
    <w:rsid w:val="00532601"/>
    <w:rPr>
      <w:rFonts w:ascii="Symbol" w:hAnsi="Symbol"/>
    </w:rPr>
  </w:style>
  <w:style w:type="character" w:customStyle="1" w:styleId="WW8Num16z3">
    <w:name w:val="WW8Num16z3"/>
    <w:rsid w:val="00532601"/>
    <w:rPr>
      <w:rFonts w:ascii="Symbol" w:hAnsi="Symbol"/>
    </w:rPr>
  </w:style>
  <w:style w:type="character" w:customStyle="1" w:styleId="WW8Num18z3">
    <w:name w:val="WW8Num18z3"/>
    <w:rsid w:val="00532601"/>
    <w:rPr>
      <w:rFonts w:ascii="Symbol" w:hAnsi="Symbol"/>
    </w:rPr>
  </w:style>
  <w:style w:type="character" w:customStyle="1" w:styleId="WW8Num18z4">
    <w:name w:val="WW8Num18z4"/>
    <w:rsid w:val="00532601"/>
    <w:rPr>
      <w:rFonts w:ascii="Courier New" w:hAnsi="Courier New" w:cs="Courier New"/>
    </w:rPr>
  </w:style>
  <w:style w:type="character" w:styleId="Nmerodelnea">
    <w:name w:val="line number"/>
    <w:rsid w:val="00532601"/>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rsid w:val="00532601"/>
    <w:pPr>
      <w:widowControl w:val="0"/>
      <w:suppressAutoHyphens/>
      <w:spacing w:after="160" w:line="240" w:lineRule="exact"/>
    </w:pPr>
    <w:rPr>
      <w:rFonts w:ascii="Tahoma" w:eastAsia="Times New Roman" w:hAnsi="Tahoma" w:cs="Times New Roman"/>
      <w:szCs w:val="20"/>
      <w:lang w:val="en-US" w:eastAsia="ar-SA"/>
    </w:rPr>
  </w:style>
  <w:style w:type="paragraph" w:customStyle="1" w:styleId="Sangra3detindependiente3">
    <w:name w:val="Sangría 3 de t. independiente3"/>
    <w:basedOn w:val="Normal"/>
    <w:uiPriority w:val="99"/>
    <w:rsid w:val="00532601"/>
    <w:pPr>
      <w:widowControl w:val="0"/>
      <w:tabs>
        <w:tab w:val="left" w:pos="21109"/>
      </w:tabs>
      <w:suppressAutoHyphens/>
      <w:spacing w:after="0" w:line="240" w:lineRule="auto"/>
      <w:ind w:left="1275"/>
    </w:pPr>
    <w:rPr>
      <w:rFonts w:ascii="Book Antiqua" w:eastAsia="Times New Roman" w:hAnsi="Book Antiqua" w:cs="Times New Roman"/>
      <w:sz w:val="24"/>
      <w:szCs w:val="20"/>
      <w:lang w:val="es-ES" w:eastAsia="ar-SA"/>
    </w:rPr>
  </w:style>
  <w:style w:type="paragraph" w:customStyle="1" w:styleId="TableContents">
    <w:name w:val="Table Contents"/>
    <w:basedOn w:val="Normal"/>
    <w:rsid w:val="00532601"/>
    <w:pPr>
      <w:suppressAutoHyphens/>
      <w:spacing w:after="0" w:line="240" w:lineRule="auto"/>
    </w:pPr>
    <w:rPr>
      <w:rFonts w:ascii="Times New Roman" w:eastAsia="Times New Roman" w:hAnsi="Times New Roman" w:cs="Times New Roman"/>
      <w:sz w:val="24"/>
      <w:szCs w:val="24"/>
      <w:lang w:val="es-ES" w:eastAsia="ar-SA"/>
    </w:rPr>
  </w:style>
  <w:style w:type="paragraph" w:customStyle="1" w:styleId="TableHeading">
    <w:name w:val="Table Heading"/>
    <w:basedOn w:val="TableContents"/>
    <w:rsid w:val="00532601"/>
    <w:pPr>
      <w:jc w:val="center"/>
    </w:pPr>
    <w:rPr>
      <w:b/>
      <w:bCs/>
    </w:rPr>
  </w:style>
  <w:style w:type="paragraph" w:customStyle="1" w:styleId="font5">
    <w:name w:val="font5"/>
    <w:basedOn w:val="Normal"/>
    <w:rsid w:val="00532601"/>
    <w:pPr>
      <w:spacing w:before="100" w:beforeAutospacing="1" w:after="100" w:afterAutospacing="1" w:line="240" w:lineRule="auto"/>
    </w:pPr>
    <w:rPr>
      <w:rFonts w:ascii="Arial Narrow" w:eastAsia="Times New Roman" w:hAnsi="Arial Narrow" w:cs="Times New Roman"/>
      <w:sz w:val="16"/>
      <w:szCs w:val="16"/>
      <w:lang w:eastAsia="es-MX"/>
    </w:rPr>
  </w:style>
  <w:style w:type="character" w:customStyle="1" w:styleId="searchmatch">
    <w:name w:val="searchmatch"/>
    <w:rsid w:val="00532601"/>
  </w:style>
  <w:style w:type="character" w:customStyle="1" w:styleId="Ttulo1Car1">
    <w:name w:val="Título 1 Car1"/>
    <w:aliases w:val="Headline Car1,H1 Car,h1 Car,II+ Car,I Car,Document Header1 Car,Chapter Car,heading 1 Car,Titulo 1 Car,Section Heading Car,Part Car"/>
    <w:rsid w:val="00532601"/>
    <w:rPr>
      <w:rFonts w:ascii="Cambria" w:eastAsia="Times New Roman" w:hAnsi="Cambria" w:cs="Times New Roman"/>
      <w:b/>
      <w:bCs/>
      <w:color w:val="365F91"/>
      <w:sz w:val="28"/>
      <w:szCs w:val="28"/>
      <w:lang w:val="es-ES" w:eastAsia="ar-SA"/>
    </w:rPr>
  </w:style>
  <w:style w:type="character" w:customStyle="1" w:styleId="Ttulo3Car1">
    <w:name w:val="Título 3 Car1"/>
    <w:aliases w:val="H3 Car,Titulo 3 Car,Level 1 - 1 Car,h3 Car,Level 3 Topic Heading Car,Section Car"/>
    <w:semiHidden/>
    <w:rsid w:val="00532601"/>
    <w:rPr>
      <w:rFonts w:ascii="Cambria" w:eastAsia="Times New Roman" w:hAnsi="Cambria" w:cs="Times New Roman"/>
      <w:b/>
      <w:bCs/>
      <w:color w:val="4F81BD"/>
      <w:sz w:val="24"/>
      <w:lang w:val="es-ES" w:eastAsia="ar-SA"/>
    </w:rPr>
  </w:style>
  <w:style w:type="table" w:customStyle="1" w:styleId="Tablaconcolumnas21">
    <w:name w:val="Tabla con columnas 21"/>
    <w:basedOn w:val="Tablanormal"/>
    <w:next w:val="Tablaconcolumnas2"/>
    <w:semiHidden/>
    <w:unhideWhenUsed/>
    <w:rsid w:val="00532601"/>
    <w:pPr>
      <w:spacing w:after="0" w:line="240" w:lineRule="auto"/>
    </w:pPr>
    <w:rPr>
      <w:rFonts w:ascii="Times New Roman" w:eastAsia="Times New Roman" w:hAnsi="Times New Roman" w:cs="Times New Roman"/>
      <w:b/>
      <w:bCs/>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
    <w:name w:val="Tabla con cuadrícula 81"/>
    <w:basedOn w:val="Tablanormal"/>
    <w:next w:val="Tablaconcuadrcula8"/>
    <w:semiHidden/>
    <w:unhideWhenUsed/>
    <w:rsid w:val="00532601"/>
    <w:pPr>
      <w:spacing w:after="0" w:line="240" w:lineRule="auto"/>
    </w:pPr>
    <w:rPr>
      <w:rFonts w:ascii="Times New Roman" w:eastAsia="Times New Roman" w:hAnsi="Times New Roman" w:cs="Times New Roman"/>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
    <w:name w:val="Tabla profesional1"/>
    <w:basedOn w:val="Tablanormal"/>
    <w:next w:val="Tablaprofesional"/>
    <w:semiHidden/>
    <w:unhideWhenUsed/>
    <w:rsid w:val="00532601"/>
    <w:pPr>
      <w:spacing w:after="0" w:line="240" w:lineRule="auto"/>
    </w:pPr>
    <w:rPr>
      <w:rFonts w:ascii="Times New Roman" w:eastAsia="Times New Roman" w:hAnsi="Times New Roman" w:cs="Times New Roman"/>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0">
    <w:name w:val="Estilo11"/>
    <w:rsid w:val="00532601"/>
  </w:style>
  <w:style w:type="numbering" w:customStyle="1" w:styleId="1111111">
    <w:name w:val="1 / 1.1 / 1.1.11"/>
    <w:basedOn w:val="Sinlista"/>
    <w:next w:val="111111"/>
    <w:semiHidden/>
    <w:unhideWhenUsed/>
    <w:rsid w:val="00532601"/>
  </w:style>
  <w:style w:type="numbering" w:customStyle="1" w:styleId="1111">
    <w:name w:val="1.1.11"/>
    <w:rsid w:val="00532601"/>
  </w:style>
  <w:style w:type="table" w:customStyle="1" w:styleId="Tablaconcolumnas22">
    <w:name w:val="Tabla con columnas 22"/>
    <w:basedOn w:val="Tablanormal"/>
    <w:next w:val="Tablaconcolumnas2"/>
    <w:semiHidden/>
    <w:unhideWhenUsed/>
    <w:rsid w:val="00532601"/>
    <w:pPr>
      <w:spacing w:after="0" w:line="240" w:lineRule="auto"/>
    </w:pPr>
    <w:rPr>
      <w:rFonts w:ascii="Times New Roman" w:eastAsia="Times New Roman" w:hAnsi="Times New Roman" w:cs="Times New Roman"/>
      <w:b/>
      <w:bCs/>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
    <w:name w:val="Tabla con cuadrícula 82"/>
    <w:basedOn w:val="Tablanormal"/>
    <w:next w:val="Tablaconcuadrcula8"/>
    <w:semiHidden/>
    <w:unhideWhenUsed/>
    <w:rsid w:val="00532601"/>
    <w:pPr>
      <w:spacing w:after="0" w:line="240" w:lineRule="auto"/>
    </w:pPr>
    <w:rPr>
      <w:rFonts w:ascii="Times New Roman" w:eastAsia="Times New Roman" w:hAnsi="Times New Roman" w:cs="Times New Roman"/>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
    <w:name w:val="Tabla profesional2"/>
    <w:basedOn w:val="Tablanormal"/>
    <w:next w:val="Tablaprofesional"/>
    <w:semiHidden/>
    <w:unhideWhenUsed/>
    <w:rsid w:val="00532601"/>
    <w:pPr>
      <w:spacing w:after="0" w:line="240" w:lineRule="auto"/>
    </w:pPr>
    <w:rPr>
      <w:rFonts w:ascii="Times New Roman" w:eastAsia="Times New Roman" w:hAnsi="Times New Roman" w:cs="Times New Roman"/>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
    <w:name w:val="Estilo12"/>
    <w:rsid w:val="00532601"/>
  </w:style>
  <w:style w:type="numbering" w:customStyle="1" w:styleId="1111112">
    <w:name w:val="1 / 1.1 / 1.1.12"/>
    <w:basedOn w:val="Sinlista"/>
    <w:next w:val="111111"/>
    <w:semiHidden/>
    <w:unhideWhenUsed/>
    <w:rsid w:val="00532601"/>
  </w:style>
  <w:style w:type="numbering" w:customStyle="1" w:styleId="1112">
    <w:name w:val="1.1.12"/>
    <w:rsid w:val="00532601"/>
  </w:style>
  <w:style w:type="character" w:customStyle="1" w:styleId="WW8Num37z1">
    <w:name w:val="WW8Num37z1"/>
    <w:uiPriority w:val="99"/>
    <w:rsid w:val="00532601"/>
    <w:rPr>
      <w:rFonts w:ascii="Courier New" w:hAnsi="Courier New" w:cs="Courier New"/>
    </w:rPr>
  </w:style>
  <w:style w:type="character" w:customStyle="1" w:styleId="WW8Num37z2">
    <w:name w:val="WW8Num37z2"/>
    <w:uiPriority w:val="99"/>
    <w:rsid w:val="00532601"/>
    <w:rPr>
      <w:rFonts w:ascii="Wingdings" w:hAnsi="Wingdings"/>
    </w:rPr>
  </w:style>
  <w:style w:type="paragraph" w:customStyle="1" w:styleId="Encabezado6">
    <w:name w:val="Encabezado6"/>
    <w:basedOn w:val="Normal"/>
    <w:next w:val="Textoindependiente"/>
    <w:uiPriority w:val="99"/>
    <w:rsid w:val="00532601"/>
    <w:pPr>
      <w:keepNext/>
      <w:suppressAutoHyphens/>
      <w:spacing w:before="240" w:after="120" w:line="240" w:lineRule="auto"/>
    </w:pPr>
    <w:rPr>
      <w:rFonts w:eastAsia="MS Mincho" w:cs="Tahoma"/>
      <w:sz w:val="28"/>
      <w:szCs w:val="28"/>
      <w:lang w:eastAsia="ar-SA"/>
    </w:rPr>
  </w:style>
  <w:style w:type="table" w:customStyle="1" w:styleId="Tablaconcuadrcula1">
    <w:name w:val="Tabla con cuadrícula1"/>
    <w:basedOn w:val="Tablanormal"/>
    <w:next w:val="Tablaconcuadrcula"/>
    <w:uiPriority w:val="59"/>
    <w:rsid w:val="0053260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
    <w:link w:val="Prrafodelista"/>
    <w:uiPriority w:val="34"/>
    <w:rsid w:val="00532601"/>
    <w:rPr>
      <w:rFonts w:ascii="Times New Roman" w:eastAsia="Times New Roman" w:hAnsi="Times New Roman" w:cs="Times New Roman"/>
      <w:sz w:val="24"/>
      <w:szCs w:val="24"/>
      <w:lang w:val="es-ES" w:eastAsia="es-ES"/>
    </w:rPr>
  </w:style>
  <w:style w:type="paragraph" w:customStyle="1" w:styleId="Default">
    <w:name w:val="Default"/>
    <w:rsid w:val="00532601"/>
    <w:pPr>
      <w:autoSpaceDE w:val="0"/>
      <w:autoSpaceDN w:val="0"/>
      <w:adjustRightInd w:val="0"/>
      <w:spacing w:after="0" w:line="240" w:lineRule="auto"/>
    </w:pPr>
    <w:rPr>
      <w:rFonts w:ascii="Calibri" w:eastAsia="Times New Roman" w:hAnsi="Calibri" w:cs="Calibri"/>
      <w:color w:val="000000"/>
      <w:sz w:val="24"/>
      <w:szCs w:val="24"/>
      <w:lang w:eastAsia="es-MX"/>
    </w:rPr>
  </w:style>
  <w:style w:type="paragraph" w:customStyle="1" w:styleId="Prrafodelista2">
    <w:name w:val="Párrafo de lista2"/>
    <w:basedOn w:val="Normal"/>
    <w:rsid w:val="00532601"/>
    <w:pPr>
      <w:spacing w:after="0" w:line="240" w:lineRule="auto"/>
      <w:ind w:left="720"/>
      <w:jc w:val="both"/>
    </w:pPr>
    <w:rPr>
      <w:rFonts w:ascii="Calibri" w:eastAsia="Times New Roman" w:hAnsi="Calibri" w:cs="Times New Roman"/>
      <w:lang w:eastAsia="ar-SA"/>
    </w:rPr>
  </w:style>
  <w:style w:type="paragraph" w:styleId="Listaconvietas">
    <w:name w:val="List Bullet"/>
    <w:basedOn w:val="Normal"/>
    <w:uiPriority w:val="99"/>
    <w:rsid w:val="00532601"/>
    <w:pPr>
      <w:tabs>
        <w:tab w:val="num" w:pos="420"/>
      </w:tabs>
      <w:spacing w:after="0" w:line="360" w:lineRule="auto"/>
      <w:ind w:left="420" w:hanging="420"/>
      <w:jc w:val="both"/>
    </w:pPr>
    <w:rPr>
      <w:rFonts w:eastAsia="Times New Roman" w:cs="Times New Roman"/>
      <w:szCs w:val="20"/>
      <w:lang w:eastAsia="es-ES"/>
    </w:rPr>
  </w:style>
  <w:style w:type="paragraph" w:styleId="Revisin">
    <w:name w:val="Revision"/>
    <w:hidden/>
    <w:uiPriority w:val="99"/>
    <w:semiHidden/>
    <w:rsid w:val="00532601"/>
    <w:pPr>
      <w:spacing w:after="0" w:line="240" w:lineRule="auto"/>
    </w:pPr>
    <w:rPr>
      <w:rFonts w:ascii="Times New Roman" w:eastAsia="Times New Roman" w:hAnsi="Times New Roman" w:cs="Times New Roman"/>
      <w:sz w:val="24"/>
      <w:szCs w:val="24"/>
      <w:lang w:eastAsia="es-ES"/>
    </w:rPr>
  </w:style>
  <w:style w:type="paragraph" w:customStyle="1" w:styleId="TablaTexto">
    <w:name w:val="Tabla Texto"/>
    <w:basedOn w:val="Normal"/>
    <w:rsid w:val="00532601"/>
    <w:pPr>
      <w:spacing w:before="20" w:after="20" w:line="240" w:lineRule="auto"/>
      <w:jc w:val="both"/>
    </w:pPr>
    <w:rPr>
      <w:rFonts w:ascii="Arial Narrow" w:eastAsia="Times New Roman" w:hAnsi="Arial Narrow" w:cs="Arial"/>
      <w:sz w:val="18"/>
      <w:szCs w:val="18"/>
      <w:lang w:val="es-CR" w:eastAsia="es-ES"/>
    </w:rPr>
  </w:style>
  <w:style w:type="paragraph" w:customStyle="1" w:styleId="EstiloEstiloNormalWebLatinaArial105ptJustificadoDere">
    <w:name w:val="Estilo Estilo Normal (Web) + (Latina) Arial 10.5 pt Justificado Dere..."/>
    <w:basedOn w:val="Normal"/>
    <w:autoRedefine/>
    <w:uiPriority w:val="99"/>
    <w:rsid w:val="00532601"/>
    <w:pPr>
      <w:spacing w:after="0" w:line="240" w:lineRule="auto"/>
      <w:ind w:right="45"/>
      <w:jc w:val="both"/>
    </w:pPr>
    <w:rPr>
      <w:rFonts w:eastAsia="Times New Roman" w:cs="Times New Roman"/>
      <w:bCs/>
      <w:color w:val="000000"/>
      <w:sz w:val="24"/>
      <w:szCs w:val="24"/>
      <w:lang w:eastAsia="es-ES"/>
    </w:rPr>
  </w:style>
  <w:style w:type="numbering" w:customStyle="1" w:styleId="Sinlista11">
    <w:name w:val="Sin lista11"/>
    <w:next w:val="Sinlista"/>
    <w:uiPriority w:val="99"/>
    <w:semiHidden/>
    <w:unhideWhenUsed/>
    <w:rsid w:val="00532601"/>
  </w:style>
  <w:style w:type="paragraph" w:customStyle="1" w:styleId="p0">
    <w:name w:val="p0"/>
    <w:basedOn w:val="Normal"/>
    <w:rsid w:val="00532601"/>
    <w:pPr>
      <w:widowControl w:val="0"/>
      <w:tabs>
        <w:tab w:val="left" w:pos="720"/>
      </w:tabs>
      <w:autoSpaceDE w:val="0"/>
      <w:autoSpaceDN w:val="0"/>
      <w:adjustRightInd w:val="0"/>
      <w:spacing w:after="0" w:line="240" w:lineRule="atLeast"/>
      <w:jc w:val="both"/>
    </w:pPr>
    <w:rPr>
      <w:rFonts w:eastAsia="Times New Roman" w:cs="Arial"/>
      <w:sz w:val="24"/>
      <w:szCs w:val="24"/>
      <w:lang w:eastAsia="es-MX"/>
    </w:rPr>
  </w:style>
  <w:style w:type="paragraph" w:customStyle="1" w:styleId="c2">
    <w:name w:val="c2"/>
    <w:basedOn w:val="Normal"/>
    <w:rsid w:val="00532601"/>
    <w:pPr>
      <w:widowControl w:val="0"/>
      <w:autoSpaceDE w:val="0"/>
      <w:autoSpaceDN w:val="0"/>
      <w:adjustRightInd w:val="0"/>
      <w:spacing w:after="0" w:line="240" w:lineRule="atLeast"/>
      <w:jc w:val="center"/>
    </w:pPr>
    <w:rPr>
      <w:rFonts w:eastAsia="Times New Roman" w:cs="Arial"/>
      <w:sz w:val="24"/>
      <w:szCs w:val="24"/>
      <w:lang w:eastAsia="es-MX"/>
    </w:rPr>
  </w:style>
  <w:style w:type="numbering" w:customStyle="1" w:styleId="Sinlista2">
    <w:name w:val="Sin lista2"/>
    <w:next w:val="Sinlista"/>
    <w:uiPriority w:val="99"/>
    <w:semiHidden/>
    <w:unhideWhenUsed/>
    <w:rsid w:val="00532601"/>
  </w:style>
  <w:style w:type="numbering" w:customStyle="1" w:styleId="Sinlista3">
    <w:name w:val="Sin lista3"/>
    <w:next w:val="Sinlista"/>
    <w:uiPriority w:val="99"/>
    <w:semiHidden/>
    <w:unhideWhenUsed/>
    <w:rsid w:val="00532601"/>
  </w:style>
  <w:style w:type="table" w:customStyle="1" w:styleId="Tablaconcuadrcula2">
    <w:name w:val="Tabla con cuadrícula2"/>
    <w:basedOn w:val="Tablanormal"/>
    <w:next w:val="Tablaconcuadrcula"/>
    <w:uiPriority w:val="59"/>
    <w:rsid w:val="00532601"/>
    <w:pPr>
      <w:spacing w:after="0" w:line="240" w:lineRule="auto"/>
    </w:pPr>
    <w:rPr>
      <w:rFonts w:ascii="Times New Roman" w:eastAsia="Times New Roman" w:hAnsi="Times New Roman" w:cs="Times New Roman"/>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3">
    <w:name w:val="Tabla con cuadrícula 83"/>
    <w:basedOn w:val="Tablanormal"/>
    <w:next w:val="Tablaconcuadrcula8"/>
    <w:rsid w:val="00532601"/>
    <w:pPr>
      <w:spacing w:after="0" w:line="240" w:lineRule="auto"/>
    </w:pPr>
    <w:rPr>
      <w:rFonts w:ascii="Times New Roman" w:eastAsia="Times New Roman" w:hAnsi="Times New Roman" w:cs="Times New Roman"/>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
    <w:name w:val="Tabla con columnas 23"/>
    <w:basedOn w:val="Tablanormal"/>
    <w:next w:val="Tablaconcolumnas2"/>
    <w:rsid w:val="00532601"/>
    <w:pPr>
      <w:spacing w:after="0" w:line="240" w:lineRule="auto"/>
    </w:pPr>
    <w:rPr>
      <w:rFonts w:ascii="Times New Roman" w:eastAsia="Times New Roman" w:hAnsi="Times New Roman" w:cs="Times New Roman"/>
      <w:b/>
      <w:bCs/>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
    <w:name w:val="Tabla profesional3"/>
    <w:basedOn w:val="Tablanormal"/>
    <w:next w:val="Tablaprofesional"/>
    <w:rsid w:val="00532601"/>
    <w:pPr>
      <w:spacing w:after="0" w:line="240" w:lineRule="auto"/>
    </w:pPr>
    <w:rPr>
      <w:rFonts w:ascii="Times New Roman" w:eastAsia="Times New Roman" w:hAnsi="Times New Roman" w:cs="Times New Roman"/>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
    <w:name w:val="1 / 1.1 / 1.1.13"/>
    <w:basedOn w:val="Sinlista"/>
    <w:next w:val="111111"/>
    <w:rsid w:val="00532601"/>
    <w:pPr>
      <w:numPr>
        <w:numId w:val="6"/>
      </w:numPr>
    </w:pPr>
  </w:style>
  <w:style w:type="numbering" w:customStyle="1" w:styleId="Estilo13">
    <w:name w:val="Estilo13"/>
    <w:rsid w:val="00532601"/>
    <w:pPr>
      <w:numPr>
        <w:numId w:val="8"/>
      </w:numPr>
    </w:pPr>
  </w:style>
  <w:style w:type="numbering" w:customStyle="1" w:styleId="1113">
    <w:name w:val="1.1.13"/>
    <w:rsid w:val="00532601"/>
    <w:pPr>
      <w:numPr>
        <w:numId w:val="7"/>
      </w:numPr>
    </w:pPr>
  </w:style>
  <w:style w:type="table" w:customStyle="1" w:styleId="Tablaconcolumnas211">
    <w:name w:val="Tabla con columnas 211"/>
    <w:basedOn w:val="Tablanormal"/>
    <w:next w:val="Tablaconcolumnas2"/>
    <w:semiHidden/>
    <w:unhideWhenUsed/>
    <w:rsid w:val="00532601"/>
    <w:pPr>
      <w:spacing w:after="0" w:line="240" w:lineRule="auto"/>
    </w:pPr>
    <w:rPr>
      <w:rFonts w:ascii="Times New Roman" w:eastAsia="Times New Roman" w:hAnsi="Times New Roman" w:cs="Times New Roman"/>
      <w:b/>
      <w:bCs/>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
    <w:name w:val="Tabla con cuadrícula 811"/>
    <w:basedOn w:val="Tablanormal"/>
    <w:next w:val="Tablaconcuadrcula8"/>
    <w:semiHidden/>
    <w:unhideWhenUsed/>
    <w:rsid w:val="00532601"/>
    <w:pPr>
      <w:spacing w:after="0" w:line="240" w:lineRule="auto"/>
    </w:pPr>
    <w:rPr>
      <w:rFonts w:ascii="Times New Roman" w:eastAsia="Times New Roman" w:hAnsi="Times New Roman" w:cs="Times New Roman"/>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
    <w:name w:val="Tabla profesional11"/>
    <w:basedOn w:val="Tablanormal"/>
    <w:next w:val="Tablaprofesional"/>
    <w:semiHidden/>
    <w:unhideWhenUsed/>
    <w:rsid w:val="00532601"/>
    <w:pPr>
      <w:spacing w:after="0" w:line="240" w:lineRule="auto"/>
    </w:pPr>
    <w:rPr>
      <w:rFonts w:ascii="Times New Roman" w:eastAsia="Times New Roman" w:hAnsi="Times New Roman" w:cs="Times New Roman"/>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
    <w:name w:val="Estilo111"/>
    <w:rsid w:val="00532601"/>
  </w:style>
  <w:style w:type="numbering" w:customStyle="1" w:styleId="11111111">
    <w:name w:val="1 / 1.1 / 1.1.111"/>
    <w:basedOn w:val="Sinlista"/>
    <w:next w:val="111111"/>
    <w:semiHidden/>
    <w:unhideWhenUsed/>
    <w:rsid w:val="00532601"/>
  </w:style>
  <w:style w:type="numbering" w:customStyle="1" w:styleId="11111">
    <w:name w:val="1.1.111"/>
    <w:rsid w:val="00532601"/>
  </w:style>
  <w:style w:type="table" w:customStyle="1" w:styleId="Tablaconcolumnas221">
    <w:name w:val="Tabla con columnas 221"/>
    <w:basedOn w:val="Tablanormal"/>
    <w:next w:val="Tablaconcolumnas2"/>
    <w:semiHidden/>
    <w:unhideWhenUsed/>
    <w:rsid w:val="00532601"/>
    <w:pPr>
      <w:spacing w:after="0" w:line="240" w:lineRule="auto"/>
    </w:pPr>
    <w:rPr>
      <w:rFonts w:ascii="Times New Roman" w:eastAsia="Times New Roman" w:hAnsi="Times New Roman" w:cs="Times New Roman"/>
      <w:b/>
      <w:bCs/>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
    <w:name w:val="Tabla con cuadrícula 821"/>
    <w:basedOn w:val="Tablanormal"/>
    <w:next w:val="Tablaconcuadrcula8"/>
    <w:semiHidden/>
    <w:unhideWhenUsed/>
    <w:rsid w:val="00532601"/>
    <w:pPr>
      <w:spacing w:after="0" w:line="240" w:lineRule="auto"/>
    </w:pPr>
    <w:rPr>
      <w:rFonts w:ascii="Times New Roman" w:eastAsia="Times New Roman" w:hAnsi="Times New Roman" w:cs="Times New Roman"/>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
    <w:name w:val="Tabla profesional21"/>
    <w:basedOn w:val="Tablanormal"/>
    <w:next w:val="Tablaprofesional"/>
    <w:semiHidden/>
    <w:unhideWhenUsed/>
    <w:rsid w:val="00532601"/>
    <w:pPr>
      <w:spacing w:after="0" w:line="240" w:lineRule="auto"/>
    </w:pPr>
    <w:rPr>
      <w:rFonts w:ascii="Times New Roman" w:eastAsia="Times New Roman" w:hAnsi="Times New Roman" w:cs="Times New Roman"/>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
    <w:name w:val="Estilo121"/>
    <w:rsid w:val="00532601"/>
    <w:pPr>
      <w:numPr>
        <w:numId w:val="3"/>
      </w:numPr>
    </w:pPr>
  </w:style>
  <w:style w:type="numbering" w:customStyle="1" w:styleId="11111121">
    <w:name w:val="1 / 1.1 / 1.1.121"/>
    <w:basedOn w:val="Sinlista"/>
    <w:next w:val="111111"/>
    <w:semiHidden/>
    <w:unhideWhenUsed/>
    <w:rsid w:val="00532601"/>
  </w:style>
  <w:style w:type="numbering" w:customStyle="1" w:styleId="11121">
    <w:name w:val="1.1.121"/>
    <w:rsid w:val="00532601"/>
  </w:style>
  <w:style w:type="table" w:customStyle="1" w:styleId="Tablaconcuadrcula11">
    <w:name w:val="Tabla con cuadrícula11"/>
    <w:basedOn w:val="Tablanormal"/>
    <w:next w:val="Tablaconcuadrcula"/>
    <w:uiPriority w:val="59"/>
    <w:rsid w:val="0053260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
    <w:name w:val="Sin lista12"/>
    <w:next w:val="Sinlista"/>
    <w:uiPriority w:val="99"/>
    <w:semiHidden/>
    <w:unhideWhenUsed/>
    <w:rsid w:val="00532601"/>
  </w:style>
  <w:style w:type="numbering" w:customStyle="1" w:styleId="Sinlista21">
    <w:name w:val="Sin lista21"/>
    <w:next w:val="Sinlista"/>
    <w:uiPriority w:val="99"/>
    <w:semiHidden/>
    <w:unhideWhenUsed/>
    <w:rsid w:val="00532601"/>
  </w:style>
  <w:style w:type="numbering" w:customStyle="1" w:styleId="Sinlista4">
    <w:name w:val="Sin lista4"/>
    <w:next w:val="Sinlista"/>
    <w:uiPriority w:val="99"/>
    <w:semiHidden/>
    <w:unhideWhenUsed/>
    <w:rsid w:val="003B1AD8"/>
  </w:style>
  <w:style w:type="numbering" w:customStyle="1" w:styleId="1111114">
    <w:name w:val="1 / 1.1 / 1.1.14"/>
    <w:basedOn w:val="Sinlista"/>
    <w:next w:val="111111"/>
    <w:rsid w:val="003B1AD8"/>
  </w:style>
  <w:style w:type="numbering" w:customStyle="1" w:styleId="Estilo14">
    <w:name w:val="Estilo14"/>
    <w:rsid w:val="003B1AD8"/>
  </w:style>
  <w:style w:type="numbering" w:customStyle="1" w:styleId="1114">
    <w:name w:val="1.1.14"/>
    <w:rsid w:val="003B1AD8"/>
  </w:style>
  <w:style w:type="numbering" w:customStyle="1" w:styleId="Estilo112">
    <w:name w:val="Estilo112"/>
    <w:rsid w:val="003B1AD8"/>
  </w:style>
  <w:style w:type="numbering" w:customStyle="1" w:styleId="11111112">
    <w:name w:val="1 / 1.1 / 1.1.112"/>
    <w:basedOn w:val="Sinlista"/>
    <w:next w:val="111111"/>
    <w:semiHidden/>
    <w:unhideWhenUsed/>
    <w:rsid w:val="003B1AD8"/>
  </w:style>
  <w:style w:type="numbering" w:customStyle="1" w:styleId="11112">
    <w:name w:val="1.1.112"/>
    <w:rsid w:val="003B1AD8"/>
  </w:style>
  <w:style w:type="numbering" w:customStyle="1" w:styleId="Estilo122">
    <w:name w:val="Estilo122"/>
    <w:rsid w:val="003B1AD8"/>
  </w:style>
  <w:style w:type="numbering" w:customStyle="1" w:styleId="11111122">
    <w:name w:val="1 / 1.1 / 1.1.122"/>
    <w:basedOn w:val="Sinlista"/>
    <w:next w:val="111111"/>
    <w:semiHidden/>
    <w:unhideWhenUsed/>
    <w:rsid w:val="003B1AD8"/>
  </w:style>
  <w:style w:type="numbering" w:customStyle="1" w:styleId="11122">
    <w:name w:val="1.1.122"/>
    <w:rsid w:val="003B1AD8"/>
  </w:style>
  <w:style w:type="numbering" w:customStyle="1" w:styleId="Sinlista13">
    <w:name w:val="Sin lista13"/>
    <w:next w:val="Sinlista"/>
    <w:uiPriority w:val="99"/>
    <w:semiHidden/>
    <w:unhideWhenUsed/>
    <w:rsid w:val="003B1AD8"/>
  </w:style>
  <w:style w:type="numbering" w:customStyle="1" w:styleId="Sinlista22">
    <w:name w:val="Sin lista22"/>
    <w:next w:val="Sinlista"/>
    <w:uiPriority w:val="99"/>
    <w:semiHidden/>
    <w:unhideWhenUsed/>
    <w:rsid w:val="003B1AD8"/>
  </w:style>
  <w:style w:type="numbering" w:customStyle="1" w:styleId="Sinlista5">
    <w:name w:val="Sin lista5"/>
    <w:next w:val="Sinlista"/>
    <w:uiPriority w:val="99"/>
    <w:semiHidden/>
    <w:unhideWhenUsed/>
    <w:rsid w:val="003B1AD8"/>
  </w:style>
  <w:style w:type="numbering" w:customStyle="1" w:styleId="1111115">
    <w:name w:val="1 / 1.1 / 1.1.15"/>
    <w:basedOn w:val="Sinlista"/>
    <w:next w:val="111111"/>
    <w:rsid w:val="003B1AD8"/>
    <w:pPr>
      <w:numPr>
        <w:numId w:val="9"/>
      </w:numPr>
    </w:pPr>
  </w:style>
  <w:style w:type="numbering" w:customStyle="1" w:styleId="Estilo15">
    <w:name w:val="Estilo15"/>
    <w:rsid w:val="003B1AD8"/>
    <w:pPr>
      <w:numPr>
        <w:numId w:val="11"/>
      </w:numPr>
    </w:pPr>
  </w:style>
  <w:style w:type="numbering" w:customStyle="1" w:styleId="1115">
    <w:name w:val="1.1.15"/>
    <w:rsid w:val="003B1AD8"/>
    <w:pPr>
      <w:numPr>
        <w:numId w:val="10"/>
      </w:numPr>
    </w:pPr>
  </w:style>
  <w:style w:type="numbering" w:customStyle="1" w:styleId="Estilo113">
    <w:name w:val="Estilo113"/>
    <w:rsid w:val="003B1AD8"/>
  </w:style>
  <w:style w:type="numbering" w:customStyle="1" w:styleId="11111113">
    <w:name w:val="1 / 1.1 / 1.1.113"/>
    <w:basedOn w:val="Sinlista"/>
    <w:next w:val="111111"/>
    <w:semiHidden/>
    <w:unhideWhenUsed/>
    <w:rsid w:val="003B1AD8"/>
  </w:style>
  <w:style w:type="numbering" w:customStyle="1" w:styleId="11113">
    <w:name w:val="1.1.113"/>
    <w:rsid w:val="003B1AD8"/>
  </w:style>
  <w:style w:type="numbering" w:customStyle="1" w:styleId="Estilo123">
    <w:name w:val="Estilo123"/>
    <w:rsid w:val="003B1AD8"/>
    <w:pPr>
      <w:numPr>
        <w:numId w:val="4"/>
      </w:numPr>
    </w:pPr>
  </w:style>
  <w:style w:type="numbering" w:customStyle="1" w:styleId="11111123">
    <w:name w:val="1 / 1.1 / 1.1.123"/>
    <w:basedOn w:val="Sinlista"/>
    <w:next w:val="111111"/>
    <w:semiHidden/>
    <w:unhideWhenUsed/>
    <w:rsid w:val="003B1AD8"/>
    <w:pPr>
      <w:numPr>
        <w:numId w:val="12"/>
      </w:numPr>
    </w:pPr>
  </w:style>
  <w:style w:type="numbering" w:customStyle="1" w:styleId="11123">
    <w:name w:val="1.1.123"/>
    <w:rsid w:val="003B1AD8"/>
    <w:pPr>
      <w:numPr>
        <w:numId w:val="13"/>
      </w:numPr>
    </w:pPr>
  </w:style>
  <w:style w:type="numbering" w:customStyle="1" w:styleId="Sinlista14">
    <w:name w:val="Sin lista14"/>
    <w:next w:val="Sinlista"/>
    <w:uiPriority w:val="99"/>
    <w:semiHidden/>
    <w:unhideWhenUsed/>
    <w:rsid w:val="003B1AD8"/>
  </w:style>
  <w:style w:type="numbering" w:customStyle="1" w:styleId="Sinlista23">
    <w:name w:val="Sin lista23"/>
    <w:next w:val="Sinlista"/>
    <w:uiPriority w:val="99"/>
    <w:semiHidden/>
    <w:unhideWhenUsed/>
    <w:rsid w:val="003B1AD8"/>
  </w:style>
  <w:style w:type="character" w:customStyle="1" w:styleId="Ttulo5Car1">
    <w:name w:val="Título 5 Car1"/>
    <w:basedOn w:val="Fuentedeprrafopredeter"/>
    <w:locked/>
    <w:rsid w:val="001E7ECA"/>
    <w:rPr>
      <w:rFonts w:ascii="Times New Roman" w:eastAsia="Times New Roman" w:hAnsi="Times New Roman" w:cs="Times New Roman"/>
      <w:b/>
      <w:bCs/>
      <w:i/>
      <w:iCs/>
      <w:sz w:val="26"/>
      <w:szCs w:val="26"/>
      <w:lang w:eastAsia="ar-SA"/>
    </w:rPr>
  </w:style>
  <w:style w:type="character" w:customStyle="1" w:styleId="Ttulo8Car1">
    <w:name w:val="Título 8 Car1"/>
    <w:basedOn w:val="Fuentedeprrafopredeter"/>
    <w:locked/>
    <w:rsid w:val="001E7ECA"/>
    <w:rPr>
      <w:rFonts w:ascii="Arial" w:eastAsia="Times New Roman" w:hAnsi="Arial" w:cs="Arial"/>
      <w:i/>
      <w:sz w:val="20"/>
      <w:szCs w:val="20"/>
      <w:lang w:val="es-ES_tradnl" w:eastAsia="ar-SA"/>
    </w:rPr>
  </w:style>
  <w:style w:type="character" w:customStyle="1" w:styleId="WW8Num27z4">
    <w:name w:val="WW8Num27z4"/>
    <w:uiPriority w:val="99"/>
    <w:rsid w:val="001E7ECA"/>
    <w:rPr>
      <w:rFonts w:ascii="Courier New" w:hAnsi="Courier New"/>
    </w:rPr>
  </w:style>
  <w:style w:type="character" w:customStyle="1" w:styleId="WW8Num47z5">
    <w:name w:val="WW8Num47z5"/>
    <w:uiPriority w:val="99"/>
    <w:rsid w:val="001E7ECA"/>
    <w:rPr>
      <w:rFonts w:ascii="Wingdings" w:hAnsi="Wingdings"/>
    </w:rPr>
  </w:style>
  <w:style w:type="character" w:customStyle="1" w:styleId="WW8Num50z3">
    <w:name w:val="WW8Num50z3"/>
    <w:uiPriority w:val="99"/>
    <w:rsid w:val="001E7ECA"/>
    <w:rPr>
      <w:rFonts w:ascii="Symbol" w:hAnsi="Symbol"/>
    </w:rPr>
  </w:style>
  <w:style w:type="character" w:customStyle="1" w:styleId="WW8Num54z2">
    <w:name w:val="WW8Num54z2"/>
    <w:uiPriority w:val="99"/>
    <w:rsid w:val="001E7ECA"/>
    <w:rPr>
      <w:rFonts w:ascii="Wingdings" w:hAnsi="Wingdings"/>
    </w:rPr>
  </w:style>
  <w:style w:type="character" w:customStyle="1" w:styleId="WW8Num54z4">
    <w:name w:val="WW8Num54z4"/>
    <w:uiPriority w:val="99"/>
    <w:rsid w:val="001E7ECA"/>
    <w:rPr>
      <w:rFonts w:ascii="Courier New" w:hAnsi="Courier New"/>
    </w:rPr>
  </w:style>
  <w:style w:type="character" w:customStyle="1" w:styleId="WW8Num63z0">
    <w:name w:val="WW8Num63z0"/>
    <w:uiPriority w:val="99"/>
    <w:rsid w:val="001E7ECA"/>
    <w:rPr>
      <w:rFonts w:ascii="Arial" w:hAnsi="Arial"/>
    </w:rPr>
  </w:style>
  <w:style w:type="character" w:customStyle="1" w:styleId="WW8Num65z0">
    <w:name w:val="WW8Num65z0"/>
    <w:uiPriority w:val="99"/>
    <w:rsid w:val="001E7ECA"/>
    <w:rPr>
      <w:u w:val="none"/>
    </w:rPr>
  </w:style>
  <w:style w:type="character" w:customStyle="1" w:styleId="WW8Num66z0">
    <w:name w:val="WW8Num66z0"/>
    <w:uiPriority w:val="99"/>
    <w:rsid w:val="001E7ECA"/>
    <w:rPr>
      <w:sz w:val="24"/>
    </w:rPr>
  </w:style>
  <w:style w:type="character" w:customStyle="1" w:styleId="WW8NumSt29z0">
    <w:name w:val="WW8NumSt29z0"/>
    <w:uiPriority w:val="99"/>
    <w:rsid w:val="001E7ECA"/>
    <w:rPr>
      <w:rFonts w:ascii="Arial" w:hAnsi="Arial"/>
    </w:rPr>
  </w:style>
  <w:style w:type="character" w:customStyle="1" w:styleId="WW8NumSt30z0">
    <w:name w:val="WW8NumSt30z0"/>
    <w:uiPriority w:val="99"/>
    <w:rsid w:val="001E7ECA"/>
    <w:rPr>
      <w:rFonts w:ascii="Arial" w:hAnsi="Arial"/>
    </w:rPr>
  </w:style>
  <w:style w:type="character" w:customStyle="1" w:styleId="WW8NumSt31z0">
    <w:name w:val="WW8NumSt31z0"/>
    <w:uiPriority w:val="99"/>
    <w:rsid w:val="001E7ECA"/>
    <w:rPr>
      <w:rFonts w:ascii="Arial" w:hAnsi="Arial"/>
    </w:rPr>
  </w:style>
  <w:style w:type="character" w:customStyle="1" w:styleId="Definition">
    <w:name w:val="Definition"/>
    <w:uiPriority w:val="99"/>
    <w:rsid w:val="001E7ECA"/>
    <w:rPr>
      <w:rFonts w:ascii="Arial" w:hAnsi="Arial"/>
      <w:sz w:val="17"/>
      <w:lang w:val="en-US"/>
    </w:rPr>
  </w:style>
  <w:style w:type="character" w:customStyle="1" w:styleId="tx1">
    <w:name w:val="tx1"/>
    <w:uiPriority w:val="99"/>
    <w:rsid w:val="001E7ECA"/>
    <w:rPr>
      <w:b/>
    </w:rPr>
  </w:style>
  <w:style w:type="character" w:customStyle="1" w:styleId="TextoindependienteCar1">
    <w:name w:val="Texto independiente Car1"/>
    <w:basedOn w:val="Fuentedeprrafopredeter"/>
    <w:locked/>
    <w:rsid w:val="001E7ECA"/>
    <w:rPr>
      <w:rFonts w:ascii="Times New Roman" w:eastAsia="Times New Roman" w:hAnsi="Times New Roman" w:cs="Times New Roman"/>
      <w:sz w:val="24"/>
      <w:szCs w:val="20"/>
      <w:lang w:eastAsia="ar-SA"/>
    </w:rPr>
  </w:style>
  <w:style w:type="character" w:customStyle="1" w:styleId="PiedepginaCar1">
    <w:name w:val="Pie de página Car1"/>
    <w:basedOn w:val="Fuentedeprrafopredeter"/>
    <w:uiPriority w:val="99"/>
    <w:rsid w:val="001E7ECA"/>
    <w:rPr>
      <w:rFonts w:ascii="Times New Roman" w:eastAsia="Times New Roman" w:hAnsi="Times New Roman" w:cs="Times New Roman"/>
      <w:sz w:val="24"/>
      <w:szCs w:val="20"/>
      <w:lang w:eastAsia="ar-SA"/>
    </w:rPr>
  </w:style>
  <w:style w:type="character" w:customStyle="1" w:styleId="SangradetextonormalCar1">
    <w:name w:val="Sangría de texto normal Car1"/>
    <w:basedOn w:val="Fuentedeprrafopredeter"/>
    <w:rsid w:val="001E7ECA"/>
    <w:rPr>
      <w:rFonts w:ascii="Times New Roman" w:eastAsia="Times New Roman" w:hAnsi="Times New Roman" w:cs="Times New Roman"/>
      <w:sz w:val="24"/>
      <w:szCs w:val="20"/>
      <w:lang w:eastAsia="ar-SA"/>
    </w:rPr>
  </w:style>
  <w:style w:type="paragraph" w:customStyle="1" w:styleId="Textoindependiente321">
    <w:name w:val="Texto independiente 321"/>
    <w:basedOn w:val="Normal"/>
    <w:uiPriority w:val="99"/>
    <w:rsid w:val="001E7ECA"/>
    <w:pPr>
      <w:autoSpaceDE w:val="0"/>
      <w:spacing w:after="0" w:line="240" w:lineRule="auto"/>
      <w:jc w:val="both"/>
    </w:pPr>
    <w:rPr>
      <w:rFonts w:eastAsia="Times New Roman" w:cs="Arial"/>
      <w:szCs w:val="20"/>
      <w:lang w:val="es-ES_tradnl" w:eastAsia="ar-SA"/>
    </w:rPr>
  </w:style>
  <w:style w:type="paragraph" w:customStyle="1" w:styleId="2">
    <w:name w:val="2"/>
    <w:basedOn w:val="Normal"/>
    <w:next w:val="Sangradetextonormal"/>
    <w:uiPriority w:val="99"/>
    <w:rsid w:val="001E7ECA"/>
    <w:pPr>
      <w:autoSpaceDE w:val="0"/>
      <w:spacing w:after="0" w:line="240" w:lineRule="auto"/>
      <w:jc w:val="both"/>
    </w:pPr>
    <w:rPr>
      <w:rFonts w:ascii="Arial Narrow" w:eastAsia="Times New Roman" w:hAnsi="Arial Narrow" w:cs="Times New Roman"/>
      <w:lang w:val="es-ES_tradnl" w:eastAsia="ar-SA"/>
    </w:rPr>
  </w:style>
  <w:style w:type="character" w:customStyle="1" w:styleId="TextodegloboCar1">
    <w:name w:val="Texto de globo Car1"/>
    <w:basedOn w:val="Fuentedeprrafopredeter"/>
    <w:uiPriority w:val="99"/>
    <w:locked/>
    <w:rsid w:val="001E7ECA"/>
    <w:rPr>
      <w:rFonts w:ascii="Tahoma" w:eastAsia="Times New Roman" w:hAnsi="Tahoma" w:cs="Tahoma"/>
      <w:sz w:val="16"/>
      <w:szCs w:val="16"/>
      <w:lang w:eastAsia="ar-SA"/>
    </w:rPr>
  </w:style>
  <w:style w:type="character" w:customStyle="1" w:styleId="TextocomentarioCar1">
    <w:name w:val="Texto comentario Car1"/>
    <w:basedOn w:val="Fuentedeprrafopredeter"/>
    <w:uiPriority w:val="99"/>
    <w:semiHidden/>
    <w:locked/>
    <w:rsid w:val="001E7ECA"/>
    <w:rPr>
      <w:rFonts w:ascii="Times New Roman" w:eastAsia="Times New Roman" w:hAnsi="Times New Roman" w:cs="Times New Roman"/>
      <w:sz w:val="20"/>
      <w:szCs w:val="20"/>
      <w:lang w:eastAsia="ar-SA"/>
    </w:rPr>
  </w:style>
  <w:style w:type="character" w:customStyle="1" w:styleId="AsuntodelcomentarioCar1">
    <w:name w:val="Asunto del comentario Car1"/>
    <w:basedOn w:val="TextocomentarioCar1"/>
    <w:uiPriority w:val="99"/>
    <w:locked/>
    <w:rsid w:val="001E7ECA"/>
    <w:rPr>
      <w:rFonts w:ascii="Times New Roman" w:eastAsia="Times New Roman" w:hAnsi="Times New Roman" w:cs="Times New Roman"/>
      <w:b/>
      <w:bCs/>
      <w:sz w:val="20"/>
      <w:szCs w:val="20"/>
      <w:lang w:eastAsia="ar-SA"/>
    </w:rPr>
  </w:style>
  <w:style w:type="paragraph" w:customStyle="1" w:styleId="Convietas">
    <w:name w:val="Con viñetas"/>
    <w:basedOn w:val="Normal"/>
    <w:uiPriority w:val="99"/>
    <w:rsid w:val="001E7ECA"/>
    <w:pPr>
      <w:tabs>
        <w:tab w:val="left" w:pos="1440"/>
      </w:tabs>
      <w:spacing w:after="0" w:line="240" w:lineRule="auto"/>
      <w:ind w:left="720" w:hanging="360"/>
      <w:jc w:val="both"/>
    </w:pPr>
    <w:rPr>
      <w:rFonts w:eastAsia="Times New Roman" w:cs="Times New Roman"/>
      <w:kern w:val="1"/>
      <w:szCs w:val="20"/>
      <w:lang w:eastAsia="ar-SA"/>
    </w:rPr>
  </w:style>
  <w:style w:type="paragraph" w:customStyle="1" w:styleId="TDC41">
    <w:name w:val="TDC 41"/>
    <w:basedOn w:val="Normal"/>
    <w:next w:val="Normal"/>
    <w:uiPriority w:val="99"/>
    <w:rsid w:val="001E7ECA"/>
    <w:pPr>
      <w:spacing w:after="0" w:line="240" w:lineRule="auto"/>
      <w:ind w:left="720"/>
    </w:pPr>
    <w:rPr>
      <w:rFonts w:ascii="Times New Roman" w:eastAsia="Times New Roman" w:hAnsi="Times New Roman" w:cs="Times New Roman"/>
      <w:sz w:val="24"/>
      <w:szCs w:val="24"/>
      <w:lang w:eastAsia="ar-SA"/>
    </w:rPr>
  </w:style>
  <w:style w:type="paragraph" w:customStyle="1" w:styleId="TDC51">
    <w:name w:val="TDC 51"/>
    <w:basedOn w:val="Normal"/>
    <w:next w:val="Normal"/>
    <w:uiPriority w:val="99"/>
    <w:rsid w:val="001E7ECA"/>
    <w:pPr>
      <w:spacing w:after="0" w:line="240" w:lineRule="auto"/>
      <w:ind w:left="960"/>
    </w:pPr>
    <w:rPr>
      <w:rFonts w:ascii="Times New Roman" w:eastAsia="Times New Roman" w:hAnsi="Times New Roman" w:cs="Times New Roman"/>
      <w:sz w:val="24"/>
      <w:szCs w:val="24"/>
      <w:lang w:eastAsia="ar-SA"/>
    </w:rPr>
  </w:style>
  <w:style w:type="paragraph" w:customStyle="1" w:styleId="TDC61">
    <w:name w:val="TDC 61"/>
    <w:basedOn w:val="Normal"/>
    <w:next w:val="Normal"/>
    <w:uiPriority w:val="99"/>
    <w:rsid w:val="001E7ECA"/>
    <w:pPr>
      <w:spacing w:after="0" w:line="240" w:lineRule="auto"/>
      <w:ind w:left="1200"/>
    </w:pPr>
    <w:rPr>
      <w:rFonts w:ascii="Times New Roman" w:eastAsia="Times New Roman" w:hAnsi="Times New Roman" w:cs="Times New Roman"/>
      <w:sz w:val="24"/>
      <w:szCs w:val="24"/>
      <w:lang w:eastAsia="ar-SA"/>
    </w:rPr>
  </w:style>
  <w:style w:type="paragraph" w:customStyle="1" w:styleId="TDC71">
    <w:name w:val="TDC 71"/>
    <w:basedOn w:val="Normal"/>
    <w:next w:val="Normal"/>
    <w:uiPriority w:val="99"/>
    <w:rsid w:val="001E7ECA"/>
    <w:pPr>
      <w:spacing w:after="0" w:line="240" w:lineRule="auto"/>
      <w:ind w:left="1440"/>
    </w:pPr>
    <w:rPr>
      <w:rFonts w:ascii="Times New Roman" w:eastAsia="Times New Roman" w:hAnsi="Times New Roman" w:cs="Times New Roman"/>
      <w:sz w:val="24"/>
      <w:szCs w:val="24"/>
      <w:lang w:eastAsia="ar-SA"/>
    </w:rPr>
  </w:style>
  <w:style w:type="paragraph" w:customStyle="1" w:styleId="TDC81">
    <w:name w:val="TDC 81"/>
    <w:basedOn w:val="Normal"/>
    <w:next w:val="Normal"/>
    <w:uiPriority w:val="99"/>
    <w:rsid w:val="001E7ECA"/>
    <w:pPr>
      <w:spacing w:after="0" w:line="240" w:lineRule="auto"/>
      <w:ind w:left="1680"/>
    </w:pPr>
    <w:rPr>
      <w:rFonts w:ascii="Times New Roman" w:eastAsia="Times New Roman" w:hAnsi="Times New Roman" w:cs="Times New Roman"/>
      <w:sz w:val="24"/>
      <w:szCs w:val="24"/>
      <w:lang w:eastAsia="ar-SA"/>
    </w:rPr>
  </w:style>
  <w:style w:type="paragraph" w:customStyle="1" w:styleId="TDC91">
    <w:name w:val="TDC 91"/>
    <w:basedOn w:val="Normal"/>
    <w:next w:val="Normal"/>
    <w:uiPriority w:val="99"/>
    <w:rsid w:val="001E7ECA"/>
    <w:pPr>
      <w:spacing w:after="0" w:line="240" w:lineRule="auto"/>
      <w:ind w:left="1920"/>
    </w:pPr>
    <w:rPr>
      <w:rFonts w:ascii="Times New Roman" w:eastAsia="Times New Roman" w:hAnsi="Times New Roman" w:cs="Times New Roman"/>
      <w:sz w:val="24"/>
      <w:szCs w:val="24"/>
      <w:lang w:eastAsia="ar-SA"/>
    </w:rPr>
  </w:style>
  <w:style w:type="paragraph" w:customStyle="1" w:styleId="BodyText26">
    <w:name w:val="Body Text 26"/>
    <w:basedOn w:val="Normal"/>
    <w:uiPriority w:val="99"/>
    <w:rsid w:val="001E7ECA"/>
    <w:pPr>
      <w:widowControl w:val="0"/>
      <w:tabs>
        <w:tab w:val="left" w:pos="-284"/>
        <w:tab w:val="left" w:pos="9498"/>
      </w:tabs>
      <w:spacing w:after="0" w:line="240" w:lineRule="auto"/>
      <w:ind w:right="51"/>
      <w:jc w:val="center"/>
    </w:pPr>
    <w:rPr>
      <w:rFonts w:eastAsia="Times New Roman" w:cs="Times New Roman"/>
      <w:b/>
      <w:szCs w:val="20"/>
      <w:lang w:eastAsia="ar-SA"/>
    </w:rPr>
  </w:style>
  <w:style w:type="paragraph" w:customStyle="1" w:styleId="Listaconvietas1">
    <w:name w:val="Lista con viñetas1"/>
    <w:basedOn w:val="Normal"/>
    <w:uiPriority w:val="99"/>
    <w:rsid w:val="001E7ECA"/>
    <w:pPr>
      <w:tabs>
        <w:tab w:val="left" w:pos="720"/>
      </w:tabs>
      <w:spacing w:after="0" w:line="240" w:lineRule="auto"/>
      <w:ind w:left="360" w:hanging="360"/>
    </w:pPr>
    <w:rPr>
      <w:rFonts w:ascii="Times New Roman" w:eastAsia="Times New Roman" w:hAnsi="Times New Roman" w:cs="Times New Roman"/>
      <w:sz w:val="24"/>
      <w:szCs w:val="24"/>
      <w:lang w:eastAsia="ar-SA"/>
    </w:rPr>
  </w:style>
  <w:style w:type="paragraph" w:customStyle="1" w:styleId="Listaconvietas51">
    <w:name w:val="Lista con viñetas 51"/>
    <w:basedOn w:val="Normal"/>
    <w:uiPriority w:val="99"/>
    <w:rsid w:val="001E7ECA"/>
    <w:pPr>
      <w:tabs>
        <w:tab w:val="left" w:pos="2984"/>
      </w:tabs>
      <w:spacing w:after="0" w:line="240" w:lineRule="auto"/>
      <w:ind w:left="1492" w:hanging="360"/>
    </w:pPr>
    <w:rPr>
      <w:rFonts w:ascii="Times New Roman" w:eastAsia="Times New Roman" w:hAnsi="Times New Roman" w:cs="Times New Roman"/>
      <w:sz w:val="24"/>
      <w:szCs w:val="24"/>
      <w:lang w:eastAsia="ar-SA"/>
    </w:rPr>
  </w:style>
  <w:style w:type="paragraph" w:customStyle="1" w:styleId="Arial">
    <w:name w:val="Arial"/>
    <w:basedOn w:val="Normal"/>
    <w:uiPriority w:val="99"/>
    <w:rsid w:val="001E7ECA"/>
    <w:pPr>
      <w:spacing w:before="120" w:after="0" w:line="240" w:lineRule="auto"/>
      <w:jc w:val="both"/>
    </w:pPr>
    <w:rPr>
      <w:rFonts w:ascii="Verdana" w:eastAsia="Times New Roman" w:hAnsi="Verdana" w:cs="Times New Roman"/>
      <w:szCs w:val="24"/>
      <w:lang w:eastAsia="ar-SA"/>
    </w:rPr>
  </w:style>
  <w:style w:type="paragraph" w:customStyle="1" w:styleId="TableMediumHeader">
    <w:name w:val="TableMediumHeader"/>
    <w:basedOn w:val="Normal"/>
    <w:next w:val="Normal"/>
    <w:uiPriority w:val="99"/>
    <w:rsid w:val="001E7ECA"/>
    <w:pPr>
      <w:widowControl w:val="0"/>
      <w:autoSpaceDE w:val="0"/>
      <w:spacing w:before="20" w:after="20" w:line="240" w:lineRule="auto"/>
    </w:pPr>
    <w:rPr>
      <w:rFonts w:eastAsia="Times New Roman" w:cs="Times New Roman"/>
      <w:sz w:val="24"/>
      <w:szCs w:val="24"/>
      <w:lang w:eastAsia="ar-SA"/>
    </w:rPr>
  </w:style>
  <w:style w:type="paragraph" w:customStyle="1" w:styleId="TableMedium">
    <w:name w:val="TableMedium"/>
    <w:basedOn w:val="Normal"/>
    <w:next w:val="Normal"/>
    <w:uiPriority w:val="99"/>
    <w:rsid w:val="001E7ECA"/>
    <w:pPr>
      <w:widowControl w:val="0"/>
      <w:autoSpaceDE w:val="0"/>
      <w:spacing w:before="20" w:after="0" w:line="240" w:lineRule="auto"/>
    </w:pPr>
    <w:rPr>
      <w:rFonts w:eastAsia="Times New Roman" w:cs="Times New Roman"/>
      <w:sz w:val="24"/>
      <w:szCs w:val="24"/>
      <w:lang w:eastAsia="ar-SA"/>
    </w:rPr>
  </w:style>
  <w:style w:type="paragraph" w:customStyle="1" w:styleId="L3N">
    <w:name w:val="L3N"/>
    <w:basedOn w:val="Normal"/>
    <w:next w:val="Normal"/>
    <w:uiPriority w:val="99"/>
    <w:rsid w:val="001E7ECA"/>
    <w:pPr>
      <w:tabs>
        <w:tab w:val="left" w:pos="4464"/>
      </w:tabs>
      <w:spacing w:before="240" w:after="0" w:line="240" w:lineRule="auto"/>
      <w:ind w:left="1296"/>
    </w:pPr>
    <w:rPr>
      <w:rFonts w:ascii="Times New Roman" w:eastAsia="Times New Roman" w:hAnsi="Times New Roman" w:cs="Times New Roman"/>
      <w:color w:val="000000"/>
      <w:szCs w:val="20"/>
      <w:lang w:val="en-US" w:eastAsia="ar-SA"/>
    </w:rPr>
  </w:style>
  <w:style w:type="paragraph" w:customStyle="1" w:styleId="L2Np">
    <w:name w:val="L2Np"/>
    <w:basedOn w:val="Normal"/>
    <w:uiPriority w:val="99"/>
    <w:rsid w:val="001E7ECA"/>
    <w:pPr>
      <w:tabs>
        <w:tab w:val="left" w:pos="3600"/>
      </w:tabs>
      <w:spacing w:before="240" w:after="0" w:line="240" w:lineRule="auto"/>
      <w:ind w:left="864"/>
    </w:pPr>
    <w:rPr>
      <w:rFonts w:ascii="Times New Roman" w:eastAsia="Times New Roman" w:hAnsi="Times New Roman" w:cs="Times New Roman"/>
      <w:color w:val="000000"/>
      <w:szCs w:val="20"/>
      <w:u w:val="single"/>
      <w:lang w:val="en-US" w:eastAsia="ar-SA"/>
    </w:rPr>
  </w:style>
  <w:style w:type="paragraph" w:customStyle="1" w:styleId="Table">
    <w:name w:val="Table"/>
    <w:basedOn w:val="Normal"/>
    <w:uiPriority w:val="99"/>
    <w:rsid w:val="001E7ECA"/>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60" w:after="0" w:line="180" w:lineRule="exact"/>
    </w:pPr>
    <w:rPr>
      <w:rFonts w:eastAsia="Times New Roman" w:cs="Times New Roman"/>
      <w:kern w:val="1"/>
      <w:sz w:val="16"/>
      <w:szCs w:val="20"/>
      <w:lang w:val="en-US" w:eastAsia="ar-SA"/>
    </w:rPr>
  </w:style>
  <w:style w:type="paragraph" w:customStyle="1" w:styleId="UserTable">
    <w:name w:val="User Table"/>
    <w:basedOn w:val="Normal"/>
    <w:uiPriority w:val="99"/>
    <w:rsid w:val="001E7ECA"/>
    <w:pPr>
      <w:spacing w:before="60" w:after="60" w:line="240" w:lineRule="auto"/>
    </w:pPr>
    <w:rPr>
      <w:rFonts w:ascii="Times New Roman" w:eastAsia="Times New Roman" w:hAnsi="Times New Roman" w:cs="Times New Roman"/>
      <w:kern w:val="1"/>
      <w:szCs w:val="20"/>
      <w:lang w:val="en-US" w:eastAsia="ar-SA"/>
    </w:rPr>
  </w:style>
  <w:style w:type="paragraph" w:customStyle="1" w:styleId="MsgStruct">
    <w:name w:val="MsgStruct"/>
    <w:basedOn w:val="Normal"/>
    <w:uiPriority w:val="99"/>
    <w:rsid w:val="001E7ECA"/>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pacing w:after="0" w:line="180" w:lineRule="exact"/>
      <w:ind w:left="1440"/>
    </w:pPr>
    <w:rPr>
      <w:rFonts w:ascii="Courier New" w:eastAsia="Times New Roman" w:hAnsi="Courier New" w:cs="Times New Roman"/>
      <w:kern w:val="1"/>
      <w:sz w:val="14"/>
      <w:szCs w:val="20"/>
      <w:lang w:val="en-US" w:eastAsia="ar-SA"/>
    </w:rPr>
  </w:style>
  <w:style w:type="paragraph" w:customStyle="1" w:styleId="Msgheader">
    <w:name w:val="Msgheader"/>
    <w:basedOn w:val="MsgStruct"/>
    <w:uiPriority w:val="99"/>
    <w:rsid w:val="001E7ECA"/>
    <w:pPr>
      <w:tabs>
        <w:tab w:val="left" w:pos="8280"/>
      </w:tabs>
    </w:pPr>
    <w:rPr>
      <w:u w:val="single"/>
    </w:rPr>
  </w:style>
  <w:style w:type="paragraph" w:styleId="HTMLconformatoprevio">
    <w:name w:val="HTML Preformatted"/>
    <w:basedOn w:val="Normal"/>
    <w:link w:val="HTMLconformatoprevioCar"/>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Cs w:val="20"/>
      <w:lang w:eastAsia="ar-SA"/>
    </w:rPr>
  </w:style>
  <w:style w:type="character" w:customStyle="1" w:styleId="HTMLconformatoprevioCar">
    <w:name w:val="HTML con formato previo Car"/>
    <w:basedOn w:val="Fuentedeprrafopredeter"/>
    <w:link w:val="HTMLconformatoprevio"/>
    <w:uiPriority w:val="99"/>
    <w:rsid w:val="001E7ECA"/>
    <w:rPr>
      <w:rFonts w:ascii="Arial Unicode MS" w:eastAsia="Arial Unicode MS" w:hAnsi="Arial Unicode MS" w:cs="Arial Unicode MS"/>
      <w:sz w:val="20"/>
      <w:szCs w:val="20"/>
      <w:lang w:eastAsia="ar-SA"/>
    </w:rPr>
  </w:style>
  <w:style w:type="paragraph" w:customStyle="1" w:styleId="xl23">
    <w:name w:val="xl23"/>
    <w:basedOn w:val="Normal"/>
    <w:rsid w:val="001E7ECA"/>
    <w:pPr>
      <w:pBdr>
        <w:top w:val="single" w:sz="8" w:space="0" w:color="000000"/>
        <w:left w:val="single" w:sz="8" w:space="0" w:color="000000"/>
        <w:right w:val="single" w:sz="8" w:space="0" w:color="000000"/>
      </w:pBdr>
      <w:spacing w:before="100" w:after="100" w:line="240" w:lineRule="auto"/>
      <w:jc w:val="center"/>
    </w:pPr>
    <w:rPr>
      <w:rFonts w:ascii="Arial Narrow" w:eastAsia="Arial Unicode MS" w:hAnsi="Arial Narrow" w:cs="Arial Unicode MS"/>
      <w:sz w:val="16"/>
      <w:szCs w:val="16"/>
      <w:lang w:eastAsia="ar-SA"/>
    </w:rPr>
  </w:style>
  <w:style w:type="paragraph" w:customStyle="1" w:styleId="Lista31">
    <w:name w:val="Lista 31"/>
    <w:basedOn w:val="Normal"/>
    <w:uiPriority w:val="99"/>
    <w:rsid w:val="001E7ECA"/>
    <w:pPr>
      <w:spacing w:after="0" w:line="240" w:lineRule="auto"/>
      <w:ind w:left="849" w:hanging="283"/>
    </w:pPr>
    <w:rPr>
      <w:rFonts w:ascii="Times New Roman" w:eastAsia="Times New Roman" w:hAnsi="Times New Roman" w:cs="Times New Roman"/>
      <w:sz w:val="24"/>
      <w:szCs w:val="24"/>
      <w:lang w:eastAsia="ar-SA"/>
    </w:rPr>
  </w:style>
  <w:style w:type="paragraph" w:customStyle="1" w:styleId="Encabezadodemensaje1">
    <w:name w:val="Encabezado de mensaje1"/>
    <w:basedOn w:val="Normal"/>
    <w:uiPriority w:val="99"/>
    <w:rsid w:val="001E7ECA"/>
    <w:pPr>
      <w:pBdr>
        <w:top w:val="single" w:sz="4" w:space="1" w:color="000000"/>
        <w:left w:val="single" w:sz="4" w:space="1" w:color="000000"/>
        <w:bottom w:val="single" w:sz="4" w:space="1" w:color="000000"/>
        <w:right w:val="single" w:sz="4" w:space="1" w:color="000000"/>
      </w:pBdr>
      <w:shd w:val="clear" w:color="auto" w:fill="CCCCCC"/>
      <w:spacing w:after="0" w:line="240" w:lineRule="auto"/>
      <w:ind w:left="1134" w:hanging="1134"/>
    </w:pPr>
    <w:rPr>
      <w:rFonts w:eastAsia="Times New Roman" w:cs="Arial"/>
      <w:sz w:val="24"/>
      <w:szCs w:val="24"/>
      <w:lang w:eastAsia="ar-SA"/>
    </w:rPr>
  </w:style>
  <w:style w:type="paragraph" w:customStyle="1" w:styleId="Saludo1">
    <w:name w:val="Saludo1"/>
    <w:basedOn w:val="Normal"/>
    <w:next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istaconvietas31">
    <w:name w:val="Lista con viñetas 31"/>
    <w:basedOn w:val="Normal"/>
    <w:uiPriority w:val="99"/>
    <w:rsid w:val="001E7ECA"/>
    <w:pPr>
      <w:tabs>
        <w:tab w:val="num" w:pos="926"/>
      </w:tabs>
      <w:spacing w:after="0" w:line="240" w:lineRule="auto"/>
      <w:ind w:left="926" w:hanging="360"/>
    </w:pPr>
    <w:rPr>
      <w:rFonts w:ascii="Times New Roman" w:eastAsia="Times New Roman" w:hAnsi="Times New Roman" w:cs="Times New Roman"/>
      <w:sz w:val="24"/>
      <w:szCs w:val="24"/>
      <w:lang w:eastAsia="ar-SA"/>
    </w:rPr>
  </w:style>
  <w:style w:type="paragraph" w:customStyle="1" w:styleId="Continuarlista21">
    <w:name w:val="Continuar lista 21"/>
    <w:basedOn w:val="Normal"/>
    <w:uiPriority w:val="99"/>
    <w:rsid w:val="001E7ECA"/>
    <w:pPr>
      <w:spacing w:after="120" w:line="240" w:lineRule="auto"/>
      <w:ind w:left="566"/>
    </w:pPr>
    <w:rPr>
      <w:rFonts w:ascii="Times New Roman" w:eastAsia="Times New Roman" w:hAnsi="Times New Roman" w:cs="Times New Roman"/>
      <w:sz w:val="24"/>
      <w:szCs w:val="24"/>
      <w:lang w:eastAsia="ar-SA"/>
    </w:rPr>
  </w:style>
  <w:style w:type="paragraph" w:customStyle="1" w:styleId="Remiteabreviado">
    <w:name w:val="Remite abreviad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Fecha1">
    <w:name w:val="Fecha1"/>
    <w:basedOn w:val="Normal"/>
    <w:next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harCharCarCarCharCharCarCarCharCharCarCarCharChar1">
    <w:name w:val="Char Char Car Car Char Char Car Car Char Char Car Car Char Char1"/>
    <w:basedOn w:val="Normal"/>
    <w:uiPriority w:val="99"/>
    <w:rsid w:val="001E7ECA"/>
    <w:pPr>
      <w:spacing w:before="60" w:after="160" w:line="240" w:lineRule="exact"/>
    </w:pPr>
    <w:rPr>
      <w:rFonts w:ascii="Verdana" w:eastAsia="Times New Roman" w:hAnsi="Verdana" w:cs="Times New Roman"/>
      <w:color w:val="FF00FF"/>
      <w:szCs w:val="20"/>
      <w:lang w:val="en-US" w:eastAsia="ar-SA"/>
    </w:rPr>
  </w:style>
  <w:style w:type="paragraph" w:customStyle="1" w:styleId="Lista41">
    <w:name w:val="Lista 41"/>
    <w:basedOn w:val="Normal"/>
    <w:uiPriority w:val="99"/>
    <w:rsid w:val="001E7ECA"/>
    <w:pPr>
      <w:spacing w:after="0" w:line="240" w:lineRule="auto"/>
      <w:ind w:left="1132" w:hanging="283"/>
    </w:pPr>
    <w:rPr>
      <w:rFonts w:ascii="Times New Roman" w:eastAsia="Times New Roman" w:hAnsi="Times New Roman" w:cs="Times New Roman"/>
      <w:sz w:val="24"/>
      <w:szCs w:val="24"/>
      <w:lang w:eastAsia="ar-SA"/>
    </w:rPr>
  </w:style>
  <w:style w:type="paragraph" w:customStyle="1" w:styleId="ListaCC">
    <w:name w:val="Lista CC."/>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ontinuarlista1">
    <w:name w:val="Continuar lista1"/>
    <w:basedOn w:val="Normal"/>
    <w:uiPriority w:val="99"/>
    <w:rsid w:val="001E7ECA"/>
    <w:pPr>
      <w:spacing w:after="120" w:line="240" w:lineRule="auto"/>
      <w:ind w:left="283"/>
    </w:pPr>
    <w:rPr>
      <w:rFonts w:ascii="Times New Roman" w:eastAsia="Times New Roman" w:hAnsi="Times New Roman" w:cs="Times New Roman"/>
      <w:sz w:val="24"/>
      <w:szCs w:val="24"/>
      <w:lang w:eastAsia="ar-SA"/>
    </w:rPr>
  </w:style>
  <w:style w:type="paragraph" w:customStyle="1" w:styleId="Continuarlista31">
    <w:name w:val="Continuar lista 31"/>
    <w:basedOn w:val="Normal"/>
    <w:uiPriority w:val="99"/>
    <w:rsid w:val="001E7ECA"/>
    <w:pPr>
      <w:spacing w:after="120" w:line="240" w:lineRule="auto"/>
      <w:ind w:left="849"/>
    </w:pPr>
    <w:rPr>
      <w:rFonts w:ascii="Times New Roman" w:eastAsia="Times New Roman" w:hAnsi="Times New Roman" w:cs="Times New Roman"/>
      <w:sz w:val="24"/>
      <w:szCs w:val="24"/>
      <w:lang w:eastAsia="ar-SA"/>
    </w:rPr>
  </w:style>
  <w:style w:type="paragraph" w:customStyle="1" w:styleId="Continuarlista41">
    <w:name w:val="Continuar lista 41"/>
    <w:basedOn w:val="Normal"/>
    <w:uiPriority w:val="99"/>
    <w:rsid w:val="001E7ECA"/>
    <w:pPr>
      <w:spacing w:after="120" w:line="240" w:lineRule="auto"/>
      <w:ind w:left="1132"/>
    </w:pPr>
    <w:rPr>
      <w:rFonts w:ascii="Times New Roman" w:eastAsia="Times New Roman" w:hAnsi="Times New Roman" w:cs="Times New Roman"/>
      <w:sz w:val="24"/>
      <w:szCs w:val="24"/>
      <w:lang w:eastAsia="ar-SA"/>
    </w:rPr>
  </w:style>
  <w:style w:type="paragraph" w:customStyle="1" w:styleId="Continuarlista51">
    <w:name w:val="Continuar lista 51"/>
    <w:basedOn w:val="Normal"/>
    <w:uiPriority w:val="99"/>
    <w:rsid w:val="001E7ECA"/>
    <w:pPr>
      <w:spacing w:after="120" w:line="240" w:lineRule="auto"/>
      <w:ind w:left="1415"/>
    </w:pPr>
    <w:rPr>
      <w:rFonts w:ascii="Times New Roman" w:eastAsia="Times New Roman" w:hAnsi="Times New Roman" w:cs="Times New Roman"/>
      <w:sz w:val="24"/>
      <w:szCs w:val="24"/>
      <w:lang w:eastAsia="ar-SA"/>
    </w:rPr>
  </w:style>
  <w:style w:type="paragraph" w:customStyle="1" w:styleId="Direccininterior">
    <w:name w:val="Dirección interior"/>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neadeasunto">
    <w:name w:val="Línea de asunt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Infodocumentosadjuntos">
    <w:name w:val="Info documentos adjuntos"/>
    <w:basedOn w:val="Normal"/>
    <w:rsid w:val="001E7ECA"/>
    <w:pPr>
      <w:spacing w:after="0" w:line="240" w:lineRule="auto"/>
    </w:pPr>
    <w:rPr>
      <w:rFonts w:ascii="Times New Roman" w:eastAsia="Times New Roman" w:hAnsi="Times New Roman" w:cs="Times New Roman"/>
      <w:sz w:val="24"/>
      <w:szCs w:val="24"/>
      <w:lang w:eastAsia="ar-SA"/>
    </w:rPr>
  </w:style>
  <w:style w:type="paragraph" w:customStyle="1" w:styleId="Textoindependienteprimerasangra1">
    <w:name w:val="Texto independiente primera sangría1"/>
    <w:basedOn w:val="Textoindependiente"/>
    <w:uiPriority w:val="99"/>
    <w:rsid w:val="001E7ECA"/>
    <w:pPr>
      <w:suppressAutoHyphens w:val="0"/>
      <w:ind w:firstLine="210"/>
    </w:pPr>
    <w:rPr>
      <w:szCs w:val="24"/>
      <w:lang w:val="es-MX"/>
    </w:rPr>
  </w:style>
  <w:style w:type="paragraph" w:customStyle="1" w:styleId="Textoindependienteprimerasangra21">
    <w:name w:val="Texto independiente primera sangría 21"/>
    <w:basedOn w:val="Sangradetextonormal"/>
    <w:uiPriority w:val="99"/>
    <w:rsid w:val="001E7ECA"/>
    <w:pPr>
      <w:suppressAutoHyphens w:val="0"/>
      <w:ind w:firstLine="210"/>
    </w:pPr>
    <w:rPr>
      <w:szCs w:val="24"/>
      <w:lang w:val="es-MX"/>
    </w:rPr>
  </w:style>
  <w:style w:type="paragraph" w:customStyle="1" w:styleId="Car1">
    <w:name w:val="Car1"/>
    <w:basedOn w:val="Normal"/>
    <w:uiPriority w:val="99"/>
    <w:rsid w:val="001E7ECA"/>
    <w:pPr>
      <w:spacing w:before="60" w:after="160" w:line="240" w:lineRule="exact"/>
    </w:pPr>
    <w:rPr>
      <w:rFonts w:ascii="Verdana" w:eastAsia="Times New Roman" w:hAnsi="Verdana" w:cs="Times New Roman"/>
      <w:color w:val="FF00FF"/>
      <w:szCs w:val="20"/>
      <w:lang w:val="en-US" w:eastAsia="ar-SA"/>
    </w:rPr>
  </w:style>
  <w:style w:type="paragraph" w:customStyle="1" w:styleId="BodyText33">
    <w:name w:val="Body Text 33"/>
    <w:basedOn w:val="Normal"/>
    <w:uiPriority w:val="99"/>
    <w:rsid w:val="001E7ECA"/>
    <w:pPr>
      <w:overflowPunct w:val="0"/>
      <w:autoSpaceDE w:val="0"/>
      <w:spacing w:after="0" w:line="240" w:lineRule="auto"/>
      <w:jc w:val="both"/>
      <w:textAlignment w:val="baseline"/>
    </w:pPr>
    <w:rPr>
      <w:rFonts w:eastAsia="Times New Roman" w:cs="Times New Roman"/>
      <w:szCs w:val="20"/>
      <w:lang w:val="es-ES_tradnl" w:eastAsia="ar-SA"/>
    </w:rPr>
  </w:style>
  <w:style w:type="paragraph" w:customStyle="1" w:styleId="CarCarCarCar1">
    <w:name w:val="Car Car Car Car1"/>
    <w:basedOn w:val="Normal"/>
    <w:uiPriority w:val="99"/>
    <w:rsid w:val="001E7ECA"/>
    <w:pPr>
      <w:spacing w:after="160" w:line="240" w:lineRule="exact"/>
    </w:pPr>
    <w:rPr>
      <w:rFonts w:ascii="Tahoma" w:eastAsia="Times New Roman" w:hAnsi="Tahoma" w:cs="Times New Roman"/>
      <w:szCs w:val="20"/>
      <w:lang w:val="en-US" w:eastAsia="ar-SA"/>
    </w:rPr>
  </w:style>
  <w:style w:type="paragraph" w:customStyle="1" w:styleId="Textbody">
    <w:name w:val="Text body"/>
    <w:basedOn w:val="Normal"/>
    <w:uiPriority w:val="99"/>
    <w:rsid w:val="001E7ECA"/>
    <w:pPr>
      <w:widowControl w:val="0"/>
      <w:suppressAutoHyphens/>
      <w:autoSpaceDN w:val="0"/>
      <w:spacing w:after="283" w:line="240" w:lineRule="auto"/>
      <w:textAlignment w:val="baseline"/>
    </w:pPr>
    <w:rPr>
      <w:rFonts w:ascii="Times New Roman" w:eastAsia="Arial Unicode MS" w:hAnsi="Times New Roman" w:cs="Tahoma"/>
      <w:color w:val="000000"/>
      <w:kern w:val="3"/>
      <w:sz w:val="24"/>
      <w:szCs w:val="24"/>
      <w:lang w:val="en-US"/>
    </w:rPr>
  </w:style>
  <w:style w:type="paragraph" w:customStyle="1" w:styleId="WW-BodyText212">
    <w:name w:val="WW-Body Text 212"/>
    <w:basedOn w:val="Normal"/>
    <w:uiPriority w:val="99"/>
    <w:rsid w:val="001E7ECA"/>
    <w:pPr>
      <w:suppressAutoHyphens/>
      <w:spacing w:after="0" w:line="240" w:lineRule="auto"/>
      <w:jc w:val="both"/>
    </w:pPr>
    <w:rPr>
      <w:rFonts w:ascii="Arial Narrow" w:eastAsia="Times New Roman" w:hAnsi="Arial Narrow" w:cs="Times New Roman"/>
      <w:szCs w:val="20"/>
      <w:lang w:val="es-ES_tradnl" w:eastAsia="ar-SA"/>
    </w:rPr>
  </w:style>
  <w:style w:type="character" w:customStyle="1" w:styleId="WW8Num24z3">
    <w:name w:val="WW8Num24z3"/>
    <w:uiPriority w:val="99"/>
    <w:rsid w:val="001E7ECA"/>
    <w:rPr>
      <w:rFonts w:ascii="Symbol" w:hAnsi="Symbol"/>
    </w:rPr>
  </w:style>
  <w:style w:type="character" w:customStyle="1" w:styleId="Fuentedeprrafopredeter5">
    <w:name w:val="Fuente de párrafo predeter.5"/>
    <w:uiPriority w:val="99"/>
    <w:rsid w:val="001E7ECA"/>
  </w:style>
  <w:style w:type="character" w:customStyle="1" w:styleId="WW8Num33z1">
    <w:name w:val="WW8Num33z1"/>
    <w:uiPriority w:val="99"/>
    <w:rsid w:val="001E7ECA"/>
    <w:rPr>
      <w:rFonts w:ascii="OpenSymbol" w:hAnsi="OpenSymbol"/>
    </w:rPr>
  </w:style>
  <w:style w:type="character" w:customStyle="1" w:styleId="WW8Num28z3">
    <w:name w:val="WW8Num28z3"/>
    <w:uiPriority w:val="99"/>
    <w:rsid w:val="001E7ECA"/>
    <w:rPr>
      <w:rFonts w:ascii="Symbol" w:hAnsi="Symbol"/>
    </w:rPr>
  </w:style>
  <w:style w:type="character" w:customStyle="1" w:styleId="WW8Num30z3">
    <w:name w:val="WW8Num30z3"/>
    <w:uiPriority w:val="99"/>
    <w:rsid w:val="001E7ECA"/>
    <w:rPr>
      <w:rFonts w:ascii="Symbol" w:hAnsi="Symbol"/>
    </w:rPr>
  </w:style>
  <w:style w:type="character" w:customStyle="1" w:styleId="WW8Num30z4">
    <w:name w:val="WW8Num30z4"/>
    <w:uiPriority w:val="99"/>
    <w:rsid w:val="001E7ECA"/>
    <w:rPr>
      <w:rFonts w:ascii="Courier New" w:hAnsi="Courier New"/>
    </w:rPr>
  </w:style>
  <w:style w:type="character" w:customStyle="1" w:styleId="WW-Absatz-Standardschriftart11111111111111">
    <w:name w:val="WW-Absatz-Standardschriftart11111111111111"/>
    <w:uiPriority w:val="99"/>
    <w:rsid w:val="001E7ECA"/>
  </w:style>
  <w:style w:type="character" w:customStyle="1" w:styleId="WW-Absatz-Standardschriftart111111111111111">
    <w:name w:val="WW-Absatz-Standardschriftart111111111111111"/>
    <w:uiPriority w:val="99"/>
    <w:rsid w:val="001E7ECA"/>
  </w:style>
  <w:style w:type="character" w:customStyle="1" w:styleId="WW-Absatz-Standardschriftart1111111111111111">
    <w:name w:val="WW-Absatz-Standardschriftart1111111111111111"/>
    <w:uiPriority w:val="99"/>
    <w:rsid w:val="001E7ECA"/>
  </w:style>
  <w:style w:type="character" w:customStyle="1" w:styleId="WW-Absatz-Standardschriftart11111111111111111">
    <w:name w:val="WW-Absatz-Standardschriftart11111111111111111"/>
    <w:uiPriority w:val="99"/>
    <w:rsid w:val="001E7ECA"/>
  </w:style>
  <w:style w:type="character" w:customStyle="1" w:styleId="WW8Num31z3">
    <w:name w:val="WW8Num31z3"/>
    <w:uiPriority w:val="99"/>
    <w:rsid w:val="001E7ECA"/>
    <w:rPr>
      <w:rFonts w:ascii="Symbol" w:hAnsi="Symbol"/>
    </w:rPr>
  </w:style>
  <w:style w:type="character" w:customStyle="1" w:styleId="WW8Num31z4">
    <w:name w:val="WW8Num31z4"/>
    <w:uiPriority w:val="99"/>
    <w:rsid w:val="001E7ECA"/>
    <w:rPr>
      <w:rFonts w:ascii="Courier New" w:hAnsi="Courier New"/>
    </w:rPr>
  </w:style>
  <w:style w:type="character" w:customStyle="1" w:styleId="WW-Absatz-Standardschriftart111111111111111111">
    <w:name w:val="WW-Absatz-Standardschriftart111111111111111111"/>
    <w:uiPriority w:val="99"/>
    <w:rsid w:val="001E7ECA"/>
  </w:style>
  <w:style w:type="character" w:customStyle="1" w:styleId="WW8Num32z4">
    <w:name w:val="WW8Num32z4"/>
    <w:uiPriority w:val="99"/>
    <w:rsid w:val="001E7ECA"/>
    <w:rPr>
      <w:rFonts w:ascii="Courier New" w:hAnsi="Courier New"/>
    </w:rPr>
  </w:style>
  <w:style w:type="character" w:customStyle="1" w:styleId="WW-Absatz-Standardschriftart1111111111111111111">
    <w:name w:val="WW-Absatz-Standardschriftart1111111111111111111"/>
    <w:uiPriority w:val="99"/>
    <w:rsid w:val="001E7ECA"/>
  </w:style>
  <w:style w:type="character" w:customStyle="1" w:styleId="WW-Absatz-Standardschriftart11111111111111111111">
    <w:name w:val="WW-Absatz-Standardschriftart11111111111111111111"/>
    <w:uiPriority w:val="99"/>
    <w:rsid w:val="001E7ECA"/>
  </w:style>
  <w:style w:type="character" w:customStyle="1" w:styleId="WW-Absatz-Standardschriftart111111111111111111111">
    <w:name w:val="WW-Absatz-Standardschriftart111111111111111111111"/>
    <w:uiPriority w:val="99"/>
    <w:rsid w:val="001E7ECA"/>
  </w:style>
  <w:style w:type="character" w:customStyle="1" w:styleId="WW-Absatz-Standardschriftart1111111111111111111111">
    <w:name w:val="WW-Absatz-Standardschriftart1111111111111111111111"/>
    <w:uiPriority w:val="99"/>
    <w:rsid w:val="001E7ECA"/>
  </w:style>
  <w:style w:type="character" w:customStyle="1" w:styleId="WW-Absatz-Standardschriftart11111111111111111111111">
    <w:name w:val="WW-Absatz-Standardschriftart11111111111111111111111"/>
    <w:uiPriority w:val="99"/>
    <w:rsid w:val="001E7ECA"/>
  </w:style>
  <w:style w:type="character" w:customStyle="1" w:styleId="WW8Num41z1">
    <w:name w:val="WW8Num41z1"/>
    <w:uiPriority w:val="99"/>
    <w:rsid w:val="001E7ECA"/>
    <w:rPr>
      <w:rFonts w:ascii="Times New Roman" w:hAnsi="Times New Roman"/>
    </w:rPr>
  </w:style>
  <w:style w:type="character" w:customStyle="1" w:styleId="WW8Num41z2">
    <w:name w:val="WW8Num41z2"/>
    <w:rsid w:val="001E7ECA"/>
    <w:rPr>
      <w:b/>
    </w:rPr>
  </w:style>
  <w:style w:type="character" w:customStyle="1" w:styleId="WW8Num42z2">
    <w:name w:val="WW8Num42z2"/>
    <w:uiPriority w:val="99"/>
    <w:rsid w:val="001E7ECA"/>
    <w:rPr>
      <w:rFonts w:ascii="Wingdings" w:hAnsi="Wingdings"/>
    </w:rPr>
  </w:style>
  <w:style w:type="character" w:customStyle="1" w:styleId="WW8Num42z4">
    <w:name w:val="WW8Num42z4"/>
    <w:uiPriority w:val="99"/>
    <w:rsid w:val="001E7ECA"/>
    <w:rPr>
      <w:rFonts w:ascii="Courier New" w:hAnsi="Courier New"/>
    </w:rPr>
  </w:style>
  <w:style w:type="character" w:customStyle="1" w:styleId="WW8Num45z3">
    <w:name w:val="WW8Num45z3"/>
    <w:uiPriority w:val="99"/>
    <w:rsid w:val="001E7ECA"/>
    <w:rPr>
      <w:rFonts w:ascii="Symbol" w:hAnsi="Symbol"/>
    </w:rPr>
  </w:style>
  <w:style w:type="character" w:customStyle="1" w:styleId="WW8Num45z4">
    <w:name w:val="WW8Num45z4"/>
    <w:uiPriority w:val="99"/>
    <w:rsid w:val="001E7ECA"/>
    <w:rPr>
      <w:rFonts w:ascii="Courier New" w:hAnsi="Courier New"/>
    </w:rPr>
  </w:style>
  <w:style w:type="character" w:customStyle="1" w:styleId="WW-Absatz-Standardschriftart111111111111111111111111">
    <w:name w:val="WW-Absatz-Standardschriftart111111111111111111111111"/>
    <w:uiPriority w:val="99"/>
    <w:rsid w:val="001E7ECA"/>
  </w:style>
  <w:style w:type="character" w:customStyle="1" w:styleId="CarCarCar2">
    <w:name w:val="Car Car Car2"/>
    <w:uiPriority w:val="99"/>
    <w:rsid w:val="001E7ECA"/>
    <w:rPr>
      <w:rFonts w:ascii="Arial" w:hAnsi="Arial"/>
      <w:b/>
      <w:sz w:val="24"/>
      <w:lang w:val="es-ES_tradnl"/>
    </w:rPr>
  </w:style>
  <w:style w:type="character" w:customStyle="1" w:styleId="2Car">
    <w:name w:val="2 Car"/>
    <w:uiPriority w:val="99"/>
    <w:rsid w:val="001E7ECA"/>
    <w:rPr>
      <w:rFonts w:ascii="Arial Narrow" w:hAnsi="Arial Narrow"/>
      <w:sz w:val="22"/>
      <w:lang w:val="es-ES_tradnl"/>
    </w:rPr>
  </w:style>
  <w:style w:type="paragraph" w:customStyle="1" w:styleId="Encabezado7">
    <w:name w:val="Encabezado7"/>
    <w:basedOn w:val="Normal"/>
    <w:next w:val="Textoindependiente"/>
    <w:uiPriority w:val="99"/>
    <w:rsid w:val="001E7ECA"/>
    <w:pPr>
      <w:keepNext/>
      <w:suppressAutoHyphens/>
      <w:spacing w:before="240" w:after="120" w:line="240" w:lineRule="auto"/>
    </w:pPr>
    <w:rPr>
      <w:rFonts w:eastAsia="MS Mincho" w:cs="Tahoma"/>
      <w:sz w:val="28"/>
      <w:szCs w:val="28"/>
      <w:lang w:eastAsia="ar-SA"/>
    </w:rPr>
  </w:style>
  <w:style w:type="paragraph" w:customStyle="1" w:styleId="BodyText27">
    <w:name w:val="Body Text 27"/>
    <w:basedOn w:val="Normal"/>
    <w:uiPriority w:val="99"/>
    <w:rsid w:val="001E7ECA"/>
    <w:pPr>
      <w:overflowPunct w:val="0"/>
      <w:autoSpaceDE w:val="0"/>
      <w:spacing w:after="0" w:line="240" w:lineRule="auto"/>
      <w:ind w:firstLine="360"/>
      <w:jc w:val="both"/>
      <w:textAlignment w:val="baseline"/>
    </w:pPr>
    <w:rPr>
      <w:rFonts w:eastAsia="Times New Roman" w:cs="Times New Roman"/>
      <w:sz w:val="24"/>
      <w:szCs w:val="20"/>
      <w:lang w:eastAsia="ar-SA"/>
    </w:rPr>
  </w:style>
  <w:style w:type="paragraph" w:customStyle="1" w:styleId="BlockText3">
    <w:name w:val="Block Text3"/>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eastAsia="Times New Roman" w:cs="Times New Roman"/>
      <w:sz w:val="24"/>
      <w:szCs w:val="20"/>
      <w:lang w:val="es-ES_tradnl" w:eastAsia="ar-SA"/>
    </w:rPr>
  </w:style>
  <w:style w:type="paragraph" w:customStyle="1" w:styleId="BodyTextIndent32">
    <w:name w:val="Body Text Indent 32"/>
    <w:basedOn w:val="Normal"/>
    <w:uiPriority w:val="99"/>
    <w:rsid w:val="001E7ECA"/>
    <w:pPr>
      <w:overflowPunct w:val="0"/>
      <w:autoSpaceDE w:val="0"/>
      <w:spacing w:after="0" w:line="240" w:lineRule="auto"/>
      <w:ind w:left="1418" w:hanging="567"/>
      <w:jc w:val="both"/>
      <w:textAlignment w:val="baseline"/>
    </w:pPr>
    <w:rPr>
      <w:rFonts w:eastAsia="Times New Roman" w:cs="Times New Roman"/>
      <w:szCs w:val="20"/>
      <w:lang w:val="es-ES_tradnl" w:eastAsia="ar-SA"/>
    </w:rPr>
  </w:style>
  <w:style w:type="paragraph" w:customStyle="1" w:styleId="CharChar1">
    <w:name w:val="Char Char1"/>
    <w:basedOn w:val="Normal"/>
    <w:uiPriority w:val="99"/>
    <w:rsid w:val="001E7ECA"/>
    <w:pPr>
      <w:widowControl w:val="0"/>
      <w:spacing w:after="160" w:line="240" w:lineRule="exact"/>
    </w:pPr>
    <w:rPr>
      <w:rFonts w:ascii="Tahoma" w:eastAsia="Times New Roman" w:hAnsi="Tahoma" w:cs="Times New Roman"/>
      <w:szCs w:val="20"/>
      <w:lang w:val="en-US" w:eastAsia="ar-SA"/>
    </w:rPr>
  </w:style>
  <w:style w:type="paragraph" w:customStyle="1" w:styleId="15">
    <w:name w:val="15"/>
    <w:basedOn w:val="Normal"/>
    <w:uiPriority w:val="99"/>
    <w:rsid w:val="001E7ECA"/>
    <w:pPr>
      <w:widowControl w:val="0"/>
      <w:tabs>
        <w:tab w:val="left" w:pos="1584"/>
        <w:tab w:val="left" w:pos="2694"/>
        <w:tab w:val="left" w:pos="3024"/>
        <w:tab w:val="left" w:pos="4608"/>
        <w:tab w:val="left" w:pos="5812"/>
      </w:tabs>
      <w:spacing w:after="0" w:line="360" w:lineRule="auto"/>
      <w:ind w:firstLine="851"/>
      <w:jc w:val="both"/>
    </w:pPr>
    <w:rPr>
      <w:rFonts w:ascii="CG Times (WN)" w:eastAsia="Times New Roman" w:hAnsi="CG Times (WN)" w:cs="Times New Roman"/>
      <w:sz w:val="24"/>
      <w:szCs w:val="20"/>
      <w:lang w:val="es-ES_tradnl" w:eastAsia="ar-SA"/>
    </w:rPr>
  </w:style>
  <w:style w:type="paragraph" w:customStyle="1" w:styleId="NormalArial">
    <w:name w:val="Normal + Arial"/>
    <w:basedOn w:val="Sangradetextonormal"/>
    <w:uiPriority w:val="99"/>
    <w:rsid w:val="001E7ECA"/>
    <w:pPr>
      <w:suppressAutoHyphens w:val="0"/>
      <w:autoSpaceDE w:val="0"/>
      <w:spacing w:after="0" w:line="360" w:lineRule="auto"/>
      <w:ind w:left="1068" w:firstLine="348"/>
    </w:pPr>
    <w:rPr>
      <w:rFonts w:ascii="Arial" w:hAnsi="Arial" w:cs="Arial"/>
      <w:sz w:val="20"/>
      <w:lang w:val="es-ES_tradnl"/>
    </w:rPr>
  </w:style>
  <w:style w:type="paragraph" w:customStyle="1" w:styleId="Arial2">
    <w:name w:val="Arial2"/>
    <w:basedOn w:val="Normal"/>
    <w:uiPriority w:val="99"/>
    <w:rsid w:val="001E7ECA"/>
    <w:pPr>
      <w:overflowPunct w:val="0"/>
      <w:autoSpaceDE w:val="0"/>
      <w:spacing w:before="120" w:after="0" w:line="240" w:lineRule="auto"/>
      <w:jc w:val="both"/>
      <w:textAlignment w:val="baseline"/>
    </w:pPr>
    <w:rPr>
      <w:rFonts w:eastAsia="Times New Roman" w:cs="Times New Roman"/>
      <w:szCs w:val="20"/>
      <w:lang w:eastAsia="ar-SA"/>
    </w:rPr>
  </w:style>
  <w:style w:type="paragraph" w:customStyle="1" w:styleId="p8">
    <w:name w:val="p8"/>
    <w:basedOn w:val="Normal"/>
    <w:uiPriority w:val="99"/>
    <w:rsid w:val="001E7ECA"/>
    <w:pPr>
      <w:widowControl w:val="0"/>
      <w:tabs>
        <w:tab w:val="left" w:pos="18800"/>
      </w:tabs>
      <w:overflowPunct w:val="0"/>
      <w:autoSpaceDE w:val="0"/>
      <w:spacing w:after="0" w:line="240" w:lineRule="atLeast"/>
      <w:ind w:left="620"/>
      <w:textAlignment w:val="baseline"/>
    </w:pPr>
    <w:rPr>
      <w:rFonts w:eastAsia="Times New Roman" w:cs="Times New Roman"/>
      <w:sz w:val="24"/>
      <w:szCs w:val="20"/>
      <w:lang w:eastAsia="ar-SA"/>
    </w:rPr>
  </w:style>
  <w:style w:type="paragraph" w:customStyle="1" w:styleId="HTMLconformatoprevio1">
    <w:name w:val="HTML con formato previo1"/>
    <w:basedOn w:val="Normal"/>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40" w:lineRule="auto"/>
      <w:textAlignment w:val="baseline"/>
    </w:pPr>
    <w:rPr>
      <w:rFonts w:ascii="Courier New" w:eastAsia="Times New Roman" w:hAnsi="Courier New" w:cs="Times New Roman"/>
      <w:szCs w:val="20"/>
      <w:lang w:eastAsia="ar-SA"/>
    </w:rPr>
  </w:style>
  <w:style w:type="paragraph" w:customStyle="1" w:styleId="m">
    <w:name w:val="m"/>
    <w:basedOn w:val="Normal"/>
    <w:uiPriority w:val="99"/>
    <w:rsid w:val="001E7ECA"/>
    <w:pPr>
      <w:overflowPunct w:val="0"/>
      <w:autoSpaceDE w:val="0"/>
      <w:spacing w:before="100" w:after="100" w:line="240" w:lineRule="auto"/>
      <w:textAlignment w:val="baseline"/>
    </w:pPr>
    <w:rPr>
      <w:rFonts w:ascii="Times New Roman" w:eastAsia="Times New Roman" w:hAnsi="Times New Roman" w:cs="Times New Roman"/>
      <w:color w:val="0000FF"/>
      <w:sz w:val="24"/>
      <w:szCs w:val="20"/>
      <w:lang w:eastAsia="ar-SA"/>
    </w:rPr>
  </w:style>
  <w:style w:type="paragraph" w:customStyle="1" w:styleId="b">
    <w:name w:val="b"/>
    <w:basedOn w:val="Normal"/>
    <w:uiPriority w:val="99"/>
    <w:rsid w:val="001E7ECA"/>
    <w:pPr>
      <w:overflowPunct w:val="0"/>
      <w:autoSpaceDE w:val="0"/>
      <w:spacing w:before="100" w:after="100" w:line="240" w:lineRule="auto"/>
      <w:textAlignment w:val="baseline"/>
    </w:pPr>
    <w:rPr>
      <w:rFonts w:ascii="Courier New" w:eastAsia="Times New Roman" w:hAnsi="Courier New" w:cs="Times New Roman"/>
      <w:b/>
      <w:color w:val="FF0000"/>
      <w:sz w:val="24"/>
      <w:szCs w:val="20"/>
      <w:lang w:eastAsia="ar-SA"/>
    </w:rPr>
  </w:style>
  <w:style w:type="paragraph" w:customStyle="1" w:styleId="e">
    <w:name w:val="e"/>
    <w:basedOn w:val="Normal"/>
    <w:uiPriority w:val="99"/>
    <w:rsid w:val="001E7ECA"/>
    <w:pPr>
      <w:overflowPunct w:val="0"/>
      <w:autoSpaceDE w:val="0"/>
      <w:spacing w:before="100" w:after="100" w:line="240" w:lineRule="auto"/>
      <w:ind w:left="240" w:right="240" w:hanging="240"/>
      <w:textAlignment w:val="baseline"/>
    </w:pPr>
    <w:rPr>
      <w:rFonts w:ascii="Times New Roman" w:eastAsia="Times New Roman" w:hAnsi="Times New Roman" w:cs="Times New Roman"/>
      <w:sz w:val="24"/>
      <w:szCs w:val="20"/>
      <w:lang w:eastAsia="ar-SA"/>
    </w:rPr>
  </w:style>
  <w:style w:type="paragraph" w:customStyle="1" w:styleId="BlockText4">
    <w:name w:val="Block Text4"/>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eastAsia="Times New Roman" w:cs="Times New Roman"/>
      <w:sz w:val="24"/>
      <w:szCs w:val="20"/>
      <w:lang w:val="es-ES_tradnl" w:eastAsia="ar-SA"/>
    </w:rPr>
  </w:style>
  <w:style w:type="paragraph" w:customStyle="1" w:styleId="heading1">
    <w:name w:val="heading1"/>
    <w:basedOn w:val="Normal"/>
    <w:uiPriority w:val="99"/>
    <w:rsid w:val="001E7ECA"/>
    <w:pPr>
      <w:shd w:val="clear" w:color="auto" w:fill="000080"/>
      <w:overflowPunct w:val="0"/>
      <w:autoSpaceDE w:val="0"/>
      <w:spacing w:after="0" w:line="240" w:lineRule="auto"/>
      <w:ind w:left="-600"/>
      <w:textAlignment w:val="baseline"/>
    </w:pPr>
    <w:rPr>
      <w:rFonts w:ascii="Tahoma" w:eastAsia="Times New Roman" w:hAnsi="Tahoma" w:cs="Times New Roman"/>
      <w:color w:val="FFFFFF"/>
      <w:sz w:val="52"/>
      <w:szCs w:val="20"/>
      <w:lang w:eastAsia="ar-SA"/>
    </w:rPr>
  </w:style>
  <w:style w:type="paragraph" w:customStyle="1" w:styleId="intro">
    <w:name w:val="intro"/>
    <w:basedOn w:val="Normal"/>
    <w:uiPriority w:val="99"/>
    <w:rsid w:val="001E7ECA"/>
    <w:pPr>
      <w:overflowPunct w:val="0"/>
      <w:autoSpaceDE w:val="0"/>
      <w:spacing w:after="240" w:line="240" w:lineRule="auto"/>
      <w:ind w:left="-300"/>
      <w:textAlignment w:val="baseline"/>
    </w:pPr>
    <w:rPr>
      <w:rFonts w:ascii="Verdana" w:eastAsia="Times New Roman" w:hAnsi="Verdana" w:cs="Times New Roman"/>
      <w:color w:val="000000"/>
      <w:sz w:val="24"/>
      <w:szCs w:val="20"/>
      <w:lang w:eastAsia="ar-SA"/>
    </w:rPr>
  </w:style>
  <w:style w:type="paragraph" w:customStyle="1" w:styleId="p9">
    <w:name w:val="p9"/>
    <w:basedOn w:val="Normal"/>
    <w:uiPriority w:val="99"/>
    <w:rsid w:val="001E7ECA"/>
    <w:pPr>
      <w:widowControl w:val="0"/>
      <w:tabs>
        <w:tab w:val="left" w:pos="720"/>
      </w:tabs>
      <w:overflowPunct w:val="0"/>
      <w:autoSpaceDE w:val="0"/>
      <w:spacing w:after="0" w:line="280" w:lineRule="atLeast"/>
      <w:textAlignment w:val="baseline"/>
    </w:pPr>
    <w:rPr>
      <w:rFonts w:eastAsia="Times New Roman" w:cs="Times New Roman"/>
      <w:sz w:val="24"/>
      <w:szCs w:val="20"/>
      <w:lang w:eastAsia="ar-SA"/>
    </w:rPr>
  </w:style>
  <w:style w:type="paragraph" w:customStyle="1" w:styleId="NormalARIAL0">
    <w:name w:val="Normal+ARIAL"/>
    <w:basedOn w:val="Normal"/>
    <w:uiPriority w:val="99"/>
    <w:rsid w:val="001E7ECA"/>
    <w:pPr>
      <w:spacing w:after="0" w:line="240" w:lineRule="auto"/>
      <w:jc w:val="both"/>
    </w:pPr>
    <w:rPr>
      <w:rFonts w:eastAsia="Times New Roman" w:cs="Times New Roman"/>
      <w:sz w:val="18"/>
      <w:szCs w:val="20"/>
      <w:lang w:eastAsia="ar-SA"/>
    </w:rPr>
  </w:style>
  <w:style w:type="paragraph" w:customStyle="1" w:styleId="WW-BodyText21">
    <w:name w:val="WW-Body Text 21"/>
    <w:basedOn w:val="Normal"/>
    <w:uiPriority w:val="99"/>
    <w:rsid w:val="001E7ECA"/>
    <w:pPr>
      <w:widowControl w:val="0"/>
      <w:suppressAutoHyphens/>
      <w:spacing w:after="0" w:line="240" w:lineRule="auto"/>
      <w:jc w:val="both"/>
    </w:pPr>
    <w:rPr>
      <w:rFonts w:eastAsia="Times New Roman" w:cs="Times New Roman"/>
      <w:szCs w:val="20"/>
      <w:lang w:eastAsia="ar-SA"/>
    </w:rPr>
  </w:style>
  <w:style w:type="paragraph" w:customStyle="1" w:styleId="WW-BodyText3">
    <w:name w:val="WW-Body Text 3"/>
    <w:basedOn w:val="Normal"/>
    <w:uiPriority w:val="99"/>
    <w:rsid w:val="001E7ECA"/>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CarCar28">
    <w:name w:val="Car Car28"/>
    <w:basedOn w:val="Fuentedeprrafopredeter"/>
    <w:uiPriority w:val="99"/>
    <w:rsid w:val="001E7ECA"/>
    <w:rPr>
      <w:rFonts w:cs="Times New Roman"/>
      <w:sz w:val="24"/>
      <w:lang w:val="es-ES" w:eastAsia="ar-SA" w:bidi="ar-SA"/>
    </w:rPr>
  </w:style>
  <w:style w:type="character" w:customStyle="1" w:styleId="CarCar23">
    <w:name w:val="Car Car23"/>
    <w:basedOn w:val="Fuentedeprrafopredeter"/>
    <w:uiPriority w:val="99"/>
    <w:rsid w:val="001E7ECA"/>
    <w:rPr>
      <w:rFonts w:ascii="Arial" w:hAnsi="Arial" w:cs="Times New Roman"/>
      <w:sz w:val="18"/>
      <w:lang w:eastAsia="es-ES"/>
    </w:rPr>
  </w:style>
  <w:style w:type="character" w:customStyle="1" w:styleId="WW8Num8z2">
    <w:name w:val="WW8Num8z2"/>
    <w:uiPriority w:val="99"/>
    <w:rsid w:val="001E7ECA"/>
    <w:rPr>
      <w:rFonts w:ascii="Wingdings" w:hAnsi="Wingdings"/>
    </w:rPr>
  </w:style>
  <w:style w:type="character" w:customStyle="1" w:styleId="WW8Num11z1">
    <w:name w:val="WW8Num11z1"/>
    <w:uiPriority w:val="99"/>
    <w:rsid w:val="001E7ECA"/>
    <w:rPr>
      <w:rFonts w:ascii="Courier New" w:hAnsi="Courier New"/>
    </w:rPr>
  </w:style>
  <w:style w:type="character" w:customStyle="1" w:styleId="WW8Num11z2">
    <w:name w:val="WW8Num11z2"/>
    <w:uiPriority w:val="99"/>
    <w:rsid w:val="001E7ECA"/>
    <w:rPr>
      <w:rFonts w:ascii="Wingdings" w:hAnsi="Wingdings"/>
    </w:rPr>
  </w:style>
  <w:style w:type="character" w:customStyle="1" w:styleId="WW8Num6z4">
    <w:name w:val="WW8Num6z4"/>
    <w:uiPriority w:val="99"/>
    <w:rsid w:val="001E7ECA"/>
    <w:rPr>
      <w:rFonts w:ascii="Courier New" w:hAnsi="Courier New"/>
    </w:rPr>
  </w:style>
  <w:style w:type="paragraph" w:customStyle="1" w:styleId="CarCarCarCar2">
    <w:name w:val="Car Car Car Car2"/>
    <w:basedOn w:val="Normal"/>
    <w:uiPriority w:val="99"/>
    <w:rsid w:val="001E7ECA"/>
    <w:pPr>
      <w:suppressAutoHyphens/>
      <w:spacing w:after="160" w:line="240" w:lineRule="exact"/>
    </w:pPr>
    <w:rPr>
      <w:rFonts w:ascii="Tahoma" w:eastAsia="Times New Roman" w:hAnsi="Tahoma" w:cs="Times New Roman"/>
      <w:szCs w:val="20"/>
      <w:lang w:val="en-US" w:eastAsia="ar-SA"/>
    </w:rPr>
  </w:style>
  <w:style w:type="paragraph" w:customStyle="1" w:styleId="Car2">
    <w:name w:val="Car2"/>
    <w:basedOn w:val="Normal"/>
    <w:uiPriority w:val="99"/>
    <w:rsid w:val="001E7ECA"/>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CarCarCarCar1">
    <w:name w:val="Car Car Car Car Car Car Car Car Car Car1"/>
    <w:basedOn w:val="Normal"/>
    <w:uiPriority w:val="99"/>
    <w:rsid w:val="001E7ECA"/>
    <w:pPr>
      <w:suppressAutoHyphens/>
      <w:spacing w:after="160" w:line="240" w:lineRule="exact"/>
    </w:pPr>
    <w:rPr>
      <w:rFonts w:ascii="Tahoma" w:eastAsia="Times New Roman" w:hAnsi="Tahoma" w:cs="Times New Roman"/>
      <w:szCs w:val="20"/>
      <w:lang w:val="en-US" w:eastAsia="ar-SA"/>
    </w:rPr>
  </w:style>
  <w:style w:type="paragraph" w:customStyle="1" w:styleId="CarCarCarCarCarCarCar1">
    <w:name w:val="Car Car Car Car Car Car Car1"/>
    <w:basedOn w:val="Normal"/>
    <w:uiPriority w:val="99"/>
    <w:rsid w:val="001E7ECA"/>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bodytext3">
    <w:name w:val="bodytext3"/>
    <w:basedOn w:val="Normal"/>
    <w:uiPriority w:val="99"/>
    <w:rsid w:val="001E7ECA"/>
    <w:pPr>
      <w:suppressAutoHyphens/>
      <w:spacing w:after="0" w:line="240" w:lineRule="auto"/>
      <w:jc w:val="both"/>
    </w:pPr>
    <w:rPr>
      <w:rFonts w:eastAsia="Times New Roman" w:cs="Arial"/>
      <w:b/>
      <w:bCs/>
      <w:sz w:val="24"/>
      <w:szCs w:val="24"/>
      <w:lang w:val="es-ES" w:eastAsia="ar-SA"/>
    </w:rPr>
  </w:style>
  <w:style w:type="paragraph" w:customStyle="1" w:styleId="bodytext210">
    <w:name w:val="bodytext21"/>
    <w:basedOn w:val="Normal"/>
    <w:uiPriority w:val="99"/>
    <w:rsid w:val="001E7ECA"/>
    <w:pPr>
      <w:suppressAutoHyphens/>
      <w:spacing w:after="0" w:line="240" w:lineRule="auto"/>
      <w:ind w:left="426" w:hanging="426"/>
      <w:jc w:val="both"/>
    </w:pPr>
    <w:rPr>
      <w:rFonts w:eastAsia="Times New Roman" w:cs="Arial"/>
      <w:sz w:val="24"/>
      <w:szCs w:val="24"/>
      <w:lang w:val="es-ES" w:eastAsia="ar-SA"/>
    </w:rPr>
  </w:style>
  <w:style w:type="paragraph" w:customStyle="1" w:styleId="Sangra2detindependiente4">
    <w:name w:val="Sangría 2 de t. independiente4"/>
    <w:basedOn w:val="Normal"/>
    <w:uiPriority w:val="99"/>
    <w:rsid w:val="001E7ECA"/>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Sangra2detindependiente5">
    <w:name w:val="Sangría 2 de t. independiente5"/>
    <w:basedOn w:val="Normal"/>
    <w:rsid w:val="001E7ECA"/>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numbering" w:customStyle="1" w:styleId="Sinlista6">
    <w:name w:val="Sin lista6"/>
    <w:next w:val="Sinlista"/>
    <w:uiPriority w:val="99"/>
    <w:semiHidden/>
    <w:rsid w:val="00084C70"/>
  </w:style>
  <w:style w:type="character" w:customStyle="1" w:styleId="CarCar">
    <w:name w:val="Car Car"/>
    <w:semiHidden/>
    <w:locked/>
    <w:rsid w:val="00084C70"/>
    <w:rPr>
      <w:rFonts w:ascii="Arial Narrow" w:hAnsi="Arial Narrow"/>
      <w:sz w:val="22"/>
      <w:szCs w:val="22"/>
      <w:lang w:val="es-ES_tradnl" w:eastAsia="es-ES" w:bidi="ar-SA"/>
    </w:rPr>
  </w:style>
  <w:style w:type="paragraph" w:customStyle="1" w:styleId="MMNotes">
    <w:name w:val="MM Notes"/>
    <w:basedOn w:val="Textoindependiente"/>
    <w:link w:val="MMNotesCar"/>
    <w:rsid w:val="00076ABC"/>
    <w:pPr>
      <w:suppressAutoHyphens w:val="0"/>
      <w:spacing w:line="259" w:lineRule="auto"/>
    </w:pPr>
  </w:style>
  <w:style w:type="character" w:customStyle="1" w:styleId="MMNotesCar">
    <w:name w:val="MM Notes Car"/>
    <w:basedOn w:val="TextoindependienteCar"/>
    <w:link w:val="MMNotes"/>
    <w:rsid w:val="00076ABC"/>
    <w:rPr>
      <w:rFonts w:ascii="Times New Roman" w:eastAsia="Times New Roman" w:hAnsi="Times New Roman" w:cs="Times New Roman"/>
      <w:sz w:val="24"/>
      <w:szCs w:val="20"/>
      <w:lang w:val="es-ES" w:eastAsia="ar-SA"/>
    </w:rPr>
  </w:style>
  <w:style w:type="paragraph" w:customStyle="1" w:styleId="MMTopic1">
    <w:name w:val="MM Topic 1"/>
    <w:basedOn w:val="TtulodeTDC"/>
    <w:link w:val="MMTopic1Car"/>
    <w:autoRedefine/>
    <w:qFormat/>
    <w:rsid w:val="009F7132"/>
    <w:pPr>
      <w:numPr>
        <w:numId w:val="14"/>
      </w:numPr>
      <w:spacing w:before="240" w:line="480" w:lineRule="auto"/>
      <w:outlineLvl w:val="0"/>
    </w:pPr>
    <w:rPr>
      <w:rFonts w:asciiTheme="majorHAnsi" w:eastAsiaTheme="majorEastAsia" w:hAnsiTheme="majorHAnsi" w:cstheme="majorBidi"/>
      <w:b w:val="0"/>
      <w:bCs w:val="0"/>
      <w:color w:val="984806" w:themeColor="accent6" w:themeShade="80"/>
      <w:sz w:val="40"/>
      <w:szCs w:val="32"/>
      <w:lang w:val="es-MX"/>
    </w:rPr>
  </w:style>
  <w:style w:type="paragraph" w:customStyle="1" w:styleId="MMGTopic2">
    <w:name w:val="MMG Topic 2"/>
    <w:basedOn w:val="ndice1"/>
    <w:next w:val="Normal"/>
    <w:link w:val="MMGTopic2Car"/>
    <w:autoRedefine/>
    <w:qFormat/>
    <w:rsid w:val="003D741C"/>
    <w:pPr>
      <w:widowControl/>
      <w:suppressAutoHyphens w:val="0"/>
      <w:overflowPunct/>
      <w:autoSpaceDE/>
      <w:ind w:firstLine="993"/>
      <w:jc w:val="both"/>
      <w:textAlignment w:val="auto"/>
      <w:outlineLvl w:val="1"/>
    </w:pPr>
    <w:rPr>
      <w:rFonts w:ascii="Arial" w:eastAsiaTheme="minorHAnsi" w:hAnsi="Arial" w:cs="Arial"/>
      <w:b/>
      <w:sz w:val="22"/>
      <w:szCs w:val="22"/>
      <w:lang w:val="es-MX" w:eastAsia="en-US"/>
    </w:rPr>
  </w:style>
  <w:style w:type="character" w:customStyle="1" w:styleId="MMGTopic2Car">
    <w:name w:val="MMG Topic 2 Car"/>
    <w:basedOn w:val="Fuentedeprrafopredeter"/>
    <w:link w:val="MMGTopic2"/>
    <w:rsid w:val="003D741C"/>
    <w:rPr>
      <w:rFonts w:ascii="Arial" w:hAnsi="Arial" w:cs="Arial"/>
      <w:b/>
      <w:noProof/>
    </w:rPr>
  </w:style>
  <w:style w:type="paragraph" w:customStyle="1" w:styleId="MMTopic3">
    <w:name w:val="MM Topic 3"/>
    <w:basedOn w:val="ndice3"/>
    <w:link w:val="MMTopic3Car"/>
    <w:autoRedefine/>
    <w:qFormat/>
    <w:rsid w:val="009F7132"/>
    <w:pPr>
      <w:widowControl/>
      <w:numPr>
        <w:ilvl w:val="2"/>
        <w:numId w:val="14"/>
      </w:numPr>
      <w:tabs>
        <w:tab w:val="num" w:pos="360"/>
      </w:tabs>
      <w:suppressAutoHyphens w:val="0"/>
      <w:overflowPunct/>
      <w:autoSpaceDE/>
      <w:spacing w:line="360" w:lineRule="auto"/>
      <w:ind w:left="660" w:hanging="220"/>
      <w:textAlignment w:val="auto"/>
    </w:pPr>
    <w:rPr>
      <w:rFonts w:asciiTheme="minorHAnsi" w:eastAsiaTheme="minorHAnsi" w:hAnsiTheme="minorHAnsi" w:cstheme="minorBidi"/>
      <w:color w:val="984806" w:themeColor="accent6" w:themeShade="80"/>
      <w:sz w:val="28"/>
      <w:szCs w:val="22"/>
      <w:lang w:val="es-MX" w:eastAsia="en-US"/>
    </w:rPr>
  </w:style>
  <w:style w:type="paragraph" w:customStyle="1" w:styleId="MMTopic4">
    <w:name w:val="MM Topic 4"/>
    <w:basedOn w:val="ndice3"/>
    <w:link w:val="MMTopic4Car"/>
    <w:autoRedefine/>
    <w:qFormat/>
    <w:rsid w:val="00245A70"/>
    <w:pPr>
      <w:widowControl/>
      <w:numPr>
        <w:ilvl w:val="3"/>
        <w:numId w:val="14"/>
      </w:numPr>
      <w:suppressAutoHyphens w:val="0"/>
      <w:overflowPunct/>
      <w:autoSpaceDE/>
      <w:spacing w:line="360" w:lineRule="auto"/>
      <w:textAlignment w:val="auto"/>
    </w:pPr>
    <w:rPr>
      <w:rFonts w:ascii="Arial" w:eastAsiaTheme="minorHAnsi" w:hAnsi="Arial" w:cstheme="minorBidi"/>
      <w:b/>
      <w:szCs w:val="22"/>
      <w:lang w:val="es-MX" w:eastAsia="en-US"/>
    </w:rPr>
  </w:style>
  <w:style w:type="table" w:customStyle="1" w:styleId="Tabladecuadrcula4-nfasis61">
    <w:name w:val="Tabla de cuadrícula 4 - Énfasis 61"/>
    <w:basedOn w:val="Tablanormal"/>
    <w:uiPriority w:val="49"/>
    <w:rsid w:val="009F7132"/>
    <w:pPr>
      <w:spacing w:after="0" w:line="240" w:lineRule="auto"/>
    </w:p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Bullets1">
    <w:name w:val="Bullets 1"/>
    <w:rsid w:val="00B7168C"/>
    <w:pPr>
      <w:tabs>
        <w:tab w:val="left" w:pos="2520"/>
      </w:tabs>
      <w:autoSpaceDE w:val="0"/>
      <w:autoSpaceDN w:val="0"/>
      <w:adjustRightInd w:val="0"/>
      <w:spacing w:before="28" w:after="56" w:line="240" w:lineRule="auto"/>
      <w:ind w:left="2520" w:hanging="360"/>
      <w:jc w:val="both"/>
    </w:pPr>
    <w:rPr>
      <w:rFonts w:eastAsia="Times New Roman" w:cs="Arial"/>
      <w:sz w:val="24"/>
      <w:szCs w:val="24"/>
      <w:lang w:eastAsia="es-ES"/>
    </w:rPr>
  </w:style>
  <w:style w:type="paragraph" w:customStyle="1" w:styleId="MMTitle">
    <w:name w:val="MM Title"/>
    <w:basedOn w:val="Ttulo"/>
    <w:link w:val="MMTitleCar"/>
    <w:rsid w:val="005D62E5"/>
    <w:pPr>
      <w:suppressAutoHyphens w:val="0"/>
      <w:contextualSpacing/>
      <w:jc w:val="left"/>
    </w:pPr>
    <w:rPr>
      <w:rFonts w:asciiTheme="majorHAnsi" w:eastAsiaTheme="majorEastAsia" w:hAnsiTheme="majorHAnsi" w:cstheme="majorBidi"/>
      <w:b w:val="0"/>
      <w:spacing w:val="-10"/>
      <w:kern w:val="28"/>
      <w:sz w:val="56"/>
      <w:szCs w:val="56"/>
      <w:lang w:val="es-MX" w:eastAsia="en-US"/>
    </w:rPr>
  </w:style>
  <w:style w:type="character" w:customStyle="1" w:styleId="MMTitleCar">
    <w:name w:val="MM Title Car"/>
    <w:basedOn w:val="TtuloCar"/>
    <w:link w:val="MMTitle"/>
    <w:rsid w:val="005D62E5"/>
    <w:rPr>
      <w:rFonts w:asciiTheme="majorHAnsi" w:eastAsiaTheme="majorEastAsia" w:hAnsiTheme="majorHAnsi" w:cstheme="majorBidi"/>
      <w:b/>
      <w:spacing w:val="-10"/>
      <w:kern w:val="28"/>
      <w:sz w:val="56"/>
      <w:szCs w:val="56"/>
      <w:lang w:val="es-ES" w:eastAsia="ar-SA"/>
    </w:rPr>
  </w:style>
  <w:style w:type="character" w:customStyle="1" w:styleId="TtulodeTDCCar">
    <w:name w:val="Título de TDC Car"/>
    <w:basedOn w:val="Ttulo1Car"/>
    <w:link w:val="TtulodeTDC"/>
    <w:uiPriority w:val="39"/>
    <w:rsid w:val="005D62E5"/>
    <w:rPr>
      <w:rFonts w:ascii="Cambria" w:eastAsia="Times New Roman" w:hAnsi="Cambria" w:cs="Times New Roman"/>
      <w:b/>
      <w:bCs/>
      <w:noProof/>
      <w:color w:val="365F91"/>
      <w:kern w:val="1"/>
      <w:sz w:val="28"/>
      <w:szCs w:val="28"/>
      <w:lang w:val="es-ES" w:eastAsia="ar-SA"/>
    </w:rPr>
  </w:style>
  <w:style w:type="character" w:customStyle="1" w:styleId="MMTopic1Car">
    <w:name w:val="MM Topic 1 Car"/>
    <w:basedOn w:val="TtulodeTDCCar"/>
    <w:link w:val="MMTopic1"/>
    <w:rsid w:val="005D62E5"/>
    <w:rPr>
      <w:rFonts w:asciiTheme="majorHAnsi" w:eastAsiaTheme="majorEastAsia" w:hAnsiTheme="majorHAnsi" w:cstheme="majorBidi"/>
      <w:b w:val="0"/>
      <w:bCs w:val="0"/>
      <w:noProof/>
      <w:color w:val="984806" w:themeColor="accent6" w:themeShade="80"/>
      <w:kern w:val="1"/>
      <w:sz w:val="40"/>
      <w:szCs w:val="32"/>
      <w:lang w:val="es-ES" w:eastAsia="ar-SA"/>
    </w:rPr>
  </w:style>
  <w:style w:type="character" w:customStyle="1" w:styleId="ndice1Car">
    <w:name w:val="Índice 1 Car"/>
    <w:basedOn w:val="Fuentedeprrafopredeter"/>
    <w:link w:val="ndice1"/>
    <w:uiPriority w:val="99"/>
    <w:rsid w:val="005D62E5"/>
    <w:rPr>
      <w:rFonts w:ascii="CG Times" w:eastAsia="Times New Roman" w:hAnsi="CG Times" w:cs="LinePrinter"/>
      <w:noProof/>
      <w:sz w:val="20"/>
      <w:szCs w:val="20"/>
      <w:lang w:val="es-ES_tradnl" w:eastAsia="ar-SA"/>
    </w:rPr>
  </w:style>
  <w:style w:type="character" w:customStyle="1" w:styleId="ndice2Car">
    <w:name w:val="Índice 2 Car"/>
    <w:basedOn w:val="Fuentedeprrafopredeter"/>
    <w:link w:val="ndice2"/>
    <w:uiPriority w:val="99"/>
    <w:rsid w:val="005D62E5"/>
    <w:rPr>
      <w:rFonts w:ascii="CG Times" w:eastAsia="Times New Roman" w:hAnsi="CG Times" w:cs="LinePrinter"/>
      <w:noProof/>
      <w:sz w:val="20"/>
      <w:szCs w:val="20"/>
      <w:lang w:val="es-ES_tradnl" w:eastAsia="ar-SA"/>
    </w:rPr>
  </w:style>
  <w:style w:type="character" w:customStyle="1" w:styleId="ndice3Car">
    <w:name w:val="Índice 3 Car"/>
    <w:basedOn w:val="Fuentedeprrafopredeter"/>
    <w:link w:val="ndice3"/>
    <w:uiPriority w:val="99"/>
    <w:rsid w:val="005D62E5"/>
    <w:rPr>
      <w:rFonts w:ascii="CG Times" w:eastAsia="Times New Roman" w:hAnsi="CG Times" w:cs="LinePrinter"/>
      <w:noProof/>
      <w:sz w:val="20"/>
      <w:szCs w:val="20"/>
      <w:lang w:val="es-ES_tradnl" w:eastAsia="ar-SA"/>
    </w:rPr>
  </w:style>
  <w:style w:type="character" w:customStyle="1" w:styleId="MMTopic3Car">
    <w:name w:val="MM Topic 3 Car"/>
    <w:basedOn w:val="Fuentedeprrafopredeter"/>
    <w:link w:val="MMTopic3"/>
    <w:rsid w:val="005D62E5"/>
    <w:rPr>
      <w:rFonts w:asciiTheme="minorHAnsi" w:hAnsiTheme="minorHAnsi"/>
      <w:color w:val="984806" w:themeColor="accent6" w:themeShade="80"/>
      <w:sz w:val="28"/>
    </w:rPr>
  </w:style>
  <w:style w:type="character" w:customStyle="1" w:styleId="MMTopic4Car">
    <w:name w:val="MM Topic 4 Car"/>
    <w:basedOn w:val="ndice3Car"/>
    <w:link w:val="MMTopic4"/>
    <w:rsid w:val="00245A70"/>
    <w:rPr>
      <w:rFonts w:ascii="CG Times" w:eastAsia="Times New Roman" w:hAnsi="CG Times" w:cs="LinePrinter"/>
      <w:b/>
      <w:noProof/>
      <w:sz w:val="20"/>
      <w:szCs w:val="20"/>
      <w:lang w:val="es-ES_tradnl" w:eastAsia="ar-SA"/>
    </w:rPr>
  </w:style>
  <w:style w:type="paragraph" w:customStyle="1" w:styleId="MMEmpty">
    <w:name w:val="MM Empty"/>
    <w:basedOn w:val="Normal"/>
    <w:link w:val="MMEmptyCar"/>
    <w:rsid w:val="005D62E5"/>
    <w:pPr>
      <w:spacing w:after="160" w:line="259" w:lineRule="auto"/>
    </w:pPr>
  </w:style>
  <w:style w:type="character" w:customStyle="1" w:styleId="MMEmptyCar">
    <w:name w:val="MM Empty Car"/>
    <w:basedOn w:val="Fuentedeprrafopredeter"/>
    <w:link w:val="MMEmpty"/>
    <w:rsid w:val="005D62E5"/>
  </w:style>
  <w:style w:type="paragraph" w:styleId="ndice4">
    <w:name w:val="index 4"/>
    <w:basedOn w:val="Normal"/>
    <w:next w:val="Normal"/>
    <w:link w:val="ndice4Car"/>
    <w:autoRedefine/>
    <w:uiPriority w:val="99"/>
    <w:unhideWhenUsed/>
    <w:rsid w:val="005D62E5"/>
    <w:pPr>
      <w:spacing w:after="0" w:line="240" w:lineRule="auto"/>
      <w:ind w:left="880" w:hanging="220"/>
    </w:pPr>
  </w:style>
  <w:style w:type="character" w:customStyle="1" w:styleId="ndice4Car">
    <w:name w:val="Índice 4 Car"/>
    <w:basedOn w:val="Fuentedeprrafopredeter"/>
    <w:link w:val="ndice4"/>
    <w:uiPriority w:val="99"/>
    <w:rsid w:val="005D62E5"/>
  </w:style>
  <w:style w:type="paragraph" w:customStyle="1" w:styleId="MMTopic5">
    <w:name w:val="MM Topic 5"/>
    <w:basedOn w:val="ndice4"/>
    <w:link w:val="MMTopic5Car"/>
    <w:rsid w:val="005D62E5"/>
  </w:style>
  <w:style w:type="character" w:customStyle="1" w:styleId="MMTopic5Car">
    <w:name w:val="MM Topic 5 Car"/>
    <w:basedOn w:val="ndice4Car"/>
    <w:link w:val="MMTopic5"/>
    <w:rsid w:val="005D62E5"/>
  </w:style>
  <w:style w:type="paragraph" w:styleId="ndice5">
    <w:name w:val="index 5"/>
    <w:basedOn w:val="Normal"/>
    <w:next w:val="Normal"/>
    <w:link w:val="ndice5Car"/>
    <w:autoRedefine/>
    <w:uiPriority w:val="99"/>
    <w:unhideWhenUsed/>
    <w:rsid w:val="005D62E5"/>
    <w:pPr>
      <w:spacing w:after="0" w:line="240" w:lineRule="auto"/>
      <w:ind w:left="1100" w:hanging="220"/>
    </w:pPr>
  </w:style>
  <w:style w:type="character" w:customStyle="1" w:styleId="ndice5Car">
    <w:name w:val="Índice 5 Car"/>
    <w:basedOn w:val="Fuentedeprrafopredeter"/>
    <w:link w:val="ndice5"/>
    <w:uiPriority w:val="99"/>
    <w:rsid w:val="005D62E5"/>
  </w:style>
  <w:style w:type="paragraph" w:customStyle="1" w:styleId="MMTopic6">
    <w:name w:val="MM Topic 6"/>
    <w:basedOn w:val="ndice5"/>
    <w:link w:val="MMTopic6Car"/>
    <w:rsid w:val="005D62E5"/>
  </w:style>
  <w:style w:type="character" w:customStyle="1" w:styleId="MMTopic6Car">
    <w:name w:val="MM Topic 6 Car"/>
    <w:basedOn w:val="ndice5Car"/>
    <w:link w:val="MMTopic6"/>
    <w:rsid w:val="005D62E5"/>
  </w:style>
  <w:style w:type="paragraph" w:customStyle="1" w:styleId="Tabletext">
    <w:name w:val="Tabletext"/>
    <w:basedOn w:val="Normal"/>
    <w:rsid w:val="005D62E5"/>
    <w:pPr>
      <w:keepLines/>
      <w:widowControl w:val="0"/>
      <w:spacing w:after="120" w:line="240" w:lineRule="atLeast"/>
    </w:pPr>
    <w:rPr>
      <w:rFonts w:ascii="Times New Roman" w:eastAsia="Times New Roman" w:hAnsi="Times New Roman" w:cs="Times New Roman"/>
      <w:szCs w:val="20"/>
      <w:lang w:val="es-ES"/>
    </w:rPr>
  </w:style>
  <w:style w:type="paragraph" w:customStyle="1" w:styleId="Cuerpo">
    <w:name w:val="Cuerpo"/>
    <w:rsid w:val="00500200"/>
    <w:pPr>
      <w:pBdr>
        <w:top w:val="nil"/>
        <w:left w:val="nil"/>
        <w:bottom w:val="nil"/>
        <w:right w:val="nil"/>
        <w:between w:val="nil"/>
        <w:bar w:val="nil"/>
      </w:pBdr>
    </w:pPr>
    <w:rPr>
      <w:rFonts w:ascii="Calibri" w:eastAsia="Calibri" w:hAnsi="Calibri" w:cs="Calibri"/>
      <w:color w:val="000000"/>
      <w:u w:color="000000"/>
      <w:bdr w:val="nil"/>
      <w:lang w:val="es-ES_tradnl" w:eastAsia="es-MX"/>
    </w:rPr>
  </w:style>
  <w:style w:type="table" w:customStyle="1" w:styleId="TableNormal1">
    <w:name w:val="Table Normal1"/>
    <w:rsid w:val="00F775F7"/>
    <w:pPr>
      <w:pBdr>
        <w:top w:val="nil"/>
        <w:left w:val="nil"/>
        <w:bottom w:val="nil"/>
        <w:right w:val="nil"/>
        <w:between w:val="nil"/>
        <w:bar w:val="nil"/>
      </w:pBdr>
      <w:spacing w:after="0" w:line="240" w:lineRule="auto"/>
    </w:pPr>
    <w:rPr>
      <w:rFonts w:ascii="Times New Roman" w:eastAsia="Arial Unicode MS" w:hAnsi="Times New Roman" w:cs="Times New Roman"/>
      <w:szCs w:val="20"/>
      <w:bdr w:val="nil"/>
      <w:lang w:eastAsia="es-MX"/>
    </w:rPr>
    <w:tblPr>
      <w:tblInd w:w="0" w:type="dxa"/>
      <w:tblCellMar>
        <w:top w:w="0" w:type="dxa"/>
        <w:left w:w="0" w:type="dxa"/>
        <w:bottom w:w="0" w:type="dxa"/>
        <w:right w:w="0" w:type="dxa"/>
      </w:tblCellMar>
    </w:tblPr>
  </w:style>
  <w:style w:type="numbering" w:customStyle="1" w:styleId="List7">
    <w:name w:val="List 7"/>
    <w:basedOn w:val="Sinlista"/>
    <w:rsid w:val="00047433"/>
    <w:pPr>
      <w:numPr>
        <w:numId w:val="15"/>
      </w:numPr>
    </w:pPr>
  </w:style>
  <w:style w:type="numbering" w:customStyle="1" w:styleId="List11">
    <w:name w:val="List 11"/>
    <w:basedOn w:val="Sinlista"/>
    <w:rsid w:val="00502881"/>
    <w:pPr>
      <w:numPr>
        <w:numId w:val="16"/>
      </w:numPr>
    </w:pPr>
  </w:style>
  <w:style w:type="numbering" w:customStyle="1" w:styleId="List12">
    <w:name w:val="List 12"/>
    <w:basedOn w:val="Sinlista"/>
    <w:rsid w:val="00502881"/>
    <w:pPr>
      <w:numPr>
        <w:numId w:val="17"/>
      </w:numPr>
    </w:pPr>
  </w:style>
  <w:style w:type="character" w:customStyle="1" w:styleId="SinespaciadoCar">
    <w:name w:val="Sin espaciado Car"/>
    <w:link w:val="Sinespaciado"/>
    <w:uiPriority w:val="1"/>
    <w:rsid w:val="008C4A33"/>
    <w:rPr>
      <w:rFonts w:ascii="Cambria" w:eastAsia="Calibri" w:hAnsi="Cambria" w:cs="Cambria"/>
      <w:sz w:val="24"/>
      <w:szCs w:val="24"/>
      <w:lang w:val="es-ES" w:eastAsia="ar-SA"/>
    </w:rPr>
  </w:style>
  <w:style w:type="paragraph" w:customStyle="1" w:styleId="Style6">
    <w:name w:val="Style6"/>
    <w:basedOn w:val="Normal"/>
    <w:uiPriority w:val="99"/>
    <w:rsid w:val="00FF7E7C"/>
    <w:pPr>
      <w:widowControl w:val="0"/>
      <w:autoSpaceDE w:val="0"/>
      <w:autoSpaceDN w:val="0"/>
      <w:adjustRightInd w:val="0"/>
      <w:spacing w:after="0" w:line="173" w:lineRule="exact"/>
      <w:jc w:val="both"/>
    </w:pPr>
    <w:rPr>
      <w:rFonts w:eastAsiaTheme="minorEastAsia" w:cs="Arial"/>
      <w:sz w:val="24"/>
      <w:szCs w:val="24"/>
      <w:lang w:eastAsia="es-MX"/>
    </w:rPr>
  </w:style>
  <w:style w:type="paragraph" w:customStyle="1" w:styleId="Style4">
    <w:name w:val="Style4"/>
    <w:basedOn w:val="Normal"/>
    <w:uiPriority w:val="99"/>
    <w:rsid w:val="00FF7E7C"/>
    <w:pPr>
      <w:widowControl w:val="0"/>
      <w:autoSpaceDE w:val="0"/>
      <w:autoSpaceDN w:val="0"/>
      <w:adjustRightInd w:val="0"/>
      <w:spacing w:after="0" w:line="192" w:lineRule="exact"/>
      <w:jc w:val="both"/>
    </w:pPr>
    <w:rPr>
      <w:rFonts w:eastAsiaTheme="minorEastAsia" w:cs="Arial"/>
      <w:sz w:val="24"/>
      <w:szCs w:val="24"/>
      <w:lang w:eastAsia="es-MX"/>
    </w:rPr>
  </w:style>
  <w:style w:type="character" w:customStyle="1" w:styleId="FontStyle13">
    <w:name w:val="Font Style13"/>
    <w:basedOn w:val="Fuentedeprrafopredeter"/>
    <w:uiPriority w:val="99"/>
    <w:rsid w:val="00FF7E7C"/>
    <w:rPr>
      <w:rFonts w:ascii="Arial" w:hAnsi="Arial" w:cs="Arial"/>
      <w:sz w:val="18"/>
      <w:szCs w:val="18"/>
    </w:rPr>
  </w:style>
  <w:style w:type="character" w:customStyle="1" w:styleId="FontStyle14">
    <w:name w:val="Font Style14"/>
    <w:basedOn w:val="Fuentedeprrafopredeter"/>
    <w:uiPriority w:val="99"/>
    <w:rsid w:val="00FF7E7C"/>
    <w:rPr>
      <w:rFonts w:ascii="Arial" w:hAnsi="Arial" w:cs="Arial"/>
      <w:b/>
      <w:bCs/>
      <w:sz w:val="18"/>
      <w:szCs w:val="18"/>
    </w:rPr>
  </w:style>
  <w:style w:type="paragraph" w:customStyle="1" w:styleId="Style7">
    <w:name w:val="Style7"/>
    <w:basedOn w:val="Normal"/>
    <w:uiPriority w:val="99"/>
    <w:rsid w:val="00FF7E7C"/>
    <w:pPr>
      <w:widowControl w:val="0"/>
      <w:autoSpaceDE w:val="0"/>
      <w:autoSpaceDN w:val="0"/>
      <w:adjustRightInd w:val="0"/>
      <w:spacing w:after="0" w:line="265" w:lineRule="exact"/>
      <w:jc w:val="both"/>
    </w:pPr>
    <w:rPr>
      <w:rFonts w:ascii="Calibri" w:eastAsiaTheme="minorEastAsia" w:hAnsi="Calibri" w:cs="Times New Roman"/>
      <w:sz w:val="24"/>
      <w:szCs w:val="24"/>
      <w:lang w:eastAsia="es-MX"/>
    </w:rPr>
  </w:style>
  <w:style w:type="character" w:customStyle="1" w:styleId="FontStyle17">
    <w:name w:val="Font Style17"/>
    <w:basedOn w:val="Fuentedeprrafopredeter"/>
    <w:uiPriority w:val="99"/>
    <w:rsid w:val="00FF7E7C"/>
    <w:rPr>
      <w:rFonts w:ascii="Arial" w:hAnsi="Arial" w:cs="Arial"/>
      <w:sz w:val="18"/>
      <w:szCs w:val="18"/>
    </w:rPr>
  </w:style>
  <w:style w:type="character" w:customStyle="1" w:styleId="NormalWebCar">
    <w:name w:val="Normal (Web) Car"/>
    <w:link w:val="NormalWeb"/>
    <w:uiPriority w:val="99"/>
    <w:locked/>
    <w:rsid w:val="00FF7E7C"/>
    <w:rPr>
      <w:rFonts w:ascii="Arial Unicode MS" w:eastAsia="Times New Roman" w:hAnsi="Arial Unicode MS" w:cs="Arial Unicode MS"/>
      <w:noProof/>
      <w:sz w:val="24"/>
      <w:szCs w:val="24"/>
      <w:lang w:val="es-ES" w:eastAsia="ar-SA"/>
    </w:rPr>
  </w:style>
  <w:style w:type="paragraph" w:customStyle="1" w:styleId="pcstexto">
    <w:name w:val="pcstexto"/>
    <w:basedOn w:val="Normal"/>
    <w:rsid w:val="00FF7E7C"/>
    <w:pPr>
      <w:suppressAutoHyphens/>
      <w:spacing w:after="0" w:line="240" w:lineRule="exact"/>
      <w:ind w:firstLine="288"/>
      <w:jc w:val="both"/>
    </w:pPr>
    <w:rPr>
      <w:rFonts w:ascii="Univers (W1)" w:eastAsia="Times New Roman" w:hAnsi="Univers (W1)" w:cs="Univers (W1)"/>
      <w:sz w:val="18"/>
      <w:szCs w:val="20"/>
      <w:lang w:eastAsia="ar-SA"/>
    </w:rPr>
  </w:style>
  <w:style w:type="table" w:customStyle="1" w:styleId="Tablaconcuadrcula3">
    <w:name w:val="Tabla con cuadrícula3"/>
    <w:basedOn w:val="Tablanormal"/>
    <w:next w:val="Tablaconcuadrcula"/>
    <w:uiPriority w:val="99"/>
    <w:rsid w:val="009A5A2A"/>
    <w:pPr>
      <w:spacing w:after="0" w:line="240" w:lineRule="auto"/>
    </w:pPr>
    <w:rPr>
      <w:rFonts w:ascii="Times New Roman" w:eastAsia="Times New Roman" w:hAnsi="Times New Roman" w:cs="Times New Roman"/>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40">
    <w:name w:val="xl140"/>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color w:val="000000"/>
      <w:szCs w:val="20"/>
      <w:lang w:eastAsia="es-MX"/>
    </w:rPr>
  </w:style>
  <w:style w:type="paragraph" w:customStyle="1" w:styleId="xl141">
    <w:name w:val="xl141"/>
    <w:basedOn w:val="Normal"/>
    <w:rsid w:val="00DA606D"/>
    <w:pPr>
      <w:pBdr>
        <w:top w:val="single" w:sz="4" w:space="0" w:color="auto"/>
        <w:left w:val="single" w:sz="8" w:space="0" w:color="auto"/>
        <w:bottom w:val="single" w:sz="8" w:space="0" w:color="auto"/>
      </w:pBdr>
      <w:spacing w:before="100" w:beforeAutospacing="1" w:after="100" w:afterAutospacing="1" w:line="240" w:lineRule="auto"/>
      <w:textAlignment w:val="center"/>
    </w:pPr>
    <w:rPr>
      <w:rFonts w:eastAsia="Times New Roman" w:cs="Arial"/>
      <w:color w:val="000000"/>
      <w:szCs w:val="20"/>
      <w:lang w:eastAsia="es-MX"/>
    </w:rPr>
  </w:style>
  <w:style w:type="paragraph" w:customStyle="1" w:styleId="xl142">
    <w:name w:val="xl142"/>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color w:val="000000"/>
      <w:szCs w:val="20"/>
      <w:lang w:eastAsia="es-MX"/>
    </w:rPr>
  </w:style>
  <w:style w:type="paragraph" w:customStyle="1" w:styleId="xl143">
    <w:name w:val="xl143"/>
    <w:basedOn w:val="Normal"/>
    <w:rsid w:val="00DA606D"/>
    <w:pPr>
      <w:pBdr>
        <w:top w:val="single" w:sz="8" w:space="0" w:color="auto"/>
        <w:left w:val="single" w:sz="8" w:space="0" w:color="auto"/>
        <w:bottom w:val="single" w:sz="4" w:space="0" w:color="auto"/>
      </w:pBdr>
      <w:spacing w:before="100" w:beforeAutospacing="1" w:after="100" w:afterAutospacing="1" w:line="240" w:lineRule="auto"/>
    </w:pPr>
    <w:rPr>
      <w:rFonts w:eastAsia="Times New Roman" w:cs="Arial"/>
      <w:szCs w:val="20"/>
      <w:lang w:eastAsia="es-MX"/>
    </w:rPr>
  </w:style>
  <w:style w:type="paragraph" w:customStyle="1" w:styleId="xl144">
    <w:name w:val="xl144"/>
    <w:basedOn w:val="Normal"/>
    <w:rsid w:val="00DA606D"/>
    <w:pPr>
      <w:pBdr>
        <w:top w:val="single" w:sz="4" w:space="0" w:color="auto"/>
        <w:left w:val="single" w:sz="8" w:space="0" w:color="auto"/>
        <w:bottom w:val="single" w:sz="8" w:space="0" w:color="auto"/>
      </w:pBdr>
      <w:spacing w:before="100" w:beforeAutospacing="1" w:after="100" w:afterAutospacing="1" w:line="240" w:lineRule="auto"/>
    </w:pPr>
    <w:rPr>
      <w:rFonts w:eastAsia="Times New Roman" w:cs="Arial"/>
      <w:szCs w:val="20"/>
      <w:lang w:eastAsia="es-MX"/>
    </w:rPr>
  </w:style>
  <w:style w:type="paragraph" w:customStyle="1" w:styleId="xl145">
    <w:name w:val="xl145"/>
    <w:basedOn w:val="Normal"/>
    <w:rsid w:val="00DA606D"/>
    <w:pPr>
      <w:pBdr>
        <w:left w:val="single" w:sz="8" w:space="0" w:color="auto"/>
        <w:bottom w:val="single" w:sz="4" w:space="0" w:color="auto"/>
      </w:pBdr>
      <w:spacing w:before="100" w:beforeAutospacing="1" w:after="100" w:afterAutospacing="1" w:line="240" w:lineRule="auto"/>
    </w:pPr>
    <w:rPr>
      <w:rFonts w:eastAsia="Times New Roman" w:cs="Arial"/>
      <w:szCs w:val="20"/>
      <w:lang w:eastAsia="es-MX"/>
    </w:rPr>
  </w:style>
  <w:style w:type="paragraph" w:customStyle="1" w:styleId="xl146">
    <w:name w:val="xl146"/>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szCs w:val="20"/>
      <w:lang w:eastAsia="es-MX"/>
    </w:rPr>
  </w:style>
  <w:style w:type="paragraph" w:customStyle="1" w:styleId="xl147">
    <w:name w:val="xl147"/>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szCs w:val="20"/>
      <w:lang w:eastAsia="es-MX"/>
    </w:rPr>
  </w:style>
  <w:style w:type="paragraph" w:customStyle="1" w:styleId="xl148">
    <w:name w:val="xl148"/>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szCs w:val="20"/>
      <w:lang w:eastAsia="es-MX"/>
    </w:rPr>
  </w:style>
  <w:style w:type="paragraph" w:customStyle="1" w:styleId="xl149">
    <w:name w:val="xl149"/>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szCs w:val="20"/>
      <w:lang w:eastAsia="es-MX"/>
    </w:rPr>
  </w:style>
  <w:style w:type="paragraph" w:customStyle="1" w:styleId="xl150">
    <w:name w:val="xl150"/>
    <w:basedOn w:val="Normal"/>
    <w:rsid w:val="00DA606D"/>
    <w:pPr>
      <w:pBdr>
        <w:top w:val="single" w:sz="4" w:space="0" w:color="auto"/>
        <w:left w:val="single" w:sz="8" w:space="0" w:color="auto"/>
      </w:pBdr>
      <w:spacing w:before="100" w:beforeAutospacing="1" w:after="100" w:afterAutospacing="1" w:line="240" w:lineRule="auto"/>
    </w:pPr>
    <w:rPr>
      <w:rFonts w:eastAsia="Times New Roman" w:cs="Arial"/>
      <w:szCs w:val="20"/>
      <w:lang w:eastAsia="es-MX"/>
    </w:rPr>
  </w:style>
  <w:style w:type="paragraph" w:customStyle="1" w:styleId="xl151">
    <w:name w:val="xl151"/>
    <w:basedOn w:val="Normal"/>
    <w:rsid w:val="00DA606D"/>
    <w:pPr>
      <w:pBdr>
        <w:top w:val="single" w:sz="8" w:space="0" w:color="auto"/>
        <w:bottom w:val="single" w:sz="4" w:space="0" w:color="auto"/>
      </w:pBdr>
      <w:spacing w:before="100" w:beforeAutospacing="1" w:after="100" w:afterAutospacing="1" w:line="240" w:lineRule="auto"/>
    </w:pPr>
    <w:rPr>
      <w:rFonts w:eastAsia="Times New Roman" w:cs="Arial"/>
      <w:szCs w:val="20"/>
      <w:lang w:eastAsia="es-MX"/>
    </w:rPr>
  </w:style>
  <w:style w:type="paragraph" w:customStyle="1" w:styleId="xl152">
    <w:name w:val="xl152"/>
    <w:basedOn w:val="Normal"/>
    <w:rsid w:val="00DA606D"/>
    <w:pPr>
      <w:pBdr>
        <w:top w:val="single" w:sz="4" w:space="0" w:color="auto"/>
        <w:bottom w:val="single" w:sz="4" w:space="0" w:color="auto"/>
      </w:pBdr>
      <w:spacing w:before="100" w:beforeAutospacing="1" w:after="100" w:afterAutospacing="1" w:line="240" w:lineRule="auto"/>
    </w:pPr>
    <w:rPr>
      <w:rFonts w:eastAsia="Times New Roman" w:cs="Arial"/>
      <w:szCs w:val="20"/>
      <w:lang w:eastAsia="es-MX"/>
    </w:rPr>
  </w:style>
  <w:style w:type="paragraph" w:customStyle="1" w:styleId="xl153">
    <w:name w:val="xl153"/>
    <w:basedOn w:val="Normal"/>
    <w:rsid w:val="00DA606D"/>
    <w:pPr>
      <w:pBdr>
        <w:top w:val="single" w:sz="4" w:space="0" w:color="auto"/>
        <w:bottom w:val="single" w:sz="8" w:space="0" w:color="auto"/>
      </w:pBdr>
      <w:spacing w:before="100" w:beforeAutospacing="1" w:after="100" w:afterAutospacing="1" w:line="240" w:lineRule="auto"/>
    </w:pPr>
    <w:rPr>
      <w:rFonts w:eastAsia="Times New Roman" w:cs="Arial"/>
      <w:szCs w:val="20"/>
      <w:lang w:eastAsia="es-MX"/>
    </w:rPr>
  </w:style>
  <w:style w:type="paragraph" w:customStyle="1" w:styleId="xl154">
    <w:name w:val="xl154"/>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szCs w:val="20"/>
      <w:lang w:eastAsia="es-MX"/>
    </w:rPr>
  </w:style>
  <w:style w:type="paragraph" w:customStyle="1" w:styleId="xl155">
    <w:name w:val="xl155"/>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szCs w:val="20"/>
      <w:lang w:eastAsia="es-MX"/>
    </w:rPr>
  </w:style>
  <w:style w:type="paragraph" w:customStyle="1" w:styleId="xl156">
    <w:name w:val="xl156"/>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szCs w:val="20"/>
      <w:lang w:eastAsia="es-MX"/>
    </w:rPr>
  </w:style>
  <w:style w:type="paragraph" w:customStyle="1" w:styleId="xl157">
    <w:name w:val="xl157"/>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szCs w:val="20"/>
      <w:lang w:eastAsia="es-MX"/>
    </w:rPr>
  </w:style>
  <w:style w:type="paragraph" w:customStyle="1" w:styleId="xl158">
    <w:name w:val="xl158"/>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szCs w:val="20"/>
      <w:lang w:eastAsia="es-MX"/>
    </w:rPr>
  </w:style>
  <w:style w:type="paragraph" w:customStyle="1" w:styleId="xl159">
    <w:name w:val="xl159"/>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szCs w:val="20"/>
      <w:lang w:eastAsia="es-MX"/>
    </w:rPr>
  </w:style>
  <w:style w:type="paragraph" w:customStyle="1" w:styleId="xl160">
    <w:name w:val="xl160"/>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szCs w:val="20"/>
      <w:lang w:eastAsia="es-MX"/>
    </w:rPr>
  </w:style>
  <w:style w:type="paragraph" w:customStyle="1" w:styleId="xl161">
    <w:name w:val="xl161"/>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szCs w:val="20"/>
      <w:lang w:eastAsia="es-MX"/>
    </w:rPr>
  </w:style>
  <w:style w:type="paragraph" w:customStyle="1" w:styleId="xl162">
    <w:name w:val="xl162"/>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szCs w:val="20"/>
      <w:lang w:eastAsia="es-MX"/>
    </w:rPr>
  </w:style>
  <w:style w:type="paragraph" w:customStyle="1" w:styleId="xl163">
    <w:name w:val="xl163"/>
    <w:basedOn w:val="Normal"/>
    <w:rsid w:val="00DA606D"/>
    <w:pPr>
      <w:pBdr>
        <w:top w:val="single" w:sz="8" w:space="0" w:color="auto"/>
        <w:left w:val="single" w:sz="8" w:space="0" w:color="auto"/>
      </w:pBdr>
      <w:spacing w:before="100" w:beforeAutospacing="1" w:after="100" w:afterAutospacing="1" w:line="240" w:lineRule="auto"/>
      <w:textAlignment w:val="center"/>
    </w:pPr>
    <w:rPr>
      <w:rFonts w:eastAsia="Times New Roman" w:cs="Arial"/>
      <w:szCs w:val="20"/>
      <w:lang w:eastAsia="es-MX"/>
    </w:rPr>
  </w:style>
  <w:style w:type="paragraph" w:customStyle="1" w:styleId="xl164">
    <w:name w:val="xl164"/>
    <w:basedOn w:val="Normal"/>
    <w:rsid w:val="00DA606D"/>
    <w:pPr>
      <w:pBdr>
        <w:left w:val="single" w:sz="8" w:space="0" w:color="auto"/>
      </w:pBdr>
      <w:spacing w:before="100" w:beforeAutospacing="1" w:after="100" w:afterAutospacing="1" w:line="240" w:lineRule="auto"/>
      <w:textAlignment w:val="center"/>
    </w:pPr>
    <w:rPr>
      <w:rFonts w:eastAsia="Times New Roman" w:cs="Arial"/>
      <w:szCs w:val="20"/>
      <w:lang w:eastAsia="es-MX"/>
    </w:rPr>
  </w:style>
  <w:style w:type="paragraph" w:customStyle="1" w:styleId="xl165">
    <w:name w:val="xl165"/>
    <w:basedOn w:val="Normal"/>
    <w:rsid w:val="00DA606D"/>
    <w:pPr>
      <w:pBdr>
        <w:left w:val="single" w:sz="8" w:space="0" w:color="auto"/>
        <w:bottom w:val="single" w:sz="8" w:space="0" w:color="auto"/>
      </w:pBdr>
      <w:spacing w:before="100" w:beforeAutospacing="1" w:after="100" w:afterAutospacing="1" w:line="240" w:lineRule="auto"/>
      <w:textAlignment w:val="center"/>
    </w:pPr>
    <w:rPr>
      <w:rFonts w:eastAsia="Times New Roman" w:cs="Arial"/>
      <w:szCs w:val="20"/>
      <w:lang w:eastAsia="es-MX"/>
    </w:rPr>
  </w:style>
  <w:style w:type="paragraph" w:customStyle="1" w:styleId="xl166">
    <w:name w:val="xl166"/>
    <w:basedOn w:val="Normal"/>
    <w:rsid w:val="00DA606D"/>
    <w:pPr>
      <w:pBdr>
        <w:top w:val="single" w:sz="8" w:space="0" w:color="auto"/>
        <w:left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szCs w:val="20"/>
      <w:lang w:eastAsia="es-MX"/>
    </w:rPr>
  </w:style>
  <w:style w:type="paragraph" w:customStyle="1" w:styleId="xl167">
    <w:name w:val="xl167"/>
    <w:basedOn w:val="Normal"/>
    <w:rsid w:val="00DA606D"/>
    <w:pPr>
      <w:pBdr>
        <w:top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szCs w:val="20"/>
      <w:lang w:eastAsia="es-MX"/>
    </w:rPr>
  </w:style>
  <w:style w:type="paragraph" w:customStyle="1" w:styleId="xl168">
    <w:name w:val="xl168"/>
    <w:basedOn w:val="Normal"/>
    <w:rsid w:val="00DA606D"/>
    <w:pPr>
      <w:pBdr>
        <w:top w:val="single" w:sz="8" w:space="0" w:color="auto"/>
        <w:bottom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szCs w:val="20"/>
      <w:lang w:eastAsia="es-MX"/>
    </w:rPr>
  </w:style>
  <w:style w:type="paragraph" w:customStyle="1" w:styleId="xl169">
    <w:name w:val="xl169"/>
    <w:basedOn w:val="Normal"/>
    <w:rsid w:val="00DA606D"/>
    <w:pPr>
      <w:pBdr>
        <w:top w:val="single" w:sz="8" w:space="0" w:color="auto"/>
        <w:left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color w:val="000000"/>
      <w:sz w:val="24"/>
      <w:szCs w:val="24"/>
      <w:lang w:eastAsia="es-MX"/>
    </w:rPr>
  </w:style>
  <w:style w:type="paragraph" w:customStyle="1" w:styleId="xl170">
    <w:name w:val="xl170"/>
    <w:basedOn w:val="Normal"/>
    <w:rsid w:val="00DA606D"/>
    <w:pPr>
      <w:pBdr>
        <w:top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color w:val="000000"/>
      <w:sz w:val="24"/>
      <w:szCs w:val="24"/>
      <w:lang w:eastAsia="es-MX"/>
    </w:rPr>
  </w:style>
  <w:style w:type="paragraph" w:customStyle="1" w:styleId="xl171">
    <w:name w:val="xl171"/>
    <w:basedOn w:val="Normal"/>
    <w:rsid w:val="00DA606D"/>
    <w:pPr>
      <w:pBdr>
        <w:top w:val="single" w:sz="8" w:space="0" w:color="auto"/>
        <w:bottom w:val="single" w:sz="8" w:space="0" w:color="auto"/>
        <w:right w:val="single" w:sz="8" w:space="0" w:color="auto"/>
      </w:pBdr>
      <w:shd w:val="clear" w:color="000000" w:fill="C4D79B"/>
      <w:spacing w:before="100" w:beforeAutospacing="1" w:after="100" w:afterAutospacing="1" w:line="240" w:lineRule="auto"/>
      <w:jc w:val="right"/>
      <w:textAlignment w:val="center"/>
    </w:pPr>
    <w:rPr>
      <w:rFonts w:eastAsia="Times New Roman" w:cs="Arial"/>
      <w:b/>
      <w:bCs/>
      <w:color w:val="000000"/>
      <w:sz w:val="24"/>
      <w:szCs w:val="24"/>
      <w:lang w:eastAsia="es-MX"/>
    </w:rPr>
  </w:style>
  <w:style w:type="paragraph" w:customStyle="1" w:styleId="xl172">
    <w:name w:val="xl172"/>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szCs w:val="20"/>
      <w:lang w:eastAsia="es-MX"/>
    </w:rPr>
  </w:style>
  <w:style w:type="paragraph" w:customStyle="1" w:styleId="xl173">
    <w:name w:val="xl173"/>
    <w:basedOn w:val="Normal"/>
    <w:rsid w:val="00DA606D"/>
    <w:pPr>
      <w:pBdr>
        <w:top w:val="single" w:sz="8" w:space="0" w:color="auto"/>
        <w:left w:val="single" w:sz="8" w:space="0" w:color="auto"/>
      </w:pBdr>
      <w:spacing w:before="100" w:beforeAutospacing="1" w:after="100" w:afterAutospacing="1" w:line="240" w:lineRule="auto"/>
      <w:jc w:val="center"/>
      <w:textAlignment w:val="center"/>
    </w:pPr>
    <w:rPr>
      <w:rFonts w:eastAsia="Times New Roman" w:cs="Arial"/>
      <w:szCs w:val="20"/>
      <w:lang w:eastAsia="es-MX"/>
    </w:rPr>
  </w:style>
  <w:style w:type="paragraph" w:customStyle="1" w:styleId="xl174">
    <w:name w:val="xl174"/>
    <w:basedOn w:val="Normal"/>
    <w:rsid w:val="00DA606D"/>
    <w:pPr>
      <w:pBdr>
        <w:left w:val="single" w:sz="8" w:space="0" w:color="auto"/>
      </w:pBdr>
      <w:spacing w:before="100" w:beforeAutospacing="1" w:after="100" w:afterAutospacing="1" w:line="240" w:lineRule="auto"/>
      <w:jc w:val="center"/>
      <w:textAlignment w:val="center"/>
    </w:pPr>
    <w:rPr>
      <w:rFonts w:eastAsia="Times New Roman" w:cs="Arial"/>
      <w:szCs w:val="20"/>
      <w:lang w:eastAsia="es-MX"/>
    </w:rPr>
  </w:style>
  <w:style w:type="paragraph" w:customStyle="1" w:styleId="xl175">
    <w:name w:val="xl175"/>
    <w:basedOn w:val="Normal"/>
    <w:rsid w:val="00DA606D"/>
    <w:pPr>
      <w:pBdr>
        <w:left w:val="single" w:sz="8" w:space="0" w:color="auto"/>
        <w:bottom w:val="single" w:sz="8" w:space="0" w:color="auto"/>
      </w:pBdr>
      <w:spacing w:before="100" w:beforeAutospacing="1" w:after="100" w:afterAutospacing="1" w:line="240" w:lineRule="auto"/>
      <w:jc w:val="center"/>
      <w:textAlignment w:val="center"/>
    </w:pPr>
    <w:rPr>
      <w:rFonts w:eastAsia="Times New Roman" w:cs="Arial"/>
      <w:szCs w:val="20"/>
      <w:lang w:eastAsia="es-MX"/>
    </w:rPr>
  </w:style>
  <w:style w:type="paragraph" w:customStyle="1" w:styleId="xl176">
    <w:name w:val="xl176"/>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sz w:val="18"/>
      <w:szCs w:val="18"/>
      <w:lang w:eastAsia="es-MX"/>
    </w:rPr>
  </w:style>
  <w:style w:type="paragraph" w:customStyle="1" w:styleId="xl177">
    <w:name w:val="xl177"/>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sz w:val="18"/>
      <w:szCs w:val="18"/>
      <w:lang w:eastAsia="es-MX"/>
    </w:rPr>
  </w:style>
  <w:style w:type="paragraph" w:customStyle="1" w:styleId="xl178">
    <w:name w:val="xl178"/>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sz w:val="18"/>
      <w:szCs w:val="18"/>
      <w:lang w:eastAsia="es-MX"/>
    </w:rPr>
  </w:style>
  <w:style w:type="paragraph" w:customStyle="1" w:styleId="xl179">
    <w:name w:val="xl179"/>
    <w:basedOn w:val="Normal"/>
    <w:rsid w:val="00DA606D"/>
    <w:pPr>
      <w:spacing w:before="100" w:beforeAutospacing="1" w:after="100" w:afterAutospacing="1" w:line="240" w:lineRule="auto"/>
      <w:textAlignment w:val="center"/>
    </w:pPr>
    <w:rPr>
      <w:rFonts w:eastAsia="Times New Roman" w:cs="Arial"/>
      <w:szCs w:val="20"/>
      <w:lang w:eastAsia="es-MX"/>
    </w:rPr>
  </w:style>
  <w:style w:type="paragraph" w:customStyle="1" w:styleId="xl180">
    <w:name w:val="xl180"/>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color w:val="000000"/>
      <w:szCs w:val="20"/>
      <w:lang w:eastAsia="es-MX"/>
    </w:rPr>
  </w:style>
  <w:style w:type="paragraph" w:customStyle="1" w:styleId="xl181">
    <w:name w:val="xl181"/>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color w:val="000000"/>
      <w:szCs w:val="20"/>
      <w:lang w:eastAsia="es-MX"/>
    </w:rPr>
  </w:style>
  <w:style w:type="paragraph" w:customStyle="1" w:styleId="xl182">
    <w:name w:val="xl182"/>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color w:val="000000"/>
      <w:szCs w:val="20"/>
      <w:lang w:eastAsia="es-MX"/>
    </w:rPr>
  </w:style>
  <w:style w:type="paragraph" w:customStyle="1" w:styleId="xl183">
    <w:name w:val="xl183"/>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color w:val="000000"/>
      <w:szCs w:val="20"/>
      <w:lang w:eastAsia="es-MX"/>
    </w:rPr>
  </w:style>
  <w:style w:type="paragraph" w:customStyle="1" w:styleId="xl184">
    <w:name w:val="xl184"/>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color w:val="000000"/>
      <w:szCs w:val="20"/>
      <w:lang w:eastAsia="es-MX"/>
    </w:rPr>
  </w:style>
  <w:style w:type="paragraph" w:customStyle="1" w:styleId="xl185">
    <w:name w:val="xl185"/>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color w:val="000000"/>
      <w:szCs w:val="20"/>
      <w:lang w:eastAsia="es-MX"/>
    </w:rPr>
  </w:style>
  <w:style w:type="paragraph" w:customStyle="1" w:styleId="xl186">
    <w:name w:val="xl186"/>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color w:val="000000"/>
      <w:szCs w:val="20"/>
      <w:lang w:eastAsia="es-MX"/>
    </w:rPr>
  </w:style>
  <w:style w:type="paragraph" w:customStyle="1" w:styleId="xl187">
    <w:name w:val="xl187"/>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color w:val="000000"/>
      <w:szCs w:val="20"/>
      <w:lang w:eastAsia="es-MX"/>
    </w:rPr>
  </w:style>
  <w:style w:type="paragraph" w:customStyle="1" w:styleId="xl188">
    <w:name w:val="xl188"/>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color w:val="000000"/>
      <w:szCs w:val="20"/>
      <w:lang w:eastAsia="es-MX"/>
    </w:rPr>
  </w:style>
  <w:style w:type="paragraph" w:customStyle="1" w:styleId="xl189">
    <w:name w:val="xl189"/>
    <w:basedOn w:val="Normal"/>
    <w:rsid w:val="00DA606D"/>
    <w:pPr>
      <w:pBdr>
        <w:top w:val="single" w:sz="8" w:space="0" w:color="auto"/>
        <w:left w:val="single" w:sz="8" w:space="0" w:color="auto"/>
      </w:pBdr>
      <w:spacing w:before="100" w:beforeAutospacing="1" w:after="100" w:afterAutospacing="1" w:line="240" w:lineRule="auto"/>
      <w:textAlignment w:val="center"/>
    </w:pPr>
    <w:rPr>
      <w:rFonts w:eastAsia="Times New Roman" w:cs="Arial"/>
      <w:color w:val="000000"/>
      <w:szCs w:val="20"/>
      <w:lang w:eastAsia="es-MX"/>
    </w:rPr>
  </w:style>
  <w:style w:type="paragraph" w:customStyle="1" w:styleId="xl190">
    <w:name w:val="xl190"/>
    <w:basedOn w:val="Normal"/>
    <w:rsid w:val="00DA606D"/>
    <w:pPr>
      <w:pBdr>
        <w:left w:val="single" w:sz="8" w:space="0" w:color="auto"/>
        <w:bottom w:val="single" w:sz="8" w:space="0" w:color="auto"/>
      </w:pBdr>
      <w:spacing w:before="100" w:beforeAutospacing="1" w:after="100" w:afterAutospacing="1" w:line="240" w:lineRule="auto"/>
      <w:textAlignment w:val="center"/>
    </w:pPr>
    <w:rPr>
      <w:rFonts w:eastAsia="Times New Roman" w:cs="Arial"/>
      <w:color w:val="000000"/>
      <w:szCs w:val="20"/>
      <w:lang w:eastAsia="es-MX"/>
    </w:rPr>
  </w:style>
  <w:style w:type="paragraph" w:customStyle="1" w:styleId="xl191">
    <w:name w:val="xl191"/>
    <w:basedOn w:val="Normal"/>
    <w:rsid w:val="00DA606D"/>
    <w:pPr>
      <w:pBdr>
        <w:top w:val="single" w:sz="8" w:space="0" w:color="auto"/>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szCs w:val="20"/>
      <w:lang w:eastAsia="es-MX"/>
    </w:rPr>
  </w:style>
  <w:style w:type="paragraph" w:customStyle="1" w:styleId="xl192">
    <w:name w:val="xl192"/>
    <w:basedOn w:val="Normal"/>
    <w:rsid w:val="00DA606D"/>
    <w:pPr>
      <w:pBdr>
        <w:top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szCs w:val="20"/>
      <w:lang w:eastAsia="es-MX"/>
    </w:rPr>
  </w:style>
  <w:style w:type="paragraph" w:customStyle="1" w:styleId="xl193">
    <w:name w:val="xl193"/>
    <w:basedOn w:val="Normal"/>
    <w:rsid w:val="00DA606D"/>
    <w:pPr>
      <w:pBdr>
        <w:top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szCs w:val="20"/>
      <w:lang w:eastAsia="es-MX"/>
    </w:rPr>
  </w:style>
  <w:style w:type="paragraph" w:customStyle="1" w:styleId="xl194">
    <w:name w:val="xl194"/>
    <w:basedOn w:val="Normal"/>
    <w:rsid w:val="00DA606D"/>
    <w:pPr>
      <w:pBdr>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szCs w:val="20"/>
      <w:lang w:eastAsia="es-MX"/>
    </w:rPr>
  </w:style>
  <w:style w:type="paragraph" w:customStyle="1" w:styleId="xl195">
    <w:name w:val="xl195"/>
    <w:basedOn w:val="Normal"/>
    <w:rsid w:val="00DA606D"/>
    <w:pPr>
      <w:shd w:val="clear" w:color="000000" w:fill="EBF1DE"/>
      <w:spacing w:before="100" w:beforeAutospacing="1" w:after="100" w:afterAutospacing="1" w:line="240" w:lineRule="auto"/>
      <w:jc w:val="right"/>
      <w:textAlignment w:val="center"/>
    </w:pPr>
    <w:rPr>
      <w:rFonts w:eastAsia="Times New Roman" w:cs="Arial"/>
      <w:b/>
      <w:bCs/>
      <w:color w:val="000000"/>
      <w:szCs w:val="20"/>
      <w:lang w:eastAsia="es-MX"/>
    </w:rPr>
  </w:style>
  <w:style w:type="paragraph" w:customStyle="1" w:styleId="xl196">
    <w:name w:val="xl196"/>
    <w:basedOn w:val="Normal"/>
    <w:rsid w:val="00DA606D"/>
    <w:pPr>
      <w:pBdr>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szCs w:val="20"/>
      <w:lang w:eastAsia="es-MX"/>
    </w:rPr>
  </w:style>
  <w:style w:type="paragraph" w:customStyle="1" w:styleId="xl197">
    <w:name w:val="xl197"/>
    <w:basedOn w:val="Normal"/>
    <w:rsid w:val="00DA606D"/>
    <w:pPr>
      <w:spacing w:before="100" w:beforeAutospacing="1" w:after="100" w:afterAutospacing="1" w:line="240" w:lineRule="auto"/>
      <w:jc w:val="center"/>
    </w:pPr>
    <w:rPr>
      <w:rFonts w:eastAsia="Times New Roman" w:cs="Arial"/>
      <w:b/>
      <w:bCs/>
      <w:sz w:val="24"/>
      <w:szCs w:val="24"/>
      <w:lang w:eastAsia="es-MX"/>
    </w:rPr>
  </w:style>
  <w:style w:type="paragraph" w:customStyle="1" w:styleId="xl198">
    <w:name w:val="xl198"/>
    <w:basedOn w:val="Normal"/>
    <w:rsid w:val="00DA606D"/>
    <w:pPr>
      <w:pBdr>
        <w:bottom w:val="single" w:sz="8" w:space="0" w:color="000000"/>
      </w:pBdr>
      <w:spacing w:before="100" w:beforeAutospacing="1" w:after="100" w:afterAutospacing="1" w:line="240" w:lineRule="auto"/>
      <w:jc w:val="center"/>
    </w:pPr>
    <w:rPr>
      <w:rFonts w:eastAsia="Times New Roman" w:cs="Arial"/>
      <w:b/>
      <w:bCs/>
      <w:sz w:val="24"/>
      <w:szCs w:val="24"/>
      <w:lang w:eastAsia="es-MX"/>
    </w:rPr>
  </w:style>
  <w:style w:type="character" w:styleId="Refdenotaalfinal">
    <w:name w:val="endnote reference"/>
    <w:basedOn w:val="Fuentedeprrafopredeter"/>
    <w:uiPriority w:val="99"/>
    <w:semiHidden/>
    <w:unhideWhenUsed/>
    <w:rsid w:val="002423CC"/>
    <w:rPr>
      <w:vertAlign w:val="superscript"/>
    </w:rPr>
  </w:style>
  <w:style w:type="character" w:customStyle="1" w:styleId="EstiloCar">
    <w:name w:val="Estilo Car"/>
    <w:basedOn w:val="Fuentedeprrafopredeter"/>
    <w:link w:val="Estilo"/>
    <w:rsid w:val="00AE4494"/>
    <w:rPr>
      <w:rFonts w:ascii="Arial" w:eastAsia="Times New Roman" w:hAnsi="Arial" w:cs="Times New Roman"/>
      <w:b/>
      <w:sz w:val="20"/>
      <w:szCs w:val="20"/>
      <w:lang w:val="en-US" w:eastAsia="es-ES"/>
    </w:rPr>
  </w:style>
  <w:style w:type="paragraph" w:styleId="Cita">
    <w:name w:val="Quote"/>
    <w:basedOn w:val="Normal"/>
    <w:next w:val="Normal"/>
    <w:link w:val="CitaCar"/>
    <w:uiPriority w:val="29"/>
    <w:qFormat/>
    <w:rsid w:val="00B15385"/>
    <w:rPr>
      <w:i/>
      <w:iCs/>
      <w:color w:val="000000" w:themeColor="text1"/>
    </w:rPr>
  </w:style>
  <w:style w:type="character" w:customStyle="1" w:styleId="CitaCar">
    <w:name w:val="Cita Car"/>
    <w:basedOn w:val="Fuentedeprrafopredeter"/>
    <w:link w:val="Cita"/>
    <w:uiPriority w:val="29"/>
    <w:rsid w:val="00B15385"/>
    <w:rPr>
      <w:i/>
      <w:iCs/>
      <w:noProof/>
      <w:color w:val="000000" w:themeColor="text1"/>
    </w:rPr>
  </w:style>
  <w:style w:type="table" w:customStyle="1" w:styleId="Tablaconcuadrcula4">
    <w:name w:val="Tabla con cuadrícula4"/>
    <w:basedOn w:val="Tablanormal"/>
    <w:next w:val="Tablaconcuadrcula"/>
    <w:uiPriority w:val="59"/>
    <w:rsid w:val="008204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
    <w:name w:val="Sin lista7"/>
    <w:next w:val="Sinlista"/>
    <w:uiPriority w:val="99"/>
    <w:semiHidden/>
    <w:unhideWhenUsed/>
    <w:rsid w:val="00C86FCE"/>
  </w:style>
  <w:style w:type="paragraph" w:customStyle="1" w:styleId="BodyTextIndent23">
    <w:name w:val="Body Text Indent 23"/>
    <w:basedOn w:val="Normal"/>
    <w:rsid w:val="00C86FCE"/>
    <w:pPr>
      <w:widowControl w:val="0"/>
      <w:tabs>
        <w:tab w:val="left" w:pos="284"/>
      </w:tabs>
      <w:spacing w:after="0" w:line="240" w:lineRule="auto"/>
      <w:ind w:left="284" w:hanging="284"/>
      <w:jc w:val="both"/>
    </w:pPr>
    <w:rPr>
      <w:rFonts w:eastAsia="Times New Roman" w:cs="Times New Roman"/>
      <w:sz w:val="24"/>
      <w:szCs w:val="20"/>
      <w:lang w:val="es-ES_tradnl" w:eastAsia="es-ES"/>
    </w:rPr>
  </w:style>
  <w:style w:type="character" w:customStyle="1" w:styleId="FontStyle15">
    <w:name w:val="Font Style15"/>
    <w:rsid w:val="00C86FCE"/>
    <w:rPr>
      <w:rFonts w:ascii="Arial" w:hAnsi="Arial" w:cs="Arial"/>
      <w:sz w:val="20"/>
      <w:szCs w:val="20"/>
    </w:rPr>
  </w:style>
  <w:style w:type="character" w:customStyle="1" w:styleId="FontStyle19">
    <w:name w:val="Font Style19"/>
    <w:uiPriority w:val="99"/>
    <w:rsid w:val="00C86FCE"/>
    <w:rPr>
      <w:rFonts w:ascii="Arial" w:hAnsi="Arial" w:cs="Arial"/>
      <w:b/>
      <w:bCs/>
      <w:sz w:val="20"/>
      <w:szCs w:val="20"/>
    </w:rPr>
  </w:style>
  <w:style w:type="paragraph" w:customStyle="1" w:styleId="Style3">
    <w:name w:val="Style3"/>
    <w:basedOn w:val="Normal"/>
    <w:uiPriority w:val="99"/>
    <w:rsid w:val="00C86FCE"/>
    <w:pPr>
      <w:widowControl w:val="0"/>
      <w:autoSpaceDE w:val="0"/>
      <w:autoSpaceDN w:val="0"/>
      <w:adjustRightInd w:val="0"/>
      <w:spacing w:after="0" w:line="240" w:lineRule="exact"/>
      <w:jc w:val="both"/>
    </w:pPr>
    <w:rPr>
      <w:rFonts w:eastAsia="Times New Roman" w:cs="Arial"/>
      <w:sz w:val="24"/>
      <w:szCs w:val="24"/>
      <w:lang w:eastAsia="es-MX"/>
    </w:rPr>
  </w:style>
  <w:style w:type="paragraph" w:customStyle="1" w:styleId="Style1">
    <w:name w:val="Style1"/>
    <w:basedOn w:val="Normal"/>
    <w:uiPriority w:val="99"/>
    <w:rsid w:val="00C86FCE"/>
    <w:pPr>
      <w:widowControl w:val="0"/>
      <w:autoSpaceDE w:val="0"/>
      <w:autoSpaceDN w:val="0"/>
      <w:adjustRightInd w:val="0"/>
      <w:spacing w:after="0" w:line="230" w:lineRule="exact"/>
      <w:ind w:hanging="557"/>
      <w:jc w:val="both"/>
    </w:pPr>
    <w:rPr>
      <w:rFonts w:eastAsia="Times New Roman" w:cs="Arial"/>
      <w:sz w:val="24"/>
      <w:szCs w:val="24"/>
      <w:lang w:eastAsia="es-MX"/>
    </w:rPr>
  </w:style>
  <w:style w:type="paragraph" w:customStyle="1" w:styleId="bodytext2">
    <w:name w:val="bodytext2"/>
    <w:basedOn w:val="Normal"/>
    <w:rsid w:val="00C86FCE"/>
    <w:pPr>
      <w:overflowPunct w:val="0"/>
      <w:autoSpaceDE w:val="0"/>
      <w:spacing w:after="0" w:line="240" w:lineRule="auto"/>
      <w:ind w:left="708" w:firstLine="348"/>
      <w:jc w:val="both"/>
    </w:pPr>
    <w:rPr>
      <w:rFonts w:eastAsia="Times New Roman" w:cs="Arial"/>
      <w:sz w:val="24"/>
      <w:szCs w:val="24"/>
      <w:lang w:val="es-ES" w:eastAsia="es-ES"/>
    </w:rPr>
  </w:style>
  <w:style w:type="character" w:customStyle="1" w:styleId="FontStyle53">
    <w:name w:val="Font Style53"/>
    <w:uiPriority w:val="99"/>
    <w:rsid w:val="00C86FCE"/>
    <w:rPr>
      <w:rFonts w:ascii="Arial" w:hAnsi="Arial" w:cs="Arial" w:hint="default"/>
      <w:b/>
      <w:bCs/>
      <w:sz w:val="18"/>
      <w:szCs w:val="18"/>
    </w:rPr>
  </w:style>
  <w:style w:type="table" w:customStyle="1" w:styleId="Tablaconcuadrcula5">
    <w:name w:val="Tabla con cuadrícula5"/>
    <w:basedOn w:val="Tablanormal"/>
    <w:next w:val="Tablaconcuadrcula"/>
    <w:uiPriority w:val="59"/>
    <w:rsid w:val="00C86FCE"/>
    <w:pPr>
      <w:spacing w:after="0" w:line="240" w:lineRule="auto"/>
    </w:pPr>
    <w:rPr>
      <w:rFonts w:ascii="Calibri" w:eastAsia="Calibri" w:hAnsi="Calibri" w:cs="Times New Roman"/>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
    <w:name w:val="listparagraph"/>
    <w:basedOn w:val="Normal"/>
    <w:rsid w:val="00C86FCE"/>
    <w:pPr>
      <w:spacing w:after="0" w:line="240" w:lineRule="auto"/>
      <w:ind w:left="708"/>
    </w:pPr>
    <w:rPr>
      <w:rFonts w:ascii="Times New Roman" w:eastAsia="Times New Roman" w:hAnsi="Times New Roman" w:cs="Times New Roman"/>
      <w:szCs w:val="20"/>
      <w:lang w:val="es-ES" w:eastAsia="es-ES"/>
    </w:rPr>
  </w:style>
  <w:style w:type="paragraph" w:customStyle="1" w:styleId="Prrafodelista3">
    <w:name w:val="Párrafo de lista3"/>
    <w:basedOn w:val="Normal"/>
    <w:link w:val="ListParagraphChar"/>
    <w:rsid w:val="00C86FCE"/>
    <w:pPr>
      <w:suppressAutoHyphens/>
      <w:spacing w:after="0" w:line="240" w:lineRule="auto"/>
      <w:ind w:left="708"/>
    </w:pPr>
    <w:rPr>
      <w:rFonts w:ascii="Times New Roman" w:eastAsia="Times New Roman" w:hAnsi="Times New Roman" w:cs="Times New Roman"/>
      <w:sz w:val="24"/>
      <w:szCs w:val="20"/>
      <w:lang w:eastAsia="ar-SA"/>
    </w:rPr>
  </w:style>
  <w:style w:type="character" w:customStyle="1" w:styleId="ListParagraphChar">
    <w:name w:val="List Paragraph Char"/>
    <w:link w:val="Prrafodelista3"/>
    <w:locked/>
    <w:rsid w:val="00C86FCE"/>
    <w:rPr>
      <w:rFonts w:ascii="Times New Roman" w:eastAsia="Times New Roman" w:hAnsi="Times New Roman" w:cs="Times New Roman"/>
      <w:sz w:val="24"/>
      <w:szCs w:val="20"/>
      <w:lang w:eastAsia="ar-SA"/>
    </w:rPr>
  </w:style>
  <w:style w:type="paragraph" w:customStyle="1" w:styleId="Sinespaciado1">
    <w:name w:val="Sin espaciado1"/>
    <w:link w:val="NoSpacingChar"/>
    <w:rsid w:val="00C86FCE"/>
    <w:pPr>
      <w:spacing w:after="0" w:line="240" w:lineRule="auto"/>
    </w:pPr>
    <w:rPr>
      <w:rFonts w:ascii="Calibri" w:eastAsia="Times New Roman" w:hAnsi="Calibri" w:cs="Times New Roman"/>
    </w:rPr>
  </w:style>
  <w:style w:type="character" w:customStyle="1" w:styleId="NoSpacingChar">
    <w:name w:val="No Spacing Char"/>
    <w:link w:val="Sinespaciado1"/>
    <w:locked/>
    <w:rsid w:val="00C86FCE"/>
    <w:rPr>
      <w:rFonts w:ascii="Calibri" w:eastAsia="Times New Roman" w:hAnsi="Calibri" w:cs="Times New Roman"/>
    </w:rPr>
  </w:style>
  <w:style w:type="character" w:styleId="Textodelmarcadordeposicin">
    <w:name w:val="Placeholder Text"/>
    <w:basedOn w:val="Fuentedeprrafopredeter"/>
    <w:uiPriority w:val="99"/>
    <w:semiHidden/>
    <w:rsid w:val="00735AC5"/>
    <w:rPr>
      <w:color w:val="808080"/>
    </w:rPr>
  </w:style>
  <w:style w:type="character" w:customStyle="1" w:styleId="Estilo2">
    <w:name w:val="Estilo2"/>
    <w:basedOn w:val="Fuentedeprrafopredeter"/>
    <w:uiPriority w:val="1"/>
    <w:qFormat/>
    <w:rsid w:val="00121CF3"/>
    <w:rPr>
      <w:rFonts w:asciiTheme="minorHAnsi" w:hAnsiTheme="minorHAnsi"/>
      <w:sz w:val="18"/>
    </w:rPr>
  </w:style>
  <w:style w:type="character" w:customStyle="1" w:styleId="Estilo3">
    <w:name w:val="Estilo3"/>
    <w:basedOn w:val="Fuentedeprrafopredeter"/>
    <w:uiPriority w:val="1"/>
    <w:rsid w:val="00623FA9"/>
    <w:rPr>
      <w:rFonts w:asciiTheme="minorHAnsi" w:hAnsiTheme="minorHAnsi"/>
      <w:sz w:val="16"/>
    </w:rPr>
  </w:style>
  <w:style w:type="table" w:customStyle="1" w:styleId="Listaclara1">
    <w:name w:val="Lista clara1"/>
    <w:basedOn w:val="Tablanormal"/>
    <w:uiPriority w:val="61"/>
    <w:rsid w:val="00005956"/>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inlista8">
    <w:name w:val="Sin lista8"/>
    <w:next w:val="Sinlista"/>
    <w:uiPriority w:val="99"/>
    <w:semiHidden/>
    <w:unhideWhenUsed/>
    <w:rsid w:val="00701F16"/>
  </w:style>
  <w:style w:type="table" w:customStyle="1" w:styleId="Tablaconcuadrcula6">
    <w:name w:val="Tabla con cuadrícula6"/>
    <w:basedOn w:val="Tablanormal"/>
    <w:next w:val="Tablaconcuadrcula"/>
    <w:uiPriority w:val="59"/>
    <w:rsid w:val="00701F16"/>
    <w:pPr>
      <w:spacing w:after="0" w:line="240" w:lineRule="auto"/>
    </w:pPr>
    <w:rPr>
      <w:rFonts w:ascii="Calibri" w:eastAsia="Calibri" w:hAnsi="Calibri" w:cs="Times New Roman"/>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4">
    <w:name w:val="Párrafo de lista4"/>
    <w:basedOn w:val="Normal"/>
    <w:rsid w:val="00701F16"/>
    <w:pPr>
      <w:suppressAutoHyphens/>
      <w:spacing w:after="0" w:line="240" w:lineRule="auto"/>
      <w:ind w:left="708"/>
    </w:pPr>
    <w:rPr>
      <w:rFonts w:ascii="Times New Roman" w:eastAsia="Times New Roman" w:hAnsi="Times New Roman" w:cs="Times New Roman"/>
      <w:sz w:val="24"/>
      <w:szCs w:val="20"/>
      <w:lang w:eastAsia="ar-SA"/>
    </w:rPr>
  </w:style>
  <w:style w:type="paragraph" w:customStyle="1" w:styleId="Sinespaciado2">
    <w:name w:val="Sin espaciado2"/>
    <w:rsid w:val="00701F16"/>
    <w:pPr>
      <w:spacing w:after="0" w:line="240" w:lineRule="auto"/>
    </w:pPr>
    <w:rPr>
      <w:rFonts w:ascii="Calibri" w:eastAsia="Times New Roman" w:hAnsi="Calibri" w:cs="Times New Roman"/>
    </w:rPr>
  </w:style>
  <w:style w:type="numbering" w:customStyle="1" w:styleId="Sinlista9">
    <w:name w:val="Sin lista9"/>
    <w:next w:val="Sinlista"/>
    <w:uiPriority w:val="99"/>
    <w:semiHidden/>
    <w:unhideWhenUsed/>
    <w:rsid w:val="00427177"/>
  </w:style>
  <w:style w:type="table" w:customStyle="1" w:styleId="Tablaconcuadrcula7">
    <w:name w:val="Tabla con cuadrícula7"/>
    <w:basedOn w:val="Tablanormal"/>
    <w:next w:val="Tablaconcuadrcula"/>
    <w:uiPriority w:val="59"/>
    <w:rsid w:val="00427177"/>
    <w:pPr>
      <w:spacing w:after="0" w:line="240" w:lineRule="auto"/>
    </w:pPr>
    <w:rPr>
      <w:rFonts w:ascii="Calibri" w:eastAsia="Calibri" w:hAnsi="Calibri" w:cs="Times New Roman"/>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5">
    <w:name w:val="Párrafo de lista5"/>
    <w:basedOn w:val="Normal"/>
    <w:rsid w:val="00427177"/>
    <w:pPr>
      <w:suppressAutoHyphens/>
      <w:spacing w:after="0" w:line="240" w:lineRule="auto"/>
      <w:ind w:left="708"/>
    </w:pPr>
    <w:rPr>
      <w:rFonts w:ascii="Times New Roman" w:eastAsia="Times New Roman" w:hAnsi="Times New Roman" w:cs="Times New Roman"/>
      <w:sz w:val="24"/>
      <w:szCs w:val="20"/>
      <w:lang w:eastAsia="ar-SA"/>
    </w:rPr>
  </w:style>
  <w:style w:type="paragraph" w:customStyle="1" w:styleId="Sinespaciado3">
    <w:name w:val="Sin espaciado3"/>
    <w:rsid w:val="00427177"/>
    <w:pPr>
      <w:spacing w:after="0" w:line="240" w:lineRule="auto"/>
    </w:pPr>
    <w:rPr>
      <w:rFonts w:ascii="Calibri" w:eastAsia="Times New Roman" w:hAnsi="Calibri" w:cs="Times New Roman"/>
    </w:rPr>
  </w:style>
  <w:style w:type="character" w:customStyle="1" w:styleId="ListLabel3">
    <w:name w:val="ListLabel 3"/>
    <w:rsid w:val="00427177"/>
    <w:rPr>
      <w:b/>
      <w:i/>
      <w:sz w:val="24"/>
      <w:szCs w:val="24"/>
    </w:rPr>
  </w:style>
  <w:style w:type="paragraph" w:customStyle="1" w:styleId="Textoindependiente27">
    <w:name w:val="Texto independiente 27"/>
    <w:basedOn w:val="Normal"/>
    <w:rsid w:val="00427177"/>
    <w:pPr>
      <w:widowControl w:val="0"/>
      <w:overflowPunct w:val="0"/>
      <w:autoSpaceDE w:val="0"/>
      <w:autoSpaceDN w:val="0"/>
      <w:adjustRightInd w:val="0"/>
      <w:spacing w:after="0" w:line="240" w:lineRule="auto"/>
      <w:jc w:val="both"/>
      <w:textAlignment w:val="baseline"/>
    </w:pPr>
    <w:rPr>
      <w:rFonts w:eastAsia="Times New Roman" w:cs="Times New Roman"/>
      <w:szCs w:val="20"/>
      <w:lang w:eastAsia="es-ES"/>
    </w:rPr>
  </w:style>
  <w:style w:type="table" w:customStyle="1" w:styleId="Tabladecuadrcula1clara-nfasis11">
    <w:name w:val="Tabla de cuadrícula 1 clara - Énfasis 11"/>
    <w:basedOn w:val="Tablanormal"/>
    <w:uiPriority w:val="46"/>
    <w:rsid w:val="00427177"/>
    <w:pPr>
      <w:spacing w:after="0" w:line="240" w:lineRule="auto"/>
    </w:pPr>
    <w:rPr>
      <w:rFonts w:ascii="Calibri" w:eastAsia="Calibri" w:hAnsi="Calibri" w:cs="Times New Roman"/>
      <w:lang w:val="en-US" w:bidi="en-US"/>
    </w:rPr>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0" w:type="dxa"/>
        <w:left w:w="108" w:type="dxa"/>
        <w:bottom w:w="0" w:type="dxa"/>
        <w:right w:w="108" w:type="dxa"/>
      </w:tblCellMar>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numbering" w:customStyle="1" w:styleId="Sinlista10">
    <w:name w:val="Sin lista10"/>
    <w:next w:val="Sinlista"/>
    <w:uiPriority w:val="99"/>
    <w:semiHidden/>
    <w:unhideWhenUsed/>
    <w:rsid w:val="00AA4A61"/>
  </w:style>
  <w:style w:type="table" w:customStyle="1" w:styleId="Tablaconcuadrcula80">
    <w:name w:val="Tabla con cuadrícula8"/>
    <w:basedOn w:val="Tablanormal"/>
    <w:next w:val="Tablaconcuadrcula"/>
    <w:uiPriority w:val="59"/>
    <w:rsid w:val="00AA4A61"/>
    <w:pPr>
      <w:spacing w:after="0" w:line="240" w:lineRule="auto"/>
    </w:pPr>
    <w:rPr>
      <w:rFonts w:ascii="Calibri" w:eastAsia="Calibri" w:hAnsi="Calibri" w:cs="Times New Roman"/>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angra2detindependiente6">
    <w:name w:val="Sangría 2 de t. independiente6"/>
    <w:basedOn w:val="Normal"/>
    <w:rsid w:val="00AA4A61"/>
    <w:pPr>
      <w:suppressAutoHyphens/>
      <w:overflowPunct w:val="0"/>
      <w:autoSpaceDE w:val="0"/>
      <w:spacing w:before="100" w:after="0" w:line="240" w:lineRule="auto"/>
      <w:ind w:left="1985"/>
      <w:jc w:val="both"/>
      <w:textAlignment w:val="baseline"/>
    </w:pPr>
    <w:rPr>
      <w:rFonts w:eastAsia="Times New Roman" w:cs="Times New Roman"/>
      <w:sz w:val="22"/>
      <w:szCs w:val="20"/>
      <w:lang w:val="es-ES" w:eastAsia="ar-SA"/>
    </w:rPr>
  </w:style>
  <w:style w:type="character" w:customStyle="1" w:styleId="st">
    <w:name w:val="st"/>
    <w:rsid w:val="00AA4A61"/>
  </w:style>
  <w:style w:type="table" w:customStyle="1" w:styleId="Tablaconcuadrcula12">
    <w:name w:val="Tabla con cuadrícula12"/>
    <w:basedOn w:val="Tablanormal"/>
    <w:next w:val="Tablaconcuadrcula"/>
    <w:uiPriority w:val="59"/>
    <w:rsid w:val="00AA4A61"/>
    <w:pPr>
      <w:spacing w:after="0" w:line="240" w:lineRule="auto"/>
    </w:pPr>
    <w:rPr>
      <w:rFonts w:eastAsia="Calibri" w:cs="Arial"/>
      <w:color w:val="0000FF"/>
      <w:u w:val="singl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
    <w:name w:val="Tabla con cuadrícula9"/>
    <w:basedOn w:val="Tablanormal"/>
    <w:next w:val="Tablaconcuadrcula"/>
    <w:uiPriority w:val="59"/>
    <w:rsid w:val="00D738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onotaalfinalCar1">
    <w:name w:val="Texto nota al final Car1"/>
    <w:basedOn w:val="Fuentedeprrafopredeter"/>
    <w:uiPriority w:val="99"/>
    <w:semiHidden/>
    <w:rsid w:val="007D6669"/>
    <w:rPr>
      <w:rFonts w:eastAsiaTheme="minorEastAsia"/>
      <w:sz w:val="20"/>
      <w:szCs w:val="20"/>
      <w:lang w:eastAsia="es-MX"/>
    </w:rPr>
  </w:style>
  <w:style w:type="numbering" w:customStyle="1" w:styleId="Sinlista15">
    <w:name w:val="Sin lista15"/>
    <w:next w:val="Sinlista"/>
    <w:uiPriority w:val="99"/>
    <w:semiHidden/>
    <w:unhideWhenUsed/>
    <w:rsid w:val="00F1437D"/>
  </w:style>
  <w:style w:type="table" w:customStyle="1" w:styleId="Tablaconcuadrcula10">
    <w:name w:val="Tabla con cuadrícula10"/>
    <w:basedOn w:val="Tablanormal"/>
    <w:next w:val="Tablaconcuadrcula"/>
    <w:uiPriority w:val="59"/>
    <w:rsid w:val="00F1437D"/>
    <w:pPr>
      <w:spacing w:after="0" w:line="240" w:lineRule="auto"/>
    </w:pPr>
    <w:rPr>
      <w:rFonts w:ascii="Cambria" w:eastAsia="MS Mincho" w:hAnsi="Cambria" w:cs="Times New Roman"/>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next w:val="Tablaconcuadrcula"/>
    <w:rsid w:val="006E58EA"/>
    <w:pPr>
      <w:spacing w:after="0" w:line="240" w:lineRule="auto"/>
    </w:pPr>
    <w:rPr>
      <w:rFonts w:ascii="Times New Roman" w:eastAsia="Times New Roman" w:hAnsi="Times New Roman" w:cs="Times New Roman"/>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
    <w:name w:val="Tabla con cuadrícula13"/>
    <w:basedOn w:val="Tablanormal"/>
    <w:next w:val="Tablaconcuadrcula"/>
    <w:uiPriority w:val="59"/>
    <w:rsid w:val="00514E96"/>
    <w:pPr>
      <w:spacing w:after="0" w:line="240" w:lineRule="auto"/>
    </w:pPr>
    <w:rPr>
      <w:rFonts w:ascii="Times New Roman" w:eastAsia="Times New Roman" w:hAnsi="Times New Roman" w:cs="Times New Roman"/>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2">
    <w:name w:val="Style 2"/>
    <w:basedOn w:val="Normal"/>
    <w:uiPriority w:val="99"/>
    <w:rsid w:val="00427817"/>
    <w:pPr>
      <w:widowControl w:val="0"/>
      <w:autoSpaceDE w:val="0"/>
      <w:autoSpaceDN w:val="0"/>
      <w:spacing w:before="144" w:after="0" w:line="240" w:lineRule="auto"/>
      <w:ind w:left="648" w:hanging="432"/>
      <w:jc w:val="both"/>
    </w:pPr>
    <w:rPr>
      <w:rFonts w:ascii="Times New Roman" w:eastAsia="Times New Roman" w:hAnsi="Times New Roman" w:cs="Times New Roman"/>
      <w:sz w:val="24"/>
      <w:szCs w:val="24"/>
      <w:lang w:val="en-US" w:eastAsia="es-ES"/>
    </w:rPr>
  </w:style>
  <w:style w:type="paragraph" w:styleId="Listaconvietas3">
    <w:name w:val="List Bullet 3"/>
    <w:basedOn w:val="Normal"/>
    <w:rsid w:val="00427817"/>
    <w:pPr>
      <w:widowControl w:val="0"/>
      <w:numPr>
        <w:numId w:val="34"/>
      </w:numPr>
      <w:overflowPunct w:val="0"/>
      <w:autoSpaceDE w:val="0"/>
      <w:autoSpaceDN w:val="0"/>
      <w:adjustRightInd w:val="0"/>
      <w:spacing w:after="0" w:line="240" w:lineRule="auto"/>
      <w:contextualSpacing/>
      <w:textAlignment w:val="baseline"/>
    </w:pPr>
    <w:rPr>
      <w:rFonts w:ascii="Times New Roman" w:eastAsia="Times New Roman" w:hAnsi="Times New Roman" w:cs="Times New Roman"/>
      <w:szCs w:val="20"/>
      <w:lang w:val="es-ES" w:eastAsia="es-ES"/>
    </w:rPr>
  </w:style>
  <w:style w:type="numbering" w:customStyle="1" w:styleId="Sinlista16">
    <w:name w:val="Sin lista16"/>
    <w:next w:val="Sinlista"/>
    <w:semiHidden/>
    <w:rsid w:val="008E15E2"/>
  </w:style>
  <w:style w:type="character" w:customStyle="1" w:styleId="WW8NumSt2z0">
    <w:name w:val="WW8NumSt2z0"/>
    <w:rsid w:val="008E15E2"/>
    <w:rPr>
      <w:rFonts w:ascii="Symbol" w:hAnsi="Symbol"/>
    </w:rPr>
  </w:style>
  <w:style w:type="paragraph" w:customStyle="1" w:styleId="Textoindependiente28">
    <w:name w:val="Texto independiente 28"/>
    <w:basedOn w:val="Normal"/>
    <w:rsid w:val="008E15E2"/>
    <w:pPr>
      <w:widowControl w:val="0"/>
      <w:suppressAutoHyphens/>
      <w:overflowPunct w:val="0"/>
      <w:autoSpaceDE w:val="0"/>
      <w:spacing w:after="0" w:line="240" w:lineRule="auto"/>
      <w:jc w:val="both"/>
      <w:textAlignment w:val="baseline"/>
    </w:pPr>
    <w:rPr>
      <w:rFonts w:eastAsia="Times New Roman" w:cs="Times New Roman"/>
      <w:szCs w:val="20"/>
      <w:lang w:val="es-ES" w:eastAsia="ar-SA"/>
    </w:rPr>
  </w:style>
  <w:style w:type="paragraph" w:customStyle="1" w:styleId="Prrafodelista6">
    <w:name w:val="Párrafo de lista6"/>
    <w:basedOn w:val="Normal"/>
    <w:rsid w:val="008E15E2"/>
    <w:pPr>
      <w:spacing w:after="0" w:line="240" w:lineRule="auto"/>
      <w:ind w:left="720"/>
    </w:pPr>
    <w:rPr>
      <w:rFonts w:eastAsia="Calibri" w:cs="Arial"/>
      <w:sz w:val="24"/>
      <w:szCs w:val="24"/>
      <w:lang w:eastAsia="ar-SA"/>
    </w:rPr>
  </w:style>
  <w:style w:type="table" w:customStyle="1" w:styleId="Tablaconcuadrcula14">
    <w:name w:val="Tabla con cuadrícula14"/>
    <w:basedOn w:val="Tablanormal"/>
    <w:next w:val="Tablaconcuadrcula"/>
    <w:rsid w:val="008E15E2"/>
    <w:pPr>
      <w:suppressAutoHyphens/>
      <w:spacing w:after="0" w:line="240" w:lineRule="auto"/>
    </w:pPr>
    <w:rPr>
      <w:rFonts w:ascii="Times New Roman" w:eastAsia="Times New Roman" w:hAnsi="Times New Roman" w:cs="Times New Roman"/>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angra2detindependiente7">
    <w:name w:val="Sangría 2 de t. independiente7"/>
    <w:basedOn w:val="Normal"/>
    <w:rsid w:val="008E15E2"/>
    <w:pPr>
      <w:suppressAutoHyphens/>
      <w:overflowPunct w:val="0"/>
      <w:autoSpaceDE w:val="0"/>
      <w:spacing w:before="100" w:after="0" w:line="240" w:lineRule="auto"/>
      <w:ind w:left="1985"/>
      <w:jc w:val="both"/>
      <w:textAlignment w:val="baseline"/>
    </w:pPr>
    <w:rPr>
      <w:rFonts w:eastAsia="Times New Roman" w:cs="Times New Roman"/>
      <w:sz w:val="22"/>
      <w:szCs w:val="20"/>
      <w:lang w:val="es-ES" w:eastAsia="ar-SA"/>
    </w:rPr>
  </w:style>
  <w:style w:type="character" w:customStyle="1" w:styleId="FontStyle50">
    <w:name w:val="Font Style50"/>
    <w:uiPriority w:val="99"/>
    <w:rsid w:val="008E15E2"/>
    <w:rPr>
      <w:rFonts w:ascii="Arial" w:hAnsi="Arial" w:cs="Arial" w:hint="default"/>
      <w:sz w:val="18"/>
      <w:szCs w:val="18"/>
    </w:rPr>
  </w:style>
  <w:style w:type="character" w:customStyle="1" w:styleId="FontStyle58">
    <w:name w:val="Font Style58"/>
    <w:uiPriority w:val="99"/>
    <w:rsid w:val="008E15E2"/>
    <w:rPr>
      <w:rFonts w:ascii="Arial" w:hAnsi="Arial" w:cs="Arial" w:hint="default"/>
      <w:sz w:val="20"/>
      <w:szCs w:val="20"/>
    </w:rPr>
  </w:style>
  <w:style w:type="paragraph" w:customStyle="1" w:styleId="Style9">
    <w:name w:val="Style9"/>
    <w:basedOn w:val="Normal"/>
    <w:uiPriority w:val="99"/>
    <w:rsid w:val="008E15E2"/>
    <w:pPr>
      <w:widowControl w:val="0"/>
      <w:autoSpaceDE w:val="0"/>
      <w:autoSpaceDN w:val="0"/>
      <w:adjustRightInd w:val="0"/>
      <w:spacing w:after="0" w:line="253" w:lineRule="exact"/>
      <w:jc w:val="both"/>
    </w:pPr>
    <w:rPr>
      <w:rFonts w:ascii="Georgia" w:eastAsia="Times New Roman" w:hAnsi="Georgia" w:cs="Times New Roman"/>
      <w:sz w:val="24"/>
      <w:szCs w:val="24"/>
      <w:lang w:eastAsia="es-MX"/>
    </w:rPr>
  </w:style>
  <w:style w:type="numbering" w:customStyle="1" w:styleId="1116">
    <w:name w:val="1.1.16"/>
    <w:rsid w:val="008E15E2"/>
    <w:pPr>
      <w:numPr>
        <w:numId w:val="2"/>
      </w:numPr>
    </w:pPr>
  </w:style>
  <w:style w:type="paragraph" w:customStyle="1" w:styleId="Sinespaciado4">
    <w:name w:val="Sin espaciado4"/>
    <w:rsid w:val="008E15E2"/>
    <w:pPr>
      <w:spacing w:after="0" w:line="240" w:lineRule="auto"/>
    </w:pPr>
    <w:rPr>
      <w:rFonts w:ascii="Calibri" w:eastAsia="Times New Roman" w:hAnsi="Calibri" w:cs="Times New Roman"/>
      <w:sz w:val="22"/>
    </w:rPr>
  </w:style>
  <w:style w:type="table" w:customStyle="1" w:styleId="Tablaconcuadrcula15">
    <w:name w:val="Tabla con cuadrícula15"/>
    <w:basedOn w:val="Tablanormal"/>
    <w:next w:val="Tablaconcuadrcula"/>
    <w:uiPriority w:val="59"/>
    <w:rsid w:val="008E15E2"/>
    <w:pPr>
      <w:spacing w:after="0" w:line="240" w:lineRule="auto"/>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next w:val="Tablaconcuadrcula"/>
    <w:uiPriority w:val="59"/>
    <w:rsid w:val="008E15E2"/>
    <w:pPr>
      <w:spacing w:after="0" w:line="240" w:lineRule="auto"/>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notaalpie">
    <w:name w:val="footnote reference"/>
    <w:basedOn w:val="Fuentedeprrafopredeter"/>
    <w:uiPriority w:val="99"/>
    <w:semiHidden/>
    <w:unhideWhenUsed/>
    <w:rsid w:val="0005138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ne number" w:uiPriority="0"/>
    <w:lsdException w:name="page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Title" w:semiHidden="0" w:uiPriority="0" w:unhideWhenUsed="0" w:qFormat="1"/>
    <w:lsdException w:name="Default Paragraph Font" w:uiPriority="1"/>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Subtitle" w:semiHidden="0" w:uiPriority="0"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Outline List 2" w:uiPriority="0"/>
    <w:lsdException w:name="Table Columns 2" w:uiPriority="0"/>
    <w:lsdException w:name="Table Grid 8" w:uiPriority="0"/>
    <w:lsdException w:name="Table Professional"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321F"/>
  </w:style>
  <w:style w:type="paragraph" w:styleId="Ttulo1">
    <w:name w:val="heading 1"/>
    <w:aliases w:val="Headline,H1,h1,II+,I,Document Header1,Chapter,heading 1,Titulo 1,Section Heading,Part"/>
    <w:basedOn w:val="Normal"/>
    <w:next w:val="Normal"/>
    <w:link w:val="Ttulo1Car"/>
    <w:autoRedefine/>
    <w:uiPriority w:val="9"/>
    <w:qFormat/>
    <w:rsid w:val="00DF455C"/>
    <w:pPr>
      <w:keepNext/>
      <w:numPr>
        <w:numId w:val="24"/>
      </w:numPr>
      <w:suppressAutoHyphens/>
      <w:spacing w:after="0" w:line="240" w:lineRule="auto"/>
      <w:ind w:left="-284" w:right="-284" w:firstLine="0"/>
      <w:jc w:val="both"/>
      <w:outlineLvl w:val="0"/>
    </w:pPr>
    <w:rPr>
      <w:rFonts w:eastAsia="Times New Roman" w:cs="Times New Roman"/>
      <w:b/>
      <w:bCs/>
      <w:kern w:val="1"/>
      <w:sz w:val="28"/>
      <w:szCs w:val="28"/>
      <w:lang w:val="es-ES_tradnl" w:eastAsia="ar-SA"/>
    </w:rPr>
  </w:style>
  <w:style w:type="paragraph" w:styleId="Ttulo2">
    <w:name w:val="heading 2"/>
    <w:aliases w:val="h2,Func Header,Header 21,Func Header1,Header 22,Func Header2,Header 23,Func Header3,Header 24,Func Header4,Header 25,Func Header5,Header 26,Func Header6,Header 27,Func Header7,Header 28,Func Header8"/>
    <w:basedOn w:val="Normal"/>
    <w:next w:val="Normal"/>
    <w:link w:val="Ttulo2Car1"/>
    <w:autoRedefine/>
    <w:uiPriority w:val="9"/>
    <w:qFormat/>
    <w:rsid w:val="00EC4DB2"/>
    <w:pPr>
      <w:keepNext/>
      <w:numPr>
        <w:ilvl w:val="1"/>
        <w:numId w:val="24"/>
      </w:numPr>
      <w:suppressAutoHyphens/>
      <w:spacing w:after="0" w:line="240" w:lineRule="auto"/>
      <w:ind w:left="-284" w:right="-284" w:firstLine="0"/>
      <w:jc w:val="both"/>
      <w:outlineLvl w:val="1"/>
    </w:pPr>
    <w:rPr>
      <w:rFonts w:eastAsia="Calibri" w:cs="Arial"/>
      <w:b/>
      <w:sz w:val="28"/>
      <w:szCs w:val="24"/>
      <w:lang w:val="es-ES_tradnl" w:eastAsia="ar-SA"/>
    </w:rPr>
  </w:style>
  <w:style w:type="paragraph" w:styleId="Ttulo3">
    <w:name w:val="heading 3"/>
    <w:aliases w:val="H3,Titulo 3,Level 1 - 1,h3,Level 3 Topic Heading,Section"/>
    <w:basedOn w:val="Normal"/>
    <w:next w:val="Normal"/>
    <w:link w:val="Ttulo3Car"/>
    <w:qFormat/>
    <w:rsid w:val="0030756D"/>
    <w:pPr>
      <w:keepNext/>
      <w:suppressAutoHyphens/>
      <w:spacing w:before="240" w:after="60" w:line="240" w:lineRule="auto"/>
      <w:outlineLvl w:val="2"/>
    </w:pPr>
    <w:rPr>
      <w:rFonts w:eastAsia="Times New Roman" w:cs="Times New Roman"/>
      <w:b/>
      <w:bCs/>
      <w:szCs w:val="26"/>
      <w:lang w:eastAsia="ar-SA"/>
    </w:rPr>
  </w:style>
  <w:style w:type="paragraph" w:styleId="Ttulo4">
    <w:name w:val="heading 4"/>
    <w:basedOn w:val="Normal"/>
    <w:next w:val="Normal"/>
    <w:link w:val="Ttulo4Car"/>
    <w:qFormat/>
    <w:rsid w:val="00532601"/>
    <w:pPr>
      <w:keepNext/>
      <w:numPr>
        <w:ilvl w:val="3"/>
        <w:numId w:val="24"/>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paragraph" w:styleId="Ttulo5">
    <w:name w:val="heading 5"/>
    <w:aliases w:val=" Car6, Car Char7, Car8 Char,Car6"/>
    <w:basedOn w:val="Normal"/>
    <w:next w:val="Normal"/>
    <w:link w:val="Ttulo5Car"/>
    <w:qFormat/>
    <w:rsid w:val="00532601"/>
    <w:pPr>
      <w:numPr>
        <w:ilvl w:val="4"/>
        <w:numId w:val="24"/>
      </w:numPr>
      <w:suppressAutoHyphens/>
      <w:spacing w:before="240" w:after="60" w:line="240" w:lineRule="auto"/>
      <w:outlineLvl w:val="4"/>
    </w:pPr>
    <w:rPr>
      <w:rFonts w:ascii="Times New Roman" w:eastAsia="Times New Roman" w:hAnsi="Times New Roman" w:cs="Times New Roman"/>
      <w:b/>
      <w:bCs/>
      <w:i/>
      <w:iCs/>
      <w:sz w:val="26"/>
      <w:szCs w:val="26"/>
      <w:lang w:eastAsia="ar-SA"/>
    </w:rPr>
  </w:style>
  <w:style w:type="paragraph" w:styleId="Ttulo6">
    <w:name w:val="heading 6"/>
    <w:basedOn w:val="Normal"/>
    <w:next w:val="Normal"/>
    <w:link w:val="Ttulo6Car"/>
    <w:qFormat/>
    <w:rsid w:val="00532601"/>
    <w:pPr>
      <w:numPr>
        <w:ilvl w:val="5"/>
        <w:numId w:val="24"/>
      </w:numPr>
      <w:suppressAutoHyphens/>
      <w:spacing w:before="240" w:after="60" w:line="240" w:lineRule="auto"/>
      <w:outlineLvl w:val="5"/>
    </w:pPr>
    <w:rPr>
      <w:rFonts w:ascii="Times New Roman" w:eastAsia="Times New Roman" w:hAnsi="Times New Roman" w:cs="Times New Roman"/>
      <w:b/>
      <w:bCs/>
      <w:lang w:eastAsia="ar-SA"/>
    </w:rPr>
  </w:style>
  <w:style w:type="paragraph" w:styleId="Ttulo7">
    <w:name w:val="heading 7"/>
    <w:basedOn w:val="Normal"/>
    <w:next w:val="Normal"/>
    <w:link w:val="Ttulo7Car"/>
    <w:qFormat/>
    <w:rsid w:val="00532601"/>
    <w:pPr>
      <w:numPr>
        <w:ilvl w:val="6"/>
        <w:numId w:val="24"/>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Ttulo8">
    <w:name w:val="heading 8"/>
    <w:basedOn w:val="Normal"/>
    <w:next w:val="Normal"/>
    <w:link w:val="Ttulo8Car"/>
    <w:qFormat/>
    <w:rsid w:val="00532601"/>
    <w:pPr>
      <w:numPr>
        <w:ilvl w:val="7"/>
        <w:numId w:val="24"/>
      </w:numPr>
      <w:suppressAutoHyphens/>
      <w:spacing w:before="240" w:after="60" w:line="240" w:lineRule="auto"/>
      <w:outlineLvl w:val="7"/>
    </w:pPr>
    <w:rPr>
      <w:rFonts w:eastAsia="Times New Roman" w:cs="Times New Roman"/>
      <w:i/>
      <w:szCs w:val="20"/>
      <w:lang w:val="es-ES_tradnl" w:eastAsia="ar-SA"/>
    </w:rPr>
  </w:style>
  <w:style w:type="paragraph" w:styleId="Ttulo9">
    <w:name w:val="heading 9"/>
    <w:basedOn w:val="Normal"/>
    <w:next w:val="Normal"/>
    <w:link w:val="Ttulo9Car"/>
    <w:qFormat/>
    <w:rsid w:val="00532601"/>
    <w:pPr>
      <w:numPr>
        <w:ilvl w:val="8"/>
        <w:numId w:val="24"/>
      </w:numPr>
      <w:suppressAutoHyphens/>
      <w:spacing w:before="240" w:after="60" w:line="240" w:lineRule="auto"/>
      <w:outlineLvl w:val="8"/>
    </w:pPr>
    <w:rPr>
      <w:rFonts w:eastAsia="Times New Roman" w:cs="Times New Roman"/>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1,h1 Car1,II+ Car1,I Car1,Document Header1 Car1,Chapter Car1,heading 1 Car1,Titulo 1 Car1,Section Heading Car1,Part Car1"/>
    <w:basedOn w:val="Fuentedeprrafopredeter"/>
    <w:link w:val="Ttulo1"/>
    <w:uiPriority w:val="9"/>
    <w:rsid w:val="00DF455C"/>
    <w:rPr>
      <w:rFonts w:eastAsia="Times New Roman" w:cs="Times New Roman"/>
      <w:b/>
      <w:bCs/>
      <w:kern w:val="1"/>
      <w:sz w:val="28"/>
      <w:szCs w:val="28"/>
      <w:lang w:val="es-ES_tradnl" w:eastAsia="ar-SA"/>
    </w:rPr>
  </w:style>
  <w:style w:type="character" w:customStyle="1" w:styleId="Ttulo2Car">
    <w:name w:val="Título 2 Car"/>
    <w:aliases w:val="h2 Car"/>
    <w:basedOn w:val="Fuentedeprrafopredeter"/>
    <w:uiPriority w:val="9"/>
    <w:rsid w:val="00532601"/>
    <w:rPr>
      <w:rFonts w:asciiTheme="majorHAnsi" w:eastAsiaTheme="majorEastAsia" w:hAnsiTheme="majorHAnsi" w:cstheme="majorBidi"/>
      <w:b/>
      <w:bCs/>
      <w:color w:val="4F81BD" w:themeColor="accent1"/>
      <w:sz w:val="26"/>
      <w:szCs w:val="26"/>
    </w:rPr>
  </w:style>
  <w:style w:type="character" w:customStyle="1" w:styleId="Ttulo3Car">
    <w:name w:val="Título 3 Car"/>
    <w:aliases w:val="H3 Car1,Titulo 3 Car1,Level 1 - 1 Car1,h3 Car1,Level 3 Topic Heading Car1,Section Car1"/>
    <w:basedOn w:val="Fuentedeprrafopredeter"/>
    <w:link w:val="Ttulo3"/>
    <w:rsid w:val="0030756D"/>
    <w:rPr>
      <w:rFonts w:ascii="Arial" w:eastAsia="Times New Roman" w:hAnsi="Arial" w:cs="Times New Roman"/>
      <w:b/>
      <w:bCs/>
      <w:noProof/>
      <w:sz w:val="20"/>
      <w:szCs w:val="26"/>
      <w:lang w:eastAsia="ar-SA"/>
    </w:rPr>
  </w:style>
  <w:style w:type="character" w:customStyle="1" w:styleId="Ttulo4Car">
    <w:name w:val="Título 4 Car"/>
    <w:basedOn w:val="Fuentedeprrafopredeter"/>
    <w:link w:val="Ttulo4"/>
    <w:rsid w:val="00532601"/>
    <w:rPr>
      <w:rFonts w:ascii="Times New Roman" w:eastAsia="Times New Roman" w:hAnsi="Times New Roman" w:cs="Times New Roman"/>
      <w:b/>
      <w:bCs/>
      <w:sz w:val="28"/>
      <w:szCs w:val="28"/>
      <w:lang w:eastAsia="ar-SA"/>
    </w:rPr>
  </w:style>
  <w:style w:type="character" w:customStyle="1" w:styleId="Ttulo5Car">
    <w:name w:val="Título 5 Car"/>
    <w:aliases w:val=" Car6 Car, Car Char7 Car, Car8 Char Car,Car6 Car"/>
    <w:basedOn w:val="Fuentedeprrafopredeter"/>
    <w:link w:val="Ttulo5"/>
    <w:rsid w:val="00532601"/>
    <w:rPr>
      <w:rFonts w:ascii="Times New Roman" w:eastAsia="Times New Roman" w:hAnsi="Times New Roman" w:cs="Times New Roman"/>
      <w:b/>
      <w:bCs/>
      <w:i/>
      <w:iCs/>
      <w:sz w:val="26"/>
      <w:szCs w:val="26"/>
      <w:lang w:eastAsia="ar-SA"/>
    </w:rPr>
  </w:style>
  <w:style w:type="character" w:customStyle="1" w:styleId="Ttulo6Car">
    <w:name w:val="Título 6 Car"/>
    <w:basedOn w:val="Fuentedeprrafopredeter"/>
    <w:link w:val="Ttulo6"/>
    <w:rsid w:val="00532601"/>
    <w:rPr>
      <w:rFonts w:ascii="Times New Roman" w:eastAsia="Times New Roman" w:hAnsi="Times New Roman" w:cs="Times New Roman"/>
      <w:b/>
      <w:bCs/>
      <w:lang w:eastAsia="ar-SA"/>
    </w:rPr>
  </w:style>
  <w:style w:type="character" w:customStyle="1" w:styleId="Ttulo7Car">
    <w:name w:val="Título 7 Car"/>
    <w:basedOn w:val="Fuentedeprrafopredeter"/>
    <w:link w:val="Ttulo7"/>
    <w:rsid w:val="00532601"/>
    <w:rPr>
      <w:rFonts w:ascii="Times New Roman" w:eastAsia="Times New Roman" w:hAnsi="Times New Roman" w:cs="Times New Roman"/>
      <w:sz w:val="24"/>
      <w:szCs w:val="24"/>
      <w:lang w:eastAsia="ar-SA"/>
    </w:rPr>
  </w:style>
  <w:style w:type="character" w:customStyle="1" w:styleId="Ttulo8Car">
    <w:name w:val="Título 8 Car"/>
    <w:basedOn w:val="Fuentedeprrafopredeter"/>
    <w:link w:val="Ttulo8"/>
    <w:rsid w:val="00532601"/>
    <w:rPr>
      <w:rFonts w:eastAsia="Times New Roman" w:cs="Times New Roman"/>
      <w:i/>
      <w:szCs w:val="20"/>
      <w:lang w:val="es-ES_tradnl" w:eastAsia="ar-SA"/>
    </w:rPr>
  </w:style>
  <w:style w:type="character" w:customStyle="1" w:styleId="Ttulo9Car">
    <w:name w:val="Título 9 Car"/>
    <w:basedOn w:val="Fuentedeprrafopredeter"/>
    <w:link w:val="Ttulo9"/>
    <w:rsid w:val="00532601"/>
    <w:rPr>
      <w:rFonts w:eastAsia="Times New Roman" w:cs="Times New Roman"/>
      <w:lang w:eastAsia="ar-SA"/>
    </w:rPr>
  </w:style>
  <w:style w:type="numbering" w:customStyle="1" w:styleId="Sinlista1">
    <w:name w:val="Sin lista1"/>
    <w:next w:val="Sinlista"/>
    <w:uiPriority w:val="99"/>
    <w:semiHidden/>
    <w:unhideWhenUsed/>
    <w:rsid w:val="00532601"/>
  </w:style>
  <w:style w:type="paragraph" w:styleId="Encabezado">
    <w:name w:val="header"/>
    <w:aliases w:val="ITT i,LetterHeader,Cover Page,encabezado,En-tête SQ,ContentsHeader,aria,*Header,Car3,Car51, Car3, Car Char4, Car5 Char, Car3 Car Car"/>
    <w:basedOn w:val="Normal"/>
    <w:link w:val="EncabezadoCar"/>
    <w:uiPriority w:val="99"/>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EncabezadoCar">
    <w:name w:val="Encabezado Car"/>
    <w:aliases w:val="ITT i Car1,LetterHeader Car,Cover Page Car,encabezado Car,En-tête SQ Car,ContentsHeader Car,aria Car,*Header Car,Car3 Car,Car51 Car, Car3 Car, Car Char4 Car, Car5 Char Car, Car3 Car Car Car"/>
    <w:basedOn w:val="Fuentedeprrafopredeter"/>
    <w:link w:val="Encabezado"/>
    <w:uiPriority w:val="99"/>
    <w:rsid w:val="00532601"/>
    <w:rPr>
      <w:rFonts w:ascii="Times New Roman" w:eastAsia="Times New Roman" w:hAnsi="Times New Roman" w:cs="Times New Roman"/>
      <w:sz w:val="24"/>
      <w:szCs w:val="20"/>
      <w:lang w:val="es-ES" w:eastAsia="ar-SA"/>
    </w:rPr>
  </w:style>
  <w:style w:type="paragraph" w:styleId="Piedepgina">
    <w:name w:val="footer"/>
    <w:basedOn w:val="Normal"/>
    <w:link w:val="PiedepginaCar"/>
    <w:uiPriority w:val="99"/>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PiedepginaCar">
    <w:name w:val="Pie de página Car"/>
    <w:basedOn w:val="Fuentedeprrafopredeter"/>
    <w:link w:val="Piedepgina"/>
    <w:uiPriority w:val="99"/>
    <w:rsid w:val="00532601"/>
    <w:rPr>
      <w:rFonts w:ascii="Times New Roman" w:eastAsia="Times New Roman" w:hAnsi="Times New Roman" w:cs="Times New Roman"/>
      <w:sz w:val="24"/>
      <w:szCs w:val="20"/>
      <w:lang w:val="es-ES" w:eastAsia="ar-SA"/>
    </w:rPr>
  </w:style>
  <w:style w:type="character" w:customStyle="1" w:styleId="WW8Num1z0">
    <w:name w:val="WW8Num1z0"/>
    <w:rsid w:val="00532601"/>
    <w:rPr>
      <w:rFonts w:ascii="Arial" w:hAnsi="Arial"/>
      <w:b/>
      <w:sz w:val="24"/>
    </w:rPr>
  </w:style>
  <w:style w:type="character" w:customStyle="1" w:styleId="WW8Num2z0">
    <w:name w:val="WW8Num2z0"/>
    <w:rsid w:val="00532601"/>
    <w:rPr>
      <w:rFonts w:ascii="Arial" w:hAnsi="Arial"/>
      <w:b/>
      <w:sz w:val="24"/>
    </w:rPr>
  </w:style>
  <w:style w:type="character" w:customStyle="1" w:styleId="WW8Num3z0">
    <w:name w:val="WW8Num3z0"/>
    <w:rsid w:val="00532601"/>
    <w:rPr>
      <w:rFonts w:ascii="Arial" w:hAnsi="Arial"/>
      <w:sz w:val="24"/>
      <w:u w:val="none"/>
    </w:rPr>
  </w:style>
  <w:style w:type="character" w:customStyle="1" w:styleId="WW8Num3z1">
    <w:name w:val="WW8Num3z1"/>
    <w:rsid w:val="00532601"/>
  </w:style>
  <w:style w:type="character" w:customStyle="1" w:styleId="WW8Num4z0">
    <w:name w:val="WW8Num4z0"/>
    <w:rsid w:val="00532601"/>
  </w:style>
  <w:style w:type="character" w:customStyle="1" w:styleId="WW8Num4z1">
    <w:name w:val="WW8Num4z1"/>
    <w:rsid w:val="00532601"/>
    <w:rPr>
      <w:rFonts w:ascii="Courier New" w:hAnsi="Courier New"/>
    </w:rPr>
  </w:style>
  <w:style w:type="character" w:customStyle="1" w:styleId="WW8Num5z0">
    <w:name w:val="WW8Num5z0"/>
    <w:rsid w:val="00532601"/>
    <w:rPr>
      <w:rFonts w:ascii="Symbol" w:hAnsi="Symbol"/>
    </w:rPr>
  </w:style>
  <w:style w:type="character" w:customStyle="1" w:styleId="WW8Num5z1">
    <w:name w:val="WW8Num5z1"/>
    <w:rsid w:val="00532601"/>
    <w:rPr>
      <w:rFonts w:ascii="Courier New" w:hAnsi="Courier New"/>
    </w:rPr>
  </w:style>
  <w:style w:type="character" w:customStyle="1" w:styleId="WW8Num6z0">
    <w:name w:val="WW8Num6z0"/>
    <w:rsid w:val="00532601"/>
    <w:rPr>
      <w:rFonts w:ascii="Symbol" w:hAnsi="Symbol"/>
    </w:rPr>
  </w:style>
  <w:style w:type="character" w:customStyle="1" w:styleId="WW8Num7z0">
    <w:name w:val="WW8Num7z0"/>
    <w:rsid w:val="00532601"/>
    <w:rPr>
      <w:b/>
    </w:rPr>
  </w:style>
  <w:style w:type="character" w:customStyle="1" w:styleId="WW8Num8z0">
    <w:name w:val="WW8Num8z0"/>
    <w:rsid w:val="00532601"/>
    <w:rPr>
      <w:rFonts w:ascii="Wingdings" w:hAnsi="Wingdings"/>
    </w:rPr>
  </w:style>
  <w:style w:type="character" w:customStyle="1" w:styleId="WW8Num9z0">
    <w:name w:val="WW8Num9z0"/>
    <w:rsid w:val="00532601"/>
    <w:rPr>
      <w:b/>
    </w:rPr>
  </w:style>
  <w:style w:type="character" w:customStyle="1" w:styleId="WW8Num10z0">
    <w:name w:val="WW8Num10z0"/>
    <w:rsid w:val="00532601"/>
    <w:rPr>
      <w:rFonts w:ascii="Symbol" w:hAnsi="Symbol"/>
    </w:rPr>
  </w:style>
  <w:style w:type="character" w:customStyle="1" w:styleId="WW8Num11z0">
    <w:name w:val="WW8Num11z0"/>
    <w:rsid w:val="00532601"/>
    <w:rPr>
      <w:b/>
    </w:rPr>
  </w:style>
  <w:style w:type="character" w:customStyle="1" w:styleId="WW8Num12z0">
    <w:name w:val="WW8Num12z0"/>
    <w:rsid w:val="00532601"/>
    <w:rPr>
      <w:rFonts w:ascii="Symbol" w:hAnsi="Symbol"/>
    </w:rPr>
  </w:style>
  <w:style w:type="character" w:customStyle="1" w:styleId="WW8Num13z0">
    <w:name w:val="WW8Num13z0"/>
    <w:rsid w:val="00532601"/>
    <w:rPr>
      <w:rFonts w:ascii="Symbol" w:hAnsi="Symbol"/>
    </w:rPr>
  </w:style>
  <w:style w:type="character" w:customStyle="1" w:styleId="WW8Num14z0">
    <w:name w:val="WW8Num14z0"/>
    <w:rsid w:val="00532601"/>
  </w:style>
  <w:style w:type="character" w:customStyle="1" w:styleId="WW8Num14z1">
    <w:name w:val="WW8Num14z1"/>
    <w:rsid w:val="00532601"/>
    <w:rPr>
      <w:rFonts w:ascii="Symbol" w:hAnsi="Symbol"/>
      <w:b w:val="0"/>
      <w:i w:val="0"/>
    </w:rPr>
  </w:style>
  <w:style w:type="character" w:customStyle="1" w:styleId="WW8Num14z2">
    <w:name w:val="WW8Num14z2"/>
    <w:rsid w:val="00532601"/>
    <w:rPr>
      <w:rFonts w:cs="Times New Roman"/>
      <w:b w:val="0"/>
      <w:i w:val="0"/>
    </w:rPr>
  </w:style>
  <w:style w:type="character" w:customStyle="1" w:styleId="WW8Num15z0">
    <w:name w:val="WW8Num15z0"/>
    <w:rsid w:val="00532601"/>
    <w:rPr>
      <w:rFonts w:ascii="Symbol" w:hAnsi="Symbol"/>
    </w:rPr>
  </w:style>
  <w:style w:type="character" w:customStyle="1" w:styleId="WW8Num16z0">
    <w:name w:val="WW8Num16z0"/>
    <w:rsid w:val="00532601"/>
  </w:style>
  <w:style w:type="character" w:customStyle="1" w:styleId="WW8Num17z0">
    <w:name w:val="WW8Num17z0"/>
    <w:rsid w:val="00532601"/>
    <w:rPr>
      <w:rFonts w:ascii="Symbol" w:hAnsi="Symbol"/>
    </w:rPr>
  </w:style>
  <w:style w:type="character" w:customStyle="1" w:styleId="WW8Num18z0">
    <w:name w:val="WW8Num18z0"/>
    <w:rsid w:val="00532601"/>
    <w:rPr>
      <w:rFonts w:ascii="Symbol" w:hAnsi="Symbol"/>
    </w:rPr>
  </w:style>
  <w:style w:type="character" w:customStyle="1" w:styleId="WW8Num19z0">
    <w:name w:val="WW8Num19z0"/>
    <w:rsid w:val="00532601"/>
    <w:rPr>
      <w:rFonts w:ascii="Symbol" w:hAnsi="Symbol"/>
    </w:rPr>
  </w:style>
  <w:style w:type="character" w:customStyle="1" w:styleId="WW8Num20z0">
    <w:name w:val="WW8Num20z0"/>
    <w:rsid w:val="00532601"/>
    <w:rPr>
      <w:rFonts w:ascii="Symbol" w:hAnsi="Symbol"/>
    </w:rPr>
  </w:style>
  <w:style w:type="character" w:customStyle="1" w:styleId="WW8Num21z0">
    <w:name w:val="WW8Num21z0"/>
    <w:rsid w:val="00532601"/>
    <w:rPr>
      <w:rFonts w:ascii="Wingdings" w:hAnsi="Wingdings"/>
    </w:rPr>
  </w:style>
  <w:style w:type="character" w:customStyle="1" w:styleId="WW8Num22z0">
    <w:name w:val="WW8Num22z0"/>
    <w:rsid w:val="00532601"/>
    <w:rPr>
      <w:b/>
    </w:rPr>
  </w:style>
  <w:style w:type="character" w:customStyle="1" w:styleId="WW8Num23z0">
    <w:name w:val="WW8Num23z0"/>
    <w:rsid w:val="00532601"/>
    <w:rPr>
      <w:rFonts w:ascii="Wingdings" w:hAnsi="Wingdings"/>
    </w:rPr>
  </w:style>
  <w:style w:type="character" w:customStyle="1" w:styleId="WW8Num23z2">
    <w:name w:val="WW8Num23z2"/>
    <w:rsid w:val="00532601"/>
    <w:rPr>
      <w:rFonts w:ascii="Arial" w:eastAsia="Times New Roman" w:hAnsi="Arial" w:cs="Arial"/>
    </w:rPr>
  </w:style>
  <w:style w:type="character" w:customStyle="1" w:styleId="WW8Num24z0">
    <w:name w:val="WW8Num24z0"/>
    <w:rsid w:val="00532601"/>
    <w:rPr>
      <w:rFonts w:ascii="Symbol" w:hAnsi="Symbol"/>
    </w:rPr>
  </w:style>
  <w:style w:type="character" w:customStyle="1" w:styleId="WW8Num25z0">
    <w:name w:val="WW8Num25z0"/>
    <w:rsid w:val="00532601"/>
    <w:rPr>
      <w:rFonts w:ascii="Wingdings" w:hAnsi="Wingdings"/>
    </w:rPr>
  </w:style>
  <w:style w:type="character" w:customStyle="1" w:styleId="WW8Num26z0">
    <w:name w:val="WW8Num26z0"/>
    <w:rsid w:val="00532601"/>
    <w:rPr>
      <w:rFonts w:ascii="Symbol" w:hAnsi="Symbol"/>
    </w:rPr>
  </w:style>
  <w:style w:type="character" w:customStyle="1" w:styleId="WW8Num27z0">
    <w:name w:val="WW8Num27z0"/>
    <w:uiPriority w:val="99"/>
    <w:rsid w:val="00532601"/>
    <w:rPr>
      <w:rFonts w:ascii="Wingdings" w:hAnsi="Wingdings"/>
    </w:rPr>
  </w:style>
  <w:style w:type="character" w:customStyle="1" w:styleId="WW8Num28z0">
    <w:name w:val="WW8Num28z0"/>
    <w:rsid w:val="00532601"/>
    <w:rPr>
      <w:b/>
    </w:rPr>
  </w:style>
  <w:style w:type="character" w:customStyle="1" w:styleId="WW8Num29z0">
    <w:name w:val="WW8Num29z0"/>
    <w:rsid w:val="00532601"/>
    <w:rPr>
      <w:b/>
    </w:rPr>
  </w:style>
  <w:style w:type="character" w:customStyle="1" w:styleId="WW8Num30z0">
    <w:name w:val="WW8Num30z0"/>
    <w:uiPriority w:val="99"/>
    <w:rsid w:val="00532601"/>
  </w:style>
  <w:style w:type="character" w:customStyle="1" w:styleId="WW8Num31z0">
    <w:name w:val="WW8Num31z0"/>
    <w:rsid w:val="00532601"/>
    <w:rPr>
      <w:rFonts w:ascii="Symbol" w:hAnsi="Symbol"/>
    </w:rPr>
  </w:style>
  <w:style w:type="character" w:customStyle="1" w:styleId="WW8Num32z0">
    <w:name w:val="WW8Num32z0"/>
    <w:rsid w:val="00532601"/>
    <w:rPr>
      <w:rFonts w:ascii="Symbol" w:hAnsi="Symbol"/>
    </w:rPr>
  </w:style>
  <w:style w:type="character" w:customStyle="1" w:styleId="WW8Num33z0">
    <w:name w:val="WW8Num33z0"/>
    <w:rsid w:val="00532601"/>
  </w:style>
  <w:style w:type="character" w:customStyle="1" w:styleId="WW8Num34z0">
    <w:name w:val="WW8Num34z0"/>
    <w:rsid w:val="00532601"/>
    <w:rPr>
      <w:rFonts w:ascii="Symbol" w:hAnsi="Symbol"/>
      <w:b/>
    </w:rPr>
  </w:style>
  <w:style w:type="character" w:customStyle="1" w:styleId="WW8Num35z0">
    <w:name w:val="WW8Num35z0"/>
    <w:rsid w:val="00532601"/>
    <w:rPr>
      <w:rFonts w:ascii="Symbol" w:hAnsi="Symbol"/>
    </w:rPr>
  </w:style>
  <w:style w:type="character" w:customStyle="1" w:styleId="WW8Num36z0">
    <w:name w:val="WW8Num36z0"/>
    <w:rsid w:val="00532601"/>
    <w:rPr>
      <w:b/>
    </w:rPr>
  </w:style>
  <w:style w:type="character" w:customStyle="1" w:styleId="WW8Num37z0">
    <w:name w:val="WW8Num37z0"/>
    <w:rsid w:val="00532601"/>
    <w:rPr>
      <w:b/>
    </w:rPr>
  </w:style>
  <w:style w:type="character" w:customStyle="1" w:styleId="WW8Num38z0">
    <w:name w:val="WW8Num38z0"/>
    <w:rsid w:val="00532601"/>
    <w:rPr>
      <w:rFonts w:ascii="Symbol" w:hAnsi="Symbol"/>
    </w:rPr>
  </w:style>
  <w:style w:type="character" w:customStyle="1" w:styleId="WW8Num39z0">
    <w:name w:val="WW8Num39z0"/>
    <w:uiPriority w:val="99"/>
    <w:rsid w:val="00532601"/>
    <w:rPr>
      <w:rFonts w:ascii="Times New Roman" w:hAnsi="Times New Roman"/>
    </w:rPr>
  </w:style>
  <w:style w:type="character" w:customStyle="1" w:styleId="WW8Num39z1">
    <w:name w:val="WW8Num39z1"/>
    <w:uiPriority w:val="99"/>
    <w:rsid w:val="00532601"/>
    <w:rPr>
      <w:rFonts w:ascii="Courier New" w:hAnsi="Courier New"/>
    </w:rPr>
  </w:style>
  <w:style w:type="character" w:customStyle="1" w:styleId="WW8Num40z0">
    <w:name w:val="WW8Num40z0"/>
    <w:rsid w:val="00532601"/>
    <w:rPr>
      <w:b/>
    </w:rPr>
  </w:style>
  <w:style w:type="character" w:customStyle="1" w:styleId="WW8Num41z0">
    <w:name w:val="WW8Num41z0"/>
    <w:uiPriority w:val="99"/>
    <w:rsid w:val="00532601"/>
  </w:style>
  <w:style w:type="character" w:customStyle="1" w:styleId="WW8Num42z0">
    <w:name w:val="WW8Num42z0"/>
    <w:uiPriority w:val="99"/>
    <w:rsid w:val="00532601"/>
    <w:rPr>
      <w:rFonts w:cs="Times New Roman"/>
      <w:b/>
      <w:i w:val="0"/>
    </w:rPr>
  </w:style>
  <w:style w:type="character" w:customStyle="1" w:styleId="WW8Num42z1">
    <w:name w:val="WW8Num42z1"/>
    <w:uiPriority w:val="99"/>
    <w:rsid w:val="00532601"/>
    <w:rPr>
      <w:rFonts w:cs="Times New Roman"/>
    </w:rPr>
  </w:style>
  <w:style w:type="character" w:customStyle="1" w:styleId="WW8Num43z0">
    <w:name w:val="WW8Num43z0"/>
    <w:uiPriority w:val="99"/>
    <w:rsid w:val="00532601"/>
    <w:rPr>
      <w:rFonts w:cs="Times New Roman"/>
      <w:b/>
      <w:i w:val="0"/>
      <w:sz w:val="24"/>
      <w:szCs w:val="24"/>
    </w:rPr>
  </w:style>
  <w:style w:type="character" w:customStyle="1" w:styleId="WW8Num43z1">
    <w:name w:val="WW8Num43z1"/>
    <w:uiPriority w:val="99"/>
    <w:rsid w:val="00532601"/>
    <w:rPr>
      <w:rFonts w:cs="Times New Roman"/>
    </w:rPr>
  </w:style>
  <w:style w:type="character" w:customStyle="1" w:styleId="WW8Num44z0">
    <w:name w:val="WW8Num44z0"/>
    <w:uiPriority w:val="99"/>
    <w:rsid w:val="00532601"/>
    <w:rPr>
      <w:rFonts w:cs="Times New Roman"/>
    </w:rPr>
  </w:style>
  <w:style w:type="character" w:customStyle="1" w:styleId="WW8Num45z0">
    <w:name w:val="WW8Num45z0"/>
    <w:rsid w:val="00532601"/>
  </w:style>
  <w:style w:type="character" w:customStyle="1" w:styleId="WW8Num45z1">
    <w:name w:val="WW8Num45z1"/>
    <w:rsid w:val="00532601"/>
    <w:rPr>
      <w:rFonts w:cs="Times New Roman"/>
    </w:rPr>
  </w:style>
  <w:style w:type="character" w:customStyle="1" w:styleId="WW8Num46z0">
    <w:name w:val="WW8Num46z0"/>
    <w:rsid w:val="00532601"/>
  </w:style>
  <w:style w:type="character" w:customStyle="1" w:styleId="WW8Num47z0">
    <w:name w:val="WW8Num47z0"/>
    <w:uiPriority w:val="99"/>
    <w:rsid w:val="00532601"/>
    <w:rPr>
      <w:rFonts w:cs="Times New Roman"/>
      <w:b/>
    </w:rPr>
  </w:style>
  <w:style w:type="character" w:customStyle="1" w:styleId="WW8Num47z1">
    <w:name w:val="WW8Num47z1"/>
    <w:uiPriority w:val="99"/>
    <w:rsid w:val="00532601"/>
    <w:rPr>
      <w:rFonts w:ascii="Wingdings" w:hAnsi="Wingdings"/>
      <w:b/>
    </w:rPr>
  </w:style>
  <w:style w:type="character" w:customStyle="1" w:styleId="WW8Num47z2">
    <w:name w:val="WW8Num47z2"/>
    <w:uiPriority w:val="99"/>
    <w:rsid w:val="00532601"/>
    <w:rPr>
      <w:rFonts w:cs="Times New Roman"/>
    </w:rPr>
  </w:style>
  <w:style w:type="character" w:customStyle="1" w:styleId="WW8Num48z0">
    <w:name w:val="WW8Num48z0"/>
    <w:rsid w:val="00532601"/>
    <w:rPr>
      <w:rFonts w:ascii="Symbol" w:hAnsi="Symbol"/>
      <w:b/>
    </w:rPr>
  </w:style>
  <w:style w:type="character" w:customStyle="1" w:styleId="WW8Num49z0">
    <w:name w:val="WW8Num49z0"/>
    <w:uiPriority w:val="99"/>
    <w:rsid w:val="00532601"/>
    <w:rPr>
      <w:rFonts w:ascii="Symbol" w:hAnsi="Symbol"/>
    </w:rPr>
  </w:style>
  <w:style w:type="character" w:customStyle="1" w:styleId="WW8Num49z1">
    <w:name w:val="WW8Num49z1"/>
    <w:rsid w:val="00532601"/>
    <w:rPr>
      <w:rFonts w:ascii="Courier New" w:hAnsi="Courier New"/>
    </w:rPr>
  </w:style>
  <w:style w:type="character" w:customStyle="1" w:styleId="WW8Num49z2">
    <w:name w:val="WW8Num49z2"/>
    <w:rsid w:val="00532601"/>
    <w:rPr>
      <w:rFonts w:ascii="Wingdings" w:hAnsi="Wingdings"/>
    </w:rPr>
  </w:style>
  <w:style w:type="character" w:customStyle="1" w:styleId="WW8Num50z0">
    <w:name w:val="WW8Num50z0"/>
    <w:uiPriority w:val="99"/>
    <w:rsid w:val="00532601"/>
    <w:rPr>
      <w:rFonts w:ascii="Symbol" w:hAnsi="Symbol"/>
    </w:rPr>
  </w:style>
  <w:style w:type="character" w:customStyle="1" w:styleId="WW8Num50z1">
    <w:name w:val="WW8Num50z1"/>
    <w:uiPriority w:val="99"/>
    <w:rsid w:val="00532601"/>
    <w:rPr>
      <w:rFonts w:ascii="Courier New" w:hAnsi="Courier New"/>
    </w:rPr>
  </w:style>
  <w:style w:type="character" w:customStyle="1" w:styleId="WW8Num50z2">
    <w:name w:val="WW8Num50z2"/>
    <w:rsid w:val="00532601"/>
    <w:rPr>
      <w:rFonts w:ascii="Wingdings" w:hAnsi="Wingdings"/>
    </w:rPr>
  </w:style>
  <w:style w:type="character" w:customStyle="1" w:styleId="WW8Num51z0">
    <w:name w:val="WW8Num51z0"/>
    <w:rsid w:val="00532601"/>
    <w:rPr>
      <w:rFonts w:cs="Times New Roman"/>
      <w:b/>
    </w:rPr>
  </w:style>
  <w:style w:type="character" w:customStyle="1" w:styleId="WW8Num51z1">
    <w:name w:val="WW8Num51z1"/>
    <w:rsid w:val="00532601"/>
    <w:rPr>
      <w:rFonts w:cs="Times New Roman"/>
    </w:rPr>
  </w:style>
  <w:style w:type="character" w:customStyle="1" w:styleId="WW8Num52z0">
    <w:name w:val="WW8Num52z0"/>
    <w:rsid w:val="00532601"/>
    <w:rPr>
      <w:rFonts w:cs="Times New Roman"/>
      <w:b/>
      <w:i w:val="0"/>
    </w:rPr>
  </w:style>
  <w:style w:type="character" w:customStyle="1" w:styleId="WW8Num52z1">
    <w:name w:val="WW8Num52z1"/>
    <w:rsid w:val="00532601"/>
    <w:rPr>
      <w:rFonts w:cs="Times New Roman"/>
    </w:rPr>
  </w:style>
  <w:style w:type="character" w:customStyle="1" w:styleId="WW8Num53z0">
    <w:name w:val="WW8Num53z0"/>
    <w:rsid w:val="00532601"/>
    <w:rPr>
      <w:rFonts w:ascii="Wingdings" w:hAnsi="Wingdings"/>
      <w:color w:val="000000"/>
    </w:rPr>
  </w:style>
  <w:style w:type="character" w:customStyle="1" w:styleId="WW8Num53z1">
    <w:name w:val="WW8Num53z1"/>
    <w:rsid w:val="00532601"/>
    <w:rPr>
      <w:rFonts w:ascii="Courier New" w:hAnsi="Courier New"/>
    </w:rPr>
  </w:style>
  <w:style w:type="character" w:customStyle="1" w:styleId="WW8Num53z2">
    <w:name w:val="WW8Num53z2"/>
    <w:rsid w:val="00532601"/>
    <w:rPr>
      <w:rFonts w:ascii="Wingdings" w:hAnsi="Wingdings"/>
    </w:rPr>
  </w:style>
  <w:style w:type="character" w:customStyle="1" w:styleId="WW8Num53z3">
    <w:name w:val="WW8Num53z3"/>
    <w:rsid w:val="00532601"/>
    <w:rPr>
      <w:rFonts w:ascii="Symbol" w:hAnsi="Symbol"/>
    </w:rPr>
  </w:style>
  <w:style w:type="character" w:customStyle="1" w:styleId="WW8Num54z0">
    <w:name w:val="WW8Num54z0"/>
    <w:uiPriority w:val="99"/>
    <w:rsid w:val="00532601"/>
    <w:rPr>
      <w:rFonts w:cs="Times New Roman"/>
      <w:b/>
      <w:i w:val="0"/>
      <w:sz w:val="24"/>
      <w:szCs w:val="24"/>
    </w:rPr>
  </w:style>
  <w:style w:type="character" w:customStyle="1" w:styleId="WW8Num54z1">
    <w:name w:val="WW8Num54z1"/>
    <w:uiPriority w:val="99"/>
    <w:rsid w:val="00532601"/>
    <w:rPr>
      <w:rFonts w:cs="Times New Roman"/>
    </w:rPr>
  </w:style>
  <w:style w:type="character" w:customStyle="1" w:styleId="WW8Num55z0">
    <w:name w:val="WW8Num55z0"/>
    <w:rsid w:val="00532601"/>
    <w:rPr>
      <w:rFonts w:cs="Times New Roman"/>
    </w:rPr>
  </w:style>
  <w:style w:type="character" w:customStyle="1" w:styleId="WW8Num56z0">
    <w:name w:val="WW8Num56z0"/>
    <w:uiPriority w:val="99"/>
    <w:rsid w:val="00532601"/>
    <w:rPr>
      <w:rFonts w:cs="Times New Roman"/>
    </w:rPr>
  </w:style>
  <w:style w:type="character" w:customStyle="1" w:styleId="WW8Num57z0">
    <w:name w:val="WW8Num57z0"/>
    <w:uiPriority w:val="99"/>
    <w:rsid w:val="00532601"/>
    <w:rPr>
      <w:rFonts w:cs="Times New Roman"/>
      <w:b/>
      <w:i w:val="0"/>
      <w:sz w:val="24"/>
      <w:szCs w:val="24"/>
    </w:rPr>
  </w:style>
  <w:style w:type="character" w:customStyle="1" w:styleId="WW8Num57z1">
    <w:name w:val="WW8Num57z1"/>
    <w:rsid w:val="00532601"/>
    <w:rPr>
      <w:rFonts w:cs="Times New Roman"/>
    </w:rPr>
  </w:style>
  <w:style w:type="character" w:customStyle="1" w:styleId="WW8Num58z0">
    <w:name w:val="WW8Num58z0"/>
    <w:rsid w:val="00532601"/>
    <w:rPr>
      <w:rFonts w:cs="Times New Roman"/>
      <w:b/>
      <w:i w:val="0"/>
    </w:rPr>
  </w:style>
  <w:style w:type="character" w:customStyle="1" w:styleId="WW8Num58z1">
    <w:name w:val="WW8Num58z1"/>
    <w:rsid w:val="00532601"/>
    <w:rPr>
      <w:rFonts w:cs="Times New Roman"/>
    </w:rPr>
  </w:style>
  <w:style w:type="character" w:customStyle="1" w:styleId="WW8Num59z0">
    <w:name w:val="WW8Num59z0"/>
    <w:uiPriority w:val="99"/>
    <w:rsid w:val="00532601"/>
    <w:rPr>
      <w:rFonts w:ascii="Wingdings" w:hAnsi="Wingdings"/>
    </w:rPr>
  </w:style>
  <w:style w:type="character" w:customStyle="1" w:styleId="WW8Num59z1">
    <w:name w:val="WW8Num59z1"/>
    <w:uiPriority w:val="99"/>
    <w:rsid w:val="00532601"/>
    <w:rPr>
      <w:rFonts w:ascii="Courier New" w:hAnsi="Courier New"/>
    </w:rPr>
  </w:style>
  <w:style w:type="character" w:customStyle="1" w:styleId="WW8Num59z3">
    <w:name w:val="WW8Num59z3"/>
    <w:rsid w:val="00532601"/>
    <w:rPr>
      <w:rFonts w:ascii="Symbol" w:hAnsi="Symbol"/>
    </w:rPr>
  </w:style>
  <w:style w:type="character" w:customStyle="1" w:styleId="WW8Num60z0">
    <w:name w:val="WW8Num60z0"/>
    <w:rsid w:val="00532601"/>
    <w:rPr>
      <w:rFonts w:cs="Times New Roman"/>
      <w:b/>
      <w:i w:val="0"/>
      <w:sz w:val="24"/>
      <w:szCs w:val="24"/>
    </w:rPr>
  </w:style>
  <w:style w:type="character" w:customStyle="1" w:styleId="WW8Num60z1">
    <w:name w:val="WW8Num60z1"/>
    <w:rsid w:val="00532601"/>
    <w:rPr>
      <w:rFonts w:cs="Times New Roman"/>
    </w:rPr>
  </w:style>
  <w:style w:type="character" w:customStyle="1" w:styleId="DefaultParagraphFont1">
    <w:name w:val="Default Paragraph Font1"/>
    <w:rsid w:val="00532601"/>
  </w:style>
  <w:style w:type="character" w:customStyle="1" w:styleId="Fuentedeprrafopredeter4">
    <w:name w:val="Fuente de párrafo predeter.4"/>
    <w:uiPriority w:val="99"/>
    <w:rsid w:val="00532601"/>
  </w:style>
  <w:style w:type="character" w:customStyle="1" w:styleId="Heading1Char">
    <w:name w:val="Heading 1 Char"/>
    <w:rsid w:val="00532601"/>
    <w:rPr>
      <w:rFonts w:ascii="Cambria" w:hAnsi="Cambria" w:cs="Times New Roman"/>
      <w:b/>
      <w:bCs/>
      <w:kern w:val="1"/>
      <w:sz w:val="32"/>
      <w:szCs w:val="32"/>
      <w:lang w:val="es-MX"/>
    </w:rPr>
  </w:style>
  <w:style w:type="character" w:customStyle="1" w:styleId="Heading2Char">
    <w:name w:val="Heading 2 Char"/>
    <w:rsid w:val="00532601"/>
    <w:rPr>
      <w:rFonts w:ascii="Arial" w:hAnsi="Arial" w:cs="Arial"/>
      <w:b/>
      <w:i/>
      <w:sz w:val="28"/>
    </w:rPr>
  </w:style>
  <w:style w:type="character" w:customStyle="1" w:styleId="Heading3Char">
    <w:name w:val="Heading 3 Char"/>
    <w:rsid w:val="00532601"/>
    <w:rPr>
      <w:rFonts w:ascii="Arial" w:hAnsi="Arial"/>
      <w:b/>
      <w:bCs/>
      <w:sz w:val="26"/>
      <w:szCs w:val="26"/>
    </w:rPr>
  </w:style>
  <w:style w:type="character" w:customStyle="1" w:styleId="Heading4Char">
    <w:name w:val="Heading 4 Char"/>
    <w:rsid w:val="00532601"/>
    <w:rPr>
      <w:b/>
      <w:bCs/>
      <w:sz w:val="28"/>
      <w:szCs w:val="28"/>
    </w:rPr>
  </w:style>
  <w:style w:type="character" w:customStyle="1" w:styleId="Heading5Char">
    <w:name w:val="Heading 5 Char"/>
    <w:rsid w:val="00532601"/>
    <w:rPr>
      <w:b/>
      <w:bCs/>
      <w:i/>
      <w:iCs/>
      <w:sz w:val="26"/>
      <w:szCs w:val="26"/>
    </w:rPr>
  </w:style>
  <w:style w:type="character" w:customStyle="1" w:styleId="Heading6Char">
    <w:name w:val="Heading 6 Char"/>
    <w:rsid w:val="00532601"/>
    <w:rPr>
      <w:b/>
      <w:bCs/>
      <w:sz w:val="22"/>
      <w:szCs w:val="22"/>
    </w:rPr>
  </w:style>
  <w:style w:type="character" w:customStyle="1" w:styleId="Heading7Char">
    <w:name w:val="Heading 7 Char"/>
    <w:rsid w:val="00532601"/>
    <w:rPr>
      <w:sz w:val="24"/>
      <w:szCs w:val="24"/>
    </w:rPr>
  </w:style>
  <w:style w:type="character" w:customStyle="1" w:styleId="Heading8Char">
    <w:name w:val="Heading 8 Char"/>
    <w:rsid w:val="00532601"/>
    <w:rPr>
      <w:rFonts w:ascii="Arial" w:hAnsi="Arial" w:cs="Arial"/>
      <w:i/>
      <w:lang w:val="es-ES_tradnl"/>
    </w:rPr>
  </w:style>
  <w:style w:type="character" w:customStyle="1" w:styleId="Heading9Char">
    <w:name w:val="Heading 9 Char"/>
    <w:rsid w:val="00532601"/>
    <w:rPr>
      <w:rFonts w:ascii="Arial" w:hAnsi="Arial"/>
      <w:sz w:val="22"/>
      <w:szCs w:val="22"/>
    </w:rPr>
  </w:style>
  <w:style w:type="character" w:customStyle="1" w:styleId="Heading1Char1">
    <w:name w:val="Heading 1 Char1"/>
    <w:rsid w:val="00532601"/>
    <w:rPr>
      <w:rFonts w:ascii="Arial" w:hAnsi="Arial"/>
      <w:b/>
      <w:bCs/>
      <w:kern w:val="1"/>
      <w:sz w:val="32"/>
      <w:szCs w:val="32"/>
    </w:rPr>
  </w:style>
  <w:style w:type="character" w:customStyle="1" w:styleId="Absatz-Standardschriftart">
    <w:name w:val="Absatz-Standardschriftart"/>
    <w:rsid w:val="00532601"/>
  </w:style>
  <w:style w:type="character" w:customStyle="1" w:styleId="WW8Num2z1">
    <w:name w:val="WW8Num2z1"/>
    <w:rsid w:val="00532601"/>
  </w:style>
  <w:style w:type="character" w:customStyle="1" w:styleId="WW8Num4z2">
    <w:name w:val="WW8Num4z2"/>
    <w:rsid w:val="00532601"/>
    <w:rPr>
      <w:rFonts w:ascii="Wingdings" w:hAnsi="Wingdings"/>
    </w:rPr>
  </w:style>
  <w:style w:type="character" w:customStyle="1" w:styleId="WW8Num4z3">
    <w:name w:val="WW8Num4z3"/>
    <w:rsid w:val="00532601"/>
    <w:rPr>
      <w:rFonts w:ascii="Symbol" w:hAnsi="Symbol"/>
    </w:rPr>
  </w:style>
  <w:style w:type="character" w:customStyle="1" w:styleId="WW8Num5z2">
    <w:name w:val="WW8Num5z2"/>
    <w:rsid w:val="00532601"/>
    <w:rPr>
      <w:rFonts w:ascii="Wingdings" w:hAnsi="Wingdings"/>
    </w:rPr>
  </w:style>
  <w:style w:type="character" w:customStyle="1" w:styleId="WW8Num6z1">
    <w:name w:val="WW8Num6z1"/>
    <w:rsid w:val="00532601"/>
    <w:rPr>
      <w:rFonts w:ascii="Courier New" w:hAnsi="Courier New"/>
    </w:rPr>
  </w:style>
  <w:style w:type="character" w:customStyle="1" w:styleId="WW8Num6z2">
    <w:name w:val="WW8Num6z2"/>
    <w:rsid w:val="00532601"/>
    <w:rPr>
      <w:rFonts w:ascii="Wingdings" w:hAnsi="Wingdings"/>
    </w:rPr>
  </w:style>
  <w:style w:type="character" w:customStyle="1" w:styleId="WW8Num8z1">
    <w:name w:val="WW8Num8z1"/>
    <w:rsid w:val="00532601"/>
    <w:rPr>
      <w:rFonts w:ascii="Courier New" w:hAnsi="Courier New"/>
    </w:rPr>
  </w:style>
  <w:style w:type="character" w:customStyle="1" w:styleId="WW8Num8z3">
    <w:name w:val="WW8Num8z3"/>
    <w:rsid w:val="00532601"/>
    <w:rPr>
      <w:rFonts w:ascii="Symbol" w:hAnsi="Symbol"/>
    </w:rPr>
  </w:style>
  <w:style w:type="character" w:customStyle="1" w:styleId="WW8Num10z1">
    <w:name w:val="WW8Num10z1"/>
    <w:rsid w:val="00532601"/>
    <w:rPr>
      <w:rFonts w:ascii="Courier New" w:hAnsi="Courier New"/>
    </w:rPr>
  </w:style>
  <w:style w:type="character" w:customStyle="1" w:styleId="WW8Num10z2">
    <w:name w:val="WW8Num10z2"/>
    <w:rsid w:val="00532601"/>
    <w:rPr>
      <w:rFonts w:ascii="Wingdings" w:hAnsi="Wingdings"/>
    </w:rPr>
  </w:style>
  <w:style w:type="character" w:customStyle="1" w:styleId="WW8Num12z1">
    <w:name w:val="WW8Num12z1"/>
    <w:rsid w:val="00532601"/>
    <w:rPr>
      <w:rFonts w:ascii="Courier New" w:hAnsi="Courier New"/>
    </w:rPr>
  </w:style>
  <w:style w:type="character" w:customStyle="1" w:styleId="WW8Num12z2">
    <w:name w:val="WW8Num12z2"/>
    <w:rsid w:val="00532601"/>
    <w:rPr>
      <w:rFonts w:ascii="Wingdings" w:hAnsi="Wingdings"/>
    </w:rPr>
  </w:style>
  <w:style w:type="character" w:customStyle="1" w:styleId="WW8Num15z1">
    <w:name w:val="WW8Num15z1"/>
    <w:rsid w:val="00532601"/>
    <w:rPr>
      <w:rFonts w:ascii="Courier New" w:hAnsi="Courier New"/>
    </w:rPr>
  </w:style>
  <w:style w:type="character" w:customStyle="1" w:styleId="WW8Num15z2">
    <w:name w:val="WW8Num15z2"/>
    <w:rsid w:val="00532601"/>
    <w:rPr>
      <w:rFonts w:ascii="Wingdings" w:hAnsi="Wingdings"/>
    </w:rPr>
  </w:style>
  <w:style w:type="character" w:customStyle="1" w:styleId="WW8Num17z1">
    <w:name w:val="WW8Num17z1"/>
    <w:rsid w:val="00532601"/>
    <w:rPr>
      <w:rFonts w:ascii="Courier New" w:hAnsi="Courier New"/>
    </w:rPr>
  </w:style>
  <w:style w:type="character" w:customStyle="1" w:styleId="WW8Num17z2">
    <w:name w:val="WW8Num17z2"/>
    <w:rsid w:val="00532601"/>
    <w:rPr>
      <w:rFonts w:ascii="Wingdings" w:hAnsi="Wingdings"/>
    </w:rPr>
  </w:style>
  <w:style w:type="character" w:customStyle="1" w:styleId="WW8Num18z1">
    <w:name w:val="WW8Num18z1"/>
    <w:rsid w:val="00532601"/>
    <w:rPr>
      <w:rFonts w:ascii="Courier New" w:hAnsi="Courier New"/>
    </w:rPr>
  </w:style>
  <w:style w:type="character" w:customStyle="1" w:styleId="WW8Num18z2">
    <w:name w:val="WW8Num18z2"/>
    <w:rsid w:val="00532601"/>
    <w:rPr>
      <w:rFonts w:ascii="Wingdings" w:hAnsi="Wingdings"/>
    </w:rPr>
  </w:style>
  <w:style w:type="character" w:customStyle="1" w:styleId="WW8Num19z1">
    <w:name w:val="WW8Num19z1"/>
    <w:rsid w:val="00532601"/>
    <w:rPr>
      <w:rFonts w:ascii="Courier New" w:hAnsi="Courier New"/>
    </w:rPr>
  </w:style>
  <w:style w:type="character" w:customStyle="1" w:styleId="WW8Num19z2">
    <w:name w:val="WW8Num19z2"/>
    <w:rsid w:val="00532601"/>
    <w:rPr>
      <w:rFonts w:ascii="Wingdings" w:hAnsi="Wingdings"/>
    </w:rPr>
  </w:style>
  <w:style w:type="character" w:customStyle="1" w:styleId="WW8Num20z1">
    <w:name w:val="WW8Num20z1"/>
    <w:rsid w:val="00532601"/>
    <w:rPr>
      <w:rFonts w:ascii="Courier New" w:hAnsi="Courier New"/>
    </w:rPr>
  </w:style>
  <w:style w:type="character" w:customStyle="1" w:styleId="WW8Num20z2">
    <w:name w:val="WW8Num20z2"/>
    <w:rsid w:val="00532601"/>
    <w:rPr>
      <w:rFonts w:ascii="Wingdings" w:hAnsi="Wingdings"/>
    </w:rPr>
  </w:style>
  <w:style w:type="character" w:customStyle="1" w:styleId="WW8Num23z1">
    <w:name w:val="WW8Num23z1"/>
    <w:rsid w:val="00532601"/>
    <w:rPr>
      <w:b/>
    </w:rPr>
  </w:style>
  <w:style w:type="character" w:customStyle="1" w:styleId="WW8Num24z1">
    <w:name w:val="WW8Num24z1"/>
    <w:rsid w:val="00532601"/>
    <w:rPr>
      <w:rFonts w:ascii="Courier New" w:hAnsi="Courier New"/>
    </w:rPr>
  </w:style>
  <w:style w:type="character" w:customStyle="1" w:styleId="WW8Num24z2">
    <w:name w:val="WW8Num24z2"/>
    <w:rsid w:val="00532601"/>
    <w:rPr>
      <w:rFonts w:ascii="Wingdings" w:hAnsi="Wingdings"/>
    </w:rPr>
  </w:style>
  <w:style w:type="character" w:customStyle="1" w:styleId="WW8Num25z1">
    <w:name w:val="WW8Num25z1"/>
    <w:rsid w:val="00532601"/>
    <w:rPr>
      <w:rFonts w:ascii="Courier New" w:hAnsi="Courier New"/>
    </w:rPr>
  </w:style>
  <w:style w:type="character" w:customStyle="1" w:styleId="WW8Num25z3">
    <w:name w:val="WW8Num25z3"/>
    <w:rsid w:val="00532601"/>
    <w:rPr>
      <w:rFonts w:ascii="Symbol" w:hAnsi="Symbol"/>
    </w:rPr>
  </w:style>
  <w:style w:type="character" w:customStyle="1" w:styleId="WW8Num26z1">
    <w:name w:val="WW8Num26z1"/>
    <w:rsid w:val="00532601"/>
    <w:rPr>
      <w:rFonts w:ascii="Courier New" w:hAnsi="Courier New"/>
    </w:rPr>
  </w:style>
  <w:style w:type="character" w:customStyle="1" w:styleId="WW8Num26z2">
    <w:name w:val="WW8Num26z2"/>
    <w:rsid w:val="00532601"/>
    <w:rPr>
      <w:rFonts w:ascii="Wingdings" w:hAnsi="Wingdings"/>
    </w:rPr>
  </w:style>
  <w:style w:type="character" w:customStyle="1" w:styleId="Fuentedeprrafopredeter1">
    <w:name w:val="Fuente de párrafo predeter.1"/>
    <w:rsid w:val="00532601"/>
  </w:style>
  <w:style w:type="character" w:styleId="Hipervnculo">
    <w:name w:val="Hyperlink"/>
    <w:aliases w:val="Hipervínculo1,Hipervínculo11,Hipervínculo12,Hipervínculo13,Hipervínculo14,Hipervínculo15"/>
    <w:uiPriority w:val="99"/>
    <w:rsid w:val="00532601"/>
    <w:rPr>
      <w:color w:val="0000FF"/>
      <w:u w:val="single"/>
    </w:rPr>
  </w:style>
  <w:style w:type="character" w:customStyle="1" w:styleId="DeltaViewInsertion">
    <w:name w:val="DeltaView Insertion"/>
    <w:rsid w:val="00532601"/>
    <w:rPr>
      <w:color w:val="0000FF"/>
      <w:spacing w:val="0"/>
      <w:u w:val="double"/>
    </w:rPr>
  </w:style>
  <w:style w:type="character" w:styleId="Nmerodepgina">
    <w:name w:val="page number"/>
    <w:rsid w:val="00532601"/>
    <w:rPr>
      <w:rFonts w:cs="Times New Roman"/>
    </w:rPr>
  </w:style>
  <w:style w:type="character" w:styleId="Textoennegrita">
    <w:name w:val="Strong"/>
    <w:qFormat/>
    <w:rsid w:val="00532601"/>
    <w:rPr>
      <w:b/>
    </w:rPr>
  </w:style>
  <w:style w:type="character" w:customStyle="1" w:styleId="Carcterdenumeracin">
    <w:name w:val="Carácter de numeración"/>
    <w:rsid w:val="00532601"/>
  </w:style>
  <w:style w:type="character" w:customStyle="1" w:styleId="BodyTextChar">
    <w:name w:val="Body Text Char"/>
    <w:rsid w:val="00532601"/>
    <w:rPr>
      <w:rFonts w:cs="Times New Roman"/>
      <w:kern w:val="1"/>
      <w:sz w:val="24"/>
      <w:szCs w:val="24"/>
      <w:lang w:val="es-MX"/>
    </w:rPr>
  </w:style>
  <w:style w:type="character" w:customStyle="1" w:styleId="BodyTextChar1">
    <w:name w:val="Body Text Char1"/>
    <w:rsid w:val="00532601"/>
    <w:rPr>
      <w:sz w:val="24"/>
      <w:lang w:val="es-ES" w:eastAsia="ar-SA" w:bidi="ar-SA"/>
    </w:rPr>
  </w:style>
  <w:style w:type="character" w:customStyle="1" w:styleId="FooterChar">
    <w:name w:val="Footer Char"/>
    <w:rsid w:val="00532601"/>
    <w:rPr>
      <w:lang w:val="es-MX"/>
    </w:rPr>
  </w:style>
  <w:style w:type="character" w:customStyle="1" w:styleId="FooterChar1">
    <w:name w:val="Footer Char1"/>
    <w:rsid w:val="00532601"/>
    <w:rPr>
      <w:sz w:val="24"/>
      <w:lang w:val="es-ES" w:eastAsia="ar-SA" w:bidi="ar-SA"/>
    </w:rPr>
  </w:style>
  <w:style w:type="character" w:customStyle="1" w:styleId="HeaderChar">
    <w:name w:val="Header Char"/>
    <w:rsid w:val="00532601"/>
    <w:rPr>
      <w:rFonts w:ascii="Arial" w:hAnsi="Arial"/>
      <w:sz w:val="20"/>
      <w:lang w:val="es-ES_tradnl"/>
    </w:rPr>
  </w:style>
  <w:style w:type="character" w:customStyle="1" w:styleId="HeaderChar1">
    <w:name w:val="Header Char1"/>
    <w:rsid w:val="00532601"/>
    <w:rPr>
      <w:rFonts w:ascii="Arial" w:hAnsi="Arial"/>
      <w:lang w:val="es-ES_tradnl" w:eastAsia="ar-SA" w:bidi="ar-SA"/>
    </w:rPr>
  </w:style>
  <w:style w:type="character" w:customStyle="1" w:styleId="TitleChar">
    <w:name w:val="Title Char"/>
    <w:rsid w:val="00532601"/>
    <w:rPr>
      <w:rFonts w:ascii="Cambria" w:hAnsi="Cambria" w:cs="Times New Roman"/>
      <w:b/>
      <w:bCs/>
      <w:kern w:val="1"/>
      <w:sz w:val="32"/>
      <w:szCs w:val="32"/>
      <w:lang w:val="es-MX"/>
    </w:rPr>
  </w:style>
  <w:style w:type="character" w:customStyle="1" w:styleId="SubtitleChar">
    <w:name w:val="Subtitle Char"/>
    <w:rsid w:val="00532601"/>
    <w:rPr>
      <w:rFonts w:ascii="Cambria" w:hAnsi="Cambria" w:cs="Times New Roman"/>
      <w:kern w:val="1"/>
      <w:sz w:val="24"/>
      <w:szCs w:val="24"/>
      <w:lang w:val="es-MX"/>
    </w:rPr>
  </w:style>
  <w:style w:type="character" w:customStyle="1" w:styleId="BodyTextIndentChar">
    <w:name w:val="Body Text Indent Char"/>
    <w:rsid w:val="00532601"/>
    <w:rPr>
      <w:rFonts w:cs="Times New Roman"/>
      <w:kern w:val="1"/>
      <w:sz w:val="24"/>
      <w:szCs w:val="24"/>
      <w:lang w:val="es-MX"/>
    </w:rPr>
  </w:style>
  <w:style w:type="character" w:customStyle="1" w:styleId="BodyTextIndent3Char">
    <w:name w:val="Body Text Indent 3 Char"/>
    <w:rsid w:val="00532601"/>
    <w:rPr>
      <w:sz w:val="16"/>
      <w:szCs w:val="16"/>
    </w:rPr>
  </w:style>
  <w:style w:type="character" w:customStyle="1" w:styleId="WW8Num26z3">
    <w:name w:val="WW8Num26z3"/>
    <w:rsid w:val="00532601"/>
    <w:rPr>
      <w:rFonts w:ascii="Symbol" w:hAnsi="Symbol"/>
    </w:rPr>
  </w:style>
  <w:style w:type="character" w:customStyle="1" w:styleId="WW8Num29z2">
    <w:name w:val="WW8Num29z2"/>
    <w:rsid w:val="00532601"/>
  </w:style>
  <w:style w:type="character" w:customStyle="1" w:styleId="WW8Num31z1">
    <w:name w:val="WW8Num31z1"/>
    <w:rsid w:val="00532601"/>
    <w:rPr>
      <w:rFonts w:ascii="Courier New" w:hAnsi="Courier New"/>
    </w:rPr>
  </w:style>
  <w:style w:type="character" w:customStyle="1" w:styleId="WW8Num31z2">
    <w:name w:val="WW8Num31z2"/>
    <w:rsid w:val="00532601"/>
    <w:rPr>
      <w:rFonts w:ascii="Wingdings" w:hAnsi="Wingdings"/>
    </w:rPr>
  </w:style>
  <w:style w:type="character" w:customStyle="1" w:styleId="WW8Num32z1">
    <w:name w:val="WW8Num32z1"/>
    <w:rsid w:val="00532601"/>
    <w:rPr>
      <w:rFonts w:ascii="Courier New" w:hAnsi="Courier New"/>
    </w:rPr>
  </w:style>
  <w:style w:type="character" w:customStyle="1" w:styleId="WW8Num32z2">
    <w:name w:val="WW8Num32z2"/>
    <w:rsid w:val="00532601"/>
    <w:rPr>
      <w:rFonts w:ascii="Wingdings" w:hAnsi="Wingdings"/>
    </w:rPr>
  </w:style>
  <w:style w:type="character" w:customStyle="1" w:styleId="WW8Num34z1">
    <w:name w:val="WW8Num34z1"/>
    <w:rsid w:val="00532601"/>
    <w:rPr>
      <w:rFonts w:ascii="Courier New" w:hAnsi="Courier New"/>
    </w:rPr>
  </w:style>
  <w:style w:type="character" w:customStyle="1" w:styleId="WW8Num34z2">
    <w:name w:val="WW8Num34z2"/>
    <w:rsid w:val="00532601"/>
    <w:rPr>
      <w:rFonts w:ascii="Wingdings" w:hAnsi="Wingdings"/>
    </w:rPr>
  </w:style>
  <w:style w:type="character" w:customStyle="1" w:styleId="WW8Num34z3">
    <w:name w:val="WW8Num34z3"/>
    <w:rsid w:val="00532601"/>
    <w:rPr>
      <w:rFonts w:ascii="Symbol" w:hAnsi="Symbol"/>
    </w:rPr>
  </w:style>
  <w:style w:type="character" w:customStyle="1" w:styleId="WW8Num35z1">
    <w:name w:val="WW8Num35z1"/>
    <w:rsid w:val="00532601"/>
    <w:rPr>
      <w:rFonts w:ascii="Courier New" w:hAnsi="Courier New"/>
    </w:rPr>
  </w:style>
  <w:style w:type="character" w:customStyle="1" w:styleId="WW8Num35z2">
    <w:name w:val="WW8Num35z2"/>
    <w:rsid w:val="00532601"/>
    <w:rPr>
      <w:rFonts w:ascii="Wingdings" w:hAnsi="Wingdings"/>
    </w:rPr>
  </w:style>
  <w:style w:type="character" w:customStyle="1" w:styleId="WW8Num38z1">
    <w:name w:val="WW8Num38z1"/>
    <w:rsid w:val="00532601"/>
    <w:rPr>
      <w:rFonts w:ascii="Courier New" w:hAnsi="Courier New"/>
    </w:rPr>
  </w:style>
  <w:style w:type="character" w:customStyle="1" w:styleId="WW8Num38z2">
    <w:name w:val="WW8Num38z2"/>
    <w:rsid w:val="00532601"/>
    <w:rPr>
      <w:rFonts w:ascii="Wingdings" w:hAnsi="Wingdings"/>
    </w:rPr>
  </w:style>
  <w:style w:type="character" w:customStyle="1" w:styleId="WW8Num48z1">
    <w:name w:val="WW8Num48z1"/>
    <w:rsid w:val="00532601"/>
    <w:rPr>
      <w:rFonts w:ascii="Courier New" w:hAnsi="Courier New"/>
    </w:rPr>
  </w:style>
  <w:style w:type="character" w:customStyle="1" w:styleId="WW8Num48z2">
    <w:name w:val="WW8Num48z2"/>
    <w:rsid w:val="00532601"/>
    <w:rPr>
      <w:rFonts w:ascii="Wingdings" w:hAnsi="Wingdings"/>
    </w:rPr>
  </w:style>
  <w:style w:type="character" w:customStyle="1" w:styleId="WW8Num48z3">
    <w:name w:val="WW8Num48z3"/>
    <w:rsid w:val="00532601"/>
    <w:rPr>
      <w:rFonts w:ascii="Symbol" w:hAnsi="Symbol"/>
    </w:rPr>
  </w:style>
  <w:style w:type="character" w:customStyle="1" w:styleId="Fuentedeprrafopredeter2">
    <w:name w:val="Fuente de párrafo predeter.2"/>
    <w:rsid w:val="00532601"/>
  </w:style>
  <w:style w:type="character" w:customStyle="1" w:styleId="BalloonTextChar">
    <w:name w:val="Balloon Text Char"/>
    <w:rsid w:val="00532601"/>
    <w:rPr>
      <w:rFonts w:ascii="Tahoma" w:hAnsi="Tahoma"/>
      <w:sz w:val="16"/>
      <w:lang w:val="es-ES" w:eastAsia="ar-SA" w:bidi="ar-SA"/>
    </w:rPr>
  </w:style>
  <w:style w:type="character" w:customStyle="1" w:styleId="BodyText2Char">
    <w:name w:val="Body Text 2 Char"/>
    <w:rsid w:val="00532601"/>
    <w:rPr>
      <w:sz w:val="24"/>
      <w:lang w:val="es-ES" w:eastAsia="ar-SA" w:bidi="ar-SA"/>
    </w:rPr>
  </w:style>
  <w:style w:type="character" w:customStyle="1" w:styleId="BodyText3Char">
    <w:name w:val="Body Text 3 Char"/>
    <w:rsid w:val="00532601"/>
    <w:rPr>
      <w:sz w:val="16"/>
      <w:szCs w:val="16"/>
    </w:rPr>
  </w:style>
  <w:style w:type="character" w:customStyle="1" w:styleId="BodyTextIndent2Char">
    <w:name w:val="Body Text Indent 2 Char"/>
    <w:rsid w:val="00532601"/>
    <w:rPr>
      <w:sz w:val="24"/>
      <w:lang w:val="es-MX"/>
    </w:rPr>
  </w:style>
  <w:style w:type="character" w:customStyle="1" w:styleId="CommentTextChar">
    <w:name w:val="Comment Text Char"/>
    <w:rsid w:val="00532601"/>
    <w:rPr>
      <w:lang w:val="es-MX"/>
    </w:rPr>
  </w:style>
  <w:style w:type="character" w:customStyle="1" w:styleId="CarCar5">
    <w:name w:val="Car Car5"/>
    <w:rsid w:val="00532601"/>
    <w:rPr>
      <w:rFonts w:ascii="Arial Narrow" w:hAnsi="Arial Narrow"/>
      <w:sz w:val="22"/>
      <w:lang w:val="es-ES_tradnl"/>
    </w:rPr>
  </w:style>
  <w:style w:type="character" w:styleId="Hipervnculovisitado">
    <w:name w:val="FollowedHyperlink"/>
    <w:uiPriority w:val="99"/>
    <w:rsid w:val="00532601"/>
    <w:rPr>
      <w:color w:val="800080"/>
      <w:u w:val="single"/>
    </w:rPr>
  </w:style>
  <w:style w:type="character" w:customStyle="1" w:styleId="CommentReference1">
    <w:name w:val="Comment Reference1"/>
    <w:rsid w:val="00532601"/>
    <w:rPr>
      <w:sz w:val="16"/>
    </w:rPr>
  </w:style>
  <w:style w:type="character" w:customStyle="1" w:styleId="DocumentMapChar">
    <w:name w:val="Document Map Char"/>
    <w:rsid w:val="00532601"/>
    <w:rPr>
      <w:sz w:val="0"/>
      <w:szCs w:val="0"/>
    </w:rPr>
  </w:style>
  <w:style w:type="character" w:customStyle="1" w:styleId="ITTiCar">
    <w:name w:val="ITT i Car"/>
    <w:aliases w:val="Encabezado Car1,LetterHeader Car3,Cover Page Car1,encabezado Car1,En-tête SQ Car1,ContentsHeader Car1,aria Car1,*Header Car1,*Header Car Car"/>
    <w:rsid w:val="00532601"/>
    <w:rPr>
      <w:rFonts w:ascii="Arial" w:hAnsi="Arial"/>
      <w:b/>
      <w:sz w:val="24"/>
    </w:rPr>
  </w:style>
  <w:style w:type="character" w:customStyle="1" w:styleId="CommentSubjectChar">
    <w:name w:val="Comment Subject Char"/>
    <w:rsid w:val="00532601"/>
    <w:rPr>
      <w:b/>
      <w:lang w:val="es-ES" w:eastAsia="ar-SA" w:bidi="ar-SA"/>
    </w:rPr>
  </w:style>
  <w:style w:type="character" w:customStyle="1" w:styleId="FootnoteTextChar">
    <w:name w:val="Footnote Text Char"/>
    <w:basedOn w:val="DefaultParagraphFont1"/>
    <w:rsid w:val="00532601"/>
  </w:style>
  <w:style w:type="character" w:customStyle="1" w:styleId="EndnoteTextChar">
    <w:name w:val="Endnote Text Char"/>
    <w:basedOn w:val="DefaultParagraphFont1"/>
    <w:rsid w:val="00532601"/>
  </w:style>
  <w:style w:type="character" w:customStyle="1" w:styleId="WW-Absatz-Standardschriftart">
    <w:name w:val="WW-Absatz-Standardschriftart"/>
    <w:uiPriority w:val="99"/>
    <w:rsid w:val="00532601"/>
  </w:style>
  <w:style w:type="character" w:customStyle="1" w:styleId="WW-Absatz-Standardschriftart1">
    <w:name w:val="WW-Absatz-Standardschriftart1"/>
    <w:uiPriority w:val="99"/>
    <w:rsid w:val="00532601"/>
  </w:style>
  <w:style w:type="character" w:customStyle="1" w:styleId="WW-Absatz-Standardschriftart11">
    <w:name w:val="WW-Absatz-Standardschriftart11"/>
    <w:uiPriority w:val="99"/>
    <w:rsid w:val="00532601"/>
  </w:style>
  <w:style w:type="character" w:customStyle="1" w:styleId="WW-Absatz-Standardschriftart111">
    <w:name w:val="WW-Absatz-Standardschriftart111"/>
    <w:uiPriority w:val="99"/>
    <w:rsid w:val="00532601"/>
  </w:style>
  <w:style w:type="character" w:customStyle="1" w:styleId="WW-Absatz-Standardschriftart1111">
    <w:name w:val="WW-Absatz-Standardschriftart1111"/>
    <w:uiPriority w:val="99"/>
    <w:rsid w:val="00532601"/>
  </w:style>
  <w:style w:type="character" w:customStyle="1" w:styleId="WW-Absatz-Standardschriftart11111">
    <w:name w:val="WW-Absatz-Standardschriftart11111"/>
    <w:uiPriority w:val="99"/>
    <w:rsid w:val="00532601"/>
  </w:style>
  <w:style w:type="character" w:customStyle="1" w:styleId="WW-Absatz-Standardschriftart111111">
    <w:name w:val="WW-Absatz-Standardschriftart111111"/>
    <w:uiPriority w:val="99"/>
    <w:rsid w:val="00532601"/>
  </w:style>
  <w:style w:type="character" w:customStyle="1" w:styleId="WW-Absatz-Standardschriftart1111111">
    <w:name w:val="WW-Absatz-Standardschriftart1111111"/>
    <w:uiPriority w:val="99"/>
    <w:rsid w:val="00532601"/>
  </w:style>
  <w:style w:type="character" w:customStyle="1" w:styleId="WW-Absatz-Standardschriftart11111111">
    <w:name w:val="WW-Absatz-Standardschriftart11111111"/>
    <w:uiPriority w:val="99"/>
    <w:rsid w:val="00532601"/>
  </w:style>
  <w:style w:type="character" w:customStyle="1" w:styleId="WW-Absatz-Standardschriftart111111111">
    <w:name w:val="WW-Absatz-Standardschriftart111111111"/>
    <w:uiPriority w:val="99"/>
    <w:rsid w:val="00532601"/>
  </w:style>
  <w:style w:type="character" w:customStyle="1" w:styleId="Vietas">
    <w:name w:val="Viñetas"/>
    <w:uiPriority w:val="99"/>
    <w:rsid w:val="00532601"/>
    <w:rPr>
      <w:rFonts w:ascii="OpenSymbol" w:eastAsia="Times New Roman" w:hAnsi="OpenSymbol"/>
    </w:rPr>
  </w:style>
  <w:style w:type="character" w:customStyle="1" w:styleId="Fuentedeprrafopredeter3">
    <w:name w:val="Fuente de párrafo predeter.3"/>
    <w:uiPriority w:val="99"/>
    <w:rsid w:val="00532601"/>
  </w:style>
  <w:style w:type="character" w:customStyle="1" w:styleId="WW-Absatz-Standardschriftart1111111111">
    <w:name w:val="WW-Absatz-Standardschriftart1111111111"/>
    <w:uiPriority w:val="99"/>
    <w:rsid w:val="00532601"/>
  </w:style>
  <w:style w:type="character" w:customStyle="1" w:styleId="WW-Absatz-Standardschriftart11111111111">
    <w:name w:val="WW-Absatz-Standardschriftart11111111111"/>
    <w:uiPriority w:val="99"/>
    <w:rsid w:val="00532601"/>
  </w:style>
  <w:style w:type="character" w:customStyle="1" w:styleId="WW-Absatz-Standardschriftart111111111111">
    <w:name w:val="WW-Absatz-Standardschriftart111111111111"/>
    <w:uiPriority w:val="99"/>
    <w:rsid w:val="00532601"/>
  </w:style>
  <w:style w:type="character" w:customStyle="1" w:styleId="WW-Absatz-Standardschriftart1111111111111">
    <w:name w:val="WW-Absatz-Standardschriftart1111111111111"/>
    <w:uiPriority w:val="99"/>
    <w:rsid w:val="00532601"/>
  </w:style>
  <w:style w:type="character" w:customStyle="1" w:styleId="WW8Num1z1">
    <w:name w:val="WW8Num1z1"/>
    <w:rsid w:val="00532601"/>
    <w:rPr>
      <w:rFonts w:ascii="Courier New" w:hAnsi="Courier New"/>
    </w:rPr>
  </w:style>
  <w:style w:type="character" w:customStyle="1" w:styleId="WW8Num1z3">
    <w:name w:val="WW8Num1z3"/>
    <w:rsid w:val="00532601"/>
    <w:rPr>
      <w:rFonts w:ascii="Symbol" w:hAnsi="Symbol"/>
    </w:rPr>
  </w:style>
  <w:style w:type="character" w:customStyle="1" w:styleId="WW8Num2z3">
    <w:name w:val="WW8Num2z3"/>
    <w:rsid w:val="00532601"/>
    <w:rPr>
      <w:rFonts w:ascii="Symbol" w:hAnsi="Symbol"/>
    </w:rPr>
  </w:style>
  <w:style w:type="character" w:customStyle="1" w:styleId="WW8Num3z3">
    <w:name w:val="WW8Num3z3"/>
    <w:rsid w:val="00532601"/>
    <w:rPr>
      <w:rFonts w:ascii="Symbol" w:hAnsi="Symbol"/>
    </w:rPr>
  </w:style>
  <w:style w:type="character" w:customStyle="1" w:styleId="WW8Num3z2">
    <w:name w:val="WW8Num3z2"/>
    <w:rsid w:val="00532601"/>
    <w:rPr>
      <w:rFonts w:ascii="Wingdings" w:hAnsi="Wingdings"/>
    </w:rPr>
  </w:style>
  <w:style w:type="character" w:customStyle="1" w:styleId="WW8Num3z6">
    <w:name w:val="WW8Num3z6"/>
    <w:rsid w:val="00532601"/>
    <w:rPr>
      <w:rFonts w:ascii="Symbol" w:hAnsi="Symbol"/>
    </w:rPr>
  </w:style>
  <w:style w:type="character" w:customStyle="1" w:styleId="WW8Num9z1">
    <w:name w:val="WW8Num9z1"/>
    <w:uiPriority w:val="99"/>
    <w:rsid w:val="00532601"/>
    <w:rPr>
      <w:rFonts w:ascii="Courier New" w:hAnsi="Courier New"/>
      <w:color w:val="auto"/>
    </w:rPr>
  </w:style>
  <w:style w:type="character" w:customStyle="1" w:styleId="WW8Num16z1">
    <w:name w:val="WW8Num16z1"/>
    <w:uiPriority w:val="99"/>
    <w:rsid w:val="00532601"/>
    <w:rPr>
      <w:rFonts w:ascii="Wingdings 2" w:hAnsi="Wingdings 2"/>
      <w:sz w:val="18"/>
    </w:rPr>
  </w:style>
  <w:style w:type="character" w:customStyle="1" w:styleId="WW8Num16z2">
    <w:name w:val="WW8Num16z2"/>
    <w:rsid w:val="00532601"/>
    <w:rPr>
      <w:rFonts w:ascii="StarSymbol" w:hAnsi="StarSymbol"/>
      <w:sz w:val="18"/>
    </w:rPr>
  </w:style>
  <w:style w:type="character" w:customStyle="1" w:styleId="WW8Num27z1">
    <w:name w:val="WW8Num27z1"/>
    <w:uiPriority w:val="99"/>
    <w:rsid w:val="00532601"/>
    <w:rPr>
      <w:rFonts w:ascii="Courier New" w:hAnsi="Courier New"/>
    </w:rPr>
  </w:style>
  <w:style w:type="character" w:customStyle="1" w:styleId="WW8Num27z3">
    <w:name w:val="WW8Num27z3"/>
    <w:rsid w:val="00532601"/>
    <w:rPr>
      <w:rFonts w:ascii="Symbol" w:hAnsi="Symbol"/>
    </w:rPr>
  </w:style>
  <w:style w:type="character" w:customStyle="1" w:styleId="WW8Num29z1">
    <w:name w:val="WW8Num29z1"/>
    <w:uiPriority w:val="99"/>
    <w:rsid w:val="00532601"/>
    <w:rPr>
      <w:rFonts w:ascii="Courier New" w:hAnsi="Courier New"/>
    </w:rPr>
  </w:style>
  <w:style w:type="character" w:customStyle="1" w:styleId="WW8Num29z3">
    <w:name w:val="WW8Num29z3"/>
    <w:uiPriority w:val="99"/>
    <w:rsid w:val="00532601"/>
    <w:rPr>
      <w:rFonts w:ascii="Symbol" w:hAnsi="Symbol"/>
    </w:rPr>
  </w:style>
  <w:style w:type="character" w:customStyle="1" w:styleId="WW8Num32z3">
    <w:name w:val="WW8Num32z3"/>
    <w:uiPriority w:val="99"/>
    <w:rsid w:val="00532601"/>
    <w:rPr>
      <w:rFonts w:ascii="Symbol" w:hAnsi="Symbol"/>
    </w:rPr>
  </w:style>
  <w:style w:type="character" w:customStyle="1" w:styleId="WW8Num36z1">
    <w:name w:val="WW8Num36z1"/>
    <w:uiPriority w:val="99"/>
    <w:rsid w:val="00532601"/>
    <w:rPr>
      <w:rFonts w:ascii="Courier New" w:hAnsi="Courier New"/>
    </w:rPr>
  </w:style>
  <w:style w:type="character" w:customStyle="1" w:styleId="WW8Num36z2">
    <w:name w:val="WW8Num36z2"/>
    <w:uiPriority w:val="99"/>
    <w:rsid w:val="00532601"/>
    <w:rPr>
      <w:rFonts w:ascii="Wingdings" w:hAnsi="Wingdings"/>
    </w:rPr>
  </w:style>
  <w:style w:type="character" w:customStyle="1" w:styleId="WW8Num36z3">
    <w:name w:val="WW8Num36z3"/>
    <w:uiPriority w:val="99"/>
    <w:rsid w:val="00532601"/>
    <w:rPr>
      <w:rFonts w:ascii="Symbol" w:hAnsi="Symbol"/>
    </w:rPr>
  </w:style>
  <w:style w:type="character" w:customStyle="1" w:styleId="WW8Num39z2">
    <w:name w:val="WW8Num39z2"/>
    <w:uiPriority w:val="99"/>
    <w:rsid w:val="00532601"/>
    <w:rPr>
      <w:rFonts w:ascii="Wingdings" w:hAnsi="Wingdings"/>
    </w:rPr>
  </w:style>
  <w:style w:type="character" w:customStyle="1" w:styleId="WW8Num39z3">
    <w:name w:val="WW8Num39z3"/>
    <w:rsid w:val="00532601"/>
    <w:rPr>
      <w:rFonts w:ascii="Symbol" w:hAnsi="Symbol"/>
    </w:rPr>
  </w:style>
  <w:style w:type="character" w:customStyle="1" w:styleId="WW8Num40z1">
    <w:name w:val="WW8Num40z1"/>
    <w:uiPriority w:val="99"/>
    <w:rsid w:val="00532601"/>
    <w:rPr>
      <w:rFonts w:ascii="Courier New" w:hAnsi="Courier New"/>
    </w:rPr>
  </w:style>
  <w:style w:type="character" w:customStyle="1" w:styleId="WW8Num40z3">
    <w:name w:val="WW8Num40z3"/>
    <w:rsid w:val="00532601"/>
    <w:rPr>
      <w:rFonts w:ascii="Symbol" w:hAnsi="Symbol"/>
    </w:rPr>
  </w:style>
  <w:style w:type="character" w:customStyle="1" w:styleId="WW8Num4z6">
    <w:name w:val="WW8Num4z6"/>
    <w:rsid w:val="00532601"/>
    <w:rPr>
      <w:rFonts w:ascii="Symbol" w:hAnsi="Symbol"/>
    </w:rPr>
  </w:style>
  <w:style w:type="character" w:customStyle="1" w:styleId="WW8Num21z1">
    <w:name w:val="WW8Num21z1"/>
    <w:rsid w:val="00532601"/>
    <w:rPr>
      <w:rFonts w:ascii="Wingdings 2" w:hAnsi="Wingdings 2"/>
      <w:sz w:val="18"/>
    </w:rPr>
  </w:style>
  <w:style w:type="character" w:customStyle="1" w:styleId="WW8Num21z2">
    <w:name w:val="WW8Num21z2"/>
    <w:rsid w:val="00532601"/>
    <w:rPr>
      <w:rFonts w:ascii="StarSymbol" w:hAnsi="StarSymbol"/>
      <w:sz w:val="18"/>
    </w:rPr>
  </w:style>
  <w:style w:type="character" w:customStyle="1" w:styleId="WW8Num22z1">
    <w:name w:val="WW8Num22z1"/>
    <w:rsid w:val="00532601"/>
    <w:rPr>
      <w:rFonts w:ascii="Wingdings 2" w:hAnsi="Wingdings 2"/>
      <w:sz w:val="18"/>
    </w:rPr>
  </w:style>
  <w:style w:type="character" w:customStyle="1" w:styleId="WW8Num22z2">
    <w:name w:val="WW8Num22z2"/>
    <w:rsid w:val="00532601"/>
    <w:rPr>
      <w:rFonts w:ascii="StarSymbol" w:hAnsi="StarSymbol"/>
      <w:sz w:val="18"/>
    </w:rPr>
  </w:style>
  <w:style w:type="paragraph" w:customStyle="1" w:styleId="Encabezado5">
    <w:name w:val="Encabezado5"/>
    <w:basedOn w:val="Normal"/>
    <w:next w:val="Textoindependiente"/>
    <w:uiPriority w:val="99"/>
    <w:rsid w:val="00532601"/>
    <w:pPr>
      <w:keepNext/>
      <w:suppressAutoHyphens/>
      <w:spacing w:before="240" w:after="120" w:line="240" w:lineRule="auto"/>
    </w:pPr>
    <w:rPr>
      <w:rFonts w:eastAsia="Lucida Sans Unicode" w:cs="Tahoma"/>
      <w:sz w:val="28"/>
      <w:szCs w:val="28"/>
      <w:lang w:val="es-ES" w:eastAsia="ar-SA"/>
    </w:rPr>
  </w:style>
  <w:style w:type="paragraph" w:styleId="Textoindependiente">
    <w:name w:val="Body Text"/>
    <w:basedOn w:val="Normal"/>
    <w:link w:val="TextoindependienteCar"/>
    <w:uiPriority w:val="99"/>
    <w:rsid w:val="00532601"/>
    <w:pPr>
      <w:suppressAutoHyphens/>
      <w:spacing w:after="120" w:line="240" w:lineRule="auto"/>
    </w:pPr>
    <w:rPr>
      <w:rFonts w:ascii="Times New Roman" w:eastAsia="Times New Roman" w:hAnsi="Times New Roman" w:cs="Times New Roman"/>
      <w:sz w:val="24"/>
      <w:szCs w:val="20"/>
      <w:lang w:val="es-ES" w:eastAsia="ar-SA"/>
    </w:rPr>
  </w:style>
  <w:style w:type="character" w:customStyle="1" w:styleId="TextoindependienteCar">
    <w:name w:val="Texto independiente Car"/>
    <w:basedOn w:val="Fuentedeprrafopredeter"/>
    <w:link w:val="Textoindependiente"/>
    <w:uiPriority w:val="99"/>
    <w:rsid w:val="00532601"/>
    <w:rPr>
      <w:rFonts w:ascii="Times New Roman" w:eastAsia="Times New Roman" w:hAnsi="Times New Roman" w:cs="Times New Roman"/>
      <w:sz w:val="24"/>
      <w:szCs w:val="20"/>
      <w:lang w:val="es-ES" w:eastAsia="ar-SA"/>
    </w:rPr>
  </w:style>
  <w:style w:type="paragraph" w:styleId="Lista">
    <w:name w:val="List"/>
    <w:basedOn w:val="Textoindependiente"/>
    <w:uiPriority w:val="99"/>
    <w:rsid w:val="00532601"/>
    <w:rPr>
      <w:rFonts w:cs="Tahoma"/>
    </w:rPr>
  </w:style>
  <w:style w:type="paragraph" w:customStyle="1" w:styleId="Etiqueta">
    <w:name w:val="Etiqueta"/>
    <w:basedOn w:val="Normal"/>
    <w:rsid w:val="00532601"/>
    <w:pPr>
      <w:suppressLineNumbers/>
      <w:suppressAutoHyphens/>
      <w:spacing w:before="120" w:after="120" w:line="240" w:lineRule="auto"/>
    </w:pPr>
    <w:rPr>
      <w:rFonts w:ascii="Times New Roman" w:eastAsia="Times New Roman" w:hAnsi="Times New Roman" w:cs="Times New Roman"/>
      <w:i/>
      <w:sz w:val="24"/>
      <w:szCs w:val="20"/>
      <w:lang w:val="es-ES" w:eastAsia="ar-SA"/>
    </w:rPr>
  </w:style>
  <w:style w:type="paragraph" w:customStyle="1" w:styleId="ndice">
    <w:name w:val="Índice"/>
    <w:basedOn w:val="Normal"/>
    <w:rsid w:val="00532601"/>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3">
    <w:name w:val="Encabezado3"/>
    <w:basedOn w:val="Normal"/>
    <w:next w:val="Textoindependiente"/>
    <w:rsid w:val="00532601"/>
    <w:pPr>
      <w:keepNext/>
      <w:suppressAutoHyphens/>
      <w:spacing w:before="240" w:after="120" w:line="240" w:lineRule="auto"/>
    </w:pPr>
    <w:rPr>
      <w:rFonts w:eastAsia="MS Mincho" w:cs="Tahoma"/>
      <w:sz w:val="28"/>
      <w:szCs w:val="28"/>
      <w:lang w:val="es-ES" w:eastAsia="ar-SA"/>
    </w:rPr>
  </w:style>
  <w:style w:type="paragraph" w:customStyle="1" w:styleId="Encabezado2">
    <w:name w:val="Encabezado2"/>
    <w:basedOn w:val="Normal"/>
    <w:next w:val="Textonormal"/>
    <w:rsid w:val="00532601"/>
    <w:pPr>
      <w:keepNext/>
      <w:suppressAutoHyphens/>
      <w:spacing w:before="240" w:after="120" w:line="240" w:lineRule="auto"/>
    </w:pPr>
    <w:rPr>
      <w:rFonts w:eastAsia="Times New Roman" w:cs="Arial"/>
      <w:sz w:val="28"/>
      <w:szCs w:val="20"/>
      <w:lang w:val="es-ES" w:eastAsia="ar-SA"/>
    </w:rPr>
  </w:style>
  <w:style w:type="paragraph" w:customStyle="1" w:styleId="Textonormal">
    <w:name w:val="Texto normal"/>
    <w:basedOn w:val="Normal"/>
    <w:rsid w:val="00532601"/>
    <w:pPr>
      <w:suppressAutoHyphens/>
      <w:spacing w:after="120" w:line="240" w:lineRule="auto"/>
    </w:pPr>
    <w:rPr>
      <w:rFonts w:ascii="Times New Roman" w:eastAsia="Times New Roman" w:hAnsi="Times New Roman" w:cs="Times New Roman"/>
      <w:sz w:val="24"/>
      <w:szCs w:val="20"/>
      <w:lang w:val="es-ES" w:eastAsia="ar-SA"/>
    </w:rPr>
  </w:style>
  <w:style w:type="paragraph" w:customStyle="1" w:styleId="Lista21">
    <w:name w:val="Lista 21"/>
    <w:basedOn w:val="Textonormal"/>
    <w:uiPriority w:val="99"/>
    <w:rsid w:val="00532601"/>
  </w:style>
  <w:style w:type="paragraph" w:customStyle="1" w:styleId="Encabezado1">
    <w:name w:val="Encabezado1"/>
    <w:basedOn w:val="Normal"/>
    <w:next w:val="Textonormal"/>
    <w:rsid w:val="00532601"/>
    <w:pPr>
      <w:keepNext/>
      <w:suppressAutoHyphens/>
      <w:spacing w:before="240" w:after="120" w:line="240" w:lineRule="auto"/>
    </w:pPr>
    <w:rPr>
      <w:rFonts w:eastAsia="Times New Roman" w:cs="Arial"/>
      <w:sz w:val="28"/>
      <w:szCs w:val="20"/>
      <w:lang w:val="es-ES" w:eastAsia="ar-SA"/>
    </w:rPr>
  </w:style>
  <w:style w:type="paragraph" w:styleId="Ttulo">
    <w:name w:val="Title"/>
    <w:aliases w:val="Title"/>
    <w:basedOn w:val="Normal"/>
    <w:next w:val="Subttulo"/>
    <w:link w:val="TtuloCar"/>
    <w:qFormat/>
    <w:rsid w:val="00532601"/>
    <w:pPr>
      <w:suppressAutoHyphens/>
      <w:spacing w:after="0" w:line="240" w:lineRule="auto"/>
      <w:jc w:val="center"/>
    </w:pPr>
    <w:rPr>
      <w:rFonts w:ascii="Times New Roman" w:eastAsia="Times New Roman" w:hAnsi="Times New Roman" w:cs="Times New Roman"/>
      <w:b/>
      <w:sz w:val="28"/>
      <w:szCs w:val="20"/>
      <w:lang w:val="es-ES" w:eastAsia="ar-SA"/>
    </w:rPr>
  </w:style>
  <w:style w:type="character" w:customStyle="1" w:styleId="TtuloCar">
    <w:name w:val="Título Car"/>
    <w:aliases w:val="Title Car"/>
    <w:basedOn w:val="Fuentedeprrafopredeter"/>
    <w:link w:val="Ttulo"/>
    <w:rsid w:val="00532601"/>
    <w:rPr>
      <w:rFonts w:ascii="Times New Roman" w:eastAsia="Times New Roman" w:hAnsi="Times New Roman" w:cs="Times New Roman"/>
      <w:b/>
      <w:sz w:val="28"/>
      <w:szCs w:val="20"/>
      <w:lang w:val="es-ES" w:eastAsia="ar-SA"/>
    </w:rPr>
  </w:style>
  <w:style w:type="paragraph" w:styleId="Subttulo">
    <w:name w:val="Subtitle"/>
    <w:basedOn w:val="Encabezado1"/>
    <w:next w:val="Textonormal"/>
    <w:link w:val="SubttuloCar"/>
    <w:qFormat/>
    <w:rsid w:val="00532601"/>
    <w:pPr>
      <w:jc w:val="center"/>
    </w:pPr>
    <w:rPr>
      <w:rFonts w:cs="Times New Roman"/>
      <w:i/>
    </w:rPr>
  </w:style>
  <w:style w:type="character" w:customStyle="1" w:styleId="SubttuloCar">
    <w:name w:val="Subtítulo Car"/>
    <w:basedOn w:val="Fuentedeprrafopredeter"/>
    <w:link w:val="Subttulo"/>
    <w:rsid w:val="00532601"/>
    <w:rPr>
      <w:rFonts w:ascii="Arial" w:eastAsia="Times New Roman" w:hAnsi="Arial" w:cs="Times New Roman"/>
      <w:i/>
      <w:sz w:val="28"/>
      <w:szCs w:val="20"/>
      <w:lang w:val="es-ES" w:eastAsia="ar-SA"/>
    </w:rPr>
  </w:style>
  <w:style w:type="paragraph" w:customStyle="1" w:styleId="Textodeglobo1">
    <w:name w:val="Texto de globo1"/>
    <w:basedOn w:val="Normal"/>
    <w:rsid w:val="00532601"/>
    <w:pPr>
      <w:suppressAutoHyphens/>
      <w:spacing w:after="0" w:line="240" w:lineRule="auto"/>
    </w:pPr>
    <w:rPr>
      <w:rFonts w:ascii="Tahoma" w:eastAsia="Times New Roman" w:hAnsi="Tahoma" w:cs="Tahoma"/>
      <w:sz w:val="16"/>
      <w:szCs w:val="20"/>
      <w:lang w:val="es-ES" w:eastAsia="ar-SA"/>
    </w:rPr>
  </w:style>
  <w:style w:type="paragraph" w:customStyle="1" w:styleId="Contenidodelatabla">
    <w:name w:val="Contenido de la tabla"/>
    <w:basedOn w:val="Normal"/>
    <w:rsid w:val="00532601"/>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delatabla">
    <w:name w:val="Encabezado de la tabla"/>
    <w:basedOn w:val="Contenidodelatabla"/>
    <w:rsid w:val="00532601"/>
    <w:pPr>
      <w:jc w:val="center"/>
    </w:pPr>
    <w:rPr>
      <w:b/>
    </w:rPr>
  </w:style>
  <w:style w:type="paragraph" w:customStyle="1" w:styleId="Sangra3detindependiente1">
    <w:name w:val="Sangría 3 de t. independiente1"/>
    <w:basedOn w:val="Normal"/>
    <w:rsid w:val="00532601"/>
    <w:pPr>
      <w:suppressAutoHyphens/>
      <w:autoSpaceDE w:val="0"/>
      <w:spacing w:after="0" w:line="240" w:lineRule="auto"/>
      <w:ind w:left="284" w:hanging="284"/>
      <w:jc w:val="both"/>
    </w:pPr>
    <w:rPr>
      <w:rFonts w:eastAsia="Times New Roman" w:cs="Arial"/>
      <w:szCs w:val="20"/>
      <w:lang w:val="es-ES_tradnl" w:eastAsia="ar-SA"/>
    </w:rPr>
  </w:style>
  <w:style w:type="paragraph" w:styleId="Sangradetextonormal">
    <w:name w:val="Body Text Indent"/>
    <w:basedOn w:val="Normal"/>
    <w:link w:val="SangradetextonormalCar"/>
    <w:rsid w:val="00532601"/>
    <w:pPr>
      <w:suppressAutoHyphens/>
      <w:spacing w:after="120" w:line="240" w:lineRule="auto"/>
      <w:ind w:left="283"/>
    </w:pPr>
    <w:rPr>
      <w:rFonts w:ascii="Times New Roman" w:eastAsia="Times New Roman" w:hAnsi="Times New Roman" w:cs="Times New Roman"/>
      <w:sz w:val="24"/>
      <w:szCs w:val="20"/>
      <w:lang w:val="es-ES" w:eastAsia="ar-SA"/>
    </w:rPr>
  </w:style>
  <w:style w:type="character" w:customStyle="1" w:styleId="SangradetextonormalCar">
    <w:name w:val="Sangría de texto normal Car"/>
    <w:basedOn w:val="Fuentedeprrafopredeter"/>
    <w:link w:val="Sangradetextonormal"/>
    <w:rsid w:val="00532601"/>
    <w:rPr>
      <w:rFonts w:ascii="Times New Roman" w:eastAsia="Times New Roman" w:hAnsi="Times New Roman" w:cs="Times New Roman"/>
      <w:sz w:val="24"/>
      <w:szCs w:val="20"/>
      <w:lang w:val="es-ES" w:eastAsia="ar-SA"/>
    </w:rPr>
  </w:style>
  <w:style w:type="paragraph" w:customStyle="1" w:styleId="Sangra2detindependiente1">
    <w:name w:val="Sangría 2 de t. independiente1"/>
    <w:basedOn w:val="Normal"/>
    <w:rsid w:val="00532601"/>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TextoCar">
    <w:name w:val="Texto Car"/>
    <w:basedOn w:val="Normal"/>
    <w:rsid w:val="00532601"/>
    <w:pPr>
      <w:suppressAutoHyphens/>
      <w:spacing w:after="101" w:line="216" w:lineRule="exact"/>
      <w:ind w:firstLine="288"/>
      <w:jc w:val="both"/>
    </w:pPr>
    <w:rPr>
      <w:rFonts w:eastAsia="Times New Roman" w:cs="Times New Roman"/>
      <w:sz w:val="18"/>
      <w:szCs w:val="20"/>
      <w:lang w:eastAsia="ar-SA"/>
    </w:rPr>
  </w:style>
  <w:style w:type="paragraph" w:customStyle="1" w:styleId="ROMANOS">
    <w:name w:val="ROMANOS"/>
    <w:basedOn w:val="Normal"/>
    <w:rsid w:val="00532601"/>
    <w:pPr>
      <w:tabs>
        <w:tab w:val="left" w:pos="2160"/>
      </w:tabs>
      <w:suppressAutoHyphens/>
      <w:autoSpaceDE w:val="0"/>
      <w:spacing w:after="101" w:line="216" w:lineRule="atLeast"/>
      <w:ind w:left="720" w:hanging="432"/>
      <w:jc w:val="both"/>
    </w:pPr>
    <w:rPr>
      <w:rFonts w:eastAsia="Times New Roman" w:cs="Times New Roman"/>
      <w:sz w:val="18"/>
      <w:szCs w:val="20"/>
      <w:lang w:val="es-ES_tradnl" w:eastAsia="ar-SA"/>
    </w:rPr>
  </w:style>
  <w:style w:type="paragraph" w:customStyle="1" w:styleId="Sangra2detindependiente11">
    <w:name w:val="Sangría 2 de t. independiente11"/>
    <w:basedOn w:val="Normal"/>
    <w:uiPriority w:val="99"/>
    <w:rsid w:val="00532601"/>
    <w:pPr>
      <w:suppressAutoHyphens/>
      <w:spacing w:after="120" w:line="480" w:lineRule="auto"/>
      <w:ind w:left="283"/>
    </w:pPr>
    <w:rPr>
      <w:rFonts w:ascii="Times New Roman" w:eastAsia="Times New Roman" w:hAnsi="Times New Roman" w:cs="Times New Roman"/>
      <w:sz w:val="24"/>
      <w:szCs w:val="24"/>
      <w:lang w:val="es-ES" w:eastAsia="ar-SA"/>
    </w:rPr>
  </w:style>
  <w:style w:type="paragraph" w:customStyle="1" w:styleId="Textoindependiente21">
    <w:name w:val="Texto independiente 21"/>
    <w:basedOn w:val="Normal"/>
    <w:rsid w:val="00532601"/>
    <w:pPr>
      <w:widowControl w:val="0"/>
      <w:suppressAutoHyphens/>
      <w:overflowPunct w:val="0"/>
      <w:autoSpaceDE w:val="0"/>
      <w:spacing w:after="0" w:line="240" w:lineRule="auto"/>
      <w:jc w:val="both"/>
      <w:textAlignment w:val="baseline"/>
    </w:pPr>
    <w:rPr>
      <w:rFonts w:eastAsia="Times New Roman" w:cs="Times New Roman"/>
      <w:szCs w:val="20"/>
      <w:lang w:val="es-ES" w:eastAsia="ar-SA"/>
    </w:rPr>
  </w:style>
  <w:style w:type="paragraph" w:customStyle="1" w:styleId="Textoindependiente211">
    <w:name w:val="Texto independiente 211"/>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Textoindependiente31">
    <w:name w:val="Texto independiente 31"/>
    <w:basedOn w:val="Normal"/>
    <w:rsid w:val="00532601"/>
    <w:pPr>
      <w:suppressAutoHyphens/>
      <w:autoSpaceDE w:val="0"/>
      <w:spacing w:after="0" w:line="240" w:lineRule="auto"/>
      <w:jc w:val="both"/>
    </w:pPr>
    <w:rPr>
      <w:rFonts w:eastAsia="Times New Roman" w:cs="Arial"/>
      <w:szCs w:val="20"/>
      <w:lang w:val="es-ES_tradnl" w:eastAsia="ar-SA"/>
    </w:rPr>
  </w:style>
  <w:style w:type="paragraph" w:customStyle="1" w:styleId="ACUERDO">
    <w:name w:val="ACUERDO"/>
    <w:basedOn w:val="Normal"/>
    <w:rsid w:val="00532601"/>
    <w:pPr>
      <w:widowControl w:val="0"/>
      <w:suppressAutoHyphens/>
      <w:spacing w:after="0" w:line="240" w:lineRule="auto"/>
      <w:jc w:val="both"/>
    </w:pPr>
    <w:rPr>
      <w:rFonts w:eastAsia="Times New Roman" w:cs="Times New Roman"/>
      <w:b/>
      <w:sz w:val="28"/>
      <w:szCs w:val="20"/>
      <w:lang w:val="en-US" w:eastAsia="ar-SA"/>
    </w:rPr>
  </w:style>
  <w:style w:type="paragraph" w:customStyle="1" w:styleId="Textoindependiente32">
    <w:name w:val="Texto independiente 32"/>
    <w:basedOn w:val="Normal"/>
    <w:rsid w:val="00532601"/>
    <w:pPr>
      <w:suppressAutoHyphens/>
      <w:overflowPunct w:val="0"/>
      <w:autoSpaceDE w:val="0"/>
      <w:spacing w:after="0" w:line="240" w:lineRule="auto"/>
      <w:jc w:val="both"/>
      <w:textAlignment w:val="baseline"/>
    </w:pPr>
    <w:rPr>
      <w:rFonts w:ascii="Times New Roman" w:eastAsia="Times New Roman" w:hAnsi="Times New Roman" w:cs="Times New Roman"/>
      <w:sz w:val="24"/>
      <w:szCs w:val="20"/>
      <w:lang w:val="es-ES" w:eastAsia="ar-SA"/>
    </w:rPr>
  </w:style>
  <w:style w:type="paragraph" w:styleId="NormalWeb">
    <w:name w:val="Normal (Web)"/>
    <w:basedOn w:val="Normal"/>
    <w:link w:val="NormalWebCar"/>
    <w:uiPriority w:val="99"/>
    <w:rsid w:val="00532601"/>
    <w:pPr>
      <w:suppressAutoHyphens/>
      <w:spacing w:before="100" w:after="100" w:line="240" w:lineRule="auto"/>
    </w:pPr>
    <w:rPr>
      <w:rFonts w:ascii="Arial Unicode MS" w:eastAsia="Times New Roman" w:hAnsi="Arial Unicode MS" w:cs="Arial Unicode MS"/>
      <w:sz w:val="24"/>
      <w:szCs w:val="24"/>
      <w:lang w:val="es-ES" w:eastAsia="ar-SA"/>
    </w:rPr>
  </w:style>
  <w:style w:type="paragraph" w:customStyle="1" w:styleId="xl25">
    <w:name w:val="xl25"/>
    <w:basedOn w:val="Normal"/>
    <w:rsid w:val="00532601"/>
    <w:pPr>
      <w:pBdr>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6">
    <w:name w:val="xl26"/>
    <w:basedOn w:val="Normal"/>
    <w:rsid w:val="00532601"/>
    <w:pPr>
      <w:pBdr>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7">
    <w:name w:val="xl27"/>
    <w:basedOn w:val="Normal"/>
    <w:rsid w:val="00532601"/>
    <w:pPr>
      <w:pBdr>
        <w:top w:val="single" w:sz="4" w:space="0" w:color="000000"/>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8">
    <w:name w:val="xl28"/>
    <w:basedOn w:val="Normal"/>
    <w:rsid w:val="00532601"/>
    <w:pPr>
      <w:pBdr>
        <w:left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9">
    <w:name w:val="xl29"/>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0">
    <w:name w:val="xl30"/>
    <w:basedOn w:val="Normal"/>
    <w:rsid w:val="00532601"/>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31">
    <w:name w:val="xl31"/>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textAlignment w:val="center"/>
    </w:pPr>
    <w:rPr>
      <w:rFonts w:eastAsia="Times New Roman" w:cs="Arial"/>
      <w:b/>
      <w:bCs/>
      <w:sz w:val="14"/>
      <w:szCs w:val="14"/>
      <w:lang w:val="es-ES" w:eastAsia="ar-SA"/>
    </w:rPr>
  </w:style>
  <w:style w:type="paragraph" w:customStyle="1" w:styleId="xl32">
    <w:name w:val="xl32"/>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textAlignment w:val="center"/>
    </w:pPr>
    <w:rPr>
      <w:rFonts w:eastAsia="Times New Roman" w:cs="Arial"/>
      <w:sz w:val="14"/>
      <w:szCs w:val="14"/>
      <w:lang w:val="es-ES" w:eastAsia="ar-SA"/>
    </w:rPr>
  </w:style>
  <w:style w:type="paragraph" w:customStyle="1" w:styleId="xl33">
    <w:name w:val="xl33"/>
    <w:basedOn w:val="Normal"/>
    <w:rsid w:val="00532601"/>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4">
    <w:name w:val="xl34"/>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5">
    <w:name w:val="xl35"/>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6">
    <w:name w:val="xl36"/>
    <w:basedOn w:val="Normal"/>
    <w:rsid w:val="00532601"/>
    <w:pPr>
      <w:pBdr>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7">
    <w:name w:val="xl37"/>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8">
    <w:name w:val="xl3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39">
    <w:name w:val="xl39"/>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40">
    <w:name w:val="xl40"/>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1">
    <w:name w:val="xl41"/>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2">
    <w:name w:val="xl42"/>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3">
    <w:name w:val="xl43"/>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4">
    <w:name w:val="xl44"/>
    <w:basedOn w:val="Normal"/>
    <w:rsid w:val="00532601"/>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5">
    <w:name w:val="xl45"/>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6">
    <w:name w:val="xl46"/>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7">
    <w:name w:val="xl47"/>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48">
    <w:name w:val="xl4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9">
    <w:name w:val="xl49"/>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50">
    <w:name w:val="xl50"/>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51">
    <w:name w:val="xl51"/>
    <w:basedOn w:val="Normal"/>
    <w:rsid w:val="00532601"/>
    <w:pPr>
      <w:pBdr>
        <w:top w:val="single" w:sz="4" w:space="0" w:color="000000"/>
        <w:left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2">
    <w:name w:val="xl52"/>
    <w:basedOn w:val="Normal"/>
    <w:rsid w:val="00532601"/>
    <w:pPr>
      <w:pBdr>
        <w:top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3">
    <w:name w:val="xl53"/>
    <w:basedOn w:val="Normal"/>
    <w:rsid w:val="00532601"/>
    <w:pPr>
      <w:pBdr>
        <w:top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54">
    <w:name w:val="xl54"/>
    <w:basedOn w:val="Normal"/>
    <w:rsid w:val="00532601"/>
    <w:pPr>
      <w:pBdr>
        <w:top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5">
    <w:name w:val="xl55"/>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6">
    <w:name w:val="xl56"/>
    <w:basedOn w:val="Normal"/>
    <w:rsid w:val="00532601"/>
    <w:pPr>
      <w:suppressAutoHyphens/>
      <w:spacing w:before="100" w:after="100" w:line="240" w:lineRule="auto"/>
      <w:textAlignment w:val="center"/>
    </w:pPr>
    <w:rPr>
      <w:rFonts w:eastAsia="Times New Roman" w:cs="Arial"/>
      <w:sz w:val="14"/>
      <w:szCs w:val="14"/>
      <w:lang w:val="es-ES" w:eastAsia="ar-SA"/>
    </w:rPr>
  </w:style>
  <w:style w:type="paragraph" w:customStyle="1" w:styleId="xl57">
    <w:name w:val="xl57"/>
    <w:basedOn w:val="Normal"/>
    <w:rsid w:val="00532601"/>
    <w:pPr>
      <w:pBdr>
        <w:left w:val="single" w:sz="4" w:space="0" w:color="000000"/>
      </w:pBdr>
      <w:shd w:val="clear" w:color="auto" w:fill="808080"/>
      <w:suppressAutoHyphens/>
      <w:spacing w:before="100" w:after="100" w:line="240" w:lineRule="auto"/>
      <w:jc w:val="both"/>
      <w:textAlignment w:val="center"/>
    </w:pPr>
    <w:rPr>
      <w:rFonts w:eastAsia="Times New Roman" w:cs="Arial"/>
      <w:sz w:val="14"/>
      <w:szCs w:val="14"/>
      <w:lang w:val="es-ES" w:eastAsia="ar-SA"/>
    </w:rPr>
  </w:style>
  <w:style w:type="paragraph" w:customStyle="1" w:styleId="xl58">
    <w:name w:val="xl58"/>
    <w:basedOn w:val="Normal"/>
    <w:rsid w:val="00532601"/>
    <w:pPr>
      <w:suppressAutoHyphens/>
      <w:spacing w:before="100" w:after="100" w:line="240" w:lineRule="auto"/>
      <w:jc w:val="both"/>
      <w:textAlignment w:val="center"/>
    </w:pPr>
    <w:rPr>
      <w:rFonts w:eastAsia="Times New Roman" w:cs="Arial"/>
      <w:sz w:val="14"/>
      <w:szCs w:val="14"/>
      <w:lang w:val="es-ES" w:eastAsia="ar-SA"/>
    </w:rPr>
  </w:style>
  <w:style w:type="paragraph" w:customStyle="1" w:styleId="xl59">
    <w:name w:val="xl59"/>
    <w:basedOn w:val="Normal"/>
    <w:rsid w:val="00532601"/>
    <w:pP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0">
    <w:name w:val="xl60"/>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1">
    <w:name w:val="xl61"/>
    <w:basedOn w:val="Normal"/>
    <w:rsid w:val="00532601"/>
    <w:pPr>
      <w:pBdr>
        <w:left w:val="single" w:sz="4" w:space="0" w:color="000000"/>
      </w:pBdr>
      <w:shd w:val="clear" w:color="auto" w:fill="C0C0C0"/>
      <w:suppressAutoHyphens/>
      <w:spacing w:before="100" w:after="100" w:line="240" w:lineRule="auto"/>
      <w:jc w:val="both"/>
      <w:textAlignment w:val="center"/>
    </w:pPr>
    <w:rPr>
      <w:rFonts w:eastAsia="Times New Roman" w:cs="Arial"/>
      <w:sz w:val="14"/>
      <w:szCs w:val="14"/>
      <w:lang w:val="es-ES" w:eastAsia="ar-SA"/>
    </w:rPr>
  </w:style>
  <w:style w:type="paragraph" w:customStyle="1" w:styleId="xl62">
    <w:name w:val="xl62"/>
    <w:basedOn w:val="Normal"/>
    <w:rsid w:val="00532601"/>
    <w:pPr>
      <w:pBdr>
        <w:left w:val="single" w:sz="4" w:space="0" w:color="000000"/>
        <w:bottom w:val="single" w:sz="4" w:space="0" w:color="000000"/>
      </w:pBdr>
      <w:shd w:val="clear" w:color="auto" w:fill="FF0000"/>
      <w:suppressAutoHyphens/>
      <w:spacing w:before="100" w:after="100" w:line="240" w:lineRule="auto"/>
      <w:jc w:val="both"/>
      <w:textAlignment w:val="center"/>
    </w:pPr>
    <w:rPr>
      <w:rFonts w:eastAsia="Times New Roman" w:cs="Arial"/>
      <w:sz w:val="14"/>
      <w:szCs w:val="14"/>
      <w:lang w:val="es-ES" w:eastAsia="ar-SA"/>
    </w:rPr>
  </w:style>
  <w:style w:type="paragraph" w:customStyle="1" w:styleId="xl63">
    <w:name w:val="xl63"/>
    <w:basedOn w:val="Normal"/>
    <w:rsid w:val="00532601"/>
    <w:pPr>
      <w:pBdr>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64">
    <w:name w:val="xl64"/>
    <w:basedOn w:val="Normal"/>
    <w:rsid w:val="00532601"/>
    <w:pPr>
      <w:pBdr>
        <w:bottom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5">
    <w:name w:val="xl65"/>
    <w:basedOn w:val="Normal"/>
    <w:rsid w:val="00532601"/>
    <w:pPr>
      <w:pBdr>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6">
    <w:name w:val="xl66"/>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7">
    <w:name w:val="xl67"/>
    <w:basedOn w:val="Normal"/>
    <w:rsid w:val="00532601"/>
    <w:pPr>
      <w:suppressAutoHyphens/>
      <w:spacing w:before="100" w:after="100" w:line="240" w:lineRule="auto"/>
      <w:jc w:val="center"/>
    </w:pPr>
    <w:rPr>
      <w:rFonts w:eastAsia="Times New Roman" w:cs="Arial"/>
      <w:b/>
      <w:bCs/>
      <w:lang w:val="es-ES" w:eastAsia="ar-SA"/>
    </w:rPr>
  </w:style>
  <w:style w:type="paragraph" w:customStyle="1" w:styleId="xl68">
    <w:name w:val="xl68"/>
    <w:basedOn w:val="Normal"/>
    <w:rsid w:val="00532601"/>
    <w:pPr>
      <w:pBdr>
        <w:bottom w:val="single" w:sz="4" w:space="0" w:color="000000"/>
      </w:pBdr>
      <w:suppressAutoHyphens/>
      <w:spacing w:before="100" w:after="100" w:line="240" w:lineRule="auto"/>
      <w:jc w:val="center"/>
    </w:pPr>
    <w:rPr>
      <w:rFonts w:eastAsia="Times New Roman" w:cs="Arial"/>
      <w:b/>
      <w:bCs/>
      <w:lang w:val="es-ES" w:eastAsia="ar-SA"/>
    </w:rPr>
  </w:style>
  <w:style w:type="paragraph" w:customStyle="1" w:styleId="xl69">
    <w:name w:val="xl69"/>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0">
    <w:name w:val="xl70"/>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1">
    <w:name w:val="xl71"/>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2">
    <w:name w:val="xl72"/>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3">
    <w:name w:val="xl73"/>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4">
    <w:name w:val="xl74"/>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5">
    <w:name w:val="xl75"/>
    <w:basedOn w:val="Normal"/>
    <w:rsid w:val="00532601"/>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6">
    <w:name w:val="xl76"/>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7">
    <w:name w:val="xl77"/>
    <w:basedOn w:val="Normal"/>
    <w:rsid w:val="00532601"/>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8">
    <w:name w:val="xl78"/>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9">
    <w:name w:val="xl79"/>
    <w:basedOn w:val="Normal"/>
    <w:rsid w:val="00532601"/>
    <w:pPr>
      <w:suppressAutoHyphens/>
      <w:spacing w:before="100" w:after="100" w:line="240" w:lineRule="auto"/>
      <w:textAlignment w:val="center"/>
    </w:pPr>
    <w:rPr>
      <w:rFonts w:eastAsia="Times New Roman" w:cs="Arial"/>
      <w:sz w:val="14"/>
      <w:szCs w:val="14"/>
      <w:lang w:val="es-ES" w:eastAsia="ar-SA"/>
    </w:rPr>
  </w:style>
  <w:style w:type="paragraph" w:customStyle="1" w:styleId="xl80">
    <w:name w:val="xl80"/>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81">
    <w:name w:val="xl81"/>
    <w:basedOn w:val="Normal"/>
    <w:rsid w:val="00532601"/>
    <w:pPr>
      <w:pBdr>
        <w:left w:val="single" w:sz="4" w:space="0" w:color="000000"/>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82">
    <w:name w:val="xl82"/>
    <w:basedOn w:val="Normal"/>
    <w:rsid w:val="00532601"/>
    <w:pPr>
      <w:suppressAutoHyphens/>
      <w:spacing w:before="100" w:after="100" w:line="240" w:lineRule="auto"/>
      <w:jc w:val="center"/>
    </w:pPr>
    <w:rPr>
      <w:rFonts w:eastAsia="Times New Roman" w:cs="Arial"/>
      <w:b/>
      <w:bCs/>
      <w:lang w:val="es-ES" w:eastAsia="ar-SA"/>
    </w:rPr>
  </w:style>
  <w:style w:type="paragraph" w:customStyle="1" w:styleId="xl83">
    <w:name w:val="xl83"/>
    <w:basedOn w:val="Normal"/>
    <w:rsid w:val="00532601"/>
    <w:pPr>
      <w:pBdr>
        <w:bottom w:val="single" w:sz="4" w:space="0" w:color="000000"/>
      </w:pBdr>
      <w:suppressAutoHyphens/>
      <w:spacing w:before="100" w:after="100" w:line="240" w:lineRule="auto"/>
      <w:jc w:val="center"/>
    </w:pPr>
    <w:rPr>
      <w:rFonts w:eastAsia="Times New Roman" w:cs="Arial"/>
      <w:b/>
      <w:bCs/>
      <w:lang w:val="es-ES" w:eastAsia="ar-SA"/>
    </w:rPr>
  </w:style>
  <w:style w:type="paragraph" w:customStyle="1" w:styleId="xl84">
    <w:name w:val="xl84"/>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5">
    <w:name w:val="xl85"/>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6">
    <w:name w:val="xl86"/>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7">
    <w:name w:val="xl87"/>
    <w:basedOn w:val="Normal"/>
    <w:rsid w:val="00532601"/>
    <w:pPr>
      <w:pBdr>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88">
    <w:name w:val="xl88"/>
    <w:basedOn w:val="Normal"/>
    <w:rsid w:val="00532601"/>
    <w:pPr>
      <w:pBdr>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89">
    <w:name w:val="xl89"/>
    <w:basedOn w:val="Normal"/>
    <w:rsid w:val="00532601"/>
    <w:pPr>
      <w:pBdr>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CABEZA">
    <w:name w:val="CABEZA"/>
    <w:basedOn w:val="Ttulo1"/>
    <w:rsid w:val="00532601"/>
    <w:pPr>
      <w:keepNext w:val="0"/>
      <w:numPr>
        <w:numId w:val="0"/>
      </w:numPr>
      <w:autoSpaceDE w:val="0"/>
      <w:spacing w:line="216" w:lineRule="atLeast"/>
    </w:pPr>
    <w:rPr>
      <w:rFonts w:ascii="CG Palacio (WN)" w:hAnsi="CG Palacio (WN)"/>
      <w:bCs w:val="0"/>
    </w:rPr>
  </w:style>
  <w:style w:type="paragraph" w:customStyle="1" w:styleId="texto">
    <w:name w:val="texto"/>
    <w:basedOn w:val="Normal"/>
    <w:rsid w:val="00532601"/>
    <w:pPr>
      <w:suppressAutoHyphens/>
      <w:spacing w:after="101" w:line="216" w:lineRule="atLeast"/>
      <w:ind w:firstLine="288"/>
      <w:jc w:val="both"/>
    </w:pPr>
    <w:rPr>
      <w:rFonts w:eastAsia="Times New Roman" w:cs="Times New Roman"/>
      <w:sz w:val="18"/>
      <w:szCs w:val="20"/>
      <w:lang w:val="es-ES_tradnl" w:eastAsia="ar-SA"/>
    </w:rPr>
  </w:style>
  <w:style w:type="paragraph" w:customStyle="1" w:styleId="ANOTACION">
    <w:name w:val="ANOTACION"/>
    <w:basedOn w:val="Normal"/>
    <w:rsid w:val="00532601"/>
    <w:pPr>
      <w:suppressAutoHyphens/>
      <w:autoSpaceDE w:val="0"/>
      <w:spacing w:after="101" w:line="216" w:lineRule="atLeast"/>
      <w:jc w:val="center"/>
    </w:pPr>
    <w:rPr>
      <w:rFonts w:eastAsia="Times New Roman" w:cs="Times New Roman"/>
      <w:b/>
      <w:sz w:val="18"/>
      <w:szCs w:val="20"/>
      <w:lang w:val="es-ES_tradnl" w:eastAsia="ar-SA"/>
    </w:rPr>
  </w:style>
  <w:style w:type="paragraph" w:customStyle="1" w:styleId="Texto0">
    <w:name w:val="Texto"/>
    <w:basedOn w:val="Normal"/>
    <w:rsid w:val="00532601"/>
    <w:pPr>
      <w:suppressAutoHyphens/>
      <w:spacing w:after="101" w:line="216" w:lineRule="exact"/>
      <w:ind w:firstLine="288"/>
      <w:jc w:val="both"/>
    </w:pPr>
    <w:rPr>
      <w:rFonts w:eastAsia="Times New Roman" w:cs="Times New Roman"/>
      <w:sz w:val="18"/>
      <w:szCs w:val="20"/>
      <w:lang w:eastAsia="ar-SA"/>
    </w:rPr>
  </w:style>
  <w:style w:type="paragraph" w:customStyle="1" w:styleId="Car">
    <w:name w:val="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
    <w:name w:val="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
    <w:name w:val="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harCharCarCarCharCharCarCarCharCharCarCarCharChar">
    <w:name w:val="Char Char Car Car Char Char Car Car Char Char Car Car Char Ch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Textocomentario1">
    <w:name w:val="Texto comentario1"/>
    <w:basedOn w:val="Normal"/>
    <w:rsid w:val="00532601"/>
    <w:pPr>
      <w:suppressAutoHyphens/>
      <w:spacing w:after="0" w:line="240" w:lineRule="auto"/>
    </w:pPr>
    <w:rPr>
      <w:rFonts w:ascii="Times New Roman" w:eastAsia="Times New Roman" w:hAnsi="Times New Roman" w:cs="Times New Roman"/>
      <w:szCs w:val="20"/>
      <w:lang w:val="es-ES" w:eastAsia="ar-SA"/>
    </w:rPr>
  </w:style>
  <w:style w:type="paragraph" w:customStyle="1" w:styleId="CarCarCarCarCarCarCar">
    <w:name w:val="Car 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1CarCarCarCarCarCarCarCarCarCarCarCarCar">
    <w:name w:val="Car Car Car Car Car Car1 Car Car Car Car Car Car Car 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Textosinformato1">
    <w:name w:val="Texto sin formato1"/>
    <w:basedOn w:val="Normal"/>
    <w:rsid w:val="00532601"/>
    <w:pPr>
      <w:suppressAutoHyphens/>
      <w:spacing w:after="0" w:line="240" w:lineRule="auto"/>
    </w:pPr>
    <w:rPr>
      <w:rFonts w:ascii="Courier New" w:eastAsia="Times New Roman" w:hAnsi="Courier New" w:cs="Courier New"/>
      <w:szCs w:val="20"/>
      <w:lang w:val="es-ES" w:eastAsia="ar-SA"/>
    </w:rPr>
  </w:style>
  <w:style w:type="paragraph" w:customStyle="1" w:styleId="Contenidodelmarco">
    <w:name w:val="Contenido del marco"/>
    <w:basedOn w:val="Textoindependiente"/>
    <w:rsid w:val="00532601"/>
  </w:style>
  <w:style w:type="paragraph" w:customStyle="1" w:styleId="BodyTextIndent31">
    <w:name w:val="Body Text Indent 31"/>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customStyle="1" w:styleId="List21">
    <w:name w:val="List 21"/>
    <w:basedOn w:val="Normal"/>
    <w:rsid w:val="00532601"/>
    <w:pPr>
      <w:suppressAutoHyphens/>
      <w:spacing w:after="0" w:line="240" w:lineRule="auto"/>
      <w:ind w:left="566" w:hanging="283"/>
    </w:pPr>
    <w:rPr>
      <w:rFonts w:ascii="Times New Roman" w:eastAsia="Times New Roman" w:hAnsi="Times New Roman" w:cs="Times New Roman"/>
      <w:sz w:val="24"/>
      <w:szCs w:val="20"/>
      <w:lang w:val="es-ES" w:eastAsia="ar-SA"/>
    </w:rPr>
  </w:style>
  <w:style w:type="paragraph" w:customStyle="1" w:styleId="Textoindependiente22">
    <w:name w:val="Texto independiente 22"/>
    <w:basedOn w:val="Normal"/>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INCISO">
    <w:name w:val="INCISO"/>
    <w:basedOn w:val="Normal"/>
    <w:rsid w:val="00532601"/>
    <w:pPr>
      <w:tabs>
        <w:tab w:val="left" w:pos="2304"/>
      </w:tabs>
      <w:spacing w:after="101" w:line="216" w:lineRule="atLeast"/>
      <w:ind w:left="1152" w:hanging="432"/>
      <w:jc w:val="both"/>
    </w:pPr>
    <w:rPr>
      <w:rFonts w:eastAsia="Times New Roman" w:cs="Times New Roman"/>
      <w:sz w:val="18"/>
      <w:szCs w:val="20"/>
      <w:lang w:val="es-ES_tradnl" w:eastAsia="ar-SA"/>
    </w:rPr>
  </w:style>
  <w:style w:type="paragraph" w:customStyle="1" w:styleId="Encabezado4">
    <w:name w:val="Encabezado4"/>
    <w:basedOn w:val="Normal"/>
    <w:next w:val="Textoindependiente"/>
    <w:rsid w:val="00532601"/>
    <w:pPr>
      <w:keepNext/>
      <w:suppressAutoHyphens/>
      <w:spacing w:before="240" w:after="120" w:line="240" w:lineRule="auto"/>
    </w:pPr>
    <w:rPr>
      <w:rFonts w:eastAsia="MS Mincho" w:cs="Tahoma"/>
      <w:sz w:val="28"/>
      <w:szCs w:val="28"/>
      <w:lang w:val="es-ES" w:eastAsia="ar-SA"/>
    </w:rPr>
  </w:style>
  <w:style w:type="paragraph" w:customStyle="1" w:styleId="BalloonText1">
    <w:name w:val="Balloon Text1"/>
    <w:basedOn w:val="Normal"/>
    <w:rsid w:val="00532601"/>
    <w:pPr>
      <w:suppressAutoHyphens/>
      <w:spacing w:after="0" w:line="240" w:lineRule="auto"/>
    </w:pPr>
    <w:rPr>
      <w:rFonts w:ascii="Tahoma" w:eastAsia="Times New Roman" w:hAnsi="Tahoma" w:cs="Times New Roman"/>
      <w:sz w:val="16"/>
      <w:szCs w:val="16"/>
      <w:lang w:val="es-ES" w:eastAsia="ar-SA"/>
    </w:rPr>
  </w:style>
  <w:style w:type="paragraph" w:customStyle="1" w:styleId="Textosinformato2">
    <w:name w:val="Texto sin formato2"/>
    <w:basedOn w:val="Normal"/>
    <w:rsid w:val="00532601"/>
    <w:pPr>
      <w:spacing w:after="0" w:line="240" w:lineRule="auto"/>
    </w:pPr>
    <w:rPr>
      <w:rFonts w:ascii="Courier New" w:eastAsia="Times New Roman" w:hAnsi="Courier New" w:cs="Courier New"/>
      <w:szCs w:val="20"/>
      <w:lang w:val="es-ES" w:eastAsia="ar-SA"/>
    </w:rPr>
  </w:style>
  <w:style w:type="paragraph" w:customStyle="1" w:styleId="Encabezado10">
    <w:name w:val="Encabezado 10"/>
    <w:basedOn w:val="Encabezado4"/>
    <w:next w:val="Textoindependiente"/>
    <w:rsid w:val="00532601"/>
    <w:pPr>
      <w:tabs>
        <w:tab w:val="left" w:pos="1584"/>
      </w:tabs>
      <w:ind w:left="1584" w:hanging="1584"/>
    </w:pPr>
    <w:rPr>
      <w:b/>
      <w:bCs/>
      <w:sz w:val="21"/>
      <w:szCs w:val="21"/>
    </w:rPr>
  </w:style>
  <w:style w:type="paragraph" w:customStyle="1" w:styleId="BodyText25">
    <w:name w:val="Body Text 25"/>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BodyText32">
    <w:name w:val="Body Text 32"/>
    <w:basedOn w:val="Normal"/>
    <w:uiPriority w:val="99"/>
    <w:rsid w:val="00532601"/>
    <w:pPr>
      <w:autoSpaceDE w:val="0"/>
      <w:spacing w:after="0" w:line="240" w:lineRule="auto"/>
      <w:jc w:val="both"/>
    </w:pPr>
    <w:rPr>
      <w:rFonts w:eastAsia="Times New Roman" w:cs="Arial"/>
      <w:szCs w:val="20"/>
      <w:lang w:val="es-ES_tradnl" w:eastAsia="ar-SA"/>
    </w:rPr>
  </w:style>
  <w:style w:type="paragraph" w:customStyle="1" w:styleId="BodyTextIndent22">
    <w:name w:val="Body Text Indent 22"/>
    <w:basedOn w:val="Normal"/>
    <w:uiPriority w:val="99"/>
    <w:rsid w:val="00532601"/>
    <w:pPr>
      <w:spacing w:after="120" w:line="480" w:lineRule="auto"/>
      <w:ind w:left="283"/>
    </w:pPr>
    <w:rPr>
      <w:rFonts w:ascii="Times New Roman" w:eastAsia="Times New Roman" w:hAnsi="Times New Roman" w:cs="Times New Roman"/>
      <w:sz w:val="24"/>
      <w:szCs w:val="24"/>
      <w:lang w:eastAsia="ar-SA"/>
    </w:rPr>
  </w:style>
  <w:style w:type="paragraph" w:customStyle="1" w:styleId="ListParagraph1">
    <w:name w:val="List Paragraph1"/>
    <w:basedOn w:val="Normal"/>
    <w:rsid w:val="00532601"/>
    <w:pPr>
      <w:spacing w:after="0" w:line="240" w:lineRule="auto"/>
      <w:ind w:left="708"/>
    </w:pPr>
    <w:rPr>
      <w:rFonts w:ascii="Times New Roman" w:eastAsia="Times New Roman" w:hAnsi="Times New Roman" w:cs="Times New Roman"/>
      <w:sz w:val="24"/>
      <w:szCs w:val="24"/>
      <w:lang w:eastAsia="ar-SA"/>
    </w:rPr>
  </w:style>
  <w:style w:type="paragraph" w:customStyle="1" w:styleId="ListBullet1">
    <w:name w:val="List Bullet1"/>
    <w:basedOn w:val="Normal"/>
    <w:rsid w:val="00532601"/>
    <w:pPr>
      <w:numPr>
        <w:numId w:val="1"/>
      </w:numPr>
      <w:spacing w:after="0" w:line="360" w:lineRule="auto"/>
      <w:jc w:val="both"/>
    </w:pPr>
    <w:rPr>
      <w:rFonts w:eastAsia="Times New Roman" w:cs="Times New Roman"/>
      <w:szCs w:val="20"/>
      <w:lang w:eastAsia="ar-SA"/>
    </w:rPr>
  </w:style>
  <w:style w:type="paragraph" w:customStyle="1" w:styleId="font6">
    <w:name w:val="font6"/>
    <w:basedOn w:val="Normal"/>
    <w:rsid w:val="00532601"/>
    <w:pPr>
      <w:spacing w:before="280" w:after="280" w:line="240" w:lineRule="auto"/>
    </w:pPr>
    <w:rPr>
      <w:rFonts w:eastAsia="Times New Roman" w:cs="Arial"/>
      <w:sz w:val="24"/>
      <w:szCs w:val="24"/>
      <w:lang w:eastAsia="ar-SA"/>
    </w:rPr>
  </w:style>
  <w:style w:type="paragraph" w:customStyle="1" w:styleId="BodyText31">
    <w:name w:val="Body Text 31"/>
    <w:basedOn w:val="Normal"/>
    <w:uiPriority w:val="99"/>
    <w:rsid w:val="00532601"/>
    <w:pPr>
      <w:widowControl w:val="0"/>
      <w:overflowPunct w:val="0"/>
      <w:autoSpaceDE w:val="0"/>
      <w:spacing w:after="0" w:line="240" w:lineRule="auto"/>
      <w:jc w:val="both"/>
      <w:textAlignment w:val="baseline"/>
    </w:pPr>
    <w:rPr>
      <w:rFonts w:eastAsia="Times New Roman" w:cs="Times New Roman"/>
      <w:b/>
      <w:sz w:val="24"/>
      <w:szCs w:val="20"/>
      <w:lang w:val="en-US" w:eastAsia="ar-SA"/>
    </w:rPr>
  </w:style>
  <w:style w:type="paragraph" w:customStyle="1" w:styleId="CommentText1">
    <w:name w:val="Comment Text1"/>
    <w:basedOn w:val="Normal"/>
    <w:rsid w:val="00532601"/>
    <w:pPr>
      <w:spacing w:after="0" w:line="240" w:lineRule="auto"/>
    </w:pPr>
    <w:rPr>
      <w:rFonts w:ascii="Times New Roman" w:eastAsia="Times New Roman" w:hAnsi="Times New Roman" w:cs="Times New Roman"/>
      <w:szCs w:val="20"/>
      <w:lang w:eastAsia="ar-SA"/>
    </w:rPr>
  </w:style>
  <w:style w:type="paragraph" w:customStyle="1" w:styleId="Titulo">
    <w:name w:val="Titulo"/>
    <w:basedOn w:val="Normal"/>
    <w:rsid w:val="00532601"/>
    <w:pPr>
      <w:numPr>
        <w:numId w:val="2"/>
      </w:numPr>
      <w:tabs>
        <w:tab w:val="left" w:pos="1080"/>
      </w:tabs>
      <w:suppressAutoHyphens/>
      <w:spacing w:after="0" w:line="240" w:lineRule="auto"/>
      <w:ind w:right="51" w:firstLine="0"/>
      <w:jc w:val="both"/>
    </w:pPr>
    <w:rPr>
      <w:rFonts w:eastAsia="Times New Roman" w:cs="Arial"/>
      <w:b/>
      <w:spacing w:val="-2"/>
      <w:lang w:eastAsia="ar-SA"/>
    </w:rPr>
  </w:style>
  <w:style w:type="paragraph" w:customStyle="1" w:styleId="msolistparagraph0">
    <w:name w:val="msolistparagraph"/>
    <w:basedOn w:val="Normal"/>
    <w:rsid w:val="00532601"/>
    <w:pPr>
      <w:spacing w:after="0" w:line="240" w:lineRule="auto"/>
      <w:ind w:left="720"/>
    </w:pPr>
    <w:rPr>
      <w:rFonts w:ascii="Calibri" w:eastAsia="Times New Roman" w:hAnsi="Calibri" w:cs="Times New Roman"/>
      <w:lang w:eastAsia="ar-SA"/>
    </w:rPr>
  </w:style>
  <w:style w:type="paragraph" w:customStyle="1" w:styleId="ecxmsonormal">
    <w:name w:val="ecxmsonormal"/>
    <w:basedOn w:val="Normal"/>
    <w:rsid w:val="00532601"/>
    <w:pPr>
      <w:spacing w:after="324" w:line="240" w:lineRule="auto"/>
    </w:pPr>
    <w:rPr>
      <w:rFonts w:ascii="Times New Roman" w:eastAsia="Times New Roman" w:hAnsi="Times New Roman" w:cs="Times New Roman"/>
      <w:sz w:val="24"/>
      <w:szCs w:val="24"/>
      <w:lang w:eastAsia="ar-SA"/>
    </w:rPr>
  </w:style>
  <w:style w:type="paragraph" w:customStyle="1" w:styleId="Prrafodelista1">
    <w:name w:val="Párrafo de lista1"/>
    <w:basedOn w:val="Normal"/>
    <w:rsid w:val="00532601"/>
    <w:pPr>
      <w:spacing w:after="0" w:line="240" w:lineRule="auto"/>
      <w:ind w:left="720"/>
      <w:jc w:val="both"/>
    </w:pPr>
    <w:rPr>
      <w:rFonts w:ascii="Calibri" w:eastAsia="Times New Roman" w:hAnsi="Calibri" w:cs="Times New Roman"/>
      <w:lang w:eastAsia="ar-SA"/>
    </w:rPr>
  </w:style>
  <w:style w:type="paragraph" w:customStyle="1" w:styleId="DocumentMap1">
    <w:name w:val="Document Map1"/>
    <w:basedOn w:val="Normal"/>
    <w:rsid w:val="00532601"/>
    <w:pPr>
      <w:shd w:val="clear" w:color="auto" w:fill="000080"/>
      <w:suppressAutoHyphens/>
      <w:spacing w:after="0" w:line="240" w:lineRule="auto"/>
    </w:pPr>
    <w:rPr>
      <w:rFonts w:ascii="Tahoma" w:eastAsia="Times New Roman" w:hAnsi="Tahoma" w:cs="Tahoma"/>
      <w:szCs w:val="20"/>
      <w:lang w:eastAsia="ar-SA"/>
    </w:rPr>
  </w:style>
  <w:style w:type="paragraph" w:customStyle="1" w:styleId="CommentSubject1">
    <w:name w:val="Comment Subject1"/>
    <w:basedOn w:val="CommentText1"/>
    <w:next w:val="CommentText1"/>
    <w:uiPriority w:val="99"/>
    <w:rsid w:val="00532601"/>
    <w:pPr>
      <w:suppressAutoHyphens/>
    </w:pPr>
    <w:rPr>
      <w:b/>
      <w:bCs/>
      <w:lang w:val="es-ES"/>
    </w:rPr>
  </w:style>
  <w:style w:type="paragraph" w:customStyle="1" w:styleId="Textodebloque2">
    <w:name w:val="Texto de bloque2"/>
    <w:basedOn w:val="Normal"/>
    <w:rsid w:val="00532601"/>
    <w:pPr>
      <w:suppressAutoHyphens/>
      <w:spacing w:after="0" w:line="240" w:lineRule="auto"/>
      <w:ind w:left="540" w:right="1100"/>
      <w:jc w:val="center"/>
    </w:pPr>
    <w:rPr>
      <w:rFonts w:eastAsia="Times New Roman" w:cs="Times New Roman"/>
      <w:bCs/>
      <w:sz w:val="32"/>
      <w:szCs w:val="24"/>
      <w:lang w:val="es-ES" w:eastAsia="ar-SA"/>
    </w:rPr>
  </w:style>
  <w:style w:type="paragraph" w:customStyle="1" w:styleId="Sangranormal1">
    <w:name w:val="Sangría normal1"/>
    <w:basedOn w:val="Normal"/>
    <w:uiPriority w:val="99"/>
    <w:rsid w:val="00532601"/>
    <w:pPr>
      <w:widowControl w:val="0"/>
      <w:suppressAutoHyphens/>
      <w:overflowPunct w:val="0"/>
      <w:autoSpaceDE w:val="0"/>
      <w:spacing w:after="0" w:line="240" w:lineRule="auto"/>
      <w:ind w:left="708"/>
      <w:textAlignment w:val="baseline"/>
    </w:pPr>
    <w:rPr>
      <w:rFonts w:ascii="CG Times" w:eastAsia="Times New Roman" w:hAnsi="CG Times" w:cs="LinePrinter"/>
      <w:szCs w:val="20"/>
      <w:lang w:val="es-ES_tradnl" w:eastAsia="ar-SA"/>
    </w:rPr>
  </w:style>
  <w:style w:type="paragraph" w:styleId="TDC8">
    <w:name w:val="toc 8"/>
    <w:basedOn w:val="Normal"/>
    <w:next w:val="Normal"/>
    <w:uiPriority w:val="39"/>
    <w:rsid w:val="00532601"/>
    <w:pPr>
      <w:spacing w:after="0"/>
      <w:ind w:left="1540"/>
    </w:pPr>
    <w:rPr>
      <w:sz w:val="18"/>
      <w:szCs w:val="18"/>
    </w:rPr>
  </w:style>
  <w:style w:type="paragraph" w:styleId="TDC7">
    <w:name w:val="toc 7"/>
    <w:basedOn w:val="Normal"/>
    <w:next w:val="Normal"/>
    <w:uiPriority w:val="39"/>
    <w:rsid w:val="00532601"/>
    <w:pPr>
      <w:spacing w:after="0"/>
      <w:ind w:left="1320"/>
    </w:pPr>
    <w:rPr>
      <w:sz w:val="18"/>
      <w:szCs w:val="18"/>
    </w:rPr>
  </w:style>
  <w:style w:type="paragraph" w:styleId="TDC6">
    <w:name w:val="toc 6"/>
    <w:basedOn w:val="Normal"/>
    <w:next w:val="Normal"/>
    <w:uiPriority w:val="39"/>
    <w:rsid w:val="00532601"/>
    <w:pPr>
      <w:spacing w:after="0"/>
      <w:ind w:left="1100"/>
    </w:pPr>
    <w:rPr>
      <w:sz w:val="18"/>
      <w:szCs w:val="18"/>
    </w:rPr>
  </w:style>
  <w:style w:type="paragraph" w:styleId="TDC5">
    <w:name w:val="toc 5"/>
    <w:basedOn w:val="Normal"/>
    <w:next w:val="Normal"/>
    <w:uiPriority w:val="39"/>
    <w:rsid w:val="00532601"/>
    <w:pPr>
      <w:spacing w:after="0"/>
      <w:ind w:left="880"/>
    </w:pPr>
    <w:rPr>
      <w:sz w:val="18"/>
      <w:szCs w:val="18"/>
    </w:rPr>
  </w:style>
  <w:style w:type="paragraph" w:styleId="TDC4">
    <w:name w:val="toc 4"/>
    <w:basedOn w:val="Normal"/>
    <w:next w:val="Normal"/>
    <w:uiPriority w:val="39"/>
    <w:rsid w:val="00532601"/>
    <w:pPr>
      <w:spacing w:after="0"/>
      <w:ind w:left="660"/>
    </w:pPr>
    <w:rPr>
      <w:sz w:val="18"/>
      <w:szCs w:val="18"/>
    </w:rPr>
  </w:style>
  <w:style w:type="paragraph" w:styleId="TDC3">
    <w:name w:val="toc 3"/>
    <w:basedOn w:val="Normal"/>
    <w:next w:val="Normal"/>
    <w:uiPriority w:val="39"/>
    <w:qFormat/>
    <w:rsid w:val="00532601"/>
    <w:pPr>
      <w:spacing w:after="0"/>
      <w:ind w:left="440"/>
    </w:pPr>
    <w:rPr>
      <w:i/>
      <w:iCs/>
      <w:szCs w:val="20"/>
    </w:rPr>
  </w:style>
  <w:style w:type="paragraph" w:styleId="TDC2">
    <w:name w:val="toc 2"/>
    <w:basedOn w:val="Normal"/>
    <w:next w:val="Normal"/>
    <w:uiPriority w:val="39"/>
    <w:qFormat/>
    <w:rsid w:val="00532601"/>
    <w:pPr>
      <w:spacing w:after="0"/>
      <w:ind w:left="220"/>
    </w:pPr>
    <w:rPr>
      <w:smallCaps/>
      <w:szCs w:val="20"/>
    </w:rPr>
  </w:style>
  <w:style w:type="paragraph" w:styleId="TDC1">
    <w:name w:val="toc 1"/>
    <w:basedOn w:val="Normal"/>
    <w:next w:val="Normal"/>
    <w:uiPriority w:val="39"/>
    <w:qFormat/>
    <w:rsid w:val="009E616B"/>
    <w:pPr>
      <w:spacing w:before="120" w:after="120"/>
    </w:pPr>
    <w:rPr>
      <w:b/>
      <w:bCs/>
      <w:caps/>
      <w:szCs w:val="20"/>
    </w:rPr>
  </w:style>
  <w:style w:type="paragraph" w:customStyle="1" w:styleId="WW-ndice7">
    <w:name w:val="WW-Índice 7"/>
    <w:basedOn w:val="Normal"/>
    <w:next w:val="Normal"/>
    <w:rsid w:val="00532601"/>
    <w:pPr>
      <w:widowControl w:val="0"/>
      <w:suppressAutoHyphens/>
      <w:overflowPunct w:val="0"/>
      <w:autoSpaceDE w:val="0"/>
      <w:spacing w:after="0" w:line="240" w:lineRule="auto"/>
      <w:ind w:left="1698"/>
      <w:textAlignment w:val="baseline"/>
    </w:pPr>
    <w:rPr>
      <w:rFonts w:ascii="CG Times" w:eastAsia="Times New Roman" w:hAnsi="CG Times" w:cs="LinePrinter"/>
      <w:szCs w:val="20"/>
      <w:lang w:val="es-ES_tradnl" w:eastAsia="ar-SA"/>
    </w:rPr>
  </w:style>
  <w:style w:type="paragraph" w:customStyle="1" w:styleId="WW-ndice6">
    <w:name w:val="WW-Índice 6"/>
    <w:basedOn w:val="Normal"/>
    <w:next w:val="Normal"/>
    <w:rsid w:val="00532601"/>
    <w:pPr>
      <w:widowControl w:val="0"/>
      <w:suppressAutoHyphens/>
      <w:overflowPunct w:val="0"/>
      <w:autoSpaceDE w:val="0"/>
      <w:spacing w:after="0" w:line="240" w:lineRule="auto"/>
      <w:ind w:left="1415"/>
      <w:textAlignment w:val="baseline"/>
    </w:pPr>
    <w:rPr>
      <w:rFonts w:ascii="CG Times" w:eastAsia="Times New Roman" w:hAnsi="CG Times" w:cs="LinePrinter"/>
      <w:szCs w:val="20"/>
      <w:lang w:val="es-ES_tradnl" w:eastAsia="ar-SA"/>
    </w:rPr>
  </w:style>
  <w:style w:type="paragraph" w:customStyle="1" w:styleId="WW-ndice5">
    <w:name w:val="WW-Índice 5"/>
    <w:basedOn w:val="Normal"/>
    <w:next w:val="Normal"/>
    <w:rsid w:val="00532601"/>
    <w:pPr>
      <w:widowControl w:val="0"/>
      <w:suppressAutoHyphens/>
      <w:overflowPunct w:val="0"/>
      <w:autoSpaceDE w:val="0"/>
      <w:spacing w:after="0" w:line="240" w:lineRule="auto"/>
      <w:ind w:left="1132"/>
      <w:textAlignment w:val="baseline"/>
    </w:pPr>
    <w:rPr>
      <w:rFonts w:ascii="CG Times" w:eastAsia="Times New Roman" w:hAnsi="CG Times" w:cs="LinePrinter"/>
      <w:szCs w:val="20"/>
      <w:lang w:val="es-ES_tradnl" w:eastAsia="ar-SA"/>
    </w:rPr>
  </w:style>
  <w:style w:type="paragraph" w:customStyle="1" w:styleId="WW-ndice4">
    <w:name w:val="WW-Índice 4"/>
    <w:basedOn w:val="Normal"/>
    <w:next w:val="Normal"/>
    <w:rsid w:val="00532601"/>
    <w:pPr>
      <w:widowControl w:val="0"/>
      <w:suppressAutoHyphens/>
      <w:overflowPunct w:val="0"/>
      <w:autoSpaceDE w:val="0"/>
      <w:spacing w:after="0" w:line="240" w:lineRule="auto"/>
      <w:ind w:left="849"/>
      <w:textAlignment w:val="baseline"/>
    </w:pPr>
    <w:rPr>
      <w:rFonts w:ascii="CG Times" w:eastAsia="Times New Roman" w:hAnsi="CG Times" w:cs="LinePrinter"/>
      <w:szCs w:val="20"/>
      <w:lang w:val="es-ES_tradnl" w:eastAsia="ar-SA"/>
    </w:rPr>
  </w:style>
  <w:style w:type="paragraph" w:styleId="ndice3">
    <w:name w:val="index 3"/>
    <w:basedOn w:val="Normal"/>
    <w:next w:val="Normal"/>
    <w:link w:val="ndice3Car"/>
    <w:uiPriority w:val="99"/>
    <w:rsid w:val="00532601"/>
    <w:pPr>
      <w:widowControl w:val="0"/>
      <w:suppressAutoHyphens/>
      <w:overflowPunct w:val="0"/>
      <w:autoSpaceDE w:val="0"/>
      <w:spacing w:after="0" w:line="240" w:lineRule="auto"/>
      <w:ind w:left="566"/>
      <w:textAlignment w:val="baseline"/>
    </w:pPr>
    <w:rPr>
      <w:rFonts w:ascii="CG Times" w:eastAsia="Times New Roman" w:hAnsi="CG Times" w:cs="LinePrinter"/>
      <w:szCs w:val="20"/>
      <w:lang w:val="es-ES_tradnl" w:eastAsia="ar-SA"/>
    </w:rPr>
  </w:style>
  <w:style w:type="paragraph" w:styleId="ndice2">
    <w:name w:val="index 2"/>
    <w:basedOn w:val="Normal"/>
    <w:next w:val="Normal"/>
    <w:link w:val="ndice2Car"/>
    <w:uiPriority w:val="99"/>
    <w:rsid w:val="00532601"/>
    <w:pPr>
      <w:widowControl w:val="0"/>
      <w:suppressAutoHyphens/>
      <w:overflowPunct w:val="0"/>
      <w:autoSpaceDE w:val="0"/>
      <w:spacing w:after="0" w:line="240" w:lineRule="auto"/>
      <w:ind w:left="283"/>
      <w:textAlignment w:val="baseline"/>
    </w:pPr>
    <w:rPr>
      <w:rFonts w:ascii="CG Times" w:eastAsia="Times New Roman" w:hAnsi="CG Times" w:cs="LinePrinter"/>
      <w:szCs w:val="20"/>
      <w:lang w:val="es-ES_tradnl" w:eastAsia="ar-SA"/>
    </w:rPr>
  </w:style>
  <w:style w:type="paragraph" w:styleId="ndice1">
    <w:name w:val="index 1"/>
    <w:basedOn w:val="Normal"/>
    <w:next w:val="Normal"/>
    <w:link w:val="ndice1Car"/>
    <w:uiPriority w:val="99"/>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paragraph" w:styleId="Ttulodendice">
    <w:name w:val="index heading"/>
    <w:basedOn w:val="Normal"/>
    <w:next w:val="ndice1"/>
    <w:uiPriority w:val="99"/>
    <w:semiHidden/>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paragraph" w:styleId="Textonotapie">
    <w:name w:val="footnote text"/>
    <w:basedOn w:val="Normal"/>
    <w:link w:val="TextonotapieCar"/>
    <w:uiPriority w:val="99"/>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character" w:customStyle="1" w:styleId="TextonotapieCar">
    <w:name w:val="Texto nota pie Car"/>
    <w:basedOn w:val="Fuentedeprrafopredeter"/>
    <w:link w:val="Textonotapie"/>
    <w:uiPriority w:val="99"/>
    <w:rsid w:val="00532601"/>
    <w:rPr>
      <w:rFonts w:ascii="CG Times" w:eastAsia="Times New Roman" w:hAnsi="CG Times" w:cs="LinePrinter"/>
      <w:sz w:val="20"/>
      <w:szCs w:val="20"/>
      <w:lang w:val="es-ES_tradnl" w:eastAsia="ar-SA"/>
    </w:rPr>
  </w:style>
  <w:style w:type="paragraph" w:styleId="Textonotaalfinal">
    <w:name w:val="endnote text"/>
    <w:basedOn w:val="Normal"/>
    <w:link w:val="TextonotaalfinalCar"/>
    <w:uiPriority w:val="99"/>
    <w:semiHidden/>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character" w:customStyle="1" w:styleId="TextonotaalfinalCar">
    <w:name w:val="Texto nota al final Car"/>
    <w:basedOn w:val="Fuentedeprrafopredeter"/>
    <w:link w:val="Textonotaalfinal"/>
    <w:uiPriority w:val="99"/>
    <w:semiHidden/>
    <w:rsid w:val="00532601"/>
    <w:rPr>
      <w:rFonts w:ascii="CG Times" w:eastAsia="Times New Roman" w:hAnsi="CG Times" w:cs="LinePrinter"/>
      <w:sz w:val="20"/>
      <w:szCs w:val="20"/>
      <w:lang w:val="es-ES_tradnl" w:eastAsia="ar-SA"/>
    </w:rPr>
  </w:style>
  <w:style w:type="paragraph" w:customStyle="1" w:styleId="numerdic">
    <w:name w:val="numerdic"/>
    <w:basedOn w:val="Normal"/>
    <w:uiPriority w:val="99"/>
    <w:rsid w:val="00532601"/>
    <w:pPr>
      <w:widowControl w:val="0"/>
      <w:suppressAutoHyphens/>
      <w:overflowPunct w:val="0"/>
      <w:autoSpaceDE w:val="0"/>
      <w:spacing w:after="0" w:line="240" w:lineRule="auto"/>
      <w:textAlignment w:val="baseline"/>
    </w:pPr>
    <w:rPr>
      <w:rFonts w:eastAsia="Times New Roman" w:cs="LinePrinter"/>
      <w:b/>
      <w:sz w:val="8"/>
      <w:szCs w:val="20"/>
      <w:lang w:val="es-ES_tradnl" w:eastAsia="ar-SA"/>
    </w:rPr>
  </w:style>
  <w:style w:type="paragraph" w:customStyle="1" w:styleId="DICTAMEN">
    <w:name w:val="DICTAMEN"/>
    <w:uiPriority w:val="99"/>
    <w:rsid w:val="00532601"/>
    <w:pPr>
      <w:widowControl w:val="0"/>
      <w:suppressAutoHyphens/>
      <w:overflowPunct w:val="0"/>
      <w:autoSpaceDE w:val="0"/>
      <w:spacing w:after="0" w:line="240" w:lineRule="auto"/>
      <w:textAlignment w:val="baseline"/>
    </w:pPr>
    <w:rPr>
      <w:rFonts w:ascii="Times New Roman" w:eastAsia="Arial" w:hAnsi="Times New Roman" w:cs="LinePrinter"/>
      <w:b/>
      <w:i/>
      <w:sz w:val="16"/>
      <w:szCs w:val="20"/>
      <w:lang w:eastAsia="ar-SA"/>
    </w:rPr>
  </w:style>
  <w:style w:type="paragraph" w:customStyle="1" w:styleId="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w:basedOn w:val="Normal"/>
    <w:rsid w:val="00532601"/>
    <w:pPr>
      <w:spacing w:after="160" w:line="240" w:lineRule="exact"/>
    </w:pPr>
    <w:rPr>
      <w:rFonts w:ascii="Tahoma" w:eastAsia="Times New Roman" w:hAnsi="Tahoma" w:cs="Times New Roman"/>
      <w:szCs w:val="20"/>
      <w:lang w:val="en-US" w:eastAsia="ar-SA"/>
    </w:rPr>
  </w:style>
  <w:style w:type="paragraph" w:customStyle="1" w:styleId="Epgrafe1">
    <w:name w:val="Epígrafe1"/>
    <w:basedOn w:val="Normal"/>
    <w:next w:val="Normal"/>
    <w:uiPriority w:val="99"/>
    <w:rsid w:val="00532601"/>
    <w:pPr>
      <w:widowControl w:val="0"/>
      <w:suppressAutoHyphens/>
      <w:spacing w:after="0" w:line="240" w:lineRule="auto"/>
    </w:pPr>
    <w:rPr>
      <w:rFonts w:ascii="Times New Roman" w:eastAsia="Times New Roman" w:hAnsi="Times New Roman" w:cs="Times New Roman"/>
      <w:b/>
      <w:sz w:val="28"/>
      <w:szCs w:val="20"/>
      <w:lang w:val="es-ES_tradnl" w:eastAsia="ar-SA"/>
    </w:rPr>
  </w:style>
  <w:style w:type="paragraph" w:customStyle="1" w:styleId="Mapadeldocumento1">
    <w:name w:val="Mapa del documento1"/>
    <w:basedOn w:val="Normal"/>
    <w:uiPriority w:val="99"/>
    <w:rsid w:val="00532601"/>
    <w:pPr>
      <w:shd w:val="clear" w:color="auto" w:fill="000080"/>
      <w:suppressAutoHyphens/>
      <w:spacing w:after="0" w:line="240" w:lineRule="auto"/>
    </w:pPr>
    <w:rPr>
      <w:rFonts w:ascii="Tahoma" w:eastAsia="Times New Roman" w:hAnsi="Tahoma" w:cs="Tahoma"/>
      <w:szCs w:val="20"/>
      <w:lang w:val="es-ES" w:eastAsia="ar-SA"/>
    </w:rPr>
  </w:style>
  <w:style w:type="paragraph" w:customStyle="1" w:styleId="CarCarCarCarCarCarCarCarCarCarCarCarCar">
    <w:name w:val="Car Car Car Car Car Car Car Car Car Car Car Car Car"/>
    <w:basedOn w:val="Normal"/>
    <w:rsid w:val="00532601"/>
    <w:pPr>
      <w:spacing w:after="160" w:line="240" w:lineRule="exact"/>
    </w:pPr>
    <w:rPr>
      <w:rFonts w:ascii="Tahoma" w:eastAsia="Times New Roman" w:hAnsi="Tahoma" w:cs="Times New Roman"/>
      <w:szCs w:val="20"/>
      <w:lang w:val="en-US" w:eastAsia="ar-SA"/>
    </w:rPr>
  </w:style>
  <w:style w:type="paragraph" w:customStyle="1" w:styleId="CarCarCarCarCarCarCarCarCarCar">
    <w:name w:val="Car Car Car Car Car Car Car Car Car Car"/>
    <w:basedOn w:val="Normal"/>
    <w:rsid w:val="00532601"/>
    <w:pPr>
      <w:suppressAutoHyphens/>
      <w:spacing w:after="160" w:line="240" w:lineRule="exact"/>
    </w:pPr>
    <w:rPr>
      <w:rFonts w:ascii="Tahoma" w:eastAsia="Times New Roman" w:hAnsi="Tahoma" w:cs="Times New Roman"/>
      <w:szCs w:val="20"/>
      <w:lang w:val="en-US" w:eastAsia="ar-SA"/>
    </w:rPr>
  </w:style>
  <w:style w:type="paragraph" w:customStyle="1" w:styleId="BodyTextIndent21">
    <w:name w:val="Body Text Indent 21"/>
    <w:basedOn w:val="Normal"/>
    <w:uiPriority w:val="99"/>
    <w:rsid w:val="00532601"/>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Textodebloque1">
    <w:name w:val="Texto de bloque1"/>
    <w:basedOn w:val="Normal"/>
    <w:uiPriority w:val="99"/>
    <w:rsid w:val="00532601"/>
    <w:pPr>
      <w:suppressAutoHyphens/>
      <w:spacing w:after="0" w:line="240" w:lineRule="auto"/>
      <w:ind w:left="540" w:right="1100"/>
      <w:jc w:val="center"/>
    </w:pPr>
    <w:rPr>
      <w:rFonts w:eastAsia="Times New Roman" w:cs="Times New Roman"/>
      <w:bCs/>
      <w:sz w:val="32"/>
      <w:szCs w:val="24"/>
      <w:lang w:val="es-ES" w:eastAsia="ar-SA"/>
    </w:rPr>
  </w:style>
  <w:style w:type="paragraph" w:customStyle="1" w:styleId="WW-Textoindependiente31">
    <w:name w:val="WW-Texto independiente 31"/>
    <w:basedOn w:val="Normal"/>
    <w:rsid w:val="00532601"/>
    <w:pPr>
      <w:widowControl w:val="0"/>
      <w:suppressAutoHyphens/>
      <w:autoSpaceDE w:val="0"/>
      <w:spacing w:after="0" w:line="240" w:lineRule="auto"/>
      <w:jc w:val="both"/>
    </w:pPr>
    <w:rPr>
      <w:rFonts w:eastAsia="Times New Roman" w:cs="Arial"/>
      <w:kern w:val="1"/>
      <w:szCs w:val="20"/>
      <w:lang w:val="es-ES_tradnl" w:eastAsia="ar-SA"/>
    </w:rPr>
  </w:style>
  <w:style w:type="paragraph" w:customStyle="1" w:styleId="WW-Textoindependiente21">
    <w:name w:val="WW-Texto independiente 21"/>
    <w:basedOn w:val="Normal"/>
    <w:rsid w:val="00532601"/>
    <w:pPr>
      <w:widowControl w:val="0"/>
      <w:suppressAutoHyphens/>
      <w:spacing w:after="0" w:line="240" w:lineRule="auto"/>
      <w:jc w:val="both"/>
    </w:pPr>
    <w:rPr>
      <w:rFonts w:eastAsia="Times New Roman" w:cs="Arial"/>
      <w:bCs/>
      <w:kern w:val="1"/>
      <w:szCs w:val="24"/>
      <w:lang w:eastAsia="ar-SA"/>
    </w:rPr>
  </w:style>
  <w:style w:type="paragraph" w:customStyle="1" w:styleId="aTexto">
    <w:name w:val="aTexto"/>
    <w:basedOn w:val="Normal"/>
    <w:rsid w:val="00532601"/>
    <w:pPr>
      <w:widowControl w:val="0"/>
      <w:suppressAutoHyphens/>
      <w:spacing w:after="0" w:line="240" w:lineRule="auto"/>
      <w:jc w:val="both"/>
    </w:pPr>
    <w:rPr>
      <w:rFonts w:eastAsia="Times New Roman" w:cs="Times New Roman"/>
      <w:kern w:val="1"/>
      <w:szCs w:val="20"/>
      <w:lang w:val="en-US" w:eastAsia="ar-SA"/>
    </w:rPr>
  </w:style>
  <w:style w:type="table" w:styleId="Tablaconcuadrcula">
    <w:name w:val="Table Grid"/>
    <w:basedOn w:val="Tablanormal"/>
    <w:uiPriority w:val="39"/>
    <w:rsid w:val="00532601"/>
    <w:pPr>
      <w:spacing w:after="0" w:line="240" w:lineRule="auto"/>
    </w:pPr>
    <w:rPr>
      <w:rFonts w:ascii="Times New Roman" w:eastAsia="Times New Roman" w:hAnsi="Times New Roman" w:cs="Times New Roman"/>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rsid w:val="00532601"/>
    <w:pPr>
      <w:spacing w:after="0" w:line="240" w:lineRule="auto"/>
    </w:pPr>
    <w:rPr>
      <w:rFonts w:ascii="Tahoma" w:eastAsia="Times New Roman" w:hAnsi="Tahoma" w:cs="Times New Roman"/>
      <w:sz w:val="16"/>
      <w:szCs w:val="16"/>
      <w:lang w:val="es-ES" w:eastAsia="es-ES"/>
    </w:rPr>
  </w:style>
  <w:style w:type="character" w:customStyle="1" w:styleId="TextodegloboCar">
    <w:name w:val="Texto de globo Car"/>
    <w:basedOn w:val="Fuentedeprrafopredeter"/>
    <w:link w:val="Textodeglobo"/>
    <w:uiPriority w:val="99"/>
    <w:rsid w:val="00532601"/>
    <w:rPr>
      <w:rFonts w:ascii="Tahoma" w:eastAsia="Times New Roman" w:hAnsi="Tahoma" w:cs="Times New Roman"/>
      <w:sz w:val="16"/>
      <w:szCs w:val="16"/>
      <w:lang w:val="es-ES" w:eastAsia="es-ES"/>
    </w:rPr>
  </w:style>
  <w:style w:type="character" w:styleId="Refdecomentario">
    <w:name w:val="annotation reference"/>
    <w:uiPriority w:val="99"/>
    <w:rsid w:val="00532601"/>
    <w:rPr>
      <w:sz w:val="16"/>
      <w:szCs w:val="16"/>
    </w:rPr>
  </w:style>
  <w:style w:type="paragraph" w:styleId="Textocomentario">
    <w:name w:val="annotation text"/>
    <w:basedOn w:val="Normal"/>
    <w:link w:val="TextocomentarioCar"/>
    <w:uiPriority w:val="99"/>
    <w:rsid w:val="00532601"/>
    <w:pPr>
      <w:spacing w:after="0" w:line="240" w:lineRule="auto"/>
    </w:pPr>
    <w:rPr>
      <w:rFonts w:ascii="Times New Roman" w:eastAsia="Times New Roman" w:hAnsi="Times New Roman" w:cs="Times New Roman"/>
      <w:szCs w:val="20"/>
      <w:lang w:val="es-ES" w:eastAsia="es-ES"/>
    </w:rPr>
  </w:style>
  <w:style w:type="character" w:customStyle="1" w:styleId="TextocomentarioCar">
    <w:name w:val="Texto comentario Car"/>
    <w:basedOn w:val="Fuentedeprrafopredeter"/>
    <w:link w:val="Textocomentario"/>
    <w:uiPriority w:val="99"/>
    <w:rsid w:val="00532601"/>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rsid w:val="00532601"/>
    <w:rPr>
      <w:b/>
      <w:bCs/>
    </w:rPr>
  </w:style>
  <w:style w:type="character" w:customStyle="1" w:styleId="AsuntodelcomentarioCar">
    <w:name w:val="Asunto del comentario Car"/>
    <w:basedOn w:val="TextocomentarioCar"/>
    <w:link w:val="Asuntodelcomentario"/>
    <w:uiPriority w:val="99"/>
    <w:rsid w:val="00532601"/>
    <w:rPr>
      <w:rFonts w:ascii="Times New Roman" w:eastAsia="Times New Roman" w:hAnsi="Times New Roman" w:cs="Times New Roman"/>
      <w:b/>
      <w:bCs/>
      <w:sz w:val="20"/>
      <w:szCs w:val="20"/>
      <w:lang w:val="es-ES" w:eastAsia="es-ES"/>
    </w:rPr>
  </w:style>
  <w:style w:type="paragraph" w:styleId="Textoindependiente2">
    <w:name w:val="Body Text 2"/>
    <w:basedOn w:val="Normal"/>
    <w:link w:val="Textoindependiente2Car"/>
    <w:rsid w:val="00532601"/>
    <w:pPr>
      <w:widowControl w:val="0"/>
      <w:spacing w:after="0" w:line="240" w:lineRule="auto"/>
      <w:jc w:val="both"/>
    </w:pPr>
    <w:rPr>
      <w:rFonts w:eastAsia="Times New Roman" w:cs="Times New Roman"/>
      <w:b/>
      <w:sz w:val="24"/>
      <w:szCs w:val="20"/>
      <w:lang w:val="es-ES_tradnl" w:eastAsia="es-ES"/>
    </w:rPr>
  </w:style>
  <w:style w:type="character" w:customStyle="1" w:styleId="Textoindependiente2Car">
    <w:name w:val="Texto independiente 2 Car"/>
    <w:basedOn w:val="Fuentedeprrafopredeter"/>
    <w:link w:val="Textoindependiente2"/>
    <w:rsid w:val="00532601"/>
    <w:rPr>
      <w:rFonts w:ascii="Arial" w:eastAsia="Times New Roman" w:hAnsi="Arial" w:cs="Times New Roman"/>
      <w:b/>
      <w:sz w:val="24"/>
      <w:szCs w:val="20"/>
      <w:lang w:val="es-ES_tradnl" w:eastAsia="es-ES"/>
    </w:rPr>
  </w:style>
  <w:style w:type="table" w:styleId="Tablaconcuadrcula8">
    <w:name w:val="Table Grid 8"/>
    <w:basedOn w:val="Tablanormal"/>
    <w:rsid w:val="00532601"/>
    <w:pPr>
      <w:spacing w:after="0" w:line="240" w:lineRule="auto"/>
    </w:pPr>
    <w:rPr>
      <w:rFonts w:ascii="Times New Roman" w:eastAsia="Times New Roman" w:hAnsi="Times New Roman" w:cs="Times New Roman"/>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character" w:customStyle="1" w:styleId="normal10">
    <w:name w:val="normal1"/>
    <w:rsid w:val="00532601"/>
    <w:rPr>
      <w:rFonts w:cs="Times New Roman"/>
    </w:rPr>
  </w:style>
  <w:style w:type="paragraph" w:customStyle="1" w:styleId="noparagraphstyle">
    <w:name w:val="noparagraphstyle"/>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table" w:styleId="Tablaconcolumnas2">
    <w:name w:val="Table Columns 2"/>
    <w:basedOn w:val="Tablanormal"/>
    <w:rsid w:val="00532601"/>
    <w:pPr>
      <w:spacing w:after="0" w:line="240" w:lineRule="auto"/>
    </w:pPr>
    <w:rPr>
      <w:rFonts w:ascii="Times New Roman" w:eastAsia="Times New Roman" w:hAnsi="Times New Roman" w:cs="Times New Roman"/>
      <w:b/>
      <w:bCs/>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rsid w:val="00532601"/>
    <w:pPr>
      <w:spacing w:before="167" w:after="0" w:line="240" w:lineRule="auto"/>
    </w:pPr>
    <w:rPr>
      <w:rFonts w:ascii="Verdana" w:eastAsia="Times New Roman" w:hAnsi="Verdana" w:cs="Verdana"/>
      <w:b/>
      <w:bCs/>
      <w:color w:val="333333"/>
      <w:sz w:val="17"/>
      <w:szCs w:val="17"/>
      <w:lang w:val="es-ES" w:eastAsia="es-ES"/>
    </w:rPr>
  </w:style>
  <w:style w:type="paragraph" w:styleId="Prrafodelista">
    <w:name w:val="List Paragraph"/>
    <w:aliases w:val="lp1,List Paragraph11,Bullet List,FooterText,numbered,Paragraphe de liste1,Bulletr List Paragraph,列出段落,列出段落1,Lista vistosa - Énfasis 11,Scitum normal,Listas,Colorful List - Accent 11"/>
    <w:basedOn w:val="Normal"/>
    <w:link w:val="PrrafodelistaCar"/>
    <w:uiPriority w:val="34"/>
    <w:qFormat/>
    <w:rsid w:val="00532601"/>
    <w:pPr>
      <w:spacing w:after="0" w:line="240" w:lineRule="auto"/>
      <w:ind w:left="708"/>
    </w:pPr>
    <w:rPr>
      <w:rFonts w:ascii="Times New Roman" w:eastAsia="Times New Roman" w:hAnsi="Times New Roman" w:cs="Times New Roman"/>
      <w:sz w:val="24"/>
      <w:szCs w:val="24"/>
      <w:lang w:val="es-ES" w:eastAsia="es-ES"/>
    </w:rPr>
  </w:style>
  <w:style w:type="paragraph" w:customStyle="1" w:styleId="CharCharCarCarCharChar">
    <w:name w:val="Char Char Car Car Char Char"/>
    <w:basedOn w:val="Normal"/>
    <w:rsid w:val="00532601"/>
    <w:pPr>
      <w:spacing w:after="160" w:line="240" w:lineRule="exact"/>
    </w:pPr>
    <w:rPr>
      <w:rFonts w:ascii="Tahoma" w:eastAsia="MS Mincho" w:hAnsi="Tahoma" w:cs="Tahoma"/>
      <w:szCs w:val="20"/>
      <w:lang w:val="en-US"/>
    </w:rPr>
  </w:style>
  <w:style w:type="paragraph" w:customStyle="1" w:styleId="CharCharCharChar">
    <w:name w:val="Char Char Char Char"/>
    <w:basedOn w:val="Normal"/>
    <w:rsid w:val="00532601"/>
    <w:pPr>
      <w:spacing w:after="160" w:line="240" w:lineRule="exact"/>
    </w:pPr>
    <w:rPr>
      <w:rFonts w:ascii="Tahoma" w:eastAsia="Batang" w:hAnsi="Tahoma" w:cs="Tahoma"/>
      <w:szCs w:val="20"/>
      <w:lang w:val="en-US" w:eastAsia="ko-KR"/>
    </w:rPr>
  </w:style>
  <w:style w:type="table" w:styleId="Tablaprofesional">
    <w:name w:val="Table Professional"/>
    <w:basedOn w:val="Tablanormal"/>
    <w:rsid w:val="00532601"/>
    <w:pPr>
      <w:spacing w:after="0" w:line="240" w:lineRule="auto"/>
    </w:pPr>
    <w:rPr>
      <w:rFonts w:ascii="Times New Roman" w:eastAsia="Times New Roman" w:hAnsi="Times New Roman" w:cs="Times New Roman"/>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BodyText24">
    <w:name w:val="Body Text 24"/>
    <w:basedOn w:val="Normal"/>
    <w:uiPriority w:val="99"/>
    <w:rsid w:val="00532601"/>
    <w:pPr>
      <w:tabs>
        <w:tab w:val="left" w:pos="709"/>
        <w:tab w:val="left" w:pos="1276"/>
      </w:tabs>
      <w:suppressAutoHyphens/>
      <w:spacing w:after="0" w:line="240" w:lineRule="auto"/>
      <w:ind w:firstLine="1276"/>
      <w:jc w:val="both"/>
    </w:pPr>
    <w:rPr>
      <w:rFonts w:eastAsia="Times New Roman" w:cs="Arial"/>
      <w:sz w:val="24"/>
      <w:szCs w:val="24"/>
      <w:lang w:val="es-ES" w:eastAsia="ar-SA"/>
    </w:rPr>
  </w:style>
  <w:style w:type="character" w:styleId="nfasissutil">
    <w:name w:val="Subtle Emphasis"/>
    <w:uiPriority w:val="19"/>
    <w:qFormat/>
    <w:rsid w:val="00532601"/>
    <w:rPr>
      <w:i/>
      <w:iCs/>
      <w:color w:val="808080"/>
    </w:rPr>
  </w:style>
  <w:style w:type="character" w:styleId="nfasisintenso">
    <w:name w:val="Intense Emphasis"/>
    <w:uiPriority w:val="21"/>
    <w:qFormat/>
    <w:rsid w:val="00532601"/>
    <w:rPr>
      <w:b/>
      <w:bCs/>
      <w:i/>
      <w:iCs/>
      <w:color w:val="4F81BD"/>
    </w:rPr>
  </w:style>
  <w:style w:type="character" w:customStyle="1" w:styleId="Ttulo2Car1">
    <w:name w:val="Título 2 Car1"/>
    <w:aliases w:val="h2 Car1,Func Header Car,Header 21 Car,Func Header1 Car,Header 22 Car,Func Header2 Car,Header 23 Car,Func Header3 Car,Header 24 Car,Func Header4 Car,Header 25 Car,Func Header5 Car,Header 26 Car,Func Header6 Car,Header 27 Car,Header 28 Car"/>
    <w:link w:val="Ttulo2"/>
    <w:uiPriority w:val="9"/>
    <w:locked/>
    <w:rsid w:val="00EC4DB2"/>
    <w:rPr>
      <w:rFonts w:eastAsia="Calibri" w:cs="Arial"/>
      <w:b/>
      <w:sz w:val="28"/>
      <w:szCs w:val="24"/>
      <w:lang w:val="es-ES_tradnl" w:eastAsia="ar-SA"/>
    </w:rPr>
  </w:style>
  <w:style w:type="paragraph" w:customStyle="1" w:styleId="Sangra3detNormal">
    <w:name w:val="Sangría 3 de t. Normal"/>
    <w:basedOn w:val="Normal"/>
    <w:rsid w:val="00532601"/>
    <w:pPr>
      <w:widowControl w:val="0"/>
      <w:tabs>
        <w:tab w:val="left" w:pos="709"/>
        <w:tab w:val="left" w:pos="1276"/>
      </w:tabs>
      <w:suppressAutoHyphens/>
      <w:spacing w:after="0" w:line="240" w:lineRule="auto"/>
      <w:jc w:val="both"/>
    </w:pPr>
    <w:rPr>
      <w:rFonts w:ascii="Times New Roman" w:eastAsia="Times New Roman" w:hAnsi="Times New Roman" w:cs="Times New Roman"/>
      <w:b/>
      <w:sz w:val="24"/>
      <w:szCs w:val="20"/>
      <w:lang w:val="es-ES_tradnl" w:eastAsia="ar-SA"/>
    </w:rPr>
  </w:style>
  <w:style w:type="character" w:customStyle="1" w:styleId="Refdecomentario1">
    <w:name w:val="Ref. de comentario1"/>
    <w:uiPriority w:val="99"/>
    <w:rsid w:val="00532601"/>
    <w:rPr>
      <w:rFonts w:cs="Times New Roman"/>
      <w:sz w:val="16"/>
      <w:szCs w:val="16"/>
    </w:rPr>
  </w:style>
  <w:style w:type="paragraph" w:customStyle="1" w:styleId="Ttulo3Anexo">
    <w:name w:val="Título 3 Anexo"/>
    <w:basedOn w:val="Normal"/>
    <w:rsid w:val="00532601"/>
    <w:pPr>
      <w:keepNext/>
      <w:tabs>
        <w:tab w:val="num" w:pos="1260"/>
      </w:tabs>
      <w:suppressAutoHyphens/>
      <w:spacing w:before="240" w:after="60" w:line="240" w:lineRule="auto"/>
      <w:ind w:left="1260" w:hanging="1260"/>
      <w:jc w:val="both"/>
      <w:outlineLvl w:val="0"/>
    </w:pPr>
    <w:rPr>
      <w:rFonts w:eastAsia="Calibri" w:cs="Arial"/>
      <w:b/>
      <w:bCs/>
      <w:kern w:val="1"/>
      <w:lang w:val="es-ES" w:eastAsia="ar-SA"/>
    </w:rPr>
  </w:style>
  <w:style w:type="paragraph" w:styleId="Sinespaciado">
    <w:name w:val="No Spacing"/>
    <w:link w:val="SinespaciadoCar"/>
    <w:uiPriority w:val="1"/>
    <w:qFormat/>
    <w:rsid w:val="00532601"/>
    <w:pPr>
      <w:suppressAutoHyphens/>
      <w:spacing w:after="0" w:line="240" w:lineRule="auto"/>
    </w:pPr>
    <w:rPr>
      <w:rFonts w:ascii="Cambria" w:eastAsia="Calibri" w:hAnsi="Cambria" w:cs="Cambria"/>
      <w:sz w:val="24"/>
      <w:szCs w:val="24"/>
      <w:lang w:val="es-ES" w:eastAsia="ar-SA"/>
    </w:rPr>
  </w:style>
  <w:style w:type="paragraph" w:customStyle="1" w:styleId="Ttulo2Anexo">
    <w:name w:val="Título 2 Anexo"/>
    <w:basedOn w:val="Ttulo1"/>
    <w:rsid w:val="00532601"/>
    <w:pPr>
      <w:numPr>
        <w:numId w:val="0"/>
      </w:numPr>
      <w:tabs>
        <w:tab w:val="num" w:pos="1260"/>
      </w:tabs>
      <w:suppressAutoHyphens w:val="0"/>
      <w:ind w:left="1260" w:hanging="1260"/>
    </w:pPr>
    <w:rPr>
      <w:rFonts w:cs="Arial"/>
      <w:kern w:val="0"/>
      <w:sz w:val="22"/>
      <w:szCs w:val="22"/>
      <w:lang w:val="es-ES" w:eastAsia="es-ES"/>
    </w:rPr>
  </w:style>
  <w:style w:type="paragraph" w:styleId="Sangra3detindependiente">
    <w:name w:val="Body Text Indent 3"/>
    <w:basedOn w:val="Normal"/>
    <w:link w:val="Sangra3detindependienteCar"/>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rsid w:val="00532601"/>
    <w:rPr>
      <w:rFonts w:ascii="Times New Roman" w:eastAsia="Times New Roman" w:hAnsi="Times New Roman" w:cs="Times New Roman"/>
      <w:sz w:val="16"/>
      <w:szCs w:val="16"/>
      <w:lang w:val="es-ES" w:eastAsia="ar-SA"/>
    </w:rPr>
  </w:style>
  <w:style w:type="character" w:customStyle="1" w:styleId="WW8Num9z2">
    <w:name w:val="WW8Num9z2"/>
    <w:uiPriority w:val="99"/>
    <w:rsid w:val="00532601"/>
    <w:rPr>
      <w:rFonts w:ascii="Wingdings" w:hAnsi="Wingdings"/>
    </w:rPr>
  </w:style>
  <w:style w:type="character" w:customStyle="1" w:styleId="WW8Num9z6">
    <w:name w:val="WW8Num9z6"/>
    <w:rsid w:val="00532601"/>
    <w:rPr>
      <w:rFonts w:ascii="Symbol" w:hAnsi="Symbol"/>
    </w:rPr>
  </w:style>
  <w:style w:type="character" w:customStyle="1" w:styleId="WW8Num30z1">
    <w:name w:val="WW8Num30z1"/>
    <w:uiPriority w:val="99"/>
    <w:rsid w:val="00532601"/>
    <w:rPr>
      <w:b/>
      <w:color w:val="auto"/>
    </w:rPr>
  </w:style>
  <w:style w:type="character" w:customStyle="1" w:styleId="WW8Num7z2">
    <w:name w:val="WW8Num7z2"/>
    <w:uiPriority w:val="99"/>
    <w:rsid w:val="00532601"/>
    <w:rPr>
      <w:rFonts w:ascii="Wingdings" w:hAnsi="Wingdings"/>
    </w:rPr>
  </w:style>
  <w:style w:type="character" w:customStyle="1" w:styleId="WW8Num7z6">
    <w:name w:val="WW8Num7z6"/>
    <w:rsid w:val="00532601"/>
    <w:rPr>
      <w:rFonts w:ascii="Symbol" w:hAnsi="Symbol"/>
    </w:rPr>
  </w:style>
  <w:style w:type="character" w:customStyle="1" w:styleId="WW8Num26z4">
    <w:name w:val="WW8Num26z4"/>
    <w:rsid w:val="00532601"/>
    <w:rPr>
      <w:rFonts w:ascii="Courier New" w:hAnsi="Courier New" w:cs="Courier New"/>
    </w:rPr>
  </w:style>
  <w:style w:type="character" w:customStyle="1" w:styleId="WW8Num27z2">
    <w:name w:val="WW8Num27z2"/>
    <w:rsid w:val="00532601"/>
    <w:rPr>
      <w:rFonts w:ascii="Wingdings" w:hAnsi="Wingdings"/>
    </w:rPr>
  </w:style>
  <w:style w:type="character" w:customStyle="1" w:styleId="WW8Num27z6">
    <w:name w:val="WW8Num27z6"/>
    <w:rsid w:val="00532601"/>
    <w:rPr>
      <w:rFonts w:ascii="Symbol" w:hAnsi="Symbol"/>
    </w:rPr>
  </w:style>
  <w:style w:type="character" w:customStyle="1" w:styleId="WW8Num28z1">
    <w:name w:val="WW8Num28z1"/>
    <w:uiPriority w:val="99"/>
    <w:rsid w:val="00532601"/>
    <w:rPr>
      <w:rFonts w:ascii="Courier New" w:hAnsi="Courier New" w:cs="Courier New"/>
    </w:rPr>
  </w:style>
  <w:style w:type="character" w:customStyle="1" w:styleId="WW8Num28z2">
    <w:name w:val="WW8Num28z2"/>
    <w:uiPriority w:val="99"/>
    <w:rsid w:val="00532601"/>
    <w:rPr>
      <w:rFonts w:ascii="Wingdings" w:hAnsi="Wingdings"/>
    </w:rPr>
  </w:style>
  <w:style w:type="character" w:customStyle="1" w:styleId="WW8Num43z2">
    <w:name w:val="WW8Num43z2"/>
    <w:uiPriority w:val="99"/>
    <w:rsid w:val="00532601"/>
    <w:rPr>
      <w:rFonts w:ascii="Wingdings" w:hAnsi="Wingdings"/>
    </w:rPr>
  </w:style>
  <w:style w:type="character" w:customStyle="1" w:styleId="WW8Num43z3">
    <w:name w:val="WW8Num43z3"/>
    <w:uiPriority w:val="99"/>
    <w:rsid w:val="00532601"/>
    <w:rPr>
      <w:rFonts w:ascii="Symbol" w:hAnsi="Symbol"/>
    </w:rPr>
  </w:style>
  <w:style w:type="character" w:customStyle="1" w:styleId="WW8Num44z1">
    <w:name w:val="WW8Num44z1"/>
    <w:rsid w:val="00532601"/>
    <w:rPr>
      <w:rFonts w:ascii="Symbol" w:hAnsi="Symbol"/>
      <w:b/>
    </w:rPr>
  </w:style>
  <w:style w:type="character" w:customStyle="1" w:styleId="WW8Num51z2">
    <w:name w:val="WW8Num51z2"/>
    <w:rsid w:val="00532601"/>
    <w:rPr>
      <w:rFonts w:ascii="Wingdings" w:hAnsi="Wingdings"/>
    </w:rPr>
  </w:style>
  <w:style w:type="character" w:customStyle="1" w:styleId="WW8Num52z2">
    <w:name w:val="WW8Num52z2"/>
    <w:rsid w:val="00532601"/>
    <w:rPr>
      <w:rFonts w:ascii="Wingdings" w:hAnsi="Wingdings"/>
    </w:rPr>
  </w:style>
  <w:style w:type="character" w:customStyle="1" w:styleId="CarCar1">
    <w:name w:val="Car Car1"/>
    <w:rsid w:val="00532601"/>
    <w:rPr>
      <w:rFonts w:ascii="Arial" w:hAnsi="Arial"/>
      <w:b/>
      <w:kern w:val="1"/>
      <w:sz w:val="28"/>
      <w:lang w:val="es-ES_tradnl" w:eastAsia="ar-SA" w:bidi="ar-SA"/>
    </w:rPr>
  </w:style>
  <w:style w:type="character" w:customStyle="1" w:styleId="CarCar2">
    <w:name w:val="Car Car2"/>
    <w:rsid w:val="00532601"/>
    <w:rPr>
      <w:sz w:val="24"/>
      <w:szCs w:val="24"/>
      <w:lang w:val="es-ES" w:eastAsia="ar-SA" w:bidi="ar-SA"/>
    </w:rPr>
  </w:style>
  <w:style w:type="character" w:customStyle="1" w:styleId="TextosinformatoCar">
    <w:name w:val="Texto sin formato Car"/>
    <w:link w:val="Textosinformato"/>
    <w:uiPriority w:val="99"/>
    <w:rsid w:val="00532601"/>
    <w:rPr>
      <w:lang w:val="es-ES" w:eastAsia="ar-SA"/>
    </w:rPr>
  </w:style>
  <w:style w:type="character" w:customStyle="1" w:styleId="BodyText21Car">
    <w:name w:val="Body Text 21 Car"/>
    <w:uiPriority w:val="99"/>
    <w:rsid w:val="00532601"/>
    <w:rPr>
      <w:rFonts w:ascii="Arial" w:hAnsi="Arial"/>
      <w:sz w:val="24"/>
      <w:lang w:val="es-ES_tradnl" w:eastAsia="ar-SA" w:bidi="ar-SA"/>
    </w:rPr>
  </w:style>
  <w:style w:type="paragraph" w:customStyle="1" w:styleId="xl22">
    <w:name w:val="xl22"/>
    <w:basedOn w:val="Normal"/>
    <w:rsid w:val="00532601"/>
    <w:pPr>
      <w:suppressAutoHyphens/>
      <w:spacing w:before="280" w:after="280" w:line="240" w:lineRule="auto"/>
      <w:jc w:val="center"/>
    </w:pPr>
    <w:rPr>
      <w:rFonts w:eastAsia="Arial Unicode MS" w:cs="Arial"/>
      <w:b/>
      <w:bCs/>
      <w:sz w:val="24"/>
      <w:szCs w:val="24"/>
      <w:lang w:val="es-ES" w:eastAsia="ar-SA"/>
    </w:rPr>
  </w:style>
  <w:style w:type="paragraph" w:customStyle="1" w:styleId="toa">
    <w:name w:val="toa"/>
    <w:basedOn w:val="Normal"/>
    <w:uiPriority w:val="99"/>
    <w:rsid w:val="00532601"/>
    <w:pPr>
      <w:tabs>
        <w:tab w:val="left" w:pos="9000"/>
        <w:tab w:val="right" w:pos="9360"/>
      </w:tabs>
      <w:suppressAutoHyphens/>
      <w:overflowPunct w:val="0"/>
      <w:autoSpaceDE w:val="0"/>
      <w:spacing w:after="0" w:line="240" w:lineRule="auto"/>
      <w:textAlignment w:val="baseline"/>
    </w:pPr>
    <w:rPr>
      <w:rFonts w:ascii="Courier" w:eastAsia="Times New Roman" w:hAnsi="Courier" w:cs="Times New Roman"/>
      <w:sz w:val="24"/>
      <w:szCs w:val="24"/>
      <w:lang w:val="en-US" w:eastAsia="ar-SA"/>
    </w:rPr>
  </w:style>
  <w:style w:type="paragraph" w:customStyle="1" w:styleId="xl24">
    <w:name w:val="xl24"/>
    <w:basedOn w:val="Normal"/>
    <w:rsid w:val="00532601"/>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line="240" w:lineRule="auto"/>
      <w:jc w:val="center"/>
      <w:textAlignment w:val="center"/>
    </w:pPr>
    <w:rPr>
      <w:rFonts w:eastAsia="Arial Unicode MS" w:cs="Arial"/>
      <w:b/>
      <w:bCs/>
      <w:sz w:val="24"/>
      <w:szCs w:val="24"/>
      <w:lang w:val="es-ES" w:eastAsia="ar-SA"/>
    </w:rPr>
  </w:style>
  <w:style w:type="paragraph" w:customStyle="1" w:styleId="font7">
    <w:name w:val="font7"/>
    <w:basedOn w:val="Normal"/>
    <w:rsid w:val="00532601"/>
    <w:pPr>
      <w:suppressAutoHyphens/>
      <w:spacing w:before="280" w:after="280" w:line="240" w:lineRule="auto"/>
    </w:pPr>
    <w:rPr>
      <w:rFonts w:eastAsia="Arial Unicode MS" w:cs="Arial"/>
      <w:b/>
      <w:bCs/>
      <w:sz w:val="14"/>
      <w:szCs w:val="14"/>
      <w:lang w:val="es-ES" w:eastAsia="ar-SA"/>
    </w:rPr>
  </w:style>
  <w:style w:type="paragraph" w:customStyle="1" w:styleId="BodyText22">
    <w:name w:val="Body Text 22"/>
    <w:basedOn w:val="Normal"/>
    <w:uiPriority w:val="99"/>
    <w:rsid w:val="00532601"/>
    <w:pPr>
      <w:widowControl w:val="0"/>
      <w:tabs>
        <w:tab w:val="left" w:pos="1701"/>
        <w:tab w:val="left" w:pos="2268"/>
      </w:tabs>
      <w:suppressAutoHyphens/>
      <w:spacing w:after="0" w:line="240" w:lineRule="auto"/>
      <w:jc w:val="both"/>
    </w:pPr>
    <w:rPr>
      <w:rFonts w:eastAsia="Times New Roman" w:cs="Times New Roman"/>
      <w:sz w:val="24"/>
      <w:szCs w:val="20"/>
      <w:lang w:val="es-ES_tradnl" w:eastAsia="ar-SA"/>
    </w:rPr>
  </w:style>
  <w:style w:type="paragraph" w:customStyle="1" w:styleId="1">
    <w:name w:val="1"/>
    <w:basedOn w:val="Normal"/>
    <w:next w:val="Sangradetextonormal"/>
    <w:uiPriority w:val="99"/>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BlockText1">
    <w:name w:val="Block Text1"/>
    <w:basedOn w:val="Normal"/>
    <w:uiPriority w:val="99"/>
    <w:rsid w:val="00532601"/>
    <w:pPr>
      <w:suppressAutoHyphens/>
      <w:overflowPunct w:val="0"/>
      <w:autoSpaceDE w:val="0"/>
      <w:spacing w:after="0" w:line="240" w:lineRule="auto"/>
      <w:ind w:left="851" w:right="51"/>
      <w:jc w:val="center"/>
      <w:textAlignment w:val="baseline"/>
    </w:pPr>
    <w:rPr>
      <w:rFonts w:eastAsia="Times New Roman" w:cs="Times New Roman"/>
      <w:b/>
      <w:szCs w:val="20"/>
      <w:lang w:val="es-ES_tradnl" w:eastAsia="ar-SA"/>
    </w:rPr>
  </w:style>
  <w:style w:type="paragraph" w:customStyle="1" w:styleId="Vieta2">
    <w:name w:val="Viñeta 2"/>
    <w:basedOn w:val="Normal"/>
    <w:rsid w:val="00532601"/>
    <w:pPr>
      <w:suppressAutoHyphens/>
      <w:spacing w:after="0" w:line="240" w:lineRule="auto"/>
      <w:ind w:left="851" w:hanging="283"/>
    </w:pPr>
    <w:rPr>
      <w:rFonts w:eastAsia="Times New Roman" w:cs="Times New Roman"/>
      <w:color w:val="000000"/>
      <w:szCs w:val="20"/>
      <w:lang w:val="es-ES" w:eastAsia="ar-SA"/>
    </w:rPr>
  </w:style>
  <w:style w:type="paragraph" w:customStyle="1" w:styleId="BodyText23">
    <w:name w:val="Body Text 23"/>
    <w:basedOn w:val="Normal"/>
    <w:uiPriority w:val="99"/>
    <w:rsid w:val="00532601"/>
    <w:pPr>
      <w:widowControl w:val="0"/>
      <w:tabs>
        <w:tab w:val="left" w:pos="709"/>
        <w:tab w:val="left" w:pos="1276"/>
      </w:tabs>
      <w:suppressAutoHyphens/>
      <w:spacing w:after="0" w:line="240" w:lineRule="auto"/>
      <w:jc w:val="both"/>
    </w:pPr>
    <w:rPr>
      <w:rFonts w:ascii="Verdana" w:eastAsia="Times New Roman" w:hAnsi="Verdana" w:cs="Times New Roman"/>
      <w:sz w:val="24"/>
      <w:szCs w:val="20"/>
      <w:lang w:val="es-ES_tradnl" w:eastAsia="ar-SA"/>
    </w:rPr>
  </w:style>
  <w:style w:type="paragraph" w:customStyle="1" w:styleId="SangradetindependienteF">
    <w:name w:val="Sangría de t. independiente/ÈF"/>
    <w:basedOn w:val="Normal"/>
    <w:rsid w:val="00532601"/>
    <w:pPr>
      <w:widowControl w:val="0"/>
      <w:suppressAutoHyphens/>
      <w:spacing w:after="0" w:line="240" w:lineRule="auto"/>
      <w:jc w:val="both"/>
    </w:pPr>
    <w:rPr>
      <w:rFonts w:eastAsia="Times New Roman" w:cs="Times New Roman"/>
      <w:szCs w:val="20"/>
      <w:lang w:val="es-ES" w:eastAsia="ar-SA"/>
    </w:rPr>
  </w:style>
  <w:style w:type="paragraph" w:customStyle="1" w:styleId="BodyText21">
    <w:name w:val="Body Text 21"/>
    <w:basedOn w:val="Normal"/>
    <w:uiPriority w:val="99"/>
    <w:rsid w:val="00532601"/>
    <w:pPr>
      <w:widowControl w:val="0"/>
      <w:suppressAutoHyphens/>
      <w:spacing w:after="0" w:line="240" w:lineRule="auto"/>
      <w:ind w:left="426" w:hanging="426"/>
      <w:jc w:val="both"/>
    </w:pPr>
    <w:rPr>
      <w:rFonts w:eastAsia="Times New Roman" w:cs="Times New Roman"/>
      <w:sz w:val="24"/>
      <w:szCs w:val="20"/>
      <w:lang w:val="es-ES_tradnl" w:eastAsia="ar-SA"/>
    </w:rPr>
  </w:style>
  <w:style w:type="paragraph" w:customStyle="1" w:styleId="IncisoParr">
    <w:name w:val="IncisoParr"/>
    <w:basedOn w:val="Normal"/>
    <w:rsid w:val="00532601"/>
    <w:pPr>
      <w:widowControl w:val="0"/>
      <w:suppressAutoHyphens/>
      <w:overflowPunct w:val="0"/>
      <w:autoSpaceDE w:val="0"/>
      <w:spacing w:line="240" w:lineRule="auto"/>
      <w:ind w:left="992"/>
      <w:jc w:val="both"/>
      <w:textAlignment w:val="baseline"/>
    </w:pPr>
    <w:rPr>
      <w:rFonts w:eastAsia="Times New Roman" w:cs="Times New Roman"/>
      <w:szCs w:val="20"/>
      <w:lang w:val="es-ES_tradnl" w:eastAsia="ar-SA"/>
    </w:rPr>
  </w:style>
  <w:style w:type="paragraph" w:customStyle="1" w:styleId="TextoVietas">
    <w:name w:val="Texto Viñetas"/>
    <w:basedOn w:val="Texto0"/>
    <w:rsid w:val="00532601"/>
    <w:pPr>
      <w:tabs>
        <w:tab w:val="left" w:pos="2084"/>
        <w:tab w:val="left" w:pos="2156"/>
      </w:tabs>
      <w:spacing w:before="120" w:after="60" w:line="240" w:lineRule="auto"/>
      <w:ind w:left="431" w:hanging="431"/>
    </w:pPr>
    <w:rPr>
      <w:rFonts w:cs="Arial"/>
      <w:sz w:val="24"/>
      <w:szCs w:val="22"/>
      <w:lang w:val="es-ES_tradnl"/>
    </w:rPr>
  </w:style>
  <w:style w:type="paragraph" w:customStyle="1" w:styleId="Bullet">
    <w:name w:val="Bullet"/>
    <w:basedOn w:val="Normal"/>
    <w:rsid w:val="00532601"/>
    <w:pPr>
      <w:tabs>
        <w:tab w:val="left" w:pos="1985"/>
      </w:tabs>
      <w:suppressAutoHyphens/>
      <w:spacing w:after="0" w:line="240" w:lineRule="auto"/>
      <w:ind w:left="397" w:hanging="397"/>
    </w:pPr>
    <w:rPr>
      <w:rFonts w:eastAsia="Times New Roman" w:cs="Times New Roman"/>
      <w:szCs w:val="20"/>
      <w:lang w:val="en-US" w:eastAsia="ar-SA"/>
    </w:rPr>
  </w:style>
  <w:style w:type="paragraph" w:customStyle="1" w:styleId="Option">
    <w:name w:val="Option"/>
    <w:basedOn w:val="Bullet"/>
    <w:rsid w:val="00532601"/>
  </w:style>
  <w:style w:type="paragraph" w:customStyle="1" w:styleId="RenglondeTabla">
    <w:name w:val="Renglon de Tabla"/>
    <w:basedOn w:val="Normal"/>
    <w:rsid w:val="00532601"/>
    <w:pPr>
      <w:widowControl w:val="0"/>
      <w:suppressAutoHyphens/>
      <w:spacing w:before="60" w:after="60" w:line="240" w:lineRule="auto"/>
      <w:jc w:val="both"/>
    </w:pPr>
    <w:rPr>
      <w:rFonts w:eastAsia="Times New Roman" w:cs="Times New Roman"/>
      <w:sz w:val="24"/>
      <w:szCs w:val="20"/>
      <w:lang w:eastAsia="ar-SA"/>
    </w:rPr>
  </w:style>
  <w:style w:type="paragraph" w:customStyle="1" w:styleId="Normal2">
    <w:name w:val="Normal+2"/>
    <w:basedOn w:val="Normal"/>
    <w:next w:val="Normal"/>
    <w:rsid w:val="00532601"/>
    <w:pPr>
      <w:suppressAutoHyphens/>
      <w:autoSpaceDE w:val="0"/>
      <w:spacing w:after="0" w:line="240" w:lineRule="auto"/>
    </w:pPr>
    <w:rPr>
      <w:rFonts w:eastAsia="Times New Roman" w:cs="Times New Roman"/>
      <w:lang w:val="es-ES" w:eastAsia="ar-SA"/>
    </w:rPr>
  </w:style>
  <w:style w:type="paragraph" w:customStyle="1" w:styleId="n1Car">
    <w:name w:val="n1 Car"/>
    <w:basedOn w:val="Normal"/>
    <w:rsid w:val="00532601"/>
    <w:pPr>
      <w:suppressAutoHyphens/>
      <w:autoSpaceDE w:val="0"/>
      <w:spacing w:after="0" w:line="240" w:lineRule="auto"/>
      <w:jc w:val="both"/>
    </w:pPr>
    <w:rPr>
      <w:rFonts w:ascii="Verdana" w:eastAsia="Times New Roman" w:hAnsi="Verdana" w:cs="Times New Roman"/>
      <w:szCs w:val="20"/>
      <w:lang w:val="es-ES_tradnl" w:eastAsia="ar-SA"/>
    </w:rPr>
  </w:style>
  <w:style w:type="paragraph" w:customStyle="1" w:styleId="CarCarCarCarCarCarCarCarCarCarCarCarCarCarCarCarCarCarCarCarCarCarCarCarCarCarCarCarCarCarCarCarCarCar">
    <w:name w:val="Car Car Car Car Car Car Car Car Car Car Car Car Car Car Car Car Car Car Car Car Car Car Car Car Car Car Car Car Car Car Car Car Car Car"/>
    <w:basedOn w:val="Normal"/>
    <w:rsid w:val="00532601"/>
    <w:pPr>
      <w:suppressAutoHyphens/>
      <w:spacing w:after="160" w:line="240" w:lineRule="exact"/>
    </w:pPr>
    <w:rPr>
      <w:rFonts w:ascii="Tahoma" w:eastAsia="Times New Roman" w:hAnsi="Tahoma" w:cs="Times New Roman"/>
      <w:szCs w:val="20"/>
      <w:lang w:val="en-US" w:eastAsia="ar-SA"/>
    </w:rPr>
  </w:style>
  <w:style w:type="paragraph" w:styleId="TDC9">
    <w:name w:val="toc 9"/>
    <w:basedOn w:val="ndice"/>
    <w:uiPriority w:val="39"/>
    <w:rsid w:val="00532601"/>
    <w:pPr>
      <w:suppressLineNumbers w:val="0"/>
      <w:suppressAutoHyphens w:val="0"/>
      <w:spacing w:line="276" w:lineRule="auto"/>
      <w:ind w:left="1760"/>
    </w:pPr>
    <w:rPr>
      <w:rFonts w:asciiTheme="minorHAnsi" w:eastAsiaTheme="minorHAnsi" w:hAnsiTheme="minorHAnsi" w:cstheme="minorBidi"/>
      <w:sz w:val="18"/>
      <w:szCs w:val="18"/>
      <w:lang w:val="es-MX" w:eastAsia="en-US"/>
    </w:rPr>
  </w:style>
  <w:style w:type="paragraph" w:customStyle="1" w:styleId="ndicel10">
    <w:name w:val="Índicel 10"/>
    <w:basedOn w:val="ndice"/>
    <w:rsid w:val="00532601"/>
    <w:pPr>
      <w:tabs>
        <w:tab w:val="right" w:leader="dot" w:pos="17613"/>
      </w:tabs>
      <w:ind w:left="2547"/>
    </w:pPr>
    <w:rPr>
      <w:rFonts w:cs="Tahoma"/>
      <w:szCs w:val="24"/>
    </w:rPr>
  </w:style>
  <w:style w:type="character" w:customStyle="1" w:styleId="CarCar6">
    <w:name w:val="Car Car6"/>
    <w:rsid w:val="00532601"/>
    <w:rPr>
      <w:sz w:val="24"/>
      <w:szCs w:val="24"/>
      <w:lang w:val="es-ES" w:eastAsia="ar-SA"/>
    </w:rPr>
  </w:style>
  <w:style w:type="paragraph" w:styleId="Textoindependiente3">
    <w:name w:val="Body Text 3"/>
    <w:basedOn w:val="Normal"/>
    <w:link w:val="Textoindependiente3Car"/>
    <w:rsid w:val="00532601"/>
    <w:pPr>
      <w:suppressAutoHyphens/>
      <w:spacing w:after="120" w:line="240" w:lineRule="auto"/>
    </w:pPr>
    <w:rPr>
      <w:rFonts w:ascii="Times New Roman" w:eastAsia="Times New Roman" w:hAnsi="Times New Roman" w:cs="Times New Roman"/>
      <w:sz w:val="16"/>
      <w:szCs w:val="16"/>
      <w:lang w:val="es-ES" w:eastAsia="ar-SA"/>
    </w:rPr>
  </w:style>
  <w:style w:type="character" w:customStyle="1" w:styleId="Textoindependiente3Car">
    <w:name w:val="Texto independiente 3 Car"/>
    <w:basedOn w:val="Fuentedeprrafopredeter"/>
    <w:link w:val="Textoindependiente3"/>
    <w:rsid w:val="00532601"/>
    <w:rPr>
      <w:rFonts w:ascii="Times New Roman" w:eastAsia="Times New Roman" w:hAnsi="Times New Roman" w:cs="Times New Roman"/>
      <w:sz w:val="16"/>
      <w:szCs w:val="16"/>
      <w:lang w:val="es-ES" w:eastAsia="ar-SA"/>
    </w:rPr>
  </w:style>
  <w:style w:type="paragraph" w:styleId="TtulodeTDC">
    <w:name w:val="TOC Heading"/>
    <w:basedOn w:val="Ttulo1"/>
    <w:next w:val="Normal"/>
    <w:link w:val="TtulodeTDCCar"/>
    <w:uiPriority w:val="39"/>
    <w:qFormat/>
    <w:rsid w:val="00532601"/>
    <w:pPr>
      <w:keepLines/>
      <w:numPr>
        <w:numId w:val="0"/>
      </w:numPr>
      <w:suppressAutoHyphens w:val="0"/>
      <w:spacing w:before="480" w:line="276" w:lineRule="auto"/>
      <w:outlineLvl w:val="9"/>
    </w:pPr>
    <w:rPr>
      <w:rFonts w:ascii="Cambria" w:hAnsi="Cambria"/>
      <w:color w:val="365F91"/>
      <w:kern w:val="0"/>
      <w:lang w:val="es-ES" w:eastAsia="en-US"/>
    </w:rPr>
  </w:style>
  <w:style w:type="paragraph" w:styleId="Textodebloque">
    <w:name w:val="Block Text"/>
    <w:basedOn w:val="Normal"/>
    <w:rsid w:val="00532601"/>
    <w:pPr>
      <w:tabs>
        <w:tab w:val="left" w:pos="426"/>
      </w:tabs>
      <w:autoSpaceDE w:val="0"/>
      <w:autoSpaceDN w:val="0"/>
      <w:spacing w:after="0" w:line="240" w:lineRule="auto"/>
      <w:ind w:left="426" w:right="-659"/>
      <w:jc w:val="both"/>
    </w:pPr>
    <w:rPr>
      <w:rFonts w:ascii="Times New Roman" w:eastAsia="Times New Roman" w:hAnsi="Times New Roman" w:cs="Times New Roman"/>
      <w:szCs w:val="24"/>
      <w:lang w:val="es-ES_tradnl" w:eastAsia="es-ES"/>
    </w:rPr>
  </w:style>
  <w:style w:type="paragraph" w:customStyle="1" w:styleId="Textoindependiente24">
    <w:name w:val="Texto independiente 24"/>
    <w:basedOn w:val="Normal"/>
    <w:uiPriority w:val="99"/>
    <w:rsid w:val="00532601"/>
    <w:pPr>
      <w:autoSpaceDE w:val="0"/>
      <w:spacing w:after="0" w:line="240" w:lineRule="auto"/>
      <w:jc w:val="both"/>
    </w:pPr>
    <w:rPr>
      <w:rFonts w:ascii="Arial Narrow" w:eastAsia="Times New Roman" w:hAnsi="Arial Narrow" w:cs="Times New Roman"/>
      <w:lang w:val="es-ES" w:eastAsia="ar-SA"/>
    </w:rPr>
  </w:style>
  <w:style w:type="paragraph" w:customStyle="1" w:styleId="p25">
    <w:name w:val="p25"/>
    <w:basedOn w:val="Normal"/>
    <w:rsid w:val="00532601"/>
    <w:pPr>
      <w:suppressAutoHyphens/>
      <w:spacing w:after="0" w:line="240" w:lineRule="atLeast"/>
      <w:ind w:left="1680"/>
      <w:jc w:val="both"/>
    </w:pPr>
    <w:rPr>
      <w:rFonts w:ascii="Times New Roman" w:eastAsia="Times New Roman" w:hAnsi="Times New Roman" w:cs="Times New Roman"/>
      <w:sz w:val="24"/>
      <w:szCs w:val="20"/>
      <w:lang w:val="es-ES" w:eastAsia="ar-SA"/>
    </w:rPr>
  </w:style>
  <w:style w:type="paragraph" w:customStyle="1" w:styleId="Sangra3detindependiente2">
    <w:name w:val="Sangría 3 de t. independiente2"/>
    <w:basedOn w:val="Normal"/>
    <w:uiPriority w:val="99"/>
    <w:rsid w:val="00532601"/>
    <w:pPr>
      <w:suppressAutoHyphens/>
      <w:autoSpaceDE w:val="0"/>
      <w:spacing w:after="0" w:line="240" w:lineRule="auto"/>
      <w:ind w:left="284" w:hanging="284"/>
      <w:jc w:val="both"/>
    </w:pPr>
    <w:rPr>
      <w:rFonts w:eastAsia="Times New Roman" w:cs="Arial"/>
      <w:szCs w:val="20"/>
      <w:lang w:val="es-ES" w:eastAsia="ar-SA"/>
    </w:rPr>
  </w:style>
  <w:style w:type="paragraph" w:customStyle="1" w:styleId="Textoindependiente25">
    <w:name w:val="Texto independiente 25"/>
    <w:basedOn w:val="Normal"/>
    <w:uiPriority w:val="99"/>
    <w:rsid w:val="00532601"/>
    <w:pPr>
      <w:suppressAutoHyphens/>
      <w:spacing w:after="120" w:line="480" w:lineRule="auto"/>
    </w:pPr>
    <w:rPr>
      <w:rFonts w:ascii="Times New Roman" w:eastAsia="Times New Roman" w:hAnsi="Times New Roman" w:cs="Times New Roman"/>
      <w:sz w:val="24"/>
      <w:szCs w:val="24"/>
      <w:lang w:val="es-ES" w:eastAsia="ar-SA"/>
    </w:rPr>
  </w:style>
  <w:style w:type="paragraph" w:customStyle="1" w:styleId="Sangra3detindependiente4">
    <w:name w:val="Sangría 3 de t. independiente4"/>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styleId="Mapadeldocumento">
    <w:name w:val="Document Map"/>
    <w:basedOn w:val="Normal"/>
    <w:link w:val="MapadeldocumentoCar"/>
    <w:rsid w:val="00532601"/>
    <w:pPr>
      <w:shd w:val="clear" w:color="auto" w:fill="000080"/>
      <w:suppressAutoHyphens/>
      <w:spacing w:after="0" w:line="240" w:lineRule="auto"/>
    </w:pPr>
    <w:rPr>
      <w:rFonts w:ascii="Tahoma" w:eastAsia="Times New Roman" w:hAnsi="Tahoma" w:cs="Times New Roman"/>
      <w:szCs w:val="20"/>
      <w:lang w:val="es-ES" w:eastAsia="ar-SA"/>
    </w:rPr>
  </w:style>
  <w:style w:type="character" w:customStyle="1" w:styleId="MapadeldocumentoCar">
    <w:name w:val="Mapa del documento Car"/>
    <w:basedOn w:val="Fuentedeprrafopredeter"/>
    <w:link w:val="Mapadeldocumento"/>
    <w:uiPriority w:val="99"/>
    <w:rsid w:val="00532601"/>
    <w:rPr>
      <w:rFonts w:ascii="Tahoma" w:eastAsia="Times New Roman" w:hAnsi="Tahoma" w:cs="Times New Roman"/>
      <w:sz w:val="20"/>
      <w:szCs w:val="20"/>
      <w:shd w:val="clear" w:color="auto" w:fill="000080"/>
      <w:lang w:val="es-ES" w:eastAsia="ar-SA"/>
    </w:rPr>
  </w:style>
  <w:style w:type="paragraph" w:styleId="Sangra2detindependiente">
    <w:name w:val="Body Text Indent 2"/>
    <w:basedOn w:val="Normal"/>
    <w:link w:val="Sangra2detindependienteCar"/>
    <w:rsid w:val="00532601"/>
    <w:pPr>
      <w:spacing w:after="120" w:line="480" w:lineRule="auto"/>
      <w:ind w:left="283"/>
    </w:pPr>
    <w:rPr>
      <w:rFonts w:ascii="Times New Roman" w:eastAsia="Times New Roman" w:hAnsi="Times New Roman" w:cs="Times New Roman"/>
      <w:sz w:val="24"/>
      <w:szCs w:val="24"/>
      <w:lang w:eastAsia="es-ES"/>
    </w:rPr>
  </w:style>
  <w:style w:type="character" w:customStyle="1" w:styleId="Sangra2detindependienteCar">
    <w:name w:val="Sangría 2 de t. independiente Car"/>
    <w:basedOn w:val="Fuentedeprrafopredeter"/>
    <w:link w:val="Sangra2detindependiente"/>
    <w:rsid w:val="00532601"/>
    <w:rPr>
      <w:rFonts w:ascii="Times New Roman" w:eastAsia="Times New Roman" w:hAnsi="Times New Roman" w:cs="Times New Roman"/>
      <w:sz w:val="24"/>
      <w:szCs w:val="24"/>
      <w:lang w:eastAsia="es-ES"/>
    </w:rPr>
  </w:style>
  <w:style w:type="paragraph" w:styleId="Lista2">
    <w:name w:val="List 2"/>
    <w:basedOn w:val="Normal"/>
    <w:rsid w:val="00532601"/>
    <w:pPr>
      <w:spacing w:after="0" w:line="240" w:lineRule="auto"/>
      <w:ind w:left="566" w:hanging="283"/>
    </w:pPr>
    <w:rPr>
      <w:rFonts w:ascii="Times New Roman" w:eastAsia="Times New Roman" w:hAnsi="Times New Roman" w:cs="Times New Roman"/>
      <w:sz w:val="24"/>
      <w:szCs w:val="24"/>
      <w:lang w:eastAsia="es-ES"/>
    </w:rPr>
  </w:style>
  <w:style w:type="paragraph" w:styleId="Epgrafe">
    <w:name w:val="caption"/>
    <w:basedOn w:val="Normal"/>
    <w:next w:val="Normal"/>
    <w:qFormat/>
    <w:rsid w:val="00532601"/>
    <w:pPr>
      <w:overflowPunct w:val="0"/>
      <w:autoSpaceDE w:val="0"/>
      <w:autoSpaceDN w:val="0"/>
      <w:adjustRightInd w:val="0"/>
      <w:spacing w:after="0" w:line="240" w:lineRule="auto"/>
      <w:jc w:val="center"/>
      <w:textAlignment w:val="baseline"/>
    </w:pPr>
    <w:rPr>
      <w:rFonts w:eastAsia="Times New Roman" w:cs="Times New Roman"/>
      <w:b/>
      <w:szCs w:val="20"/>
      <w:lang w:val="es-ES_tradnl" w:eastAsia="es-ES"/>
    </w:rPr>
  </w:style>
  <w:style w:type="paragraph" w:styleId="Listaconvietas2">
    <w:name w:val="List Bullet 2"/>
    <w:basedOn w:val="Normal"/>
    <w:autoRedefine/>
    <w:rsid w:val="00532601"/>
    <w:pPr>
      <w:spacing w:after="0" w:line="240" w:lineRule="auto"/>
      <w:jc w:val="both"/>
    </w:pPr>
    <w:rPr>
      <w:rFonts w:eastAsia="Times New Roman" w:cs="Arial"/>
      <w:lang w:val="en-US"/>
    </w:rPr>
  </w:style>
  <w:style w:type="paragraph" w:styleId="Listaconvietas4">
    <w:name w:val="List Bullet 4"/>
    <w:basedOn w:val="Normal"/>
    <w:rsid w:val="00532601"/>
    <w:pPr>
      <w:numPr>
        <w:numId w:val="5"/>
      </w:numPr>
      <w:spacing w:after="0" w:line="240" w:lineRule="auto"/>
    </w:pPr>
    <w:rPr>
      <w:rFonts w:ascii="Times New Roman" w:eastAsia="Times New Roman" w:hAnsi="Times New Roman" w:cs="Times New Roman"/>
      <w:szCs w:val="20"/>
      <w:lang w:eastAsia="es-ES"/>
    </w:rPr>
  </w:style>
  <w:style w:type="paragraph" w:styleId="Lista5">
    <w:name w:val="List 5"/>
    <w:basedOn w:val="Normal"/>
    <w:rsid w:val="00532601"/>
    <w:pPr>
      <w:spacing w:after="0" w:line="240" w:lineRule="auto"/>
      <w:ind w:left="1415" w:hanging="283"/>
    </w:pPr>
    <w:rPr>
      <w:rFonts w:ascii="Times New Roman" w:eastAsia="Times New Roman" w:hAnsi="Times New Roman" w:cs="Times New Roman"/>
      <w:sz w:val="24"/>
      <w:szCs w:val="24"/>
      <w:lang w:val="en-US"/>
    </w:rPr>
  </w:style>
  <w:style w:type="numbering" w:styleId="111111">
    <w:name w:val="Outline List 2"/>
    <w:basedOn w:val="Sinlista"/>
    <w:rsid w:val="00532601"/>
  </w:style>
  <w:style w:type="paragraph" w:customStyle="1" w:styleId="p15">
    <w:name w:val="p15"/>
    <w:basedOn w:val="Normal"/>
    <w:rsid w:val="00532601"/>
    <w:pPr>
      <w:tabs>
        <w:tab w:val="left" w:pos="2060"/>
        <w:tab w:val="left" w:pos="2400"/>
      </w:tabs>
      <w:spacing w:after="0" w:line="240" w:lineRule="atLeast"/>
      <w:ind w:left="1008" w:hanging="432"/>
    </w:pPr>
    <w:rPr>
      <w:rFonts w:ascii="Times New Roman" w:eastAsia="Times New Roman" w:hAnsi="Times New Roman" w:cs="Times New Roman"/>
      <w:sz w:val="24"/>
      <w:szCs w:val="20"/>
      <w:lang w:val="es-ES_tradnl" w:eastAsia="es-ES"/>
    </w:rPr>
  </w:style>
  <w:style w:type="paragraph" w:customStyle="1" w:styleId="c5">
    <w:name w:val="c5"/>
    <w:basedOn w:val="Normal"/>
    <w:rsid w:val="00532601"/>
    <w:pPr>
      <w:spacing w:after="0" w:line="240" w:lineRule="atLeast"/>
      <w:jc w:val="center"/>
    </w:pPr>
    <w:rPr>
      <w:rFonts w:ascii="Times New Roman" w:eastAsia="Times New Roman" w:hAnsi="Times New Roman" w:cs="Times New Roman"/>
      <w:sz w:val="24"/>
      <w:szCs w:val="20"/>
      <w:lang w:val="es-ES_tradnl" w:eastAsia="es-ES"/>
    </w:rPr>
  </w:style>
  <w:style w:type="character" w:customStyle="1" w:styleId="Refdecomentario2">
    <w:name w:val="Ref. de comentario2"/>
    <w:rsid w:val="00532601"/>
    <w:rPr>
      <w:sz w:val="16"/>
      <w:szCs w:val="16"/>
    </w:rPr>
  </w:style>
  <w:style w:type="character" w:customStyle="1" w:styleId="WW8Num6z3">
    <w:name w:val="WW8Num6z3"/>
    <w:rsid w:val="00532601"/>
    <w:rPr>
      <w:rFonts w:ascii="Symbol" w:hAnsi="Symbol"/>
    </w:rPr>
  </w:style>
  <w:style w:type="paragraph" w:customStyle="1" w:styleId="Textoindependiente23">
    <w:name w:val="Texto independiente 23"/>
    <w:basedOn w:val="Normal"/>
    <w:uiPriority w:val="99"/>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Sangra2detindependiente2">
    <w:name w:val="Sangría 2 de t. independiente2"/>
    <w:basedOn w:val="Normal"/>
    <w:rsid w:val="00532601"/>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Lista22">
    <w:name w:val="Lista 22"/>
    <w:basedOn w:val="Normal"/>
    <w:uiPriority w:val="99"/>
    <w:rsid w:val="00532601"/>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Epgrafe2">
    <w:name w:val="Epígrafe2"/>
    <w:basedOn w:val="Normal"/>
    <w:next w:val="Normal"/>
    <w:rsid w:val="00532601"/>
    <w:pPr>
      <w:suppressAutoHyphens/>
      <w:overflowPunct w:val="0"/>
      <w:autoSpaceDE w:val="0"/>
      <w:spacing w:after="0" w:line="240" w:lineRule="auto"/>
      <w:jc w:val="center"/>
      <w:textAlignment w:val="baseline"/>
    </w:pPr>
    <w:rPr>
      <w:rFonts w:eastAsia="Times New Roman" w:cs="Times New Roman"/>
      <w:b/>
      <w:szCs w:val="20"/>
      <w:lang w:val="es-ES_tradnl" w:eastAsia="ar-SA"/>
    </w:rPr>
  </w:style>
  <w:style w:type="paragraph" w:customStyle="1" w:styleId="Textocomentario2">
    <w:name w:val="Texto comentario2"/>
    <w:basedOn w:val="Normal"/>
    <w:uiPriority w:val="99"/>
    <w:rsid w:val="00532601"/>
    <w:pPr>
      <w:suppressAutoHyphens/>
      <w:spacing w:after="0" w:line="240" w:lineRule="auto"/>
    </w:pPr>
    <w:rPr>
      <w:rFonts w:ascii="Times New Roman" w:eastAsia="Times New Roman" w:hAnsi="Times New Roman" w:cs="Times New Roman"/>
      <w:szCs w:val="20"/>
      <w:lang w:val="es-ES" w:eastAsia="ar-SA"/>
    </w:rPr>
  </w:style>
  <w:style w:type="paragraph" w:customStyle="1" w:styleId="Mapadeldocumento2">
    <w:name w:val="Mapa del documento2"/>
    <w:basedOn w:val="Normal"/>
    <w:rsid w:val="00532601"/>
    <w:pPr>
      <w:shd w:val="clear" w:color="auto" w:fill="000080"/>
      <w:suppressAutoHyphens/>
      <w:spacing w:after="0" w:line="240" w:lineRule="auto"/>
    </w:pPr>
    <w:rPr>
      <w:rFonts w:ascii="Tahoma" w:eastAsia="Times New Roman" w:hAnsi="Tahoma" w:cs="Tahoma"/>
      <w:szCs w:val="20"/>
      <w:lang w:val="es-ES" w:eastAsia="ar-SA"/>
    </w:rPr>
  </w:style>
  <w:style w:type="paragraph" w:customStyle="1" w:styleId="Listaconvietas22">
    <w:name w:val="Lista con viñetas 22"/>
    <w:basedOn w:val="Normal"/>
    <w:rsid w:val="00532601"/>
    <w:pPr>
      <w:suppressAutoHyphens/>
      <w:spacing w:after="0" w:line="240" w:lineRule="auto"/>
      <w:jc w:val="both"/>
    </w:pPr>
    <w:rPr>
      <w:rFonts w:eastAsia="Times New Roman" w:cs="Arial"/>
      <w:lang w:val="en-US" w:eastAsia="ar-SA"/>
    </w:rPr>
  </w:style>
  <w:style w:type="paragraph" w:customStyle="1" w:styleId="Listaconvietas42">
    <w:name w:val="Lista con viñetas 42"/>
    <w:basedOn w:val="Normal"/>
    <w:rsid w:val="00532601"/>
    <w:pPr>
      <w:tabs>
        <w:tab w:val="num" w:pos="1200"/>
      </w:tabs>
      <w:suppressAutoHyphens/>
      <w:spacing w:after="0" w:line="240" w:lineRule="auto"/>
      <w:ind w:left="1200" w:hanging="840"/>
    </w:pPr>
    <w:rPr>
      <w:rFonts w:ascii="Times New Roman" w:eastAsia="Times New Roman" w:hAnsi="Times New Roman" w:cs="Times New Roman"/>
      <w:szCs w:val="20"/>
      <w:lang w:eastAsia="ar-SA"/>
    </w:rPr>
  </w:style>
  <w:style w:type="paragraph" w:customStyle="1" w:styleId="Lista52">
    <w:name w:val="Lista 52"/>
    <w:basedOn w:val="Normal"/>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Listaconvietas21">
    <w:name w:val="Lista con viñetas 21"/>
    <w:basedOn w:val="Normal"/>
    <w:uiPriority w:val="99"/>
    <w:rsid w:val="00532601"/>
    <w:pPr>
      <w:suppressAutoHyphens/>
      <w:spacing w:after="0" w:line="240" w:lineRule="auto"/>
      <w:jc w:val="both"/>
    </w:pPr>
    <w:rPr>
      <w:rFonts w:eastAsia="Times New Roman" w:cs="Arial"/>
      <w:lang w:val="en-US" w:eastAsia="ar-SA"/>
    </w:rPr>
  </w:style>
  <w:style w:type="paragraph" w:customStyle="1" w:styleId="Listaconvietas41">
    <w:name w:val="Lista con viñetas 41"/>
    <w:basedOn w:val="Normal"/>
    <w:uiPriority w:val="99"/>
    <w:rsid w:val="00532601"/>
    <w:pPr>
      <w:tabs>
        <w:tab w:val="left" w:pos="6045"/>
      </w:tabs>
      <w:suppressAutoHyphens/>
      <w:spacing w:after="0" w:line="240" w:lineRule="auto"/>
      <w:ind w:left="1209" w:hanging="360"/>
    </w:pPr>
    <w:rPr>
      <w:rFonts w:ascii="Times New Roman" w:eastAsia="Times New Roman" w:hAnsi="Times New Roman" w:cs="Times New Roman"/>
      <w:szCs w:val="20"/>
      <w:lang w:eastAsia="ar-SA"/>
    </w:rPr>
  </w:style>
  <w:style w:type="paragraph" w:customStyle="1" w:styleId="Lista51">
    <w:name w:val="Lista 51"/>
    <w:basedOn w:val="Normal"/>
    <w:uiPriority w:val="99"/>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western">
    <w:name w:val="western"/>
    <w:basedOn w:val="Normal"/>
    <w:rsid w:val="00532601"/>
    <w:pPr>
      <w:spacing w:before="280" w:after="0" w:line="360" w:lineRule="auto"/>
      <w:jc w:val="center"/>
    </w:pPr>
    <w:rPr>
      <w:rFonts w:eastAsia="Times New Roman" w:cs="Arial"/>
      <w:b/>
      <w:bCs/>
      <w:sz w:val="24"/>
      <w:szCs w:val="24"/>
      <w:lang w:val="es-ES" w:eastAsia="ar-SA"/>
    </w:rPr>
  </w:style>
  <w:style w:type="paragraph" w:customStyle="1" w:styleId="Mapadeldocumento3">
    <w:name w:val="Mapa del documento3"/>
    <w:basedOn w:val="Normal"/>
    <w:rsid w:val="00532601"/>
    <w:pPr>
      <w:shd w:val="clear" w:color="auto" w:fill="000080"/>
      <w:suppressAutoHyphens/>
      <w:spacing w:after="0" w:line="240" w:lineRule="auto"/>
    </w:pPr>
    <w:rPr>
      <w:rFonts w:ascii="Tahoma" w:eastAsia="Times New Roman" w:hAnsi="Tahoma" w:cs="Tahoma"/>
      <w:szCs w:val="20"/>
      <w:lang w:eastAsia="ar-SA"/>
    </w:rPr>
  </w:style>
  <w:style w:type="character" w:customStyle="1" w:styleId="WW8Num7z1">
    <w:name w:val="WW8Num7z1"/>
    <w:uiPriority w:val="99"/>
    <w:rsid w:val="00532601"/>
    <w:rPr>
      <w:b/>
    </w:rPr>
  </w:style>
  <w:style w:type="character" w:customStyle="1" w:styleId="WW8Num10z3">
    <w:name w:val="WW8Num10z3"/>
    <w:uiPriority w:val="99"/>
    <w:rsid w:val="00532601"/>
    <w:rPr>
      <w:rFonts w:ascii="Symbol" w:hAnsi="Symbol"/>
    </w:rPr>
  </w:style>
  <w:style w:type="character" w:customStyle="1" w:styleId="WW8Num20z3">
    <w:name w:val="WW8Num20z3"/>
    <w:rsid w:val="00532601"/>
    <w:rPr>
      <w:rFonts w:ascii="Symbol" w:hAnsi="Symbol"/>
    </w:rPr>
  </w:style>
  <w:style w:type="character" w:styleId="nfasis">
    <w:name w:val="Emphasis"/>
    <w:qFormat/>
    <w:rsid w:val="00532601"/>
    <w:rPr>
      <w:rFonts w:cs="Times New Roman"/>
      <w:i/>
      <w:iCs/>
    </w:rPr>
  </w:style>
  <w:style w:type="character" w:customStyle="1" w:styleId="eacep1">
    <w:name w:val="eacep1"/>
    <w:rsid w:val="00532601"/>
    <w:rPr>
      <w:color w:val="000000"/>
    </w:rPr>
  </w:style>
  <w:style w:type="character" w:customStyle="1" w:styleId="WW8NumSt3z0">
    <w:name w:val="WW8NumSt3z0"/>
    <w:rsid w:val="00532601"/>
    <w:rPr>
      <w:rFonts w:ascii="Symbol" w:hAnsi="Symbol"/>
    </w:rPr>
  </w:style>
  <w:style w:type="character" w:customStyle="1" w:styleId="WW8NumSt4z0">
    <w:name w:val="WW8NumSt4z0"/>
    <w:rsid w:val="00532601"/>
    <w:rPr>
      <w:rFonts w:ascii="Symbol" w:hAnsi="Symbol"/>
    </w:rPr>
  </w:style>
  <w:style w:type="paragraph" w:styleId="Listaconvietas5">
    <w:name w:val="List Bullet 5"/>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DefaultText">
    <w:name w:val="Default Text"/>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3">
    <w:name w:val="Texto prede: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1">
    <w:name w:val="Texto prede: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frarial">
    <w:name w:val="lfrarial"/>
    <w:basedOn w:val="Normal"/>
    <w:rsid w:val="00532601"/>
    <w:pPr>
      <w:overflowPunct w:val="0"/>
      <w:autoSpaceDE w:val="0"/>
      <w:autoSpaceDN w:val="0"/>
      <w:adjustRightInd w:val="0"/>
      <w:spacing w:after="0" w:line="240" w:lineRule="auto"/>
      <w:textAlignment w:val="baseline"/>
    </w:pPr>
    <w:rPr>
      <w:rFonts w:eastAsia="Times New Roman" w:cs="Times New Roman"/>
      <w:sz w:val="24"/>
      <w:szCs w:val="20"/>
      <w:lang w:val="es-ES" w:eastAsia="es-ES"/>
    </w:rPr>
  </w:style>
  <w:style w:type="paragraph" w:customStyle="1" w:styleId="Sangraprim">
    <w:name w:val="Sangría  prim"/>
    <w:basedOn w:val="Normal"/>
    <w:rsid w:val="00532601"/>
    <w:pPr>
      <w:overflowPunct w:val="0"/>
      <w:autoSpaceDE w:val="0"/>
      <w:autoSpaceDN w:val="0"/>
      <w:adjustRightInd w:val="0"/>
      <w:spacing w:after="0" w:line="240" w:lineRule="auto"/>
      <w:ind w:firstLine="720"/>
      <w:textAlignment w:val="baseline"/>
    </w:pPr>
    <w:rPr>
      <w:rFonts w:ascii="Times New Roman" w:eastAsia="Times New Roman" w:hAnsi="Times New Roman" w:cs="Times New Roman"/>
      <w:sz w:val="24"/>
      <w:szCs w:val="20"/>
      <w:lang w:val="es-ES" w:eastAsia="es-ES"/>
    </w:rPr>
  </w:style>
  <w:style w:type="paragraph" w:customStyle="1" w:styleId="Listaconnm">
    <w:name w:val="Lista con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quemaynm">
    <w:name w:val="Esquema y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Notaalpie">
    <w:name w:val="Nota al 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Pie">
    <w:name w:val="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abla">
    <w:name w:val="Tabl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bas">
    <w:name w:val="subbas"/>
    <w:basedOn w:val="Normal"/>
    <w:rsid w:val="00532601"/>
    <w:pPr>
      <w:overflowPunct w:val="0"/>
      <w:autoSpaceDE w:val="0"/>
      <w:autoSpaceDN w:val="0"/>
      <w:adjustRightInd w:val="0"/>
      <w:spacing w:after="0" w:line="240" w:lineRule="auto"/>
      <w:ind w:left="1440" w:hanging="1440"/>
      <w:jc w:val="both"/>
      <w:textAlignment w:val="baseline"/>
    </w:pPr>
    <w:rPr>
      <w:rFonts w:ascii="Times New Roman" w:eastAsia="Times New Roman" w:hAnsi="Times New Roman" w:cs="Times New Roman"/>
      <w:b/>
      <w:sz w:val="24"/>
      <w:szCs w:val="20"/>
      <w:lang w:val="es-ES" w:eastAsia="es-ES"/>
    </w:rPr>
  </w:style>
  <w:style w:type="paragraph" w:customStyle="1" w:styleId="Cabecera">
    <w:name w:val="Cabecer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epgrafe">
    <w:name w:val="Subepígrafe"/>
    <w:basedOn w:val="Normal"/>
    <w:rsid w:val="00532601"/>
    <w:pPr>
      <w:overflowPunct w:val="0"/>
      <w:autoSpaceDE w:val="0"/>
      <w:autoSpaceDN w:val="0"/>
      <w:adjustRightInd w:val="0"/>
      <w:spacing w:before="73" w:after="73" w:line="240" w:lineRule="auto"/>
      <w:textAlignment w:val="baseline"/>
    </w:pPr>
    <w:rPr>
      <w:rFonts w:ascii="Times New Roman" w:eastAsia="Times New Roman" w:hAnsi="Times New Roman" w:cs="Times New Roman"/>
      <w:b/>
      <w:i/>
      <w:sz w:val="24"/>
      <w:szCs w:val="20"/>
      <w:lang w:val="es-ES" w:eastAsia="es-ES"/>
    </w:rPr>
  </w:style>
  <w:style w:type="paragraph" w:customStyle="1" w:styleId="Nmeros">
    <w:name w:val="Número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1">
    <w:name w:val="Topo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
    <w:name w:val="Topo"/>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tndar">
    <w:name w:val="Estándar"/>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1">
    <w:name w:val="Seq Level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2">
    <w:name w:val="Seq Level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3">
    <w:name w:val="Seq Level 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4">
    <w:name w:val="Seq Level 4"/>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5">
    <w:name w:val="Seq Level 5"/>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6">
    <w:name w:val="Seq Level 6"/>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7">
    <w:name w:val="Seq Level 7"/>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8">
    <w:name w:val="Seq Level 8"/>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9">
    <w:name w:val="Seq Level 9"/>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WPBullets">
    <w:name w:val="WP Bullet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2">
    <w:name w:val="Texto prede: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INEA">
    <w:name w:val="LINEA"/>
    <w:basedOn w:val="Normal"/>
    <w:rsid w:val="00532601"/>
    <w:pPr>
      <w:pBdr>
        <w:top w:val="single" w:sz="6" w:space="0" w:color="auto"/>
        <w:bottom w:val="single" w:sz="12" w:space="0" w:color="auto"/>
      </w:pBd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angra1">
    <w:name w:val="sangra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te">
    <w:name w:val="Texto predet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ibas">
    <w:name w:val="tibas"/>
    <w:basedOn w:val="Normal"/>
    <w:rsid w:val="00532601"/>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6"/>
      <w:szCs w:val="20"/>
      <w:lang w:val="es-ES" w:eastAsia="es-ES"/>
    </w:rPr>
  </w:style>
  <w:style w:type="paragraph" w:customStyle="1" w:styleId="Textodetabl">
    <w:name w:val="Texto de tabl"/>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imple">
    <w:name w:val="Simple"/>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opos1">
    <w:name w:val="Topos 1"/>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opos2">
    <w:name w:val="Topos 2"/>
    <w:basedOn w:val="Normal"/>
    <w:rsid w:val="00532601"/>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s-ES" w:eastAsia="es-ES"/>
    </w:rPr>
  </w:style>
  <w:style w:type="paragraph" w:customStyle="1" w:styleId="Sangraprimeralnea">
    <w:name w:val="Sangría  primera línea"/>
    <w:basedOn w:val="Normal"/>
    <w:rsid w:val="00532601"/>
    <w:pPr>
      <w:overflowPunct w:val="0"/>
      <w:autoSpaceDE w:val="0"/>
      <w:autoSpaceDN w:val="0"/>
      <w:adjustRightInd w:val="0"/>
      <w:spacing w:after="0" w:line="240" w:lineRule="auto"/>
      <w:ind w:firstLine="720"/>
      <w:jc w:val="both"/>
      <w:textAlignment w:val="baseline"/>
    </w:pPr>
    <w:rPr>
      <w:rFonts w:eastAsia="Times New Roman" w:cs="Times New Roman"/>
      <w:sz w:val="24"/>
      <w:szCs w:val="20"/>
      <w:lang w:val="es-ES" w:eastAsia="es-ES"/>
    </w:rPr>
  </w:style>
  <w:style w:type="paragraph" w:customStyle="1" w:styleId="Esquemaynmeros">
    <w:name w:val="Esquema y números"/>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extodetabla">
    <w:name w:val="Texto de tabla"/>
    <w:basedOn w:val="Normal"/>
    <w:rsid w:val="00532601"/>
    <w:pPr>
      <w:tabs>
        <w:tab w:val="decimal" w:pos="0"/>
      </w:tabs>
      <w:overflowPunct w:val="0"/>
      <w:autoSpaceDE w:val="0"/>
      <w:autoSpaceDN w:val="0"/>
      <w:adjustRightInd w:val="0"/>
      <w:spacing w:after="0" w:line="240" w:lineRule="auto"/>
      <w:textAlignment w:val="baseline"/>
    </w:pPr>
    <w:rPr>
      <w:rFonts w:eastAsia="Times New Roman" w:cs="Times New Roman"/>
      <w:sz w:val="24"/>
      <w:szCs w:val="20"/>
      <w:lang w:val="es-ES" w:eastAsia="es-ES"/>
    </w:rPr>
  </w:style>
  <w:style w:type="paragraph" w:customStyle="1" w:styleId="Textopredeterminado">
    <w:name w:val="Texto predeterminado"/>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extopredeterminado1">
    <w:name w:val="Texto predeterminado:1"/>
    <w:basedOn w:val="Normal"/>
    <w:rsid w:val="00532601"/>
    <w:pPr>
      <w:spacing w:after="0" w:line="240" w:lineRule="auto"/>
      <w:jc w:val="both"/>
    </w:pPr>
    <w:rPr>
      <w:rFonts w:eastAsia="Times New Roman" w:cs="Times New Roman"/>
      <w:sz w:val="24"/>
      <w:szCs w:val="20"/>
      <w:lang w:val="es-ES" w:eastAsia="es-ES"/>
    </w:rPr>
  </w:style>
  <w:style w:type="character" w:customStyle="1" w:styleId="InitialStyle">
    <w:name w:val="InitialStyle"/>
    <w:rsid w:val="00532601"/>
    <w:rPr>
      <w:szCs w:val="20"/>
    </w:rPr>
  </w:style>
  <w:style w:type="paragraph" w:customStyle="1" w:styleId="Bullet2">
    <w:name w:val="Bullet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_tradnl" w:eastAsia="es-ES"/>
    </w:rPr>
  </w:style>
  <w:style w:type="paragraph" w:customStyle="1" w:styleId="MainTitle">
    <w:name w:val="Main Title"/>
    <w:basedOn w:val="Normal"/>
    <w:rsid w:val="00532601"/>
    <w:pPr>
      <w:keepNext/>
      <w:tabs>
        <w:tab w:val="center" w:pos="4513"/>
      </w:tabs>
      <w:spacing w:after="480" w:line="600" w:lineRule="exact"/>
    </w:pPr>
    <w:rPr>
      <w:rFonts w:ascii="Times New Roman" w:eastAsia="Times New Roman" w:hAnsi="Times New Roman" w:cs="Times New Roman"/>
      <w:b/>
      <w:i/>
      <w:sz w:val="60"/>
      <w:szCs w:val="20"/>
      <w:lang w:val="es-ES_tradnl"/>
    </w:rPr>
  </w:style>
  <w:style w:type="paragraph" w:customStyle="1" w:styleId="GREEN4">
    <w:name w:val="GREEN4"/>
    <w:basedOn w:val="Normal"/>
    <w:uiPriority w:val="99"/>
    <w:rsid w:val="00532601"/>
    <w:pPr>
      <w:spacing w:after="0" w:line="240" w:lineRule="auto"/>
      <w:jc w:val="both"/>
    </w:pPr>
    <w:rPr>
      <w:rFonts w:ascii="CG Times (W1)" w:eastAsia="Times New Roman" w:hAnsi="CG Times (W1)" w:cs="Times New Roman"/>
      <w:szCs w:val="20"/>
      <w:lang w:val="es-ES_tradnl" w:eastAsia="es-ES"/>
    </w:rPr>
  </w:style>
  <w:style w:type="paragraph" w:customStyle="1" w:styleId="Estilo">
    <w:name w:val="Estilo"/>
    <w:link w:val="EstiloCar"/>
    <w:qFormat/>
    <w:rsid w:val="00532601"/>
    <w:pPr>
      <w:keepNext/>
      <w:snapToGrid w:val="0"/>
      <w:spacing w:after="0" w:line="240" w:lineRule="auto"/>
      <w:jc w:val="center"/>
    </w:pPr>
    <w:rPr>
      <w:rFonts w:eastAsia="Times New Roman" w:cs="Times New Roman"/>
      <w:b/>
      <w:szCs w:val="20"/>
      <w:lang w:val="en-US" w:eastAsia="es-ES"/>
    </w:rPr>
  </w:style>
  <w:style w:type="paragraph" w:customStyle="1" w:styleId="Headlevel1">
    <w:name w:val="Headlevel1"/>
    <w:basedOn w:val="Normal"/>
    <w:rsid w:val="00532601"/>
    <w:pPr>
      <w:keepNext/>
      <w:pBdr>
        <w:bottom w:val="single" w:sz="6" w:space="1" w:color="auto"/>
      </w:pBdr>
      <w:tabs>
        <w:tab w:val="right" w:pos="8496"/>
      </w:tabs>
      <w:spacing w:before="360" w:after="120" w:line="320" w:lineRule="exact"/>
    </w:pPr>
    <w:rPr>
      <w:rFonts w:ascii="Times New Roman" w:eastAsia="Times New Roman" w:hAnsi="Times New Roman" w:cs="Times New Roman"/>
      <w:b/>
      <w:sz w:val="32"/>
      <w:szCs w:val="20"/>
      <w:lang w:val="es-ES_tradnl"/>
    </w:rPr>
  </w:style>
  <w:style w:type="paragraph" w:customStyle="1" w:styleId="Ttulos">
    <w:name w:val="Títulos"/>
    <w:basedOn w:val="Normal"/>
    <w:rsid w:val="00532601"/>
    <w:pPr>
      <w:spacing w:after="0" w:line="240" w:lineRule="auto"/>
      <w:jc w:val="both"/>
    </w:pPr>
    <w:rPr>
      <w:rFonts w:eastAsia="Times New Roman" w:cs="Times New Roman"/>
      <w:sz w:val="24"/>
      <w:szCs w:val="20"/>
      <w:lang w:val="es-ES_tradnl"/>
    </w:rPr>
  </w:style>
  <w:style w:type="paragraph" w:styleId="Textosinformato">
    <w:name w:val="Plain Text"/>
    <w:basedOn w:val="Normal"/>
    <w:link w:val="TextosinformatoCar"/>
    <w:rsid w:val="00532601"/>
    <w:pPr>
      <w:spacing w:after="0" w:line="240" w:lineRule="auto"/>
    </w:pPr>
    <w:rPr>
      <w:lang w:val="es-ES" w:eastAsia="ar-SA"/>
    </w:rPr>
  </w:style>
  <w:style w:type="character" w:customStyle="1" w:styleId="TextosinformatoCar1">
    <w:name w:val="Texto sin formato Car1"/>
    <w:basedOn w:val="Fuentedeprrafopredeter"/>
    <w:semiHidden/>
    <w:rsid w:val="00532601"/>
    <w:rPr>
      <w:rFonts w:ascii="Consolas" w:hAnsi="Consolas" w:cs="Consolas"/>
      <w:sz w:val="21"/>
      <w:szCs w:val="21"/>
    </w:rPr>
  </w:style>
  <w:style w:type="paragraph" w:customStyle="1" w:styleId="Level1">
    <w:name w:val="Level 1"/>
    <w:basedOn w:val="Normal"/>
    <w:rsid w:val="00532601"/>
    <w:pPr>
      <w:widowControl w:val="0"/>
      <w:tabs>
        <w:tab w:val="num" w:pos="3652"/>
      </w:tabs>
      <w:spacing w:after="0" w:line="240" w:lineRule="auto"/>
      <w:ind w:left="432" w:hanging="432"/>
      <w:outlineLvl w:val="0"/>
    </w:pPr>
    <w:rPr>
      <w:rFonts w:ascii="CG Times" w:eastAsia="Times New Roman" w:hAnsi="CG Times" w:cs="Times New Roman"/>
      <w:snapToGrid w:val="0"/>
      <w:sz w:val="24"/>
      <w:szCs w:val="20"/>
      <w:lang w:val="en-US"/>
    </w:rPr>
  </w:style>
  <w:style w:type="paragraph" w:customStyle="1" w:styleId="Indent1">
    <w:name w:val="Indent1"/>
    <w:basedOn w:val="Normal"/>
    <w:rsid w:val="00532601"/>
    <w:pPr>
      <w:tabs>
        <w:tab w:val="left" w:pos="567"/>
        <w:tab w:val="left" w:pos="1021"/>
        <w:tab w:val="left" w:pos="1474"/>
        <w:tab w:val="left" w:pos="1928"/>
        <w:tab w:val="left" w:pos="2381"/>
      </w:tabs>
      <w:spacing w:after="0" w:line="240" w:lineRule="auto"/>
      <w:ind w:left="567" w:hanging="567"/>
    </w:pPr>
    <w:rPr>
      <w:rFonts w:ascii="Times New Roman" w:eastAsia="Times New Roman" w:hAnsi="Times New Roman" w:cs="Times New Roman"/>
      <w:szCs w:val="20"/>
      <w:lang w:val="en-GB" w:eastAsia="es-ES"/>
    </w:rPr>
  </w:style>
  <w:style w:type="paragraph" w:customStyle="1" w:styleId="Pages">
    <w:name w:val="Pages"/>
    <w:basedOn w:val="Textoindependiente"/>
    <w:next w:val="Ttulo1"/>
    <w:rsid w:val="00532601"/>
    <w:pPr>
      <w:tabs>
        <w:tab w:val="left" w:pos="567"/>
        <w:tab w:val="left" w:pos="1021"/>
        <w:tab w:val="left" w:pos="1474"/>
        <w:tab w:val="left" w:pos="1928"/>
        <w:tab w:val="left" w:pos="2381"/>
      </w:tabs>
      <w:suppressAutoHyphens w:val="0"/>
    </w:pPr>
    <w:rPr>
      <w:rFonts w:ascii="Arial" w:hAnsi="Arial"/>
      <w:sz w:val="22"/>
      <w:lang w:val="en-GB" w:eastAsia="es-ES"/>
    </w:rPr>
  </w:style>
  <w:style w:type="paragraph" w:customStyle="1" w:styleId="Headlevel3">
    <w:name w:val="Headlevel3"/>
    <w:basedOn w:val="Normal"/>
    <w:rsid w:val="00532601"/>
    <w:pPr>
      <w:keepNext/>
      <w:tabs>
        <w:tab w:val="left" w:pos="567"/>
        <w:tab w:val="left" w:pos="1021"/>
        <w:tab w:val="left" w:pos="1474"/>
        <w:tab w:val="left" w:pos="1928"/>
        <w:tab w:val="left" w:pos="2381"/>
      </w:tabs>
      <w:spacing w:before="240" w:after="0" w:line="240" w:lineRule="auto"/>
    </w:pPr>
    <w:rPr>
      <w:rFonts w:ascii="Optima" w:eastAsia="Times New Roman" w:hAnsi="Optima" w:cs="Times New Roman"/>
      <w:b/>
      <w:i/>
      <w:szCs w:val="20"/>
      <w:lang w:val="en-GB" w:eastAsia="es-ES"/>
    </w:rPr>
  </w:style>
  <w:style w:type="paragraph" w:customStyle="1" w:styleId="indent3">
    <w:name w:val="indent3"/>
    <w:basedOn w:val="Normal"/>
    <w:rsid w:val="00532601"/>
    <w:pPr>
      <w:spacing w:after="0" w:line="240" w:lineRule="auto"/>
      <w:ind w:left="1474" w:hanging="1474"/>
    </w:pPr>
    <w:rPr>
      <w:rFonts w:ascii="Times New Roman" w:eastAsia="Times New Roman" w:hAnsi="Times New Roman" w:cs="Times New Roman"/>
      <w:szCs w:val="20"/>
      <w:lang w:val="en-GB" w:eastAsia="es-ES"/>
    </w:rPr>
  </w:style>
  <w:style w:type="paragraph" w:styleId="Lista3">
    <w:name w:val="List 3"/>
    <w:basedOn w:val="Normal"/>
    <w:rsid w:val="00532601"/>
    <w:pPr>
      <w:overflowPunct w:val="0"/>
      <w:autoSpaceDE w:val="0"/>
      <w:autoSpaceDN w:val="0"/>
      <w:adjustRightInd w:val="0"/>
      <w:spacing w:before="100" w:after="100" w:line="240" w:lineRule="auto"/>
      <w:ind w:left="849" w:hanging="283"/>
      <w:textAlignment w:val="baseline"/>
    </w:pPr>
    <w:rPr>
      <w:rFonts w:ascii="Times New Roman" w:eastAsia="Times New Roman" w:hAnsi="Times New Roman" w:cs="Times New Roman"/>
      <w:sz w:val="24"/>
      <w:szCs w:val="20"/>
      <w:lang w:val="es-ES" w:eastAsia="es-ES"/>
    </w:rPr>
  </w:style>
  <w:style w:type="paragraph" w:styleId="Lista4">
    <w:name w:val="List 4"/>
    <w:basedOn w:val="Normal"/>
    <w:rsid w:val="00532601"/>
    <w:pPr>
      <w:overflowPunct w:val="0"/>
      <w:autoSpaceDE w:val="0"/>
      <w:autoSpaceDN w:val="0"/>
      <w:adjustRightInd w:val="0"/>
      <w:spacing w:before="100" w:after="100" w:line="240" w:lineRule="auto"/>
      <w:ind w:left="1132" w:hanging="283"/>
      <w:textAlignment w:val="baseline"/>
    </w:pPr>
    <w:rPr>
      <w:rFonts w:ascii="Times New Roman" w:eastAsia="Times New Roman" w:hAnsi="Times New Roman" w:cs="Times New Roman"/>
      <w:sz w:val="24"/>
      <w:szCs w:val="20"/>
      <w:lang w:val="es-ES" w:eastAsia="es-ES"/>
    </w:rPr>
  </w:style>
  <w:style w:type="paragraph" w:styleId="Continuarlista">
    <w:name w:val="List Continue"/>
    <w:basedOn w:val="Normal"/>
    <w:rsid w:val="00532601"/>
    <w:pPr>
      <w:overflowPunct w:val="0"/>
      <w:autoSpaceDE w:val="0"/>
      <w:autoSpaceDN w:val="0"/>
      <w:adjustRightInd w:val="0"/>
      <w:spacing w:before="100" w:after="120" w:line="240" w:lineRule="auto"/>
      <w:ind w:left="283"/>
      <w:textAlignment w:val="baseline"/>
    </w:pPr>
    <w:rPr>
      <w:rFonts w:ascii="Times New Roman" w:eastAsia="Times New Roman" w:hAnsi="Times New Roman" w:cs="Times New Roman"/>
      <w:sz w:val="24"/>
      <w:szCs w:val="20"/>
      <w:lang w:val="es-ES" w:eastAsia="es-ES"/>
    </w:rPr>
  </w:style>
  <w:style w:type="paragraph" w:styleId="Continuarlista2">
    <w:name w:val="List Continue 2"/>
    <w:basedOn w:val="Normal"/>
    <w:rsid w:val="00532601"/>
    <w:pPr>
      <w:overflowPunct w:val="0"/>
      <w:autoSpaceDE w:val="0"/>
      <w:autoSpaceDN w:val="0"/>
      <w:adjustRightInd w:val="0"/>
      <w:spacing w:before="100" w:after="120" w:line="240" w:lineRule="auto"/>
      <w:ind w:left="566"/>
      <w:textAlignment w:val="baseline"/>
    </w:pPr>
    <w:rPr>
      <w:rFonts w:ascii="Times New Roman" w:eastAsia="Times New Roman" w:hAnsi="Times New Roman" w:cs="Times New Roman"/>
      <w:sz w:val="24"/>
      <w:szCs w:val="20"/>
      <w:lang w:val="es-ES" w:eastAsia="es-ES"/>
    </w:rPr>
  </w:style>
  <w:style w:type="paragraph" w:styleId="Continuarlista3">
    <w:name w:val="List Continue 3"/>
    <w:basedOn w:val="Normal"/>
    <w:rsid w:val="00532601"/>
    <w:pPr>
      <w:overflowPunct w:val="0"/>
      <w:autoSpaceDE w:val="0"/>
      <w:autoSpaceDN w:val="0"/>
      <w:adjustRightInd w:val="0"/>
      <w:spacing w:before="100" w:after="120" w:line="240" w:lineRule="auto"/>
      <w:ind w:left="849"/>
      <w:textAlignment w:val="baseline"/>
    </w:pPr>
    <w:rPr>
      <w:rFonts w:ascii="Times New Roman" w:eastAsia="Times New Roman" w:hAnsi="Times New Roman" w:cs="Times New Roman"/>
      <w:sz w:val="24"/>
      <w:szCs w:val="20"/>
      <w:lang w:val="es-ES" w:eastAsia="es-ES"/>
    </w:rPr>
  </w:style>
  <w:style w:type="paragraph" w:styleId="Continuarlista4">
    <w:name w:val="List Continue 4"/>
    <w:basedOn w:val="Normal"/>
    <w:rsid w:val="00532601"/>
    <w:pPr>
      <w:overflowPunct w:val="0"/>
      <w:autoSpaceDE w:val="0"/>
      <w:autoSpaceDN w:val="0"/>
      <w:adjustRightInd w:val="0"/>
      <w:spacing w:before="100" w:after="120" w:line="240" w:lineRule="auto"/>
      <w:ind w:left="1132"/>
      <w:textAlignment w:val="baseline"/>
    </w:pPr>
    <w:rPr>
      <w:rFonts w:ascii="Times New Roman" w:eastAsia="Times New Roman" w:hAnsi="Times New Roman" w:cs="Times New Roman"/>
      <w:sz w:val="24"/>
      <w:szCs w:val="20"/>
      <w:lang w:val="es-ES" w:eastAsia="es-ES"/>
    </w:rPr>
  </w:style>
  <w:style w:type="paragraph" w:styleId="Continuarlista5">
    <w:name w:val="List Continue 5"/>
    <w:basedOn w:val="Normal"/>
    <w:rsid w:val="00532601"/>
    <w:pPr>
      <w:overflowPunct w:val="0"/>
      <w:autoSpaceDE w:val="0"/>
      <w:autoSpaceDN w:val="0"/>
      <w:adjustRightInd w:val="0"/>
      <w:spacing w:before="100" w:after="120" w:line="240" w:lineRule="auto"/>
      <w:ind w:left="1415"/>
      <w:textAlignment w:val="baseline"/>
    </w:pPr>
    <w:rPr>
      <w:rFonts w:ascii="Times New Roman" w:eastAsia="Times New Roman" w:hAnsi="Times New Roman" w:cs="Times New Roman"/>
      <w:sz w:val="24"/>
      <w:szCs w:val="20"/>
      <w:lang w:val="es-ES" w:eastAsia="es-ES"/>
    </w:rPr>
  </w:style>
  <w:style w:type="paragraph" w:customStyle="1" w:styleId="Enclosure">
    <w:name w:val="Enclosure"/>
    <w:basedOn w:val="Normal"/>
    <w:rsid w:val="00532601"/>
    <w:pPr>
      <w:overflowPunct w:val="0"/>
      <w:autoSpaceDE w:val="0"/>
      <w:autoSpaceDN w:val="0"/>
      <w:adjustRightInd w:val="0"/>
      <w:spacing w:before="100" w:after="100" w:line="240" w:lineRule="auto"/>
      <w:textAlignment w:val="baseline"/>
    </w:pPr>
    <w:rPr>
      <w:rFonts w:ascii="Times New Roman" w:eastAsia="Times New Roman" w:hAnsi="Times New Roman" w:cs="Times New Roman"/>
      <w:sz w:val="24"/>
      <w:szCs w:val="20"/>
      <w:lang w:val="es-ES" w:eastAsia="es-ES"/>
    </w:rPr>
  </w:style>
  <w:style w:type="paragraph" w:styleId="Textoindependienteprimerasangra2">
    <w:name w:val="Body Text First Indent 2"/>
    <w:basedOn w:val="Sangradetextonormal"/>
    <w:link w:val="Textoindependienteprimerasangra2Car"/>
    <w:rsid w:val="00532601"/>
    <w:pPr>
      <w:suppressAutoHyphens w:val="0"/>
      <w:overflowPunct w:val="0"/>
      <w:autoSpaceDE w:val="0"/>
      <w:autoSpaceDN w:val="0"/>
      <w:adjustRightInd w:val="0"/>
      <w:spacing w:before="100"/>
      <w:ind w:firstLine="210"/>
      <w:textAlignment w:val="baseline"/>
    </w:pPr>
    <w:rPr>
      <w:lang w:eastAsia="es-ES"/>
    </w:rPr>
  </w:style>
  <w:style w:type="character" w:customStyle="1" w:styleId="Textoindependienteprimerasangra2Car">
    <w:name w:val="Texto independiente primera sangría 2 Car"/>
    <w:basedOn w:val="SangradetextonormalCar"/>
    <w:link w:val="Textoindependienteprimerasangra2"/>
    <w:rsid w:val="00532601"/>
    <w:rPr>
      <w:rFonts w:ascii="Times New Roman" w:eastAsia="Times New Roman" w:hAnsi="Times New Roman" w:cs="Times New Roman"/>
      <w:noProof/>
      <w:sz w:val="24"/>
      <w:szCs w:val="20"/>
      <w:lang w:val="es-ES" w:eastAsia="es-ES"/>
    </w:rPr>
  </w:style>
  <w:style w:type="paragraph" w:customStyle="1" w:styleId="Car1CarCarCarCarCarCarCarCarCarCarCarCarCarCar3CarCarCarCarCarCarCarCarCarCarCarCarCarCarCarCarCarCarCarCarCarCarCarCar1CarCarCarCarCarCarCarCarCarCarCarCarCarCarCarCar">
    <w:name w:val="Car1 Car Car Car Car Car Car Car Car Car Car Car Car Car Car3 Car Car Car Car Car Car Car Car Car Car Car Car Car Car Car Car Car Car Car Car Car Car Car Car1 Car Car Car Car Car Car Car Car Car Car Car Car Car Car Car Car"/>
    <w:basedOn w:val="Normal"/>
    <w:rsid w:val="00532601"/>
    <w:pPr>
      <w:spacing w:after="160" w:line="240" w:lineRule="exact"/>
    </w:pPr>
    <w:rPr>
      <w:rFonts w:ascii="Tahoma" w:eastAsia="Times New Roman" w:hAnsi="Tahoma" w:cs="Times New Roman"/>
      <w:szCs w:val="20"/>
      <w:lang w:val="en-US"/>
    </w:rPr>
  </w:style>
  <w:style w:type="numbering" w:customStyle="1" w:styleId="Estilo1">
    <w:name w:val="Estilo1"/>
    <w:rsid w:val="00532601"/>
  </w:style>
  <w:style w:type="numbering" w:customStyle="1" w:styleId="111">
    <w:name w:val="1.1.1"/>
    <w:rsid w:val="00532601"/>
  </w:style>
  <w:style w:type="character" w:customStyle="1" w:styleId="CarCar13">
    <w:name w:val="Car Car13"/>
    <w:rsid w:val="00532601"/>
    <w:rPr>
      <w:rFonts w:ascii="Arial" w:hAnsi="Arial" w:cs="Arial"/>
      <w:lang w:val="es-ES_tradnl" w:eastAsia="ar-SA" w:bidi="ar-SA"/>
    </w:rPr>
  </w:style>
  <w:style w:type="character" w:customStyle="1" w:styleId="CarCar14">
    <w:name w:val="Car Car14"/>
    <w:rsid w:val="00532601"/>
    <w:rPr>
      <w:sz w:val="24"/>
      <w:lang w:val="es-ES" w:eastAsia="ar-SA" w:bidi="ar-SA"/>
    </w:rPr>
  </w:style>
  <w:style w:type="character" w:customStyle="1" w:styleId="CarCar12">
    <w:name w:val="Car Car12"/>
    <w:rsid w:val="00532601"/>
    <w:rPr>
      <w:b/>
      <w:sz w:val="28"/>
      <w:lang w:val="es-ES" w:eastAsia="ar-SA" w:bidi="ar-SA"/>
    </w:rPr>
  </w:style>
  <w:style w:type="character" w:customStyle="1" w:styleId="CarCar17">
    <w:name w:val="Car Car17"/>
    <w:rsid w:val="00532601"/>
    <w:rPr>
      <w:rFonts w:ascii="Times New Roman" w:eastAsia="Times New Roman" w:hAnsi="Times New Roman" w:cs="Times New Roman"/>
      <w:sz w:val="24"/>
      <w:szCs w:val="20"/>
      <w:lang w:eastAsia="ar-SA"/>
    </w:rPr>
  </w:style>
  <w:style w:type="character" w:customStyle="1" w:styleId="CarCar16">
    <w:name w:val="Car Car16"/>
    <w:rsid w:val="00532601"/>
    <w:rPr>
      <w:rFonts w:ascii="Arial" w:eastAsia="Times New Roman" w:hAnsi="Arial" w:cs="Arial"/>
      <w:sz w:val="20"/>
      <w:szCs w:val="20"/>
      <w:lang w:val="es-ES_tradnl" w:eastAsia="ar-SA"/>
    </w:rPr>
  </w:style>
  <w:style w:type="character" w:customStyle="1" w:styleId="CarCar15">
    <w:name w:val="Car Car15"/>
    <w:rsid w:val="00532601"/>
    <w:rPr>
      <w:rFonts w:ascii="Times New Roman" w:eastAsia="Times New Roman" w:hAnsi="Times New Roman" w:cs="Times New Roman"/>
      <w:b/>
      <w:sz w:val="28"/>
      <w:szCs w:val="20"/>
      <w:lang w:eastAsia="ar-SA"/>
    </w:rPr>
  </w:style>
  <w:style w:type="character" w:customStyle="1" w:styleId="CarCar10">
    <w:name w:val="Car Car10"/>
    <w:semiHidden/>
    <w:rsid w:val="00532601"/>
    <w:rPr>
      <w:rFonts w:ascii="Times New Roman" w:eastAsia="Times New Roman" w:hAnsi="Times New Roman" w:cs="Times New Roman"/>
      <w:sz w:val="20"/>
      <w:szCs w:val="20"/>
      <w:lang w:eastAsia="ar-SA"/>
    </w:rPr>
  </w:style>
  <w:style w:type="character" w:customStyle="1" w:styleId="CarCar8">
    <w:name w:val="Car Car8"/>
    <w:rsid w:val="00532601"/>
    <w:rPr>
      <w:sz w:val="24"/>
      <w:lang w:val="es-ES" w:eastAsia="ar-SA" w:bidi="ar-SA"/>
    </w:rPr>
  </w:style>
  <w:style w:type="paragraph" w:customStyle="1" w:styleId="Textoindependiente26">
    <w:name w:val="Texto independiente 26"/>
    <w:basedOn w:val="Normal"/>
    <w:rsid w:val="00532601"/>
    <w:pPr>
      <w:widowControl w:val="0"/>
      <w:spacing w:after="0" w:line="240" w:lineRule="auto"/>
      <w:jc w:val="both"/>
    </w:pPr>
    <w:rPr>
      <w:rFonts w:eastAsia="Times New Roman" w:cs="Times New Roman"/>
      <w:sz w:val="24"/>
      <w:szCs w:val="20"/>
      <w:lang w:val="es-ES_tradnl" w:eastAsia="es-ES"/>
    </w:rPr>
  </w:style>
  <w:style w:type="paragraph" w:customStyle="1" w:styleId="Sangra2detindependiente3">
    <w:name w:val="Sangría 2 de t. independiente3"/>
    <w:basedOn w:val="Normal"/>
    <w:rsid w:val="00532601"/>
    <w:pPr>
      <w:widowControl w:val="0"/>
      <w:tabs>
        <w:tab w:val="left" w:pos="284"/>
      </w:tabs>
      <w:spacing w:after="0" w:line="240" w:lineRule="auto"/>
      <w:ind w:left="284" w:hanging="284"/>
      <w:jc w:val="both"/>
    </w:pPr>
    <w:rPr>
      <w:rFonts w:eastAsia="Times New Roman" w:cs="Times New Roman"/>
      <w:sz w:val="24"/>
      <w:szCs w:val="20"/>
      <w:lang w:val="es-ES_tradnl" w:eastAsia="es-ES"/>
    </w:rPr>
  </w:style>
  <w:style w:type="paragraph" w:customStyle="1" w:styleId="xl90">
    <w:name w:val="xl9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1">
    <w:name w:val="xl9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2">
    <w:name w:val="xl9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3">
    <w:name w:val="xl9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4">
    <w:name w:val="xl9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Arial"/>
      <w:sz w:val="14"/>
      <w:szCs w:val="14"/>
      <w:lang w:eastAsia="es-MX"/>
    </w:rPr>
  </w:style>
  <w:style w:type="paragraph" w:customStyle="1" w:styleId="xl95">
    <w:name w:val="xl9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6">
    <w:name w:val="xl9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7">
    <w:name w:val="xl9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98">
    <w:name w:val="xl9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9">
    <w:name w:val="xl9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0">
    <w:name w:val="xl10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1">
    <w:name w:val="xl10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2">
    <w:name w:val="xl10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3">
    <w:name w:val="xl10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04">
    <w:name w:val="xl10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5">
    <w:name w:val="xl10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6">
    <w:name w:val="xl10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7">
    <w:name w:val="xl10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8">
    <w:name w:val="xl10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9">
    <w:name w:val="xl10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es-MX"/>
    </w:rPr>
  </w:style>
  <w:style w:type="paragraph" w:customStyle="1" w:styleId="xl110">
    <w:name w:val="xl11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1">
    <w:name w:val="xl11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4"/>
      <w:szCs w:val="14"/>
      <w:lang w:eastAsia="es-MX"/>
    </w:rPr>
  </w:style>
  <w:style w:type="paragraph" w:customStyle="1" w:styleId="xl112">
    <w:name w:val="xl11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3">
    <w:name w:val="xl11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14">
    <w:name w:val="xl11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5">
    <w:name w:val="xl11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6">
    <w:name w:val="xl11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7">
    <w:name w:val="xl11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8">
    <w:name w:val="xl11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9">
    <w:name w:val="xl11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0">
    <w:name w:val="xl120"/>
    <w:basedOn w:val="Normal"/>
    <w:rsid w:val="00532601"/>
    <w:pPr>
      <w:pBdr>
        <w:top w:val="single" w:sz="4" w:space="0" w:color="000000"/>
        <w:left w:val="single" w:sz="4" w:space="0" w:color="000000"/>
        <w:right w:val="single" w:sz="4" w:space="0" w:color="000000"/>
      </w:pBdr>
      <w:shd w:val="clear" w:color="33CCCC" w:fill="00FF00"/>
      <w:spacing w:before="100" w:beforeAutospacing="1" w:after="100" w:afterAutospacing="1" w:line="240" w:lineRule="auto"/>
      <w:jc w:val="center"/>
      <w:textAlignment w:val="center"/>
    </w:pPr>
    <w:rPr>
      <w:rFonts w:eastAsia="Times New Roman" w:cs="Arial"/>
      <w:b/>
      <w:bCs/>
      <w:sz w:val="18"/>
      <w:szCs w:val="18"/>
      <w:lang w:eastAsia="es-MX"/>
    </w:rPr>
  </w:style>
  <w:style w:type="paragraph" w:customStyle="1" w:styleId="xl121">
    <w:name w:val="xl12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22">
    <w:name w:val="xl12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3">
    <w:name w:val="xl123"/>
    <w:basedOn w:val="Normal"/>
    <w:rsid w:val="00532601"/>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24">
    <w:name w:val="xl12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5">
    <w:name w:val="xl125"/>
    <w:basedOn w:val="Normal"/>
    <w:rsid w:val="00532601"/>
    <w:pPr>
      <w:spacing w:before="100" w:beforeAutospacing="1" w:after="100" w:afterAutospacing="1" w:line="240" w:lineRule="auto"/>
    </w:pPr>
    <w:rPr>
      <w:rFonts w:eastAsia="Times New Roman" w:cs="Arial"/>
      <w:sz w:val="24"/>
      <w:szCs w:val="24"/>
      <w:lang w:eastAsia="es-MX"/>
    </w:rPr>
  </w:style>
  <w:style w:type="paragraph" w:customStyle="1" w:styleId="xl126">
    <w:name w:val="xl12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7">
    <w:name w:val="xl12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8">
    <w:name w:val="xl12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9">
    <w:name w:val="xl12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0">
    <w:name w:val="xl13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24"/>
      <w:szCs w:val="24"/>
      <w:lang w:eastAsia="es-MX"/>
    </w:rPr>
  </w:style>
  <w:style w:type="paragraph" w:customStyle="1" w:styleId="xl131">
    <w:name w:val="xl13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2">
    <w:name w:val="xl13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33">
    <w:name w:val="xl13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4">
    <w:name w:val="xl13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5">
    <w:name w:val="xl13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6">
    <w:name w:val="xl13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7">
    <w:name w:val="xl13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8">
    <w:name w:val="xl13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9">
    <w:name w:val="xl13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Textodeglobo2">
    <w:name w:val="Texto de globo2"/>
    <w:basedOn w:val="Normal"/>
    <w:uiPriority w:val="99"/>
    <w:rsid w:val="00532601"/>
    <w:pPr>
      <w:suppressAutoHyphens/>
      <w:spacing w:after="0" w:line="240" w:lineRule="auto"/>
    </w:pPr>
    <w:rPr>
      <w:rFonts w:ascii="Tahoma" w:eastAsia="Times New Roman" w:hAnsi="Tahoma" w:cs="Tahoma"/>
      <w:sz w:val="16"/>
      <w:szCs w:val="20"/>
      <w:lang w:val="es-ES" w:eastAsia="ar-SA"/>
    </w:rPr>
  </w:style>
  <w:style w:type="paragraph" w:customStyle="1" w:styleId="Textoindependiente33">
    <w:name w:val="Texto independiente 33"/>
    <w:basedOn w:val="Normal"/>
    <w:uiPriority w:val="99"/>
    <w:rsid w:val="00532601"/>
    <w:pPr>
      <w:suppressAutoHyphens/>
      <w:overflowPunct w:val="0"/>
      <w:autoSpaceDE w:val="0"/>
      <w:spacing w:after="0" w:line="240" w:lineRule="auto"/>
      <w:jc w:val="both"/>
      <w:textAlignment w:val="baseline"/>
    </w:pPr>
    <w:rPr>
      <w:rFonts w:eastAsia="Times New Roman" w:cs="Times New Roman"/>
      <w:szCs w:val="20"/>
      <w:lang w:val="es-ES" w:eastAsia="ar-SA"/>
    </w:rPr>
  </w:style>
  <w:style w:type="paragraph" w:customStyle="1" w:styleId="Estilo1x">
    <w:name w:val="Estilo1x"/>
    <w:basedOn w:val="Texto0"/>
    <w:rsid w:val="00532601"/>
    <w:pPr>
      <w:suppressAutoHyphens w:val="0"/>
      <w:ind w:left="1670" w:hanging="432"/>
    </w:pPr>
    <w:rPr>
      <w:rFonts w:cs="Arial"/>
      <w:szCs w:val="18"/>
      <w:lang w:eastAsia="es-ES"/>
    </w:rPr>
  </w:style>
  <w:style w:type="character" w:customStyle="1" w:styleId="WW8Num13z1">
    <w:name w:val="WW8Num13z1"/>
    <w:rsid w:val="00532601"/>
    <w:rPr>
      <w:rFonts w:ascii="Courier New" w:hAnsi="Courier New" w:cs="Courier New"/>
    </w:rPr>
  </w:style>
  <w:style w:type="character" w:customStyle="1" w:styleId="WW8Num13z2">
    <w:name w:val="WW8Num13z2"/>
    <w:rsid w:val="00532601"/>
    <w:rPr>
      <w:rFonts w:ascii="Wingdings" w:hAnsi="Wingdings"/>
    </w:rPr>
  </w:style>
  <w:style w:type="character" w:customStyle="1" w:styleId="WW8Num14z3">
    <w:name w:val="WW8Num14z3"/>
    <w:rsid w:val="00532601"/>
    <w:rPr>
      <w:rFonts w:ascii="Symbol" w:hAnsi="Symbol"/>
    </w:rPr>
  </w:style>
  <w:style w:type="character" w:customStyle="1" w:styleId="WW8Num16z3">
    <w:name w:val="WW8Num16z3"/>
    <w:rsid w:val="00532601"/>
    <w:rPr>
      <w:rFonts w:ascii="Symbol" w:hAnsi="Symbol"/>
    </w:rPr>
  </w:style>
  <w:style w:type="character" w:customStyle="1" w:styleId="WW8Num18z3">
    <w:name w:val="WW8Num18z3"/>
    <w:rsid w:val="00532601"/>
    <w:rPr>
      <w:rFonts w:ascii="Symbol" w:hAnsi="Symbol"/>
    </w:rPr>
  </w:style>
  <w:style w:type="character" w:customStyle="1" w:styleId="WW8Num18z4">
    <w:name w:val="WW8Num18z4"/>
    <w:rsid w:val="00532601"/>
    <w:rPr>
      <w:rFonts w:ascii="Courier New" w:hAnsi="Courier New" w:cs="Courier New"/>
    </w:rPr>
  </w:style>
  <w:style w:type="character" w:styleId="Nmerodelnea">
    <w:name w:val="line number"/>
    <w:rsid w:val="00532601"/>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rsid w:val="00532601"/>
    <w:pPr>
      <w:widowControl w:val="0"/>
      <w:suppressAutoHyphens/>
      <w:spacing w:after="160" w:line="240" w:lineRule="exact"/>
    </w:pPr>
    <w:rPr>
      <w:rFonts w:ascii="Tahoma" w:eastAsia="Times New Roman" w:hAnsi="Tahoma" w:cs="Times New Roman"/>
      <w:szCs w:val="20"/>
      <w:lang w:val="en-US" w:eastAsia="ar-SA"/>
    </w:rPr>
  </w:style>
  <w:style w:type="paragraph" w:customStyle="1" w:styleId="Sangra3detindependiente3">
    <w:name w:val="Sangría 3 de t. independiente3"/>
    <w:basedOn w:val="Normal"/>
    <w:uiPriority w:val="99"/>
    <w:rsid w:val="00532601"/>
    <w:pPr>
      <w:widowControl w:val="0"/>
      <w:tabs>
        <w:tab w:val="left" w:pos="21109"/>
      </w:tabs>
      <w:suppressAutoHyphens/>
      <w:spacing w:after="0" w:line="240" w:lineRule="auto"/>
      <w:ind w:left="1275"/>
    </w:pPr>
    <w:rPr>
      <w:rFonts w:ascii="Book Antiqua" w:eastAsia="Times New Roman" w:hAnsi="Book Antiqua" w:cs="Times New Roman"/>
      <w:sz w:val="24"/>
      <w:szCs w:val="20"/>
      <w:lang w:val="es-ES" w:eastAsia="ar-SA"/>
    </w:rPr>
  </w:style>
  <w:style w:type="paragraph" w:customStyle="1" w:styleId="TableContents">
    <w:name w:val="Table Contents"/>
    <w:basedOn w:val="Normal"/>
    <w:rsid w:val="00532601"/>
    <w:pPr>
      <w:suppressAutoHyphens/>
      <w:spacing w:after="0" w:line="240" w:lineRule="auto"/>
    </w:pPr>
    <w:rPr>
      <w:rFonts w:ascii="Times New Roman" w:eastAsia="Times New Roman" w:hAnsi="Times New Roman" w:cs="Times New Roman"/>
      <w:sz w:val="24"/>
      <w:szCs w:val="24"/>
      <w:lang w:val="es-ES" w:eastAsia="ar-SA"/>
    </w:rPr>
  </w:style>
  <w:style w:type="paragraph" w:customStyle="1" w:styleId="TableHeading">
    <w:name w:val="Table Heading"/>
    <w:basedOn w:val="TableContents"/>
    <w:rsid w:val="00532601"/>
    <w:pPr>
      <w:jc w:val="center"/>
    </w:pPr>
    <w:rPr>
      <w:b/>
      <w:bCs/>
    </w:rPr>
  </w:style>
  <w:style w:type="paragraph" w:customStyle="1" w:styleId="font5">
    <w:name w:val="font5"/>
    <w:basedOn w:val="Normal"/>
    <w:rsid w:val="00532601"/>
    <w:pPr>
      <w:spacing w:before="100" w:beforeAutospacing="1" w:after="100" w:afterAutospacing="1" w:line="240" w:lineRule="auto"/>
    </w:pPr>
    <w:rPr>
      <w:rFonts w:ascii="Arial Narrow" w:eastAsia="Times New Roman" w:hAnsi="Arial Narrow" w:cs="Times New Roman"/>
      <w:sz w:val="16"/>
      <w:szCs w:val="16"/>
      <w:lang w:eastAsia="es-MX"/>
    </w:rPr>
  </w:style>
  <w:style w:type="character" w:customStyle="1" w:styleId="searchmatch">
    <w:name w:val="searchmatch"/>
    <w:rsid w:val="00532601"/>
  </w:style>
  <w:style w:type="character" w:customStyle="1" w:styleId="Ttulo1Car1">
    <w:name w:val="Título 1 Car1"/>
    <w:aliases w:val="Headline Car1,H1 Car,h1 Car,II+ Car,I Car,Document Header1 Car,Chapter Car,heading 1 Car,Titulo 1 Car,Section Heading Car,Part Car"/>
    <w:rsid w:val="00532601"/>
    <w:rPr>
      <w:rFonts w:ascii="Cambria" w:eastAsia="Times New Roman" w:hAnsi="Cambria" w:cs="Times New Roman"/>
      <w:b/>
      <w:bCs/>
      <w:color w:val="365F91"/>
      <w:sz w:val="28"/>
      <w:szCs w:val="28"/>
      <w:lang w:val="es-ES" w:eastAsia="ar-SA"/>
    </w:rPr>
  </w:style>
  <w:style w:type="character" w:customStyle="1" w:styleId="Ttulo3Car1">
    <w:name w:val="Título 3 Car1"/>
    <w:aliases w:val="H3 Car,Titulo 3 Car,Level 1 - 1 Car,h3 Car,Level 3 Topic Heading Car,Section Car"/>
    <w:semiHidden/>
    <w:rsid w:val="00532601"/>
    <w:rPr>
      <w:rFonts w:ascii="Cambria" w:eastAsia="Times New Roman" w:hAnsi="Cambria" w:cs="Times New Roman"/>
      <w:b/>
      <w:bCs/>
      <w:color w:val="4F81BD"/>
      <w:sz w:val="24"/>
      <w:lang w:val="es-ES" w:eastAsia="ar-SA"/>
    </w:rPr>
  </w:style>
  <w:style w:type="table" w:customStyle="1" w:styleId="Tablaconcolumnas21">
    <w:name w:val="Tabla con columnas 21"/>
    <w:basedOn w:val="Tablanormal"/>
    <w:next w:val="Tablaconcolumnas2"/>
    <w:semiHidden/>
    <w:unhideWhenUsed/>
    <w:rsid w:val="00532601"/>
    <w:pPr>
      <w:spacing w:after="0" w:line="240" w:lineRule="auto"/>
    </w:pPr>
    <w:rPr>
      <w:rFonts w:ascii="Times New Roman" w:eastAsia="Times New Roman" w:hAnsi="Times New Roman" w:cs="Times New Roman"/>
      <w:b/>
      <w:bCs/>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
    <w:name w:val="Tabla con cuadrícula 81"/>
    <w:basedOn w:val="Tablanormal"/>
    <w:next w:val="Tablaconcuadrcula8"/>
    <w:semiHidden/>
    <w:unhideWhenUsed/>
    <w:rsid w:val="00532601"/>
    <w:pPr>
      <w:spacing w:after="0" w:line="240" w:lineRule="auto"/>
    </w:pPr>
    <w:rPr>
      <w:rFonts w:ascii="Times New Roman" w:eastAsia="Times New Roman" w:hAnsi="Times New Roman" w:cs="Times New Roman"/>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
    <w:name w:val="Tabla profesional1"/>
    <w:basedOn w:val="Tablanormal"/>
    <w:next w:val="Tablaprofesional"/>
    <w:semiHidden/>
    <w:unhideWhenUsed/>
    <w:rsid w:val="00532601"/>
    <w:pPr>
      <w:spacing w:after="0" w:line="240" w:lineRule="auto"/>
    </w:pPr>
    <w:rPr>
      <w:rFonts w:ascii="Times New Roman" w:eastAsia="Times New Roman" w:hAnsi="Times New Roman" w:cs="Times New Roman"/>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0">
    <w:name w:val="Estilo11"/>
    <w:rsid w:val="00532601"/>
  </w:style>
  <w:style w:type="numbering" w:customStyle="1" w:styleId="1111111">
    <w:name w:val="1 / 1.1 / 1.1.11"/>
    <w:basedOn w:val="Sinlista"/>
    <w:next w:val="111111"/>
    <w:semiHidden/>
    <w:unhideWhenUsed/>
    <w:rsid w:val="00532601"/>
  </w:style>
  <w:style w:type="numbering" w:customStyle="1" w:styleId="1111">
    <w:name w:val="1.1.11"/>
    <w:rsid w:val="00532601"/>
  </w:style>
  <w:style w:type="table" w:customStyle="1" w:styleId="Tablaconcolumnas22">
    <w:name w:val="Tabla con columnas 22"/>
    <w:basedOn w:val="Tablanormal"/>
    <w:next w:val="Tablaconcolumnas2"/>
    <w:semiHidden/>
    <w:unhideWhenUsed/>
    <w:rsid w:val="00532601"/>
    <w:pPr>
      <w:spacing w:after="0" w:line="240" w:lineRule="auto"/>
    </w:pPr>
    <w:rPr>
      <w:rFonts w:ascii="Times New Roman" w:eastAsia="Times New Roman" w:hAnsi="Times New Roman" w:cs="Times New Roman"/>
      <w:b/>
      <w:bCs/>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
    <w:name w:val="Tabla con cuadrícula 82"/>
    <w:basedOn w:val="Tablanormal"/>
    <w:next w:val="Tablaconcuadrcula8"/>
    <w:semiHidden/>
    <w:unhideWhenUsed/>
    <w:rsid w:val="00532601"/>
    <w:pPr>
      <w:spacing w:after="0" w:line="240" w:lineRule="auto"/>
    </w:pPr>
    <w:rPr>
      <w:rFonts w:ascii="Times New Roman" w:eastAsia="Times New Roman" w:hAnsi="Times New Roman" w:cs="Times New Roman"/>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
    <w:name w:val="Tabla profesional2"/>
    <w:basedOn w:val="Tablanormal"/>
    <w:next w:val="Tablaprofesional"/>
    <w:semiHidden/>
    <w:unhideWhenUsed/>
    <w:rsid w:val="00532601"/>
    <w:pPr>
      <w:spacing w:after="0" w:line="240" w:lineRule="auto"/>
    </w:pPr>
    <w:rPr>
      <w:rFonts w:ascii="Times New Roman" w:eastAsia="Times New Roman" w:hAnsi="Times New Roman" w:cs="Times New Roman"/>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
    <w:name w:val="Estilo12"/>
    <w:rsid w:val="00532601"/>
  </w:style>
  <w:style w:type="numbering" w:customStyle="1" w:styleId="1111112">
    <w:name w:val="1 / 1.1 / 1.1.12"/>
    <w:basedOn w:val="Sinlista"/>
    <w:next w:val="111111"/>
    <w:semiHidden/>
    <w:unhideWhenUsed/>
    <w:rsid w:val="00532601"/>
  </w:style>
  <w:style w:type="numbering" w:customStyle="1" w:styleId="1112">
    <w:name w:val="1.1.12"/>
    <w:rsid w:val="00532601"/>
  </w:style>
  <w:style w:type="character" w:customStyle="1" w:styleId="WW8Num37z1">
    <w:name w:val="WW8Num37z1"/>
    <w:uiPriority w:val="99"/>
    <w:rsid w:val="00532601"/>
    <w:rPr>
      <w:rFonts w:ascii="Courier New" w:hAnsi="Courier New" w:cs="Courier New"/>
    </w:rPr>
  </w:style>
  <w:style w:type="character" w:customStyle="1" w:styleId="WW8Num37z2">
    <w:name w:val="WW8Num37z2"/>
    <w:uiPriority w:val="99"/>
    <w:rsid w:val="00532601"/>
    <w:rPr>
      <w:rFonts w:ascii="Wingdings" w:hAnsi="Wingdings"/>
    </w:rPr>
  </w:style>
  <w:style w:type="paragraph" w:customStyle="1" w:styleId="Encabezado6">
    <w:name w:val="Encabezado6"/>
    <w:basedOn w:val="Normal"/>
    <w:next w:val="Textoindependiente"/>
    <w:uiPriority w:val="99"/>
    <w:rsid w:val="00532601"/>
    <w:pPr>
      <w:keepNext/>
      <w:suppressAutoHyphens/>
      <w:spacing w:before="240" w:after="120" w:line="240" w:lineRule="auto"/>
    </w:pPr>
    <w:rPr>
      <w:rFonts w:eastAsia="MS Mincho" w:cs="Tahoma"/>
      <w:sz w:val="28"/>
      <w:szCs w:val="28"/>
      <w:lang w:eastAsia="ar-SA"/>
    </w:rPr>
  </w:style>
  <w:style w:type="table" w:customStyle="1" w:styleId="Tablaconcuadrcula1">
    <w:name w:val="Tabla con cuadrícula1"/>
    <w:basedOn w:val="Tablanormal"/>
    <w:next w:val="Tablaconcuadrcula"/>
    <w:uiPriority w:val="59"/>
    <w:rsid w:val="0053260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
    <w:link w:val="Prrafodelista"/>
    <w:uiPriority w:val="34"/>
    <w:rsid w:val="00532601"/>
    <w:rPr>
      <w:rFonts w:ascii="Times New Roman" w:eastAsia="Times New Roman" w:hAnsi="Times New Roman" w:cs="Times New Roman"/>
      <w:sz w:val="24"/>
      <w:szCs w:val="24"/>
      <w:lang w:val="es-ES" w:eastAsia="es-ES"/>
    </w:rPr>
  </w:style>
  <w:style w:type="paragraph" w:customStyle="1" w:styleId="Default">
    <w:name w:val="Default"/>
    <w:rsid w:val="00532601"/>
    <w:pPr>
      <w:autoSpaceDE w:val="0"/>
      <w:autoSpaceDN w:val="0"/>
      <w:adjustRightInd w:val="0"/>
      <w:spacing w:after="0" w:line="240" w:lineRule="auto"/>
    </w:pPr>
    <w:rPr>
      <w:rFonts w:ascii="Calibri" w:eastAsia="Times New Roman" w:hAnsi="Calibri" w:cs="Calibri"/>
      <w:color w:val="000000"/>
      <w:sz w:val="24"/>
      <w:szCs w:val="24"/>
      <w:lang w:eastAsia="es-MX"/>
    </w:rPr>
  </w:style>
  <w:style w:type="paragraph" w:customStyle="1" w:styleId="Prrafodelista2">
    <w:name w:val="Párrafo de lista2"/>
    <w:basedOn w:val="Normal"/>
    <w:rsid w:val="00532601"/>
    <w:pPr>
      <w:spacing w:after="0" w:line="240" w:lineRule="auto"/>
      <w:ind w:left="720"/>
      <w:jc w:val="both"/>
    </w:pPr>
    <w:rPr>
      <w:rFonts w:ascii="Calibri" w:eastAsia="Times New Roman" w:hAnsi="Calibri" w:cs="Times New Roman"/>
      <w:lang w:eastAsia="ar-SA"/>
    </w:rPr>
  </w:style>
  <w:style w:type="paragraph" w:styleId="Listaconvietas">
    <w:name w:val="List Bullet"/>
    <w:basedOn w:val="Normal"/>
    <w:uiPriority w:val="99"/>
    <w:rsid w:val="00532601"/>
    <w:pPr>
      <w:tabs>
        <w:tab w:val="num" w:pos="420"/>
      </w:tabs>
      <w:spacing w:after="0" w:line="360" w:lineRule="auto"/>
      <w:ind w:left="420" w:hanging="420"/>
      <w:jc w:val="both"/>
    </w:pPr>
    <w:rPr>
      <w:rFonts w:eastAsia="Times New Roman" w:cs="Times New Roman"/>
      <w:szCs w:val="20"/>
      <w:lang w:eastAsia="es-ES"/>
    </w:rPr>
  </w:style>
  <w:style w:type="paragraph" w:styleId="Revisin">
    <w:name w:val="Revision"/>
    <w:hidden/>
    <w:uiPriority w:val="99"/>
    <w:semiHidden/>
    <w:rsid w:val="00532601"/>
    <w:pPr>
      <w:spacing w:after="0" w:line="240" w:lineRule="auto"/>
    </w:pPr>
    <w:rPr>
      <w:rFonts w:ascii="Times New Roman" w:eastAsia="Times New Roman" w:hAnsi="Times New Roman" w:cs="Times New Roman"/>
      <w:sz w:val="24"/>
      <w:szCs w:val="24"/>
      <w:lang w:eastAsia="es-ES"/>
    </w:rPr>
  </w:style>
  <w:style w:type="paragraph" w:customStyle="1" w:styleId="TablaTexto">
    <w:name w:val="Tabla Texto"/>
    <w:basedOn w:val="Normal"/>
    <w:rsid w:val="00532601"/>
    <w:pPr>
      <w:spacing w:before="20" w:after="20" w:line="240" w:lineRule="auto"/>
      <w:jc w:val="both"/>
    </w:pPr>
    <w:rPr>
      <w:rFonts w:ascii="Arial Narrow" w:eastAsia="Times New Roman" w:hAnsi="Arial Narrow" w:cs="Arial"/>
      <w:sz w:val="18"/>
      <w:szCs w:val="18"/>
      <w:lang w:val="es-CR" w:eastAsia="es-ES"/>
    </w:rPr>
  </w:style>
  <w:style w:type="paragraph" w:customStyle="1" w:styleId="EstiloEstiloNormalWebLatinaArial105ptJustificadoDere">
    <w:name w:val="Estilo Estilo Normal (Web) + (Latina) Arial 10.5 pt Justificado Dere..."/>
    <w:basedOn w:val="Normal"/>
    <w:autoRedefine/>
    <w:uiPriority w:val="99"/>
    <w:rsid w:val="00532601"/>
    <w:pPr>
      <w:spacing w:after="0" w:line="240" w:lineRule="auto"/>
      <w:ind w:right="45"/>
      <w:jc w:val="both"/>
    </w:pPr>
    <w:rPr>
      <w:rFonts w:eastAsia="Times New Roman" w:cs="Times New Roman"/>
      <w:bCs/>
      <w:color w:val="000000"/>
      <w:sz w:val="24"/>
      <w:szCs w:val="24"/>
      <w:lang w:eastAsia="es-ES"/>
    </w:rPr>
  </w:style>
  <w:style w:type="numbering" w:customStyle="1" w:styleId="Sinlista11">
    <w:name w:val="Sin lista11"/>
    <w:next w:val="Sinlista"/>
    <w:uiPriority w:val="99"/>
    <w:semiHidden/>
    <w:unhideWhenUsed/>
    <w:rsid w:val="00532601"/>
  </w:style>
  <w:style w:type="paragraph" w:customStyle="1" w:styleId="p0">
    <w:name w:val="p0"/>
    <w:basedOn w:val="Normal"/>
    <w:rsid w:val="00532601"/>
    <w:pPr>
      <w:widowControl w:val="0"/>
      <w:tabs>
        <w:tab w:val="left" w:pos="720"/>
      </w:tabs>
      <w:autoSpaceDE w:val="0"/>
      <w:autoSpaceDN w:val="0"/>
      <w:adjustRightInd w:val="0"/>
      <w:spacing w:after="0" w:line="240" w:lineRule="atLeast"/>
      <w:jc w:val="both"/>
    </w:pPr>
    <w:rPr>
      <w:rFonts w:eastAsia="Times New Roman" w:cs="Arial"/>
      <w:sz w:val="24"/>
      <w:szCs w:val="24"/>
      <w:lang w:eastAsia="es-MX"/>
    </w:rPr>
  </w:style>
  <w:style w:type="paragraph" w:customStyle="1" w:styleId="c2">
    <w:name w:val="c2"/>
    <w:basedOn w:val="Normal"/>
    <w:rsid w:val="00532601"/>
    <w:pPr>
      <w:widowControl w:val="0"/>
      <w:autoSpaceDE w:val="0"/>
      <w:autoSpaceDN w:val="0"/>
      <w:adjustRightInd w:val="0"/>
      <w:spacing w:after="0" w:line="240" w:lineRule="atLeast"/>
      <w:jc w:val="center"/>
    </w:pPr>
    <w:rPr>
      <w:rFonts w:eastAsia="Times New Roman" w:cs="Arial"/>
      <w:sz w:val="24"/>
      <w:szCs w:val="24"/>
      <w:lang w:eastAsia="es-MX"/>
    </w:rPr>
  </w:style>
  <w:style w:type="numbering" w:customStyle="1" w:styleId="Sinlista2">
    <w:name w:val="Sin lista2"/>
    <w:next w:val="Sinlista"/>
    <w:uiPriority w:val="99"/>
    <w:semiHidden/>
    <w:unhideWhenUsed/>
    <w:rsid w:val="00532601"/>
  </w:style>
  <w:style w:type="numbering" w:customStyle="1" w:styleId="Sinlista3">
    <w:name w:val="Sin lista3"/>
    <w:next w:val="Sinlista"/>
    <w:uiPriority w:val="99"/>
    <w:semiHidden/>
    <w:unhideWhenUsed/>
    <w:rsid w:val="00532601"/>
  </w:style>
  <w:style w:type="table" w:customStyle="1" w:styleId="Tablaconcuadrcula2">
    <w:name w:val="Tabla con cuadrícula2"/>
    <w:basedOn w:val="Tablanormal"/>
    <w:next w:val="Tablaconcuadrcula"/>
    <w:uiPriority w:val="59"/>
    <w:rsid w:val="00532601"/>
    <w:pPr>
      <w:spacing w:after="0" w:line="240" w:lineRule="auto"/>
    </w:pPr>
    <w:rPr>
      <w:rFonts w:ascii="Times New Roman" w:eastAsia="Times New Roman" w:hAnsi="Times New Roman" w:cs="Times New Roman"/>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3">
    <w:name w:val="Tabla con cuadrícula 83"/>
    <w:basedOn w:val="Tablanormal"/>
    <w:next w:val="Tablaconcuadrcula8"/>
    <w:rsid w:val="00532601"/>
    <w:pPr>
      <w:spacing w:after="0" w:line="240" w:lineRule="auto"/>
    </w:pPr>
    <w:rPr>
      <w:rFonts w:ascii="Times New Roman" w:eastAsia="Times New Roman" w:hAnsi="Times New Roman" w:cs="Times New Roman"/>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
    <w:name w:val="Tabla con columnas 23"/>
    <w:basedOn w:val="Tablanormal"/>
    <w:next w:val="Tablaconcolumnas2"/>
    <w:rsid w:val="00532601"/>
    <w:pPr>
      <w:spacing w:after="0" w:line="240" w:lineRule="auto"/>
    </w:pPr>
    <w:rPr>
      <w:rFonts w:ascii="Times New Roman" w:eastAsia="Times New Roman" w:hAnsi="Times New Roman" w:cs="Times New Roman"/>
      <w:b/>
      <w:bCs/>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
    <w:name w:val="Tabla profesional3"/>
    <w:basedOn w:val="Tablanormal"/>
    <w:next w:val="Tablaprofesional"/>
    <w:rsid w:val="00532601"/>
    <w:pPr>
      <w:spacing w:after="0" w:line="240" w:lineRule="auto"/>
    </w:pPr>
    <w:rPr>
      <w:rFonts w:ascii="Times New Roman" w:eastAsia="Times New Roman" w:hAnsi="Times New Roman" w:cs="Times New Roman"/>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
    <w:name w:val="1 / 1.1 / 1.1.13"/>
    <w:basedOn w:val="Sinlista"/>
    <w:next w:val="111111"/>
    <w:rsid w:val="00532601"/>
    <w:pPr>
      <w:numPr>
        <w:numId w:val="6"/>
      </w:numPr>
    </w:pPr>
  </w:style>
  <w:style w:type="numbering" w:customStyle="1" w:styleId="Estilo13">
    <w:name w:val="Estilo13"/>
    <w:rsid w:val="00532601"/>
    <w:pPr>
      <w:numPr>
        <w:numId w:val="8"/>
      </w:numPr>
    </w:pPr>
  </w:style>
  <w:style w:type="numbering" w:customStyle="1" w:styleId="1113">
    <w:name w:val="1.1.13"/>
    <w:rsid w:val="00532601"/>
    <w:pPr>
      <w:numPr>
        <w:numId w:val="7"/>
      </w:numPr>
    </w:pPr>
  </w:style>
  <w:style w:type="table" w:customStyle="1" w:styleId="Tablaconcolumnas211">
    <w:name w:val="Tabla con columnas 211"/>
    <w:basedOn w:val="Tablanormal"/>
    <w:next w:val="Tablaconcolumnas2"/>
    <w:semiHidden/>
    <w:unhideWhenUsed/>
    <w:rsid w:val="00532601"/>
    <w:pPr>
      <w:spacing w:after="0" w:line="240" w:lineRule="auto"/>
    </w:pPr>
    <w:rPr>
      <w:rFonts w:ascii="Times New Roman" w:eastAsia="Times New Roman" w:hAnsi="Times New Roman" w:cs="Times New Roman"/>
      <w:b/>
      <w:bCs/>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
    <w:name w:val="Tabla con cuadrícula 811"/>
    <w:basedOn w:val="Tablanormal"/>
    <w:next w:val="Tablaconcuadrcula8"/>
    <w:semiHidden/>
    <w:unhideWhenUsed/>
    <w:rsid w:val="00532601"/>
    <w:pPr>
      <w:spacing w:after="0" w:line="240" w:lineRule="auto"/>
    </w:pPr>
    <w:rPr>
      <w:rFonts w:ascii="Times New Roman" w:eastAsia="Times New Roman" w:hAnsi="Times New Roman" w:cs="Times New Roman"/>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
    <w:name w:val="Tabla profesional11"/>
    <w:basedOn w:val="Tablanormal"/>
    <w:next w:val="Tablaprofesional"/>
    <w:semiHidden/>
    <w:unhideWhenUsed/>
    <w:rsid w:val="00532601"/>
    <w:pPr>
      <w:spacing w:after="0" w:line="240" w:lineRule="auto"/>
    </w:pPr>
    <w:rPr>
      <w:rFonts w:ascii="Times New Roman" w:eastAsia="Times New Roman" w:hAnsi="Times New Roman" w:cs="Times New Roman"/>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
    <w:name w:val="Estilo111"/>
    <w:rsid w:val="00532601"/>
  </w:style>
  <w:style w:type="numbering" w:customStyle="1" w:styleId="11111111">
    <w:name w:val="1 / 1.1 / 1.1.111"/>
    <w:basedOn w:val="Sinlista"/>
    <w:next w:val="111111"/>
    <w:semiHidden/>
    <w:unhideWhenUsed/>
    <w:rsid w:val="00532601"/>
  </w:style>
  <w:style w:type="numbering" w:customStyle="1" w:styleId="11111">
    <w:name w:val="1.1.111"/>
    <w:rsid w:val="00532601"/>
  </w:style>
  <w:style w:type="table" w:customStyle="1" w:styleId="Tablaconcolumnas221">
    <w:name w:val="Tabla con columnas 221"/>
    <w:basedOn w:val="Tablanormal"/>
    <w:next w:val="Tablaconcolumnas2"/>
    <w:semiHidden/>
    <w:unhideWhenUsed/>
    <w:rsid w:val="00532601"/>
    <w:pPr>
      <w:spacing w:after="0" w:line="240" w:lineRule="auto"/>
    </w:pPr>
    <w:rPr>
      <w:rFonts w:ascii="Times New Roman" w:eastAsia="Times New Roman" w:hAnsi="Times New Roman" w:cs="Times New Roman"/>
      <w:b/>
      <w:bCs/>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
    <w:name w:val="Tabla con cuadrícula 821"/>
    <w:basedOn w:val="Tablanormal"/>
    <w:next w:val="Tablaconcuadrcula8"/>
    <w:semiHidden/>
    <w:unhideWhenUsed/>
    <w:rsid w:val="00532601"/>
    <w:pPr>
      <w:spacing w:after="0" w:line="240" w:lineRule="auto"/>
    </w:pPr>
    <w:rPr>
      <w:rFonts w:ascii="Times New Roman" w:eastAsia="Times New Roman" w:hAnsi="Times New Roman" w:cs="Times New Roman"/>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
    <w:name w:val="Tabla profesional21"/>
    <w:basedOn w:val="Tablanormal"/>
    <w:next w:val="Tablaprofesional"/>
    <w:semiHidden/>
    <w:unhideWhenUsed/>
    <w:rsid w:val="00532601"/>
    <w:pPr>
      <w:spacing w:after="0" w:line="240" w:lineRule="auto"/>
    </w:pPr>
    <w:rPr>
      <w:rFonts w:ascii="Times New Roman" w:eastAsia="Times New Roman" w:hAnsi="Times New Roman" w:cs="Times New Roman"/>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
    <w:name w:val="Estilo121"/>
    <w:rsid w:val="00532601"/>
    <w:pPr>
      <w:numPr>
        <w:numId w:val="3"/>
      </w:numPr>
    </w:pPr>
  </w:style>
  <w:style w:type="numbering" w:customStyle="1" w:styleId="11111121">
    <w:name w:val="1 / 1.1 / 1.1.121"/>
    <w:basedOn w:val="Sinlista"/>
    <w:next w:val="111111"/>
    <w:semiHidden/>
    <w:unhideWhenUsed/>
    <w:rsid w:val="00532601"/>
  </w:style>
  <w:style w:type="numbering" w:customStyle="1" w:styleId="11121">
    <w:name w:val="1.1.121"/>
    <w:rsid w:val="00532601"/>
  </w:style>
  <w:style w:type="table" w:customStyle="1" w:styleId="Tablaconcuadrcula11">
    <w:name w:val="Tabla con cuadrícula11"/>
    <w:basedOn w:val="Tablanormal"/>
    <w:next w:val="Tablaconcuadrcula"/>
    <w:uiPriority w:val="59"/>
    <w:rsid w:val="0053260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
    <w:name w:val="Sin lista12"/>
    <w:next w:val="Sinlista"/>
    <w:uiPriority w:val="99"/>
    <w:semiHidden/>
    <w:unhideWhenUsed/>
    <w:rsid w:val="00532601"/>
  </w:style>
  <w:style w:type="numbering" w:customStyle="1" w:styleId="Sinlista21">
    <w:name w:val="Sin lista21"/>
    <w:next w:val="Sinlista"/>
    <w:uiPriority w:val="99"/>
    <w:semiHidden/>
    <w:unhideWhenUsed/>
    <w:rsid w:val="00532601"/>
  </w:style>
  <w:style w:type="numbering" w:customStyle="1" w:styleId="Sinlista4">
    <w:name w:val="Sin lista4"/>
    <w:next w:val="Sinlista"/>
    <w:uiPriority w:val="99"/>
    <w:semiHidden/>
    <w:unhideWhenUsed/>
    <w:rsid w:val="003B1AD8"/>
  </w:style>
  <w:style w:type="numbering" w:customStyle="1" w:styleId="1111114">
    <w:name w:val="1 / 1.1 / 1.1.14"/>
    <w:basedOn w:val="Sinlista"/>
    <w:next w:val="111111"/>
    <w:rsid w:val="003B1AD8"/>
  </w:style>
  <w:style w:type="numbering" w:customStyle="1" w:styleId="Estilo14">
    <w:name w:val="Estilo14"/>
    <w:rsid w:val="003B1AD8"/>
  </w:style>
  <w:style w:type="numbering" w:customStyle="1" w:styleId="1114">
    <w:name w:val="1.1.14"/>
    <w:rsid w:val="003B1AD8"/>
  </w:style>
  <w:style w:type="numbering" w:customStyle="1" w:styleId="Estilo112">
    <w:name w:val="Estilo112"/>
    <w:rsid w:val="003B1AD8"/>
  </w:style>
  <w:style w:type="numbering" w:customStyle="1" w:styleId="11111112">
    <w:name w:val="1 / 1.1 / 1.1.112"/>
    <w:basedOn w:val="Sinlista"/>
    <w:next w:val="111111"/>
    <w:semiHidden/>
    <w:unhideWhenUsed/>
    <w:rsid w:val="003B1AD8"/>
  </w:style>
  <w:style w:type="numbering" w:customStyle="1" w:styleId="11112">
    <w:name w:val="1.1.112"/>
    <w:rsid w:val="003B1AD8"/>
  </w:style>
  <w:style w:type="numbering" w:customStyle="1" w:styleId="Estilo122">
    <w:name w:val="Estilo122"/>
    <w:rsid w:val="003B1AD8"/>
  </w:style>
  <w:style w:type="numbering" w:customStyle="1" w:styleId="11111122">
    <w:name w:val="1 / 1.1 / 1.1.122"/>
    <w:basedOn w:val="Sinlista"/>
    <w:next w:val="111111"/>
    <w:semiHidden/>
    <w:unhideWhenUsed/>
    <w:rsid w:val="003B1AD8"/>
  </w:style>
  <w:style w:type="numbering" w:customStyle="1" w:styleId="11122">
    <w:name w:val="1.1.122"/>
    <w:rsid w:val="003B1AD8"/>
  </w:style>
  <w:style w:type="numbering" w:customStyle="1" w:styleId="Sinlista13">
    <w:name w:val="Sin lista13"/>
    <w:next w:val="Sinlista"/>
    <w:uiPriority w:val="99"/>
    <w:semiHidden/>
    <w:unhideWhenUsed/>
    <w:rsid w:val="003B1AD8"/>
  </w:style>
  <w:style w:type="numbering" w:customStyle="1" w:styleId="Sinlista22">
    <w:name w:val="Sin lista22"/>
    <w:next w:val="Sinlista"/>
    <w:uiPriority w:val="99"/>
    <w:semiHidden/>
    <w:unhideWhenUsed/>
    <w:rsid w:val="003B1AD8"/>
  </w:style>
  <w:style w:type="numbering" w:customStyle="1" w:styleId="Sinlista5">
    <w:name w:val="Sin lista5"/>
    <w:next w:val="Sinlista"/>
    <w:uiPriority w:val="99"/>
    <w:semiHidden/>
    <w:unhideWhenUsed/>
    <w:rsid w:val="003B1AD8"/>
  </w:style>
  <w:style w:type="numbering" w:customStyle="1" w:styleId="1111115">
    <w:name w:val="1 / 1.1 / 1.1.15"/>
    <w:basedOn w:val="Sinlista"/>
    <w:next w:val="111111"/>
    <w:rsid w:val="003B1AD8"/>
    <w:pPr>
      <w:numPr>
        <w:numId w:val="9"/>
      </w:numPr>
    </w:pPr>
  </w:style>
  <w:style w:type="numbering" w:customStyle="1" w:styleId="Estilo15">
    <w:name w:val="Estilo15"/>
    <w:rsid w:val="003B1AD8"/>
    <w:pPr>
      <w:numPr>
        <w:numId w:val="11"/>
      </w:numPr>
    </w:pPr>
  </w:style>
  <w:style w:type="numbering" w:customStyle="1" w:styleId="1115">
    <w:name w:val="1.1.15"/>
    <w:rsid w:val="003B1AD8"/>
    <w:pPr>
      <w:numPr>
        <w:numId w:val="10"/>
      </w:numPr>
    </w:pPr>
  </w:style>
  <w:style w:type="numbering" w:customStyle="1" w:styleId="Estilo113">
    <w:name w:val="Estilo113"/>
    <w:rsid w:val="003B1AD8"/>
  </w:style>
  <w:style w:type="numbering" w:customStyle="1" w:styleId="11111113">
    <w:name w:val="1 / 1.1 / 1.1.113"/>
    <w:basedOn w:val="Sinlista"/>
    <w:next w:val="111111"/>
    <w:semiHidden/>
    <w:unhideWhenUsed/>
    <w:rsid w:val="003B1AD8"/>
  </w:style>
  <w:style w:type="numbering" w:customStyle="1" w:styleId="11113">
    <w:name w:val="1.1.113"/>
    <w:rsid w:val="003B1AD8"/>
  </w:style>
  <w:style w:type="numbering" w:customStyle="1" w:styleId="Estilo123">
    <w:name w:val="Estilo123"/>
    <w:rsid w:val="003B1AD8"/>
    <w:pPr>
      <w:numPr>
        <w:numId w:val="4"/>
      </w:numPr>
    </w:pPr>
  </w:style>
  <w:style w:type="numbering" w:customStyle="1" w:styleId="11111123">
    <w:name w:val="1 / 1.1 / 1.1.123"/>
    <w:basedOn w:val="Sinlista"/>
    <w:next w:val="111111"/>
    <w:semiHidden/>
    <w:unhideWhenUsed/>
    <w:rsid w:val="003B1AD8"/>
    <w:pPr>
      <w:numPr>
        <w:numId w:val="12"/>
      </w:numPr>
    </w:pPr>
  </w:style>
  <w:style w:type="numbering" w:customStyle="1" w:styleId="11123">
    <w:name w:val="1.1.123"/>
    <w:rsid w:val="003B1AD8"/>
    <w:pPr>
      <w:numPr>
        <w:numId w:val="13"/>
      </w:numPr>
    </w:pPr>
  </w:style>
  <w:style w:type="numbering" w:customStyle="1" w:styleId="Sinlista14">
    <w:name w:val="Sin lista14"/>
    <w:next w:val="Sinlista"/>
    <w:uiPriority w:val="99"/>
    <w:semiHidden/>
    <w:unhideWhenUsed/>
    <w:rsid w:val="003B1AD8"/>
  </w:style>
  <w:style w:type="numbering" w:customStyle="1" w:styleId="Sinlista23">
    <w:name w:val="Sin lista23"/>
    <w:next w:val="Sinlista"/>
    <w:uiPriority w:val="99"/>
    <w:semiHidden/>
    <w:unhideWhenUsed/>
    <w:rsid w:val="003B1AD8"/>
  </w:style>
  <w:style w:type="character" w:customStyle="1" w:styleId="Ttulo5Car1">
    <w:name w:val="Título 5 Car1"/>
    <w:basedOn w:val="Fuentedeprrafopredeter"/>
    <w:locked/>
    <w:rsid w:val="001E7ECA"/>
    <w:rPr>
      <w:rFonts w:ascii="Times New Roman" w:eastAsia="Times New Roman" w:hAnsi="Times New Roman" w:cs="Times New Roman"/>
      <w:b/>
      <w:bCs/>
      <w:i/>
      <w:iCs/>
      <w:sz w:val="26"/>
      <w:szCs w:val="26"/>
      <w:lang w:eastAsia="ar-SA"/>
    </w:rPr>
  </w:style>
  <w:style w:type="character" w:customStyle="1" w:styleId="Ttulo8Car1">
    <w:name w:val="Título 8 Car1"/>
    <w:basedOn w:val="Fuentedeprrafopredeter"/>
    <w:locked/>
    <w:rsid w:val="001E7ECA"/>
    <w:rPr>
      <w:rFonts w:ascii="Arial" w:eastAsia="Times New Roman" w:hAnsi="Arial" w:cs="Arial"/>
      <w:i/>
      <w:sz w:val="20"/>
      <w:szCs w:val="20"/>
      <w:lang w:val="es-ES_tradnl" w:eastAsia="ar-SA"/>
    </w:rPr>
  </w:style>
  <w:style w:type="character" w:customStyle="1" w:styleId="WW8Num27z4">
    <w:name w:val="WW8Num27z4"/>
    <w:uiPriority w:val="99"/>
    <w:rsid w:val="001E7ECA"/>
    <w:rPr>
      <w:rFonts w:ascii="Courier New" w:hAnsi="Courier New"/>
    </w:rPr>
  </w:style>
  <w:style w:type="character" w:customStyle="1" w:styleId="WW8Num47z5">
    <w:name w:val="WW8Num47z5"/>
    <w:uiPriority w:val="99"/>
    <w:rsid w:val="001E7ECA"/>
    <w:rPr>
      <w:rFonts w:ascii="Wingdings" w:hAnsi="Wingdings"/>
    </w:rPr>
  </w:style>
  <w:style w:type="character" w:customStyle="1" w:styleId="WW8Num50z3">
    <w:name w:val="WW8Num50z3"/>
    <w:uiPriority w:val="99"/>
    <w:rsid w:val="001E7ECA"/>
    <w:rPr>
      <w:rFonts w:ascii="Symbol" w:hAnsi="Symbol"/>
    </w:rPr>
  </w:style>
  <w:style w:type="character" w:customStyle="1" w:styleId="WW8Num54z2">
    <w:name w:val="WW8Num54z2"/>
    <w:uiPriority w:val="99"/>
    <w:rsid w:val="001E7ECA"/>
    <w:rPr>
      <w:rFonts w:ascii="Wingdings" w:hAnsi="Wingdings"/>
    </w:rPr>
  </w:style>
  <w:style w:type="character" w:customStyle="1" w:styleId="WW8Num54z4">
    <w:name w:val="WW8Num54z4"/>
    <w:uiPriority w:val="99"/>
    <w:rsid w:val="001E7ECA"/>
    <w:rPr>
      <w:rFonts w:ascii="Courier New" w:hAnsi="Courier New"/>
    </w:rPr>
  </w:style>
  <w:style w:type="character" w:customStyle="1" w:styleId="WW8Num63z0">
    <w:name w:val="WW8Num63z0"/>
    <w:uiPriority w:val="99"/>
    <w:rsid w:val="001E7ECA"/>
    <w:rPr>
      <w:rFonts w:ascii="Arial" w:hAnsi="Arial"/>
    </w:rPr>
  </w:style>
  <w:style w:type="character" w:customStyle="1" w:styleId="WW8Num65z0">
    <w:name w:val="WW8Num65z0"/>
    <w:uiPriority w:val="99"/>
    <w:rsid w:val="001E7ECA"/>
    <w:rPr>
      <w:u w:val="none"/>
    </w:rPr>
  </w:style>
  <w:style w:type="character" w:customStyle="1" w:styleId="WW8Num66z0">
    <w:name w:val="WW8Num66z0"/>
    <w:uiPriority w:val="99"/>
    <w:rsid w:val="001E7ECA"/>
    <w:rPr>
      <w:sz w:val="24"/>
    </w:rPr>
  </w:style>
  <w:style w:type="character" w:customStyle="1" w:styleId="WW8NumSt29z0">
    <w:name w:val="WW8NumSt29z0"/>
    <w:uiPriority w:val="99"/>
    <w:rsid w:val="001E7ECA"/>
    <w:rPr>
      <w:rFonts w:ascii="Arial" w:hAnsi="Arial"/>
    </w:rPr>
  </w:style>
  <w:style w:type="character" w:customStyle="1" w:styleId="WW8NumSt30z0">
    <w:name w:val="WW8NumSt30z0"/>
    <w:uiPriority w:val="99"/>
    <w:rsid w:val="001E7ECA"/>
    <w:rPr>
      <w:rFonts w:ascii="Arial" w:hAnsi="Arial"/>
    </w:rPr>
  </w:style>
  <w:style w:type="character" w:customStyle="1" w:styleId="WW8NumSt31z0">
    <w:name w:val="WW8NumSt31z0"/>
    <w:uiPriority w:val="99"/>
    <w:rsid w:val="001E7ECA"/>
    <w:rPr>
      <w:rFonts w:ascii="Arial" w:hAnsi="Arial"/>
    </w:rPr>
  </w:style>
  <w:style w:type="character" w:customStyle="1" w:styleId="Definition">
    <w:name w:val="Definition"/>
    <w:uiPriority w:val="99"/>
    <w:rsid w:val="001E7ECA"/>
    <w:rPr>
      <w:rFonts w:ascii="Arial" w:hAnsi="Arial"/>
      <w:sz w:val="17"/>
      <w:lang w:val="en-US"/>
    </w:rPr>
  </w:style>
  <w:style w:type="character" w:customStyle="1" w:styleId="tx1">
    <w:name w:val="tx1"/>
    <w:uiPriority w:val="99"/>
    <w:rsid w:val="001E7ECA"/>
    <w:rPr>
      <w:b/>
    </w:rPr>
  </w:style>
  <w:style w:type="character" w:customStyle="1" w:styleId="TextoindependienteCar1">
    <w:name w:val="Texto independiente Car1"/>
    <w:basedOn w:val="Fuentedeprrafopredeter"/>
    <w:locked/>
    <w:rsid w:val="001E7ECA"/>
    <w:rPr>
      <w:rFonts w:ascii="Times New Roman" w:eastAsia="Times New Roman" w:hAnsi="Times New Roman" w:cs="Times New Roman"/>
      <w:sz w:val="24"/>
      <w:szCs w:val="20"/>
      <w:lang w:eastAsia="ar-SA"/>
    </w:rPr>
  </w:style>
  <w:style w:type="character" w:customStyle="1" w:styleId="PiedepginaCar1">
    <w:name w:val="Pie de página Car1"/>
    <w:basedOn w:val="Fuentedeprrafopredeter"/>
    <w:uiPriority w:val="99"/>
    <w:rsid w:val="001E7ECA"/>
    <w:rPr>
      <w:rFonts w:ascii="Times New Roman" w:eastAsia="Times New Roman" w:hAnsi="Times New Roman" w:cs="Times New Roman"/>
      <w:sz w:val="24"/>
      <w:szCs w:val="20"/>
      <w:lang w:eastAsia="ar-SA"/>
    </w:rPr>
  </w:style>
  <w:style w:type="character" w:customStyle="1" w:styleId="SangradetextonormalCar1">
    <w:name w:val="Sangría de texto normal Car1"/>
    <w:basedOn w:val="Fuentedeprrafopredeter"/>
    <w:rsid w:val="001E7ECA"/>
    <w:rPr>
      <w:rFonts w:ascii="Times New Roman" w:eastAsia="Times New Roman" w:hAnsi="Times New Roman" w:cs="Times New Roman"/>
      <w:sz w:val="24"/>
      <w:szCs w:val="20"/>
      <w:lang w:eastAsia="ar-SA"/>
    </w:rPr>
  </w:style>
  <w:style w:type="paragraph" w:customStyle="1" w:styleId="Textoindependiente321">
    <w:name w:val="Texto independiente 321"/>
    <w:basedOn w:val="Normal"/>
    <w:uiPriority w:val="99"/>
    <w:rsid w:val="001E7ECA"/>
    <w:pPr>
      <w:autoSpaceDE w:val="0"/>
      <w:spacing w:after="0" w:line="240" w:lineRule="auto"/>
      <w:jc w:val="both"/>
    </w:pPr>
    <w:rPr>
      <w:rFonts w:eastAsia="Times New Roman" w:cs="Arial"/>
      <w:szCs w:val="20"/>
      <w:lang w:val="es-ES_tradnl" w:eastAsia="ar-SA"/>
    </w:rPr>
  </w:style>
  <w:style w:type="paragraph" w:customStyle="1" w:styleId="2">
    <w:name w:val="2"/>
    <w:basedOn w:val="Normal"/>
    <w:next w:val="Sangradetextonormal"/>
    <w:uiPriority w:val="99"/>
    <w:rsid w:val="001E7ECA"/>
    <w:pPr>
      <w:autoSpaceDE w:val="0"/>
      <w:spacing w:after="0" w:line="240" w:lineRule="auto"/>
      <w:jc w:val="both"/>
    </w:pPr>
    <w:rPr>
      <w:rFonts w:ascii="Arial Narrow" w:eastAsia="Times New Roman" w:hAnsi="Arial Narrow" w:cs="Times New Roman"/>
      <w:lang w:val="es-ES_tradnl" w:eastAsia="ar-SA"/>
    </w:rPr>
  </w:style>
  <w:style w:type="character" w:customStyle="1" w:styleId="TextodegloboCar1">
    <w:name w:val="Texto de globo Car1"/>
    <w:basedOn w:val="Fuentedeprrafopredeter"/>
    <w:uiPriority w:val="99"/>
    <w:locked/>
    <w:rsid w:val="001E7ECA"/>
    <w:rPr>
      <w:rFonts w:ascii="Tahoma" w:eastAsia="Times New Roman" w:hAnsi="Tahoma" w:cs="Tahoma"/>
      <w:sz w:val="16"/>
      <w:szCs w:val="16"/>
      <w:lang w:eastAsia="ar-SA"/>
    </w:rPr>
  </w:style>
  <w:style w:type="character" w:customStyle="1" w:styleId="TextocomentarioCar1">
    <w:name w:val="Texto comentario Car1"/>
    <w:basedOn w:val="Fuentedeprrafopredeter"/>
    <w:uiPriority w:val="99"/>
    <w:semiHidden/>
    <w:locked/>
    <w:rsid w:val="001E7ECA"/>
    <w:rPr>
      <w:rFonts w:ascii="Times New Roman" w:eastAsia="Times New Roman" w:hAnsi="Times New Roman" w:cs="Times New Roman"/>
      <w:sz w:val="20"/>
      <w:szCs w:val="20"/>
      <w:lang w:eastAsia="ar-SA"/>
    </w:rPr>
  </w:style>
  <w:style w:type="character" w:customStyle="1" w:styleId="AsuntodelcomentarioCar1">
    <w:name w:val="Asunto del comentario Car1"/>
    <w:basedOn w:val="TextocomentarioCar1"/>
    <w:uiPriority w:val="99"/>
    <w:locked/>
    <w:rsid w:val="001E7ECA"/>
    <w:rPr>
      <w:rFonts w:ascii="Times New Roman" w:eastAsia="Times New Roman" w:hAnsi="Times New Roman" w:cs="Times New Roman"/>
      <w:b/>
      <w:bCs/>
      <w:sz w:val="20"/>
      <w:szCs w:val="20"/>
      <w:lang w:eastAsia="ar-SA"/>
    </w:rPr>
  </w:style>
  <w:style w:type="paragraph" w:customStyle="1" w:styleId="Convietas">
    <w:name w:val="Con viñetas"/>
    <w:basedOn w:val="Normal"/>
    <w:uiPriority w:val="99"/>
    <w:rsid w:val="001E7ECA"/>
    <w:pPr>
      <w:tabs>
        <w:tab w:val="left" w:pos="1440"/>
      </w:tabs>
      <w:spacing w:after="0" w:line="240" w:lineRule="auto"/>
      <w:ind w:left="720" w:hanging="360"/>
      <w:jc w:val="both"/>
    </w:pPr>
    <w:rPr>
      <w:rFonts w:eastAsia="Times New Roman" w:cs="Times New Roman"/>
      <w:kern w:val="1"/>
      <w:szCs w:val="20"/>
      <w:lang w:eastAsia="ar-SA"/>
    </w:rPr>
  </w:style>
  <w:style w:type="paragraph" w:customStyle="1" w:styleId="TDC41">
    <w:name w:val="TDC 41"/>
    <w:basedOn w:val="Normal"/>
    <w:next w:val="Normal"/>
    <w:uiPriority w:val="99"/>
    <w:rsid w:val="001E7ECA"/>
    <w:pPr>
      <w:spacing w:after="0" w:line="240" w:lineRule="auto"/>
      <w:ind w:left="720"/>
    </w:pPr>
    <w:rPr>
      <w:rFonts w:ascii="Times New Roman" w:eastAsia="Times New Roman" w:hAnsi="Times New Roman" w:cs="Times New Roman"/>
      <w:sz w:val="24"/>
      <w:szCs w:val="24"/>
      <w:lang w:eastAsia="ar-SA"/>
    </w:rPr>
  </w:style>
  <w:style w:type="paragraph" w:customStyle="1" w:styleId="TDC51">
    <w:name w:val="TDC 51"/>
    <w:basedOn w:val="Normal"/>
    <w:next w:val="Normal"/>
    <w:uiPriority w:val="99"/>
    <w:rsid w:val="001E7ECA"/>
    <w:pPr>
      <w:spacing w:after="0" w:line="240" w:lineRule="auto"/>
      <w:ind w:left="960"/>
    </w:pPr>
    <w:rPr>
      <w:rFonts w:ascii="Times New Roman" w:eastAsia="Times New Roman" w:hAnsi="Times New Roman" w:cs="Times New Roman"/>
      <w:sz w:val="24"/>
      <w:szCs w:val="24"/>
      <w:lang w:eastAsia="ar-SA"/>
    </w:rPr>
  </w:style>
  <w:style w:type="paragraph" w:customStyle="1" w:styleId="TDC61">
    <w:name w:val="TDC 61"/>
    <w:basedOn w:val="Normal"/>
    <w:next w:val="Normal"/>
    <w:uiPriority w:val="99"/>
    <w:rsid w:val="001E7ECA"/>
    <w:pPr>
      <w:spacing w:after="0" w:line="240" w:lineRule="auto"/>
      <w:ind w:left="1200"/>
    </w:pPr>
    <w:rPr>
      <w:rFonts w:ascii="Times New Roman" w:eastAsia="Times New Roman" w:hAnsi="Times New Roman" w:cs="Times New Roman"/>
      <w:sz w:val="24"/>
      <w:szCs w:val="24"/>
      <w:lang w:eastAsia="ar-SA"/>
    </w:rPr>
  </w:style>
  <w:style w:type="paragraph" w:customStyle="1" w:styleId="TDC71">
    <w:name w:val="TDC 71"/>
    <w:basedOn w:val="Normal"/>
    <w:next w:val="Normal"/>
    <w:uiPriority w:val="99"/>
    <w:rsid w:val="001E7ECA"/>
    <w:pPr>
      <w:spacing w:after="0" w:line="240" w:lineRule="auto"/>
      <w:ind w:left="1440"/>
    </w:pPr>
    <w:rPr>
      <w:rFonts w:ascii="Times New Roman" w:eastAsia="Times New Roman" w:hAnsi="Times New Roman" w:cs="Times New Roman"/>
      <w:sz w:val="24"/>
      <w:szCs w:val="24"/>
      <w:lang w:eastAsia="ar-SA"/>
    </w:rPr>
  </w:style>
  <w:style w:type="paragraph" w:customStyle="1" w:styleId="TDC81">
    <w:name w:val="TDC 81"/>
    <w:basedOn w:val="Normal"/>
    <w:next w:val="Normal"/>
    <w:uiPriority w:val="99"/>
    <w:rsid w:val="001E7ECA"/>
    <w:pPr>
      <w:spacing w:after="0" w:line="240" w:lineRule="auto"/>
      <w:ind w:left="1680"/>
    </w:pPr>
    <w:rPr>
      <w:rFonts w:ascii="Times New Roman" w:eastAsia="Times New Roman" w:hAnsi="Times New Roman" w:cs="Times New Roman"/>
      <w:sz w:val="24"/>
      <w:szCs w:val="24"/>
      <w:lang w:eastAsia="ar-SA"/>
    </w:rPr>
  </w:style>
  <w:style w:type="paragraph" w:customStyle="1" w:styleId="TDC91">
    <w:name w:val="TDC 91"/>
    <w:basedOn w:val="Normal"/>
    <w:next w:val="Normal"/>
    <w:uiPriority w:val="99"/>
    <w:rsid w:val="001E7ECA"/>
    <w:pPr>
      <w:spacing w:after="0" w:line="240" w:lineRule="auto"/>
      <w:ind w:left="1920"/>
    </w:pPr>
    <w:rPr>
      <w:rFonts w:ascii="Times New Roman" w:eastAsia="Times New Roman" w:hAnsi="Times New Roman" w:cs="Times New Roman"/>
      <w:sz w:val="24"/>
      <w:szCs w:val="24"/>
      <w:lang w:eastAsia="ar-SA"/>
    </w:rPr>
  </w:style>
  <w:style w:type="paragraph" w:customStyle="1" w:styleId="BodyText26">
    <w:name w:val="Body Text 26"/>
    <w:basedOn w:val="Normal"/>
    <w:uiPriority w:val="99"/>
    <w:rsid w:val="001E7ECA"/>
    <w:pPr>
      <w:widowControl w:val="0"/>
      <w:tabs>
        <w:tab w:val="left" w:pos="-284"/>
        <w:tab w:val="left" w:pos="9498"/>
      </w:tabs>
      <w:spacing w:after="0" w:line="240" w:lineRule="auto"/>
      <w:ind w:right="51"/>
      <w:jc w:val="center"/>
    </w:pPr>
    <w:rPr>
      <w:rFonts w:eastAsia="Times New Roman" w:cs="Times New Roman"/>
      <w:b/>
      <w:szCs w:val="20"/>
      <w:lang w:eastAsia="ar-SA"/>
    </w:rPr>
  </w:style>
  <w:style w:type="paragraph" w:customStyle="1" w:styleId="Listaconvietas1">
    <w:name w:val="Lista con viñetas1"/>
    <w:basedOn w:val="Normal"/>
    <w:uiPriority w:val="99"/>
    <w:rsid w:val="001E7ECA"/>
    <w:pPr>
      <w:tabs>
        <w:tab w:val="left" w:pos="720"/>
      </w:tabs>
      <w:spacing w:after="0" w:line="240" w:lineRule="auto"/>
      <w:ind w:left="360" w:hanging="360"/>
    </w:pPr>
    <w:rPr>
      <w:rFonts w:ascii="Times New Roman" w:eastAsia="Times New Roman" w:hAnsi="Times New Roman" w:cs="Times New Roman"/>
      <w:sz w:val="24"/>
      <w:szCs w:val="24"/>
      <w:lang w:eastAsia="ar-SA"/>
    </w:rPr>
  </w:style>
  <w:style w:type="paragraph" w:customStyle="1" w:styleId="Listaconvietas51">
    <w:name w:val="Lista con viñetas 51"/>
    <w:basedOn w:val="Normal"/>
    <w:uiPriority w:val="99"/>
    <w:rsid w:val="001E7ECA"/>
    <w:pPr>
      <w:tabs>
        <w:tab w:val="left" w:pos="2984"/>
      </w:tabs>
      <w:spacing w:after="0" w:line="240" w:lineRule="auto"/>
      <w:ind w:left="1492" w:hanging="360"/>
    </w:pPr>
    <w:rPr>
      <w:rFonts w:ascii="Times New Roman" w:eastAsia="Times New Roman" w:hAnsi="Times New Roman" w:cs="Times New Roman"/>
      <w:sz w:val="24"/>
      <w:szCs w:val="24"/>
      <w:lang w:eastAsia="ar-SA"/>
    </w:rPr>
  </w:style>
  <w:style w:type="paragraph" w:customStyle="1" w:styleId="Arial">
    <w:name w:val="Arial"/>
    <w:basedOn w:val="Normal"/>
    <w:uiPriority w:val="99"/>
    <w:rsid w:val="001E7ECA"/>
    <w:pPr>
      <w:spacing w:before="120" w:after="0" w:line="240" w:lineRule="auto"/>
      <w:jc w:val="both"/>
    </w:pPr>
    <w:rPr>
      <w:rFonts w:ascii="Verdana" w:eastAsia="Times New Roman" w:hAnsi="Verdana" w:cs="Times New Roman"/>
      <w:szCs w:val="24"/>
      <w:lang w:eastAsia="ar-SA"/>
    </w:rPr>
  </w:style>
  <w:style w:type="paragraph" w:customStyle="1" w:styleId="TableMediumHeader">
    <w:name w:val="TableMediumHeader"/>
    <w:basedOn w:val="Normal"/>
    <w:next w:val="Normal"/>
    <w:uiPriority w:val="99"/>
    <w:rsid w:val="001E7ECA"/>
    <w:pPr>
      <w:widowControl w:val="0"/>
      <w:autoSpaceDE w:val="0"/>
      <w:spacing w:before="20" w:after="20" w:line="240" w:lineRule="auto"/>
    </w:pPr>
    <w:rPr>
      <w:rFonts w:eastAsia="Times New Roman" w:cs="Times New Roman"/>
      <w:sz w:val="24"/>
      <w:szCs w:val="24"/>
      <w:lang w:eastAsia="ar-SA"/>
    </w:rPr>
  </w:style>
  <w:style w:type="paragraph" w:customStyle="1" w:styleId="TableMedium">
    <w:name w:val="TableMedium"/>
    <w:basedOn w:val="Normal"/>
    <w:next w:val="Normal"/>
    <w:uiPriority w:val="99"/>
    <w:rsid w:val="001E7ECA"/>
    <w:pPr>
      <w:widowControl w:val="0"/>
      <w:autoSpaceDE w:val="0"/>
      <w:spacing w:before="20" w:after="0" w:line="240" w:lineRule="auto"/>
    </w:pPr>
    <w:rPr>
      <w:rFonts w:eastAsia="Times New Roman" w:cs="Times New Roman"/>
      <w:sz w:val="24"/>
      <w:szCs w:val="24"/>
      <w:lang w:eastAsia="ar-SA"/>
    </w:rPr>
  </w:style>
  <w:style w:type="paragraph" w:customStyle="1" w:styleId="L3N">
    <w:name w:val="L3N"/>
    <w:basedOn w:val="Normal"/>
    <w:next w:val="Normal"/>
    <w:uiPriority w:val="99"/>
    <w:rsid w:val="001E7ECA"/>
    <w:pPr>
      <w:tabs>
        <w:tab w:val="left" w:pos="4464"/>
      </w:tabs>
      <w:spacing w:before="240" w:after="0" w:line="240" w:lineRule="auto"/>
      <w:ind w:left="1296"/>
    </w:pPr>
    <w:rPr>
      <w:rFonts w:ascii="Times New Roman" w:eastAsia="Times New Roman" w:hAnsi="Times New Roman" w:cs="Times New Roman"/>
      <w:color w:val="000000"/>
      <w:szCs w:val="20"/>
      <w:lang w:val="en-US" w:eastAsia="ar-SA"/>
    </w:rPr>
  </w:style>
  <w:style w:type="paragraph" w:customStyle="1" w:styleId="L2Np">
    <w:name w:val="L2Np"/>
    <w:basedOn w:val="Normal"/>
    <w:uiPriority w:val="99"/>
    <w:rsid w:val="001E7ECA"/>
    <w:pPr>
      <w:tabs>
        <w:tab w:val="left" w:pos="3600"/>
      </w:tabs>
      <w:spacing w:before="240" w:after="0" w:line="240" w:lineRule="auto"/>
      <w:ind w:left="864"/>
    </w:pPr>
    <w:rPr>
      <w:rFonts w:ascii="Times New Roman" w:eastAsia="Times New Roman" w:hAnsi="Times New Roman" w:cs="Times New Roman"/>
      <w:color w:val="000000"/>
      <w:szCs w:val="20"/>
      <w:u w:val="single"/>
      <w:lang w:val="en-US" w:eastAsia="ar-SA"/>
    </w:rPr>
  </w:style>
  <w:style w:type="paragraph" w:customStyle="1" w:styleId="Table">
    <w:name w:val="Table"/>
    <w:basedOn w:val="Normal"/>
    <w:uiPriority w:val="99"/>
    <w:rsid w:val="001E7ECA"/>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60" w:after="0" w:line="180" w:lineRule="exact"/>
    </w:pPr>
    <w:rPr>
      <w:rFonts w:eastAsia="Times New Roman" w:cs="Times New Roman"/>
      <w:kern w:val="1"/>
      <w:sz w:val="16"/>
      <w:szCs w:val="20"/>
      <w:lang w:val="en-US" w:eastAsia="ar-SA"/>
    </w:rPr>
  </w:style>
  <w:style w:type="paragraph" w:customStyle="1" w:styleId="UserTable">
    <w:name w:val="User Table"/>
    <w:basedOn w:val="Normal"/>
    <w:uiPriority w:val="99"/>
    <w:rsid w:val="001E7ECA"/>
    <w:pPr>
      <w:spacing w:before="60" w:after="60" w:line="240" w:lineRule="auto"/>
    </w:pPr>
    <w:rPr>
      <w:rFonts w:ascii="Times New Roman" w:eastAsia="Times New Roman" w:hAnsi="Times New Roman" w:cs="Times New Roman"/>
      <w:kern w:val="1"/>
      <w:szCs w:val="20"/>
      <w:lang w:val="en-US" w:eastAsia="ar-SA"/>
    </w:rPr>
  </w:style>
  <w:style w:type="paragraph" w:customStyle="1" w:styleId="MsgStruct">
    <w:name w:val="MsgStruct"/>
    <w:basedOn w:val="Normal"/>
    <w:uiPriority w:val="99"/>
    <w:rsid w:val="001E7ECA"/>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pacing w:after="0" w:line="180" w:lineRule="exact"/>
      <w:ind w:left="1440"/>
    </w:pPr>
    <w:rPr>
      <w:rFonts w:ascii="Courier New" w:eastAsia="Times New Roman" w:hAnsi="Courier New" w:cs="Times New Roman"/>
      <w:kern w:val="1"/>
      <w:sz w:val="14"/>
      <w:szCs w:val="20"/>
      <w:lang w:val="en-US" w:eastAsia="ar-SA"/>
    </w:rPr>
  </w:style>
  <w:style w:type="paragraph" w:customStyle="1" w:styleId="Msgheader">
    <w:name w:val="Msgheader"/>
    <w:basedOn w:val="MsgStruct"/>
    <w:uiPriority w:val="99"/>
    <w:rsid w:val="001E7ECA"/>
    <w:pPr>
      <w:tabs>
        <w:tab w:val="left" w:pos="8280"/>
      </w:tabs>
    </w:pPr>
    <w:rPr>
      <w:u w:val="single"/>
    </w:rPr>
  </w:style>
  <w:style w:type="paragraph" w:styleId="HTMLconformatoprevio">
    <w:name w:val="HTML Preformatted"/>
    <w:basedOn w:val="Normal"/>
    <w:link w:val="HTMLconformatoprevioCar"/>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Cs w:val="20"/>
      <w:lang w:eastAsia="ar-SA"/>
    </w:rPr>
  </w:style>
  <w:style w:type="character" w:customStyle="1" w:styleId="HTMLconformatoprevioCar">
    <w:name w:val="HTML con formato previo Car"/>
    <w:basedOn w:val="Fuentedeprrafopredeter"/>
    <w:link w:val="HTMLconformatoprevio"/>
    <w:uiPriority w:val="99"/>
    <w:rsid w:val="001E7ECA"/>
    <w:rPr>
      <w:rFonts w:ascii="Arial Unicode MS" w:eastAsia="Arial Unicode MS" w:hAnsi="Arial Unicode MS" w:cs="Arial Unicode MS"/>
      <w:sz w:val="20"/>
      <w:szCs w:val="20"/>
      <w:lang w:eastAsia="ar-SA"/>
    </w:rPr>
  </w:style>
  <w:style w:type="paragraph" w:customStyle="1" w:styleId="xl23">
    <w:name w:val="xl23"/>
    <w:basedOn w:val="Normal"/>
    <w:rsid w:val="001E7ECA"/>
    <w:pPr>
      <w:pBdr>
        <w:top w:val="single" w:sz="8" w:space="0" w:color="000000"/>
        <w:left w:val="single" w:sz="8" w:space="0" w:color="000000"/>
        <w:right w:val="single" w:sz="8" w:space="0" w:color="000000"/>
      </w:pBdr>
      <w:spacing w:before="100" w:after="100" w:line="240" w:lineRule="auto"/>
      <w:jc w:val="center"/>
    </w:pPr>
    <w:rPr>
      <w:rFonts w:ascii="Arial Narrow" w:eastAsia="Arial Unicode MS" w:hAnsi="Arial Narrow" w:cs="Arial Unicode MS"/>
      <w:sz w:val="16"/>
      <w:szCs w:val="16"/>
      <w:lang w:eastAsia="ar-SA"/>
    </w:rPr>
  </w:style>
  <w:style w:type="paragraph" w:customStyle="1" w:styleId="Lista31">
    <w:name w:val="Lista 31"/>
    <w:basedOn w:val="Normal"/>
    <w:uiPriority w:val="99"/>
    <w:rsid w:val="001E7ECA"/>
    <w:pPr>
      <w:spacing w:after="0" w:line="240" w:lineRule="auto"/>
      <w:ind w:left="849" w:hanging="283"/>
    </w:pPr>
    <w:rPr>
      <w:rFonts w:ascii="Times New Roman" w:eastAsia="Times New Roman" w:hAnsi="Times New Roman" w:cs="Times New Roman"/>
      <w:sz w:val="24"/>
      <w:szCs w:val="24"/>
      <w:lang w:eastAsia="ar-SA"/>
    </w:rPr>
  </w:style>
  <w:style w:type="paragraph" w:customStyle="1" w:styleId="Encabezadodemensaje1">
    <w:name w:val="Encabezado de mensaje1"/>
    <w:basedOn w:val="Normal"/>
    <w:uiPriority w:val="99"/>
    <w:rsid w:val="001E7ECA"/>
    <w:pPr>
      <w:pBdr>
        <w:top w:val="single" w:sz="4" w:space="1" w:color="000000"/>
        <w:left w:val="single" w:sz="4" w:space="1" w:color="000000"/>
        <w:bottom w:val="single" w:sz="4" w:space="1" w:color="000000"/>
        <w:right w:val="single" w:sz="4" w:space="1" w:color="000000"/>
      </w:pBdr>
      <w:shd w:val="clear" w:color="auto" w:fill="CCCCCC"/>
      <w:spacing w:after="0" w:line="240" w:lineRule="auto"/>
      <w:ind w:left="1134" w:hanging="1134"/>
    </w:pPr>
    <w:rPr>
      <w:rFonts w:eastAsia="Times New Roman" w:cs="Arial"/>
      <w:sz w:val="24"/>
      <w:szCs w:val="24"/>
      <w:lang w:eastAsia="ar-SA"/>
    </w:rPr>
  </w:style>
  <w:style w:type="paragraph" w:customStyle="1" w:styleId="Saludo1">
    <w:name w:val="Saludo1"/>
    <w:basedOn w:val="Normal"/>
    <w:next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istaconvietas31">
    <w:name w:val="Lista con viñetas 31"/>
    <w:basedOn w:val="Normal"/>
    <w:uiPriority w:val="99"/>
    <w:rsid w:val="001E7ECA"/>
    <w:pPr>
      <w:tabs>
        <w:tab w:val="num" w:pos="926"/>
      </w:tabs>
      <w:spacing w:after="0" w:line="240" w:lineRule="auto"/>
      <w:ind w:left="926" w:hanging="360"/>
    </w:pPr>
    <w:rPr>
      <w:rFonts w:ascii="Times New Roman" w:eastAsia="Times New Roman" w:hAnsi="Times New Roman" w:cs="Times New Roman"/>
      <w:sz w:val="24"/>
      <w:szCs w:val="24"/>
      <w:lang w:eastAsia="ar-SA"/>
    </w:rPr>
  </w:style>
  <w:style w:type="paragraph" w:customStyle="1" w:styleId="Continuarlista21">
    <w:name w:val="Continuar lista 21"/>
    <w:basedOn w:val="Normal"/>
    <w:uiPriority w:val="99"/>
    <w:rsid w:val="001E7ECA"/>
    <w:pPr>
      <w:spacing w:after="120" w:line="240" w:lineRule="auto"/>
      <w:ind w:left="566"/>
    </w:pPr>
    <w:rPr>
      <w:rFonts w:ascii="Times New Roman" w:eastAsia="Times New Roman" w:hAnsi="Times New Roman" w:cs="Times New Roman"/>
      <w:sz w:val="24"/>
      <w:szCs w:val="24"/>
      <w:lang w:eastAsia="ar-SA"/>
    </w:rPr>
  </w:style>
  <w:style w:type="paragraph" w:customStyle="1" w:styleId="Remiteabreviado">
    <w:name w:val="Remite abreviad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Fecha1">
    <w:name w:val="Fecha1"/>
    <w:basedOn w:val="Normal"/>
    <w:next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harCharCarCarCharCharCarCarCharCharCarCarCharChar1">
    <w:name w:val="Char Char Car Car Char Char Car Car Char Char Car Car Char Char1"/>
    <w:basedOn w:val="Normal"/>
    <w:uiPriority w:val="99"/>
    <w:rsid w:val="001E7ECA"/>
    <w:pPr>
      <w:spacing w:before="60" w:after="160" w:line="240" w:lineRule="exact"/>
    </w:pPr>
    <w:rPr>
      <w:rFonts w:ascii="Verdana" w:eastAsia="Times New Roman" w:hAnsi="Verdana" w:cs="Times New Roman"/>
      <w:color w:val="FF00FF"/>
      <w:szCs w:val="20"/>
      <w:lang w:val="en-US" w:eastAsia="ar-SA"/>
    </w:rPr>
  </w:style>
  <w:style w:type="paragraph" w:customStyle="1" w:styleId="Lista41">
    <w:name w:val="Lista 41"/>
    <w:basedOn w:val="Normal"/>
    <w:uiPriority w:val="99"/>
    <w:rsid w:val="001E7ECA"/>
    <w:pPr>
      <w:spacing w:after="0" w:line="240" w:lineRule="auto"/>
      <w:ind w:left="1132" w:hanging="283"/>
    </w:pPr>
    <w:rPr>
      <w:rFonts w:ascii="Times New Roman" w:eastAsia="Times New Roman" w:hAnsi="Times New Roman" w:cs="Times New Roman"/>
      <w:sz w:val="24"/>
      <w:szCs w:val="24"/>
      <w:lang w:eastAsia="ar-SA"/>
    </w:rPr>
  </w:style>
  <w:style w:type="paragraph" w:customStyle="1" w:styleId="ListaCC">
    <w:name w:val="Lista CC."/>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ontinuarlista1">
    <w:name w:val="Continuar lista1"/>
    <w:basedOn w:val="Normal"/>
    <w:uiPriority w:val="99"/>
    <w:rsid w:val="001E7ECA"/>
    <w:pPr>
      <w:spacing w:after="120" w:line="240" w:lineRule="auto"/>
      <w:ind w:left="283"/>
    </w:pPr>
    <w:rPr>
      <w:rFonts w:ascii="Times New Roman" w:eastAsia="Times New Roman" w:hAnsi="Times New Roman" w:cs="Times New Roman"/>
      <w:sz w:val="24"/>
      <w:szCs w:val="24"/>
      <w:lang w:eastAsia="ar-SA"/>
    </w:rPr>
  </w:style>
  <w:style w:type="paragraph" w:customStyle="1" w:styleId="Continuarlista31">
    <w:name w:val="Continuar lista 31"/>
    <w:basedOn w:val="Normal"/>
    <w:uiPriority w:val="99"/>
    <w:rsid w:val="001E7ECA"/>
    <w:pPr>
      <w:spacing w:after="120" w:line="240" w:lineRule="auto"/>
      <w:ind w:left="849"/>
    </w:pPr>
    <w:rPr>
      <w:rFonts w:ascii="Times New Roman" w:eastAsia="Times New Roman" w:hAnsi="Times New Roman" w:cs="Times New Roman"/>
      <w:sz w:val="24"/>
      <w:szCs w:val="24"/>
      <w:lang w:eastAsia="ar-SA"/>
    </w:rPr>
  </w:style>
  <w:style w:type="paragraph" w:customStyle="1" w:styleId="Continuarlista41">
    <w:name w:val="Continuar lista 41"/>
    <w:basedOn w:val="Normal"/>
    <w:uiPriority w:val="99"/>
    <w:rsid w:val="001E7ECA"/>
    <w:pPr>
      <w:spacing w:after="120" w:line="240" w:lineRule="auto"/>
      <w:ind w:left="1132"/>
    </w:pPr>
    <w:rPr>
      <w:rFonts w:ascii="Times New Roman" w:eastAsia="Times New Roman" w:hAnsi="Times New Roman" w:cs="Times New Roman"/>
      <w:sz w:val="24"/>
      <w:szCs w:val="24"/>
      <w:lang w:eastAsia="ar-SA"/>
    </w:rPr>
  </w:style>
  <w:style w:type="paragraph" w:customStyle="1" w:styleId="Continuarlista51">
    <w:name w:val="Continuar lista 51"/>
    <w:basedOn w:val="Normal"/>
    <w:uiPriority w:val="99"/>
    <w:rsid w:val="001E7ECA"/>
    <w:pPr>
      <w:spacing w:after="120" w:line="240" w:lineRule="auto"/>
      <w:ind w:left="1415"/>
    </w:pPr>
    <w:rPr>
      <w:rFonts w:ascii="Times New Roman" w:eastAsia="Times New Roman" w:hAnsi="Times New Roman" w:cs="Times New Roman"/>
      <w:sz w:val="24"/>
      <w:szCs w:val="24"/>
      <w:lang w:eastAsia="ar-SA"/>
    </w:rPr>
  </w:style>
  <w:style w:type="paragraph" w:customStyle="1" w:styleId="Direccininterior">
    <w:name w:val="Dirección interior"/>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neadeasunto">
    <w:name w:val="Línea de asunt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Infodocumentosadjuntos">
    <w:name w:val="Info documentos adjuntos"/>
    <w:basedOn w:val="Normal"/>
    <w:rsid w:val="001E7ECA"/>
    <w:pPr>
      <w:spacing w:after="0" w:line="240" w:lineRule="auto"/>
    </w:pPr>
    <w:rPr>
      <w:rFonts w:ascii="Times New Roman" w:eastAsia="Times New Roman" w:hAnsi="Times New Roman" w:cs="Times New Roman"/>
      <w:sz w:val="24"/>
      <w:szCs w:val="24"/>
      <w:lang w:eastAsia="ar-SA"/>
    </w:rPr>
  </w:style>
  <w:style w:type="paragraph" w:customStyle="1" w:styleId="Textoindependienteprimerasangra1">
    <w:name w:val="Texto independiente primera sangría1"/>
    <w:basedOn w:val="Textoindependiente"/>
    <w:uiPriority w:val="99"/>
    <w:rsid w:val="001E7ECA"/>
    <w:pPr>
      <w:suppressAutoHyphens w:val="0"/>
      <w:ind w:firstLine="210"/>
    </w:pPr>
    <w:rPr>
      <w:szCs w:val="24"/>
      <w:lang w:val="es-MX"/>
    </w:rPr>
  </w:style>
  <w:style w:type="paragraph" w:customStyle="1" w:styleId="Textoindependienteprimerasangra21">
    <w:name w:val="Texto independiente primera sangría 21"/>
    <w:basedOn w:val="Sangradetextonormal"/>
    <w:uiPriority w:val="99"/>
    <w:rsid w:val="001E7ECA"/>
    <w:pPr>
      <w:suppressAutoHyphens w:val="0"/>
      <w:ind w:firstLine="210"/>
    </w:pPr>
    <w:rPr>
      <w:szCs w:val="24"/>
      <w:lang w:val="es-MX"/>
    </w:rPr>
  </w:style>
  <w:style w:type="paragraph" w:customStyle="1" w:styleId="Car1">
    <w:name w:val="Car1"/>
    <w:basedOn w:val="Normal"/>
    <w:uiPriority w:val="99"/>
    <w:rsid w:val="001E7ECA"/>
    <w:pPr>
      <w:spacing w:before="60" w:after="160" w:line="240" w:lineRule="exact"/>
    </w:pPr>
    <w:rPr>
      <w:rFonts w:ascii="Verdana" w:eastAsia="Times New Roman" w:hAnsi="Verdana" w:cs="Times New Roman"/>
      <w:color w:val="FF00FF"/>
      <w:szCs w:val="20"/>
      <w:lang w:val="en-US" w:eastAsia="ar-SA"/>
    </w:rPr>
  </w:style>
  <w:style w:type="paragraph" w:customStyle="1" w:styleId="BodyText33">
    <w:name w:val="Body Text 33"/>
    <w:basedOn w:val="Normal"/>
    <w:uiPriority w:val="99"/>
    <w:rsid w:val="001E7ECA"/>
    <w:pPr>
      <w:overflowPunct w:val="0"/>
      <w:autoSpaceDE w:val="0"/>
      <w:spacing w:after="0" w:line="240" w:lineRule="auto"/>
      <w:jc w:val="both"/>
      <w:textAlignment w:val="baseline"/>
    </w:pPr>
    <w:rPr>
      <w:rFonts w:eastAsia="Times New Roman" w:cs="Times New Roman"/>
      <w:szCs w:val="20"/>
      <w:lang w:val="es-ES_tradnl" w:eastAsia="ar-SA"/>
    </w:rPr>
  </w:style>
  <w:style w:type="paragraph" w:customStyle="1" w:styleId="CarCarCarCar1">
    <w:name w:val="Car Car Car Car1"/>
    <w:basedOn w:val="Normal"/>
    <w:uiPriority w:val="99"/>
    <w:rsid w:val="001E7ECA"/>
    <w:pPr>
      <w:spacing w:after="160" w:line="240" w:lineRule="exact"/>
    </w:pPr>
    <w:rPr>
      <w:rFonts w:ascii="Tahoma" w:eastAsia="Times New Roman" w:hAnsi="Tahoma" w:cs="Times New Roman"/>
      <w:szCs w:val="20"/>
      <w:lang w:val="en-US" w:eastAsia="ar-SA"/>
    </w:rPr>
  </w:style>
  <w:style w:type="paragraph" w:customStyle="1" w:styleId="Textbody">
    <w:name w:val="Text body"/>
    <w:basedOn w:val="Normal"/>
    <w:uiPriority w:val="99"/>
    <w:rsid w:val="001E7ECA"/>
    <w:pPr>
      <w:widowControl w:val="0"/>
      <w:suppressAutoHyphens/>
      <w:autoSpaceDN w:val="0"/>
      <w:spacing w:after="283" w:line="240" w:lineRule="auto"/>
      <w:textAlignment w:val="baseline"/>
    </w:pPr>
    <w:rPr>
      <w:rFonts w:ascii="Times New Roman" w:eastAsia="Arial Unicode MS" w:hAnsi="Times New Roman" w:cs="Tahoma"/>
      <w:color w:val="000000"/>
      <w:kern w:val="3"/>
      <w:sz w:val="24"/>
      <w:szCs w:val="24"/>
      <w:lang w:val="en-US"/>
    </w:rPr>
  </w:style>
  <w:style w:type="paragraph" w:customStyle="1" w:styleId="WW-BodyText212">
    <w:name w:val="WW-Body Text 212"/>
    <w:basedOn w:val="Normal"/>
    <w:uiPriority w:val="99"/>
    <w:rsid w:val="001E7ECA"/>
    <w:pPr>
      <w:suppressAutoHyphens/>
      <w:spacing w:after="0" w:line="240" w:lineRule="auto"/>
      <w:jc w:val="both"/>
    </w:pPr>
    <w:rPr>
      <w:rFonts w:ascii="Arial Narrow" w:eastAsia="Times New Roman" w:hAnsi="Arial Narrow" w:cs="Times New Roman"/>
      <w:szCs w:val="20"/>
      <w:lang w:val="es-ES_tradnl" w:eastAsia="ar-SA"/>
    </w:rPr>
  </w:style>
  <w:style w:type="character" w:customStyle="1" w:styleId="WW8Num24z3">
    <w:name w:val="WW8Num24z3"/>
    <w:uiPriority w:val="99"/>
    <w:rsid w:val="001E7ECA"/>
    <w:rPr>
      <w:rFonts w:ascii="Symbol" w:hAnsi="Symbol"/>
    </w:rPr>
  </w:style>
  <w:style w:type="character" w:customStyle="1" w:styleId="Fuentedeprrafopredeter5">
    <w:name w:val="Fuente de párrafo predeter.5"/>
    <w:uiPriority w:val="99"/>
    <w:rsid w:val="001E7ECA"/>
  </w:style>
  <w:style w:type="character" w:customStyle="1" w:styleId="WW8Num33z1">
    <w:name w:val="WW8Num33z1"/>
    <w:uiPriority w:val="99"/>
    <w:rsid w:val="001E7ECA"/>
    <w:rPr>
      <w:rFonts w:ascii="OpenSymbol" w:hAnsi="OpenSymbol"/>
    </w:rPr>
  </w:style>
  <w:style w:type="character" w:customStyle="1" w:styleId="WW8Num28z3">
    <w:name w:val="WW8Num28z3"/>
    <w:uiPriority w:val="99"/>
    <w:rsid w:val="001E7ECA"/>
    <w:rPr>
      <w:rFonts w:ascii="Symbol" w:hAnsi="Symbol"/>
    </w:rPr>
  </w:style>
  <w:style w:type="character" w:customStyle="1" w:styleId="WW8Num30z3">
    <w:name w:val="WW8Num30z3"/>
    <w:uiPriority w:val="99"/>
    <w:rsid w:val="001E7ECA"/>
    <w:rPr>
      <w:rFonts w:ascii="Symbol" w:hAnsi="Symbol"/>
    </w:rPr>
  </w:style>
  <w:style w:type="character" w:customStyle="1" w:styleId="WW8Num30z4">
    <w:name w:val="WW8Num30z4"/>
    <w:uiPriority w:val="99"/>
    <w:rsid w:val="001E7ECA"/>
    <w:rPr>
      <w:rFonts w:ascii="Courier New" w:hAnsi="Courier New"/>
    </w:rPr>
  </w:style>
  <w:style w:type="character" w:customStyle="1" w:styleId="WW-Absatz-Standardschriftart11111111111111">
    <w:name w:val="WW-Absatz-Standardschriftart11111111111111"/>
    <w:uiPriority w:val="99"/>
    <w:rsid w:val="001E7ECA"/>
  </w:style>
  <w:style w:type="character" w:customStyle="1" w:styleId="WW-Absatz-Standardschriftart111111111111111">
    <w:name w:val="WW-Absatz-Standardschriftart111111111111111"/>
    <w:uiPriority w:val="99"/>
    <w:rsid w:val="001E7ECA"/>
  </w:style>
  <w:style w:type="character" w:customStyle="1" w:styleId="WW-Absatz-Standardschriftart1111111111111111">
    <w:name w:val="WW-Absatz-Standardschriftart1111111111111111"/>
    <w:uiPriority w:val="99"/>
    <w:rsid w:val="001E7ECA"/>
  </w:style>
  <w:style w:type="character" w:customStyle="1" w:styleId="WW-Absatz-Standardschriftart11111111111111111">
    <w:name w:val="WW-Absatz-Standardschriftart11111111111111111"/>
    <w:uiPriority w:val="99"/>
    <w:rsid w:val="001E7ECA"/>
  </w:style>
  <w:style w:type="character" w:customStyle="1" w:styleId="WW8Num31z3">
    <w:name w:val="WW8Num31z3"/>
    <w:uiPriority w:val="99"/>
    <w:rsid w:val="001E7ECA"/>
    <w:rPr>
      <w:rFonts w:ascii="Symbol" w:hAnsi="Symbol"/>
    </w:rPr>
  </w:style>
  <w:style w:type="character" w:customStyle="1" w:styleId="WW8Num31z4">
    <w:name w:val="WW8Num31z4"/>
    <w:uiPriority w:val="99"/>
    <w:rsid w:val="001E7ECA"/>
    <w:rPr>
      <w:rFonts w:ascii="Courier New" w:hAnsi="Courier New"/>
    </w:rPr>
  </w:style>
  <w:style w:type="character" w:customStyle="1" w:styleId="WW-Absatz-Standardschriftart111111111111111111">
    <w:name w:val="WW-Absatz-Standardschriftart111111111111111111"/>
    <w:uiPriority w:val="99"/>
    <w:rsid w:val="001E7ECA"/>
  </w:style>
  <w:style w:type="character" w:customStyle="1" w:styleId="WW8Num32z4">
    <w:name w:val="WW8Num32z4"/>
    <w:uiPriority w:val="99"/>
    <w:rsid w:val="001E7ECA"/>
    <w:rPr>
      <w:rFonts w:ascii="Courier New" w:hAnsi="Courier New"/>
    </w:rPr>
  </w:style>
  <w:style w:type="character" w:customStyle="1" w:styleId="WW-Absatz-Standardschriftart1111111111111111111">
    <w:name w:val="WW-Absatz-Standardschriftart1111111111111111111"/>
    <w:uiPriority w:val="99"/>
    <w:rsid w:val="001E7ECA"/>
  </w:style>
  <w:style w:type="character" w:customStyle="1" w:styleId="WW-Absatz-Standardschriftart11111111111111111111">
    <w:name w:val="WW-Absatz-Standardschriftart11111111111111111111"/>
    <w:uiPriority w:val="99"/>
    <w:rsid w:val="001E7ECA"/>
  </w:style>
  <w:style w:type="character" w:customStyle="1" w:styleId="WW-Absatz-Standardschriftart111111111111111111111">
    <w:name w:val="WW-Absatz-Standardschriftart111111111111111111111"/>
    <w:uiPriority w:val="99"/>
    <w:rsid w:val="001E7ECA"/>
  </w:style>
  <w:style w:type="character" w:customStyle="1" w:styleId="WW-Absatz-Standardschriftart1111111111111111111111">
    <w:name w:val="WW-Absatz-Standardschriftart1111111111111111111111"/>
    <w:uiPriority w:val="99"/>
    <w:rsid w:val="001E7ECA"/>
  </w:style>
  <w:style w:type="character" w:customStyle="1" w:styleId="WW-Absatz-Standardschriftart11111111111111111111111">
    <w:name w:val="WW-Absatz-Standardschriftart11111111111111111111111"/>
    <w:uiPriority w:val="99"/>
    <w:rsid w:val="001E7ECA"/>
  </w:style>
  <w:style w:type="character" w:customStyle="1" w:styleId="WW8Num41z1">
    <w:name w:val="WW8Num41z1"/>
    <w:uiPriority w:val="99"/>
    <w:rsid w:val="001E7ECA"/>
    <w:rPr>
      <w:rFonts w:ascii="Times New Roman" w:hAnsi="Times New Roman"/>
    </w:rPr>
  </w:style>
  <w:style w:type="character" w:customStyle="1" w:styleId="WW8Num41z2">
    <w:name w:val="WW8Num41z2"/>
    <w:rsid w:val="001E7ECA"/>
    <w:rPr>
      <w:b/>
    </w:rPr>
  </w:style>
  <w:style w:type="character" w:customStyle="1" w:styleId="WW8Num42z2">
    <w:name w:val="WW8Num42z2"/>
    <w:uiPriority w:val="99"/>
    <w:rsid w:val="001E7ECA"/>
    <w:rPr>
      <w:rFonts w:ascii="Wingdings" w:hAnsi="Wingdings"/>
    </w:rPr>
  </w:style>
  <w:style w:type="character" w:customStyle="1" w:styleId="WW8Num42z4">
    <w:name w:val="WW8Num42z4"/>
    <w:uiPriority w:val="99"/>
    <w:rsid w:val="001E7ECA"/>
    <w:rPr>
      <w:rFonts w:ascii="Courier New" w:hAnsi="Courier New"/>
    </w:rPr>
  </w:style>
  <w:style w:type="character" w:customStyle="1" w:styleId="WW8Num45z3">
    <w:name w:val="WW8Num45z3"/>
    <w:uiPriority w:val="99"/>
    <w:rsid w:val="001E7ECA"/>
    <w:rPr>
      <w:rFonts w:ascii="Symbol" w:hAnsi="Symbol"/>
    </w:rPr>
  </w:style>
  <w:style w:type="character" w:customStyle="1" w:styleId="WW8Num45z4">
    <w:name w:val="WW8Num45z4"/>
    <w:uiPriority w:val="99"/>
    <w:rsid w:val="001E7ECA"/>
    <w:rPr>
      <w:rFonts w:ascii="Courier New" w:hAnsi="Courier New"/>
    </w:rPr>
  </w:style>
  <w:style w:type="character" w:customStyle="1" w:styleId="WW-Absatz-Standardschriftart111111111111111111111111">
    <w:name w:val="WW-Absatz-Standardschriftart111111111111111111111111"/>
    <w:uiPriority w:val="99"/>
    <w:rsid w:val="001E7ECA"/>
  </w:style>
  <w:style w:type="character" w:customStyle="1" w:styleId="CarCarCar2">
    <w:name w:val="Car Car Car2"/>
    <w:uiPriority w:val="99"/>
    <w:rsid w:val="001E7ECA"/>
    <w:rPr>
      <w:rFonts w:ascii="Arial" w:hAnsi="Arial"/>
      <w:b/>
      <w:sz w:val="24"/>
      <w:lang w:val="es-ES_tradnl"/>
    </w:rPr>
  </w:style>
  <w:style w:type="character" w:customStyle="1" w:styleId="2Car">
    <w:name w:val="2 Car"/>
    <w:uiPriority w:val="99"/>
    <w:rsid w:val="001E7ECA"/>
    <w:rPr>
      <w:rFonts w:ascii="Arial Narrow" w:hAnsi="Arial Narrow"/>
      <w:sz w:val="22"/>
      <w:lang w:val="es-ES_tradnl"/>
    </w:rPr>
  </w:style>
  <w:style w:type="paragraph" w:customStyle="1" w:styleId="Encabezado7">
    <w:name w:val="Encabezado7"/>
    <w:basedOn w:val="Normal"/>
    <w:next w:val="Textoindependiente"/>
    <w:uiPriority w:val="99"/>
    <w:rsid w:val="001E7ECA"/>
    <w:pPr>
      <w:keepNext/>
      <w:suppressAutoHyphens/>
      <w:spacing w:before="240" w:after="120" w:line="240" w:lineRule="auto"/>
    </w:pPr>
    <w:rPr>
      <w:rFonts w:eastAsia="MS Mincho" w:cs="Tahoma"/>
      <w:sz w:val="28"/>
      <w:szCs w:val="28"/>
      <w:lang w:eastAsia="ar-SA"/>
    </w:rPr>
  </w:style>
  <w:style w:type="paragraph" w:customStyle="1" w:styleId="BodyText27">
    <w:name w:val="Body Text 27"/>
    <w:basedOn w:val="Normal"/>
    <w:uiPriority w:val="99"/>
    <w:rsid w:val="001E7ECA"/>
    <w:pPr>
      <w:overflowPunct w:val="0"/>
      <w:autoSpaceDE w:val="0"/>
      <w:spacing w:after="0" w:line="240" w:lineRule="auto"/>
      <w:ind w:firstLine="360"/>
      <w:jc w:val="both"/>
      <w:textAlignment w:val="baseline"/>
    </w:pPr>
    <w:rPr>
      <w:rFonts w:eastAsia="Times New Roman" w:cs="Times New Roman"/>
      <w:sz w:val="24"/>
      <w:szCs w:val="20"/>
      <w:lang w:eastAsia="ar-SA"/>
    </w:rPr>
  </w:style>
  <w:style w:type="paragraph" w:customStyle="1" w:styleId="BlockText3">
    <w:name w:val="Block Text3"/>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eastAsia="Times New Roman" w:cs="Times New Roman"/>
      <w:sz w:val="24"/>
      <w:szCs w:val="20"/>
      <w:lang w:val="es-ES_tradnl" w:eastAsia="ar-SA"/>
    </w:rPr>
  </w:style>
  <w:style w:type="paragraph" w:customStyle="1" w:styleId="BodyTextIndent32">
    <w:name w:val="Body Text Indent 32"/>
    <w:basedOn w:val="Normal"/>
    <w:uiPriority w:val="99"/>
    <w:rsid w:val="001E7ECA"/>
    <w:pPr>
      <w:overflowPunct w:val="0"/>
      <w:autoSpaceDE w:val="0"/>
      <w:spacing w:after="0" w:line="240" w:lineRule="auto"/>
      <w:ind w:left="1418" w:hanging="567"/>
      <w:jc w:val="both"/>
      <w:textAlignment w:val="baseline"/>
    </w:pPr>
    <w:rPr>
      <w:rFonts w:eastAsia="Times New Roman" w:cs="Times New Roman"/>
      <w:szCs w:val="20"/>
      <w:lang w:val="es-ES_tradnl" w:eastAsia="ar-SA"/>
    </w:rPr>
  </w:style>
  <w:style w:type="paragraph" w:customStyle="1" w:styleId="CharChar1">
    <w:name w:val="Char Char1"/>
    <w:basedOn w:val="Normal"/>
    <w:uiPriority w:val="99"/>
    <w:rsid w:val="001E7ECA"/>
    <w:pPr>
      <w:widowControl w:val="0"/>
      <w:spacing w:after="160" w:line="240" w:lineRule="exact"/>
    </w:pPr>
    <w:rPr>
      <w:rFonts w:ascii="Tahoma" w:eastAsia="Times New Roman" w:hAnsi="Tahoma" w:cs="Times New Roman"/>
      <w:szCs w:val="20"/>
      <w:lang w:val="en-US" w:eastAsia="ar-SA"/>
    </w:rPr>
  </w:style>
  <w:style w:type="paragraph" w:customStyle="1" w:styleId="15">
    <w:name w:val="15"/>
    <w:basedOn w:val="Normal"/>
    <w:uiPriority w:val="99"/>
    <w:rsid w:val="001E7ECA"/>
    <w:pPr>
      <w:widowControl w:val="0"/>
      <w:tabs>
        <w:tab w:val="left" w:pos="1584"/>
        <w:tab w:val="left" w:pos="2694"/>
        <w:tab w:val="left" w:pos="3024"/>
        <w:tab w:val="left" w:pos="4608"/>
        <w:tab w:val="left" w:pos="5812"/>
      </w:tabs>
      <w:spacing w:after="0" w:line="360" w:lineRule="auto"/>
      <w:ind w:firstLine="851"/>
      <w:jc w:val="both"/>
    </w:pPr>
    <w:rPr>
      <w:rFonts w:ascii="CG Times (WN)" w:eastAsia="Times New Roman" w:hAnsi="CG Times (WN)" w:cs="Times New Roman"/>
      <w:sz w:val="24"/>
      <w:szCs w:val="20"/>
      <w:lang w:val="es-ES_tradnl" w:eastAsia="ar-SA"/>
    </w:rPr>
  </w:style>
  <w:style w:type="paragraph" w:customStyle="1" w:styleId="NormalArial">
    <w:name w:val="Normal + Arial"/>
    <w:basedOn w:val="Sangradetextonormal"/>
    <w:uiPriority w:val="99"/>
    <w:rsid w:val="001E7ECA"/>
    <w:pPr>
      <w:suppressAutoHyphens w:val="0"/>
      <w:autoSpaceDE w:val="0"/>
      <w:spacing w:after="0" w:line="360" w:lineRule="auto"/>
      <w:ind w:left="1068" w:firstLine="348"/>
    </w:pPr>
    <w:rPr>
      <w:rFonts w:ascii="Arial" w:hAnsi="Arial" w:cs="Arial"/>
      <w:sz w:val="20"/>
      <w:lang w:val="es-ES_tradnl"/>
    </w:rPr>
  </w:style>
  <w:style w:type="paragraph" w:customStyle="1" w:styleId="Arial2">
    <w:name w:val="Arial2"/>
    <w:basedOn w:val="Normal"/>
    <w:uiPriority w:val="99"/>
    <w:rsid w:val="001E7ECA"/>
    <w:pPr>
      <w:overflowPunct w:val="0"/>
      <w:autoSpaceDE w:val="0"/>
      <w:spacing w:before="120" w:after="0" w:line="240" w:lineRule="auto"/>
      <w:jc w:val="both"/>
      <w:textAlignment w:val="baseline"/>
    </w:pPr>
    <w:rPr>
      <w:rFonts w:eastAsia="Times New Roman" w:cs="Times New Roman"/>
      <w:szCs w:val="20"/>
      <w:lang w:eastAsia="ar-SA"/>
    </w:rPr>
  </w:style>
  <w:style w:type="paragraph" w:customStyle="1" w:styleId="p8">
    <w:name w:val="p8"/>
    <w:basedOn w:val="Normal"/>
    <w:uiPriority w:val="99"/>
    <w:rsid w:val="001E7ECA"/>
    <w:pPr>
      <w:widowControl w:val="0"/>
      <w:tabs>
        <w:tab w:val="left" w:pos="18800"/>
      </w:tabs>
      <w:overflowPunct w:val="0"/>
      <w:autoSpaceDE w:val="0"/>
      <w:spacing w:after="0" w:line="240" w:lineRule="atLeast"/>
      <w:ind w:left="620"/>
      <w:textAlignment w:val="baseline"/>
    </w:pPr>
    <w:rPr>
      <w:rFonts w:eastAsia="Times New Roman" w:cs="Times New Roman"/>
      <w:sz w:val="24"/>
      <w:szCs w:val="20"/>
      <w:lang w:eastAsia="ar-SA"/>
    </w:rPr>
  </w:style>
  <w:style w:type="paragraph" w:customStyle="1" w:styleId="HTMLconformatoprevio1">
    <w:name w:val="HTML con formato previo1"/>
    <w:basedOn w:val="Normal"/>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40" w:lineRule="auto"/>
      <w:textAlignment w:val="baseline"/>
    </w:pPr>
    <w:rPr>
      <w:rFonts w:ascii="Courier New" w:eastAsia="Times New Roman" w:hAnsi="Courier New" w:cs="Times New Roman"/>
      <w:szCs w:val="20"/>
      <w:lang w:eastAsia="ar-SA"/>
    </w:rPr>
  </w:style>
  <w:style w:type="paragraph" w:customStyle="1" w:styleId="m">
    <w:name w:val="m"/>
    <w:basedOn w:val="Normal"/>
    <w:uiPriority w:val="99"/>
    <w:rsid w:val="001E7ECA"/>
    <w:pPr>
      <w:overflowPunct w:val="0"/>
      <w:autoSpaceDE w:val="0"/>
      <w:spacing w:before="100" w:after="100" w:line="240" w:lineRule="auto"/>
      <w:textAlignment w:val="baseline"/>
    </w:pPr>
    <w:rPr>
      <w:rFonts w:ascii="Times New Roman" w:eastAsia="Times New Roman" w:hAnsi="Times New Roman" w:cs="Times New Roman"/>
      <w:color w:val="0000FF"/>
      <w:sz w:val="24"/>
      <w:szCs w:val="20"/>
      <w:lang w:eastAsia="ar-SA"/>
    </w:rPr>
  </w:style>
  <w:style w:type="paragraph" w:customStyle="1" w:styleId="b">
    <w:name w:val="b"/>
    <w:basedOn w:val="Normal"/>
    <w:uiPriority w:val="99"/>
    <w:rsid w:val="001E7ECA"/>
    <w:pPr>
      <w:overflowPunct w:val="0"/>
      <w:autoSpaceDE w:val="0"/>
      <w:spacing w:before="100" w:after="100" w:line="240" w:lineRule="auto"/>
      <w:textAlignment w:val="baseline"/>
    </w:pPr>
    <w:rPr>
      <w:rFonts w:ascii="Courier New" w:eastAsia="Times New Roman" w:hAnsi="Courier New" w:cs="Times New Roman"/>
      <w:b/>
      <w:color w:val="FF0000"/>
      <w:sz w:val="24"/>
      <w:szCs w:val="20"/>
      <w:lang w:eastAsia="ar-SA"/>
    </w:rPr>
  </w:style>
  <w:style w:type="paragraph" w:customStyle="1" w:styleId="e">
    <w:name w:val="e"/>
    <w:basedOn w:val="Normal"/>
    <w:uiPriority w:val="99"/>
    <w:rsid w:val="001E7ECA"/>
    <w:pPr>
      <w:overflowPunct w:val="0"/>
      <w:autoSpaceDE w:val="0"/>
      <w:spacing w:before="100" w:after="100" w:line="240" w:lineRule="auto"/>
      <w:ind w:left="240" w:right="240" w:hanging="240"/>
      <w:textAlignment w:val="baseline"/>
    </w:pPr>
    <w:rPr>
      <w:rFonts w:ascii="Times New Roman" w:eastAsia="Times New Roman" w:hAnsi="Times New Roman" w:cs="Times New Roman"/>
      <w:sz w:val="24"/>
      <w:szCs w:val="20"/>
      <w:lang w:eastAsia="ar-SA"/>
    </w:rPr>
  </w:style>
  <w:style w:type="paragraph" w:customStyle="1" w:styleId="BlockText4">
    <w:name w:val="Block Text4"/>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eastAsia="Times New Roman" w:cs="Times New Roman"/>
      <w:sz w:val="24"/>
      <w:szCs w:val="20"/>
      <w:lang w:val="es-ES_tradnl" w:eastAsia="ar-SA"/>
    </w:rPr>
  </w:style>
  <w:style w:type="paragraph" w:customStyle="1" w:styleId="heading1">
    <w:name w:val="heading1"/>
    <w:basedOn w:val="Normal"/>
    <w:uiPriority w:val="99"/>
    <w:rsid w:val="001E7ECA"/>
    <w:pPr>
      <w:shd w:val="clear" w:color="auto" w:fill="000080"/>
      <w:overflowPunct w:val="0"/>
      <w:autoSpaceDE w:val="0"/>
      <w:spacing w:after="0" w:line="240" w:lineRule="auto"/>
      <w:ind w:left="-600"/>
      <w:textAlignment w:val="baseline"/>
    </w:pPr>
    <w:rPr>
      <w:rFonts w:ascii="Tahoma" w:eastAsia="Times New Roman" w:hAnsi="Tahoma" w:cs="Times New Roman"/>
      <w:color w:val="FFFFFF"/>
      <w:sz w:val="52"/>
      <w:szCs w:val="20"/>
      <w:lang w:eastAsia="ar-SA"/>
    </w:rPr>
  </w:style>
  <w:style w:type="paragraph" w:customStyle="1" w:styleId="intro">
    <w:name w:val="intro"/>
    <w:basedOn w:val="Normal"/>
    <w:uiPriority w:val="99"/>
    <w:rsid w:val="001E7ECA"/>
    <w:pPr>
      <w:overflowPunct w:val="0"/>
      <w:autoSpaceDE w:val="0"/>
      <w:spacing w:after="240" w:line="240" w:lineRule="auto"/>
      <w:ind w:left="-300"/>
      <w:textAlignment w:val="baseline"/>
    </w:pPr>
    <w:rPr>
      <w:rFonts w:ascii="Verdana" w:eastAsia="Times New Roman" w:hAnsi="Verdana" w:cs="Times New Roman"/>
      <w:color w:val="000000"/>
      <w:sz w:val="24"/>
      <w:szCs w:val="20"/>
      <w:lang w:eastAsia="ar-SA"/>
    </w:rPr>
  </w:style>
  <w:style w:type="paragraph" w:customStyle="1" w:styleId="p9">
    <w:name w:val="p9"/>
    <w:basedOn w:val="Normal"/>
    <w:uiPriority w:val="99"/>
    <w:rsid w:val="001E7ECA"/>
    <w:pPr>
      <w:widowControl w:val="0"/>
      <w:tabs>
        <w:tab w:val="left" w:pos="720"/>
      </w:tabs>
      <w:overflowPunct w:val="0"/>
      <w:autoSpaceDE w:val="0"/>
      <w:spacing w:after="0" w:line="280" w:lineRule="atLeast"/>
      <w:textAlignment w:val="baseline"/>
    </w:pPr>
    <w:rPr>
      <w:rFonts w:eastAsia="Times New Roman" w:cs="Times New Roman"/>
      <w:sz w:val="24"/>
      <w:szCs w:val="20"/>
      <w:lang w:eastAsia="ar-SA"/>
    </w:rPr>
  </w:style>
  <w:style w:type="paragraph" w:customStyle="1" w:styleId="NormalARIAL0">
    <w:name w:val="Normal+ARIAL"/>
    <w:basedOn w:val="Normal"/>
    <w:uiPriority w:val="99"/>
    <w:rsid w:val="001E7ECA"/>
    <w:pPr>
      <w:spacing w:after="0" w:line="240" w:lineRule="auto"/>
      <w:jc w:val="both"/>
    </w:pPr>
    <w:rPr>
      <w:rFonts w:eastAsia="Times New Roman" w:cs="Times New Roman"/>
      <w:sz w:val="18"/>
      <w:szCs w:val="20"/>
      <w:lang w:eastAsia="ar-SA"/>
    </w:rPr>
  </w:style>
  <w:style w:type="paragraph" w:customStyle="1" w:styleId="WW-BodyText21">
    <w:name w:val="WW-Body Text 21"/>
    <w:basedOn w:val="Normal"/>
    <w:uiPriority w:val="99"/>
    <w:rsid w:val="001E7ECA"/>
    <w:pPr>
      <w:widowControl w:val="0"/>
      <w:suppressAutoHyphens/>
      <w:spacing w:after="0" w:line="240" w:lineRule="auto"/>
      <w:jc w:val="both"/>
    </w:pPr>
    <w:rPr>
      <w:rFonts w:eastAsia="Times New Roman" w:cs="Times New Roman"/>
      <w:szCs w:val="20"/>
      <w:lang w:eastAsia="ar-SA"/>
    </w:rPr>
  </w:style>
  <w:style w:type="paragraph" w:customStyle="1" w:styleId="WW-BodyText3">
    <w:name w:val="WW-Body Text 3"/>
    <w:basedOn w:val="Normal"/>
    <w:uiPriority w:val="99"/>
    <w:rsid w:val="001E7ECA"/>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CarCar28">
    <w:name w:val="Car Car28"/>
    <w:basedOn w:val="Fuentedeprrafopredeter"/>
    <w:uiPriority w:val="99"/>
    <w:rsid w:val="001E7ECA"/>
    <w:rPr>
      <w:rFonts w:cs="Times New Roman"/>
      <w:sz w:val="24"/>
      <w:lang w:val="es-ES" w:eastAsia="ar-SA" w:bidi="ar-SA"/>
    </w:rPr>
  </w:style>
  <w:style w:type="character" w:customStyle="1" w:styleId="CarCar23">
    <w:name w:val="Car Car23"/>
    <w:basedOn w:val="Fuentedeprrafopredeter"/>
    <w:uiPriority w:val="99"/>
    <w:rsid w:val="001E7ECA"/>
    <w:rPr>
      <w:rFonts w:ascii="Arial" w:hAnsi="Arial" w:cs="Times New Roman"/>
      <w:sz w:val="18"/>
      <w:lang w:eastAsia="es-ES"/>
    </w:rPr>
  </w:style>
  <w:style w:type="character" w:customStyle="1" w:styleId="WW8Num8z2">
    <w:name w:val="WW8Num8z2"/>
    <w:uiPriority w:val="99"/>
    <w:rsid w:val="001E7ECA"/>
    <w:rPr>
      <w:rFonts w:ascii="Wingdings" w:hAnsi="Wingdings"/>
    </w:rPr>
  </w:style>
  <w:style w:type="character" w:customStyle="1" w:styleId="WW8Num11z1">
    <w:name w:val="WW8Num11z1"/>
    <w:uiPriority w:val="99"/>
    <w:rsid w:val="001E7ECA"/>
    <w:rPr>
      <w:rFonts w:ascii="Courier New" w:hAnsi="Courier New"/>
    </w:rPr>
  </w:style>
  <w:style w:type="character" w:customStyle="1" w:styleId="WW8Num11z2">
    <w:name w:val="WW8Num11z2"/>
    <w:uiPriority w:val="99"/>
    <w:rsid w:val="001E7ECA"/>
    <w:rPr>
      <w:rFonts w:ascii="Wingdings" w:hAnsi="Wingdings"/>
    </w:rPr>
  </w:style>
  <w:style w:type="character" w:customStyle="1" w:styleId="WW8Num6z4">
    <w:name w:val="WW8Num6z4"/>
    <w:uiPriority w:val="99"/>
    <w:rsid w:val="001E7ECA"/>
    <w:rPr>
      <w:rFonts w:ascii="Courier New" w:hAnsi="Courier New"/>
    </w:rPr>
  </w:style>
  <w:style w:type="paragraph" w:customStyle="1" w:styleId="CarCarCarCar2">
    <w:name w:val="Car Car Car Car2"/>
    <w:basedOn w:val="Normal"/>
    <w:uiPriority w:val="99"/>
    <w:rsid w:val="001E7ECA"/>
    <w:pPr>
      <w:suppressAutoHyphens/>
      <w:spacing w:after="160" w:line="240" w:lineRule="exact"/>
    </w:pPr>
    <w:rPr>
      <w:rFonts w:ascii="Tahoma" w:eastAsia="Times New Roman" w:hAnsi="Tahoma" w:cs="Times New Roman"/>
      <w:szCs w:val="20"/>
      <w:lang w:val="en-US" w:eastAsia="ar-SA"/>
    </w:rPr>
  </w:style>
  <w:style w:type="paragraph" w:customStyle="1" w:styleId="Car2">
    <w:name w:val="Car2"/>
    <w:basedOn w:val="Normal"/>
    <w:uiPriority w:val="99"/>
    <w:rsid w:val="001E7ECA"/>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CarCarCarCar1">
    <w:name w:val="Car Car Car Car Car Car Car Car Car Car1"/>
    <w:basedOn w:val="Normal"/>
    <w:uiPriority w:val="99"/>
    <w:rsid w:val="001E7ECA"/>
    <w:pPr>
      <w:suppressAutoHyphens/>
      <w:spacing w:after="160" w:line="240" w:lineRule="exact"/>
    </w:pPr>
    <w:rPr>
      <w:rFonts w:ascii="Tahoma" w:eastAsia="Times New Roman" w:hAnsi="Tahoma" w:cs="Times New Roman"/>
      <w:szCs w:val="20"/>
      <w:lang w:val="en-US" w:eastAsia="ar-SA"/>
    </w:rPr>
  </w:style>
  <w:style w:type="paragraph" w:customStyle="1" w:styleId="CarCarCarCarCarCarCar1">
    <w:name w:val="Car Car Car Car Car Car Car1"/>
    <w:basedOn w:val="Normal"/>
    <w:uiPriority w:val="99"/>
    <w:rsid w:val="001E7ECA"/>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bodytext3">
    <w:name w:val="bodytext3"/>
    <w:basedOn w:val="Normal"/>
    <w:uiPriority w:val="99"/>
    <w:rsid w:val="001E7ECA"/>
    <w:pPr>
      <w:suppressAutoHyphens/>
      <w:spacing w:after="0" w:line="240" w:lineRule="auto"/>
      <w:jc w:val="both"/>
    </w:pPr>
    <w:rPr>
      <w:rFonts w:eastAsia="Times New Roman" w:cs="Arial"/>
      <w:b/>
      <w:bCs/>
      <w:sz w:val="24"/>
      <w:szCs w:val="24"/>
      <w:lang w:val="es-ES" w:eastAsia="ar-SA"/>
    </w:rPr>
  </w:style>
  <w:style w:type="paragraph" w:customStyle="1" w:styleId="bodytext210">
    <w:name w:val="bodytext21"/>
    <w:basedOn w:val="Normal"/>
    <w:uiPriority w:val="99"/>
    <w:rsid w:val="001E7ECA"/>
    <w:pPr>
      <w:suppressAutoHyphens/>
      <w:spacing w:after="0" w:line="240" w:lineRule="auto"/>
      <w:ind w:left="426" w:hanging="426"/>
      <w:jc w:val="both"/>
    </w:pPr>
    <w:rPr>
      <w:rFonts w:eastAsia="Times New Roman" w:cs="Arial"/>
      <w:sz w:val="24"/>
      <w:szCs w:val="24"/>
      <w:lang w:val="es-ES" w:eastAsia="ar-SA"/>
    </w:rPr>
  </w:style>
  <w:style w:type="paragraph" w:customStyle="1" w:styleId="Sangra2detindependiente4">
    <w:name w:val="Sangría 2 de t. independiente4"/>
    <w:basedOn w:val="Normal"/>
    <w:uiPriority w:val="99"/>
    <w:rsid w:val="001E7ECA"/>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Sangra2detindependiente5">
    <w:name w:val="Sangría 2 de t. independiente5"/>
    <w:basedOn w:val="Normal"/>
    <w:rsid w:val="001E7ECA"/>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numbering" w:customStyle="1" w:styleId="Sinlista6">
    <w:name w:val="Sin lista6"/>
    <w:next w:val="Sinlista"/>
    <w:uiPriority w:val="99"/>
    <w:semiHidden/>
    <w:rsid w:val="00084C70"/>
  </w:style>
  <w:style w:type="character" w:customStyle="1" w:styleId="CarCar">
    <w:name w:val="Car Car"/>
    <w:semiHidden/>
    <w:locked/>
    <w:rsid w:val="00084C70"/>
    <w:rPr>
      <w:rFonts w:ascii="Arial Narrow" w:hAnsi="Arial Narrow"/>
      <w:sz w:val="22"/>
      <w:szCs w:val="22"/>
      <w:lang w:val="es-ES_tradnl" w:eastAsia="es-ES" w:bidi="ar-SA"/>
    </w:rPr>
  </w:style>
  <w:style w:type="paragraph" w:customStyle="1" w:styleId="MMNotes">
    <w:name w:val="MM Notes"/>
    <w:basedOn w:val="Textoindependiente"/>
    <w:link w:val="MMNotesCar"/>
    <w:rsid w:val="00076ABC"/>
    <w:pPr>
      <w:suppressAutoHyphens w:val="0"/>
      <w:spacing w:line="259" w:lineRule="auto"/>
    </w:pPr>
  </w:style>
  <w:style w:type="character" w:customStyle="1" w:styleId="MMNotesCar">
    <w:name w:val="MM Notes Car"/>
    <w:basedOn w:val="TextoindependienteCar"/>
    <w:link w:val="MMNotes"/>
    <w:rsid w:val="00076ABC"/>
    <w:rPr>
      <w:rFonts w:ascii="Times New Roman" w:eastAsia="Times New Roman" w:hAnsi="Times New Roman" w:cs="Times New Roman"/>
      <w:sz w:val="24"/>
      <w:szCs w:val="20"/>
      <w:lang w:val="es-ES" w:eastAsia="ar-SA"/>
    </w:rPr>
  </w:style>
  <w:style w:type="paragraph" w:customStyle="1" w:styleId="MMTopic1">
    <w:name w:val="MM Topic 1"/>
    <w:basedOn w:val="TtulodeTDC"/>
    <w:link w:val="MMTopic1Car"/>
    <w:autoRedefine/>
    <w:qFormat/>
    <w:rsid w:val="009F7132"/>
    <w:pPr>
      <w:numPr>
        <w:numId w:val="14"/>
      </w:numPr>
      <w:spacing w:before="240" w:line="480" w:lineRule="auto"/>
      <w:outlineLvl w:val="0"/>
    </w:pPr>
    <w:rPr>
      <w:rFonts w:asciiTheme="majorHAnsi" w:eastAsiaTheme="majorEastAsia" w:hAnsiTheme="majorHAnsi" w:cstheme="majorBidi"/>
      <w:b w:val="0"/>
      <w:bCs w:val="0"/>
      <w:color w:val="984806" w:themeColor="accent6" w:themeShade="80"/>
      <w:sz w:val="40"/>
      <w:szCs w:val="32"/>
      <w:lang w:val="es-MX"/>
    </w:rPr>
  </w:style>
  <w:style w:type="paragraph" w:customStyle="1" w:styleId="MMGTopic2">
    <w:name w:val="MMG Topic 2"/>
    <w:basedOn w:val="ndice1"/>
    <w:next w:val="Normal"/>
    <w:link w:val="MMGTopic2Car"/>
    <w:autoRedefine/>
    <w:qFormat/>
    <w:rsid w:val="003D741C"/>
    <w:pPr>
      <w:widowControl/>
      <w:suppressAutoHyphens w:val="0"/>
      <w:overflowPunct/>
      <w:autoSpaceDE/>
      <w:ind w:firstLine="993"/>
      <w:jc w:val="both"/>
      <w:textAlignment w:val="auto"/>
      <w:outlineLvl w:val="1"/>
    </w:pPr>
    <w:rPr>
      <w:rFonts w:ascii="Arial" w:eastAsiaTheme="minorHAnsi" w:hAnsi="Arial" w:cs="Arial"/>
      <w:b/>
      <w:sz w:val="22"/>
      <w:szCs w:val="22"/>
      <w:lang w:val="es-MX" w:eastAsia="en-US"/>
    </w:rPr>
  </w:style>
  <w:style w:type="character" w:customStyle="1" w:styleId="MMGTopic2Car">
    <w:name w:val="MMG Topic 2 Car"/>
    <w:basedOn w:val="Fuentedeprrafopredeter"/>
    <w:link w:val="MMGTopic2"/>
    <w:rsid w:val="003D741C"/>
    <w:rPr>
      <w:rFonts w:ascii="Arial" w:hAnsi="Arial" w:cs="Arial"/>
      <w:b/>
      <w:noProof/>
    </w:rPr>
  </w:style>
  <w:style w:type="paragraph" w:customStyle="1" w:styleId="MMTopic3">
    <w:name w:val="MM Topic 3"/>
    <w:basedOn w:val="ndice3"/>
    <w:link w:val="MMTopic3Car"/>
    <w:autoRedefine/>
    <w:qFormat/>
    <w:rsid w:val="009F7132"/>
    <w:pPr>
      <w:widowControl/>
      <w:numPr>
        <w:ilvl w:val="2"/>
        <w:numId w:val="14"/>
      </w:numPr>
      <w:tabs>
        <w:tab w:val="num" w:pos="360"/>
      </w:tabs>
      <w:suppressAutoHyphens w:val="0"/>
      <w:overflowPunct/>
      <w:autoSpaceDE/>
      <w:spacing w:line="360" w:lineRule="auto"/>
      <w:ind w:left="660" w:hanging="220"/>
      <w:textAlignment w:val="auto"/>
    </w:pPr>
    <w:rPr>
      <w:rFonts w:asciiTheme="minorHAnsi" w:eastAsiaTheme="minorHAnsi" w:hAnsiTheme="minorHAnsi" w:cstheme="minorBidi"/>
      <w:color w:val="984806" w:themeColor="accent6" w:themeShade="80"/>
      <w:sz w:val="28"/>
      <w:szCs w:val="22"/>
      <w:lang w:val="es-MX" w:eastAsia="en-US"/>
    </w:rPr>
  </w:style>
  <w:style w:type="paragraph" w:customStyle="1" w:styleId="MMTopic4">
    <w:name w:val="MM Topic 4"/>
    <w:basedOn w:val="ndice3"/>
    <w:link w:val="MMTopic4Car"/>
    <w:autoRedefine/>
    <w:qFormat/>
    <w:rsid w:val="00245A70"/>
    <w:pPr>
      <w:widowControl/>
      <w:numPr>
        <w:ilvl w:val="3"/>
        <w:numId w:val="14"/>
      </w:numPr>
      <w:suppressAutoHyphens w:val="0"/>
      <w:overflowPunct/>
      <w:autoSpaceDE/>
      <w:spacing w:line="360" w:lineRule="auto"/>
      <w:textAlignment w:val="auto"/>
    </w:pPr>
    <w:rPr>
      <w:rFonts w:ascii="Arial" w:eastAsiaTheme="minorHAnsi" w:hAnsi="Arial" w:cstheme="minorBidi"/>
      <w:b/>
      <w:szCs w:val="22"/>
      <w:lang w:val="es-MX" w:eastAsia="en-US"/>
    </w:rPr>
  </w:style>
  <w:style w:type="table" w:customStyle="1" w:styleId="Tabladecuadrcula4-nfasis61">
    <w:name w:val="Tabla de cuadrícula 4 - Énfasis 61"/>
    <w:basedOn w:val="Tablanormal"/>
    <w:uiPriority w:val="49"/>
    <w:rsid w:val="009F7132"/>
    <w:pPr>
      <w:spacing w:after="0" w:line="240" w:lineRule="auto"/>
    </w:p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Bullets1">
    <w:name w:val="Bullets 1"/>
    <w:rsid w:val="00B7168C"/>
    <w:pPr>
      <w:tabs>
        <w:tab w:val="left" w:pos="2520"/>
      </w:tabs>
      <w:autoSpaceDE w:val="0"/>
      <w:autoSpaceDN w:val="0"/>
      <w:adjustRightInd w:val="0"/>
      <w:spacing w:before="28" w:after="56" w:line="240" w:lineRule="auto"/>
      <w:ind w:left="2520" w:hanging="360"/>
      <w:jc w:val="both"/>
    </w:pPr>
    <w:rPr>
      <w:rFonts w:eastAsia="Times New Roman" w:cs="Arial"/>
      <w:sz w:val="24"/>
      <w:szCs w:val="24"/>
      <w:lang w:eastAsia="es-ES"/>
    </w:rPr>
  </w:style>
  <w:style w:type="paragraph" w:customStyle="1" w:styleId="MMTitle">
    <w:name w:val="MM Title"/>
    <w:basedOn w:val="Ttulo"/>
    <w:link w:val="MMTitleCar"/>
    <w:rsid w:val="005D62E5"/>
    <w:pPr>
      <w:suppressAutoHyphens w:val="0"/>
      <w:contextualSpacing/>
      <w:jc w:val="left"/>
    </w:pPr>
    <w:rPr>
      <w:rFonts w:asciiTheme="majorHAnsi" w:eastAsiaTheme="majorEastAsia" w:hAnsiTheme="majorHAnsi" w:cstheme="majorBidi"/>
      <w:b w:val="0"/>
      <w:spacing w:val="-10"/>
      <w:kern w:val="28"/>
      <w:sz w:val="56"/>
      <w:szCs w:val="56"/>
      <w:lang w:val="es-MX" w:eastAsia="en-US"/>
    </w:rPr>
  </w:style>
  <w:style w:type="character" w:customStyle="1" w:styleId="MMTitleCar">
    <w:name w:val="MM Title Car"/>
    <w:basedOn w:val="TtuloCar"/>
    <w:link w:val="MMTitle"/>
    <w:rsid w:val="005D62E5"/>
    <w:rPr>
      <w:rFonts w:asciiTheme="majorHAnsi" w:eastAsiaTheme="majorEastAsia" w:hAnsiTheme="majorHAnsi" w:cstheme="majorBidi"/>
      <w:b/>
      <w:spacing w:val="-10"/>
      <w:kern w:val="28"/>
      <w:sz w:val="56"/>
      <w:szCs w:val="56"/>
      <w:lang w:val="es-ES" w:eastAsia="ar-SA"/>
    </w:rPr>
  </w:style>
  <w:style w:type="character" w:customStyle="1" w:styleId="TtulodeTDCCar">
    <w:name w:val="Título de TDC Car"/>
    <w:basedOn w:val="Ttulo1Car"/>
    <w:link w:val="TtulodeTDC"/>
    <w:uiPriority w:val="39"/>
    <w:rsid w:val="005D62E5"/>
    <w:rPr>
      <w:rFonts w:ascii="Cambria" w:eastAsia="Times New Roman" w:hAnsi="Cambria" w:cs="Times New Roman"/>
      <w:b/>
      <w:bCs/>
      <w:noProof/>
      <w:color w:val="365F91"/>
      <w:kern w:val="1"/>
      <w:sz w:val="28"/>
      <w:szCs w:val="28"/>
      <w:lang w:val="es-ES" w:eastAsia="ar-SA"/>
    </w:rPr>
  </w:style>
  <w:style w:type="character" w:customStyle="1" w:styleId="MMTopic1Car">
    <w:name w:val="MM Topic 1 Car"/>
    <w:basedOn w:val="TtulodeTDCCar"/>
    <w:link w:val="MMTopic1"/>
    <w:rsid w:val="005D62E5"/>
    <w:rPr>
      <w:rFonts w:asciiTheme="majorHAnsi" w:eastAsiaTheme="majorEastAsia" w:hAnsiTheme="majorHAnsi" w:cstheme="majorBidi"/>
      <w:b w:val="0"/>
      <w:bCs w:val="0"/>
      <w:noProof/>
      <w:color w:val="984806" w:themeColor="accent6" w:themeShade="80"/>
      <w:kern w:val="1"/>
      <w:sz w:val="40"/>
      <w:szCs w:val="32"/>
      <w:lang w:val="es-ES" w:eastAsia="ar-SA"/>
    </w:rPr>
  </w:style>
  <w:style w:type="character" w:customStyle="1" w:styleId="ndice1Car">
    <w:name w:val="Índice 1 Car"/>
    <w:basedOn w:val="Fuentedeprrafopredeter"/>
    <w:link w:val="ndice1"/>
    <w:uiPriority w:val="99"/>
    <w:rsid w:val="005D62E5"/>
    <w:rPr>
      <w:rFonts w:ascii="CG Times" w:eastAsia="Times New Roman" w:hAnsi="CG Times" w:cs="LinePrinter"/>
      <w:noProof/>
      <w:sz w:val="20"/>
      <w:szCs w:val="20"/>
      <w:lang w:val="es-ES_tradnl" w:eastAsia="ar-SA"/>
    </w:rPr>
  </w:style>
  <w:style w:type="character" w:customStyle="1" w:styleId="ndice2Car">
    <w:name w:val="Índice 2 Car"/>
    <w:basedOn w:val="Fuentedeprrafopredeter"/>
    <w:link w:val="ndice2"/>
    <w:uiPriority w:val="99"/>
    <w:rsid w:val="005D62E5"/>
    <w:rPr>
      <w:rFonts w:ascii="CG Times" w:eastAsia="Times New Roman" w:hAnsi="CG Times" w:cs="LinePrinter"/>
      <w:noProof/>
      <w:sz w:val="20"/>
      <w:szCs w:val="20"/>
      <w:lang w:val="es-ES_tradnl" w:eastAsia="ar-SA"/>
    </w:rPr>
  </w:style>
  <w:style w:type="character" w:customStyle="1" w:styleId="ndice3Car">
    <w:name w:val="Índice 3 Car"/>
    <w:basedOn w:val="Fuentedeprrafopredeter"/>
    <w:link w:val="ndice3"/>
    <w:uiPriority w:val="99"/>
    <w:rsid w:val="005D62E5"/>
    <w:rPr>
      <w:rFonts w:ascii="CG Times" w:eastAsia="Times New Roman" w:hAnsi="CG Times" w:cs="LinePrinter"/>
      <w:noProof/>
      <w:sz w:val="20"/>
      <w:szCs w:val="20"/>
      <w:lang w:val="es-ES_tradnl" w:eastAsia="ar-SA"/>
    </w:rPr>
  </w:style>
  <w:style w:type="character" w:customStyle="1" w:styleId="MMTopic3Car">
    <w:name w:val="MM Topic 3 Car"/>
    <w:basedOn w:val="Fuentedeprrafopredeter"/>
    <w:link w:val="MMTopic3"/>
    <w:rsid w:val="005D62E5"/>
    <w:rPr>
      <w:rFonts w:asciiTheme="minorHAnsi" w:hAnsiTheme="minorHAnsi"/>
      <w:color w:val="984806" w:themeColor="accent6" w:themeShade="80"/>
      <w:sz w:val="28"/>
    </w:rPr>
  </w:style>
  <w:style w:type="character" w:customStyle="1" w:styleId="MMTopic4Car">
    <w:name w:val="MM Topic 4 Car"/>
    <w:basedOn w:val="ndice3Car"/>
    <w:link w:val="MMTopic4"/>
    <w:rsid w:val="00245A70"/>
    <w:rPr>
      <w:rFonts w:ascii="CG Times" w:eastAsia="Times New Roman" w:hAnsi="CG Times" w:cs="LinePrinter"/>
      <w:b/>
      <w:noProof/>
      <w:sz w:val="20"/>
      <w:szCs w:val="20"/>
      <w:lang w:val="es-ES_tradnl" w:eastAsia="ar-SA"/>
    </w:rPr>
  </w:style>
  <w:style w:type="paragraph" w:customStyle="1" w:styleId="MMEmpty">
    <w:name w:val="MM Empty"/>
    <w:basedOn w:val="Normal"/>
    <w:link w:val="MMEmptyCar"/>
    <w:rsid w:val="005D62E5"/>
    <w:pPr>
      <w:spacing w:after="160" w:line="259" w:lineRule="auto"/>
    </w:pPr>
  </w:style>
  <w:style w:type="character" w:customStyle="1" w:styleId="MMEmptyCar">
    <w:name w:val="MM Empty Car"/>
    <w:basedOn w:val="Fuentedeprrafopredeter"/>
    <w:link w:val="MMEmpty"/>
    <w:rsid w:val="005D62E5"/>
  </w:style>
  <w:style w:type="paragraph" w:styleId="ndice4">
    <w:name w:val="index 4"/>
    <w:basedOn w:val="Normal"/>
    <w:next w:val="Normal"/>
    <w:link w:val="ndice4Car"/>
    <w:autoRedefine/>
    <w:uiPriority w:val="99"/>
    <w:unhideWhenUsed/>
    <w:rsid w:val="005D62E5"/>
    <w:pPr>
      <w:spacing w:after="0" w:line="240" w:lineRule="auto"/>
      <w:ind w:left="880" w:hanging="220"/>
    </w:pPr>
  </w:style>
  <w:style w:type="character" w:customStyle="1" w:styleId="ndice4Car">
    <w:name w:val="Índice 4 Car"/>
    <w:basedOn w:val="Fuentedeprrafopredeter"/>
    <w:link w:val="ndice4"/>
    <w:uiPriority w:val="99"/>
    <w:rsid w:val="005D62E5"/>
  </w:style>
  <w:style w:type="paragraph" w:customStyle="1" w:styleId="MMTopic5">
    <w:name w:val="MM Topic 5"/>
    <w:basedOn w:val="ndice4"/>
    <w:link w:val="MMTopic5Car"/>
    <w:rsid w:val="005D62E5"/>
  </w:style>
  <w:style w:type="character" w:customStyle="1" w:styleId="MMTopic5Car">
    <w:name w:val="MM Topic 5 Car"/>
    <w:basedOn w:val="ndice4Car"/>
    <w:link w:val="MMTopic5"/>
    <w:rsid w:val="005D62E5"/>
  </w:style>
  <w:style w:type="paragraph" w:styleId="ndice5">
    <w:name w:val="index 5"/>
    <w:basedOn w:val="Normal"/>
    <w:next w:val="Normal"/>
    <w:link w:val="ndice5Car"/>
    <w:autoRedefine/>
    <w:uiPriority w:val="99"/>
    <w:unhideWhenUsed/>
    <w:rsid w:val="005D62E5"/>
    <w:pPr>
      <w:spacing w:after="0" w:line="240" w:lineRule="auto"/>
      <w:ind w:left="1100" w:hanging="220"/>
    </w:pPr>
  </w:style>
  <w:style w:type="character" w:customStyle="1" w:styleId="ndice5Car">
    <w:name w:val="Índice 5 Car"/>
    <w:basedOn w:val="Fuentedeprrafopredeter"/>
    <w:link w:val="ndice5"/>
    <w:uiPriority w:val="99"/>
    <w:rsid w:val="005D62E5"/>
  </w:style>
  <w:style w:type="paragraph" w:customStyle="1" w:styleId="MMTopic6">
    <w:name w:val="MM Topic 6"/>
    <w:basedOn w:val="ndice5"/>
    <w:link w:val="MMTopic6Car"/>
    <w:rsid w:val="005D62E5"/>
  </w:style>
  <w:style w:type="character" w:customStyle="1" w:styleId="MMTopic6Car">
    <w:name w:val="MM Topic 6 Car"/>
    <w:basedOn w:val="ndice5Car"/>
    <w:link w:val="MMTopic6"/>
    <w:rsid w:val="005D62E5"/>
  </w:style>
  <w:style w:type="paragraph" w:customStyle="1" w:styleId="Tabletext">
    <w:name w:val="Tabletext"/>
    <w:basedOn w:val="Normal"/>
    <w:rsid w:val="005D62E5"/>
    <w:pPr>
      <w:keepLines/>
      <w:widowControl w:val="0"/>
      <w:spacing w:after="120" w:line="240" w:lineRule="atLeast"/>
    </w:pPr>
    <w:rPr>
      <w:rFonts w:ascii="Times New Roman" w:eastAsia="Times New Roman" w:hAnsi="Times New Roman" w:cs="Times New Roman"/>
      <w:szCs w:val="20"/>
      <w:lang w:val="es-ES"/>
    </w:rPr>
  </w:style>
  <w:style w:type="paragraph" w:customStyle="1" w:styleId="Cuerpo">
    <w:name w:val="Cuerpo"/>
    <w:rsid w:val="00500200"/>
    <w:pPr>
      <w:pBdr>
        <w:top w:val="nil"/>
        <w:left w:val="nil"/>
        <w:bottom w:val="nil"/>
        <w:right w:val="nil"/>
        <w:between w:val="nil"/>
        <w:bar w:val="nil"/>
      </w:pBdr>
    </w:pPr>
    <w:rPr>
      <w:rFonts w:ascii="Calibri" w:eastAsia="Calibri" w:hAnsi="Calibri" w:cs="Calibri"/>
      <w:color w:val="000000"/>
      <w:u w:color="000000"/>
      <w:bdr w:val="nil"/>
      <w:lang w:val="es-ES_tradnl" w:eastAsia="es-MX"/>
    </w:rPr>
  </w:style>
  <w:style w:type="table" w:customStyle="1" w:styleId="TableNormal1">
    <w:name w:val="Table Normal1"/>
    <w:rsid w:val="00F775F7"/>
    <w:pPr>
      <w:pBdr>
        <w:top w:val="nil"/>
        <w:left w:val="nil"/>
        <w:bottom w:val="nil"/>
        <w:right w:val="nil"/>
        <w:between w:val="nil"/>
        <w:bar w:val="nil"/>
      </w:pBdr>
      <w:spacing w:after="0" w:line="240" w:lineRule="auto"/>
    </w:pPr>
    <w:rPr>
      <w:rFonts w:ascii="Times New Roman" w:eastAsia="Arial Unicode MS" w:hAnsi="Times New Roman" w:cs="Times New Roman"/>
      <w:szCs w:val="20"/>
      <w:bdr w:val="nil"/>
      <w:lang w:eastAsia="es-MX"/>
    </w:rPr>
    <w:tblPr>
      <w:tblInd w:w="0" w:type="dxa"/>
      <w:tblCellMar>
        <w:top w:w="0" w:type="dxa"/>
        <w:left w:w="0" w:type="dxa"/>
        <w:bottom w:w="0" w:type="dxa"/>
        <w:right w:w="0" w:type="dxa"/>
      </w:tblCellMar>
    </w:tblPr>
  </w:style>
  <w:style w:type="numbering" w:customStyle="1" w:styleId="List7">
    <w:name w:val="List 7"/>
    <w:basedOn w:val="Sinlista"/>
    <w:rsid w:val="00047433"/>
    <w:pPr>
      <w:numPr>
        <w:numId w:val="15"/>
      </w:numPr>
    </w:pPr>
  </w:style>
  <w:style w:type="numbering" w:customStyle="1" w:styleId="List11">
    <w:name w:val="List 11"/>
    <w:basedOn w:val="Sinlista"/>
    <w:rsid w:val="00502881"/>
    <w:pPr>
      <w:numPr>
        <w:numId w:val="16"/>
      </w:numPr>
    </w:pPr>
  </w:style>
  <w:style w:type="numbering" w:customStyle="1" w:styleId="List12">
    <w:name w:val="List 12"/>
    <w:basedOn w:val="Sinlista"/>
    <w:rsid w:val="00502881"/>
    <w:pPr>
      <w:numPr>
        <w:numId w:val="17"/>
      </w:numPr>
    </w:pPr>
  </w:style>
  <w:style w:type="character" w:customStyle="1" w:styleId="SinespaciadoCar">
    <w:name w:val="Sin espaciado Car"/>
    <w:link w:val="Sinespaciado"/>
    <w:uiPriority w:val="1"/>
    <w:rsid w:val="008C4A33"/>
    <w:rPr>
      <w:rFonts w:ascii="Cambria" w:eastAsia="Calibri" w:hAnsi="Cambria" w:cs="Cambria"/>
      <w:sz w:val="24"/>
      <w:szCs w:val="24"/>
      <w:lang w:val="es-ES" w:eastAsia="ar-SA"/>
    </w:rPr>
  </w:style>
  <w:style w:type="paragraph" w:customStyle="1" w:styleId="Style6">
    <w:name w:val="Style6"/>
    <w:basedOn w:val="Normal"/>
    <w:uiPriority w:val="99"/>
    <w:rsid w:val="00FF7E7C"/>
    <w:pPr>
      <w:widowControl w:val="0"/>
      <w:autoSpaceDE w:val="0"/>
      <w:autoSpaceDN w:val="0"/>
      <w:adjustRightInd w:val="0"/>
      <w:spacing w:after="0" w:line="173" w:lineRule="exact"/>
      <w:jc w:val="both"/>
    </w:pPr>
    <w:rPr>
      <w:rFonts w:eastAsiaTheme="minorEastAsia" w:cs="Arial"/>
      <w:sz w:val="24"/>
      <w:szCs w:val="24"/>
      <w:lang w:eastAsia="es-MX"/>
    </w:rPr>
  </w:style>
  <w:style w:type="paragraph" w:customStyle="1" w:styleId="Style4">
    <w:name w:val="Style4"/>
    <w:basedOn w:val="Normal"/>
    <w:uiPriority w:val="99"/>
    <w:rsid w:val="00FF7E7C"/>
    <w:pPr>
      <w:widowControl w:val="0"/>
      <w:autoSpaceDE w:val="0"/>
      <w:autoSpaceDN w:val="0"/>
      <w:adjustRightInd w:val="0"/>
      <w:spacing w:after="0" w:line="192" w:lineRule="exact"/>
      <w:jc w:val="both"/>
    </w:pPr>
    <w:rPr>
      <w:rFonts w:eastAsiaTheme="minorEastAsia" w:cs="Arial"/>
      <w:sz w:val="24"/>
      <w:szCs w:val="24"/>
      <w:lang w:eastAsia="es-MX"/>
    </w:rPr>
  </w:style>
  <w:style w:type="character" w:customStyle="1" w:styleId="FontStyle13">
    <w:name w:val="Font Style13"/>
    <w:basedOn w:val="Fuentedeprrafopredeter"/>
    <w:uiPriority w:val="99"/>
    <w:rsid w:val="00FF7E7C"/>
    <w:rPr>
      <w:rFonts w:ascii="Arial" w:hAnsi="Arial" w:cs="Arial"/>
      <w:sz w:val="18"/>
      <w:szCs w:val="18"/>
    </w:rPr>
  </w:style>
  <w:style w:type="character" w:customStyle="1" w:styleId="FontStyle14">
    <w:name w:val="Font Style14"/>
    <w:basedOn w:val="Fuentedeprrafopredeter"/>
    <w:uiPriority w:val="99"/>
    <w:rsid w:val="00FF7E7C"/>
    <w:rPr>
      <w:rFonts w:ascii="Arial" w:hAnsi="Arial" w:cs="Arial"/>
      <w:b/>
      <w:bCs/>
      <w:sz w:val="18"/>
      <w:szCs w:val="18"/>
    </w:rPr>
  </w:style>
  <w:style w:type="paragraph" w:customStyle="1" w:styleId="Style7">
    <w:name w:val="Style7"/>
    <w:basedOn w:val="Normal"/>
    <w:uiPriority w:val="99"/>
    <w:rsid w:val="00FF7E7C"/>
    <w:pPr>
      <w:widowControl w:val="0"/>
      <w:autoSpaceDE w:val="0"/>
      <w:autoSpaceDN w:val="0"/>
      <w:adjustRightInd w:val="0"/>
      <w:spacing w:after="0" w:line="265" w:lineRule="exact"/>
      <w:jc w:val="both"/>
    </w:pPr>
    <w:rPr>
      <w:rFonts w:ascii="Calibri" w:eastAsiaTheme="minorEastAsia" w:hAnsi="Calibri" w:cs="Times New Roman"/>
      <w:sz w:val="24"/>
      <w:szCs w:val="24"/>
      <w:lang w:eastAsia="es-MX"/>
    </w:rPr>
  </w:style>
  <w:style w:type="character" w:customStyle="1" w:styleId="FontStyle17">
    <w:name w:val="Font Style17"/>
    <w:basedOn w:val="Fuentedeprrafopredeter"/>
    <w:uiPriority w:val="99"/>
    <w:rsid w:val="00FF7E7C"/>
    <w:rPr>
      <w:rFonts w:ascii="Arial" w:hAnsi="Arial" w:cs="Arial"/>
      <w:sz w:val="18"/>
      <w:szCs w:val="18"/>
    </w:rPr>
  </w:style>
  <w:style w:type="character" w:customStyle="1" w:styleId="NormalWebCar">
    <w:name w:val="Normal (Web) Car"/>
    <w:link w:val="NormalWeb"/>
    <w:uiPriority w:val="99"/>
    <w:locked/>
    <w:rsid w:val="00FF7E7C"/>
    <w:rPr>
      <w:rFonts w:ascii="Arial Unicode MS" w:eastAsia="Times New Roman" w:hAnsi="Arial Unicode MS" w:cs="Arial Unicode MS"/>
      <w:noProof/>
      <w:sz w:val="24"/>
      <w:szCs w:val="24"/>
      <w:lang w:val="es-ES" w:eastAsia="ar-SA"/>
    </w:rPr>
  </w:style>
  <w:style w:type="paragraph" w:customStyle="1" w:styleId="pcstexto">
    <w:name w:val="pcstexto"/>
    <w:basedOn w:val="Normal"/>
    <w:rsid w:val="00FF7E7C"/>
    <w:pPr>
      <w:suppressAutoHyphens/>
      <w:spacing w:after="0" w:line="240" w:lineRule="exact"/>
      <w:ind w:firstLine="288"/>
      <w:jc w:val="both"/>
    </w:pPr>
    <w:rPr>
      <w:rFonts w:ascii="Univers (W1)" w:eastAsia="Times New Roman" w:hAnsi="Univers (W1)" w:cs="Univers (W1)"/>
      <w:sz w:val="18"/>
      <w:szCs w:val="20"/>
      <w:lang w:eastAsia="ar-SA"/>
    </w:rPr>
  </w:style>
  <w:style w:type="table" w:customStyle="1" w:styleId="Tablaconcuadrcula3">
    <w:name w:val="Tabla con cuadrícula3"/>
    <w:basedOn w:val="Tablanormal"/>
    <w:next w:val="Tablaconcuadrcula"/>
    <w:uiPriority w:val="99"/>
    <w:rsid w:val="009A5A2A"/>
    <w:pPr>
      <w:spacing w:after="0" w:line="240" w:lineRule="auto"/>
    </w:pPr>
    <w:rPr>
      <w:rFonts w:ascii="Times New Roman" w:eastAsia="Times New Roman" w:hAnsi="Times New Roman" w:cs="Times New Roman"/>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40">
    <w:name w:val="xl140"/>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color w:val="000000"/>
      <w:szCs w:val="20"/>
      <w:lang w:eastAsia="es-MX"/>
    </w:rPr>
  </w:style>
  <w:style w:type="paragraph" w:customStyle="1" w:styleId="xl141">
    <w:name w:val="xl141"/>
    <w:basedOn w:val="Normal"/>
    <w:rsid w:val="00DA606D"/>
    <w:pPr>
      <w:pBdr>
        <w:top w:val="single" w:sz="4" w:space="0" w:color="auto"/>
        <w:left w:val="single" w:sz="8" w:space="0" w:color="auto"/>
        <w:bottom w:val="single" w:sz="8" w:space="0" w:color="auto"/>
      </w:pBdr>
      <w:spacing w:before="100" w:beforeAutospacing="1" w:after="100" w:afterAutospacing="1" w:line="240" w:lineRule="auto"/>
      <w:textAlignment w:val="center"/>
    </w:pPr>
    <w:rPr>
      <w:rFonts w:eastAsia="Times New Roman" w:cs="Arial"/>
      <w:color w:val="000000"/>
      <w:szCs w:val="20"/>
      <w:lang w:eastAsia="es-MX"/>
    </w:rPr>
  </w:style>
  <w:style w:type="paragraph" w:customStyle="1" w:styleId="xl142">
    <w:name w:val="xl142"/>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color w:val="000000"/>
      <w:szCs w:val="20"/>
      <w:lang w:eastAsia="es-MX"/>
    </w:rPr>
  </w:style>
  <w:style w:type="paragraph" w:customStyle="1" w:styleId="xl143">
    <w:name w:val="xl143"/>
    <w:basedOn w:val="Normal"/>
    <w:rsid w:val="00DA606D"/>
    <w:pPr>
      <w:pBdr>
        <w:top w:val="single" w:sz="8" w:space="0" w:color="auto"/>
        <w:left w:val="single" w:sz="8" w:space="0" w:color="auto"/>
        <w:bottom w:val="single" w:sz="4" w:space="0" w:color="auto"/>
      </w:pBdr>
      <w:spacing w:before="100" w:beforeAutospacing="1" w:after="100" w:afterAutospacing="1" w:line="240" w:lineRule="auto"/>
    </w:pPr>
    <w:rPr>
      <w:rFonts w:eastAsia="Times New Roman" w:cs="Arial"/>
      <w:szCs w:val="20"/>
      <w:lang w:eastAsia="es-MX"/>
    </w:rPr>
  </w:style>
  <w:style w:type="paragraph" w:customStyle="1" w:styleId="xl144">
    <w:name w:val="xl144"/>
    <w:basedOn w:val="Normal"/>
    <w:rsid w:val="00DA606D"/>
    <w:pPr>
      <w:pBdr>
        <w:top w:val="single" w:sz="4" w:space="0" w:color="auto"/>
        <w:left w:val="single" w:sz="8" w:space="0" w:color="auto"/>
        <w:bottom w:val="single" w:sz="8" w:space="0" w:color="auto"/>
      </w:pBdr>
      <w:spacing w:before="100" w:beforeAutospacing="1" w:after="100" w:afterAutospacing="1" w:line="240" w:lineRule="auto"/>
    </w:pPr>
    <w:rPr>
      <w:rFonts w:eastAsia="Times New Roman" w:cs="Arial"/>
      <w:szCs w:val="20"/>
      <w:lang w:eastAsia="es-MX"/>
    </w:rPr>
  </w:style>
  <w:style w:type="paragraph" w:customStyle="1" w:styleId="xl145">
    <w:name w:val="xl145"/>
    <w:basedOn w:val="Normal"/>
    <w:rsid w:val="00DA606D"/>
    <w:pPr>
      <w:pBdr>
        <w:left w:val="single" w:sz="8" w:space="0" w:color="auto"/>
        <w:bottom w:val="single" w:sz="4" w:space="0" w:color="auto"/>
      </w:pBdr>
      <w:spacing w:before="100" w:beforeAutospacing="1" w:after="100" w:afterAutospacing="1" w:line="240" w:lineRule="auto"/>
    </w:pPr>
    <w:rPr>
      <w:rFonts w:eastAsia="Times New Roman" w:cs="Arial"/>
      <w:szCs w:val="20"/>
      <w:lang w:eastAsia="es-MX"/>
    </w:rPr>
  </w:style>
  <w:style w:type="paragraph" w:customStyle="1" w:styleId="xl146">
    <w:name w:val="xl146"/>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szCs w:val="20"/>
      <w:lang w:eastAsia="es-MX"/>
    </w:rPr>
  </w:style>
  <w:style w:type="paragraph" w:customStyle="1" w:styleId="xl147">
    <w:name w:val="xl147"/>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szCs w:val="20"/>
      <w:lang w:eastAsia="es-MX"/>
    </w:rPr>
  </w:style>
  <w:style w:type="paragraph" w:customStyle="1" w:styleId="xl148">
    <w:name w:val="xl148"/>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szCs w:val="20"/>
      <w:lang w:eastAsia="es-MX"/>
    </w:rPr>
  </w:style>
  <w:style w:type="paragraph" w:customStyle="1" w:styleId="xl149">
    <w:name w:val="xl149"/>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szCs w:val="20"/>
      <w:lang w:eastAsia="es-MX"/>
    </w:rPr>
  </w:style>
  <w:style w:type="paragraph" w:customStyle="1" w:styleId="xl150">
    <w:name w:val="xl150"/>
    <w:basedOn w:val="Normal"/>
    <w:rsid w:val="00DA606D"/>
    <w:pPr>
      <w:pBdr>
        <w:top w:val="single" w:sz="4" w:space="0" w:color="auto"/>
        <w:left w:val="single" w:sz="8" w:space="0" w:color="auto"/>
      </w:pBdr>
      <w:spacing w:before="100" w:beforeAutospacing="1" w:after="100" w:afterAutospacing="1" w:line="240" w:lineRule="auto"/>
    </w:pPr>
    <w:rPr>
      <w:rFonts w:eastAsia="Times New Roman" w:cs="Arial"/>
      <w:szCs w:val="20"/>
      <w:lang w:eastAsia="es-MX"/>
    </w:rPr>
  </w:style>
  <w:style w:type="paragraph" w:customStyle="1" w:styleId="xl151">
    <w:name w:val="xl151"/>
    <w:basedOn w:val="Normal"/>
    <w:rsid w:val="00DA606D"/>
    <w:pPr>
      <w:pBdr>
        <w:top w:val="single" w:sz="8" w:space="0" w:color="auto"/>
        <w:bottom w:val="single" w:sz="4" w:space="0" w:color="auto"/>
      </w:pBdr>
      <w:spacing w:before="100" w:beforeAutospacing="1" w:after="100" w:afterAutospacing="1" w:line="240" w:lineRule="auto"/>
    </w:pPr>
    <w:rPr>
      <w:rFonts w:eastAsia="Times New Roman" w:cs="Arial"/>
      <w:szCs w:val="20"/>
      <w:lang w:eastAsia="es-MX"/>
    </w:rPr>
  </w:style>
  <w:style w:type="paragraph" w:customStyle="1" w:styleId="xl152">
    <w:name w:val="xl152"/>
    <w:basedOn w:val="Normal"/>
    <w:rsid w:val="00DA606D"/>
    <w:pPr>
      <w:pBdr>
        <w:top w:val="single" w:sz="4" w:space="0" w:color="auto"/>
        <w:bottom w:val="single" w:sz="4" w:space="0" w:color="auto"/>
      </w:pBdr>
      <w:spacing w:before="100" w:beforeAutospacing="1" w:after="100" w:afterAutospacing="1" w:line="240" w:lineRule="auto"/>
    </w:pPr>
    <w:rPr>
      <w:rFonts w:eastAsia="Times New Roman" w:cs="Arial"/>
      <w:szCs w:val="20"/>
      <w:lang w:eastAsia="es-MX"/>
    </w:rPr>
  </w:style>
  <w:style w:type="paragraph" w:customStyle="1" w:styleId="xl153">
    <w:name w:val="xl153"/>
    <w:basedOn w:val="Normal"/>
    <w:rsid w:val="00DA606D"/>
    <w:pPr>
      <w:pBdr>
        <w:top w:val="single" w:sz="4" w:space="0" w:color="auto"/>
        <w:bottom w:val="single" w:sz="8" w:space="0" w:color="auto"/>
      </w:pBdr>
      <w:spacing w:before="100" w:beforeAutospacing="1" w:after="100" w:afterAutospacing="1" w:line="240" w:lineRule="auto"/>
    </w:pPr>
    <w:rPr>
      <w:rFonts w:eastAsia="Times New Roman" w:cs="Arial"/>
      <w:szCs w:val="20"/>
      <w:lang w:eastAsia="es-MX"/>
    </w:rPr>
  </w:style>
  <w:style w:type="paragraph" w:customStyle="1" w:styleId="xl154">
    <w:name w:val="xl154"/>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szCs w:val="20"/>
      <w:lang w:eastAsia="es-MX"/>
    </w:rPr>
  </w:style>
  <w:style w:type="paragraph" w:customStyle="1" w:styleId="xl155">
    <w:name w:val="xl155"/>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szCs w:val="20"/>
      <w:lang w:eastAsia="es-MX"/>
    </w:rPr>
  </w:style>
  <w:style w:type="paragraph" w:customStyle="1" w:styleId="xl156">
    <w:name w:val="xl156"/>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szCs w:val="20"/>
      <w:lang w:eastAsia="es-MX"/>
    </w:rPr>
  </w:style>
  <w:style w:type="paragraph" w:customStyle="1" w:styleId="xl157">
    <w:name w:val="xl157"/>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szCs w:val="20"/>
      <w:lang w:eastAsia="es-MX"/>
    </w:rPr>
  </w:style>
  <w:style w:type="paragraph" w:customStyle="1" w:styleId="xl158">
    <w:name w:val="xl158"/>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szCs w:val="20"/>
      <w:lang w:eastAsia="es-MX"/>
    </w:rPr>
  </w:style>
  <w:style w:type="paragraph" w:customStyle="1" w:styleId="xl159">
    <w:name w:val="xl159"/>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szCs w:val="20"/>
      <w:lang w:eastAsia="es-MX"/>
    </w:rPr>
  </w:style>
  <w:style w:type="paragraph" w:customStyle="1" w:styleId="xl160">
    <w:name w:val="xl160"/>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szCs w:val="20"/>
      <w:lang w:eastAsia="es-MX"/>
    </w:rPr>
  </w:style>
  <w:style w:type="paragraph" w:customStyle="1" w:styleId="xl161">
    <w:name w:val="xl161"/>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szCs w:val="20"/>
      <w:lang w:eastAsia="es-MX"/>
    </w:rPr>
  </w:style>
  <w:style w:type="paragraph" w:customStyle="1" w:styleId="xl162">
    <w:name w:val="xl162"/>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szCs w:val="20"/>
      <w:lang w:eastAsia="es-MX"/>
    </w:rPr>
  </w:style>
  <w:style w:type="paragraph" w:customStyle="1" w:styleId="xl163">
    <w:name w:val="xl163"/>
    <w:basedOn w:val="Normal"/>
    <w:rsid w:val="00DA606D"/>
    <w:pPr>
      <w:pBdr>
        <w:top w:val="single" w:sz="8" w:space="0" w:color="auto"/>
        <w:left w:val="single" w:sz="8" w:space="0" w:color="auto"/>
      </w:pBdr>
      <w:spacing w:before="100" w:beforeAutospacing="1" w:after="100" w:afterAutospacing="1" w:line="240" w:lineRule="auto"/>
      <w:textAlignment w:val="center"/>
    </w:pPr>
    <w:rPr>
      <w:rFonts w:eastAsia="Times New Roman" w:cs="Arial"/>
      <w:szCs w:val="20"/>
      <w:lang w:eastAsia="es-MX"/>
    </w:rPr>
  </w:style>
  <w:style w:type="paragraph" w:customStyle="1" w:styleId="xl164">
    <w:name w:val="xl164"/>
    <w:basedOn w:val="Normal"/>
    <w:rsid w:val="00DA606D"/>
    <w:pPr>
      <w:pBdr>
        <w:left w:val="single" w:sz="8" w:space="0" w:color="auto"/>
      </w:pBdr>
      <w:spacing w:before="100" w:beforeAutospacing="1" w:after="100" w:afterAutospacing="1" w:line="240" w:lineRule="auto"/>
      <w:textAlignment w:val="center"/>
    </w:pPr>
    <w:rPr>
      <w:rFonts w:eastAsia="Times New Roman" w:cs="Arial"/>
      <w:szCs w:val="20"/>
      <w:lang w:eastAsia="es-MX"/>
    </w:rPr>
  </w:style>
  <w:style w:type="paragraph" w:customStyle="1" w:styleId="xl165">
    <w:name w:val="xl165"/>
    <w:basedOn w:val="Normal"/>
    <w:rsid w:val="00DA606D"/>
    <w:pPr>
      <w:pBdr>
        <w:left w:val="single" w:sz="8" w:space="0" w:color="auto"/>
        <w:bottom w:val="single" w:sz="8" w:space="0" w:color="auto"/>
      </w:pBdr>
      <w:spacing w:before="100" w:beforeAutospacing="1" w:after="100" w:afterAutospacing="1" w:line="240" w:lineRule="auto"/>
      <w:textAlignment w:val="center"/>
    </w:pPr>
    <w:rPr>
      <w:rFonts w:eastAsia="Times New Roman" w:cs="Arial"/>
      <w:szCs w:val="20"/>
      <w:lang w:eastAsia="es-MX"/>
    </w:rPr>
  </w:style>
  <w:style w:type="paragraph" w:customStyle="1" w:styleId="xl166">
    <w:name w:val="xl166"/>
    <w:basedOn w:val="Normal"/>
    <w:rsid w:val="00DA606D"/>
    <w:pPr>
      <w:pBdr>
        <w:top w:val="single" w:sz="8" w:space="0" w:color="auto"/>
        <w:left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szCs w:val="20"/>
      <w:lang w:eastAsia="es-MX"/>
    </w:rPr>
  </w:style>
  <w:style w:type="paragraph" w:customStyle="1" w:styleId="xl167">
    <w:name w:val="xl167"/>
    <w:basedOn w:val="Normal"/>
    <w:rsid w:val="00DA606D"/>
    <w:pPr>
      <w:pBdr>
        <w:top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szCs w:val="20"/>
      <w:lang w:eastAsia="es-MX"/>
    </w:rPr>
  </w:style>
  <w:style w:type="paragraph" w:customStyle="1" w:styleId="xl168">
    <w:name w:val="xl168"/>
    <w:basedOn w:val="Normal"/>
    <w:rsid w:val="00DA606D"/>
    <w:pPr>
      <w:pBdr>
        <w:top w:val="single" w:sz="8" w:space="0" w:color="auto"/>
        <w:bottom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szCs w:val="20"/>
      <w:lang w:eastAsia="es-MX"/>
    </w:rPr>
  </w:style>
  <w:style w:type="paragraph" w:customStyle="1" w:styleId="xl169">
    <w:name w:val="xl169"/>
    <w:basedOn w:val="Normal"/>
    <w:rsid w:val="00DA606D"/>
    <w:pPr>
      <w:pBdr>
        <w:top w:val="single" w:sz="8" w:space="0" w:color="auto"/>
        <w:left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color w:val="000000"/>
      <w:sz w:val="24"/>
      <w:szCs w:val="24"/>
      <w:lang w:eastAsia="es-MX"/>
    </w:rPr>
  </w:style>
  <w:style w:type="paragraph" w:customStyle="1" w:styleId="xl170">
    <w:name w:val="xl170"/>
    <w:basedOn w:val="Normal"/>
    <w:rsid w:val="00DA606D"/>
    <w:pPr>
      <w:pBdr>
        <w:top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color w:val="000000"/>
      <w:sz w:val="24"/>
      <w:szCs w:val="24"/>
      <w:lang w:eastAsia="es-MX"/>
    </w:rPr>
  </w:style>
  <w:style w:type="paragraph" w:customStyle="1" w:styleId="xl171">
    <w:name w:val="xl171"/>
    <w:basedOn w:val="Normal"/>
    <w:rsid w:val="00DA606D"/>
    <w:pPr>
      <w:pBdr>
        <w:top w:val="single" w:sz="8" w:space="0" w:color="auto"/>
        <w:bottom w:val="single" w:sz="8" w:space="0" w:color="auto"/>
        <w:right w:val="single" w:sz="8" w:space="0" w:color="auto"/>
      </w:pBdr>
      <w:shd w:val="clear" w:color="000000" w:fill="C4D79B"/>
      <w:spacing w:before="100" w:beforeAutospacing="1" w:after="100" w:afterAutospacing="1" w:line="240" w:lineRule="auto"/>
      <w:jc w:val="right"/>
      <w:textAlignment w:val="center"/>
    </w:pPr>
    <w:rPr>
      <w:rFonts w:eastAsia="Times New Roman" w:cs="Arial"/>
      <w:b/>
      <w:bCs/>
      <w:color w:val="000000"/>
      <w:sz w:val="24"/>
      <w:szCs w:val="24"/>
      <w:lang w:eastAsia="es-MX"/>
    </w:rPr>
  </w:style>
  <w:style w:type="paragraph" w:customStyle="1" w:styleId="xl172">
    <w:name w:val="xl172"/>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szCs w:val="20"/>
      <w:lang w:eastAsia="es-MX"/>
    </w:rPr>
  </w:style>
  <w:style w:type="paragraph" w:customStyle="1" w:styleId="xl173">
    <w:name w:val="xl173"/>
    <w:basedOn w:val="Normal"/>
    <w:rsid w:val="00DA606D"/>
    <w:pPr>
      <w:pBdr>
        <w:top w:val="single" w:sz="8" w:space="0" w:color="auto"/>
        <w:left w:val="single" w:sz="8" w:space="0" w:color="auto"/>
      </w:pBdr>
      <w:spacing w:before="100" w:beforeAutospacing="1" w:after="100" w:afterAutospacing="1" w:line="240" w:lineRule="auto"/>
      <w:jc w:val="center"/>
      <w:textAlignment w:val="center"/>
    </w:pPr>
    <w:rPr>
      <w:rFonts w:eastAsia="Times New Roman" w:cs="Arial"/>
      <w:szCs w:val="20"/>
      <w:lang w:eastAsia="es-MX"/>
    </w:rPr>
  </w:style>
  <w:style w:type="paragraph" w:customStyle="1" w:styleId="xl174">
    <w:name w:val="xl174"/>
    <w:basedOn w:val="Normal"/>
    <w:rsid w:val="00DA606D"/>
    <w:pPr>
      <w:pBdr>
        <w:left w:val="single" w:sz="8" w:space="0" w:color="auto"/>
      </w:pBdr>
      <w:spacing w:before="100" w:beforeAutospacing="1" w:after="100" w:afterAutospacing="1" w:line="240" w:lineRule="auto"/>
      <w:jc w:val="center"/>
      <w:textAlignment w:val="center"/>
    </w:pPr>
    <w:rPr>
      <w:rFonts w:eastAsia="Times New Roman" w:cs="Arial"/>
      <w:szCs w:val="20"/>
      <w:lang w:eastAsia="es-MX"/>
    </w:rPr>
  </w:style>
  <w:style w:type="paragraph" w:customStyle="1" w:styleId="xl175">
    <w:name w:val="xl175"/>
    <w:basedOn w:val="Normal"/>
    <w:rsid w:val="00DA606D"/>
    <w:pPr>
      <w:pBdr>
        <w:left w:val="single" w:sz="8" w:space="0" w:color="auto"/>
        <w:bottom w:val="single" w:sz="8" w:space="0" w:color="auto"/>
      </w:pBdr>
      <w:spacing w:before="100" w:beforeAutospacing="1" w:after="100" w:afterAutospacing="1" w:line="240" w:lineRule="auto"/>
      <w:jc w:val="center"/>
      <w:textAlignment w:val="center"/>
    </w:pPr>
    <w:rPr>
      <w:rFonts w:eastAsia="Times New Roman" w:cs="Arial"/>
      <w:szCs w:val="20"/>
      <w:lang w:eastAsia="es-MX"/>
    </w:rPr>
  </w:style>
  <w:style w:type="paragraph" w:customStyle="1" w:styleId="xl176">
    <w:name w:val="xl176"/>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sz w:val="18"/>
      <w:szCs w:val="18"/>
      <w:lang w:eastAsia="es-MX"/>
    </w:rPr>
  </w:style>
  <w:style w:type="paragraph" w:customStyle="1" w:styleId="xl177">
    <w:name w:val="xl177"/>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sz w:val="18"/>
      <w:szCs w:val="18"/>
      <w:lang w:eastAsia="es-MX"/>
    </w:rPr>
  </w:style>
  <w:style w:type="paragraph" w:customStyle="1" w:styleId="xl178">
    <w:name w:val="xl178"/>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sz w:val="18"/>
      <w:szCs w:val="18"/>
      <w:lang w:eastAsia="es-MX"/>
    </w:rPr>
  </w:style>
  <w:style w:type="paragraph" w:customStyle="1" w:styleId="xl179">
    <w:name w:val="xl179"/>
    <w:basedOn w:val="Normal"/>
    <w:rsid w:val="00DA606D"/>
    <w:pPr>
      <w:spacing w:before="100" w:beforeAutospacing="1" w:after="100" w:afterAutospacing="1" w:line="240" w:lineRule="auto"/>
      <w:textAlignment w:val="center"/>
    </w:pPr>
    <w:rPr>
      <w:rFonts w:eastAsia="Times New Roman" w:cs="Arial"/>
      <w:szCs w:val="20"/>
      <w:lang w:eastAsia="es-MX"/>
    </w:rPr>
  </w:style>
  <w:style w:type="paragraph" w:customStyle="1" w:styleId="xl180">
    <w:name w:val="xl180"/>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color w:val="000000"/>
      <w:szCs w:val="20"/>
      <w:lang w:eastAsia="es-MX"/>
    </w:rPr>
  </w:style>
  <w:style w:type="paragraph" w:customStyle="1" w:styleId="xl181">
    <w:name w:val="xl181"/>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color w:val="000000"/>
      <w:szCs w:val="20"/>
      <w:lang w:eastAsia="es-MX"/>
    </w:rPr>
  </w:style>
  <w:style w:type="paragraph" w:customStyle="1" w:styleId="xl182">
    <w:name w:val="xl182"/>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color w:val="000000"/>
      <w:szCs w:val="20"/>
      <w:lang w:eastAsia="es-MX"/>
    </w:rPr>
  </w:style>
  <w:style w:type="paragraph" w:customStyle="1" w:styleId="xl183">
    <w:name w:val="xl183"/>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color w:val="000000"/>
      <w:szCs w:val="20"/>
      <w:lang w:eastAsia="es-MX"/>
    </w:rPr>
  </w:style>
  <w:style w:type="paragraph" w:customStyle="1" w:styleId="xl184">
    <w:name w:val="xl184"/>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color w:val="000000"/>
      <w:szCs w:val="20"/>
      <w:lang w:eastAsia="es-MX"/>
    </w:rPr>
  </w:style>
  <w:style w:type="paragraph" w:customStyle="1" w:styleId="xl185">
    <w:name w:val="xl185"/>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color w:val="000000"/>
      <w:szCs w:val="20"/>
      <w:lang w:eastAsia="es-MX"/>
    </w:rPr>
  </w:style>
  <w:style w:type="paragraph" w:customStyle="1" w:styleId="xl186">
    <w:name w:val="xl186"/>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color w:val="000000"/>
      <w:szCs w:val="20"/>
      <w:lang w:eastAsia="es-MX"/>
    </w:rPr>
  </w:style>
  <w:style w:type="paragraph" w:customStyle="1" w:styleId="xl187">
    <w:name w:val="xl187"/>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color w:val="000000"/>
      <w:szCs w:val="20"/>
      <w:lang w:eastAsia="es-MX"/>
    </w:rPr>
  </w:style>
  <w:style w:type="paragraph" w:customStyle="1" w:styleId="xl188">
    <w:name w:val="xl188"/>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color w:val="000000"/>
      <w:szCs w:val="20"/>
      <w:lang w:eastAsia="es-MX"/>
    </w:rPr>
  </w:style>
  <w:style w:type="paragraph" w:customStyle="1" w:styleId="xl189">
    <w:name w:val="xl189"/>
    <w:basedOn w:val="Normal"/>
    <w:rsid w:val="00DA606D"/>
    <w:pPr>
      <w:pBdr>
        <w:top w:val="single" w:sz="8" w:space="0" w:color="auto"/>
        <w:left w:val="single" w:sz="8" w:space="0" w:color="auto"/>
      </w:pBdr>
      <w:spacing w:before="100" w:beforeAutospacing="1" w:after="100" w:afterAutospacing="1" w:line="240" w:lineRule="auto"/>
      <w:textAlignment w:val="center"/>
    </w:pPr>
    <w:rPr>
      <w:rFonts w:eastAsia="Times New Roman" w:cs="Arial"/>
      <w:color w:val="000000"/>
      <w:szCs w:val="20"/>
      <w:lang w:eastAsia="es-MX"/>
    </w:rPr>
  </w:style>
  <w:style w:type="paragraph" w:customStyle="1" w:styleId="xl190">
    <w:name w:val="xl190"/>
    <w:basedOn w:val="Normal"/>
    <w:rsid w:val="00DA606D"/>
    <w:pPr>
      <w:pBdr>
        <w:left w:val="single" w:sz="8" w:space="0" w:color="auto"/>
        <w:bottom w:val="single" w:sz="8" w:space="0" w:color="auto"/>
      </w:pBdr>
      <w:spacing w:before="100" w:beforeAutospacing="1" w:after="100" w:afterAutospacing="1" w:line="240" w:lineRule="auto"/>
      <w:textAlignment w:val="center"/>
    </w:pPr>
    <w:rPr>
      <w:rFonts w:eastAsia="Times New Roman" w:cs="Arial"/>
      <w:color w:val="000000"/>
      <w:szCs w:val="20"/>
      <w:lang w:eastAsia="es-MX"/>
    </w:rPr>
  </w:style>
  <w:style w:type="paragraph" w:customStyle="1" w:styleId="xl191">
    <w:name w:val="xl191"/>
    <w:basedOn w:val="Normal"/>
    <w:rsid w:val="00DA606D"/>
    <w:pPr>
      <w:pBdr>
        <w:top w:val="single" w:sz="8" w:space="0" w:color="auto"/>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szCs w:val="20"/>
      <w:lang w:eastAsia="es-MX"/>
    </w:rPr>
  </w:style>
  <w:style w:type="paragraph" w:customStyle="1" w:styleId="xl192">
    <w:name w:val="xl192"/>
    <w:basedOn w:val="Normal"/>
    <w:rsid w:val="00DA606D"/>
    <w:pPr>
      <w:pBdr>
        <w:top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szCs w:val="20"/>
      <w:lang w:eastAsia="es-MX"/>
    </w:rPr>
  </w:style>
  <w:style w:type="paragraph" w:customStyle="1" w:styleId="xl193">
    <w:name w:val="xl193"/>
    <w:basedOn w:val="Normal"/>
    <w:rsid w:val="00DA606D"/>
    <w:pPr>
      <w:pBdr>
        <w:top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szCs w:val="20"/>
      <w:lang w:eastAsia="es-MX"/>
    </w:rPr>
  </w:style>
  <w:style w:type="paragraph" w:customStyle="1" w:styleId="xl194">
    <w:name w:val="xl194"/>
    <w:basedOn w:val="Normal"/>
    <w:rsid w:val="00DA606D"/>
    <w:pPr>
      <w:pBdr>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szCs w:val="20"/>
      <w:lang w:eastAsia="es-MX"/>
    </w:rPr>
  </w:style>
  <w:style w:type="paragraph" w:customStyle="1" w:styleId="xl195">
    <w:name w:val="xl195"/>
    <w:basedOn w:val="Normal"/>
    <w:rsid w:val="00DA606D"/>
    <w:pPr>
      <w:shd w:val="clear" w:color="000000" w:fill="EBF1DE"/>
      <w:spacing w:before="100" w:beforeAutospacing="1" w:after="100" w:afterAutospacing="1" w:line="240" w:lineRule="auto"/>
      <w:jc w:val="right"/>
      <w:textAlignment w:val="center"/>
    </w:pPr>
    <w:rPr>
      <w:rFonts w:eastAsia="Times New Roman" w:cs="Arial"/>
      <w:b/>
      <w:bCs/>
      <w:color w:val="000000"/>
      <w:szCs w:val="20"/>
      <w:lang w:eastAsia="es-MX"/>
    </w:rPr>
  </w:style>
  <w:style w:type="paragraph" w:customStyle="1" w:styleId="xl196">
    <w:name w:val="xl196"/>
    <w:basedOn w:val="Normal"/>
    <w:rsid w:val="00DA606D"/>
    <w:pPr>
      <w:pBdr>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szCs w:val="20"/>
      <w:lang w:eastAsia="es-MX"/>
    </w:rPr>
  </w:style>
  <w:style w:type="paragraph" w:customStyle="1" w:styleId="xl197">
    <w:name w:val="xl197"/>
    <w:basedOn w:val="Normal"/>
    <w:rsid w:val="00DA606D"/>
    <w:pPr>
      <w:spacing w:before="100" w:beforeAutospacing="1" w:after="100" w:afterAutospacing="1" w:line="240" w:lineRule="auto"/>
      <w:jc w:val="center"/>
    </w:pPr>
    <w:rPr>
      <w:rFonts w:eastAsia="Times New Roman" w:cs="Arial"/>
      <w:b/>
      <w:bCs/>
      <w:sz w:val="24"/>
      <w:szCs w:val="24"/>
      <w:lang w:eastAsia="es-MX"/>
    </w:rPr>
  </w:style>
  <w:style w:type="paragraph" w:customStyle="1" w:styleId="xl198">
    <w:name w:val="xl198"/>
    <w:basedOn w:val="Normal"/>
    <w:rsid w:val="00DA606D"/>
    <w:pPr>
      <w:pBdr>
        <w:bottom w:val="single" w:sz="8" w:space="0" w:color="000000"/>
      </w:pBdr>
      <w:spacing w:before="100" w:beforeAutospacing="1" w:after="100" w:afterAutospacing="1" w:line="240" w:lineRule="auto"/>
      <w:jc w:val="center"/>
    </w:pPr>
    <w:rPr>
      <w:rFonts w:eastAsia="Times New Roman" w:cs="Arial"/>
      <w:b/>
      <w:bCs/>
      <w:sz w:val="24"/>
      <w:szCs w:val="24"/>
      <w:lang w:eastAsia="es-MX"/>
    </w:rPr>
  </w:style>
  <w:style w:type="character" w:styleId="Refdenotaalfinal">
    <w:name w:val="endnote reference"/>
    <w:basedOn w:val="Fuentedeprrafopredeter"/>
    <w:uiPriority w:val="99"/>
    <w:semiHidden/>
    <w:unhideWhenUsed/>
    <w:rsid w:val="002423CC"/>
    <w:rPr>
      <w:vertAlign w:val="superscript"/>
    </w:rPr>
  </w:style>
  <w:style w:type="character" w:customStyle="1" w:styleId="EstiloCar">
    <w:name w:val="Estilo Car"/>
    <w:basedOn w:val="Fuentedeprrafopredeter"/>
    <w:link w:val="Estilo"/>
    <w:rsid w:val="00AE4494"/>
    <w:rPr>
      <w:rFonts w:ascii="Arial" w:eastAsia="Times New Roman" w:hAnsi="Arial" w:cs="Times New Roman"/>
      <w:b/>
      <w:sz w:val="20"/>
      <w:szCs w:val="20"/>
      <w:lang w:val="en-US" w:eastAsia="es-ES"/>
    </w:rPr>
  </w:style>
  <w:style w:type="paragraph" w:styleId="Cita">
    <w:name w:val="Quote"/>
    <w:basedOn w:val="Normal"/>
    <w:next w:val="Normal"/>
    <w:link w:val="CitaCar"/>
    <w:uiPriority w:val="29"/>
    <w:qFormat/>
    <w:rsid w:val="00B15385"/>
    <w:rPr>
      <w:i/>
      <w:iCs/>
      <w:color w:val="000000" w:themeColor="text1"/>
    </w:rPr>
  </w:style>
  <w:style w:type="character" w:customStyle="1" w:styleId="CitaCar">
    <w:name w:val="Cita Car"/>
    <w:basedOn w:val="Fuentedeprrafopredeter"/>
    <w:link w:val="Cita"/>
    <w:uiPriority w:val="29"/>
    <w:rsid w:val="00B15385"/>
    <w:rPr>
      <w:i/>
      <w:iCs/>
      <w:noProof/>
      <w:color w:val="000000" w:themeColor="text1"/>
    </w:rPr>
  </w:style>
  <w:style w:type="table" w:customStyle="1" w:styleId="Tablaconcuadrcula4">
    <w:name w:val="Tabla con cuadrícula4"/>
    <w:basedOn w:val="Tablanormal"/>
    <w:next w:val="Tablaconcuadrcula"/>
    <w:uiPriority w:val="59"/>
    <w:rsid w:val="008204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
    <w:name w:val="Sin lista7"/>
    <w:next w:val="Sinlista"/>
    <w:uiPriority w:val="99"/>
    <w:semiHidden/>
    <w:unhideWhenUsed/>
    <w:rsid w:val="00C86FCE"/>
  </w:style>
  <w:style w:type="paragraph" w:customStyle="1" w:styleId="BodyTextIndent23">
    <w:name w:val="Body Text Indent 23"/>
    <w:basedOn w:val="Normal"/>
    <w:rsid w:val="00C86FCE"/>
    <w:pPr>
      <w:widowControl w:val="0"/>
      <w:tabs>
        <w:tab w:val="left" w:pos="284"/>
      </w:tabs>
      <w:spacing w:after="0" w:line="240" w:lineRule="auto"/>
      <w:ind w:left="284" w:hanging="284"/>
      <w:jc w:val="both"/>
    </w:pPr>
    <w:rPr>
      <w:rFonts w:eastAsia="Times New Roman" w:cs="Times New Roman"/>
      <w:sz w:val="24"/>
      <w:szCs w:val="20"/>
      <w:lang w:val="es-ES_tradnl" w:eastAsia="es-ES"/>
    </w:rPr>
  </w:style>
  <w:style w:type="character" w:customStyle="1" w:styleId="FontStyle15">
    <w:name w:val="Font Style15"/>
    <w:rsid w:val="00C86FCE"/>
    <w:rPr>
      <w:rFonts w:ascii="Arial" w:hAnsi="Arial" w:cs="Arial"/>
      <w:sz w:val="20"/>
      <w:szCs w:val="20"/>
    </w:rPr>
  </w:style>
  <w:style w:type="character" w:customStyle="1" w:styleId="FontStyle19">
    <w:name w:val="Font Style19"/>
    <w:uiPriority w:val="99"/>
    <w:rsid w:val="00C86FCE"/>
    <w:rPr>
      <w:rFonts w:ascii="Arial" w:hAnsi="Arial" w:cs="Arial"/>
      <w:b/>
      <w:bCs/>
      <w:sz w:val="20"/>
      <w:szCs w:val="20"/>
    </w:rPr>
  </w:style>
  <w:style w:type="paragraph" w:customStyle="1" w:styleId="Style3">
    <w:name w:val="Style3"/>
    <w:basedOn w:val="Normal"/>
    <w:uiPriority w:val="99"/>
    <w:rsid w:val="00C86FCE"/>
    <w:pPr>
      <w:widowControl w:val="0"/>
      <w:autoSpaceDE w:val="0"/>
      <w:autoSpaceDN w:val="0"/>
      <w:adjustRightInd w:val="0"/>
      <w:spacing w:after="0" w:line="240" w:lineRule="exact"/>
      <w:jc w:val="both"/>
    </w:pPr>
    <w:rPr>
      <w:rFonts w:eastAsia="Times New Roman" w:cs="Arial"/>
      <w:sz w:val="24"/>
      <w:szCs w:val="24"/>
      <w:lang w:eastAsia="es-MX"/>
    </w:rPr>
  </w:style>
  <w:style w:type="paragraph" w:customStyle="1" w:styleId="Style1">
    <w:name w:val="Style1"/>
    <w:basedOn w:val="Normal"/>
    <w:uiPriority w:val="99"/>
    <w:rsid w:val="00C86FCE"/>
    <w:pPr>
      <w:widowControl w:val="0"/>
      <w:autoSpaceDE w:val="0"/>
      <w:autoSpaceDN w:val="0"/>
      <w:adjustRightInd w:val="0"/>
      <w:spacing w:after="0" w:line="230" w:lineRule="exact"/>
      <w:ind w:hanging="557"/>
      <w:jc w:val="both"/>
    </w:pPr>
    <w:rPr>
      <w:rFonts w:eastAsia="Times New Roman" w:cs="Arial"/>
      <w:sz w:val="24"/>
      <w:szCs w:val="24"/>
      <w:lang w:eastAsia="es-MX"/>
    </w:rPr>
  </w:style>
  <w:style w:type="paragraph" w:customStyle="1" w:styleId="bodytext2">
    <w:name w:val="bodytext2"/>
    <w:basedOn w:val="Normal"/>
    <w:rsid w:val="00C86FCE"/>
    <w:pPr>
      <w:overflowPunct w:val="0"/>
      <w:autoSpaceDE w:val="0"/>
      <w:spacing w:after="0" w:line="240" w:lineRule="auto"/>
      <w:ind w:left="708" w:firstLine="348"/>
      <w:jc w:val="both"/>
    </w:pPr>
    <w:rPr>
      <w:rFonts w:eastAsia="Times New Roman" w:cs="Arial"/>
      <w:sz w:val="24"/>
      <w:szCs w:val="24"/>
      <w:lang w:val="es-ES" w:eastAsia="es-ES"/>
    </w:rPr>
  </w:style>
  <w:style w:type="character" w:customStyle="1" w:styleId="FontStyle53">
    <w:name w:val="Font Style53"/>
    <w:uiPriority w:val="99"/>
    <w:rsid w:val="00C86FCE"/>
    <w:rPr>
      <w:rFonts w:ascii="Arial" w:hAnsi="Arial" w:cs="Arial" w:hint="default"/>
      <w:b/>
      <w:bCs/>
      <w:sz w:val="18"/>
      <w:szCs w:val="18"/>
    </w:rPr>
  </w:style>
  <w:style w:type="table" w:customStyle="1" w:styleId="Tablaconcuadrcula5">
    <w:name w:val="Tabla con cuadrícula5"/>
    <w:basedOn w:val="Tablanormal"/>
    <w:next w:val="Tablaconcuadrcula"/>
    <w:uiPriority w:val="59"/>
    <w:rsid w:val="00C86FCE"/>
    <w:pPr>
      <w:spacing w:after="0" w:line="240" w:lineRule="auto"/>
    </w:pPr>
    <w:rPr>
      <w:rFonts w:ascii="Calibri" w:eastAsia="Calibri" w:hAnsi="Calibri" w:cs="Times New Roman"/>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
    <w:name w:val="listparagraph"/>
    <w:basedOn w:val="Normal"/>
    <w:rsid w:val="00C86FCE"/>
    <w:pPr>
      <w:spacing w:after="0" w:line="240" w:lineRule="auto"/>
      <w:ind w:left="708"/>
    </w:pPr>
    <w:rPr>
      <w:rFonts w:ascii="Times New Roman" w:eastAsia="Times New Roman" w:hAnsi="Times New Roman" w:cs="Times New Roman"/>
      <w:szCs w:val="20"/>
      <w:lang w:val="es-ES" w:eastAsia="es-ES"/>
    </w:rPr>
  </w:style>
  <w:style w:type="paragraph" w:customStyle="1" w:styleId="Prrafodelista3">
    <w:name w:val="Párrafo de lista3"/>
    <w:basedOn w:val="Normal"/>
    <w:link w:val="ListParagraphChar"/>
    <w:rsid w:val="00C86FCE"/>
    <w:pPr>
      <w:suppressAutoHyphens/>
      <w:spacing w:after="0" w:line="240" w:lineRule="auto"/>
      <w:ind w:left="708"/>
    </w:pPr>
    <w:rPr>
      <w:rFonts w:ascii="Times New Roman" w:eastAsia="Times New Roman" w:hAnsi="Times New Roman" w:cs="Times New Roman"/>
      <w:sz w:val="24"/>
      <w:szCs w:val="20"/>
      <w:lang w:eastAsia="ar-SA"/>
    </w:rPr>
  </w:style>
  <w:style w:type="character" w:customStyle="1" w:styleId="ListParagraphChar">
    <w:name w:val="List Paragraph Char"/>
    <w:link w:val="Prrafodelista3"/>
    <w:locked/>
    <w:rsid w:val="00C86FCE"/>
    <w:rPr>
      <w:rFonts w:ascii="Times New Roman" w:eastAsia="Times New Roman" w:hAnsi="Times New Roman" w:cs="Times New Roman"/>
      <w:sz w:val="24"/>
      <w:szCs w:val="20"/>
      <w:lang w:eastAsia="ar-SA"/>
    </w:rPr>
  </w:style>
  <w:style w:type="paragraph" w:customStyle="1" w:styleId="Sinespaciado1">
    <w:name w:val="Sin espaciado1"/>
    <w:link w:val="NoSpacingChar"/>
    <w:rsid w:val="00C86FCE"/>
    <w:pPr>
      <w:spacing w:after="0" w:line="240" w:lineRule="auto"/>
    </w:pPr>
    <w:rPr>
      <w:rFonts w:ascii="Calibri" w:eastAsia="Times New Roman" w:hAnsi="Calibri" w:cs="Times New Roman"/>
    </w:rPr>
  </w:style>
  <w:style w:type="character" w:customStyle="1" w:styleId="NoSpacingChar">
    <w:name w:val="No Spacing Char"/>
    <w:link w:val="Sinespaciado1"/>
    <w:locked/>
    <w:rsid w:val="00C86FCE"/>
    <w:rPr>
      <w:rFonts w:ascii="Calibri" w:eastAsia="Times New Roman" w:hAnsi="Calibri" w:cs="Times New Roman"/>
    </w:rPr>
  </w:style>
  <w:style w:type="character" w:styleId="Textodelmarcadordeposicin">
    <w:name w:val="Placeholder Text"/>
    <w:basedOn w:val="Fuentedeprrafopredeter"/>
    <w:uiPriority w:val="99"/>
    <w:semiHidden/>
    <w:rsid w:val="00735AC5"/>
    <w:rPr>
      <w:color w:val="808080"/>
    </w:rPr>
  </w:style>
  <w:style w:type="character" w:customStyle="1" w:styleId="Estilo2">
    <w:name w:val="Estilo2"/>
    <w:basedOn w:val="Fuentedeprrafopredeter"/>
    <w:uiPriority w:val="1"/>
    <w:qFormat/>
    <w:rsid w:val="00121CF3"/>
    <w:rPr>
      <w:rFonts w:asciiTheme="minorHAnsi" w:hAnsiTheme="minorHAnsi"/>
      <w:sz w:val="18"/>
    </w:rPr>
  </w:style>
  <w:style w:type="character" w:customStyle="1" w:styleId="Estilo3">
    <w:name w:val="Estilo3"/>
    <w:basedOn w:val="Fuentedeprrafopredeter"/>
    <w:uiPriority w:val="1"/>
    <w:rsid w:val="00623FA9"/>
    <w:rPr>
      <w:rFonts w:asciiTheme="minorHAnsi" w:hAnsiTheme="minorHAnsi"/>
      <w:sz w:val="16"/>
    </w:rPr>
  </w:style>
  <w:style w:type="table" w:customStyle="1" w:styleId="Listaclara1">
    <w:name w:val="Lista clara1"/>
    <w:basedOn w:val="Tablanormal"/>
    <w:uiPriority w:val="61"/>
    <w:rsid w:val="00005956"/>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inlista8">
    <w:name w:val="Sin lista8"/>
    <w:next w:val="Sinlista"/>
    <w:uiPriority w:val="99"/>
    <w:semiHidden/>
    <w:unhideWhenUsed/>
    <w:rsid w:val="00701F16"/>
  </w:style>
  <w:style w:type="table" w:customStyle="1" w:styleId="Tablaconcuadrcula6">
    <w:name w:val="Tabla con cuadrícula6"/>
    <w:basedOn w:val="Tablanormal"/>
    <w:next w:val="Tablaconcuadrcula"/>
    <w:uiPriority w:val="59"/>
    <w:rsid w:val="00701F16"/>
    <w:pPr>
      <w:spacing w:after="0" w:line="240" w:lineRule="auto"/>
    </w:pPr>
    <w:rPr>
      <w:rFonts w:ascii="Calibri" w:eastAsia="Calibri" w:hAnsi="Calibri" w:cs="Times New Roman"/>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4">
    <w:name w:val="Párrafo de lista4"/>
    <w:basedOn w:val="Normal"/>
    <w:rsid w:val="00701F16"/>
    <w:pPr>
      <w:suppressAutoHyphens/>
      <w:spacing w:after="0" w:line="240" w:lineRule="auto"/>
      <w:ind w:left="708"/>
    </w:pPr>
    <w:rPr>
      <w:rFonts w:ascii="Times New Roman" w:eastAsia="Times New Roman" w:hAnsi="Times New Roman" w:cs="Times New Roman"/>
      <w:sz w:val="24"/>
      <w:szCs w:val="20"/>
      <w:lang w:eastAsia="ar-SA"/>
    </w:rPr>
  </w:style>
  <w:style w:type="paragraph" w:customStyle="1" w:styleId="Sinespaciado2">
    <w:name w:val="Sin espaciado2"/>
    <w:rsid w:val="00701F16"/>
    <w:pPr>
      <w:spacing w:after="0" w:line="240" w:lineRule="auto"/>
    </w:pPr>
    <w:rPr>
      <w:rFonts w:ascii="Calibri" w:eastAsia="Times New Roman" w:hAnsi="Calibri" w:cs="Times New Roman"/>
    </w:rPr>
  </w:style>
  <w:style w:type="numbering" w:customStyle="1" w:styleId="Sinlista9">
    <w:name w:val="Sin lista9"/>
    <w:next w:val="Sinlista"/>
    <w:uiPriority w:val="99"/>
    <w:semiHidden/>
    <w:unhideWhenUsed/>
    <w:rsid w:val="00427177"/>
  </w:style>
  <w:style w:type="table" w:customStyle="1" w:styleId="Tablaconcuadrcula7">
    <w:name w:val="Tabla con cuadrícula7"/>
    <w:basedOn w:val="Tablanormal"/>
    <w:next w:val="Tablaconcuadrcula"/>
    <w:uiPriority w:val="59"/>
    <w:rsid w:val="00427177"/>
    <w:pPr>
      <w:spacing w:after="0" w:line="240" w:lineRule="auto"/>
    </w:pPr>
    <w:rPr>
      <w:rFonts w:ascii="Calibri" w:eastAsia="Calibri" w:hAnsi="Calibri" w:cs="Times New Roman"/>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5">
    <w:name w:val="Párrafo de lista5"/>
    <w:basedOn w:val="Normal"/>
    <w:rsid w:val="00427177"/>
    <w:pPr>
      <w:suppressAutoHyphens/>
      <w:spacing w:after="0" w:line="240" w:lineRule="auto"/>
      <w:ind w:left="708"/>
    </w:pPr>
    <w:rPr>
      <w:rFonts w:ascii="Times New Roman" w:eastAsia="Times New Roman" w:hAnsi="Times New Roman" w:cs="Times New Roman"/>
      <w:sz w:val="24"/>
      <w:szCs w:val="20"/>
      <w:lang w:eastAsia="ar-SA"/>
    </w:rPr>
  </w:style>
  <w:style w:type="paragraph" w:customStyle="1" w:styleId="Sinespaciado3">
    <w:name w:val="Sin espaciado3"/>
    <w:rsid w:val="00427177"/>
    <w:pPr>
      <w:spacing w:after="0" w:line="240" w:lineRule="auto"/>
    </w:pPr>
    <w:rPr>
      <w:rFonts w:ascii="Calibri" w:eastAsia="Times New Roman" w:hAnsi="Calibri" w:cs="Times New Roman"/>
    </w:rPr>
  </w:style>
  <w:style w:type="character" w:customStyle="1" w:styleId="ListLabel3">
    <w:name w:val="ListLabel 3"/>
    <w:rsid w:val="00427177"/>
    <w:rPr>
      <w:b/>
      <w:i/>
      <w:sz w:val="24"/>
      <w:szCs w:val="24"/>
    </w:rPr>
  </w:style>
  <w:style w:type="paragraph" w:customStyle="1" w:styleId="Textoindependiente27">
    <w:name w:val="Texto independiente 27"/>
    <w:basedOn w:val="Normal"/>
    <w:rsid w:val="00427177"/>
    <w:pPr>
      <w:widowControl w:val="0"/>
      <w:overflowPunct w:val="0"/>
      <w:autoSpaceDE w:val="0"/>
      <w:autoSpaceDN w:val="0"/>
      <w:adjustRightInd w:val="0"/>
      <w:spacing w:after="0" w:line="240" w:lineRule="auto"/>
      <w:jc w:val="both"/>
      <w:textAlignment w:val="baseline"/>
    </w:pPr>
    <w:rPr>
      <w:rFonts w:eastAsia="Times New Roman" w:cs="Times New Roman"/>
      <w:szCs w:val="20"/>
      <w:lang w:eastAsia="es-ES"/>
    </w:rPr>
  </w:style>
  <w:style w:type="table" w:customStyle="1" w:styleId="Tabladecuadrcula1clara-nfasis11">
    <w:name w:val="Tabla de cuadrícula 1 clara - Énfasis 11"/>
    <w:basedOn w:val="Tablanormal"/>
    <w:uiPriority w:val="46"/>
    <w:rsid w:val="00427177"/>
    <w:pPr>
      <w:spacing w:after="0" w:line="240" w:lineRule="auto"/>
    </w:pPr>
    <w:rPr>
      <w:rFonts w:ascii="Calibri" w:eastAsia="Calibri" w:hAnsi="Calibri" w:cs="Times New Roman"/>
      <w:lang w:val="en-US" w:bidi="en-US"/>
    </w:rPr>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0" w:type="dxa"/>
        <w:left w:w="108" w:type="dxa"/>
        <w:bottom w:w="0" w:type="dxa"/>
        <w:right w:w="108" w:type="dxa"/>
      </w:tblCellMar>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numbering" w:customStyle="1" w:styleId="Sinlista10">
    <w:name w:val="Sin lista10"/>
    <w:next w:val="Sinlista"/>
    <w:uiPriority w:val="99"/>
    <w:semiHidden/>
    <w:unhideWhenUsed/>
    <w:rsid w:val="00AA4A61"/>
  </w:style>
  <w:style w:type="table" w:customStyle="1" w:styleId="Tablaconcuadrcula80">
    <w:name w:val="Tabla con cuadrícula8"/>
    <w:basedOn w:val="Tablanormal"/>
    <w:next w:val="Tablaconcuadrcula"/>
    <w:uiPriority w:val="59"/>
    <w:rsid w:val="00AA4A61"/>
    <w:pPr>
      <w:spacing w:after="0" w:line="240" w:lineRule="auto"/>
    </w:pPr>
    <w:rPr>
      <w:rFonts w:ascii="Calibri" w:eastAsia="Calibri" w:hAnsi="Calibri" w:cs="Times New Roman"/>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angra2detindependiente6">
    <w:name w:val="Sangría 2 de t. independiente6"/>
    <w:basedOn w:val="Normal"/>
    <w:rsid w:val="00AA4A61"/>
    <w:pPr>
      <w:suppressAutoHyphens/>
      <w:overflowPunct w:val="0"/>
      <w:autoSpaceDE w:val="0"/>
      <w:spacing w:before="100" w:after="0" w:line="240" w:lineRule="auto"/>
      <w:ind w:left="1985"/>
      <w:jc w:val="both"/>
      <w:textAlignment w:val="baseline"/>
    </w:pPr>
    <w:rPr>
      <w:rFonts w:eastAsia="Times New Roman" w:cs="Times New Roman"/>
      <w:sz w:val="22"/>
      <w:szCs w:val="20"/>
      <w:lang w:val="es-ES" w:eastAsia="ar-SA"/>
    </w:rPr>
  </w:style>
  <w:style w:type="character" w:customStyle="1" w:styleId="st">
    <w:name w:val="st"/>
    <w:rsid w:val="00AA4A61"/>
  </w:style>
  <w:style w:type="table" w:customStyle="1" w:styleId="Tablaconcuadrcula12">
    <w:name w:val="Tabla con cuadrícula12"/>
    <w:basedOn w:val="Tablanormal"/>
    <w:next w:val="Tablaconcuadrcula"/>
    <w:uiPriority w:val="59"/>
    <w:rsid w:val="00AA4A61"/>
    <w:pPr>
      <w:spacing w:after="0" w:line="240" w:lineRule="auto"/>
    </w:pPr>
    <w:rPr>
      <w:rFonts w:eastAsia="Calibri" w:cs="Arial"/>
      <w:color w:val="0000FF"/>
      <w:u w:val="singl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
    <w:name w:val="Tabla con cuadrícula9"/>
    <w:basedOn w:val="Tablanormal"/>
    <w:next w:val="Tablaconcuadrcula"/>
    <w:uiPriority w:val="59"/>
    <w:rsid w:val="00D738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onotaalfinalCar1">
    <w:name w:val="Texto nota al final Car1"/>
    <w:basedOn w:val="Fuentedeprrafopredeter"/>
    <w:uiPriority w:val="99"/>
    <w:semiHidden/>
    <w:rsid w:val="007D6669"/>
    <w:rPr>
      <w:rFonts w:eastAsiaTheme="minorEastAsia"/>
      <w:sz w:val="20"/>
      <w:szCs w:val="20"/>
      <w:lang w:eastAsia="es-MX"/>
    </w:rPr>
  </w:style>
  <w:style w:type="numbering" w:customStyle="1" w:styleId="Sinlista15">
    <w:name w:val="Sin lista15"/>
    <w:next w:val="Sinlista"/>
    <w:uiPriority w:val="99"/>
    <w:semiHidden/>
    <w:unhideWhenUsed/>
    <w:rsid w:val="00F1437D"/>
  </w:style>
  <w:style w:type="table" w:customStyle="1" w:styleId="Tablaconcuadrcula10">
    <w:name w:val="Tabla con cuadrícula10"/>
    <w:basedOn w:val="Tablanormal"/>
    <w:next w:val="Tablaconcuadrcula"/>
    <w:uiPriority w:val="59"/>
    <w:rsid w:val="00F1437D"/>
    <w:pPr>
      <w:spacing w:after="0" w:line="240" w:lineRule="auto"/>
    </w:pPr>
    <w:rPr>
      <w:rFonts w:ascii="Cambria" w:eastAsia="MS Mincho" w:hAnsi="Cambria" w:cs="Times New Roman"/>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next w:val="Tablaconcuadrcula"/>
    <w:rsid w:val="006E58EA"/>
    <w:pPr>
      <w:spacing w:after="0" w:line="240" w:lineRule="auto"/>
    </w:pPr>
    <w:rPr>
      <w:rFonts w:ascii="Times New Roman" w:eastAsia="Times New Roman" w:hAnsi="Times New Roman" w:cs="Times New Roman"/>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
    <w:name w:val="Tabla con cuadrícula13"/>
    <w:basedOn w:val="Tablanormal"/>
    <w:next w:val="Tablaconcuadrcula"/>
    <w:uiPriority w:val="59"/>
    <w:rsid w:val="00514E96"/>
    <w:pPr>
      <w:spacing w:after="0" w:line="240" w:lineRule="auto"/>
    </w:pPr>
    <w:rPr>
      <w:rFonts w:ascii="Times New Roman" w:eastAsia="Times New Roman" w:hAnsi="Times New Roman" w:cs="Times New Roman"/>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2">
    <w:name w:val="Style 2"/>
    <w:basedOn w:val="Normal"/>
    <w:uiPriority w:val="99"/>
    <w:rsid w:val="00427817"/>
    <w:pPr>
      <w:widowControl w:val="0"/>
      <w:autoSpaceDE w:val="0"/>
      <w:autoSpaceDN w:val="0"/>
      <w:spacing w:before="144" w:after="0" w:line="240" w:lineRule="auto"/>
      <w:ind w:left="648" w:hanging="432"/>
      <w:jc w:val="both"/>
    </w:pPr>
    <w:rPr>
      <w:rFonts w:ascii="Times New Roman" w:eastAsia="Times New Roman" w:hAnsi="Times New Roman" w:cs="Times New Roman"/>
      <w:sz w:val="24"/>
      <w:szCs w:val="24"/>
      <w:lang w:val="en-US" w:eastAsia="es-ES"/>
    </w:rPr>
  </w:style>
  <w:style w:type="paragraph" w:styleId="Listaconvietas3">
    <w:name w:val="List Bullet 3"/>
    <w:basedOn w:val="Normal"/>
    <w:rsid w:val="00427817"/>
    <w:pPr>
      <w:widowControl w:val="0"/>
      <w:numPr>
        <w:numId w:val="34"/>
      </w:numPr>
      <w:overflowPunct w:val="0"/>
      <w:autoSpaceDE w:val="0"/>
      <w:autoSpaceDN w:val="0"/>
      <w:adjustRightInd w:val="0"/>
      <w:spacing w:after="0" w:line="240" w:lineRule="auto"/>
      <w:contextualSpacing/>
      <w:textAlignment w:val="baseline"/>
    </w:pPr>
    <w:rPr>
      <w:rFonts w:ascii="Times New Roman" w:eastAsia="Times New Roman" w:hAnsi="Times New Roman" w:cs="Times New Roman"/>
      <w:szCs w:val="20"/>
      <w:lang w:val="es-ES" w:eastAsia="es-ES"/>
    </w:rPr>
  </w:style>
  <w:style w:type="numbering" w:customStyle="1" w:styleId="Sinlista16">
    <w:name w:val="Sin lista16"/>
    <w:next w:val="Sinlista"/>
    <w:semiHidden/>
    <w:rsid w:val="008E15E2"/>
  </w:style>
  <w:style w:type="character" w:customStyle="1" w:styleId="WW8NumSt2z0">
    <w:name w:val="WW8NumSt2z0"/>
    <w:rsid w:val="008E15E2"/>
    <w:rPr>
      <w:rFonts w:ascii="Symbol" w:hAnsi="Symbol"/>
    </w:rPr>
  </w:style>
  <w:style w:type="paragraph" w:customStyle="1" w:styleId="Textoindependiente28">
    <w:name w:val="Texto independiente 28"/>
    <w:basedOn w:val="Normal"/>
    <w:rsid w:val="008E15E2"/>
    <w:pPr>
      <w:widowControl w:val="0"/>
      <w:suppressAutoHyphens/>
      <w:overflowPunct w:val="0"/>
      <w:autoSpaceDE w:val="0"/>
      <w:spacing w:after="0" w:line="240" w:lineRule="auto"/>
      <w:jc w:val="both"/>
      <w:textAlignment w:val="baseline"/>
    </w:pPr>
    <w:rPr>
      <w:rFonts w:eastAsia="Times New Roman" w:cs="Times New Roman"/>
      <w:szCs w:val="20"/>
      <w:lang w:val="es-ES" w:eastAsia="ar-SA"/>
    </w:rPr>
  </w:style>
  <w:style w:type="paragraph" w:customStyle="1" w:styleId="Prrafodelista6">
    <w:name w:val="Párrafo de lista6"/>
    <w:basedOn w:val="Normal"/>
    <w:rsid w:val="008E15E2"/>
    <w:pPr>
      <w:spacing w:after="0" w:line="240" w:lineRule="auto"/>
      <w:ind w:left="720"/>
    </w:pPr>
    <w:rPr>
      <w:rFonts w:eastAsia="Calibri" w:cs="Arial"/>
      <w:sz w:val="24"/>
      <w:szCs w:val="24"/>
      <w:lang w:eastAsia="ar-SA"/>
    </w:rPr>
  </w:style>
  <w:style w:type="table" w:customStyle="1" w:styleId="Tablaconcuadrcula14">
    <w:name w:val="Tabla con cuadrícula14"/>
    <w:basedOn w:val="Tablanormal"/>
    <w:next w:val="Tablaconcuadrcula"/>
    <w:rsid w:val="008E15E2"/>
    <w:pPr>
      <w:suppressAutoHyphens/>
      <w:spacing w:after="0" w:line="240" w:lineRule="auto"/>
    </w:pPr>
    <w:rPr>
      <w:rFonts w:ascii="Times New Roman" w:eastAsia="Times New Roman" w:hAnsi="Times New Roman" w:cs="Times New Roman"/>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angra2detindependiente7">
    <w:name w:val="Sangría 2 de t. independiente7"/>
    <w:basedOn w:val="Normal"/>
    <w:rsid w:val="008E15E2"/>
    <w:pPr>
      <w:suppressAutoHyphens/>
      <w:overflowPunct w:val="0"/>
      <w:autoSpaceDE w:val="0"/>
      <w:spacing w:before="100" w:after="0" w:line="240" w:lineRule="auto"/>
      <w:ind w:left="1985"/>
      <w:jc w:val="both"/>
      <w:textAlignment w:val="baseline"/>
    </w:pPr>
    <w:rPr>
      <w:rFonts w:eastAsia="Times New Roman" w:cs="Times New Roman"/>
      <w:sz w:val="22"/>
      <w:szCs w:val="20"/>
      <w:lang w:val="es-ES" w:eastAsia="ar-SA"/>
    </w:rPr>
  </w:style>
  <w:style w:type="character" w:customStyle="1" w:styleId="FontStyle50">
    <w:name w:val="Font Style50"/>
    <w:uiPriority w:val="99"/>
    <w:rsid w:val="008E15E2"/>
    <w:rPr>
      <w:rFonts w:ascii="Arial" w:hAnsi="Arial" w:cs="Arial" w:hint="default"/>
      <w:sz w:val="18"/>
      <w:szCs w:val="18"/>
    </w:rPr>
  </w:style>
  <w:style w:type="character" w:customStyle="1" w:styleId="FontStyle58">
    <w:name w:val="Font Style58"/>
    <w:uiPriority w:val="99"/>
    <w:rsid w:val="008E15E2"/>
    <w:rPr>
      <w:rFonts w:ascii="Arial" w:hAnsi="Arial" w:cs="Arial" w:hint="default"/>
      <w:sz w:val="20"/>
      <w:szCs w:val="20"/>
    </w:rPr>
  </w:style>
  <w:style w:type="paragraph" w:customStyle="1" w:styleId="Style9">
    <w:name w:val="Style9"/>
    <w:basedOn w:val="Normal"/>
    <w:uiPriority w:val="99"/>
    <w:rsid w:val="008E15E2"/>
    <w:pPr>
      <w:widowControl w:val="0"/>
      <w:autoSpaceDE w:val="0"/>
      <w:autoSpaceDN w:val="0"/>
      <w:adjustRightInd w:val="0"/>
      <w:spacing w:after="0" w:line="253" w:lineRule="exact"/>
      <w:jc w:val="both"/>
    </w:pPr>
    <w:rPr>
      <w:rFonts w:ascii="Georgia" w:eastAsia="Times New Roman" w:hAnsi="Georgia" w:cs="Times New Roman"/>
      <w:sz w:val="24"/>
      <w:szCs w:val="24"/>
      <w:lang w:eastAsia="es-MX"/>
    </w:rPr>
  </w:style>
  <w:style w:type="numbering" w:customStyle="1" w:styleId="1116">
    <w:name w:val="1.1.16"/>
    <w:rsid w:val="008E15E2"/>
    <w:pPr>
      <w:numPr>
        <w:numId w:val="2"/>
      </w:numPr>
    </w:pPr>
  </w:style>
  <w:style w:type="paragraph" w:customStyle="1" w:styleId="Sinespaciado4">
    <w:name w:val="Sin espaciado4"/>
    <w:rsid w:val="008E15E2"/>
    <w:pPr>
      <w:spacing w:after="0" w:line="240" w:lineRule="auto"/>
    </w:pPr>
    <w:rPr>
      <w:rFonts w:ascii="Calibri" w:eastAsia="Times New Roman" w:hAnsi="Calibri" w:cs="Times New Roman"/>
      <w:sz w:val="22"/>
    </w:rPr>
  </w:style>
  <w:style w:type="table" w:customStyle="1" w:styleId="Tablaconcuadrcula15">
    <w:name w:val="Tabla con cuadrícula15"/>
    <w:basedOn w:val="Tablanormal"/>
    <w:next w:val="Tablaconcuadrcula"/>
    <w:uiPriority w:val="59"/>
    <w:rsid w:val="008E15E2"/>
    <w:pPr>
      <w:spacing w:after="0" w:line="240" w:lineRule="auto"/>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next w:val="Tablaconcuadrcula"/>
    <w:uiPriority w:val="59"/>
    <w:rsid w:val="008E15E2"/>
    <w:pPr>
      <w:spacing w:after="0" w:line="240" w:lineRule="auto"/>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notaalpie">
    <w:name w:val="footnote reference"/>
    <w:basedOn w:val="Fuentedeprrafopredeter"/>
    <w:uiPriority w:val="99"/>
    <w:semiHidden/>
    <w:unhideWhenUsed/>
    <w:rsid w:val="0005138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9237">
      <w:bodyDiv w:val="1"/>
      <w:marLeft w:val="0"/>
      <w:marRight w:val="0"/>
      <w:marTop w:val="0"/>
      <w:marBottom w:val="0"/>
      <w:divBdr>
        <w:top w:val="none" w:sz="0" w:space="0" w:color="auto"/>
        <w:left w:val="none" w:sz="0" w:space="0" w:color="auto"/>
        <w:bottom w:val="none" w:sz="0" w:space="0" w:color="auto"/>
        <w:right w:val="none" w:sz="0" w:space="0" w:color="auto"/>
      </w:divBdr>
    </w:div>
    <w:div w:id="15235978">
      <w:bodyDiv w:val="1"/>
      <w:marLeft w:val="0"/>
      <w:marRight w:val="0"/>
      <w:marTop w:val="0"/>
      <w:marBottom w:val="0"/>
      <w:divBdr>
        <w:top w:val="none" w:sz="0" w:space="0" w:color="auto"/>
        <w:left w:val="none" w:sz="0" w:space="0" w:color="auto"/>
        <w:bottom w:val="none" w:sz="0" w:space="0" w:color="auto"/>
        <w:right w:val="none" w:sz="0" w:space="0" w:color="auto"/>
      </w:divBdr>
    </w:div>
    <w:div w:id="20323249">
      <w:bodyDiv w:val="1"/>
      <w:marLeft w:val="0"/>
      <w:marRight w:val="0"/>
      <w:marTop w:val="0"/>
      <w:marBottom w:val="0"/>
      <w:divBdr>
        <w:top w:val="none" w:sz="0" w:space="0" w:color="auto"/>
        <w:left w:val="none" w:sz="0" w:space="0" w:color="auto"/>
        <w:bottom w:val="none" w:sz="0" w:space="0" w:color="auto"/>
        <w:right w:val="none" w:sz="0" w:space="0" w:color="auto"/>
      </w:divBdr>
    </w:div>
    <w:div w:id="23754505">
      <w:bodyDiv w:val="1"/>
      <w:marLeft w:val="0"/>
      <w:marRight w:val="0"/>
      <w:marTop w:val="0"/>
      <w:marBottom w:val="0"/>
      <w:divBdr>
        <w:top w:val="none" w:sz="0" w:space="0" w:color="auto"/>
        <w:left w:val="none" w:sz="0" w:space="0" w:color="auto"/>
        <w:bottom w:val="none" w:sz="0" w:space="0" w:color="auto"/>
        <w:right w:val="none" w:sz="0" w:space="0" w:color="auto"/>
      </w:divBdr>
    </w:div>
    <w:div w:id="39283515">
      <w:bodyDiv w:val="1"/>
      <w:marLeft w:val="0"/>
      <w:marRight w:val="0"/>
      <w:marTop w:val="0"/>
      <w:marBottom w:val="0"/>
      <w:divBdr>
        <w:top w:val="none" w:sz="0" w:space="0" w:color="auto"/>
        <w:left w:val="none" w:sz="0" w:space="0" w:color="auto"/>
        <w:bottom w:val="none" w:sz="0" w:space="0" w:color="auto"/>
        <w:right w:val="none" w:sz="0" w:space="0" w:color="auto"/>
      </w:divBdr>
    </w:div>
    <w:div w:id="46035421">
      <w:bodyDiv w:val="1"/>
      <w:marLeft w:val="0"/>
      <w:marRight w:val="0"/>
      <w:marTop w:val="0"/>
      <w:marBottom w:val="0"/>
      <w:divBdr>
        <w:top w:val="none" w:sz="0" w:space="0" w:color="auto"/>
        <w:left w:val="none" w:sz="0" w:space="0" w:color="auto"/>
        <w:bottom w:val="none" w:sz="0" w:space="0" w:color="auto"/>
        <w:right w:val="none" w:sz="0" w:space="0" w:color="auto"/>
      </w:divBdr>
    </w:div>
    <w:div w:id="91900693">
      <w:bodyDiv w:val="1"/>
      <w:marLeft w:val="0"/>
      <w:marRight w:val="0"/>
      <w:marTop w:val="0"/>
      <w:marBottom w:val="0"/>
      <w:divBdr>
        <w:top w:val="none" w:sz="0" w:space="0" w:color="auto"/>
        <w:left w:val="none" w:sz="0" w:space="0" w:color="auto"/>
        <w:bottom w:val="none" w:sz="0" w:space="0" w:color="auto"/>
        <w:right w:val="none" w:sz="0" w:space="0" w:color="auto"/>
      </w:divBdr>
    </w:div>
    <w:div w:id="96102413">
      <w:bodyDiv w:val="1"/>
      <w:marLeft w:val="0"/>
      <w:marRight w:val="0"/>
      <w:marTop w:val="0"/>
      <w:marBottom w:val="0"/>
      <w:divBdr>
        <w:top w:val="none" w:sz="0" w:space="0" w:color="auto"/>
        <w:left w:val="none" w:sz="0" w:space="0" w:color="auto"/>
        <w:bottom w:val="none" w:sz="0" w:space="0" w:color="auto"/>
        <w:right w:val="none" w:sz="0" w:space="0" w:color="auto"/>
      </w:divBdr>
    </w:div>
    <w:div w:id="97257127">
      <w:bodyDiv w:val="1"/>
      <w:marLeft w:val="0"/>
      <w:marRight w:val="0"/>
      <w:marTop w:val="0"/>
      <w:marBottom w:val="0"/>
      <w:divBdr>
        <w:top w:val="none" w:sz="0" w:space="0" w:color="auto"/>
        <w:left w:val="none" w:sz="0" w:space="0" w:color="auto"/>
        <w:bottom w:val="none" w:sz="0" w:space="0" w:color="auto"/>
        <w:right w:val="none" w:sz="0" w:space="0" w:color="auto"/>
      </w:divBdr>
    </w:div>
    <w:div w:id="102304869">
      <w:bodyDiv w:val="1"/>
      <w:marLeft w:val="0"/>
      <w:marRight w:val="0"/>
      <w:marTop w:val="0"/>
      <w:marBottom w:val="0"/>
      <w:divBdr>
        <w:top w:val="none" w:sz="0" w:space="0" w:color="auto"/>
        <w:left w:val="none" w:sz="0" w:space="0" w:color="auto"/>
        <w:bottom w:val="none" w:sz="0" w:space="0" w:color="auto"/>
        <w:right w:val="none" w:sz="0" w:space="0" w:color="auto"/>
      </w:divBdr>
    </w:div>
    <w:div w:id="104544199">
      <w:bodyDiv w:val="1"/>
      <w:marLeft w:val="0"/>
      <w:marRight w:val="0"/>
      <w:marTop w:val="0"/>
      <w:marBottom w:val="0"/>
      <w:divBdr>
        <w:top w:val="none" w:sz="0" w:space="0" w:color="auto"/>
        <w:left w:val="none" w:sz="0" w:space="0" w:color="auto"/>
        <w:bottom w:val="none" w:sz="0" w:space="0" w:color="auto"/>
        <w:right w:val="none" w:sz="0" w:space="0" w:color="auto"/>
      </w:divBdr>
    </w:div>
    <w:div w:id="114567759">
      <w:bodyDiv w:val="1"/>
      <w:marLeft w:val="0"/>
      <w:marRight w:val="0"/>
      <w:marTop w:val="0"/>
      <w:marBottom w:val="0"/>
      <w:divBdr>
        <w:top w:val="none" w:sz="0" w:space="0" w:color="auto"/>
        <w:left w:val="none" w:sz="0" w:space="0" w:color="auto"/>
        <w:bottom w:val="none" w:sz="0" w:space="0" w:color="auto"/>
        <w:right w:val="none" w:sz="0" w:space="0" w:color="auto"/>
      </w:divBdr>
    </w:div>
    <w:div w:id="123352787">
      <w:bodyDiv w:val="1"/>
      <w:marLeft w:val="0"/>
      <w:marRight w:val="0"/>
      <w:marTop w:val="0"/>
      <w:marBottom w:val="0"/>
      <w:divBdr>
        <w:top w:val="none" w:sz="0" w:space="0" w:color="auto"/>
        <w:left w:val="none" w:sz="0" w:space="0" w:color="auto"/>
        <w:bottom w:val="none" w:sz="0" w:space="0" w:color="auto"/>
        <w:right w:val="none" w:sz="0" w:space="0" w:color="auto"/>
      </w:divBdr>
    </w:div>
    <w:div w:id="123501229">
      <w:bodyDiv w:val="1"/>
      <w:marLeft w:val="0"/>
      <w:marRight w:val="0"/>
      <w:marTop w:val="0"/>
      <w:marBottom w:val="0"/>
      <w:divBdr>
        <w:top w:val="none" w:sz="0" w:space="0" w:color="auto"/>
        <w:left w:val="none" w:sz="0" w:space="0" w:color="auto"/>
        <w:bottom w:val="none" w:sz="0" w:space="0" w:color="auto"/>
        <w:right w:val="none" w:sz="0" w:space="0" w:color="auto"/>
      </w:divBdr>
    </w:div>
    <w:div w:id="149829381">
      <w:bodyDiv w:val="1"/>
      <w:marLeft w:val="0"/>
      <w:marRight w:val="0"/>
      <w:marTop w:val="0"/>
      <w:marBottom w:val="0"/>
      <w:divBdr>
        <w:top w:val="none" w:sz="0" w:space="0" w:color="auto"/>
        <w:left w:val="none" w:sz="0" w:space="0" w:color="auto"/>
        <w:bottom w:val="none" w:sz="0" w:space="0" w:color="auto"/>
        <w:right w:val="none" w:sz="0" w:space="0" w:color="auto"/>
      </w:divBdr>
    </w:div>
    <w:div w:id="159541114">
      <w:bodyDiv w:val="1"/>
      <w:marLeft w:val="0"/>
      <w:marRight w:val="0"/>
      <w:marTop w:val="0"/>
      <w:marBottom w:val="0"/>
      <w:divBdr>
        <w:top w:val="none" w:sz="0" w:space="0" w:color="auto"/>
        <w:left w:val="none" w:sz="0" w:space="0" w:color="auto"/>
        <w:bottom w:val="none" w:sz="0" w:space="0" w:color="auto"/>
        <w:right w:val="none" w:sz="0" w:space="0" w:color="auto"/>
      </w:divBdr>
    </w:div>
    <w:div w:id="162933427">
      <w:bodyDiv w:val="1"/>
      <w:marLeft w:val="0"/>
      <w:marRight w:val="0"/>
      <w:marTop w:val="0"/>
      <w:marBottom w:val="0"/>
      <w:divBdr>
        <w:top w:val="none" w:sz="0" w:space="0" w:color="auto"/>
        <w:left w:val="none" w:sz="0" w:space="0" w:color="auto"/>
        <w:bottom w:val="none" w:sz="0" w:space="0" w:color="auto"/>
        <w:right w:val="none" w:sz="0" w:space="0" w:color="auto"/>
      </w:divBdr>
    </w:div>
    <w:div w:id="190845359">
      <w:bodyDiv w:val="1"/>
      <w:marLeft w:val="0"/>
      <w:marRight w:val="0"/>
      <w:marTop w:val="0"/>
      <w:marBottom w:val="0"/>
      <w:divBdr>
        <w:top w:val="none" w:sz="0" w:space="0" w:color="auto"/>
        <w:left w:val="none" w:sz="0" w:space="0" w:color="auto"/>
        <w:bottom w:val="none" w:sz="0" w:space="0" w:color="auto"/>
        <w:right w:val="none" w:sz="0" w:space="0" w:color="auto"/>
      </w:divBdr>
    </w:div>
    <w:div w:id="200627760">
      <w:bodyDiv w:val="1"/>
      <w:marLeft w:val="0"/>
      <w:marRight w:val="0"/>
      <w:marTop w:val="0"/>
      <w:marBottom w:val="0"/>
      <w:divBdr>
        <w:top w:val="none" w:sz="0" w:space="0" w:color="auto"/>
        <w:left w:val="none" w:sz="0" w:space="0" w:color="auto"/>
        <w:bottom w:val="none" w:sz="0" w:space="0" w:color="auto"/>
        <w:right w:val="none" w:sz="0" w:space="0" w:color="auto"/>
      </w:divBdr>
    </w:div>
    <w:div w:id="231624648">
      <w:bodyDiv w:val="1"/>
      <w:marLeft w:val="0"/>
      <w:marRight w:val="0"/>
      <w:marTop w:val="0"/>
      <w:marBottom w:val="0"/>
      <w:divBdr>
        <w:top w:val="none" w:sz="0" w:space="0" w:color="auto"/>
        <w:left w:val="none" w:sz="0" w:space="0" w:color="auto"/>
        <w:bottom w:val="none" w:sz="0" w:space="0" w:color="auto"/>
        <w:right w:val="none" w:sz="0" w:space="0" w:color="auto"/>
      </w:divBdr>
    </w:div>
    <w:div w:id="237400326">
      <w:bodyDiv w:val="1"/>
      <w:marLeft w:val="0"/>
      <w:marRight w:val="0"/>
      <w:marTop w:val="0"/>
      <w:marBottom w:val="0"/>
      <w:divBdr>
        <w:top w:val="none" w:sz="0" w:space="0" w:color="auto"/>
        <w:left w:val="none" w:sz="0" w:space="0" w:color="auto"/>
        <w:bottom w:val="none" w:sz="0" w:space="0" w:color="auto"/>
        <w:right w:val="none" w:sz="0" w:space="0" w:color="auto"/>
      </w:divBdr>
    </w:div>
    <w:div w:id="243223468">
      <w:bodyDiv w:val="1"/>
      <w:marLeft w:val="0"/>
      <w:marRight w:val="0"/>
      <w:marTop w:val="0"/>
      <w:marBottom w:val="0"/>
      <w:divBdr>
        <w:top w:val="none" w:sz="0" w:space="0" w:color="auto"/>
        <w:left w:val="none" w:sz="0" w:space="0" w:color="auto"/>
        <w:bottom w:val="none" w:sz="0" w:space="0" w:color="auto"/>
        <w:right w:val="none" w:sz="0" w:space="0" w:color="auto"/>
      </w:divBdr>
    </w:div>
    <w:div w:id="307324017">
      <w:bodyDiv w:val="1"/>
      <w:marLeft w:val="0"/>
      <w:marRight w:val="0"/>
      <w:marTop w:val="0"/>
      <w:marBottom w:val="0"/>
      <w:divBdr>
        <w:top w:val="none" w:sz="0" w:space="0" w:color="auto"/>
        <w:left w:val="none" w:sz="0" w:space="0" w:color="auto"/>
        <w:bottom w:val="none" w:sz="0" w:space="0" w:color="auto"/>
        <w:right w:val="none" w:sz="0" w:space="0" w:color="auto"/>
      </w:divBdr>
    </w:div>
    <w:div w:id="309284255">
      <w:bodyDiv w:val="1"/>
      <w:marLeft w:val="0"/>
      <w:marRight w:val="0"/>
      <w:marTop w:val="0"/>
      <w:marBottom w:val="0"/>
      <w:divBdr>
        <w:top w:val="none" w:sz="0" w:space="0" w:color="auto"/>
        <w:left w:val="none" w:sz="0" w:space="0" w:color="auto"/>
        <w:bottom w:val="none" w:sz="0" w:space="0" w:color="auto"/>
        <w:right w:val="none" w:sz="0" w:space="0" w:color="auto"/>
      </w:divBdr>
    </w:div>
    <w:div w:id="319309041">
      <w:bodyDiv w:val="1"/>
      <w:marLeft w:val="0"/>
      <w:marRight w:val="0"/>
      <w:marTop w:val="0"/>
      <w:marBottom w:val="0"/>
      <w:divBdr>
        <w:top w:val="none" w:sz="0" w:space="0" w:color="auto"/>
        <w:left w:val="none" w:sz="0" w:space="0" w:color="auto"/>
        <w:bottom w:val="none" w:sz="0" w:space="0" w:color="auto"/>
        <w:right w:val="none" w:sz="0" w:space="0" w:color="auto"/>
      </w:divBdr>
    </w:div>
    <w:div w:id="322511647">
      <w:bodyDiv w:val="1"/>
      <w:marLeft w:val="0"/>
      <w:marRight w:val="0"/>
      <w:marTop w:val="0"/>
      <w:marBottom w:val="0"/>
      <w:divBdr>
        <w:top w:val="none" w:sz="0" w:space="0" w:color="auto"/>
        <w:left w:val="none" w:sz="0" w:space="0" w:color="auto"/>
        <w:bottom w:val="none" w:sz="0" w:space="0" w:color="auto"/>
        <w:right w:val="none" w:sz="0" w:space="0" w:color="auto"/>
      </w:divBdr>
    </w:div>
    <w:div w:id="357776013">
      <w:bodyDiv w:val="1"/>
      <w:marLeft w:val="0"/>
      <w:marRight w:val="0"/>
      <w:marTop w:val="0"/>
      <w:marBottom w:val="0"/>
      <w:divBdr>
        <w:top w:val="none" w:sz="0" w:space="0" w:color="auto"/>
        <w:left w:val="none" w:sz="0" w:space="0" w:color="auto"/>
        <w:bottom w:val="none" w:sz="0" w:space="0" w:color="auto"/>
        <w:right w:val="none" w:sz="0" w:space="0" w:color="auto"/>
      </w:divBdr>
    </w:div>
    <w:div w:id="416099988">
      <w:bodyDiv w:val="1"/>
      <w:marLeft w:val="0"/>
      <w:marRight w:val="0"/>
      <w:marTop w:val="0"/>
      <w:marBottom w:val="0"/>
      <w:divBdr>
        <w:top w:val="none" w:sz="0" w:space="0" w:color="auto"/>
        <w:left w:val="none" w:sz="0" w:space="0" w:color="auto"/>
        <w:bottom w:val="none" w:sz="0" w:space="0" w:color="auto"/>
        <w:right w:val="none" w:sz="0" w:space="0" w:color="auto"/>
      </w:divBdr>
    </w:div>
    <w:div w:id="450126006">
      <w:bodyDiv w:val="1"/>
      <w:marLeft w:val="0"/>
      <w:marRight w:val="0"/>
      <w:marTop w:val="0"/>
      <w:marBottom w:val="0"/>
      <w:divBdr>
        <w:top w:val="none" w:sz="0" w:space="0" w:color="auto"/>
        <w:left w:val="none" w:sz="0" w:space="0" w:color="auto"/>
        <w:bottom w:val="none" w:sz="0" w:space="0" w:color="auto"/>
        <w:right w:val="none" w:sz="0" w:space="0" w:color="auto"/>
      </w:divBdr>
    </w:div>
    <w:div w:id="511262239">
      <w:bodyDiv w:val="1"/>
      <w:marLeft w:val="0"/>
      <w:marRight w:val="0"/>
      <w:marTop w:val="0"/>
      <w:marBottom w:val="0"/>
      <w:divBdr>
        <w:top w:val="none" w:sz="0" w:space="0" w:color="auto"/>
        <w:left w:val="none" w:sz="0" w:space="0" w:color="auto"/>
        <w:bottom w:val="none" w:sz="0" w:space="0" w:color="auto"/>
        <w:right w:val="none" w:sz="0" w:space="0" w:color="auto"/>
      </w:divBdr>
    </w:div>
    <w:div w:id="511383389">
      <w:bodyDiv w:val="1"/>
      <w:marLeft w:val="0"/>
      <w:marRight w:val="0"/>
      <w:marTop w:val="0"/>
      <w:marBottom w:val="0"/>
      <w:divBdr>
        <w:top w:val="none" w:sz="0" w:space="0" w:color="auto"/>
        <w:left w:val="none" w:sz="0" w:space="0" w:color="auto"/>
        <w:bottom w:val="none" w:sz="0" w:space="0" w:color="auto"/>
        <w:right w:val="none" w:sz="0" w:space="0" w:color="auto"/>
      </w:divBdr>
    </w:div>
    <w:div w:id="533079397">
      <w:bodyDiv w:val="1"/>
      <w:marLeft w:val="0"/>
      <w:marRight w:val="0"/>
      <w:marTop w:val="0"/>
      <w:marBottom w:val="0"/>
      <w:divBdr>
        <w:top w:val="none" w:sz="0" w:space="0" w:color="auto"/>
        <w:left w:val="none" w:sz="0" w:space="0" w:color="auto"/>
        <w:bottom w:val="none" w:sz="0" w:space="0" w:color="auto"/>
        <w:right w:val="none" w:sz="0" w:space="0" w:color="auto"/>
      </w:divBdr>
    </w:div>
    <w:div w:id="591669992">
      <w:bodyDiv w:val="1"/>
      <w:marLeft w:val="0"/>
      <w:marRight w:val="0"/>
      <w:marTop w:val="0"/>
      <w:marBottom w:val="0"/>
      <w:divBdr>
        <w:top w:val="none" w:sz="0" w:space="0" w:color="auto"/>
        <w:left w:val="none" w:sz="0" w:space="0" w:color="auto"/>
        <w:bottom w:val="none" w:sz="0" w:space="0" w:color="auto"/>
        <w:right w:val="none" w:sz="0" w:space="0" w:color="auto"/>
      </w:divBdr>
    </w:div>
    <w:div w:id="596065483">
      <w:bodyDiv w:val="1"/>
      <w:marLeft w:val="0"/>
      <w:marRight w:val="0"/>
      <w:marTop w:val="0"/>
      <w:marBottom w:val="0"/>
      <w:divBdr>
        <w:top w:val="none" w:sz="0" w:space="0" w:color="auto"/>
        <w:left w:val="none" w:sz="0" w:space="0" w:color="auto"/>
        <w:bottom w:val="none" w:sz="0" w:space="0" w:color="auto"/>
        <w:right w:val="none" w:sz="0" w:space="0" w:color="auto"/>
      </w:divBdr>
    </w:div>
    <w:div w:id="615066068">
      <w:bodyDiv w:val="1"/>
      <w:marLeft w:val="0"/>
      <w:marRight w:val="0"/>
      <w:marTop w:val="0"/>
      <w:marBottom w:val="0"/>
      <w:divBdr>
        <w:top w:val="none" w:sz="0" w:space="0" w:color="auto"/>
        <w:left w:val="none" w:sz="0" w:space="0" w:color="auto"/>
        <w:bottom w:val="none" w:sz="0" w:space="0" w:color="auto"/>
        <w:right w:val="none" w:sz="0" w:space="0" w:color="auto"/>
      </w:divBdr>
    </w:div>
    <w:div w:id="645470713">
      <w:bodyDiv w:val="1"/>
      <w:marLeft w:val="0"/>
      <w:marRight w:val="0"/>
      <w:marTop w:val="0"/>
      <w:marBottom w:val="0"/>
      <w:divBdr>
        <w:top w:val="none" w:sz="0" w:space="0" w:color="auto"/>
        <w:left w:val="none" w:sz="0" w:space="0" w:color="auto"/>
        <w:bottom w:val="none" w:sz="0" w:space="0" w:color="auto"/>
        <w:right w:val="none" w:sz="0" w:space="0" w:color="auto"/>
      </w:divBdr>
    </w:div>
    <w:div w:id="656422074">
      <w:bodyDiv w:val="1"/>
      <w:marLeft w:val="0"/>
      <w:marRight w:val="0"/>
      <w:marTop w:val="0"/>
      <w:marBottom w:val="0"/>
      <w:divBdr>
        <w:top w:val="none" w:sz="0" w:space="0" w:color="auto"/>
        <w:left w:val="none" w:sz="0" w:space="0" w:color="auto"/>
        <w:bottom w:val="none" w:sz="0" w:space="0" w:color="auto"/>
        <w:right w:val="none" w:sz="0" w:space="0" w:color="auto"/>
      </w:divBdr>
    </w:div>
    <w:div w:id="673922801">
      <w:bodyDiv w:val="1"/>
      <w:marLeft w:val="0"/>
      <w:marRight w:val="0"/>
      <w:marTop w:val="0"/>
      <w:marBottom w:val="0"/>
      <w:divBdr>
        <w:top w:val="none" w:sz="0" w:space="0" w:color="auto"/>
        <w:left w:val="none" w:sz="0" w:space="0" w:color="auto"/>
        <w:bottom w:val="none" w:sz="0" w:space="0" w:color="auto"/>
        <w:right w:val="none" w:sz="0" w:space="0" w:color="auto"/>
      </w:divBdr>
    </w:div>
    <w:div w:id="687560998">
      <w:bodyDiv w:val="1"/>
      <w:marLeft w:val="0"/>
      <w:marRight w:val="0"/>
      <w:marTop w:val="0"/>
      <w:marBottom w:val="0"/>
      <w:divBdr>
        <w:top w:val="none" w:sz="0" w:space="0" w:color="auto"/>
        <w:left w:val="none" w:sz="0" w:space="0" w:color="auto"/>
        <w:bottom w:val="none" w:sz="0" w:space="0" w:color="auto"/>
        <w:right w:val="none" w:sz="0" w:space="0" w:color="auto"/>
      </w:divBdr>
    </w:div>
    <w:div w:id="689919939">
      <w:bodyDiv w:val="1"/>
      <w:marLeft w:val="0"/>
      <w:marRight w:val="0"/>
      <w:marTop w:val="0"/>
      <w:marBottom w:val="0"/>
      <w:divBdr>
        <w:top w:val="none" w:sz="0" w:space="0" w:color="auto"/>
        <w:left w:val="none" w:sz="0" w:space="0" w:color="auto"/>
        <w:bottom w:val="none" w:sz="0" w:space="0" w:color="auto"/>
        <w:right w:val="none" w:sz="0" w:space="0" w:color="auto"/>
      </w:divBdr>
    </w:div>
    <w:div w:id="721825924">
      <w:bodyDiv w:val="1"/>
      <w:marLeft w:val="0"/>
      <w:marRight w:val="0"/>
      <w:marTop w:val="0"/>
      <w:marBottom w:val="0"/>
      <w:divBdr>
        <w:top w:val="none" w:sz="0" w:space="0" w:color="auto"/>
        <w:left w:val="none" w:sz="0" w:space="0" w:color="auto"/>
        <w:bottom w:val="none" w:sz="0" w:space="0" w:color="auto"/>
        <w:right w:val="none" w:sz="0" w:space="0" w:color="auto"/>
      </w:divBdr>
    </w:div>
    <w:div w:id="734859004">
      <w:bodyDiv w:val="1"/>
      <w:marLeft w:val="0"/>
      <w:marRight w:val="0"/>
      <w:marTop w:val="0"/>
      <w:marBottom w:val="0"/>
      <w:divBdr>
        <w:top w:val="none" w:sz="0" w:space="0" w:color="auto"/>
        <w:left w:val="none" w:sz="0" w:space="0" w:color="auto"/>
        <w:bottom w:val="none" w:sz="0" w:space="0" w:color="auto"/>
        <w:right w:val="none" w:sz="0" w:space="0" w:color="auto"/>
      </w:divBdr>
    </w:div>
    <w:div w:id="762722194">
      <w:bodyDiv w:val="1"/>
      <w:marLeft w:val="0"/>
      <w:marRight w:val="0"/>
      <w:marTop w:val="0"/>
      <w:marBottom w:val="0"/>
      <w:divBdr>
        <w:top w:val="none" w:sz="0" w:space="0" w:color="auto"/>
        <w:left w:val="none" w:sz="0" w:space="0" w:color="auto"/>
        <w:bottom w:val="none" w:sz="0" w:space="0" w:color="auto"/>
        <w:right w:val="none" w:sz="0" w:space="0" w:color="auto"/>
      </w:divBdr>
    </w:div>
    <w:div w:id="774592180">
      <w:bodyDiv w:val="1"/>
      <w:marLeft w:val="0"/>
      <w:marRight w:val="0"/>
      <w:marTop w:val="0"/>
      <w:marBottom w:val="0"/>
      <w:divBdr>
        <w:top w:val="none" w:sz="0" w:space="0" w:color="auto"/>
        <w:left w:val="none" w:sz="0" w:space="0" w:color="auto"/>
        <w:bottom w:val="none" w:sz="0" w:space="0" w:color="auto"/>
        <w:right w:val="none" w:sz="0" w:space="0" w:color="auto"/>
      </w:divBdr>
    </w:div>
    <w:div w:id="844250236">
      <w:bodyDiv w:val="1"/>
      <w:marLeft w:val="0"/>
      <w:marRight w:val="0"/>
      <w:marTop w:val="0"/>
      <w:marBottom w:val="0"/>
      <w:divBdr>
        <w:top w:val="none" w:sz="0" w:space="0" w:color="auto"/>
        <w:left w:val="none" w:sz="0" w:space="0" w:color="auto"/>
        <w:bottom w:val="none" w:sz="0" w:space="0" w:color="auto"/>
        <w:right w:val="none" w:sz="0" w:space="0" w:color="auto"/>
      </w:divBdr>
    </w:div>
    <w:div w:id="850485619">
      <w:bodyDiv w:val="1"/>
      <w:marLeft w:val="0"/>
      <w:marRight w:val="0"/>
      <w:marTop w:val="0"/>
      <w:marBottom w:val="0"/>
      <w:divBdr>
        <w:top w:val="none" w:sz="0" w:space="0" w:color="auto"/>
        <w:left w:val="none" w:sz="0" w:space="0" w:color="auto"/>
        <w:bottom w:val="none" w:sz="0" w:space="0" w:color="auto"/>
        <w:right w:val="none" w:sz="0" w:space="0" w:color="auto"/>
      </w:divBdr>
    </w:div>
    <w:div w:id="852886133">
      <w:bodyDiv w:val="1"/>
      <w:marLeft w:val="0"/>
      <w:marRight w:val="0"/>
      <w:marTop w:val="0"/>
      <w:marBottom w:val="0"/>
      <w:divBdr>
        <w:top w:val="none" w:sz="0" w:space="0" w:color="auto"/>
        <w:left w:val="none" w:sz="0" w:space="0" w:color="auto"/>
        <w:bottom w:val="none" w:sz="0" w:space="0" w:color="auto"/>
        <w:right w:val="none" w:sz="0" w:space="0" w:color="auto"/>
      </w:divBdr>
    </w:div>
    <w:div w:id="864177476">
      <w:bodyDiv w:val="1"/>
      <w:marLeft w:val="0"/>
      <w:marRight w:val="0"/>
      <w:marTop w:val="0"/>
      <w:marBottom w:val="0"/>
      <w:divBdr>
        <w:top w:val="none" w:sz="0" w:space="0" w:color="auto"/>
        <w:left w:val="none" w:sz="0" w:space="0" w:color="auto"/>
        <w:bottom w:val="none" w:sz="0" w:space="0" w:color="auto"/>
        <w:right w:val="none" w:sz="0" w:space="0" w:color="auto"/>
      </w:divBdr>
    </w:div>
    <w:div w:id="866454075">
      <w:bodyDiv w:val="1"/>
      <w:marLeft w:val="0"/>
      <w:marRight w:val="0"/>
      <w:marTop w:val="0"/>
      <w:marBottom w:val="0"/>
      <w:divBdr>
        <w:top w:val="none" w:sz="0" w:space="0" w:color="auto"/>
        <w:left w:val="none" w:sz="0" w:space="0" w:color="auto"/>
        <w:bottom w:val="none" w:sz="0" w:space="0" w:color="auto"/>
        <w:right w:val="none" w:sz="0" w:space="0" w:color="auto"/>
      </w:divBdr>
    </w:div>
    <w:div w:id="870995270">
      <w:bodyDiv w:val="1"/>
      <w:marLeft w:val="0"/>
      <w:marRight w:val="0"/>
      <w:marTop w:val="0"/>
      <w:marBottom w:val="0"/>
      <w:divBdr>
        <w:top w:val="none" w:sz="0" w:space="0" w:color="auto"/>
        <w:left w:val="none" w:sz="0" w:space="0" w:color="auto"/>
        <w:bottom w:val="none" w:sz="0" w:space="0" w:color="auto"/>
        <w:right w:val="none" w:sz="0" w:space="0" w:color="auto"/>
      </w:divBdr>
    </w:div>
    <w:div w:id="877661666">
      <w:bodyDiv w:val="1"/>
      <w:marLeft w:val="0"/>
      <w:marRight w:val="0"/>
      <w:marTop w:val="0"/>
      <w:marBottom w:val="0"/>
      <w:divBdr>
        <w:top w:val="none" w:sz="0" w:space="0" w:color="auto"/>
        <w:left w:val="none" w:sz="0" w:space="0" w:color="auto"/>
        <w:bottom w:val="none" w:sz="0" w:space="0" w:color="auto"/>
        <w:right w:val="none" w:sz="0" w:space="0" w:color="auto"/>
      </w:divBdr>
    </w:div>
    <w:div w:id="889653947">
      <w:bodyDiv w:val="1"/>
      <w:marLeft w:val="0"/>
      <w:marRight w:val="0"/>
      <w:marTop w:val="0"/>
      <w:marBottom w:val="0"/>
      <w:divBdr>
        <w:top w:val="none" w:sz="0" w:space="0" w:color="auto"/>
        <w:left w:val="none" w:sz="0" w:space="0" w:color="auto"/>
        <w:bottom w:val="none" w:sz="0" w:space="0" w:color="auto"/>
        <w:right w:val="none" w:sz="0" w:space="0" w:color="auto"/>
      </w:divBdr>
    </w:div>
    <w:div w:id="906496947">
      <w:bodyDiv w:val="1"/>
      <w:marLeft w:val="0"/>
      <w:marRight w:val="0"/>
      <w:marTop w:val="0"/>
      <w:marBottom w:val="0"/>
      <w:divBdr>
        <w:top w:val="none" w:sz="0" w:space="0" w:color="auto"/>
        <w:left w:val="none" w:sz="0" w:space="0" w:color="auto"/>
        <w:bottom w:val="none" w:sz="0" w:space="0" w:color="auto"/>
        <w:right w:val="none" w:sz="0" w:space="0" w:color="auto"/>
      </w:divBdr>
    </w:div>
    <w:div w:id="939264300">
      <w:bodyDiv w:val="1"/>
      <w:marLeft w:val="0"/>
      <w:marRight w:val="0"/>
      <w:marTop w:val="0"/>
      <w:marBottom w:val="0"/>
      <w:divBdr>
        <w:top w:val="none" w:sz="0" w:space="0" w:color="auto"/>
        <w:left w:val="none" w:sz="0" w:space="0" w:color="auto"/>
        <w:bottom w:val="none" w:sz="0" w:space="0" w:color="auto"/>
        <w:right w:val="none" w:sz="0" w:space="0" w:color="auto"/>
      </w:divBdr>
    </w:div>
    <w:div w:id="949820678">
      <w:bodyDiv w:val="1"/>
      <w:marLeft w:val="0"/>
      <w:marRight w:val="0"/>
      <w:marTop w:val="0"/>
      <w:marBottom w:val="0"/>
      <w:divBdr>
        <w:top w:val="none" w:sz="0" w:space="0" w:color="auto"/>
        <w:left w:val="none" w:sz="0" w:space="0" w:color="auto"/>
        <w:bottom w:val="none" w:sz="0" w:space="0" w:color="auto"/>
        <w:right w:val="none" w:sz="0" w:space="0" w:color="auto"/>
      </w:divBdr>
    </w:div>
    <w:div w:id="1068306918">
      <w:bodyDiv w:val="1"/>
      <w:marLeft w:val="0"/>
      <w:marRight w:val="0"/>
      <w:marTop w:val="0"/>
      <w:marBottom w:val="0"/>
      <w:divBdr>
        <w:top w:val="none" w:sz="0" w:space="0" w:color="auto"/>
        <w:left w:val="none" w:sz="0" w:space="0" w:color="auto"/>
        <w:bottom w:val="none" w:sz="0" w:space="0" w:color="auto"/>
        <w:right w:val="none" w:sz="0" w:space="0" w:color="auto"/>
      </w:divBdr>
    </w:div>
    <w:div w:id="1080104508">
      <w:bodyDiv w:val="1"/>
      <w:marLeft w:val="0"/>
      <w:marRight w:val="0"/>
      <w:marTop w:val="0"/>
      <w:marBottom w:val="0"/>
      <w:divBdr>
        <w:top w:val="none" w:sz="0" w:space="0" w:color="auto"/>
        <w:left w:val="none" w:sz="0" w:space="0" w:color="auto"/>
        <w:bottom w:val="none" w:sz="0" w:space="0" w:color="auto"/>
        <w:right w:val="none" w:sz="0" w:space="0" w:color="auto"/>
      </w:divBdr>
    </w:div>
    <w:div w:id="1126435039">
      <w:bodyDiv w:val="1"/>
      <w:marLeft w:val="0"/>
      <w:marRight w:val="0"/>
      <w:marTop w:val="0"/>
      <w:marBottom w:val="0"/>
      <w:divBdr>
        <w:top w:val="none" w:sz="0" w:space="0" w:color="auto"/>
        <w:left w:val="none" w:sz="0" w:space="0" w:color="auto"/>
        <w:bottom w:val="none" w:sz="0" w:space="0" w:color="auto"/>
        <w:right w:val="none" w:sz="0" w:space="0" w:color="auto"/>
      </w:divBdr>
    </w:div>
    <w:div w:id="1134526071">
      <w:bodyDiv w:val="1"/>
      <w:marLeft w:val="0"/>
      <w:marRight w:val="0"/>
      <w:marTop w:val="0"/>
      <w:marBottom w:val="0"/>
      <w:divBdr>
        <w:top w:val="none" w:sz="0" w:space="0" w:color="auto"/>
        <w:left w:val="none" w:sz="0" w:space="0" w:color="auto"/>
        <w:bottom w:val="none" w:sz="0" w:space="0" w:color="auto"/>
        <w:right w:val="none" w:sz="0" w:space="0" w:color="auto"/>
      </w:divBdr>
    </w:div>
    <w:div w:id="1169638950">
      <w:bodyDiv w:val="1"/>
      <w:marLeft w:val="0"/>
      <w:marRight w:val="0"/>
      <w:marTop w:val="0"/>
      <w:marBottom w:val="0"/>
      <w:divBdr>
        <w:top w:val="none" w:sz="0" w:space="0" w:color="auto"/>
        <w:left w:val="none" w:sz="0" w:space="0" w:color="auto"/>
        <w:bottom w:val="none" w:sz="0" w:space="0" w:color="auto"/>
        <w:right w:val="none" w:sz="0" w:space="0" w:color="auto"/>
      </w:divBdr>
    </w:div>
    <w:div w:id="1171336602">
      <w:bodyDiv w:val="1"/>
      <w:marLeft w:val="0"/>
      <w:marRight w:val="0"/>
      <w:marTop w:val="0"/>
      <w:marBottom w:val="0"/>
      <w:divBdr>
        <w:top w:val="none" w:sz="0" w:space="0" w:color="auto"/>
        <w:left w:val="none" w:sz="0" w:space="0" w:color="auto"/>
        <w:bottom w:val="none" w:sz="0" w:space="0" w:color="auto"/>
        <w:right w:val="none" w:sz="0" w:space="0" w:color="auto"/>
      </w:divBdr>
    </w:div>
    <w:div w:id="1219392527">
      <w:bodyDiv w:val="1"/>
      <w:marLeft w:val="0"/>
      <w:marRight w:val="0"/>
      <w:marTop w:val="0"/>
      <w:marBottom w:val="0"/>
      <w:divBdr>
        <w:top w:val="none" w:sz="0" w:space="0" w:color="auto"/>
        <w:left w:val="none" w:sz="0" w:space="0" w:color="auto"/>
        <w:bottom w:val="none" w:sz="0" w:space="0" w:color="auto"/>
        <w:right w:val="none" w:sz="0" w:space="0" w:color="auto"/>
      </w:divBdr>
    </w:div>
    <w:div w:id="1226993864">
      <w:bodyDiv w:val="1"/>
      <w:marLeft w:val="0"/>
      <w:marRight w:val="0"/>
      <w:marTop w:val="0"/>
      <w:marBottom w:val="0"/>
      <w:divBdr>
        <w:top w:val="none" w:sz="0" w:space="0" w:color="auto"/>
        <w:left w:val="none" w:sz="0" w:space="0" w:color="auto"/>
        <w:bottom w:val="none" w:sz="0" w:space="0" w:color="auto"/>
        <w:right w:val="none" w:sz="0" w:space="0" w:color="auto"/>
      </w:divBdr>
    </w:div>
    <w:div w:id="1246065326">
      <w:bodyDiv w:val="1"/>
      <w:marLeft w:val="0"/>
      <w:marRight w:val="0"/>
      <w:marTop w:val="0"/>
      <w:marBottom w:val="0"/>
      <w:divBdr>
        <w:top w:val="none" w:sz="0" w:space="0" w:color="auto"/>
        <w:left w:val="none" w:sz="0" w:space="0" w:color="auto"/>
        <w:bottom w:val="none" w:sz="0" w:space="0" w:color="auto"/>
        <w:right w:val="none" w:sz="0" w:space="0" w:color="auto"/>
      </w:divBdr>
    </w:div>
    <w:div w:id="1256130999">
      <w:bodyDiv w:val="1"/>
      <w:marLeft w:val="0"/>
      <w:marRight w:val="0"/>
      <w:marTop w:val="0"/>
      <w:marBottom w:val="0"/>
      <w:divBdr>
        <w:top w:val="none" w:sz="0" w:space="0" w:color="auto"/>
        <w:left w:val="none" w:sz="0" w:space="0" w:color="auto"/>
        <w:bottom w:val="none" w:sz="0" w:space="0" w:color="auto"/>
        <w:right w:val="none" w:sz="0" w:space="0" w:color="auto"/>
      </w:divBdr>
    </w:div>
    <w:div w:id="1269460015">
      <w:bodyDiv w:val="1"/>
      <w:marLeft w:val="0"/>
      <w:marRight w:val="0"/>
      <w:marTop w:val="0"/>
      <w:marBottom w:val="0"/>
      <w:divBdr>
        <w:top w:val="none" w:sz="0" w:space="0" w:color="auto"/>
        <w:left w:val="none" w:sz="0" w:space="0" w:color="auto"/>
        <w:bottom w:val="none" w:sz="0" w:space="0" w:color="auto"/>
        <w:right w:val="none" w:sz="0" w:space="0" w:color="auto"/>
      </w:divBdr>
    </w:div>
    <w:div w:id="1280575197">
      <w:bodyDiv w:val="1"/>
      <w:marLeft w:val="0"/>
      <w:marRight w:val="0"/>
      <w:marTop w:val="0"/>
      <w:marBottom w:val="0"/>
      <w:divBdr>
        <w:top w:val="none" w:sz="0" w:space="0" w:color="auto"/>
        <w:left w:val="none" w:sz="0" w:space="0" w:color="auto"/>
        <w:bottom w:val="none" w:sz="0" w:space="0" w:color="auto"/>
        <w:right w:val="none" w:sz="0" w:space="0" w:color="auto"/>
      </w:divBdr>
    </w:div>
    <w:div w:id="1331644509">
      <w:bodyDiv w:val="1"/>
      <w:marLeft w:val="0"/>
      <w:marRight w:val="0"/>
      <w:marTop w:val="0"/>
      <w:marBottom w:val="0"/>
      <w:divBdr>
        <w:top w:val="none" w:sz="0" w:space="0" w:color="auto"/>
        <w:left w:val="none" w:sz="0" w:space="0" w:color="auto"/>
        <w:bottom w:val="none" w:sz="0" w:space="0" w:color="auto"/>
        <w:right w:val="none" w:sz="0" w:space="0" w:color="auto"/>
      </w:divBdr>
    </w:div>
    <w:div w:id="1338925632">
      <w:bodyDiv w:val="1"/>
      <w:marLeft w:val="0"/>
      <w:marRight w:val="0"/>
      <w:marTop w:val="0"/>
      <w:marBottom w:val="0"/>
      <w:divBdr>
        <w:top w:val="none" w:sz="0" w:space="0" w:color="auto"/>
        <w:left w:val="none" w:sz="0" w:space="0" w:color="auto"/>
        <w:bottom w:val="none" w:sz="0" w:space="0" w:color="auto"/>
        <w:right w:val="none" w:sz="0" w:space="0" w:color="auto"/>
      </w:divBdr>
    </w:div>
    <w:div w:id="1362321346">
      <w:bodyDiv w:val="1"/>
      <w:marLeft w:val="0"/>
      <w:marRight w:val="0"/>
      <w:marTop w:val="0"/>
      <w:marBottom w:val="0"/>
      <w:divBdr>
        <w:top w:val="none" w:sz="0" w:space="0" w:color="auto"/>
        <w:left w:val="none" w:sz="0" w:space="0" w:color="auto"/>
        <w:bottom w:val="none" w:sz="0" w:space="0" w:color="auto"/>
        <w:right w:val="none" w:sz="0" w:space="0" w:color="auto"/>
      </w:divBdr>
    </w:div>
    <w:div w:id="1377582443">
      <w:bodyDiv w:val="1"/>
      <w:marLeft w:val="0"/>
      <w:marRight w:val="0"/>
      <w:marTop w:val="0"/>
      <w:marBottom w:val="0"/>
      <w:divBdr>
        <w:top w:val="none" w:sz="0" w:space="0" w:color="auto"/>
        <w:left w:val="none" w:sz="0" w:space="0" w:color="auto"/>
        <w:bottom w:val="none" w:sz="0" w:space="0" w:color="auto"/>
        <w:right w:val="none" w:sz="0" w:space="0" w:color="auto"/>
      </w:divBdr>
    </w:div>
    <w:div w:id="1381784308">
      <w:bodyDiv w:val="1"/>
      <w:marLeft w:val="0"/>
      <w:marRight w:val="0"/>
      <w:marTop w:val="0"/>
      <w:marBottom w:val="0"/>
      <w:divBdr>
        <w:top w:val="none" w:sz="0" w:space="0" w:color="auto"/>
        <w:left w:val="none" w:sz="0" w:space="0" w:color="auto"/>
        <w:bottom w:val="none" w:sz="0" w:space="0" w:color="auto"/>
        <w:right w:val="none" w:sz="0" w:space="0" w:color="auto"/>
      </w:divBdr>
    </w:div>
    <w:div w:id="1384868382">
      <w:bodyDiv w:val="1"/>
      <w:marLeft w:val="0"/>
      <w:marRight w:val="0"/>
      <w:marTop w:val="0"/>
      <w:marBottom w:val="0"/>
      <w:divBdr>
        <w:top w:val="none" w:sz="0" w:space="0" w:color="auto"/>
        <w:left w:val="none" w:sz="0" w:space="0" w:color="auto"/>
        <w:bottom w:val="none" w:sz="0" w:space="0" w:color="auto"/>
        <w:right w:val="none" w:sz="0" w:space="0" w:color="auto"/>
      </w:divBdr>
    </w:div>
    <w:div w:id="1385518283">
      <w:bodyDiv w:val="1"/>
      <w:marLeft w:val="0"/>
      <w:marRight w:val="0"/>
      <w:marTop w:val="0"/>
      <w:marBottom w:val="0"/>
      <w:divBdr>
        <w:top w:val="none" w:sz="0" w:space="0" w:color="auto"/>
        <w:left w:val="none" w:sz="0" w:space="0" w:color="auto"/>
        <w:bottom w:val="none" w:sz="0" w:space="0" w:color="auto"/>
        <w:right w:val="none" w:sz="0" w:space="0" w:color="auto"/>
      </w:divBdr>
    </w:div>
    <w:div w:id="1385525395">
      <w:bodyDiv w:val="1"/>
      <w:marLeft w:val="0"/>
      <w:marRight w:val="0"/>
      <w:marTop w:val="0"/>
      <w:marBottom w:val="0"/>
      <w:divBdr>
        <w:top w:val="none" w:sz="0" w:space="0" w:color="auto"/>
        <w:left w:val="none" w:sz="0" w:space="0" w:color="auto"/>
        <w:bottom w:val="none" w:sz="0" w:space="0" w:color="auto"/>
        <w:right w:val="none" w:sz="0" w:space="0" w:color="auto"/>
      </w:divBdr>
    </w:div>
    <w:div w:id="1453137137">
      <w:bodyDiv w:val="1"/>
      <w:marLeft w:val="0"/>
      <w:marRight w:val="0"/>
      <w:marTop w:val="0"/>
      <w:marBottom w:val="0"/>
      <w:divBdr>
        <w:top w:val="none" w:sz="0" w:space="0" w:color="auto"/>
        <w:left w:val="none" w:sz="0" w:space="0" w:color="auto"/>
        <w:bottom w:val="none" w:sz="0" w:space="0" w:color="auto"/>
        <w:right w:val="none" w:sz="0" w:space="0" w:color="auto"/>
      </w:divBdr>
    </w:div>
    <w:div w:id="1514369732">
      <w:bodyDiv w:val="1"/>
      <w:marLeft w:val="0"/>
      <w:marRight w:val="0"/>
      <w:marTop w:val="0"/>
      <w:marBottom w:val="0"/>
      <w:divBdr>
        <w:top w:val="none" w:sz="0" w:space="0" w:color="auto"/>
        <w:left w:val="none" w:sz="0" w:space="0" w:color="auto"/>
        <w:bottom w:val="none" w:sz="0" w:space="0" w:color="auto"/>
        <w:right w:val="none" w:sz="0" w:space="0" w:color="auto"/>
      </w:divBdr>
    </w:div>
    <w:div w:id="1554776370">
      <w:bodyDiv w:val="1"/>
      <w:marLeft w:val="0"/>
      <w:marRight w:val="0"/>
      <w:marTop w:val="0"/>
      <w:marBottom w:val="0"/>
      <w:divBdr>
        <w:top w:val="none" w:sz="0" w:space="0" w:color="auto"/>
        <w:left w:val="none" w:sz="0" w:space="0" w:color="auto"/>
        <w:bottom w:val="none" w:sz="0" w:space="0" w:color="auto"/>
        <w:right w:val="none" w:sz="0" w:space="0" w:color="auto"/>
      </w:divBdr>
    </w:div>
    <w:div w:id="1584146878">
      <w:bodyDiv w:val="1"/>
      <w:marLeft w:val="0"/>
      <w:marRight w:val="0"/>
      <w:marTop w:val="0"/>
      <w:marBottom w:val="0"/>
      <w:divBdr>
        <w:top w:val="none" w:sz="0" w:space="0" w:color="auto"/>
        <w:left w:val="none" w:sz="0" w:space="0" w:color="auto"/>
        <w:bottom w:val="none" w:sz="0" w:space="0" w:color="auto"/>
        <w:right w:val="none" w:sz="0" w:space="0" w:color="auto"/>
      </w:divBdr>
    </w:div>
    <w:div w:id="1586458057">
      <w:bodyDiv w:val="1"/>
      <w:marLeft w:val="0"/>
      <w:marRight w:val="0"/>
      <w:marTop w:val="0"/>
      <w:marBottom w:val="0"/>
      <w:divBdr>
        <w:top w:val="none" w:sz="0" w:space="0" w:color="auto"/>
        <w:left w:val="none" w:sz="0" w:space="0" w:color="auto"/>
        <w:bottom w:val="none" w:sz="0" w:space="0" w:color="auto"/>
        <w:right w:val="none" w:sz="0" w:space="0" w:color="auto"/>
      </w:divBdr>
    </w:div>
    <w:div w:id="1597782671">
      <w:bodyDiv w:val="1"/>
      <w:marLeft w:val="0"/>
      <w:marRight w:val="0"/>
      <w:marTop w:val="0"/>
      <w:marBottom w:val="0"/>
      <w:divBdr>
        <w:top w:val="none" w:sz="0" w:space="0" w:color="auto"/>
        <w:left w:val="none" w:sz="0" w:space="0" w:color="auto"/>
        <w:bottom w:val="none" w:sz="0" w:space="0" w:color="auto"/>
        <w:right w:val="none" w:sz="0" w:space="0" w:color="auto"/>
      </w:divBdr>
    </w:div>
    <w:div w:id="1612786930">
      <w:bodyDiv w:val="1"/>
      <w:marLeft w:val="0"/>
      <w:marRight w:val="0"/>
      <w:marTop w:val="0"/>
      <w:marBottom w:val="0"/>
      <w:divBdr>
        <w:top w:val="none" w:sz="0" w:space="0" w:color="auto"/>
        <w:left w:val="none" w:sz="0" w:space="0" w:color="auto"/>
        <w:bottom w:val="none" w:sz="0" w:space="0" w:color="auto"/>
        <w:right w:val="none" w:sz="0" w:space="0" w:color="auto"/>
      </w:divBdr>
    </w:div>
    <w:div w:id="1639337695">
      <w:bodyDiv w:val="1"/>
      <w:marLeft w:val="0"/>
      <w:marRight w:val="0"/>
      <w:marTop w:val="0"/>
      <w:marBottom w:val="0"/>
      <w:divBdr>
        <w:top w:val="none" w:sz="0" w:space="0" w:color="auto"/>
        <w:left w:val="none" w:sz="0" w:space="0" w:color="auto"/>
        <w:bottom w:val="none" w:sz="0" w:space="0" w:color="auto"/>
        <w:right w:val="none" w:sz="0" w:space="0" w:color="auto"/>
      </w:divBdr>
    </w:div>
    <w:div w:id="1642035019">
      <w:bodyDiv w:val="1"/>
      <w:marLeft w:val="0"/>
      <w:marRight w:val="0"/>
      <w:marTop w:val="0"/>
      <w:marBottom w:val="0"/>
      <w:divBdr>
        <w:top w:val="none" w:sz="0" w:space="0" w:color="auto"/>
        <w:left w:val="none" w:sz="0" w:space="0" w:color="auto"/>
        <w:bottom w:val="none" w:sz="0" w:space="0" w:color="auto"/>
        <w:right w:val="none" w:sz="0" w:space="0" w:color="auto"/>
      </w:divBdr>
    </w:div>
    <w:div w:id="1681857374">
      <w:bodyDiv w:val="1"/>
      <w:marLeft w:val="0"/>
      <w:marRight w:val="0"/>
      <w:marTop w:val="0"/>
      <w:marBottom w:val="0"/>
      <w:divBdr>
        <w:top w:val="none" w:sz="0" w:space="0" w:color="auto"/>
        <w:left w:val="none" w:sz="0" w:space="0" w:color="auto"/>
        <w:bottom w:val="none" w:sz="0" w:space="0" w:color="auto"/>
        <w:right w:val="none" w:sz="0" w:space="0" w:color="auto"/>
      </w:divBdr>
    </w:div>
    <w:div w:id="1693527065">
      <w:bodyDiv w:val="1"/>
      <w:marLeft w:val="0"/>
      <w:marRight w:val="0"/>
      <w:marTop w:val="0"/>
      <w:marBottom w:val="0"/>
      <w:divBdr>
        <w:top w:val="none" w:sz="0" w:space="0" w:color="auto"/>
        <w:left w:val="none" w:sz="0" w:space="0" w:color="auto"/>
        <w:bottom w:val="none" w:sz="0" w:space="0" w:color="auto"/>
        <w:right w:val="none" w:sz="0" w:space="0" w:color="auto"/>
      </w:divBdr>
    </w:div>
    <w:div w:id="1698114619">
      <w:bodyDiv w:val="1"/>
      <w:marLeft w:val="0"/>
      <w:marRight w:val="0"/>
      <w:marTop w:val="0"/>
      <w:marBottom w:val="0"/>
      <w:divBdr>
        <w:top w:val="none" w:sz="0" w:space="0" w:color="auto"/>
        <w:left w:val="none" w:sz="0" w:space="0" w:color="auto"/>
        <w:bottom w:val="none" w:sz="0" w:space="0" w:color="auto"/>
        <w:right w:val="none" w:sz="0" w:space="0" w:color="auto"/>
      </w:divBdr>
    </w:div>
    <w:div w:id="1703941939">
      <w:bodyDiv w:val="1"/>
      <w:marLeft w:val="0"/>
      <w:marRight w:val="0"/>
      <w:marTop w:val="0"/>
      <w:marBottom w:val="0"/>
      <w:divBdr>
        <w:top w:val="none" w:sz="0" w:space="0" w:color="auto"/>
        <w:left w:val="none" w:sz="0" w:space="0" w:color="auto"/>
        <w:bottom w:val="none" w:sz="0" w:space="0" w:color="auto"/>
        <w:right w:val="none" w:sz="0" w:space="0" w:color="auto"/>
      </w:divBdr>
    </w:div>
    <w:div w:id="1743526451">
      <w:bodyDiv w:val="1"/>
      <w:marLeft w:val="0"/>
      <w:marRight w:val="0"/>
      <w:marTop w:val="0"/>
      <w:marBottom w:val="0"/>
      <w:divBdr>
        <w:top w:val="none" w:sz="0" w:space="0" w:color="auto"/>
        <w:left w:val="none" w:sz="0" w:space="0" w:color="auto"/>
        <w:bottom w:val="none" w:sz="0" w:space="0" w:color="auto"/>
        <w:right w:val="none" w:sz="0" w:space="0" w:color="auto"/>
      </w:divBdr>
    </w:div>
    <w:div w:id="1755741731">
      <w:bodyDiv w:val="1"/>
      <w:marLeft w:val="0"/>
      <w:marRight w:val="0"/>
      <w:marTop w:val="0"/>
      <w:marBottom w:val="0"/>
      <w:divBdr>
        <w:top w:val="none" w:sz="0" w:space="0" w:color="auto"/>
        <w:left w:val="none" w:sz="0" w:space="0" w:color="auto"/>
        <w:bottom w:val="none" w:sz="0" w:space="0" w:color="auto"/>
        <w:right w:val="none" w:sz="0" w:space="0" w:color="auto"/>
      </w:divBdr>
    </w:div>
    <w:div w:id="1763258648">
      <w:bodyDiv w:val="1"/>
      <w:marLeft w:val="0"/>
      <w:marRight w:val="0"/>
      <w:marTop w:val="0"/>
      <w:marBottom w:val="0"/>
      <w:divBdr>
        <w:top w:val="none" w:sz="0" w:space="0" w:color="auto"/>
        <w:left w:val="none" w:sz="0" w:space="0" w:color="auto"/>
        <w:bottom w:val="none" w:sz="0" w:space="0" w:color="auto"/>
        <w:right w:val="none" w:sz="0" w:space="0" w:color="auto"/>
      </w:divBdr>
    </w:div>
    <w:div w:id="1786775333">
      <w:bodyDiv w:val="1"/>
      <w:marLeft w:val="0"/>
      <w:marRight w:val="0"/>
      <w:marTop w:val="0"/>
      <w:marBottom w:val="0"/>
      <w:divBdr>
        <w:top w:val="none" w:sz="0" w:space="0" w:color="auto"/>
        <w:left w:val="none" w:sz="0" w:space="0" w:color="auto"/>
        <w:bottom w:val="none" w:sz="0" w:space="0" w:color="auto"/>
        <w:right w:val="none" w:sz="0" w:space="0" w:color="auto"/>
      </w:divBdr>
    </w:div>
    <w:div w:id="1800955701">
      <w:bodyDiv w:val="1"/>
      <w:marLeft w:val="0"/>
      <w:marRight w:val="0"/>
      <w:marTop w:val="0"/>
      <w:marBottom w:val="0"/>
      <w:divBdr>
        <w:top w:val="none" w:sz="0" w:space="0" w:color="auto"/>
        <w:left w:val="none" w:sz="0" w:space="0" w:color="auto"/>
        <w:bottom w:val="none" w:sz="0" w:space="0" w:color="auto"/>
        <w:right w:val="none" w:sz="0" w:space="0" w:color="auto"/>
      </w:divBdr>
    </w:div>
    <w:div w:id="1825782470">
      <w:bodyDiv w:val="1"/>
      <w:marLeft w:val="0"/>
      <w:marRight w:val="0"/>
      <w:marTop w:val="0"/>
      <w:marBottom w:val="0"/>
      <w:divBdr>
        <w:top w:val="none" w:sz="0" w:space="0" w:color="auto"/>
        <w:left w:val="none" w:sz="0" w:space="0" w:color="auto"/>
        <w:bottom w:val="none" w:sz="0" w:space="0" w:color="auto"/>
        <w:right w:val="none" w:sz="0" w:space="0" w:color="auto"/>
      </w:divBdr>
    </w:div>
    <w:div w:id="1830171641">
      <w:bodyDiv w:val="1"/>
      <w:marLeft w:val="0"/>
      <w:marRight w:val="0"/>
      <w:marTop w:val="0"/>
      <w:marBottom w:val="0"/>
      <w:divBdr>
        <w:top w:val="none" w:sz="0" w:space="0" w:color="auto"/>
        <w:left w:val="none" w:sz="0" w:space="0" w:color="auto"/>
        <w:bottom w:val="none" w:sz="0" w:space="0" w:color="auto"/>
        <w:right w:val="none" w:sz="0" w:space="0" w:color="auto"/>
      </w:divBdr>
    </w:div>
    <w:div w:id="1844321196">
      <w:bodyDiv w:val="1"/>
      <w:marLeft w:val="0"/>
      <w:marRight w:val="0"/>
      <w:marTop w:val="0"/>
      <w:marBottom w:val="0"/>
      <w:divBdr>
        <w:top w:val="none" w:sz="0" w:space="0" w:color="auto"/>
        <w:left w:val="none" w:sz="0" w:space="0" w:color="auto"/>
        <w:bottom w:val="none" w:sz="0" w:space="0" w:color="auto"/>
        <w:right w:val="none" w:sz="0" w:space="0" w:color="auto"/>
      </w:divBdr>
    </w:div>
    <w:div w:id="1870753674">
      <w:bodyDiv w:val="1"/>
      <w:marLeft w:val="0"/>
      <w:marRight w:val="0"/>
      <w:marTop w:val="0"/>
      <w:marBottom w:val="0"/>
      <w:divBdr>
        <w:top w:val="none" w:sz="0" w:space="0" w:color="auto"/>
        <w:left w:val="none" w:sz="0" w:space="0" w:color="auto"/>
        <w:bottom w:val="none" w:sz="0" w:space="0" w:color="auto"/>
        <w:right w:val="none" w:sz="0" w:space="0" w:color="auto"/>
      </w:divBdr>
    </w:div>
    <w:div w:id="1874002763">
      <w:bodyDiv w:val="1"/>
      <w:marLeft w:val="0"/>
      <w:marRight w:val="0"/>
      <w:marTop w:val="0"/>
      <w:marBottom w:val="0"/>
      <w:divBdr>
        <w:top w:val="none" w:sz="0" w:space="0" w:color="auto"/>
        <w:left w:val="none" w:sz="0" w:space="0" w:color="auto"/>
        <w:bottom w:val="none" w:sz="0" w:space="0" w:color="auto"/>
        <w:right w:val="none" w:sz="0" w:space="0" w:color="auto"/>
      </w:divBdr>
    </w:div>
    <w:div w:id="1927884025">
      <w:bodyDiv w:val="1"/>
      <w:marLeft w:val="0"/>
      <w:marRight w:val="0"/>
      <w:marTop w:val="0"/>
      <w:marBottom w:val="0"/>
      <w:divBdr>
        <w:top w:val="none" w:sz="0" w:space="0" w:color="auto"/>
        <w:left w:val="none" w:sz="0" w:space="0" w:color="auto"/>
        <w:bottom w:val="none" w:sz="0" w:space="0" w:color="auto"/>
        <w:right w:val="none" w:sz="0" w:space="0" w:color="auto"/>
      </w:divBdr>
    </w:div>
    <w:div w:id="1936934941">
      <w:bodyDiv w:val="1"/>
      <w:marLeft w:val="0"/>
      <w:marRight w:val="0"/>
      <w:marTop w:val="0"/>
      <w:marBottom w:val="0"/>
      <w:divBdr>
        <w:top w:val="none" w:sz="0" w:space="0" w:color="auto"/>
        <w:left w:val="none" w:sz="0" w:space="0" w:color="auto"/>
        <w:bottom w:val="none" w:sz="0" w:space="0" w:color="auto"/>
        <w:right w:val="none" w:sz="0" w:space="0" w:color="auto"/>
      </w:divBdr>
    </w:div>
    <w:div w:id="1959291749">
      <w:bodyDiv w:val="1"/>
      <w:marLeft w:val="0"/>
      <w:marRight w:val="0"/>
      <w:marTop w:val="0"/>
      <w:marBottom w:val="0"/>
      <w:divBdr>
        <w:top w:val="none" w:sz="0" w:space="0" w:color="auto"/>
        <w:left w:val="none" w:sz="0" w:space="0" w:color="auto"/>
        <w:bottom w:val="none" w:sz="0" w:space="0" w:color="auto"/>
        <w:right w:val="none" w:sz="0" w:space="0" w:color="auto"/>
      </w:divBdr>
    </w:div>
    <w:div w:id="1993829154">
      <w:bodyDiv w:val="1"/>
      <w:marLeft w:val="0"/>
      <w:marRight w:val="0"/>
      <w:marTop w:val="0"/>
      <w:marBottom w:val="0"/>
      <w:divBdr>
        <w:top w:val="none" w:sz="0" w:space="0" w:color="auto"/>
        <w:left w:val="none" w:sz="0" w:space="0" w:color="auto"/>
        <w:bottom w:val="none" w:sz="0" w:space="0" w:color="auto"/>
        <w:right w:val="none" w:sz="0" w:space="0" w:color="auto"/>
      </w:divBdr>
    </w:div>
    <w:div w:id="2000112345">
      <w:bodyDiv w:val="1"/>
      <w:marLeft w:val="0"/>
      <w:marRight w:val="0"/>
      <w:marTop w:val="0"/>
      <w:marBottom w:val="0"/>
      <w:divBdr>
        <w:top w:val="none" w:sz="0" w:space="0" w:color="auto"/>
        <w:left w:val="none" w:sz="0" w:space="0" w:color="auto"/>
        <w:bottom w:val="none" w:sz="0" w:space="0" w:color="auto"/>
        <w:right w:val="none" w:sz="0" w:space="0" w:color="auto"/>
      </w:divBdr>
    </w:div>
    <w:div w:id="2006006493">
      <w:bodyDiv w:val="1"/>
      <w:marLeft w:val="0"/>
      <w:marRight w:val="0"/>
      <w:marTop w:val="0"/>
      <w:marBottom w:val="0"/>
      <w:divBdr>
        <w:top w:val="none" w:sz="0" w:space="0" w:color="auto"/>
        <w:left w:val="none" w:sz="0" w:space="0" w:color="auto"/>
        <w:bottom w:val="none" w:sz="0" w:space="0" w:color="auto"/>
        <w:right w:val="none" w:sz="0" w:space="0" w:color="auto"/>
      </w:divBdr>
    </w:div>
    <w:div w:id="2013406489">
      <w:bodyDiv w:val="1"/>
      <w:marLeft w:val="0"/>
      <w:marRight w:val="0"/>
      <w:marTop w:val="0"/>
      <w:marBottom w:val="0"/>
      <w:divBdr>
        <w:top w:val="none" w:sz="0" w:space="0" w:color="auto"/>
        <w:left w:val="none" w:sz="0" w:space="0" w:color="auto"/>
        <w:bottom w:val="none" w:sz="0" w:space="0" w:color="auto"/>
        <w:right w:val="none" w:sz="0" w:space="0" w:color="auto"/>
      </w:divBdr>
    </w:div>
    <w:div w:id="2016876058">
      <w:bodyDiv w:val="1"/>
      <w:marLeft w:val="0"/>
      <w:marRight w:val="0"/>
      <w:marTop w:val="0"/>
      <w:marBottom w:val="0"/>
      <w:divBdr>
        <w:top w:val="none" w:sz="0" w:space="0" w:color="auto"/>
        <w:left w:val="none" w:sz="0" w:space="0" w:color="auto"/>
        <w:bottom w:val="none" w:sz="0" w:space="0" w:color="auto"/>
        <w:right w:val="none" w:sz="0" w:space="0" w:color="auto"/>
      </w:divBdr>
    </w:div>
    <w:div w:id="2030796382">
      <w:bodyDiv w:val="1"/>
      <w:marLeft w:val="0"/>
      <w:marRight w:val="0"/>
      <w:marTop w:val="0"/>
      <w:marBottom w:val="0"/>
      <w:divBdr>
        <w:top w:val="none" w:sz="0" w:space="0" w:color="auto"/>
        <w:left w:val="none" w:sz="0" w:space="0" w:color="auto"/>
        <w:bottom w:val="none" w:sz="0" w:space="0" w:color="auto"/>
        <w:right w:val="none" w:sz="0" w:space="0" w:color="auto"/>
      </w:divBdr>
    </w:div>
    <w:div w:id="2056388991">
      <w:bodyDiv w:val="1"/>
      <w:marLeft w:val="0"/>
      <w:marRight w:val="0"/>
      <w:marTop w:val="0"/>
      <w:marBottom w:val="0"/>
      <w:divBdr>
        <w:top w:val="none" w:sz="0" w:space="0" w:color="auto"/>
        <w:left w:val="none" w:sz="0" w:space="0" w:color="auto"/>
        <w:bottom w:val="none" w:sz="0" w:space="0" w:color="auto"/>
        <w:right w:val="none" w:sz="0" w:space="0" w:color="auto"/>
      </w:divBdr>
    </w:div>
    <w:div w:id="2140951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compranet.gob.mx/" TargetMode="External"/><Relationship Id="rId18" Type="http://schemas.openxmlformats.org/officeDocument/2006/relationships/image" Target="media/image5.emf"/><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webSettings" Target="webSettings.xml"/><Relationship Id="rId12" Type="http://schemas.openxmlformats.org/officeDocument/2006/relationships/image" Target="media/image3.emf"/><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www.comprasdegobierno.gob.mx/calculadora"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image" Target="media/image4.emf"/><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6.e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43F7CB-045E-47A3-B09E-740A7D0E21DD}">
  <ds:schemaRefs>
    <ds:schemaRef ds:uri="http://schemas.openxmlformats.org/officeDocument/2006/bibliography"/>
  </ds:schemaRefs>
</ds:datastoreItem>
</file>

<file path=customXml/itemProps2.xml><?xml version="1.0" encoding="utf-8"?>
<ds:datastoreItem xmlns:ds="http://schemas.openxmlformats.org/officeDocument/2006/customXml" ds:itemID="{2D21F11C-F2FB-4609-872D-EC0E591F4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70</Pages>
  <Words>22977</Words>
  <Characters>126379</Characters>
  <Application>Microsoft Office Word</Application>
  <DocSecurity>0</DocSecurity>
  <Lines>1053</Lines>
  <Paragraphs>298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149058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Bertran Hernandez Chavez</dc:creator>
  <cp:lastModifiedBy>María Leticia Romero González</cp:lastModifiedBy>
  <cp:revision>14</cp:revision>
  <cp:lastPrinted>2017-11-08T00:52:00Z</cp:lastPrinted>
  <dcterms:created xsi:type="dcterms:W3CDTF">2017-11-08T23:27:00Z</dcterms:created>
  <dcterms:modified xsi:type="dcterms:W3CDTF">2017-11-10T01:10:00Z</dcterms:modified>
</cp:coreProperties>
</file>