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897F9A" w:rsidRDefault="00007194" w:rsidP="00E842FE">
      <w:pPr>
        <w:suppressAutoHyphens/>
        <w:spacing w:after="0" w:line="240" w:lineRule="auto"/>
        <w:ind w:left="-284" w:right="-1"/>
        <w:jc w:val="center"/>
        <w:rPr>
          <w:rFonts w:eastAsia="Times New Roman" w:cs="Arial"/>
          <w:b/>
          <w:bCs/>
          <w:szCs w:val="20"/>
          <w:lang w:val="es-ES_tradnl" w:eastAsia="ar-SA"/>
        </w:rPr>
      </w:pPr>
      <w:r w:rsidRPr="00897F9A">
        <w:rPr>
          <w:rFonts w:eastAsia="Times New Roman" w:cs="Arial"/>
          <w:b/>
          <w:bCs/>
          <w:szCs w:val="20"/>
          <w:lang w:val="es-ES_tradnl" w:eastAsia="ar-SA"/>
        </w:rPr>
        <w:t>Instituto Mexicano del Seguro Social</w:t>
      </w:r>
    </w:p>
    <w:p w:rsidR="00532601" w:rsidRPr="00897F9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897F9A" w:rsidRDefault="00F56F81" w:rsidP="00E842FE">
      <w:pPr>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Dirección de Administració</w:t>
      </w:r>
      <w:r w:rsidR="00007194" w:rsidRPr="00897F9A">
        <w:rPr>
          <w:rFonts w:eastAsia="Times New Roman" w:cs="Arial"/>
          <w:bCs/>
          <w:szCs w:val="20"/>
          <w:lang w:val="es-ES_tradnl" w:eastAsia="ar-SA"/>
        </w:rPr>
        <w:t>n</w:t>
      </w:r>
    </w:p>
    <w:p w:rsidR="00007194" w:rsidRPr="00897F9A" w:rsidRDefault="00007194" w:rsidP="00E842FE">
      <w:pPr>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Unidad de Ad</w:t>
      </w:r>
      <w:r w:rsidR="00941FCD" w:rsidRPr="00897F9A">
        <w:rPr>
          <w:rFonts w:eastAsia="Times New Roman" w:cs="Arial"/>
          <w:bCs/>
          <w:szCs w:val="20"/>
          <w:lang w:val="es-ES_tradnl" w:eastAsia="ar-SA"/>
        </w:rPr>
        <w:t>quisiciones</w:t>
      </w:r>
      <w:r w:rsidR="00B40FDC" w:rsidRPr="00897F9A">
        <w:rPr>
          <w:rFonts w:eastAsia="Times New Roman" w:cs="Arial"/>
          <w:bCs/>
          <w:szCs w:val="20"/>
          <w:lang w:val="es-ES_tradnl" w:eastAsia="ar-SA"/>
        </w:rPr>
        <w:t xml:space="preserve"> e Infraestructura</w:t>
      </w:r>
    </w:p>
    <w:p w:rsidR="00007194" w:rsidRPr="00897F9A" w:rsidRDefault="00007194" w:rsidP="00E842FE">
      <w:pPr>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Coordinación de Adquisición de Bienes y Contratación de Servicios</w:t>
      </w:r>
    </w:p>
    <w:p w:rsidR="00532601" w:rsidRPr="00897F9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Coordinación Técnica de Adquisición de Bienes</w:t>
      </w:r>
      <w:r w:rsidR="00301243" w:rsidRPr="00897F9A">
        <w:rPr>
          <w:rFonts w:eastAsia="Times New Roman" w:cs="Arial"/>
          <w:bCs/>
          <w:szCs w:val="20"/>
          <w:lang w:val="es-ES_tradnl" w:eastAsia="ar-SA"/>
        </w:rPr>
        <w:t xml:space="preserve"> </w:t>
      </w:r>
      <w:r w:rsidRPr="00897F9A">
        <w:rPr>
          <w:rFonts w:eastAsia="Times New Roman" w:cs="Arial"/>
          <w:bCs/>
          <w:szCs w:val="20"/>
          <w:lang w:val="es-ES_tradnl" w:eastAsia="ar-SA"/>
        </w:rPr>
        <w:t>de Inversión y Activo</w:t>
      </w:r>
      <w:r w:rsidR="00B549D3" w:rsidRPr="00897F9A">
        <w:rPr>
          <w:rFonts w:eastAsia="Times New Roman" w:cs="Arial"/>
          <w:bCs/>
          <w:szCs w:val="20"/>
          <w:lang w:val="es-ES_tradnl" w:eastAsia="ar-SA"/>
        </w:rPr>
        <w:t>s</w:t>
      </w:r>
    </w:p>
    <w:p w:rsidR="00284523" w:rsidRPr="00897F9A" w:rsidRDefault="00725458" w:rsidP="00E842FE">
      <w:pPr>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 xml:space="preserve">División </w:t>
      </w:r>
      <w:r w:rsidR="00284523" w:rsidRPr="00897F9A">
        <w:rPr>
          <w:rFonts w:eastAsia="Times New Roman" w:cs="Arial"/>
          <w:bCs/>
          <w:szCs w:val="20"/>
          <w:lang w:val="es-ES_tradnl" w:eastAsia="ar-SA"/>
        </w:rPr>
        <w:t xml:space="preserve">de </w:t>
      </w:r>
      <w:r w:rsidR="00D83E93" w:rsidRPr="00897F9A">
        <w:rPr>
          <w:rFonts w:eastAsia="Times New Roman" w:cs="Arial"/>
          <w:bCs/>
          <w:szCs w:val="20"/>
          <w:lang w:val="es-ES_tradnl" w:eastAsia="ar-SA"/>
        </w:rPr>
        <w:t>Contratación de Activos y Logística</w:t>
      </w:r>
      <w:r w:rsidR="00070859" w:rsidRPr="00897F9A">
        <w:rPr>
          <w:rFonts w:eastAsia="Times New Roman" w:cs="Arial"/>
          <w:bCs/>
          <w:szCs w:val="20"/>
          <w:lang w:val="es-ES_tradnl" w:eastAsia="ar-SA"/>
        </w:rPr>
        <w:t>.</w:t>
      </w:r>
    </w:p>
    <w:p w:rsidR="00925EBF" w:rsidRPr="00897F9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Pr="00897F9A" w:rsidRDefault="00925EBF" w:rsidP="00981914">
      <w:pPr>
        <w:spacing w:after="0" w:line="240" w:lineRule="auto"/>
        <w:ind w:left="-284" w:right="-1"/>
        <w:jc w:val="center"/>
        <w:rPr>
          <w:rFonts w:cs="Arial"/>
          <w:szCs w:val="20"/>
          <w:lang w:val="es-ES_tradnl"/>
        </w:rPr>
      </w:pPr>
      <w:r w:rsidRPr="00897F9A">
        <w:rPr>
          <w:rFonts w:cs="Arial"/>
          <w:szCs w:val="20"/>
          <w:lang w:val="es-ES_tradnl"/>
        </w:rPr>
        <w:t>Calle Durango Núm. 291</w:t>
      </w:r>
      <w:r w:rsidRPr="00897F9A">
        <w:rPr>
          <w:rFonts w:eastAsia="Apple SD 산돌고딕 Neo 일반체" w:cs="Arial"/>
          <w:szCs w:val="20"/>
          <w:lang w:val="es-ES_tradnl"/>
        </w:rPr>
        <w:t>,</w:t>
      </w:r>
      <w:r w:rsidRPr="00897F9A">
        <w:rPr>
          <w:rFonts w:cs="Arial"/>
          <w:szCs w:val="20"/>
          <w:lang w:val="es-ES_tradnl"/>
        </w:rPr>
        <w:t xml:space="preserve"> </w:t>
      </w:r>
      <w:r w:rsidR="00D83E93" w:rsidRPr="00897F9A">
        <w:rPr>
          <w:rFonts w:cs="Arial"/>
          <w:szCs w:val="20"/>
          <w:lang w:val="es-ES_tradnl"/>
        </w:rPr>
        <w:t>Piso 5</w:t>
      </w:r>
      <w:r w:rsidR="00070859" w:rsidRPr="00897F9A">
        <w:rPr>
          <w:rFonts w:cs="Arial"/>
          <w:szCs w:val="20"/>
          <w:lang w:val="es-ES_tradnl"/>
        </w:rPr>
        <w:t xml:space="preserve">, </w:t>
      </w:r>
      <w:r w:rsidRPr="00897F9A">
        <w:rPr>
          <w:rFonts w:cs="Arial"/>
          <w:szCs w:val="20"/>
          <w:lang w:val="es-ES_tradnl"/>
        </w:rPr>
        <w:t xml:space="preserve">Colonia Roma Norte, Delegación Cuauhtémoc, </w:t>
      </w:r>
    </w:p>
    <w:p w:rsidR="00925EBF" w:rsidRPr="00897F9A" w:rsidRDefault="001C5425" w:rsidP="001C5425">
      <w:pPr>
        <w:tabs>
          <w:tab w:val="left" w:pos="1995"/>
          <w:tab w:val="center" w:pos="4607"/>
        </w:tabs>
        <w:spacing w:after="0" w:line="240" w:lineRule="auto"/>
        <w:ind w:left="-284" w:right="-1"/>
        <w:rPr>
          <w:rFonts w:cs="Arial"/>
          <w:szCs w:val="20"/>
          <w:lang w:val="es-ES_tradnl"/>
        </w:rPr>
      </w:pPr>
      <w:r w:rsidRPr="00897F9A">
        <w:rPr>
          <w:rFonts w:cs="Arial"/>
          <w:szCs w:val="20"/>
          <w:lang w:val="es-ES_tradnl"/>
        </w:rPr>
        <w:tab/>
      </w:r>
      <w:r w:rsidRPr="00897F9A">
        <w:rPr>
          <w:rFonts w:cs="Arial"/>
          <w:szCs w:val="20"/>
          <w:lang w:val="es-ES_tradnl"/>
        </w:rPr>
        <w:tab/>
      </w:r>
      <w:r w:rsidR="00981914" w:rsidRPr="00897F9A">
        <w:rPr>
          <w:rFonts w:cs="Arial"/>
          <w:szCs w:val="20"/>
          <w:lang w:val="es-ES_tradnl"/>
        </w:rPr>
        <w:t xml:space="preserve">Código Postal 06700, </w:t>
      </w:r>
      <w:r w:rsidR="00925EBF" w:rsidRPr="00897F9A">
        <w:rPr>
          <w:rFonts w:cs="Arial"/>
          <w:szCs w:val="20"/>
          <w:lang w:val="es-ES_tradnl"/>
        </w:rPr>
        <w:t xml:space="preserve">México, </w:t>
      </w:r>
      <w:r w:rsidR="003020FB" w:rsidRPr="00897F9A">
        <w:rPr>
          <w:rFonts w:cs="Arial"/>
          <w:szCs w:val="20"/>
          <w:lang w:val="es-ES_tradnl"/>
        </w:rPr>
        <w:t>Ciudad de Méxic</w:t>
      </w:r>
      <w:r w:rsidR="00095214" w:rsidRPr="00897F9A">
        <w:rPr>
          <w:rFonts w:cs="Arial"/>
          <w:szCs w:val="20"/>
          <w:lang w:val="es-ES_tradnl"/>
        </w:rPr>
        <w:t>o</w:t>
      </w:r>
      <w:r w:rsidR="005325C5" w:rsidRPr="00897F9A">
        <w:rPr>
          <w:rFonts w:cs="Arial"/>
          <w:szCs w:val="20"/>
          <w:lang w:val="es-ES_tradnl"/>
        </w:rPr>
        <w:t>.</w:t>
      </w:r>
    </w:p>
    <w:p w:rsidR="00532601" w:rsidRPr="00897F9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897F9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897F9A" w:rsidRDefault="002C5DC3" w:rsidP="00E842FE">
      <w:pPr>
        <w:suppressAutoHyphens/>
        <w:spacing w:after="0" w:line="240" w:lineRule="auto"/>
        <w:ind w:left="-284" w:right="-1"/>
        <w:jc w:val="center"/>
        <w:rPr>
          <w:rFonts w:eastAsia="Times New Roman" w:cs="Arial"/>
          <w:b/>
          <w:bCs/>
          <w:szCs w:val="20"/>
          <w:lang w:val="es-ES_tradnl" w:eastAsia="ar-SA"/>
        </w:rPr>
      </w:pPr>
      <w:r w:rsidRPr="00897F9A">
        <w:rPr>
          <w:rFonts w:eastAsia="Times New Roman" w:cs="Arial"/>
          <w:b/>
          <w:bCs/>
          <w:szCs w:val="20"/>
          <w:lang w:val="es-ES_tradnl" w:eastAsia="ar-SA"/>
        </w:rPr>
        <w:t>Convocatoria</w:t>
      </w:r>
    </w:p>
    <w:p w:rsidR="00257B2A" w:rsidRPr="00897F9A" w:rsidRDefault="00D83E93" w:rsidP="00E842FE">
      <w:pPr>
        <w:suppressAutoHyphens/>
        <w:spacing w:after="0" w:line="240" w:lineRule="auto"/>
        <w:ind w:left="-284" w:right="-1"/>
        <w:jc w:val="center"/>
        <w:rPr>
          <w:rFonts w:eastAsia="Times New Roman" w:cs="Arial"/>
          <w:b/>
          <w:bCs/>
          <w:szCs w:val="20"/>
          <w:lang w:val="es-ES_tradnl" w:eastAsia="ar-SA"/>
        </w:rPr>
      </w:pPr>
      <w:r w:rsidRPr="00897F9A">
        <w:rPr>
          <w:rFonts w:eastAsia="Times New Roman" w:cs="Arial"/>
          <w:b/>
          <w:bCs/>
          <w:szCs w:val="20"/>
          <w:lang w:val="es-ES_tradnl" w:eastAsia="ar-SA"/>
        </w:rPr>
        <w:t>Invitación a Cuando Menos Tres Personas</w:t>
      </w:r>
      <w:r w:rsidR="00846505" w:rsidRPr="00897F9A">
        <w:rPr>
          <w:rFonts w:eastAsia="Times New Roman" w:cs="Arial"/>
          <w:b/>
          <w:bCs/>
          <w:szCs w:val="20"/>
          <w:lang w:val="es-ES_tradnl" w:eastAsia="ar-SA"/>
        </w:rPr>
        <w:t xml:space="preserve"> </w:t>
      </w:r>
      <w:r w:rsidR="00257B2A" w:rsidRPr="00897F9A">
        <w:rPr>
          <w:rFonts w:eastAsia="Times New Roman" w:cs="Arial"/>
          <w:b/>
          <w:bCs/>
          <w:szCs w:val="20"/>
          <w:lang w:val="es-ES_tradnl" w:eastAsia="ar-SA"/>
        </w:rPr>
        <w:t>N</w:t>
      </w:r>
      <w:r w:rsidR="001D1F6D" w:rsidRPr="00897F9A">
        <w:rPr>
          <w:rFonts w:eastAsia="Times New Roman" w:cs="Arial"/>
          <w:b/>
          <w:bCs/>
          <w:szCs w:val="20"/>
          <w:lang w:val="es-ES_tradnl" w:eastAsia="ar-SA"/>
        </w:rPr>
        <w:t>acional</w:t>
      </w:r>
      <w:r w:rsidR="00070859" w:rsidRPr="00897F9A">
        <w:rPr>
          <w:rFonts w:eastAsia="Times New Roman" w:cs="Arial"/>
          <w:b/>
          <w:bCs/>
          <w:szCs w:val="20"/>
          <w:lang w:val="es-ES_tradnl" w:eastAsia="ar-SA"/>
        </w:rPr>
        <w:t xml:space="preserve"> Electrónica</w:t>
      </w:r>
    </w:p>
    <w:p w:rsidR="003B088C" w:rsidRPr="00897F9A" w:rsidRDefault="00CB5CB1" w:rsidP="00E842FE">
      <w:pPr>
        <w:suppressAutoHyphens/>
        <w:spacing w:after="0" w:line="240" w:lineRule="auto"/>
        <w:ind w:left="-284" w:right="-1"/>
        <w:jc w:val="center"/>
        <w:rPr>
          <w:rFonts w:eastAsia="Times New Roman" w:cs="Arial"/>
          <w:b/>
          <w:bCs/>
          <w:szCs w:val="20"/>
          <w:lang w:val="es-ES_tradnl" w:eastAsia="ar-SA"/>
        </w:rPr>
      </w:pPr>
      <w:r w:rsidRPr="00897F9A">
        <w:rPr>
          <w:rFonts w:eastAsia="Times New Roman" w:cs="Arial"/>
          <w:b/>
          <w:bCs/>
          <w:szCs w:val="20"/>
          <w:lang w:val="es-ES_tradnl" w:eastAsia="ar-SA"/>
        </w:rPr>
        <w:t>Núm</w:t>
      </w:r>
      <w:r w:rsidR="0011505C" w:rsidRPr="00897F9A">
        <w:rPr>
          <w:rFonts w:eastAsia="Times New Roman" w:cs="Arial"/>
          <w:b/>
          <w:bCs/>
          <w:szCs w:val="20"/>
          <w:lang w:val="es-ES_tradnl" w:eastAsia="ar-SA"/>
        </w:rPr>
        <w:t xml:space="preserve">. </w:t>
      </w:r>
      <w:r w:rsidR="00D83E93" w:rsidRPr="00897F9A">
        <w:rPr>
          <w:rFonts w:eastAsia="Times New Roman" w:cs="Arial"/>
          <w:b/>
          <w:bCs/>
          <w:szCs w:val="20"/>
          <w:lang w:val="es-ES_tradnl" w:eastAsia="ar-SA"/>
        </w:rPr>
        <w:t>I</w:t>
      </w:r>
      <w:r w:rsidR="00070859" w:rsidRPr="00897F9A">
        <w:rPr>
          <w:rFonts w:eastAsia="Times New Roman" w:cs="Arial"/>
          <w:b/>
          <w:bCs/>
          <w:szCs w:val="20"/>
          <w:lang w:val="es-ES_tradnl" w:eastAsia="ar-SA"/>
        </w:rPr>
        <w:t>A-</w:t>
      </w:r>
      <w:r w:rsidR="00D83E93" w:rsidRPr="00897F9A">
        <w:rPr>
          <w:rFonts w:eastAsia="Times New Roman" w:cs="Arial"/>
          <w:b/>
          <w:bCs/>
          <w:szCs w:val="20"/>
          <w:lang w:val="es-ES_tradnl" w:eastAsia="ar-SA"/>
        </w:rPr>
        <w:t>019GYR019</w:t>
      </w:r>
      <w:r w:rsidR="0011505C" w:rsidRPr="00897F9A">
        <w:rPr>
          <w:rFonts w:eastAsia="Times New Roman" w:cs="Arial"/>
          <w:b/>
          <w:bCs/>
          <w:szCs w:val="20"/>
          <w:lang w:val="es-ES_tradnl" w:eastAsia="ar-SA"/>
        </w:rPr>
        <w:t>-</w:t>
      </w:r>
      <w:r w:rsidR="0028125E" w:rsidRPr="00897F9A">
        <w:rPr>
          <w:rFonts w:eastAsia="Times New Roman" w:cs="Arial"/>
          <w:b/>
          <w:bCs/>
          <w:szCs w:val="20"/>
          <w:lang w:val="es-ES_tradnl" w:eastAsia="ar-SA"/>
        </w:rPr>
        <w:t>E</w:t>
      </w:r>
      <w:r w:rsidR="00AE4F7D">
        <w:rPr>
          <w:rFonts w:eastAsia="Times New Roman" w:cs="Arial"/>
          <w:b/>
          <w:bCs/>
          <w:szCs w:val="20"/>
          <w:lang w:val="es-ES_tradnl" w:eastAsia="ar-SA"/>
        </w:rPr>
        <w:t>9</w:t>
      </w:r>
      <w:r w:rsidR="00F81EE4">
        <w:rPr>
          <w:rFonts w:eastAsia="Times New Roman" w:cs="Arial"/>
          <w:b/>
          <w:bCs/>
          <w:szCs w:val="20"/>
          <w:lang w:val="es-ES_tradnl" w:eastAsia="ar-SA"/>
        </w:rPr>
        <w:t>5</w:t>
      </w:r>
      <w:r w:rsidR="000A573C" w:rsidRPr="00897F9A">
        <w:rPr>
          <w:rFonts w:eastAsia="Times New Roman" w:cs="Arial"/>
          <w:b/>
          <w:bCs/>
          <w:szCs w:val="20"/>
          <w:lang w:val="es-ES_tradnl" w:eastAsia="ar-SA"/>
        </w:rPr>
        <w:t>-</w:t>
      </w:r>
      <w:r w:rsidR="003020FB" w:rsidRPr="00897F9A">
        <w:rPr>
          <w:rFonts w:eastAsia="Times New Roman" w:cs="Arial"/>
          <w:b/>
          <w:bCs/>
          <w:szCs w:val="20"/>
          <w:lang w:val="es-ES_tradnl" w:eastAsia="ar-SA"/>
        </w:rPr>
        <w:t>201</w:t>
      </w:r>
      <w:r w:rsidR="000A62AE" w:rsidRPr="00897F9A">
        <w:rPr>
          <w:rFonts w:eastAsia="Times New Roman" w:cs="Arial"/>
          <w:b/>
          <w:bCs/>
          <w:szCs w:val="20"/>
          <w:lang w:val="es-ES_tradnl" w:eastAsia="ar-SA"/>
        </w:rPr>
        <w:t>7</w:t>
      </w:r>
    </w:p>
    <w:p w:rsidR="00931EC7" w:rsidRPr="00897F9A"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Pr="00897F9A"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897F9A"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897F9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897F9A" w:rsidRDefault="00931EC7" w:rsidP="00E842FE">
      <w:pPr>
        <w:suppressAutoHyphens/>
        <w:spacing w:after="0" w:line="240" w:lineRule="auto"/>
        <w:ind w:left="-284" w:right="-1"/>
        <w:jc w:val="center"/>
        <w:rPr>
          <w:rFonts w:eastAsia="Times New Roman" w:cs="Arial"/>
          <w:b/>
          <w:bCs/>
          <w:szCs w:val="20"/>
          <w:lang w:val="es-ES_tradnl" w:eastAsia="ar-SA"/>
        </w:rPr>
      </w:pPr>
    </w:p>
    <w:p w:rsidR="00532601" w:rsidRPr="00897F9A" w:rsidRDefault="00B6189B" w:rsidP="00F81EE4">
      <w:pPr>
        <w:spacing w:after="0" w:line="240" w:lineRule="auto"/>
        <w:ind w:left="-284"/>
        <w:jc w:val="center"/>
        <w:rPr>
          <w:rFonts w:cs="Arial"/>
          <w:szCs w:val="20"/>
          <w:lang w:val="es-ES_tradnl"/>
        </w:rPr>
      </w:pPr>
      <w:r w:rsidRPr="00897F9A">
        <w:rPr>
          <w:rFonts w:cs="Arial"/>
          <w:b/>
        </w:rPr>
        <w:t xml:space="preserve">Contratación del Servicio de </w:t>
      </w:r>
      <w:r w:rsidR="00F81EE4" w:rsidRPr="00F81EE4">
        <w:rPr>
          <w:rFonts w:cs="Arial"/>
          <w:b/>
          <w:lang w:val="es-ES_tradnl"/>
        </w:rPr>
        <w:t>Diseño e Implementación de un Sistema de Gestión de la Energía (SGEn), basado en la metodología del estándar internacional ISO 50001</w:t>
      </w:r>
      <w:r w:rsidR="000A62AE" w:rsidRPr="00897F9A">
        <w:rPr>
          <w:rFonts w:cs="Arial"/>
          <w:b/>
        </w:rPr>
        <w:t>.</w:t>
      </w:r>
      <w:r w:rsidR="001D1F6D" w:rsidRPr="00897F9A">
        <w:rPr>
          <w:rFonts w:cs="Arial"/>
          <w:szCs w:val="20"/>
          <w:lang w:val="es-ES_tradnl"/>
        </w:rPr>
        <w:br w:type="page"/>
      </w:r>
    </w:p>
    <w:p w:rsidR="00095214" w:rsidRPr="00897F9A" w:rsidRDefault="00921BE5" w:rsidP="00095214">
      <w:pPr>
        <w:pStyle w:val="TtulodeTDC"/>
        <w:jc w:val="center"/>
        <w:rPr>
          <w:rFonts w:ascii="Arial" w:hAnsi="Arial" w:cs="Arial"/>
          <w:color w:val="auto"/>
          <w:lang w:val="es-ES_tradnl" w:eastAsia="ar-SA"/>
        </w:rPr>
      </w:pPr>
      <w:r w:rsidRPr="00897F9A">
        <w:rPr>
          <w:rFonts w:ascii="Arial" w:hAnsi="Arial" w:cs="Arial"/>
          <w:color w:val="auto"/>
          <w:lang w:val="es-ES_tradnl" w:eastAsia="ar-SA"/>
        </w:rPr>
        <w:lastRenderedPageBreak/>
        <w:t>ÍNDICE</w:t>
      </w:r>
    </w:p>
    <w:sdt>
      <w:sdtPr>
        <w:id w:val="2057883107"/>
        <w:docPartObj>
          <w:docPartGallery w:val="Table of Contents"/>
          <w:docPartUnique/>
        </w:docPartObj>
      </w:sdtPr>
      <w:sdtEndPr/>
      <w:sdtContent>
        <w:p w:rsidR="00D34085" w:rsidRPr="00897F9A" w:rsidRDefault="00D34085" w:rsidP="00095214">
          <w:pPr>
            <w:suppressAutoHyphens/>
            <w:spacing w:after="0" w:line="240" w:lineRule="auto"/>
            <w:ind w:left="-284" w:right="425"/>
            <w:jc w:val="center"/>
          </w:pPr>
        </w:p>
        <w:p w:rsidR="002C0137" w:rsidRPr="00897F9A" w:rsidRDefault="00D34085">
          <w:pPr>
            <w:pStyle w:val="TDC1"/>
            <w:tabs>
              <w:tab w:val="right" w:leader="dot" w:pos="9485"/>
            </w:tabs>
            <w:rPr>
              <w:rFonts w:asciiTheme="minorHAnsi" w:eastAsiaTheme="minorEastAsia" w:hAnsiTheme="minorHAnsi"/>
              <w:b w:val="0"/>
              <w:bCs w:val="0"/>
              <w:caps w:val="0"/>
              <w:sz w:val="22"/>
              <w:szCs w:val="22"/>
              <w:lang w:eastAsia="es-MX"/>
            </w:rPr>
          </w:pPr>
          <w:r w:rsidRPr="00897F9A">
            <w:fldChar w:fldCharType="begin"/>
          </w:r>
          <w:r w:rsidRPr="00897F9A">
            <w:instrText xml:space="preserve"> TOC \o "1-3" \h \z \u </w:instrText>
          </w:r>
          <w:r w:rsidRPr="00897F9A">
            <w:fldChar w:fldCharType="separate"/>
          </w:r>
          <w:hyperlink w:anchor="_Toc484003791" w:history="1">
            <w:r w:rsidR="002C0137" w:rsidRPr="00897F9A">
              <w:rPr>
                <w:rStyle w:val="Hipervnculo"/>
                <w:color w:val="auto"/>
              </w:rPr>
              <w:t>1.- Identificación de la invitación a cuando menos tres personas.</w:t>
            </w:r>
            <w:r w:rsidR="002C0137" w:rsidRPr="00897F9A">
              <w:rPr>
                <w:webHidden/>
              </w:rPr>
              <w:tab/>
            </w:r>
            <w:r w:rsidR="002C0137" w:rsidRPr="00897F9A">
              <w:rPr>
                <w:webHidden/>
              </w:rPr>
              <w:fldChar w:fldCharType="begin"/>
            </w:r>
            <w:r w:rsidR="002C0137" w:rsidRPr="00897F9A">
              <w:rPr>
                <w:webHidden/>
              </w:rPr>
              <w:instrText xml:space="preserve"> PAGEREF _Toc484003791 \h </w:instrText>
            </w:r>
            <w:r w:rsidR="002C0137" w:rsidRPr="00897F9A">
              <w:rPr>
                <w:webHidden/>
              </w:rPr>
            </w:r>
            <w:r w:rsidR="002C0137" w:rsidRPr="00897F9A">
              <w:rPr>
                <w:webHidden/>
              </w:rPr>
              <w:fldChar w:fldCharType="separate"/>
            </w:r>
            <w:r w:rsidR="006D432A">
              <w:rPr>
                <w:webHidden/>
              </w:rPr>
              <w:t>4</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792" w:history="1">
            <w:r w:rsidR="002C0137" w:rsidRPr="00897F9A">
              <w:rPr>
                <w:rStyle w:val="Hipervnculo"/>
                <w:color w:val="auto"/>
              </w:rPr>
              <w:t>1.1.- Datos de identificación.</w:t>
            </w:r>
            <w:r w:rsidR="002C0137" w:rsidRPr="00897F9A">
              <w:rPr>
                <w:webHidden/>
              </w:rPr>
              <w:tab/>
            </w:r>
            <w:r w:rsidR="002C0137" w:rsidRPr="00897F9A">
              <w:rPr>
                <w:webHidden/>
              </w:rPr>
              <w:fldChar w:fldCharType="begin"/>
            </w:r>
            <w:r w:rsidR="002C0137" w:rsidRPr="00897F9A">
              <w:rPr>
                <w:webHidden/>
              </w:rPr>
              <w:instrText xml:space="preserve"> PAGEREF _Toc484003792 \h </w:instrText>
            </w:r>
            <w:r w:rsidR="002C0137" w:rsidRPr="00897F9A">
              <w:rPr>
                <w:webHidden/>
              </w:rPr>
            </w:r>
            <w:r w:rsidR="002C0137" w:rsidRPr="00897F9A">
              <w:rPr>
                <w:webHidden/>
              </w:rPr>
              <w:fldChar w:fldCharType="separate"/>
            </w:r>
            <w:r w:rsidR="006D432A">
              <w:rPr>
                <w:webHidden/>
              </w:rPr>
              <w:t>4</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793" w:history="1">
            <w:r w:rsidR="002C0137" w:rsidRPr="00897F9A">
              <w:rPr>
                <w:rStyle w:val="Hipervnculo"/>
                <w:color w:val="auto"/>
              </w:rPr>
              <w:t>1.2.- Medio y carácter del procedimiento.</w:t>
            </w:r>
            <w:r w:rsidR="002C0137" w:rsidRPr="00897F9A">
              <w:rPr>
                <w:webHidden/>
              </w:rPr>
              <w:tab/>
            </w:r>
            <w:r w:rsidR="002C0137" w:rsidRPr="00897F9A">
              <w:rPr>
                <w:webHidden/>
              </w:rPr>
              <w:fldChar w:fldCharType="begin"/>
            </w:r>
            <w:r w:rsidR="002C0137" w:rsidRPr="00897F9A">
              <w:rPr>
                <w:webHidden/>
              </w:rPr>
              <w:instrText xml:space="preserve"> PAGEREF _Toc484003793 \h </w:instrText>
            </w:r>
            <w:r w:rsidR="002C0137" w:rsidRPr="00897F9A">
              <w:rPr>
                <w:webHidden/>
              </w:rPr>
            </w:r>
            <w:r w:rsidR="002C0137" w:rsidRPr="00897F9A">
              <w:rPr>
                <w:webHidden/>
              </w:rPr>
              <w:fldChar w:fldCharType="separate"/>
            </w:r>
            <w:r w:rsidR="006D432A">
              <w:rPr>
                <w:webHidden/>
              </w:rPr>
              <w:t>4</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794" w:history="1">
            <w:r w:rsidR="002C0137" w:rsidRPr="00897F9A">
              <w:rPr>
                <w:rStyle w:val="Hipervnculo"/>
                <w:color w:val="auto"/>
              </w:rPr>
              <w:t>1.3.- Número de identificación de la invitación a cuando menos tres personas asignado por CompraNet.</w:t>
            </w:r>
            <w:r w:rsidR="002C0137" w:rsidRPr="00897F9A">
              <w:rPr>
                <w:webHidden/>
              </w:rPr>
              <w:tab/>
            </w:r>
            <w:r w:rsidR="002C0137" w:rsidRPr="00897F9A">
              <w:rPr>
                <w:webHidden/>
              </w:rPr>
              <w:fldChar w:fldCharType="begin"/>
            </w:r>
            <w:r w:rsidR="002C0137" w:rsidRPr="00897F9A">
              <w:rPr>
                <w:webHidden/>
              </w:rPr>
              <w:instrText xml:space="preserve"> PAGEREF _Toc484003794 \h </w:instrText>
            </w:r>
            <w:r w:rsidR="002C0137" w:rsidRPr="00897F9A">
              <w:rPr>
                <w:webHidden/>
              </w:rPr>
            </w:r>
            <w:r w:rsidR="002C0137" w:rsidRPr="00897F9A">
              <w:rPr>
                <w:webHidden/>
              </w:rPr>
              <w:fldChar w:fldCharType="separate"/>
            </w:r>
            <w:r w:rsidR="006D432A">
              <w:rPr>
                <w:webHidden/>
              </w:rPr>
              <w:t>4</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795" w:history="1">
            <w:r w:rsidR="002C0137" w:rsidRPr="00897F9A">
              <w:rPr>
                <w:rStyle w:val="Hipervnculo"/>
                <w:color w:val="auto"/>
              </w:rPr>
              <w:t>1.4.- Indicación de los ejercicios fiscales para la contratación.</w:t>
            </w:r>
            <w:r w:rsidR="002C0137" w:rsidRPr="00897F9A">
              <w:rPr>
                <w:webHidden/>
              </w:rPr>
              <w:tab/>
            </w:r>
            <w:r w:rsidR="002C0137" w:rsidRPr="00897F9A">
              <w:rPr>
                <w:webHidden/>
              </w:rPr>
              <w:fldChar w:fldCharType="begin"/>
            </w:r>
            <w:r w:rsidR="002C0137" w:rsidRPr="00897F9A">
              <w:rPr>
                <w:webHidden/>
              </w:rPr>
              <w:instrText xml:space="preserve"> PAGEREF _Toc484003795 \h </w:instrText>
            </w:r>
            <w:r w:rsidR="002C0137" w:rsidRPr="00897F9A">
              <w:rPr>
                <w:webHidden/>
              </w:rPr>
            </w:r>
            <w:r w:rsidR="002C0137" w:rsidRPr="00897F9A">
              <w:rPr>
                <w:webHidden/>
              </w:rPr>
              <w:fldChar w:fldCharType="separate"/>
            </w:r>
            <w:r w:rsidR="006D432A">
              <w:rPr>
                <w:webHidden/>
              </w:rPr>
              <w:t>4</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796" w:history="1">
            <w:r w:rsidR="002C0137" w:rsidRPr="00897F9A">
              <w:rPr>
                <w:rStyle w:val="Hipervnculo"/>
                <w:color w:val="auto"/>
              </w:rPr>
              <w:t>1.5.- Idioma en que se deberán presentar las propuestas, los anexos legales, administrativos y técnicos, así como en su caso los folletos que se acompañen.</w:t>
            </w:r>
            <w:r w:rsidR="002C0137" w:rsidRPr="00897F9A">
              <w:rPr>
                <w:webHidden/>
              </w:rPr>
              <w:tab/>
            </w:r>
            <w:r w:rsidR="002C0137" w:rsidRPr="00897F9A">
              <w:rPr>
                <w:webHidden/>
              </w:rPr>
              <w:fldChar w:fldCharType="begin"/>
            </w:r>
            <w:r w:rsidR="002C0137" w:rsidRPr="00897F9A">
              <w:rPr>
                <w:webHidden/>
              </w:rPr>
              <w:instrText xml:space="preserve"> PAGEREF _Toc484003796 \h </w:instrText>
            </w:r>
            <w:r w:rsidR="002C0137" w:rsidRPr="00897F9A">
              <w:rPr>
                <w:webHidden/>
              </w:rPr>
            </w:r>
            <w:r w:rsidR="002C0137" w:rsidRPr="00897F9A">
              <w:rPr>
                <w:webHidden/>
              </w:rPr>
              <w:fldChar w:fldCharType="separate"/>
            </w:r>
            <w:r w:rsidR="006D432A">
              <w:rPr>
                <w:webHidden/>
              </w:rPr>
              <w:t>4</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797" w:history="1">
            <w:r w:rsidR="002C0137" w:rsidRPr="00897F9A">
              <w:rPr>
                <w:rStyle w:val="Hipervnculo"/>
                <w:color w:val="auto"/>
              </w:rPr>
              <w:t>1.6.- Disponibilidad presupuestaria.</w:t>
            </w:r>
            <w:r w:rsidR="002C0137" w:rsidRPr="00897F9A">
              <w:rPr>
                <w:webHidden/>
              </w:rPr>
              <w:tab/>
            </w:r>
            <w:r w:rsidR="002C0137" w:rsidRPr="00897F9A">
              <w:rPr>
                <w:webHidden/>
              </w:rPr>
              <w:fldChar w:fldCharType="begin"/>
            </w:r>
            <w:r w:rsidR="002C0137" w:rsidRPr="00897F9A">
              <w:rPr>
                <w:webHidden/>
              </w:rPr>
              <w:instrText xml:space="preserve"> PAGEREF _Toc484003797 \h </w:instrText>
            </w:r>
            <w:r w:rsidR="002C0137" w:rsidRPr="00897F9A">
              <w:rPr>
                <w:webHidden/>
              </w:rPr>
            </w:r>
            <w:r w:rsidR="002C0137" w:rsidRPr="00897F9A">
              <w:rPr>
                <w:webHidden/>
              </w:rPr>
              <w:fldChar w:fldCharType="separate"/>
            </w:r>
            <w:r w:rsidR="006D432A">
              <w:rPr>
                <w:webHidden/>
              </w:rPr>
              <w:t>5</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798" w:history="1">
            <w:r w:rsidR="002C0137" w:rsidRPr="00897F9A">
              <w:rPr>
                <w:rStyle w:val="Hipervnculo"/>
                <w:color w:val="auto"/>
              </w:rPr>
              <w:t>2.1.- Objeto de la contratación.</w:t>
            </w:r>
            <w:r w:rsidR="002C0137" w:rsidRPr="00897F9A">
              <w:rPr>
                <w:webHidden/>
              </w:rPr>
              <w:tab/>
            </w:r>
            <w:r w:rsidR="002C0137" w:rsidRPr="00897F9A">
              <w:rPr>
                <w:webHidden/>
              </w:rPr>
              <w:fldChar w:fldCharType="begin"/>
            </w:r>
            <w:r w:rsidR="002C0137" w:rsidRPr="00897F9A">
              <w:rPr>
                <w:webHidden/>
              </w:rPr>
              <w:instrText xml:space="preserve"> PAGEREF _Toc484003798 \h </w:instrText>
            </w:r>
            <w:r w:rsidR="002C0137" w:rsidRPr="00897F9A">
              <w:rPr>
                <w:webHidden/>
              </w:rPr>
            </w:r>
            <w:r w:rsidR="002C0137" w:rsidRPr="00897F9A">
              <w:rPr>
                <w:webHidden/>
              </w:rPr>
              <w:fldChar w:fldCharType="separate"/>
            </w:r>
            <w:r w:rsidR="006D432A">
              <w:rPr>
                <w:webHidden/>
              </w:rPr>
              <w:t>5</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799" w:history="1">
            <w:r w:rsidR="002C0137" w:rsidRPr="00897F9A">
              <w:rPr>
                <w:rStyle w:val="Hipervnculo"/>
                <w:color w:val="auto"/>
              </w:rPr>
              <w:t>2.2.- Agrupación de Partidas.</w:t>
            </w:r>
            <w:r w:rsidR="002C0137" w:rsidRPr="00897F9A">
              <w:rPr>
                <w:webHidden/>
              </w:rPr>
              <w:tab/>
            </w:r>
            <w:r w:rsidR="002C0137" w:rsidRPr="00897F9A">
              <w:rPr>
                <w:webHidden/>
              </w:rPr>
              <w:fldChar w:fldCharType="begin"/>
            </w:r>
            <w:r w:rsidR="002C0137" w:rsidRPr="00897F9A">
              <w:rPr>
                <w:webHidden/>
              </w:rPr>
              <w:instrText xml:space="preserve"> PAGEREF _Toc484003799 \h </w:instrText>
            </w:r>
            <w:r w:rsidR="002C0137" w:rsidRPr="00897F9A">
              <w:rPr>
                <w:webHidden/>
              </w:rPr>
            </w:r>
            <w:r w:rsidR="002C0137" w:rsidRPr="00897F9A">
              <w:rPr>
                <w:webHidden/>
              </w:rPr>
              <w:fldChar w:fldCharType="separate"/>
            </w:r>
            <w:r w:rsidR="006D432A">
              <w:rPr>
                <w:webHidden/>
              </w:rPr>
              <w:t>5</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00" w:history="1">
            <w:r w:rsidR="002C0137" w:rsidRPr="00897F9A">
              <w:rPr>
                <w:rStyle w:val="Hipervnculo"/>
                <w:color w:val="auto"/>
              </w:rPr>
              <w:t>2.3.- Normas Oficiales Mexicanas, Normas Mexicanas, Internacionales, Referencia o Especificaciones.</w:t>
            </w:r>
            <w:r w:rsidR="002C0137" w:rsidRPr="00897F9A">
              <w:rPr>
                <w:webHidden/>
              </w:rPr>
              <w:tab/>
            </w:r>
            <w:r w:rsidR="002C0137" w:rsidRPr="00897F9A">
              <w:rPr>
                <w:webHidden/>
              </w:rPr>
              <w:fldChar w:fldCharType="begin"/>
            </w:r>
            <w:r w:rsidR="002C0137" w:rsidRPr="00897F9A">
              <w:rPr>
                <w:webHidden/>
              </w:rPr>
              <w:instrText xml:space="preserve"> PAGEREF _Toc484003800 \h </w:instrText>
            </w:r>
            <w:r w:rsidR="002C0137" w:rsidRPr="00897F9A">
              <w:rPr>
                <w:webHidden/>
              </w:rPr>
            </w:r>
            <w:r w:rsidR="002C0137" w:rsidRPr="00897F9A">
              <w:rPr>
                <w:webHidden/>
              </w:rPr>
              <w:fldChar w:fldCharType="separate"/>
            </w:r>
            <w:r w:rsidR="006D432A">
              <w:rPr>
                <w:webHidden/>
              </w:rPr>
              <w:t>5</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01" w:history="1">
            <w:r w:rsidR="002C0137" w:rsidRPr="00897F9A">
              <w:rPr>
                <w:rStyle w:val="Hipervnculo"/>
                <w:color w:val="auto"/>
              </w:rPr>
              <w:t>2.4.- Cantidades a contratar.</w:t>
            </w:r>
            <w:r w:rsidR="002C0137" w:rsidRPr="00897F9A">
              <w:rPr>
                <w:webHidden/>
              </w:rPr>
              <w:tab/>
            </w:r>
            <w:r w:rsidR="002C0137" w:rsidRPr="00897F9A">
              <w:rPr>
                <w:webHidden/>
              </w:rPr>
              <w:fldChar w:fldCharType="begin"/>
            </w:r>
            <w:r w:rsidR="002C0137" w:rsidRPr="00897F9A">
              <w:rPr>
                <w:webHidden/>
              </w:rPr>
              <w:instrText xml:space="preserve"> PAGEREF _Toc484003801 \h </w:instrText>
            </w:r>
            <w:r w:rsidR="002C0137" w:rsidRPr="00897F9A">
              <w:rPr>
                <w:webHidden/>
              </w:rPr>
            </w:r>
            <w:r w:rsidR="002C0137" w:rsidRPr="00897F9A">
              <w:rPr>
                <w:webHidden/>
              </w:rPr>
              <w:fldChar w:fldCharType="separate"/>
            </w:r>
            <w:r w:rsidR="006D432A">
              <w:rPr>
                <w:webHidden/>
              </w:rPr>
              <w:t>5</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02" w:history="1">
            <w:r w:rsidR="002C0137" w:rsidRPr="00897F9A">
              <w:rPr>
                <w:rStyle w:val="Hipervnculo"/>
                <w:color w:val="auto"/>
              </w:rPr>
              <w:t>El contrato que se derive de esta invitación será abierto.</w:t>
            </w:r>
            <w:r w:rsidR="002C0137" w:rsidRPr="00897F9A">
              <w:rPr>
                <w:webHidden/>
              </w:rPr>
              <w:tab/>
            </w:r>
            <w:r w:rsidR="002C0137" w:rsidRPr="00897F9A">
              <w:rPr>
                <w:webHidden/>
              </w:rPr>
              <w:fldChar w:fldCharType="begin"/>
            </w:r>
            <w:r w:rsidR="002C0137" w:rsidRPr="00897F9A">
              <w:rPr>
                <w:webHidden/>
              </w:rPr>
              <w:instrText xml:space="preserve"> PAGEREF _Toc484003802 \h </w:instrText>
            </w:r>
            <w:r w:rsidR="002C0137" w:rsidRPr="00897F9A">
              <w:rPr>
                <w:webHidden/>
              </w:rPr>
            </w:r>
            <w:r w:rsidR="002C0137" w:rsidRPr="00897F9A">
              <w:rPr>
                <w:webHidden/>
              </w:rPr>
              <w:fldChar w:fldCharType="separate"/>
            </w:r>
            <w:r w:rsidR="006D432A">
              <w:rPr>
                <w:webHidden/>
              </w:rPr>
              <w:t>5</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03" w:history="1">
            <w:r w:rsidR="002C0137" w:rsidRPr="00897F9A">
              <w:rPr>
                <w:rStyle w:val="Hipervnculo"/>
                <w:color w:val="auto"/>
              </w:rPr>
              <w:t>2.5.-  Forma de adjudicación.</w:t>
            </w:r>
            <w:r w:rsidR="002C0137" w:rsidRPr="00897F9A">
              <w:rPr>
                <w:webHidden/>
              </w:rPr>
              <w:tab/>
            </w:r>
            <w:r w:rsidR="002C0137" w:rsidRPr="00897F9A">
              <w:rPr>
                <w:webHidden/>
              </w:rPr>
              <w:fldChar w:fldCharType="begin"/>
            </w:r>
            <w:r w:rsidR="002C0137" w:rsidRPr="00897F9A">
              <w:rPr>
                <w:webHidden/>
              </w:rPr>
              <w:instrText xml:space="preserve"> PAGEREF _Toc484003803 \h </w:instrText>
            </w:r>
            <w:r w:rsidR="002C0137" w:rsidRPr="00897F9A">
              <w:rPr>
                <w:webHidden/>
              </w:rPr>
            </w:r>
            <w:r w:rsidR="002C0137" w:rsidRPr="00897F9A">
              <w:rPr>
                <w:webHidden/>
              </w:rPr>
              <w:fldChar w:fldCharType="separate"/>
            </w:r>
            <w:r w:rsidR="006D432A">
              <w:rPr>
                <w:webHidden/>
              </w:rPr>
              <w:t>5</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04" w:history="1">
            <w:r w:rsidR="002C0137" w:rsidRPr="00897F9A">
              <w:rPr>
                <w:rStyle w:val="Hipervnculo"/>
                <w:color w:val="auto"/>
              </w:rPr>
              <w:t>2.6.- Modelo de contrato.</w:t>
            </w:r>
            <w:r w:rsidR="002C0137" w:rsidRPr="00897F9A">
              <w:rPr>
                <w:webHidden/>
              </w:rPr>
              <w:tab/>
            </w:r>
            <w:r w:rsidR="002C0137" w:rsidRPr="00897F9A">
              <w:rPr>
                <w:webHidden/>
              </w:rPr>
              <w:fldChar w:fldCharType="begin"/>
            </w:r>
            <w:r w:rsidR="002C0137" w:rsidRPr="00897F9A">
              <w:rPr>
                <w:webHidden/>
              </w:rPr>
              <w:instrText xml:space="preserve"> PAGEREF _Toc484003804 \h </w:instrText>
            </w:r>
            <w:r w:rsidR="002C0137" w:rsidRPr="00897F9A">
              <w:rPr>
                <w:webHidden/>
              </w:rPr>
            </w:r>
            <w:r w:rsidR="002C0137" w:rsidRPr="00897F9A">
              <w:rPr>
                <w:webHidden/>
              </w:rPr>
              <w:fldChar w:fldCharType="separate"/>
            </w:r>
            <w:r w:rsidR="006D432A">
              <w:rPr>
                <w:webHidden/>
              </w:rPr>
              <w:t>6</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05" w:history="1">
            <w:r w:rsidR="002C0137" w:rsidRPr="00897F9A">
              <w:rPr>
                <w:rStyle w:val="Hipervnculo"/>
                <w:color w:val="auto"/>
              </w:rPr>
              <w:t>3.- Fo</w:t>
            </w:r>
            <w:r w:rsidR="002C0137" w:rsidRPr="00897F9A">
              <w:rPr>
                <w:rStyle w:val="Hipervnculo"/>
                <w:rFonts w:eastAsia="Apple SD 산돌고딕 Neo 일반체"/>
                <w:color w:val="auto"/>
              </w:rPr>
              <w:t>r</w:t>
            </w:r>
            <w:r w:rsidR="002C0137" w:rsidRPr="00897F9A">
              <w:rPr>
                <w:rStyle w:val="Hipervnculo"/>
                <w:color w:val="auto"/>
              </w:rPr>
              <w:t>ma y términos que regirán los diversos actos de la invitación a cuando menos tres personas.</w:t>
            </w:r>
            <w:r w:rsidR="002C0137" w:rsidRPr="00897F9A">
              <w:rPr>
                <w:webHidden/>
              </w:rPr>
              <w:tab/>
            </w:r>
            <w:r w:rsidR="002C0137" w:rsidRPr="00897F9A">
              <w:rPr>
                <w:webHidden/>
              </w:rPr>
              <w:fldChar w:fldCharType="begin"/>
            </w:r>
            <w:r w:rsidR="002C0137" w:rsidRPr="00897F9A">
              <w:rPr>
                <w:webHidden/>
              </w:rPr>
              <w:instrText xml:space="preserve"> PAGEREF _Toc484003805 \h </w:instrText>
            </w:r>
            <w:r w:rsidR="002C0137" w:rsidRPr="00897F9A">
              <w:rPr>
                <w:webHidden/>
              </w:rPr>
            </w:r>
            <w:r w:rsidR="002C0137" w:rsidRPr="00897F9A">
              <w:rPr>
                <w:webHidden/>
              </w:rPr>
              <w:fldChar w:fldCharType="separate"/>
            </w:r>
            <w:r w:rsidR="006D432A">
              <w:rPr>
                <w:webHidden/>
              </w:rPr>
              <w:t>6</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06" w:history="1">
            <w:r w:rsidR="002C0137" w:rsidRPr="00897F9A">
              <w:rPr>
                <w:rStyle w:val="Hipervnculo"/>
                <w:color w:val="auto"/>
              </w:rPr>
              <w:t>3.1.- Fecha, hora y lugar para los actos de la invitación a cuando menos tres personas.</w:t>
            </w:r>
            <w:r w:rsidR="002C0137" w:rsidRPr="00897F9A">
              <w:rPr>
                <w:webHidden/>
              </w:rPr>
              <w:tab/>
            </w:r>
            <w:r w:rsidR="002C0137" w:rsidRPr="00897F9A">
              <w:rPr>
                <w:webHidden/>
              </w:rPr>
              <w:fldChar w:fldCharType="begin"/>
            </w:r>
            <w:r w:rsidR="002C0137" w:rsidRPr="00897F9A">
              <w:rPr>
                <w:webHidden/>
              </w:rPr>
              <w:instrText xml:space="preserve"> PAGEREF _Toc484003806 \h </w:instrText>
            </w:r>
            <w:r w:rsidR="002C0137" w:rsidRPr="00897F9A">
              <w:rPr>
                <w:webHidden/>
              </w:rPr>
            </w:r>
            <w:r w:rsidR="002C0137" w:rsidRPr="00897F9A">
              <w:rPr>
                <w:webHidden/>
              </w:rPr>
              <w:fldChar w:fldCharType="separate"/>
            </w:r>
            <w:r w:rsidR="006D432A">
              <w:rPr>
                <w:webHidden/>
              </w:rPr>
              <w:t>6</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07" w:history="1">
            <w:r w:rsidR="002C0137" w:rsidRPr="00897F9A">
              <w:rPr>
                <w:rStyle w:val="Hipervnculo"/>
                <w:color w:val="auto"/>
              </w:rPr>
              <w:t xml:space="preserve">3.2.1.- </w:t>
            </w:r>
            <w:r w:rsidR="002C0137" w:rsidRPr="00897F9A">
              <w:rPr>
                <w:rStyle w:val="Hipervnculo"/>
                <w:rFonts w:cs="Times New Roman"/>
                <w:bCs/>
                <w:color w:val="auto"/>
              </w:rPr>
              <w:t>Proposiciones</w:t>
            </w:r>
            <w:r w:rsidR="002C0137" w:rsidRPr="00897F9A">
              <w:rPr>
                <w:rStyle w:val="Hipervnculo"/>
                <w:color w:val="auto"/>
              </w:rPr>
              <w:t xml:space="preserve"> conjuntas.</w:t>
            </w:r>
            <w:r w:rsidR="002C0137" w:rsidRPr="00897F9A">
              <w:rPr>
                <w:webHidden/>
              </w:rPr>
              <w:tab/>
            </w:r>
            <w:r w:rsidR="002C0137" w:rsidRPr="00897F9A">
              <w:rPr>
                <w:webHidden/>
              </w:rPr>
              <w:fldChar w:fldCharType="begin"/>
            </w:r>
            <w:r w:rsidR="002C0137" w:rsidRPr="00897F9A">
              <w:rPr>
                <w:webHidden/>
              </w:rPr>
              <w:instrText xml:space="preserve"> PAGEREF _Toc484003807 \h </w:instrText>
            </w:r>
            <w:r w:rsidR="002C0137" w:rsidRPr="00897F9A">
              <w:rPr>
                <w:webHidden/>
              </w:rPr>
            </w:r>
            <w:r w:rsidR="002C0137" w:rsidRPr="00897F9A">
              <w:rPr>
                <w:webHidden/>
              </w:rPr>
              <w:fldChar w:fldCharType="separate"/>
            </w:r>
            <w:r w:rsidR="006D432A">
              <w:rPr>
                <w:webHidden/>
              </w:rPr>
              <w:t>7</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08" w:history="1">
            <w:r w:rsidR="002C0137" w:rsidRPr="00897F9A">
              <w:rPr>
                <w:rStyle w:val="Hipervnculo"/>
                <w:color w:val="auto"/>
              </w:rPr>
              <w:t>3.2.2.- Proposición única.</w:t>
            </w:r>
            <w:r w:rsidR="002C0137" w:rsidRPr="00897F9A">
              <w:rPr>
                <w:webHidden/>
              </w:rPr>
              <w:tab/>
            </w:r>
            <w:r w:rsidR="002C0137" w:rsidRPr="00897F9A">
              <w:rPr>
                <w:webHidden/>
              </w:rPr>
              <w:fldChar w:fldCharType="begin"/>
            </w:r>
            <w:r w:rsidR="002C0137" w:rsidRPr="00897F9A">
              <w:rPr>
                <w:webHidden/>
              </w:rPr>
              <w:instrText xml:space="preserve"> PAGEREF _Toc484003808 \h </w:instrText>
            </w:r>
            <w:r w:rsidR="002C0137" w:rsidRPr="00897F9A">
              <w:rPr>
                <w:webHidden/>
              </w:rPr>
            </w:r>
            <w:r w:rsidR="002C0137" w:rsidRPr="00897F9A">
              <w:rPr>
                <w:webHidden/>
              </w:rPr>
              <w:fldChar w:fldCharType="separate"/>
            </w:r>
            <w:r w:rsidR="006D432A">
              <w:rPr>
                <w:webHidden/>
              </w:rPr>
              <w:t>7</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09" w:history="1">
            <w:r w:rsidR="002C0137" w:rsidRPr="00897F9A">
              <w:rPr>
                <w:rStyle w:val="Hipervnculo"/>
                <w:color w:val="auto"/>
              </w:rPr>
              <w:t>3.2.3.- Documentacion distina a las propuestas.</w:t>
            </w:r>
            <w:r w:rsidR="002C0137" w:rsidRPr="00897F9A">
              <w:rPr>
                <w:webHidden/>
              </w:rPr>
              <w:tab/>
            </w:r>
            <w:r w:rsidR="002C0137" w:rsidRPr="00897F9A">
              <w:rPr>
                <w:webHidden/>
              </w:rPr>
              <w:fldChar w:fldCharType="begin"/>
            </w:r>
            <w:r w:rsidR="002C0137" w:rsidRPr="00897F9A">
              <w:rPr>
                <w:webHidden/>
              </w:rPr>
              <w:instrText xml:space="preserve"> PAGEREF _Toc484003809 \h </w:instrText>
            </w:r>
            <w:r w:rsidR="002C0137" w:rsidRPr="00897F9A">
              <w:rPr>
                <w:webHidden/>
              </w:rPr>
            </w:r>
            <w:r w:rsidR="002C0137" w:rsidRPr="00897F9A">
              <w:rPr>
                <w:webHidden/>
              </w:rPr>
              <w:fldChar w:fldCharType="separate"/>
            </w:r>
            <w:r w:rsidR="006D432A">
              <w:rPr>
                <w:webHidden/>
              </w:rPr>
              <w:t>7</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10" w:history="1">
            <w:r w:rsidR="002C0137" w:rsidRPr="00897F9A">
              <w:rPr>
                <w:rStyle w:val="Hipervnculo"/>
                <w:color w:val="auto"/>
              </w:rPr>
              <w:t>3.2.4.- Acreditamiento de existencia legal.</w:t>
            </w:r>
            <w:r w:rsidR="002C0137" w:rsidRPr="00897F9A">
              <w:rPr>
                <w:webHidden/>
              </w:rPr>
              <w:tab/>
            </w:r>
            <w:r w:rsidR="002C0137" w:rsidRPr="00897F9A">
              <w:rPr>
                <w:webHidden/>
              </w:rPr>
              <w:fldChar w:fldCharType="begin"/>
            </w:r>
            <w:r w:rsidR="002C0137" w:rsidRPr="00897F9A">
              <w:rPr>
                <w:webHidden/>
              </w:rPr>
              <w:instrText xml:space="preserve"> PAGEREF _Toc484003810 \h </w:instrText>
            </w:r>
            <w:r w:rsidR="002C0137" w:rsidRPr="00897F9A">
              <w:rPr>
                <w:webHidden/>
              </w:rPr>
            </w:r>
            <w:r w:rsidR="002C0137" w:rsidRPr="00897F9A">
              <w:rPr>
                <w:webHidden/>
              </w:rPr>
              <w:fldChar w:fldCharType="separate"/>
            </w:r>
            <w:r w:rsidR="006D432A">
              <w:rPr>
                <w:webHidden/>
              </w:rPr>
              <w:t>7</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11" w:history="1">
            <w:r w:rsidR="002C0137" w:rsidRPr="00897F9A">
              <w:rPr>
                <w:rStyle w:val="Hipervnculo"/>
                <w:color w:val="auto"/>
              </w:rPr>
              <w:t>3.3.- Acto de fallo y firma de contrato.</w:t>
            </w:r>
            <w:r w:rsidR="002C0137" w:rsidRPr="00897F9A">
              <w:rPr>
                <w:webHidden/>
              </w:rPr>
              <w:tab/>
            </w:r>
            <w:r w:rsidR="002C0137" w:rsidRPr="00897F9A">
              <w:rPr>
                <w:webHidden/>
              </w:rPr>
              <w:fldChar w:fldCharType="begin"/>
            </w:r>
            <w:r w:rsidR="002C0137" w:rsidRPr="00897F9A">
              <w:rPr>
                <w:webHidden/>
              </w:rPr>
              <w:instrText xml:space="preserve"> PAGEREF _Toc484003811 \h </w:instrText>
            </w:r>
            <w:r w:rsidR="002C0137" w:rsidRPr="00897F9A">
              <w:rPr>
                <w:webHidden/>
              </w:rPr>
            </w:r>
            <w:r w:rsidR="002C0137" w:rsidRPr="00897F9A">
              <w:rPr>
                <w:webHidden/>
              </w:rPr>
              <w:fldChar w:fldCharType="separate"/>
            </w:r>
            <w:r w:rsidR="006D432A">
              <w:rPr>
                <w:webHidden/>
              </w:rPr>
              <w:t>7</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12" w:history="1">
            <w:r w:rsidR="002C0137" w:rsidRPr="00897F9A">
              <w:rPr>
                <w:rStyle w:val="Hipervnculo"/>
                <w:color w:val="auto"/>
                <w:lang w:eastAsia="es-ES"/>
              </w:rPr>
              <w:t>4. R</w:t>
            </w:r>
            <w:r w:rsidR="002C0137" w:rsidRPr="00897F9A">
              <w:rPr>
                <w:rStyle w:val="Hipervnculo"/>
                <w:color w:val="auto"/>
              </w:rPr>
              <w:t>EQUISITOS QUE LOS LICITANTES DEBEN CUMPLIR.</w:t>
            </w:r>
            <w:r w:rsidR="002C0137" w:rsidRPr="00897F9A">
              <w:rPr>
                <w:webHidden/>
              </w:rPr>
              <w:tab/>
            </w:r>
            <w:r w:rsidR="002C0137" w:rsidRPr="00897F9A">
              <w:rPr>
                <w:webHidden/>
              </w:rPr>
              <w:fldChar w:fldCharType="begin"/>
            </w:r>
            <w:r w:rsidR="002C0137" w:rsidRPr="00897F9A">
              <w:rPr>
                <w:webHidden/>
              </w:rPr>
              <w:instrText xml:space="preserve"> PAGEREF _Toc484003812 \h </w:instrText>
            </w:r>
            <w:r w:rsidR="002C0137" w:rsidRPr="00897F9A">
              <w:rPr>
                <w:webHidden/>
              </w:rPr>
            </w:r>
            <w:r w:rsidR="002C0137" w:rsidRPr="00897F9A">
              <w:rPr>
                <w:webHidden/>
              </w:rPr>
              <w:fldChar w:fldCharType="separate"/>
            </w:r>
            <w:r w:rsidR="006D432A">
              <w:rPr>
                <w:webHidden/>
              </w:rPr>
              <w:t>9</w:t>
            </w:r>
            <w:r w:rsidR="002C0137" w:rsidRPr="00897F9A">
              <w:rPr>
                <w:webHidden/>
              </w:rPr>
              <w:fldChar w:fldCharType="end"/>
            </w:r>
          </w:hyperlink>
        </w:p>
        <w:p w:rsidR="002C0137" w:rsidRPr="00897F9A" w:rsidRDefault="00B13A08">
          <w:pPr>
            <w:pStyle w:val="TDC2"/>
            <w:tabs>
              <w:tab w:val="left" w:pos="880"/>
              <w:tab w:val="right" w:leader="dot" w:pos="9485"/>
            </w:tabs>
            <w:rPr>
              <w:rFonts w:asciiTheme="minorHAnsi" w:eastAsiaTheme="minorEastAsia" w:hAnsiTheme="minorHAnsi"/>
              <w:smallCaps w:val="0"/>
              <w:sz w:val="22"/>
              <w:szCs w:val="22"/>
              <w:lang w:eastAsia="es-MX"/>
            </w:rPr>
          </w:pPr>
          <w:hyperlink w:anchor="_Toc484003813" w:history="1">
            <w:r w:rsidR="002C0137" w:rsidRPr="00897F9A">
              <w:rPr>
                <w:rStyle w:val="Hipervnculo"/>
                <w:color w:val="auto"/>
              </w:rPr>
              <w:t>4.1</w:t>
            </w:r>
            <w:r w:rsidR="002C0137" w:rsidRPr="00897F9A">
              <w:rPr>
                <w:rFonts w:asciiTheme="minorHAnsi" w:eastAsiaTheme="minorEastAsia" w:hAnsiTheme="minorHAnsi"/>
                <w:smallCaps w:val="0"/>
                <w:sz w:val="22"/>
                <w:szCs w:val="22"/>
                <w:lang w:eastAsia="es-MX"/>
              </w:rPr>
              <w:tab/>
            </w:r>
            <w:r w:rsidR="002C0137" w:rsidRPr="00897F9A">
              <w:rPr>
                <w:rStyle w:val="Hipervnculo"/>
                <w:color w:val="auto"/>
              </w:rPr>
              <w:t>Con fundamento en los artículos 26 Bis fracción II y 34 de la LAASSP, el licitante deberá remitir a través del sistema CompraNet, la siguiente documentación:</w:t>
            </w:r>
            <w:r w:rsidR="002C0137" w:rsidRPr="00897F9A">
              <w:rPr>
                <w:webHidden/>
              </w:rPr>
              <w:tab/>
            </w:r>
            <w:r w:rsidR="002C0137" w:rsidRPr="00897F9A">
              <w:rPr>
                <w:webHidden/>
              </w:rPr>
              <w:fldChar w:fldCharType="begin"/>
            </w:r>
            <w:r w:rsidR="002C0137" w:rsidRPr="00897F9A">
              <w:rPr>
                <w:webHidden/>
              </w:rPr>
              <w:instrText xml:space="preserve"> PAGEREF _Toc484003813 \h </w:instrText>
            </w:r>
            <w:r w:rsidR="002C0137" w:rsidRPr="00897F9A">
              <w:rPr>
                <w:webHidden/>
              </w:rPr>
            </w:r>
            <w:r w:rsidR="002C0137" w:rsidRPr="00897F9A">
              <w:rPr>
                <w:webHidden/>
              </w:rPr>
              <w:fldChar w:fldCharType="separate"/>
            </w:r>
            <w:r w:rsidR="006D432A">
              <w:rPr>
                <w:webHidden/>
              </w:rPr>
              <w:t>9</w:t>
            </w:r>
            <w:r w:rsidR="002C0137" w:rsidRPr="00897F9A">
              <w:rPr>
                <w:webHidden/>
              </w:rPr>
              <w:fldChar w:fldCharType="end"/>
            </w:r>
          </w:hyperlink>
        </w:p>
        <w:p w:rsidR="002C0137" w:rsidRPr="00897F9A" w:rsidRDefault="00B13A08">
          <w:pPr>
            <w:pStyle w:val="TDC1"/>
            <w:tabs>
              <w:tab w:val="left" w:pos="880"/>
              <w:tab w:val="right" w:leader="dot" w:pos="9485"/>
            </w:tabs>
            <w:rPr>
              <w:rFonts w:asciiTheme="minorHAnsi" w:eastAsiaTheme="minorEastAsia" w:hAnsiTheme="minorHAnsi"/>
              <w:b w:val="0"/>
              <w:bCs w:val="0"/>
              <w:caps w:val="0"/>
              <w:sz w:val="22"/>
              <w:szCs w:val="22"/>
              <w:lang w:eastAsia="es-MX"/>
            </w:rPr>
          </w:pPr>
          <w:hyperlink w:anchor="_Toc484003814" w:history="1">
            <w:r w:rsidR="002C0137" w:rsidRPr="00897F9A">
              <w:rPr>
                <w:rStyle w:val="Hipervnculo"/>
                <w:color w:val="auto"/>
                <w:lang w:val="es-ES_tradnl"/>
              </w:rPr>
              <w:t>4.1.1</w:t>
            </w:r>
            <w:r w:rsidR="002C0137" w:rsidRPr="00897F9A">
              <w:rPr>
                <w:rFonts w:asciiTheme="minorHAnsi" w:eastAsiaTheme="minorEastAsia" w:hAnsiTheme="minorHAnsi"/>
                <w:b w:val="0"/>
                <w:bCs w:val="0"/>
                <w:caps w:val="0"/>
                <w:sz w:val="22"/>
                <w:szCs w:val="22"/>
                <w:lang w:eastAsia="es-MX"/>
              </w:rPr>
              <w:tab/>
            </w:r>
            <w:r w:rsidR="002C0137" w:rsidRPr="00897F9A">
              <w:rPr>
                <w:rStyle w:val="Hipervnculo"/>
                <w:color w:val="auto"/>
                <w:lang w:eastAsia="ar-SA"/>
              </w:rPr>
              <w:t>Propuesta técnica</w:t>
            </w:r>
            <w:r w:rsidR="002C0137" w:rsidRPr="00897F9A">
              <w:rPr>
                <w:webHidden/>
              </w:rPr>
              <w:tab/>
            </w:r>
            <w:r w:rsidR="002C0137" w:rsidRPr="00897F9A">
              <w:rPr>
                <w:webHidden/>
              </w:rPr>
              <w:fldChar w:fldCharType="begin"/>
            </w:r>
            <w:r w:rsidR="002C0137" w:rsidRPr="00897F9A">
              <w:rPr>
                <w:webHidden/>
              </w:rPr>
              <w:instrText xml:space="preserve"> PAGEREF _Toc484003814 \h </w:instrText>
            </w:r>
            <w:r w:rsidR="002C0137" w:rsidRPr="00897F9A">
              <w:rPr>
                <w:webHidden/>
              </w:rPr>
            </w:r>
            <w:r w:rsidR="002C0137" w:rsidRPr="00897F9A">
              <w:rPr>
                <w:webHidden/>
              </w:rPr>
              <w:fldChar w:fldCharType="separate"/>
            </w:r>
            <w:r w:rsidR="006D432A">
              <w:rPr>
                <w:webHidden/>
              </w:rPr>
              <w:t>9</w:t>
            </w:r>
            <w:r w:rsidR="002C0137" w:rsidRPr="00897F9A">
              <w:rPr>
                <w:webHidden/>
              </w:rPr>
              <w:fldChar w:fldCharType="end"/>
            </w:r>
          </w:hyperlink>
        </w:p>
        <w:p w:rsidR="002C0137" w:rsidRPr="00897F9A" w:rsidRDefault="00B13A08">
          <w:pPr>
            <w:pStyle w:val="TDC2"/>
            <w:tabs>
              <w:tab w:val="left" w:pos="1100"/>
              <w:tab w:val="right" w:leader="dot" w:pos="9485"/>
            </w:tabs>
            <w:rPr>
              <w:rFonts w:asciiTheme="minorHAnsi" w:eastAsiaTheme="minorEastAsia" w:hAnsiTheme="minorHAnsi"/>
              <w:smallCaps w:val="0"/>
              <w:sz w:val="22"/>
              <w:szCs w:val="22"/>
              <w:lang w:eastAsia="es-MX"/>
            </w:rPr>
          </w:pPr>
          <w:hyperlink w:anchor="_Toc484003815" w:history="1">
            <w:r w:rsidR="002C0137" w:rsidRPr="00897F9A">
              <w:rPr>
                <w:rStyle w:val="Hipervnculo"/>
                <w:rFonts w:cs="Arial"/>
                <w:b/>
                <w:color w:val="auto"/>
                <w:lang w:val="es-ES_tradnl"/>
              </w:rPr>
              <w:t>4.1.2</w:t>
            </w:r>
            <w:r w:rsidR="002C0137" w:rsidRPr="00897F9A">
              <w:rPr>
                <w:rFonts w:asciiTheme="minorHAnsi" w:eastAsiaTheme="minorEastAsia" w:hAnsiTheme="minorHAnsi"/>
                <w:smallCaps w:val="0"/>
                <w:sz w:val="22"/>
                <w:szCs w:val="22"/>
                <w:lang w:eastAsia="es-MX"/>
              </w:rPr>
              <w:tab/>
            </w:r>
            <w:r w:rsidR="002C0137" w:rsidRPr="00897F9A">
              <w:rPr>
                <w:rStyle w:val="Hipervnculo"/>
                <w:b/>
                <w:bCs/>
                <w:color w:val="auto"/>
                <w:lang w:eastAsia="ar-SA"/>
              </w:rPr>
              <w:t>Propuesta económica</w:t>
            </w:r>
            <w:r w:rsidR="002C0137" w:rsidRPr="00897F9A">
              <w:rPr>
                <w:webHidden/>
              </w:rPr>
              <w:tab/>
            </w:r>
            <w:r w:rsidR="002C0137" w:rsidRPr="00897F9A">
              <w:rPr>
                <w:webHidden/>
              </w:rPr>
              <w:fldChar w:fldCharType="begin"/>
            </w:r>
            <w:r w:rsidR="002C0137" w:rsidRPr="00897F9A">
              <w:rPr>
                <w:webHidden/>
              </w:rPr>
              <w:instrText xml:space="preserve"> PAGEREF _Toc484003815 \h </w:instrText>
            </w:r>
            <w:r w:rsidR="002C0137" w:rsidRPr="00897F9A">
              <w:rPr>
                <w:webHidden/>
              </w:rPr>
            </w:r>
            <w:r w:rsidR="002C0137" w:rsidRPr="00897F9A">
              <w:rPr>
                <w:webHidden/>
              </w:rPr>
              <w:fldChar w:fldCharType="separate"/>
            </w:r>
            <w:r w:rsidR="006D432A">
              <w:rPr>
                <w:webHidden/>
              </w:rPr>
              <w:t>9</w:t>
            </w:r>
            <w:r w:rsidR="002C0137" w:rsidRPr="00897F9A">
              <w:rPr>
                <w:webHidden/>
              </w:rPr>
              <w:fldChar w:fldCharType="end"/>
            </w:r>
          </w:hyperlink>
        </w:p>
        <w:p w:rsidR="002C0137" w:rsidRPr="00897F9A" w:rsidRDefault="00B13A08">
          <w:pPr>
            <w:pStyle w:val="TDC2"/>
            <w:tabs>
              <w:tab w:val="left" w:pos="1100"/>
              <w:tab w:val="right" w:leader="dot" w:pos="9485"/>
            </w:tabs>
            <w:rPr>
              <w:rFonts w:asciiTheme="minorHAnsi" w:eastAsiaTheme="minorEastAsia" w:hAnsiTheme="minorHAnsi"/>
              <w:smallCaps w:val="0"/>
              <w:sz w:val="22"/>
              <w:szCs w:val="22"/>
              <w:lang w:eastAsia="es-MX"/>
            </w:rPr>
          </w:pPr>
          <w:hyperlink w:anchor="_Toc484003816" w:history="1">
            <w:r w:rsidR="002C0137" w:rsidRPr="00897F9A">
              <w:rPr>
                <w:rStyle w:val="Hipervnculo"/>
                <w:rFonts w:cs="Arial"/>
                <w:b/>
                <w:color w:val="auto"/>
                <w:lang w:val="es-ES_tradnl"/>
              </w:rPr>
              <w:t>4.1.3</w:t>
            </w:r>
            <w:r w:rsidR="002C0137" w:rsidRPr="00897F9A">
              <w:rPr>
                <w:rFonts w:asciiTheme="minorHAnsi" w:eastAsiaTheme="minorEastAsia" w:hAnsiTheme="minorHAnsi"/>
                <w:smallCaps w:val="0"/>
                <w:sz w:val="22"/>
                <w:szCs w:val="22"/>
                <w:lang w:eastAsia="es-MX"/>
              </w:rPr>
              <w:tab/>
            </w:r>
            <w:r w:rsidR="002C0137" w:rsidRPr="00897F9A">
              <w:rPr>
                <w:rStyle w:val="Hipervnculo"/>
                <w:b/>
                <w:bCs/>
                <w:color w:val="auto"/>
                <w:lang w:eastAsia="ar-SA"/>
              </w:rPr>
              <w:t>Documentación legal-Administrativa</w:t>
            </w:r>
            <w:r w:rsidR="002C0137" w:rsidRPr="00897F9A">
              <w:rPr>
                <w:webHidden/>
              </w:rPr>
              <w:tab/>
            </w:r>
            <w:r w:rsidR="002C0137" w:rsidRPr="00897F9A">
              <w:rPr>
                <w:webHidden/>
              </w:rPr>
              <w:fldChar w:fldCharType="begin"/>
            </w:r>
            <w:r w:rsidR="002C0137" w:rsidRPr="00897F9A">
              <w:rPr>
                <w:webHidden/>
              </w:rPr>
              <w:instrText xml:space="preserve"> PAGEREF _Toc484003816 \h </w:instrText>
            </w:r>
            <w:r w:rsidR="002C0137" w:rsidRPr="00897F9A">
              <w:rPr>
                <w:webHidden/>
              </w:rPr>
            </w:r>
            <w:r w:rsidR="002C0137" w:rsidRPr="00897F9A">
              <w:rPr>
                <w:webHidden/>
              </w:rPr>
              <w:fldChar w:fldCharType="separate"/>
            </w:r>
            <w:r w:rsidR="006D432A">
              <w:rPr>
                <w:webHidden/>
              </w:rPr>
              <w:t>9</w:t>
            </w:r>
            <w:r w:rsidR="002C0137" w:rsidRPr="00897F9A">
              <w:rPr>
                <w:webHidden/>
              </w:rPr>
              <w:fldChar w:fldCharType="end"/>
            </w:r>
          </w:hyperlink>
        </w:p>
        <w:p w:rsidR="002C0137" w:rsidRPr="00897F9A" w:rsidRDefault="00B13A08">
          <w:pPr>
            <w:pStyle w:val="TDC2"/>
            <w:tabs>
              <w:tab w:val="left" w:pos="1100"/>
              <w:tab w:val="right" w:leader="dot" w:pos="9485"/>
            </w:tabs>
            <w:rPr>
              <w:rFonts w:asciiTheme="minorHAnsi" w:eastAsiaTheme="minorEastAsia" w:hAnsiTheme="minorHAnsi"/>
              <w:smallCaps w:val="0"/>
              <w:sz w:val="22"/>
              <w:szCs w:val="22"/>
              <w:lang w:eastAsia="es-MX"/>
            </w:rPr>
          </w:pPr>
          <w:hyperlink w:anchor="_Toc484003817" w:history="1">
            <w:r w:rsidR="002C0137" w:rsidRPr="00897F9A">
              <w:rPr>
                <w:rStyle w:val="Hipervnculo"/>
                <w:rFonts w:cs="Arial"/>
                <w:b/>
                <w:color w:val="auto"/>
                <w:lang w:val="es-ES_tradnl"/>
              </w:rPr>
              <w:t>4.1.3.1</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eastAsia="ar-SA"/>
              </w:rPr>
              <w:t>Escrito de facultades</w:t>
            </w:r>
            <w:r w:rsidR="002C0137" w:rsidRPr="00897F9A">
              <w:rPr>
                <w:rStyle w:val="Hipervnculo"/>
                <w:rFonts w:cs="LinePrinter"/>
                <w:b/>
                <w:color w:val="auto"/>
                <w:lang w:val="es-ES_tradnl" w:eastAsia="ar-SA"/>
              </w:rPr>
              <w:t>.</w:t>
            </w:r>
            <w:r w:rsidR="002C0137" w:rsidRPr="00897F9A">
              <w:rPr>
                <w:webHidden/>
              </w:rPr>
              <w:tab/>
            </w:r>
            <w:r w:rsidR="002C0137" w:rsidRPr="00897F9A">
              <w:rPr>
                <w:webHidden/>
              </w:rPr>
              <w:fldChar w:fldCharType="begin"/>
            </w:r>
            <w:r w:rsidR="002C0137" w:rsidRPr="00897F9A">
              <w:rPr>
                <w:webHidden/>
              </w:rPr>
              <w:instrText xml:space="preserve"> PAGEREF _Toc484003817 \h </w:instrText>
            </w:r>
            <w:r w:rsidR="002C0137" w:rsidRPr="00897F9A">
              <w:rPr>
                <w:webHidden/>
              </w:rPr>
            </w:r>
            <w:r w:rsidR="002C0137" w:rsidRPr="00897F9A">
              <w:rPr>
                <w:webHidden/>
              </w:rPr>
              <w:fldChar w:fldCharType="separate"/>
            </w:r>
            <w:r w:rsidR="006D432A">
              <w:rPr>
                <w:webHidden/>
              </w:rPr>
              <w:t>9</w:t>
            </w:r>
            <w:r w:rsidR="002C0137" w:rsidRPr="00897F9A">
              <w:rPr>
                <w:webHidden/>
              </w:rPr>
              <w:fldChar w:fldCharType="end"/>
            </w:r>
          </w:hyperlink>
        </w:p>
        <w:p w:rsidR="002C0137" w:rsidRPr="00897F9A" w:rsidRDefault="00B13A08">
          <w:pPr>
            <w:pStyle w:val="TDC2"/>
            <w:tabs>
              <w:tab w:val="left" w:pos="1100"/>
              <w:tab w:val="right" w:leader="dot" w:pos="9485"/>
            </w:tabs>
            <w:rPr>
              <w:rFonts w:asciiTheme="minorHAnsi" w:eastAsiaTheme="minorEastAsia" w:hAnsiTheme="minorHAnsi"/>
              <w:smallCaps w:val="0"/>
              <w:sz w:val="22"/>
              <w:szCs w:val="22"/>
              <w:lang w:eastAsia="es-MX"/>
            </w:rPr>
          </w:pPr>
          <w:hyperlink w:anchor="_Toc484003818" w:history="1">
            <w:r w:rsidR="002C0137" w:rsidRPr="00897F9A">
              <w:rPr>
                <w:rStyle w:val="Hipervnculo"/>
                <w:rFonts w:cs="Arial"/>
                <w:b/>
                <w:color w:val="auto"/>
                <w:lang w:val="es-ES_tradnl"/>
              </w:rPr>
              <w:t>4.1.3.2</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de nacionalidad mexicana</w:t>
            </w:r>
            <w:r w:rsidR="002C0137" w:rsidRPr="00897F9A">
              <w:rPr>
                <w:rStyle w:val="Hipervnculo"/>
                <w:rFonts w:cs="LinePrinter"/>
                <w:b/>
                <w:color w:val="auto"/>
                <w:lang w:val="es-ES_tradnl" w:eastAsia="ar-SA"/>
              </w:rPr>
              <w:t>.</w:t>
            </w:r>
            <w:r w:rsidR="002C0137" w:rsidRPr="00897F9A">
              <w:rPr>
                <w:webHidden/>
              </w:rPr>
              <w:tab/>
            </w:r>
            <w:r w:rsidR="002C0137" w:rsidRPr="00897F9A">
              <w:rPr>
                <w:webHidden/>
              </w:rPr>
              <w:fldChar w:fldCharType="begin"/>
            </w:r>
            <w:r w:rsidR="002C0137" w:rsidRPr="00897F9A">
              <w:rPr>
                <w:webHidden/>
              </w:rPr>
              <w:instrText xml:space="preserve"> PAGEREF _Toc484003818 \h </w:instrText>
            </w:r>
            <w:r w:rsidR="002C0137" w:rsidRPr="00897F9A">
              <w:rPr>
                <w:webHidden/>
              </w:rPr>
            </w:r>
            <w:r w:rsidR="002C0137" w:rsidRPr="00897F9A">
              <w:rPr>
                <w:webHidden/>
              </w:rPr>
              <w:fldChar w:fldCharType="separate"/>
            </w:r>
            <w:r w:rsidR="006D432A">
              <w:rPr>
                <w:webHidden/>
              </w:rPr>
              <w:t>10</w:t>
            </w:r>
            <w:r w:rsidR="002C0137" w:rsidRPr="00897F9A">
              <w:rPr>
                <w:webHidden/>
              </w:rPr>
              <w:fldChar w:fldCharType="end"/>
            </w:r>
          </w:hyperlink>
        </w:p>
        <w:p w:rsidR="002C0137" w:rsidRPr="00897F9A" w:rsidRDefault="00B13A08">
          <w:pPr>
            <w:pStyle w:val="TDC2"/>
            <w:tabs>
              <w:tab w:val="left" w:pos="1100"/>
              <w:tab w:val="right" w:leader="dot" w:pos="9485"/>
            </w:tabs>
            <w:rPr>
              <w:rFonts w:asciiTheme="minorHAnsi" w:eastAsiaTheme="minorEastAsia" w:hAnsiTheme="minorHAnsi"/>
              <w:smallCaps w:val="0"/>
              <w:sz w:val="22"/>
              <w:szCs w:val="22"/>
              <w:lang w:eastAsia="es-MX"/>
            </w:rPr>
          </w:pPr>
          <w:hyperlink w:anchor="_Toc484003819" w:history="1">
            <w:r w:rsidR="002C0137" w:rsidRPr="00897F9A">
              <w:rPr>
                <w:rStyle w:val="Hipervnculo"/>
                <w:rFonts w:cs="Arial"/>
                <w:b/>
                <w:color w:val="auto"/>
                <w:lang w:val="es-ES_tradnl"/>
              </w:rPr>
              <w:t>4.1.3.3</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de normas</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_Toc484003819 \h </w:instrText>
            </w:r>
            <w:r w:rsidR="002C0137" w:rsidRPr="00897F9A">
              <w:rPr>
                <w:webHidden/>
              </w:rPr>
            </w:r>
            <w:r w:rsidR="002C0137" w:rsidRPr="00897F9A">
              <w:rPr>
                <w:webHidden/>
              </w:rPr>
              <w:fldChar w:fldCharType="separate"/>
            </w:r>
            <w:r w:rsidR="006D432A">
              <w:rPr>
                <w:webHidden/>
              </w:rPr>
              <w:t>10</w:t>
            </w:r>
            <w:r w:rsidR="002C0137" w:rsidRPr="00897F9A">
              <w:rPr>
                <w:webHidden/>
              </w:rPr>
              <w:fldChar w:fldCharType="end"/>
            </w:r>
          </w:hyperlink>
        </w:p>
        <w:p w:rsidR="002C0137" w:rsidRPr="00897F9A" w:rsidRDefault="00B13A08">
          <w:pPr>
            <w:pStyle w:val="TDC2"/>
            <w:tabs>
              <w:tab w:val="left" w:pos="1100"/>
              <w:tab w:val="right" w:leader="dot" w:pos="9485"/>
            </w:tabs>
            <w:rPr>
              <w:rFonts w:asciiTheme="minorHAnsi" w:eastAsiaTheme="minorEastAsia" w:hAnsiTheme="minorHAnsi"/>
              <w:smallCaps w:val="0"/>
              <w:sz w:val="22"/>
              <w:szCs w:val="22"/>
              <w:lang w:eastAsia="es-MX"/>
            </w:rPr>
          </w:pPr>
          <w:hyperlink w:anchor="_Toc484003820" w:history="1">
            <w:r w:rsidR="002C0137" w:rsidRPr="00897F9A">
              <w:rPr>
                <w:rStyle w:val="Hipervnculo"/>
                <w:rFonts w:cs="Arial"/>
                <w:b/>
                <w:color w:val="auto"/>
                <w:lang w:val="es-ES_tradnl"/>
              </w:rPr>
              <w:t>4.1.3.4</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de no impedimento</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_Toc484003820 \h </w:instrText>
            </w:r>
            <w:r w:rsidR="002C0137" w:rsidRPr="00897F9A">
              <w:rPr>
                <w:webHidden/>
              </w:rPr>
            </w:r>
            <w:r w:rsidR="002C0137" w:rsidRPr="00897F9A">
              <w:rPr>
                <w:webHidden/>
              </w:rPr>
              <w:fldChar w:fldCharType="separate"/>
            </w:r>
            <w:r w:rsidR="006D432A">
              <w:rPr>
                <w:webHidden/>
              </w:rPr>
              <w:t>10</w:t>
            </w:r>
            <w:r w:rsidR="002C0137" w:rsidRPr="00897F9A">
              <w:rPr>
                <w:webHidden/>
              </w:rPr>
              <w:fldChar w:fldCharType="end"/>
            </w:r>
          </w:hyperlink>
        </w:p>
        <w:p w:rsidR="002C0137" w:rsidRPr="00897F9A" w:rsidRDefault="00B13A08">
          <w:pPr>
            <w:pStyle w:val="TDC2"/>
            <w:tabs>
              <w:tab w:val="left" w:pos="1100"/>
              <w:tab w:val="right" w:leader="dot" w:pos="9485"/>
            </w:tabs>
            <w:rPr>
              <w:rFonts w:asciiTheme="minorHAnsi" w:eastAsiaTheme="minorEastAsia" w:hAnsiTheme="minorHAnsi"/>
              <w:smallCaps w:val="0"/>
              <w:sz w:val="22"/>
              <w:szCs w:val="22"/>
              <w:lang w:eastAsia="es-MX"/>
            </w:rPr>
          </w:pPr>
          <w:hyperlink w:anchor="_Toc484003821" w:history="1">
            <w:r w:rsidR="002C0137" w:rsidRPr="00897F9A">
              <w:rPr>
                <w:rStyle w:val="Hipervnculo"/>
                <w:rFonts w:cs="Arial"/>
                <w:b/>
                <w:color w:val="auto"/>
                <w:lang w:val="es-ES_tradnl"/>
              </w:rPr>
              <w:t>4.1.3.5</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Declaración de integridad</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_Toc484003821 \h </w:instrText>
            </w:r>
            <w:r w:rsidR="002C0137" w:rsidRPr="00897F9A">
              <w:rPr>
                <w:webHidden/>
              </w:rPr>
            </w:r>
            <w:r w:rsidR="002C0137" w:rsidRPr="00897F9A">
              <w:rPr>
                <w:webHidden/>
              </w:rPr>
              <w:fldChar w:fldCharType="separate"/>
            </w:r>
            <w:r w:rsidR="006D432A">
              <w:rPr>
                <w:webHidden/>
              </w:rPr>
              <w:t>10</w:t>
            </w:r>
            <w:r w:rsidR="002C0137" w:rsidRPr="00897F9A">
              <w:rPr>
                <w:webHidden/>
              </w:rPr>
              <w:fldChar w:fldCharType="end"/>
            </w:r>
          </w:hyperlink>
        </w:p>
        <w:p w:rsidR="002C0137" w:rsidRPr="00897F9A" w:rsidRDefault="00B13A08">
          <w:pPr>
            <w:pStyle w:val="TDC2"/>
            <w:tabs>
              <w:tab w:val="left" w:pos="1100"/>
              <w:tab w:val="right" w:leader="dot" w:pos="9485"/>
            </w:tabs>
            <w:rPr>
              <w:rFonts w:asciiTheme="minorHAnsi" w:eastAsiaTheme="minorEastAsia" w:hAnsiTheme="minorHAnsi"/>
              <w:smallCaps w:val="0"/>
              <w:sz w:val="22"/>
              <w:szCs w:val="22"/>
              <w:lang w:eastAsia="es-MX"/>
            </w:rPr>
          </w:pPr>
          <w:hyperlink w:anchor="_Toc484003822" w:history="1">
            <w:r w:rsidR="002C0137" w:rsidRPr="00897F9A">
              <w:rPr>
                <w:rStyle w:val="Hipervnculo"/>
                <w:rFonts w:cs="Arial"/>
                <w:b/>
                <w:color w:val="auto"/>
                <w:lang w:val="es-ES_tradnl"/>
              </w:rPr>
              <w:t>4.1.3.6</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de estratificación</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_Toc484003822 \h </w:instrText>
            </w:r>
            <w:r w:rsidR="002C0137" w:rsidRPr="00897F9A">
              <w:rPr>
                <w:webHidden/>
              </w:rPr>
            </w:r>
            <w:r w:rsidR="002C0137" w:rsidRPr="00897F9A">
              <w:rPr>
                <w:webHidden/>
              </w:rPr>
              <w:fldChar w:fldCharType="separate"/>
            </w:r>
            <w:r w:rsidR="006D432A">
              <w:rPr>
                <w:webHidden/>
              </w:rPr>
              <w:t>10</w:t>
            </w:r>
            <w:r w:rsidR="002C0137" w:rsidRPr="00897F9A">
              <w:rPr>
                <w:webHidden/>
              </w:rPr>
              <w:fldChar w:fldCharType="end"/>
            </w:r>
          </w:hyperlink>
        </w:p>
        <w:p w:rsidR="002C0137" w:rsidRPr="00897F9A" w:rsidRDefault="00B13A08">
          <w:pPr>
            <w:pStyle w:val="TDC2"/>
            <w:tabs>
              <w:tab w:val="left" w:pos="1100"/>
              <w:tab w:val="right" w:leader="dot" w:pos="9485"/>
            </w:tabs>
            <w:rPr>
              <w:rFonts w:asciiTheme="minorHAnsi" w:eastAsiaTheme="minorEastAsia" w:hAnsiTheme="minorHAnsi"/>
              <w:smallCaps w:val="0"/>
              <w:sz w:val="22"/>
              <w:szCs w:val="22"/>
              <w:lang w:eastAsia="es-MX"/>
            </w:rPr>
          </w:pPr>
          <w:hyperlink w:anchor="_Toc484003823" w:history="1">
            <w:r w:rsidR="002C0137" w:rsidRPr="00897F9A">
              <w:rPr>
                <w:rStyle w:val="Hipervnculo"/>
                <w:rFonts w:cs="Arial"/>
                <w:b/>
                <w:color w:val="auto"/>
                <w:lang w:val="es-ES_tradnl"/>
              </w:rPr>
              <w:t>4.1.3.7</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relativo a las proposiciones vía CompraNet</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_Toc484003823 \h </w:instrText>
            </w:r>
            <w:r w:rsidR="002C0137" w:rsidRPr="00897F9A">
              <w:rPr>
                <w:webHidden/>
              </w:rPr>
            </w:r>
            <w:r w:rsidR="002C0137" w:rsidRPr="00897F9A">
              <w:rPr>
                <w:webHidden/>
              </w:rPr>
              <w:fldChar w:fldCharType="separate"/>
            </w:r>
            <w:r w:rsidR="006D432A">
              <w:rPr>
                <w:webHidden/>
              </w:rPr>
              <w:t>10</w:t>
            </w:r>
            <w:r w:rsidR="002C0137" w:rsidRPr="00897F9A">
              <w:rPr>
                <w:webHidden/>
              </w:rPr>
              <w:fldChar w:fldCharType="end"/>
            </w:r>
          </w:hyperlink>
        </w:p>
        <w:p w:rsidR="002C0137" w:rsidRPr="00897F9A" w:rsidRDefault="00B13A08">
          <w:pPr>
            <w:pStyle w:val="TDC2"/>
            <w:tabs>
              <w:tab w:val="left" w:pos="880"/>
              <w:tab w:val="right" w:leader="dot" w:pos="9485"/>
            </w:tabs>
            <w:rPr>
              <w:rFonts w:asciiTheme="minorHAnsi" w:eastAsiaTheme="minorEastAsia" w:hAnsiTheme="minorHAnsi"/>
              <w:smallCaps w:val="0"/>
              <w:sz w:val="22"/>
              <w:szCs w:val="22"/>
              <w:lang w:eastAsia="es-MX"/>
            </w:rPr>
          </w:pPr>
          <w:hyperlink w:anchor="_Toc484003824" w:history="1">
            <w:r w:rsidR="002C0137" w:rsidRPr="00897F9A">
              <w:rPr>
                <w:rStyle w:val="Hipervnculo"/>
                <w:rFonts w:cs="Arial"/>
                <w:b/>
                <w:color w:val="auto"/>
                <w:lang w:val="es-ES_tradnl"/>
              </w:rPr>
              <w:t>4.2</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Causales expresas de desechamiento.</w:t>
            </w:r>
            <w:r w:rsidR="002C0137" w:rsidRPr="00897F9A">
              <w:rPr>
                <w:webHidden/>
              </w:rPr>
              <w:tab/>
            </w:r>
            <w:r w:rsidR="002C0137" w:rsidRPr="00897F9A">
              <w:rPr>
                <w:webHidden/>
              </w:rPr>
              <w:fldChar w:fldCharType="begin"/>
            </w:r>
            <w:r w:rsidR="002C0137" w:rsidRPr="00897F9A">
              <w:rPr>
                <w:webHidden/>
              </w:rPr>
              <w:instrText xml:space="preserve"> PAGEREF _Toc484003824 \h </w:instrText>
            </w:r>
            <w:r w:rsidR="002C0137" w:rsidRPr="00897F9A">
              <w:rPr>
                <w:webHidden/>
              </w:rPr>
            </w:r>
            <w:r w:rsidR="002C0137" w:rsidRPr="00897F9A">
              <w:rPr>
                <w:webHidden/>
              </w:rPr>
              <w:fldChar w:fldCharType="separate"/>
            </w:r>
            <w:r w:rsidR="006D432A">
              <w:rPr>
                <w:webHidden/>
              </w:rPr>
              <w:t>10</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25" w:history="1">
            <w:r w:rsidR="002C0137" w:rsidRPr="00897F9A">
              <w:rPr>
                <w:rStyle w:val="Hipervnculo"/>
                <w:color w:val="auto"/>
              </w:rPr>
              <w:t>5. CRITERIOS ESPECÍFICOS CONFORME A LOS CUALES SE EVALUARÁN LAS PROPOSICIONES.</w:t>
            </w:r>
            <w:r w:rsidR="002C0137" w:rsidRPr="00897F9A">
              <w:rPr>
                <w:webHidden/>
              </w:rPr>
              <w:tab/>
            </w:r>
            <w:r w:rsidR="002C0137" w:rsidRPr="00897F9A">
              <w:rPr>
                <w:webHidden/>
              </w:rPr>
              <w:fldChar w:fldCharType="begin"/>
            </w:r>
            <w:r w:rsidR="002C0137" w:rsidRPr="00897F9A">
              <w:rPr>
                <w:webHidden/>
              </w:rPr>
              <w:instrText xml:space="preserve"> PAGEREF _Toc484003825 \h </w:instrText>
            </w:r>
            <w:r w:rsidR="002C0137" w:rsidRPr="00897F9A">
              <w:rPr>
                <w:webHidden/>
              </w:rPr>
            </w:r>
            <w:r w:rsidR="002C0137" w:rsidRPr="00897F9A">
              <w:rPr>
                <w:webHidden/>
              </w:rPr>
              <w:fldChar w:fldCharType="separate"/>
            </w:r>
            <w:r w:rsidR="006D432A">
              <w:rPr>
                <w:webHidden/>
              </w:rPr>
              <w:t>11</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26" w:history="1">
            <w:r w:rsidR="002C0137" w:rsidRPr="00897F9A">
              <w:rPr>
                <w:rStyle w:val="Hipervnculo"/>
                <w:color w:val="auto"/>
              </w:rPr>
              <w:t>5.1 Evaluación de la propuesta técnica.</w:t>
            </w:r>
            <w:r w:rsidR="002C0137" w:rsidRPr="00897F9A">
              <w:rPr>
                <w:webHidden/>
              </w:rPr>
              <w:tab/>
            </w:r>
            <w:r w:rsidR="002C0137" w:rsidRPr="00897F9A">
              <w:rPr>
                <w:webHidden/>
              </w:rPr>
              <w:fldChar w:fldCharType="begin"/>
            </w:r>
            <w:r w:rsidR="002C0137" w:rsidRPr="00897F9A">
              <w:rPr>
                <w:webHidden/>
              </w:rPr>
              <w:instrText xml:space="preserve"> PAGEREF _Toc484003826 \h </w:instrText>
            </w:r>
            <w:r w:rsidR="002C0137" w:rsidRPr="00897F9A">
              <w:rPr>
                <w:webHidden/>
              </w:rPr>
            </w:r>
            <w:r w:rsidR="002C0137" w:rsidRPr="00897F9A">
              <w:rPr>
                <w:webHidden/>
              </w:rPr>
              <w:fldChar w:fldCharType="separate"/>
            </w:r>
            <w:r w:rsidR="006D432A">
              <w:rPr>
                <w:webHidden/>
              </w:rPr>
              <w:t>11</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27" w:history="1">
            <w:r w:rsidR="002C0137" w:rsidRPr="00897F9A">
              <w:rPr>
                <w:rStyle w:val="Hipervnculo"/>
                <w:color w:val="auto"/>
              </w:rPr>
              <w:t>5.2 Evaluación de la propuesta económica.</w:t>
            </w:r>
            <w:r w:rsidR="002C0137" w:rsidRPr="00897F9A">
              <w:rPr>
                <w:webHidden/>
              </w:rPr>
              <w:tab/>
            </w:r>
            <w:r w:rsidR="002C0137" w:rsidRPr="00897F9A">
              <w:rPr>
                <w:webHidden/>
              </w:rPr>
              <w:fldChar w:fldCharType="begin"/>
            </w:r>
            <w:r w:rsidR="002C0137" w:rsidRPr="00897F9A">
              <w:rPr>
                <w:webHidden/>
              </w:rPr>
              <w:instrText xml:space="preserve"> PAGEREF _Toc484003827 \h </w:instrText>
            </w:r>
            <w:r w:rsidR="002C0137" w:rsidRPr="00897F9A">
              <w:rPr>
                <w:webHidden/>
              </w:rPr>
            </w:r>
            <w:r w:rsidR="002C0137" w:rsidRPr="00897F9A">
              <w:rPr>
                <w:webHidden/>
              </w:rPr>
              <w:fldChar w:fldCharType="separate"/>
            </w:r>
            <w:r w:rsidR="006D432A">
              <w:rPr>
                <w:webHidden/>
              </w:rPr>
              <w:t>11</w:t>
            </w:r>
            <w:r w:rsidR="002C0137" w:rsidRPr="00897F9A">
              <w:rPr>
                <w:webHidden/>
              </w:rPr>
              <w:fldChar w:fldCharType="end"/>
            </w:r>
          </w:hyperlink>
        </w:p>
        <w:p w:rsidR="002C0137" w:rsidRPr="00897F9A" w:rsidRDefault="00B13A08">
          <w:pPr>
            <w:pStyle w:val="TDC2"/>
            <w:tabs>
              <w:tab w:val="left" w:pos="880"/>
              <w:tab w:val="right" w:leader="dot" w:pos="9485"/>
            </w:tabs>
            <w:rPr>
              <w:rFonts w:asciiTheme="minorHAnsi" w:eastAsiaTheme="minorEastAsia" w:hAnsiTheme="minorHAnsi"/>
              <w:smallCaps w:val="0"/>
              <w:sz w:val="22"/>
              <w:szCs w:val="22"/>
              <w:lang w:eastAsia="es-MX"/>
            </w:rPr>
          </w:pPr>
          <w:hyperlink w:anchor="_Toc484003828" w:history="1">
            <w:r w:rsidR="002C0137" w:rsidRPr="00897F9A">
              <w:rPr>
                <w:rStyle w:val="Hipervnculo"/>
                <w:rFonts w:cs="Arial"/>
                <w:b/>
                <w:color w:val="auto"/>
                <w:lang w:val="es-ES_tradnl"/>
              </w:rPr>
              <w:t>5.3</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Adjudicación de contrato.</w:t>
            </w:r>
            <w:r w:rsidR="002C0137" w:rsidRPr="00897F9A">
              <w:rPr>
                <w:webHidden/>
              </w:rPr>
              <w:tab/>
            </w:r>
            <w:r w:rsidR="002C0137" w:rsidRPr="00897F9A">
              <w:rPr>
                <w:webHidden/>
              </w:rPr>
              <w:fldChar w:fldCharType="begin"/>
            </w:r>
            <w:r w:rsidR="002C0137" w:rsidRPr="00897F9A">
              <w:rPr>
                <w:webHidden/>
              </w:rPr>
              <w:instrText xml:space="preserve"> PAGEREF _Toc484003828 \h </w:instrText>
            </w:r>
            <w:r w:rsidR="002C0137" w:rsidRPr="00897F9A">
              <w:rPr>
                <w:webHidden/>
              </w:rPr>
            </w:r>
            <w:r w:rsidR="002C0137" w:rsidRPr="00897F9A">
              <w:rPr>
                <w:webHidden/>
              </w:rPr>
              <w:fldChar w:fldCharType="separate"/>
            </w:r>
            <w:r w:rsidR="006D432A">
              <w:rPr>
                <w:webHidden/>
              </w:rPr>
              <w:t>12</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29" w:history="1">
            <w:r w:rsidR="002C0137" w:rsidRPr="00897F9A">
              <w:rPr>
                <w:rStyle w:val="Hipervnculo"/>
                <w:color w:val="auto"/>
              </w:rPr>
              <w:t>6.  RELACIÓN DE DOCUMENTOS QUE DEBE PRESENTAR EL LICITANTE.</w:t>
            </w:r>
            <w:r w:rsidR="002C0137" w:rsidRPr="00897F9A">
              <w:rPr>
                <w:webHidden/>
              </w:rPr>
              <w:tab/>
            </w:r>
            <w:r w:rsidR="002C0137" w:rsidRPr="00897F9A">
              <w:rPr>
                <w:webHidden/>
              </w:rPr>
              <w:fldChar w:fldCharType="begin"/>
            </w:r>
            <w:r w:rsidR="002C0137" w:rsidRPr="00897F9A">
              <w:rPr>
                <w:webHidden/>
              </w:rPr>
              <w:instrText xml:space="preserve"> PAGEREF _Toc484003829 \h </w:instrText>
            </w:r>
            <w:r w:rsidR="002C0137" w:rsidRPr="00897F9A">
              <w:rPr>
                <w:webHidden/>
              </w:rPr>
            </w:r>
            <w:r w:rsidR="002C0137" w:rsidRPr="00897F9A">
              <w:rPr>
                <w:webHidden/>
              </w:rPr>
              <w:fldChar w:fldCharType="separate"/>
            </w:r>
            <w:r w:rsidR="006D432A">
              <w:rPr>
                <w:webHidden/>
              </w:rPr>
              <w:t>12</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30" w:history="1">
            <w:r w:rsidR="002C0137" w:rsidRPr="00897F9A">
              <w:rPr>
                <w:rStyle w:val="Hipervnculo"/>
                <w:color w:val="auto"/>
              </w:rPr>
              <w:t>7. INCONFORMIDADES.</w:t>
            </w:r>
            <w:r w:rsidR="002C0137" w:rsidRPr="00897F9A">
              <w:rPr>
                <w:webHidden/>
              </w:rPr>
              <w:tab/>
            </w:r>
            <w:r w:rsidR="002C0137" w:rsidRPr="00897F9A">
              <w:rPr>
                <w:webHidden/>
              </w:rPr>
              <w:fldChar w:fldCharType="begin"/>
            </w:r>
            <w:r w:rsidR="002C0137" w:rsidRPr="00897F9A">
              <w:rPr>
                <w:webHidden/>
              </w:rPr>
              <w:instrText xml:space="preserve"> PAGEREF _Toc484003830 \h </w:instrText>
            </w:r>
            <w:r w:rsidR="002C0137" w:rsidRPr="00897F9A">
              <w:rPr>
                <w:webHidden/>
              </w:rPr>
            </w:r>
            <w:r w:rsidR="002C0137" w:rsidRPr="00897F9A">
              <w:rPr>
                <w:webHidden/>
              </w:rPr>
              <w:fldChar w:fldCharType="separate"/>
            </w:r>
            <w:r w:rsidR="006D432A">
              <w:rPr>
                <w:webHidden/>
              </w:rPr>
              <w:t>12</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31" w:history="1">
            <w:r w:rsidR="002C0137" w:rsidRPr="00897F9A">
              <w:rPr>
                <w:rStyle w:val="Hipervnculo"/>
                <w:color w:val="auto"/>
              </w:rPr>
              <w:t>7.1 Operación de CompraNet.</w:t>
            </w:r>
            <w:r w:rsidR="002C0137" w:rsidRPr="00897F9A">
              <w:rPr>
                <w:webHidden/>
              </w:rPr>
              <w:tab/>
            </w:r>
            <w:r w:rsidR="002C0137" w:rsidRPr="00897F9A">
              <w:rPr>
                <w:webHidden/>
              </w:rPr>
              <w:fldChar w:fldCharType="begin"/>
            </w:r>
            <w:r w:rsidR="002C0137" w:rsidRPr="00897F9A">
              <w:rPr>
                <w:webHidden/>
              </w:rPr>
              <w:instrText xml:space="preserve"> PAGEREF _Toc484003831 \h </w:instrText>
            </w:r>
            <w:r w:rsidR="002C0137" w:rsidRPr="00897F9A">
              <w:rPr>
                <w:webHidden/>
              </w:rPr>
            </w:r>
            <w:r w:rsidR="002C0137" w:rsidRPr="00897F9A">
              <w:rPr>
                <w:webHidden/>
              </w:rPr>
              <w:fldChar w:fldCharType="separate"/>
            </w:r>
            <w:r w:rsidR="006D432A">
              <w:rPr>
                <w:webHidden/>
              </w:rPr>
              <w:t>13</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32" w:history="1">
            <w:r w:rsidR="002C0137" w:rsidRPr="00897F9A">
              <w:rPr>
                <w:rStyle w:val="Hipervnculo"/>
                <w:color w:val="auto"/>
              </w:rPr>
              <w:t>8.  FORMATOS QUE FACILITARÁN Y AGILIZARÁN LA PRESENTACIÓN Y RECEPCIÓN DE LAS PROPOSICIONES.</w:t>
            </w:r>
            <w:r w:rsidR="002C0137" w:rsidRPr="00897F9A">
              <w:rPr>
                <w:webHidden/>
              </w:rPr>
              <w:tab/>
            </w:r>
            <w:r w:rsidR="002C0137" w:rsidRPr="00897F9A">
              <w:rPr>
                <w:webHidden/>
              </w:rPr>
              <w:fldChar w:fldCharType="begin"/>
            </w:r>
            <w:r w:rsidR="002C0137" w:rsidRPr="00897F9A">
              <w:rPr>
                <w:webHidden/>
              </w:rPr>
              <w:instrText xml:space="preserve"> PAGEREF _Toc484003832 \h </w:instrText>
            </w:r>
            <w:r w:rsidR="002C0137" w:rsidRPr="00897F9A">
              <w:rPr>
                <w:webHidden/>
              </w:rPr>
            </w:r>
            <w:r w:rsidR="002C0137" w:rsidRPr="00897F9A">
              <w:rPr>
                <w:webHidden/>
              </w:rPr>
              <w:fldChar w:fldCharType="separate"/>
            </w:r>
            <w:r w:rsidR="006D432A">
              <w:rPr>
                <w:webHidden/>
              </w:rPr>
              <w:t>13</w:t>
            </w:r>
            <w:r w:rsidR="002C0137" w:rsidRPr="00897F9A">
              <w:rPr>
                <w:webHidden/>
              </w:rPr>
              <w:fldChar w:fldCharType="end"/>
            </w:r>
          </w:hyperlink>
        </w:p>
        <w:p w:rsidR="002C0137" w:rsidRPr="00897F9A" w:rsidRDefault="00B13A08">
          <w:pPr>
            <w:pStyle w:val="TDC2"/>
            <w:tabs>
              <w:tab w:val="right" w:leader="dot" w:pos="9485"/>
            </w:tabs>
            <w:rPr>
              <w:rFonts w:asciiTheme="minorHAnsi" w:eastAsiaTheme="minorEastAsia" w:hAnsiTheme="minorHAnsi"/>
              <w:smallCaps w:val="0"/>
              <w:sz w:val="22"/>
              <w:szCs w:val="22"/>
              <w:lang w:eastAsia="es-MX"/>
            </w:rPr>
          </w:pPr>
          <w:hyperlink w:anchor="_Toc484003833" w:history="1">
            <w:r w:rsidR="002C0137" w:rsidRPr="00897F9A">
              <w:rPr>
                <w:rStyle w:val="Hipervnculo"/>
                <w:color w:val="auto"/>
              </w:rPr>
              <w:t>8.1. Anexos adicionales.</w:t>
            </w:r>
            <w:r w:rsidR="002C0137" w:rsidRPr="00897F9A">
              <w:rPr>
                <w:webHidden/>
              </w:rPr>
              <w:tab/>
            </w:r>
            <w:r w:rsidR="002C0137" w:rsidRPr="00897F9A">
              <w:rPr>
                <w:webHidden/>
              </w:rPr>
              <w:fldChar w:fldCharType="begin"/>
            </w:r>
            <w:r w:rsidR="002C0137" w:rsidRPr="00897F9A">
              <w:rPr>
                <w:webHidden/>
              </w:rPr>
              <w:instrText xml:space="preserve"> PAGEREF _Toc484003833 \h </w:instrText>
            </w:r>
            <w:r w:rsidR="002C0137" w:rsidRPr="00897F9A">
              <w:rPr>
                <w:webHidden/>
              </w:rPr>
            </w:r>
            <w:r w:rsidR="002C0137" w:rsidRPr="00897F9A">
              <w:rPr>
                <w:webHidden/>
              </w:rPr>
              <w:fldChar w:fldCharType="separate"/>
            </w:r>
            <w:r w:rsidR="006D432A">
              <w:rPr>
                <w:webHidden/>
              </w:rPr>
              <w:t>13</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34" w:history="1">
            <w:r w:rsidR="002C0137" w:rsidRPr="00897F9A">
              <w:rPr>
                <w:rStyle w:val="Hipervnculo"/>
                <w:color w:val="auto"/>
              </w:rPr>
              <w:t>9. INFORMACIÓN RESERVADA Y CONFIDENCIAL.</w:t>
            </w:r>
            <w:r w:rsidR="002C0137" w:rsidRPr="00897F9A">
              <w:rPr>
                <w:webHidden/>
              </w:rPr>
              <w:tab/>
            </w:r>
            <w:r w:rsidR="002C0137" w:rsidRPr="00897F9A">
              <w:rPr>
                <w:webHidden/>
              </w:rPr>
              <w:fldChar w:fldCharType="begin"/>
            </w:r>
            <w:r w:rsidR="002C0137" w:rsidRPr="00897F9A">
              <w:rPr>
                <w:webHidden/>
              </w:rPr>
              <w:instrText xml:space="preserve"> PAGEREF _Toc484003834 \h </w:instrText>
            </w:r>
            <w:r w:rsidR="002C0137" w:rsidRPr="00897F9A">
              <w:rPr>
                <w:webHidden/>
              </w:rPr>
            </w:r>
            <w:r w:rsidR="002C0137" w:rsidRPr="00897F9A">
              <w:rPr>
                <w:webHidden/>
              </w:rPr>
              <w:fldChar w:fldCharType="separate"/>
            </w:r>
            <w:r w:rsidR="006D432A">
              <w:rPr>
                <w:webHidden/>
              </w:rPr>
              <w:t>13</w:t>
            </w:r>
            <w:r w:rsidR="002C0137" w:rsidRPr="00897F9A">
              <w:rPr>
                <w:webHidden/>
              </w:rPr>
              <w:fldChar w:fldCharType="end"/>
            </w:r>
          </w:hyperlink>
        </w:p>
        <w:p w:rsidR="002C0137" w:rsidRPr="00897F9A" w:rsidRDefault="002C0137">
          <w:pPr>
            <w:pStyle w:val="TDC1"/>
            <w:tabs>
              <w:tab w:val="right" w:leader="dot" w:pos="9485"/>
            </w:tabs>
            <w:rPr>
              <w:rStyle w:val="Hipervnculo"/>
              <w:color w:val="auto"/>
            </w:rPr>
          </w:pPr>
          <w:r w:rsidRPr="00897F9A">
            <w:rPr>
              <w:rStyle w:val="Hipervnculo"/>
              <w:color w:val="auto"/>
            </w:rPr>
            <w:fldChar w:fldCharType="begin"/>
          </w:r>
          <w:r w:rsidRPr="00897F9A">
            <w:rPr>
              <w:rStyle w:val="Hipervnculo"/>
              <w:color w:val="auto"/>
            </w:rPr>
            <w:instrText xml:space="preserve"> </w:instrText>
          </w:r>
          <w:r w:rsidRPr="00897F9A">
            <w:instrText>HYPERLINK \l "_Toc484003835"</w:instrText>
          </w:r>
          <w:r w:rsidRPr="00897F9A">
            <w:rPr>
              <w:rStyle w:val="Hipervnculo"/>
              <w:color w:val="auto"/>
            </w:rPr>
            <w:instrText xml:space="preserve"> </w:instrText>
          </w:r>
          <w:r w:rsidRPr="00897F9A">
            <w:rPr>
              <w:rStyle w:val="Hipervnculo"/>
              <w:color w:val="auto"/>
            </w:rPr>
            <w:fldChar w:fldCharType="separate"/>
          </w:r>
          <w:r w:rsidRPr="00897F9A">
            <w:rPr>
              <w:rStyle w:val="Hipervnculo"/>
              <w:color w:val="auto"/>
            </w:rPr>
            <w:t>ANEXO 1. ANEXO TÉCNICO ……………………………………………………………………………………14</w:t>
          </w:r>
        </w:p>
        <w:p w:rsidR="002C0137" w:rsidRPr="00897F9A" w:rsidRDefault="002C0137">
          <w:pPr>
            <w:pStyle w:val="TDC1"/>
            <w:tabs>
              <w:tab w:val="right" w:leader="dot" w:pos="9485"/>
            </w:tabs>
            <w:rPr>
              <w:rFonts w:asciiTheme="minorHAnsi" w:eastAsiaTheme="minorEastAsia" w:hAnsiTheme="minorHAnsi"/>
              <w:b w:val="0"/>
              <w:bCs w:val="0"/>
              <w:caps w:val="0"/>
              <w:sz w:val="22"/>
              <w:szCs w:val="22"/>
              <w:lang w:eastAsia="es-MX"/>
            </w:rPr>
          </w:pPr>
          <w:r w:rsidRPr="00897F9A">
            <w:rPr>
              <w:rStyle w:val="Hipervnculo"/>
              <w:color w:val="auto"/>
            </w:rPr>
            <w:t>ANEXO 2. TÉRMINOS Y CONDICIONES</w:t>
          </w:r>
          <w:r w:rsidRPr="00897F9A">
            <w:rPr>
              <w:webHidden/>
            </w:rPr>
            <w:tab/>
          </w:r>
          <w:r w:rsidRPr="00897F9A">
            <w:rPr>
              <w:webHidden/>
            </w:rPr>
            <w:fldChar w:fldCharType="begin"/>
          </w:r>
          <w:r w:rsidRPr="00897F9A">
            <w:rPr>
              <w:webHidden/>
            </w:rPr>
            <w:instrText xml:space="preserve"> PAGEREF _Toc484003835 \h </w:instrText>
          </w:r>
          <w:r w:rsidRPr="00897F9A">
            <w:rPr>
              <w:webHidden/>
            </w:rPr>
          </w:r>
          <w:r w:rsidRPr="00897F9A">
            <w:rPr>
              <w:webHidden/>
            </w:rPr>
            <w:fldChar w:fldCharType="separate"/>
          </w:r>
          <w:r w:rsidR="006D432A">
            <w:rPr>
              <w:webHidden/>
            </w:rPr>
            <w:t>25</w:t>
          </w:r>
          <w:r w:rsidRPr="00897F9A">
            <w:rPr>
              <w:webHidden/>
            </w:rPr>
            <w:fldChar w:fldCharType="end"/>
          </w:r>
          <w:r w:rsidRPr="00897F9A">
            <w:rPr>
              <w:rStyle w:val="Hipervnculo"/>
              <w:color w:val="auto"/>
            </w:rPr>
            <w:fldChar w:fldCharType="end"/>
          </w:r>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36" w:history="1">
            <w:r w:rsidR="002C0137" w:rsidRPr="00897F9A">
              <w:rPr>
                <w:rStyle w:val="Hipervnculo"/>
                <w:color w:val="auto"/>
              </w:rPr>
              <w:t>ANEXO 3. ESCRITO DE ACREDITACIÓN LEGAL Y PERSONALIDAD JURÍDICA DEL LICITANTE PARA COMPROMETERSE Y SUSCRIBIR PROPUESTAS .</w:t>
            </w:r>
            <w:r w:rsidR="002C0137" w:rsidRPr="00897F9A">
              <w:rPr>
                <w:webHidden/>
              </w:rPr>
              <w:tab/>
            </w:r>
            <w:r w:rsidR="002C0137" w:rsidRPr="00897F9A">
              <w:rPr>
                <w:webHidden/>
              </w:rPr>
              <w:fldChar w:fldCharType="begin"/>
            </w:r>
            <w:r w:rsidR="002C0137" w:rsidRPr="00897F9A">
              <w:rPr>
                <w:webHidden/>
              </w:rPr>
              <w:instrText xml:space="preserve"> PAGEREF _Toc484003836 \h </w:instrText>
            </w:r>
            <w:r w:rsidR="002C0137" w:rsidRPr="00897F9A">
              <w:rPr>
                <w:webHidden/>
              </w:rPr>
            </w:r>
            <w:r w:rsidR="002C0137" w:rsidRPr="00897F9A">
              <w:rPr>
                <w:webHidden/>
              </w:rPr>
              <w:fldChar w:fldCharType="separate"/>
            </w:r>
            <w:r w:rsidR="006D432A">
              <w:rPr>
                <w:webHidden/>
              </w:rPr>
              <w:t>39</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37" w:history="1">
            <w:r w:rsidR="002C0137" w:rsidRPr="00897F9A">
              <w:rPr>
                <w:rStyle w:val="Hipervnculo"/>
                <w:color w:val="auto"/>
              </w:rPr>
              <w:t>ANEXO 4. ESCRITO DE NACIONALIDAD MEXICANA.</w:t>
            </w:r>
            <w:r w:rsidR="002C0137" w:rsidRPr="00897F9A">
              <w:rPr>
                <w:webHidden/>
              </w:rPr>
              <w:tab/>
            </w:r>
            <w:r w:rsidR="002C0137" w:rsidRPr="00897F9A">
              <w:rPr>
                <w:webHidden/>
              </w:rPr>
              <w:fldChar w:fldCharType="begin"/>
            </w:r>
            <w:r w:rsidR="002C0137" w:rsidRPr="00897F9A">
              <w:rPr>
                <w:webHidden/>
              </w:rPr>
              <w:instrText xml:space="preserve"> PAGEREF _Toc484003837 \h </w:instrText>
            </w:r>
            <w:r w:rsidR="002C0137" w:rsidRPr="00897F9A">
              <w:rPr>
                <w:webHidden/>
              </w:rPr>
            </w:r>
            <w:r w:rsidR="002C0137" w:rsidRPr="00897F9A">
              <w:rPr>
                <w:webHidden/>
              </w:rPr>
              <w:fldChar w:fldCharType="separate"/>
            </w:r>
            <w:r w:rsidR="006D432A">
              <w:rPr>
                <w:webHidden/>
              </w:rPr>
              <w:t>41</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38" w:history="1">
            <w:r w:rsidR="002C0137" w:rsidRPr="00897F9A">
              <w:rPr>
                <w:rStyle w:val="Hipervnculo"/>
                <w:color w:val="auto"/>
                <w:lang w:val="es-ES"/>
              </w:rPr>
              <w:t xml:space="preserve">ANEXO 5. </w:t>
            </w:r>
            <w:r w:rsidR="002C0137" w:rsidRPr="00897F9A">
              <w:rPr>
                <w:rStyle w:val="Hipervnculo"/>
                <w:color w:val="auto"/>
              </w:rPr>
              <w:t>ESCRITO DE CUMPLIMIENTO DE NORMAS.</w:t>
            </w:r>
            <w:r w:rsidR="002C0137" w:rsidRPr="00897F9A">
              <w:rPr>
                <w:webHidden/>
              </w:rPr>
              <w:tab/>
            </w:r>
            <w:r w:rsidR="002C0137" w:rsidRPr="00897F9A">
              <w:rPr>
                <w:webHidden/>
              </w:rPr>
              <w:fldChar w:fldCharType="begin"/>
            </w:r>
            <w:r w:rsidR="002C0137" w:rsidRPr="00897F9A">
              <w:rPr>
                <w:webHidden/>
              </w:rPr>
              <w:instrText xml:space="preserve"> PAGEREF _Toc484003838 \h </w:instrText>
            </w:r>
            <w:r w:rsidR="002C0137" w:rsidRPr="00897F9A">
              <w:rPr>
                <w:webHidden/>
              </w:rPr>
            </w:r>
            <w:r w:rsidR="002C0137" w:rsidRPr="00897F9A">
              <w:rPr>
                <w:webHidden/>
              </w:rPr>
              <w:fldChar w:fldCharType="separate"/>
            </w:r>
            <w:r w:rsidR="006D432A">
              <w:rPr>
                <w:webHidden/>
              </w:rPr>
              <w:t>42</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39" w:history="1">
            <w:r w:rsidR="002C0137" w:rsidRPr="00897F9A">
              <w:rPr>
                <w:rStyle w:val="Hipervnculo"/>
                <w:color w:val="auto"/>
              </w:rPr>
              <w:t>ANEXO 6. ESCRITO DE NO ENCONTRARSE EN LOS SUPUESTOS DE LOS ARTÍCULOS 50 Y 60 DE LA LAASSP.</w:t>
            </w:r>
            <w:r w:rsidR="002C0137" w:rsidRPr="00897F9A">
              <w:rPr>
                <w:webHidden/>
              </w:rPr>
              <w:tab/>
            </w:r>
            <w:r w:rsidR="002C0137" w:rsidRPr="00897F9A">
              <w:rPr>
                <w:webHidden/>
              </w:rPr>
              <w:fldChar w:fldCharType="begin"/>
            </w:r>
            <w:r w:rsidR="002C0137" w:rsidRPr="00897F9A">
              <w:rPr>
                <w:webHidden/>
              </w:rPr>
              <w:instrText xml:space="preserve"> PAGEREF _Toc484003839 \h </w:instrText>
            </w:r>
            <w:r w:rsidR="002C0137" w:rsidRPr="00897F9A">
              <w:rPr>
                <w:webHidden/>
              </w:rPr>
            </w:r>
            <w:r w:rsidR="002C0137" w:rsidRPr="00897F9A">
              <w:rPr>
                <w:webHidden/>
              </w:rPr>
              <w:fldChar w:fldCharType="separate"/>
            </w:r>
            <w:r w:rsidR="006D432A">
              <w:rPr>
                <w:webHidden/>
              </w:rPr>
              <w:t>43</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40" w:history="1">
            <w:r w:rsidR="002C0137" w:rsidRPr="00897F9A">
              <w:rPr>
                <w:rStyle w:val="Hipervnculo"/>
                <w:color w:val="auto"/>
              </w:rPr>
              <w:t>ANEXO 7. DECLARACIÓN DE INTEGRIDAD.</w:t>
            </w:r>
            <w:r w:rsidR="002C0137" w:rsidRPr="00897F9A">
              <w:rPr>
                <w:webHidden/>
              </w:rPr>
              <w:tab/>
            </w:r>
            <w:r w:rsidR="002C0137" w:rsidRPr="00897F9A">
              <w:rPr>
                <w:webHidden/>
              </w:rPr>
              <w:fldChar w:fldCharType="begin"/>
            </w:r>
            <w:r w:rsidR="002C0137" w:rsidRPr="00897F9A">
              <w:rPr>
                <w:webHidden/>
              </w:rPr>
              <w:instrText xml:space="preserve"> PAGEREF _Toc484003840 \h </w:instrText>
            </w:r>
            <w:r w:rsidR="002C0137" w:rsidRPr="00897F9A">
              <w:rPr>
                <w:webHidden/>
              </w:rPr>
            </w:r>
            <w:r w:rsidR="002C0137" w:rsidRPr="00897F9A">
              <w:rPr>
                <w:webHidden/>
              </w:rPr>
              <w:fldChar w:fldCharType="separate"/>
            </w:r>
            <w:r w:rsidR="006D432A">
              <w:rPr>
                <w:webHidden/>
              </w:rPr>
              <w:t>44</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41" w:history="1">
            <w:r w:rsidR="002C0137" w:rsidRPr="00897F9A">
              <w:rPr>
                <w:rStyle w:val="Hipervnculo"/>
                <w:color w:val="auto"/>
              </w:rPr>
              <w:t xml:space="preserve">ANEXO </w:t>
            </w:r>
            <w:r w:rsidR="00E000A0">
              <w:rPr>
                <w:rStyle w:val="Hipervnculo"/>
                <w:color w:val="auto"/>
              </w:rPr>
              <w:t>8</w:t>
            </w:r>
            <w:r w:rsidR="002C0137" w:rsidRPr="00897F9A">
              <w:rPr>
                <w:rStyle w:val="Hipervnculo"/>
                <w:color w:val="auto"/>
              </w:rPr>
              <w:t>. ESCRITO DE ESTRATIFICACIÓN DE MIPYME</w:t>
            </w:r>
            <w:r w:rsidR="002C0137" w:rsidRPr="00897F9A">
              <w:rPr>
                <w:webHidden/>
              </w:rPr>
              <w:tab/>
            </w:r>
            <w:r w:rsidR="002C0137" w:rsidRPr="00897F9A">
              <w:rPr>
                <w:webHidden/>
              </w:rPr>
              <w:fldChar w:fldCharType="begin"/>
            </w:r>
            <w:r w:rsidR="002C0137" w:rsidRPr="00897F9A">
              <w:rPr>
                <w:webHidden/>
              </w:rPr>
              <w:instrText xml:space="preserve"> PAGEREF _Toc484003841 \h </w:instrText>
            </w:r>
            <w:r w:rsidR="002C0137" w:rsidRPr="00897F9A">
              <w:rPr>
                <w:webHidden/>
              </w:rPr>
            </w:r>
            <w:r w:rsidR="002C0137" w:rsidRPr="00897F9A">
              <w:rPr>
                <w:webHidden/>
              </w:rPr>
              <w:fldChar w:fldCharType="separate"/>
            </w:r>
            <w:r w:rsidR="006D432A">
              <w:rPr>
                <w:webHidden/>
              </w:rPr>
              <w:t>45</w:t>
            </w:r>
            <w:r w:rsidR="002C0137" w:rsidRPr="00897F9A">
              <w:rPr>
                <w:webHidden/>
              </w:rPr>
              <w:fldChar w:fldCharType="end"/>
            </w:r>
          </w:hyperlink>
        </w:p>
        <w:p w:rsidR="002C0137" w:rsidRPr="00897F9A" w:rsidRDefault="00B13A08" w:rsidP="002C0137">
          <w:pPr>
            <w:pStyle w:val="TDC1"/>
            <w:tabs>
              <w:tab w:val="right" w:leader="dot" w:pos="9485"/>
            </w:tabs>
            <w:rPr>
              <w:u w:val="single"/>
            </w:rPr>
          </w:pPr>
          <w:hyperlink w:anchor="_Toc484003842" w:history="1">
            <w:r w:rsidR="002C0137" w:rsidRPr="00897F9A">
              <w:rPr>
                <w:rStyle w:val="Hipervnculo"/>
                <w:color w:val="auto"/>
              </w:rPr>
              <w:t>ANEXO 8</w:t>
            </w:r>
            <w:r w:rsidR="00E000A0">
              <w:rPr>
                <w:rStyle w:val="Hipervnculo"/>
                <w:color w:val="auto"/>
              </w:rPr>
              <w:t xml:space="preserve">BIS </w:t>
            </w:r>
            <w:r w:rsidR="002C0137" w:rsidRPr="00897F9A">
              <w:rPr>
                <w:rStyle w:val="Hipervnculo"/>
                <w:color w:val="auto"/>
              </w:rPr>
              <w:t>. INSTRUCTIVO DE LLENADO PARA EL ESCRITO DE ESTRATIFICACIÓN DE MICRO, PEQUEÑA O MEDIANA EMPRESA (MIPYMES).</w:t>
            </w:r>
            <w:r w:rsidR="002C0137" w:rsidRPr="00897F9A">
              <w:rPr>
                <w:webHidden/>
              </w:rPr>
              <w:tab/>
            </w:r>
            <w:r w:rsidR="002C0137" w:rsidRPr="00897F9A">
              <w:rPr>
                <w:webHidden/>
              </w:rPr>
              <w:fldChar w:fldCharType="begin"/>
            </w:r>
            <w:r w:rsidR="002C0137" w:rsidRPr="00897F9A">
              <w:rPr>
                <w:webHidden/>
              </w:rPr>
              <w:instrText xml:space="preserve"> PAGEREF _Toc484003842 \h </w:instrText>
            </w:r>
            <w:r w:rsidR="002C0137" w:rsidRPr="00897F9A">
              <w:rPr>
                <w:webHidden/>
              </w:rPr>
            </w:r>
            <w:r w:rsidR="002C0137" w:rsidRPr="00897F9A">
              <w:rPr>
                <w:webHidden/>
              </w:rPr>
              <w:fldChar w:fldCharType="separate"/>
            </w:r>
            <w:r w:rsidR="006D432A">
              <w:rPr>
                <w:webHidden/>
              </w:rPr>
              <w:t>46</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43" w:history="1">
            <w:r w:rsidR="002C0137" w:rsidRPr="00897F9A">
              <w:rPr>
                <w:rStyle w:val="Hipervnculo"/>
                <w:color w:val="auto"/>
              </w:rPr>
              <w:t>ANEXO 9. PROPUESTA ECONÓMICA …………………………………………………………………….……43 ANEXO 10. RELACIÓN DE DOCUMENTOS A PRESENTAR.</w:t>
            </w:r>
            <w:r w:rsidR="002C0137" w:rsidRPr="00897F9A">
              <w:rPr>
                <w:webHidden/>
              </w:rPr>
              <w:tab/>
            </w:r>
            <w:r w:rsidR="002C0137" w:rsidRPr="00897F9A">
              <w:rPr>
                <w:webHidden/>
              </w:rPr>
              <w:fldChar w:fldCharType="begin"/>
            </w:r>
            <w:r w:rsidR="002C0137" w:rsidRPr="00897F9A">
              <w:rPr>
                <w:webHidden/>
              </w:rPr>
              <w:instrText xml:space="preserve"> PAGEREF _Toc484003843 \h </w:instrText>
            </w:r>
            <w:r w:rsidR="002C0137" w:rsidRPr="00897F9A">
              <w:rPr>
                <w:webHidden/>
              </w:rPr>
            </w:r>
            <w:r w:rsidR="002C0137" w:rsidRPr="00897F9A">
              <w:rPr>
                <w:webHidden/>
              </w:rPr>
              <w:fldChar w:fldCharType="separate"/>
            </w:r>
            <w:r w:rsidR="006D432A">
              <w:rPr>
                <w:webHidden/>
              </w:rPr>
              <w:t>49</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44" w:history="1">
            <w:r w:rsidR="002C0137" w:rsidRPr="00897F9A">
              <w:rPr>
                <w:rStyle w:val="Hipervnculo"/>
                <w:color w:val="auto"/>
              </w:rPr>
              <w:t>ANEXO 11. FORMATO INFORMACIÓN RESERVADA Y CONFIDENCIAL</w:t>
            </w:r>
            <w:r w:rsidR="00092FC5" w:rsidRPr="00897F9A">
              <w:rPr>
                <w:rStyle w:val="Hipervnculo"/>
                <w:color w:val="auto"/>
                <w:lang w:val="es-ES"/>
              </w:rPr>
              <w:t>………………………………...</w:t>
            </w:r>
            <w:r w:rsidR="002C0137" w:rsidRPr="00897F9A">
              <w:rPr>
                <w:webHidden/>
              </w:rPr>
              <w:fldChar w:fldCharType="begin"/>
            </w:r>
            <w:r w:rsidR="002C0137" w:rsidRPr="00897F9A">
              <w:rPr>
                <w:webHidden/>
              </w:rPr>
              <w:instrText xml:space="preserve"> PAGEREF _Toc484003844 \h </w:instrText>
            </w:r>
            <w:r w:rsidR="002C0137" w:rsidRPr="00897F9A">
              <w:rPr>
                <w:webHidden/>
              </w:rPr>
            </w:r>
            <w:r w:rsidR="002C0137" w:rsidRPr="00897F9A">
              <w:rPr>
                <w:webHidden/>
              </w:rPr>
              <w:fldChar w:fldCharType="separate"/>
            </w:r>
            <w:r w:rsidR="006D432A">
              <w:rPr>
                <w:webHidden/>
              </w:rPr>
              <w:t>50</w:t>
            </w:r>
            <w:r w:rsidR="002C0137" w:rsidRPr="00897F9A">
              <w:rPr>
                <w:webHidden/>
              </w:rPr>
              <w:fldChar w:fldCharType="end"/>
            </w:r>
          </w:hyperlink>
          <w:r w:rsidR="002C0137" w:rsidRPr="00897F9A">
            <w:rPr>
              <w:rStyle w:val="Hipervnculo"/>
              <w:color w:val="auto"/>
            </w:rPr>
            <w:t xml:space="preserve"> </w:t>
          </w:r>
          <w:r w:rsidR="002C0137" w:rsidRPr="00897F9A">
            <w:rPr>
              <w:rStyle w:val="Hipervnculo"/>
              <w:color w:val="auto"/>
              <w:u w:val="none"/>
            </w:rPr>
            <w:t>ANEXO 12.</w:t>
          </w:r>
          <w:r w:rsidR="00092FC5" w:rsidRPr="00897F9A">
            <w:rPr>
              <w:rStyle w:val="Hipervnculo"/>
              <w:color w:val="auto"/>
              <w:u w:val="none"/>
            </w:rPr>
            <w:t xml:space="preserve"> FORMATO DE SOLICITUD DE ACLARACIONES….……………………………………………46</w:t>
          </w:r>
          <w:r w:rsidR="002C0137" w:rsidRPr="00897F9A">
            <w:rPr>
              <w:rStyle w:val="Hipervnculo"/>
              <w:color w:val="auto"/>
            </w:rPr>
            <w:t xml:space="preserve"> </w:t>
          </w:r>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45" w:history="1">
            <w:r w:rsidR="002C0137" w:rsidRPr="00897F9A">
              <w:rPr>
                <w:rStyle w:val="Hipervnculo"/>
                <w:rFonts w:cs="Arial"/>
                <w:color w:val="auto"/>
              </w:rPr>
              <w:t xml:space="preserve">ANEXO 13. </w:t>
            </w:r>
            <w:r w:rsidR="002C0137" w:rsidRPr="00897F9A">
              <w:rPr>
                <w:rStyle w:val="Hipervnculo"/>
                <w:color w:val="auto"/>
              </w:rPr>
              <w:t>MODELO DE CONTRATO</w:t>
            </w:r>
            <w:r w:rsidR="002C0137" w:rsidRPr="00897F9A">
              <w:rPr>
                <w:webHidden/>
              </w:rPr>
              <w:tab/>
            </w:r>
            <w:r w:rsidR="002C0137" w:rsidRPr="00897F9A">
              <w:rPr>
                <w:webHidden/>
              </w:rPr>
              <w:fldChar w:fldCharType="begin"/>
            </w:r>
            <w:r w:rsidR="002C0137" w:rsidRPr="00897F9A">
              <w:rPr>
                <w:webHidden/>
              </w:rPr>
              <w:instrText xml:space="preserve"> PAGEREF _Toc484003845 \h </w:instrText>
            </w:r>
            <w:r w:rsidR="002C0137" w:rsidRPr="00897F9A">
              <w:rPr>
                <w:webHidden/>
              </w:rPr>
            </w:r>
            <w:r w:rsidR="002C0137" w:rsidRPr="00897F9A">
              <w:rPr>
                <w:webHidden/>
              </w:rPr>
              <w:fldChar w:fldCharType="separate"/>
            </w:r>
            <w:r w:rsidR="006D432A">
              <w:rPr>
                <w:webHidden/>
              </w:rPr>
              <w:t>52</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46" w:history="1">
            <w:r w:rsidR="002C0137" w:rsidRPr="00897F9A">
              <w:rPr>
                <w:rStyle w:val="Hipervnculo"/>
                <w:rFonts w:cs="Arial"/>
                <w:color w:val="auto"/>
              </w:rPr>
              <w:t>D E C L A R A C I O N E S</w:t>
            </w:r>
            <w:r w:rsidR="002C0137" w:rsidRPr="00897F9A">
              <w:rPr>
                <w:webHidden/>
              </w:rPr>
              <w:tab/>
            </w:r>
            <w:r w:rsidR="002C0137" w:rsidRPr="00897F9A">
              <w:rPr>
                <w:webHidden/>
              </w:rPr>
              <w:fldChar w:fldCharType="begin"/>
            </w:r>
            <w:r w:rsidR="002C0137" w:rsidRPr="00897F9A">
              <w:rPr>
                <w:webHidden/>
              </w:rPr>
              <w:instrText xml:space="preserve"> PAGEREF _Toc484003846 \h </w:instrText>
            </w:r>
            <w:r w:rsidR="002C0137" w:rsidRPr="00897F9A">
              <w:rPr>
                <w:webHidden/>
              </w:rPr>
            </w:r>
            <w:r w:rsidR="002C0137" w:rsidRPr="00897F9A">
              <w:rPr>
                <w:webHidden/>
              </w:rPr>
              <w:fldChar w:fldCharType="separate"/>
            </w:r>
            <w:r w:rsidR="006D432A">
              <w:rPr>
                <w:b w:val="0"/>
                <w:bCs w:val="0"/>
                <w:webHidden/>
                <w:lang w:val="es-ES"/>
              </w:rPr>
              <w:t>¡Error! Marcador no definido.</w:t>
            </w:r>
            <w:r w:rsidR="002C0137" w:rsidRPr="00897F9A">
              <w:rPr>
                <w:webHidden/>
              </w:rPr>
              <w:fldChar w:fldCharType="end"/>
            </w:r>
          </w:hyperlink>
        </w:p>
        <w:p w:rsidR="002C0137" w:rsidRPr="00897F9A" w:rsidRDefault="00B13A08">
          <w:pPr>
            <w:pStyle w:val="TDC1"/>
            <w:tabs>
              <w:tab w:val="right" w:leader="dot" w:pos="9485"/>
            </w:tabs>
            <w:rPr>
              <w:rFonts w:asciiTheme="minorHAnsi" w:eastAsiaTheme="minorEastAsia" w:hAnsiTheme="minorHAnsi"/>
              <w:b w:val="0"/>
              <w:bCs w:val="0"/>
              <w:caps w:val="0"/>
              <w:sz w:val="22"/>
              <w:szCs w:val="22"/>
              <w:lang w:eastAsia="es-MX"/>
            </w:rPr>
          </w:pPr>
          <w:hyperlink w:anchor="_Toc484003847" w:history="1">
            <w:r w:rsidR="002C0137" w:rsidRPr="00897F9A">
              <w:rPr>
                <w:rStyle w:val="Hipervnculo"/>
                <w:rFonts w:cs="Arial"/>
                <w:color w:val="auto"/>
              </w:rPr>
              <w:t>C L Á U S U L A S</w:t>
            </w:r>
            <w:r w:rsidR="00092FC5" w:rsidRPr="00897F9A">
              <w:rPr>
                <w:rStyle w:val="Hipervnculo"/>
                <w:rFonts w:cs="Arial"/>
                <w:color w:val="auto"/>
              </w:rPr>
              <w:t>……………………………………………………………………………………………</w:t>
            </w:r>
            <w:r w:rsidR="002C0137" w:rsidRPr="00897F9A">
              <w:rPr>
                <w:webHidden/>
              </w:rPr>
              <w:tab/>
            </w:r>
            <w:r w:rsidR="002C0137" w:rsidRPr="00897F9A">
              <w:rPr>
                <w:webHidden/>
              </w:rPr>
              <w:fldChar w:fldCharType="begin"/>
            </w:r>
            <w:r w:rsidR="002C0137" w:rsidRPr="00897F9A">
              <w:rPr>
                <w:webHidden/>
              </w:rPr>
              <w:instrText xml:space="preserve"> PAGEREF _Toc484003847 \h </w:instrText>
            </w:r>
            <w:r w:rsidR="002C0137" w:rsidRPr="00897F9A">
              <w:rPr>
                <w:webHidden/>
              </w:rPr>
            </w:r>
            <w:r w:rsidR="002C0137" w:rsidRPr="00897F9A">
              <w:rPr>
                <w:webHidden/>
              </w:rPr>
              <w:fldChar w:fldCharType="separate"/>
            </w:r>
            <w:r w:rsidR="006D432A">
              <w:rPr>
                <w:b w:val="0"/>
                <w:bCs w:val="0"/>
                <w:webHidden/>
                <w:lang w:val="es-ES"/>
              </w:rPr>
              <w:t>¡Error! Marcador no definido.</w:t>
            </w:r>
            <w:r w:rsidR="002C0137" w:rsidRPr="00897F9A">
              <w:rPr>
                <w:webHidden/>
              </w:rPr>
              <w:fldChar w:fldCharType="end"/>
            </w:r>
          </w:hyperlink>
          <w:r w:rsidR="002C0137" w:rsidRPr="00897F9A">
            <w:rPr>
              <w:rStyle w:val="Hipervnculo"/>
              <w:color w:val="auto"/>
            </w:rPr>
            <w:t xml:space="preserve"> </w:t>
          </w:r>
          <w:r w:rsidR="002C0137" w:rsidRPr="00897F9A">
            <w:rPr>
              <w:rStyle w:val="Hipervnculo"/>
              <w:color w:val="auto"/>
              <w:u w:val="none"/>
            </w:rPr>
            <w:t>ANEXO 14. GLOSARIO …………………</w:t>
          </w:r>
          <w:r w:rsidR="00092FC5" w:rsidRPr="00897F9A">
            <w:rPr>
              <w:rStyle w:val="Hipervnculo"/>
              <w:color w:val="auto"/>
              <w:u w:val="none"/>
            </w:rPr>
            <w:t>………………………..………………</w:t>
          </w:r>
          <w:r w:rsidR="002C0137" w:rsidRPr="00897F9A">
            <w:rPr>
              <w:rStyle w:val="Hipervnculo"/>
              <w:color w:val="auto"/>
              <w:u w:val="none"/>
            </w:rPr>
            <w:t>……………………………….</w:t>
          </w:r>
          <w:r w:rsidR="00092FC5" w:rsidRPr="00897F9A">
            <w:rPr>
              <w:rStyle w:val="Hipervnculo"/>
              <w:color w:val="auto"/>
              <w:u w:val="none"/>
            </w:rPr>
            <w:t>66</w:t>
          </w:r>
        </w:p>
        <w:p w:rsidR="00D34085" w:rsidRPr="00897F9A" w:rsidRDefault="00D34085">
          <w:r w:rsidRPr="00897F9A">
            <w:rPr>
              <w:b/>
              <w:bCs/>
              <w:lang w:val="es-ES"/>
            </w:rPr>
            <w:fldChar w:fldCharType="end"/>
          </w:r>
        </w:p>
      </w:sdtContent>
    </w:sdt>
    <w:p w:rsidR="00CF25D6" w:rsidRPr="00897F9A" w:rsidRDefault="00CF25D6" w:rsidP="00070859">
      <w:pPr>
        <w:suppressAutoHyphens/>
        <w:spacing w:after="0" w:line="240" w:lineRule="auto"/>
        <w:ind w:left="-284" w:right="425"/>
        <w:jc w:val="center"/>
        <w:rPr>
          <w:rFonts w:eastAsia="Times New Roman" w:cs="Arial"/>
          <w:b/>
          <w:szCs w:val="20"/>
          <w:lang w:val="es-ES_tradnl" w:eastAsia="ar-SA"/>
        </w:rPr>
      </w:pPr>
    </w:p>
    <w:p w:rsidR="00B65492" w:rsidRPr="00897F9A" w:rsidRDefault="00B65492" w:rsidP="00DF455C">
      <w:pPr>
        <w:suppressAutoHyphens/>
        <w:spacing w:after="0" w:line="240" w:lineRule="auto"/>
        <w:ind w:left="-284" w:right="425"/>
        <w:jc w:val="center"/>
        <w:rPr>
          <w:rFonts w:eastAsia="Times New Roman" w:cs="Arial"/>
          <w:b/>
          <w:szCs w:val="20"/>
          <w:lang w:val="es-ES_tradnl" w:eastAsia="ar-SA"/>
        </w:rPr>
      </w:pPr>
    </w:p>
    <w:p w:rsidR="0093111C" w:rsidRPr="00897F9A" w:rsidRDefault="0093111C" w:rsidP="00DF455C">
      <w:pPr>
        <w:suppressAutoHyphens/>
        <w:spacing w:after="0" w:line="240" w:lineRule="auto"/>
        <w:ind w:left="-284" w:right="425"/>
        <w:jc w:val="center"/>
        <w:rPr>
          <w:rFonts w:eastAsia="Times New Roman" w:cs="Arial"/>
          <w:szCs w:val="20"/>
          <w:lang w:val="es-ES_tradnl" w:eastAsia="ar-SA"/>
        </w:rPr>
      </w:pPr>
      <w:r w:rsidRPr="00897F9A">
        <w:rPr>
          <w:rFonts w:eastAsia="Times New Roman" w:cs="Arial"/>
          <w:b/>
          <w:szCs w:val="20"/>
          <w:lang w:val="es-ES_tradnl" w:eastAsia="ar-SA"/>
        </w:rPr>
        <w:t>CONVOCATORIA</w:t>
      </w:r>
    </w:p>
    <w:p w:rsidR="0047660A" w:rsidRPr="00897F9A"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897F9A" w:rsidRDefault="00257B2A" w:rsidP="00DF455C">
      <w:pPr>
        <w:suppressAutoHyphens/>
        <w:spacing w:after="0" w:line="240" w:lineRule="auto"/>
        <w:ind w:left="-284"/>
        <w:jc w:val="both"/>
        <w:rPr>
          <w:rFonts w:cs="Arial"/>
          <w:szCs w:val="20"/>
          <w:lang w:val="es-ES_tradnl"/>
        </w:rPr>
      </w:pPr>
      <w:r w:rsidRPr="00897F9A">
        <w:rPr>
          <w:rFonts w:cs="Arial"/>
          <w:szCs w:val="20"/>
          <w:lang w:val="es-ES_tradnl"/>
        </w:rPr>
        <w:t xml:space="preserve">En observancia al artículo 134 de la Constitución Política de los Estados Unidos Mexicanos, y de conformidad con </w:t>
      </w:r>
      <w:r w:rsidR="003B088C" w:rsidRPr="00897F9A">
        <w:rPr>
          <w:rFonts w:cs="Arial"/>
          <w:bCs/>
          <w:szCs w:val="20"/>
          <w:lang w:val="es-ES_tradnl"/>
        </w:rPr>
        <w:t>los artículos</w:t>
      </w:r>
      <w:r w:rsidR="005C009C" w:rsidRPr="00897F9A">
        <w:rPr>
          <w:rFonts w:cs="Arial"/>
          <w:bCs/>
          <w:szCs w:val="20"/>
          <w:lang w:val="es-ES_tradnl"/>
        </w:rPr>
        <w:t xml:space="preserve">, </w:t>
      </w:r>
      <w:r w:rsidRPr="00897F9A">
        <w:rPr>
          <w:rFonts w:cs="Arial"/>
          <w:bCs/>
          <w:szCs w:val="20"/>
          <w:lang w:val="es-ES_tradnl"/>
        </w:rPr>
        <w:t>26 fracción</w:t>
      </w:r>
      <w:r w:rsidR="00B24860" w:rsidRPr="00897F9A">
        <w:rPr>
          <w:rFonts w:cs="Arial"/>
          <w:bCs/>
          <w:szCs w:val="20"/>
          <w:lang w:val="es-ES_tradnl"/>
        </w:rPr>
        <w:t xml:space="preserve"> </w:t>
      </w:r>
      <w:r w:rsidR="00D83E93" w:rsidRPr="00897F9A">
        <w:rPr>
          <w:rFonts w:cs="Arial"/>
          <w:bCs/>
          <w:szCs w:val="20"/>
          <w:lang w:val="es-ES_tradnl"/>
        </w:rPr>
        <w:t>I</w:t>
      </w:r>
      <w:r w:rsidR="00B24860" w:rsidRPr="00897F9A">
        <w:rPr>
          <w:rFonts w:cs="Arial"/>
          <w:bCs/>
          <w:szCs w:val="20"/>
          <w:lang w:val="es-ES_tradnl"/>
        </w:rPr>
        <w:t>I, 26 B</w:t>
      </w:r>
      <w:r w:rsidR="00130B89" w:rsidRPr="00897F9A">
        <w:rPr>
          <w:rFonts w:cs="Arial"/>
          <w:bCs/>
          <w:szCs w:val="20"/>
          <w:lang w:val="es-ES_tradnl"/>
        </w:rPr>
        <w:t>is</w:t>
      </w:r>
      <w:r w:rsidR="00725458" w:rsidRPr="00897F9A">
        <w:rPr>
          <w:rFonts w:cs="Arial"/>
          <w:bCs/>
          <w:szCs w:val="20"/>
          <w:lang w:val="es-ES_tradnl"/>
        </w:rPr>
        <w:t xml:space="preserve"> fracción II,</w:t>
      </w:r>
      <w:r w:rsidR="006B29D8" w:rsidRPr="00897F9A">
        <w:rPr>
          <w:rFonts w:cs="Arial"/>
          <w:bCs/>
          <w:szCs w:val="20"/>
          <w:lang w:val="es-ES_tradnl"/>
        </w:rPr>
        <w:t xml:space="preserve"> </w:t>
      </w:r>
      <w:r w:rsidR="00130B89" w:rsidRPr="00897F9A">
        <w:rPr>
          <w:rFonts w:cs="Arial"/>
          <w:bCs/>
          <w:szCs w:val="20"/>
          <w:lang w:val="es-ES_tradnl"/>
        </w:rPr>
        <w:t>28 fracción I</w:t>
      </w:r>
      <w:r w:rsidR="0093111C" w:rsidRPr="00897F9A">
        <w:rPr>
          <w:rFonts w:cs="Arial"/>
          <w:bCs/>
          <w:szCs w:val="20"/>
          <w:lang w:val="es-ES_tradnl"/>
        </w:rPr>
        <w:t xml:space="preserve">, </w:t>
      </w:r>
      <w:r w:rsidR="00A824E7" w:rsidRPr="00897F9A">
        <w:rPr>
          <w:rFonts w:cs="Arial"/>
          <w:szCs w:val="20"/>
          <w:lang w:val="es-ES_tradnl"/>
        </w:rPr>
        <w:t>42</w:t>
      </w:r>
      <w:r w:rsidR="00F81EE4">
        <w:rPr>
          <w:rFonts w:cs="Arial"/>
          <w:szCs w:val="20"/>
          <w:lang w:val="es-ES_tradnl"/>
        </w:rPr>
        <w:t xml:space="preserve"> y</w:t>
      </w:r>
      <w:r w:rsidR="00A824E7" w:rsidRPr="00897F9A">
        <w:rPr>
          <w:rFonts w:cs="Arial"/>
          <w:szCs w:val="20"/>
          <w:lang w:val="es-ES_tradnl"/>
        </w:rPr>
        <w:t xml:space="preserve"> </w:t>
      </w:r>
      <w:r w:rsidR="00FD42DD" w:rsidRPr="00897F9A">
        <w:rPr>
          <w:rFonts w:cs="Arial"/>
          <w:szCs w:val="20"/>
          <w:lang w:val="es-ES_tradnl"/>
        </w:rPr>
        <w:t>43</w:t>
      </w:r>
      <w:r w:rsidR="00F81EE4">
        <w:rPr>
          <w:rFonts w:cs="Arial"/>
          <w:szCs w:val="20"/>
          <w:lang w:val="es-ES_tradnl"/>
        </w:rPr>
        <w:t xml:space="preserve"> </w:t>
      </w:r>
      <w:r w:rsidRPr="00897F9A">
        <w:rPr>
          <w:rFonts w:cs="Arial"/>
          <w:bCs/>
          <w:szCs w:val="20"/>
          <w:lang w:val="es-ES_tradnl"/>
        </w:rPr>
        <w:t xml:space="preserve">de </w:t>
      </w:r>
      <w:r w:rsidR="0093111C" w:rsidRPr="00897F9A">
        <w:rPr>
          <w:rFonts w:cs="Arial"/>
          <w:szCs w:val="20"/>
          <w:lang w:val="es-ES_tradnl"/>
        </w:rPr>
        <w:t>la L</w:t>
      </w:r>
      <w:r w:rsidR="00FC7E6F" w:rsidRPr="00897F9A">
        <w:rPr>
          <w:rFonts w:cs="Arial"/>
          <w:szCs w:val="20"/>
          <w:lang w:val="es-ES_tradnl"/>
        </w:rPr>
        <w:t xml:space="preserve">ey de </w:t>
      </w:r>
      <w:r w:rsidR="0093111C" w:rsidRPr="00897F9A">
        <w:rPr>
          <w:rFonts w:cs="Arial"/>
          <w:szCs w:val="20"/>
          <w:lang w:val="es-ES_tradnl"/>
        </w:rPr>
        <w:t>A</w:t>
      </w:r>
      <w:r w:rsidR="00FC7E6F" w:rsidRPr="00897F9A">
        <w:rPr>
          <w:rFonts w:cs="Arial"/>
          <w:szCs w:val="20"/>
          <w:lang w:val="es-ES_tradnl"/>
        </w:rPr>
        <w:t xml:space="preserve">dquisiciones, </w:t>
      </w:r>
      <w:r w:rsidR="0093111C" w:rsidRPr="00897F9A">
        <w:rPr>
          <w:rFonts w:cs="Arial"/>
          <w:szCs w:val="20"/>
          <w:lang w:val="es-ES_tradnl"/>
        </w:rPr>
        <w:t>A</w:t>
      </w:r>
      <w:r w:rsidR="00FC7E6F" w:rsidRPr="00897F9A">
        <w:rPr>
          <w:rFonts w:cs="Arial"/>
          <w:szCs w:val="20"/>
          <w:lang w:val="es-ES_tradnl"/>
        </w:rPr>
        <w:t xml:space="preserve">rrendamientos y </w:t>
      </w:r>
      <w:r w:rsidR="0093111C" w:rsidRPr="00897F9A">
        <w:rPr>
          <w:rFonts w:cs="Arial"/>
          <w:szCs w:val="20"/>
          <w:lang w:val="es-ES_tradnl"/>
        </w:rPr>
        <w:t>S</w:t>
      </w:r>
      <w:r w:rsidR="00FC7E6F" w:rsidRPr="00897F9A">
        <w:rPr>
          <w:rFonts w:cs="Arial"/>
          <w:szCs w:val="20"/>
          <w:lang w:val="es-ES_tradnl"/>
        </w:rPr>
        <w:t>ervi</w:t>
      </w:r>
      <w:r w:rsidR="00DF091D" w:rsidRPr="00897F9A">
        <w:rPr>
          <w:rFonts w:cs="Arial"/>
          <w:szCs w:val="20"/>
          <w:lang w:val="es-ES_tradnl"/>
        </w:rPr>
        <w:t>c</w:t>
      </w:r>
      <w:r w:rsidR="00FC7E6F" w:rsidRPr="00897F9A">
        <w:rPr>
          <w:rFonts w:cs="Arial"/>
          <w:szCs w:val="20"/>
          <w:lang w:val="es-ES_tradnl"/>
        </w:rPr>
        <w:t xml:space="preserve">ios del </w:t>
      </w:r>
      <w:r w:rsidR="0093111C" w:rsidRPr="00897F9A">
        <w:rPr>
          <w:rFonts w:cs="Arial"/>
          <w:szCs w:val="20"/>
          <w:lang w:val="es-ES_tradnl"/>
        </w:rPr>
        <w:t>S</w:t>
      </w:r>
      <w:r w:rsidR="00FC7E6F" w:rsidRPr="00897F9A">
        <w:rPr>
          <w:rFonts w:cs="Arial"/>
          <w:szCs w:val="20"/>
          <w:lang w:val="es-ES_tradnl"/>
        </w:rPr>
        <w:t xml:space="preserve">ector </w:t>
      </w:r>
      <w:r w:rsidR="0093111C" w:rsidRPr="00897F9A">
        <w:rPr>
          <w:rFonts w:cs="Arial"/>
          <w:szCs w:val="20"/>
          <w:lang w:val="es-ES_tradnl"/>
        </w:rPr>
        <w:t>P</w:t>
      </w:r>
      <w:r w:rsidR="00FC7E6F" w:rsidRPr="00897F9A">
        <w:rPr>
          <w:rFonts w:cs="Arial"/>
          <w:szCs w:val="20"/>
          <w:lang w:val="es-ES_tradnl"/>
        </w:rPr>
        <w:t>úblico</w:t>
      </w:r>
      <w:r w:rsidR="00FD42DD" w:rsidRPr="00897F9A">
        <w:rPr>
          <w:rFonts w:cs="Arial"/>
          <w:szCs w:val="20"/>
          <w:lang w:val="es-ES_tradnl"/>
        </w:rPr>
        <w:t xml:space="preserve">, los </w:t>
      </w:r>
      <w:r w:rsidR="0093111C" w:rsidRPr="00897F9A">
        <w:rPr>
          <w:rFonts w:cs="Arial"/>
          <w:bCs/>
          <w:szCs w:val="20"/>
          <w:lang w:val="es-ES_tradnl"/>
        </w:rPr>
        <w:t>relativos de</w:t>
      </w:r>
      <w:r w:rsidR="00FC7E6F" w:rsidRPr="00897F9A">
        <w:rPr>
          <w:rFonts w:cs="Arial"/>
          <w:bCs/>
          <w:szCs w:val="20"/>
          <w:lang w:val="es-ES_tradnl"/>
        </w:rPr>
        <w:t xml:space="preserve"> su</w:t>
      </w:r>
      <w:r w:rsidR="0093111C" w:rsidRPr="00897F9A">
        <w:rPr>
          <w:rFonts w:cs="Arial"/>
          <w:bCs/>
          <w:szCs w:val="20"/>
          <w:lang w:val="es-ES_tradnl"/>
        </w:rPr>
        <w:t xml:space="preserve"> </w:t>
      </w:r>
      <w:r w:rsidR="002E1766" w:rsidRPr="00897F9A">
        <w:rPr>
          <w:rFonts w:cs="Arial"/>
          <w:bCs/>
          <w:szCs w:val="20"/>
          <w:lang w:val="es-ES_tradnl"/>
        </w:rPr>
        <w:t xml:space="preserve">Reglamento </w:t>
      </w:r>
      <w:r w:rsidRPr="00897F9A">
        <w:rPr>
          <w:rFonts w:cs="Arial"/>
          <w:szCs w:val="20"/>
          <w:lang w:val="es-ES_tradnl"/>
        </w:rPr>
        <w:t xml:space="preserve">y demás disposiciones aplicables en la materia, </w:t>
      </w:r>
      <w:r w:rsidR="00425446" w:rsidRPr="00897F9A">
        <w:rPr>
          <w:rFonts w:cs="Arial"/>
          <w:bCs/>
          <w:szCs w:val="20"/>
          <w:lang w:val="es-ES_tradnl"/>
        </w:rPr>
        <w:t xml:space="preserve">se </w:t>
      </w:r>
      <w:r w:rsidR="00425446" w:rsidRPr="00897F9A">
        <w:rPr>
          <w:rFonts w:cs="Arial"/>
          <w:szCs w:val="20"/>
          <w:lang w:val="es-ES_tradnl"/>
        </w:rPr>
        <w:t>c</w:t>
      </w:r>
      <w:r w:rsidR="00882DBE" w:rsidRPr="00897F9A">
        <w:rPr>
          <w:rFonts w:cs="Arial"/>
          <w:szCs w:val="20"/>
          <w:lang w:val="es-ES_tradnl"/>
        </w:rPr>
        <w:t xml:space="preserve">onvoca a las personas físicas </w:t>
      </w:r>
      <w:r w:rsidR="00425446" w:rsidRPr="00897F9A">
        <w:rPr>
          <w:rFonts w:cs="Arial"/>
          <w:szCs w:val="20"/>
          <w:lang w:val="es-ES_tradnl"/>
        </w:rPr>
        <w:t>o morales de nacionalidad mexicana</w:t>
      </w:r>
      <w:r w:rsidR="00362C37" w:rsidRPr="00897F9A">
        <w:rPr>
          <w:rFonts w:cs="Arial"/>
          <w:szCs w:val="20"/>
          <w:lang w:val="es-ES_tradnl"/>
        </w:rPr>
        <w:t xml:space="preserve"> invitadas al presente procedimiento</w:t>
      </w:r>
      <w:r w:rsidR="00425446" w:rsidRPr="00897F9A">
        <w:rPr>
          <w:rFonts w:cs="Arial"/>
          <w:szCs w:val="20"/>
          <w:lang w:val="es-ES_tradnl"/>
        </w:rPr>
        <w:t xml:space="preserve"> cuya actividad comercial esté relacionada con</w:t>
      </w:r>
      <w:r w:rsidR="00070859" w:rsidRPr="00897F9A">
        <w:rPr>
          <w:rFonts w:cs="Arial"/>
          <w:szCs w:val="20"/>
          <w:lang w:val="es-ES_tradnl"/>
        </w:rPr>
        <w:t xml:space="preserve"> </w:t>
      </w:r>
      <w:r w:rsidR="00882DBE" w:rsidRPr="00897F9A">
        <w:rPr>
          <w:rFonts w:cs="Arial"/>
          <w:szCs w:val="20"/>
          <w:lang w:val="es-ES_tradnl"/>
        </w:rPr>
        <w:t xml:space="preserve">los </w:t>
      </w:r>
      <w:r w:rsidR="00362C37" w:rsidRPr="00897F9A">
        <w:rPr>
          <w:rFonts w:cs="Arial"/>
          <w:szCs w:val="20"/>
          <w:lang w:val="es-ES_tradnl"/>
        </w:rPr>
        <w:t>servicios</w:t>
      </w:r>
      <w:r w:rsidR="00070859" w:rsidRPr="00897F9A">
        <w:rPr>
          <w:rFonts w:cs="Arial"/>
          <w:szCs w:val="20"/>
          <w:lang w:val="es-ES_tradnl"/>
        </w:rPr>
        <w:t xml:space="preserve"> a</w:t>
      </w:r>
      <w:r w:rsidR="00425446" w:rsidRPr="00897F9A">
        <w:rPr>
          <w:rFonts w:cs="Arial"/>
          <w:szCs w:val="20"/>
          <w:lang w:val="es-ES_tradnl"/>
        </w:rPr>
        <w:t xml:space="preserve"> contratar descritos en el </w:t>
      </w:r>
      <w:r w:rsidR="00425446" w:rsidRPr="00897F9A">
        <w:rPr>
          <w:rFonts w:cs="Arial"/>
          <w:b/>
          <w:szCs w:val="20"/>
          <w:lang w:val="es-ES_tradnl"/>
        </w:rPr>
        <w:t>Anexo 1</w:t>
      </w:r>
      <w:r w:rsidR="00362C37" w:rsidRPr="00897F9A">
        <w:rPr>
          <w:rFonts w:cs="Arial"/>
          <w:szCs w:val="20"/>
          <w:lang w:val="es-ES_tradnl"/>
        </w:rPr>
        <w:t>.</w:t>
      </w:r>
    </w:p>
    <w:p w:rsidR="003A3522" w:rsidRPr="00897F9A" w:rsidRDefault="003A3522" w:rsidP="00DF455C">
      <w:pPr>
        <w:suppressAutoHyphens/>
        <w:spacing w:after="0" w:line="240" w:lineRule="auto"/>
        <w:ind w:left="-284"/>
        <w:jc w:val="both"/>
        <w:rPr>
          <w:rFonts w:cs="Arial"/>
          <w:szCs w:val="20"/>
          <w:lang w:val="es-ES_tradnl"/>
        </w:rPr>
      </w:pPr>
    </w:p>
    <w:p w:rsidR="000C5DA3" w:rsidRPr="00897F9A" w:rsidRDefault="0044384D" w:rsidP="00767C8C">
      <w:pPr>
        <w:pStyle w:val="Ttulo1"/>
      </w:pPr>
      <w:bookmarkStart w:id="0" w:name="_Toc367205732"/>
      <w:bookmarkStart w:id="1" w:name="_Toc431385995"/>
      <w:bookmarkStart w:id="2" w:name="_Toc431386272"/>
      <w:bookmarkStart w:id="3" w:name="_Toc484003791"/>
      <w:r w:rsidRPr="00897F9A">
        <w:t>1</w:t>
      </w:r>
      <w:r w:rsidR="000728FF" w:rsidRPr="00897F9A">
        <w:t>.</w:t>
      </w:r>
      <w:r w:rsidR="002F3005" w:rsidRPr="00897F9A">
        <w:t xml:space="preserve">- </w:t>
      </w:r>
      <w:r w:rsidR="00CE3738" w:rsidRPr="00897F9A">
        <w:t>I</w:t>
      </w:r>
      <w:r w:rsidR="003A3522" w:rsidRPr="00897F9A">
        <w:t>dentificación de la invitación a cuando menos tres personas</w:t>
      </w:r>
      <w:r w:rsidR="00CE3738" w:rsidRPr="00897F9A">
        <w:t>.</w:t>
      </w:r>
      <w:bookmarkEnd w:id="0"/>
      <w:bookmarkEnd w:id="1"/>
      <w:bookmarkEnd w:id="2"/>
      <w:bookmarkEnd w:id="3"/>
    </w:p>
    <w:p w:rsidR="00DF455C" w:rsidRPr="00897F9A" w:rsidRDefault="00DF455C" w:rsidP="00DF455C">
      <w:pPr>
        <w:spacing w:after="0" w:line="240" w:lineRule="auto"/>
        <w:ind w:left="-284"/>
        <w:rPr>
          <w:lang w:val="es-ES_tradnl" w:eastAsia="ar-SA"/>
        </w:rPr>
      </w:pPr>
    </w:p>
    <w:p w:rsidR="009E616B" w:rsidRPr="00897F9A" w:rsidRDefault="0044384D" w:rsidP="007D3029">
      <w:pPr>
        <w:pStyle w:val="Ttulo2"/>
      </w:pPr>
      <w:bookmarkStart w:id="4" w:name="_Toc431385996"/>
      <w:bookmarkStart w:id="5" w:name="_Toc431386273"/>
      <w:bookmarkStart w:id="6" w:name="_Toc484003792"/>
      <w:bookmarkStart w:id="7" w:name="_Toc367205733"/>
      <w:r w:rsidRPr="00897F9A">
        <w:t>1.1</w:t>
      </w:r>
      <w:r w:rsidR="00DF455C" w:rsidRPr="00897F9A">
        <w:t>.-</w:t>
      </w:r>
      <w:r w:rsidR="009E616B" w:rsidRPr="00897F9A">
        <w:t xml:space="preserve"> Datos de identificación.</w:t>
      </w:r>
      <w:bookmarkEnd w:id="4"/>
      <w:bookmarkEnd w:id="5"/>
      <w:bookmarkEnd w:id="6"/>
    </w:p>
    <w:p w:rsidR="005E15BB" w:rsidRPr="00897F9A" w:rsidRDefault="005E15BB" w:rsidP="005E15BB">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897F9A" w:rsidRPr="00897F9A"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897F9A" w:rsidRDefault="009E616B" w:rsidP="00DF455C">
            <w:pPr>
              <w:rPr>
                <w:rFonts w:cs="Arial"/>
                <w:b/>
                <w:lang w:val="es-ES_tradnl"/>
              </w:rPr>
            </w:pPr>
            <w:r w:rsidRPr="00897F9A">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897F9A" w:rsidRDefault="009E616B" w:rsidP="00DF455C">
            <w:pPr>
              <w:rPr>
                <w:rFonts w:cs="Arial"/>
                <w:b/>
                <w:lang w:val="es-ES_tradnl"/>
              </w:rPr>
            </w:pPr>
            <w:r w:rsidRPr="00897F9A">
              <w:rPr>
                <w:rFonts w:cs="Arial"/>
                <w:lang w:val="es-ES_tradnl"/>
              </w:rPr>
              <w:t>Instituto Mexicano del Seguro Social.</w:t>
            </w:r>
          </w:p>
          <w:p w:rsidR="009E616B" w:rsidRPr="00897F9A" w:rsidRDefault="009E616B" w:rsidP="00DF455C">
            <w:pPr>
              <w:rPr>
                <w:rFonts w:cs="Arial"/>
                <w:lang w:val="es-ES_tradnl" w:eastAsia="ar-SA"/>
              </w:rPr>
            </w:pPr>
          </w:p>
        </w:tc>
      </w:tr>
      <w:tr w:rsidR="00897F9A" w:rsidRPr="00897F9A"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897F9A"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897F9A">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76D09" w:rsidRPr="00897F9A" w:rsidRDefault="00576D09"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sidRPr="00897F9A">
              <w:rPr>
                <w:rFonts w:cs="Arial"/>
                <w:lang w:val="es-ES_tradnl"/>
              </w:rPr>
              <w:t>Dirección de Administración</w:t>
            </w:r>
          </w:p>
          <w:p w:rsidR="00981914" w:rsidRPr="00897F9A" w:rsidRDefault="00981914" w:rsidP="00DF455C">
            <w:pPr>
              <w:rPr>
                <w:rFonts w:cs="Arial"/>
                <w:lang w:val="es-ES_tradnl"/>
              </w:rPr>
            </w:pPr>
            <w:r w:rsidRPr="00897F9A">
              <w:rPr>
                <w:rFonts w:cs="Arial"/>
                <w:lang w:val="es-ES_tradnl"/>
              </w:rPr>
              <w:t>Unidad de Ad</w:t>
            </w:r>
            <w:r w:rsidR="00DF091D" w:rsidRPr="00897F9A">
              <w:rPr>
                <w:rFonts w:cs="Arial"/>
                <w:lang w:val="es-ES_tradnl"/>
              </w:rPr>
              <w:t>quisiciones</w:t>
            </w:r>
            <w:r w:rsidR="00A824E7" w:rsidRPr="00897F9A">
              <w:rPr>
                <w:rFonts w:cs="Arial"/>
                <w:lang w:val="es-ES_tradnl"/>
              </w:rPr>
              <w:t xml:space="preserve"> e Infraestructura</w:t>
            </w:r>
          </w:p>
          <w:p w:rsidR="00996480" w:rsidRPr="00897F9A" w:rsidRDefault="00996480" w:rsidP="00DF455C">
            <w:pPr>
              <w:rPr>
                <w:rFonts w:cs="Arial"/>
                <w:lang w:val="es-ES_tradnl"/>
              </w:rPr>
            </w:pPr>
            <w:r w:rsidRPr="00897F9A">
              <w:rPr>
                <w:rFonts w:cs="Arial"/>
                <w:lang w:val="es-ES_tradnl"/>
              </w:rPr>
              <w:t>Coordina</w:t>
            </w:r>
            <w:r w:rsidR="008059E7" w:rsidRPr="00897F9A">
              <w:rPr>
                <w:rFonts w:cs="Arial"/>
                <w:lang w:val="es-ES_tradnl"/>
              </w:rPr>
              <w:t xml:space="preserve">ción de Adquisición de Bienes y </w:t>
            </w:r>
            <w:r w:rsidRPr="00897F9A">
              <w:rPr>
                <w:rFonts w:cs="Arial"/>
                <w:lang w:val="es-ES_tradnl"/>
              </w:rPr>
              <w:t>Contratación de Servicios.</w:t>
            </w:r>
            <w:bookmarkEnd w:id="13"/>
            <w:bookmarkEnd w:id="14"/>
            <w:bookmarkEnd w:id="15"/>
            <w:bookmarkEnd w:id="16"/>
            <w:bookmarkEnd w:id="17"/>
          </w:p>
          <w:p w:rsidR="00996480" w:rsidRPr="00897F9A" w:rsidRDefault="00996480" w:rsidP="00DF455C">
            <w:pPr>
              <w:rPr>
                <w:rFonts w:cs="Arial"/>
                <w:lang w:val="es-ES_tradnl" w:eastAsia="ar-SA"/>
              </w:rPr>
            </w:pPr>
            <w:r w:rsidRPr="00897F9A">
              <w:rPr>
                <w:rFonts w:cs="Arial"/>
                <w:lang w:val="es-ES_tradnl" w:eastAsia="ar-SA"/>
              </w:rPr>
              <w:t xml:space="preserve">Coordinación Técnica de </w:t>
            </w:r>
            <w:r w:rsidR="00D83E93" w:rsidRPr="00897F9A">
              <w:rPr>
                <w:rFonts w:cs="Arial"/>
                <w:lang w:val="es-ES_tradnl" w:eastAsia="ar-SA"/>
              </w:rPr>
              <w:t>Adquisición de Bienes</w:t>
            </w:r>
            <w:r w:rsidR="00D26227" w:rsidRPr="00897F9A">
              <w:rPr>
                <w:rFonts w:cs="Arial"/>
                <w:lang w:val="es-ES_tradnl" w:eastAsia="ar-SA"/>
              </w:rPr>
              <w:t xml:space="preserve"> </w:t>
            </w:r>
            <w:r w:rsidR="00D83E93" w:rsidRPr="00897F9A">
              <w:rPr>
                <w:rFonts w:cs="Arial"/>
                <w:lang w:val="es-ES_tradnl" w:eastAsia="ar-SA"/>
              </w:rPr>
              <w:t>de Inversión y Activos</w:t>
            </w:r>
            <w:r w:rsidRPr="00897F9A">
              <w:rPr>
                <w:rFonts w:cs="Arial"/>
                <w:lang w:val="es-ES_tradnl" w:eastAsia="ar-SA"/>
              </w:rPr>
              <w:t>.</w:t>
            </w:r>
          </w:p>
          <w:p w:rsidR="00996480" w:rsidRPr="00897F9A" w:rsidRDefault="00996480" w:rsidP="00DF455C">
            <w:pPr>
              <w:rPr>
                <w:rFonts w:cs="Arial"/>
                <w:lang w:val="es-ES_tradnl" w:eastAsia="ar-SA"/>
              </w:rPr>
            </w:pPr>
            <w:r w:rsidRPr="00897F9A">
              <w:rPr>
                <w:rFonts w:cs="Arial"/>
                <w:lang w:val="es-ES_tradnl" w:eastAsia="ar-SA"/>
              </w:rPr>
              <w:t xml:space="preserve">División de </w:t>
            </w:r>
            <w:r w:rsidR="00D83E93" w:rsidRPr="00897F9A">
              <w:rPr>
                <w:rFonts w:cs="Arial"/>
                <w:lang w:val="es-ES_tradnl" w:eastAsia="ar-SA"/>
              </w:rPr>
              <w:t>Contratación de Activos y Logística</w:t>
            </w:r>
            <w:r w:rsidRPr="00897F9A">
              <w:rPr>
                <w:rFonts w:cs="Arial"/>
                <w:lang w:val="es-ES_tradnl" w:eastAsia="ar-SA"/>
              </w:rPr>
              <w:t>.</w:t>
            </w:r>
          </w:p>
          <w:p w:rsidR="008059E7" w:rsidRPr="00897F9A" w:rsidRDefault="008059E7" w:rsidP="00DF455C">
            <w:pPr>
              <w:rPr>
                <w:rFonts w:cs="Arial"/>
                <w:lang w:val="es-ES_tradnl" w:eastAsia="ar-SA"/>
              </w:rPr>
            </w:pPr>
          </w:p>
        </w:tc>
      </w:tr>
      <w:tr w:rsidR="00897F9A" w:rsidRPr="00897F9A"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897F9A"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897F9A">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897F9A"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897F9A">
              <w:rPr>
                <w:rFonts w:cs="Arial"/>
                <w:lang w:val="es-ES_tradnl"/>
              </w:rPr>
              <w:t xml:space="preserve">Calle Durango </w:t>
            </w:r>
            <w:r w:rsidR="002E1766" w:rsidRPr="00897F9A">
              <w:rPr>
                <w:rFonts w:cs="Arial"/>
                <w:lang w:val="es-ES_tradnl"/>
              </w:rPr>
              <w:t xml:space="preserve">número </w:t>
            </w:r>
            <w:r w:rsidRPr="00897F9A">
              <w:rPr>
                <w:rFonts w:cs="Arial"/>
                <w:lang w:val="es-ES_tradnl"/>
              </w:rPr>
              <w:t>291, P</w:t>
            </w:r>
            <w:r w:rsidR="00FC7E0E" w:rsidRPr="00897F9A">
              <w:rPr>
                <w:rFonts w:cs="Arial"/>
                <w:lang w:val="es-ES_tradnl"/>
              </w:rPr>
              <w:t xml:space="preserve">iso </w:t>
            </w:r>
            <w:r w:rsidR="00D83E93" w:rsidRPr="00897F9A">
              <w:rPr>
                <w:rFonts w:cs="Arial"/>
                <w:lang w:val="es-ES_tradnl"/>
              </w:rPr>
              <w:t>5</w:t>
            </w:r>
            <w:r w:rsidRPr="00897F9A">
              <w:rPr>
                <w:rFonts w:cs="Arial"/>
                <w:lang w:val="es-ES_tradnl"/>
              </w:rPr>
              <w:t>, Colonia Roma Norte, Código Postal 06700</w:t>
            </w:r>
            <w:r w:rsidR="00F913BC" w:rsidRPr="00897F9A">
              <w:rPr>
                <w:rFonts w:cs="Arial"/>
                <w:lang w:val="es-ES_tradnl"/>
              </w:rPr>
              <w:t>, Delegación Cuauhtémoc, Ciudad de México, México</w:t>
            </w:r>
            <w:r w:rsidRPr="00897F9A">
              <w:rPr>
                <w:rFonts w:cs="Arial"/>
                <w:lang w:val="es-ES_tradnl"/>
              </w:rPr>
              <w:t>.</w:t>
            </w:r>
            <w:bookmarkEnd w:id="23"/>
            <w:bookmarkEnd w:id="24"/>
            <w:bookmarkEnd w:id="25"/>
            <w:bookmarkEnd w:id="26"/>
            <w:bookmarkEnd w:id="27"/>
          </w:p>
          <w:p w:rsidR="00981914" w:rsidRPr="00897F9A" w:rsidRDefault="00981914" w:rsidP="00DF455C">
            <w:pPr>
              <w:rPr>
                <w:rFonts w:cs="Arial"/>
                <w:lang w:val="es-ES_tradnl"/>
              </w:rPr>
            </w:pPr>
          </w:p>
        </w:tc>
      </w:tr>
      <w:tr w:rsidR="00897F9A" w:rsidRPr="00897F9A"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897F9A" w:rsidRDefault="00981914" w:rsidP="007E3883">
            <w:pPr>
              <w:jc w:val="both"/>
              <w:rPr>
                <w:rFonts w:cs="Arial"/>
                <w:b/>
                <w:lang w:val="es-ES_tradnl"/>
              </w:rPr>
            </w:pPr>
            <w:r w:rsidRPr="00897F9A">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189B" w:rsidRPr="00897F9A" w:rsidRDefault="00B6189B" w:rsidP="00B6189B">
            <w:pPr>
              <w:jc w:val="both"/>
              <w:rPr>
                <w:rFonts w:cs="Arial"/>
                <w:lang w:val="es-ES_tradnl"/>
              </w:rPr>
            </w:pPr>
            <w:r w:rsidRPr="00897F9A">
              <w:rPr>
                <w:rFonts w:cs="Arial"/>
                <w:lang w:val="es-ES_tradnl"/>
              </w:rPr>
              <w:t xml:space="preserve">Coordinación </w:t>
            </w:r>
            <w:r w:rsidR="00F81EE4">
              <w:rPr>
                <w:rFonts w:cs="Arial"/>
                <w:lang w:val="es-ES_tradnl"/>
              </w:rPr>
              <w:t>de</w:t>
            </w:r>
            <w:r w:rsidRPr="00897F9A">
              <w:rPr>
                <w:rFonts w:cs="Arial"/>
                <w:lang w:val="es-ES_tradnl"/>
              </w:rPr>
              <w:t xml:space="preserve"> Conservación y Servicios </w:t>
            </w:r>
            <w:r w:rsidR="00F81EE4">
              <w:rPr>
                <w:rFonts w:cs="Arial"/>
                <w:lang w:val="es-ES_tradnl"/>
              </w:rPr>
              <w:t>Generales</w:t>
            </w:r>
          </w:p>
          <w:p w:rsidR="00981914" w:rsidRPr="00897F9A" w:rsidRDefault="00F81EE4" w:rsidP="00576D09">
            <w:pPr>
              <w:jc w:val="both"/>
              <w:rPr>
                <w:rFonts w:cs="Arial"/>
                <w:lang w:val="es-ES_tradnl"/>
              </w:rPr>
            </w:pPr>
            <w:r w:rsidRPr="00F81EE4">
              <w:rPr>
                <w:rFonts w:cs="Arial"/>
                <w:lang w:val="es-ES_tradnl"/>
              </w:rPr>
              <w:t>Coordinación Técnica de Conservación y Servicios Complementarios</w:t>
            </w:r>
          </w:p>
        </w:tc>
      </w:tr>
    </w:tbl>
    <w:p w:rsidR="00DF455C" w:rsidRPr="00897F9A" w:rsidRDefault="00887AF0" w:rsidP="00DF455C">
      <w:pPr>
        <w:spacing w:after="0" w:line="240" w:lineRule="auto"/>
      </w:pPr>
      <w:bookmarkStart w:id="28" w:name="_Toc367205734"/>
      <w:bookmarkStart w:id="29" w:name="_Toc431385997"/>
      <w:bookmarkStart w:id="30" w:name="_Toc431386274"/>
      <w:r w:rsidRPr="00897F9A">
        <w:tab/>
      </w:r>
      <w:r w:rsidRPr="00897F9A">
        <w:tab/>
      </w:r>
      <w:r w:rsidRPr="00897F9A">
        <w:tab/>
        <w:t xml:space="preserve">     </w:t>
      </w:r>
    </w:p>
    <w:p w:rsidR="000C5DA3" w:rsidRPr="00897F9A" w:rsidRDefault="0044384D" w:rsidP="007D3029">
      <w:pPr>
        <w:pStyle w:val="Ttulo2"/>
      </w:pPr>
      <w:bookmarkStart w:id="31" w:name="_Toc484003793"/>
      <w:r w:rsidRPr="00897F9A">
        <w:t>1.2</w:t>
      </w:r>
      <w:r w:rsidR="00DF455C" w:rsidRPr="00897F9A">
        <w:t>.-</w:t>
      </w:r>
      <w:r w:rsidRPr="00897F9A">
        <w:t xml:space="preserve"> </w:t>
      </w:r>
      <w:r w:rsidR="000C5DA3" w:rsidRPr="00897F9A">
        <w:t xml:space="preserve">Medio y carácter </w:t>
      </w:r>
      <w:bookmarkEnd w:id="28"/>
      <w:r w:rsidR="00D83E93" w:rsidRPr="00897F9A">
        <w:t>del procedimiento</w:t>
      </w:r>
      <w:bookmarkEnd w:id="29"/>
      <w:bookmarkEnd w:id="30"/>
      <w:r w:rsidR="00DF455C" w:rsidRPr="00897F9A">
        <w:t>.</w:t>
      </w:r>
      <w:bookmarkEnd w:id="31"/>
    </w:p>
    <w:p w:rsidR="007128CF" w:rsidRPr="00897F9A" w:rsidRDefault="007128CF" w:rsidP="00DF455C">
      <w:pPr>
        <w:spacing w:after="0" w:line="240" w:lineRule="auto"/>
        <w:ind w:left="-284" w:right="-141"/>
        <w:jc w:val="both"/>
        <w:rPr>
          <w:rFonts w:cs="Arial"/>
          <w:szCs w:val="20"/>
          <w:lang w:val="es-ES_tradnl"/>
        </w:rPr>
      </w:pPr>
    </w:p>
    <w:p w:rsidR="000C5DA3" w:rsidRPr="00897F9A" w:rsidRDefault="00B24860" w:rsidP="00DF455C">
      <w:pPr>
        <w:spacing w:after="0" w:line="240" w:lineRule="auto"/>
        <w:ind w:left="-284" w:right="-141"/>
        <w:jc w:val="both"/>
        <w:rPr>
          <w:rFonts w:cs="Arial"/>
          <w:szCs w:val="20"/>
          <w:lang w:val="es-ES_tradnl"/>
        </w:rPr>
      </w:pPr>
      <w:r w:rsidRPr="00897F9A">
        <w:rPr>
          <w:rFonts w:cs="Arial"/>
          <w:szCs w:val="20"/>
          <w:lang w:val="es-ES_tradnl"/>
        </w:rPr>
        <w:t>L</w:t>
      </w:r>
      <w:r w:rsidR="00DE6235" w:rsidRPr="00897F9A">
        <w:rPr>
          <w:rFonts w:cs="Arial"/>
          <w:szCs w:val="20"/>
          <w:lang w:val="es-ES_tradnl"/>
        </w:rPr>
        <w:t xml:space="preserve">a </w:t>
      </w:r>
      <w:r w:rsidR="000C5DA3" w:rsidRPr="00897F9A">
        <w:rPr>
          <w:rFonts w:cs="Arial"/>
          <w:szCs w:val="20"/>
          <w:lang w:val="es-ES_tradnl"/>
        </w:rPr>
        <w:t xml:space="preserve">presente </w:t>
      </w:r>
      <w:r w:rsidR="00D83E93" w:rsidRPr="00897F9A">
        <w:rPr>
          <w:rFonts w:cs="Arial"/>
          <w:szCs w:val="20"/>
          <w:lang w:val="es-ES_tradnl"/>
        </w:rPr>
        <w:t xml:space="preserve">Invitación a Cuando Menos Tres Personas, </w:t>
      </w:r>
      <w:r w:rsidR="00A00517" w:rsidRPr="00897F9A">
        <w:rPr>
          <w:rFonts w:cs="Arial"/>
          <w:szCs w:val="20"/>
          <w:lang w:val="es-ES_tradnl"/>
        </w:rPr>
        <w:t>conforme al medio utilizado es electróni</w:t>
      </w:r>
      <w:r w:rsidR="00A00517" w:rsidRPr="00897F9A">
        <w:rPr>
          <w:rFonts w:eastAsia="Apple SD 산돌고딕 Neo 일반체" w:cs="Arial"/>
          <w:szCs w:val="20"/>
          <w:lang w:val="es-ES_tradnl"/>
        </w:rPr>
        <w:t>c</w:t>
      </w:r>
      <w:r w:rsidR="00A00517" w:rsidRPr="00897F9A">
        <w:rPr>
          <w:rFonts w:cs="Arial"/>
          <w:szCs w:val="20"/>
          <w:lang w:val="es-ES_tradnl"/>
        </w:rPr>
        <w:t xml:space="preserve">a. </w:t>
      </w:r>
      <w:r w:rsidR="00CE3738" w:rsidRPr="00897F9A">
        <w:rPr>
          <w:rFonts w:cs="Arial"/>
          <w:szCs w:val="20"/>
          <w:lang w:val="es-ES_tradnl"/>
        </w:rPr>
        <w:t>P</w:t>
      </w:r>
      <w:r w:rsidRPr="00897F9A">
        <w:rPr>
          <w:rFonts w:cs="Arial"/>
          <w:szCs w:val="20"/>
          <w:lang w:val="es-ES_tradnl"/>
        </w:rPr>
        <w:t>or lo</w:t>
      </w:r>
      <w:r w:rsidR="000C5DA3" w:rsidRPr="00897F9A">
        <w:rPr>
          <w:rFonts w:cs="Arial"/>
          <w:szCs w:val="20"/>
          <w:lang w:val="es-ES_tradnl"/>
        </w:rPr>
        <w:t xml:space="preserve"> cual </w:t>
      </w:r>
      <w:r w:rsidR="000C5DA3" w:rsidRPr="00897F9A">
        <w:rPr>
          <w:rFonts w:eastAsia="Apple SD 산돌고딕 Neo 일반체" w:cs="Arial"/>
          <w:szCs w:val="20"/>
          <w:lang w:val="es-ES_tradnl"/>
        </w:rPr>
        <w:t>l</w:t>
      </w:r>
      <w:r w:rsidR="000C5DA3" w:rsidRPr="00897F9A">
        <w:rPr>
          <w:rFonts w:cs="Arial"/>
          <w:szCs w:val="20"/>
          <w:lang w:val="es-ES_tradnl"/>
        </w:rPr>
        <w:t xml:space="preserve">os </w:t>
      </w:r>
      <w:r w:rsidR="002D0CA2" w:rsidRPr="00897F9A">
        <w:rPr>
          <w:rFonts w:cs="Arial"/>
          <w:szCs w:val="20"/>
          <w:lang w:val="es-ES_tradnl"/>
        </w:rPr>
        <w:t>licitante</w:t>
      </w:r>
      <w:r w:rsidR="002D0CA2" w:rsidRPr="00897F9A">
        <w:rPr>
          <w:rFonts w:eastAsia="Apple SD 산돌고딕 Neo 일반체" w:cs="Arial"/>
          <w:szCs w:val="20"/>
          <w:lang w:val="es-ES_tradnl"/>
        </w:rPr>
        <w:t>s</w:t>
      </w:r>
      <w:r w:rsidR="002D0CA2" w:rsidRPr="00897F9A">
        <w:rPr>
          <w:rFonts w:cs="Arial"/>
          <w:szCs w:val="20"/>
          <w:lang w:val="es-ES_tradnl"/>
        </w:rPr>
        <w:t xml:space="preserve"> debe</w:t>
      </w:r>
      <w:r w:rsidR="000C5DA3" w:rsidRPr="00897F9A">
        <w:rPr>
          <w:rFonts w:cs="Arial"/>
          <w:szCs w:val="20"/>
          <w:lang w:val="es-ES_tradnl"/>
        </w:rPr>
        <w:t xml:space="preserve">rán participar </w:t>
      </w:r>
      <w:r w:rsidR="00E74D55" w:rsidRPr="00897F9A">
        <w:rPr>
          <w:rFonts w:cs="Arial"/>
          <w:szCs w:val="20"/>
          <w:lang w:val="es-ES_tradnl"/>
        </w:rPr>
        <w:t xml:space="preserve">únicamente </w:t>
      </w:r>
      <w:r w:rsidR="00932818" w:rsidRPr="00897F9A">
        <w:rPr>
          <w:rFonts w:cs="Arial"/>
          <w:szCs w:val="20"/>
          <w:lang w:val="es-ES_tradnl"/>
        </w:rPr>
        <w:t xml:space="preserve">a través de CompraNet </w:t>
      </w:r>
      <w:r w:rsidR="00A00517" w:rsidRPr="00897F9A">
        <w:rPr>
          <w:rFonts w:cs="Arial"/>
          <w:szCs w:val="20"/>
          <w:lang w:val="es-ES_tradnl"/>
        </w:rPr>
        <w:t xml:space="preserve">de conformidad con lo dispuesto en los artículos 26 Bis </w:t>
      </w:r>
      <w:r w:rsidR="00725458" w:rsidRPr="00897F9A">
        <w:rPr>
          <w:rFonts w:cs="Arial"/>
          <w:szCs w:val="20"/>
          <w:lang w:val="es-ES_tradnl"/>
        </w:rPr>
        <w:t xml:space="preserve">fracción II de la LAASSP, </w:t>
      </w:r>
      <w:r w:rsidR="00A00517" w:rsidRPr="00897F9A">
        <w:rPr>
          <w:rFonts w:cs="Arial"/>
          <w:szCs w:val="20"/>
          <w:lang w:val="es-ES_tradnl"/>
        </w:rPr>
        <w:t>y</w:t>
      </w:r>
      <w:r w:rsidR="000C5DA3" w:rsidRPr="00897F9A">
        <w:rPr>
          <w:rFonts w:cs="Arial"/>
          <w:szCs w:val="20"/>
          <w:lang w:val="es-ES_tradnl"/>
        </w:rPr>
        <w:t xml:space="preserve"> en el </w:t>
      </w:r>
      <w:r w:rsidR="000C5DA3" w:rsidRPr="00897F9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897F9A">
        <w:rPr>
          <w:rFonts w:cs="Arial"/>
          <w:szCs w:val="20"/>
          <w:lang w:val="es-ES_tradnl"/>
        </w:rPr>
        <w:t>, publicado en DOF el 28 de junio de 2011</w:t>
      </w:r>
      <w:r w:rsidR="00A00517" w:rsidRPr="00897F9A">
        <w:rPr>
          <w:rFonts w:cs="Arial"/>
          <w:szCs w:val="20"/>
          <w:lang w:val="es-ES_tradnl"/>
        </w:rPr>
        <w:t>.</w:t>
      </w:r>
    </w:p>
    <w:p w:rsidR="00A00517" w:rsidRPr="00897F9A" w:rsidRDefault="00A00517" w:rsidP="00DF455C">
      <w:pPr>
        <w:spacing w:after="0" w:line="240" w:lineRule="auto"/>
        <w:ind w:left="-284" w:right="-141"/>
        <w:jc w:val="both"/>
        <w:rPr>
          <w:rFonts w:cs="Arial"/>
          <w:szCs w:val="20"/>
          <w:lang w:val="es-ES_tradnl"/>
        </w:rPr>
      </w:pPr>
    </w:p>
    <w:p w:rsidR="00CE3738" w:rsidRPr="00897F9A" w:rsidRDefault="00CE3738" w:rsidP="00DF455C">
      <w:pPr>
        <w:spacing w:after="0" w:line="240" w:lineRule="auto"/>
        <w:ind w:left="-284" w:right="-141"/>
        <w:jc w:val="both"/>
        <w:rPr>
          <w:rFonts w:cs="Arial"/>
          <w:b/>
          <w:szCs w:val="20"/>
          <w:lang w:val="es-ES_tradnl"/>
        </w:rPr>
      </w:pPr>
      <w:r w:rsidRPr="00897F9A">
        <w:rPr>
          <w:rFonts w:cs="Arial"/>
          <w:szCs w:val="20"/>
          <w:lang w:val="es-ES_tradnl"/>
        </w:rPr>
        <w:t>El carácter del presente procedimiento de contratación es</w:t>
      </w:r>
      <w:r w:rsidR="00E1087B" w:rsidRPr="00897F9A">
        <w:rPr>
          <w:rFonts w:cs="Arial"/>
          <w:szCs w:val="20"/>
          <w:lang w:val="es-ES_tradnl"/>
        </w:rPr>
        <w:t xml:space="preserve"> </w:t>
      </w:r>
      <w:r w:rsidR="00E1087B" w:rsidRPr="00897F9A">
        <w:rPr>
          <w:rFonts w:cs="Arial"/>
          <w:b/>
          <w:szCs w:val="20"/>
          <w:lang w:val="es-ES_tradnl"/>
        </w:rPr>
        <w:t>nacional</w:t>
      </w:r>
      <w:r w:rsidR="00A00517" w:rsidRPr="00897F9A">
        <w:rPr>
          <w:rFonts w:cs="Arial"/>
          <w:b/>
          <w:szCs w:val="20"/>
          <w:lang w:val="es-ES_tradnl"/>
        </w:rPr>
        <w:t>.</w:t>
      </w:r>
    </w:p>
    <w:p w:rsidR="00DF455C" w:rsidRPr="00897F9A" w:rsidRDefault="00DF455C" w:rsidP="00DF455C">
      <w:pPr>
        <w:spacing w:after="0" w:line="240" w:lineRule="auto"/>
        <w:ind w:left="-284" w:right="-141"/>
        <w:jc w:val="both"/>
        <w:rPr>
          <w:rFonts w:cs="Arial"/>
          <w:b/>
          <w:i/>
          <w:szCs w:val="20"/>
          <w:lang w:val="es-ES_tradnl"/>
        </w:rPr>
      </w:pPr>
    </w:p>
    <w:p w:rsidR="006B29D8" w:rsidRPr="00897F9A" w:rsidRDefault="0044384D" w:rsidP="007D3029">
      <w:pPr>
        <w:pStyle w:val="Ttulo2"/>
      </w:pPr>
      <w:bookmarkStart w:id="32" w:name="_Toc431385998"/>
      <w:bookmarkStart w:id="33" w:name="_Toc431386275"/>
      <w:bookmarkStart w:id="34" w:name="_Toc484003794"/>
      <w:bookmarkStart w:id="35" w:name="_Toc367205737"/>
      <w:r w:rsidRPr="00897F9A">
        <w:t>1.3</w:t>
      </w:r>
      <w:r w:rsidR="00DF455C" w:rsidRPr="00897F9A">
        <w:t>.-</w:t>
      </w:r>
      <w:r w:rsidRPr="00897F9A">
        <w:t xml:space="preserve"> </w:t>
      </w:r>
      <w:r w:rsidR="006B29D8" w:rsidRPr="00897F9A">
        <w:t xml:space="preserve">Número de identificación de la </w:t>
      </w:r>
      <w:r w:rsidR="00362C37" w:rsidRPr="00897F9A">
        <w:t>invitación a cuando menos tres personas</w:t>
      </w:r>
      <w:r w:rsidR="006B29D8" w:rsidRPr="00897F9A">
        <w:t xml:space="preserve"> asignado por CompraNet.</w:t>
      </w:r>
      <w:bookmarkEnd w:id="32"/>
      <w:bookmarkEnd w:id="33"/>
      <w:bookmarkEnd w:id="34"/>
    </w:p>
    <w:p w:rsidR="00CD06DD" w:rsidRPr="00897F9A" w:rsidRDefault="00CD06DD" w:rsidP="00DF455C">
      <w:pPr>
        <w:suppressAutoHyphens/>
        <w:spacing w:after="0" w:line="240" w:lineRule="auto"/>
        <w:ind w:left="-284"/>
        <w:jc w:val="both"/>
        <w:rPr>
          <w:rFonts w:eastAsia="Times New Roman" w:cs="Arial"/>
          <w:bCs/>
          <w:szCs w:val="20"/>
          <w:lang w:val="es-ES_tradnl" w:eastAsia="ar-SA"/>
        </w:rPr>
      </w:pPr>
    </w:p>
    <w:p w:rsidR="00070859" w:rsidRPr="00897F9A" w:rsidRDefault="00D83E93" w:rsidP="00DF455C">
      <w:pPr>
        <w:suppressAutoHyphens/>
        <w:spacing w:after="0" w:line="240" w:lineRule="auto"/>
        <w:ind w:left="-284"/>
        <w:jc w:val="both"/>
        <w:rPr>
          <w:rFonts w:eastAsia="Times New Roman" w:cs="Arial"/>
          <w:bCs/>
          <w:szCs w:val="20"/>
          <w:lang w:val="es-ES_tradnl" w:eastAsia="ar-SA"/>
        </w:rPr>
      </w:pPr>
      <w:r w:rsidRPr="00897F9A">
        <w:rPr>
          <w:rFonts w:eastAsia="Times New Roman" w:cs="Arial"/>
          <w:bCs/>
          <w:szCs w:val="20"/>
          <w:lang w:val="es-ES_tradnl" w:eastAsia="ar-SA"/>
        </w:rPr>
        <w:t>IA-019GYR019</w:t>
      </w:r>
      <w:r w:rsidR="00454089" w:rsidRPr="00897F9A">
        <w:rPr>
          <w:rFonts w:eastAsia="Times New Roman" w:cs="Arial"/>
          <w:bCs/>
          <w:szCs w:val="20"/>
          <w:lang w:val="es-ES_tradnl" w:eastAsia="ar-SA"/>
        </w:rPr>
        <w:t>-</w:t>
      </w:r>
      <w:r w:rsidR="0028125E" w:rsidRPr="00897F9A">
        <w:rPr>
          <w:rFonts w:eastAsia="Times New Roman" w:cs="Arial"/>
          <w:bCs/>
          <w:szCs w:val="20"/>
          <w:lang w:val="es-ES_tradnl" w:eastAsia="ar-SA"/>
        </w:rPr>
        <w:t>E</w:t>
      </w:r>
      <w:r w:rsidR="00AE4F7D">
        <w:rPr>
          <w:rFonts w:eastAsia="Times New Roman" w:cs="Arial"/>
          <w:bCs/>
          <w:szCs w:val="20"/>
          <w:lang w:val="es-ES_tradnl" w:eastAsia="ar-SA"/>
        </w:rPr>
        <w:t>9</w:t>
      </w:r>
      <w:r w:rsidR="00F81EE4">
        <w:rPr>
          <w:rFonts w:eastAsia="Times New Roman" w:cs="Arial"/>
          <w:bCs/>
          <w:szCs w:val="20"/>
          <w:lang w:val="es-ES_tradnl" w:eastAsia="ar-SA"/>
        </w:rPr>
        <w:t>5</w:t>
      </w:r>
      <w:r w:rsidR="00454089" w:rsidRPr="00897F9A">
        <w:rPr>
          <w:rFonts w:eastAsia="Times New Roman" w:cs="Arial"/>
          <w:bCs/>
          <w:szCs w:val="20"/>
          <w:lang w:val="es-ES_tradnl" w:eastAsia="ar-SA"/>
        </w:rPr>
        <w:t>-</w:t>
      </w:r>
      <w:r w:rsidR="001309DF" w:rsidRPr="00897F9A">
        <w:rPr>
          <w:rFonts w:eastAsia="Times New Roman" w:cs="Arial"/>
          <w:bCs/>
          <w:szCs w:val="20"/>
          <w:lang w:val="es-ES_tradnl" w:eastAsia="ar-SA"/>
        </w:rPr>
        <w:t>201</w:t>
      </w:r>
      <w:r w:rsidR="00576D09" w:rsidRPr="00897F9A">
        <w:rPr>
          <w:rFonts w:eastAsia="Times New Roman" w:cs="Arial"/>
          <w:bCs/>
          <w:szCs w:val="20"/>
          <w:lang w:val="es-ES_tradnl" w:eastAsia="ar-SA"/>
        </w:rPr>
        <w:t>7</w:t>
      </w:r>
    </w:p>
    <w:p w:rsidR="00DF455C" w:rsidRPr="00897F9A" w:rsidRDefault="00DF455C" w:rsidP="00DF455C">
      <w:pPr>
        <w:suppressAutoHyphens/>
        <w:spacing w:after="0" w:line="240" w:lineRule="auto"/>
        <w:ind w:left="-284"/>
        <w:jc w:val="both"/>
        <w:rPr>
          <w:rFonts w:cs="Arial"/>
          <w:szCs w:val="20"/>
          <w:lang w:val="es-ES"/>
        </w:rPr>
      </w:pPr>
    </w:p>
    <w:p w:rsidR="002E34A4" w:rsidRPr="00897F9A" w:rsidRDefault="004958E4" w:rsidP="007D3029">
      <w:pPr>
        <w:pStyle w:val="Ttulo2"/>
      </w:pPr>
      <w:bookmarkStart w:id="36" w:name="_Toc431385999"/>
      <w:bookmarkStart w:id="37" w:name="_Toc431386276"/>
      <w:bookmarkStart w:id="38" w:name="_Toc484003795"/>
      <w:r w:rsidRPr="00897F9A">
        <w:t>1.4</w:t>
      </w:r>
      <w:r w:rsidR="00DF455C" w:rsidRPr="00897F9A">
        <w:t>.-</w:t>
      </w:r>
      <w:r w:rsidRPr="00897F9A">
        <w:t xml:space="preserve"> </w:t>
      </w:r>
      <w:r w:rsidR="0019394D" w:rsidRPr="00897F9A">
        <w:t xml:space="preserve">Indicación </w:t>
      </w:r>
      <w:r w:rsidR="00861D34" w:rsidRPr="00897F9A">
        <w:t>de los e</w:t>
      </w:r>
      <w:r w:rsidR="00E26D83" w:rsidRPr="00897F9A">
        <w:t xml:space="preserve">jercicios </w:t>
      </w:r>
      <w:r w:rsidR="00861D34" w:rsidRPr="00897F9A">
        <w:t>f</w:t>
      </w:r>
      <w:r w:rsidR="00E26D83" w:rsidRPr="00897F9A">
        <w:t xml:space="preserve">iscales para la </w:t>
      </w:r>
      <w:r w:rsidR="00861D34" w:rsidRPr="00897F9A">
        <w:t>c</w:t>
      </w:r>
      <w:r w:rsidR="0019394D" w:rsidRPr="00897F9A">
        <w:t>ontratación</w:t>
      </w:r>
      <w:r w:rsidR="001E29B9" w:rsidRPr="00897F9A">
        <w:t>.</w:t>
      </w:r>
      <w:bookmarkEnd w:id="36"/>
      <w:bookmarkEnd w:id="37"/>
      <w:bookmarkEnd w:id="38"/>
    </w:p>
    <w:p w:rsidR="00CD06DD" w:rsidRPr="00897F9A" w:rsidRDefault="00CD06DD" w:rsidP="00DF455C">
      <w:pPr>
        <w:suppressAutoHyphens/>
        <w:spacing w:after="0" w:line="240" w:lineRule="auto"/>
        <w:ind w:left="-284" w:right="-141"/>
        <w:jc w:val="both"/>
        <w:rPr>
          <w:rFonts w:cs="Arial"/>
          <w:szCs w:val="20"/>
          <w:lang w:val="es-ES_tradnl"/>
        </w:rPr>
      </w:pPr>
    </w:p>
    <w:p w:rsidR="00CE3738" w:rsidRPr="00897F9A" w:rsidRDefault="00105186" w:rsidP="00DF455C">
      <w:pPr>
        <w:suppressAutoHyphens/>
        <w:spacing w:after="0" w:line="240" w:lineRule="auto"/>
        <w:ind w:left="-284" w:right="-141"/>
        <w:jc w:val="both"/>
        <w:rPr>
          <w:rFonts w:cs="Arial"/>
          <w:szCs w:val="20"/>
          <w:lang w:val="es-ES_tradnl"/>
        </w:rPr>
      </w:pPr>
      <w:r w:rsidRPr="00897F9A">
        <w:rPr>
          <w:rFonts w:cs="Arial"/>
          <w:szCs w:val="20"/>
          <w:lang w:val="es-ES_tradnl"/>
        </w:rPr>
        <w:t xml:space="preserve">La presente contratación implicará sólo el ejercicio fiscal </w:t>
      </w:r>
      <w:r w:rsidR="003974A0" w:rsidRPr="00897F9A">
        <w:rPr>
          <w:rFonts w:cs="Arial"/>
          <w:szCs w:val="20"/>
          <w:lang w:val="es-ES_tradnl"/>
        </w:rPr>
        <w:t>201</w:t>
      </w:r>
      <w:r w:rsidR="00576D09" w:rsidRPr="00897F9A">
        <w:rPr>
          <w:rFonts w:cs="Arial"/>
          <w:szCs w:val="20"/>
          <w:lang w:val="es-ES_tradnl"/>
        </w:rPr>
        <w:t>7</w:t>
      </w:r>
      <w:r w:rsidR="00FC7E0E" w:rsidRPr="00897F9A">
        <w:rPr>
          <w:rFonts w:cs="Arial"/>
          <w:szCs w:val="20"/>
          <w:lang w:val="es-ES_tradnl"/>
        </w:rPr>
        <w:t>.</w:t>
      </w:r>
      <w:r w:rsidR="00902C70" w:rsidRPr="00897F9A">
        <w:rPr>
          <w:rFonts w:cs="Arial"/>
          <w:szCs w:val="20"/>
          <w:lang w:val="es-ES_tradnl"/>
        </w:rPr>
        <w:t xml:space="preserve"> </w:t>
      </w:r>
    </w:p>
    <w:p w:rsidR="00DF455C" w:rsidRPr="00897F9A" w:rsidRDefault="00DF455C" w:rsidP="00DF455C">
      <w:pPr>
        <w:suppressAutoHyphens/>
        <w:spacing w:after="0" w:line="240" w:lineRule="auto"/>
        <w:ind w:left="-284" w:right="-141"/>
        <w:jc w:val="both"/>
        <w:rPr>
          <w:rFonts w:cs="Arial"/>
          <w:szCs w:val="20"/>
          <w:lang w:val="es-ES_tradnl"/>
        </w:rPr>
      </w:pPr>
    </w:p>
    <w:p w:rsidR="000C5DA3" w:rsidRPr="00897F9A" w:rsidRDefault="004958E4" w:rsidP="007D3029">
      <w:pPr>
        <w:pStyle w:val="Ttulo2"/>
      </w:pPr>
      <w:bookmarkStart w:id="39" w:name="_Toc431386000"/>
      <w:bookmarkStart w:id="40" w:name="_Toc431386277"/>
      <w:bookmarkStart w:id="41" w:name="_Toc484003796"/>
      <w:r w:rsidRPr="00897F9A">
        <w:t>1.5</w:t>
      </w:r>
      <w:r w:rsidR="00DF455C" w:rsidRPr="00897F9A">
        <w:t>.-</w:t>
      </w:r>
      <w:r w:rsidRPr="00897F9A">
        <w:t xml:space="preserve"> </w:t>
      </w:r>
      <w:r w:rsidR="000C5DA3" w:rsidRPr="00897F9A">
        <w:t>Idioma en que se deberán presentar las propuestas, los anexos legales, administrativos y técnicos, así como en su caso los folletos que se acompañen</w:t>
      </w:r>
      <w:r w:rsidR="008A3591" w:rsidRPr="00897F9A">
        <w:t>.</w:t>
      </w:r>
      <w:bookmarkEnd w:id="35"/>
      <w:bookmarkEnd w:id="39"/>
      <w:bookmarkEnd w:id="40"/>
      <w:bookmarkEnd w:id="41"/>
    </w:p>
    <w:p w:rsidR="00CD06DD" w:rsidRPr="00897F9A" w:rsidRDefault="00CD06DD" w:rsidP="00DF455C">
      <w:pPr>
        <w:spacing w:after="0" w:line="240" w:lineRule="auto"/>
        <w:ind w:left="-284" w:right="-141"/>
        <w:jc w:val="both"/>
        <w:rPr>
          <w:rFonts w:cs="Arial"/>
          <w:szCs w:val="20"/>
          <w:lang w:val="es-ES_tradnl"/>
        </w:rPr>
      </w:pPr>
    </w:p>
    <w:p w:rsidR="00902C70" w:rsidRPr="00897F9A" w:rsidRDefault="00FC7E0E" w:rsidP="00DF455C">
      <w:pPr>
        <w:spacing w:after="0" w:line="240" w:lineRule="auto"/>
        <w:ind w:left="-284" w:right="-141"/>
        <w:jc w:val="both"/>
        <w:rPr>
          <w:rFonts w:eastAsia="Times New Roman" w:cs="Arial"/>
          <w:i/>
          <w:szCs w:val="20"/>
          <w:lang w:val="es-ES_tradnl" w:eastAsia="ar-SA"/>
        </w:rPr>
      </w:pPr>
      <w:r w:rsidRPr="00897F9A">
        <w:rPr>
          <w:rFonts w:cs="Arial"/>
          <w:szCs w:val="20"/>
          <w:lang w:val="es-ES_tradnl"/>
        </w:rPr>
        <w:lastRenderedPageBreak/>
        <w:t>Las proposiciones deberán presentarse en idioma español</w:t>
      </w:r>
      <w:r w:rsidRPr="00897F9A">
        <w:rPr>
          <w:rFonts w:eastAsia="Times New Roman" w:cs="Arial"/>
          <w:i/>
          <w:szCs w:val="20"/>
          <w:lang w:val="es-ES_tradnl" w:eastAsia="ar-SA"/>
        </w:rPr>
        <w:t>.</w:t>
      </w:r>
    </w:p>
    <w:p w:rsidR="00E000A0" w:rsidRDefault="00E000A0" w:rsidP="007D3029">
      <w:pPr>
        <w:pStyle w:val="Ttulo2"/>
      </w:pPr>
      <w:bookmarkStart w:id="42" w:name="_Toc367205738"/>
      <w:bookmarkStart w:id="43" w:name="_Toc431386001"/>
      <w:bookmarkStart w:id="44" w:name="_Toc431386278"/>
      <w:bookmarkStart w:id="45" w:name="_Toc484003797"/>
    </w:p>
    <w:p w:rsidR="006C4924" w:rsidRPr="00897F9A" w:rsidRDefault="004958E4" w:rsidP="007D3029">
      <w:pPr>
        <w:pStyle w:val="Ttulo2"/>
      </w:pPr>
      <w:r w:rsidRPr="00897F9A">
        <w:t>1.6</w:t>
      </w:r>
      <w:r w:rsidR="00DF455C" w:rsidRPr="00897F9A">
        <w:t>.-</w:t>
      </w:r>
      <w:r w:rsidRPr="00897F9A">
        <w:t xml:space="preserve"> </w:t>
      </w:r>
      <w:r w:rsidR="000C5DA3" w:rsidRPr="00897F9A">
        <w:t>Disponibilidad presupuestaria</w:t>
      </w:r>
      <w:r w:rsidR="008A3591" w:rsidRPr="00897F9A">
        <w:t>.</w:t>
      </w:r>
      <w:bookmarkEnd w:id="42"/>
      <w:bookmarkEnd w:id="43"/>
      <w:bookmarkEnd w:id="44"/>
      <w:bookmarkEnd w:id="45"/>
    </w:p>
    <w:p w:rsidR="00CD06DD" w:rsidRPr="00897F9A" w:rsidRDefault="00CD06DD" w:rsidP="00DF455C">
      <w:pPr>
        <w:tabs>
          <w:tab w:val="left" w:pos="6240"/>
        </w:tabs>
        <w:suppressAutoHyphens/>
        <w:spacing w:after="0" w:line="240" w:lineRule="auto"/>
        <w:ind w:left="-284" w:right="-141"/>
        <w:jc w:val="both"/>
        <w:rPr>
          <w:rFonts w:cs="Arial"/>
          <w:szCs w:val="20"/>
          <w:lang w:val="es-ES_tradnl"/>
        </w:rPr>
      </w:pPr>
    </w:p>
    <w:p w:rsidR="00CD06DD" w:rsidRPr="00897F9A" w:rsidRDefault="0078026A" w:rsidP="00CD06DD">
      <w:pPr>
        <w:tabs>
          <w:tab w:val="left" w:pos="6240"/>
        </w:tabs>
        <w:suppressAutoHyphens/>
        <w:spacing w:after="0" w:line="240" w:lineRule="auto"/>
        <w:ind w:left="-284" w:right="-141"/>
        <w:jc w:val="both"/>
        <w:rPr>
          <w:rFonts w:cs="Arial"/>
          <w:szCs w:val="20"/>
          <w:lang w:val="es-ES_tradnl"/>
        </w:rPr>
      </w:pPr>
      <w:r w:rsidRPr="00897F9A">
        <w:rPr>
          <w:rFonts w:cs="Arial"/>
          <w:szCs w:val="20"/>
          <w:lang w:val="es-ES_tradnl"/>
        </w:rPr>
        <w:t>El área requirente del servicio, para cubrir las erogaciones que se deriven de la contratación objeto de la presente invitación, cuenta con el recurso presupuestal para el ejercicio 201</w:t>
      </w:r>
      <w:r w:rsidR="00576D09" w:rsidRPr="00897F9A">
        <w:rPr>
          <w:rFonts w:cs="Arial"/>
          <w:szCs w:val="20"/>
          <w:lang w:val="es-ES_tradnl"/>
        </w:rPr>
        <w:t>7</w:t>
      </w:r>
      <w:r w:rsidRPr="00897F9A">
        <w:rPr>
          <w:rFonts w:cs="Arial"/>
          <w:szCs w:val="20"/>
          <w:lang w:val="es-ES_tradnl"/>
        </w:rPr>
        <w:t xml:space="preserve">, </w:t>
      </w:r>
      <w:bookmarkStart w:id="46" w:name="_Toc367205740"/>
      <w:bookmarkStart w:id="47" w:name="_Toc431386002"/>
      <w:bookmarkStart w:id="48" w:name="_Toc431386279"/>
      <w:r w:rsidR="00B6189B" w:rsidRPr="00897F9A">
        <w:rPr>
          <w:rFonts w:cs="Arial"/>
          <w:szCs w:val="20"/>
          <w:lang w:val="es-ES_tradnl"/>
        </w:rPr>
        <w:t>de conformidad con el  dictamen de disponibilidad presupuestal 0000</w:t>
      </w:r>
      <w:r w:rsidR="00F81EE4">
        <w:rPr>
          <w:rFonts w:cs="Arial"/>
          <w:szCs w:val="20"/>
          <w:lang w:val="es-ES_tradnl"/>
        </w:rPr>
        <w:t>225007</w:t>
      </w:r>
      <w:r w:rsidR="00B6189B" w:rsidRPr="00897F9A">
        <w:rPr>
          <w:rFonts w:cs="Arial"/>
          <w:szCs w:val="20"/>
          <w:lang w:val="es-ES_tradnl"/>
        </w:rPr>
        <w:t>-2017</w:t>
      </w:r>
      <w:r w:rsidR="00132A8D" w:rsidRPr="00897F9A">
        <w:rPr>
          <w:rFonts w:cs="Arial"/>
          <w:szCs w:val="20"/>
          <w:lang w:val="es-ES_tradnl"/>
        </w:rPr>
        <w:t>.</w:t>
      </w:r>
    </w:p>
    <w:p w:rsidR="00CD06DD" w:rsidRPr="00897F9A" w:rsidRDefault="00CD06DD" w:rsidP="00CD06DD">
      <w:pPr>
        <w:tabs>
          <w:tab w:val="left" w:pos="6240"/>
        </w:tabs>
        <w:suppressAutoHyphens/>
        <w:spacing w:after="0" w:line="240" w:lineRule="auto"/>
        <w:ind w:left="-284" w:right="-141"/>
        <w:jc w:val="both"/>
        <w:rPr>
          <w:rFonts w:cs="Arial"/>
          <w:szCs w:val="20"/>
          <w:lang w:val="es-ES_tradnl"/>
        </w:rPr>
      </w:pPr>
    </w:p>
    <w:p w:rsidR="004958E4" w:rsidRPr="00897F9A" w:rsidRDefault="004958E4" w:rsidP="00CD06DD">
      <w:pPr>
        <w:tabs>
          <w:tab w:val="left" w:pos="6240"/>
        </w:tabs>
        <w:suppressAutoHyphens/>
        <w:spacing w:after="0" w:line="240" w:lineRule="auto"/>
        <w:ind w:left="-284" w:right="-141"/>
        <w:jc w:val="both"/>
        <w:rPr>
          <w:rFonts w:cs="Arial"/>
          <w:b/>
          <w:sz w:val="24"/>
          <w:szCs w:val="24"/>
          <w:lang w:val="es-ES_tradnl"/>
        </w:rPr>
      </w:pPr>
      <w:r w:rsidRPr="00897F9A">
        <w:rPr>
          <w:b/>
          <w:sz w:val="24"/>
          <w:szCs w:val="24"/>
        </w:rPr>
        <w:t>2.</w:t>
      </w:r>
      <w:r w:rsidR="00DF455C" w:rsidRPr="00897F9A">
        <w:rPr>
          <w:b/>
          <w:sz w:val="24"/>
          <w:szCs w:val="24"/>
        </w:rPr>
        <w:t>-</w:t>
      </w:r>
      <w:r w:rsidRPr="00897F9A">
        <w:rPr>
          <w:b/>
          <w:sz w:val="24"/>
          <w:szCs w:val="24"/>
        </w:rPr>
        <w:t xml:space="preserve"> </w:t>
      </w:r>
      <w:r w:rsidR="007B315E" w:rsidRPr="00897F9A">
        <w:rPr>
          <w:b/>
          <w:sz w:val="24"/>
          <w:szCs w:val="24"/>
        </w:rPr>
        <w:t>O</w:t>
      </w:r>
      <w:r w:rsidR="003A3522" w:rsidRPr="00897F9A">
        <w:rPr>
          <w:b/>
          <w:sz w:val="24"/>
          <w:szCs w:val="24"/>
        </w:rPr>
        <w:t xml:space="preserve">bjeto y alcance de la </w:t>
      </w:r>
      <w:bookmarkEnd w:id="46"/>
      <w:r w:rsidR="003A3522" w:rsidRPr="00897F9A">
        <w:rPr>
          <w:b/>
          <w:sz w:val="24"/>
          <w:szCs w:val="24"/>
        </w:rPr>
        <w:t>invitación a cuando menos tres personas.</w:t>
      </w:r>
      <w:bookmarkEnd w:id="47"/>
      <w:bookmarkEnd w:id="48"/>
    </w:p>
    <w:p w:rsidR="00DC67B8" w:rsidRPr="00897F9A" w:rsidRDefault="00DC67B8" w:rsidP="00DF455C">
      <w:pPr>
        <w:spacing w:after="0" w:line="240" w:lineRule="auto"/>
        <w:ind w:left="-284" w:right="-284"/>
      </w:pPr>
      <w:bookmarkStart w:id="49" w:name="_Toc431386003"/>
      <w:bookmarkStart w:id="50" w:name="_Toc431386280"/>
    </w:p>
    <w:p w:rsidR="00FF6B83" w:rsidRPr="00897F9A" w:rsidRDefault="004958E4" w:rsidP="007D3029">
      <w:pPr>
        <w:pStyle w:val="Ttulo2"/>
      </w:pPr>
      <w:bookmarkStart w:id="51" w:name="_Toc484003798"/>
      <w:r w:rsidRPr="00897F9A">
        <w:t>2.1</w:t>
      </w:r>
      <w:r w:rsidR="00DF455C" w:rsidRPr="00897F9A">
        <w:t>.-</w:t>
      </w:r>
      <w:r w:rsidRPr="00897F9A">
        <w:t xml:space="preserve"> </w:t>
      </w:r>
      <w:r w:rsidR="002F295B" w:rsidRPr="00897F9A">
        <w:t>Objeto de la c</w:t>
      </w:r>
      <w:r w:rsidR="002A352C" w:rsidRPr="00897F9A">
        <w:t>ontratación</w:t>
      </w:r>
      <w:r w:rsidR="00EB3462" w:rsidRPr="00897F9A">
        <w:t>.</w:t>
      </w:r>
      <w:bookmarkStart w:id="52" w:name="_Toc428352185"/>
      <w:bookmarkStart w:id="53" w:name="_Toc428352799"/>
      <w:bookmarkStart w:id="54" w:name="_Toc428355191"/>
      <w:bookmarkStart w:id="55" w:name="_Toc428360176"/>
      <w:bookmarkStart w:id="56" w:name="_Toc428378495"/>
      <w:bookmarkEnd w:id="49"/>
      <w:bookmarkEnd w:id="50"/>
      <w:bookmarkEnd w:id="51"/>
    </w:p>
    <w:p w:rsidR="00FE4731" w:rsidRPr="00897F9A" w:rsidRDefault="00FE4731" w:rsidP="00DF455C">
      <w:pPr>
        <w:spacing w:after="0" w:line="240" w:lineRule="auto"/>
        <w:ind w:left="-284" w:right="-284"/>
        <w:jc w:val="both"/>
        <w:rPr>
          <w:rFonts w:cs="Arial"/>
        </w:rPr>
      </w:pPr>
    </w:p>
    <w:p w:rsidR="00B6189B" w:rsidRPr="00897F9A" w:rsidRDefault="00A530F9" w:rsidP="00B6189B">
      <w:pPr>
        <w:spacing w:after="0" w:line="240" w:lineRule="auto"/>
        <w:ind w:left="-284" w:right="-284"/>
        <w:jc w:val="both"/>
        <w:rPr>
          <w:rFonts w:cs="Arial"/>
        </w:rPr>
      </w:pPr>
      <w:bookmarkStart w:id="57" w:name="_Toc428988652"/>
      <w:bookmarkStart w:id="58" w:name="_Toc428988697"/>
      <w:bookmarkStart w:id="59" w:name="_Toc428988741"/>
      <w:bookmarkStart w:id="60" w:name="_Toc431386004"/>
      <w:bookmarkStart w:id="61" w:name="_Toc431386281"/>
      <w:r w:rsidRPr="00A530F9">
        <w:rPr>
          <w:rFonts w:cs="Arial"/>
        </w:rPr>
        <w:t>El Diseño e Implementación de un Sistema de Gestión de Energía (SGEn), basado en la metodología del estándar internacional ISO 50001 en el Instituto Mexicano del Seguro Social (IMSS), con el objeto diagnosticar, medir, monitorear, planear y controlar la eficiencia energética en el Instituto Mexicano del Seguro Social (IMSS); para establecer metas de reducción anual, así como para planear adquisiciones de alto impacto en ahorro energético alineados a la política energética del Instituto, considerando las actividades mínimas que se establecen en el Anexo Técnico</w:t>
      </w:r>
      <w:r w:rsidR="00B6189B" w:rsidRPr="00897F9A">
        <w:rPr>
          <w:rFonts w:cs="Arial"/>
        </w:rPr>
        <w:t>.</w:t>
      </w:r>
    </w:p>
    <w:p w:rsidR="00B6189B" w:rsidRPr="00897F9A" w:rsidRDefault="00B6189B" w:rsidP="00B6189B">
      <w:pPr>
        <w:spacing w:after="0" w:line="240" w:lineRule="auto"/>
        <w:ind w:left="-284" w:right="-284"/>
        <w:jc w:val="both"/>
      </w:pPr>
    </w:p>
    <w:p w:rsidR="00FC7E0E" w:rsidRPr="00897F9A" w:rsidRDefault="00B6189B" w:rsidP="00B6189B">
      <w:pPr>
        <w:spacing w:after="0" w:line="240" w:lineRule="auto"/>
        <w:ind w:left="-284" w:right="-284"/>
        <w:jc w:val="both"/>
      </w:pPr>
      <w:r w:rsidRPr="00897F9A">
        <w:t xml:space="preserve">La descripción amplia y detallada del servicio a contratar se encuenta especificada en el </w:t>
      </w:r>
      <w:r w:rsidRPr="00897F9A">
        <w:rPr>
          <w:rFonts w:eastAsia="Apple SD 산돌고딕 Neo 일반체"/>
          <w:b/>
        </w:rPr>
        <w:t>A</w:t>
      </w:r>
      <w:r w:rsidRPr="00897F9A">
        <w:rPr>
          <w:b/>
        </w:rPr>
        <w:t>nexo 1</w:t>
      </w:r>
      <w:r w:rsidRPr="00897F9A">
        <w:t xml:space="preserve"> de la presente convocatoria</w:t>
      </w:r>
      <w:r w:rsidR="00FC7E0E" w:rsidRPr="00897F9A">
        <w:t>.</w:t>
      </w:r>
      <w:bookmarkEnd w:id="57"/>
      <w:bookmarkEnd w:id="58"/>
      <w:bookmarkEnd w:id="59"/>
      <w:bookmarkEnd w:id="60"/>
      <w:bookmarkEnd w:id="61"/>
    </w:p>
    <w:p w:rsidR="00DC67B8" w:rsidRPr="00897F9A" w:rsidRDefault="00DC67B8" w:rsidP="00DF455C">
      <w:pPr>
        <w:spacing w:after="0" w:line="240" w:lineRule="auto"/>
        <w:ind w:left="-284" w:right="-284"/>
        <w:jc w:val="both"/>
      </w:pPr>
    </w:p>
    <w:p w:rsidR="00E1087B" w:rsidRPr="00897F9A" w:rsidRDefault="004958E4" w:rsidP="007D3029">
      <w:pPr>
        <w:pStyle w:val="Ttulo2"/>
      </w:pPr>
      <w:bookmarkStart w:id="62" w:name="_Toc431386005"/>
      <w:bookmarkStart w:id="63" w:name="_Toc431386282"/>
      <w:bookmarkStart w:id="64" w:name="_Toc484003799"/>
      <w:bookmarkStart w:id="65" w:name="_Toc367205742"/>
      <w:bookmarkEnd w:id="52"/>
      <w:bookmarkEnd w:id="53"/>
      <w:bookmarkEnd w:id="54"/>
      <w:bookmarkEnd w:id="55"/>
      <w:bookmarkEnd w:id="56"/>
      <w:r w:rsidRPr="00897F9A">
        <w:t>2.2</w:t>
      </w:r>
      <w:r w:rsidR="00DF455C" w:rsidRPr="00897F9A">
        <w:t>.-</w:t>
      </w:r>
      <w:r w:rsidRPr="00897F9A">
        <w:t xml:space="preserve"> </w:t>
      </w:r>
      <w:r w:rsidR="007B315E" w:rsidRPr="00897F9A">
        <w:t xml:space="preserve">Agrupación de </w:t>
      </w:r>
      <w:r w:rsidR="0030756D" w:rsidRPr="00897F9A">
        <w:t>Partidas</w:t>
      </w:r>
      <w:r w:rsidR="007B315E" w:rsidRPr="00897F9A">
        <w:t>.</w:t>
      </w:r>
      <w:bookmarkEnd w:id="62"/>
      <w:bookmarkEnd w:id="63"/>
      <w:bookmarkEnd w:id="64"/>
    </w:p>
    <w:p w:rsidR="00FE4731" w:rsidRPr="00897F9A" w:rsidRDefault="00FE4731" w:rsidP="00DF455C">
      <w:pPr>
        <w:spacing w:after="0" w:line="240" w:lineRule="auto"/>
        <w:ind w:left="-284" w:right="-284"/>
        <w:jc w:val="both"/>
        <w:rPr>
          <w:rFonts w:cs="Arial"/>
          <w:lang w:val="es-ES_tradnl"/>
        </w:rPr>
      </w:pPr>
      <w:bookmarkStart w:id="66" w:name="_Toc428352801"/>
      <w:bookmarkStart w:id="67" w:name="_Toc428355193"/>
      <w:bookmarkStart w:id="68" w:name="_Toc428378497"/>
    </w:p>
    <w:p w:rsidR="00A8301E" w:rsidRPr="00897F9A" w:rsidRDefault="00B6189B" w:rsidP="00DF455C">
      <w:pPr>
        <w:spacing w:after="0" w:line="240" w:lineRule="auto"/>
        <w:ind w:left="-284" w:right="-284"/>
        <w:jc w:val="both"/>
        <w:rPr>
          <w:rFonts w:cs="Arial"/>
          <w:lang w:val="es-ES_tradnl"/>
        </w:rPr>
      </w:pPr>
      <w:r w:rsidRPr="00897F9A">
        <w:rPr>
          <w:rFonts w:cs="Arial"/>
          <w:szCs w:val="20"/>
          <w:lang w:val="es-ES_tradnl"/>
        </w:rPr>
        <w:t>La adjudicación del presente procedimiento de contratación se llevará a cabo mediante Partida Única.</w:t>
      </w:r>
    </w:p>
    <w:p w:rsidR="009111AF" w:rsidRPr="00897F9A" w:rsidRDefault="009111AF" w:rsidP="00DF455C">
      <w:pPr>
        <w:spacing w:after="0" w:line="240" w:lineRule="auto"/>
        <w:ind w:left="-284" w:right="-284"/>
        <w:jc w:val="both"/>
        <w:rPr>
          <w:rFonts w:cs="Arial"/>
          <w:lang w:val="es-ES_tradnl"/>
        </w:rPr>
      </w:pPr>
    </w:p>
    <w:p w:rsidR="009111AF" w:rsidRPr="00897F9A" w:rsidRDefault="009111AF" w:rsidP="00DF455C">
      <w:pPr>
        <w:spacing w:after="0" w:line="240" w:lineRule="auto"/>
        <w:ind w:left="-284" w:right="-284"/>
        <w:jc w:val="both"/>
        <w:rPr>
          <w:rFonts w:cs="Arial"/>
          <w:lang w:val="es-ES_tradnl"/>
        </w:rPr>
      </w:pPr>
    </w:p>
    <w:p w:rsidR="007B315E" w:rsidRPr="00897F9A" w:rsidRDefault="00A8301E" w:rsidP="007D3029">
      <w:pPr>
        <w:pStyle w:val="Ttulo2"/>
      </w:pPr>
      <w:bookmarkStart w:id="69" w:name="_Toc484003800"/>
      <w:r w:rsidRPr="00897F9A">
        <w:rPr>
          <w:rStyle w:val="Ttulo2Car1"/>
          <w:b/>
        </w:rPr>
        <w:t>2.3</w:t>
      </w:r>
      <w:bookmarkEnd w:id="66"/>
      <w:bookmarkEnd w:id="67"/>
      <w:bookmarkEnd w:id="68"/>
      <w:r w:rsidR="00DF455C" w:rsidRPr="00897F9A">
        <w:rPr>
          <w:rStyle w:val="Ttulo2Car1"/>
          <w:b/>
        </w:rPr>
        <w:t>.-</w:t>
      </w:r>
      <w:r w:rsidRPr="00897F9A">
        <w:rPr>
          <w:rStyle w:val="Ttulo2Car1"/>
          <w:b/>
        </w:rPr>
        <w:t xml:space="preserve"> </w:t>
      </w:r>
      <w:r w:rsidR="00264CA9" w:rsidRPr="00897F9A">
        <w:rPr>
          <w:rStyle w:val="Ttulo2Car1"/>
          <w:b/>
        </w:rPr>
        <w:t>Normas Oficiales Mexicanas, Normas Mexicanas, Internacionales, Referencia o Especificaciones.</w:t>
      </w:r>
      <w:bookmarkEnd w:id="69"/>
    </w:p>
    <w:p w:rsidR="00FE4731" w:rsidRPr="00897F9A" w:rsidRDefault="00FE4731" w:rsidP="00DF455C">
      <w:pPr>
        <w:spacing w:after="0" w:line="240" w:lineRule="auto"/>
        <w:ind w:left="-284" w:right="-284"/>
        <w:jc w:val="both"/>
        <w:rPr>
          <w:rFonts w:cs="Arial"/>
          <w:bCs/>
          <w:lang w:val="es-ES_tradnl"/>
        </w:rPr>
      </w:pPr>
    </w:p>
    <w:p w:rsidR="00C21F19" w:rsidRPr="00C21F19" w:rsidRDefault="00C21F19" w:rsidP="00C21F19">
      <w:pPr>
        <w:spacing w:after="0" w:line="240" w:lineRule="auto"/>
        <w:ind w:left="-284" w:right="-284"/>
        <w:jc w:val="both"/>
        <w:rPr>
          <w:rFonts w:eastAsia="Times New Roman" w:cs="Arial"/>
          <w:szCs w:val="20"/>
          <w:lang w:val="es-ES_tradnl" w:eastAsia="ar-SA"/>
        </w:rPr>
      </w:pPr>
      <w:r w:rsidRPr="00C21F19">
        <w:rPr>
          <w:rFonts w:eastAsia="Times New Roman" w:cs="Arial"/>
          <w:szCs w:val="20"/>
          <w:lang w:val="es-ES_tradnl" w:eastAsia="ar-SA"/>
        </w:rPr>
        <w:t>El licitante deberá acompañar su propuesta técnica con el certificado, emitido por un organismo de certificación acreditado por la EMA, que muestren la competencia del personal a su cargo en el Diseño e Implementación de Proyectos en Sistemas de Gestión de la Energía (SGEn), de conformidad con la metodología del estándar internacional ISO 50001:2011 (NMX-J-SAA-50001-ANCE-IMNC-2011); el cual debe de estar vigente durante el contrato.</w:t>
      </w:r>
    </w:p>
    <w:p w:rsidR="00C21F19" w:rsidRPr="00C21F19" w:rsidRDefault="00C21F19" w:rsidP="00C21F19">
      <w:pPr>
        <w:spacing w:after="0" w:line="240" w:lineRule="auto"/>
        <w:ind w:left="-284" w:right="-284"/>
        <w:jc w:val="both"/>
        <w:rPr>
          <w:rFonts w:eastAsia="Times New Roman" w:cs="Arial"/>
          <w:szCs w:val="20"/>
          <w:lang w:val="es-ES_tradnl" w:eastAsia="ar-SA"/>
        </w:rPr>
      </w:pPr>
    </w:p>
    <w:p w:rsidR="00C21F19" w:rsidRPr="00C21F19" w:rsidRDefault="00C21F19" w:rsidP="00C21F19">
      <w:pPr>
        <w:spacing w:after="0" w:line="240" w:lineRule="auto"/>
        <w:ind w:left="-284" w:right="-284"/>
        <w:jc w:val="both"/>
        <w:rPr>
          <w:rFonts w:eastAsia="Times New Roman" w:cs="Arial"/>
          <w:szCs w:val="20"/>
          <w:lang w:val="es-ES_tradnl" w:eastAsia="ar-SA"/>
        </w:rPr>
      </w:pPr>
      <w:r w:rsidRPr="00C21F19">
        <w:rPr>
          <w:rFonts w:eastAsia="Times New Roman" w:cs="Arial"/>
          <w:szCs w:val="20"/>
          <w:lang w:val="es-ES_tradnl" w:eastAsia="ar-SA"/>
        </w:rPr>
        <w:t>Asimismo, los entregables establecidos en las Etapas 1 a 6 deberán desarrollarse bajo la metodología del estándar internacional ISO 50001 Sistema de Gestión de la Energía, por lo que, también deberá acompañar su propuesta de un escrito libre en el que manifieste que garantizará al Instituto que el Diseño e Implementación del Sistema de Gestión de la Energía, se desarrollará en observancia de dicha norma.</w:t>
      </w:r>
    </w:p>
    <w:p w:rsidR="00C21F19" w:rsidRPr="00C21F19" w:rsidRDefault="00C21F19" w:rsidP="00C21F19">
      <w:pPr>
        <w:spacing w:after="0" w:line="240" w:lineRule="auto"/>
        <w:ind w:left="-284" w:right="-284"/>
        <w:jc w:val="both"/>
        <w:rPr>
          <w:rFonts w:eastAsia="Times New Roman" w:cs="Arial"/>
          <w:szCs w:val="20"/>
          <w:lang w:val="es-ES_tradnl" w:eastAsia="ar-SA"/>
        </w:rPr>
      </w:pPr>
    </w:p>
    <w:p w:rsidR="00B6189B" w:rsidRDefault="00C21F19" w:rsidP="00C21F19">
      <w:pPr>
        <w:spacing w:after="0" w:line="240" w:lineRule="auto"/>
        <w:ind w:left="-284" w:right="-284"/>
        <w:jc w:val="both"/>
        <w:rPr>
          <w:rFonts w:eastAsia="Times New Roman" w:cs="Arial"/>
          <w:szCs w:val="20"/>
          <w:lang w:val="es-ES_tradnl" w:eastAsia="ar-SA"/>
        </w:rPr>
      </w:pPr>
      <w:r w:rsidRPr="00C21F19">
        <w:rPr>
          <w:rFonts w:eastAsia="Times New Roman" w:cs="Arial"/>
          <w:szCs w:val="20"/>
          <w:lang w:val="es-ES_tradnl" w:eastAsia="ar-SA"/>
        </w:rPr>
        <w:t>Igualmente, los licitantes deberán considerar en sus propuestas los contenidos y alcances de la Norma NMX-J-SAA-50002-ANCE-IMNC-2015 denominada “Auditorías Energéticas-Requisitos con Orientación para su Uso”.</w:t>
      </w:r>
    </w:p>
    <w:p w:rsidR="00C21F19" w:rsidRPr="00897F9A" w:rsidRDefault="00C21F19" w:rsidP="00C21F19">
      <w:pPr>
        <w:spacing w:after="0" w:line="240" w:lineRule="auto"/>
        <w:ind w:left="-284" w:right="-284"/>
        <w:jc w:val="both"/>
        <w:rPr>
          <w:rFonts w:eastAsia="Times New Roman" w:cs="Arial"/>
          <w:sz w:val="24"/>
          <w:szCs w:val="24"/>
          <w:lang w:val="es-ES_tradnl" w:eastAsia="ar-SA"/>
        </w:rPr>
      </w:pPr>
    </w:p>
    <w:p w:rsidR="00E10B42" w:rsidRPr="00897F9A" w:rsidRDefault="004958E4" w:rsidP="007D3029">
      <w:pPr>
        <w:pStyle w:val="Ttulo2"/>
      </w:pPr>
      <w:bookmarkStart w:id="70" w:name="_Toc431386006"/>
      <w:bookmarkStart w:id="71" w:name="_Toc431386283"/>
      <w:bookmarkStart w:id="72" w:name="_Toc484003801"/>
      <w:r w:rsidRPr="00897F9A">
        <w:t>2.</w:t>
      </w:r>
      <w:r w:rsidR="00323E5D" w:rsidRPr="00897F9A">
        <w:t>4</w:t>
      </w:r>
      <w:r w:rsidR="00DF455C" w:rsidRPr="00897F9A">
        <w:t>.-</w:t>
      </w:r>
      <w:r w:rsidRPr="00897F9A">
        <w:t xml:space="preserve"> </w:t>
      </w:r>
      <w:r w:rsidR="00FE4731" w:rsidRPr="00897F9A">
        <w:t>C</w:t>
      </w:r>
      <w:r w:rsidR="003B129D" w:rsidRPr="00897F9A">
        <w:t>antidades a contratar</w:t>
      </w:r>
      <w:bookmarkEnd w:id="70"/>
      <w:bookmarkEnd w:id="71"/>
      <w:r w:rsidR="00DF455C" w:rsidRPr="00897F9A">
        <w:t>.</w:t>
      </w:r>
      <w:bookmarkEnd w:id="72"/>
    </w:p>
    <w:p w:rsidR="00FE4731" w:rsidRPr="00897F9A" w:rsidRDefault="00FE4731" w:rsidP="00DF455C">
      <w:pPr>
        <w:spacing w:after="0" w:line="240" w:lineRule="auto"/>
        <w:ind w:left="-284" w:right="-284"/>
        <w:rPr>
          <w:rFonts w:cs="Arial"/>
          <w:lang w:val="es-ES_tradnl"/>
        </w:rPr>
      </w:pPr>
    </w:p>
    <w:p w:rsidR="00F15C3F" w:rsidRPr="00897F9A" w:rsidRDefault="00F15C3F" w:rsidP="00F15C3F">
      <w:pPr>
        <w:pStyle w:val="Ttulo2"/>
      </w:pPr>
      <w:bookmarkStart w:id="73" w:name="_Toc484003802"/>
      <w:bookmarkStart w:id="74" w:name="_Toc431386007"/>
      <w:bookmarkStart w:id="75" w:name="_Toc431386284"/>
      <w:r w:rsidRPr="00897F9A">
        <w:rPr>
          <w:b w:val="0"/>
          <w:sz w:val="20"/>
          <w:lang w:eastAsia="en-US"/>
        </w:rPr>
        <w:t xml:space="preserve">El contrato que se derive de esta invitación </w:t>
      </w:r>
      <w:r w:rsidR="00A530F9">
        <w:rPr>
          <w:b w:val="0"/>
          <w:sz w:val="20"/>
          <w:lang w:eastAsia="en-US"/>
        </w:rPr>
        <w:t xml:space="preserve">no </w:t>
      </w:r>
      <w:r w:rsidRPr="00897F9A">
        <w:rPr>
          <w:b w:val="0"/>
          <w:sz w:val="20"/>
          <w:lang w:eastAsia="en-US"/>
        </w:rPr>
        <w:t>será abierto.</w:t>
      </w:r>
      <w:bookmarkEnd w:id="73"/>
    </w:p>
    <w:p w:rsidR="00F15C3F" w:rsidRPr="00897F9A" w:rsidRDefault="00F15C3F" w:rsidP="00F15C3F">
      <w:pPr>
        <w:pStyle w:val="Ttulo2"/>
      </w:pPr>
    </w:p>
    <w:p w:rsidR="00075B40" w:rsidRPr="00897F9A" w:rsidRDefault="00323E5D" w:rsidP="00F15C3F">
      <w:pPr>
        <w:pStyle w:val="Ttulo2"/>
      </w:pPr>
      <w:bookmarkStart w:id="76" w:name="_Toc484003803"/>
      <w:r w:rsidRPr="00897F9A">
        <w:t>2.5</w:t>
      </w:r>
      <w:r w:rsidR="00FE4731" w:rsidRPr="00897F9A">
        <w:t xml:space="preserve">.- </w:t>
      </w:r>
      <w:r w:rsidR="004958E4" w:rsidRPr="00897F9A">
        <w:t xml:space="preserve"> </w:t>
      </w:r>
      <w:r w:rsidR="000F1B63" w:rsidRPr="00897F9A">
        <w:t>Forma de adjudicación</w:t>
      </w:r>
      <w:r w:rsidR="00330B35" w:rsidRPr="00897F9A">
        <w:t>.</w:t>
      </w:r>
      <w:bookmarkEnd w:id="74"/>
      <w:bookmarkEnd w:id="75"/>
      <w:bookmarkEnd w:id="76"/>
    </w:p>
    <w:p w:rsidR="00FE4731" w:rsidRPr="00897F9A" w:rsidRDefault="00FE4731" w:rsidP="00DF455C">
      <w:pPr>
        <w:suppressAutoHyphens/>
        <w:spacing w:after="0" w:line="240" w:lineRule="auto"/>
        <w:ind w:left="-284" w:right="-284"/>
        <w:jc w:val="both"/>
        <w:rPr>
          <w:rFonts w:eastAsia="Times New Roman" w:cs="Arial"/>
          <w:szCs w:val="20"/>
          <w:lang w:eastAsia="ar-SA"/>
        </w:rPr>
      </w:pPr>
    </w:p>
    <w:p w:rsidR="00DC67B8" w:rsidRPr="00897F9A" w:rsidRDefault="00B6189B" w:rsidP="00DF455C">
      <w:pPr>
        <w:suppressAutoHyphens/>
        <w:spacing w:after="0" w:line="240" w:lineRule="auto"/>
        <w:ind w:left="-284" w:right="-284"/>
        <w:jc w:val="both"/>
        <w:rPr>
          <w:rFonts w:eastAsia="Times New Roman" w:cs="Arial"/>
          <w:szCs w:val="20"/>
          <w:lang w:val="es-ES" w:eastAsia="ar-SA"/>
        </w:rPr>
      </w:pPr>
      <w:r w:rsidRPr="00897F9A">
        <w:rPr>
          <w:rFonts w:eastAsia="Times New Roman" w:cs="Arial"/>
          <w:szCs w:val="20"/>
          <w:lang w:eastAsia="ar-SA"/>
        </w:rPr>
        <w:t>El servicio será adjudicado a un solo licitante por la unica partida.</w:t>
      </w:r>
    </w:p>
    <w:p w:rsidR="00AF1718" w:rsidRDefault="00AF1718" w:rsidP="007D3029">
      <w:pPr>
        <w:pStyle w:val="Ttulo2"/>
      </w:pPr>
      <w:bookmarkStart w:id="77" w:name="_Toc431386008"/>
      <w:bookmarkStart w:id="78" w:name="_Toc431386285"/>
      <w:bookmarkStart w:id="79" w:name="_Toc484003804"/>
    </w:p>
    <w:p w:rsidR="00BF0AB3" w:rsidRPr="00897F9A" w:rsidRDefault="00D14DF3" w:rsidP="007D3029">
      <w:pPr>
        <w:pStyle w:val="Ttulo2"/>
      </w:pPr>
      <w:r w:rsidRPr="00897F9A">
        <w:t>2.</w:t>
      </w:r>
      <w:r w:rsidR="00323E5D" w:rsidRPr="00897F9A">
        <w:t>6</w:t>
      </w:r>
      <w:r w:rsidR="00DF455C" w:rsidRPr="00897F9A">
        <w:t>.-</w:t>
      </w:r>
      <w:r w:rsidR="00BF0AB3" w:rsidRPr="00897F9A">
        <w:t xml:space="preserve"> Modelo</w:t>
      </w:r>
      <w:r w:rsidR="00EA371E" w:rsidRPr="00897F9A">
        <w:t xml:space="preserve"> </w:t>
      </w:r>
      <w:r w:rsidR="00BF0AB3" w:rsidRPr="00897F9A">
        <w:t xml:space="preserve">de </w:t>
      </w:r>
      <w:r w:rsidR="00405605" w:rsidRPr="00897F9A">
        <w:t>contrato</w:t>
      </w:r>
      <w:r w:rsidR="00BF0AB3" w:rsidRPr="00897F9A">
        <w:t>.</w:t>
      </w:r>
      <w:bookmarkEnd w:id="77"/>
      <w:bookmarkEnd w:id="78"/>
      <w:bookmarkEnd w:id="79"/>
    </w:p>
    <w:p w:rsidR="00FE4731" w:rsidRPr="00897F9A" w:rsidRDefault="00FE4731"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5"/>
    </w:p>
    <w:p w:rsidR="00FC7E0E" w:rsidRPr="00897F9A" w:rsidRDefault="00FC7E0E" w:rsidP="00DF455C">
      <w:pPr>
        <w:suppressAutoHyphens/>
        <w:spacing w:after="0" w:line="240" w:lineRule="auto"/>
        <w:ind w:left="-284" w:right="-284"/>
        <w:jc w:val="both"/>
        <w:rPr>
          <w:rFonts w:eastAsia="Times New Roman" w:cs="Arial"/>
          <w:szCs w:val="20"/>
          <w:lang w:val="es-ES_tradnl" w:eastAsia="ar-SA"/>
        </w:rPr>
      </w:pPr>
      <w:r w:rsidRPr="00897F9A">
        <w:rPr>
          <w:rFonts w:eastAsia="Times New Roman" w:cs="Arial"/>
          <w:szCs w:val="20"/>
          <w:lang w:val="es-ES_tradnl" w:eastAsia="ar-SA"/>
        </w:rPr>
        <w:t xml:space="preserve">Se adjunta como </w:t>
      </w:r>
      <w:r w:rsidRPr="00897F9A">
        <w:rPr>
          <w:rFonts w:eastAsia="Times New Roman" w:cs="Arial"/>
          <w:b/>
          <w:szCs w:val="20"/>
          <w:lang w:val="es-ES_tradnl" w:eastAsia="ar-SA"/>
        </w:rPr>
        <w:t xml:space="preserve">Anexo </w:t>
      </w:r>
      <w:r w:rsidR="00693878" w:rsidRPr="00897F9A">
        <w:rPr>
          <w:rFonts w:eastAsia="Times New Roman" w:cs="Arial"/>
          <w:b/>
          <w:szCs w:val="20"/>
          <w:lang w:val="es-ES_tradnl" w:eastAsia="ar-SA"/>
        </w:rPr>
        <w:t>1</w:t>
      </w:r>
      <w:r w:rsidR="00D114B9" w:rsidRPr="00897F9A">
        <w:rPr>
          <w:rFonts w:eastAsia="Times New Roman" w:cs="Arial"/>
          <w:b/>
          <w:szCs w:val="20"/>
          <w:lang w:val="es-ES_tradnl" w:eastAsia="ar-SA"/>
        </w:rPr>
        <w:t>3</w:t>
      </w:r>
      <w:r w:rsidRPr="00897F9A">
        <w:rPr>
          <w:rFonts w:eastAsia="Times New Roman" w:cs="Arial"/>
          <w:b/>
          <w:szCs w:val="20"/>
          <w:lang w:val="es-ES_tradnl" w:eastAsia="ar-SA"/>
        </w:rPr>
        <w:t xml:space="preserve"> </w:t>
      </w:r>
      <w:r w:rsidRPr="00897F9A">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897F9A">
        <w:rPr>
          <w:rFonts w:eastAsia="Times New Roman" w:cs="Arial"/>
          <w:szCs w:val="20"/>
          <w:lang w:val="es-ES_tradnl" w:eastAsia="ar-SA"/>
        </w:rPr>
        <w:t>invitación a cuando menos tres personas</w:t>
      </w:r>
      <w:r w:rsidRPr="00897F9A">
        <w:rPr>
          <w:rFonts w:eastAsia="Times New Roman" w:cs="Arial"/>
          <w:szCs w:val="20"/>
          <w:lang w:val="es-ES_tradnl" w:eastAsia="ar-SA"/>
        </w:rPr>
        <w:t xml:space="preserve">, a los cuales estará obligado el licitante que resulte adjudicado. </w:t>
      </w:r>
    </w:p>
    <w:p w:rsidR="00FC7E0E" w:rsidRPr="00897F9A" w:rsidRDefault="00FC7E0E" w:rsidP="00DF455C">
      <w:pPr>
        <w:suppressAutoHyphens/>
        <w:spacing w:after="0" w:line="240" w:lineRule="auto"/>
        <w:ind w:left="-284" w:right="-284"/>
        <w:jc w:val="both"/>
        <w:rPr>
          <w:rFonts w:eastAsia="Times New Roman" w:cs="Arial"/>
          <w:szCs w:val="20"/>
          <w:lang w:val="es-ES_tradnl" w:eastAsia="ar-SA"/>
        </w:rPr>
      </w:pPr>
    </w:p>
    <w:p w:rsidR="00FC7E0E" w:rsidRPr="00897F9A" w:rsidRDefault="00FC7E0E" w:rsidP="00DF455C">
      <w:pPr>
        <w:suppressAutoHyphens/>
        <w:spacing w:after="0" w:line="240" w:lineRule="auto"/>
        <w:ind w:left="-284" w:right="-284"/>
        <w:jc w:val="both"/>
        <w:rPr>
          <w:rFonts w:eastAsia="Times New Roman" w:cs="Arial"/>
          <w:szCs w:val="20"/>
          <w:lang w:val="es-ES_tradnl" w:eastAsia="ar-SA"/>
        </w:rPr>
      </w:pPr>
      <w:r w:rsidRPr="00897F9A">
        <w:rPr>
          <w:rFonts w:eastAsia="Times New Roman" w:cs="Arial"/>
          <w:szCs w:val="20"/>
          <w:lang w:val="es-ES_tradnl" w:eastAsia="ar-SA"/>
        </w:rPr>
        <w:t xml:space="preserve">En caso de discrepancia entre el contenido del contrato y el de la presente </w:t>
      </w:r>
      <w:r w:rsidR="00DC67B8" w:rsidRPr="00897F9A">
        <w:rPr>
          <w:rFonts w:eastAsia="Times New Roman" w:cs="Arial"/>
          <w:szCs w:val="20"/>
          <w:lang w:val="es-ES_tradnl" w:eastAsia="ar-SA"/>
        </w:rPr>
        <w:t>convocatoria</w:t>
      </w:r>
      <w:r w:rsidRPr="00897F9A">
        <w:rPr>
          <w:rFonts w:eastAsia="Times New Roman" w:cs="Arial"/>
          <w:szCs w:val="20"/>
          <w:lang w:val="es-ES_tradnl" w:eastAsia="ar-SA"/>
        </w:rPr>
        <w:t>, prevalecerá lo estipula</w:t>
      </w:r>
      <w:r w:rsidRPr="00897F9A">
        <w:rPr>
          <w:rFonts w:eastAsia="Apple SD 산돌고딕 Neo 일반체" w:cs="Arial"/>
          <w:szCs w:val="20"/>
          <w:lang w:val="es-ES_tradnl" w:eastAsia="ar-SA"/>
        </w:rPr>
        <w:t>d</w:t>
      </w:r>
      <w:r w:rsidRPr="00897F9A">
        <w:rPr>
          <w:rFonts w:eastAsia="Times New Roman" w:cs="Arial"/>
          <w:szCs w:val="20"/>
          <w:lang w:val="es-ES_tradnl" w:eastAsia="ar-SA"/>
        </w:rPr>
        <w:t>o en ésta últim</w:t>
      </w:r>
      <w:r w:rsidRPr="00897F9A">
        <w:rPr>
          <w:rFonts w:eastAsia="Apple SD 산돌고딕 Neo 일반체" w:cs="Arial"/>
          <w:szCs w:val="20"/>
          <w:lang w:val="es-ES_tradnl" w:eastAsia="ar-SA"/>
        </w:rPr>
        <w:t>a</w:t>
      </w:r>
      <w:r w:rsidRPr="00897F9A">
        <w:rPr>
          <w:rFonts w:eastAsia="Times New Roman" w:cs="Arial"/>
          <w:szCs w:val="20"/>
          <w:lang w:val="es-ES_tradnl" w:eastAsia="ar-SA"/>
        </w:rPr>
        <w:t>.</w:t>
      </w:r>
    </w:p>
    <w:p w:rsidR="009F536E" w:rsidRPr="00897F9A" w:rsidRDefault="009F536E" w:rsidP="00767C8C">
      <w:pPr>
        <w:pStyle w:val="Ttulo1"/>
      </w:pPr>
      <w:bookmarkStart w:id="81" w:name="_Toc431386009"/>
      <w:bookmarkStart w:id="82" w:name="_Toc431386286"/>
    </w:p>
    <w:p w:rsidR="0005605E" w:rsidRDefault="00D14DF3" w:rsidP="0005605E">
      <w:pPr>
        <w:pStyle w:val="Ttulo1"/>
      </w:pPr>
      <w:bookmarkStart w:id="83" w:name="_Toc484003805"/>
      <w:r w:rsidRPr="00897F9A">
        <w:t>3.</w:t>
      </w:r>
      <w:r w:rsidR="0005605E" w:rsidRPr="00897F9A">
        <w:t>-</w:t>
      </w:r>
      <w:r w:rsidR="001C069F" w:rsidRPr="00897F9A">
        <w:t xml:space="preserve"> F</w:t>
      </w:r>
      <w:r w:rsidR="0005605E" w:rsidRPr="00897F9A">
        <w:t>o</w:t>
      </w:r>
      <w:r w:rsidR="0005605E" w:rsidRPr="00170563">
        <w:rPr>
          <w:rFonts w:eastAsia="Apple SD 산돌고딕 Neo 일반체"/>
        </w:rPr>
        <w:t>r</w:t>
      </w:r>
      <w:r w:rsidR="0005605E" w:rsidRPr="00897F9A">
        <w:t>ma y términos que regirán los diversos actos de la</w:t>
      </w:r>
      <w:r w:rsidR="00170563">
        <w:t xml:space="preserve"> invitación a cuando menos tres</w:t>
      </w:r>
      <w:r w:rsidR="0005605E" w:rsidRPr="00897F9A">
        <w:t>personas</w:t>
      </w:r>
      <w:r w:rsidR="001C069F" w:rsidRPr="00897F9A">
        <w:t>.</w:t>
      </w:r>
      <w:bookmarkEnd w:id="80"/>
      <w:bookmarkEnd w:id="81"/>
      <w:bookmarkEnd w:id="82"/>
      <w:bookmarkEnd w:id="83"/>
    </w:p>
    <w:p w:rsidR="00170563" w:rsidRPr="00170563" w:rsidRDefault="00170563" w:rsidP="00170563">
      <w:pPr>
        <w:rPr>
          <w:lang w:val="es-ES_tradnl" w:eastAsia="ar-SA"/>
        </w:rPr>
      </w:pPr>
    </w:p>
    <w:p w:rsidR="001E7ECA" w:rsidRPr="00897F9A" w:rsidRDefault="00FC7E0E" w:rsidP="007D3029">
      <w:pPr>
        <w:pStyle w:val="Ttulo2"/>
      </w:pPr>
      <w:bookmarkStart w:id="84" w:name="_Toc367205764"/>
      <w:bookmarkStart w:id="85" w:name="_Toc431386010"/>
      <w:bookmarkStart w:id="86" w:name="_Toc431386287"/>
      <w:bookmarkStart w:id="87" w:name="_Toc484003806"/>
      <w:r w:rsidRPr="00897F9A">
        <w:t>3.</w:t>
      </w:r>
      <w:r w:rsidR="00BD0834" w:rsidRPr="00897F9A">
        <w:t>1</w:t>
      </w:r>
      <w:r w:rsidR="0005605E" w:rsidRPr="00897F9A">
        <w:t>.-</w:t>
      </w:r>
      <w:r w:rsidRPr="00897F9A">
        <w:t xml:space="preserve"> </w:t>
      </w:r>
      <w:r w:rsidR="00EA48AB" w:rsidRPr="00897F9A">
        <w:t xml:space="preserve">Fecha, </w:t>
      </w:r>
      <w:r w:rsidR="001E7ECA" w:rsidRPr="00897F9A">
        <w:t xml:space="preserve">hora y </w:t>
      </w:r>
      <w:r w:rsidR="006D0BB0" w:rsidRPr="00897F9A">
        <w:t xml:space="preserve">lugar </w:t>
      </w:r>
      <w:r w:rsidR="001E7ECA" w:rsidRPr="00897F9A">
        <w:t xml:space="preserve">para los actos de la </w:t>
      </w:r>
      <w:r w:rsidR="00362C37" w:rsidRPr="00897F9A">
        <w:t>invitación a cuando menos tres personas</w:t>
      </w:r>
      <w:r w:rsidR="00B22351" w:rsidRPr="00897F9A">
        <w:t>.</w:t>
      </w:r>
      <w:bookmarkEnd w:id="84"/>
      <w:bookmarkEnd w:id="85"/>
      <w:bookmarkEnd w:id="86"/>
      <w:bookmarkEnd w:id="87"/>
    </w:p>
    <w:p w:rsidR="001E7ECA" w:rsidRPr="00897F9A" w:rsidRDefault="001E7ECA" w:rsidP="0005605E">
      <w:pPr>
        <w:spacing w:after="0" w:line="240" w:lineRule="auto"/>
        <w:ind w:left="-284" w:right="-284"/>
        <w:jc w:val="both"/>
        <w:rPr>
          <w:rFonts w:cs="Arial"/>
          <w:sz w:val="8"/>
          <w:szCs w:val="20"/>
          <w:lang w:val="es-ES_tradnl"/>
        </w:rPr>
      </w:pPr>
    </w:p>
    <w:p w:rsidR="00FC7E0E" w:rsidRPr="00897F9A" w:rsidRDefault="00FC7E0E" w:rsidP="0005605E">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2976"/>
        <w:gridCol w:w="2516"/>
      </w:tblGrid>
      <w:tr w:rsidR="00897F9A" w:rsidRPr="00897F9A" w:rsidTr="00E347FC">
        <w:trPr>
          <w:trHeight w:val="641"/>
          <w:tblHeader/>
          <w:jc w:val="center"/>
        </w:trPr>
        <w:tc>
          <w:tcPr>
            <w:tcW w:w="2339" w:type="dxa"/>
            <w:shd w:val="clear" w:color="auto" w:fill="BFBFBF" w:themeFill="background1" w:themeFillShade="BF"/>
            <w:vAlign w:val="center"/>
          </w:tcPr>
          <w:p w:rsidR="00FC7E0E" w:rsidRPr="00897F9A" w:rsidRDefault="00FC7E0E" w:rsidP="0005605E">
            <w:pPr>
              <w:spacing w:after="0" w:line="240" w:lineRule="auto"/>
              <w:ind w:left="-284" w:right="-284"/>
              <w:jc w:val="center"/>
              <w:rPr>
                <w:rFonts w:cs="Arial"/>
                <w:b/>
                <w:szCs w:val="20"/>
                <w:lang w:val="es-ES_tradnl"/>
              </w:rPr>
            </w:pPr>
            <w:r w:rsidRPr="00897F9A">
              <w:rPr>
                <w:rFonts w:cs="Arial"/>
                <w:b/>
                <w:szCs w:val="20"/>
                <w:lang w:val="es-ES_tradnl"/>
              </w:rPr>
              <w:t>Acto</w:t>
            </w:r>
          </w:p>
        </w:tc>
        <w:tc>
          <w:tcPr>
            <w:tcW w:w="1880" w:type="dxa"/>
            <w:shd w:val="clear" w:color="auto" w:fill="BFBFBF" w:themeFill="background1" w:themeFillShade="BF"/>
            <w:vAlign w:val="center"/>
          </w:tcPr>
          <w:p w:rsidR="00FC7E0E" w:rsidRPr="00897F9A" w:rsidRDefault="00FC7E0E" w:rsidP="0005605E">
            <w:pPr>
              <w:spacing w:after="0" w:line="240" w:lineRule="auto"/>
              <w:ind w:left="-284" w:right="-284"/>
              <w:jc w:val="center"/>
              <w:rPr>
                <w:rFonts w:cs="Arial"/>
                <w:b/>
                <w:szCs w:val="20"/>
                <w:lang w:val="es-ES_tradnl"/>
              </w:rPr>
            </w:pPr>
            <w:r w:rsidRPr="00897F9A">
              <w:rPr>
                <w:rFonts w:cs="Arial"/>
                <w:b/>
                <w:szCs w:val="20"/>
                <w:lang w:val="es-ES_tradnl"/>
              </w:rPr>
              <w:t>Fecha</w:t>
            </w:r>
          </w:p>
        </w:tc>
        <w:tc>
          <w:tcPr>
            <w:tcW w:w="2977" w:type="dxa"/>
            <w:shd w:val="clear" w:color="auto" w:fill="BFBFBF" w:themeFill="background1" w:themeFillShade="BF"/>
            <w:vAlign w:val="center"/>
          </w:tcPr>
          <w:p w:rsidR="00FC7E0E" w:rsidRPr="00897F9A" w:rsidRDefault="00FC7E0E" w:rsidP="0005605E">
            <w:pPr>
              <w:spacing w:after="0" w:line="240" w:lineRule="auto"/>
              <w:ind w:left="-284" w:right="-284"/>
              <w:jc w:val="center"/>
              <w:rPr>
                <w:rFonts w:cs="Arial"/>
                <w:b/>
                <w:szCs w:val="20"/>
                <w:lang w:val="es-ES_tradnl"/>
              </w:rPr>
            </w:pPr>
            <w:r w:rsidRPr="00897F9A">
              <w:rPr>
                <w:rFonts w:cs="Arial"/>
                <w:b/>
                <w:szCs w:val="20"/>
                <w:lang w:val="es-ES_tradnl"/>
              </w:rPr>
              <w:t>Hora</w:t>
            </w:r>
          </w:p>
        </w:tc>
        <w:tc>
          <w:tcPr>
            <w:tcW w:w="2517" w:type="dxa"/>
            <w:shd w:val="clear" w:color="auto" w:fill="BFBFBF" w:themeFill="background1" w:themeFillShade="BF"/>
            <w:vAlign w:val="center"/>
          </w:tcPr>
          <w:p w:rsidR="00FC7E0E" w:rsidRPr="00897F9A" w:rsidRDefault="00FC7E0E" w:rsidP="0005605E">
            <w:pPr>
              <w:spacing w:after="0" w:line="240" w:lineRule="auto"/>
              <w:ind w:left="-284" w:right="-284"/>
              <w:jc w:val="center"/>
              <w:rPr>
                <w:rFonts w:cs="Arial"/>
                <w:b/>
                <w:szCs w:val="20"/>
                <w:lang w:val="es-ES_tradnl"/>
              </w:rPr>
            </w:pPr>
            <w:r w:rsidRPr="00897F9A">
              <w:rPr>
                <w:rFonts w:cs="Arial"/>
                <w:b/>
                <w:szCs w:val="20"/>
                <w:lang w:val="es-ES_tradnl"/>
              </w:rPr>
              <w:t>Lugar</w:t>
            </w:r>
          </w:p>
        </w:tc>
      </w:tr>
      <w:tr w:rsidR="00897F9A" w:rsidRPr="00897F9A" w:rsidTr="00E347FC">
        <w:trPr>
          <w:trHeight w:val="671"/>
          <w:jc w:val="center"/>
        </w:trPr>
        <w:tc>
          <w:tcPr>
            <w:tcW w:w="2339" w:type="dxa"/>
            <w:vAlign w:val="center"/>
          </w:tcPr>
          <w:p w:rsidR="00E347FC" w:rsidRPr="00897F9A" w:rsidRDefault="00E347FC" w:rsidP="003B3D98">
            <w:pPr>
              <w:spacing w:after="0" w:line="240" w:lineRule="auto"/>
              <w:ind w:left="142" w:right="138" w:firstLine="142"/>
              <w:jc w:val="center"/>
              <w:rPr>
                <w:rFonts w:cs="Arial"/>
                <w:szCs w:val="20"/>
                <w:lang w:val="es-ES_tradnl"/>
              </w:rPr>
            </w:pPr>
            <w:r w:rsidRPr="00897F9A">
              <w:rPr>
                <w:rFonts w:cs="Arial"/>
                <w:szCs w:val="20"/>
                <w:lang w:val="es-ES_tradnl"/>
              </w:rPr>
              <w:t>Junta de Aclaraciones</w:t>
            </w:r>
          </w:p>
        </w:tc>
        <w:tc>
          <w:tcPr>
            <w:tcW w:w="4857" w:type="dxa"/>
            <w:gridSpan w:val="2"/>
            <w:vAlign w:val="center"/>
          </w:tcPr>
          <w:p w:rsidR="00E347FC" w:rsidRPr="00897F9A" w:rsidRDefault="00E347FC" w:rsidP="00E347FC">
            <w:pPr>
              <w:spacing w:after="0" w:line="240" w:lineRule="auto"/>
              <w:ind w:right="34"/>
              <w:jc w:val="center"/>
              <w:rPr>
                <w:rFonts w:cs="Arial"/>
                <w:szCs w:val="20"/>
                <w:lang w:val="es-ES_tradnl"/>
              </w:rPr>
            </w:pPr>
            <w:r w:rsidRPr="00897F9A">
              <w:rPr>
                <w:rFonts w:cs="Arial"/>
                <w:szCs w:val="20"/>
                <w:lang w:val="es-ES_tradnl"/>
              </w:rPr>
              <w:t>Con base en el Artículo 43 fracción V de la LAASSP, no se realizará junta de aclaraciones</w:t>
            </w:r>
          </w:p>
        </w:tc>
        <w:tc>
          <w:tcPr>
            <w:tcW w:w="2517" w:type="dxa"/>
            <w:vMerge w:val="restart"/>
            <w:vAlign w:val="center"/>
          </w:tcPr>
          <w:p w:rsidR="00E347FC" w:rsidRPr="00897F9A" w:rsidRDefault="00E347FC" w:rsidP="0005605E">
            <w:pPr>
              <w:spacing w:after="0" w:line="240" w:lineRule="auto"/>
              <w:ind w:left="-284" w:right="-284"/>
              <w:jc w:val="center"/>
              <w:rPr>
                <w:rFonts w:cs="Arial"/>
                <w:szCs w:val="20"/>
                <w:lang w:val="es-ES_tradnl"/>
              </w:rPr>
            </w:pPr>
            <w:r w:rsidRPr="00897F9A">
              <w:rPr>
                <w:rFonts w:cs="Arial"/>
                <w:szCs w:val="20"/>
                <w:lang w:val="es-ES_tradnl"/>
              </w:rPr>
              <w:t>CompraNet</w:t>
            </w:r>
          </w:p>
        </w:tc>
      </w:tr>
      <w:tr w:rsidR="00897F9A" w:rsidRPr="00897F9A" w:rsidTr="00E347FC">
        <w:trPr>
          <w:trHeight w:val="837"/>
          <w:jc w:val="center"/>
        </w:trPr>
        <w:tc>
          <w:tcPr>
            <w:tcW w:w="2339" w:type="dxa"/>
            <w:vAlign w:val="center"/>
          </w:tcPr>
          <w:p w:rsidR="002F7889" w:rsidRPr="00897F9A" w:rsidRDefault="002F7889" w:rsidP="003B3D98">
            <w:pPr>
              <w:spacing w:after="0" w:line="240" w:lineRule="auto"/>
              <w:ind w:left="142" w:right="138" w:firstLine="142"/>
              <w:jc w:val="center"/>
              <w:rPr>
                <w:rFonts w:cs="Arial"/>
                <w:szCs w:val="20"/>
                <w:lang w:val="es-ES_tradnl"/>
              </w:rPr>
            </w:pPr>
            <w:r w:rsidRPr="00897F9A">
              <w:rPr>
                <w:rFonts w:cs="Arial"/>
                <w:szCs w:val="20"/>
                <w:lang w:val="es-ES_tradnl"/>
              </w:rPr>
              <w:t>Presentación y Apertura de Proposiciones</w:t>
            </w:r>
          </w:p>
        </w:tc>
        <w:tc>
          <w:tcPr>
            <w:tcW w:w="1880" w:type="dxa"/>
            <w:vAlign w:val="center"/>
          </w:tcPr>
          <w:p w:rsidR="002F7889" w:rsidRPr="00715887" w:rsidRDefault="00715887" w:rsidP="00715887">
            <w:pPr>
              <w:spacing w:after="0" w:line="240" w:lineRule="auto"/>
              <w:ind w:left="71"/>
              <w:jc w:val="center"/>
              <w:rPr>
                <w:rFonts w:cs="Arial"/>
                <w:szCs w:val="20"/>
                <w:lang w:val="es-ES_tradnl"/>
              </w:rPr>
            </w:pPr>
            <w:r w:rsidRPr="00715887">
              <w:rPr>
                <w:rFonts w:cs="Arial"/>
                <w:szCs w:val="20"/>
                <w:lang w:val="es-ES_tradnl"/>
              </w:rPr>
              <w:t>29</w:t>
            </w:r>
            <w:r w:rsidR="002F7889" w:rsidRPr="00715887">
              <w:rPr>
                <w:rFonts w:cs="Arial"/>
                <w:szCs w:val="20"/>
                <w:lang w:val="es-ES_tradnl"/>
              </w:rPr>
              <w:t xml:space="preserve"> de</w:t>
            </w:r>
            <w:r w:rsidR="0048026F" w:rsidRPr="00715887">
              <w:rPr>
                <w:rFonts w:cs="Arial"/>
                <w:szCs w:val="20"/>
                <w:lang w:val="es-ES_tradnl"/>
              </w:rPr>
              <w:t xml:space="preserve"> </w:t>
            </w:r>
            <w:r w:rsidR="00170563" w:rsidRPr="00715887">
              <w:rPr>
                <w:rFonts w:cs="Arial"/>
                <w:szCs w:val="20"/>
                <w:lang w:val="es-ES_tradnl"/>
              </w:rPr>
              <w:t>Junio</w:t>
            </w:r>
            <w:r w:rsidR="002F7889" w:rsidRPr="00715887">
              <w:rPr>
                <w:rFonts w:cs="Arial"/>
                <w:szCs w:val="20"/>
                <w:lang w:val="es-ES_tradnl"/>
              </w:rPr>
              <w:t xml:space="preserve"> de 201</w:t>
            </w:r>
            <w:r w:rsidR="00DC65DA" w:rsidRPr="00715887">
              <w:rPr>
                <w:rFonts w:cs="Arial"/>
                <w:szCs w:val="20"/>
                <w:lang w:val="es-ES_tradnl"/>
              </w:rPr>
              <w:t>7</w:t>
            </w:r>
          </w:p>
        </w:tc>
        <w:tc>
          <w:tcPr>
            <w:tcW w:w="2977" w:type="dxa"/>
            <w:vAlign w:val="center"/>
          </w:tcPr>
          <w:p w:rsidR="002F7889" w:rsidRPr="00715887" w:rsidRDefault="00D50B90" w:rsidP="00E000A0">
            <w:pPr>
              <w:spacing w:after="0" w:line="240" w:lineRule="auto"/>
              <w:ind w:left="-284" w:right="-284"/>
              <w:jc w:val="center"/>
              <w:rPr>
                <w:rFonts w:cs="Arial"/>
                <w:szCs w:val="20"/>
                <w:lang w:val="es-ES_tradnl"/>
              </w:rPr>
            </w:pPr>
            <w:r w:rsidRPr="00715887">
              <w:rPr>
                <w:rFonts w:cs="Arial"/>
                <w:szCs w:val="20"/>
                <w:lang w:val="es-ES_tradnl"/>
              </w:rPr>
              <w:t>1</w:t>
            </w:r>
            <w:r w:rsidR="00E000A0" w:rsidRPr="00715887">
              <w:rPr>
                <w:rFonts w:cs="Arial"/>
                <w:szCs w:val="20"/>
                <w:lang w:val="es-ES_tradnl"/>
              </w:rPr>
              <w:t>2</w:t>
            </w:r>
            <w:r w:rsidR="0033609E" w:rsidRPr="00715887">
              <w:rPr>
                <w:rFonts w:cs="Arial"/>
                <w:szCs w:val="20"/>
                <w:lang w:val="es-ES_tradnl"/>
              </w:rPr>
              <w:t>:</w:t>
            </w:r>
            <w:r w:rsidR="00DC65DA" w:rsidRPr="00715887">
              <w:rPr>
                <w:rFonts w:cs="Arial"/>
                <w:szCs w:val="20"/>
                <w:lang w:val="es-ES_tradnl"/>
              </w:rPr>
              <w:t>0</w:t>
            </w:r>
            <w:r w:rsidR="0033609E" w:rsidRPr="00715887">
              <w:rPr>
                <w:rFonts w:cs="Arial"/>
                <w:szCs w:val="20"/>
                <w:lang w:val="es-ES_tradnl"/>
              </w:rPr>
              <w:t>0</w:t>
            </w:r>
            <w:r w:rsidR="002F7889" w:rsidRPr="00715887">
              <w:rPr>
                <w:rFonts w:cs="Arial"/>
                <w:szCs w:val="20"/>
                <w:lang w:val="es-ES_tradnl"/>
              </w:rPr>
              <w:t xml:space="preserve"> Hrs.</w:t>
            </w:r>
          </w:p>
        </w:tc>
        <w:tc>
          <w:tcPr>
            <w:tcW w:w="2517" w:type="dxa"/>
            <w:vMerge/>
            <w:vAlign w:val="center"/>
          </w:tcPr>
          <w:p w:rsidR="002F7889" w:rsidRPr="00897F9A" w:rsidRDefault="002F7889" w:rsidP="0005605E">
            <w:pPr>
              <w:spacing w:after="0" w:line="240" w:lineRule="auto"/>
              <w:ind w:left="-284" w:right="-284"/>
              <w:jc w:val="center"/>
              <w:rPr>
                <w:rFonts w:cs="Arial"/>
                <w:szCs w:val="20"/>
                <w:lang w:val="es-ES_tradnl"/>
              </w:rPr>
            </w:pPr>
          </w:p>
        </w:tc>
      </w:tr>
      <w:tr w:rsidR="002F7889" w:rsidRPr="00897F9A" w:rsidTr="00E347FC">
        <w:trPr>
          <w:trHeight w:val="694"/>
          <w:jc w:val="center"/>
        </w:trPr>
        <w:tc>
          <w:tcPr>
            <w:tcW w:w="2339" w:type="dxa"/>
            <w:vAlign w:val="center"/>
          </w:tcPr>
          <w:p w:rsidR="002F7889" w:rsidRPr="00897F9A" w:rsidRDefault="002F7889" w:rsidP="003B3D98">
            <w:pPr>
              <w:spacing w:after="0" w:line="240" w:lineRule="auto"/>
              <w:ind w:left="142" w:right="138"/>
              <w:jc w:val="center"/>
              <w:rPr>
                <w:rFonts w:cs="Arial"/>
                <w:szCs w:val="20"/>
                <w:lang w:val="es-ES_tradnl"/>
              </w:rPr>
            </w:pPr>
            <w:r w:rsidRPr="00897F9A">
              <w:rPr>
                <w:rFonts w:cs="Arial"/>
                <w:szCs w:val="20"/>
                <w:lang w:val="es-ES_tradnl"/>
              </w:rPr>
              <w:t>Acto de Notificación</w:t>
            </w:r>
          </w:p>
          <w:p w:rsidR="002F7889" w:rsidRPr="00897F9A" w:rsidRDefault="002F7889" w:rsidP="003B3D98">
            <w:pPr>
              <w:spacing w:after="0" w:line="240" w:lineRule="auto"/>
              <w:ind w:left="142" w:right="138"/>
              <w:jc w:val="center"/>
              <w:rPr>
                <w:rFonts w:cs="Arial"/>
                <w:szCs w:val="20"/>
                <w:lang w:val="es-ES_tradnl"/>
              </w:rPr>
            </w:pPr>
            <w:r w:rsidRPr="00897F9A">
              <w:rPr>
                <w:rFonts w:cs="Arial"/>
                <w:szCs w:val="20"/>
                <w:lang w:val="es-ES_tradnl"/>
              </w:rPr>
              <w:t>de Fallo.</w:t>
            </w:r>
          </w:p>
        </w:tc>
        <w:tc>
          <w:tcPr>
            <w:tcW w:w="1880" w:type="dxa"/>
            <w:vAlign w:val="center"/>
          </w:tcPr>
          <w:p w:rsidR="002F7889" w:rsidRPr="00715887" w:rsidRDefault="00715887" w:rsidP="00715887">
            <w:pPr>
              <w:spacing w:after="0" w:line="240" w:lineRule="auto"/>
              <w:ind w:left="71"/>
              <w:jc w:val="center"/>
              <w:rPr>
                <w:rFonts w:cs="Arial"/>
                <w:szCs w:val="20"/>
                <w:lang w:val="es-ES_tradnl"/>
              </w:rPr>
            </w:pPr>
            <w:r w:rsidRPr="00715887">
              <w:rPr>
                <w:rFonts w:cs="Arial"/>
                <w:szCs w:val="20"/>
                <w:lang w:val="es-ES_tradnl"/>
              </w:rPr>
              <w:t>5</w:t>
            </w:r>
            <w:r w:rsidR="00DC65DA" w:rsidRPr="00715887">
              <w:rPr>
                <w:rFonts w:cs="Arial"/>
                <w:szCs w:val="20"/>
                <w:lang w:val="es-ES_tradnl"/>
              </w:rPr>
              <w:t xml:space="preserve"> de </w:t>
            </w:r>
            <w:r w:rsidR="00170563" w:rsidRPr="00715887">
              <w:rPr>
                <w:rFonts w:cs="Arial"/>
                <w:szCs w:val="20"/>
                <w:lang w:val="es-ES_tradnl"/>
              </w:rPr>
              <w:t>Ju</w:t>
            </w:r>
            <w:r w:rsidRPr="00715887">
              <w:rPr>
                <w:rFonts w:cs="Arial"/>
                <w:szCs w:val="20"/>
                <w:lang w:val="es-ES_tradnl"/>
              </w:rPr>
              <w:t>lio</w:t>
            </w:r>
            <w:r w:rsidR="00DC65DA" w:rsidRPr="00715887">
              <w:rPr>
                <w:rFonts w:cs="Arial"/>
                <w:szCs w:val="20"/>
                <w:lang w:val="es-ES_tradnl"/>
              </w:rPr>
              <w:t xml:space="preserve"> de 2017</w:t>
            </w:r>
          </w:p>
        </w:tc>
        <w:tc>
          <w:tcPr>
            <w:tcW w:w="2977" w:type="dxa"/>
            <w:vAlign w:val="center"/>
          </w:tcPr>
          <w:p w:rsidR="002F7889" w:rsidRPr="00715887" w:rsidRDefault="00D50B90" w:rsidP="00715887">
            <w:pPr>
              <w:spacing w:after="0" w:line="240" w:lineRule="auto"/>
              <w:ind w:left="-284" w:right="-284"/>
              <w:jc w:val="center"/>
              <w:rPr>
                <w:rFonts w:cs="Arial"/>
                <w:szCs w:val="20"/>
                <w:lang w:val="es-ES_tradnl"/>
              </w:rPr>
            </w:pPr>
            <w:r w:rsidRPr="00715887">
              <w:rPr>
                <w:rFonts w:cs="Arial"/>
                <w:szCs w:val="20"/>
                <w:lang w:val="es-ES_tradnl"/>
              </w:rPr>
              <w:t>1</w:t>
            </w:r>
            <w:r w:rsidR="00715887" w:rsidRPr="00715887">
              <w:rPr>
                <w:rFonts w:cs="Arial"/>
                <w:szCs w:val="20"/>
                <w:lang w:val="es-ES_tradnl"/>
              </w:rPr>
              <w:t>3</w:t>
            </w:r>
            <w:r w:rsidR="0033609E" w:rsidRPr="00715887">
              <w:rPr>
                <w:rFonts w:cs="Arial"/>
                <w:szCs w:val="20"/>
                <w:lang w:val="es-ES_tradnl"/>
              </w:rPr>
              <w:t>:00</w:t>
            </w:r>
            <w:r w:rsidR="00486C86" w:rsidRPr="00715887">
              <w:rPr>
                <w:rFonts w:cs="Arial"/>
                <w:szCs w:val="20"/>
                <w:lang w:val="es-ES_tradnl"/>
              </w:rPr>
              <w:t xml:space="preserve"> Hrs.</w:t>
            </w:r>
          </w:p>
        </w:tc>
        <w:tc>
          <w:tcPr>
            <w:tcW w:w="2517" w:type="dxa"/>
            <w:vMerge/>
            <w:vAlign w:val="center"/>
          </w:tcPr>
          <w:p w:rsidR="002F7889" w:rsidRPr="00897F9A" w:rsidRDefault="002F7889" w:rsidP="0005605E">
            <w:pPr>
              <w:spacing w:after="0" w:line="240" w:lineRule="auto"/>
              <w:ind w:left="-284" w:right="-284"/>
              <w:jc w:val="center"/>
              <w:rPr>
                <w:rFonts w:cs="Arial"/>
                <w:szCs w:val="20"/>
                <w:lang w:val="es-ES_tradnl"/>
              </w:rPr>
            </w:pPr>
          </w:p>
        </w:tc>
      </w:tr>
    </w:tbl>
    <w:p w:rsidR="00701A08" w:rsidRPr="00897F9A" w:rsidRDefault="00701A08" w:rsidP="00C41422">
      <w:pPr>
        <w:spacing w:after="0" w:line="240" w:lineRule="auto"/>
        <w:ind w:left="-284"/>
        <w:jc w:val="both"/>
        <w:rPr>
          <w:rFonts w:eastAsia="Times New Roman" w:cs="Arial"/>
          <w:szCs w:val="20"/>
          <w:lang w:val="es-ES_tradnl" w:eastAsia="es-ES"/>
        </w:rPr>
      </w:pPr>
    </w:p>
    <w:p w:rsidR="00465681" w:rsidRPr="00897F9A" w:rsidRDefault="00465681" w:rsidP="00465681">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De conformidad con la fracción V del artículo 43 de la LAASSP y, el Sexto Párrafo del Artículo 77 de su Reglamento, no se realiza el acto de Junta de Aclaraciones.</w:t>
      </w:r>
    </w:p>
    <w:p w:rsidR="00465681" w:rsidRPr="00897F9A" w:rsidRDefault="00465681" w:rsidP="00465681">
      <w:pPr>
        <w:spacing w:after="0" w:line="240" w:lineRule="auto"/>
        <w:ind w:left="-284"/>
        <w:jc w:val="both"/>
        <w:rPr>
          <w:rFonts w:eastAsia="Times New Roman" w:cs="Arial"/>
          <w:szCs w:val="20"/>
          <w:lang w:val="es-ES_tradnl" w:eastAsia="es-ES"/>
        </w:rPr>
      </w:pPr>
    </w:p>
    <w:p w:rsidR="00465681" w:rsidRPr="00897F9A" w:rsidRDefault="00465681" w:rsidP="00465681">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Para lo anterior se podrá utilizar el </w:t>
      </w:r>
      <w:r w:rsidRPr="009046E5">
        <w:rPr>
          <w:rFonts w:eastAsia="Times New Roman" w:cs="Arial"/>
          <w:b/>
          <w:szCs w:val="20"/>
          <w:lang w:val="es-ES_tradnl" w:eastAsia="es-ES"/>
        </w:rPr>
        <w:t>Anexo 1</w:t>
      </w:r>
      <w:r w:rsidR="00D114B9" w:rsidRPr="009046E5">
        <w:rPr>
          <w:rFonts w:eastAsia="Times New Roman" w:cs="Arial"/>
          <w:b/>
          <w:szCs w:val="20"/>
          <w:lang w:val="es-ES_tradnl" w:eastAsia="es-ES"/>
        </w:rPr>
        <w:t>2</w:t>
      </w:r>
      <w:r w:rsidRPr="00897F9A">
        <w:rPr>
          <w:rFonts w:eastAsia="Times New Roman" w:cs="Arial"/>
          <w:szCs w:val="20"/>
          <w:lang w:val="es-ES_tradnl" w:eastAsia="es-ES"/>
        </w:rPr>
        <w:t>, preferentemente en formato Word.</w:t>
      </w:r>
    </w:p>
    <w:p w:rsidR="00465681" w:rsidRPr="00897F9A" w:rsidRDefault="00465681" w:rsidP="00465681">
      <w:pPr>
        <w:spacing w:after="0" w:line="240" w:lineRule="auto"/>
        <w:ind w:left="-284"/>
        <w:jc w:val="both"/>
        <w:rPr>
          <w:rFonts w:eastAsia="Times New Roman" w:cs="Arial"/>
          <w:szCs w:val="20"/>
          <w:lang w:val="es-ES_tradnl" w:eastAsia="es-ES"/>
        </w:rPr>
      </w:pPr>
    </w:p>
    <w:p w:rsidR="00465681" w:rsidRPr="00897F9A" w:rsidRDefault="00465681" w:rsidP="00465681">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 xml:space="preserve">El plazo para enviar dichas solicitudes será a partir de la publicación de esta convocatoria y hasta </w:t>
      </w:r>
      <w:r w:rsidRPr="00715887">
        <w:rPr>
          <w:rFonts w:eastAsia="Times New Roman" w:cs="Arial"/>
          <w:szCs w:val="20"/>
          <w:lang w:val="es-ES_tradnl" w:eastAsia="es-ES"/>
        </w:rPr>
        <w:t xml:space="preserve">las </w:t>
      </w:r>
      <w:r w:rsidR="00D50B90" w:rsidRPr="00715887">
        <w:rPr>
          <w:rFonts w:eastAsia="Times New Roman" w:cs="Arial"/>
          <w:szCs w:val="20"/>
          <w:lang w:val="es-ES_tradnl" w:eastAsia="es-ES"/>
        </w:rPr>
        <w:t>1</w:t>
      </w:r>
      <w:r w:rsidR="00170563" w:rsidRPr="00715887">
        <w:rPr>
          <w:rFonts w:eastAsia="Times New Roman" w:cs="Arial"/>
          <w:szCs w:val="20"/>
          <w:lang w:val="es-ES_tradnl" w:eastAsia="es-ES"/>
        </w:rPr>
        <w:t>4</w:t>
      </w:r>
      <w:r w:rsidR="0033609E" w:rsidRPr="00715887">
        <w:rPr>
          <w:rFonts w:eastAsia="Times New Roman" w:cs="Arial"/>
          <w:szCs w:val="20"/>
          <w:lang w:val="es-ES_tradnl" w:eastAsia="es-ES"/>
        </w:rPr>
        <w:t>:</w:t>
      </w:r>
      <w:r w:rsidRPr="00715887">
        <w:rPr>
          <w:rFonts w:eastAsia="Times New Roman" w:cs="Arial"/>
          <w:szCs w:val="20"/>
          <w:lang w:val="es-ES_tradnl" w:eastAsia="es-ES"/>
        </w:rPr>
        <w:t xml:space="preserve">00 horas del </w:t>
      </w:r>
      <w:r w:rsidR="00715887" w:rsidRPr="00715887">
        <w:rPr>
          <w:rFonts w:eastAsia="Times New Roman" w:cs="Arial"/>
          <w:szCs w:val="20"/>
          <w:lang w:val="es-ES_tradnl" w:eastAsia="es-ES"/>
        </w:rPr>
        <w:t>26</w:t>
      </w:r>
      <w:r w:rsidR="0033609E" w:rsidRPr="00715887">
        <w:rPr>
          <w:rFonts w:eastAsia="Times New Roman" w:cs="Arial"/>
          <w:szCs w:val="20"/>
          <w:lang w:val="es-ES_tradnl" w:eastAsia="es-ES"/>
        </w:rPr>
        <w:t xml:space="preserve"> </w:t>
      </w:r>
      <w:r w:rsidRPr="00715887">
        <w:rPr>
          <w:rFonts w:eastAsia="Times New Roman" w:cs="Arial"/>
          <w:szCs w:val="20"/>
          <w:lang w:val="es-ES_tradnl" w:eastAsia="es-ES"/>
        </w:rPr>
        <w:t xml:space="preserve">de </w:t>
      </w:r>
      <w:r w:rsidR="00170563" w:rsidRPr="00715887">
        <w:rPr>
          <w:rFonts w:eastAsia="Times New Roman" w:cs="Arial"/>
          <w:szCs w:val="20"/>
          <w:lang w:val="es-ES_tradnl" w:eastAsia="es-ES"/>
        </w:rPr>
        <w:t>Junio</w:t>
      </w:r>
      <w:r w:rsidRPr="00715887">
        <w:rPr>
          <w:rFonts w:eastAsia="Times New Roman" w:cs="Arial"/>
          <w:szCs w:val="20"/>
          <w:lang w:val="es-ES_tradnl" w:eastAsia="es-ES"/>
        </w:rPr>
        <w:t xml:space="preserve"> de 201</w:t>
      </w:r>
      <w:r w:rsidR="0012070F" w:rsidRPr="00715887">
        <w:rPr>
          <w:rFonts w:eastAsia="Times New Roman" w:cs="Arial"/>
          <w:szCs w:val="20"/>
          <w:lang w:val="es-ES_tradnl" w:eastAsia="es-ES"/>
        </w:rPr>
        <w:t>7</w:t>
      </w:r>
      <w:r w:rsidRPr="00715887">
        <w:rPr>
          <w:rFonts w:eastAsia="Times New Roman" w:cs="Arial"/>
          <w:szCs w:val="20"/>
          <w:lang w:val="es-ES_tradnl" w:eastAsia="es-ES"/>
        </w:rPr>
        <w:t>.</w:t>
      </w:r>
    </w:p>
    <w:p w:rsidR="00465681" w:rsidRPr="00897F9A" w:rsidRDefault="00465681" w:rsidP="00465681">
      <w:pPr>
        <w:spacing w:after="0" w:line="240" w:lineRule="auto"/>
        <w:ind w:left="-284"/>
        <w:jc w:val="both"/>
        <w:rPr>
          <w:rFonts w:eastAsia="Times New Roman" w:cs="Arial"/>
          <w:szCs w:val="20"/>
          <w:lang w:val="es-ES_tradnl" w:eastAsia="es-ES"/>
        </w:rPr>
      </w:pPr>
    </w:p>
    <w:p w:rsidR="00465681" w:rsidRPr="00897F9A" w:rsidRDefault="00465681" w:rsidP="00465681">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La convocante procederá a enviar, a través de CompraNet, las contestaciones a las solicitudes de aclaración recibidas, éstas se informarán tanto al solicitante como al resto de los invitados.</w:t>
      </w:r>
    </w:p>
    <w:p w:rsidR="00465681" w:rsidRPr="00897F9A" w:rsidRDefault="00465681" w:rsidP="00C41422">
      <w:pPr>
        <w:spacing w:after="0" w:line="240" w:lineRule="auto"/>
        <w:ind w:left="-284"/>
        <w:jc w:val="both"/>
        <w:rPr>
          <w:rFonts w:eastAsia="Times New Roman" w:cs="Arial"/>
          <w:szCs w:val="20"/>
          <w:lang w:val="es-ES_tradnl" w:eastAsia="es-ES"/>
        </w:rPr>
      </w:pPr>
    </w:p>
    <w:p w:rsidR="00C41422" w:rsidRPr="00897F9A" w:rsidRDefault="00C41422" w:rsidP="00C41422">
      <w:pPr>
        <w:keepNext/>
        <w:snapToGrid w:val="0"/>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 xml:space="preserve">El fallo se llevará a cabo en términos del </w:t>
      </w:r>
      <w:r w:rsidR="00701A08" w:rsidRPr="00897F9A">
        <w:rPr>
          <w:rFonts w:eastAsia="Times New Roman" w:cs="Arial"/>
          <w:szCs w:val="20"/>
          <w:lang w:val="es-ES_tradnl" w:eastAsia="es-ES"/>
        </w:rPr>
        <w:t xml:space="preserve">numeral </w:t>
      </w:r>
      <w:r w:rsidR="00701A08" w:rsidRPr="00897F9A">
        <w:rPr>
          <w:rFonts w:eastAsia="Times New Roman" w:cs="Arial"/>
          <w:b/>
          <w:szCs w:val="20"/>
          <w:lang w:val="es-ES_tradnl" w:eastAsia="es-ES"/>
        </w:rPr>
        <w:t>3.3</w:t>
      </w:r>
      <w:r w:rsidR="00701A08" w:rsidRPr="00897F9A">
        <w:rPr>
          <w:rFonts w:eastAsia="Times New Roman" w:cs="Arial"/>
          <w:szCs w:val="20"/>
          <w:lang w:val="es-ES_tradnl" w:eastAsia="es-ES"/>
        </w:rPr>
        <w:t>. de la presente Convocatoria.</w:t>
      </w:r>
    </w:p>
    <w:p w:rsidR="00C41422" w:rsidRPr="00897F9A" w:rsidRDefault="00C41422" w:rsidP="00BE7A7C">
      <w:pPr>
        <w:numPr>
          <w:ilvl w:val="1"/>
          <w:numId w:val="25"/>
        </w:numPr>
        <w:tabs>
          <w:tab w:val="num" w:pos="0"/>
          <w:tab w:val="num" w:pos="576"/>
        </w:tabs>
        <w:spacing w:after="0" w:line="240" w:lineRule="auto"/>
        <w:ind w:left="-284" w:firstLine="0"/>
        <w:jc w:val="both"/>
        <w:rPr>
          <w:rFonts w:eastAsia="Times New Roman" w:cs="Arial"/>
          <w:b/>
          <w:szCs w:val="20"/>
          <w:lang w:val="es-ES_tradnl" w:eastAsia="es-ES"/>
        </w:rPr>
      </w:pPr>
      <w:bookmarkStart w:id="88" w:name="_Toc424735332"/>
    </w:p>
    <w:p w:rsidR="00454089" w:rsidRPr="00897F9A" w:rsidRDefault="00646B10" w:rsidP="00BE7A7C">
      <w:pPr>
        <w:numPr>
          <w:ilvl w:val="1"/>
          <w:numId w:val="25"/>
        </w:numPr>
        <w:tabs>
          <w:tab w:val="num" w:pos="0"/>
          <w:tab w:val="num" w:pos="576"/>
        </w:tabs>
        <w:spacing w:after="0" w:line="240" w:lineRule="auto"/>
        <w:ind w:left="-284" w:firstLine="0"/>
        <w:jc w:val="both"/>
        <w:rPr>
          <w:rFonts w:eastAsia="Times New Roman" w:cs="Arial"/>
          <w:b/>
          <w:sz w:val="22"/>
          <w:lang w:val="es-ES_tradnl" w:eastAsia="es-ES"/>
        </w:rPr>
      </w:pPr>
      <w:bookmarkStart w:id="89" w:name="_Toc431386011"/>
      <w:bookmarkStart w:id="90" w:name="_Toc431386288"/>
      <w:bookmarkEnd w:id="88"/>
      <w:r w:rsidRPr="00897F9A">
        <w:rPr>
          <w:b/>
          <w:sz w:val="22"/>
        </w:rPr>
        <w:t>3.</w:t>
      </w:r>
      <w:r w:rsidR="002E705F" w:rsidRPr="00897F9A">
        <w:rPr>
          <w:b/>
          <w:sz w:val="22"/>
        </w:rPr>
        <w:t>2</w:t>
      </w:r>
      <w:r w:rsidR="0005605E" w:rsidRPr="00897F9A">
        <w:rPr>
          <w:b/>
          <w:sz w:val="22"/>
        </w:rPr>
        <w:t>.-</w:t>
      </w:r>
      <w:r w:rsidR="002E705F" w:rsidRPr="00897F9A">
        <w:rPr>
          <w:b/>
          <w:sz w:val="22"/>
        </w:rPr>
        <w:t xml:space="preserve"> Recepción de proposiciones.</w:t>
      </w:r>
    </w:p>
    <w:p w:rsidR="00A762E1" w:rsidRPr="00897F9A" w:rsidRDefault="00A762E1" w:rsidP="0006712A">
      <w:pPr>
        <w:spacing w:after="0" w:line="240" w:lineRule="auto"/>
        <w:ind w:left="-284" w:right="-284"/>
        <w:jc w:val="both"/>
        <w:rPr>
          <w:rFonts w:cs="Arial"/>
          <w:lang w:val="es-ES_tradnl"/>
        </w:rPr>
      </w:pPr>
    </w:p>
    <w:p w:rsidR="005A1E6E" w:rsidRPr="00897F9A" w:rsidRDefault="005A1E6E" w:rsidP="0006712A">
      <w:pPr>
        <w:spacing w:after="0" w:line="240" w:lineRule="auto"/>
        <w:ind w:left="-284" w:right="-284"/>
        <w:jc w:val="both"/>
        <w:rPr>
          <w:rFonts w:cs="Arial"/>
          <w:lang w:val="es-ES_tradnl"/>
        </w:rPr>
      </w:pPr>
      <w:r w:rsidRPr="00897F9A">
        <w:rPr>
          <w:rFonts w:cs="Arial"/>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90246D" w:rsidRPr="00897F9A" w:rsidRDefault="0090246D" w:rsidP="0006712A">
      <w:pPr>
        <w:spacing w:after="0" w:line="240" w:lineRule="auto"/>
        <w:ind w:left="-284" w:right="-284"/>
        <w:jc w:val="both"/>
        <w:rPr>
          <w:lang w:val="es-ES_tradnl"/>
        </w:rPr>
      </w:pPr>
      <w:r w:rsidRPr="00897F9A">
        <w:rPr>
          <w:lang w:val="es-ES_tradnl"/>
        </w:rPr>
        <w:lastRenderedPageBreak/>
        <w:t>Solo serán consideradas las proposiciones que se reciban por medio de CompraNet en respuesta al requerimiento técnico y econ</w:t>
      </w:r>
      <w:r w:rsidR="00DF7A72" w:rsidRPr="00897F9A">
        <w:rPr>
          <w:lang w:val="es-ES_tradnl"/>
        </w:rPr>
        <w:t>ómico. E</w:t>
      </w:r>
      <w:r w:rsidRPr="00897F9A">
        <w:rPr>
          <w:lang w:val="es-ES_tradnl"/>
        </w:rPr>
        <w:t>l licitante deberá firmar electrónicamente la proposición</w:t>
      </w:r>
      <w:r w:rsidR="008F38B0" w:rsidRPr="00897F9A">
        <w:rPr>
          <w:lang w:val="es-ES_tradnl"/>
        </w:rPr>
        <w:t>;</w:t>
      </w:r>
      <w:r w:rsidRPr="00897F9A">
        <w:rPr>
          <w:lang w:val="es-ES_tradnl"/>
        </w:rPr>
        <w:t xml:space="preserve"> </w:t>
      </w:r>
      <w:r w:rsidR="00DF7A72" w:rsidRPr="00897F9A">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897F9A" w:rsidRDefault="0006712A" w:rsidP="0006712A">
      <w:pPr>
        <w:spacing w:after="0" w:line="240" w:lineRule="auto"/>
        <w:ind w:left="-284" w:right="-284"/>
        <w:jc w:val="both"/>
        <w:rPr>
          <w:lang w:val="es-ES_tradnl"/>
        </w:rPr>
      </w:pPr>
    </w:p>
    <w:p w:rsidR="00B56704" w:rsidRPr="00897F9A" w:rsidRDefault="00B56704" w:rsidP="0006712A">
      <w:pPr>
        <w:spacing w:after="0" w:line="240" w:lineRule="auto"/>
        <w:ind w:left="-284" w:right="-284"/>
        <w:jc w:val="both"/>
        <w:rPr>
          <w:lang w:val="es-ES_tradnl"/>
        </w:rPr>
      </w:pPr>
      <w:r w:rsidRPr="00897F9A">
        <w:rPr>
          <w:lang w:val="es-ES_tradnl"/>
        </w:rPr>
        <w:t>La dependencia tendrá como no presentada la proposición del licitante, cuando el archivo electrónico enviado a través de CompraNet no pueda abrirse por tener algún virus informático o por cualquier causa ajena a la misma.</w:t>
      </w:r>
    </w:p>
    <w:p w:rsidR="00B56704" w:rsidRPr="00897F9A" w:rsidRDefault="00B56704" w:rsidP="0006712A">
      <w:pPr>
        <w:spacing w:after="0" w:line="240" w:lineRule="auto"/>
        <w:ind w:left="-284" w:right="-284"/>
        <w:jc w:val="both"/>
        <w:rPr>
          <w:lang w:val="es-ES_tradnl"/>
        </w:rPr>
      </w:pPr>
    </w:p>
    <w:p w:rsidR="0090246D" w:rsidRPr="00897F9A" w:rsidRDefault="0090246D" w:rsidP="0006712A">
      <w:pPr>
        <w:spacing w:after="0" w:line="240" w:lineRule="auto"/>
        <w:ind w:left="-284" w:right="-284"/>
        <w:jc w:val="both"/>
        <w:rPr>
          <w:lang w:val="es-ES_tradnl"/>
        </w:rPr>
      </w:pPr>
      <w:r w:rsidRPr="00897F9A">
        <w:rPr>
          <w:lang w:val="es-ES_tradnl"/>
        </w:rPr>
        <w:t>Una vez alcanzada la fecha y hora de inicio del evento de apertura de proposiciones, el licitante no podrá enviar su proposición o modificación de la misma.</w:t>
      </w:r>
    </w:p>
    <w:p w:rsidR="00701A08" w:rsidRPr="00897F9A" w:rsidRDefault="00701A08" w:rsidP="0005605E">
      <w:pPr>
        <w:spacing w:after="0" w:line="240" w:lineRule="auto"/>
        <w:ind w:left="-284" w:right="-284"/>
        <w:jc w:val="both"/>
      </w:pPr>
    </w:p>
    <w:p w:rsidR="0005605E" w:rsidRPr="00897F9A" w:rsidRDefault="00D1134A" w:rsidP="0005605E">
      <w:pPr>
        <w:spacing w:after="0" w:line="240" w:lineRule="auto"/>
        <w:ind w:left="-284" w:right="-284"/>
        <w:jc w:val="both"/>
      </w:pPr>
      <w:r w:rsidRPr="00897F9A">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2F1BB2" w:rsidRPr="00897F9A" w:rsidRDefault="002F1BB2" w:rsidP="0005605E">
      <w:pPr>
        <w:spacing w:after="0" w:line="240" w:lineRule="auto"/>
        <w:ind w:left="-284" w:right="-284"/>
        <w:jc w:val="both"/>
      </w:pPr>
    </w:p>
    <w:p w:rsidR="00B874A4" w:rsidRPr="00897F9A" w:rsidRDefault="00753B68" w:rsidP="007D3029">
      <w:pPr>
        <w:pStyle w:val="Ttulo2"/>
      </w:pPr>
      <w:bookmarkStart w:id="93" w:name="_Toc484003807"/>
      <w:r w:rsidRPr="00897F9A">
        <w:t>3.</w:t>
      </w:r>
      <w:r w:rsidR="002E705F" w:rsidRPr="00897F9A">
        <w:t>2</w:t>
      </w:r>
      <w:r w:rsidR="00B874A4" w:rsidRPr="00897F9A">
        <w:t>.1</w:t>
      </w:r>
      <w:r w:rsidR="0005605E" w:rsidRPr="00897F9A">
        <w:t>.-</w:t>
      </w:r>
      <w:r w:rsidRPr="00897F9A">
        <w:t xml:space="preserve"> </w:t>
      </w:r>
      <w:bookmarkStart w:id="94" w:name="_Toc424735333"/>
      <w:r w:rsidR="00D1134A" w:rsidRPr="00897F9A">
        <w:rPr>
          <w:rStyle w:val="Ttulo3Car"/>
          <w:rFonts w:eastAsiaTheme="minorHAnsi"/>
          <w:b/>
          <w:sz w:val="22"/>
          <w:szCs w:val="22"/>
        </w:rPr>
        <w:t>Proposiciones</w:t>
      </w:r>
      <w:r w:rsidR="00D1134A" w:rsidRPr="00897F9A">
        <w:t xml:space="preserve"> conjuntas</w:t>
      </w:r>
      <w:bookmarkEnd w:id="94"/>
      <w:r w:rsidR="00C97DF6" w:rsidRPr="00897F9A">
        <w:t>.</w:t>
      </w:r>
      <w:bookmarkEnd w:id="91"/>
      <w:bookmarkEnd w:id="92"/>
      <w:bookmarkEnd w:id="93"/>
      <w:r w:rsidR="00D1134A" w:rsidRPr="00897F9A">
        <w:t xml:space="preserve"> </w:t>
      </w:r>
    </w:p>
    <w:p w:rsidR="00F1750A" w:rsidRPr="00897F9A" w:rsidRDefault="00F1750A" w:rsidP="0005605E">
      <w:pPr>
        <w:spacing w:after="0" w:line="240" w:lineRule="auto"/>
        <w:ind w:left="-284" w:right="-284"/>
        <w:jc w:val="both"/>
        <w:rPr>
          <w:rFonts w:cs="Arial"/>
          <w:lang w:val="es-ES_tradnl" w:eastAsia="es-ES"/>
        </w:rPr>
      </w:pPr>
    </w:p>
    <w:p w:rsidR="00646B10" w:rsidRPr="00897F9A" w:rsidRDefault="00B874A4" w:rsidP="0005605E">
      <w:pPr>
        <w:spacing w:after="0" w:line="240" w:lineRule="auto"/>
        <w:ind w:left="-284" w:right="-284"/>
        <w:jc w:val="both"/>
        <w:rPr>
          <w:rFonts w:cs="Arial"/>
          <w:b/>
          <w:i/>
          <w:lang w:val="es-ES_tradnl" w:eastAsia="es-ES"/>
        </w:rPr>
      </w:pPr>
      <w:r w:rsidRPr="00897F9A">
        <w:rPr>
          <w:rFonts w:cs="Arial"/>
          <w:lang w:val="es-ES_tradnl" w:eastAsia="es-ES"/>
        </w:rPr>
        <w:t xml:space="preserve">De conformidad con lo dispuesto en el último párrafo del artículo 77 del Reglamento de la LAASSP, no se aceptan propuestas conjuntas </w:t>
      </w:r>
      <w:r w:rsidR="00F1750A" w:rsidRPr="00897F9A">
        <w:rPr>
          <w:rFonts w:cs="Arial"/>
          <w:lang w:val="es-ES_tradnl" w:eastAsia="es-ES"/>
        </w:rPr>
        <w:t xml:space="preserve">para </w:t>
      </w:r>
      <w:r w:rsidRPr="00897F9A">
        <w:rPr>
          <w:rFonts w:cs="Arial"/>
          <w:lang w:val="es-ES_tradnl" w:eastAsia="es-ES"/>
        </w:rPr>
        <w:t>el presente procedimiento</w:t>
      </w:r>
      <w:r w:rsidR="00646B10" w:rsidRPr="00897F9A">
        <w:rPr>
          <w:rFonts w:cs="Arial"/>
          <w:b/>
          <w:i/>
          <w:lang w:val="es-ES_tradnl" w:eastAsia="es-ES"/>
        </w:rPr>
        <w:t>.</w:t>
      </w:r>
    </w:p>
    <w:p w:rsidR="0005605E" w:rsidRPr="00897F9A" w:rsidRDefault="0005605E" w:rsidP="0005605E">
      <w:pPr>
        <w:spacing w:after="0" w:line="240" w:lineRule="auto"/>
        <w:ind w:left="-284" w:right="-284"/>
        <w:jc w:val="both"/>
        <w:rPr>
          <w:rFonts w:cs="Arial"/>
          <w:b/>
          <w:i/>
          <w:lang w:val="es-ES_tradnl" w:eastAsia="es-ES"/>
        </w:rPr>
      </w:pPr>
    </w:p>
    <w:p w:rsidR="002E705F" w:rsidRPr="00897F9A" w:rsidRDefault="00753B68" w:rsidP="007D3029">
      <w:pPr>
        <w:pStyle w:val="Ttulo2"/>
      </w:pPr>
      <w:bookmarkStart w:id="95" w:name="_Toc484003808"/>
      <w:bookmarkStart w:id="96" w:name="_Toc431386013"/>
      <w:bookmarkStart w:id="97" w:name="_Toc431386290"/>
      <w:r w:rsidRPr="00897F9A">
        <w:t>3.</w:t>
      </w:r>
      <w:r w:rsidR="002E705F" w:rsidRPr="00897F9A">
        <w:t>2.2</w:t>
      </w:r>
      <w:r w:rsidR="0005605E" w:rsidRPr="00897F9A">
        <w:t>.-</w:t>
      </w:r>
      <w:r w:rsidRPr="00897F9A">
        <w:t xml:space="preserve"> </w:t>
      </w:r>
      <w:r w:rsidR="002E705F" w:rsidRPr="00897F9A">
        <w:t>Proposición única.</w:t>
      </w:r>
      <w:bookmarkEnd w:id="95"/>
    </w:p>
    <w:p w:rsidR="00F1750A" w:rsidRPr="00897F9A" w:rsidRDefault="00F1750A" w:rsidP="0005605E">
      <w:pPr>
        <w:spacing w:after="0" w:line="240" w:lineRule="auto"/>
        <w:ind w:left="-284" w:right="-284"/>
        <w:jc w:val="both"/>
      </w:pPr>
    </w:p>
    <w:p w:rsidR="00D1134A" w:rsidRPr="00897F9A" w:rsidRDefault="00D1134A" w:rsidP="0005605E">
      <w:pPr>
        <w:spacing w:after="0" w:line="240" w:lineRule="auto"/>
        <w:ind w:left="-284" w:right="-284"/>
        <w:jc w:val="both"/>
      </w:pPr>
      <w:r w:rsidRPr="00897F9A">
        <w:t>Los licitantes sólo podrán presentar una proposición en el presente procedimiento de contratación.</w:t>
      </w:r>
      <w:bookmarkEnd w:id="96"/>
      <w:bookmarkEnd w:id="97"/>
      <w:r w:rsidRPr="00897F9A">
        <w:t xml:space="preserve"> </w:t>
      </w:r>
    </w:p>
    <w:p w:rsidR="0005605E" w:rsidRPr="00897F9A" w:rsidRDefault="0005605E" w:rsidP="0005605E">
      <w:pPr>
        <w:spacing w:after="0" w:line="240" w:lineRule="auto"/>
        <w:ind w:left="-284" w:right="-284"/>
        <w:jc w:val="both"/>
      </w:pPr>
    </w:p>
    <w:p w:rsidR="00E130A8" w:rsidRPr="00897F9A" w:rsidRDefault="00E130A8" w:rsidP="007D3029">
      <w:pPr>
        <w:pStyle w:val="Ttulo2"/>
      </w:pPr>
      <w:bookmarkStart w:id="98" w:name="_Toc484003809"/>
      <w:r w:rsidRPr="00897F9A">
        <w:rPr>
          <w:rStyle w:val="Ttulo2Car1"/>
          <w:b/>
        </w:rPr>
        <w:t>3.2.3</w:t>
      </w:r>
      <w:r w:rsidR="0005605E" w:rsidRPr="00897F9A">
        <w:rPr>
          <w:rStyle w:val="Ttulo2Car1"/>
          <w:b/>
        </w:rPr>
        <w:t>.-</w:t>
      </w:r>
      <w:r w:rsidRPr="00897F9A">
        <w:rPr>
          <w:rStyle w:val="Ttulo2Car1"/>
          <w:b/>
        </w:rPr>
        <w:t xml:space="preserve"> Documentacion distina a las propuestas</w:t>
      </w:r>
      <w:r w:rsidRPr="00897F9A">
        <w:t>.</w:t>
      </w:r>
      <w:bookmarkEnd w:id="98"/>
    </w:p>
    <w:p w:rsidR="00F1750A" w:rsidRPr="00897F9A" w:rsidRDefault="00F1750A" w:rsidP="0005605E">
      <w:pPr>
        <w:spacing w:after="0" w:line="240" w:lineRule="auto"/>
        <w:ind w:left="-284" w:right="-284"/>
        <w:jc w:val="both"/>
      </w:pPr>
    </w:p>
    <w:p w:rsidR="00E130A8" w:rsidRPr="00897F9A" w:rsidRDefault="00E130A8" w:rsidP="0005605E">
      <w:pPr>
        <w:spacing w:after="0" w:line="240" w:lineRule="auto"/>
        <w:ind w:left="-284" w:right="-284"/>
        <w:jc w:val="both"/>
      </w:pPr>
      <w:r w:rsidRPr="00897F9A">
        <w:t>El licitante podrá presentar a su elección, dentro o fuera del Sobre cerrado, la documentación distinta a la que conforma las propuestas técnica y económica, misma que forma parte de su proposición.</w:t>
      </w:r>
    </w:p>
    <w:p w:rsidR="00E130A8" w:rsidRPr="00897F9A" w:rsidRDefault="00E130A8" w:rsidP="0005605E">
      <w:pPr>
        <w:spacing w:after="0" w:line="240" w:lineRule="auto"/>
        <w:ind w:left="-284" w:right="-284"/>
        <w:jc w:val="both"/>
      </w:pPr>
    </w:p>
    <w:p w:rsidR="00E130A8" w:rsidRPr="00897F9A" w:rsidRDefault="00E130A8" w:rsidP="007D3029">
      <w:pPr>
        <w:pStyle w:val="Ttulo2"/>
      </w:pPr>
      <w:bookmarkStart w:id="99" w:name="_Toc484003810"/>
      <w:r w:rsidRPr="00897F9A">
        <w:t>3.2.4</w:t>
      </w:r>
      <w:r w:rsidR="0005605E" w:rsidRPr="00897F9A">
        <w:t>.-</w:t>
      </w:r>
      <w:r w:rsidRPr="00897F9A">
        <w:t xml:space="preserve"> Acreditamiento de existencia legal.</w:t>
      </w:r>
      <w:bookmarkEnd w:id="99"/>
    </w:p>
    <w:p w:rsidR="00E130A8" w:rsidRPr="00897F9A" w:rsidRDefault="00E130A8" w:rsidP="0005605E">
      <w:pPr>
        <w:spacing w:after="0" w:line="240" w:lineRule="auto"/>
        <w:ind w:left="-284" w:right="-284"/>
        <w:jc w:val="both"/>
      </w:pPr>
    </w:p>
    <w:p w:rsidR="00E130A8" w:rsidRPr="00897F9A" w:rsidRDefault="00E130A8" w:rsidP="0005605E">
      <w:pPr>
        <w:spacing w:after="0" w:line="240" w:lineRule="auto"/>
        <w:ind w:left="-284" w:right="-284"/>
        <w:jc w:val="both"/>
      </w:pPr>
      <w:r w:rsidRPr="00897F9A">
        <w:t xml:space="preserve">El licitante podrá acreditar su existencia legal y, en su caso, la personalidad jurídica de su representante, en el acto de presentación y apertura de proposiciones, para lo cual podrá hacer uso del </w:t>
      </w:r>
      <w:r w:rsidRPr="00897F9A">
        <w:rPr>
          <w:b/>
        </w:rPr>
        <w:t xml:space="preserve">Anexo </w:t>
      </w:r>
      <w:r w:rsidR="00D114B9" w:rsidRPr="00897F9A">
        <w:rPr>
          <w:b/>
        </w:rPr>
        <w:t>3</w:t>
      </w:r>
      <w:r w:rsidRPr="00897F9A">
        <w:t xml:space="preserve"> de la </w:t>
      </w:r>
      <w:r w:rsidR="0005605E" w:rsidRPr="00897F9A">
        <w:t>convocatoria</w:t>
      </w:r>
      <w:r w:rsidRPr="00897F9A">
        <w:t>.</w:t>
      </w:r>
    </w:p>
    <w:p w:rsidR="0005605E" w:rsidRPr="00897F9A" w:rsidRDefault="0005605E" w:rsidP="0005605E">
      <w:pPr>
        <w:spacing w:after="0" w:line="240" w:lineRule="auto"/>
        <w:ind w:left="-284" w:right="-284"/>
        <w:jc w:val="both"/>
      </w:pPr>
    </w:p>
    <w:p w:rsidR="00D1134A" w:rsidRPr="00897F9A" w:rsidRDefault="00753B68" w:rsidP="007D3029">
      <w:pPr>
        <w:pStyle w:val="Ttulo2"/>
      </w:pPr>
      <w:bookmarkStart w:id="100" w:name="_Toc431386014"/>
      <w:bookmarkStart w:id="101" w:name="_Toc431386291"/>
      <w:bookmarkStart w:id="102" w:name="_Toc484003811"/>
      <w:r w:rsidRPr="00897F9A">
        <w:t>3.</w:t>
      </w:r>
      <w:r w:rsidR="002E705F" w:rsidRPr="00897F9A">
        <w:t>3</w:t>
      </w:r>
      <w:r w:rsidR="0005605E" w:rsidRPr="00897F9A">
        <w:t>.-</w:t>
      </w:r>
      <w:r w:rsidRPr="00897F9A">
        <w:t xml:space="preserve"> </w:t>
      </w:r>
      <w:r w:rsidR="00D1134A" w:rsidRPr="00897F9A">
        <w:t>Acto de fallo y firma de contrato</w:t>
      </w:r>
      <w:r w:rsidR="00135271" w:rsidRPr="00897F9A">
        <w:t>.</w:t>
      </w:r>
      <w:bookmarkEnd w:id="100"/>
      <w:bookmarkEnd w:id="101"/>
      <w:bookmarkEnd w:id="102"/>
    </w:p>
    <w:p w:rsidR="00F1750A" w:rsidRPr="00897F9A" w:rsidRDefault="00F1750A" w:rsidP="0005605E">
      <w:pPr>
        <w:spacing w:after="0" w:line="240" w:lineRule="auto"/>
        <w:ind w:left="-284" w:right="-284"/>
        <w:jc w:val="both"/>
        <w:rPr>
          <w:rFonts w:cs="Arial"/>
          <w:szCs w:val="20"/>
          <w:lang w:val="es-ES_tradnl" w:eastAsia="es-ES"/>
        </w:rPr>
      </w:pPr>
    </w:p>
    <w:p w:rsidR="00D1134A" w:rsidRPr="00897F9A" w:rsidRDefault="00D1134A" w:rsidP="0005605E">
      <w:pPr>
        <w:spacing w:after="0" w:line="240" w:lineRule="auto"/>
        <w:ind w:left="-284" w:right="-284"/>
        <w:jc w:val="both"/>
        <w:rPr>
          <w:rFonts w:cs="Arial"/>
          <w:szCs w:val="20"/>
          <w:lang w:val="es-ES_tradnl"/>
        </w:rPr>
      </w:pPr>
      <w:r w:rsidRPr="00897F9A">
        <w:rPr>
          <w:rFonts w:cs="Arial"/>
          <w:szCs w:val="20"/>
          <w:lang w:val="es-ES_tradnl" w:eastAsia="es-ES"/>
        </w:rPr>
        <w:t xml:space="preserve">El fallo se emitirá de conformidad con el artículo 37 de la LAASSP y su contenido </w:t>
      </w:r>
      <w:r w:rsidRPr="00897F9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897F9A">
        <w:rPr>
          <w:rFonts w:cs="Arial"/>
          <w:szCs w:val="20"/>
          <w:lang w:val="es-ES_tradnl"/>
        </w:rPr>
        <w:t xml:space="preserve">municación ubicado en el piso </w:t>
      </w:r>
      <w:r w:rsidR="00B874A4" w:rsidRPr="00897F9A">
        <w:rPr>
          <w:rFonts w:cs="Arial"/>
          <w:szCs w:val="20"/>
          <w:lang w:val="es-ES_tradnl"/>
        </w:rPr>
        <w:t>5</w:t>
      </w:r>
      <w:r w:rsidRPr="00897F9A">
        <w:rPr>
          <w:rFonts w:cs="Arial"/>
          <w:szCs w:val="20"/>
          <w:lang w:val="es-ES_tradnl"/>
        </w:rPr>
        <w:t xml:space="preserve"> del inmueble cita en sito en la calle Durango </w:t>
      </w:r>
      <w:r w:rsidR="002E1766" w:rsidRPr="00897F9A">
        <w:rPr>
          <w:rFonts w:cs="Arial"/>
          <w:szCs w:val="20"/>
          <w:lang w:val="es-ES_tradnl"/>
        </w:rPr>
        <w:t xml:space="preserve">número </w:t>
      </w:r>
      <w:r w:rsidRPr="00897F9A">
        <w:rPr>
          <w:rFonts w:cs="Arial"/>
          <w:szCs w:val="20"/>
          <w:lang w:val="es-ES_tradnl"/>
        </w:rPr>
        <w:t xml:space="preserve">291, </w:t>
      </w:r>
      <w:r w:rsidR="002E1766" w:rsidRPr="00897F9A">
        <w:rPr>
          <w:rFonts w:cs="Arial"/>
          <w:szCs w:val="20"/>
          <w:lang w:val="es-ES_tradnl"/>
        </w:rPr>
        <w:t>C</w:t>
      </w:r>
      <w:r w:rsidRPr="00897F9A">
        <w:rPr>
          <w:rFonts w:cs="Arial"/>
          <w:szCs w:val="20"/>
          <w:lang w:val="es-ES_tradnl"/>
        </w:rPr>
        <w:t xml:space="preserve">olonia Roma Norte, Delegación Cuauhtémoc, </w:t>
      </w:r>
      <w:r w:rsidR="00E80CB1" w:rsidRPr="00897F9A">
        <w:rPr>
          <w:rFonts w:eastAsia="Times New Roman" w:cs="Arial"/>
          <w:szCs w:val="20"/>
          <w:lang w:val="es-ES_tradnl" w:eastAsia="es-ES"/>
        </w:rPr>
        <w:t xml:space="preserve">Código Postal 06700, Delegación Cuauhtémoc, </w:t>
      </w:r>
      <w:r w:rsidR="008F38B0" w:rsidRPr="00897F9A">
        <w:rPr>
          <w:rFonts w:eastAsia="Times New Roman" w:cs="Arial"/>
          <w:szCs w:val="20"/>
          <w:lang w:val="es-ES_tradnl" w:eastAsia="es-ES"/>
        </w:rPr>
        <w:t>Ciudad de México, México</w:t>
      </w:r>
      <w:r w:rsidRPr="00897F9A">
        <w:rPr>
          <w:rFonts w:cs="Arial"/>
          <w:szCs w:val="20"/>
          <w:lang w:val="es-ES_tradnl"/>
        </w:rPr>
        <w:t>, en donde se fijará copia de un ejemplar del acta por un término no menor de cinco días hábiles.</w:t>
      </w:r>
    </w:p>
    <w:p w:rsidR="00EF4FAA" w:rsidRPr="00897F9A" w:rsidRDefault="00EF4FAA" w:rsidP="0005605E">
      <w:pPr>
        <w:spacing w:after="0" w:line="240" w:lineRule="auto"/>
        <w:ind w:left="-284" w:right="-284"/>
        <w:jc w:val="both"/>
        <w:rPr>
          <w:rFonts w:cs="Arial"/>
          <w:szCs w:val="20"/>
          <w:lang w:val="es-ES_tradnl"/>
        </w:rPr>
      </w:pPr>
    </w:p>
    <w:p w:rsidR="00EF4FAA" w:rsidRPr="00897F9A" w:rsidRDefault="00646B10" w:rsidP="0005605E">
      <w:pPr>
        <w:spacing w:after="0" w:line="240" w:lineRule="auto"/>
        <w:ind w:left="-284" w:right="-284"/>
        <w:jc w:val="both"/>
        <w:rPr>
          <w:rFonts w:eastAsia="Times New Roman" w:cs="Arial"/>
          <w:szCs w:val="20"/>
          <w:lang w:val="es-ES_tradnl" w:eastAsia="es-ES"/>
        </w:rPr>
      </w:pPr>
      <w:r w:rsidRPr="00897F9A">
        <w:rPr>
          <w:rFonts w:eastAsia="Times New Roman" w:cs="Arial"/>
          <w:szCs w:val="20"/>
          <w:lang w:val="es-ES_tradnl" w:eastAsia="es-ES"/>
        </w:rPr>
        <w:t xml:space="preserve">El(los) licitante(s) adjudicado(s) deberá(n) firmar el contrato que se señala en el </w:t>
      </w:r>
      <w:r w:rsidRPr="00897F9A">
        <w:rPr>
          <w:rFonts w:eastAsia="Times New Roman" w:cs="Arial"/>
          <w:b/>
          <w:szCs w:val="20"/>
          <w:lang w:val="es-ES_tradnl" w:eastAsia="es-ES"/>
        </w:rPr>
        <w:t xml:space="preserve">Anexo </w:t>
      </w:r>
      <w:r w:rsidR="00693878" w:rsidRPr="00897F9A">
        <w:rPr>
          <w:rFonts w:eastAsia="Times New Roman" w:cs="Arial"/>
          <w:b/>
          <w:szCs w:val="20"/>
          <w:lang w:val="es-ES_tradnl" w:eastAsia="es-ES"/>
        </w:rPr>
        <w:t>1</w:t>
      </w:r>
      <w:r w:rsidR="00D114B9" w:rsidRPr="00897F9A">
        <w:rPr>
          <w:rFonts w:eastAsia="Times New Roman" w:cs="Arial"/>
          <w:b/>
          <w:szCs w:val="20"/>
          <w:lang w:val="es-ES_tradnl" w:eastAsia="es-ES"/>
        </w:rPr>
        <w:t>3</w:t>
      </w:r>
      <w:r w:rsidRPr="00897F9A">
        <w:rPr>
          <w:rFonts w:eastAsia="Times New Roman" w:cs="Arial"/>
          <w:b/>
          <w:szCs w:val="20"/>
          <w:lang w:val="es-ES_tradnl" w:eastAsia="es-ES"/>
        </w:rPr>
        <w:t xml:space="preserve"> </w:t>
      </w:r>
      <w:r w:rsidRPr="00897F9A">
        <w:rPr>
          <w:rFonts w:eastAsia="Times New Roman" w:cs="Arial"/>
          <w:szCs w:val="20"/>
          <w:lang w:val="es-ES_tradnl" w:eastAsia="es-ES"/>
        </w:rPr>
        <w:t>de la presente Convocatoria,</w:t>
      </w:r>
      <w:r w:rsidR="00E97326" w:rsidRPr="00897F9A">
        <w:rPr>
          <w:rFonts w:eastAsia="Times New Roman" w:cs="Arial"/>
          <w:szCs w:val="20"/>
          <w:lang w:val="es-ES_tradnl" w:eastAsia="es-ES"/>
        </w:rPr>
        <w:t xml:space="preserve"> </w:t>
      </w:r>
      <w:r w:rsidR="0044154D" w:rsidRPr="00897F9A">
        <w:rPr>
          <w:rFonts w:eastAsia="Times New Roman" w:cs="Arial"/>
          <w:szCs w:val="20"/>
          <w:lang w:val="es-ES_tradnl" w:eastAsia="es-ES"/>
        </w:rPr>
        <w:t xml:space="preserve">el </w:t>
      </w:r>
      <w:r w:rsidR="00170563">
        <w:rPr>
          <w:rFonts w:eastAsia="Times New Roman" w:cs="Arial"/>
          <w:szCs w:val="20"/>
          <w:lang w:val="es-ES_tradnl" w:eastAsia="es-ES"/>
        </w:rPr>
        <w:t>5 de julio</w:t>
      </w:r>
      <w:r w:rsidR="0044154D" w:rsidRPr="00897F9A">
        <w:rPr>
          <w:rFonts w:eastAsia="Times New Roman" w:cs="Arial"/>
          <w:szCs w:val="20"/>
          <w:lang w:val="es-ES_tradnl" w:eastAsia="es-ES"/>
        </w:rPr>
        <w:t xml:space="preserve"> de </w:t>
      </w:r>
      <w:r w:rsidR="00F0169A" w:rsidRPr="00897F9A">
        <w:rPr>
          <w:rFonts w:eastAsia="Times New Roman" w:cs="Arial"/>
          <w:szCs w:val="20"/>
          <w:lang w:val="es-ES_tradnl" w:eastAsia="es-ES"/>
        </w:rPr>
        <w:t>201</w:t>
      </w:r>
      <w:r w:rsidR="0012070F" w:rsidRPr="00897F9A">
        <w:rPr>
          <w:rFonts w:eastAsia="Times New Roman" w:cs="Arial"/>
          <w:szCs w:val="20"/>
          <w:lang w:val="es-ES_tradnl" w:eastAsia="es-ES"/>
        </w:rPr>
        <w:t>7</w:t>
      </w:r>
      <w:r w:rsidRPr="00897F9A">
        <w:rPr>
          <w:rFonts w:eastAsia="Times New Roman" w:cs="Arial"/>
          <w:szCs w:val="20"/>
          <w:lang w:val="es-ES_tradnl" w:eastAsia="es-ES"/>
        </w:rPr>
        <w:t xml:space="preserve">, en la División de Contratos, ubicada en la Calle Durango Núm. 291, piso 10, Colonia Roma Norte, Código Postal 06700, Delegación Cuauhtémoc, </w:t>
      </w:r>
      <w:r w:rsidR="008F38B0" w:rsidRPr="00897F9A">
        <w:rPr>
          <w:rFonts w:eastAsia="Times New Roman" w:cs="Arial"/>
          <w:szCs w:val="20"/>
          <w:lang w:val="es-ES_tradnl" w:eastAsia="es-ES"/>
        </w:rPr>
        <w:t>Ciudad de México, México</w:t>
      </w:r>
      <w:r w:rsidRPr="00897F9A">
        <w:rPr>
          <w:rFonts w:eastAsia="Times New Roman" w:cs="Arial"/>
          <w:szCs w:val="20"/>
          <w:lang w:val="es-ES_tradnl" w:eastAsia="es-ES"/>
        </w:rPr>
        <w:t xml:space="preserve">. </w:t>
      </w:r>
    </w:p>
    <w:p w:rsidR="00EF4FAA" w:rsidRPr="00897F9A" w:rsidRDefault="00EF4FAA" w:rsidP="0005605E">
      <w:pPr>
        <w:spacing w:after="0" w:line="240" w:lineRule="auto"/>
        <w:ind w:left="-284" w:right="-284"/>
        <w:jc w:val="both"/>
        <w:rPr>
          <w:rFonts w:eastAsia="Times New Roman" w:cs="Arial"/>
          <w:szCs w:val="20"/>
          <w:lang w:val="es-ES_tradnl" w:eastAsia="es-ES"/>
        </w:rPr>
      </w:pPr>
    </w:p>
    <w:p w:rsidR="00596625" w:rsidRPr="00897F9A" w:rsidRDefault="00646B10" w:rsidP="00EF4FAA">
      <w:pPr>
        <w:spacing w:after="0" w:line="240" w:lineRule="auto"/>
        <w:ind w:left="-284" w:right="-284"/>
        <w:jc w:val="both"/>
        <w:rPr>
          <w:rFonts w:eastAsia="Times New Roman" w:cs="Arial"/>
          <w:szCs w:val="20"/>
          <w:lang w:val="es-ES_tradnl" w:eastAsia="es-ES"/>
        </w:rPr>
      </w:pPr>
      <w:r w:rsidRPr="00897F9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w:t>
      </w:r>
      <w:r w:rsidRPr="00897F9A">
        <w:rPr>
          <w:rFonts w:eastAsia="Times New Roman" w:cs="Arial"/>
          <w:szCs w:val="20"/>
          <w:lang w:val="es-ES_tradnl" w:eastAsia="es-ES"/>
        </w:rPr>
        <w:lastRenderedPageBreak/>
        <w:t>posteriores a la notificación del fallo mediante notificación personal en el domicilio o a través de correo electrónico que para tales efectos haya señalado el licitante.</w:t>
      </w:r>
      <w:r w:rsidR="00EF4FAA" w:rsidRPr="00897F9A">
        <w:rPr>
          <w:rFonts w:eastAsia="Times New Roman" w:cs="Arial"/>
          <w:szCs w:val="20"/>
          <w:lang w:val="es-ES_tradnl" w:eastAsia="es-ES"/>
        </w:rPr>
        <w:t xml:space="preserve"> </w:t>
      </w:r>
    </w:p>
    <w:p w:rsidR="00596625" w:rsidRPr="00897F9A" w:rsidRDefault="00596625" w:rsidP="00EF4FAA">
      <w:pPr>
        <w:spacing w:after="0" w:line="240" w:lineRule="auto"/>
        <w:ind w:left="-284" w:right="-284"/>
        <w:jc w:val="both"/>
        <w:rPr>
          <w:rFonts w:eastAsia="Times New Roman" w:cs="Arial"/>
          <w:szCs w:val="20"/>
          <w:lang w:val="es-ES_tradnl" w:eastAsia="es-ES"/>
        </w:rPr>
      </w:pPr>
    </w:p>
    <w:p w:rsidR="00EF4FAA" w:rsidRPr="00897F9A" w:rsidRDefault="00D1134A" w:rsidP="00EF4FAA">
      <w:pPr>
        <w:spacing w:after="0" w:line="240" w:lineRule="auto"/>
        <w:ind w:left="-284" w:right="-284"/>
        <w:jc w:val="both"/>
        <w:rPr>
          <w:rFonts w:eastAsia="Times New Roman" w:cs="Arial"/>
          <w:szCs w:val="20"/>
          <w:lang w:val="es-ES_tradnl" w:eastAsia="es-ES"/>
        </w:rPr>
      </w:pPr>
      <w:r w:rsidRPr="00897F9A">
        <w:rPr>
          <w:rFonts w:eastAsia="Times New Roman" w:cs="Arial"/>
          <w:szCs w:val="20"/>
          <w:lang w:val="es-ES_tradnl" w:eastAsia="es-ES"/>
        </w:rPr>
        <w:t xml:space="preserve">Para la firma del contrato deberá presentar los siguientes documentos: </w:t>
      </w:r>
    </w:p>
    <w:p w:rsidR="00EF4FAA" w:rsidRPr="00897F9A" w:rsidRDefault="00EF4FAA" w:rsidP="00EF4FAA">
      <w:pPr>
        <w:spacing w:after="0" w:line="240" w:lineRule="auto"/>
        <w:ind w:left="-284" w:right="-284"/>
        <w:jc w:val="both"/>
        <w:rPr>
          <w:rFonts w:eastAsia="Times New Roman" w:cs="Arial"/>
          <w:szCs w:val="20"/>
          <w:lang w:val="es-ES_tradnl" w:eastAsia="es-ES"/>
        </w:rPr>
      </w:pPr>
    </w:p>
    <w:p w:rsidR="00596625" w:rsidRPr="00897F9A" w:rsidRDefault="00596625" w:rsidP="00BE7A7C">
      <w:pPr>
        <w:numPr>
          <w:ilvl w:val="0"/>
          <w:numId w:val="30"/>
        </w:numPr>
        <w:spacing w:after="0" w:line="240" w:lineRule="auto"/>
        <w:jc w:val="both"/>
        <w:rPr>
          <w:rFonts w:eastAsia="Times New Roman" w:cs="Arial"/>
          <w:b/>
          <w:szCs w:val="20"/>
          <w:lang w:val="es-ES_tradnl" w:eastAsia="es-ES"/>
        </w:rPr>
      </w:pPr>
      <w:r w:rsidRPr="00897F9A">
        <w:rPr>
          <w:rFonts w:eastAsia="Times New Roman" w:cs="Arial"/>
          <w:b/>
          <w:szCs w:val="20"/>
          <w:lang w:val="es-ES_tradnl" w:eastAsia="es-ES"/>
        </w:rPr>
        <w:t xml:space="preserve">Persona moral: </w:t>
      </w:r>
    </w:p>
    <w:p w:rsidR="00596625" w:rsidRPr="00897F9A" w:rsidRDefault="00596625" w:rsidP="00BE7A7C">
      <w:pPr>
        <w:numPr>
          <w:ilvl w:val="0"/>
          <w:numId w:val="29"/>
        </w:numPr>
        <w:spacing w:after="0" w:line="240" w:lineRule="auto"/>
        <w:ind w:hanging="217"/>
        <w:jc w:val="both"/>
        <w:rPr>
          <w:rFonts w:eastAsia="Times New Roman" w:cs="Arial"/>
          <w:szCs w:val="20"/>
          <w:lang w:val="es-ES_tradnl" w:eastAsia="es-ES"/>
        </w:rPr>
      </w:pPr>
      <w:r w:rsidRPr="00897F9A">
        <w:rPr>
          <w:rFonts w:eastAsia="Times New Roman" w:cs="Arial"/>
          <w:iCs/>
          <w:szCs w:val="20"/>
          <w:lang w:val="es-ES_tradnl" w:eastAsia="es-ES"/>
        </w:rPr>
        <w:t>Acta constitutiva y, en su caso, sus respectivas modificaciones.</w:t>
      </w:r>
    </w:p>
    <w:p w:rsidR="00596625" w:rsidRPr="00897F9A" w:rsidRDefault="00596625" w:rsidP="00BE7A7C">
      <w:pPr>
        <w:numPr>
          <w:ilvl w:val="0"/>
          <w:numId w:val="29"/>
        </w:numPr>
        <w:spacing w:after="0" w:line="240" w:lineRule="auto"/>
        <w:ind w:hanging="235"/>
        <w:jc w:val="both"/>
        <w:rPr>
          <w:rFonts w:eastAsia="Times New Roman" w:cs="Arial"/>
          <w:szCs w:val="20"/>
          <w:lang w:val="es-ES_tradnl" w:eastAsia="es-ES"/>
        </w:rPr>
      </w:pPr>
      <w:r w:rsidRPr="00897F9A">
        <w:rPr>
          <w:rFonts w:eastAsia="Times New Roman" w:cs="Arial"/>
          <w:iCs/>
          <w:szCs w:val="20"/>
          <w:lang w:val="es-ES_tradnl" w:eastAsia="es-ES"/>
        </w:rPr>
        <w:t>Poder notarial del representante legal que firmará el contrato.</w:t>
      </w:r>
    </w:p>
    <w:p w:rsidR="00596625" w:rsidRPr="00897F9A" w:rsidRDefault="00596625" w:rsidP="00596625">
      <w:pPr>
        <w:spacing w:after="0" w:line="240" w:lineRule="auto"/>
        <w:ind w:left="1440"/>
        <w:jc w:val="both"/>
        <w:rPr>
          <w:rFonts w:eastAsia="Times New Roman" w:cs="Arial"/>
          <w:szCs w:val="20"/>
          <w:lang w:val="es-ES_tradnl" w:eastAsia="es-ES"/>
        </w:rPr>
      </w:pPr>
    </w:p>
    <w:p w:rsidR="00596625" w:rsidRPr="00897F9A" w:rsidRDefault="00596625" w:rsidP="00BE7A7C">
      <w:pPr>
        <w:numPr>
          <w:ilvl w:val="0"/>
          <w:numId w:val="30"/>
        </w:numPr>
        <w:spacing w:after="0" w:line="240" w:lineRule="auto"/>
        <w:jc w:val="both"/>
        <w:rPr>
          <w:rFonts w:eastAsia="Times New Roman" w:cs="Arial"/>
          <w:b/>
          <w:szCs w:val="20"/>
          <w:lang w:val="es-ES_tradnl" w:eastAsia="es-ES"/>
        </w:rPr>
      </w:pPr>
      <w:r w:rsidRPr="00897F9A">
        <w:rPr>
          <w:rFonts w:eastAsia="Times New Roman" w:cs="Arial"/>
          <w:b/>
          <w:szCs w:val="20"/>
          <w:lang w:val="es-ES_tradnl" w:eastAsia="es-ES"/>
        </w:rPr>
        <w:t>Persona física:</w:t>
      </w:r>
    </w:p>
    <w:p w:rsidR="00596625" w:rsidRPr="00897F9A" w:rsidRDefault="00596625" w:rsidP="00BE7A7C">
      <w:pPr>
        <w:numPr>
          <w:ilvl w:val="1"/>
          <w:numId w:val="29"/>
        </w:numPr>
        <w:spacing w:after="0" w:line="240" w:lineRule="auto"/>
        <w:ind w:left="993" w:firstLine="43"/>
        <w:jc w:val="both"/>
        <w:rPr>
          <w:rFonts w:eastAsia="Times New Roman" w:cs="Arial"/>
          <w:iCs/>
          <w:szCs w:val="20"/>
          <w:lang w:val="es-ES_tradnl" w:eastAsia="es-ES"/>
        </w:rPr>
      </w:pPr>
      <w:r w:rsidRPr="00897F9A">
        <w:rPr>
          <w:rFonts w:eastAsia="Times New Roman" w:cs="Arial"/>
          <w:iCs/>
          <w:szCs w:val="20"/>
          <w:lang w:val="es-ES_tradnl" w:eastAsia="es-ES"/>
        </w:rPr>
        <w:t>Acta de nacimiento o carta de naturalización.</w:t>
      </w:r>
    </w:p>
    <w:p w:rsidR="00596625" w:rsidRPr="00897F9A" w:rsidRDefault="00596625" w:rsidP="00596625">
      <w:pPr>
        <w:spacing w:after="0" w:line="240" w:lineRule="auto"/>
        <w:ind w:left="1440"/>
        <w:jc w:val="both"/>
        <w:rPr>
          <w:rFonts w:eastAsia="Times New Roman" w:cs="Arial"/>
          <w:szCs w:val="20"/>
          <w:lang w:val="es-ES_tradnl" w:eastAsia="es-ES"/>
        </w:rPr>
      </w:pPr>
    </w:p>
    <w:p w:rsidR="00596625" w:rsidRPr="00897F9A" w:rsidRDefault="00596625" w:rsidP="00BE7A7C">
      <w:pPr>
        <w:numPr>
          <w:ilvl w:val="0"/>
          <w:numId w:val="30"/>
        </w:numPr>
        <w:spacing w:after="0" w:line="240" w:lineRule="auto"/>
        <w:jc w:val="both"/>
        <w:rPr>
          <w:rFonts w:eastAsia="Times New Roman" w:cs="Arial"/>
          <w:b/>
          <w:szCs w:val="20"/>
          <w:lang w:val="es-ES_tradnl" w:eastAsia="es-ES"/>
        </w:rPr>
      </w:pPr>
      <w:r w:rsidRPr="00897F9A">
        <w:rPr>
          <w:rFonts w:eastAsia="Times New Roman" w:cs="Arial"/>
          <w:b/>
          <w:szCs w:val="20"/>
          <w:lang w:val="es-ES_tradnl" w:eastAsia="es-ES"/>
        </w:rPr>
        <w:t>Para ambos:</w:t>
      </w:r>
    </w:p>
    <w:p w:rsidR="00596625" w:rsidRPr="00897F9A" w:rsidRDefault="00596625" w:rsidP="00BE7A7C">
      <w:pPr>
        <w:numPr>
          <w:ilvl w:val="0"/>
          <w:numId w:val="28"/>
        </w:numPr>
        <w:spacing w:after="0" w:line="240" w:lineRule="auto"/>
        <w:jc w:val="both"/>
        <w:rPr>
          <w:rFonts w:eastAsia="Times New Roman" w:cs="Arial"/>
          <w:iCs/>
          <w:szCs w:val="20"/>
          <w:lang w:val="es-ES_tradnl" w:eastAsia="es-ES"/>
        </w:rPr>
      </w:pPr>
      <w:r w:rsidRPr="00897F9A">
        <w:rPr>
          <w:rFonts w:eastAsia="Times New Roman" w:cs="Arial"/>
          <w:iCs/>
          <w:szCs w:val="20"/>
          <w:lang w:val="es-ES_tradnl" w:eastAsia="es-ES"/>
        </w:rPr>
        <w:t>Identificación oficial vigente y con fotografía del representante legal.</w:t>
      </w:r>
    </w:p>
    <w:p w:rsidR="00596625" w:rsidRPr="00897F9A" w:rsidRDefault="00596625" w:rsidP="00BE7A7C">
      <w:pPr>
        <w:numPr>
          <w:ilvl w:val="0"/>
          <w:numId w:val="28"/>
        </w:numPr>
        <w:spacing w:after="0" w:line="240" w:lineRule="auto"/>
        <w:jc w:val="both"/>
        <w:rPr>
          <w:rFonts w:eastAsia="Times New Roman" w:cs="Arial"/>
          <w:iCs/>
          <w:szCs w:val="20"/>
          <w:lang w:val="es-ES_tradnl" w:eastAsia="es-ES"/>
        </w:rPr>
      </w:pPr>
      <w:r w:rsidRPr="00897F9A">
        <w:rPr>
          <w:rFonts w:eastAsia="Times New Roman" w:cs="Arial"/>
          <w:iCs/>
          <w:szCs w:val="20"/>
          <w:lang w:val="es-ES_tradnl" w:eastAsia="es-ES"/>
        </w:rPr>
        <w:t>Cédula de Registro Federal de Contribuyentes.</w:t>
      </w:r>
    </w:p>
    <w:p w:rsidR="00596625" w:rsidRPr="00897F9A" w:rsidRDefault="00596625" w:rsidP="00BE7A7C">
      <w:pPr>
        <w:numPr>
          <w:ilvl w:val="0"/>
          <w:numId w:val="28"/>
        </w:numPr>
        <w:spacing w:after="0" w:line="240" w:lineRule="auto"/>
        <w:jc w:val="both"/>
        <w:rPr>
          <w:rFonts w:eastAsia="Times New Roman" w:cs="Arial"/>
          <w:iCs/>
          <w:szCs w:val="20"/>
          <w:lang w:val="es-ES_tradnl" w:eastAsia="es-ES"/>
        </w:rPr>
      </w:pPr>
      <w:r w:rsidRPr="00897F9A">
        <w:rPr>
          <w:rFonts w:eastAsia="Times New Roman" w:cs="Arial"/>
          <w:iCs/>
          <w:szCs w:val="20"/>
          <w:lang w:val="es-ES_tradnl" w:eastAsia="es-ES"/>
        </w:rPr>
        <w:t>Comprobante de domicilio con vigencia no mayor a 3 meses.</w:t>
      </w:r>
    </w:p>
    <w:p w:rsidR="00596625" w:rsidRPr="00897F9A" w:rsidRDefault="00596625" w:rsidP="00BE7A7C">
      <w:pPr>
        <w:numPr>
          <w:ilvl w:val="0"/>
          <w:numId w:val="28"/>
        </w:numPr>
        <w:spacing w:after="0" w:line="240" w:lineRule="auto"/>
        <w:jc w:val="both"/>
        <w:rPr>
          <w:rFonts w:eastAsia="Times New Roman" w:cs="Arial"/>
          <w:iCs/>
          <w:szCs w:val="20"/>
          <w:lang w:val="es-ES_tradnl" w:eastAsia="es-ES"/>
        </w:rPr>
      </w:pPr>
      <w:r w:rsidRPr="00897F9A">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596625" w:rsidRPr="00897F9A" w:rsidRDefault="00596625" w:rsidP="00BE7A7C">
      <w:pPr>
        <w:numPr>
          <w:ilvl w:val="0"/>
          <w:numId w:val="28"/>
        </w:numPr>
        <w:spacing w:after="0" w:line="240" w:lineRule="auto"/>
        <w:jc w:val="both"/>
        <w:rPr>
          <w:rFonts w:eastAsia="Times New Roman" w:cs="Arial"/>
          <w:iCs/>
          <w:szCs w:val="20"/>
          <w:lang w:val="es-ES_tradnl" w:eastAsia="es-ES"/>
        </w:rPr>
      </w:pPr>
      <w:r w:rsidRPr="00897F9A">
        <w:rPr>
          <w:rFonts w:eastAsia="Times New Roman" w:cs="Arial"/>
          <w:iCs/>
          <w:szCs w:val="20"/>
          <w:lang w:val="es-ES_tradnl" w:eastAsia="es-ES"/>
        </w:rPr>
        <w:t>Escrito en términos del artículo 50 y 60 de la LAASSP.</w:t>
      </w:r>
    </w:p>
    <w:p w:rsidR="00596625" w:rsidRPr="00897F9A" w:rsidRDefault="00596625" w:rsidP="00BE7A7C">
      <w:pPr>
        <w:numPr>
          <w:ilvl w:val="0"/>
          <w:numId w:val="28"/>
        </w:numPr>
        <w:spacing w:after="0" w:line="240" w:lineRule="auto"/>
        <w:jc w:val="both"/>
        <w:rPr>
          <w:rFonts w:eastAsia="Times New Roman" w:cs="Arial"/>
          <w:iCs/>
          <w:szCs w:val="20"/>
          <w:lang w:val="es-ES_tradnl" w:eastAsia="es-ES"/>
        </w:rPr>
      </w:pPr>
      <w:r w:rsidRPr="00897F9A">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596625" w:rsidRPr="00897F9A" w:rsidRDefault="00596625" w:rsidP="00BE7A7C">
      <w:pPr>
        <w:numPr>
          <w:ilvl w:val="0"/>
          <w:numId w:val="28"/>
        </w:numPr>
        <w:spacing w:after="0" w:line="240" w:lineRule="auto"/>
        <w:jc w:val="both"/>
        <w:rPr>
          <w:rFonts w:eastAsia="Times New Roman" w:cs="Arial"/>
          <w:iCs/>
          <w:szCs w:val="20"/>
          <w:lang w:val="es-ES_tradnl" w:eastAsia="es-ES"/>
        </w:rPr>
      </w:pPr>
      <w:r w:rsidRPr="00897F9A">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596625" w:rsidRPr="00897F9A" w:rsidRDefault="00596625" w:rsidP="00596625">
      <w:pPr>
        <w:spacing w:after="0" w:line="240" w:lineRule="auto"/>
        <w:ind w:left="1418"/>
        <w:jc w:val="both"/>
        <w:rPr>
          <w:rFonts w:eastAsia="Times New Roman" w:cs="Arial"/>
          <w:szCs w:val="20"/>
          <w:lang w:val="es-ES_tradnl" w:eastAsia="es-ES"/>
        </w:rPr>
      </w:pPr>
    </w:p>
    <w:p w:rsidR="00596625" w:rsidRPr="00897F9A" w:rsidRDefault="00596625" w:rsidP="00596625">
      <w:pPr>
        <w:spacing w:after="0" w:line="240" w:lineRule="auto"/>
        <w:ind w:left="1418"/>
        <w:jc w:val="both"/>
        <w:rPr>
          <w:rFonts w:eastAsia="Times New Roman" w:cs="Arial"/>
          <w:szCs w:val="20"/>
          <w:lang w:val="es-ES_tradnl" w:eastAsia="es-ES"/>
        </w:rPr>
      </w:pPr>
      <w:r w:rsidRPr="00897F9A">
        <w:rPr>
          <w:rFonts w:eastAsia="Times New Roman" w:cs="Arial"/>
          <w:szCs w:val="20"/>
          <w:lang w:val="es-ES_tradnl" w:eastAsia="es-ES"/>
        </w:rPr>
        <w:t>En caso de que el licitante:</w:t>
      </w:r>
    </w:p>
    <w:p w:rsidR="00596625" w:rsidRPr="00897F9A" w:rsidRDefault="00596625" w:rsidP="00596625">
      <w:pPr>
        <w:spacing w:after="0" w:line="240" w:lineRule="auto"/>
        <w:ind w:left="1418"/>
        <w:jc w:val="both"/>
        <w:rPr>
          <w:rFonts w:eastAsia="Times New Roman" w:cs="Arial"/>
          <w:szCs w:val="20"/>
          <w:lang w:val="es-ES_tradnl" w:eastAsia="es-ES"/>
        </w:rPr>
      </w:pPr>
    </w:p>
    <w:p w:rsidR="00596625" w:rsidRPr="00897F9A" w:rsidRDefault="00596625" w:rsidP="00BE7A7C">
      <w:pPr>
        <w:numPr>
          <w:ilvl w:val="3"/>
          <w:numId w:val="26"/>
        </w:numPr>
        <w:spacing w:after="0" w:line="240" w:lineRule="auto"/>
        <w:jc w:val="both"/>
        <w:rPr>
          <w:rFonts w:eastAsia="Times New Roman" w:cs="Arial"/>
          <w:szCs w:val="20"/>
          <w:lang w:val="es-ES_tradnl" w:eastAsia="es-ES"/>
        </w:rPr>
      </w:pPr>
      <w:r w:rsidRPr="00897F9A">
        <w:rPr>
          <w:rFonts w:eastAsia="Times New Roman" w:cs="Arial"/>
          <w:szCs w:val="20"/>
          <w:lang w:val="es-ES_tradnl" w:eastAsia="es-ES"/>
        </w:rPr>
        <w:t>No se encuentre registrado ante este instituto o;</w:t>
      </w:r>
    </w:p>
    <w:p w:rsidR="00596625" w:rsidRPr="00897F9A" w:rsidRDefault="00596625" w:rsidP="00BE7A7C">
      <w:pPr>
        <w:numPr>
          <w:ilvl w:val="3"/>
          <w:numId w:val="26"/>
        </w:numPr>
        <w:spacing w:after="0" w:line="240" w:lineRule="auto"/>
        <w:jc w:val="both"/>
        <w:rPr>
          <w:rFonts w:eastAsia="Times New Roman" w:cs="Arial"/>
          <w:szCs w:val="20"/>
          <w:lang w:val="es-ES_tradnl" w:eastAsia="es-ES"/>
        </w:rPr>
      </w:pPr>
      <w:r w:rsidRPr="00897F9A">
        <w:rPr>
          <w:rFonts w:eastAsia="Times New Roman" w:cs="Arial"/>
          <w:szCs w:val="20"/>
          <w:lang w:val="es-ES_tradnl" w:eastAsia="es-ES"/>
        </w:rPr>
        <w:t>Cuente con Regsitro Patronal pero se encuentre dado de baja o;</w:t>
      </w:r>
    </w:p>
    <w:p w:rsidR="00596625" w:rsidRPr="00897F9A" w:rsidRDefault="00596625" w:rsidP="00BE7A7C">
      <w:pPr>
        <w:numPr>
          <w:ilvl w:val="3"/>
          <w:numId w:val="26"/>
        </w:numPr>
        <w:spacing w:after="0" w:line="240" w:lineRule="auto"/>
        <w:jc w:val="both"/>
        <w:rPr>
          <w:rFonts w:eastAsia="Times New Roman" w:cs="Arial"/>
          <w:szCs w:val="20"/>
          <w:lang w:val="es-ES_tradnl" w:eastAsia="es-ES"/>
        </w:rPr>
      </w:pPr>
      <w:r w:rsidRPr="00897F9A">
        <w:rPr>
          <w:rFonts w:eastAsia="Times New Roman" w:cs="Arial"/>
          <w:szCs w:val="20"/>
          <w:lang w:val="es-ES_tradnl" w:eastAsia="es-ES"/>
        </w:rPr>
        <w:t>No tenga personal que sea sujeto de aseguramiento obligatorio, de conformidad con lo dispuesto por el artículo 12 de la LSS.</w:t>
      </w:r>
    </w:p>
    <w:p w:rsidR="00596625" w:rsidRPr="00897F9A" w:rsidRDefault="00596625" w:rsidP="00596625">
      <w:pPr>
        <w:spacing w:after="0" w:line="240" w:lineRule="auto"/>
        <w:ind w:left="1416"/>
        <w:jc w:val="both"/>
        <w:rPr>
          <w:rFonts w:cs="Arial"/>
          <w:szCs w:val="20"/>
          <w:lang w:val="es-ES_tradnl"/>
        </w:rPr>
      </w:pPr>
    </w:p>
    <w:p w:rsidR="00596625" w:rsidRPr="00897F9A" w:rsidRDefault="00596625" w:rsidP="00596625">
      <w:pPr>
        <w:spacing w:after="0" w:line="240" w:lineRule="auto"/>
        <w:ind w:left="1416"/>
        <w:jc w:val="both"/>
        <w:rPr>
          <w:rFonts w:cs="Arial"/>
          <w:szCs w:val="20"/>
          <w:lang w:val="es-ES_tradnl"/>
        </w:rPr>
      </w:pPr>
      <w:r w:rsidRPr="00897F9A">
        <w:rPr>
          <w:rFonts w:cs="Arial"/>
          <w:szCs w:val="20"/>
          <w:lang w:val="es-ES_tradnl"/>
        </w:rPr>
        <w:t>No podrá obtener la citada Opinión, por lo cual dicho licitante podrá dar cumplimiento a tal requerimiento presentando lo siguiente:</w:t>
      </w:r>
    </w:p>
    <w:p w:rsidR="00596625" w:rsidRPr="00897F9A" w:rsidRDefault="00596625" w:rsidP="00596625">
      <w:pPr>
        <w:spacing w:after="0" w:line="240" w:lineRule="auto"/>
        <w:ind w:left="1416"/>
        <w:jc w:val="both"/>
        <w:rPr>
          <w:rFonts w:cs="Arial"/>
          <w:szCs w:val="20"/>
          <w:lang w:val="es-ES_tradnl"/>
        </w:rPr>
      </w:pPr>
    </w:p>
    <w:p w:rsidR="00596625" w:rsidRPr="00897F9A" w:rsidRDefault="00596625" w:rsidP="00BE7A7C">
      <w:pPr>
        <w:numPr>
          <w:ilvl w:val="0"/>
          <w:numId w:val="27"/>
        </w:numPr>
        <w:spacing w:after="0" w:line="240" w:lineRule="auto"/>
        <w:jc w:val="both"/>
        <w:rPr>
          <w:rFonts w:eastAsia="Times New Roman" w:cs="Arial"/>
          <w:szCs w:val="20"/>
          <w:lang w:val="es-ES_tradnl" w:eastAsia="es-ES"/>
        </w:rPr>
      </w:pPr>
      <w:r w:rsidRPr="00897F9A">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596625" w:rsidRPr="00897F9A" w:rsidRDefault="00596625" w:rsidP="00596625">
      <w:pPr>
        <w:spacing w:after="0" w:line="240" w:lineRule="auto"/>
        <w:jc w:val="both"/>
        <w:rPr>
          <w:rFonts w:cs="Arial"/>
          <w:szCs w:val="20"/>
          <w:lang w:val="es-ES_tradnl"/>
        </w:rPr>
      </w:pPr>
    </w:p>
    <w:p w:rsidR="00596625" w:rsidRPr="00897F9A" w:rsidRDefault="00596625" w:rsidP="00BE7A7C">
      <w:pPr>
        <w:numPr>
          <w:ilvl w:val="0"/>
          <w:numId w:val="27"/>
        </w:numPr>
        <w:spacing w:after="0" w:line="240" w:lineRule="auto"/>
        <w:jc w:val="both"/>
        <w:rPr>
          <w:rFonts w:eastAsia="Times New Roman" w:cs="Arial"/>
          <w:szCs w:val="20"/>
          <w:lang w:val="es-ES_tradnl" w:eastAsia="es-ES"/>
        </w:rPr>
      </w:pPr>
      <w:r w:rsidRPr="00897F9A">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596625" w:rsidRPr="00897F9A" w:rsidRDefault="00596625" w:rsidP="00596625">
      <w:pPr>
        <w:spacing w:after="0" w:line="240" w:lineRule="auto"/>
        <w:ind w:left="708"/>
        <w:rPr>
          <w:rFonts w:eastAsia="Times New Roman" w:cs="Arial"/>
          <w:szCs w:val="20"/>
          <w:lang w:val="es-ES_tradnl" w:eastAsia="es-ES"/>
        </w:rPr>
      </w:pPr>
    </w:p>
    <w:p w:rsidR="00596625" w:rsidRPr="00897F9A" w:rsidRDefault="00596625" w:rsidP="00BE7A7C">
      <w:pPr>
        <w:numPr>
          <w:ilvl w:val="0"/>
          <w:numId w:val="27"/>
        </w:numPr>
        <w:spacing w:after="0" w:line="240" w:lineRule="auto"/>
        <w:jc w:val="both"/>
        <w:rPr>
          <w:rFonts w:eastAsia="Times New Roman" w:cs="Arial"/>
          <w:szCs w:val="20"/>
          <w:lang w:val="es-ES_tradnl" w:eastAsia="es-ES"/>
        </w:rPr>
      </w:pPr>
      <w:r w:rsidRPr="00897F9A">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596625" w:rsidRPr="00897F9A" w:rsidRDefault="00596625" w:rsidP="00596625">
      <w:pPr>
        <w:spacing w:after="0" w:line="240" w:lineRule="auto"/>
        <w:ind w:left="1418"/>
        <w:jc w:val="both"/>
        <w:rPr>
          <w:rFonts w:eastAsia="Times New Roman" w:cs="Arial"/>
          <w:szCs w:val="20"/>
          <w:lang w:val="es-ES_tradnl" w:eastAsia="es-ES"/>
        </w:rPr>
      </w:pPr>
    </w:p>
    <w:p w:rsidR="009E473D" w:rsidRPr="00897F9A" w:rsidRDefault="009E473D" w:rsidP="009E473D">
      <w:pPr>
        <w:spacing w:after="0" w:line="240" w:lineRule="auto"/>
        <w:ind w:left="-284" w:right="-284"/>
        <w:jc w:val="both"/>
        <w:rPr>
          <w:rFonts w:eastAsia="Times New Roman" w:cs="Arial"/>
          <w:szCs w:val="20"/>
          <w:lang w:val="es-ES_tradnl" w:eastAsia="es-ES"/>
        </w:rPr>
      </w:pPr>
      <w:r w:rsidRPr="00897F9A">
        <w:rPr>
          <w:rFonts w:eastAsia="Times New Roman" w:cs="Arial"/>
          <w:szCs w:val="20"/>
          <w:lang w:val="es-ES_tradnl" w:eastAsia="es-ES"/>
        </w:rPr>
        <w:lastRenderedPageBreak/>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E473D" w:rsidRPr="00897F9A" w:rsidRDefault="009E473D" w:rsidP="009E473D">
      <w:pPr>
        <w:spacing w:after="0" w:line="240" w:lineRule="auto"/>
        <w:ind w:left="-284" w:right="-284"/>
        <w:jc w:val="both"/>
        <w:rPr>
          <w:rFonts w:eastAsia="Times New Roman" w:cs="Arial"/>
          <w:szCs w:val="20"/>
          <w:lang w:val="es-ES_tradnl" w:eastAsia="es-ES"/>
        </w:rPr>
      </w:pPr>
    </w:p>
    <w:p w:rsidR="009E473D" w:rsidRPr="00897F9A" w:rsidRDefault="009E473D" w:rsidP="009E473D">
      <w:pPr>
        <w:spacing w:after="0" w:line="240" w:lineRule="auto"/>
        <w:ind w:left="-284" w:right="-284"/>
        <w:jc w:val="both"/>
        <w:rPr>
          <w:rFonts w:eastAsia="Times New Roman" w:cs="Arial"/>
          <w:szCs w:val="20"/>
          <w:lang w:val="es-ES_tradnl" w:eastAsia="es-ES"/>
        </w:rPr>
      </w:pPr>
      <w:r w:rsidRPr="00897F9A">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897F9A">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897F9A">
        <w:rPr>
          <w:rFonts w:eastAsia="Times New Roman" w:cs="Arial"/>
          <w:szCs w:val="20"/>
          <w:lang w:val="es-ES_tradnl" w:eastAsia="es-ES"/>
        </w:rPr>
        <w:t xml:space="preserve">. </w:t>
      </w:r>
    </w:p>
    <w:p w:rsidR="009E473D" w:rsidRPr="00897F9A" w:rsidRDefault="009E473D" w:rsidP="009E473D">
      <w:pPr>
        <w:spacing w:after="0" w:line="240" w:lineRule="auto"/>
        <w:ind w:left="-284" w:right="-284"/>
        <w:jc w:val="both"/>
        <w:rPr>
          <w:rFonts w:eastAsia="Times New Roman" w:cs="Arial"/>
          <w:szCs w:val="20"/>
          <w:lang w:val="es-ES_tradnl" w:eastAsia="es-ES"/>
        </w:rPr>
      </w:pPr>
    </w:p>
    <w:p w:rsidR="009E473D" w:rsidRPr="00897F9A" w:rsidRDefault="009E473D" w:rsidP="009E473D">
      <w:pPr>
        <w:spacing w:after="0" w:line="240" w:lineRule="auto"/>
        <w:ind w:left="-284" w:right="-284"/>
        <w:jc w:val="both"/>
        <w:rPr>
          <w:rFonts w:eastAsia="Times New Roman" w:cs="Arial"/>
          <w:b/>
          <w:szCs w:val="20"/>
          <w:lang w:val="es-ES_tradnl" w:eastAsia="es-ES"/>
        </w:rPr>
      </w:pPr>
      <w:r w:rsidRPr="00897F9A">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897F9A">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9E473D" w:rsidRPr="00897F9A" w:rsidRDefault="009E473D" w:rsidP="009E473D">
      <w:pPr>
        <w:spacing w:after="0" w:line="240" w:lineRule="auto"/>
        <w:ind w:left="-284" w:right="-284"/>
        <w:jc w:val="both"/>
        <w:rPr>
          <w:rFonts w:eastAsia="Times New Roman" w:cs="Arial"/>
          <w:szCs w:val="20"/>
          <w:lang w:val="es-ES_tradnl" w:eastAsia="es-ES"/>
        </w:rPr>
      </w:pPr>
    </w:p>
    <w:p w:rsidR="009E473D" w:rsidRPr="00897F9A" w:rsidRDefault="009E473D" w:rsidP="009E473D">
      <w:pPr>
        <w:spacing w:after="0" w:line="240" w:lineRule="auto"/>
        <w:ind w:left="-284" w:right="-284"/>
        <w:jc w:val="both"/>
        <w:rPr>
          <w:rFonts w:eastAsia="Times New Roman" w:cs="Arial"/>
          <w:szCs w:val="20"/>
          <w:lang w:val="es-ES_tradnl" w:eastAsia="es-ES"/>
        </w:rPr>
      </w:pPr>
      <w:r w:rsidRPr="00897F9A">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E473D" w:rsidRPr="00897F9A" w:rsidRDefault="009E473D" w:rsidP="009E473D">
      <w:pPr>
        <w:spacing w:after="0" w:line="240" w:lineRule="auto"/>
        <w:ind w:left="-284" w:right="-284"/>
        <w:jc w:val="both"/>
        <w:rPr>
          <w:rFonts w:eastAsia="Times New Roman" w:cs="Arial"/>
          <w:szCs w:val="20"/>
          <w:lang w:val="es-ES_tradnl" w:eastAsia="es-ES"/>
        </w:rPr>
      </w:pPr>
    </w:p>
    <w:p w:rsidR="00596625" w:rsidRPr="00897F9A" w:rsidRDefault="00596625" w:rsidP="009E473D">
      <w:pPr>
        <w:spacing w:after="0" w:line="240" w:lineRule="auto"/>
        <w:ind w:left="-284" w:right="-284"/>
        <w:jc w:val="both"/>
        <w:rPr>
          <w:rFonts w:cs="Arial"/>
          <w:szCs w:val="20"/>
        </w:rPr>
      </w:pPr>
      <w:r w:rsidRPr="00897F9A">
        <w:rPr>
          <w:rFonts w:cs="Arial"/>
          <w:szCs w:val="20"/>
        </w:rPr>
        <w:t>En caso de que el licitante se encuentre inscrito en el Registro Único de Proveedores y Contratistas de CompraNet, deberá remitir unicamente la documentación refererida en el numeral 3.3.3,  incisos: f) y g).</w:t>
      </w:r>
    </w:p>
    <w:p w:rsidR="00596625" w:rsidRPr="00897F9A" w:rsidRDefault="00596625" w:rsidP="00EF4FAA">
      <w:pPr>
        <w:spacing w:after="0" w:line="240" w:lineRule="auto"/>
        <w:ind w:left="-284" w:right="-284"/>
        <w:jc w:val="both"/>
        <w:rPr>
          <w:rFonts w:eastAsia="Times New Roman" w:cs="Arial"/>
          <w:szCs w:val="20"/>
          <w:lang w:val="es-ES_tradnl" w:eastAsia="es-ES"/>
        </w:rPr>
      </w:pPr>
    </w:p>
    <w:p w:rsidR="00A728F1" w:rsidRPr="00897F9A" w:rsidRDefault="00A728F1" w:rsidP="00EF4FAA">
      <w:pPr>
        <w:spacing w:after="0" w:line="240" w:lineRule="auto"/>
        <w:ind w:left="-284" w:right="-284"/>
        <w:jc w:val="both"/>
        <w:rPr>
          <w:rFonts w:eastAsia="Times New Roman" w:cs="Arial"/>
          <w:szCs w:val="20"/>
          <w:lang w:val="es-ES_tradnl" w:eastAsia="es-ES"/>
        </w:rPr>
      </w:pPr>
    </w:p>
    <w:p w:rsidR="00D1134A" w:rsidRPr="00897F9A" w:rsidRDefault="00753B68" w:rsidP="00767C8C">
      <w:pPr>
        <w:pStyle w:val="Ttulo1"/>
      </w:pPr>
      <w:bookmarkStart w:id="103" w:name="_Toc431386015"/>
      <w:bookmarkStart w:id="104" w:name="_Toc431386292"/>
      <w:bookmarkStart w:id="105" w:name="_Toc484003812"/>
      <w:r w:rsidRPr="00897F9A">
        <w:rPr>
          <w:lang w:eastAsia="es-ES"/>
        </w:rPr>
        <w:t>4.</w:t>
      </w:r>
      <w:r w:rsidR="00D1134A" w:rsidRPr="00897F9A">
        <w:rPr>
          <w:lang w:eastAsia="es-ES"/>
        </w:rPr>
        <w:t xml:space="preserve"> </w:t>
      </w:r>
      <w:bookmarkStart w:id="106" w:name="_Toc424735341"/>
      <w:r w:rsidR="00D1134A" w:rsidRPr="00897F9A">
        <w:rPr>
          <w:lang w:eastAsia="es-ES"/>
        </w:rPr>
        <w:t>R</w:t>
      </w:r>
      <w:r w:rsidR="00D1134A" w:rsidRPr="00897F9A">
        <w:t>EQUISITOS QUE LOS LICITANTES DEBEN CUMPLIR</w:t>
      </w:r>
      <w:bookmarkEnd w:id="106"/>
      <w:r w:rsidR="00D1134A" w:rsidRPr="00897F9A">
        <w:t>.</w:t>
      </w:r>
      <w:bookmarkEnd w:id="103"/>
      <w:bookmarkEnd w:id="104"/>
      <w:bookmarkEnd w:id="105"/>
    </w:p>
    <w:p w:rsidR="00D1134A" w:rsidRPr="00897F9A" w:rsidRDefault="00D1134A" w:rsidP="00CF25D6">
      <w:pPr>
        <w:spacing w:after="0" w:line="240" w:lineRule="auto"/>
        <w:ind w:left="-284"/>
        <w:jc w:val="both"/>
        <w:rPr>
          <w:rFonts w:eastAsia="Times New Roman" w:cs="Arial"/>
          <w:szCs w:val="20"/>
          <w:lang w:val="es-ES_tradnl" w:eastAsia="es-ES"/>
        </w:rPr>
      </w:pPr>
    </w:p>
    <w:p w:rsidR="00D1134A" w:rsidRPr="00897F9A" w:rsidRDefault="00D1134A" w:rsidP="00BE7A7C">
      <w:pPr>
        <w:pStyle w:val="Ttulo2"/>
        <w:numPr>
          <w:ilvl w:val="1"/>
          <w:numId w:val="22"/>
        </w:numPr>
      </w:pPr>
      <w:bookmarkStart w:id="107" w:name="_Toc431386016"/>
      <w:bookmarkStart w:id="108" w:name="_Toc431386293"/>
      <w:bookmarkStart w:id="109" w:name="_Toc484003813"/>
      <w:r w:rsidRPr="00897F9A">
        <w:t>Con fundamento en los artículos 26 Bis fracción II y 34 de la LAASSP, el licitante deberá remitir a través del sistema CompraNet, la siguiente documentación:</w:t>
      </w:r>
      <w:bookmarkEnd w:id="107"/>
      <w:bookmarkEnd w:id="108"/>
      <w:bookmarkEnd w:id="109"/>
      <w:r w:rsidRPr="00897F9A">
        <w:t xml:space="preserve"> </w:t>
      </w:r>
    </w:p>
    <w:p w:rsidR="00D1134A" w:rsidRPr="00897F9A" w:rsidRDefault="00D1134A" w:rsidP="00CF25D6">
      <w:pPr>
        <w:spacing w:after="0" w:line="240" w:lineRule="auto"/>
        <w:rPr>
          <w:lang w:val="es-ES_tradnl"/>
        </w:rPr>
      </w:pPr>
    </w:p>
    <w:p w:rsidR="00F1750A" w:rsidRPr="00897F9A" w:rsidRDefault="00D1134A" w:rsidP="00BE7A7C">
      <w:pPr>
        <w:pStyle w:val="Prrafodelista"/>
        <w:numPr>
          <w:ilvl w:val="0"/>
          <w:numId w:val="18"/>
        </w:numPr>
        <w:ind w:left="851" w:hanging="567"/>
        <w:jc w:val="both"/>
        <w:outlineLvl w:val="0"/>
        <w:rPr>
          <w:sz w:val="22"/>
          <w:szCs w:val="22"/>
          <w:lang w:val="es-ES_tradnl"/>
        </w:rPr>
      </w:pPr>
      <w:bookmarkStart w:id="110" w:name="_Toc484003814"/>
      <w:bookmarkStart w:id="111" w:name="_Toc431386017"/>
      <w:bookmarkStart w:id="112" w:name="_Toc431386294"/>
      <w:r w:rsidRPr="00897F9A">
        <w:rPr>
          <w:rStyle w:val="Ttulo3Car"/>
          <w:rFonts w:eastAsiaTheme="minorHAnsi"/>
          <w:sz w:val="22"/>
          <w:szCs w:val="22"/>
        </w:rPr>
        <w:t>Propuesta técnica</w:t>
      </w:r>
      <w:bookmarkEnd w:id="110"/>
      <w:r w:rsidR="00D863E7" w:rsidRPr="00897F9A">
        <w:rPr>
          <w:rFonts w:ascii="Arial" w:hAnsi="Arial" w:cs="Arial"/>
          <w:sz w:val="22"/>
          <w:szCs w:val="22"/>
          <w:lang w:val="es-ES_tradnl"/>
        </w:rPr>
        <w:t xml:space="preserve"> </w:t>
      </w:r>
    </w:p>
    <w:p w:rsidR="00F1750A" w:rsidRPr="00897F9A" w:rsidRDefault="00F1750A" w:rsidP="00F1750A">
      <w:pPr>
        <w:pStyle w:val="Prrafodelista"/>
        <w:ind w:left="851"/>
        <w:jc w:val="both"/>
        <w:outlineLvl w:val="0"/>
        <w:rPr>
          <w:lang w:val="es-ES_tradnl"/>
        </w:rPr>
      </w:pPr>
    </w:p>
    <w:p w:rsidR="0006749B" w:rsidRPr="00897F9A" w:rsidRDefault="0006749B" w:rsidP="00E158B6">
      <w:pPr>
        <w:jc w:val="both"/>
        <w:rPr>
          <w:bCs/>
          <w:kern w:val="1"/>
          <w:lang w:val="es-ES_tradnl" w:eastAsia="ar-SA"/>
        </w:rPr>
      </w:pPr>
      <w:r w:rsidRPr="00897F9A">
        <w:rPr>
          <w:lang w:val="es-ES_tradnl"/>
        </w:rPr>
        <w:t>La propuesta técnica deberá contemplar</w:t>
      </w:r>
      <w:r w:rsidR="005A5A2B" w:rsidRPr="00897F9A">
        <w:rPr>
          <w:lang w:val="es-ES_tradnl"/>
        </w:rPr>
        <w:t xml:space="preserve">  todos</w:t>
      </w:r>
      <w:r w:rsidRPr="00897F9A">
        <w:rPr>
          <w:lang w:val="es-ES_tradnl"/>
        </w:rPr>
        <w:t xml:space="preserve"> los requisitos, condiciones y especificaciones técnicas establecidas en el</w:t>
      </w:r>
      <w:r w:rsidR="00D1134A" w:rsidRPr="00897F9A">
        <w:rPr>
          <w:lang w:val="es-ES_tradnl"/>
        </w:rPr>
        <w:t xml:space="preserve"> </w:t>
      </w:r>
      <w:r w:rsidR="00D1134A" w:rsidRPr="00897F9A">
        <w:rPr>
          <w:b/>
          <w:lang w:val="es-ES_tradnl"/>
        </w:rPr>
        <w:t xml:space="preserve">Anexo </w:t>
      </w:r>
      <w:r w:rsidR="004B2237" w:rsidRPr="00897F9A">
        <w:rPr>
          <w:b/>
          <w:lang w:val="es-ES_tradnl"/>
        </w:rPr>
        <w:t>1</w:t>
      </w:r>
      <w:r w:rsidR="00D114B9" w:rsidRPr="00897F9A">
        <w:rPr>
          <w:b/>
          <w:lang w:val="es-ES_tradnl"/>
        </w:rPr>
        <w:t xml:space="preserve"> y Anexo 2</w:t>
      </w:r>
      <w:r w:rsidRPr="00897F9A">
        <w:rPr>
          <w:b/>
          <w:lang w:val="es-ES_tradnl"/>
        </w:rPr>
        <w:t xml:space="preserve"> </w:t>
      </w:r>
      <w:r w:rsidR="00D1134A" w:rsidRPr="00897F9A">
        <w:rPr>
          <w:lang w:val="es-ES_tradnl"/>
        </w:rPr>
        <w:t>de la presente Convocatoria</w:t>
      </w:r>
      <w:r w:rsidR="00D1134A" w:rsidRPr="00897F9A">
        <w:rPr>
          <w:bCs/>
          <w:kern w:val="1"/>
          <w:lang w:val="es-ES_tradnl" w:eastAsia="ar-SA"/>
        </w:rPr>
        <w:t>.</w:t>
      </w:r>
      <w:bookmarkEnd w:id="111"/>
      <w:bookmarkEnd w:id="112"/>
    </w:p>
    <w:p w:rsidR="00C148F5" w:rsidRPr="00897F9A" w:rsidRDefault="00D1134A" w:rsidP="00BE7A7C">
      <w:pPr>
        <w:pStyle w:val="Prrafodelista"/>
        <w:numPr>
          <w:ilvl w:val="0"/>
          <w:numId w:val="18"/>
        </w:numPr>
        <w:ind w:left="851" w:hanging="567"/>
        <w:jc w:val="both"/>
        <w:outlineLvl w:val="1"/>
        <w:rPr>
          <w:rFonts w:ascii="Arial" w:hAnsi="Arial" w:cs="Arial"/>
          <w:sz w:val="22"/>
          <w:szCs w:val="22"/>
          <w:lang w:val="es-ES_tradnl"/>
        </w:rPr>
      </w:pPr>
      <w:bookmarkStart w:id="113" w:name="_Toc484003815"/>
      <w:bookmarkStart w:id="114" w:name="_Toc431386018"/>
      <w:bookmarkStart w:id="115" w:name="_Toc431386295"/>
      <w:r w:rsidRPr="00897F9A">
        <w:rPr>
          <w:rStyle w:val="Ttulo3Car"/>
          <w:sz w:val="22"/>
          <w:szCs w:val="22"/>
        </w:rPr>
        <w:t>Propuesta económica</w:t>
      </w:r>
      <w:bookmarkEnd w:id="113"/>
      <w:r w:rsidRPr="00897F9A">
        <w:rPr>
          <w:rFonts w:ascii="Arial" w:hAnsi="Arial" w:cs="Arial"/>
          <w:sz w:val="22"/>
          <w:szCs w:val="22"/>
          <w:lang w:val="es-ES_tradnl"/>
        </w:rPr>
        <w:t xml:space="preserve"> </w:t>
      </w:r>
    </w:p>
    <w:p w:rsidR="005A5A2B" w:rsidRPr="00897F9A" w:rsidRDefault="005A5A2B" w:rsidP="005A5A2B">
      <w:pPr>
        <w:pStyle w:val="Prrafodelista"/>
        <w:ind w:left="851"/>
        <w:jc w:val="both"/>
        <w:outlineLvl w:val="1"/>
        <w:rPr>
          <w:rFonts w:ascii="Arial" w:hAnsi="Arial" w:cs="Arial"/>
          <w:sz w:val="20"/>
          <w:szCs w:val="20"/>
          <w:lang w:val="es-ES_tradnl"/>
        </w:rPr>
      </w:pPr>
    </w:p>
    <w:p w:rsidR="00D1134A" w:rsidRPr="00897F9A" w:rsidRDefault="00C148F5" w:rsidP="00E158B6">
      <w:pPr>
        <w:jc w:val="both"/>
        <w:rPr>
          <w:lang w:val="es-ES_tradnl"/>
        </w:rPr>
      </w:pPr>
      <w:r w:rsidRPr="00897F9A">
        <w:rPr>
          <w:lang w:val="es-ES_tradnl"/>
        </w:rPr>
        <w:t xml:space="preserve">El licitante </w:t>
      </w:r>
      <w:r w:rsidR="005A5A2B" w:rsidRPr="00897F9A">
        <w:rPr>
          <w:lang w:val="es-ES_tradnl"/>
        </w:rPr>
        <w:t xml:space="preserve">para presentar su propuesta económica </w:t>
      </w:r>
      <w:r w:rsidR="00D1134A" w:rsidRPr="00897F9A">
        <w:rPr>
          <w:lang w:val="es-ES_tradnl"/>
        </w:rPr>
        <w:t xml:space="preserve">podrá hacer uso del </w:t>
      </w:r>
      <w:r w:rsidR="00D1134A" w:rsidRPr="00897F9A">
        <w:rPr>
          <w:b/>
          <w:lang w:val="es-ES_tradnl"/>
        </w:rPr>
        <w:t xml:space="preserve">Anexo </w:t>
      </w:r>
      <w:r w:rsidR="00D114B9" w:rsidRPr="00897F9A">
        <w:rPr>
          <w:b/>
          <w:lang w:val="es-ES_tradnl"/>
        </w:rPr>
        <w:t>9</w:t>
      </w:r>
      <w:r w:rsidR="00A94DAB" w:rsidRPr="00897F9A">
        <w:rPr>
          <w:b/>
          <w:lang w:val="es-ES_tradnl"/>
        </w:rPr>
        <w:t xml:space="preserve"> </w:t>
      </w:r>
      <w:r w:rsidR="00D1134A" w:rsidRPr="00897F9A">
        <w:rPr>
          <w:lang w:val="es-ES_tradnl"/>
        </w:rPr>
        <w:t>de la presente Convocatoria.</w:t>
      </w:r>
      <w:bookmarkEnd w:id="114"/>
      <w:bookmarkEnd w:id="115"/>
    </w:p>
    <w:p w:rsidR="005A5A2B" w:rsidRPr="00897F9A" w:rsidRDefault="00C148F5" w:rsidP="00BE7A7C">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116" w:name="_Toc484003816"/>
      <w:bookmarkStart w:id="117" w:name="_Toc431386019"/>
      <w:bookmarkStart w:id="118" w:name="_Toc431386296"/>
      <w:r w:rsidRPr="00897F9A">
        <w:rPr>
          <w:rStyle w:val="Ttulo3Car"/>
          <w:sz w:val="22"/>
          <w:szCs w:val="22"/>
        </w:rPr>
        <w:t>Documentación legal</w:t>
      </w:r>
      <w:r w:rsidR="00E1680A" w:rsidRPr="00897F9A">
        <w:rPr>
          <w:rStyle w:val="Ttulo3Car"/>
          <w:sz w:val="22"/>
          <w:szCs w:val="22"/>
        </w:rPr>
        <w:t>-Administrativa</w:t>
      </w:r>
      <w:bookmarkEnd w:id="116"/>
    </w:p>
    <w:p w:rsidR="00C148F5" w:rsidRPr="00897F9A" w:rsidRDefault="00C148F5" w:rsidP="005A5A2B">
      <w:pPr>
        <w:pStyle w:val="Prrafodelista"/>
        <w:ind w:left="851"/>
        <w:jc w:val="both"/>
        <w:outlineLvl w:val="1"/>
        <w:rPr>
          <w:rStyle w:val="Ttulo3Car"/>
          <w:rFonts w:cs="Arial"/>
          <w:b w:val="0"/>
          <w:bCs w:val="0"/>
          <w:szCs w:val="20"/>
          <w:lang w:val="es-ES_tradnl" w:eastAsia="es-ES"/>
        </w:rPr>
      </w:pPr>
      <w:r w:rsidRPr="00897F9A">
        <w:rPr>
          <w:rStyle w:val="Ttulo3Car"/>
        </w:rPr>
        <w:t xml:space="preserve"> </w:t>
      </w:r>
    </w:p>
    <w:p w:rsidR="00D1134A" w:rsidRPr="00897F9A" w:rsidRDefault="00C148F5" w:rsidP="00C148F5">
      <w:pPr>
        <w:rPr>
          <w:lang w:val="es-ES_tradnl"/>
        </w:rPr>
      </w:pPr>
      <w:r w:rsidRPr="00897F9A">
        <w:rPr>
          <w:lang w:val="es-ES_tradnl"/>
        </w:rPr>
        <w:t>E</w:t>
      </w:r>
      <w:r w:rsidR="00D1134A" w:rsidRPr="00897F9A">
        <w:rPr>
          <w:lang w:val="es-ES_tradnl"/>
        </w:rPr>
        <w:t>l licitante podrá hacer uso de los siguientes documentos:</w:t>
      </w:r>
      <w:bookmarkEnd w:id="117"/>
      <w:bookmarkEnd w:id="118"/>
      <w:r w:rsidR="00D1134A" w:rsidRPr="00897F9A">
        <w:rPr>
          <w:lang w:val="es-ES_tradnl"/>
        </w:rPr>
        <w:t xml:space="preserve"> </w:t>
      </w:r>
    </w:p>
    <w:p w:rsidR="00CA43AE" w:rsidRPr="00897F9A"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19" w:name="_Toc484003817"/>
      <w:r w:rsidRPr="00897F9A">
        <w:rPr>
          <w:rStyle w:val="Ttulo2Car1"/>
          <w:sz w:val="22"/>
          <w:szCs w:val="22"/>
        </w:rPr>
        <w:t>Escrito de facultades</w:t>
      </w:r>
      <w:r w:rsidRPr="00897F9A">
        <w:rPr>
          <w:rStyle w:val="MMTopic4Car"/>
          <w:sz w:val="22"/>
          <w:szCs w:val="22"/>
        </w:rPr>
        <w:t>.</w:t>
      </w:r>
      <w:bookmarkEnd w:id="119"/>
      <w:r w:rsidRPr="00897F9A">
        <w:rPr>
          <w:rFonts w:ascii="Arial" w:hAnsi="Arial" w:cs="Arial"/>
          <w:sz w:val="22"/>
          <w:szCs w:val="22"/>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44154D">
      <w:pPr>
        <w:ind w:left="567"/>
        <w:jc w:val="both"/>
        <w:rPr>
          <w:lang w:val="es-ES_tradnl"/>
        </w:rPr>
      </w:pPr>
      <w:r w:rsidRPr="00897F9A">
        <w:rPr>
          <w:lang w:val="es-ES_tradnl"/>
        </w:rPr>
        <w:t xml:space="preserve">Escrito bajo protesta de decir verdad que cuenta con facultades suficientes para comprometerse por sí o por su representada, de acuerdo con el </w:t>
      </w:r>
      <w:r w:rsidRPr="00897F9A">
        <w:rPr>
          <w:b/>
          <w:lang w:val="es-ES_tradnl"/>
        </w:rPr>
        <w:t xml:space="preserve">Anexo </w:t>
      </w:r>
      <w:r w:rsidR="00D114B9" w:rsidRPr="00897F9A">
        <w:rPr>
          <w:b/>
          <w:lang w:val="es-ES_tradnl"/>
        </w:rPr>
        <w:t>3</w:t>
      </w:r>
      <w:r w:rsidRPr="00897F9A">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w:t>
      </w:r>
      <w:r w:rsidRPr="00897F9A">
        <w:rPr>
          <w:lang w:val="es-ES_tradnl"/>
        </w:rPr>
        <w:lastRenderedPageBreak/>
        <w:t>profesional), tratándose de personas físicas, y en el caso de personas morales, de la persona que firme la propuesta.</w:t>
      </w:r>
    </w:p>
    <w:p w:rsidR="00CA43AE" w:rsidRPr="00897F9A"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0" w:name="_Toc484003818"/>
      <w:r w:rsidRPr="00897F9A">
        <w:rPr>
          <w:rFonts w:ascii="Arial" w:hAnsi="Arial" w:cs="Arial"/>
          <w:b/>
          <w:sz w:val="22"/>
          <w:szCs w:val="22"/>
          <w:lang w:val="es-ES_tradnl"/>
        </w:rPr>
        <w:t>Escrito de nacionalidad</w:t>
      </w:r>
      <w:r w:rsidR="00AF6F6C" w:rsidRPr="00897F9A">
        <w:rPr>
          <w:rFonts w:ascii="Arial" w:hAnsi="Arial" w:cs="Arial"/>
          <w:b/>
          <w:sz w:val="22"/>
          <w:szCs w:val="22"/>
          <w:lang w:val="es-ES_tradnl"/>
        </w:rPr>
        <w:t xml:space="preserve"> mexicana</w:t>
      </w:r>
      <w:r w:rsidRPr="00897F9A">
        <w:rPr>
          <w:rStyle w:val="MMTopic4Car"/>
          <w:sz w:val="22"/>
          <w:szCs w:val="22"/>
        </w:rPr>
        <w:t>.</w:t>
      </w:r>
      <w:bookmarkEnd w:id="120"/>
      <w:r w:rsidRPr="00897F9A">
        <w:rPr>
          <w:rFonts w:ascii="Arial" w:hAnsi="Arial" w:cs="Arial"/>
          <w:sz w:val="22"/>
          <w:szCs w:val="22"/>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0707FB">
      <w:pPr>
        <w:ind w:left="567"/>
        <w:rPr>
          <w:lang w:val="es-ES_tradnl"/>
        </w:rPr>
      </w:pPr>
      <w:r w:rsidRPr="00897F9A">
        <w:rPr>
          <w:lang w:val="es-ES_tradnl"/>
        </w:rPr>
        <w:t xml:space="preserve">Escrito bajo protesta de decir verdad, que el licitante es de nacionalidad mexicana, de acuerdo con el </w:t>
      </w:r>
      <w:r w:rsidRPr="00897F9A">
        <w:rPr>
          <w:b/>
          <w:lang w:val="es-ES_tradnl"/>
        </w:rPr>
        <w:t xml:space="preserve">Anexo </w:t>
      </w:r>
      <w:r w:rsidR="00D114B9" w:rsidRPr="00897F9A">
        <w:rPr>
          <w:b/>
          <w:lang w:val="es-ES_tradnl"/>
        </w:rPr>
        <w:t>4</w:t>
      </w:r>
      <w:r w:rsidRPr="00897F9A">
        <w:rPr>
          <w:b/>
          <w:lang w:val="es-ES_tradnl"/>
        </w:rPr>
        <w:t xml:space="preserve"> </w:t>
      </w:r>
      <w:r w:rsidRPr="00897F9A">
        <w:rPr>
          <w:lang w:val="es-ES_tradnl"/>
        </w:rPr>
        <w:t>de la presente Convocatoria que se adjunta para tal efecto.</w:t>
      </w:r>
    </w:p>
    <w:p w:rsidR="00CA43AE" w:rsidRPr="00897F9A" w:rsidRDefault="00811AE0"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r w:rsidRPr="00897F9A">
        <w:rPr>
          <w:rFonts w:ascii="Arial" w:hAnsi="Arial" w:cs="Arial"/>
          <w:b/>
          <w:sz w:val="22"/>
          <w:szCs w:val="22"/>
          <w:lang w:val="es-ES_tradnl"/>
        </w:rPr>
        <w:t xml:space="preserve"> </w:t>
      </w:r>
      <w:bookmarkStart w:id="121" w:name="_Toc484003819"/>
      <w:r w:rsidR="00E85B56" w:rsidRPr="00897F9A">
        <w:rPr>
          <w:rFonts w:ascii="Arial" w:hAnsi="Arial" w:cs="Arial"/>
          <w:b/>
          <w:sz w:val="22"/>
          <w:szCs w:val="22"/>
          <w:lang w:val="es-ES_tradnl"/>
        </w:rPr>
        <w:t>Escrito de normas</w:t>
      </w:r>
      <w:r w:rsidR="00E85B56" w:rsidRPr="00897F9A">
        <w:rPr>
          <w:rFonts w:ascii="Arial" w:hAnsi="Arial" w:cs="Arial"/>
          <w:sz w:val="20"/>
          <w:szCs w:val="20"/>
          <w:lang w:val="es-ES_tradnl"/>
        </w:rPr>
        <w:t>.</w:t>
      </w:r>
      <w:bookmarkEnd w:id="121"/>
      <w:r w:rsidR="00E85B56" w:rsidRPr="00897F9A">
        <w:rPr>
          <w:rFonts w:ascii="Arial" w:hAnsi="Arial" w:cs="Arial"/>
          <w:sz w:val="20"/>
          <w:szCs w:val="20"/>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0707FB">
      <w:pPr>
        <w:ind w:left="567"/>
        <w:rPr>
          <w:b/>
          <w:lang w:val="es-ES_tradnl"/>
        </w:rPr>
      </w:pPr>
      <w:r w:rsidRPr="00897F9A">
        <w:rPr>
          <w:lang w:val="es-ES_tradnl"/>
        </w:rPr>
        <w:t xml:space="preserve">Escrito en el que manifieste que en caso de resultar adjudicado, los servicios propuestos cumplirán con las normas solicitadas en la presente Convocatoria, de acuerdo con el </w:t>
      </w:r>
      <w:r w:rsidRPr="00897F9A">
        <w:rPr>
          <w:b/>
          <w:lang w:val="es-ES_tradnl"/>
        </w:rPr>
        <w:t xml:space="preserve">Anexo </w:t>
      </w:r>
      <w:r w:rsidR="00D114B9" w:rsidRPr="00897F9A">
        <w:rPr>
          <w:b/>
          <w:lang w:val="es-ES_tradnl"/>
        </w:rPr>
        <w:t>5</w:t>
      </w:r>
      <w:r w:rsidRPr="00897F9A">
        <w:rPr>
          <w:b/>
          <w:lang w:val="es-ES_tradnl"/>
        </w:rPr>
        <w:t xml:space="preserve"> </w:t>
      </w:r>
      <w:r w:rsidRPr="00897F9A">
        <w:rPr>
          <w:lang w:val="es-ES_tradnl"/>
        </w:rPr>
        <w:t>que se adjunta para tal efecto</w:t>
      </w:r>
      <w:r w:rsidRPr="00897F9A">
        <w:rPr>
          <w:b/>
          <w:lang w:val="es-ES_tradnl"/>
        </w:rPr>
        <w:t>.</w:t>
      </w:r>
    </w:p>
    <w:p w:rsidR="00CA43AE" w:rsidRPr="00897F9A" w:rsidRDefault="0037439A"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84003820"/>
      <w:r w:rsidRPr="00897F9A">
        <w:rPr>
          <w:rFonts w:ascii="Arial" w:hAnsi="Arial" w:cs="Arial"/>
          <w:b/>
          <w:sz w:val="22"/>
          <w:szCs w:val="22"/>
          <w:lang w:val="es-ES_tradnl"/>
        </w:rPr>
        <w:t>Escrito de no impedimento</w:t>
      </w:r>
      <w:r w:rsidRPr="00897F9A">
        <w:rPr>
          <w:rFonts w:ascii="Arial" w:hAnsi="Arial" w:cs="Arial"/>
          <w:sz w:val="20"/>
          <w:szCs w:val="20"/>
          <w:lang w:val="es-ES_tradnl"/>
        </w:rPr>
        <w:t>.</w:t>
      </w:r>
      <w:bookmarkEnd w:id="122"/>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0707FB">
      <w:pPr>
        <w:ind w:left="567"/>
        <w:rPr>
          <w:lang w:val="es-ES_tradnl"/>
        </w:rPr>
      </w:pPr>
      <w:r w:rsidRPr="00897F9A">
        <w:rPr>
          <w:lang w:val="es-ES_tradnl"/>
        </w:rPr>
        <w:t xml:space="preserve">Escrito bajo protesta de decir verdad, que no se ubica en los supuestos establecidos en los artículos 50 y 60 de la LAASSP, de acuerdo con el </w:t>
      </w:r>
      <w:r w:rsidRPr="00897F9A">
        <w:rPr>
          <w:b/>
          <w:lang w:val="es-ES_tradnl"/>
        </w:rPr>
        <w:t xml:space="preserve">Anexo </w:t>
      </w:r>
      <w:r w:rsidR="00D114B9" w:rsidRPr="00897F9A">
        <w:rPr>
          <w:b/>
          <w:lang w:val="es-ES_tradnl"/>
        </w:rPr>
        <w:t>6</w:t>
      </w:r>
      <w:r w:rsidRPr="00897F9A">
        <w:rPr>
          <w:b/>
          <w:lang w:val="es-ES_tradnl"/>
        </w:rPr>
        <w:t xml:space="preserve"> </w:t>
      </w:r>
      <w:r w:rsidRPr="00897F9A">
        <w:rPr>
          <w:lang w:val="es-ES_tradnl"/>
        </w:rPr>
        <w:t>de la presente Convocatoria que se adjunta para tal efecto.</w:t>
      </w:r>
    </w:p>
    <w:p w:rsidR="00CA43AE" w:rsidRPr="00897F9A" w:rsidRDefault="00A94DAB"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84003821"/>
      <w:r w:rsidRPr="00897F9A">
        <w:rPr>
          <w:rFonts w:ascii="Arial" w:hAnsi="Arial" w:cs="Arial"/>
          <w:b/>
          <w:sz w:val="22"/>
          <w:szCs w:val="22"/>
          <w:lang w:val="es-ES_tradnl"/>
        </w:rPr>
        <w:t>Declaración de integridad</w:t>
      </w:r>
      <w:r w:rsidR="0037439A" w:rsidRPr="00897F9A">
        <w:rPr>
          <w:rFonts w:ascii="Arial" w:hAnsi="Arial" w:cs="Arial"/>
          <w:sz w:val="20"/>
          <w:szCs w:val="20"/>
          <w:lang w:val="es-ES_tradnl"/>
        </w:rPr>
        <w:t>.</w:t>
      </w:r>
      <w:bookmarkEnd w:id="123"/>
      <w:r w:rsidRPr="00897F9A">
        <w:rPr>
          <w:rFonts w:ascii="Arial" w:hAnsi="Arial" w:cs="Arial"/>
          <w:sz w:val="20"/>
          <w:szCs w:val="20"/>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37439A" w:rsidP="0044154D">
      <w:pPr>
        <w:ind w:left="567"/>
        <w:jc w:val="both"/>
        <w:rPr>
          <w:lang w:val="es-ES_tradnl"/>
        </w:rPr>
      </w:pPr>
      <w:r w:rsidRPr="00897F9A">
        <w:rPr>
          <w:lang w:val="es-ES_tradnl"/>
        </w:rPr>
        <w:t xml:space="preserve">Escrito </w:t>
      </w:r>
      <w:r w:rsidR="00A94DAB" w:rsidRPr="00897F9A">
        <w:rPr>
          <w:lang w:val="es-ES_tradnl"/>
        </w:rPr>
        <w:t xml:space="preserve">en </w:t>
      </w:r>
      <w:r w:rsidRPr="00897F9A">
        <w:rPr>
          <w:lang w:val="es-ES_tradnl"/>
        </w:rPr>
        <w:t>el</w:t>
      </w:r>
      <w:r w:rsidR="00A94DAB" w:rsidRPr="00897F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897F9A">
        <w:rPr>
          <w:b/>
          <w:lang w:val="es-ES_tradnl"/>
        </w:rPr>
        <w:t xml:space="preserve">Anexo </w:t>
      </w:r>
      <w:r w:rsidR="00D114B9" w:rsidRPr="00897F9A">
        <w:rPr>
          <w:b/>
          <w:lang w:val="es-ES_tradnl"/>
        </w:rPr>
        <w:t>7</w:t>
      </w:r>
      <w:r w:rsidR="00A94DAB" w:rsidRPr="00897F9A">
        <w:rPr>
          <w:lang w:val="es-ES_tradnl"/>
        </w:rPr>
        <w:t xml:space="preserve"> de la presente Convocatoria que se adjunta para tal efecto. </w:t>
      </w:r>
    </w:p>
    <w:p w:rsidR="00CA43AE" w:rsidRPr="00897F9A"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4" w:name="_Toc484003822"/>
      <w:r w:rsidRPr="00897F9A">
        <w:rPr>
          <w:rFonts w:ascii="Arial" w:hAnsi="Arial" w:cs="Arial"/>
          <w:b/>
          <w:sz w:val="22"/>
          <w:szCs w:val="22"/>
          <w:lang w:val="es-ES_tradnl"/>
        </w:rPr>
        <w:t>Escrito de estratificación</w:t>
      </w:r>
      <w:r w:rsidRPr="00897F9A">
        <w:rPr>
          <w:rFonts w:ascii="Arial" w:hAnsi="Arial" w:cs="Arial"/>
          <w:sz w:val="22"/>
          <w:szCs w:val="22"/>
          <w:lang w:val="es-ES_tradnl"/>
        </w:rPr>
        <w:t>.</w:t>
      </w:r>
      <w:bookmarkEnd w:id="124"/>
      <w:r w:rsidRPr="00897F9A">
        <w:rPr>
          <w:rFonts w:ascii="Arial" w:hAnsi="Arial" w:cs="Arial"/>
          <w:sz w:val="22"/>
          <w:szCs w:val="22"/>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44154D">
      <w:pPr>
        <w:ind w:left="567"/>
        <w:jc w:val="both"/>
        <w:rPr>
          <w:lang w:val="es-ES_tradnl"/>
        </w:rPr>
      </w:pPr>
      <w:r w:rsidRPr="00897F9A">
        <w:rPr>
          <w:lang w:val="es-ES_tradnl"/>
        </w:rPr>
        <w:t xml:space="preserve">En su caso, escrito bajo protesta de decir verdad que el licitante cuenta con estratificación como micro, pequeña o mediana empresa, de acuerdo con el </w:t>
      </w:r>
      <w:r w:rsidRPr="00897F9A">
        <w:rPr>
          <w:b/>
          <w:lang w:val="es-ES_tradnl"/>
        </w:rPr>
        <w:t xml:space="preserve">Anexo </w:t>
      </w:r>
      <w:r w:rsidR="00D114B9" w:rsidRPr="00897F9A">
        <w:rPr>
          <w:b/>
          <w:lang w:val="es-ES_tradnl"/>
        </w:rPr>
        <w:t>8</w:t>
      </w:r>
      <w:r w:rsidRPr="00897F9A">
        <w:rPr>
          <w:b/>
          <w:lang w:val="es-ES_tradnl"/>
        </w:rPr>
        <w:t xml:space="preserve"> </w:t>
      </w:r>
      <w:r w:rsidRPr="00897F9A">
        <w:rPr>
          <w:lang w:val="es-ES_tradnl"/>
        </w:rPr>
        <w:t>de la presente Convocatoria que se adjunta para tal efecto.</w:t>
      </w:r>
    </w:p>
    <w:p w:rsidR="00CA43AE" w:rsidRPr="00897F9A"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5" w:name="_Toc484003823"/>
      <w:r w:rsidRPr="00897F9A">
        <w:rPr>
          <w:rFonts w:ascii="Arial" w:hAnsi="Arial" w:cs="Arial"/>
          <w:b/>
          <w:sz w:val="22"/>
          <w:szCs w:val="22"/>
          <w:lang w:val="es-ES_tradnl"/>
        </w:rPr>
        <w:t>Escrito relativo a las proposiciones vía CompraNet</w:t>
      </w:r>
      <w:r w:rsidRPr="00897F9A">
        <w:rPr>
          <w:rFonts w:ascii="Arial" w:hAnsi="Arial" w:cs="Arial"/>
          <w:sz w:val="22"/>
          <w:szCs w:val="22"/>
          <w:lang w:val="es-ES_tradnl"/>
        </w:rPr>
        <w:t>.</w:t>
      </w:r>
      <w:bookmarkEnd w:id="125"/>
      <w:r w:rsidRPr="00897F9A">
        <w:rPr>
          <w:rFonts w:ascii="Arial" w:hAnsi="Arial" w:cs="Arial"/>
          <w:sz w:val="22"/>
          <w:szCs w:val="22"/>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44154D">
      <w:pPr>
        <w:ind w:left="567"/>
        <w:jc w:val="both"/>
        <w:rPr>
          <w:lang w:val="es-ES_tradnl"/>
        </w:rPr>
      </w:pPr>
      <w:r w:rsidRPr="00897F9A">
        <w:rPr>
          <w:lang w:val="es-ES_tradnl"/>
        </w:rPr>
        <w:t>Escrito libr</w:t>
      </w:r>
      <w:r w:rsidRPr="00897F9A">
        <w:rPr>
          <w:rFonts w:eastAsia="Heiti SC Light"/>
          <w:lang w:val="es-ES_tradnl"/>
        </w:rPr>
        <w:t>e</w:t>
      </w:r>
      <w:r w:rsidRPr="00897F9A">
        <w:rPr>
          <w:lang w:val="es-ES_tradnl"/>
        </w:rPr>
        <w:t xml:space="preserve"> en el que manifieste su </w:t>
      </w:r>
      <w:r w:rsidRPr="00897F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897F9A">
        <w:rPr>
          <w:lang w:val="es-ES_tradnl"/>
        </w:rPr>
        <w:t xml:space="preserve"> dispuesto por el numeral 29 del </w:t>
      </w:r>
      <w:r w:rsidRPr="00897F9A">
        <w:rPr>
          <w:b/>
          <w:i/>
          <w:lang w:val="es-ES_tradnl"/>
        </w:rPr>
        <w:t>“Acuerdo por el que se establecen las disposiciones que deberán observar para la utilización del sistema electrónico de información pública gubernamental, denominado CompraNet”.</w:t>
      </w:r>
    </w:p>
    <w:p w:rsidR="00D1134A" w:rsidRPr="00897F9A" w:rsidRDefault="00D1134A" w:rsidP="00BE7A7C">
      <w:pPr>
        <w:pStyle w:val="Prrafodelista"/>
        <w:numPr>
          <w:ilvl w:val="1"/>
          <w:numId w:val="22"/>
        </w:numPr>
        <w:jc w:val="both"/>
        <w:outlineLvl w:val="1"/>
        <w:rPr>
          <w:rFonts w:ascii="Arial" w:hAnsi="Arial" w:cs="Arial"/>
          <w:b/>
          <w:sz w:val="22"/>
          <w:szCs w:val="22"/>
          <w:lang w:val="es-ES_tradnl"/>
        </w:rPr>
      </w:pPr>
      <w:bookmarkStart w:id="126" w:name="_Toc431386020"/>
      <w:bookmarkStart w:id="127" w:name="_Toc431386297"/>
      <w:bookmarkStart w:id="128" w:name="_Toc484003824"/>
      <w:r w:rsidRPr="00897F9A">
        <w:rPr>
          <w:rFonts w:ascii="Arial" w:hAnsi="Arial" w:cs="Arial"/>
          <w:b/>
          <w:sz w:val="22"/>
          <w:szCs w:val="22"/>
          <w:lang w:val="es-ES_tradnl"/>
        </w:rPr>
        <w:t>Causales expresas de desechamiento.</w:t>
      </w:r>
      <w:bookmarkEnd w:id="126"/>
      <w:bookmarkEnd w:id="127"/>
      <w:bookmarkEnd w:id="128"/>
    </w:p>
    <w:p w:rsidR="00D1134A" w:rsidRPr="00897F9A" w:rsidRDefault="00D1134A" w:rsidP="00D1134A">
      <w:pPr>
        <w:spacing w:after="0" w:line="240" w:lineRule="auto"/>
        <w:ind w:left="-284"/>
        <w:jc w:val="both"/>
        <w:rPr>
          <w:rFonts w:cs="Arial"/>
          <w:b/>
          <w:szCs w:val="20"/>
          <w:lang w:val="es-ES_tradnl"/>
        </w:rPr>
      </w:pPr>
    </w:p>
    <w:p w:rsidR="00D1134A" w:rsidRPr="00897F9A" w:rsidRDefault="00D1134A" w:rsidP="00D1134A">
      <w:pPr>
        <w:spacing w:after="0" w:line="240" w:lineRule="auto"/>
        <w:ind w:left="-284"/>
        <w:jc w:val="both"/>
        <w:rPr>
          <w:rFonts w:cs="Arial"/>
          <w:szCs w:val="20"/>
          <w:lang w:val="es-ES_tradnl"/>
        </w:rPr>
      </w:pPr>
      <w:r w:rsidRPr="00897F9A">
        <w:rPr>
          <w:rFonts w:cs="Arial"/>
          <w:szCs w:val="20"/>
          <w:lang w:val="es-ES_tradnl"/>
        </w:rPr>
        <w:t xml:space="preserve">De conformidad con el artículo 29 fracción XV de la LAASSP, será causa de desechamiento: </w:t>
      </w:r>
    </w:p>
    <w:p w:rsidR="00D1134A" w:rsidRPr="00897F9A" w:rsidRDefault="00D1134A" w:rsidP="00D1134A">
      <w:pPr>
        <w:pStyle w:val="Prrafodelista"/>
        <w:ind w:left="426"/>
        <w:jc w:val="both"/>
        <w:rPr>
          <w:rFonts w:ascii="Arial" w:hAnsi="Arial" w:cs="Arial"/>
          <w:sz w:val="20"/>
          <w:szCs w:val="20"/>
          <w:lang w:val="es-ES_tradnl"/>
        </w:rPr>
      </w:pPr>
    </w:p>
    <w:p w:rsidR="00D1134A" w:rsidRPr="00897F9A" w:rsidRDefault="00D1134A" w:rsidP="00BE7A7C">
      <w:pPr>
        <w:pStyle w:val="Prrafodelista"/>
        <w:numPr>
          <w:ilvl w:val="0"/>
          <w:numId w:val="20"/>
        </w:numPr>
        <w:ind w:left="851" w:hanging="709"/>
        <w:jc w:val="both"/>
        <w:rPr>
          <w:rFonts w:ascii="Arial" w:hAnsi="Arial" w:cs="Arial"/>
          <w:sz w:val="20"/>
          <w:szCs w:val="20"/>
          <w:lang w:val="es-ES_tradnl"/>
        </w:rPr>
      </w:pPr>
      <w:r w:rsidRPr="00897F9A">
        <w:rPr>
          <w:rFonts w:ascii="Arial" w:hAnsi="Arial" w:cs="Arial"/>
          <w:sz w:val="20"/>
          <w:szCs w:val="20"/>
          <w:lang w:val="es-ES_tradnl"/>
        </w:rPr>
        <w:lastRenderedPageBreak/>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897F9A" w:rsidRDefault="00737BE8" w:rsidP="00512432">
      <w:pPr>
        <w:pStyle w:val="Prrafodelista"/>
        <w:ind w:left="851" w:hanging="709"/>
        <w:jc w:val="both"/>
        <w:rPr>
          <w:rFonts w:ascii="Arial" w:hAnsi="Arial" w:cs="Arial"/>
          <w:sz w:val="20"/>
          <w:szCs w:val="20"/>
          <w:lang w:val="es-ES_tradnl"/>
        </w:rPr>
      </w:pPr>
    </w:p>
    <w:p w:rsidR="00D1134A" w:rsidRPr="00897F9A" w:rsidRDefault="00D1134A" w:rsidP="00BE7A7C">
      <w:pPr>
        <w:pStyle w:val="Prrafodelista"/>
        <w:numPr>
          <w:ilvl w:val="0"/>
          <w:numId w:val="20"/>
        </w:numPr>
        <w:ind w:left="851" w:hanging="709"/>
        <w:jc w:val="both"/>
        <w:rPr>
          <w:rFonts w:ascii="Arial" w:hAnsi="Arial" w:cs="Arial"/>
          <w:sz w:val="20"/>
          <w:szCs w:val="20"/>
          <w:lang w:val="es-ES_tradnl"/>
        </w:rPr>
      </w:pPr>
      <w:r w:rsidRPr="00897F9A">
        <w:rPr>
          <w:rFonts w:ascii="Arial" w:hAnsi="Arial" w:cs="Arial"/>
          <w:noProof w:val="0"/>
          <w:sz w:val="20"/>
          <w:szCs w:val="20"/>
          <w:lang w:val="es-ES_tradnl"/>
        </w:rPr>
        <w:t>La falta de presentación de los escritos o manifestaciones bajo protesta de decir verdad</w:t>
      </w:r>
      <w:r w:rsidR="00621DF3" w:rsidRPr="00897F9A">
        <w:rPr>
          <w:rFonts w:ascii="Arial" w:hAnsi="Arial" w:cs="Arial"/>
          <w:noProof w:val="0"/>
          <w:sz w:val="20"/>
          <w:szCs w:val="20"/>
          <w:lang w:val="es-ES_tradnl"/>
        </w:rPr>
        <w:t>,</w:t>
      </w:r>
      <w:r w:rsidR="00621DF3" w:rsidRPr="00897F9A">
        <w:rPr>
          <w:rFonts w:ascii="Arial" w:eastAsiaTheme="minorHAnsi" w:hAnsi="Arial" w:cs="Arial"/>
          <w:noProof w:val="0"/>
          <w:sz w:val="20"/>
          <w:szCs w:val="20"/>
          <w:lang w:val="es-ES_tradnl" w:eastAsia="en-US"/>
        </w:rPr>
        <w:t xml:space="preserve"> </w:t>
      </w:r>
      <w:r w:rsidR="00621DF3" w:rsidRPr="00897F9A">
        <w:rPr>
          <w:rFonts w:ascii="Arial" w:hAnsi="Arial" w:cs="Arial"/>
          <w:noProof w:val="0"/>
          <w:sz w:val="20"/>
          <w:szCs w:val="20"/>
          <w:lang w:val="es-ES_tradnl"/>
        </w:rPr>
        <w:t>previstos en la LAASSP o su Reglamento que</w:t>
      </w:r>
      <w:r w:rsidRPr="00897F9A">
        <w:rPr>
          <w:rFonts w:ascii="Arial" w:hAnsi="Arial" w:cs="Arial"/>
          <w:noProof w:val="0"/>
          <w:sz w:val="20"/>
          <w:szCs w:val="20"/>
          <w:lang w:val="es-ES_tradnl"/>
        </w:rPr>
        <w:t xml:space="preserve"> se soliciten como requisito d</w:t>
      </w:r>
      <w:r w:rsidR="00737BE8" w:rsidRPr="00897F9A">
        <w:rPr>
          <w:rFonts w:ascii="Arial" w:hAnsi="Arial" w:cs="Arial"/>
          <w:noProof w:val="0"/>
          <w:sz w:val="20"/>
          <w:szCs w:val="20"/>
          <w:lang w:val="es-ES_tradnl"/>
        </w:rPr>
        <w:t>e participación en la presente C</w:t>
      </w:r>
      <w:r w:rsidRPr="00897F9A">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4A396C" w:rsidRPr="00897F9A" w:rsidRDefault="004A396C" w:rsidP="00512432">
      <w:pPr>
        <w:pStyle w:val="Prrafodelista"/>
        <w:ind w:left="851" w:hanging="709"/>
        <w:rPr>
          <w:rFonts w:ascii="Arial" w:hAnsi="Arial" w:cs="Arial"/>
          <w:sz w:val="20"/>
          <w:szCs w:val="20"/>
          <w:lang w:val="es-ES_tradnl"/>
        </w:rPr>
      </w:pPr>
    </w:p>
    <w:p w:rsidR="00621DF3" w:rsidRPr="00897F9A"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897F9A">
        <w:rPr>
          <w:rFonts w:eastAsia="Times New Roman" w:cs="Arial"/>
          <w:szCs w:val="20"/>
          <w:lang w:eastAsia="es-ES"/>
        </w:rPr>
        <w:t>Cuando presenten propuestas conjuntas.</w:t>
      </w:r>
    </w:p>
    <w:p w:rsidR="00621DF3" w:rsidRPr="00897F9A" w:rsidRDefault="00621DF3" w:rsidP="00621DF3">
      <w:pPr>
        <w:spacing w:after="0" w:line="240" w:lineRule="auto"/>
        <w:ind w:left="851"/>
        <w:jc w:val="both"/>
        <w:rPr>
          <w:rFonts w:eastAsia="Times New Roman" w:cs="Arial"/>
          <w:szCs w:val="20"/>
          <w:lang w:val="es-ES_tradnl" w:eastAsia="es-ES"/>
        </w:rPr>
      </w:pPr>
    </w:p>
    <w:p w:rsidR="00621DF3" w:rsidRPr="00897F9A"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897F9A">
        <w:rPr>
          <w:rFonts w:eastAsia="Times New Roman" w:cs="Arial"/>
          <w:szCs w:val="20"/>
          <w:lang w:eastAsia="es-ES"/>
        </w:rPr>
        <w:t>Cuando no cotice la totalidad del servicio requerido.</w:t>
      </w:r>
    </w:p>
    <w:p w:rsidR="00621DF3" w:rsidRPr="00897F9A" w:rsidRDefault="00621DF3" w:rsidP="00621DF3">
      <w:pPr>
        <w:spacing w:after="0" w:line="240" w:lineRule="auto"/>
        <w:ind w:left="851"/>
        <w:jc w:val="both"/>
        <w:rPr>
          <w:rFonts w:eastAsia="Times New Roman" w:cs="Arial"/>
          <w:szCs w:val="20"/>
          <w:lang w:val="es-ES_tradnl" w:eastAsia="es-ES"/>
        </w:rPr>
      </w:pPr>
    </w:p>
    <w:p w:rsidR="006537CD" w:rsidRPr="00897F9A"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897F9A">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897F9A">
        <w:rPr>
          <w:rFonts w:cs="Arial"/>
          <w:szCs w:val="20"/>
        </w:rPr>
        <w:t>.</w:t>
      </w:r>
      <w:r w:rsidR="006537CD" w:rsidRPr="00897F9A">
        <w:rPr>
          <w:rFonts w:eastAsia="Times New Roman" w:cs="Arial"/>
          <w:szCs w:val="20"/>
          <w:lang w:val="es-ES_tradnl" w:eastAsia="es-ES"/>
        </w:rPr>
        <w:t xml:space="preserve"> </w:t>
      </w:r>
    </w:p>
    <w:p w:rsidR="006537CD" w:rsidRPr="00897F9A" w:rsidRDefault="006537CD" w:rsidP="006537CD">
      <w:pPr>
        <w:spacing w:after="0" w:line="240" w:lineRule="auto"/>
        <w:ind w:left="851"/>
        <w:jc w:val="both"/>
        <w:rPr>
          <w:rFonts w:eastAsia="Times New Roman" w:cs="Arial"/>
          <w:szCs w:val="20"/>
          <w:lang w:val="es-ES_tradnl" w:eastAsia="es-ES"/>
        </w:rPr>
      </w:pPr>
    </w:p>
    <w:p w:rsidR="00E80CB1" w:rsidRPr="00897F9A" w:rsidRDefault="0006749B" w:rsidP="00BE7A7C">
      <w:pPr>
        <w:numPr>
          <w:ilvl w:val="0"/>
          <w:numId w:val="20"/>
        </w:numPr>
        <w:spacing w:after="0" w:line="240" w:lineRule="auto"/>
        <w:ind w:left="851" w:hanging="709"/>
        <w:jc w:val="both"/>
        <w:rPr>
          <w:rFonts w:eastAsia="Times New Roman" w:cs="Arial"/>
          <w:szCs w:val="20"/>
          <w:lang w:val="es-ES_tradnl" w:eastAsia="es-ES"/>
        </w:rPr>
      </w:pPr>
      <w:r w:rsidRPr="00897F9A">
        <w:rPr>
          <w:rFonts w:eastAsia="Times New Roman" w:cs="Arial"/>
          <w:szCs w:val="20"/>
          <w:lang w:val="es-ES_tradnl" w:eastAsia="es-ES"/>
        </w:rPr>
        <w:t xml:space="preserve">Cuando no cumpla </w:t>
      </w:r>
      <w:r w:rsidR="006537CD" w:rsidRPr="00897F9A">
        <w:rPr>
          <w:rFonts w:eastAsia="Times New Roman" w:cs="Arial"/>
          <w:szCs w:val="20"/>
          <w:lang w:val="es-ES_tradnl" w:eastAsia="es-ES"/>
        </w:rPr>
        <w:t>con l</w:t>
      </w:r>
      <w:r w:rsidR="00C16F5B" w:rsidRPr="00897F9A">
        <w:rPr>
          <w:rFonts w:eastAsia="Times New Roman" w:cs="Arial"/>
          <w:szCs w:val="20"/>
          <w:lang w:val="es-ES_tradnl" w:eastAsia="es-ES"/>
        </w:rPr>
        <w:t>o</w:t>
      </w:r>
      <w:r w:rsidR="006537CD" w:rsidRPr="00897F9A">
        <w:rPr>
          <w:rFonts w:eastAsia="Times New Roman" w:cs="Arial"/>
          <w:szCs w:val="20"/>
          <w:lang w:val="es-ES_tradnl" w:eastAsia="es-ES"/>
        </w:rPr>
        <w:t xml:space="preserve">s </w:t>
      </w:r>
      <w:r w:rsidRPr="00897F9A">
        <w:rPr>
          <w:rFonts w:eastAsia="Times New Roman" w:cs="Arial"/>
          <w:szCs w:val="20"/>
          <w:lang w:val="es-ES_tradnl" w:eastAsia="es-ES"/>
        </w:rPr>
        <w:t xml:space="preserve">requisitos, condiciones y especificaciones técnicas </w:t>
      </w:r>
      <w:r w:rsidR="00C16F5B" w:rsidRPr="00897F9A">
        <w:rPr>
          <w:rFonts w:eastAsia="Times New Roman" w:cs="Arial"/>
          <w:szCs w:val="20"/>
          <w:lang w:val="es-ES_tradnl" w:eastAsia="es-ES"/>
        </w:rPr>
        <w:t xml:space="preserve">del Anexo Técnico, </w:t>
      </w:r>
      <w:r w:rsidR="00773D2F" w:rsidRPr="00897F9A">
        <w:rPr>
          <w:rFonts w:eastAsia="Times New Roman" w:cs="Arial"/>
          <w:b/>
          <w:szCs w:val="20"/>
          <w:lang w:val="es-ES_tradnl" w:eastAsia="es-ES"/>
        </w:rPr>
        <w:t>Anexo 1</w:t>
      </w:r>
      <w:r w:rsidR="00D114B9" w:rsidRPr="00897F9A">
        <w:rPr>
          <w:rFonts w:eastAsia="Times New Roman" w:cs="Arial"/>
          <w:b/>
          <w:szCs w:val="20"/>
          <w:lang w:val="es-ES_tradnl" w:eastAsia="es-ES"/>
        </w:rPr>
        <w:t xml:space="preserve"> </w:t>
      </w:r>
      <w:r w:rsidR="00D114B9" w:rsidRPr="00897F9A">
        <w:rPr>
          <w:rFonts w:eastAsia="Times New Roman" w:cs="Arial"/>
          <w:szCs w:val="20"/>
          <w:lang w:val="es-ES_tradnl" w:eastAsia="es-ES"/>
        </w:rPr>
        <w:t>y</w:t>
      </w:r>
      <w:r w:rsidR="00D114B9" w:rsidRPr="00897F9A">
        <w:rPr>
          <w:rFonts w:eastAsia="Times New Roman" w:cs="Arial"/>
          <w:b/>
          <w:szCs w:val="20"/>
          <w:lang w:val="es-ES_tradnl" w:eastAsia="es-ES"/>
        </w:rPr>
        <w:t xml:space="preserve"> </w:t>
      </w:r>
      <w:r w:rsidR="00D114B9" w:rsidRPr="00897F9A">
        <w:rPr>
          <w:rFonts w:eastAsia="Times New Roman" w:cs="Arial"/>
          <w:szCs w:val="20"/>
          <w:lang w:val="es-ES_tradnl" w:eastAsia="es-ES"/>
        </w:rPr>
        <w:t>Términos y Condiciones</w:t>
      </w:r>
      <w:r w:rsidR="00D114B9" w:rsidRPr="00897F9A">
        <w:rPr>
          <w:rFonts w:eastAsia="Times New Roman" w:cs="Arial"/>
          <w:b/>
          <w:szCs w:val="20"/>
          <w:lang w:val="es-ES_tradnl" w:eastAsia="es-ES"/>
        </w:rPr>
        <w:t xml:space="preserve"> Anexo 2</w:t>
      </w:r>
      <w:r w:rsidR="006D6317" w:rsidRPr="00897F9A">
        <w:rPr>
          <w:rFonts w:eastAsia="Times New Roman" w:cs="Arial"/>
          <w:szCs w:val="20"/>
          <w:lang w:val="es-ES_tradnl" w:eastAsia="es-ES"/>
        </w:rPr>
        <w:t>.</w:t>
      </w:r>
    </w:p>
    <w:p w:rsidR="004E6F99" w:rsidRPr="00897F9A" w:rsidRDefault="004E6F99" w:rsidP="004E6F99">
      <w:pPr>
        <w:pStyle w:val="Prrafodelista"/>
        <w:rPr>
          <w:rFonts w:cs="Arial"/>
          <w:szCs w:val="20"/>
          <w:lang w:val="es-ES_tradnl"/>
        </w:rPr>
      </w:pPr>
    </w:p>
    <w:p w:rsidR="00DA5875" w:rsidRPr="00897F9A" w:rsidRDefault="00DA5875" w:rsidP="00DA5875">
      <w:pPr>
        <w:spacing w:after="0" w:line="240" w:lineRule="auto"/>
        <w:jc w:val="both"/>
        <w:rPr>
          <w:rFonts w:eastAsia="Times New Roman" w:cs="Arial"/>
          <w:szCs w:val="20"/>
          <w:lang w:val="es-ES_tradnl" w:eastAsia="es-ES"/>
        </w:rPr>
      </w:pPr>
    </w:p>
    <w:p w:rsidR="00D1134A" w:rsidRPr="00897F9A" w:rsidRDefault="00753B68" w:rsidP="00767C8C">
      <w:pPr>
        <w:pStyle w:val="Ttulo1"/>
      </w:pPr>
      <w:bookmarkStart w:id="129" w:name="_Toc424735343"/>
      <w:bookmarkStart w:id="130" w:name="_Toc431386021"/>
      <w:bookmarkStart w:id="131" w:name="_Toc431386298"/>
      <w:bookmarkStart w:id="132" w:name="_Toc484003825"/>
      <w:r w:rsidRPr="00897F9A">
        <w:t xml:space="preserve">5. </w:t>
      </w:r>
      <w:r w:rsidR="00D1134A" w:rsidRPr="00897F9A">
        <w:t>CRITERIOS ESPECÍFICOS CONFORME A LOS CUALES SE EVALUARÁN LAS PROPOSICIONES</w:t>
      </w:r>
      <w:bookmarkEnd w:id="129"/>
      <w:r w:rsidR="00D1134A" w:rsidRPr="00897F9A">
        <w:t>.</w:t>
      </w:r>
      <w:bookmarkEnd w:id="130"/>
      <w:bookmarkEnd w:id="131"/>
      <w:bookmarkEnd w:id="132"/>
    </w:p>
    <w:p w:rsidR="008F03DF" w:rsidRPr="00897F9A" w:rsidRDefault="008F03DF" w:rsidP="007D3029">
      <w:pPr>
        <w:pStyle w:val="Ttulo2"/>
      </w:pPr>
      <w:bookmarkStart w:id="133" w:name="_Toc431386022"/>
      <w:bookmarkStart w:id="134" w:name="_Toc431386299"/>
    </w:p>
    <w:p w:rsidR="00D1134A" w:rsidRPr="00897F9A" w:rsidRDefault="00753B68" w:rsidP="007D3029">
      <w:pPr>
        <w:pStyle w:val="Ttulo2"/>
      </w:pPr>
      <w:bookmarkStart w:id="135" w:name="_Toc484003826"/>
      <w:r w:rsidRPr="00897F9A">
        <w:t xml:space="preserve">5.1 </w:t>
      </w:r>
      <w:r w:rsidR="00D1134A" w:rsidRPr="00897F9A">
        <w:t>Evaluación de la propuesta técnica.</w:t>
      </w:r>
      <w:bookmarkEnd w:id="133"/>
      <w:bookmarkEnd w:id="134"/>
      <w:bookmarkEnd w:id="135"/>
      <w:r w:rsidR="00D1134A" w:rsidRPr="00897F9A">
        <w:t xml:space="preserve"> </w:t>
      </w:r>
    </w:p>
    <w:p w:rsidR="001D5EF9" w:rsidRPr="00897F9A" w:rsidRDefault="001D5EF9" w:rsidP="001D5EF9">
      <w:pPr>
        <w:suppressAutoHyphens/>
        <w:spacing w:after="0" w:line="240" w:lineRule="auto"/>
        <w:jc w:val="both"/>
        <w:rPr>
          <w:rFonts w:eastAsia="Times New Roman" w:cs="Arial"/>
          <w:lang w:val="es-ES_tradnl" w:eastAsia="ar-SA"/>
        </w:rPr>
      </w:pPr>
    </w:p>
    <w:p w:rsidR="001D7C5E" w:rsidRPr="00897F9A" w:rsidRDefault="007F7AB2" w:rsidP="001D7C5E">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De conformidad con los artículos 36 y</w:t>
      </w:r>
      <w:r w:rsidR="00C10984" w:rsidRPr="00897F9A">
        <w:rPr>
          <w:rFonts w:eastAsia="Times New Roman" w:cs="Arial"/>
          <w:szCs w:val="20"/>
          <w:lang w:val="es-ES_tradnl" w:eastAsia="es-ES"/>
        </w:rPr>
        <w:t xml:space="preserve"> 36 Bis fracción I de la LAASSP y</w:t>
      </w:r>
      <w:r w:rsidRPr="00897F9A">
        <w:rPr>
          <w:rFonts w:eastAsia="Times New Roman" w:cs="Arial"/>
          <w:szCs w:val="20"/>
          <w:lang w:val="es-ES_tradnl" w:eastAsia="es-ES"/>
        </w:rPr>
        <w:t xml:space="preserve"> </w:t>
      </w:r>
      <w:r w:rsidR="00C10984" w:rsidRPr="00897F9A">
        <w:rPr>
          <w:rFonts w:eastAsia="Times New Roman" w:cs="Arial"/>
          <w:szCs w:val="20"/>
          <w:lang w:val="es-ES_tradnl" w:eastAsia="es-ES"/>
        </w:rPr>
        <w:t>51</w:t>
      </w:r>
      <w:r w:rsidRPr="00897F9A">
        <w:rPr>
          <w:rFonts w:eastAsia="Times New Roman" w:cs="Arial"/>
          <w:szCs w:val="20"/>
          <w:lang w:val="es-ES_tradnl" w:eastAsia="es-ES"/>
        </w:rPr>
        <w:t xml:space="preserve"> </w:t>
      </w:r>
      <w:r w:rsidR="00C10984" w:rsidRPr="00897F9A">
        <w:rPr>
          <w:rFonts w:eastAsia="Times New Roman" w:cs="Arial"/>
          <w:szCs w:val="20"/>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897F9A">
        <w:rPr>
          <w:rFonts w:eastAsia="Times New Roman" w:cs="Arial"/>
          <w:szCs w:val="20"/>
          <w:lang w:val="es-ES_tradnl" w:eastAsia="es-ES"/>
        </w:rPr>
        <w:t>.</w:t>
      </w:r>
      <w:r w:rsidRPr="00897F9A">
        <w:rPr>
          <w:rFonts w:eastAsia="Times New Roman" w:cs="Arial"/>
          <w:szCs w:val="20"/>
          <w:lang w:val="es-ES_tradnl" w:eastAsia="es-ES"/>
        </w:rPr>
        <w:t xml:space="preserve"> </w:t>
      </w:r>
    </w:p>
    <w:p w:rsidR="005E7564" w:rsidRPr="00897F9A" w:rsidRDefault="005E7564" w:rsidP="001D7C5E">
      <w:pPr>
        <w:spacing w:after="0" w:line="240" w:lineRule="auto"/>
        <w:ind w:left="-284"/>
        <w:jc w:val="both"/>
        <w:rPr>
          <w:rFonts w:eastAsia="Times New Roman" w:cs="Arial"/>
          <w:szCs w:val="20"/>
          <w:lang w:val="es-ES_tradnl" w:eastAsia="es-ES"/>
        </w:rPr>
      </w:pPr>
    </w:p>
    <w:p w:rsidR="005E7564" w:rsidRPr="00897F9A" w:rsidRDefault="005E7564" w:rsidP="001D7C5E">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 xml:space="preserve">La propuesta técnica deberá contemplar los requisitos, condiciones y especificaciones técnicas establecidas en el </w:t>
      </w:r>
      <w:r w:rsidRPr="00897F9A">
        <w:rPr>
          <w:rFonts w:eastAsia="Times New Roman" w:cs="Arial"/>
          <w:b/>
          <w:szCs w:val="20"/>
          <w:lang w:val="es-ES_tradnl" w:eastAsia="es-ES"/>
        </w:rPr>
        <w:t>Anexo 1</w:t>
      </w:r>
      <w:r w:rsidR="00D114B9" w:rsidRPr="00897F9A">
        <w:t xml:space="preserve"> </w:t>
      </w:r>
      <w:r w:rsidR="00D114B9" w:rsidRPr="00897F9A">
        <w:rPr>
          <w:rFonts w:eastAsia="Times New Roman" w:cs="Arial"/>
          <w:szCs w:val="20"/>
          <w:lang w:val="es-ES_tradnl" w:eastAsia="es-ES"/>
        </w:rPr>
        <w:t>y Términos y Condiciones</w:t>
      </w:r>
      <w:r w:rsidR="00D114B9" w:rsidRPr="00897F9A">
        <w:rPr>
          <w:rFonts w:eastAsia="Times New Roman" w:cs="Arial"/>
          <w:b/>
          <w:szCs w:val="20"/>
          <w:lang w:val="es-ES_tradnl" w:eastAsia="es-ES"/>
        </w:rPr>
        <w:t xml:space="preserve"> Anexo 2</w:t>
      </w:r>
      <w:r w:rsidRPr="00897F9A">
        <w:rPr>
          <w:rFonts w:eastAsia="Times New Roman" w:cs="Arial"/>
          <w:b/>
          <w:szCs w:val="20"/>
          <w:lang w:val="es-ES_tradnl" w:eastAsia="es-ES"/>
        </w:rPr>
        <w:t>.</w:t>
      </w:r>
    </w:p>
    <w:p w:rsidR="005E7564" w:rsidRPr="00897F9A" w:rsidRDefault="005E7564" w:rsidP="001D7C5E">
      <w:pPr>
        <w:spacing w:after="0" w:line="240" w:lineRule="auto"/>
        <w:ind w:left="-284"/>
        <w:jc w:val="both"/>
        <w:rPr>
          <w:rFonts w:eastAsia="Times New Roman" w:cs="Arial"/>
          <w:szCs w:val="20"/>
          <w:lang w:val="es-ES_tradnl" w:eastAsia="es-ES"/>
        </w:rPr>
      </w:pPr>
    </w:p>
    <w:p w:rsidR="005E7564" w:rsidRPr="00897F9A" w:rsidRDefault="005E7564" w:rsidP="001D7C5E">
      <w:pPr>
        <w:spacing w:after="0" w:line="240" w:lineRule="auto"/>
        <w:ind w:left="-284"/>
        <w:jc w:val="both"/>
        <w:rPr>
          <w:rFonts w:eastAsia="Times New Roman" w:cs="Arial"/>
          <w:szCs w:val="20"/>
          <w:lang w:val="es-ES_tradnl" w:eastAsia="es-ES"/>
        </w:rPr>
      </w:pPr>
      <w:r w:rsidRPr="00897F9A">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897F9A" w:rsidRDefault="007F7AB2" w:rsidP="007F7AB2">
      <w:pPr>
        <w:spacing w:after="0" w:line="240" w:lineRule="auto"/>
        <w:ind w:left="-284"/>
        <w:jc w:val="both"/>
        <w:rPr>
          <w:rFonts w:eastAsia="Times New Roman" w:cs="Arial"/>
          <w:szCs w:val="20"/>
          <w:lang w:val="es-ES_tradnl" w:eastAsia="es-ES"/>
        </w:rPr>
      </w:pPr>
    </w:p>
    <w:p w:rsidR="00D1134A" w:rsidRPr="00897F9A" w:rsidRDefault="00753B68" w:rsidP="007D3029">
      <w:pPr>
        <w:pStyle w:val="Ttulo2"/>
      </w:pPr>
      <w:bookmarkStart w:id="136" w:name="_Toc431386023"/>
      <w:bookmarkStart w:id="137" w:name="_Toc431386300"/>
      <w:bookmarkStart w:id="138" w:name="_Toc484003827"/>
      <w:r w:rsidRPr="00897F9A">
        <w:t xml:space="preserve">5.2 </w:t>
      </w:r>
      <w:r w:rsidR="00D1134A" w:rsidRPr="00897F9A">
        <w:t>Evaluación de la propuesta económica.</w:t>
      </w:r>
      <w:bookmarkEnd w:id="136"/>
      <w:bookmarkEnd w:id="137"/>
      <w:bookmarkEnd w:id="138"/>
    </w:p>
    <w:p w:rsidR="00D1134A" w:rsidRPr="00897F9A" w:rsidRDefault="00D1134A" w:rsidP="00D1134A">
      <w:pPr>
        <w:spacing w:after="0" w:line="240" w:lineRule="auto"/>
        <w:ind w:left="-284"/>
        <w:jc w:val="both"/>
        <w:rPr>
          <w:rFonts w:cs="Arial"/>
          <w:szCs w:val="20"/>
          <w:lang w:val="es-ES_tradnl"/>
        </w:rPr>
      </w:pPr>
    </w:p>
    <w:p w:rsidR="007F7AB2" w:rsidRPr="00897F9A" w:rsidRDefault="007970C7" w:rsidP="007F7AB2">
      <w:pPr>
        <w:suppressAutoHyphens/>
        <w:spacing w:after="0" w:line="240" w:lineRule="auto"/>
        <w:ind w:left="-284"/>
        <w:jc w:val="both"/>
        <w:rPr>
          <w:rFonts w:cs="Arial"/>
          <w:szCs w:val="20"/>
          <w:lang w:val="es-ES_tradnl"/>
        </w:rPr>
      </w:pPr>
      <w:r w:rsidRPr="00897F9A">
        <w:rPr>
          <w:rFonts w:eastAsia="Times New Roman" w:cs="Arial"/>
          <w:szCs w:val="20"/>
          <w:lang w:val="es-ES_tradnl" w:eastAsia="es-ES"/>
        </w:rPr>
        <w:t>Sólo l</w:t>
      </w:r>
      <w:r w:rsidR="007F7AB2" w:rsidRPr="00897F9A">
        <w:rPr>
          <w:rFonts w:eastAsia="Times New Roman" w:cs="Arial"/>
          <w:szCs w:val="20"/>
          <w:lang w:val="es-ES_tradnl" w:eastAsia="es-ES"/>
        </w:rPr>
        <w:t>as</w:t>
      </w:r>
      <w:r w:rsidR="001D7C5E" w:rsidRPr="00897F9A">
        <w:rPr>
          <w:rFonts w:eastAsia="Times New Roman" w:cs="Arial"/>
          <w:szCs w:val="20"/>
          <w:lang w:val="es-ES_tradnl" w:eastAsia="es-ES"/>
        </w:rPr>
        <w:t xml:space="preserve"> proposiciones que </w:t>
      </w:r>
      <w:r w:rsidR="007F7AB2" w:rsidRPr="00897F9A">
        <w:rPr>
          <w:rFonts w:eastAsia="Times New Roman" w:cs="Arial"/>
          <w:szCs w:val="20"/>
          <w:lang w:val="es-ES_tradnl" w:eastAsia="es-ES"/>
        </w:rPr>
        <w:t>resulten solventes</w:t>
      </w:r>
      <w:r w:rsidR="001D7C5E" w:rsidRPr="00897F9A">
        <w:rPr>
          <w:rFonts w:eastAsia="Times New Roman" w:cs="Arial"/>
          <w:szCs w:val="20"/>
          <w:lang w:val="es-ES_tradnl" w:eastAsia="es-ES"/>
        </w:rPr>
        <w:t xml:space="preserve"> tecnicamente</w:t>
      </w:r>
      <w:r w:rsidR="007F7AB2" w:rsidRPr="00897F9A">
        <w:rPr>
          <w:rFonts w:eastAsia="Times New Roman" w:cs="Arial"/>
          <w:szCs w:val="20"/>
          <w:lang w:val="es-ES_tradnl" w:eastAsia="es-ES"/>
        </w:rPr>
        <w:t>, serán consideradas para realizar la evaluación  económica.</w:t>
      </w:r>
    </w:p>
    <w:p w:rsidR="001D7C5E" w:rsidRPr="00897F9A" w:rsidRDefault="001D7C5E" w:rsidP="007F7AB2">
      <w:pPr>
        <w:suppressAutoHyphens/>
        <w:spacing w:after="0" w:line="240" w:lineRule="auto"/>
        <w:ind w:left="-284"/>
        <w:jc w:val="both"/>
        <w:rPr>
          <w:rFonts w:cs="Arial"/>
          <w:szCs w:val="20"/>
          <w:lang w:val="es-ES_tradnl"/>
        </w:rPr>
      </w:pPr>
    </w:p>
    <w:p w:rsidR="007F7AB2" w:rsidRPr="00897F9A" w:rsidRDefault="001D7C5E" w:rsidP="007F7AB2">
      <w:pPr>
        <w:suppressAutoHyphens/>
        <w:spacing w:after="0" w:line="240" w:lineRule="auto"/>
        <w:ind w:left="-284"/>
        <w:jc w:val="both"/>
        <w:rPr>
          <w:rFonts w:cs="Arial"/>
          <w:szCs w:val="20"/>
          <w:lang w:val="es-ES_tradnl"/>
        </w:rPr>
      </w:pPr>
      <w:r w:rsidRPr="00897F9A">
        <w:rPr>
          <w:rFonts w:cs="Arial"/>
          <w:szCs w:val="20"/>
          <w:lang w:val="es-ES_tradnl"/>
        </w:rPr>
        <w:t>La propuesta económica, deberá contener la cotización del servicio ofertado, indicando cantidad</w:t>
      </w:r>
      <w:r w:rsidR="000C2B73" w:rsidRPr="00897F9A">
        <w:rPr>
          <w:rFonts w:cs="Arial"/>
          <w:szCs w:val="20"/>
          <w:lang w:val="es-ES_tradnl"/>
        </w:rPr>
        <w:t>es, precio unitario, subtotal y</w:t>
      </w:r>
      <w:r w:rsidRPr="00897F9A">
        <w:rPr>
          <w:rFonts w:cs="Arial"/>
          <w:szCs w:val="20"/>
          <w:lang w:val="es-ES_tradnl"/>
        </w:rPr>
        <w:t xml:space="preserve"> el importe total del servic</w:t>
      </w:r>
      <w:r w:rsidR="0006749B" w:rsidRPr="00897F9A">
        <w:rPr>
          <w:rFonts w:cs="Arial"/>
          <w:szCs w:val="20"/>
          <w:lang w:val="es-ES_tradnl"/>
        </w:rPr>
        <w:t>io ofertado</w:t>
      </w:r>
      <w:r w:rsidR="009F68F2" w:rsidRPr="00897F9A">
        <w:rPr>
          <w:rFonts w:cs="Arial"/>
          <w:szCs w:val="20"/>
          <w:lang w:val="es-ES_tradnl"/>
        </w:rPr>
        <w:t xml:space="preserve"> desglosando el IVA y los impuestos aplicables que se deriven de la prestación del servicio</w:t>
      </w:r>
      <w:r w:rsidR="007F7AB2" w:rsidRPr="00897F9A">
        <w:rPr>
          <w:rFonts w:cs="Arial"/>
          <w:szCs w:val="20"/>
          <w:lang w:val="es-ES_tradnl"/>
        </w:rPr>
        <w:t xml:space="preserve">. </w:t>
      </w:r>
      <w:r w:rsidR="00F7000B" w:rsidRPr="00897F9A">
        <w:rPr>
          <w:rFonts w:cs="Arial"/>
          <w:szCs w:val="20"/>
          <w:lang w:val="es-ES_tradnl"/>
        </w:rPr>
        <w:t>P</w:t>
      </w:r>
      <w:r w:rsidRPr="00897F9A">
        <w:rPr>
          <w:rFonts w:cs="Arial"/>
          <w:szCs w:val="20"/>
          <w:lang w:val="es-ES_tradnl"/>
        </w:rPr>
        <w:t xml:space="preserve">ara la elaboración de la propuesta económica se adjunta el </w:t>
      </w:r>
      <w:r w:rsidRPr="00897F9A">
        <w:rPr>
          <w:rFonts w:cs="Arial"/>
          <w:b/>
          <w:szCs w:val="20"/>
          <w:lang w:val="es-ES_tradnl"/>
        </w:rPr>
        <w:t xml:space="preserve">Anexo </w:t>
      </w:r>
      <w:r w:rsidR="00D114B9" w:rsidRPr="00897F9A">
        <w:rPr>
          <w:rFonts w:cs="Arial"/>
          <w:b/>
          <w:szCs w:val="20"/>
          <w:lang w:val="es-ES_tradnl"/>
        </w:rPr>
        <w:t>9</w:t>
      </w:r>
      <w:r w:rsidRPr="00897F9A">
        <w:rPr>
          <w:rFonts w:cs="Arial"/>
          <w:b/>
          <w:szCs w:val="20"/>
          <w:lang w:val="es-ES_tradnl"/>
        </w:rPr>
        <w:t xml:space="preserve"> </w:t>
      </w:r>
      <w:r w:rsidRPr="00897F9A">
        <w:rPr>
          <w:rFonts w:cs="Arial"/>
          <w:szCs w:val="20"/>
          <w:lang w:val="es-ES_tradnl"/>
        </w:rPr>
        <w:t>el cual forma parte de la presente convocatoria</w:t>
      </w:r>
      <w:r w:rsidR="00F7000B" w:rsidRPr="00897F9A">
        <w:rPr>
          <w:rFonts w:cs="Arial"/>
          <w:szCs w:val="20"/>
          <w:lang w:val="es-ES_tradnl"/>
        </w:rPr>
        <w:t xml:space="preserve">. </w:t>
      </w:r>
    </w:p>
    <w:p w:rsidR="001D7C5E" w:rsidRPr="00897F9A" w:rsidRDefault="001D7C5E" w:rsidP="007F7AB2">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lastRenderedPageBreak/>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El servicio objeto de este procedimiento deberá cotizarse en pesos mexicanos sin incluir el IVA a 2 (dos) decimales, sin fórmulas y truncado, es decir sin redondear.</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No se considerarán las proposiciones, cuando no cotice la totalidad de los servicios requeridos.</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La proposición económica deberá contar con la Firma electrónica, de acuerdo con los medios de identificación electrónica establecidos por la Secretaría de la Función Pública.</w:t>
      </w:r>
    </w:p>
    <w:p w:rsidR="00F55798" w:rsidRPr="00897F9A" w:rsidRDefault="00F55798" w:rsidP="00F55798">
      <w:pPr>
        <w:tabs>
          <w:tab w:val="left" w:pos="2001"/>
        </w:tabs>
        <w:suppressAutoHyphens/>
        <w:spacing w:after="0" w:line="240" w:lineRule="auto"/>
        <w:jc w:val="both"/>
        <w:rPr>
          <w:rFonts w:eastAsia="Times New Roman" w:cs="Arial"/>
          <w:szCs w:val="20"/>
          <w:lang w:val="es-ES_tradnl" w:eastAsia="ar-SA"/>
        </w:rPr>
      </w:pPr>
    </w:p>
    <w:p w:rsidR="00D1134A" w:rsidRPr="00897F9A" w:rsidRDefault="00D1134A" w:rsidP="00BE7A7C">
      <w:pPr>
        <w:pStyle w:val="Prrafodelista"/>
        <w:numPr>
          <w:ilvl w:val="1"/>
          <w:numId w:val="19"/>
        </w:numPr>
        <w:suppressAutoHyphens/>
        <w:jc w:val="both"/>
        <w:outlineLvl w:val="1"/>
        <w:rPr>
          <w:rFonts w:ascii="Arial" w:hAnsi="Arial" w:cs="Arial"/>
          <w:b/>
          <w:sz w:val="20"/>
          <w:szCs w:val="20"/>
          <w:lang w:val="es-ES_tradnl"/>
        </w:rPr>
      </w:pPr>
      <w:bookmarkStart w:id="139" w:name="_Toc431386024"/>
      <w:bookmarkStart w:id="140" w:name="_Toc431386301"/>
      <w:bookmarkStart w:id="141" w:name="_Toc484003828"/>
      <w:r w:rsidRPr="00897F9A">
        <w:rPr>
          <w:rFonts w:ascii="Arial" w:hAnsi="Arial" w:cs="Arial"/>
          <w:b/>
          <w:sz w:val="22"/>
          <w:szCs w:val="22"/>
          <w:lang w:val="es-ES_tradnl"/>
        </w:rPr>
        <w:t>Adjudicación de contrato</w:t>
      </w:r>
      <w:r w:rsidRPr="00897F9A">
        <w:rPr>
          <w:rFonts w:ascii="Arial" w:hAnsi="Arial" w:cs="Arial"/>
          <w:b/>
          <w:sz w:val="20"/>
          <w:szCs w:val="20"/>
          <w:lang w:val="es-ES_tradnl"/>
        </w:rPr>
        <w:t>.</w:t>
      </w:r>
      <w:bookmarkEnd w:id="139"/>
      <w:bookmarkEnd w:id="140"/>
      <w:bookmarkEnd w:id="141"/>
    </w:p>
    <w:p w:rsidR="00D1134A" w:rsidRPr="00897F9A" w:rsidRDefault="00D1134A" w:rsidP="00D1134A">
      <w:pPr>
        <w:suppressAutoHyphens/>
        <w:spacing w:after="0" w:line="240" w:lineRule="auto"/>
        <w:ind w:left="-284"/>
        <w:jc w:val="both"/>
        <w:rPr>
          <w:rFonts w:cs="Arial"/>
          <w:szCs w:val="20"/>
          <w:lang w:val="es-ES_tradnl"/>
        </w:rPr>
      </w:pPr>
    </w:p>
    <w:p w:rsidR="007F7AB2" w:rsidRPr="00897F9A" w:rsidRDefault="00005956" w:rsidP="007F7AB2">
      <w:pPr>
        <w:suppressAutoHyphens/>
        <w:spacing w:after="0" w:line="240" w:lineRule="auto"/>
        <w:ind w:left="-284"/>
        <w:jc w:val="both"/>
        <w:rPr>
          <w:rFonts w:cs="Arial"/>
          <w:szCs w:val="20"/>
          <w:lang w:val="es-ES_tradnl"/>
        </w:rPr>
      </w:pPr>
      <w:r w:rsidRPr="00897F9A">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897F9A">
        <w:rPr>
          <w:rFonts w:cs="Arial"/>
          <w:szCs w:val="20"/>
          <w:lang w:val="es-ES_tradnl"/>
        </w:rPr>
        <w:t xml:space="preserve">, conforme al artículo 36 Bis fracción </w:t>
      </w:r>
      <w:r w:rsidRPr="00897F9A">
        <w:rPr>
          <w:rFonts w:cs="Arial"/>
          <w:szCs w:val="20"/>
          <w:lang w:val="es-ES_tradnl"/>
        </w:rPr>
        <w:t>I</w:t>
      </w:r>
      <w:r w:rsidR="007F7AB2" w:rsidRPr="00897F9A">
        <w:rPr>
          <w:rFonts w:cs="Arial"/>
          <w:szCs w:val="20"/>
          <w:lang w:val="es-ES_tradnl"/>
        </w:rPr>
        <w:t xml:space="preserve">I de la LAASSP. </w:t>
      </w:r>
    </w:p>
    <w:p w:rsidR="007F7AB2" w:rsidRPr="00897F9A" w:rsidRDefault="007F7AB2" w:rsidP="007F7AB2">
      <w:pPr>
        <w:suppressAutoHyphens/>
        <w:spacing w:after="0" w:line="240" w:lineRule="auto"/>
        <w:ind w:left="-284"/>
        <w:jc w:val="both"/>
        <w:rPr>
          <w:rFonts w:cs="Arial"/>
          <w:szCs w:val="20"/>
          <w:lang w:val="es-ES_tradnl"/>
        </w:rPr>
      </w:pPr>
    </w:p>
    <w:p w:rsidR="007F7AB2" w:rsidRPr="00897F9A" w:rsidRDefault="007F7AB2" w:rsidP="007F7AB2">
      <w:pPr>
        <w:suppressAutoHyphens/>
        <w:spacing w:after="0" w:line="240" w:lineRule="auto"/>
        <w:ind w:left="-284"/>
        <w:jc w:val="both"/>
        <w:rPr>
          <w:rFonts w:cs="Arial"/>
          <w:szCs w:val="20"/>
          <w:lang w:val="es-ES_tradnl"/>
        </w:rPr>
      </w:pPr>
      <w:r w:rsidRPr="00897F9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897F9A" w:rsidRDefault="007F7AB2" w:rsidP="007F7AB2">
      <w:pPr>
        <w:suppressAutoHyphens/>
        <w:spacing w:after="0" w:line="240" w:lineRule="auto"/>
        <w:ind w:left="-284"/>
        <w:jc w:val="both"/>
        <w:rPr>
          <w:rFonts w:cs="Arial"/>
          <w:szCs w:val="20"/>
          <w:lang w:val="es-ES_tradnl"/>
        </w:rPr>
      </w:pPr>
    </w:p>
    <w:p w:rsidR="007F7AB2" w:rsidRPr="00897F9A" w:rsidRDefault="007F7AB2" w:rsidP="007F7AB2">
      <w:pPr>
        <w:suppressAutoHyphens/>
        <w:spacing w:after="0" w:line="240" w:lineRule="auto"/>
        <w:ind w:left="-284"/>
        <w:jc w:val="both"/>
        <w:rPr>
          <w:rFonts w:cs="Arial"/>
          <w:szCs w:val="20"/>
          <w:lang w:val="es-ES_tradnl"/>
        </w:rPr>
      </w:pPr>
      <w:r w:rsidRPr="00897F9A">
        <w:rPr>
          <w:rFonts w:cs="Arial"/>
          <w:szCs w:val="20"/>
          <w:lang w:val="es-ES_tradnl"/>
        </w:rPr>
        <w:t>De no actualizarse el supuesto anterior se realizará la adjudicación del contrato a favor del licitante que resulte ganador del sorteo por insaculación que realice la Convocante, en presencia del OIC</w:t>
      </w:r>
      <w:r w:rsidR="00FB4029" w:rsidRPr="00897F9A">
        <w:rPr>
          <w:rFonts w:cs="Arial"/>
          <w:szCs w:val="20"/>
          <w:lang w:val="es-ES_tradnl"/>
        </w:rPr>
        <w:t>,</w:t>
      </w:r>
      <w:r w:rsidRPr="00897F9A">
        <w:rPr>
          <w:rFonts w:cs="Arial"/>
          <w:szCs w:val="20"/>
          <w:lang w:val="es-ES_tradnl"/>
        </w:rPr>
        <w:t xml:space="preserve"> conforme al artículo 54 del RLAASSP. </w:t>
      </w:r>
    </w:p>
    <w:p w:rsidR="00DA5875" w:rsidRPr="00897F9A" w:rsidRDefault="00DA5875" w:rsidP="007F7AB2">
      <w:pPr>
        <w:suppressAutoHyphens/>
        <w:spacing w:after="0" w:line="240" w:lineRule="auto"/>
        <w:ind w:left="-284"/>
        <w:jc w:val="both"/>
        <w:rPr>
          <w:rFonts w:cs="Arial"/>
          <w:szCs w:val="20"/>
          <w:lang w:val="es-ES_tradnl"/>
        </w:rPr>
      </w:pPr>
    </w:p>
    <w:p w:rsidR="00A728F1" w:rsidRPr="00897F9A" w:rsidRDefault="00A728F1" w:rsidP="007F7AB2">
      <w:pPr>
        <w:suppressAutoHyphens/>
        <w:spacing w:after="0" w:line="240" w:lineRule="auto"/>
        <w:ind w:left="-284"/>
        <w:jc w:val="both"/>
        <w:rPr>
          <w:rFonts w:cs="Arial"/>
          <w:szCs w:val="20"/>
          <w:lang w:val="es-ES_tradnl"/>
        </w:rPr>
      </w:pPr>
    </w:p>
    <w:p w:rsidR="00D1134A" w:rsidRPr="00897F9A" w:rsidRDefault="00753B68" w:rsidP="00767C8C">
      <w:pPr>
        <w:pStyle w:val="Ttulo1"/>
        <w:rPr>
          <w:rFonts w:eastAsia="Arial Unicode MS"/>
        </w:rPr>
      </w:pPr>
      <w:bookmarkStart w:id="142" w:name="_Toc431386025"/>
      <w:bookmarkStart w:id="143" w:name="_Toc431386302"/>
      <w:bookmarkStart w:id="144" w:name="_Toc484003829"/>
      <w:r w:rsidRPr="00897F9A">
        <w:t xml:space="preserve">6. </w:t>
      </w:r>
      <w:r w:rsidR="00D1134A" w:rsidRPr="00897F9A">
        <w:t xml:space="preserve"> RELACIÓN DE DOCUMENTOS QUE DEBE PRESENTAR EL LICITANTE.</w:t>
      </w:r>
      <w:bookmarkEnd w:id="142"/>
      <w:bookmarkEnd w:id="143"/>
      <w:bookmarkEnd w:id="144"/>
    </w:p>
    <w:p w:rsidR="00D1134A" w:rsidRPr="00897F9A" w:rsidRDefault="00D1134A" w:rsidP="00D1134A">
      <w:pPr>
        <w:suppressAutoHyphens/>
        <w:spacing w:after="0" w:line="240" w:lineRule="auto"/>
        <w:ind w:left="-284"/>
        <w:jc w:val="both"/>
        <w:rPr>
          <w:rFonts w:eastAsia="Arial Unicode MS" w:cs="Arial"/>
          <w:b/>
          <w:szCs w:val="20"/>
          <w:lang w:val="es-ES_tradnl"/>
        </w:rPr>
      </w:pPr>
    </w:p>
    <w:p w:rsidR="00D1134A" w:rsidRPr="00897F9A" w:rsidRDefault="00D1134A" w:rsidP="00D1134A">
      <w:pPr>
        <w:suppressAutoHyphens/>
        <w:spacing w:after="0" w:line="240" w:lineRule="auto"/>
        <w:ind w:left="-284"/>
        <w:jc w:val="both"/>
        <w:rPr>
          <w:rFonts w:cs="Arial"/>
          <w:szCs w:val="20"/>
          <w:lang w:val="es-ES_tradnl"/>
        </w:rPr>
      </w:pPr>
      <w:r w:rsidRPr="00897F9A">
        <w:rPr>
          <w:rFonts w:cs="Arial"/>
          <w:szCs w:val="20"/>
          <w:lang w:val="es-ES_tradnl"/>
        </w:rPr>
        <w:t xml:space="preserve">En el </w:t>
      </w:r>
      <w:r w:rsidRPr="00897F9A">
        <w:rPr>
          <w:rFonts w:cs="Arial"/>
          <w:b/>
          <w:szCs w:val="20"/>
          <w:lang w:val="es-ES_tradnl"/>
        </w:rPr>
        <w:t xml:space="preserve">Anexo </w:t>
      </w:r>
      <w:r w:rsidR="00D114B9" w:rsidRPr="00897F9A">
        <w:rPr>
          <w:rFonts w:cs="Arial"/>
          <w:b/>
          <w:szCs w:val="20"/>
          <w:lang w:val="es-ES_tradnl"/>
        </w:rPr>
        <w:t>10</w:t>
      </w:r>
      <w:r w:rsidRPr="00897F9A">
        <w:rPr>
          <w:rFonts w:cs="Arial"/>
          <w:b/>
          <w:szCs w:val="20"/>
          <w:lang w:val="es-ES_tradnl"/>
        </w:rPr>
        <w:t xml:space="preserve"> </w:t>
      </w:r>
      <w:r w:rsidRPr="00897F9A">
        <w:rPr>
          <w:rFonts w:cs="Arial"/>
          <w:szCs w:val="20"/>
          <w:lang w:val="es-ES_tradnl"/>
        </w:rPr>
        <w:t>de la presente Convocatoria se relacionan los documentos que debe</w:t>
      </w:r>
      <w:r w:rsidR="008F03DF" w:rsidRPr="00897F9A">
        <w:rPr>
          <w:rFonts w:cs="Arial"/>
          <w:szCs w:val="20"/>
          <w:lang w:val="es-ES_tradnl"/>
        </w:rPr>
        <w:t>rá</w:t>
      </w:r>
      <w:r w:rsidRPr="00897F9A">
        <w:rPr>
          <w:rFonts w:cs="Arial"/>
          <w:szCs w:val="20"/>
          <w:lang w:val="es-ES_tradnl"/>
        </w:rPr>
        <w:t xml:space="preserve"> presentar cada licitante. </w:t>
      </w:r>
    </w:p>
    <w:p w:rsidR="00DA5875" w:rsidRPr="00897F9A" w:rsidRDefault="00DA5875" w:rsidP="00D1134A">
      <w:pPr>
        <w:suppressAutoHyphens/>
        <w:spacing w:after="0" w:line="240" w:lineRule="auto"/>
        <w:ind w:left="-284"/>
        <w:jc w:val="both"/>
        <w:rPr>
          <w:rFonts w:eastAsia="Arial Unicode MS" w:cs="Arial"/>
          <w:b/>
          <w:szCs w:val="20"/>
          <w:lang w:val="es-ES_tradnl"/>
        </w:rPr>
      </w:pPr>
    </w:p>
    <w:p w:rsidR="00A728F1" w:rsidRPr="00897F9A" w:rsidRDefault="00A728F1" w:rsidP="00D1134A">
      <w:pPr>
        <w:suppressAutoHyphens/>
        <w:spacing w:after="0" w:line="240" w:lineRule="auto"/>
        <w:ind w:left="-284"/>
        <w:jc w:val="both"/>
        <w:rPr>
          <w:rFonts w:eastAsia="Arial Unicode MS" w:cs="Arial"/>
          <w:b/>
          <w:szCs w:val="20"/>
          <w:lang w:val="es-ES_tradnl"/>
        </w:rPr>
      </w:pPr>
    </w:p>
    <w:p w:rsidR="00D1134A" w:rsidRPr="00897F9A" w:rsidRDefault="00753B68" w:rsidP="00767C8C">
      <w:pPr>
        <w:pStyle w:val="Ttulo1"/>
      </w:pPr>
      <w:bookmarkStart w:id="145" w:name="_Toc367205802"/>
      <w:bookmarkStart w:id="146" w:name="_Toc431386026"/>
      <w:bookmarkStart w:id="147" w:name="_Toc431386303"/>
      <w:bookmarkStart w:id="148" w:name="_Toc484003830"/>
      <w:r w:rsidRPr="00897F9A">
        <w:t xml:space="preserve">7. </w:t>
      </w:r>
      <w:r w:rsidR="00D1134A" w:rsidRPr="00897F9A">
        <w:t>INCONFORMIDADES.</w:t>
      </w:r>
      <w:bookmarkEnd w:id="145"/>
      <w:bookmarkEnd w:id="146"/>
      <w:bookmarkEnd w:id="147"/>
      <w:bookmarkEnd w:id="148"/>
    </w:p>
    <w:p w:rsidR="00D1134A" w:rsidRPr="00897F9A" w:rsidRDefault="00D1134A" w:rsidP="00D1134A">
      <w:pPr>
        <w:spacing w:after="0" w:line="240" w:lineRule="auto"/>
        <w:ind w:left="-284"/>
        <w:jc w:val="both"/>
        <w:rPr>
          <w:rFonts w:cs="Arial"/>
          <w:i/>
          <w:szCs w:val="20"/>
          <w:lang w:val="es-ES_tradnl"/>
        </w:rPr>
      </w:pPr>
    </w:p>
    <w:p w:rsidR="00797CD8" w:rsidRPr="00897F9A" w:rsidRDefault="00797CD8" w:rsidP="00D1134A">
      <w:pPr>
        <w:spacing w:after="0" w:line="240" w:lineRule="auto"/>
        <w:ind w:left="-284"/>
        <w:jc w:val="both"/>
        <w:rPr>
          <w:rFonts w:cs="Arial"/>
          <w:i/>
          <w:vanish/>
          <w:szCs w:val="20"/>
          <w:lang w:val="es-ES_tradnl"/>
        </w:rPr>
      </w:pPr>
    </w:p>
    <w:p w:rsidR="00D1134A" w:rsidRPr="00897F9A" w:rsidRDefault="00D1134A" w:rsidP="00D1134A">
      <w:pPr>
        <w:spacing w:after="0" w:line="240" w:lineRule="auto"/>
        <w:ind w:left="-284"/>
        <w:jc w:val="both"/>
        <w:rPr>
          <w:rFonts w:cs="Arial"/>
          <w:vanish/>
          <w:szCs w:val="20"/>
          <w:lang w:val="es-ES_tradnl"/>
        </w:rPr>
      </w:pPr>
      <w:r w:rsidRPr="00897F9A">
        <w:rPr>
          <w:rFonts w:cs="Arial"/>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8F38B0" w:rsidRPr="00897F9A">
        <w:rPr>
          <w:rFonts w:cs="Arial"/>
          <w:szCs w:val="20"/>
          <w:lang w:val="es-ES_tradnl"/>
        </w:rPr>
        <w:t xml:space="preserve">Ciudad de México, México </w:t>
      </w:r>
      <w:r w:rsidRPr="00897F9A">
        <w:rPr>
          <w:rFonts w:cs="Arial"/>
          <w:szCs w:val="20"/>
          <w:lang w:val="es-ES_tradnl"/>
        </w:rPr>
        <w:t xml:space="preserve">o ante el OIC en el IMSS ubicado en. </w:t>
      </w:r>
    </w:p>
    <w:p w:rsidR="00D1134A" w:rsidRPr="00897F9A" w:rsidRDefault="00D1134A" w:rsidP="00D1134A">
      <w:pPr>
        <w:spacing w:after="0" w:line="240" w:lineRule="auto"/>
        <w:ind w:left="-284"/>
        <w:jc w:val="both"/>
        <w:rPr>
          <w:rFonts w:cs="Arial"/>
          <w:vanish/>
          <w:szCs w:val="20"/>
          <w:lang w:val="es-ES_tradnl"/>
        </w:rPr>
      </w:pPr>
    </w:p>
    <w:p w:rsidR="00D1134A" w:rsidRPr="00897F9A" w:rsidRDefault="00D1134A" w:rsidP="00D1134A">
      <w:pPr>
        <w:spacing w:after="0" w:line="240" w:lineRule="auto"/>
        <w:ind w:left="-284"/>
        <w:jc w:val="both"/>
        <w:rPr>
          <w:rFonts w:cs="Arial"/>
          <w:szCs w:val="20"/>
          <w:lang w:val="es-ES_tradnl"/>
        </w:rPr>
      </w:pPr>
      <w:r w:rsidRPr="00897F9A">
        <w:rPr>
          <w:rFonts w:cs="Arial"/>
          <w:szCs w:val="20"/>
          <w:lang w:val="es-ES_tradnl"/>
        </w:rPr>
        <w:t xml:space="preserve">Av. Revolución número 1586, Colonia San Ángel, Delegación Álvaro Obregón, C.P. 01000, México, </w:t>
      </w:r>
      <w:r w:rsidR="008F03DF" w:rsidRPr="00897F9A">
        <w:rPr>
          <w:rFonts w:cs="Arial"/>
          <w:szCs w:val="20"/>
          <w:lang w:val="es-ES_tradnl"/>
        </w:rPr>
        <w:t>Ciudad de México.</w:t>
      </w:r>
    </w:p>
    <w:p w:rsidR="00D1134A" w:rsidRPr="00897F9A" w:rsidRDefault="00D1134A" w:rsidP="00D1134A">
      <w:pPr>
        <w:spacing w:after="0" w:line="240" w:lineRule="auto"/>
        <w:ind w:left="-284"/>
        <w:jc w:val="both"/>
        <w:rPr>
          <w:rFonts w:cs="Arial"/>
          <w:szCs w:val="20"/>
          <w:lang w:val="es-ES_tradnl"/>
        </w:rPr>
      </w:pPr>
    </w:p>
    <w:p w:rsidR="00D1134A" w:rsidRPr="00897F9A" w:rsidRDefault="00D1134A" w:rsidP="00D1134A">
      <w:pPr>
        <w:spacing w:after="0" w:line="240" w:lineRule="auto"/>
        <w:ind w:left="-284"/>
        <w:jc w:val="both"/>
        <w:rPr>
          <w:rFonts w:cs="Arial"/>
          <w:szCs w:val="20"/>
          <w:lang w:val="es-ES_tradnl"/>
        </w:rPr>
      </w:pPr>
      <w:r w:rsidRPr="00897F9A">
        <w:rPr>
          <w:rFonts w:cs="Arial"/>
          <w:szCs w:val="20"/>
          <w:lang w:val="es-ES_tradnl"/>
        </w:rPr>
        <w:lastRenderedPageBreak/>
        <w:t xml:space="preserve">Asimismo, se señala que tales inconformidades podrán presentarse mediante el sistema CompraNet en la dirección electrónica </w:t>
      </w:r>
      <w:hyperlink r:id="rId9" w:history="1">
        <w:r w:rsidRPr="00897F9A">
          <w:rPr>
            <w:rStyle w:val="Hipervnculo"/>
            <w:rFonts w:cs="Arial"/>
            <w:color w:val="auto"/>
            <w:szCs w:val="20"/>
            <w:u w:val="none"/>
            <w:lang w:val="es-ES_tradnl"/>
          </w:rPr>
          <w:t>www.compranet.gob.mx</w:t>
        </w:r>
      </w:hyperlink>
      <w:r w:rsidRPr="00897F9A">
        <w:rPr>
          <w:rFonts w:cs="Arial"/>
          <w:szCs w:val="20"/>
          <w:lang w:val="es-ES_tradnl"/>
        </w:rPr>
        <w:t xml:space="preserve">. Lo anterior, contra actos del procedimiento de contratación que contravengan las disposiciones que rigen las materias objeto del mencionado ordenamiento. </w:t>
      </w:r>
    </w:p>
    <w:p w:rsidR="003D1E8C" w:rsidRPr="00897F9A" w:rsidRDefault="003D1E8C" w:rsidP="00D1134A">
      <w:pPr>
        <w:spacing w:after="0" w:line="240" w:lineRule="auto"/>
        <w:ind w:left="-284"/>
        <w:jc w:val="both"/>
        <w:rPr>
          <w:rFonts w:cs="Arial"/>
          <w:szCs w:val="20"/>
          <w:lang w:val="es-ES_tradnl"/>
        </w:rPr>
      </w:pPr>
    </w:p>
    <w:p w:rsidR="00B069B0" w:rsidRPr="00897F9A" w:rsidRDefault="00B069B0" w:rsidP="007D3029">
      <w:pPr>
        <w:pStyle w:val="Ttulo2"/>
      </w:pPr>
      <w:bookmarkStart w:id="149" w:name="_Toc429479291"/>
      <w:bookmarkStart w:id="150" w:name="_Toc431386027"/>
      <w:bookmarkStart w:id="151" w:name="_Toc431386304"/>
      <w:bookmarkStart w:id="152" w:name="_Toc484003831"/>
      <w:r w:rsidRPr="00897F9A">
        <w:t>7.1 Operación de CompraNet.</w:t>
      </w:r>
      <w:bookmarkEnd w:id="149"/>
      <w:bookmarkEnd w:id="150"/>
      <w:bookmarkEnd w:id="151"/>
      <w:bookmarkEnd w:id="152"/>
    </w:p>
    <w:p w:rsidR="00797CD8" w:rsidRPr="00897F9A" w:rsidRDefault="00797CD8" w:rsidP="00B069B0">
      <w:pPr>
        <w:spacing w:after="0" w:line="240" w:lineRule="auto"/>
        <w:ind w:left="-284"/>
        <w:jc w:val="both"/>
        <w:rPr>
          <w:rFonts w:eastAsia="Calibri" w:cs="Arial"/>
          <w:szCs w:val="20"/>
          <w:lang w:val="es-ES"/>
        </w:rPr>
      </w:pPr>
    </w:p>
    <w:p w:rsidR="00B069B0" w:rsidRPr="00897F9A" w:rsidRDefault="00B069B0" w:rsidP="00B069B0">
      <w:pPr>
        <w:spacing w:after="0" w:line="240" w:lineRule="auto"/>
        <w:ind w:left="-284"/>
        <w:jc w:val="both"/>
        <w:rPr>
          <w:rFonts w:eastAsia="Calibri" w:cs="Arial"/>
          <w:szCs w:val="20"/>
          <w:lang w:val="es-ES"/>
        </w:rPr>
      </w:pPr>
      <w:r w:rsidRPr="00897F9A">
        <w:rPr>
          <w:rFonts w:eastAsia="Calibri" w:cs="Arial"/>
          <w:szCs w:val="20"/>
          <w:lang w:val="es-ES"/>
        </w:rPr>
        <w:t xml:space="preserve">Para aclarar dudas en relación a la operación de </w:t>
      </w:r>
      <w:r w:rsidRPr="00897F9A">
        <w:rPr>
          <w:rFonts w:eastAsia="Calibri" w:cs="Arial"/>
          <w:szCs w:val="20"/>
        </w:rPr>
        <w:t>CompraNet</w:t>
      </w:r>
      <w:r w:rsidRPr="00897F9A">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sidRPr="00897F9A">
        <w:rPr>
          <w:rFonts w:eastAsia="Calibri" w:cs="Arial"/>
          <w:szCs w:val="20"/>
          <w:lang w:val="es-ES"/>
        </w:rPr>
        <w:t xml:space="preserve"> Ciudad de</w:t>
      </w:r>
      <w:r w:rsidRPr="00897F9A">
        <w:rPr>
          <w:rFonts w:eastAsia="Calibri" w:cs="Arial"/>
          <w:szCs w:val="20"/>
          <w:lang w:val="es-ES"/>
        </w:rPr>
        <w:t xml:space="preserve"> México</w:t>
      </w:r>
      <w:r w:rsidR="002D6323" w:rsidRPr="00897F9A">
        <w:rPr>
          <w:rFonts w:eastAsia="Calibri" w:cs="Arial"/>
          <w:szCs w:val="20"/>
          <w:lang w:val="es-ES"/>
        </w:rPr>
        <w:t>,</w:t>
      </w:r>
      <w:r w:rsidRPr="00897F9A">
        <w:rPr>
          <w:rFonts w:eastAsia="Calibri" w:cs="Arial"/>
          <w:szCs w:val="20"/>
          <w:lang w:val="es-ES"/>
        </w:rPr>
        <w:t xml:space="preserve"> C.P 01020, o al correo rupc@funcionpublica.gob.mx o al Centro de Atención Telefónico (CAT): (0155) 2000-4400 de lunes a viernes de 9:00 AM a 6:00 PM (Ciudad de México).</w:t>
      </w:r>
    </w:p>
    <w:p w:rsidR="00A728F1" w:rsidRPr="00897F9A" w:rsidRDefault="00A728F1" w:rsidP="00B069B0">
      <w:pPr>
        <w:spacing w:after="0" w:line="240" w:lineRule="auto"/>
        <w:ind w:left="-284"/>
        <w:jc w:val="both"/>
        <w:rPr>
          <w:rFonts w:eastAsia="Calibri" w:cs="Arial"/>
          <w:szCs w:val="20"/>
          <w:lang w:val="es-ES_tradnl"/>
        </w:rPr>
      </w:pPr>
    </w:p>
    <w:p w:rsidR="00696904" w:rsidRPr="00897F9A" w:rsidRDefault="00753B68" w:rsidP="00767C8C">
      <w:pPr>
        <w:pStyle w:val="Ttulo1"/>
      </w:pPr>
      <w:bookmarkStart w:id="153" w:name="_Toc431386028"/>
      <w:bookmarkStart w:id="154" w:name="_Toc431386305"/>
      <w:bookmarkStart w:id="155" w:name="_Toc484003832"/>
      <w:r w:rsidRPr="00897F9A">
        <w:t xml:space="preserve">8. </w:t>
      </w:r>
      <w:r w:rsidR="00D1134A" w:rsidRPr="00897F9A">
        <w:t xml:space="preserve"> FORMATOS QUE FACILITARÁN Y AGILIZARÁN LA PRESENTACIÓN Y RECEPCIÓN DE LAS PROPOSICIONES.</w:t>
      </w:r>
      <w:bookmarkEnd w:id="153"/>
      <w:bookmarkEnd w:id="154"/>
      <w:bookmarkEnd w:id="155"/>
    </w:p>
    <w:tbl>
      <w:tblPr>
        <w:tblStyle w:val="Tablaconcuadrcula"/>
        <w:tblpPr w:leftFromText="141" w:rightFromText="141" w:vertAnchor="text" w:horzAnchor="margin" w:tblpX="179" w:tblpY="365"/>
        <w:tblW w:w="9495" w:type="dxa"/>
        <w:tblLook w:val="04A0" w:firstRow="1" w:lastRow="0" w:firstColumn="1" w:lastColumn="0" w:noHBand="0" w:noVBand="1"/>
      </w:tblPr>
      <w:tblGrid>
        <w:gridCol w:w="1384"/>
        <w:gridCol w:w="8111"/>
      </w:tblGrid>
      <w:tr w:rsidR="00897F9A" w:rsidRPr="00897F9A" w:rsidTr="00C5499A">
        <w:tc>
          <w:tcPr>
            <w:tcW w:w="1384" w:type="dxa"/>
            <w:shd w:val="pct15" w:color="auto" w:fill="auto"/>
            <w:vAlign w:val="center"/>
          </w:tcPr>
          <w:p w:rsidR="00FB4029" w:rsidRPr="00897F9A" w:rsidRDefault="00FB4029" w:rsidP="00C5499A">
            <w:pPr>
              <w:ind w:left="-284"/>
              <w:jc w:val="center"/>
              <w:rPr>
                <w:rFonts w:cs="Arial"/>
                <w:b/>
                <w:lang w:val="es-ES_tradnl"/>
              </w:rPr>
            </w:pPr>
            <w:r w:rsidRPr="00897F9A">
              <w:rPr>
                <w:rFonts w:cs="Arial"/>
                <w:b/>
                <w:lang w:val="es-ES_tradnl"/>
              </w:rPr>
              <w:t>Número</w:t>
            </w:r>
          </w:p>
        </w:tc>
        <w:tc>
          <w:tcPr>
            <w:tcW w:w="8111" w:type="dxa"/>
            <w:shd w:val="pct15" w:color="auto" w:fill="auto"/>
            <w:vAlign w:val="center"/>
          </w:tcPr>
          <w:p w:rsidR="00FB4029" w:rsidRPr="00897F9A" w:rsidRDefault="00FB4029" w:rsidP="00C5499A">
            <w:pPr>
              <w:ind w:left="-284"/>
              <w:jc w:val="center"/>
              <w:rPr>
                <w:rFonts w:cs="Arial"/>
                <w:b/>
                <w:lang w:val="es-ES_tradnl"/>
              </w:rPr>
            </w:pPr>
            <w:r w:rsidRPr="00897F9A">
              <w:rPr>
                <w:rFonts w:cs="Arial"/>
                <w:b/>
                <w:lang w:val="es-ES_tradnl"/>
              </w:rPr>
              <w:t>Descripción</w:t>
            </w:r>
          </w:p>
        </w:tc>
      </w:tr>
      <w:tr w:rsidR="00897F9A" w:rsidRPr="00897F9A" w:rsidTr="00C5499A">
        <w:tc>
          <w:tcPr>
            <w:tcW w:w="1384" w:type="dxa"/>
            <w:shd w:val="clear" w:color="auto" w:fill="auto"/>
            <w:vAlign w:val="center"/>
          </w:tcPr>
          <w:p w:rsidR="00FB4029" w:rsidRPr="00897F9A" w:rsidRDefault="00FB4029" w:rsidP="00C5499A">
            <w:pPr>
              <w:rPr>
                <w:rFonts w:cs="Arial"/>
                <w:lang w:val="es-ES_tradnl"/>
              </w:rPr>
            </w:pPr>
            <w:r w:rsidRPr="00897F9A">
              <w:rPr>
                <w:rFonts w:cs="Arial"/>
                <w:lang w:val="es-ES_tradnl"/>
              </w:rPr>
              <w:t>Anexo 1</w:t>
            </w:r>
          </w:p>
        </w:tc>
        <w:tc>
          <w:tcPr>
            <w:tcW w:w="8111" w:type="dxa"/>
            <w:shd w:val="clear" w:color="auto" w:fill="auto"/>
            <w:vAlign w:val="center"/>
          </w:tcPr>
          <w:p w:rsidR="00FB4029" w:rsidRPr="00897F9A" w:rsidRDefault="00FB4029" w:rsidP="00C5499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color w:val="auto"/>
              </w:rPr>
            </w:pPr>
            <w:r w:rsidRPr="00897F9A">
              <w:rPr>
                <w:rFonts w:ascii="Arial" w:hAnsi="Arial" w:cs="Arial"/>
                <w:noProof/>
                <w:color w:val="auto"/>
              </w:rPr>
              <w:t>Anexo Técnico</w:t>
            </w:r>
            <w:r w:rsidR="009841F6" w:rsidRPr="00897F9A">
              <w:rPr>
                <w:rFonts w:ascii="Arial" w:hAnsi="Arial" w:cs="Arial"/>
                <w:noProof/>
                <w:color w:val="auto"/>
              </w:rPr>
              <w:t xml:space="preserve"> </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2</w:t>
            </w:r>
          </w:p>
        </w:tc>
        <w:tc>
          <w:tcPr>
            <w:tcW w:w="8111" w:type="dxa"/>
            <w:shd w:val="clear" w:color="auto" w:fill="auto"/>
            <w:vAlign w:val="center"/>
          </w:tcPr>
          <w:p w:rsidR="00D114B9" w:rsidRPr="00897F9A" w:rsidRDefault="00D114B9" w:rsidP="00C5499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color w:val="auto"/>
              </w:rPr>
            </w:pPr>
            <w:r w:rsidRPr="00897F9A">
              <w:rPr>
                <w:rFonts w:ascii="Arial" w:hAnsi="Arial" w:cs="Arial"/>
                <w:noProof/>
                <w:color w:val="auto"/>
              </w:rPr>
              <w:t>Términos y Condiciones</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3</w:t>
            </w:r>
          </w:p>
        </w:tc>
        <w:tc>
          <w:tcPr>
            <w:tcW w:w="8111" w:type="dxa"/>
            <w:shd w:val="clear" w:color="auto" w:fill="auto"/>
          </w:tcPr>
          <w:p w:rsidR="00D114B9" w:rsidRPr="00897F9A" w:rsidRDefault="00D114B9" w:rsidP="00C5499A">
            <w:r w:rsidRPr="00897F9A">
              <w:t>Escrito de acreditación legal y personalidad jurídica del licitante para comprometerse y suscribir propuestas.</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4</w:t>
            </w:r>
          </w:p>
        </w:tc>
        <w:tc>
          <w:tcPr>
            <w:tcW w:w="8111" w:type="dxa"/>
            <w:shd w:val="clear" w:color="auto" w:fill="auto"/>
          </w:tcPr>
          <w:p w:rsidR="00D114B9" w:rsidRPr="00897F9A" w:rsidRDefault="00D114B9" w:rsidP="00C5499A">
            <w:r w:rsidRPr="00897F9A">
              <w:t>Escrito de nacionalidad mexicana.</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5</w:t>
            </w:r>
          </w:p>
        </w:tc>
        <w:tc>
          <w:tcPr>
            <w:tcW w:w="8111" w:type="dxa"/>
            <w:shd w:val="clear" w:color="auto" w:fill="auto"/>
          </w:tcPr>
          <w:p w:rsidR="00D114B9" w:rsidRPr="00897F9A" w:rsidRDefault="00D114B9" w:rsidP="00C5499A">
            <w:r w:rsidRPr="00897F9A">
              <w:t xml:space="preserve">Escrito de cumplimiento de Normas. </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6</w:t>
            </w:r>
          </w:p>
        </w:tc>
        <w:tc>
          <w:tcPr>
            <w:tcW w:w="8111" w:type="dxa"/>
            <w:shd w:val="clear" w:color="auto" w:fill="auto"/>
          </w:tcPr>
          <w:p w:rsidR="00D114B9" w:rsidRPr="00897F9A" w:rsidRDefault="00D114B9" w:rsidP="00C5499A">
            <w:r w:rsidRPr="00897F9A">
              <w:t xml:space="preserve">Escrito de no encontrarse en los supuestos de los artículos 50 y 60 de la LAASSP. </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 xml:space="preserve">Anexo 7 </w:t>
            </w:r>
          </w:p>
        </w:tc>
        <w:tc>
          <w:tcPr>
            <w:tcW w:w="8111" w:type="dxa"/>
            <w:shd w:val="clear" w:color="auto" w:fill="auto"/>
          </w:tcPr>
          <w:p w:rsidR="00D114B9" w:rsidRPr="00897F9A" w:rsidRDefault="00D114B9" w:rsidP="00C5499A">
            <w:r w:rsidRPr="00897F9A">
              <w:t>Declaración de integridad.</w:t>
            </w:r>
          </w:p>
        </w:tc>
      </w:tr>
      <w:tr w:rsidR="00897F9A" w:rsidRPr="00897F9A" w:rsidTr="00C5499A">
        <w:tc>
          <w:tcPr>
            <w:tcW w:w="1384" w:type="dxa"/>
            <w:shd w:val="clear" w:color="auto" w:fill="auto"/>
            <w:vAlign w:val="center"/>
          </w:tcPr>
          <w:p w:rsidR="00D114B9" w:rsidRPr="00897F9A" w:rsidRDefault="00D114B9" w:rsidP="00232C7D">
            <w:pPr>
              <w:rPr>
                <w:rFonts w:cs="Arial"/>
                <w:lang w:val="es-ES_tradnl"/>
              </w:rPr>
            </w:pPr>
            <w:r w:rsidRPr="00897F9A">
              <w:rPr>
                <w:rFonts w:cs="Arial"/>
                <w:lang w:val="es-ES_tradnl"/>
              </w:rPr>
              <w:t xml:space="preserve">Anexo </w:t>
            </w:r>
            <w:r w:rsidR="00232C7D">
              <w:rPr>
                <w:rFonts w:cs="Arial"/>
                <w:lang w:val="es-ES_tradnl"/>
              </w:rPr>
              <w:t>8</w:t>
            </w:r>
            <w:r w:rsidRPr="00897F9A">
              <w:rPr>
                <w:rFonts w:cs="Arial"/>
                <w:lang w:val="es-ES_tradnl"/>
              </w:rPr>
              <w:t xml:space="preserve"> </w:t>
            </w:r>
          </w:p>
        </w:tc>
        <w:tc>
          <w:tcPr>
            <w:tcW w:w="8111" w:type="dxa"/>
            <w:shd w:val="clear" w:color="auto" w:fill="auto"/>
          </w:tcPr>
          <w:p w:rsidR="00D114B9" w:rsidRPr="00897F9A" w:rsidRDefault="00D114B9" w:rsidP="00C5499A">
            <w:r w:rsidRPr="00897F9A">
              <w:t>Escrito de estratificación de MIPYME.</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8</w:t>
            </w:r>
            <w:r w:rsidR="00232C7D">
              <w:rPr>
                <w:rFonts w:cs="Arial"/>
                <w:lang w:val="es-ES_tradnl"/>
              </w:rPr>
              <w:t xml:space="preserve"> Bis</w:t>
            </w:r>
            <w:r w:rsidRPr="00897F9A">
              <w:rPr>
                <w:rFonts w:cs="Arial"/>
                <w:lang w:val="es-ES_tradnl"/>
              </w:rPr>
              <w:t xml:space="preserve"> </w:t>
            </w:r>
          </w:p>
        </w:tc>
        <w:tc>
          <w:tcPr>
            <w:tcW w:w="8111" w:type="dxa"/>
            <w:shd w:val="clear" w:color="auto" w:fill="auto"/>
          </w:tcPr>
          <w:p w:rsidR="00D114B9" w:rsidRPr="00897F9A" w:rsidRDefault="00D114B9" w:rsidP="00C5499A">
            <w:r w:rsidRPr="00897F9A">
              <w:t>Instructivo de llenado Estratificación de micro, pequeña o mediana empresa (MIPYMES).</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9</w:t>
            </w:r>
          </w:p>
        </w:tc>
        <w:tc>
          <w:tcPr>
            <w:tcW w:w="8111" w:type="dxa"/>
            <w:shd w:val="clear" w:color="auto" w:fill="auto"/>
          </w:tcPr>
          <w:p w:rsidR="00D114B9" w:rsidRPr="00897F9A" w:rsidRDefault="00D114B9" w:rsidP="00C5499A">
            <w:r w:rsidRPr="00897F9A">
              <w:t>Propuesta Económica</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 xml:space="preserve">Anexo 10 </w:t>
            </w:r>
          </w:p>
        </w:tc>
        <w:tc>
          <w:tcPr>
            <w:tcW w:w="8111" w:type="dxa"/>
            <w:shd w:val="clear" w:color="auto" w:fill="auto"/>
          </w:tcPr>
          <w:p w:rsidR="00D114B9" w:rsidRPr="00897F9A" w:rsidRDefault="00D114B9" w:rsidP="00C5499A">
            <w:r w:rsidRPr="00897F9A">
              <w:t xml:space="preserve">Relación de documentos a presentar. </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11</w:t>
            </w:r>
          </w:p>
        </w:tc>
        <w:tc>
          <w:tcPr>
            <w:tcW w:w="8111" w:type="dxa"/>
            <w:shd w:val="clear" w:color="auto" w:fill="auto"/>
          </w:tcPr>
          <w:p w:rsidR="00D114B9" w:rsidRPr="00897F9A" w:rsidRDefault="00D114B9" w:rsidP="00C5499A">
            <w:r w:rsidRPr="00897F9A">
              <w:t xml:space="preserve">Escrito para solicitar la clasificación de la información entregada por el licitante. </w:t>
            </w:r>
          </w:p>
        </w:tc>
      </w:tr>
    </w:tbl>
    <w:p w:rsidR="00A8588D" w:rsidRDefault="00A8588D" w:rsidP="007D3029">
      <w:pPr>
        <w:pStyle w:val="Ttulo2"/>
      </w:pPr>
      <w:bookmarkStart w:id="156" w:name="_Toc429479293"/>
      <w:bookmarkStart w:id="157" w:name="_Toc431386029"/>
      <w:bookmarkStart w:id="158" w:name="_Toc431386306"/>
      <w:bookmarkStart w:id="159" w:name="_Toc484003833"/>
    </w:p>
    <w:p w:rsidR="00FB4029" w:rsidRPr="00897F9A" w:rsidRDefault="00FB4029" w:rsidP="007D3029">
      <w:pPr>
        <w:pStyle w:val="Ttulo2"/>
      </w:pPr>
      <w:r w:rsidRPr="00897F9A">
        <w:t>8.1. Anexos adicionales.</w:t>
      </w:r>
      <w:bookmarkEnd w:id="156"/>
      <w:bookmarkEnd w:id="157"/>
      <w:bookmarkEnd w:id="158"/>
      <w:bookmarkEnd w:id="159"/>
    </w:p>
    <w:tbl>
      <w:tblPr>
        <w:tblStyle w:val="Tablaconcuadrcula"/>
        <w:tblpPr w:leftFromText="141" w:rightFromText="141" w:vertAnchor="text" w:horzAnchor="margin" w:tblpX="179" w:tblpY="365"/>
        <w:tblW w:w="9495" w:type="dxa"/>
        <w:tblLook w:val="04A0" w:firstRow="1" w:lastRow="0" w:firstColumn="1" w:lastColumn="0" w:noHBand="0" w:noVBand="1"/>
      </w:tblPr>
      <w:tblGrid>
        <w:gridCol w:w="1384"/>
        <w:gridCol w:w="8111"/>
      </w:tblGrid>
      <w:tr w:rsidR="00897F9A" w:rsidRPr="00897F9A" w:rsidTr="00C5499A">
        <w:tc>
          <w:tcPr>
            <w:tcW w:w="1384" w:type="dxa"/>
            <w:shd w:val="pct15" w:color="auto" w:fill="auto"/>
            <w:vAlign w:val="center"/>
          </w:tcPr>
          <w:p w:rsidR="00FB4029" w:rsidRPr="00897F9A" w:rsidRDefault="00FB4029" w:rsidP="00C5499A">
            <w:pPr>
              <w:ind w:left="-284"/>
              <w:jc w:val="center"/>
              <w:rPr>
                <w:rFonts w:cs="Arial"/>
                <w:b/>
                <w:lang w:val="es-ES_tradnl"/>
              </w:rPr>
            </w:pPr>
            <w:r w:rsidRPr="00897F9A">
              <w:rPr>
                <w:rFonts w:cs="Arial"/>
                <w:b/>
                <w:lang w:val="es-ES_tradnl"/>
              </w:rPr>
              <w:t>Número</w:t>
            </w:r>
          </w:p>
        </w:tc>
        <w:tc>
          <w:tcPr>
            <w:tcW w:w="8111" w:type="dxa"/>
            <w:shd w:val="pct15" w:color="auto" w:fill="auto"/>
            <w:vAlign w:val="center"/>
          </w:tcPr>
          <w:p w:rsidR="00FB4029" w:rsidRPr="00897F9A" w:rsidRDefault="00FB4029" w:rsidP="00C5499A">
            <w:pPr>
              <w:ind w:left="-284"/>
              <w:jc w:val="center"/>
              <w:rPr>
                <w:rFonts w:cs="Arial"/>
                <w:b/>
                <w:lang w:val="es-ES_tradnl"/>
              </w:rPr>
            </w:pPr>
            <w:r w:rsidRPr="00897F9A">
              <w:rPr>
                <w:rFonts w:cs="Arial"/>
                <w:b/>
                <w:lang w:val="es-ES_tradnl"/>
              </w:rPr>
              <w:t>Descripción</w:t>
            </w:r>
          </w:p>
        </w:tc>
      </w:tr>
      <w:tr w:rsidR="00897F9A" w:rsidRPr="00897F9A" w:rsidTr="00C5499A">
        <w:tc>
          <w:tcPr>
            <w:tcW w:w="1384" w:type="dxa"/>
            <w:shd w:val="clear" w:color="auto" w:fill="auto"/>
            <w:vAlign w:val="center"/>
          </w:tcPr>
          <w:p w:rsidR="00FB4029" w:rsidRPr="00897F9A" w:rsidRDefault="00FB4029" w:rsidP="00C5499A">
            <w:pPr>
              <w:rPr>
                <w:rFonts w:cs="Arial"/>
                <w:lang w:val="es-ES_tradnl"/>
              </w:rPr>
            </w:pPr>
            <w:r w:rsidRPr="00897F9A">
              <w:rPr>
                <w:rFonts w:cs="Arial"/>
                <w:lang w:val="es-ES_tradnl"/>
              </w:rPr>
              <w:t xml:space="preserve">Anexo </w:t>
            </w:r>
            <w:r w:rsidR="00B0545D" w:rsidRPr="00897F9A">
              <w:rPr>
                <w:rFonts w:cs="Arial"/>
                <w:lang w:val="es-ES_tradnl"/>
              </w:rPr>
              <w:t>1</w:t>
            </w:r>
            <w:r w:rsidR="00D114B9" w:rsidRPr="00897F9A">
              <w:rPr>
                <w:rFonts w:cs="Arial"/>
                <w:lang w:val="es-ES_tradnl"/>
              </w:rPr>
              <w:t>2</w:t>
            </w:r>
          </w:p>
        </w:tc>
        <w:tc>
          <w:tcPr>
            <w:tcW w:w="8111" w:type="dxa"/>
            <w:shd w:val="clear" w:color="auto" w:fill="auto"/>
            <w:vAlign w:val="center"/>
          </w:tcPr>
          <w:p w:rsidR="00FB4029" w:rsidRPr="00897F9A" w:rsidRDefault="006963C9" w:rsidP="00C5499A">
            <w:pPr>
              <w:pStyle w:val="Cuerpo"/>
              <w:tabs>
                <w:tab w:val="left" w:pos="2268"/>
              </w:tabs>
              <w:suppressAutoHyphens/>
              <w:ind w:left="34"/>
              <w:rPr>
                <w:rFonts w:ascii="Arial" w:eastAsia="Times New Roman" w:hAnsi="Arial" w:cs="Times New Roman"/>
                <w:noProof/>
                <w:color w:val="auto"/>
                <w:bdr w:val="none" w:sz="0" w:space="0" w:color="auto"/>
                <w:lang w:val="es-MX"/>
              </w:rPr>
            </w:pPr>
            <w:r w:rsidRPr="00897F9A">
              <w:rPr>
                <w:rFonts w:ascii="Arial" w:eastAsia="Times New Roman" w:hAnsi="Arial" w:cs="Times New Roman"/>
                <w:noProof/>
                <w:color w:val="auto"/>
                <w:bdr w:val="none" w:sz="0" w:space="0" w:color="auto"/>
                <w:lang w:val="es-MX"/>
              </w:rPr>
              <w:t>Formato de solicitud de aclaraciones</w:t>
            </w:r>
          </w:p>
        </w:tc>
      </w:tr>
      <w:tr w:rsidR="00897F9A" w:rsidRPr="00897F9A" w:rsidTr="00C5499A">
        <w:tc>
          <w:tcPr>
            <w:tcW w:w="1384" w:type="dxa"/>
            <w:shd w:val="clear" w:color="auto" w:fill="auto"/>
            <w:vAlign w:val="center"/>
          </w:tcPr>
          <w:p w:rsidR="00DF091D" w:rsidRPr="00897F9A" w:rsidRDefault="00DF091D" w:rsidP="00C5499A">
            <w:pPr>
              <w:rPr>
                <w:rFonts w:cs="Arial"/>
                <w:lang w:val="es-ES_tradnl"/>
              </w:rPr>
            </w:pPr>
            <w:r w:rsidRPr="00897F9A">
              <w:rPr>
                <w:rFonts w:cs="Arial"/>
                <w:lang w:val="es-ES_tradnl"/>
              </w:rPr>
              <w:t>Anexo 1</w:t>
            </w:r>
            <w:r w:rsidR="00D114B9" w:rsidRPr="00897F9A">
              <w:rPr>
                <w:rFonts w:cs="Arial"/>
                <w:lang w:val="es-ES_tradnl"/>
              </w:rPr>
              <w:t>3</w:t>
            </w:r>
          </w:p>
        </w:tc>
        <w:tc>
          <w:tcPr>
            <w:tcW w:w="8111" w:type="dxa"/>
            <w:shd w:val="clear" w:color="auto" w:fill="auto"/>
            <w:vAlign w:val="center"/>
          </w:tcPr>
          <w:p w:rsidR="00DF091D" w:rsidRPr="00897F9A" w:rsidRDefault="00A728F1" w:rsidP="00C5499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897F9A">
              <w:rPr>
                <w:rFonts w:ascii="Arial" w:eastAsia="Times New Roman" w:hAnsi="Arial" w:cs="Times New Roman"/>
                <w:noProof/>
                <w:color w:val="auto"/>
                <w:bdr w:val="none" w:sz="0" w:space="0" w:color="auto"/>
                <w:lang w:val="es-MX"/>
              </w:rPr>
              <w:t>Modelo de Contrato.</w:t>
            </w:r>
          </w:p>
        </w:tc>
      </w:tr>
      <w:tr w:rsidR="00897F9A" w:rsidRPr="00897F9A" w:rsidTr="00C5499A">
        <w:tc>
          <w:tcPr>
            <w:tcW w:w="1384" w:type="dxa"/>
            <w:shd w:val="clear" w:color="auto" w:fill="auto"/>
            <w:vAlign w:val="center"/>
          </w:tcPr>
          <w:p w:rsidR="00A728F1" w:rsidRPr="00897F9A" w:rsidRDefault="00A728F1" w:rsidP="00C5499A">
            <w:pPr>
              <w:rPr>
                <w:rFonts w:cs="Arial"/>
                <w:lang w:val="es-ES_tradnl"/>
              </w:rPr>
            </w:pPr>
            <w:r w:rsidRPr="00897F9A">
              <w:rPr>
                <w:rFonts w:cs="Arial"/>
                <w:lang w:val="es-ES_tradnl"/>
              </w:rPr>
              <w:t>Anexo 1</w:t>
            </w:r>
            <w:r w:rsidR="00D114B9" w:rsidRPr="00897F9A">
              <w:rPr>
                <w:rFonts w:cs="Arial"/>
                <w:lang w:val="es-ES_tradnl"/>
              </w:rPr>
              <w:t>4</w:t>
            </w:r>
          </w:p>
        </w:tc>
        <w:tc>
          <w:tcPr>
            <w:tcW w:w="8111" w:type="dxa"/>
            <w:shd w:val="clear" w:color="auto" w:fill="auto"/>
            <w:vAlign w:val="center"/>
          </w:tcPr>
          <w:p w:rsidR="00A728F1" w:rsidRPr="00897F9A" w:rsidRDefault="00A728F1" w:rsidP="00C5499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897F9A">
              <w:rPr>
                <w:rFonts w:ascii="Arial" w:eastAsia="Times New Roman" w:hAnsi="Arial" w:cs="Times New Roman"/>
                <w:noProof/>
                <w:color w:val="auto"/>
                <w:bdr w:val="none" w:sz="0" w:space="0" w:color="auto"/>
                <w:lang w:val="es-MX"/>
              </w:rPr>
              <w:t>Glosario.</w:t>
            </w:r>
          </w:p>
        </w:tc>
      </w:tr>
    </w:tbl>
    <w:p w:rsidR="00FB4029" w:rsidRPr="00897F9A" w:rsidRDefault="00FB4029" w:rsidP="00811AE0">
      <w:pPr>
        <w:pStyle w:val="Sinespaciado"/>
      </w:pPr>
    </w:p>
    <w:p w:rsidR="00A8588D" w:rsidRDefault="00A8588D" w:rsidP="00767C8C">
      <w:pPr>
        <w:pStyle w:val="Ttulo1"/>
      </w:pPr>
      <w:bookmarkStart w:id="160" w:name="_Toc431386030"/>
      <w:bookmarkStart w:id="161" w:name="_Toc431386307"/>
      <w:bookmarkStart w:id="162" w:name="_Toc484003834"/>
    </w:p>
    <w:p w:rsidR="002D6323" w:rsidRPr="00897F9A" w:rsidRDefault="002D6323" w:rsidP="00767C8C">
      <w:pPr>
        <w:pStyle w:val="Ttulo1"/>
      </w:pPr>
      <w:r w:rsidRPr="00897F9A">
        <w:t>9. INFORMACIÓN RESERVADA Y CONFIDENCIAL.</w:t>
      </w:r>
      <w:bookmarkEnd w:id="160"/>
      <w:bookmarkEnd w:id="161"/>
      <w:bookmarkEnd w:id="162"/>
    </w:p>
    <w:p w:rsidR="00811AE0" w:rsidRPr="00897F9A" w:rsidRDefault="00811AE0" w:rsidP="00811AE0">
      <w:pPr>
        <w:pStyle w:val="Sinespaciado"/>
      </w:pPr>
    </w:p>
    <w:p w:rsidR="00E45252" w:rsidRPr="00897F9A" w:rsidRDefault="00E45252" w:rsidP="00E45252">
      <w:pPr>
        <w:suppressAutoHyphens/>
        <w:spacing w:after="0" w:line="240" w:lineRule="auto"/>
        <w:ind w:left="-284"/>
        <w:jc w:val="both"/>
        <w:rPr>
          <w:rFonts w:cs="Arial"/>
          <w:szCs w:val="20"/>
          <w:lang w:val="es-ES_tradnl"/>
        </w:rPr>
      </w:pPr>
      <w:r w:rsidRPr="00897F9A">
        <w:rPr>
          <w:rFonts w:cs="Arial"/>
          <w:szCs w:val="20"/>
          <w:lang w:val="es-ES_tradnl"/>
        </w:rPr>
        <w:t xml:space="preserve">Se hace del conocimiento del licitante, que en términos de lo dispuesto por los artículos los artículos 97, 98,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275D80">
        <w:rPr>
          <w:rFonts w:cs="Arial"/>
          <w:szCs w:val="20"/>
          <w:lang w:val="es-ES_tradnl"/>
        </w:rPr>
        <w:t xml:space="preserve"> </w:t>
      </w:r>
      <w:r w:rsidRPr="00897F9A">
        <w:rPr>
          <w:rFonts w:cs="Arial"/>
          <w:b/>
          <w:szCs w:val="20"/>
          <w:lang w:val="es-ES_tradnl"/>
        </w:rPr>
        <w:t>Anexo 1</w:t>
      </w:r>
      <w:r w:rsidR="00D114B9" w:rsidRPr="00897F9A">
        <w:rPr>
          <w:rFonts w:cs="Arial"/>
          <w:b/>
          <w:szCs w:val="20"/>
          <w:lang w:val="es-ES_tradnl"/>
        </w:rPr>
        <w:t>1</w:t>
      </w:r>
      <w:r w:rsidRPr="00897F9A">
        <w:rPr>
          <w:rFonts w:cs="Arial"/>
          <w:szCs w:val="20"/>
          <w:lang w:val="es-ES_tradnl"/>
        </w:rPr>
        <w:t>.</w:t>
      </w:r>
    </w:p>
    <w:p w:rsidR="00C148F5" w:rsidRPr="00897F9A" w:rsidRDefault="00C148F5" w:rsidP="00D1134A">
      <w:pPr>
        <w:suppressAutoHyphens/>
        <w:spacing w:after="0" w:line="240" w:lineRule="auto"/>
        <w:ind w:left="-284"/>
        <w:jc w:val="both"/>
        <w:rPr>
          <w:rFonts w:cs="Arial"/>
          <w:szCs w:val="20"/>
          <w:lang w:val="es-ES_tradnl"/>
        </w:rPr>
      </w:pPr>
    </w:p>
    <w:p w:rsidR="00C148F5" w:rsidRPr="00897F9A" w:rsidRDefault="00C148F5" w:rsidP="00C148F5">
      <w:pPr>
        <w:suppressAutoHyphens/>
        <w:spacing w:after="0" w:line="240" w:lineRule="auto"/>
        <w:ind w:left="-284"/>
        <w:jc w:val="center"/>
        <w:rPr>
          <w:rFonts w:cs="Arial"/>
          <w:szCs w:val="20"/>
          <w:lang w:val="es-ES_tradnl"/>
        </w:rPr>
      </w:pPr>
      <w:r w:rsidRPr="00897F9A">
        <w:rPr>
          <w:rFonts w:cs="Arial"/>
          <w:b/>
          <w:bCs/>
          <w:szCs w:val="20"/>
          <w:lang w:val="es-ES_tradnl"/>
        </w:rPr>
        <w:t>ÁREA CONVOCANTE</w:t>
      </w:r>
    </w:p>
    <w:p w:rsidR="00C148F5" w:rsidRPr="00897F9A" w:rsidRDefault="00C148F5" w:rsidP="00C148F5">
      <w:pPr>
        <w:suppressAutoHyphens/>
        <w:spacing w:after="0" w:line="240" w:lineRule="auto"/>
        <w:ind w:left="-284"/>
        <w:jc w:val="center"/>
        <w:rPr>
          <w:rFonts w:cs="Arial"/>
          <w:szCs w:val="20"/>
          <w:lang w:val="es-ES_tradnl"/>
        </w:rPr>
      </w:pPr>
      <w:r w:rsidRPr="00897F9A">
        <w:rPr>
          <w:rFonts w:cs="Arial"/>
          <w:b/>
          <w:bCs/>
          <w:szCs w:val="20"/>
          <w:lang w:val="es-ES_tradnl"/>
        </w:rPr>
        <w:t>__________________________</w:t>
      </w:r>
    </w:p>
    <w:p w:rsidR="00A8588D" w:rsidRDefault="002510E1" w:rsidP="00C42B47">
      <w:pPr>
        <w:suppressAutoHyphens/>
        <w:spacing w:after="0" w:line="240" w:lineRule="auto"/>
        <w:ind w:left="-284"/>
        <w:jc w:val="center"/>
        <w:rPr>
          <w:rFonts w:cs="Arial"/>
          <w:b/>
          <w:bCs/>
          <w:szCs w:val="20"/>
          <w:lang w:val="es-ES_tradnl"/>
        </w:rPr>
      </w:pPr>
      <w:r w:rsidRPr="00897F9A">
        <w:rPr>
          <w:rFonts w:cs="Arial"/>
          <w:b/>
          <w:bCs/>
          <w:szCs w:val="20"/>
          <w:lang w:val="es-ES_tradnl"/>
        </w:rPr>
        <w:t>Sergio Marcelo Aguilar Esparza</w:t>
      </w:r>
    </w:p>
    <w:p w:rsidR="00E9551E" w:rsidRPr="00897F9A" w:rsidRDefault="00C148F5" w:rsidP="00C42B47">
      <w:pPr>
        <w:suppressAutoHyphens/>
        <w:spacing w:after="0" w:line="240" w:lineRule="auto"/>
        <w:ind w:left="-284"/>
        <w:jc w:val="center"/>
        <w:rPr>
          <w:rFonts w:cs="Arial"/>
          <w:b/>
          <w:bCs/>
          <w:szCs w:val="20"/>
          <w:lang w:val="es-ES_tradnl"/>
        </w:rPr>
      </w:pPr>
      <w:r w:rsidRPr="00897F9A">
        <w:rPr>
          <w:rFonts w:cs="Arial"/>
          <w:b/>
          <w:bCs/>
          <w:szCs w:val="20"/>
          <w:lang w:val="es-ES_tradnl"/>
        </w:rPr>
        <w:t>Titular de la División de Contratación de Activos y Logística.</w:t>
      </w:r>
      <w:bookmarkStart w:id="163" w:name="_Toc431386032"/>
      <w:bookmarkStart w:id="164" w:name="_Toc431386309"/>
      <w:bookmarkStart w:id="165" w:name="_Toc444600992"/>
    </w:p>
    <w:p w:rsidR="00767C8C" w:rsidRDefault="00767C8C" w:rsidP="00767C8C">
      <w:pPr>
        <w:tabs>
          <w:tab w:val="left" w:pos="567"/>
        </w:tabs>
        <w:suppressAutoHyphens/>
        <w:rPr>
          <w:b/>
          <w:sz w:val="24"/>
          <w:szCs w:val="24"/>
        </w:rPr>
      </w:pPr>
      <w:r w:rsidRPr="00897F9A">
        <w:rPr>
          <w:b/>
          <w:sz w:val="24"/>
          <w:szCs w:val="24"/>
        </w:rPr>
        <w:lastRenderedPageBreak/>
        <w:t>ANEXO 1. ANEXO TÉCNICO</w:t>
      </w:r>
    </w:p>
    <w:p w:rsidR="000C72DF" w:rsidRPr="000C72DF" w:rsidRDefault="000C72DF" w:rsidP="000C72DF">
      <w:pPr>
        <w:spacing w:after="0" w:line="240" w:lineRule="auto"/>
        <w:jc w:val="center"/>
        <w:rPr>
          <w:rFonts w:eastAsiaTheme="minorEastAsia" w:cs="Arial"/>
          <w:b/>
          <w:noProof w:val="0"/>
          <w:sz w:val="24"/>
          <w:szCs w:val="24"/>
          <w:lang w:eastAsia="es-MX"/>
        </w:rPr>
      </w:pPr>
      <w:r w:rsidRPr="000C72DF">
        <w:rPr>
          <w:rFonts w:eastAsiaTheme="minorEastAsia" w:cs="Arial"/>
          <w:b/>
          <w:noProof w:val="0"/>
          <w:sz w:val="24"/>
          <w:szCs w:val="24"/>
          <w:lang w:eastAsia="es-MX"/>
        </w:rPr>
        <w:t>ANEXO TECNICO</w:t>
      </w:r>
    </w:p>
    <w:p w:rsidR="000C72DF" w:rsidRPr="000C72DF" w:rsidRDefault="000C72DF" w:rsidP="000C72DF">
      <w:pPr>
        <w:spacing w:after="0" w:line="240" w:lineRule="auto"/>
        <w:jc w:val="center"/>
        <w:rPr>
          <w:rFonts w:eastAsiaTheme="minorEastAsia" w:cs="Arial"/>
          <w:b/>
          <w:noProof w:val="0"/>
          <w:sz w:val="24"/>
          <w:szCs w:val="24"/>
          <w:lang w:eastAsia="es-MX"/>
        </w:rPr>
      </w:pPr>
      <w:r w:rsidRPr="000C72DF">
        <w:rPr>
          <w:rFonts w:eastAsiaTheme="minorEastAsia" w:cs="Arial"/>
          <w:b/>
          <w:noProof w:val="0"/>
          <w:sz w:val="24"/>
          <w:szCs w:val="24"/>
          <w:lang w:eastAsia="es-MX"/>
        </w:rPr>
        <w:t>PARA EL DISEÑO E IMPLEMENTACIÓN DE UN SISTEMA DE GESTIÓN DE ENERGÍA (SGEN)</w:t>
      </w:r>
    </w:p>
    <w:p w:rsid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34"/>
        </w:numPr>
        <w:tabs>
          <w:tab w:val="left" w:pos="-284"/>
          <w:tab w:val="left" w:pos="9498"/>
        </w:tabs>
        <w:spacing w:after="0" w:line="240" w:lineRule="auto"/>
        <w:ind w:left="426"/>
        <w:jc w:val="both"/>
        <w:rPr>
          <w:rFonts w:eastAsiaTheme="minorEastAsia" w:cs="Arial"/>
          <w:b/>
          <w:noProof w:val="0"/>
          <w:sz w:val="24"/>
          <w:szCs w:val="24"/>
          <w:lang w:eastAsia="es-MX"/>
        </w:rPr>
      </w:pPr>
      <w:r w:rsidRPr="000C72DF">
        <w:rPr>
          <w:rFonts w:eastAsiaTheme="minorEastAsia" w:cs="Arial"/>
          <w:b/>
          <w:noProof w:val="0"/>
          <w:sz w:val="24"/>
          <w:szCs w:val="24"/>
          <w:lang w:eastAsia="es-MX"/>
        </w:rPr>
        <w:t>OBJETIVO DEL DOCUMENTO.</w:t>
      </w:r>
    </w:p>
    <w:p w:rsidR="000C72DF" w:rsidRPr="000C72DF" w:rsidRDefault="000C72DF" w:rsidP="000C72DF">
      <w:pPr>
        <w:tabs>
          <w:tab w:val="left" w:pos="-284"/>
          <w:tab w:val="left" w:pos="9498"/>
        </w:tabs>
        <w:spacing w:after="0" w:line="240" w:lineRule="auto"/>
        <w:jc w:val="both"/>
        <w:rPr>
          <w:rFonts w:eastAsiaTheme="minorEastAsia" w:cs="Arial"/>
          <w:noProof w:val="0"/>
          <w:sz w:val="24"/>
          <w:szCs w:val="24"/>
          <w:lang w:eastAsia="es-MX"/>
        </w:rPr>
      </w:pPr>
    </w:p>
    <w:p w:rsidR="000C72DF" w:rsidRPr="000C72DF" w:rsidRDefault="000C72DF" w:rsidP="000C72DF">
      <w:pPr>
        <w:tabs>
          <w:tab w:val="left" w:pos="-7371"/>
          <w:tab w:val="left" w:pos="9498"/>
        </w:tabs>
        <w:spacing w:after="0" w:line="240" w:lineRule="auto"/>
        <w:jc w:val="both"/>
        <w:rPr>
          <w:rFonts w:eastAsiaTheme="minorEastAsia" w:cs="Arial"/>
          <w:noProof w:val="0"/>
          <w:sz w:val="24"/>
          <w:szCs w:val="24"/>
          <w:lang w:eastAsia="es-MX"/>
        </w:rPr>
      </w:pPr>
      <w:r w:rsidRPr="000C72DF">
        <w:rPr>
          <w:rFonts w:eastAsiaTheme="minorEastAsia" w:cs="Arial"/>
          <w:noProof w:val="0"/>
          <w:sz w:val="24"/>
          <w:szCs w:val="24"/>
          <w:lang w:eastAsia="es-MX"/>
        </w:rPr>
        <w:t>Establecer las especificaciones y condiciones técnicas que permitan al Instituto Mexicano del Seguro Social (IMSS) el Diseño e Implementación de un Sistema de Gestión de la Energía (</w:t>
      </w:r>
      <w:proofErr w:type="spellStart"/>
      <w:r w:rsidRPr="000C72DF">
        <w:rPr>
          <w:rFonts w:eastAsiaTheme="minorEastAsia" w:cs="Arial"/>
          <w:noProof w:val="0"/>
          <w:sz w:val="24"/>
          <w:szCs w:val="24"/>
          <w:lang w:eastAsia="es-MX"/>
        </w:rPr>
        <w:t>SGEn</w:t>
      </w:r>
      <w:proofErr w:type="spellEnd"/>
      <w:r w:rsidRPr="000C72DF">
        <w:rPr>
          <w:rFonts w:eastAsiaTheme="minorEastAsia" w:cs="Arial"/>
          <w:noProof w:val="0"/>
          <w:sz w:val="24"/>
          <w:szCs w:val="24"/>
          <w:lang w:eastAsia="es-MX"/>
        </w:rPr>
        <w:t>), basado en la metodología del estándar internacional ISO 50001.</w:t>
      </w:r>
    </w:p>
    <w:p w:rsid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34"/>
        </w:numPr>
        <w:tabs>
          <w:tab w:val="left" w:pos="-284"/>
          <w:tab w:val="left" w:pos="9498"/>
        </w:tabs>
        <w:spacing w:after="0" w:line="240" w:lineRule="auto"/>
        <w:ind w:left="426"/>
        <w:jc w:val="both"/>
        <w:rPr>
          <w:rFonts w:eastAsiaTheme="minorEastAsia" w:cs="Arial"/>
          <w:b/>
          <w:noProof w:val="0"/>
          <w:sz w:val="24"/>
          <w:szCs w:val="24"/>
          <w:lang w:eastAsia="es-MX"/>
        </w:rPr>
      </w:pPr>
      <w:r w:rsidRPr="000C72DF">
        <w:rPr>
          <w:rFonts w:eastAsiaTheme="minorEastAsia" w:cs="Arial"/>
          <w:b/>
          <w:noProof w:val="0"/>
          <w:sz w:val="24"/>
          <w:szCs w:val="24"/>
          <w:lang w:eastAsia="es-MX"/>
        </w:rPr>
        <w:t>OBJETO DEL PROYECTO</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0C72DF">
      <w:pPr>
        <w:tabs>
          <w:tab w:val="left" w:pos="-284"/>
          <w:tab w:val="left" w:pos="9498"/>
        </w:tabs>
        <w:spacing w:after="0" w:line="240" w:lineRule="auto"/>
        <w:jc w:val="both"/>
        <w:rPr>
          <w:rFonts w:eastAsiaTheme="minorEastAsia" w:cs="Arial"/>
          <w:noProof w:val="0"/>
          <w:sz w:val="24"/>
          <w:szCs w:val="24"/>
          <w:lang w:eastAsia="es-MX"/>
        </w:rPr>
      </w:pPr>
      <w:r w:rsidRPr="000C72DF">
        <w:rPr>
          <w:rFonts w:eastAsiaTheme="minorEastAsia" w:cs="Arial"/>
          <w:noProof w:val="0"/>
          <w:sz w:val="24"/>
          <w:szCs w:val="24"/>
          <w:lang w:eastAsia="es-MX"/>
        </w:rPr>
        <w:t>El Diseño e Implementación de un Sistema de Gestión de Energía (</w:t>
      </w:r>
      <w:proofErr w:type="spellStart"/>
      <w:r w:rsidRPr="000C72DF">
        <w:rPr>
          <w:rFonts w:eastAsiaTheme="minorEastAsia" w:cs="Arial"/>
          <w:noProof w:val="0"/>
          <w:sz w:val="24"/>
          <w:szCs w:val="24"/>
          <w:lang w:eastAsia="es-MX"/>
        </w:rPr>
        <w:t>SGEn</w:t>
      </w:r>
      <w:proofErr w:type="spellEnd"/>
      <w:r w:rsidRPr="000C72DF">
        <w:rPr>
          <w:rFonts w:eastAsiaTheme="minorEastAsia" w:cs="Arial"/>
          <w:noProof w:val="0"/>
          <w:sz w:val="24"/>
          <w:szCs w:val="24"/>
          <w:lang w:eastAsia="es-MX"/>
        </w:rPr>
        <w:t>), basado en la metodología del estándar internacional ISO 50001 en el Instituto Mexicano del Seguro Social (IMSS), con el objeto diagnosticar, medir, monitorear, planear y controlar la eficiencia energética en el Instituto Mexicano del Seguro Social (IMSS); para establecer metas de reducción anual, así como para planear adquisiciones de alto impacto en ahorro energético alineados a la política energética del Instituto, considerando las actividades mínimas que se establecen en el Anexo Técnico.</w:t>
      </w:r>
    </w:p>
    <w:p w:rsidR="000C72DF" w:rsidRPr="000C72DF" w:rsidRDefault="000C72DF" w:rsidP="000C72DF">
      <w:pPr>
        <w:tabs>
          <w:tab w:val="left" w:pos="-284"/>
          <w:tab w:val="left" w:pos="9498"/>
        </w:tabs>
        <w:spacing w:after="0" w:line="240" w:lineRule="auto"/>
        <w:jc w:val="both"/>
        <w:rPr>
          <w:rFonts w:eastAsiaTheme="minorEastAsia" w:cs="Arial"/>
          <w:noProof w:val="0"/>
          <w:sz w:val="24"/>
          <w:szCs w:val="24"/>
          <w:lang w:eastAsia="es-MX"/>
        </w:rPr>
      </w:pPr>
    </w:p>
    <w:p w:rsidR="000C72DF" w:rsidRPr="000C72DF" w:rsidRDefault="000C72DF" w:rsidP="000C72DF">
      <w:pPr>
        <w:tabs>
          <w:tab w:val="left" w:pos="-284"/>
          <w:tab w:val="left" w:pos="9498"/>
        </w:tabs>
        <w:spacing w:after="0" w:line="240" w:lineRule="auto"/>
        <w:jc w:val="both"/>
        <w:rPr>
          <w:rFonts w:eastAsiaTheme="minorEastAsia" w:cs="Arial"/>
          <w:noProof w:val="0"/>
          <w:sz w:val="24"/>
          <w:szCs w:val="24"/>
          <w:lang w:eastAsia="es-MX"/>
        </w:rPr>
      </w:pPr>
      <w:r w:rsidRPr="000C72DF">
        <w:rPr>
          <w:rFonts w:eastAsiaTheme="minorEastAsia" w:cs="Arial"/>
          <w:noProof w:val="0"/>
          <w:sz w:val="24"/>
          <w:szCs w:val="24"/>
          <w:lang w:eastAsia="es-MX"/>
        </w:rPr>
        <w:t>Las actividades se realizarán en días y horas hábiles, tal y como se señala en el numeral 7, Lugar, Plazo y Condiciones de Entrega, establecidos en los Términos y Condiciones.</w:t>
      </w:r>
    </w:p>
    <w:p w:rsid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34"/>
        </w:numPr>
        <w:tabs>
          <w:tab w:val="left" w:pos="-284"/>
          <w:tab w:val="left" w:pos="9498"/>
        </w:tabs>
        <w:spacing w:after="0" w:line="240" w:lineRule="auto"/>
        <w:ind w:left="425" w:hanging="357"/>
        <w:jc w:val="both"/>
        <w:rPr>
          <w:rFonts w:eastAsiaTheme="minorEastAsia" w:cs="Arial"/>
          <w:b/>
          <w:noProof w:val="0"/>
          <w:sz w:val="24"/>
          <w:szCs w:val="24"/>
          <w:lang w:eastAsia="es-MX"/>
        </w:rPr>
      </w:pPr>
      <w:r w:rsidRPr="000C72DF">
        <w:rPr>
          <w:rFonts w:eastAsiaTheme="minorEastAsia" w:cs="Arial"/>
          <w:b/>
          <w:noProof w:val="0"/>
          <w:sz w:val="24"/>
          <w:szCs w:val="24"/>
          <w:lang w:eastAsia="es-MX"/>
        </w:rPr>
        <w:t>ALCANCE.</w:t>
      </w:r>
    </w:p>
    <w:p w:rsidR="000C72DF" w:rsidRPr="000C72DF" w:rsidRDefault="000C72DF" w:rsidP="000C72DF">
      <w:pPr>
        <w:tabs>
          <w:tab w:val="left" w:pos="-284"/>
          <w:tab w:val="left" w:pos="9498"/>
        </w:tabs>
        <w:spacing w:after="0" w:line="240" w:lineRule="auto"/>
        <w:jc w:val="both"/>
        <w:rPr>
          <w:rFonts w:eastAsiaTheme="minorEastAsia" w:cs="Arial"/>
          <w:noProof w:val="0"/>
          <w:sz w:val="24"/>
          <w:szCs w:val="24"/>
          <w:lang w:eastAsia="es-MX"/>
        </w:rPr>
      </w:pPr>
    </w:p>
    <w:p w:rsidR="000C72DF" w:rsidRPr="000C72DF" w:rsidRDefault="000C72DF" w:rsidP="000C72DF">
      <w:pPr>
        <w:spacing w:after="0" w:line="240" w:lineRule="auto"/>
        <w:jc w:val="both"/>
        <w:rPr>
          <w:rFonts w:eastAsiaTheme="minorEastAsia" w:cs="Arial"/>
          <w:noProof w:val="0"/>
          <w:sz w:val="24"/>
          <w:szCs w:val="24"/>
          <w:lang w:eastAsia="es-MX"/>
        </w:rPr>
      </w:pPr>
      <w:r w:rsidRPr="000C72DF">
        <w:rPr>
          <w:rFonts w:eastAsiaTheme="minorEastAsia" w:cs="Arial"/>
          <w:noProof w:val="0"/>
          <w:sz w:val="24"/>
          <w:szCs w:val="24"/>
          <w:lang w:eastAsia="es-MX"/>
        </w:rPr>
        <w:t>El Sistema de Gestión de Energía deberá estar basado en la metodología del estándar internacional ISO 50001 y deberá incluir todas las etapas incluidas en la metodología:</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35"/>
        </w:numPr>
        <w:spacing w:after="0" w:line="240" w:lineRule="auto"/>
        <w:ind w:left="567" w:hanging="425"/>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Creación de la política energética para el Instituto Mexicano del Seguro Social</w:t>
      </w:r>
    </w:p>
    <w:p w:rsidR="000C72DF" w:rsidRPr="000C72DF" w:rsidRDefault="000C72DF" w:rsidP="00A90684">
      <w:pPr>
        <w:numPr>
          <w:ilvl w:val="0"/>
          <w:numId w:val="35"/>
        </w:numPr>
        <w:spacing w:after="0" w:line="240" w:lineRule="auto"/>
        <w:ind w:left="567" w:hanging="425"/>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Análisis de calidad de la energía suministrada</w:t>
      </w:r>
    </w:p>
    <w:p w:rsidR="000C72DF" w:rsidRPr="000C72DF" w:rsidRDefault="000C72DF" w:rsidP="00A90684">
      <w:pPr>
        <w:numPr>
          <w:ilvl w:val="0"/>
          <w:numId w:val="35"/>
        </w:numPr>
        <w:spacing w:after="0" w:line="240" w:lineRule="auto"/>
        <w:ind w:left="567" w:hanging="425"/>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Reporte de hallazgos.</w:t>
      </w:r>
    </w:p>
    <w:p w:rsidR="000C72DF" w:rsidRPr="000C72DF" w:rsidRDefault="000C72DF" w:rsidP="00A90684">
      <w:pPr>
        <w:numPr>
          <w:ilvl w:val="0"/>
          <w:numId w:val="35"/>
        </w:numPr>
        <w:spacing w:after="0" w:line="240" w:lineRule="auto"/>
        <w:ind w:left="567" w:hanging="425"/>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Evaluación y diagnóstico del desempeño energético en los inmuebles.</w:t>
      </w:r>
    </w:p>
    <w:p w:rsidR="000C72DF" w:rsidRPr="000C72DF" w:rsidRDefault="000C72DF" w:rsidP="00A90684">
      <w:pPr>
        <w:numPr>
          <w:ilvl w:val="0"/>
          <w:numId w:val="35"/>
        </w:numPr>
        <w:spacing w:after="0" w:line="240" w:lineRule="auto"/>
        <w:ind w:left="567" w:hanging="425"/>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Establecimiento de objetivos y metas.</w:t>
      </w:r>
    </w:p>
    <w:p w:rsidR="000C72DF" w:rsidRPr="000C72DF" w:rsidRDefault="000C72DF" w:rsidP="00A90684">
      <w:pPr>
        <w:numPr>
          <w:ilvl w:val="0"/>
          <w:numId w:val="35"/>
        </w:numPr>
        <w:spacing w:after="0" w:line="240" w:lineRule="auto"/>
        <w:ind w:left="567" w:hanging="425"/>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Desarrollo de estrategias y planes de acción.</w:t>
      </w:r>
    </w:p>
    <w:p w:rsidR="000C72DF" w:rsidRPr="000C72DF" w:rsidRDefault="000C72DF" w:rsidP="00A90684">
      <w:pPr>
        <w:numPr>
          <w:ilvl w:val="0"/>
          <w:numId w:val="35"/>
        </w:numPr>
        <w:spacing w:after="0" w:line="240" w:lineRule="auto"/>
        <w:ind w:left="567" w:hanging="425"/>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Herramientas de monitoreo y control del sistema.</w:t>
      </w:r>
    </w:p>
    <w:p w:rsidR="000C72DF" w:rsidRPr="000C72DF" w:rsidRDefault="000C72DF" w:rsidP="00A90684">
      <w:pPr>
        <w:numPr>
          <w:ilvl w:val="0"/>
          <w:numId w:val="35"/>
        </w:numPr>
        <w:spacing w:after="0" w:line="240" w:lineRule="auto"/>
        <w:ind w:left="567" w:hanging="425"/>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Mejora continua.</w:t>
      </w:r>
    </w:p>
    <w:p w:rsidR="000C72DF" w:rsidRPr="000C72DF" w:rsidRDefault="000C72DF" w:rsidP="000C72DF">
      <w:pPr>
        <w:tabs>
          <w:tab w:val="left" w:pos="-284"/>
          <w:tab w:val="left" w:pos="9498"/>
        </w:tabs>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34"/>
        </w:numPr>
        <w:tabs>
          <w:tab w:val="left" w:pos="-284"/>
          <w:tab w:val="left" w:pos="9498"/>
        </w:tabs>
        <w:spacing w:after="0" w:line="240" w:lineRule="auto"/>
        <w:ind w:left="425" w:hanging="357"/>
        <w:jc w:val="both"/>
        <w:rPr>
          <w:rFonts w:eastAsiaTheme="minorEastAsia" w:cs="Arial"/>
          <w:b/>
          <w:noProof w:val="0"/>
          <w:sz w:val="24"/>
          <w:szCs w:val="24"/>
          <w:lang w:eastAsia="es-MX"/>
        </w:rPr>
      </w:pPr>
      <w:r w:rsidRPr="000C72DF">
        <w:rPr>
          <w:rFonts w:eastAsiaTheme="minorEastAsia" w:cs="Arial"/>
          <w:b/>
          <w:noProof w:val="0"/>
          <w:sz w:val="24"/>
          <w:szCs w:val="24"/>
          <w:lang w:eastAsia="es-MX"/>
        </w:rPr>
        <w:lastRenderedPageBreak/>
        <w:t>ESPECIFICACIONES TÉCNICAS</w:t>
      </w:r>
    </w:p>
    <w:p w:rsidR="000C72DF" w:rsidRPr="000C72DF" w:rsidRDefault="000C72DF" w:rsidP="000C72DF">
      <w:pPr>
        <w:tabs>
          <w:tab w:val="left" w:pos="-284"/>
          <w:tab w:val="left" w:pos="9498"/>
        </w:tabs>
        <w:spacing w:after="0" w:line="240" w:lineRule="auto"/>
        <w:jc w:val="both"/>
        <w:rPr>
          <w:rFonts w:eastAsiaTheme="minorEastAsia" w:cs="Arial"/>
          <w:b/>
          <w:noProof w:val="0"/>
          <w:sz w:val="24"/>
          <w:szCs w:val="24"/>
          <w:lang w:eastAsia="es-MX"/>
        </w:rPr>
      </w:pPr>
    </w:p>
    <w:p w:rsidR="000C72DF" w:rsidRPr="000C72DF" w:rsidRDefault="000C72DF" w:rsidP="000C72DF">
      <w:pPr>
        <w:spacing w:after="0" w:line="240" w:lineRule="auto"/>
        <w:jc w:val="both"/>
        <w:rPr>
          <w:rFonts w:eastAsia="Calibri" w:cs="Arial"/>
          <w:noProof w:val="0"/>
          <w:sz w:val="24"/>
          <w:szCs w:val="24"/>
        </w:rPr>
      </w:pPr>
      <w:r w:rsidRPr="000C72DF">
        <w:rPr>
          <w:rFonts w:eastAsia="Calibri" w:cs="Arial"/>
          <w:noProof w:val="0"/>
          <w:sz w:val="24"/>
          <w:szCs w:val="24"/>
        </w:rPr>
        <w:t>Con el fin de satisfacer las actividades señaladas en el apartado anterior, el proveedor deberá incluir de manera enunciativa más no limitativa, las siguientes actividades dentro de su plan de sus entregables y plan de trabajo, basada en la metodología del estándar internacional ISO 50001.</w:t>
      </w:r>
    </w:p>
    <w:p w:rsidR="000C72DF" w:rsidRPr="000C72DF" w:rsidRDefault="000C72DF" w:rsidP="000C72DF">
      <w:pPr>
        <w:spacing w:after="0" w:line="240" w:lineRule="auto"/>
        <w:jc w:val="both"/>
        <w:rPr>
          <w:rFonts w:eastAsia="Calibri" w:cs="Arial"/>
          <w:noProof w:val="0"/>
          <w:sz w:val="24"/>
          <w:szCs w:val="24"/>
        </w:rPr>
      </w:pPr>
    </w:p>
    <w:p w:rsidR="000C72DF" w:rsidRPr="000C72DF" w:rsidRDefault="000C72DF" w:rsidP="000C72DF">
      <w:pPr>
        <w:spacing w:after="0" w:line="240" w:lineRule="auto"/>
        <w:jc w:val="both"/>
        <w:rPr>
          <w:rFonts w:eastAsia="Calibri" w:cs="Arial"/>
          <w:b/>
          <w:noProof w:val="0"/>
          <w:sz w:val="24"/>
          <w:szCs w:val="24"/>
        </w:rPr>
      </w:pPr>
      <w:r w:rsidRPr="000C72DF">
        <w:rPr>
          <w:rFonts w:eastAsia="Calibri" w:cs="Arial"/>
          <w:b/>
          <w:noProof w:val="0"/>
          <w:sz w:val="24"/>
          <w:szCs w:val="24"/>
        </w:rPr>
        <w:t>Etapa 1: Taller: "Metodología para el Diseño e Implementación de un Sistema de Gestión de la Energía (</w:t>
      </w:r>
      <w:proofErr w:type="spellStart"/>
      <w:r w:rsidRPr="000C72DF">
        <w:rPr>
          <w:rFonts w:eastAsia="Calibri" w:cs="Arial"/>
          <w:b/>
          <w:noProof w:val="0"/>
          <w:sz w:val="24"/>
          <w:szCs w:val="24"/>
        </w:rPr>
        <w:t>SGEn</w:t>
      </w:r>
      <w:proofErr w:type="spellEnd"/>
      <w:r w:rsidRPr="000C72DF">
        <w:rPr>
          <w:rFonts w:eastAsia="Calibri" w:cs="Arial"/>
          <w:b/>
          <w:noProof w:val="0"/>
          <w:sz w:val="24"/>
          <w:szCs w:val="24"/>
        </w:rPr>
        <w:t>).</w:t>
      </w:r>
    </w:p>
    <w:p w:rsidR="000C72DF" w:rsidRPr="000C72DF" w:rsidRDefault="000C72DF" w:rsidP="000C72DF">
      <w:pPr>
        <w:spacing w:after="0" w:line="240" w:lineRule="auto"/>
        <w:jc w:val="both"/>
        <w:rPr>
          <w:rFonts w:eastAsia="Calibri" w:cs="Arial"/>
          <w:b/>
          <w:noProof w:val="0"/>
          <w:sz w:val="24"/>
          <w:szCs w:val="24"/>
        </w:rPr>
      </w:pPr>
    </w:p>
    <w:p w:rsidR="000C72DF" w:rsidRPr="000C72DF" w:rsidRDefault="000C72DF" w:rsidP="00A90684">
      <w:pPr>
        <w:numPr>
          <w:ilvl w:val="0"/>
          <w:numId w:val="36"/>
        </w:numPr>
        <w:spacing w:after="0" w:line="240" w:lineRule="auto"/>
        <w:ind w:left="426"/>
        <w:jc w:val="both"/>
        <w:rPr>
          <w:rFonts w:eastAsia="Calibri" w:cs="Arial"/>
          <w:b/>
          <w:sz w:val="24"/>
          <w:szCs w:val="24"/>
          <w:lang w:eastAsia="es-MX"/>
        </w:rPr>
      </w:pPr>
      <w:r w:rsidRPr="000C72DF">
        <w:rPr>
          <w:rFonts w:eastAsia="Calibri" w:cs="Arial"/>
          <w:b/>
          <w:sz w:val="24"/>
          <w:szCs w:val="24"/>
          <w:lang w:eastAsia="es-MX"/>
        </w:rPr>
        <w:t>Introducción</w:t>
      </w:r>
    </w:p>
    <w:p w:rsidR="000C72DF" w:rsidRPr="000C72DF" w:rsidRDefault="000C72DF" w:rsidP="00A90684">
      <w:pPr>
        <w:numPr>
          <w:ilvl w:val="1"/>
          <w:numId w:val="43"/>
        </w:numPr>
        <w:spacing w:after="0" w:line="240" w:lineRule="auto"/>
        <w:ind w:left="851"/>
        <w:jc w:val="both"/>
        <w:rPr>
          <w:rFonts w:eastAsia="Calibri" w:cs="Arial"/>
          <w:b/>
          <w:sz w:val="24"/>
          <w:szCs w:val="24"/>
          <w:lang w:eastAsia="es-MX"/>
        </w:rPr>
      </w:pPr>
      <w:r w:rsidRPr="000C72DF">
        <w:rPr>
          <w:rFonts w:eastAsia="Calibri" w:cs="Arial"/>
          <w:sz w:val="24"/>
          <w:szCs w:val="24"/>
          <w:lang w:eastAsia="es-MX"/>
        </w:rPr>
        <w:t>Antecedentes</w:t>
      </w:r>
    </w:p>
    <w:p w:rsidR="000C72DF" w:rsidRPr="000C72DF" w:rsidRDefault="000C72DF" w:rsidP="00A90684">
      <w:pPr>
        <w:numPr>
          <w:ilvl w:val="1"/>
          <w:numId w:val="43"/>
        </w:numPr>
        <w:spacing w:after="0" w:line="240" w:lineRule="auto"/>
        <w:ind w:left="851"/>
        <w:jc w:val="both"/>
        <w:rPr>
          <w:rFonts w:eastAsia="Calibri" w:cs="Arial"/>
          <w:b/>
          <w:sz w:val="24"/>
          <w:szCs w:val="24"/>
          <w:lang w:eastAsia="es-MX"/>
        </w:rPr>
      </w:pPr>
      <w:r w:rsidRPr="000C72DF">
        <w:rPr>
          <w:rFonts w:eastAsia="Calibri" w:cs="Arial"/>
          <w:sz w:val="24"/>
          <w:szCs w:val="24"/>
          <w:lang w:eastAsia="es-MX"/>
        </w:rPr>
        <w:t>Situación actual</w:t>
      </w:r>
    </w:p>
    <w:p w:rsidR="000C72DF" w:rsidRPr="000C72DF" w:rsidRDefault="000C72DF" w:rsidP="00A90684">
      <w:pPr>
        <w:numPr>
          <w:ilvl w:val="1"/>
          <w:numId w:val="43"/>
        </w:numPr>
        <w:spacing w:after="0" w:line="240" w:lineRule="auto"/>
        <w:ind w:left="851"/>
        <w:jc w:val="both"/>
        <w:rPr>
          <w:rFonts w:eastAsia="Calibri" w:cs="Arial"/>
          <w:b/>
          <w:sz w:val="24"/>
          <w:szCs w:val="24"/>
          <w:lang w:eastAsia="es-MX"/>
        </w:rPr>
      </w:pPr>
      <w:r w:rsidRPr="000C72DF">
        <w:rPr>
          <w:rFonts w:eastAsia="Calibri" w:cs="Arial"/>
          <w:sz w:val="24"/>
          <w:szCs w:val="24"/>
          <w:lang w:eastAsia="es-MX"/>
        </w:rPr>
        <w:t>Normatividad y reglas</w:t>
      </w:r>
      <w:r w:rsidRPr="000C72DF">
        <w:rPr>
          <w:rFonts w:eastAsia="Calibri" w:cs="Arial"/>
          <w:noProof w:val="0"/>
          <w:sz w:val="24"/>
          <w:szCs w:val="24"/>
        </w:rPr>
        <w:tab/>
      </w:r>
    </w:p>
    <w:p w:rsidR="000C72DF" w:rsidRPr="000C72DF" w:rsidRDefault="000C72DF" w:rsidP="00A90684">
      <w:pPr>
        <w:numPr>
          <w:ilvl w:val="0"/>
          <w:numId w:val="36"/>
        </w:numPr>
        <w:spacing w:after="0" w:line="240" w:lineRule="auto"/>
        <w:ind w:left="426"/>
        <w:jc w:val="both"/>
        <w:rPr>
          <w:rFonts w:eastAsia="Calibri" w:cs="Arial"/>
          <w:b/>
          <w:sz w:val="24"/>
          <w:szCs w:val="24"/>
          <w:lang w:eastAsia="es-MX"/>
        </w:rPr>
      </w:pPr>
      <w:r w:rsidRPr="000C72DF">
        <w:rPr>
          <w:rFonts w:eastAsia="Calibri" w:cs="Arial"/>
          <w:b/>
          <w:sz w:val="24"/>
          <w:szCs w:val="24"/>
          <w:lang w:eastAsia="es-MX"/>
        </w:rPr>
        <w:t>Teoría del ISO 50001</w:t>
      </w:r>
    </w:p>
    <w:p w:rsidR="000C72DF" w:rsidRPr="000C72DF" w:rsidRDefault="000C72DF" w:rsidP="00A90684">
      <w:pPr>
        <w:numPr>
          <w:ilvl w:val="1"/>
          <w:numId w:val="44"/>
        </w:numPr>
        <w:spacing w:after="0" w:line="240" w:lineRule="auto"/>
        <w:ind w:left="851"/>
        <w:jc w:val="both"/>
        <w:rPr>
          <w:rFonts w:eastAsia="Calibri" w:cs="Arial"/>
          <w:sz w:val="24"/>
          <w:szCs w:val="24"/>
          <w:lang w:eastAsia="es-MX"/>
        </w:rPr>
      </w:pPr>
      <w:r w:rsidRPr="000C72DF">
        <w:rPr>
          <w:rFonts w:eastAsia="Calibri" w:cs="Arial"/>
          <w:sz w:val="24"/>
          <w:szCs w:val="24"/>
          <w:lang w:eastAsia="es-MX"/>
        </w:rPr>
        <w:t>Estructura de la norma</w:t>
      </w:r>
    </w:p>
    <w:p w:rsidR="000C72DF" w:rsidRPr="000C72DF" w:rsidRDefault="000C72DF" w:rsidP="00A90684">
      <w:pPr>
        <w:numPr>
          <w:ilvl w:val="2"/>
          <w:numId w:val="45"/>
        </w:numPr>
        <w:spacing w:after="0" w:line="240" w:lineRule="auto"/>
        <w:ind w:left="1418"/>
        <w:jc w:val="both"/>
        <w:rPr>
          <w:rFonts w:eastAsia="Calibri" w:cs="Arial"/>
          <w:sz w:val="24"/>
          <w:szCs w:val="24"/>
          <w:lang w:val="en-US" w:eastAsia="es-MX"/>
        </w:rPr>
      </w:pPr>
      <w:r w:rsidRPr="000C72DF">
        <w:rPr>
          <w:rFonts w:eastAsia="Calibri" w:cs="Arial"/>
          <w:sz w:val="24"/>
          <w:szCs w:val="24"/>
          <w:lang w:val="en-US" w:eastAsia="es-MX"/>
        </w:rPr>
        <w:t>Política energética, organigrama</w:t>
      </w:r>
    </w:p>
    <w:p w:rsidR="000C72DF" w:rsidRPr="000C72DF" w:rsidRDefault="000C72DF" w:rsidP="00A90684">
      <w:pPr>
        <w:numPr>
          <w:ilvl w:val="2"/>
          <w:numId w:val="45"/>
        </w:numPr>
        <w:spacing w:after="0" w:line="240" w:lineRule="auto"/>
        <w:ind w:left="1418"/>
        <w:jc w:val="both"/>
        <w:rPr>
          <w:rFonts w:eastAsia="Calibri" w:cs="Arial"/>
          <w:sz w:val="24"/>
          <w:szCs w:val="24"/>
          <w:lang w:val="en-US" w:eastAsia="es-MX"/>
        </w:rPr>
      </w:pPr>
      <w:r w:rsidRPr="000C72DF">
        <w:rPr>
          <w:rFonts w:eastAsia="Calibri" w:cs="Arial"/>
          <w:sz w:val="24"/>
          <w:szCs w:val="24"/>
          <w:lang w:val="en-US" w:eastAsia="es-MX"/>
        </w:rPr>
        <w:t>Planeación energética</w:t>
      </w:r>
    </w:p>
    <w:p w:rsidR="000C72DF" w:rsidRPr="000C72DF" w:rsidRDefault="000C72DF" w:rsidP="00A90684">
      <w:pPr>
        <w:numPr>
          <w:ilvl w:val="2"/>
          <w:numId w:val="45"/>
        </w:numPr>
        <w:spacing w:after="0" w:line="240" w:lineRule="auto"/>
        <w:ind w:left="1418"/>
        <w:jc w:val="both"/>
        <w:rPr>
          <w:rFonts w:eastAsia="Calibri" w:cs="Arial"/>
          <w:sz w:val="24"/>
          <w:szCs w:val="24"/>
          <w:lang w:val="en-US" w:eastAsia="es-MX"/>
        </w:rPr>
      </w:pPr>
      <w:r w:rsidRPr="000C72DF">
        <w:rPr>
          <w:rFonts w:eastAsia="Calibri" w:cs="Arial"/>
          <w:sz w:val="24"/>
          <w:szCs w:val="24"/>
          <w:lang w:val="en-US" w:eastAsia="es-MX"/>
        </w:rPr>
        <w:t>Plan de acción</w:t>
      </w:r>
    </w:p>
    <w:p w:rsidR="000C72DF" w:rsidRPr="000C72DF" w:rsidRDefault="000C72DF" w:rsidP="00A90684">
      <w:pPr>
        <w:numPr>
          <w:ilvl w:val="2"/>
          <w:numId w:val="45"/>
        </w:numPr>
        <w:spacing w:after="0" w:line="240" w:lineRule="auto"/>
        <w:ind w:left="1418"/>
        <w:jc w:val="both"/>
        <w:rPr>
          <w:rFonts w:eastAsia="Calibri" w:cs="Arial"/>
          <w:sz w:val="24"/>
          <w:szCs w:val="24"/>
          <w:lang w:val="en-US" w:eastAsia="es-MX"/>
        </w:rPr>
      </w:pPr>
      <w:r w:rsidRPr="000C72DF">
        <w:rPr>
          <w:rFonts w:eastAsia="Calibri" w:cs="Arial"/>
          <w:sz w:val="24"/>
          <w:szCs w:val="24"/>
          <w:lang w:val="en-US" w:eastAsia="es-MX"/>
        </w:rPr>
        <w:t>Control operacional</w:t>
      </w:r>
    </w:p>
    <w:p w:rsidR="000C72DF" w:rsidRPr="000C72DF" w:rsidRDefault="000C72DF" w:rsidP="00A90684">
      <w:pPr>
        <w:numPr>
          <w:ilvl w:val="2"/>
          <w:numId w:val="45"/>
        </w:numPr>
        <w:spacing w:after="0" w:line="240" w:lineRule="auto"/>
        <w:ind w:left="1418"/>
        <w:jc w:val="both"/>
        <w:rPr>
          <w:rFonts w:eastAsia="Calibri" w:cs="Arial"/>
          <w:sz w:val="24"/>
          <w:szCs w:val="24"/>
          <w:lang w:val="en-US" w:eastAsia="es-MX"/>
        </w:rPr>
      </w:pPr>
      <w:r w:rsidRPr="000C72DF">
        <w:rPr>
          <w:rFonts w:eastAsia="Calibri" w:cs="Arial"/>
          <w:sz w:val="24"/>
          <w:szCs w:val="24"/>
          <w:lang w:val="en-US" w:eastAsia="es-MX"/>
        </w:rPr>
        <w:t>Comunicación</w:t>
      </w:r>
    </w:p>
    <w:p w:rsidR="000C72DF" w:rsidRPr="000C72DF" w:rsidRDefault="000C72DF" w:rsidP="00A90684">
      <w:pPr>
        <w:numPr>
          <w:ilvl w:val="2"/>
          <w:numId w:val="45"/>
        </w:numPr>
        <w:spacing w:after="0" w:line="240" w:lineRule="auto"/>
        <w:ind w:left="1418"/>
        <w:jc w:val="both"/>
        <w:rPr>
          <w:rFonts w:eastAsia="Calibri" w:cs="Arial"/>
          <w:sz w:val="24"/>
          <w:szCs w:val="24"/>
          <w:lang w:val="en-US" w:eastAsia="es-MX"/>
        </w:rPr>
      </w:pPr>
      <w:r w:rsidRPr="000C72DF">
        <w:rPr>
          <w:rFonts w:eastAsia="Calibri" w:cs="Arial"/>
          <w:sz w:val="24"/>
          <w:szCs w:val="24"/>
          <w:lang w:val="en-US" w:eastAsia="es-MX"/>
        </w:rPr>
        <w:t>Documentación</w:t>
      </w:r>
    </w:p>
    <w:p w:rsidR="000C72DF" w:rsidRPr="000C72DF" w:rsidRDefault="000C72DF" w:rsidP="00A90684">
      <w:pPr>
        <w:numPr>
          <w:ilvl w:val="2"/>
          <w:numId w:val="45"/>
        </w:numPr>
        <w:spacing w:after="0" w:line="240" w:lineRule="auto"/>
        <w:ind w:left="1418"/>
        <w:jc w:val="both"/>
        <w:rPr>
          <w:rFonts w:eastAsia="Calibri" w:cs="Arial"/>
          <w:sz w:val="24"/>
          <w:szCs w:val="24"/>
          <w:lang w:eastAsia="es-MX"/>
        </w:rPr>
      </w:pPr>
      <w:r w:rsidRPr="000C72DF">
        <w:rPr>
          <w:rFonts w:eastAsia="Calibri" w:cs="Arial"/>
          <w:sz w:val="24"/>
          <w:szCs w:val="24"/>
          <w:lang w:eastAsia="es-MX"/>
        </w:rPr>
        <w:t>Planificación de auditorías internas de energía en una organización</w:t>
      </w:r>
    </w:p>
    <w:p w:rsidR="000C72DF" w:rsidRPr="000C72DF" w:rsidRDefault="000C72DF" w:rsidP="00A90684">
      <w:pPr>
        <w:numPr>
          <w:ilvl w:val="2"/>
          <w:numId w:val="45"/>
        </w:numPr>
        <w:spacing w:after="0" w:line="240" w:lineRule="auto"/>
        <w:ind w:left="1418"/>
        <w:jc w:val="both"/>
        <w:rPr>
          <w:rFonts w:eastAsia="Calibri" w:cs="Arial"/>
          <w:b/>
          <w:sz w:val="24"/>
          <w:szCs w:val="24"/>
          <w:lang w:eastAsia="es-MX"/>
        </w:rPr>
      </w:pPr>
      <w:r w:rsidRPr="000C72DF">
        <w:rPr>
          <w:rFonts w:eastAsia="Calibri" w:cs="Arial"/>
          <w:sz w:val="24"/>
          <w:szCs w:val="24"/>
          <w:lang w:eastAsia="es-MX"/>
        </w:rPr>
        <w:t>No conformidades, corrección y prevención</w:t>
      </w:r>
    </w:p>
    <w:p w:rsidR="000C72DF" w:rsidRPr="000C72DF" w:rsidRDefault="000C72DF" w:rsidP="00A90684">
      <w:pPr>
        <w:numPr>
          <w:ilvl w:val="0"/>
          <w:numId w:val="36"/>
        </w:numPr>
        <w:spacing w:after="0" w:line="240" w:lineRule="auto"/>
        <w:ind w:left="426"/>
        <w:jc w:val="both"/>
        <w:rPr>
          <w:rFonts w:eastAsia="Calibri" w:cs="Arial"/>
          <w:b/>
          <w:sz w:val="24"/>
          <w:szCs w:val="24"/>
          <w:lang w:eastAsia="es-MX"/>
        </w:rPr>
      </w:pPr>
      <w:r w:rsidRPr="000C72DF">
        <w:rPr>
          <w:rFonts w:eastAsia="Calibri" w:cs="Arial"/>
          <w:b/>
          <w:sz w:val="24"/>
          <w:szCs w:val="24"/>
          <w:lang w:eastAsia="es-MX"/>
        </w:rPr>
        <w:t>Implementación de la norma ISO 50001 en la Institución</w:t>
      </w:r>
    </w:p>
    <w:p w:rsidR="000C72DF" w:rsidRPr="000C72DF" w:rsidRDefault="000C72DF" w:rsidP="00A90684">
      <w:pPr>
        <w:numPr>
          <w:ilvl w:val="1"/>
          <w:numId w:val="36"/>
        </w:numPr>
        <w:spacing w:after="0" w:line="240" w:lineRule="auto"/>
        <w:ind w:left="851"/>
        <w:jc w:val="both"/>
        <w:rPr>
          <w:rFonts w:eastAsia="Calibri" w:cs="Arial"/>
          <w:sz w:val="24"/>
          <w:szCs w:val="24"/>
          <w:lang w:eastAsia="es-MX"/>
        </w:rPr>
      </w:pPr>
      <w:r w:rsidRPr="000C72DF">
        <w:rPr>
          <w:rFonts w:eastAsia="Calibri" w:cs="Arial"/>
          <w:sz w:val="24"/>
          <w:szCs w:val="24"/>
          <w:lang w:eastAsia="es-MX"/>
        </w:rPr>
        <w:t>Política energética y el organigrama</w:t>
      </w:r>
    </w:p>
    <w:p w:rsidR="000C72DF" w:rsidRPr="000C72DF" w:rsidRDefault="000C72DF" w:rsidP="00A90684">
      <w:pPr>
        <w:numPr>
          <w:ilvl w:val="2"/>
          <w:numId w:val="46"/>
        </w:numPr>
        <w:spacing w:after="0" w:line="240" w:lineRule="auto"/>
        <w:ind w:left="1418"/>
        <w:jc w:val="both"/>
        <w:rPr>
          <w:rFonts w:eastAsia="Calibri" w:cs="Arial"/>
          <w:sz w:val="24"/>
          <w:szCs w:val="24"/>
          <w:lang w:eastAsia="es-MX"/>
        </w:rPr>
      </w:pPr>
      <w:r w:rsidRPr="000C72DF">
        <w:rPr>
          <w:rFonts w:eastAsia="Calibri" w:cs="Arial"/>
          <w:sz w:val="24"/>
          <w:szCs w:val="24"/>
          <w:lang w:eastAsia="es-MX"/>
        </w:rPr>
        <w:t>Designación de un representante</w:t>
      </w:r>
    </w:p>
    <w:p w:rsidR="000C72DF" w:rsidRPr="000C72DF" w:rsidRDefault="000C72DF" w:rsidP="00A90684">
      <w:pPr>
        <w:numPr>
          <w:ilvl w:val="2"/>
          <w:numId w:val="46"/>
        </w:numPr>
        <w:spacing w:after="0" w:line="240" w:lineRule="auto"/>
        <w:ind w:left="1418"/>
        <w:jc w:val="both"/>
        <w:rPr>
          <w:rFonts w:eastAsia="Calibri" w:cs="Arial"/>
          <w:sz w:val="24"/>
          <w:szCs w:val="24"/>
          <w:lang w:eastAsia="es-MX"/>
        </w:rPr>
      </w:pPr>
      <w:r w:rsidRPr="000C72DF">
        <w:rPr>
          <w:rFonts w:eastAsia="Calibri" w:cs="Arial"/>
          <w:sz w:val="24"/>
          <w:szCs w:val="24"/>
          <w:lang w:eastAsia="es-MX"/>
        </w:rPr>
        <w:t>Selección del equipo</w:t>
      </w:r>
    </w:p>
    <w:p w:rsidR="000C72DF" w:rsidRPr="000C72DF" w:rsidRDefault="000C72DF" w:rsidP="00A90684">
      <w:pPr>
        <w:numPr>
          <w:ilvl w:val="2"/>
          <w:numId w:val="46"/>
        </w:numPr>
        <w:spacing w:after="0" w:line="240" w:lineRule="auto"/>
        <w:ind w:left="1418"/>
        <w:jc w:val="both"/>
        <w:rPr>
          <w:rFonts w:eastAsia="Calibri" w:cs="Arial"/>
          <w:sz w:val="24"/>
          <w:szCs w:val="24"/>
          <w:lang w:eastAsia="es-MX"/>
        </w:rPr>
      </w:pPr>
      <w:r w:rsidRPr="000C72DF">
        <w:rPr>
          <w:rFonts w:eastAsia="Calibri" w:cs="Arial"/>
          <w:sz w:val="24"/>
          <w:szCs w:val="24"/>
          <w:lang w:eastAsia="es-MX"/>
        </w:rPr>
        <w:t>Definición de la política energética</w:t>
      </w:r>
    </w:p>
    <w:p w:rsidR="000C72DF" w:rsidRPr="000C72DF" w:rsidRDefault="000C72DF" w:rsidP="00A90684">
      <w:pPr>
        <w:numPr>
          <w:ilvl w:val="2"/>
          <w:numId w:val="46"/>
        </w:numPr>
        <w:spacing w:after="0" w:line="240" w:lineRule="auto"/>
        <w:ind w:left="1418"/>
        <w:jc w:val="both"/>
        <w:rPr>
          <w:rFonts w:eastAsia="Calibri" w:cs="Arial"/>
          <w:sz w:val="24"/>
          <w:szCs w:val="24"/>
          <w:lang w:eastAsia="es-MX"/>
        </w:rPr>
      </w:pPr>
      <w:r w:rsidRPr="000C72DF">
        <w:rPr>
          <w:rFonts w:eastAsia="Calibri" w:cs="Arial"/>
          <w:sz w:val="24"/>
          <w:szCs w:val="24"/>
          <w:lang w:eastAsia="es-MX"/>
        </w:rPr>
        <w:t>Definición del organigrama</w:t>
      </w:r>
    </w:p>
    <w:p w:rsidR="000C72DF" w:rsidRPr="000C72DF" w:rsidRDefault="000C72DF" w:rsidP="00A90684">
      <w:pPr>
        <w:numPr>
          <w:ilvl w:val="1"/>
          <w:numId w:val="36"/>
        </w:numPr>
        <w:spacing w:after="0" w:line="240" w:lineRule="auto"/>
        <w:ind w:left="851"/>
        <w:jc w:val="both"/>
        <w:rPr>
          <w:rFonts w:eastAsia="Calibri" w:cs="Arial"/>
          <w:sz w:val="24"/>
          <w:szCs w:val="24"/>
          <w:lang w:eastAsia="es-MX"/>
        </w:rPr>
      </w:pPr>
      <w:r w:rsidRPr="000C72DF">
        <w:rPr>
          <w:rFonts w:eastAsia="Calibri" w:cs="Arial"/>
          <w:sz w:val="24"/>
          <w:szCs w:val="24"/>
          <w:lang w:eastAsia="es-MX"/>
        </w:rPr>
        <w:t>Planeación energética: evaluación del desempeño energético</w:t>
      </w:r>
    </w:p>
    <w:p w:rsidR="000C72DF" w:rsidRPr="000C72DF" w:rsidRDefault="000C72DF" w:rsidP="00A90684">
      <w:pPr>
        <w:numPr>
          <w:ilvl w:val="2"/>
          <w:numId w:val="47"/>
        </w:numPr>
        <w:spacing w:after="0" w:line="240" w:lineRule="auto"/>
        <w:ind w:left="1418"/>
        <w:jc w:val="both"/>
        <w:rPr>
          <w:rFonts w:eastAsia="Calibri" w:cs="Arial"/>
          <w:sz w:val="24"/>
          <w:szCs w:val="24"/>
          <w:lang w:eastAsia="es-MX"/>
        </w:rPr>
      </w:pPr>
      <w:r w:rsidRPr="000C72DF">
        <w:rPr>
          <w:rFonts w:eastAsia="Calibri" w:cs="Arial"/>
          <w:sz w:val="24"/>
          <w:szCs w:val="24"/>
          <w:lang w:eastAsia="es-MX"/>
        </w:rPr>
        <w:t>Definición de leyes, normas y reglamentos de eficiencia energética en México</w:t>
      </w:r>
    </w:p>
    <w:p w:rsidR="000C72DF" w:rsidRPr="000C72DF" w:rsidRDefault="000C72DF" w:rsidP="00A90684">
      <w:pPr>
        <w:numPr>
          <w:ilvl w:val="2"/>
          <w:numId w:val="47"/>
        </w:numPr>
        <w:spacing w:after="0" w:line="240" w:lineRule="auto"/>
        <w:ind w:left="1418"/>
        <w:jc w:val="both"/>
        <w:rPr>
          <w:rFonts w:eastAsia="Calibri" w:cs="Arial"/>
          <w:sz w:val="24"/>
          <w:szCs w:val="24"/>
          <w:lang w:eastAsia="es-MX"/>
        </w:rPr>
      </w:pPr>
      <w:r w:rsidRPr="000C72DF">
        <w:rPr>
          <w:rFonts w:eastAsia="Calibri" w:cs="Arial"/>
          <w:sz w:val="24"/>
          <w:szCs w:val="24"/>
          <w:lang w:eastAsia="es-MX"/>
        </w:rPr>
        <w:t>Definición de usos significativos de energía</w:t>
      </w:r>
    </w:p>
    <w:p w:rsidR="000C72DF" w:rsidRPr="000C72DF" w:rsidRDefault="000C72DF" w:rsidP="00A90684">
      <w:pPr>
        <w:numPr>
          <w:ilvl w:val="2"/>
          <w:numId w:val="47"/>
        </w:numPr>
        <w:spacing w:after="0" w:line="240" w:lineRule="auto"/>
        <w:ind w:left="1418"/>
        <w:jc w:val="both"/>
        <w:rPr>
          <w:rFonts w:eastAsia="Calibri" w:cs="Arial"/>
          <w:sz w:val="24"/>
          <w:szCs w:val="24"/>
          <w:lang w:eastAsia="es-MX"/>
        </w:rPr>
      </w:pPr>
      <w:r w:rsidRPr="000C72DF">
        <w:rPr>
          <w:rFonts w:eastAsia="Calibri" w:cs="Arial"/>
          <w:sz w:val="24"/>
          <w:szCs w:val="24"/>
          <w:lang w:eastAsia="es-MX"/>
        </w:rPr>
        <w:t>Mapa energético</w:t>
      </w:r>
    </w:p>
    <w:p w:rsidR="000C72DF" w:rsidRPr="000C72DF" w:rsidRDefault="000C72DF" w:rsidP="00A90684">
      <w:pPr>
        <w:numPr>
          <w:ilvl w:val="2"/>
          <w:numId w:val="47"/>
        </w:numPr>
        <w:spacing w:after="0" w:line="240" w:lineRule="auto"/>
        <w:ind w:left="1418"/>
        <w:jc w:val="both"/>
        <w:rPr>
          <w:rFonts w:eastAsia="Calibri" w:cs="Arial"/>
          <w:sz w:val="24"/>
          <w:szCs w:val="24"/>
          <w:lang w:eastAsia="es-MX"/>
        </w:rPr>
      </w:pPr>
      <w:r w:rsidRPr="000C72DF">
        <w:rPr>
          <w:rFonts w:eastAsia="Calibri" w:cs="Arial"/>
          <w:sz w:val="24"/>
          <w:szCs w:val="24"/>
          <w:lang w:eastAsia="es-MX"/>
        </w:rPr>
        <w:t>Cálculo del consumo energético</w:t>
      </w:r>
    </w:p>
    <w:p w:rsidR="000C72DF" w:rsidRPr="000C72DF" w:rsidRDefault="000C72DF" w:rsidP="00A90684">
      <w:pPr>
        <w:numPr>
          <w:ilvl w:val="2"/>
          <w:numId w:val="47"/>
        </w:numPr>
        <w:spacing w:after="0" w:line="240" w:lineRule="auto"/>
        <w:ind w:left="1418"/>
        <w:jc w:val="both"/>
        <w:rPr>
          <w:rFonts w:eastAsia="Calibri" w:cs="Arial"/>
          <w:sz w:val="24"/>
          <w:szCs w:val="24"/>
          <w:lang w:eastAsia="es-MX"/>
        </w:rPr>
      </w:pPr>
      <w:r w:rsidRPr="000C72DF">
        <w:rPr>
          <w:rFonts w:eastAsia="Calibri" w:cs="Arial"/>
          <w:sz w:val="24"/>
          <w:szCs w:val="24"/>
          <w:lang w:eastAsia="es-MX"/>
        </w:rPr>
        <w:t>Análisis de datos</w:t>
      </w:r>
    </w:p>
    <w:p w:rsidR="000C72DF" w:rsidRPr="000C72DF" w:rsidRDefault="000C72DF" w:rsidP="00A90684">
      <w:pPr>
        <w:numPr>
          <w:ilvl w:val="2"/>
          <w:numId w:val="47"/>
        </w:numPr>
        <w:spacing w:after="0" w:line="240" w:lineRule="auto"/>
        <w:ind w:left="1418"/>
        <w:jc w:val="both"/>
        <w:rPr>
          <w:rFonts w:eastAsia="Calibri" w:cs="Arial"/>
          <w:sz w:val="24"/>
          <w:szCs w:val="24"/>
          <w:lang w:eastAsia="es-MX"/>
        </w:rPr>
      </w:pPr>
      <w:r w:rsidRPr="000C72DF">
        <w:rPr>
          <w:rFonts w:eastAsia="Calibri" w:cs="Arial"/>
          <w:sz w:val="24"/>
          <w:szCs w:val="24"/>
          <w:lang w:eastAsia="es-MX"/>
        </w:rPr>
        <w:t>Establecimiento de línea base</w:t>
      </w:r>
    </w:p>
    <w:p w:rsidR="000C72DF" w:rsidRPr="000C72DF" w:rsidRDefault="000C72DF" w:rsidP="00A90684">
      <w:pPr>
        <w:numPr>
          <w:ilvl w:val="2"/>
          <w:numId w:val="47"/>
        </w:numPr>
        <w:spacing w:after="0" w:line="240" w:lineRule="auto"/>
        <w:ind w:left="1418"/>
        <w:jc w:val="both"/>
        <w:rPr>
          <w:rFonts w:eastAsia="Calibri" w:cs="Arial"/>
          <w:sz w:val="24"/>
          <w:szCs w:val="24"/>
          <w:lang w:eastAsia="es-MX"/>
        </w:rPr>
      </w:pPr>
      <w:r w:rsidRPr="000C72DF">
        <w:rPr>
          <w:rFonts w:eastAsia="Calibri" w:cs="Arial"/>
          <w:sz w:val="24"/>
          <w:szCs w:val="24"/>
          <w:lang w:eastAsia="es-MX"/>
        </w:rPr>
        <w:t>Identificación de indicadores de desempeño</w:t>
      </w:r>
    </w:p>
    <w:p w:rsidR="000C72DF" w:rsidRPr="000C72DF" w:rsidRDefault="000C72DF" w:rsidP="00A90684">
      <w:pPr>
        <w:numPr>
          <w:ilvl w:val="1"/>
          <w:numId w:val="36"/>
        </w:numPr>
        <w:spacing w:after="0" w:line="240" w:lineRule="auto"/>
        <w:ind w:left="851"/>
        <w:jc w:val="both"/>
        <w:rPr>
          <w:rFonts w:eastAsia="Calibri" w:cs="Arial"/>
          <w:sz w:val="24"/>
          <w:szCs w:val="24"/>
          <w:lang w:eastAsia="es-MX"/>
        </w:rPr>
      </w:pPr>
      <w:r w:rsidRPr="000C72DF">
        <w:rPr>
          <w:rFonts w:eastAsia="Calibri" w:cs="Arial"/>
          <w:sz w:val="24"/>
          <w:szCs w:val="24"/>
          <w:lang w:eastAsia="es-MX"/>
        </w:rPr>
        <w:t>Plan de acción</w:t>
      </w:r>
    </w:p>
    <w:p w:rsidR="000C72DF" w:rsidRPr="000C72DF" w:rsidRDefault="000C72DF" w:rsidP="00A90684">
      <w:pPr>
        <w:numPr>
          <w:ilvl w:val="2"/>
          <w:numId w:val="48"/>
        </w:numPr>
        <w:spacing w:after="0" w:line="240" w:lineRule="auto"/>
        <w:ind w:left="1418"/>
        <w:jc w:val="both"/>
        <w:rPr>
          <w:rFonts w:eastAsia="Calibri" w:cs="Arial"/>
          <w:sz w:val="24"/>
          <w:szCs w:val="24"/>
          <w:lang w:eastAsia="es-MX"/>
        </w:rPr>
      </w:pPr>
      <w:r w:rsidRPr="000C72DF">
        <w:rPr>
          <w:rFonts w:eastAsia="Calibri" w:cs="Arial"/>
          <w:sz w:val="24"/>
          <w:szCs w:val="24"/>
          <w:lang w:eastAsia="es-MX"/>
        </w:rPr>
        <w:t>Definición de metas, alcances y límites</w:t>
      </w:r>
    </w:p>
    <w:p w:rsidR="000C72DF" w:rsidRPr="000C72DF" w:rsidRDefault="000C72DF" w:rsidP="00A90684">
      <w:pPr>
        <w:numPr>
          <w:ilvl w:val="2"/>
          <w:numId w:val="48"/>
        </w:numPr>
        <w:spacing w:after="0" w:line="240" w:lineRule="auto"/>
        <w:ind w:left="1418"/>
        <w:jc w:val="both"/>
        <w:rPr>
          <w:rFonts w:eastAsia="Calibri" w:cs="Arial"/>
          <w:sz w:val="24"/>
          <w:szCs w:val="24"/>
          <w:lang w:eastAsia="es-MX"/>
        </w:rPr>
      </w:pPr>
      <w:r w:rsidRPr="000C72DF">
        <w:rPr>
          <w:rFonts w:eastAsia="Calibri" w:cs="Arial"/>
          <w:sz w:val="24"/>
          <w:szCs w:val="24"/>
          <w:lang w:eastAsia="es-MX"/>
        </w:rPr>
        <w:t>Definición de actividades a realizar</w:t>
      </w:r>
    </w:p>
    <w:p w:rsidR="000C72DF" w:rsidRPr="000C72DF" w:rsidRDefault="000C72DF" w:rsidP="00A90684">
      <w:pPr>
        <w:numPr>
          <w:ilvl w:val="2"/>
          <w:numId w:val="48"/>
        </w:numPr>
        <w:spacing w:after="0" w:line="240" w:lineRule="auto"/>
        <w:ind w:left="1418"/>
        <w:jc w:val="both"/>
        <w:rPr>
          <w:rFonts w:eastAsia="Calibri" w:cs="Arial"/>
          <w:sz w:val="24"/>
          <w:szCs w:val="24"/>
          <w:lang w:eastAsia="es-MX"/>
        </w:rPr>
      </w:pPr>
      <w:r w:rsidRPr="000C72DF">
        <w:rPr>
          <w:rFonts w:eastAsia="Calibri" w:cs="Arial"/>
          <w:sz w:val="24"/>
          <w:szCs w:val="24"/>
          <w:lang w:eastAsia="es-MX"/>
        </w:rPr>
        <w:t xml:space="preserve">Asignación de responsabilidades </w:t>
      </w:r>
    </w:p>
    <w:p w:rsidR="000C72DF" w:rsidRPr="000C72DF" w:rsidRDefault="000C72DF" w:rsidP="00A90684">
      <w:pPr>
        <w:numPr>
          <w:ilvl w:val="2"/>
          <w:numId w:val="48"/>
        </w:numPr>
        <w:spacing w:after="0" w:line="240" w:lineRule="auto"/>
        <w:ind w:left="1418"/>
        <w:jc w:val="both"/>
        <w:rPr>
          <w:rFonts w:eastAsia="Calibri" w:cs="Arial"/>
          <w:sz w:val="24"/>
          <w:szCs w:val="24"/>
          <w:lang w:eastAsia="es-MX"/>
        </w:rPr>
      </w:pPr>
      <w:r w:rsidRPr="000C72DF">
        <w:rPr>
          <w:rFonts w:eastAsia="Calibri" w:cs="Arial"/>
          <w:sz w:val="24"/>
          <w:szCs w:val="24"/>
          <w:lang w:eastAsia="es-MX"/>
        </w:rPr>
        <w:t>Factibilidad económica/tecnológica</w:t>
      </w:r>
    </w:p>
    <w:p w:rsidR="000C72DF" w:rsidRPr="000C72DF" w:rsidRDefault="000C72DF" w:rsidP="00A90684">
      <w:pPr>
        <w:numPr>
          <w:ilvl w:val="2"/>
          <w:numId w:val="48"/>
        </w:numPr>
        <w:spacing w:after="0" w:line="240" w:lineRule="auto"/>
        <w:ind w:left="1418"/>
        <w:jc w:val="both"/>
        <w:rPr>
          <w:rFonts w:eastAsia="Calibri" w:cs="Arial"/>
          <w:sz w:val="24"/>
          <w:szCs w:val="24"/>
          <w:lang w:eastAsia="es-MX"/>
        </w:rPr>
      </w:pPr>
      <w:r w:rsidRPr="000C72DF">
        <w:rPr>
          <w:rFonts w:eastAsia="Calibri" w:cs="Arial"/>
          <w:sz w:val="24"/>
          <w:szCs w:val="24"/>
          <w:lang w:eastAsia="es-MX"/>
        </w:rPr>
        <w:lastRenderedPageBreak/>
        <w:t>Establecimiento de un método de verificación de resultados</w:t>
      </w:r>
    </w:p>
    <w:p w:rsidR="000C72DF" w:rsidRPr="000C72DF" w:rsidRDefault="000C72DF" w:rsidP="00A90684">
      <w:pPr>
        <w:numPr>
          <w:ilvl w:val="1"/>
          <w:numId w:val="36"/>
        </w:numPr>
        <w:spacing w:after="0" w:line="240" w:lineRule="auto"/>
        <w:ind w:left="851"/>
        <w:jc w:val="both"/>
        <w:rPr>
          <w:rFonts w:eastAsia="Calibri" w:cs="Arial"/>
          <w:sz w:val="24"/>
          <w:szCs w:val="24"/>
          <w:lang w:eastAsia="es-MX"/>
        </w:rPr>
      </w:pPr>
      <w:r w:rsidRPr="000C72DF">
        <w:rPr>
          <w:rFonts w:eastAsia="Calibri" w:cs="Arial"/>
          <w:sz w:val="24"/>
          <w:szCs w:val="24"/>
          <w:lang w:eastAsia="es-MX"/>
        </w:rPr>
        <w:t>Comunicación organizacional en la Institución</w:t>
      </w:r>
    </w:p>
    <w:p w:rsidR="000C72DF" w:rsidRPr="000C72DF" w:rsidRDefault="000C72DF" w:rsidP="00A90684">
      <w:pPr>
        <w:numPr>
          <w:ilvl w:val="2"/>
          <w:numId w:val="36"/>
        </w:numPr>
        <w:spacing w:after="0" w:line="240" w:lineRule="auto"/>
        <w:ind w:left="1418"/>
        <w:jc w:val="both"/>
        <w:rPr>
          <w:rFonts w:eastAsia="Calibri" w:cs="Arial"/>
          <w:sz w:val="24"/>
          <w:szCs w:val="24"/>
          <w:lang w:eastAsia="es-MX"/>
        </w:rPr>
      </w:pPr>
      <w:r w:rsidRPr="000C72DF">
        <w:rPr>
          <w:rFonts w:eastAsia="Calibri" w:cs="Arial"/>
          <w:sz w:val="24"/>
          <w:szCs w:val="24"/>
          <w:lang w:eastAsia="es-MX"/>
        </w:rPr>
        <w:t>Elaboración de un plan de comunicación</w:t>
      </w:r>
    </w:p>
    <w:p w:rsidR="000C72DF" w:rsidRPr="000C72DF" w:rsidRDefault="000C72DF" w:rsidP="00A90684">
      <w:pPr>
        <w:numPr>
          <w:ilvl w:val="3"/>
          <w:numId w:val="49"/>
        </w:numPr>
        <w:spacing w:after="0" w:line="240" w:lineRule="auto"/>
        <w:ind w:left="2127"/>
        <w:jc w:val="both"/>
        <w:rPr>
          <w:rFonts w:eastAsia="Calibri" w:cs="Arial"/>
          <w:sz w:val="24"/>
          <w:szCs w:val="24"/>
          <w:lang w:eastAsia="es-MX"/>
        </w:rPr>
      </w:pPr>
      <w:r w:rsidRPr="000C72DF">
        <w:rPr>
          <w:rFonts w:eastAsia="Calibri" w:cs="Arial"/>
          <w:sz w:val="24"/>
          <w:szCs w:val="24"/>
          <w:lang w:eastAsia="es-MX"/>
        </w:rPr>
        <w:t>Interna</w:t>
      </w:r>
    </w:p>
    <w:p w:rsidR="000C72DF" w:rsidRPr="000C72DF" w:rsidRDefault="000C72DF" w:rsidP="00A90684">
      <w:pPr>
        <w:numPr>
          <w:ilvl w:val="3"/>
          <w:numId w:val="49"/>
        </w:numPr>
        <w:spacing w:after="0" w:line="240" w:lineRule="auto"/>
        <w:ind w:left="2127"/>
        <w:jc w:val="both"/>
        <w:rPr>
          <w:rFonts w:eastAsia="Calibri" w:cs="Arial"/>
          <w:sz w:val="24"/>
          <w:szCs w:val="24"/>
          <w:lang w:eastAsia="es-MX"/>
        </w:rPr>
      </w:pPr>
      <w:r w:rsidRPr="000C72DF">
        <w:rPr>
          <w:rFonts w:eastAsia="Calibri" w:cs="Arial"/>
          <w:sz w:val="24"/>
          <w:szCs w:val="24"/>
          <w:lang w:eastAsia="es-MX"/>
        </w:rPr>
        <w:t>Externa</w:t>
      </w:r>
    </w:p>
    <w:p w:rsidR="000C72DF" w:rsidRPr="000C72DF" w:rsidRDefault="000C72DF" w:rsidP="00A90684">
      <w:pPr>
        <w:numPr>
          <w:ilvl w:val="2"/>
          <w:numId w:val="36"/>
        </w:numPr>
        <w:spacing w:after="0" w:line="240" w:lineRule="auto"/>
        <w:ind w:left="1418"/>
        <w:jc w:val="both"/>
        <w:rPr>
          <w:rFonts w:eastAsia="Calibri" w:cs="Arial"/>
          <w:sz w:val="24"/>
          <w:szCs w:val="24"/>
          <w:lang w:eastAsia="es-MX"/>
        </w:rPr>
      </w:pPr>
      <w:r w:rsidRPr="000C72DF">
        <w:rPr>
          <w:rFonts w:eastAsia="Calibri" w:cs="Arial"/>
          <w:sz w:val="24"/>
          <w:szCs w:val="24"/>
          <w:lang w:eastAsia="es-MX"/>
        </w:rPr>
        <w:t>Control operacional</w:t>
      </w:r>
    </w:p>
    <w:p w:rsidR="000C72DF" w:rsidRPr="000C72DF" w:rsidRDefault="000C72DF" w:rsidP="00A90684">
      <w:pPr>
        <w:numPr>
          <w:ilvl w:val="1"/>
          <w:numId w:val="36"/>
        </w:numPr>
        <w:spacing w:after="0" w:line="240" w:lineRule="auto"/>
        <w:ind w:left="851"/>
        <w:jc w:val="both"/>
        <w:rPr>
          <w:rFonts w:eastAsia="Calibri" w:cs="Arial"/>
          <w:sz w:val="24"/>
          <w:szCs w:val="24"/>
          <w:lang w:eastAsia="es-MX"/>
        </w:rPr>
      </w:pPr>
      <w:r w:rsidRPr="000C72DF">
        <w:rPr>
          <w:rFonts w:eastAsia="Calibri" w:cs="Arial"/>
          <w:sz w:val="24"/>
          <w:szCs w:val="24"/>
          <w:lang w:eastAsia="es-MX"/>
        </w:rPr>
        <w:t>Documentación</w:t>
      </w:r>
    </w:p>
    <w:p w:rsidR="000C72DF" w:rsidRPr="000C72DF" w:rsidRDefault="000C72DF" w:rsidP="00A90684">
      <w:pPr>
        <w:numPr>
          <w:ilvl w:val="1"/>
          <w:numId w:val="36"/>
        </w:numPr>
        <w:spacing w:after="0" w:line="240" w:lineRule="auto"/>
        <w:ind w:left="851"/>
        <w:jc w:val="both"/>
        <w:rPr>
          <w:rFonts w:eastAsia="Calibri" w:cs="Arial"/>
          <w:sz w:val="24"/>
          <w:szCs w:val="24"/>
          <w:lang w:eastAsia="es-MX"/>
        </w:rPr>
      </w:pPr>
      <w:r w:rsidRPr="000C72DF">
        <w:rPr>
          <w:rFonts w:eastAsia="Calibri" w:cs="Arial"/>
          <w:sz w:val="24"/>
          <w:szCs w:val="24"/>
          <w:lang w:eastAsia="es-MX"/>
        </w:rPr>
        <w:t>Planificación de auditorías internas de energía en una organización</w:t>
      </w:r>
    </w:p>
    <w:p w:rsidR="000C72DF" w:rsidRPr="000C72DF" w:rsidRDefault="000C72DF" w:rsidP="00A90684">
      <w:pPr>
        <w:numPr>
          <w:ilvl w:val="1"/>
          <w:numId w:val="36"/>
        </w:numPr>
        <w:spacing w:after="0" w:line="240" w:lineRule="auto"/>
        <w:ind w:left="851"/>
        <w:jc w:val="both"/>
        <w:rPr>
          <w:rFonts w:eastAsia="Calibri" w:cs="Arial"/>
          <w:sz w:val="24"/>
          <w:szCs w:val="24"/>
          <w:lang w:eastAsia="es-MX"/>
        </w:rPr>
      </w:pPr>
      <w:r w:rsidRPr="000C72DF">
        <w:rPr>
          <w:rFonts w:eastAsia="Calibri" w:cs="Arial"/>
          <w:sz w:val="24"/>
          <w:szCs w:val="24"/>
          <w:lang w:eastAsia="es-MX"/>
        </w:rPr>
        <w:t>No conformidades, corrección y prevención</w:t>
      </w:r>
    </w:p>
    <w:p w:rsidR="000C72DF" w:rsidRPr="000C72DF" w:rsidRDefault="000C72DF" w:rsidP="00A90684">
      <w:pPr>
        <w:numPr>
          <w:ilvl w:val="2"/>
          <w:numId w:val="36"/>
        </w:numPr>
        <w:spacing w:after="0" w:line="240" w:lineRule="auto"/>
        <w:ind w:left="1418"/>
        <w:jc w:val="both"/>
        <w:rPr>
          <w:rFonts w:eastAsia="Calibri" w:cs="Arial"/>
          <w:sz w:val="24"/>
          <w:szCs w:val="24"/>
          <w:lang w:eastAsia="es-MX"/>
        </w:rPr>
      </w:pPr>
      <w:r w:rsidRPr="000C72DF">
        <w:rPr>
          <w:rFonts w:eastAsia="Calibri" w:cs="Arial"/>
          <w:sz w:val="24"/>
          <w:szCs w:val="24"/>
          <w:lang w:eastAsia="es-MX"/>
        </w:rPr>
        <w:t>Sistemas de monitoreo</w:t>
      </w:r>
    </w:p>
    <w:p w:rsidR="000C72DF" w:rsidRPr="000C72DF" w:rsidRDefault="000C72DF" w:rsidP="00A90684">
      <w:pPr>
        <w:numPr>
          <w:ilvl w:val="2"/>
          <w:numId w:val="36"/>
        </w:numPr>
        <w:spacing w:after="0" w:line="240" w:lineRule="auto"/>
        <w:ind w:left="1418"/>
        <w:jc w:val="both"/>
        <w:rPr>
          <w:rFonts w:eastAsia="Calibri" w:cs="Arial"/>
          <w:sz w:val="24"/>
          <w:szCs w:val="24"/>
          <w:lang w:eastAsia="es-MX"/>
        </w:rPr>
      </w:pPr>
      <w:r w:rsidRPr="000C72DF">
        <w:rPr>
          <w:rFonts w:eastAsia="Calibri" w:cs="Arial"/>
          <w:sz w:val="24"/>
          <w:szCs w:val="24"/>
          <w:lang w:eastAsia="es-MX"/>
        </w:rPr>
        <w:t>No conformidades</w:t>
      </w:r>
    </w:p>
    <w:p w:rsidR="000C72DF" w:rsidRPr="000C72DF" w:rsidRDefault="000C72DF" w:rsidP="00A90684">
      <w:pPr>
        <w:numPr>
          <w:ilvl w:val="1"/>
          <w:numId w:val="36"/>
        </w:numPr>
        <w:spacing w:after="0" w:line="240" w:lineRule="auto"/>
        <w:ind w:left="851"/>
        <w:jc w:val="both"/>
        <w:rPr>
          <w:rFonts w:eastAsia="Calibri" w:cs="Arial"/>
          <w:sz w:val="24"/>
          <w:szCs w:val="24"/>
          <w:lang w:eastAsia="es-MX"/>
        </w:rPr>
      </w:pPr>
      <w:r w:rsidRPr="000C72DF">
        <w:rPr>
          <w:rFonts w:eastAsia="Calibri" w:cs="Arial"/>
          <w:sz w:val="24"/>
          <w:szCs w:val="24"/>
          <w:lang w:eastAsia="es-MX"/>
        </w:rPr>
        <w:t>Corrección y prevención</w:t>
      </w:r>
    </w:p>
    <w:p w:rsidR="000C72DF" w:rsidRPr="000C72DF" w:rsidRDefault="000C72DF" w:rsidP="00A90684">
      <w:pPr>
        <w:numPr>
          <w:ilvl w:val="1"/>
          <w:numId w:val="36"/>
        </w:numPr>
        <w:spacing w:after="0" w:line="240" w:lineRule="auto"/>
        <w:ind w:left="851"/>
        <w:jc w:val="both"/>
        <w:rPr>
          <w:rFonts w:eastAsia="Calibri" w:cs="Arial"/>
          <w:sz w:val="24"/>
          <w:szCs w:val="24"/>
          <w:lang w:eastAsia="es-MX"/>
        </w:rPr>
      </w:pPr>
      <w:r w:rsidRPr="000C72DF">
        <w:rPr>
          <w:rFonts w:eastAsia="Calibri" w:cs="Arial"/>
          <w:sz w:val="24"/>
          <w:szCs w:val="24"/>
          <w:lang w:eastAsia="es-MX"/>
        </w:rPr>
        <w:t>Conclusiones</w:t>
      </w:r>
    </w:p>
    <w:p w:rsidR="000C72DF" w:rsidRPr="000C72DF" w:rsidRDefault="000C72DF" w:rsidP="000C72DF">
      <w:pPr>
        <w:spacing w:after="0" w:line="240" w:lineRule="auto"/>
        <w:jc w:val="both"/>
        <w:rPr>
          <w:rFonts w:eastAsia="Calibri" w:cs="Arial"/>
          <w:noProof w:val="0"/>
          <w:sz w:val="24"/>
          <w:szCs w:val="24"/>
        </w:rPr>
      </w:pPr>
    </w:p>
    <w:p w:rsidR="000C72DF" w:rsidRPr="000C72DF" w:rsidRDefault="000C72DF" w:rsidP="000C72DF">
      <w:pPr>
        <w:spacing w:after="0" w:line="240" w:lineRule="auto"/>
        <w:jc w:val="both"/>
        <w:rPr>
          <w:rFonts w:eastAsia="Calibri" w:cs="Arial"/>
          <w:b/>
          <w:noProof w:val="0"/>
          <w:sz w:val="24"/>
          <w:szCs w:val="24"/>
        </w:rPr>
      </w:pPr>
      <w:r w:rsidRPr="000C72DF">
        <w:rPr>
          <w:rFonts w:eastAsia="Calibri" w:cs="Arial"/>
          <w:b/>
          <w:noProof w:val="0"/>
          <w:sz w:val="24"/>
          <w:szCs w:val="24"/>
        </w:rPr>
        <w:t>Etapa 2: Taller: "Metodología para el Diseño e Implementación de un Sistema de Gestión de la Energía (</w:t>
      </w:r>
      <w:proofErr w:type="spellStart"/>
      <w:r w:rsidRPr="000C72DF">
        <w:rPr>
          <w:rFonts w:eastAsia="Calibri" w:cs="Arial"/>
          <w:b/>
          <w:noProof w:val="0"/>
          <w:sz w:val="24"/>
          <w:szCs w:val="24"/>
        </w:rPr>
        <w:t>SGEn</w:t>
      </w:r>
      <w:proofErr w:type="spellEnd"/>
      <w:r w:rsidRPr="000C72DF">
        <w:rPr>
          <w:rFonts w:eastAsia="Calibri" w:cs="Arial"/>
          <w:b/>
          <w:noProof w:val="0"/>
          <w:sz w:val="24"/>
          <w:szCs w:val="24"/>
        </w:rPr>
        <w:t>)".</w:t>
      </w:r>
    </w:p>
    <w:p w:rsidR="000C72DF" w:rsidRPr="000C72DF" w:rsidRDefault="000C72DF" w:rsidP="000C72DF">
      <w:pPr>
        <w:spacing w:after="0" w:line="240" w:lineRule="auto"/>
        <w:jc w:val="both"/>
        <w:rPr>
          <w:rFonts w:eastAsia="Calibri" w:cs="Arial"/>
          <w:b/>
          <w:noProof w:val="0"/>
          <w:sz w:val="24"/>
          <w:szCs w:val="24"/>
        </w:rPr>
      </w:pPr>
    </w:p>
    <w:p w:rsidR="000C72DF" w:rsidRPr="000C72DF" w:rsidRDefault="000C72DF" w:rsidP="00A90684">
      <w:pPr>
        <w:numPr>
          <w:ilvl w:val="0"/>
          <w:numId w:val="37"/>
        </w:numPr>
        <w:spacing w:after="0" w:line="240" w:lineRule="auto"/>
        <w:ind w:left="426"/>
        <w:contextualSpacing/>
        <w:jc w:val="both"/>
        <w:rPr>
          <w:rFonts w:eastAsia="Calibri" w:cs="Arial"/>
          <w:b/>
          <w:sz w:val="24"/>
          <w:szCs w:val="24"/>
          <w:lang w:eastAsia="es-MX"/>
        </w:rPr>
      </w:pPr>
      <w:r w:rsidRPr="000C72DF">
        <w:rPr>
          <w:rFonts w:eastAsia="Calibri" w:cs="Arial"/>
          <w:b/>
          <w:sz w:val="24"/>
          <w:szCs w:val="24"/>
          <w:lang w:eastAsia="es-MX"/>
        </w:rPr>
        <w:t>Introducción</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Entorno Energético Mundial</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 xml:space="preserve">Sector Energético en México y su Marco Normativo de Referencia </w:t>
      </w:r>
    </w:p>
    <w:p w:rsidR="000C72DF" w:rsidRPr="000C72DF" w:rsidRDefault="000C72DF" w:rsidP="00A90684">
      <w:pPr>
        <w:numPr>
          <w:ilvl w:val="0"/>
          <w:numId w:val="37"/>
        </w:numPr>
        <w:spacing w:after="0" w:line="240" w:lineRule="auto"/>
        <w:ind w:left="426"/>
        <w:contextualSpacing/>
        <w:jc w:val="both"/>
        <w:rPr>
          <w:rFonts w:eastAsia="Calibri" w:cs="Arial"/>
          <w:b/>
          <w:sz w:val="24"/>
          <w:szCs w:val="24"/>
          <w:lang w:eastAsia="es-MX"/>
        </w:rPr>
      </w:pPr>
      <w:r w:rsidRPr="000C72DF">
        <w:rPr>
          <w:rFonts w:eastAsia="Calibri" w:cs="Arial"/>
          <w:b/>
          <w:sz w:val="24"/>
          <w:szCs w:val="24"/>
          <w:lang w:eastAsia="es-MX"/>
        </w:rPr>
        <w:t>Eficiencia Energética</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Conceptos básicos de Eficiencia Energética</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Sistemas de Gestión Energética ISO 50001</w:t>
      </w:r>
    </w:p>
    <w:p w:rsidR="000C72DF" w:rsidRPr="000C72DF" w:rsidRDefault="000C72DF" w:rsidP="00A90684">
      <w:pPr>
        <w:numPr>
          <w:ilvl w:val="0"/>
          <w:numId w:val="37"/>
        </w:numPr>
        <w:spacing w:after="0" w:line="240" w:lineRule="auto"/>
        <w:ind w:left="426"/>
        <w:contextualSpacing/>
        <w:jc w:val="both"/>
        <w:rPr>
          <w:rFonts w:eastAsia="Calibri" w:cs="Arial"/>
          <w:b/>
          <w:sz w:val="24"/>
          <w:szCs w:val="24"/>
          <w:lang w:eastAsia="es-MX"/>
        </w:rPr>
      </w:pPr>
      <w:r w:rsidRPr="000C72DF">
        <w:rPr>
          <w:rFonts w:eastAsia="Calibri" w:cs="Arial"/>
          <w:b/>
          <w:sz w:val="24"/>
          <w:szCs w:val="24"/>
          <w:lang w:eastAsia="es-MX"/>
        </w:rPr>
        <w:t>Experiencia específica en el sector salud</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Contexto de eficiencia energética en el mundo</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Avances tecnológicos</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Acceso a las tecnologías</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Análisis costo/beneficio</w:t>
      </w:r>
    </w:p>
    <w:p w:rsidR="000C72DF" w:rsidRPr="000C72DF" w:rsidRDefault="000C72DF" w:rsidP="00A90684">
      <w:pPr>
        <w:numPr>
          <w:ilvl w:val="0"/>
          <w:numId w:val="37"/>
        </w:numPr>
        <w:spacing w:after="0" w:line="240" w:lineRule="auto"/>
        <w:ind w:left="426"/>
        <w:contextualSpacing/>
        <w:jc w:val="both"/>
        <w:rPr>
          <w:rFonts w:eastAsia="Calibri" w:cs="Arial"/>
          <w:b/>
          <w:sz w:val="24"/>
          <w:szCs w:val="24"/>
          <w:lang w:eastAsia="es-MX"/>
        </w:rPr>
      </w:pPr>
      <w:r w:rsidRPr="000C72DF">
        <w:rPr>
          <w:rFonts w:eastAsia="Calibri" w:cs="Arial"/>
          <w:b/>
          <w:sz w:val="24"/>
          <w:szCs w:val="24"/>
          <w:lang w:eastAsia="es-MX"/>
        </w:rPr>
        <w:t>Presentación del programa “Diseño e implementación de un Sistema de Gestión de la Energía, basada en la metodología del estándar internacional ISO 50001 en el Instituto Mexicano del Seguro Social (IMSS)”</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Presentación del compromiso y su política energética por parte del IMSS</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Metodología para la implementación</w:t>
      </w:r>
    </w:p>
    <w:p w:rsidR="000C72DF" w:rsidRPr="000C72DF" w:rsidRDefault="000C72DF" w:rsidP="00A90684">
      <w:pPr>
        <w:numPr>
          <w:ilvl w:val="1"/>
          <w:numId w:val="37"/>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Recursos humanos y herramientas tecnológicas</w:t>
      </w:r>
    </w:p>
    <w:p w:rsidR="000C72DF" w:rsidRPr="000C72DF" w:rsidRDefault="000C72DF" w:rsidP="00A90684">
      <w:pPr>
        <w:numPr>
          <w:ilvl w:val="0"/>
          <w:numId w:val="37"/>
        </w:numPr>
        <w:spacing w:after="0" w:line="240" w:lineRule="auto"/>
        <w:ind w:left="426"/>
        <w:contextualSpacing/>
        <w:jc w:val="both"/>
        <w:rPr>
          <w:rFonts w:eastAsia="Calibri" w:cs="Arial"/>
          <w:b/>
          <w:sz w:val="24"/>
          <w:szCs w:val="24"/>
          <w:lang w:eastAsia="es-MX"/>
        </w:rPr>
      </w:pPr>
      <w:r w:rsidRPr="000C72DF">
        <w:rPr>
          <w:rFonts w:eastAsia="Calibri" w:cs="Arial"/>
          <w:b/>
          <w:sz w:val="24"/>
          <w:szCs w:val="24"/>
          <w:lang w:eastAsia="es-MX"/>
        </w:rPr>
        <w:t>Firma oficial del compromiso con las autoridades del Instituto</w:t>
      </w:r>
    </w:p>
    <w:p w:rsidR="000C72DF" w:rsidRPr="000C72DF" w:rsidRDefault="000C72DF" w:rsidP="000C72DF">
      <w:pPr>
        <w:spacing w:after="0" w:line="240" w:lineRule="auto"/>
        <w:contextualSpacing/>
        <w:jc w:val="both"/>
        <w:rPr>
          <w:rFonts w:eastAsia="Calibri" w:cs="Arial"/>
          <w:b/>
          <w:sz w:val="24"/>
          <w:szCs w:val="24"/>
          <w:lang w:eastAsia="es-MX"/>
        </w:rPr>
      </w:pPr>
    </w:p>
    <w:p w:rsidR="000C72DF" w:rsidRPr="000C72DF" w:rsidRDefault="000C72DF" w:rsidP="000C72DF">
      <w:pPr>
        <w:spacing w:after="0" w:line="240" w:lineRule="auto"/>
        <w:jc w:val="both"/>
        <w:rPr>
          <w:rFonts w:eastAsia="Calibri" w:cs="Arial"/>
          <w:b/>
          <w:noProof w:val="0"/>
          <w:sz w:val="24"/>
          <w:szCs w:val="24"/>
        </w:rPr>
      </w:pPr>
      <w:r w:rsidRPr="000C72DF">
        <w:rPr>
          <w:rFonts w:eastAsia="Calibri" w:cs="Arial"/>
          <w:b/>
          <w:noProof w:val="0"/>
          <w:sz w:val="24"/>
          <w:szCs w:val="24"/>
        </w:rPr>
        <w:t>Etapa 3: Taller: "Evaluación del desempeño energético"</w:t>
      </w:r>
    </w:p>
    <w:p w:rsidR="000C72DF" w:rsidRPr="000C72DF" w:rsidRDefault="000C72DF" w:rsidP="000C72DF">
      <w:pPr>
        <w:spacing w:after="0" w:line="240" w:lineRule="auto"/>
        <w:jc w:val="both"/>
        <w:rPr>
          <w:rFonts w:eastAsia="Calibri" w:cs="Arial"/>
          <w:b/>
          <w:noProof w:val="0"/>
          <w:sz w:val="24"/>
          <w:szCs w:val="24"/>
        </w:rPr>
      </w:pPr>
    </w:p>
    <w:p w:rsidR="000C72DF" w:rsidRPr="000C72DF" w:rsidRDefault="000C72DF" w:rsidP="000C72DF">
      <w:pPr>
        <w:spacing w:after="0" w:line="240" w:lineRule="auto"/>
        <w:jc w:val="both"/>
        <w:rPr>
          <w:rFonts w:eastAsia="Times New Roman" w:cs="Arial"/>
          <w:noProof w:val="0"/>
          <w:sz w:val="24"/>
          <w:szCs w:val="24"/>
          <w:lang w:val="es-ES" w:eastAsia="es-MX"/>
        </w:rPr>
      </w:pPr>
      <w:r w:rsidRPr="000C72DF">
        <w:rPr>
          <w:rFonts w:eastAsia="Times New Roman" w:cs="Arial"/>
          <w:noProof w:val="0"/>
          <w:sz w:val="24"/>
          <w:szCs w:val="24"/>
          <w:lang w:val="es-ES" w:eastAsia="es-MX"/>
        </w:rPr>
        <w:t xml:space="preserve">El personal de conservación y mantenimiento de cada Centro Administrativo integrará un </w:t>
      </w:r>
      <w:r w:rsidRPr="000C72DF">
        <w:rPr>
          <w:rFonts w:eastAsia="Times New Roman" w:cs="Arial"/>
          <w:b/>
          <w:i/>
          <w:noProof w:val="0"/>
          <w:sz w:val="24"/>
          <w:szCs w:val="24"/>
          <w:lang w:val="es-ES" w:eastAsia="es-MX"/>
        </w:rPr>
        <w:t>Grupo de Gestión de la Energía</w:t>
      </w:r>
      <w:r w:rsidRPr="000C72DF">
        <w:rPr>
          <w:rFonts w:eastAsia="Times New Roman" w:cs="Arial"/>
          <w:i/>
          <w:noProof w:val="0"/>
          <w:sz w:val="24"/>
          <w:szCs w:val="24"/>
          <w:lang w:val="es-ES" w:eastAsia="es-MX"/>
        </w:rPr>
        <w:t xml:space="preserve"> </w:t>
      </w:r>
      <w:r w:rsidRPr="000C72DF">
        <w:rPr>
          <w:rFonts w:eastAsia="Times New Roman" w:cs="Arial"/>
          <w:noProof w:val="0"/>
          <w:sz w:val="24"/>
          <w:szCs w:val="24"/>
          <w:lang w:val="es-ES" w:eastAsia="es-MX"/>
        </w:rPr>
        <w:t>con la finalidad de:</w:t>
      </w:r>
    </w:p>
    <w:p w:rsidR="000C72DF" w:rsidRPr="000C72DF" w:rsidRDefault="000C72DF" w:rsidP="000C72DF">
      <w:pPr>
        <w:spacing w:after="0" w:line="240" w:lineRule="auto"/>
        <w:jc w:val="both"/>
        <w:rPr>
          <w:rFonts w:eastAsia="Times New Roman" w:cs="Arial"/>
          <w:noProof w:val="0"/>
          <w:sz w:val="24"/>
          <w:szCs w:val="24"/>
          <w:lang w:val="es-ES" w:eastAsia="es-MX"/>
        </w:rPr>
      </w:pPr>
    </w:p>
    <w:p w:rsidR="000C72DF" w:rsidRPr="000C72DF" w:rsidRDefault="000C72DF" w:rsidP="00A90684">
      <w:pPr>
        <w:numPr>
          <w:ilvl w:val="0"/>
          <w:numId w:val="39"/>
        </w:numPr>
        <w:spacing w:after="0" w:line="240" w:lineRule="auto"/>
        <w:ind w:left="426"/>
        <w:jc w:val="both"/>
        <w:rPr>
          <w:rFonts w:eastAsia="Times New Roman" w:cs="Arial"/>
          <w:noProof w:val="0"/>
          <w:sz w:val="24"/>
          <w:szCs w:val="24"/>
          <w:lang w:val="es-ES" w:eastAsia="es-MX"/>
        </w:rPr>
      </w:pPr>
      <w:r w:rsidRPr="000C72DF">
        <w:rPr>
          <w:rFonts w:eastAsia="Times New Roman" w:cs="Arial"/>
          <w:noProof w:val="0"/>
          <w:sz w:val="24"/>
          <w:szCs w:val="24"/>
          <w:lang w:val="es-ES" w:eastAsia="es-MX"/>
        </w:rPr>
        <w:t>Comprender la importancia del uso eficiente de la energía.</w:t>
      </w:r>
    </w:p>
    <w:p w:rsidR="000C72DF" w:rsidRPr="000C72DF" w:rsidRDefault="000C72DF" w:rsidP="00A90684">
      <w:pPr>
        <w:numPr>
          <w:ilvl w:val="0"/>
          <w:numId w:val="39"/>
        </w:numPr>
        <w:spacing w:after="0" w:line="240" w:lineRule="auto"/>
        <w:ind w:left="426"/>
        <w:jc w:val="both"/>
        <w:rPr>
          <w:rFonts w:eastAsia="Times New Roman" w:cs="Arial"/>
          <w:noProof w:val="0"/>
          <w:sz w:val="24"/>
          <w:szCs w:val="24"/>
          <w:lang w:val="es-ES" w:eastAsia="es-MX"/>
        </w:rPr>
      </w:pPr>
      <w:r w:rsidRPr="000C72DF">
        <w:rPr>
          <w:rFonts w:eastAsia="Times New Roman" w:cs="Arial"/>
          <w:noProof w:val="0"/>
          <w:sz w:val="24"/>
          <w:szCs w:val="24"/>
          <w:lang w:val="es-ES" w:eastAsia="es-MX"/>
        </w:rPr>
        <w:t>Adquirir los elementos metodológicos requeridos para diseñar, implementar, monitorear y controlar un programa integral de uso racional de la energía.</w:t>
      </w:r>
    </w:p>
    <w:p w:rsidR="000C72DF" w:rsidRPr="000C72DF" w:rsidRDefault="000C72DF" w:rsidP="00A90684">
      <w:pPr>
        <w:numPr>
          <w:ilvl w:val="0"/>
          <w:numId w:val="39"/>
        </w:numPr>
        <w:spacing w:after="0" w:line="240" w:lineRule="auto"/>
        <w:ind w:left="426"/>
        <w:jc w:val="both"/>
        <w:rPr>
          <w:rFonts w:eastAsia="Times New Roman" w:cs="Arial"/>
          <w:noProof w:val="0"/>
          <w:sz w:val="24"/>
          <w:szCs w:val="24"/>
          <w:lang w:val="es-ES" w:eastAsia="es-MX"/>
        </w:rPr>
      </w:pPr>
      <w:r w:rsidRPr="000C72DF">
        <w:rPr>
          <w:rFonts w:eastAsia="Times New Roman" w:cs="Arial"/>
          <w:noProof w:val="0"/>
          <w:sz w:val="24"/>
          <w:szCs w:val="24"/>
          <w:lang w:val="es-ES" w:eastAsia="es-MX"/>
        </w:rPr>
        <w:lastRenderedPageBreak/>
        <w:t>Promover y replicar la cultura de eficiencia energética en el manejo de la energía.</w:t>
      </w:r>
    </w:p>
    <w:p w:rsidR="000C72DF" w:rsidRPr="000C72DF" w:rsidRDefault="000C72DF" w:rsidP="00A90684">
      <w:pPr>
        <w:numPr>
          <w:ilvl w:val="0"/>
          <w:numId w:val="39"/>
        </w:numPr>
        <w:spacing w:after="0" w:line="240" w:lineRule="auto"/>
        <w:ind w:left="426"/>
        <w:jc w:val="both"/>
        <w:rPr>
          <w:rFonts w:eastAsia="Times New Roman" w:cs="Arial"/>
          <w:noProof w:val="0"/>
          <w:sz w:val="24"/>
          <w:szCs w:val="24"/>
          <w:lang w:val="es-ES" w:eastAsia="es-MX"/>
        </w:rPr>
      </w:pPr>
      <w:r w:rsidRPr="000C72DF">
        <w:rPr>
          <w:rFonts w:eastAsia="Times New Roman" w:cs="Arial"/>
          <w:noProof w:val="0"/>
          <w:sz w:val="24"/>
          <w:szCs w:val="24"/>
          <w:lang w:val="es-ES" w:eastAsia="es-MX"/>
        </w:rPr>
        <w:t xml:space="preserve">Ejecutar auditorías energéticas en instalaciones de la Institución. </w:t>
      </w:r>
    </w:p>
    <w:p w:rsidR="000C72DF" w:rsidRPr="000C72DF" w:rsidRDefault="000C72DF" w:rsidP="00A90684">
      <w:pPr>
        <w:numPr>
          <w:ilvl w:val="0"/>
          <w:numId w:val="39"/>
        </w:numPr>
        <w:spacing w:after="0" w:line="240" w:lineRule="auto"/>
        <w:ind w:left="426"/>
        <w:jc w:val="both"/>
        <w:rPr>
          <w:rFonts w:eastAsia="Times New Roman" w:cs="Arial"/>
          <w:noProof w:val="0"/>
          <w:sz w:val="24"/>
          <w:szCs w:val="24"/>
          <w:lang w:val="es-ES" w:eastAsia="es-MX"/>
        </w:rPr>
      </w:pPr>
      <w:r w:rsidRPr="000C72DF">
        <w:rPr>
          <w:rFonts w:eastAsia="Times New Roman" w:cs="Arial"/>
          <w:noProof w:val="0"/>
          <w:sz w:val="24"/>
          <w:szCs w:val="24"/>
          <w:lang w:val="es-ES" w:eastAsia="es-MX"/>
        </w:rPr>
        <w:t>Delimitar y establecer una propuesta de política energética para el IMSS.</w:t>
      </w:r>
    </w:p>
    <w:p w:rsidR="000C72DF" w:rsidRPr="000C72DF" w:rsidRDefault="000C72DF" w:rsidP="00A90684">
      <w:pPr>
        <w:numPr>
          <w:ilvl w:val="0"/>
          <w:numId w:val="39"/>
        </w:numPr>
        <w:spacing w:after="0" w:line="240" w:lineRule="auto"/>
        <w:ind w:left="426"/>
        <w:jc w:val="both"/>
        <w:rPr>
          <w:rFonts w:eastAsia="Times New Roman" w:cs="Arial"/>
          <w:noProof w:val="0"/>
          <w:sz w:val="24"/>
          <w:szCs w:val="24"/>
          <w:lang w:val="es-ES" w:eastAsia="es-MX"/>
        </w:rPr>
      </w:pPr>
      <w:r w:rsidRPr="000C72DF">
        <w:rPr>
          <w:rFonts w:eastAsia="Times New Roman" w:cs="Arial"/>
          <w:noProof w:val="0"/>
          <w:sz w:val="24"/>
          <w:szCs w:val="24"/>
          <w:lang w:val="es-ES" w:eastAsia="es-MX"/>
        </w:rPr>
        <w:t>Diseñar e implementar un Sistema de Gestión de la Energía basado en el estándar internacional ISO 50001.</w:t>
      </w:r>
    </w:p>
    <w:p w:rsidR="000C72DF" w:rsidRPr="000C72DF" w:rsidRDefault="000C72DF" w:rsidP="000C72DF">
      <w:pPr>
        <w:spacing w:after="0" w:line="240" w:lineRule="auto"/>
        <w:ind w:left="142"/>
        <w:jc w:val="both"/>
        <w:rPr>
          <w:rFonts w:eastAsia="Times New Roman" w:cs="Arial"/>
          <w:noProof w:val="0"/>
          <w:sz w:val="24"/>
          <w:szCs w:val="24"/>
          <w:lang w:val="es-ES" w:eastAsia="es-MX"/>
        </w:rPr>
      </w:pPr>
    </w:p>
    <w:p w:rsidR="000C72DF" w:rsidRPr="000C72DF" w:rsidRDefault="000C72DF" w:rsidP="000C72DF">
      <w:pPr>
        <w:spacing w:after="0" w:line="240" w:lineRule="auto"/>
        <w:ind w:left="142"/>
        <w:jc w:val="both"/>
        <w:rPr>
          <w:rFonts w:eastAsia="Times New Roman" w:cs="Arial"/>
          <w:b/>
          <w:sz w:val="24"/>
          <w:szCs w:val="24"/>
          <w:lang w:eastAsia="es-MX"/>
        </w:rPr>
      </w:pPr>
      <w:r w:rsidRPr="000C72DF">
        <w:rPr>
          <w:rFonts w:eastAsia="Times New Roman" w:cs="Arial"/>
          <w:b/>
          <w:sz w:val="24"/>
          <w:szCs w:val="24"/>
          <w:lang w:eastAsia="es-MX"/>
        </w:rPr>
        <w:t>Objeto de Optimización</w:t>
      </w:r>
    </w:p>
    <w:p w:rsidR="000C72DF" w:rsidRPr="000C72DF" w:rsidRDefault="000C72DF" w:rsidP="000C72DF">
      <w:pPr>
        <w:spacing w:after="0" w:line="240" w:lineRule="auto"/>
        <w:ind w:left="142"/>
        <w:jc w:val="both"/>
        <w:rPr>
          <w:rFonts w:eastAsia="Times New Roman" w:cs="Arial"/>
          <w:noProof w:val="0"/>
          <w:sz w:val="24"/>
          <w:szCs w:val="24"/>
          <w:lang w:val="es-ES" w:eastAsia="es-MX"/>
        </w:rPr>
      </w:pPr>
    </w:p>
    <w:p w:rsidR="000C72DF" w:rsidRPr="000C72DF" w:rsidRDefault="000C72DF" w:rsidP="00A90684">
      <w:pPr>
        <w:numPr>
          <w:ilvl w:val="2"/>
          <w:numId w:val="52"/>
        </w:numPr>
        <w:spacing w:after="0" w:line="240" w:lineRule="auto"/>
        <w:ind w:left="851"/>
        <w:contextualSpacing/>
        <w:jc w:val="both"/>
        <w:rPr>
          <w:rFonts w:eastAsia="Calibri" w:cs="Arial"/>
          <w:noProof w:val="0"/>
          <w:sz w:val="24"/>
          <w:szCs w:val="24"/>
        </w:rPr>
      </w:pPr>
      <w:r w:rsidRPr="000C72DF">
        <w:rPr>
          <w:rFonts w:eastAsia="Calibri" w:cs="Arial"/>
          <w:noProof w:val="0"/>
          <w:sz w:val="24"/>
          <w:szCs w:val="24"/>
        </w:rPr>
        <w:t xml:space="preserve">Hospital de Cardiología C.M.N. Siglo XXI </w:t>
      </w:r>
    </w:p>
    <w:p w:rsidR="000C72DF" w:rsidRPr="000C72DF" w:rsidRDefault="000C72DF" w:rsidP="00A90684">
      <w:pPr>
        <w:numPr>
          <w:ilvl w:val="2"/>
          <w:numId w:val="52"/>
        </w:numPr>
        <w:spacing w:after="0" w:line="240" w:lineRule="auto"/>
        <w:ind w:left="851"/>
        <w:contextualSpacing/>
        <w:jc w:val="both"/>
        <w:rPr>
          <w:rFonts w:eastAsia="Calibri" w:cs="Arial"/>
          <w:noProof w:val="0"/>
          <w:sz w:val="24"/>
          <w:szCs w:val="24"/>
        </w:rPr>
      </w:pPr>
      <w:r w:rsidRPr="000C72DF">
        <w:rPr>
          <w:rFonts w:eastAsia="Calibri" w:cs="Arial"/>
          <w:noProof w:val="0"/>
          <w:sz w:val="24"/>
          <w:szCs w:val="24"/>
        </w:rPr>
        <w:t>HGZ 24 de Magdalena de las Salinas</w:t>
      </w:r>
    </w:p>
    <w:p w:rsidR="000C72DF" w:rsidRPr="000C72DF" w:rsidRDefault="000C72DF" w:rsidP="00A90684">
      <w:pPr>
        <w:numPr>
          <w:ilvl w:val="0"/>
          <w:numId w:val="52"/>
        </w:numPr>
        <w:spacing w:after="0" w:line="240" w:lineRule="auto"/>
        <w:ind w:left="851"/>
        <w:contextualSpacing/>
        <w:jc w:val="both"/>
        <w:rPr>
          <w:rFonts w:eastAsia="Calibri" w:cs="Arial"/>
          <w:noProof w:val="0"/>
          <w:sz w:val="24"/>
          <w:szCs w:val="24"/>
        </w:rPr>
      </w:pPr>
      <w:r w:rsidRPr="000C72DF">
        <w:rPr>
          <w:rFonts w:eastAsia="Calibri" w:cs="Arial"/>
          <w:noProof w:val="0"/>
          <w:sz w:val="24"/>
          <w:szCs w:val="24"/>
        </w:rPr>
        <w:t>Oficinas Centrales del IMSS Reforma 476</w:t>
      </w:r>
    </w:p>
    <w:p w:rsidR="000C72DF" w:rsidRPr="000C72DF" w:rsidRDefault="000C72DF" w:rsidP="00A90684">
      <w:pPr>
        <w:numPr>
          <w:ilvl w:val="0"/>
          <w:numId w:val="52"/>
        </w:numPr>
        <w:spacing w:after="0" w:line="240" w:lineRule="auto"/>
        <w:ind w:left="851"/>
        <w:contextualSpacing/>
        <w:jc w:val="both"/>
        <w:rPr>
          <w:rFonts w:eastAsia="Calibri" w:cs="Arial"/>
          <w:noProof w:val="0"/>
          <w:sz w:val="24"/>
          <w:szCs w:val="24"/>
        </w:rPr>
      </w:pPr>
      <w:r w:rsidRPr="000C72DF">
        <w:rPr>
          <w:rFonts w:eastAsia="Calibri" w:cs="Arial"/>
          <w:noProof w:val="0"/>
          <w:sz w:val="24"/>
          <w:szCs w:val="24"/>
        </w:rPr>
        <w:t>UMF 10</w:t>
      </w:r>
    </w:p>
    <w:p w:rsidR="000C72DF" w:rsidRPr="000C72DF" w:rsidRDefault="000C72DF" w:rsidP="000C72DF">
      <w:pPr>
        <w:spacing w:after="0" w:line="240" w:lineRule="auto"/>
        <w:ind w:left="142"/>
        <w:jc w:val="both"/>
        <w:rPr>
          <w:rFonts w:eastAsia="Times New Roman" w:cs="Arial"/>
          <w:noProof w:val="0"/>
          <w:sz w:val="24"/>
          <w:szCs w:val="24"/>
          <w:lang w:val="es-ES" w:eastAsia="es-MX"/>
        </w:rPr>
      </w:pPr>
    </w:p>
    <w:p w:rsidR="000C72DF" w:rsidRPr="000C72DF" w:rsidRDefault="000C72DF" w:rsidP="000C72DF">
      <w:pPr>
        <w:spacing w:after="0" w:line="240" w:lineRule="auto"/>
        <w:ind w:left="142"/>
        <w:jc w:val="both"/>
        <w:rPr>
          <w:rFonts w:eastAsia="Times New Roman" w:cs="Arial"/>
          <w:b/>
          <w:sz w:val="24"/>
          <w:szCs w:val="24"/>
          <w:lang w:eastAsia="es-MX"/>
        </w:rPr>
      </w:pPr>
      <w:r w:rsidRPr="000C72DF">
        <w:rPr>
          <w:rFonts w:eastAsia="Times New Roman" w:cs="Arial"/>
          <w:b/>
          <w:sz w:val="24"/>
          <w:szCs w:val="24"/>
          <w:lang w:eastAsia="es-MX"/>
        </w:rPr>
        <w:t>Actividades</w:t>
      </w:r>
    </w:p>
    <w:p w:rsidR="000C72DF" w:rsidRPr="000C72DF" w:rsidRDefault="000C72DF" w:rsidP="000C72DF">
      <w:pPr>
        <w:spacing w:after="0" w:line="240" w:lineRule="auto"/>
        <w:ind w:left="142"/>
        <w:jc w:val="both"/>
        <w:rPr>
          <w:rFonts w:eastAsia="Times New Roman" w:cs="Arial"/>
          <w:noProof w:val="0"/>
          <w:sz w:val="24"/>
          <w:szCs w:val="24"/>
          <w:lang w:val="es-ES" w:eastAsia="es-MX"/>
        </w:rPr>
      </w:pPr>
    </w:p>
    <w:p w:rsidR="000C72DF" w:rsidRPr="000C72DF" w:rsidRDefault="000C72DF" w:rsidP="000C72DF">
      <w:pPr>
        <w:spacing w:after="0" w:line="240" w:lineRule="auto"/>
        <w:ind w:left="142"/>
        <w:jc w:val="both"/>
        <w:rPr>
          <w:rFonts w:eastAsia="Calibri" w:cs="Arial"/>
          <w:noProof w:val="0"/>
          <w:sz w:val="24"/>
          <w:szCs w:val="24"/>
        </w:rPr>
      </w:pPr>
      <w:r w:rsidRPr="000C72DF">
        <w:rPr>
          <w:rFonts w:eastAsia="Calibri" w:cs="Arial"/>
          <w:noProof w:val="0"/>
          <w:sz w:val="24"/>
          <w:szCs w:val="24"/>
        </w:rPr>
        <w:t xml:space="preserve">Cada </w:t>
      </w:r>
      <w:r w:rsidRPr="000C72DF">
        <w:rPr>
          <w:rFonts w:eastAsia="Calibri" w:cs="Arial"/>
          <w:b/>
          <w:i/>
          <w:noProof w:val="0"/>
          <w:sz w:val="24"/>
          <w:szCs w:val="24"/>
        </w:rPr>
        <w:t>Grupo de Gestión de la Energía</w:t>
      </w:r>
      <w:r w:rsidRPr="000C72DF">
        <w:rPr>
          <w:rFonts w:eastAsia="Calibri" w:cs="Arial"/>
          <w:noProof w:val="0"/>
          <w:sz w:val="24"/>
          <w:szCs w:val="24"/>
        </w:rPr>
        <w:t>, con el apoyo teórico y práctico que será brindado por el equipo de consultores expertos; definirá, de acuerdo a las necesidades específicas de cada Centro Administrativo, lo siguiente:</w:t>
      </w:r>
    </w:p>
    <w:p w:rsidR="000C72DF" w:rsidRPr="000C72DF" w:rsidRDefault="000C72DF" w:rsidP="000C72DF">
      <w:pPr>
        <w:spacing w:after="0" w:line="240" w:lineRule="auto"/>
        <w:ind w:left="142"/>
        <w:jc w:val="both"/>
        <w:rPr>
          <w:rFonts w:eastAsia="Calibri" w:cs="Arial"/>
          <w:noProof w:val="0"/>
          <w:sz w:val="24"/>
          <w:szCs w:val="24"/>
        </w:rPr>
      </w:pPr>
    </w:p>
    <w:p w:rsidR="000C72DF" w:rsidRPr="000C72DF" w:rsidRDefault="000C72DF" w:rsidP="00A90684">
      <w:pPr>
        <w:numPr>
          <w:ilvl w:val="0"/>
          <w:numId w:val="38"/>
        </w:numPr>
        <w:spacing w:after="0" w:line="240" w:lineRule="auto"/>
        <w:ind w:left="426"/>
        <w:contextualSpacing/>
        <w:rPr>
          <w:rFonts w:eastAsia="Calibri" w:cs="Arial"/>
          <w:b/>
          <w:noProof w:val="0"/>
          <w:sz w:val="24"/>
          <w:szCs w:val="24"/>
        </w:rPr>
      </w:pPr>
      <w:r w:rsidRPr="000C72DF">
        <w:rPr>
          <w:rFonts w:eastAsia="Calibri" w:cs="Arial"/>
          <w:b/>
          <w:noProof w:val="0"/>
          <w:sz w:val="24"/>
          <w:szCs w:val="24"/>
        </w:rPr>
        <w:t>Política energética interna.</w:t>
      </w:r>
    </w:p>
    <w:p w:rsidR="000C72DF" w:rsidRPr="000C72DF" w:rsidRDefault="000C72DF" w:rsidP="00A90684">
      <w:pPr>
        <w:numPr>
          <w:ilvl w:val="0"/>
          <w:numId w:val="38"/>
        </w:numPr>
        <w:spacing w:after="0" w:line="240" w:lineRule="auto"/>
        <w:ind w:left="426"/>
        <w:contextualSpacing/>
        <w:rPr>
          <w:rFonts w:eastAsia="Calibri" w:cs="Arial"/>
          <w:b/>
          <w:noProof w:val="0"/>
          <w:sz w:val="24"/>
          <w:szCs w:val="24"/>
        </w:rPr>
      </w:pPr>
      <w:r w:rsidRPr="000C72DF">
        <w:rPr>
          <w:rFonts w:eastAsia="Calibri" w:cs="Arial"/>
          <w:b/>
          <w:noProof w:val="0"/>
          <w:sz w:val="24"/>
          <w:szCs w:val="24"/>
        </w:rPr>
        <w:t xml:space="preserve">Planeación energética: Evaluación del desempeño energético. </w:t>
      </w:r>
    </w:p>
    <w:p w:rsidR="000C72DF" w:rsidRPr="000C72DF" w:rsidRDefault="000C72DF" w:rsidP="00A90684">
      <w:pPr>
        <w:numPr>
          <w:ilvl w:val="0"/>
          <w:numId w:val="38"/>
        </w:numPr>
        <w:spacing w:after="0" w:line="240" w:lineRule="auto"/>
        <w:ind w:left="426"/>
        <w:contextualSpacing/>
        <w:rPr>
          <w:rFonts w:eastAsia="Calibri" w:cs="Arial"/>
          <w:noProof w:val="0"/>
          <w:sz w:val="24"/>
          <w:szCs w:val="24"/>
        </w:rPr>
      </w:pPr>
      <w:r w:rsidRPr="000C72DF">
        <w:rPr>
          <w:rFonts w:eastAsia="Calibri" w:cs="Arial"/>
          <w:b/>
          <w:noProof w:val="0"/>
          <w:sz w:val="24"/>
          <w:szCs w:val="24"/>
        </w:rPr>
        <w:t>Definición de metas, alcances y límites</w:t>
      </w:r>
      <w:r w:rsidRPr="000C72DF">
        <w:rPr>
          <w:rFonts w:eastAsia="Calibri" w:cs="Arial"/>
          <w:noProof w:val="0"/>
          <w:sz w:val="24"/>
          <w:szCs w:val="24"/>
        </w:rPr>
        <w:t>.</w:t>
      </w:r>
    </w:p>
    <w:p w:rsidR="000C72DF" w:rsidRPr="000C72DF" w:rsidRDefault="000C72DF" w:rsidP="00A90684">
      <w:pPr>
        <w:numPr>
          <w:ilvl w:val="1"/>
          <w:numId w:val="38"/>
        </w:numPr>
        <w:spacing w:after="0" w:line="240" w:lineRule="auto"/>
        <w:ind w:left="851" w:hanging="425"/>
        <w:contextualSpacing/>
        <w:rPr>
          <w:rFonts w:eastAsia="Calibri" w:cs="Arial"/>
          <w:noProof w:val="0"/>
          <w:sz w:val="24"/>
          <w:szCs w:val="24"/>
        </w:rPr>
      </w:pPr>
      <w:r w:rsidRPr="000C72DF">
        <w:rPr>
          <w:rFonts w:eastAsia="Calibri" w:cs="Arial"/>
          <w:noProof w:val="0"/>
          <w:sz w:val="24"/>
          <w:szCs w:val="24"/>
        </w:rPr>
        <w:t xml:space="preserve">Definición de actividades </w:t>
      </w:r>
    </w:p>
    <w:p w:rsidR="000C72DF" w:rsidRPr="000C72DF" w:rsidRDefault="000C72DF" w:rsidP="00A90684">
      <w:pPr>
        <w:numPr>
          <w:ilvl w:val="1"/>
          <w:numId w:val="38"/>
        </w:numPr>
        <w:spacing w:after="0" w:line="240" w:lineRule="auto"/>
        <w:ind w:left="851" w:hanging="425"/>
        <w:contextualSpacing/>
        <w:rPr>
          <w:rFonts w:eastAsia="Calibri" w:cs="Arial"/>
          <w:noProof w:val="0"/>
          <w:sz w:val="24"/>
          <w:szCs w:val="24"/>
        </w:rPr>
      </w:pPr>
      <w:r w:rsidRPr="000C72DF">
        <w:rPr>
          <w:rFonts w:eastAsia="Calibri" w:cs="Arial"/>
          <w:noProof w:val="0"/>
          <w:sz w:val="24"/>
          <w:szCs w:val="24"/>
        </w:rPr>
        <w:t xml:space="preserve">Asignación de responsabilidades </w:t>
      </w:r>
    </w:p>
    <w:p w:rsidR="000C72DF" w:rsidRPr="000C72DF" w:rsidRDefault="000C72DF" w:rsidP="00A90684">
      <w:pPr>
        <w:numPr>
          <w:ilvl w:val="1"/>
          <w:numId w:val="38"/>
        </w:numPr>
        <w:spacing w:after="0" w:line="240" w:lineRule="auto"/>
        <w:ind w:left="851" w:hanging="425"/>
        <w:contextualSpacing/>
        <w:rPr>
          <w:rFonts w:eastAsia="Calibri" w:cs="Arial"/>
          <w:noProof w:val="0"/>
          <w:sz w:val="24"/>
          <w:szCs w:val="24"/>
        </w:rPr>
      </w:pPr>
      <w:r w:rsidRPr="000C72DF">
        <w:rPr>
          <w:rFonts w:eastAsia="Calibri" w:cs="Arial"/>
          <w:noProof w:val="0"/>
          <w:sz w:val="24"/>
          <w:szCs w:val="24"/>
        </w:rPr>
        <w:t>Factibilidad económica/tecnológica</w:t>
      </w:r>
    </w:p>
    <w:p w:rsidR="000C72DF" w:rsidRPr="000C72DF" w:rsidRDefault="000C72DF" w:rsidP="00A90684">
      <w:pPr>
        <w:numPr>
          <w:ilvl w:val="1"/>
          <w:numId w:val="38"/>
        </w:numPr>
        <w:spacing w:after="0" w:line="240" w:lineRule="auto"/>
        <w:ind w:left="851" w:hanging="425"/>
        <w:contextualSpacing/>
        <w:rPr>
          <w:rFonts w:eastAsia="Calibri" w:cs="Arial"/>
          <w:noProof w:val="0"/>
          <w:sz w:val="24"/>
          <w:szCs w:val="24"/>
        </w:rPr>
      </w:pPr>
      <w:r w:rsidRPr="000C72DF">
        <w:rPr>
          <w:rFonts w:eastAsia="Calibri" w:cs="Arial"/>
          <w:noProof w:val="0"/>
          <w:sz w:val="24"/>
          <w:szCs w:val="24"/>
        </w:rPr>
        <w:t>Documentación</w:t>
      </w:r>
    </w:p>
    <w:p w:rsidR="000C72DF" w:rsidRPr="000C72DF" w:rsidRDefault="000C72DF" w:rsidP="00A90684">
      <w:pPr>
        <w:numPr>
          <w:ilvl w:val="1"/>
          <w:numId w:val="38"/>
        </w:numPr>
        <w:spacing w:after="0" w:line="240" w:lineRule="auto"/>
        <w:ind w:left="851" w:hanging="425"/>
        <w:contextualSpacing/>
        <w:rPr>
          <w:rFonts w:eastAsia="Calibri" w:cs="Arial"/>
          <w:noProof w:val="0"/>
          <w:sz w:val="24"/>
          <w:szCs w:val="24"/>
        </w:rPr>
      </w:pPr>
      <w:r w:rsidRPr="000C72DF">
        <w:rPr>
          <w:rFonts w:eastAsia="Calibri" w:cs="Arial"/>
          <w:noProof w:val="0"/>
          <w:sz w:val="24"/>
          <w:szCs w:val="24"/>
        </w:rPr>
        <w:t>Comunicación Interna</w:t>
      </w:r>
    </w:p>
    <w:p w:rsidR="000C72DF" w:rsidRPr="000C72DF" w:rsidRDefault="000C72DF" w:rsidP="00A90684">
      <w:pPr>
        <w:numPr>
          <w:ilvl w:val="1"/>
          <w:numId w:val="38"/>
        </w:numPr>
        <w:spacing w:after="0" w:line="240" w:lineRule="auto"/>
        <w:ind w:left="851" w:hanging="425"/>
        <w:contextualSpacing/>
        <w:rPr>
          <w:rFonts w:eastAsia="Calibri" w:cs="Arial"/>
          <w:noProof w:val="0"/>
          <w:sz w:val="24"/>
          <w:szCs w:val="24"/>
        </w:rPr>
      </w:pPr>
      <w:r w:rsidRPr="000C72DF">
        <w:rPr>
          <w:rFonts w:eastAsia="Calibri" w:cs="Arial"/>
          <w:noProof w:val="0"/>
          <w:sz w:val="24"/>
          <w:szCs w:val="24"/>
        </w:rPr>
        <w:t>Fortalecimiento de competencias</w:t>
      </w:r>
    </w:p>
    <w:p w:rsidR="000C72DF" w:rsidRPr="000C72DF" w:rsidRDefault="000C72DF" w:rsidP="00A90684">
      <w:pPr>
        <w:numPr>
          <w:ilvl w:val="1"/>
          <w:numId w:val="38"/>
        </w:numPr>
        <w:spacing w:after="0" w:line="240" w:lineRule="auto"/>
        <w:ind w:left="851" w:hanging="425"/>
        <w:contextualSpacing/>
        <w:rPr>
          <w:rFonts w:eastAsia="Calibri" w:cs="Arial"/>
          <w:noProof w:val="0"/>
          <w:sz w:val="24"/>
          <w:szCs w:val="24"/>
        </w:rPr>
      </w:pPr>
      <w:r w:rsidRPr="000C72DF">
        <w:rPr>
          <w:rFonts w:eastAsia="Calibri" w:cs="Arial"/>
          <w:noProof w:val="0"/>
          <w:sz w:val="24"/>
          <w:szCs w:val="24"/>
        </w:rPr>
        <w:t>Control operacional</w:t>
      </w:r>
    </w:p>
    <w:p w:rsidR="000C72DF" w:rsidRPr="000C72DF" w:rsidRDefault="000C72DF" w:rsidP="00A90684">
      <w:pPr>
        <w:numPr>
          <w:ilvl w:val="0"/>
          <w:numId w:val="38"/>
        </w:numPr>
        <w:spacing w:after="0" w:line="240" w:lineRule="auto"/>
        <w:ind w:left="426"/>
        <w:contextualSpacing/>
        <w:rPr>
          <w:rFonts w:eastAsia="Calibri" w:cs="Arial"/>
          <w:b/>
          <w:noProof w:val="0"/>
          <w:sz w:val="24"/>
          <w:szCs w:val="24"/>
        </w:rPr>
      </w:pPr>
      <w:r w:rsidRPr="000C72DF">
        <w:rPr>
          <w:rFonts w:eastAsia="Calibri" w:cs="Arial"/>
          <w:b/>
          <w:noProof w:val="0"/>
          <w:sz w:val="24"/>
          <w:szCs w:val="24"/>
        </w:rPr>
        <w:t xml:space="preserve">Establecimiento de verificación de resultados y mejora </w:t>
      </w:r>
      <w:proofErr w:type="gramStart"/>
      <w:r w:rsidRPr="000C72DF">
        <w:rPr>
          <w:rFonts w:eastAsia="Calibri" w:cs="Arial"/>
          <w:b/>
          <w:noProof w:val="0"/>
          <w:sz w:val="24"/>
          <w:szCs w:val="24"/>
        </w:rPr>
        <w:t>continua</w:t>
      </w:r>
      <w:proofErr w:type="gramEnd"/>
      <w:r w:rsidRPr="000C72DF">
        <w:rPr>
          <w:rFonts w:eastAsia="Calibri" w:cs="Arial"/>
          <w:b/>
          <w:noProof w:val="0"/>
          <w:sz w:val="24"/>
          <w:szCs w:val="24"/>
        </w:rPr>
        <w:t>.</w:t>
      </w:r>
    </w:p>
    <w:p w:rsidR="000C72DF" w:rsidRPr="000C72DF" w:rsidRDefault="000C72DF" w:rsidP="00A90684">
      <w:pPr>
        <w:numPr>
          <w:ilvl w:val="1"/>
          <w:numId w:val="38"/>
        </w:numPr>
        <w:spacing w:after="0" w:line="240" w:lineRule="auto"/>
        <w:ind w:left="851" w:hanging="425"/>
        <w:contextualSpacing/>
        <w:rPr>
          <w:rFonts w:eastAsia="Calibri" w:cs="Arial"/>
          <w:noProof w:val="0"/>
          <w:sz w:val="24"/>
          <w:szCs w:val="24"/>
        </w:rPr>
      </w:pPr>
      <w:r w:rsidRPr="000C72DF">
        <w:rPr>
          <w:rFonts w:eastAsia="Calibri" w:cs="Arial"/>
          <w:noProof w:val="0"/>
          <w:sz w:val="24"/>
          <w:szCs w:val="24"/>
        </w:rPr>
        <w:t>Planificación de auditorías internas de energía en una organización</w:t>
      </w:r>
    </w:p>
    <w:p w:rsidR="000C72DF" w:rsidRPr="000C72DF" w:rsidRDefault="000C72DF" w:rsidP="00A90684">
      <w:pPr>
        <w:numPr>
          <w:ilvl w:val="1"/>
          <w:numId w:val="38"/>
        </w:numPr>
        <w:spacing w:after="0" w:line="240" w:lineRule="auto"/>
        <w:ind w:left="851" w:hanging="425"/>
        <w:contextualSpacing/>
        <w:jc w:val="both"/>
        <w:rPr>
          <w:rFonts w:eastAsia="Calibri" w:cs="Arial"/>
          <w:noProof w:val="0"/>
          <w:sz w:val="24"/>
          <w:szCs w:val="24"/>
        </w:rPr>
      </w:pPr>
      <w:r w:rsidRPr="000C72DF">
        <w:rPr>
          <w:rFonts w:eastAsia="Calibri" w:cs="Arial"/>
          <w:noProof w:val="0"/>
          <w:sz w:val="24"/>
          <w:szCs w:val="24"/>
        </w:rPr>
        <w:t>No conformidades, corrección y prevención</w:t>
      </w:r>
    </w:p>
    <w:p w:rsidR="000C72DF" w:rsidRPr="000C72DF" w:rsidRDefault="000C72DF" w:rsidP="00A90684">
      <w:pPr>
        <w:numPr>
          <w:ilvl w:val="1"/>
          <w:numId w:val="38"/>
        </w:numPr>
        <w:spacing w:after="0" w:line="240" w:lineRule="auto"/>
        <w:ind w:left="851" w:hanging="425"/>
        <w:contextualSpacing/>
        <w:jc w:val="both"/>
        <w:rPr>
          <w:rFonts w:eastAsia="Calibri" w:cs="Arial"/>
          <w:noProof w:val="0"/>
          <w:sz w:val="24"/>
          <w:szCs w:val="24"/>
        </w:rPr>
      </w:pPr>
      <w:r w:rsidRPr="000C72DF">
        <w:rPr>
          <w:rFonts w:eastAsia="Calibri" w:cs="Arial"/>
          <w:noProof w:val="0"/>
          <w:sz w:val="24"/>
          <w:szCs w:val="24"/>
        </w:rPr>
        <w:t>Revisión de la política energética</w:t>
      </w:r>
    </w:p>
    <w:p w:rsidR="000C72DF" w:rsidRPr="000C72DF" w:rsidRDefault="000C72DF" w:rsidP="000C72DF">
      <w:pPr>
        <w:spacing w:after="0" w:line="240" w:lineRule="auto"/>
        <w:contextualSpacing/>
        <w:jc w:val="both"/>
        <w:rPr>
          <w:rFonts w:eastAsia="Calibri" w:cs="Arial"/>
          <w:noProof w:val="0"/>
          <w:sz w:val="24"/>
          <w:szCs w:val="24"/>
        </w:rPr>
      </w:pPr>
    </w:p>
    <w:p w:rsidR="000C72DF" w:rsidRPr="000C72DF" w:rsidRDefault="000C72DF" w:rsidP="000C72DF">
      <w:pPr>
        <w:spacing w:after="0" w:line="240" w:lineRule="auto"/>
        <w:jc w:val="both"/>
        <w:rPr>
          <w:rFonts w:eastAsia="Calibri" w:cs="Arial"/>
          <w:b/>
          <w:noProof w:val="0"/>
          <w:sz w:val="24"/>
          <w:szCs w:val="24"/>
        </w:rPr>
      </w:pPr>
      <w:r w:rsidRPr="000C72DF">
        <w:rPr>
          <w:rFonts w:eastAsia="Calibri" w:cs="Arial"/>
          <w:b/>
          <w:noProof w:val="0"/>
          <w:sz w:val="24"/>
          <w:szCs w:val="24"/>
        </w:rPr>
        <w:t>Etapa 4: Auditoría energética en sitio y recopilación de datos.</w:t>
      </w:r>
    </w:p>
    <w:p w:rsidR="000C72DF" w:rsidRPr="000C72DF" w:rsidRDefault="000C72DF" w:rsidP="000C72DF">
      <w:pPr>
        <w:spacing w:after="0" w:line="240" w:lineRule="auto"/>
        <w:jc w:val="both"/>
        <w:rPr>
          <w:rFonts w:eastAsia="Calibri" w:cs="Arial"/>
          <w:b/>
          <w:noProof w:val="0"/>
          <w:sz w:val="24"/>
          <w:szCs w:val="24"/>
        </w:rPr>
      </w:pPr>
    </w:p>
    <w:p w:rsidR="000C72DF" w:rsidRPr="000C72DF" w:rsidRDefault="000C72DF" w:rsidP="00A90684">
      <w:pPr>
        <w:numPr>
          <w:ilvl w:val="0"/>
          <w:numId w:val="40"/>
        </w:numPr>
        <w:spacing w:after="0" w:line="240" w:lineRule="auto"/>
        <w:ind w:left="426"/>
        <w:contextualSpacing/>
        <w:jc w:val="both"/>
        <w:rPr>
          <w:rFonts w:eastAsia="Calibri" w:cs="Arial"/>
          <w:b/>
          <w:sz w:val="24"/>
          <w:szCs w:val="24"/>
          <w:lang w:eastAsia="es-MX"/>
        </w:rPr>
      </w:pPr>
      <w:r w:rsidRPr="000C72DF">
        <w:rPr>
          <w:rFonts w:eastAsia="Calibri" w:cs="Arial"/>
          <w:b/>
          <w:sz w:val="24"/>
          <w:szCs w:val="24"/>
          <w:lang w:eastAsia="es-MX"/>
        </w:rPr>
        <w:t>Auditoría energética en sitio y recopilación de datos :</w:t>
      </w:r>
    </w:p>
    <w:p w:rsidR="000C72DF" w:rsidRPr="000C72DF" w:rsidRDefault="000C72DF" w:rsidP="00A90684">
      <w:pPr>
        <w:numPr>
          <w:ilvl w:val="0"/>
          <w:numId w:val="41"/>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Exploración de la zona y sistemas que serán optimizados.</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t xml:space="preserve">Aire comprimido </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t xml:space="preserve">Proceso de calentamiento </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t>Vapor</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t>Bombeo</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t>Ventiladores</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lastRenderedPageBreak/>
        <w:t>Calefacción y Aire Acondicionado (HVAC)</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t>Proceso de enfriamiento</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t>Cogeneración (CHP)</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t xml:space="preserve">Iluminación </w:t>
      </w:r>
    </w:p>
    <w:p w:rsidR="000C72DF" w:rsidRPr="000C72DF" w:rsidRDefault="000C72DF" w:rsidP="00A90684">
      <w:pPr>
        <w:numPr>
          <w:ilvl w:val="3"/>
          <w:numId w:val="38"/>
        </w:numPr>
        <w:spacing w:after="0" w:line="240" w:lineRule="auto"/>
        <w:ind w:left="1418" w:hanging="567"/>
        <w:jc w:val="both"/>
        <w:rPr>
          <w:rFonts w:eastAsia="Calibri" w:cs="Arial"/>
          <w:noProof w:val="0"/>
          <w:sz w:val="24"/>
          <w:szCs w:val="24"/>
        </w:rPr>
      </w:pPr>
      <w:r w:rsidRPr="000C72DF">
        <w:rPr>
          <w:rFonts w:eastAsia="Calibri" w:cs="Arial"/>
          <w:noProof w:val="0"/>
          <w:sz w:val="24"/>
          <w:szCs w:val="24"/>
        </w:rPr>
        <w:t>Alimentación a equipos eléctricos, puesta a tierra, mantenimiento a subestaciones, verificación de protecciones y protocolos de pruebas eléctricas.</w:t>
      </w:r>
    </w:p>
    <w:p w:rsidR="000C72DF" w:rsidRPr="000C72DF" w:rsidRDefault="000C72DF" w:rsidP="00A90684">
      <w:pPr>
        <w:numPr>
          <w:ilvl w:val="0"/>
          <w:numId w:val="41"/>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Documentación de la infraestructura técnica operativa.</w:t>
      </w:r>
    </w:p>
    <w:p w:rsidR="000C72DF" w:rsidRPr="000C72DF" w:rsidRDefault="000C72DF" w:rsidP="00A90684">
      <w:pPr>
        <w:numPr>
          <w:ilvl w:val="0"/>
          <w:numId w:val="41"/>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Recopilación documentación técnica, bocetos y cuentas detalladas de consumo de energía.</w:t>
      </w:r>
    </w:p>
    <w:p w:rsidR="000C72DF" w:rsidRPr="000C72DF" w:rsidRDefault="000C72DF" w:rsidP="00A90684">
      <w:pPr>
        <w:numPr>
          <w:ilvl w:val="0"/>
          <w:numId w:val="41"/>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Comprobar el correcto funcionamiento de la infraestructura instalada.</w:t>
      </w:r>
    </w:p>
    <w:p w:rsidR="000C72DF" w:rsidRPr="000C72DF" w:rsidRDefault="000C72DF" w:rsidP="000C72DF">
      <w:pPr>
        <w:spacing w:after="0" w:line="240" w:lineRule="auto"/>
        <w:jc w:val="both"/>
        <w:rPr>
          <w:rFonts w:eastAsia="Calibri" w:cs="Arial"/>
          <w:sz w:val="24"/>
          <w:szCs w:val="24"/>
          <w:lang w:eastAsia="es-MX"/>
        </w:rPr>
      </w:pPr>
    </w:p>
    <w:p w:rsidR="000C72DF" w:rsidRPr="000C72DF" w:rsidRDefault="000C72DF" w:rsidP="000C72DF">
      <w:pPr>
        <w:spacing w:after="0" w:line="240" w:lineRule="auto"/>
        <w:jc w:val="both"/>
        <w:rPr>
          <w:rFonts w:eastAsia="Calibri" w:cs="Arial"/>
          <w:b/>
          <w:noProof w:val="0"/>
          <w:sz w:val="24"/>
          <w:szCs w:val="24"/>
        </w:rPr>
      </w:pPr>
      <w:r w:rsidRPr="000C72DF">
        <w:rPr>
          <w:rFonts w:eastAsia="Calibri" w:cs="Arial"/>
          <w:b/>
          <w:noProof w:val="0"/>
          <w:sz w:val="24"/>
          <w:szCs w:val="24"/>
        </w:rPr>
        <w:t>Etapa 5: Reporte de Evaluación del Desempeño Energético.</w:t>
      </w:r>
    </w:p>
    <w:p w:rsidR="000C72DF" w:rsidRPr="000C72DF" w:rsidRDefault="000C72DF" w:rsidP="000C72DF">
      <w:pPr>
        <w:spacing w:after="0" w:line="240" w:lineRule="auto"/>
        <w:jc w:val="both"/>
        <w:rPr>
          <w:rFonts w:eastAsia="Calibri" w:cs="Arial"/>
          <w:sz w:val="24"/>
          <w:szCs w:val="24"/>
          <w:lang w:eastAsia="es-MX"/>
        </w:rPr>
      </w:pPr>
    </w:p>
    <w:p w:rsidR="000C72DF" w:rsidRPr="000C72DF" w:rsidRDefault="000C72DF" w:rsidP="00A90684">
      <w:pPr>
        <w:numPr>
          <w:ilvl w:val="0"/>
          <w:numId w:val="56"/>
        </w:numPr>
        <w:spacing w:after="0" w:line="240" w:lineRule="auto"/>
        <w:ind w:left="426" w:hanging="426"/>
        <w:contextualSpacing/>
        <w:jc w:val="both"/>
        <w:rPr>
          <w:rFonts w:eastAsia="Calibri" w:cs="Arial"/>
          <w:b/>
          <w:sz w:val="24"/>
          <w:szCs w:val="24"/>
          <w:lang w:eastAsia="es-MX"/>
        </w:rPr>
      </w:pPr>
      <w:r w:rsidRPr="000C72DF">
        <w:rPr>
          <w:rFonts w:eastAsia="Calibri" w:cs="Arial"/>
          <w:b/>
          <w:sz w:val="24"/>
          <w:szCs w:val="24"/>
          <w:lang w:eastAsia="es-MX"/>
        </w:rPr>
        <w:t>Reporte de Auditoría energética:</w:t>
      </w:r>
    </w:p>
    <w:p w:rsidR="000C72DF" w:rsidRPr="000C72DF" w:rsidRDefault="000C72DF" w:rsidP="00A90684">
      <w:pPr>
        <w:numPr>
          <w:ilvl w:val="0"/>
          <w:numId w:val="42"/>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 xml:space="preserve">Proporcionar información sobre metas de parámetros energeticos en la Unidad para lograr una gestión eficiente del consumo de la energía. </w:t>
      </w:r>
    </w:p>
    <w:p w:rsidR="000C72DF" w:rsidRPr="000C72DF" w:rsidRDefault="000C72DF" w:rsidP="00A90684">
      <w:pPr>
        <w:numPr>
          <w:ilvl w:val="0"/>
          <w:numId w:val="42"/>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Estudio preliminar de viabilidad.</w:t>
      </w:r>
    </w:p>
    <w:p w:rsidR="000C72DF" w:rsidRPr="000C72DF" w:rsidRDefault="000C72DF" w:rsidP="00A90684">
      <w:pPr>
        <w:numPr>
          <w:ilvl w:val="0"/>
          <w:numId w:val="42"/>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Redacción de propuestas de ahorro iniciales.</w:t>
      </w:r>
    </w:p>
    <w:p w:rsidR="000C72DF" w:rsidRPr="000C72DF" w:rsidRDefault="000C72DF" w:rsidP="00A90684">
      <w:pPr>
        <w:numPr>
          <w:ilvl w:val="0"/>
          <w:numId w:val="42"/>
        </w:numPr>
        <w:spacing w:after="0" w:line="240" w:lineRule="auto"/>
        <w:ind w:left="851" w:hanging="425"/>
        <w:contextualSpacing/>
        <w:jc w:val="both"/>
        <w:rPr>
          <w:rFonts w:eastAsia="Calibri" w:cs="Arial"/>
          <w:sz w:val="24"/>
          <w:szCs w:val="24"/>
          <w:lang w:eastAsia="es-MX"/>
        </w:rPr>
      </w:pPr>
      <w:r w:rsidRPr="000C72DF">
        <w:rPr>
          <w:rFonts w:eastAsia="Calibri" w:cs="Arial"/>
          <w:sz w:val="24"/>
          <w:szCs w:val="24"/>
          <w:lang w:eastAsia="es-MX"/>
        </w:rPr>
        <w:t>Propuestas de readaptación de equipos con baja inversión.</w:t>
      </w:r>
    </w:p>
    <w:p w:rsidR="000C72DF" w:rsidRPr="000C72DF" w:rsidRDefault="000C72DF" w:rsidP="000C72DF">
      <w:pPr>
        <w:tabs>
          <w:tab w:val="left" w:pos="284"/>
          <w:tab w:val="left" w:pos="426"/>
        </w:tabs>
        <w:suppressAutoHyphens/>
        <w:spacing w:after="0" w:line="240" w:lineRule="auto"/>
        <w:jc w:val="both"/>
        <w:rPr>
          <w:rFonts w:eastAsia="Times New Roman" w:cs="Arial"/>
          <w:b/>
          <w:noProof w:val="0"/>
          <w:sz w:val="24"/>
          <w:szCs w:val="24"/>
          <w:lang w:eastAsia="ar-SA"/>
        </w:rPr>
      </w:pPr>
    </w:p>
    <w:p w:rsidR="000C72DF" w:rsidRPr="000C72DF" w:rsidRDefault="000C72DF" w:rsidP="000C72DF">
      <w:pPr>
        <w:spacing w:after="0" w:line="240" w:lineRule="auto"/>
        <w:jc w:val="both"/>
        <w:rPr>
          <w:rFonts w:eastAsia="Calibri" w:cs="Arial"/>
          <w:b/>
          <w:noProof w:val="0"/>
          <w:sz w:val="24"/>
          <w:szCs w:val="24"/>
        </w:rPr>
      </w:pPr>
      <w:r w:rsidRPr="000C72DF">
        <w:rPr>
          <w:rFonts w:eastAsia="Calibri" w:cs="Arial"/>
          <w:b/>
          <w:noProof w:val="0"/>
          <w:sz w:val="24"/>
          <w:szCs w:val="24"/>
        </w:rPr>
        <w:t xml:space="preserve">Etapa 6: Taller: </w:t>
      </w:r>
      <w:r w:rsidRPr="000C72DF">
        <w:rPr>
          <w:rFonts w:eastAsiaTheme="minorEastAsia" w:cs="Arial"/>
          <w:b/>
          <w:noProof w:val="0"/>
          <w:sz w:val="24"/>
          <w:szCs w:val="24"/>
          <w:lang w:eastAsia="es-MX"/>
        </w:rPr>
        <w:t xml:space="preserve">Requerimientos para la </w:t>
      </w:r>
      <w:r w:rsidRPr="000C72DF">
        <w:rPr>
          <w:rFonts w:eastAsia="Calibri" w:cs="Arial"/>
          <w:b/>
          <w:noProof w:val="0"/>
          <w:sz w:val="24"/>
          <w:szCs w:val="24"/>
        </w:rPr>
        <w:t>Certificación del SGEN en el IMSS.</w:t>
      </w:r>
    </w:p>
    <w:p w:rsidR="000C72DF" w:rsidRPr="000C72DF" w:rsidRDefault="000C72DF" w:rsidP="000C72DF">
      <w:pPr>
        <w:spacing w:after="0" w:line="240" w:lineRule="auto"/>
        <w:jc w:val="both"/>
        <w:rPr>
          <w:rFonts w:eastAsiaTheme="minorEastAsia" w:cs="Arial"/>
          <w:sz w:val="24"/>
          <w:lang w:eastAsia="es-MX"/>
        </w:rPr>
      </w:pPr>
    </w:p>
    <w:p w:rsidR="000C72DF" w:rsidRPr="000C72DF" w:rsidRDefault="000C72DF" w:rsidP="000C72DF">
      <w:pPr>
        <w:spacing w:after="0" w:line="240" w:lineRule="auto"/>
        <w:ind w:left="426" w:hanging="426"/>
        <w:jc w:val="both"/>
        <w:rPr>
          <w:rFonts w:eastAsiaTheme="minorEastAsia" w:cs="Arial"/>
          <w:b/>
          <w:sz w:val="24"/>
          <w:lang w:eastAsia="es-MX"/>
        </w:rPr>
      </w:pPr>
      <w:r w:rsidRPr="000C72DF">
        <w:rPr>
          <w:rFonts w:eastAsiaTheme="minorEastAsia" w:cs="Arial"/>
          <w:b/>
          <w:sz w:val="24"/>
          <w:lang w:eastAsia="es-MX"/>
        </w:rPr>
        <w:t>I.</w:t>
      </w:r>
      <w:r w:rsidRPr="000C72DF">
        <w:rPr>
          <w:rFonts w:eastAsiaTheme="minorEastAsia" w:cs="Arial"/>
          <w:b/>
          <w:sz w:val="24"/>
          <w:lang w:eastAsia="es-MX"/>
        </w:rPr>
        <w:tab/>
        <w:t>Desarrollo de Estrategias en:</w:t>
      </w:r>
    </w:p>
    <w:p w:rsidR="000C72DF" w:rsidRPr="000C72DF" w:rsidRDefault="000C72DF" w:rsidP="00A90684">
      <w:pPr>
        <w:numPr>
          <w:ilvl w:val="0"/>
          <w:numId w:val="53"/>
        </w:numPr>
        <w:spacing w:after="0" w:line="240" w:lineRule="auto"/>
        <w:ind w:left="851" w:hanging="425"/>
        <w:contextualSpacing/>
        <w:jc w:val="both"/>
        <w:rPr>
          <w:rFonts w:eastAsiaTheme="minorEastAsia" w:cs="Arial"/>
          <w:sz w:val="24"/>
          <w:lang w:eastAsia="es-MX"/>
        </w:rPr>
      </w:pPr>
      <w:r w:rsidRPr="000C72DF">
        <w:rPr>
          <w:rFonts w:eastAsiaTheme="minorEastAsia" w:cs="Arial"/>
          <w:sz w:val="24"/>
          <w:lang w:eastAsia="es-MX"/>
        </w:rPr>
        <w:t xml:space="preserve">Priorización de compras. </w:t>
      </w:r>
    </w:p>
    <w:p w:rsidR="000C72DF" w:rsidRPr="000C72DF" w:rsidRDefault="000C72DF" w:rsidP="00A90684">
      <w:pPr>
        <w:numPr>
          <w:ilvl w:val="0"/>
          <w:numId w:val="53"/>
        </w:numPr>
        <w:spacing w:after="0" w:line="240" w:lineRule="auto"/>
        <w:ind w:left="851" w:hanging="425"/>
        <w:contextualSpacing/>
        <w:jc w:val="both"/>
        <w:rPr>
          <w:rFonts w:eastAsiaTheme="minorEastAsia" w:cs="Arial"/>
          <w:sz w:val="24"/>
          <w:lang w:eastAsia="es-MX"/>
        </w:rPr>
      </w:pPr>
      <w:r w:rsidRPr="000C72DF">
        <w:rPr>
          <w:rFonts w:eastAsiaTheme="minorEastAsia" w:cs="Arial"/>
          <w:sz w:val="24"/>
          <w:lang w:eastAsia="es-MX"/>
        </w:rPr>
        <w:t>Fortalecimiento de competencias del Instituto.</w:t>
      </w:r>
    </w:p>
    <w:p w:rsidR="000C72DF" w:rsidRPr="000C72DF" w:rsidRDefault="000C72DF" w:rsidP="00A90684">
      <w:pPr>
        <w:numPr>
          <w:ilvl w:val="0"/>
          <w:numId w:val="53"/>
        </w:numPr>
        <w:spacing w:after="0" w:line="240" w:lineRule="auto"/>
        <w:ind w:left="851" w:hanging="425"/>
        <w:contextualSpacing/>
        <w:jc w:val="both"/>
        <w:rPr>
          <w:rFonts w:eastAsiaTheme="minorEastAsia" w:cs="Arial"/>
          <w:sz w:val="24"/>
          <w:lang w:eastAsia="es-MX"/>
        </w:rPr>
      </w:pPr>
      <w:r w:rsidRPr="000C72DF">
        <w:rPr>
          <w:rFonts w:eastAsiaTheme="minorEastAsia" w:cs="Arial"/>
          <w:sz w:val="24"/>
          <w:lang w:eastAsia="es-MX"/>
        </w:rPr>
        <w:t>Plan de comunicación y sensibilización.</w:t>
      </w:r>
    </w:p>
    <w:p w:rsidR="000C72DF" w:rsidRPr="000C72DF" w:rsidRDefault="000C72DF" w:rsidP="00A90684">
      <w:pPr>
        <w:numPr>
          <w:ilvl w:val="0"/>
          <w:numId w:val="53"/>
        </w:numPr>
        <w:spacing w:after="0" w:line="240" w:lineRule="auto"/>
        <w:ind w:left="851" w:hanging="425"/>
        <w:contextualSpacing/>
        <w:jc w:val="both"/>
        <w:rPr>
          <w:rFonts w:eastAsiaTheme="minorEastAsia" w:cs="Arial"/>
          <w:sz w:val="24"/>
          <w:lang w:eastAsia="es-MX"/>
        </w:rPr>
      </w:pPr>
      <w:r w:rsidRPr="000C72DF">
        <w:rPr>
          <w:rFonts w:eastAsiaTheme="minorEastAsia" w:cs="Arial"/>
          <w:sz w:val="24"/>
          <w:lang w:eastAsia="es-MX"/>
        </w:rPr>
        <w:t>Mejora continua.</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r w:rsidRPr="000C72DF">
        <w:rPr>
          <w:rFonts w:eastAsia="Times New Roman" w:cs="Arial"/>
          <w:b/>
          <w:noProof w:val="0"/>
          <w:sz w:val="24"/>
          <w:szCs w:val="24"/>
          <w:lang w:eastAsia="ar-SA"/>
        </w:rPr>
        <w:t>Periodo de seguimiento</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r w:rsidRPr="000C72DF">
        <w:rPr>
          <w:rFonts w:eastAsia="Times New Roman" w:cs="Arial"/>
          <w:noProof w:val="0"/>
          <w:sz w:val="24"/>
          <w:szCs w:val="24"/>
          <w:lang w:eastAsia="ar-SA"/>
        </w:rPr>
        <w:t>El periodo de seguimiento se realizará al término de las 6 etapas, y consistirá en lo siguiente:</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A90684">
      <w:pPr>
        <w:numPr>
          <w:ilvl w:val="0"/>
          <w:numId w:val="57"/>
        </w:numPr>
        <w:spacing w:after="0" w:line="240" w:lineRule="auto"/>
        <w:contextualSpacing/>
        <w:jc w:val="both"/>
        <w:rPr>
          <w:rFonts w:eastAsiaTheme="minorEastAsia" w:cs="Arial"/>
          <w:sz w:val="24"/>
          <w:szCs w:val="24"/>
          <w:lang w:eastAsia="es-MX"/>
        </w:rPr>
      </w:pPr>
      <w:r w:rsidRPr="000C72DF">
        <w:rPr>
          <w:rFonts w:eastAsiaTheme="minorEastAsia" w:cs="Arial"/>
          <w:sz w:val="24"/>
          <w:szCs w:val="24"/>
          <w:lang w:eastAsia="es-MX"/>
        </w:rPr>
        <w:t>Monitoreo y seguimiento que el proveedor realizará a la operación del sistema de Gestión de la Energía en los Inmuebles seleccionados por el Instituto objetos de optimización, durante los siguientes 6 meses al término de las seis etapas.</w:t>
      </w:r>
    </w:p>
    <w:p w:rsidR="000C72DF" w:rsidRPr="000C72DF" w:rsidRDefault="000C72DF" w:rsidP="00A90684">
      <w:pPr>
        <w:numPr>
          <w:ilvl w:val="0"/>
          <w:numId w:val="57"/>
        </w:numPr>
        <w:spacing w:after="0" w:line="240" w:lineRule="auto"/>
        <w:contextualSpacing/>
        <w:jc w:val="both"/>
        <w:rPr>
          <w:rFonts w:eastAsiaTheme="minorEastAsia" w:cs="Arial"/>
          <w:sz w:val="24"/>
          <w:szCs w:val="24"/>
          <w:lang w:eastAsia="es-MX"/>
        </w:rPr>
      </w:pPr>
      <w:r w:rsidRPr="000C72DF">
        <w:rPr>
          <w:rFonts w:eastAsiaTheme="minorEastAsia" w:cs="Arial"/>
          <w:sz w:val="24"/>
          <w:szCs w:val="24"/>
          <w:lang w:eastAsia="es-MX"/>
        </w:rPr>
        <w:t>El monitoreo y seguimiento se realizará mediante visitas de supervisión, quedando obligado el proveedor a realizar un mínimo de 3 visitas aleatorias mensuales. En cada visita deberá levantar reporte de supervisión que indique como mínimo los aspectos revisados, las observaciones, recomendaciones y conclusiones de la supervisión a la operación del sistema, firmado por el personal responsable que designe el Instituto en el inmueble y el proveedor.</w:t>
      </w:r>
    </w:p>
    <w:p w:rsidR="000C72DF" w:rsidRPr="000C72DF" w:rsidRDefault="000C72DF" w:rsidP="00A90684">
      <w:pPr>
        <w:numPr>
          <w:ilvl w:val="0"/>
          <w:numId w:val="57"/>
        </w:numPr>
        <w:spacing w:after="0" w:line="240" w:lineRule="auto"/>
        <w:contextualSpacing/>
        <w:jc w:val="both"/>
        <w:rPr>
          <w:rFonts w:eastAsiaTheme="minorEastAsia" w:cs="Arial"/>
          <w:sz w:val="24"/>
          <w:szCs w:val="24"/>
          <w:lang w:eastAsia="es-MX"/>
        </w:rPr>
      </w:pPr>
      <w:r w:rsidRPr="000C72DF">
        <w:rPr>
          <w:rFonts w:eastAsiaTheme="minorEastAsia" w:cs="Arial"/>
          <w:sz w:val="24"/>
          <w:szCs w:val="24"/>
          <w:lang w:eastAsia="es-MX"/>
        </w:rPr>
        <w:lastRenderedPageBreak/>
        <w:t>Entrega de mínimo 6 informes al Instituto, respecto de los resultados de dicho monitoreo y seguimiento y contenido los requisitos señalados en el Anexo Técnico.</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A90684">
      <w:pPr>
        <w:numPr>
          <w:ilvl w:val="0"/>
          <w:numId w:val="34"/>
        </w:numPr>
        <w:tabs>
          <w:tab w:val="left" w:pos="-284"/>
          <w:tab w:val="left" w:pos="9498"/>
        </w:tabs>
        <w:spacing w:after="0" w:line="240" w:lineRule="auto"/>
        <w:ind w:left="425" w:hanging="357"/>
        <w:jc w:val="both"/>
        <w:rPr>
          <w:rFonts w:eastAsia="Times New Roman" w:cs="Arial"/>
          <w:noProof w:val="0"/>
          <w:sz w:val="24"/>
          <w:szCs w:val="24"/>
          <w:lang w:eastAsia="ar-SA"/>
        </w:rPr>
      </w:pPr>
      <w:r w:rsidRPr="000C72DF">
        <w:rPr>
          <w:rFonts w:eastAsiaTheme="minorEastAsia" w:cs="Arial"/>
          <w:b/>
          <w:noProof w:val="0"/>
          <w:sz w:val="24"/>
          <w:szCs w:val="24"/>
          <w:lang w:eastAsia="es-MX"/>
        </w:rPr>
        <w:t>CARACTERISTICAS TÉCNICAS ADICIONALES</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r w:rsidRPr="000C72DF">
        <w:rPr>
          <w:rFonts w:eastAsia="Times New Roman" w:cs="Arial"/>
          <w:noProof w:val="0"/>
          <w:sz w:val="24"/>
          <w:szCs w:val="24"/>
          <w:lang w:eastAsia="ar-SA"/>
        </w:rPr>
        <w:t>Adicionalmente, las actividades a realizar por el proveedor en cada una de las etapas deberán cubrir los siguientes objetivos:</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0C72DF">
        <w:rPr>
          <w:rFonts w:eastAsiaTheme="minorEastAsia" w:cs="Arial"/>
          <w:b/>
          <w:noProof w:val="0"/>
          <w:sz w:val="24"/>
          <w:szCs w:val="24"/>
          <w:lang w:eastAsia="es-MX"/>
        </w:rPr>
        <w:t>Taller: " Metodología para el Diseño e Implementación de un Sistema de Gestión de la Energía (</w:t>
      </w:r>
      <w:proofErr w:type="spellStart"/>
      <w:r w:rsidRPr="000C72DF">
        <w:rPr>
          <w:rFonts w:eastAsiaTheme="minorEastAsia" w:cs="Arial"/>
          <w:b/>
          <w:noProof w:val="0"/>
          <w:sz w:val="24"/>
          <w:szCs w:val="24"/>
          <w:lang w:eastAsia="es-MX"/>
        </w:rPr>
        <w:t>SGEn</w:t>
      </w:r>
      <w:proofErr w:type="spellEnd"/>
      <w:r w:rsidRPr="000C72DF">
        <w:rPr>
          <w:rFonts w:eastAsiaTheme="minorEastAsia" w:cs="Arial"/>
          <w:b/>
          <w:noProof w:val="0"/>
          <w:sz w:val="24"/>
          <w:szCs w:val="24"/>
          <w:lang w:eastAsia="es-MX"/>
        </w:rPr>
        <w:t>) en el IMSS</w:t>
      </w:r>
      <w:r w:rsidRPr="000C72DF">
        <w:rPr>
          <w:rFonts w:eastAsiaTheme="minorEastAsia" w:cs="Arial"/>
          <w:noProof w:val="0"/>
          <w:sz w:val="24"/>
          <w:szCs w:val="24"/>
          <w:lang w:eastAsia="es-MX"/>
        </w:rPr>
        <w:t xml:space="preserve">” Dirigido al cuerpo directivo responsable de delimitar los alcances y límites del </w:t>
      </w:r>
      <w:proofErr w:type="spellStart"/>
      <w:r w:rsidRPr="000C72DF">
        <w:rPr>
          <w:rFonts w:eastAsiaTheme="minorEastAsia" w:cs="Arial"/>
          <w:noProof w:val="0"/>
          <w:sz w:val="24"/>
          <w:szCs w:val="24"/>
          <w:lang w:eastAsia="es-MX"/>
        </w:rPr>
        <w:t>SGEn</w:t>
      </w:r>
      <w:proofErr w:type="spellEnd"/>
      <w:r w:rsidRPr="000C72DF">
        <w:rPr>
          <w:rFonts w:eastAsiaTheme="minorEastAsia" w:cs="Arial"/>
          <w:noProof w:val="0"/>
          <w:sz w:val="24"/>
          <w:szCs w:val="24"/>
          <w:lang w:eastAsia="es-MX"/>
        </w:rPr>
        <w:t xml:space="preserve"> y definir la Política Energética del Instituto, así como los objetivos, metas y plan de acción en el marco del “Manual para la Implementación de un Sistema de Gestión de la Energía de la CONUEE/GIZ”, el cual delineará la nueva cultura de Eficiencia Energética del Instituto.</w:t>
      </w:r>
    </w:p>
    <w:p w:rsidR="000C72DF" w:rsidRPr="000C72DF" w:rsidRDefault="000C72DF" w:rsidP="000C72DF">
      <w:pPr>
        <w:spacing w:after="0" w:line="240" w:lineRule="auto"/>
        <w:ind w:left="993"/>
        <w:contextualSpacing/>
        <w:jc w:val="both"/>
        <w:rPr>
          <w:rFonts w:eastAsiaTheme="minorEastAsia" w:cs="Arial"/>
          <w:noProof w:val="0"/>
          <w:sz w:val="24"/>
          <w:szCs w:val="24"/>
          <w:lang w:eastAsia="es-MX"/>
        </w:rPr>
      </w:pPr>
    </w:p>
    <w:p w:rsidR="000C72DF" w:rsidRPr="000C72DF" w:rsidRDefault="000C72DF"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0C72DF">
        <w:rPr>
          <w:rFonts w:eastAsiaTheme="minorEastAsia" w:cs="Arial"/>
          <w:b/>
          <w:noProof w:val="0"/>
          <w:sz w:val="24"/>
          <w:szCs w:val="24"/>
          <w:lang w:eastAsia="es-MX"/>
        </w:rPr>
        <w:t>Taller</w:t>
      </w:r>
      <w:r w:rsidRPr="000C72DF">
        <w:rPr>
          <w:rFonts w:eastAsiaTheme="minorEastAsia" w:cs="Arial"/>
          <w:noProof w:val="0"/>
          <w:sz w:val="24"/>
          <w:szCs w:val="24"/>
          <w:lang w:eastAsia="es-MX"/>
        </w:rPr>
        <w:t xml:space="preserve">: </w:t>
      </w:r>
      <w:r w:rsidRPr="000C72DF">
        <w:rPr>
          <w:rFonts w:eastAsiaTheme="minorEastAsia" w:cs="Arial"/>
          <w:b/>
          <w:noProof w:val="0"/>
          <w:sz w:val="24"/>
          <w:szCs w:val="24"/>
          <w:lang w:eastAsia="es-MX"/>
        </w:rPr>
        <w:t>"Metodología para el Diseño e Implementación de un Sistema de Gestión de la Energía (</w:t>
      </w:r>
      <w:proofErr w:type="spellStart"/>
      <w:r w:rsidRPr="000C72DF">
        <w:rPr>
          <w:rFonts w:eastAsiaTheme="minorEastAsia" w:cs="Arial"/>
          <w:b/>
          <w:noProof w:val="0"/>
          <w:sz w:val="24"/>
          <w:szCs w:val="24"/>
          <w:lang w:eastAsia="es-MX"/>
        </w:rPr>
        <w:t>SGEn</w:t>
      </w:r>
      <w:proofErr w:type="spellEnd"/>
      <w:r w:rsidRPr="000C72DF">
        <w:rPr>
          <w:rFonts w:eastAsiaTheme="minorEastAsia" w:cs="Arial"/>
          <w:b/>
          <w:noProof w:val="0"/>
          <w:sz w:val="24"/>
          <w:szCs w:val="24"/>
          <w:lang w:eastAsia="es-MX"/>
        </w:rPr>
        <w:t>)".</w:t>
      </w:r>
      <w:r w:rsidRPr="000C72DF">
        <w:rPr>
          <w:rFonts w:eastAsiaTheme="minorEastAsia" w:cs="Arial"/>
          <w:noProof w:val="0"/>
          <w:sz w:val="24"/>
          <w:szCs w:val="24"/>
          <w:lang w:eastAsia="es-MX"/>
        </w:rPr>
        <w:t xml:space="preserve"> Dirigido a los responsables y directivos de las diversas unidades administrativas del IMSS, como lo son: Unidad de Medicina Familiar (UMF), Hospitales Generales, Unidad Médica de Alta Especialidad (UMAE), Centro Médico y Edificios Administrativos. </w:t>
      </w:r>
    </w:p>
    <w:p w:rsidR="000C72DF" w:rsidRPr="000C72DF" w:rsidRDefault="000C72DF" w:rsidP="000C72DF">
      <w:pPr>
        <w:spacing w:after="0" w:line="240" w:lineRule="auto"/>
        <w:ind w:left="993"/>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En el Taller, con fundamento en la Ley de Transición Energética y alineado al Programa Nacional para el Aprovechamiento Sustentable de la Energía (PRONASE); se compartirá la importancia y los beneficios de establecer metas en materia de Eficiencia Energética y permearlas en la cultura laboral del Instituto.</w:t>
      </w:r>
    </w:p>
    <w:p w:rsidR="000C72DF" w:rsidRPr="000C72DF" w:rsidRDefault="000C72DF" w:rsidP="000C72DF">
      <w:pPr>
        <w:spacing w:after="0" w:line="240" w:lineRule="auto"/>
        <w:ind w:left="993"/>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 xml:space="preserve">El licitante adjudicado deberá presentar estadísticas, resultados y casos de éxito obtenidos en instalaciones de Salud en México y/o en el resto del mundo en el Diseño e Implementación de un </w:t>
      </w:r>
      <w:proofErr w:type="spellStart"/>
      <w:r w:rsidRPr="000C72DF">
        <w:rPr>
          <w:rFonts w:eastAsiaTheme="minorEastAsia" w:cs="Arial"/>
          <w:noProof w:val="0"/>
          <w:sz w:val="24"/>
          <w:szCs w:val="24"/>
          <w:lang w:eastAsia="es-MX"/>
        </w:rPr>
        <w:t>SGEn</w:t>
      </w:r>
      <w:proofErr w:type="spellEnd"/>
      <w:r w:rsidRPr="000C72DF">
        <w:rPr>
          <w:rFonts w:eastAsiaTheme="minorEastAsia" w:cs="Arial"/>
          <w:noProof w:val="0"/>
          <w:sz w:val="24"/>
          <w:szCs w:val="24"/>
          <w:lang w:eastAsia="es-MX"/>
        </w:rPr>
        <w:t>.</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0C72DF">
        <w:rPr>
          <w:rFonts w:eastAsiaTheme="minorEastAsia" w:cs="Arial"/>
          <w:b/>
          <w:noProof w:val="0"/>
          <w:sz w:val="24"/>
          <w:szCs w:val="24"/>
          <w:lang w:eastAsia="es-MX"/>
        </w:rPr>
        <w:t>Taller: "Evaluación del desempeño energético"</w:t>
      </w:r>
      <w:r w:rsidRPr="000C72DF">
        <w:rPr>
          <w:rFonts w:eastAsiaTheme="minorEastAsia" w:cs="Arial"/>
          <w:noProof w:val="0"/>
          <w:sz w:val="24"/>
          <w:szCs w:val="24"/>
          <w:lang w:eastAsia="es-MX"/>
        </w:rPr>
        <w:t>. Dirigido al Grupo de Gestión de la Energía de cada una de las Unidades, el cual estará conformado por su personal de las áreas de conservación y mantenimiento, y tendrá como objetivo dotar a los participantes de los elementos requeridos para diseñar, implementar, monitorear y controlar un programa integral de Eficiencia Energética.</w:t>
      </w:r>
    </w:p>
    <w:p w:rsidR="000C72DF" w:rsidRPr="000C72DF" w:rsidRDefault="000C72DF" w:rsidP="000C72DF">
      <w:pPr>
        <w:spacing w:after="0" w:line="240" w:lineRule="auto"/>
        <w:ind w:left="993"/>
        <w:contextualSpacing/>
        <w:jc w:val="both"/>
        <w:rPr>
          <w:rFonts w:eastAsiaTheme="minorEastAsia" w:cs="Arial"/>
          <w:noProof w:val="0"/>
          <w:sz w:val="24"/>
          <w:szCs w:val="24"/>
          <w:lang w:eastAsia="es-MX"/>
        </w:rPr>
      </w:pPr>
    </w:p>
    <w:p w:rsidR="000C72DF" w:rsidRPr="000C72DF" w:rsidRDefault="000C72DF"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0C72DF">
        <w:rPr>
          <w:rFonts w:eastAsiaTheme="minorEastAsia" w:cs="Arial"/>
          <w:b/>
          <w:noProof w:val="0"/>
          <w:sz w:val="24"/>
          <w:szCs w:val="24"/>
          <w:lang w:eastAsia="es-MX"/>
        </w:rPr>
        <w:t>Auditoría Energética en Sitio y Recopilación de Datos</w:t>
      </w:r>
      <w:r w:rsidRPr="000C72DF">
        <w:rPr>
          <w:rFonts w:eastAsiaTheme="minorEastAsia" w:cs="Arial"/>
          <w:noProof w:val="0"/>
          <w:sz w:val="24"/>
          <w:szCs w:val="24"/>
          <w:lang w:eastAsia="es-MX"/>
        </w:rPr>
        <w:t xml:space="preserve"> por Unidad Hospitalaria con el objetivo de que cada Grupo de Gestión de la Energía adquiera el conocimiento del procedimiento de un </w:t>
      </w:r>
      <w:proofErr w:type="spellStart"/>
      <w:r w:rsidRPr="000C72DF">
        <w:rPr>
          <w:rFonts w:eastAsiaTheme="minorEastAsia" w:cs="Arial"/>
          <w:noProof w:val="0"/>
          <w:sz w:val="24"/>
          <w:szCs w:val="24"/>
          <w:lang w:eastAsia="es-MX"/>
        </w:rPr>
        <w:t>SGEn</w:t>
      </w:r>
      <w:proofErr w:type="spellEnd"/>
      <w:r w:rsidRPr="000C72DF">
        <w:rPr>
          <w:rFonts w:eastAsiaTheme="minorEastAsia" w:cs="Arial"/>
          <w:noProof w:val="0"/>
          <w:sz w:val="24"/>
          <w:szCs w:val="24"/>
          <w:lang w:eastAsia="es-MX"/>
        </w:rPr>
        <w:t xml:space="preserve"> y posea las habilidades necesarias para efectuar la medición y el monitoreo energético en cada uno de los equipos o instalaciones.</w:t>
      </w:r>
    </w:p>
    <w:p w:rsidR="000C72DF" w:rsidRPr="000C72DF" w:rsidRDefault="000C72DF" w:rsidP="000C72DF">
      <w:pPr>
        <w:spacing w:after="0" w:line="240" w:lineRule="auto"/>
        <w:ind w:left="993"/>
        <w:contextualSpacing/>
        <w:jc w:val="both"/>
        <w:rPr>
          <w:rFonts w:eastAsiaTheme="minorEastAsia" w:cs="Arial"/>
          <w:noProof w:val="0"/>
          <w:sz w:val="24"/>
          <w:szCs w:val="24"/>
          <w:lang w:eastAsia="es-MX"/>
        </w:rPr>
      </w:pPr>
    </w:p>
    <w:p w:rsidR="000C72DF" w:rsidRPr="000C72DF" w:rsidRDefault="000C72DF"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0C72DF">
        <w:rPr>
          <w:rFonts w:eastAsiaTheme="minorEastAsia" w:cs="Arial"/>
          <w:b/>
          <w:noProof w:val="0"/>
          <w:sz w:val="24"/>
          <w:szCs w:val="24"/>
          <w:lang w:eastAsia="es-MX"/>
        </w:rPr>
        <w:lastRenderedPageBreak/>
        <w:t>Reporte de Evaluación del Desempeño Energético</w:t>
      </w:r>
      <w:r w:rsidRPr="000C72DF">
        <w:rPr>
          <w:rFonts w:eastAsiaTheme="minorEastAsia" w:cs="Arial"/>
          <w:noProof w:val="0"/>
          <w:sz w:val="24"/>
          <w:szCs w:val="24"/>
          <w:lang w:eastAsia="es-MX"/>
        </w:rPr>
        <w:t xml:space="preserve">. Definición de metas, alcances y límites en la implementación del </w:t>
      </w:r>
      <w:proofErr w:type="spellStart"/>
      <w:r w:rsidRPr="000C72DF">
        <w:rPr>
          <w:rFonts w:eastAsiaTheme="minorEastAsia" w:cs="Arial"/>
          <w:noProof w:val="0"/>
          <w:sz w:val="24"/>
          <w:szCs w:val="24"/>
          <w:lang w:eastAsia="es-MX"/>
        </w:rPr>
        <w:t>SGEn</w:t>
      </w:r>
      <w:proofErr w:type="spellEnd"/>
      <w:r w:rsidRPr="000C72DF">
        <w:rPr>
          <w:rFonts w:eastAsiaTheme="minorEastAsia" w:cs="Arial"/>
          <w:noProof w:val="0"/>
          <w:sz w:val="24"/>
          <w:szCs w:val="24"/>
          <w:lang w:eastAsia="es-MX"/>
        </w:rPr>
        <w:t>. Establecimiento de mecanismos de verificación de resultados.</w:t>
      </w:r>
    </w:p>
    <w:p w:rsidR="000C72DF" w:rsidRPr="000C72DF" w:rsidRDefault="000C72DF" w:rsidP="000C72DF">
      <w:pPr>
        <w:spacing w:after="0" w:line="240" w:lineRule="auto"/>
        <w:ind w:left="993"/>
        <w:contextualSpacing/>
        <w:jc w:val="both"/>
        <w:rPr>
          <w:rFonts w:eastAsiaTheme="minorEastAsia" w:cs="Arial"/>
          <w:noProof w:val="0"/>
          <w:sz w:val="24"/>
          <w:szCs w:val="24"/>
          <w:lang w:eastAsia="es-MX"/>
        </w:rPr>
      </w:pPr>
    </w:p>
    <w:p w:rsidR="000C72DF" w:rsidRPr="000C72DF" w:rsidRDefault="000C72DF"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0C72DF">
        <w:rPr>
          <w:rFonts w:eastAsiaTheme="minorEastAsia" w:cs="Arial"/>
          <w:b/>
          <w:noProof w:val="0"/>
          <w:sz w:val="24"/>
          <w:szCs w:val="24"/>
          <w:lang w:eastAsia="es-MX"/>
        </w:rPr>
        <w:t xml:space="preserve">Taller: "Requerimientos para la Certificación de un </w:t>
      </w:r>
      <w:proofErr w:type="spellStart"/>
      <w:r w:rsidRPr="000C72DF">
        <w:rPr>
          <w:rFonts w:eastAsiaTheme="minorEastAsia" w:cs="Arial"/>
          <w:b/>
          <w:noProof w:val="0"/>
          <w:sz w:val="24"/>
          <w:szCs w:val="24"/>
          <w:lang w:eastAsia="es-MX"/>
        </w:rPr>
        <w:t>SGEn</w:t>
      </w:r>
      <w:proofErr w:type="spellEnd"/>
      <w:r w:rsidRPr="000C72DF">
        <w:rPr>
          <w:rFonts w:eastAsiaTheme="minorEastAsia" w:cs="Arial"/>
          <w:b/>
          <w:noProof w:val="0"/>
          <w:sz w:val="24"/>
          <w:szCs w:val="24"/>
          <w:lang w:eastAsia="es-MX"/>
        </w:rPr>
        <w:t xml:space="preserve"> del IMSS".</w:t>
      </w:r>
      <w:r w:rsidRPr="000C72DF">
        <w:rPr>
          <w:rFonts w:eastAsiaTheme="minorEastAsia" w:cs="Arial"/>
          <w:noProof w:val="0"/>
          <w:sz w:val="24"/>
          <w:szCs w:val="24"/>
          <w:lang w:eastAsia="es-MX"/>
        </w:rPr>
        <w:t xml:space="preserve"> Elaboración de estrategias: priorización de compras, fortalecimiento de competencias del Instituto, plan de comunicación y sensibilización y mejora continua.</w:t>
      </w:r>
    </w:p>
    <w:p w:rsidR="000C72DF" w:rsidRPr="000C72DF" w:rsidRDefault="000C72DF" w:rsidP="000C72DF">
      <w:pPr>
        <w:spacing w:after="0" w:line="240" w:lineRule="auto"/>
        <w:ind w:left="993" w:hanging="993"/>
        <w:jc w:val="both"/>
        <w:rPr>
          <w:rFonts w:eastAsia="Times New Roman" w:cs="Arial"/>
          <w:noProof w:val="0"/>
          <w:sz w:val="24"/>
          <w:szCs w:val="24"/>
          <w:lang w:eastAsia="es-MX"/>
        </w:rPr>
      </w:pPr>
    </w:p>
    <w:p w:rsidR="000C72DF" w:rsidRPr="000C72DF" w:rsidRDefault="000C72DF" w:rsidP="000C72DF">
      <w:pPr>
        <w:spacing w:after="0" w:line="240" w:lineRule="auto"/>
        <w:contextualSpacing/>
        <w:rPr>
          <w:rFonts w:eastAsiaTheme="minorEastAsia" w:cs="Arial"/>
          <w:b/>
          <w:sz w:val="24"/>
          <w:szCs w:val="24"/>
          <w:lang w:eastAsia="es-MX"/>
        </w:rPr>
      </w:pPr>
      <w:r w:rsidRPr="000C72DF">
        <w:rPr>
          <w:rFonts w:eastAsiaTheme="minorEastAsia" w:cs="Arial"/>
          <w:b/>
          <w:sz w:val="24"/>
          <w:szCs w:val="24"/>
          <w:lang w:eastAsia="es-MX"/>
        </w:rPr>
        <w:t>Periodo de seguimiento</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r w:rsidRPr="000C72DF">
        <w:rPr>
          <w:rFonts w:eastAsia="Times New Roman" w:cs="Arial"/>
          <w:noProof w:val="0"/>
          <w:sz w:val="24"/>
          <w:szCs w:val="24"/>
          <w:lang w:eastAsia="ar-SA"/>
        </w:rPr>
        <w:t>Seguimiento a la implementación del Sistema de Gestión de Energía en los inmuebles objeto de optimización, con el objetivo de verificar el funcionamiento de conformidad a las metas y objetivos y emitir las recomendaciones que resulten para la correcta operación.</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A90684">
      <w:pPr>
        <w:numPr>
          <w:ilvl w:val="0"/>
          <w:numId w:val="34"/>
        </w:numPr>
        <w:tabs>
          <w:tab w:val="left" w:pos="-284"/>
          <w:tab w:val="left" w:pos="9498"/>
        </w:tabs>
        <w:spacing w:after="0" w:line="240" w:lineRule="auto"/>
        <w:ind w:left="425" w:hanging="357"/>
        <w:jc w:val="both"/>
        <w:rPr>
          <w:rFonts w:eastAsiaTheme="minorEastAsia" w:cs="Arial"/>
          <w:b/>
          <w:noProof w:val="0"/>
          <w:sz w:val="24"/>
          <w:szCs w:val="24"/>
          <w:lang w:eastAsia="es-MX"/>
        </w:rPr>
      </w:pPr>
      <w:r w:rsidRPr="000C72DF">
        <w:rPr>
          <w:rFonts w:eastAsiaTheme="minorEastAsia" w:cs="Arial"/>
          <w:b/>
          <w:noProof w:val="0"/>
          <w:sz w:val="24"/>
          <w:szCs w:val="24"/>
          <w:lang w:eastAsia="es-MX"/>
        </w:rPr>
        <w:t>CRONOGRAMA DE ENTREGAS</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r w:rsidRPr="000C72DF">
        <w:rPr>
          <w:rFonts w:eastAsia="Times New Roman" w:cs="Arial"/>
          <w:noProof w:val="0"/>
          <w:sz w:val="24"/>
          <w:szCs w:val="24"/>
          <w:lang w:eastAsia="ar-SA"/>
        </w:rPr>
        <w:t>La primera semana del proyecto iniciará 10 días hábiles posteriores al fallo del procedimiento de contratación.</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r w:rsidRPr="000C72DF">
        <w:rPr>
          <w:rFonts w:eastAsia="Times New Roman" w:cs="Arial"/>
          <w:noProof w:val="0"/>
          <w:sz w:val="24"/>
          <w:szCs w:val="24"/>
          <w:lang w:eastAsia="ar-SA"/>
        </w:rPr>
        <w:t>Los documentos que contienen cada una de las etapas deberán de entregarse al IMSS, para su revisión a más tardar 10 días hábiles posteriores a la semana de término prevista encada etapa.</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r w:rsidRPr="000C72DF">
        <w:rPr>
          <w:rFonts w:eastAsia="Times New Roman" w:cs="Arial"/>
          <w:noProof w:val="0"/>
          <w:sz w:val="24"/>
          <w:szCs w:val="24"/>
          <w:lang w:eastAsia="ar-SA"/>
        </w:rPr>
        <w:t>Los talleres y la auditoria deberán realizarse dentro de las semanas señaladas en el cronograma de actividades.</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r w:rsidRPr="000C72DF">
        <w:rPr>
          <w:rFonts w:eastAsia="Times New Roman" w:cs="Arial"/>
          <w:noProof w:val="0"/>
          <w:sz w:val="24"/>
          <w:szCs w:val="24"/>
          <w:lang w:eastAsia="ar-SA"/>
        </w:rPr>
        <w:t>El proyecto considera diez semanas de ejecución para el diseño e implementación del sistema, y 6 meses de monitoreo y seguimiento a los inmuebles objeto de optimización descritos en el Anexo Técnico en la Etapa 3.</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r w:rsidRPr="000C72DF">
        <w:rPr>
          <w:rFonts w:eastAsia="Times New Roman" w:cs="Arial"/>
          <w:noProof w:val="0"/>
          <w:sz w:val="24"/>
          <w:szCs w:val="24"/>
          <w:lang w:eastAsia="ar-SA"/>
        </w:rPr>
        <w:t>Los informes considerados en el “Periodo de seguimiento”, deberán presentarse dentro de los 5 primeros días posteriores al término del mes en que se efectúa el seguimiento.</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tbl>
      <w:tblPr>
        <w:tblW w:w="10505" w:type="dxa"/>
        <w:tblInd w:w="55" w:type="dxa"/>
        <w:tblCellMar>
          <w:left w:w="70" w:type="dxa"/>
          <w:right w:w="70" w:type="dxa"/>
        </w:tblCellMar>
        <w:tblLook w:val="04A0" w:firstRow="1" w:lastRow="0" w:firstColumn="1" w:lastColumn="0" w:noHBand="0" w:noVBand="1"/>
      </w:tblPr>
      <w:tblGrid>
        <w:gridCol w:w="825"/>
        <w:gridCol w:w="977"/>
        <w:gridCol w:w="977"/>
        <w:gridCol w:w="977"/>
        <w:gridCol w:w="977"/>
        <w:gridCol w:w="977"/>
        <w:gridCol w:w="977"/>
        <w:gridCol w:w="897"/>
        <w:gridCol w:w="936"/>
        <w:gridCol w:w="936"/>
        <w:gridCol w:w="1049"/>
      </w:tblGrid>
      <w:tr w:rsidR="000C72DF" w:rsidRPr="000C72DF" w:rsidTr="006D432A">
        <w:trPr>
          <w:trHeight w:val="315"/>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2DF" w:rsidRPr="000C72DF" w:rsidRDefault="000C72DF" w:rsidP="000C72DF">
            <w:pPr>
              <w:spacing w:after="0" w:line="240" w:lineRule="auto"/>
              <w:jc w:val="center"/>
              <w:rPr>
                <w:rFonts w:eastAsia="Times New Roman" w:cs="Arial"/>
                <w:noProof w:val="0"/>
                <w:sz w:val="16"/>
                <w:szCs w:val="16"/>
                <w:lang w:eastAsia="es-MX"/>
              </w:rPr>
            </w:pPr>
            <w:r w:rsidRPr="000C72DF">
              <w:rPr>
                <w:rFonts w:eastAsia="Times New Roman" w:cs="Arial"/>
                <w:noProof w:val="0"/>
                <w:sz w:val="16"/>
                <w:szCs w:val="16"/>
                <w:lang w:eastAsia="es-MX"/>
              </w:rPr>
              <w:t>Concepto</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1</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2</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3</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4</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5</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6</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7</w:t>
            </w:r>
          </w:p>
        </w:tc>
        <w:tc>
          <w:tcPr>
            <w:tcW w:w="936" w:type="dxa"/>
            <w:tcBorders>
              <w:top w:val="single" w:sz="4" w:space="0" w:color="auto"/>
              <w:left w:val="nil"/>
              <w:bottom w:val="single" w:sz="4" w:space="0" w:color="auto"/>
              <w:right w:val="single" w:sz="4" w:space="0" w:color="auto"/>
            </w:tcBorders>
            <w:vAlign w:val="center"/>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8</w:t>
            </w:r>
          </w:p>
        </w:tc>
        <w:tc>
          <w:tcPr>
            <w:tcW w:w="936" w:type="dxa"/>
            <w:tcBorders>
              <w:top w:val="single" w:sz="4" w:space="0" w:color="auto"/>
              <w:left w:val="nil"/>
              <w:bottom w:val="single" w:sz="4" w:space="0" w:color="auto"/>
              <w:right w:val="single" w:sz="4" w:space="0" w:color="auto"/>
            </w:tcBorders>
            <w:vAlign w:val="center"/>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9</w:t>
            </w:r>
          </w:p>
        </w:tc>
        <w:tc>
          <w:tcPr>
            <w:tcW w:w="1049" w:type="dxa"/>
            <w:tcBorders>
              <w:top w:val="single" w:sz="4" w:space="0" w:color="auto"/>
              <w:left w:val="nil"/>
              <w:bottom w:val="single" w:sz="4" w:space="0" w:color="auto"/>
              <w:right w:val="single" w:sz="4" w:space="0" w:color="auto"/>
            </w:tcBorders>
            <w:vAlign w:val="center"/>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Semana 10</w:t>
            </w:r>
          </w:p>
        </w:tc>
      </w:tr>
      <w:tr w:rsidR="000C72DF" w:rsidRPr="000C72DF" w:rsidTr="006D432A">
        <w:trPr>
          <w:trHeight w:val="315"/>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0C72DF" w:rsidRPr="000C72DF" w:rsidRDefault="000C72DF" w:rsidP="000C72DF">
            <w:pPr>
              <w:spacing w:after="0" w:line="240" w:lineRule="auto"/>
              <w:rPr>
                <w:rFonts w:eastAsia="Times New Roman" w:cs="Arial"/>
                <w:noProof w:val="0"/>
                <w:sz w:val="16"/>
                <w:szCs w:val="16"/>
                <w:lang w:eastAsia="es-MX"/>
              </w:rPr>
            </w:pPr>
            <w:r w:rsidRPr="000C72DF">
              <w:rPr>
                <w:rFonts w:eastAsia="Times New Roman" w:cs="Arial"/>
                <w:noProof w:val="0"/>
                <w:sz w:val="16"/>
                <w:szCs w:val="16"/>
                <w:lang w:eastAsia="es-MX"/>
              </w:rPr>
              <w:t>Etapa 1</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noProof w:val="0"/>
                <w:sz w:val="16"/>
                <w:szCs w:val="16"/>
                <w:lang w:eastAsia="es-MX"/>
              </w:rPr>
            </w:pPr>
            <w:r w:rsidRPr="000C72DF">
              <w:rPr>
                <w:rFonts w:eastAsia="Times New Roman" w:cs="Arial"/>
                <w:noProof w:val="0"/>
                <w:sz w:val="16"/>
                <w:szCs w:val="16"/>
                <w:lang w:eastAsia="es-MX"/>
              </w:rPr>
              <w:t> </w:t>
            </w:r>
          </w:p>
        </w:tc>
        <w:tc>
          <w:tcPr>
            <w:tcW w:w="936"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c>
          <w:tcPr>
            <w:tcW w:w="936"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c>
          <w:tcPr>
            <w:tcW w:w="1049"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r>
      <w:tr w:rsidR="000C72DF" w:rsidRPr="000C72DF" w:rsidTr="006D432A">
        <w:trPr>
          <w:trHeight w:val="315"/>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0C72DF" w:rsidRPr="000C72DF" w:rsidRDefault="000C72DF" w:rsidP="000C72DF">
            <w:pPr>
              <w:spacing w:after="0" w:line="240" w:lineRule="auto"/>
              <w:rPr>
                <w:rFonts w:eastAsia="Times New Roman" w:cs="Arial"/>
                <w:noProof w:val="0"/>
                <w:sz w:val="16"/>
                <w:szCs w:val="16"/>
                <w:lang w:eastAsia="es-MX"/>
              </w:rPr>
            </w:pPr>
            <w:r w:rsidRPr="000C72DF">
              <w:rPr>
                <w:rFonts w:eastAsia="Times New Roman" w:cs="Arial"/>
                <w:noProof w:val="0"/>
                <w:sz w:val="16"/>
                <w:szCs w:val="16"/>
                <w:lang w:eastAsia="es-MX"/>
              </w:rPr>
              <w:t>Etapa 2</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noProof w:val="0"/>
                <w:sz w:val="16"/>
                <w:szCs w:val="16"/>
                <w:lang w:eastAsia="es-MX"/>
              </w:rPr>
            </w:pPr>
            <w:r w:rsidRPr="000C72DF">
              <w:rPr>
                <w:rFonts w:eastAsia="Times New Roman" w:cs="Arial"/>
                <w:noProof w:val="0"/>
                <w:sz w:val="16"/>
                <w:szCs w:val="16"/>
                <w:lang w:eastAsia="es-MX"/>
              </w:rPr>
              <w:t> </w:t>
            </w:r>
          </w:p>
        </w:tc>
        <w:tc>
          <w:tcPr>
            <w:tcW w:w="936"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c>
          <w:tcPr>
            <w:tcW w:w="936"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c>
          <w:tcPr>
            <w:tcW w:w="1049"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r>
      <w:tr w:rsidR="000C72DF" w:rsidRPr="000C72DF" w:rsidTr="006D432A">
        <w:trPr>
          <w:trHeight w:val="315"/>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0C72DF" w:rsidRPr="000C72DF" w:rsidRDefault="000C72DF" w:rsidP="000C72DF">
            <w:pPr>
              <w:spacing w:after="0" w:line="240" w:lineRule="auto"/>
              <w:rPr>
                <w:rFonts w:eastAsia="Times New Roman" w:cs="Arial"/>
                <w:noProof w:val="0"/>
                <w:sz w:val="16"/>
                <w:szCs w:val="16"/>
                <w:lang w:eastAsia="es-MX"/>
              </w:rPr>
            </w:pPr>
            <w:r w:rsidRPr="000C72DF">
              <w:rPr>
                <w:rFonts w:eastAsia="Times New Roman" w:cs="Arial"/>
                <w:noProof w:val="0"/>
                <w:sz w:val="16"/>
                <w:szCs w:val="16"/>
                <w:lang w:eastAsia="es-MX"/>
              </w:rPr>
              <w:t>Etapa 3</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noProof w:val="0"/>
                <w:sz w:val="16"/>
                <w:szCs w:val="16"/>
                <w:lang w:eastAsia="es-MX"/>
              </w:rPr>
            </w:pPr>
            <w:r w:rsidRPr="000C72DF">
              <w:rPr>
                <w:rFonts w:eastAsia="Times New Roman" w:cs="Arial"/>
                <w:noProof w:val="0"/>
                <w:sz w:val="16"/>
                <w:szCs w:val="16"/>
                <w:lang w:eastAsia="es-MX"/>
              </w:rPr>
              <w:t> </w:t>
            </w:r>
          </w:p>
        </w:tc>
        <w:tc>
          <w:tcPr>
            <w:tcW w:w="936"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c>
          <w:tcPr>
            <w:tcW w:w="936"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c>
          <w:tcPr>
            <w:tcW w:w="1049"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r>
      <w:tr w:rsidR="000C72DF" w:rsidRPr="000C72DF" w:rsidTr="006D432A">
        <w:trPr>
          <w:trHeight w:val="315"/>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0C72DF" w:rsidRPr="000C72DF" w:rsidRDefault="000C72DF" w:rsidP="000C72DF">
            <w:pPr>
              <w:spacing w:after="0" w:line="240" w:lineRule="auto"/>
              <w:rPr>
                <w:rFonts w:eastAsia="Times New Roman" w:cs="Arial"/>
                <w:noProof w:val="0"/>
                <w:sz w:val="16"/>
                <w:szCs w:val="16"/>
                <w:lang w:eastAsia="es-MX"/>
              </w:rPr>
            </w:pPr>
            <w:r w:rsidRPr="000C72DF">
              <w:rPr>
                <w:rFonts w:eastAsia="Times New Roman" w:cs="Arial"/>
                <w:noProof w:val="0"/>
                <w:sz w:val="16"/>
                <w:szCs w:val="16"/>
                <w:lang w:eastAsia="es-MX"/>
              </w:rPr>
              <w:t>Etapa 4</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noProof w:val="0"/>
                <w:sz w:val="16"/>
                <w:szCs w:val="16"/>
                <w:lang w:eastAsia="es-MX"/>
              </w:rPr>
            </w:pPr>
            <w:r w:rsidRPr="000C72DF">
              <w:rPr>
                <w:rFonts w:eastAsia="Times New Roman" w:cs="Arial"/>
                <w:noProof w:val="0"/>
                <w:sz w:val="16"/>
                <w:szCs w:val="16"/>
                <w:lang w:eastAsia="es-MX"/>
              </w:rPr>
              <w:t> </w:t>
            </w:r>
          </w:p>
        </w:tc>
        <w:tc>
          <w:tcPr>
            <w:tcW w:w="936"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c>
          <w:tcPr>
            <w:tcW w:w="936"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c>
          <w:tcPr>
            <w:tcW w:w="1049"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r>
      <w:tr w:rsidR="000C72DF" w:rsidRPr="000C72DF" w:rsidTr="006D432A">
        <w:trPr>
          <w:trHeight w:val="315"/>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0C72DF" w:rsidRPr="000C72DF" w:rsidRDefault="000C72DF" w:rsidP="000C72DF">
            <w:pPr>
              <w:spacing w:after="0" w:line="240" w:lineRule="auto"/>
              <w:rPr>
                <w:rFonts w:eastAsia="Times New Roman" w:cs="Arial"/>
                <w:noProof w:val="0"/>
                <w:sz w:val="16"/>
                <w:szCs w:val="16"/>
                <w:lang w:eastAsia="es-MX"/>
              </w:rPr>
            </w:pPr>
            <w:r w:rsidRPr="000C72DF">
              <w:rPr>
                <w:rFonts w:eastAsia="Times New Roman" w:cs="Arial"/>
                <w:noProof w:val="0"/>
                <w:sz w:val="16"/>
                <w:szCs w:val="16"/>
                <w:lang w:eastAsia="es-MX"/>
              </w:rPr>
              <w:t>Etapa 5</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897" w:type="dxa"/>
            <w:tcBorders>
              <w:top w:val="single" w:sz="4" w:space="0" w:color="auto"/>
              <w:left w:val="nil"/>
              <w:bottom w:val="single" w:sz="4" w:space="0" w:color="auto"/>
              <w:right w:val="single" w:sz="4" w:space="0" w:color="auto"/>
            </w:tcBorders>
            <w:shd w:val="clear" w:color="auto" w:fill="00B050"/>
            <w:noWrap/>
            <w:vAlign w:val="center"/>
            <w:hideMark/>
          </w:tcPr>
          <w:p w:rsidR="000C72DF" w:rsidRPr="000C72DF" w:rsidRDefault="000C72DF" w:rsidP="000C72DF">
            <w:pPr>
              <w:spacing w:after="0" w:line="240" w:lineRule="auto"/>
              <w:jc w:val="center"/>
              <w:rPr>
                <w:rFonts w:eastAsia="Times New Roman" w:cs="Arial"/>
                <w:noProof w:val="0"/>
                <w:sz w:val="16"/>
                <w:szCs w:val="16"/>
                <w:lang w:eastAsia="es-MX"/>
              </w:rPr>
            </w:pPr>
            <w:r w:rsidRPr="000C72DF">
              <w:rPr>
                <w:rFonts w:eastAsia="Times New Roman" w:cs="Arial"/>
                <w:noProof w:val="0"/>
                <w:sz w:val="16"/>
                <w:szCs w:val="16"/>
                <w:lang w:eastAsia="es-MX"/>
              </w:rPr>
              <w:t> </w:t>
            </w:r>
          </w:p>
        </w:tc>
        <w:tc>
          <w:tcPr>
            <w:tcW w:w="936" w:type="dxa"/>
            <w:tcBorders>
              <w:top w:val="single" w:sz="4" w:space="0" w:color="auto"/>
              <w:left w:val="nil"/>
              <w:bottom w:val="single" w:sz="4" w:space="0" w:color="auto"/>
              <w:right w:val="single" w:sz="4" w:space="0" w:color="auto"/>
            </w:tcBorders>
            <w:shd w:val="clear" w:color="auto" w:fill="00B050"/>
          </w:tcPr>
          <w:p w:rsidR="000C72DF" w:rsidRPr="000C72DF" w:rsidRDefault="000C72DF" w:rsidP="000C72DF">
            <w:pPr>
              <w:spacing w:after="0" w:line="240" w:lineRule="auto"/>
              <w:jc w:val="center"/>
              <w:rPr>
                <w:rFonts w:eastAsia="Times New Roman" w:cs="Arial"/>
                <w:noProof w:val="0"/>
                <w:sz w:val="16"/>
                <w:szCs w:val="16"/>
                <w:lang w:eastAsia="es-MX"/>
              </w:rPr>
            </w:pPr>
          </w:p>
        </w:tc>
        <w:tc>
          <w:tcPr>
            <w:tcW w:w="936"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c>
          <w:tcPr>
            <w:tcW w:w="1049" w:type="dxa"/>
            <w:tcBorders>
              <w:top w:val="single" w:sz="4" w:space="0" w:color="auto"/>
              <w:left w:val="nil"/>
              <w:bottom w:val="single" w:sz="4" w:space="0" w:color="auto"/>
              <w:right w:val="single" w:sz="4" w:space="0" w:color="auto"/>
            </w:tcBorders>
          </w:tcPr>
          <w:p w:rsidR="000C72DF" w:rsidRPr="000C72DF" w:rsidRDefault="000C72DF" w:rsidP="000C72DF">
            <w:pPr>
              <w:spacing w:after="0" w:line="240" w:lineRule="auto"/>
              <w:jc w:val="center"/>
              <w:rPr>
                <w:rFonts w:eastAsia="Times New Roman" w:cs="Arial"/>
                <w:noProof w:val="0"/>
                <w:sz w:val="16"/>
                <w:szCs w:val="16"/>
                <w:lang w:eastAsia="es-MX"/>
              </w:rPr>
            </w:pPr>
          </w:p>
        </w:tc>
      </w:tr>
      <w:tr w:rsidR="000C72DF" w:rsidRPr="000C72DF" w:rsidTr="006D432A">
        <w:trPr>
          <w:trHeight w:val="315"/>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0C72DF" w:rsidRPr="000C72DF" w:rsidRDefault="000C72DF" w:rsidP="000C72DF">
            <w:pPr>
              <w:spacing w:after="0" w:line="240" w:lineRule="auto"/>
              <w:rPr>
                <w:rFonts w:eastAsia="Times New Roman" w:cs="Arial"/>
                <w:noProof w:val="0"/>
                <w:sz w:val="16"/>
                <w:szCs w:val="16"/>
                <w:lang w:eastAsia="es-MX"/>
              </w:rPr>
            </w:pPr>
            <w:r w:rsidRPr="000C72DF">
              <w:rPr>
                <w:rFonts w:eastAsia="Times New Roman" w:cs="Arial"/>
                <w:noProof w:val="0"/>
                <w:sz w:val="16"/>
                <w:szCs w:val="16"/>
                <w:lang w:eastAsia="es-MX"/>
              </w:rPr>
              <w:t>Etapa 6</w:t>
            </w:r>
          </w:p>
        </w:tc>
        <w:tc>
          <w:tcPr>
            <w:tcW w:w="977" w:type="dxa"/>
            <w:tcBorders>
              <w:top w:val="nil"/>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nil"/>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nil"/>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nil"/>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nil"/>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977" w:type="dxa"/>
            <w:tcBorders>
              <w:top w:val="nil"/>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b/>
                <w:bCs/>
                <w:noProof w:val="0"/>
                <w:sz w:val="16"/>
                <w:szCs w:val="16"/>
                <w:lang w:eastAsia="es-MX"/>
              </w:rPr>
            </w:pPr>
            <w:r w:rsidRPr="000C72DF">
              <w:rPr>
                <w:rFonts w:eastAsia="Times New Roman" w:cs="Arial"/>
                <w:b/>
                <w:bCs/>
                <w:noProof w:val="0"/>
                <w:sz w:val="16"/>
                <w:szCs w:val="16"/>
                <w:lang w:eastAsia="es-MX"/>
              </w:rPr>
              <w:t> </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0C72DF" w:rsidRPr="000C72DF" w:rsidRDefault="000C72DF" w:rsidP="000C72DF">
            <w:pPr>
              <w:spacing w:after="0" w:line="240" w:lineRule="auto"/>
              <w:jc w:val="center"/>
              <w:rPr>
                <w:rFonts w:eastAsia="Times New Roman" w:cs="Arial"/>
                <w:noProof w:val="0"/>
                <w:sz w:val="16"/>
                <w:szCs w:val="16"/>
                <w:lang w:eastAsia="es-MX"/>
              </w:rPr>
            </w:pPr>
            <w:r w:rsidRPr="000C72DF">
              <w:rPr>
                <w:rFonts w:eastAsia="Times New Roman" w:cs="Arial"/>
                <w:noProof w:val="0"/>
                <w:sz w:val="16"/>
                <w:szCs w:val="16"/>
                <w:lang w:eastAsia="es-MX"/>
              </w:rPr>
              <w:t> </w:t>
            </w:r>
          </w:p>
        </w:tc>
        <w:tc>
          <w:tcPr>
            <w:tcW w:w="936" w:type="dxa"/>
            <w:tcBorders>
              <w:top w:val="single" w:sz="4" w:space="0" w:color="auto"/>
              <w:left w:val="nil"/>
              <w:bottom w:val="single" w:sz="4" w:space="0" w:color="auto"/>
              <w:right w:val="single" w:sz="4" w:space="0" w:color="auto"/>
            </w:tcBorders>
            <w:shd w:val="clear" w:color="auto" w:fill="00B050"/>
          </w:tcPr>
          <w:p w:rsidR="000C72DF" w:rsidRPr="000C72DF" w:rsidRDefault="000C72DF" w:rsidP="000C72DF">
            <w:pPr>
              <w:spacing w:after="0" w:line="240" w:lineRule="auto"/>
              <w:jc w:val="center"/>
              <w:rPr>
                <w:rFonts w:eastAsia="Times New Roman" w:cs="Arial"/>
                <w:noProof w:val="0"/>
                <w:sz w:val="16"/>
                <w:szCs w:val="16"/>
                <w:lang w:eastAsia="es-MX"/>
              </w:rPr>
            </w:pPr>
          </w:p>
        </w:tc>
        <w:tc>
          <w:tcPr>
            <w:tcW w:w="936" w:type="dxa"/>
            <w:tcBorders>
              <w:top w:val="single" w:sz="4" w:space="0" w:color="auto"/>
              <w:left w:val="nil"/>
              <w:bottom w:val="single" w:sz="4" w:space="0" w:color="auto"/>
              <w:right w:val="single" w:sz="4" w:space="0" w:color="auto"/>
            </w:tcBorders>
            <w:shd w:val="clear" w:color="auto" w:fill="00B050"/>
          </w:tcPr>
          <w:p w:rsidR="000C72DF" w:rsidRPr="000C72DF" w:rsidRDefault="000C72DF" w:rsidP="000C72DF">
            <w:pPr>
              <w:spacing w:after="0" w:line="240" w:lineRule="auto"/>
              <w:jc w:val="center"/>
              <w:rPr>
                <w:rFonts w:eastAsia="Times New Roman" w:cs="Arial"/>
                <w:noProof w:val="0"/>
                <w:sz w:val="16"/>
                <w:szCs w:val="16"/>
                <w:lang w:eastAsia="es-MX"/>
              </w:rPr>
            </w:pPr>
          </w:p>
        </w:tc>
        <w:tc>
          <w:tcPr>
            <w:tcW w:w="1049" w:type="dxa"/>
            <w:tcBorders>
              <w:top w:val="single" w:sz="4" w:space="0" w:color="auto"/>
              <w:left w:val="nil"/>
              <w:bottom w:val="single" w:sz="4" w:space="0" w:color="auto"/>
              <w:right w:val="single" w:sz="4" w:space="0" w:color="auto"/>
            </w:tcBorders>
            <w:shd w:val="clear" w:color="auto" w:fill="00B050"/>
          </w:tcPr>
          <w:p w:rsidR="000C72DF" w:rsidRPr="000C72DF" w:rsidRDefault="000C72DF" w:rsidP="000C72DF">
            <w:pPr>
              <w:spacing w:after="0" w:line="240" w:lineRule="auto"/>
              <w:jc w:val="center"/>
              <w:rPr>
                <w:rFonts w:eastAsia="Times New Roman" w:cs="Arial"/>
                <w:noProof w:val="0"/>
                <w:sz w:val="16"/>
                <w:szCs w:val="16"/>
                <w:lang w:eastAsia="es-MX"/>
              </w:rPr>
            </w:pPr>
          </w:p>
        </w:tc>
      </w:tr>
    </w:tbl>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A90684">
      <w:pPr>
        <w:numPr>
          <w:ilvl w:val="0"/>
          <w:numId w:val="34"/>
        </w:numPr>
        <w:tabs>
          <w:tab w:val="left" w:pos="-284"/>
          <w:tab w:val="left" w:pos="9498"/>
        </w:tabs>
        <w:spacing w:after="0" w:line="240" w:lineRule="auto"/>
        <w:ind w:left="425" w:hanging="357"/>
        <w:jc w:val="both"/>
        <w:rPr>
          <w:rFonts w:eastAsiaTheme="minorEastAsia" w:cs="Arial"/>
          <w:b/>
          <w:noProof w:val="0"/>
          <w:sz w:val="24"/>
          <w:szCs w:val="24"/>
          <w:lang w:eastAsia="es-MX"/>
        </w:rPr>
      </w:pPr>
      <w:r w:rsidRPr="000C72DF">
        <w:rPr>
          <w:rFonts w:eastAsiaTheme="minorEastAsia" w:cs="Arial"/>
          <w:b/>
          <w:noProof w:val="0"/>
          <w:sz w:val="24"/>
          <w:szCs w:val="24"/>
          <w:lang w:eastAsia="es-MX"/>
        </w:rPr>
        <w:t>CONDICIONES TÉCNICAS DE ACEPTACIÓN DE ENTREGABLES</w:t>
      </w:r>
      <w:r w:rsidRPr="000C72DF">
        <w:rPr>
          <w:rFonts w:eastAsia="Times New Roman" w:cs="Arial"/>
          <w:b/>
          <w:noProof w:val="0"/>
          <w:sz w:val="24"/>
          <w:szCs w:val="24"/>
          <w:lang w:eastAsia="ar-SA"/>
        </w:rPr>
        <w:t>.</w:t>
      </w:r>
    </w:p>
    <w:p w:rsidR="000C72DF" w:rsidRPr="000C72DF" w:rsidRDefault="000C72DF" w:rsidP="000C72DF">
      <w:pPr>
        <w:tabs>
          <w:tab w:val="left" w:pos="-284"/>
          <w:tab w:val="left" w:pos="9498"/>
        </w:tabs>
        <w:spacing w:after="0" w:line="240" w:lineRule="auto"/>
        <w:jc w:val="both"/>
        <w:rPr>
          <w:rFonts w:eastAsiaTheme="minorEastAsia" w:cs="Arial"/>
          <w:b/>
          <w:noProof w:val="0"/>
          <w:sz w:val="24"/>
          <w:szCs w:val="24"/>
          <w:lang w:eastAsia="es-MX"/>
        </w:rPr>
      </w:pPr>
    </w:p>
    <w:p w:rsidR="000C72DF" w:rsidRPr="000C72DF" w:rsidRDefault="000C72DF" w:rsidP="000C72DF">
      <w:pPr>
        <w:tabs>
          <w:tab w:val="left" w:pos="284"/>
          <w:tab w:val="left" w:pos="426"/>
        </w:tabs>
        <w:spacing w:after="0" w:line="240" w:lineRule="auto"/>
        <w:jc w:val="both"/>
        <w:rPr>
          <w:rFonts w:eastAsia="Times New Roman" w:cs="Arial"/>
          <w:noProof w:val="0"/>
          <w:sz w:val="24"/>
          <w:szCs w:val="24"/>
          <w:lang w:eastAsia="ar-SA"/>
        </w:rPr>
      </w:pPr>
      <w:r w:rsidRPr="000C72DF">
        <w:rPr>
          <w:rFonts w:eastAsia="Times New Roman" w:cs="Arial"/>
          <w:noProof w:val="0"/>
          <w:sz w:val="24"/>
          <w:szCs w:val="24"/>
          <w:lang w:eastAsia="ar-SA"/>
        </w:rPr>
        <w:t xml:space="preserve">A continuación se presenta una breve descripción de los entregables, mismos que deberán dar cumplimiento a lo establecido de manera enunciativa más no limitativa en el numeral 4. </w:t>
      </w:r>
      <w:r w:rsidRPr="000C72DF">
        <w:rPr>
          <w:rFonts w:eastAsia="Times New Roman" w:cs="Arial"/>
          <w:b/>
          <w:noProof w:val="0"/>
          <w:sz w:val="24"/>
          <w:szCs w:val="24"/>
          <w:lang w:eastAsia="ar-SA"/>
        </w:rPr>
        <w:t>ESPECIFICACIONES TÉCNICAS,</w:t>
      </w:r>
      <w:r w:rsidRPr="000C72DF">
        <w:rPr>
          <w:rFonts w:eastAsia="Times New Roman" w:cs="Arial"/>
          <w:noProof w:val="0"/>
          <w:sz w:val="24"/>
          <w:szCs w:val="24"/>
          <w:lang w:eastAsia="ar-SA"/>
        </w:rPr>
        <w:t xml:space="preserve"> del presente Anexo Técnico.</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spacing w:after="0" w:line="240" w:lineRule="auto"/>
        <w:ind w:left="993" w:hanging="993"/>
        <w:jc w:val="both"/>
        <w:rPr>
          <w:rFonts w:eastAsia="Times New Roman" w:cs="Arial"/>
          <w:b/>
          <w:noProof w:val="0"/>
          <w:sz w:val="24"/>
          <w:szCs w:val="24"/>
          <w:lang w:eastAsia="es-MX"/>
        </w:rPr>
      </w:pPr>
      <w:r w:rsidRPr="000C72DF">
        <w:rPr>
          <w:rFonts w:eastAsia="Times New Roman" w:cs="Arial"/>
          <w:b/>
          <w:noProof w:val="0"/>
          <w:sz w:val="24"/>
          <w:szCs w:val="24"/>
          <w:lang w:eastAsia="es-MX"/>
        </w:rPr>
        <w:t>Etapa 1:</w:t>
      </w:r>
      <w:r w:rsidRPr="000C72DF">
        <w:rPr>
          <w:rFonts w:eastAsia="Times New Roman" w:cs="Arial"/>
          <w:b/>
          <w:noProof w:val="0"/>
          <w:sz w:val="24"/>
          <w:szCs w:val="24"/>
          <w:lang w:eastAsia="es-MX"/>
        </w:rPr>
        <w:tab/>
        <w:t>Taller: "Diseño e Implementación de un Sistema de Gestión de la Energía (</w:t>
      </w:r>
      <w:proofErr w:type="spellStart"/>
      <w:r w:rsidRPr="000C72DF">
        <w:rPr>
          <w:rFonts w:eastAsia="Times New Roman" w:cs="Arial"/>
          <w:b/>
          <w:noProof w:val="0"/>
          <w:sz w:val="24"/>
          <w:szCs w:val="24"/>
          <w:lang w:eastAsia="es-MX"/>
        </w:rPr>
        <w:t>SGEn</w:t>
      </w:r>
      <w:proofErr w:type="spellEnd"/>
      <w:r w:rsidRPr="000C72DF">
        <w:rPr>
          <w:rFonts w:eastAsia="Times New Roman" w:cs="Arial"/>
          <w:b/>
          <w:noProof w:val="0"/>
          <w:sz w:val="24"/>
          <w:szCs w:val="24"/>
          <w:lang w:eastAsia="es-MX"/>
        </w:rPr>
        <w:t>) en el IMSS”</w:t>
      </w:r>
    </w:p>
    <w:p w:rsidR="000C72DF" w:rsidRPr="000C72DF" w:rsidRDefault="000C72DF" w:rsidP="000C72DF">
      <w:pPr>
        <w:spacing w:after="0" w:line="240" w:lineRule="auto"/>
        <w:ind w:left="993" w:hanging="709"/>
        <w:jc w:val="both"/>
        <w:rPr>
          <w:rFonts w:eastAsia="Times New Roman" w:cs="Arial"/>
          <w:noProof w:val="0"/>
          <w:sz w:val="24"/>
          <w:szCs w:val="24"/>
          <w:lang w:eastAsia="es-MX"/>
        </w:rPr>
      </w:pPr>
      <w:r w:rsidRPr="000C72DF">
        <w:rPr>
          <w:rFonts w:eastAsia="Times New Roman" w:cs="Arial"/>
          <w:noProof w:val="0"/>
          <w:sz w:val="24"/>
          <w:szCs w:val="24"/>
          <w:lang w:eastAsia="es-MX"/>
        </w:rPr>
        <w:t>•</w:t>
      </w:r>
      <w:r w:rsidRPr="000C72DF">
        <w:rPr>
          <w:rFonts w:eastAsia="Times New Roman" w:cs="Arial"/>
          <w:noProof w:val="0"/>
          <w:sz w:val="24"/>
          <w:szCs w:val="24"/>
          <w:lang w:eastAsia="es-MX"/>
        </w:rPr>
        <w:tab/>
        <w:t>Definición de la política energética del Instituto Mexicano del Seguro Social a partir de la metodología delineada en el manual para la implementación de un sistema de gestión de la energía CONUEE/GIZ.</w:t>
      </w:r>
    </w:p>
    <w:p w:rsidR="000C72DF" w:rsidRPr="000C72DF" w:rsidRDefault="000C72DF" w:rsidP="000C72DF">
      <w:pPr>
        <w:spacing w:after="0" w:line="240" w:lineRule="auto"/>
        <w:ind w:left="993" w:hanging="709"/>
        <w:jc w:val="both"/>
        <w:rPr>
          <w:rFonts w:eastAsia="Times New Roman" w:cs="Arial"/>
          <w:noProof w:val="0"/>
          <w:sz w:val="24"/>
          <w:szCs w:val="24"/>
          <w:lang w:eastAsia="es-MX"/>
        </w:rPr>
      </w:pPr>
    </w:p>
    <w:p w:rsidR="000C72DF" w:rsidRPr="000C72DF" w:rsidRDefault="000C72DF" w:rsidP="000C72DF">
      <w:pPr>
        <w:spacing w:after="0" w:line="240" w:lineRule="auto"/>
        <w:ind w:left="993" w:hanging="993"/>
        <w:jc w:val="both"/>
        <w:rPr>
          <w:rFonts w:eastAsia="Times New Roman" w:cs="Arial"/>
          <w:noProof w:val="0"/>
          <w:sz w:val="24"/>
          <w:szCs w:val="24"/>
          <w:lang w:eastAsia="es-MX"/>
        </w:rPr>
      </w:pPr>
      <w:r w:rsidRPr="000C72DF">
        <w:rPr>
          <w:rFonts w:eastAsia="Times New Roman" w:cs="Arial"/>
          <w:b/>
          <w:noProof w:val="0"/>
          <w:sz w:val="24"/>
          <w:szCs w:val="24"/>
          <w:lang w:eastAsia="es-MX"/>
        </w:rPr>
        <w:t>Etapa 2:</w:t>
      </w:r>
      <w:r w:rsidRPr="000C72DF">
        <w:rPr>
          <w:rFonts w:eastAsia="Times New Roman" w:cs="Arial"/>
          <w:b/>
          <w:noProof w:val="0"/>
          <w:sz w:val="24"/>
          <w:szCs w:val="24"/>
          <w:lang w:eastAsia="es-MX"/>
        </w:rPr>
        <w:tab/>
        <w:t>Taller: "Metodología para el Diseño e Implementación de un Sistema de Gestión de la Energía (</w:t>
      </w:r>
      <w:proofErr w:type="spellStart"/>
      <w:r w:rsidRPr="000C72DF">
        <w:rPr>
          <w:rFonts w:eastAsia="Times New Roman" w:cs="Arial"/>
          <w:b/>
          <w:noProof w:val="0"/>
          <w:sz w:val="24"/>
          <w:szCs w:val="24"/>
          <w:lang w:eastAsia="es-MX"/>
        </w:rPr>
        <w:t>SGEn</w:t>
      </w:r>
      <w:proofErr w:type="spellEnd"/>
      <w:r w:rsidRPr="000C72DF">
        <w:rPr>
          <w:rFonts w:eastAsia="Times New Roman" w:cs="Arial"/>
          <w:b/>
          <w:noProof w:val="0"/>
          <w:sz w:val="24"/>
          <w:szCs w:val="24"/>
          <w:lang w:eastAsia="es-MX"/>
        </w:rPr>
        <w:t>)"</w:t>
      </w:r>
      <w:r w:rsidRPr="000C72DF">
        <w:rPr>
          <w:rFonts w:eastAsia="Times New Roman" w:cs="Arial"/>
          <w:noProof w:val="0"/>
          <w:sz w:val="24"/>
          <w:szCs w:val="24"/>
          <w:lang w:eastAsia="es-MX"/>
        </w:rPr>
        <w:t>.</w:t>
      </w:r>
    </w:p>
    <w:p w:rsidR="000C72DF" w:rsidRPr="000C72DF" w:rsidRDefault="000C72DF" w:rsidP="000C72DF">
      <w:pPr>
        <w:spacing w:after="0" w:line="240" w:lineRule="auto"/>
        <w:ind w:left="993" w:hanging="709"/>
        <w:jc w:val="both"/>
        <w:rPr>
          <w:rFonts w:eastAsia="Times New Roman" w:cs="Arial"/>
          <w:noProof w:val="0"/>
          <w:sz w:val="24"/>
          <w:szCs w:val="24"/>
          <w:lang w:eastAsia="es-MX"/>
        </w:rPr>
      </w:pPr>
      <w:r w:rsidRPr="000C72DF">
        <w:rPr>
          <w:rFonts w:eastAsia="Times New Roman" w:cs="Arial"/>
          <w:noProof w:val="0"/>
          <w:sz w:val="24"/>
          <w:szCs w:val="24"/>
          <w:lang w:eastAsia="es-MX"/>
        </w:rPr>
        <w:t>•</w:t>
      </w:r>
      <w:r w:rsidRPr="000C72DF">
        <w:rPr>
          <w:rFonts w:eastAsia="Times New Roman" w:cs="Arial"/>
          <w:noProof w:val="0"/>
          <w:sz w:val="24"/>
          <w:szCs w:val="24"/>
          <w:lang w:eastAsia="es-MX"/>
        </w:rPr>
        <w:tab/>
        <w:t xml:space="preserve">Presentación a directivos de nivel central y directores y responsables de las Unidades con potencial de optimización energética en la cual comprenderán los 4 pasos para el Diseño en Implementación de un </w:t>
      </w:r>
      <w:proofErr w:type="spellStart"/>
      <w:r w:rsidRPr="000C72DF">
        <w:rPr>
          <w:rFonts w:eastAsia="Times New Roman" w:cs="Arial"/>
          <w:noProof w:val="0"/>
          <w:sz w:val="24"/>
          <w:szCs w:val="24"/>
          <w:lang w:eastAsia="es-MX"/>
        </w:rPr>
        <w:t>SGEn</w:t>
      </w:r>
      <w:proofErr w:type="spellEnd"/>
      <w:r w:rsidRPr="000C72DF">
        <w:rPr>
          <w:rFonts w:eastAsia="Times New Roman" w:cs="Arial"/>
          <w:noProof w:val="0"/>
          <w:sz w:val="24"/>
          <w:szCs w:val="24"/>
          <w:lang w:eastAsia="es-MX"/>
        </w:rPr>
        <w:t>: Planear, Hacer, Verificar y Actuar</w:t>
      </w:r>
    </w:p>
    <w:p w:rsidR="000C72DF" w:rsidRPr="000C72DF" w:rsidRDefault="000C72DF" w:rsidP="000C72DF">
      <w:pPr>
        <w:spacing w:after="0" w:line="240" w:lineRule="auto"/>
        <w:ind w:left="993" w:hanging="709"/>
        <w:jc w:val="both"/>
        <w:rPr>
          <w:rFonts w:eastAsia="Times New Roman" w:cs="Arial"/>
          <w:noProof w:val="0"/>
          <w:sz w:val="24"/>
          <w:szCs w:val="24"/>
          <w:lang w:eastAsia="es-MX"/>
        </w:rPr>
      </w:pPr>
    </w:p>
    <w:p w:rsidR="000C72DF" w:rsidRPr="000C72DF" w:rsidRDefault="000C72DF" w:rsidP="000C72DF">
      <w:pPr>
        <w:spacing w:after="0" w:line="240" w:lineRule="auto"/>
        <w:ind w:left="993" w:hanging="993"/>
        <w:jc w:val="both"/>
        <w:rPr>
          <w:rFonts w:eastAsia="Times New Roman" w:cs="Arial"/>
          <w:noProof w:val="0"/>
          <w:sz w:val="24"/>
          <w:szCs w:val="24"/>
          <w:lang w:eastAsia="es-MX"/>
        </w:rPr>
      </w:pPr>
      <w:r w:rsidRPr="000C72DF">
        <w:rPr>
          <w:rFonts w:eastAsia="Times New Roman" w:cs="Arial"/>
          <w:b/>
          <w:noProof w:val="0"/>
          <w:sz w:val="24"/>
          <w:szCs w:val="24"/>
          <w:lang w:eastAsia="es-MX"/>
        </w:rPr>
        <w:t>Etapa 3: "Evaluación del desempeño energético".</w:t>
      </w:r>
      <w:r w:rsidRPr="000C72DF">
        <w:rPr>
          <w:rFonts w:eastAsia="Times New Roman" w:cs="Arial"/>
          <w:noProof w:val="0"/>
          <w:sz w:val="24"/>
          <w:szCs w:val="24"/>
          <w:lang w:eastAsia="es-MX"/>
        </w:rPr>
        <w:t xml:space="preserve"> Taller especializado de implementación de un Sistema de Gestión de la Energía (</w:t>
      </w:r>
      <w:proofErr w:type="spellStart"/>
      <w:r w:rsidRPr="000C72DF">
        <w:rPr>
          <w:rFonts w:eastAsia="Times New Roman" w:cs="Arial"/>
          <w:noProof w:val="0"/>
          <w:sz w:val="24"/>
          <w:szCs w:val="24"/>
          <w:lang w:eastAsia="es-MX"/>
        </w:rPr>
        <w:t>SGEn</w:t>
      </w:r>
      <w:proofErr w:type="spellEnd"/>
      <w:r w:rsidRPr="000C72DF">
        <w:rPr>
          <w:rFonts w:eastAsia="Times New Roman" w:cs="Arial"/>
          <w:noProof w:val="0"/>
          <w:sz w:val="24"/>
          <w:szCs w:val="24"/>
          <w:lang w:eastAsia="es-MX"/>
        </w:rPr>
        <w:t>)</w:t>
      </w:r>
    </w:p>
    <w:p w:rsidR="000C72DF" w:rsidRPr="000C72DF" w:rsidRDefault="000C72DF" w:rsidP="000C72DF">
      <w:pPr>
        <w:spacing w:after="0" w:line="240" w:lineRule="auto"/>
        <w:ind w:left="993" w:hanging="709"/>
        <w:jc w:val="both"/>
        <w:rPr>
          <w:rFonts w:eastAsia="Times New Roman" w:cs="Arial"/>
          <w:noProof w:val="0"/>
          <w:sz w:val="24"/>
          <w:szCs w:val="24"/>
          <w:lang w:eastAsia="es-MX"/>
        </w:rPr>
      </w:pPr>
      <w:r w:rsidRPr="000C72DF">
        <w:rPr>
          <w:rFonts w:eastAsia="Times New Roman" w:cs="Arial"/>
          <w:noProof w:val="0"/>
          <w:sz w:val="24"/>
          <w:szCs w:val="24"/>
          <w:lang w:eastAsia="es-MX"/>
        </w:rPr>
        <w:t>•</w:t>
      </w:r>
      <w:r w:rsidRPr="000C72DF">
        <w:rPr>
          <w:rFonts w:eastAsia="Times New Roman" w:cs="Arial"/>
          <w:noProof w:val="0"/>
          <w:sz w:val="24"/>
          <w:szCs w:val="24"/>
          <w:lang w:eastAsia="es-MX"/>
        </w:rPr>
        <w:tab/>
        <w:t>Reporte alineado al estándar internacional ISO 50001 para el Establecimiento e Implementación de estrategias de Eficiencia Energética.</w:t>
      </w:r>
    </w:p>
    <w:p w:rsidR="000C72DF" w:rsidRPr="000C72DF" w:rsidRDefault="000C72DF" w:rsidP="000C72DF">
      <w:pPr>
        <w:spacing w:after="0" w:line="240" w:lineRule="auto"/>
        <w:ind w:left="993" w:hanging="709"/>
        <w:jc w:val="both"/>
        <w:rPr>
          <w:rFonts w:eastAsia="Times New Roman" w:cs="Arial"/>
          <w:noProof w:val="0"/>
          <w:sz w:val="24"/>
          <w:szCs w:val="24"/>
          <w:lang w:eastAsia="es-MX"/>
        </w:rPr>
      </w:pPr>
    </w:p>
    <w:p w:rsidR="000C72DF" w:rsidRPr="000C72DF" w:rsidRDefault="000C72DF" w:rsidP="000C72DF">
      <w:pPr>
        <w:spacing w:after="0" w:line="240" w:lineRule="auto"/>
        <w:ind w:left="993" w:hanging="993"/>
        <w:jc w:val="both"/>
        <w:rPr>
          <w:rFonts w:eastAsia="Times New Roman" w:cs="Arial"/>
          <w:b/>
          <w:noProof w:val="0"/>
          <w:sz w:val="24"/>
          <w:szCs w:val="24"/>
          <w:lang w:eastAsia="es-MX"/>
        </w:rPr>
      </w:pPr>
      <w:r w:rsidRPr="000C72DF">
        <w:rPr>
          <w:rFonts w:eastAsia="Times New Roman" w:cs="Arial"/>
          <w:b/>
          <w:noProof w:val="0"/>
          <w:sz w:val="24"/>
          <w:szCs w:val="24"/>
          <w:lang w:eastAsia="es-MX"/>
        </w:rPr>
        <w:t>Etapa 4:</w:t>
      </w:r>
      <w:r w:rsidRPr="000C72DF">
        <w:rPr>
          <w:rFonts w:eastAsia="Times New Roman" w:cs="Arial"/>
          <w:b/>
          <w:noProof w:val="0"/>
          <w:sz w:val="24"/>
          <w:szCs w:val="24"/>
          <w:lang w:eastAsia="es-MX"/>
        </w:rPr>
        <w:tab/>
        <w:t xml:space="preserve"> “Auditoría energética en sitio y recopilación de datos”</w:t>
      </w:r>
    </w:p>
    <w:p w:rsidR="000C72DF" w:rsidRPr="000C72DF" w:rsidRDefault="000C72DF" w:rsidP="000C72DF">
      <w:pPr>
        <w:spacing w:after="0" w:line="240" w:lineRule="auto"/>
        <w:ind w:left="993" w:hanging="709"/>
        <w:jc w:val="both"/>
        <w:rPr>
          <w:rFonts w:eastAsia="Times New Roman" w:cs="Arial"/>
          <w:noProof w:val="0"/>
          <w:sz w:val="24"/>
          <w:szCs w:val="24"/>
          <w:lang w:eastAsia="es-MX"/>
        </w:rPr>
      </w:pPr>
      <w:r w:rsidRPr="000C72DF">
        <w:rPr>
          <w:rFonts w:eastAsia="Times New Roman" w:cs="Arial"/>
          <w:noProof w:val="0"/>
          <w:sz w:val="24"/>
          <w:szCs w:val="24"/>
          <w:lang w:eastAsia="es-MX"/>
        </w:rPr>
        <w:t>•</w:t>
      </w:r>
      <w:r w:rsidRPr="000C72DF">
        <w:rPr>
          <w:rFonts w:eastAsia="Times New Roman" w:cs="Arial"/>
          <w:noProof w:val="0"/>
          <w:sz w:val="24"/>
          <w:szCs w:val="24"/>
          <w:lang w:eastAsia="es-MX"/>
        </w:rPr>
        <w:tab/>
        <w:t>Información estadística del comportamiento energético de la unidad objeto de estudio.</w:t>
      </w:r>
    </w:p>
    <w:p w:rsidR="000C72DF" w:rsidRPr="000C72DF" w:rsidRDefault="000C72DF" w:rsidP="000C72DF">
      <w:pPr>
        <w:spacing w:after="0" w:line="240" w:lineRule="auto"/>
        <w:ind w:left="993" w:hanging="709"/>
        <w:jc w:val="both"/>
        <w:rPr>
          <w:rFonts w:eastAsia="Times New Roman" w:cs="Arial"/>
          <w:b/>
          <w:noProof w:val="0"/>
          <w:sz w:val="24"/>
          <w:szCs w:val="24"/>
          <w:lang w:eastAsia="es-MX"/>
        </w:rPr>
      </w:pPr>
    </w:p>
    <w:p w:rsidR="000C72DF" w:rsidRPr="000C72DF" w:rsidRDefault="000C72DF" w:rsidP="000C72DF">
      <w:pPr>
        <w:spacing w:after="0" w:line="240" w:lineRule="auto"/>
        <w:ind w:left="993" w:hanging="993"/>
        <w:jc w:val="both"/>
        <w:rPr>
          <w:rFonts w:eastAsia="Times New Roman" w:cs="Arial"/>
          <w:b/>
          <w:noProof w:val="0"/>
          <w:sz w:val="24"/>
          <w:szCs w:val="24"/>
          <w:lang w:eastAsia="es-MX"/>
        </w:rPr>
      </w:pPr>
      <w:r w:rsidRPr="000C72DF">
        <w:rPr>
          <w:rFonts w:eastAsia="Times New Roman" w:cs="Arial"/>
          <w:b/>
          <w:noProof w:val="0"/>
          <w:sz w:val="24"/>
          <w:szCs w:val="24"/>
          <w:lang w:eastAsia="es-MX"/>
        </w:rPr>
        <w:t>Etapa 5:</w:t>
      </w:r>
      <w:r w:rsidRPr="000C72DF">
        <w:rPr>
          <w:rFonts w:eastAsia="Times New Roman" w:cs="Arial"/>
          <w:b/>
          <w:noProof w:val="0"/>
          <w:sz w:val="24"/>
          <w:szCs w:val="24"/>
          <w:lang w:eastAsia="es-MX"/>
        </w:rPr>
        <w:tab/>
        <w:t xml:space="preserve">“Reporte de Evaluación del Desempeño Energético” </w:t>
      </w:r>
    </w:p>
    <w:p w:rsidR="000C72DF" w:rsidRPr="000C72DF" w:rsidRDefault="000C72DF" w:rsidP="00A90684">
      <w:pPr>
        <w:numPr>
          <w:ilvl w:val="0"/>
          <w:numId w:val="55"/>
        </w:numPr>
        <w:spacing w:after="0" w:line="240" w:lineRule="auto"/>
        <w:ind w:hanging="784"/>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 xml:space="preserve">Documento con datos cualitativos y cuantitativos respecto de los hallazgos encontrados en cada una de las unidades objeto de estudio. </w:t>
      </w:r>
    </w:p>
    <w:p w:rsidR="000C72DF" w:rsidRPr="000C72DF" w:rsidRDefault="000C72DF" w:rsidP="00A90684">
      <w:pPr>
        <w:numPr>
          <w:ilvl w:val="0"/>
          <w:numId w:val="55"/>
        </w:numPr>
        <w:spacing w:after="0" w:line="240" w:lineRule="auto"/>
        <w:ind w:hanging="784"/>
        <w:contextualSpacing/>
        <w:jc w:val="both"/>
        <w:rPr>
          <w:rFonts w:eastAsia="Times New Roman" w:cs="Arial"/>
          <w:sz w:val="24"/>
          <w:lang w:eastAsia="es-MX"/>
        </w:rPr>
      </w:pPr>
      <w:r w:rsidRPr="000C72DF">
        <w:rPr>
          <w:rFonts w:eastAsia="Times New Roman" w:cs="Arial"/>
          <w:sz w:val="24"/>
          <w:lang w:eastAsia="es-MX"/>
        </w:rPr>
        <w:t>Propuestas de metas de ahorro iniciales.</w:t>
      </w:r>
    </w:p>
    <w:p w:rsidR="000C72DF" w:rsidRPr="000C72DF" w:rsidRDefault="000C72DF" w:rsidP="00A90684">
      <w:pPr>
        <w:numPr>
          <w:ilvl w:val="0"/>
          <w:numId w:val="55"/>
        </w:numPr>
        <w:spacing w:after="0" w:line="240" w:lineRule="auto"/>
        <w:ind w:hanging="784"/>
        <w:contextualSpacing/>
        <w:jc w:val="both"/>
        <w:rPr>
          <w:rFonts w:eastAsia="Times New Roman" w:cs="Arial"/>
          <w:sz w:val="24"/>
          <w:lang w:eastAsia="es-MX"/>
        </w:rPr>
      </w:pPr>
      <w:r w:rsidRPr="000C72DF">
        <w:rPr>
          <w:rFonts w:eastAsia="Times New Roman" w:cs="Arial"/>
          <w:sz w:val="24"/>
          <w:lang w:eastAsia="es-MX"/>
        </w:rPr>
        <w:t>Propuestas de readaptación de equipos con baja inversión.</w:t>
      </w:r>
    </w:p>
    <w:p w:rsidR="000C72DF" w:rsidRPr="000C72DF" w:rsidRDefault="000C72DF" w:rsidP="000C72DF">
      <w:pPr>
        <w:spacing w:after="0" w:line="240" w:lineRule="auto"/>
        <w:ind w:left="1068"/>
        <w:contextualSpacing/>
        <w:jc w:val="both"/>
        <w:rPr>
          <w:rFonts w:eastAsia="Times New Roman" w:cs="Arial"/>
          <w:sz w:val="24"/>
          <w:lang w:eastAsia="es-MX"/>
        </w:rPr>
      </w:pPr>
    </w:p>
    <w:p w:rsidR="000C72DF" w:rsidRPr="000C72DF" w:rsidRDefault="000C72DF" w:rsidP="000C72DF">
      <w:pPr>
        <w:spacing w:after="0" w:line="240" w:lineRule="auto"/>
        <w:ind w:left="993" w:hanging="993"/>
        <w:jc w:val="both"/>
        <w:rPr>
          <w:rFonts w:eastAsia="Times New Roman" w:cs="Arial"/>
          <w:b/>
          <w:noProof w:val="0"/>
          <w:sz w:val="24"/>
          <w:szCs w:val="24"/>
          <w:lang w:eastAsia="es-MX"/>
        </w:rPr>
      </w:pPr>
      <w:r w:rsidRPr="000C72DF">
        <w:rPr>
          <w:rFonts w:eastAsia="Times New Roman" w:cs="Arial"/>
          <w:b/>
          <w:noProof w:val="0"/>
          <w:sz w:val="24"/>
          <w:szCs w:val="24"/>
          <w:lang w:eastAsia="es-MX"/>
        </w:rPr>
        <w:t>Etapa 6:</w:t>
      </w:r>
      <w:r w:rsidRPr="000C72DF">
        <w:rPr>
          <w:rFonts w:eastAsia="Times New Roman" w:cs="Arial"/>
          <w:b/>
          <w:noProof w:val="0"/>
          <w:sz w:val="24"/>
          <w:szCs w:val="24"/>
          <w:lang w:eastAsia="es-MX"/>
        </w:rPr>
        <w:tab/>
        <w:t xml:space="preserve">Taller: “Requerimientos para la Certificación del </w:t>
      </w:r>
      <w:proofErr w:type="spellStart"/>
      <w:r w:rsidRPr="000C72DF">
        <w:rPr>
          <w:rFonts w:eastAsia="Times New Roman" w:cs="Arial"/>
          <w:b/>
          <w:noProof w:val="0"/>
          <w:sz w:val="24"/>
          <w:szCs w:val="24"/>
          <w:lang w:eastAsia="es-MX"/>
        </w:rPr>
        <w:t>SGEn</w:t>
      </w:r>
      <w:proofErr w:type="spellEnd"/>
      <w:r w:rsidRPr="000C72DF">
        <w:rPr>
          <w:rFonts w:eastAsia="Times New Roman" w:cs="Arial"/>
          <w:b/>
          <w:noProof w:val="0"/>
          <w:sz w:val="24"/>
          <w:szCs w:val="24"/>
          <w:lang w:eastAsia="es-MX"/>
        </w:rPr>
        <w:t xml:space="preserve"> en el IMSS”</w:t>
      </w:r>
    </w:p>
    <w:p w:rsidR="000C72DF" w:rsidRPr="000C72DF" w:rsidRDefault="000C72DF" w:rsidP="00A90684">
      <w:pPr>
        <w:numPr>
          <w:ilvl w:val="0"/>
          <w:numId w:val="54"/>
        </w:numPr>
        <w:spacing w:after="0" w:line="240" w:lineRule="auto"/>
        <w:ind w:hanging="784"/>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 xml:space="preserve">Taller para desarrollar las fortalezas aprendidas y su traducción en estrategias de comunicación y sensibilización. Adicionalmente se aprenderá a utilizar el </w:t>
      </w:r>
      <w:proofErr w:type="spellStart"/>
      <w:r w:rsidRPr="000C72DF">
        <w:rPr>
          <w:rFonts w:eastAsia="Times New Roman" w:cs="Arial"/>
          <w:noProof w:val="0"/>
          <w:sz w:val="24"/>
          <w:szCs w:val="24"/>
          <w:lang w:eastAsia="es-MX"/>
        </w:rPr>
        <w:t>SGEn</w:t>
      </w:r>
      <w:proofErr w:type="spellEnd"/>
      <w:r w:rsidRPr="000C72DF">
        <w:rPr>
          <w:rFonts w:eastAsia="Times New Roman" w:cs="Arial"/>
          <w:noProof w:val="0"/>
          <w:sz w:val="24"/>
          <w:szCs w:val="24"/>
          <w:lang w:eastAsia="es-MX"/>
        </w:rPr>
        <w:t xml:space="preserve"> como herramienta para priorizar y mejorar la planeación de insumos energéticos.</w:t>
      </w:r>
    </w:p>
    <w:p w:rsidR="000C72DF" w:rsidRPr="000C72DF" w:rsidRDefault="000C72DF" w:rsidP="00A90684">
      <w:pPr>
        <w:numPr>
          <w:ilvl w:val="0"/>
          <w:numId w:val="54"/>
        </w:numPr>
        <w:spacing w:after="0" w:line="240" w:lineRule="auto"/>
        <w:ind w:hanging="784"/>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 xml:space="preserve">Documento de estrategias de priorización de compras fortalecimiento de competencias del Instituto, plan de comunicación y sensibilización y mejora </w:t>
      </w:r>
      <w:proofErr w:type="gramStart"/>
      <w:r w:rsidRPr="000C72DF">
        <w:rPr>
          <w:rFonts w:eastAsia="Times New Roman" w:cs="Arial"/>
          <w:noProof w:val="0"/>
          <w:sz w:val="24"/>
          <w:szCs w:val="24"/>
          <w:lang w:eastAsia="es-MX"/>
        </w:rPr>
        <w:t>continua</w:t>
      </w:r>
      <w:proofErr w:type="gramEnd"/>
      <w:r w:rsidRPr="000C72DF">
        <w:rPr>
          <w:rFonts w:eastAsia="Times New Roman" w:cs="Arial"/>
          <w:noProof w:val="0"/>
          <w:sz w:val="24"/>
          <w:szCs w:val="24"/>
          <w:lang w:eastAsia="es-MX"/>
        </w:rPr>
        <w:t>.</w:t>
      </w:r>
    </w:p>
    <w:p w:rsidR="000C72DF" w:rsidRPr="000C72DF" w:rsidRDefault="000C72DF" w:rsidP="000C72DF">
      <w:pPr>
        <w:spacing w:after="0" w:line="240" w:lineRule="auto"/>
        <w:jc w:val="both"/>
        <w:rPr>
          <w:rFonts w:eastAsia="Times New Roman" w:cs="Arial"/>
          <w:b/>
          <w:noProof w:val="0"/>
          <w:sz w:val="24"/>
          <w:szCs w:val="24"/>
          <w:lang w:eastAsia="es-MX"/>
        </w:rPr>
      </w:pPr>
      <w:r w:rsidRPr="000C72DF">
        <w:rPr>
          <w:rFonts w:eastAsia="Times New Roman" w:cs="Arial"/>
          <w:b/>
          <w:noProof w:val="0"/>
          <w:sz w:val="24"/>
          <w:szCs w:val="24"/>
          <w:lang w:eastAsia="es-MX"/>
        </w:rPr>
        <w:lastRenderedPageBreak/>
        <w:t>Periodo de seguimiento</w:t>
      </w:r>
    </w:p>
    <w:p w:rsidR="000C72DF" w:rsidRPr="000C72DF" w:rsidRDefault="000C72DF" w:rsidP="000C72DF">
      <w:pPr>
        <w:spacing w:after="0" w:line="240" w:lineRule="auto"/>
        <w:jc w:val="both"/>
        <w:rPr>
          <w:rFonts w:eastAsia="Times New Roman" w:cs="Arial"/>
          <w:b/>
          <w:noProof w:val="0"/>
          <w:sz w:val="24"/>
          <w:szCs w:val="24"/>
          <w:lang w:eastAsia="es-MX"/>
        </w:rPr>
      </w:pPr>
    </w:p>
    <w:p w:rsidR="000C72DF" w:rsidRPr="000C72DF" w:rsidRDefault="000C72DF" w:rsidP="000C72DF">
      <w:pPr>
        <w:spacing w:after="0" w:line="240" w:lineRule="auto"/>
        <w:jc w:val="both"/>
        <w:rPr>
          <w:rFonts w:eastAsia="Times New Roman" w:cs="Arial"/>
          <w:noProof w:val="0"/>
          <w:sz w:val="24"/>
          <w:szCs w:val="24"/>
          <w:lang w:eastAsia="es-MX"/>
        </w:rPr>
      </w:pPr>
      <w:r w:rsidRPr="000C72DF">
        <w:rPr>
          <w:rFonts w:eastAsia="Times New Roman" w:cs="Arial"/>
          <w:noProof w:val="0"/>
          <w:sz w:val="24"/>
          <w:szCs w:val="24"/>
          <w:lang w:eastAsia="es-MX"/>
        </w:rPr>
        <w:t>6 informes mensuales de la operación del Sistema en los inmuebles seleccionados por el Instituto objetos de optimización, que incluya de manera enunciativa más no limitativa lo siguiente:</w:t>
      </w:r>
    </w:p>
    <w:p w:rsidR="000C72DF" w:rsidRPr="000C72DF" w:rsidRDefault="000C72DF" w:rsidP="000C72DF">
      <w:pPr>
        <w:spacing w:after="0" w:line="240" w:lineRule="auto"/>
        <w:jc w:val="both"/>
        <w:rPr>
          <w:rFonts w:eastAsia="Times New Roman" w:cs="Arial"/>
          <w:noProof w:val="0"/>
          <w:sz w:val="24"/>
          <w:szCs w:val="24"/>
          <w:lang w:eastAsia="es-MX"/>
        </w:rPr>
      </w:pPr>
    </w:p>
    <w:p w:rsidR="000C72DF" w:rsidRPr="000C72DF" w:rsidRDefault="000C72DF" w:rsidP="00A90684">
      <w:pPr>
        <w:numPr>
          <w:ilvl w:val="0"/>
          <w:numId w:val="58"/>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Antecedentes en eficiencia energética en el inmueble</w:t>
      </w:r>
    </w:p>
    <w:p w:rsidR="000C72DF" w:rsidRPr="000C72DF" w:rsidRDefault="000C72DF" w:rsidP="00A90684">
      <w:pPr>
        <w:numPr>
          <w:ilvl w:val="0"/>
          <w:numId w:val="58"/>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Objetivos y metas</w:t>
      </w:r>
    </w:p>
    <w:p w:rsidR="000C72DF" w:rsidRPr="000C72DF" w:rsidRDefault="000C72DF" w:rsidP="00A90684">
      <w:pPr>
        <w:numPr>
          <w:ilvl w:val="0"/>
          <w:numId w:val="58"/>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Cumplimiento de los objetivos y metas</w:t>
      </w:r>
    </w:p>
    <w:p w:rsidR="000C72DF" w:rsidRPr="000C72DF" w:rsidRDefault="000C72DF" w:rsidP="00A90684">
      <w:pPr>
        <w:numPr>
          <w:ilvl w:val="0"/>
          <w:numId w:val="58"/>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Funcionamiento del sistema</w:t>
      </w:r>
    </w:p>
    <w:p w:rsidR="000C72DF" w:rsidRPr="000C72DF" w:rsidRDefault="000C72DF" w:rsidP="00A90684">
      <w:pPr>
        <w:numPr>
          <w:ilvl w:val="0"/>
          <w:numId w:val="58"/>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Recomendaciones y acciones a seguir</w:t>
      </w:r>
    </w:p>
    <w:p w:rsidR="000C72DF" w:rsidRPr="000C72DF" w:rsidRDefault="000C72DF" w:rsidP="00A90684">
      <w:pPr>
        <w:numPr>
          <w:ilvl w:val="0"/>
          <w:numId w:val="58"/>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Conclusiones</w:t>
      </w:r>
    </w:p>
    <w:p w:rsidR="000C72DF" w:rsidRP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0C72DF">
      <w:p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Adicionalmente, en el caso de los talleres el proveedor deberá entregar al administrador del contrato, la lista de asistencia de los participantes, así como un informe del desarrollo del taller en el que se indique como mínimo lo siguiente:</w:t>
      </w:r>
    </w:p>
    <w:p w:rsidR="000C72DF" w:rsidRPr="000C72DF" w:rsidRDefault="000C72DF" w:rsidP="000C72DF">
      <w:pPr>
        <w:spacing w:after="0" w:line="240" w:lineRule="auto"/>
        <w:contextualSpacing/>
        <w:jc w:val="both"/>
        <w:rPr>
          <w:rFonts w:eastAsia="Times New Roman" w:cs="Arial"/>
          <w:noProof w:val="0"/>
          <w:sz w:val="24"/>
          <w:szCs w:val="24"/>
          <w:lang w:eastAsia="es-MX"/>
        </w:rPr>
      </w:pPr>
    </w:p>
    <w:p w:rsidR="000C72DF" w:rsidRPr="000C72DF" w:rsidRDefault="000C72DF" w:rsidP="00A90684">
      <w:pPr>
        <w:numPr>
          <w:ilvl w:val="0"/>
          <w:numId w:val="59"/>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Objetivo.</w:t>
      </w:r>
    </w:p>
    <w:p w:rsidR="000C72DF" w:rsidRPr="000C72DF" w:rsidRDefault="000C72DF" w:rsidP="00A90684">
      <w:pPr>
        <w:numPr>
          <w:ilvl w:val="0"/>
          <w:numId w:val="59"/>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Fecha y lugar del taller</w:t>
      </w:r>
    </w:p>
    <w:p w:rsidR="000C72DF" w:rsidRPr="000C72DF" w:rsidRDefault="000C72DF" w:rsidP="00A90684">
      <w:pPr>
        <w:numPr>
          <w:ilvl w:val="0"/>
          <w:numId w:val="59"/>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Temática revisada.</w:t>
      </w:r>
    </w:p>
    <w:p w:rsidR="000C72DF" w:rsidRPr="000C72DF" w:rsidRDefault="000C72DF" w:rsidP="00A90684">
      <w:pPr>
        <w:numPr>
          <w:ilvl w:val="0"/>
          <w:numId w:val="59"/>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Planteamientos de los participantes y en su caso los acuerdos establecidos.</w:t>
      </w:r>
    </w:p>
    <w:p w:rsidR="000C72DF" w:rsidRPr="000C72DF" w:rsidRDefault="000C72DF" w:rsidP="00A90684">
      <w:pPr>
        <w:numPr>
          <w:ilvl w:val="0"/>
          <w:numId w:val="59"/>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Conclusiones</w:t>
      </w:r>
    </w:p>
    <w:p w:rsidR="000C72DF" w:rsidRPr="000C72DF" w:rsidRDefault="000C72DF" w:rsidP="000C72DF">
      <w:pPr>
        <w:spacing w:after="0" w:line="240" w:lineRule="auto"/>
        <w:jc w:val="both"/>
        <w:rPr>
          <w:rFonts w:eastAsia="Times New Roman" w:cs="Arial"/>
          <w:noProof w:val="0"/>
          <w:sz w:val="24"/>
          <w:szCs w:val="24"/>
          <w:lang w:eastAsia="es-MX"/>
        </w:rPr>
      </w:pPr>
    </w:p>
    <w:p w:rsidR="000C72DF" w:rsidRPr="000C72DF" w:rsidRDefault="000C72DF" w:rsidP="000C72DF">
      <w:pPr>
        <w:spacing w:after="0" w:line="240" w:lineRule="auto"/>
        <w:jc w:val="both"/>
        <w:rPr>
          <w:rFonts w:eastAsia="Times New Roman" w:cs="Arial"/>
          <w:noProof w:val="0"/>
          <w:sz w:val="24"/>
          <w:szCs w:val="24"/>
          <w:lang w:eastAsia="es-MX"/>
        </w:rPr>
      </w:pPr>
      <w:r w:rsidRPr="000C72DF">
        <w:rPr>
          <w:rFonts w:eastAsia="Times New Roman" w:cs="Arial"/>
          <w:noProof w:val="0"/>
          <w:sz w:val="24"/>
          <w:szCs w:val="24"/>
          <w:lang w:eastAsia="es-MX"/>
        </w:rPr>
        <w:t>En el caso de la auditoria, entregar informe resultados de la auditoria que incluya como mínimo los siguientes puntos:</w:t>
      </w:r>
    </w:p>
    <w:p w:rsidR="000C72DF" w:rsidRPr="000C72DF" w:rsidRDefault="000C72DF" w:rsidP="000C72DF">
      <w:pPr>
        <w:spacing w:after="0" w:line="240" w:lineRule="auto"/>
        <w:jc w:val="both"/>
        <w:rPr>
          <w:rFonts w:eastAsia="Times New Roman" w:cs="Arial"/>
          <w:noProof w:val="0"/>
          <w:sz w:val="24"/>
          <w:szCs w:val="24"/>
          <w:lang w:eastAsia="es-MX"/>
        </w:rPr>
      </w:pPr>
    </w:p>
    <w:p w:rsidR="000C72DF" w:rsidRPr="000C72DF" w:rsidRDefault="000C72DF" w:rsidP="00A90684">
      <w:pPr>
        <w:numPr>
          <w:ilvl w:val="0"/>
          <w:numId w:val="60"/>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Criterio de selección</w:t>
      </w:r>
    </w:p>
    <w:p w:rsidR="000C72DF" w:rsidRPr="000C72DF" w:rsidRDefault="000C72DF" w:rsidP="00A90684">
      <w:pPr>
        <w:numPr>
          <w:ilvl w:val="0"/>
          <w:numId w:val="60"/>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Objetivo</w:t>
      </w:r>
    </w:p>
    <w:p w:rsidR="000C72DF" w:rsidRPr="000C72DF" w:rsidRDefault="000C72DF" w:rsidP="00A90684">
      <w:pPr>
        <w:numPr>
          <w:ilvl w:val="0"/>
          <w:numId w:val="60"/>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Alcance</w:t>
      </w:r>
    </w:p>
    <w:p w:rsidR="000C72DF" w:rsidRPr="000C72DF" w:rsidRDefault="000C72DF" w:rsidP="00A90684">
      <w:pPr>
        <w:numPr>
          <w:ilvl w:val="0"/>
          <w:numId w:val="60"/>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Antecedentes</w:t>
      </w:r>
    </w:p>
    <w:p w:rsidR="000C72DF" w:rsidRPr="000C72DF" w:rsidRDefault="000C72DF" w:rsidP="00A90684">
      <w:pPr>
        <w:numPr>
          <w:ilvl w:val="0"/>
          <w:numId w:val="60"/>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Resultados</w:t>
      </w:r>
    </w:p>
    <w:p w:rsidR="000C72DF" w:rsidRPr="000C72DF" w:rsidRDefault="000C72DF" w:rsidP="00A90684">
      <w:pPr>
        <w:numPr>
          <w:ilvl w:val="0"/>
          <w:numId w:val="60"/>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Recomendaciones de acuerdo al Sistema de Gestión de la Energía.</w:t>
      </w:r>
    </w:p>
    <w:p w:rsidR="000C72DF" w:rsidRPr="000C72DF" w:rsidRDefault="000C72DF" w:rsidP="00A90684">
      <w:pPr>
        <w:numPr>
          <w:ilvl w:val="0"/>
          <w:numId w:val="60"/>
        </w:numPr>
        <w:spacing w:after="0" w:line="240" w:lineRule="auto"/>
        <w:contextualSpacing/>
        <w:jc w:val="both"/>
        <w:rPr>
          <w:rFonts w:eastAsia="Times New Roman" w:cs="Arial"/>
          <w:noProof w:val="0"/>
          <w:sz w:val="24"/>
          <w:szCs w:val="24"/>
          <w:lang w:eastAsia="es-MX"/>
        </w:rPr>
      </w:pPr>
      <w:r w:rsidRPr="000C72DF">
        <w:rPr>
          <w:rFonts w:eastAsia="Times New Roman" w:cs="Arial"/>
          <w:noProof w:val="0"/>
          <w:sz w:val="24"/>
          <w:szCs w:val="24"/>
          <w:lang w:eastAsia="es-MX"/>
        </w:rPr>
        <w:t>Lista de asistencia de los servidores públicos que participaron como observadores en la auditoria</w:t>
      </w:r>
    </w:p>
    <w:p w:rsidR="000C72DF" w:rsidRDefault="000C72DF" w:rsidP="000C72DF">
      <w:pPr>
        <w:tabs>
          <w:tab w:val="left" w:pos="284"/>
          <w:tab w:val="left" w:pos="426"/>
        </w:tabs>
        <w:suppressAutoHyphens/>
        <w:spacing w:after="0" w:line="240" w:lineRule="auto"/>
        <w:jc w:val="both"/>
        <w:rPr>
          <w:rFonts w:eastAsia="Times New Roman" w:cs="Arial"/>
          <w:noProof w:val="0"/>
          <w:sz w:val="24"/>
          <w:szCs w:val="24"/>
          <w:lang w:eastAsia="ar-SA"/>
        </w:rPr>
      </w:pPr>
    </w:p>
    <w:p w:rsidR="000C72DF" w:rsidRPr="000C72DF" w:rsidRDefault="000C72DF" w:rsidP="00A90684">
      <w:pPr>
        <w:numPr>
          <w:ilvl w:val="0"/>
          <w:numId w:val="34"/>
        </w:numPr>
        <w:tabs>
          <w:tab w:val="left" w:pos="-284"/>
          <w:tab w:val="left" w:pos="9498"/>
        </w:tabs>
        <w:spacing w:after="0" w:line="240" w:lineRule="auto"/>
        <w:ind w:left="425" w:hanging="357"/>
        <w:jc w:val="both"/>
        <w:rPr>
          <w:rFonts w:eastAsiaTheme="minorEastAsia" w:cs="Arial"/>
          <w:b/>
          <w:noProof w:val="0"/>
          <w:sz w:val="24"/>
          <w:szCs w:val="24"/>
          <w:lang w:eastAsia="es-MX"/>
        </w:rPr>
      </w:pPr>
      <w:r w:rsidRPr="000C72DF">
        <w:rPr>
          <w:rFonts w:eastAsiaTheme="minorEastAsia" w:cs="Arial"/>
          <w:b/>
          <w:noProof w:val="0"/>
          <w:sz w:val="24"/>
          <w:szCs w:val="24"/>
          <w:lang w:eastAsia="es-MX"/>
        </w:rPr>
        <w:t>PERFIL DEL LICITANTE</w:t>
      </w:r>
    </w:p>
    <w:p w:rsidR="000C72DF" w:rsidRPr="000C72DF" w:rsidRDefault="000C72DF" w:rsidP="000C72DF">
      <w:pPr>
        <w:tabs>
          <w:tab w:val="left" w:pos="-284"/>
          <w:tab w:val="left" w:pos="9498"/>
        </w:tabs>
        <w:spacing w:after="0" w:line="240" w:lineRule="auto"/>
        <w:jc w:val="both"/>
        <w:rPr>
          <w:rFonts w:eastAsiaTheme="minorEastAsia" w:cs="Arial"/>
          <w:b/>
          <w:noProof w:val="0"/>
          <w:sz w:val="24"/>
          <w:szCs w:val="24"/>
          <w:lang w:eastAsia="es-MX"/>
        </w:rPr>
      </w:pPr>
    </w:p>
    <w:p w:rsidR="000C72DF" w:rsidRPr="000C72DF" w:rsidRDefault="000C72DF" w:rsidP="000C72DF">
      <w:pPr>
        <w:spacing w:after="0" w:line="240" w:lineRule="auto"/>
        <w:jc w:val="both"/>
        <w:rPr>
          <w:rFonts w:eastAsiaTheme="minorEastAsia" w:cs="Arial"/>
          <w:noProof w:val="0"/>
          <w:sz w:val="24"/>
          <w:szCs w:val="24"/>
          <w:lang w:eastAsia="es-MX"/>
        </w:rPr>
      </w:pPr>
      <w:r w:rsidRPr="000C72DF">
        <w:rPr>
          <w:rFonts w:eastAsiaTheme="minorEastAsia" w:cs="Arial"/>
          <w:noProof w:val="0"/>
          <w:sz w:val="24"/>
          <w:szCs w:val="24"/>
          <w:lang w:eastAsia="es-MX"/>
        </w:rPr>
        <w:t>El licitante del servicio deberá:</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Acreditar mediante certificado, emitido por un organismo de certificación acreditado por la EMA, que muestren la competencia del personal a su cargo en el Diseño e Implementación de Proyectos en Sistemas de Gestión de la Energía (</w:t>
      </w:r>
      <w:proofErr w:type="spellStart"/>
      <w:r w:rsidRPr="000C72DF">
        <w:rPr>
          <w:rFonts w:eastAsiaTheme="minorEastAsia" w:cs="Arial"/>
          <w:noProof w:val="0"/>
          <w:sz w:val="24"/>
          <w:szCs w:val="24"/>
          <w:lang w:eastAsia="es-MX"/>
        </w:rPr>
        <w:t>SGEn</w:t>
      </w:r>
      <w:proofErr w:type="spellEnd"/>
      <w:r w:rsidRPr="000C72DF">
        <w:rPr>
          <w:rFonts w:eastAsiaTheme="minorEastAsia" w:cs="Arial"/>
          <w:noProof w:val="0"/>
          <w:sz w:val="24"/>
          <w:szCs w:val="24"/>
          <w:lang w:eastAsia="es-MX"/>
        </w:rPr>
        <w:t xml:space="preserve">), de </w:t>
      </w:r>
      <w:r w:rsidRPr="000C72DF">
        <w:rPr>
          <w:rFonts w:eastAsiaTheme="minorEastAsia" w:cs="Arial"/>
          <w:noProof w:val="0"/>
          <w:sz w:val="24"/>
          <w:szCs w:val="24"/>
          <w:lang w:eastAsia="es-MX"/>
        </w:rPr>
        <w:lastRenderedPageBreak/>
        <w:t>conformidad con el estándar internacional ISO 50001:2011 (NMX-J-SAA-50001-ANCE-IMNC-2011); el cual debe de estar vigente durante el contrato.</w:t>
      </w:r>
    </w:p>
    <w:p w:rsidR="000C72DF" w:rsidRPr="000C72DF" w:rsidRDefault="000C72DF" w:rsidP="000C72DF">
      <w:pPr>
        <w:spacing w:after="0" w:line="240" w:lineRule="auto"/>
        <w:ind w:left="502"/>
        <w:contextualSpacing/>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Título profesional, así como cedula profesional del personal a su cargo que llevará a cabo los talleres y auditoria expedidos conforme a la normatividad aplicable.</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Escrito libre en el que manifieste que llevará a cabo el Diseño e Implementación de un Sistema de Gestión de la Energía, basado en el estándar internacional ISO 50001 Sistema de Gestión de la Energía.</w:t>
      </w:r>
    </w:p>
    <w:p w:rsidR="000C72DF" w:rsidRPr="000C72DF" w:rsidRDefault="000C72DF" w:rsidP="000C72DF">
      <w:pPr>
        <w:spacing w:after="0" w:line="240" w:lineRule="auto"/>
        <w:ind w:left="502"/>
        <w:contextualSpacing/>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Plan de trabajo.</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Descripción del contenido de los entregables, considerando como mínimo las especificaciones y características establecidas en el Anexo Técnico.</w:t>
      </w:r>
    </w:p>
    <w:p w:rsidR="000C72DF" w:rsidRPr="000C72DF" w:rsidRDefault="000C72DF" w:rsidP="000C72DF">
      <w:pPr>
        <w:spacing w:after="0" w:line="240" w:lineRule="auto"/>
        <w:ind w:left="502"/>
        <w:contextualSpacing/>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proofErr w:type="spellStart"/>
      <w:r w:rsidRPr="000C72DF">
        <w:rPr>
          <w:rFonts w:eastAsiaTheme="minorEastAsia" w:cs="Arial"/>
          <w:noProof w:val="0"/>
          <w:sz w:val="24"/>
          <w:szCs w:val="24"/>
          <w:lang w:eastAsia="es-MX"/>
        </w:rPr>
        <w:t>Curriculum</w:t>
      </w:r>
      <w:proofErr w:type="spellEnd"/>
      <w:r w:rsidRPr="000C72DF">
        <w:rPr>
          <w:rFonts w:eastAsiaTheme="minorEastAsia" w:cs="Arial"/>
          <w:noProof w:val="0"/>
          <w:sz w:val="24"/>
          <w:szCs w:val="24"/>
          <w:lang w:eastAsia="es-MX"/>
        </w:rPr>
        <w:t xml:space="preserve"> de la empresa.</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 xml:space="preserve">Listado de Instituciones o empresas de México o del Resto del mundo que hayan sido o que actualmente sean clientes en el Diseño e Implementación de un </w:t>
      </w:r>
      <w:proofErr w:type="spellStart"/>
      <w:r w:rsidRPr="000C72DF">
        <w:rPr>
          <w:rFonts w:eastAsiaTheme="minorEastAsia" w:cs="Arial"/>
          <w:noProof w:val="0"/>
          <w:sz w:val="24"/>
          <w:szCs w:val="24"/>
          <w:lang w:eastAsia="es-MX"/>
        </w:rPr>
        <w:t>SGEn</w:t>
      </w:r>
      <w:proofErr w:type="spellEnd"/>
      <w:r w:rsidRPr="000C72DF">
        <w:rPr>
          <w:rFonts w:eastAsiaTheme="minorEastAsia" w:cs="Arial"/>
          <w:noProof w:val="0"/>
          <w:sz w:val="24"/>
          <w:szCs w:val="24"/>
          <w:lang w:eastAsia="es-MX"/>
        </w:rPr>
        <w:t>.</w:t>
      </w:r>
    </w:p>
    <w:p w:rsidR="000C72DF" w:rsidRPr="000C72DF" w:rsidRDefault="000C72DF" w:rsidP="000C72DF">
      <w:pPr>
        <w:spacing w:after="0" w:line="240" w:lineRule="auto"/>
        <w:ind w:left="502"/>
        <w:contextualSpacing/>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Contratos, cartas de recomendación y/o satisfacción de clientes.</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Relación de equipo de cómputo que empleará en el desarrollo de los eventos.</w:t>
      </w:r>
    </w:p>
    <w:p w:rsidR="000C72DF" w:rsidRPr="000C72DF" w:rsidRDefault="000C72DF" w:rsidP="000C72DF">
      <w:pPr>
        <w:spacing w:after="0" w:line="240" w:lineRule="auto"/>
        <w:ind w:left="502"/>
        <w:contextualSpacing/>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Relación de herramientas tecnológicas que empleará en la logística de cada evento.</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Relación de herramientas y equipo de medición para el desarrollo de la auditoria.</w:t>
      </w:r>
    </w:p>
    <w:p w:rsidR="000C72DF" w:rsidRPr="000C72DF" w:rsidRDefault="000C72DF" w:rsidP="000C72DF">
      <w:pPr>
        <w:spacing w:after="0" w:line="240" w:lineRule="auto"/>
        <w:ind w:left="502"/>
        <w:contextualSpacing/>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Relación de equipo que empleará en el desarrollo de su plan de trabajo.</w:t>
      </w: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50"/>
        </w:numPr>
        <w:spacing w:after="0" w:line="240" w:lineRule="auto"/>
        <w:contextualSpacing/>
        <w:jc w:val="both"/>
        <w:rPr>
          <w:rFonts w:eastAsiaTheme="minorEastAsia" w:cs="Arial"/>
          <w:noProof w:val="0"/>
          <w:sz w:val="24"/>
          <w:szCs w:val="24"/>
          <w:lang w:eastAsia="es-MX"/>
        </w:rPr>
      </w:pPr>
      <w:r w:rsidRPr="000C72DF">
        <w:rPr>
          <w:rFonts w:eastAsiaTheme="minorEastAsia" w:cs="Arial"/>
          <w:noProof w:val="0"/>
          <w:sz w:val="24"/>
          <w:szCs w:val="24"/>
          <w:lang w:eastAsia="es-MX"/>
        </w:rPr>
        <w:t xml:space="preserve">Relación de personal que participará en el proyecto. </w:t>
      </w:r>
    </w:p>
    <w:p w:rsid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0C72DF">
      <w:pPr>
        <w:spacing w:after="0" w:line="240" w:lineRule="auto"/>
        <w:jc w:val="both"/>
        <w:rPr>
          <w:rFonts w:eastAsiaTheme="minorEastAsia" w:cs="Arial"/>
          <w:noProof w:val="0"/>
          <w:sz w:val="24"/>
          <w:szCs w:val="24"/>
          <w:lang w:eastAsia="es-MX"/>
        </w:rPr>
      </w:pPr>
    </w:p>
    <w:p w:rsidR="000C72DF" w:rsidRPr="000C72DF" w:rsidRDefault="000C72DF" w:rsidP="00A90684">
      <w:pPr>
        <w:numPr>
          <w:ilvl w:val="0"/>
          <w:numId w:val="34"/>
        </w:numPr>
        <w:tabs>
          <w:tab w:val="left" w:pos="-284"/>
          <w:tab w:val="left" w:pos="9498"/>
        </w:tabs>
        <w:spacing w:after="0" w:line="240" w:lineRule="auto"/>
        <w:ind w:left="425" w:hanging="357"/>
        <w:jc w:val="both"/>
        <w:rPr>
          <w:rFonts w:eastAsiaTheme="minorEastAsia" w:cs="Arial"/>
          <w:b/>
          <w:noProof w:val="0"/>
          <w:sz w:val="24"/>
          <w:szCs w:val="24"/>
          <w:lang w:eastAsia="es-MX"/>
        </w:rPr>
      </w:pPr>
      <w:r w:rsidRPr="000C72DF">
        <w:rPr>
          <w:rFonts w:eastAsiaTheme="minorEastAsia" w:cs="Arial"/>
          <w:b/>
          <w:noProof w:val="0"/>
          <w:sz w:val="24"/>
          <w:szCs w:val="24"/>
          <w:lang w:eastAsia="es-MX"/>
        </w:rPr>
        <w:t>EVALUACIÓN DE LA PROPUESTA</w:t>
      </w:r>
    </w:p>
    <w:p w:rsidR="000C72DF" w:rsidRPr="000C72DF" w:rsidRDefault="000C72DF" w:rsidP="000C72DF">
      <w:pPr>
        <w:tabs>
          <w:tab w:val="center" w:pos="4419"/>
          <w:tab w:val="right" w:pos="8838"/>
        </w:tabs>
        <w:spacing w:after="0" w:line="240" w:lineRule="auto"/>
        <w:jc w:val="both"/>
        <w:rPr>
          <w:rFonts w:eastAsia="Times New Roman" w:cs="Arial"/>
          <w:noProof w:val="0"/>
          <w:sz w:val="24"/>
          <w:szCs w:val="24"/>
          <w:lang w:val="es-ES" w:eastAsia="ar-SA"/>
        </w:rPr>
      </w:pPr>
    </w:p>
    <w:p w:rsidR="000C72DF" w:rsidRPr="000C72DF" w:rsidRDefault="000C72DF" w:rsidP="000C72DF">
      <w:pPr>
        <w:tabs>
          <w:tab w:val="center" w:pos="4419"/>
          <w:tab w:val="right" w:pos="8838"/>
        </w:tabs>
        <w:spacing w:after="0" w:line="240" w:lineRule="auto"/>
        <w:jc w:val="both"/>
        <w:rPr>
          <w:rFonts w:eastAsia="Times New Roman" w:cs="Arial"/>
          <w:noProof w:val="0"/>
          <w:sz w:val="24"/>
          <w:szCs w:val="24"/>
          <w:lang w:val="es-ES" w:eastAsia="ar-SA"/>
        </w:rPr>
      </w:pPr>
      <w:r w:rsidRPr="000C72DF">
        <w:rPr>
          <w:rFonts w:eastAsia="Times New Roman" w:cs="Arial"/>
          <w:noProof w:val="0"/>
          <w:sz w:val="24"/>
          <w:szCs w:val="24"/>
          <w:lang w:val="es-ES" w:eastAsia="ar-SA"/>
        </w:rPr>
        <w:t>El licitante deberá presentar su propuesta técnica, considerando cada uno de los requisitos establecidos en el Anexo Técnico y los Términos y Condiciones, acompañado para tal efecto de un plan de trabajo en el que detallen las actividades a realizar para asegurar su cumplimiento.</w:t>
      </w:r>
    </w:p>
    <w:p w:rsidR="000C72DF" w:rsidRPr="000C72DF" w:rsidRDefault="000C72DF" w:rsidP="000C72DF">
      <w:pPr>
        <w:tabs>
          <w:tab w:val="center" w:pos="4419"/>
          <w:tab w:val="right" w:pos="8838"/>
        </w:tabs>
        <w:spacing w:after="0" w:line="240" w:lineRule="auto"/>
        <w:jc w:val="both"/>
        <w:rPr>
          <w:rFonts w:eastAsia="Times New Roman" w:cs="Arial"/>
          <w:noProof w:val="0"/>
          <w:sz w:val="24"/>
          <w:szCs w:val="24"/>
          <w:lang w:val="es-ES" w:eastAsia="ar-SA"/>
        </w:rPr>
      </w:pPr>
    </w:p>
    <w:p w:rsidR="000C72DF" w:rsidRPr="000C72DF" w:rsidRDefault="000C72DF" w:rsidP="000C72DF">
      <w:pPr>
        <w:tabs>
          <w:tab w:val="center" w:pos="4419"/>
          <w:tab w:val="right" w:pos="8838"/>
        </w:tabs>
        <w:spacing w:after="0" w:line="240" w:lineRule="auto"/>
        <w:jc w:val="both"/>
        <w:rPr>
          <w:rFonts w:eastAsia="Times New Roman" w:cs="Arial"/>
          <w:noProof w:val="0"/>
          <w:sz w:val="24"/>
          <w:szCs w:val="24"/>
          <w:lang w:val="es-ES" w:eastAsia="ar-SA"/>
        </w:rPr>
      </w:pPr>
      <w:r w:rsidRPr="000C72DF">
        <w:rPr>
          <w:rFonts w:eastAsia="Times New Roman" w:cs="Arial"/>
          <w:noProof w:val="0"/>
          <w:sz w:val="24"/>
          <w:szCs w:val="24"/>
          <w:lang w:val="es-ES" w:eastAsia="ar-SA"/>
        </w:rPr>
        <w:t>Presentar, escrito libre en el que manifieste que garantizará al Instituto que el Diseño e Implementación del Sistema de Gestión de la Energía, se desarrollará en observancia de la ISO 50001 Sistema de Gestión de la Energía.</w:t>
      </w:r>
    </w:p>
    <w:p w:rsidR="000C72DF" w:rsidRPr="000C72DF" w:rsidRDefault="000C72DF" w:rsidP="000C72DF">
      <w:pPr>
        <w:tabs>
          <w:tab w:val="center" w:pos="4419"/>
          <w:tab w:val="right" w:pos="8838"/>
        </w:tabs>
        <w:spacing w:after="0" w:line="240" w:lineRule="auto"/>
        <w:jc w:val="both"/>
        <w:rPr>
          <w:rFonts w:eastAsia="Times New Roman" w:cs="Arial"/>
          <w:noProof w:val="0"/>
          <w:sz w:val="24"/>
          <w:szCs w:val="24"/>
          <w:lang w:val="es-ES" w:eastAsia="ar-SA"/>
        </w:rPr>
      </w:pPr>
    </w:p>
    <w:p w:rsidR="000C72DF" w:rsidRPr="000C72DF" w:rsidRDefault="000C72DF" w:rsidP="00A90684">
      <w:pPr>
        <w:numPr>
          <w:ilvl w:val="0"/>
          <w:numId w:val="34"/>
        </w:numPr>
        <w:spacing w:after="0" w:line="240" w:lineRule="auto"/>
        <w:ind w:left="426"/>
        <w:jc w:val="both"/>
        <w:rPr>
          <w:rFonts w:eastAsia="Times New Roman" w:cs="Arial"/>
          <w:b/>
          <w:noProof w:val="0"/>
          <w:sz w:val="24"/>
          <w:szCs w:val="24"/>
          <w:lang w:val="es-ES" w:eastAsia="ar-SA"/>
        </w:rPr>
      </w:pPr>
      <w:r w:rsidRPr="000C72DF">
        <w:rPr>
          <w:rFonts w:eastAsia="Times New Roman" w:cs="Arial"/>
          <w:b/>
          <w:noProof w:val="0"/>
          <w:sz w:val="24"/>
          <w:szCs w:val="24"/>
          <w:lang w:val="es-ES" w:eastAsia="ar-SA"/>
        </w:rPr>
        <w:lastRenderedPageBreak/>
        <w:t>FIRMAS DE ELABORACIÓN, REVISIÓN Y APROBACIÓN.</w:t>
      </w:r>
    </w:p>
    <w:p w:rsidR="000C72DF" w:rsidRPr="000C72DF" w:rsidRDefault="000C72DF" w:rsidP="000C72DF">
      <w:pPr>
        <w:tabs>
          <w:tab w:val="center" w:pos="4419"/>
          <w:tab w:val="right" w:pos="8838"/>
        </w:tabs>
        <w:spacing w:after="0" w:line="240" w:lineRule="auto"/>
        <w:jc w:val="both"/>
        <w:rPr>
          <w:rFonts w:eastAsia="Times New Roman" w:cs="Arial"/>
          <w:noProof w:val="0"/>
          <w:sz w:val="24"/>
          <w:szCs w:val="24"/>
          <w:lang w:val="es-ES" w:eastAsia="ar-SA"/>
        </w:rPr>
      </w:pPr>
    </w:p>
    <w:p w:rsidR="000C72DF" w:rsidRPr="000C72DF" w:rsidRDefault="000C72DF" w:rsidP="000C72DF">
      <w:pPr>
        <w:tabs>
          <w:tab w:val="center" w:pos="4419"/>
          <w:tab w:val="right" w:pos="8838"/>
        </w:tabs>
        <w:spacing w:after="0" w:line="240" w:lineRule="auto"/>
        <w:jc w:val="both"/>
        <w:rPr>
          <w:rFonts w:eastAsia="Times New Roman" w:cs="Arial"/>
          <w:noProof w:val="0"/>
          <w:sz w:val="24"/>
          <w:szCs w:val="24"/>
          <w:lang w:val="es-ES" w:eastAsia="ar-SA"/>
        </w:rPr>
      </w:pPr>
      <w:r w:rsidRPr="000C72DF">
        <w:rPr>
          <w:rFonts w:eastAsia="Times New Roman" w:cs="Arial"/>
          <w:noProof w:val="0"/>
          <w:sz w:val="24"/>
          <w:szCs w:val="24"/>
          <w:lang w:val="es-ES" w:eastAsia="ar-SA"/>
        </w:rPr>
        <w:t xml:space="preserve">El administrador del contrato será el enlace de proyecto, para que sea el contacto oficial y facilitador del </w:t>
      </w:r>
      <w:proofErr w:type="spellStart"/>
      <w:r w:rsidRPr="000C72DF">
        <w:rPr>
          <w:rFonts w:eastAsia="Times New Roman" w:cs="Arial"/>
          <w:noProof w:val="0"/>
          <w:sz w:val="24"/>
          <w:szCs w:val="24"/>
          <w:lang w:val="es-ES" w:eastAsia="ar-SA"/>
        </w:rPr>
        <w:t>SGEn</w:t>
      </w:r>
      <w:proofErr w:type="spellEnd"/>
      <w:r w:rsidRPr="000C72DF">
        <w:rPr>
          <w:rFonts w:eastAsia="Times New Roman" w:cs="Arial"/>
          <w:noProof w:val="0"/>
          <w:sz w:val="24"/>
          <w:szCs w:val="24"/>
          <w:lang w:val="es-ES" w:eastAsia="ar-SA"/>
        </w:rPr>
        <w:t xml:space="preserve"> por parte del Instituto.</w:t>
      </w:r>
    </w:p>
    <w:p w:rsidR="00657AD2" w:rsidRPr="00897F9A" w:rsidRDefault="00657AD2" w:rsidP="00657AD2">
      <w:pPr>
        <w:pStyle w:val="Sinespaciado"/>
      </w:pPr>
    </w:p>
    <w:p w:rsidR="00767C8C" w:rsidRPr="00897F9A" w:rsidRDefault="00767C8C" w:rsidP="00FA572C">
      <w:pPr>
        <w:rPr>
          <w:lang w:val="es-ES_tradnl" w:eastAsia="ar-SA"/>
        </w:rPr>
      </w:pPr>
    </w:p>
    <w:p w:rsidR="00767C8C" w:rsidRPr="00897F9A" w:rsidRDefault="00767C8C" w:rsidP="00767C8C">
      <w:pPr>
        <w:pStyle w:val="Ttulo1"/>
      </w:pPr>
    </w:p>
    <w:p w:rsidR="00657AD2" w:rsidRPr="00897F9A" w:rsidRDefault="00657AD2" w:rsidP="00657AD2">
      <w:pPr>
        <w:rPr>
          <w:lang w:val="es-ES_tradnl" w:eastAsia="ar-SA"/>
        </w:rPr>
      </w:pPr>
    </w:p>
    <w:p w:rsidR="00657AD2" w:rsidRPr="00897F9A" w:rsidRDefault="00657AD2" w:rsidP="00657AD2">
      <w:pPr>
        <w:rPr>
          <w:lang w:val="es-ES_tradnl" w:eastAsia="ar-SA"/>
        </w:rPr>
      </w:pPr>
    </w:p>
    <w:p w:rsidR="00657AD2" w:rsidRPr="00897F9A" w:rsidRDefault="00657AD2" w:rsidP="00657AD2">
      <w:pPr>
        <w:rPr>
          <w:lang w:val="es-ES_tradnl" w:eastAsia="ar-SA"/>
        </w:rPr>
      </w:pPr>
    </w:p>
    <w:p w:rsidR="00657AD2" w:rsidRPr="00897F9A" w:rsidRDefault="00657AD2" w:rsidP="00657AD2">
      <w:pPr>
        <w:rPr>
          <w:lang w:val="es-ES_tradnl" w:eastAsia="ar-SA"/>
        </w:rPr>
      </w:pPr>
    </w:p>
    <w:p w:rsidR="00657AD2" w:rsidRPr="00897F9A" w:rsidRDefault="00657AD2" w:rsidP="00657AD2">
      <w:pPr>
        <w:rPr>
          <w:lang w:val="es-ES_tradnl" w:eastAsia="ar-SA"/>
        </w:rPr>
      </w:pPr>
    </w:p>
    <w:p w:rsidR="00657AD2" w:rsidRPr="00897F9A" w:rsidRDefault="00657AD2" w:rsidP="00657AD2">
      <w:pPr>
        <w:rPr>
          <w:lang w:val="es-ES_tradnl" w:eastAsia="ar-SA"/>
        </w:rPr>
      </w:pPr>
    </w:p>
    <w:p w:rsidR="00657AD2" w:rsidRPr="00897F9A" w:rsidRDefault="00657AD2" w:rsidP="00657AD2">
      <w:pPr>
        <w:rPr>
          <w:lang w:val="es-ES_tradnl" w:eastAsia="ar-SA"/>
        </w:rPr>
      </w:pPr>
    </w:p>
    <w:p w:rsidR="00657AD2" w:rsidRPr="00897F9A" w:rsidRDefault="00657AD2" w:rsidP="00657AD2">
      <w:pPr>
        <w:rPr>
          <w:lang w:val="es-ES_tradnl" w:eastAsia="ar-SA"/>
        </w:rPr>
      </w:pPr>
    </w:p>
    <w:p w:rsidR="00657AD2" w:rsidRPr="00897F9A" w:rsidRDefault="00657AD2" w:rsidP="00657AD2">
      <w:pPr>
        <w:rPr>
          <w:lang w:val="es-ES_tradnl" w:eastAsia="ar-SA"/>
        </w:rPr>
      </w:pPr>
    </w:p>
    <w:p w:rsidR="00657AD2" w:rsidRPr="00897F9A" w:rsidRDefault="00657AD2" w:rsidP="00657AD2">
      <w:pPr>
        <w:rPr>
          <w:lang w:val="es-ES_tradnl" w:eastAsia="ar-SA"/>
        </w:rPr>
      </w:pPr>
    </w:p>
    <w:p w:rsidR="00657AD2" w:rsidRDefault="00657AD2" w:rsidP="00657AD2">
      <w:pPr>
        <w:rPr>
          <w:lang w:val="es-ES_tradnl" w:eastAsia="ar-SA"/>
        </w:rPr>
      </w:pPr>
    </w:p>
    <w:p w:rsidR="000C72DF" w:rsidRDefault="000C72DF" w:rsidP="00657AD2">
      <w:pPr>
        <w:rPr>
          <w:lang w:val="es-ES_tradnl" w:eastAsia="ar-SA"/>
        </w:rPr>
      </w:pPr>
    </w:p>
    <w:p w:rsidR="000C72DF" w:rsidRDefault="000C72DF" w:rsidP="00657AD2">
      <w:pPr>
        <w:rPr>
          <w:lang w:val="es-ES_tradnl" w:eastAsia="ar-SA"/>
        </w:rPr>
      </w:pPr>
    </w:p>
    <w:p w:rsidR="000C72DF" w:rsidRDefault="000C72DF" w:rsidP="00657AD2">
      <w:pPr>
        <w:rPr>
          <w:lang w:val="es-ES_tradnl" w:eastAsia="ar-SA"/>
        </w:rPr>
      </w:pPr>
    </w:p>
    <w:p w:rsidR="000C72DF" w:rsidRDefault="000C72DF" w:rsidP="00657AD2">
      <w:pPr>
        <w:rPr>
          <w:lang w:val="es-ES_tradnl" w:eastAsia="ar-SA"/>
        </w:rPr>
      </w:pPr>
    </w:p>
    <w:p w:rsidR="000C72DF" w:rsidRDefault="000C72DF" w:rsidP="00657AD2">
      <w:pPr>
        <w:rPr>
          <w:lang w:val="es-ES_tradnl" w:eastAsia="ar-SA"/>
        </w:rPr>
      </w:pPr>
    </w:p>
    <w:p w:rsidR="000C72DF" w:rsidRDefault="000C72DF" w:rsidP="00657AD2">
      <w:pPr>
        <w:rPr>
          <w:lang w:val="es-ES_tradnl" w:eastAsia="ar-SA"/>
        </w:rPr>
      </w:pPr>
    </w:p>
    <w:p w:rsidR="000C72DF" w:rsidRDefault="000C72DF" w:rsidP="00657AD2">
      <w:pPr>
        <w:rPr>
          <w:lang w:val="es-ES_tradnl" w:eastAsia="ar-SA"/>
        </w:rPr>
      </w:pPr>
    </w:p>
    <w:p w:rsidR="000C72DF" w:rsidRPr="00897F9A" w:rsidRDefault="000C72DF" w:rsidP="00657AD2">
      <w:pPr>
        <w:rPr>
          <w:lang w:val="es-ES_tradnl" w:eastAsia="ar-SA"/>
        </w:rPr>
      </w:pPr>
    </w:p>
    <w:p w:rsidR="00657AD2" w:rsidRPr="00897F9A" w:rsidRDefault="00657AD2" w:rsidP="00657AD2">
      <w:pPr>
        <w:rPr>
          <w:lang w:val="es-ES_tradnl" w:eastAsia="ar-SA"/>
        </w:rPr>
      </w:pPr>
    </w:p>
    <w:p w:rsidR="00B65492" w:rsidRPr="00897F9A" w:rsidRDefault="00B65492" w:rsidP="00657AD2">
      <w:pPr>
        <w:rPr>
          <w:lang w:val="es-ES_tradnl" w:eastAsia="ar-SA"/>
        </w:rPr>
      </w:pPr>
    </w:p>
    <w:p w:rsidR="00B65492" w:rsidRPr="00897F9A" w:rsidRDefault="00B65492" w:rsidP="00657AD2">
      <w:pPr>
        <w:rPr>
          <w:lang w:val="es-ES_tradnl" w:eastAsia="ar-SA"/>
        </w:rPr>
      </w:pPr>
    </w:p>
    <w:p w:rsidR="007A36F5" w:rsidRPr="00897F9A" w:rsidRDefault="00070A39" w:rsidP="00767C8C">
      <w:pPr>
        <w:pStyle w:val="Ttulo1"/>
      </w:pPr>
      <w:bookmarkStart w:id="166" w:name="_Toc484003835"/>
      <w:r w:rsidRPr="00897F9A">
        <w:lastRenderedPageBreak/>
        <w:t>ANEXO 2</w:t>
      </w:r>
      <w:r w:rsidR="008D188D" w:rsidRPr="00897F9A">
        <w:t>.</w:t>
      </w:r>
      <w:r w:rsidRPr="00897F9A">
        <w:t xml:space="preserve"> TÉRMINOS Y CONDICION</w:t>
      </w:r>
      <w:r w:rsidR="004E6752" w:rsidRPr="00897F9A">
        <w:t>E</w:t>
      </w:r>
      <w:r w:rsidRPr="00897F9A">
        <w:t>S</w:t>
      </w:r>
      <w:bookmarkEnd w:id="166"/>
    </w:p>
    <w:p w:rsidR="007A36F5" w:rsidRPr="00897F9A" w:rsidRDefault="007A36F5" w:rsidP="007A36F5">
      <w:pPr>
        <w:pStyle w:val="Sinespaciado"/>
      </w:pPr>
    </w:p>
    <w:p w:rsidR="005C20C8" w:rsidRPr="005C20C8" w:rsidRDefault="005C20C8" w:rsidP="005C20C8">
      <w:pPr>
        <w:spacing w:after="0" w:line="240" w:lineRule="auto"/>
        <w:jc w:val="center"/>
        <w:rPr>
          <w:rFonts w:eastAsiaTheme="minorEastAsia" w:cs="Arial"/>
          <w:b/>
          <w:noProof w:val="0"/>
          <w:sz w:val="24"/>
          <w:szCs w:val="24"/>
          <w:lang w:eastAsia="es-MX"/>
        </w:rPr>
      </w:pPr>
      <w:r w:rsidRPr="005C20C8">
        <w:rPr>
          <w:rFonts w:eastAsiaTheme="minorEastAsia" w:cs="Arial"/>
          <w:b/>
          <w:noProof w:val="0"/>
          <w:sz w:val="24"/>
          <w:szCs w:val="24"/>
          <w:lang w:eastAsia="es-MX"/>
        </w:rPr>
        <w:t>TÉRMINOS Y CONDICIONES</w:t>
      </w:r>
    </w:p>
    <w:p w:rsidR="005C20C8" w:rsidRPr="005C20C8" w:rsidRDefault="005C20C8" w:rsidP="005C20C8">
      <w:pPr>
        <w:spacing w:after="0" w:line="240" w:lineRule="auto"/>
        <w:jc w:val="center"/>
        <w:rPr>
          <w:rFonts w:eastAsiaTheme="minorEastAsia" w:cs="Arial"/>
          <w:b/>
          <w:noProof w:val="0"/>
          <w:sz w:val="24"/>
          <w:szCs w:val="24"/>
          <w:lang w:eastAsia="es-MX"/>
        </w:rPr>
      </w:pPr>
      <w:r w:rsidRPr="005C20C8">
        <w:rPr>
          <w:rFonts w:eastAsiaTheme="minorEastAsia" w:cs="Arial"/>
          <w:b/>
          <w:noProof w:val="0"/>
          <w:sz w:val="24"/>
          <w:szCs w:val="24"/>
          <w:lang w:eastAsia="es-MX"/>
        </w:rPr>
        <w:t>PARA EL DISEÑO E IMPLEMENTACIÓN DE UN SISTEMA DE GESTION DE ENERGÍA (SGEN)</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72"/>
        </w:numPr>
        <w:tabs>
          <w:tab w:val="left" w:pos="-7230"/>
          <w:tab w:val="left" w:pos="9498"/>
        </w:tabs>
        <w:spacing w:after="0" w:line="240" w:lineRule="auto"/>
        <w:jc w:val="both"/>
        <w:rPr>
          <w:rFonts w:eastAsiaTheme="minorEastAsia" w:cs="Arial"/>
          <w:b/>
          <w:noProof w:val="0"/>
          <w:sz w:val="24"/>
          <w:szCs w:val="24"/>
          <w:lang w:eastAsia="es-MX"/>
        </w:rPr>
      </w:pPr>
      <w:r w:rsidRPr="005C20C8">
        <w:rPr>
          <w:rFonts w:eastAsiaTheme="minorEastAsia" w:cs="Arial"/>
          <w:b/>
          <w:noProof w:val="0"/>
          <w:sz w:val="24"/>
          <w:szCs w:val="24"/>
          <w:lang w:eastAsia="es-MX"/>
        </w:rPr>
        <w:t>OBJETIVO DEL DOCUMENTO.</w:t>
      </w:r>
    </w:p>
    <w:p w:rsidR="005C20C8" w:rsidRPr="005C20C8" w:rsidRDefault="005C20C8" w:rsidP="005C20C8">
      <w:pPr>
        <w:tabs>
          <w:tab w:val="left" w:pos="-7371"/>
          <w:tab w:val="left" w:pos="9498"/>
        </w:tabs>
        <w:spacing w:after="0" w:line="240" w:lineRule="auto"/>
        <w:jc w:val="both"/>
        <w:rPr>
          <w:rFonts w:eastAsiaTheme="minorEastAsia" w:cs="Arial"/>
          <w:b/>
          <w:noProof w:val="0"/>
          <w:sz w:val="24"/>
          <w:szCs w:val="24"/>
          <w:lang w:eastAsia="es-MX"/>
        </w:rPr>
      </w:pPr>
    </w:p>
    <w:p w:rsidR="005C20C8" w:rsidRPr="005C20C8" w:rsidRDefault="005C20C8" w:rsidP="005C20C8">
      <w:pPr>
        <w:tabs>
          <w:tab w:val="left" w:pos="-7371"/>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Establecer los Términos y Condiciones que permitan al Instituto Mexicano del Seguro Social (IMSS) el Diseño e Implementación de un Sistema de Gestión de la Energía (</w:t>
      </w:r>
      <w:proofErr w:type="spellStart"/>
      <w:r w:rsidRPr="005C20C8">
        <w:rPr>
          <w:rFonts w:eastAsiaTheme="minorEastAsia" w:cs="Arial"/>
          <w:noProof w:val="0"/>
          <w:sz w:val="24"/>
          <w:szCs w:val="24"/>
          <w:lang w:eastAsia="es-MX"/>
        </w:rPr>
        <w:t>SGEn</w:t>
      </w:r>
      <w:proofErr w:type="spellEnd"/>
      <w:r w:rsidRPr="005C20C8">
        <w:rPr>
          <w:rFonts w:eastAsiaTheme="minorEastAsia" w:cs="Arial"/>
          <w:noProof w:val="0"/>
          <w:sz w:val="24"/>
          <w:szCs w:val="24"/>
          <w:lang w:eastAsia="es-MX"/>
        </w:rPr>
        <w:t>), basado en la metodología del estándar internacional ISO 50001.</w:t>
      </w:r>
    </w:p>
    <w:p w:rsidR="005C20C8" w:rsidRPr="005C20C8" w:rsidRDefault="005C20C8" w:rsidP="005C20C8">
      <w:pPr>
        <w:spacing w:after="0" w:line="240" w:lineRule="auto"/>
        <w:rPr>
          <w:rFonts w:eastAsiaTheme="minorEastAsia" w:cs="Arial"/>
          <w:b/>
          <w:noProof w:val="0"/>
          <w:sz w:val="24"/>
          <w:szCs w:val="24"/>
          <w:lang w:eastAsia="es-MX"/>
        </w:rPr>
      </w:pPr>
    </w:p>
    <w:p w:rsidR="005C20C8" w:rsidRPr="005C20C8" w:rsidRDefault="005C20C8" w:rsidP="00A90684">
      <w:pPr>
        <w:numPr>
          <w:ilvl w:val="0"/>
          <w:numId w:val="72"/>
        </w:numPr>
        <w:tabs>
          <w:tab w:val="left" w:pos="-7230"/>
          <w:tab w:val="left" w:pos="9498"/>
        </w:tabs>
        <w:spacing w:after="0" w:line="240" w:lineRule="auto"/>
        <w:ind w:left="425" w:hanging="357"/>
        <w:jc w:val="both"/>
        <w:rPr>
          <w:rFonts w:eastAsiaTheme="minorEastAsia" w:cs="Arial"/>
          <w:b/>
          <w:noProof w:val="0"/>
          <w:sz w:val="24"/>
          <w:szCs w:val="24"/>
          <w:lang w:eastAsia="es-MX"/>
        </w:rPr>
      </w:pPr>
      <w:r w:rsidRPr="005C20C8">
        <w:rPr>
          <w:rFonts w:eastAsiaTheme="minorEastAsia" w:cs="Arial"/>
          <w:b/>
          <w:noProof w:val="0"/>
          <w:sz w:val="24"/>
          <w:szCs w:val="24"/>
          <w:lang w:eastAsia="es-MX"/>
        </w:rPr>
        <w:t>NOMBRE DEL PROYECTO.</w:t>
      </w:r>
    </w:p>
    <w:p w:rsidR="005C20C8" w:rsidRPr="005C20C8" w:rsidRDefault="005C20C8" w:rsidP="005C20C8">
      <w:pPr>
        <w:tabs>
          <w:tab w:val="left" w:pos="-284"/>
          <w:tab w:val="left" w:pos="9498"/>
        </w:tabs>
        <w:spacing w:after="0" w:line="240" w:lineRule="auto"/>
        <w:jc w:val="both"/>
        <w:rPr>
          <w:rFonts w:eastAsiaTheme="minorEastAsia" w:cs="Arial"/>
          <w:b/>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Diseño e Implementación de un Sistema de Gestión de Energía, basado en la metodología del estándar internacional ISO 50001 en el Instituto Mexicano del Seguro Social (IMSS).</w:t>
      </w:r>
    </w:p>
    <w:p w:rsidR="005C20C8" w:rsidRPr="005C20C8" w:rsidRDefault="005C20C8" w:rsidP="005C20C8">
      <w:pPr>
        <w:tabs>
          <w:tab w:val="left" w:pos="4035"/>
        </w:tabs>
        <w:spacing w:after="0" w:line="240" w:lineRule="auto"/>
        <w:rPr>
          <w:rFonts w:eastAsiaTheme="minorEastAsia" w:cs="Arial"/>
          <w:noProof w:val="0"/>
          <w:sz w:val="24"/>
          <w:szCs w:val="24"/>
          <w:lang w:eastAsia="es-MX"/>
        </w:rPr>
      </w:pPr>
    </w:p>
    <w:p w:rsidR="005C20C8" w:rsidRPr="005C20C8" w:rsidRDefault="005C20C8" w:rsidP="00A90684">
      <w:pPr>
        <w:numPr>
          <w:ilvl w:val="0"/>
          <w:numId w:val="72"/>
        </w:numPr>
        <w:tabs>
          <w:tab w:val="left" w:pos="-7230"/>
          <w:tab w:val="left" w:pos="9498"/>
        </w:tabs>
        <w:spacing w:after="0" w:line="240" w:lineRule="auto"/>
        <w:ind w:left="425" w:hanging="357"/>
        <w:jc w:val="both"/>
        <w:rPr>
          <w:rFonts w:eastAsiaTheme="minorEastAsia" w:cs="Arial"/>
          <w:b/>
          <w:noProof w:val="0"/>
          <w:sz w:val="24"/>
          <w:szCs w:val="24"/>
          <w:lang w:eastAsia="es-MX"/>
        </w:rPr>
      </w:pPr>
      <w:r w:rsidRPr="005C20C8">
        <w:rPr>
          <w:rFonts w:eastAsiaTheme="minorEastAsia" w:cs="Arial"/>
          <w:b/>
          <w:noProof w:val="0"/>
          <w:sz w:val="24"/>
          <w:szCs w:val="24"/>
          <w:lang w:eastAsia="es-MX"/>
        </w:rPr>
        <w:t>OBJETO DEL PROYECTO.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El Diseño e Implementación de un Sistema de Gestión de Energía (</w:t>
      </w:r>
      <w:proofErr w:type="spellStart"/>
      <w:r w:rsidRPr="005C20C8">
        <w:rPr>
          <w:rFonts w:eastAsiaTheme="minorEastAsia" w:cs="Arial"/>
          <w:noProof w:val="0"/>
          <w:sz w:val="24"/>
          <w:szCs w:val="24"/>
          <w:lang w:eastAsia="es-MX"/>
        </w:rPr>
        <w:t>SGEn</w:t>
      </w:r>
      <w:proofErr w:type="spellEnd"/>
      <w:r w:rsidRPr="005C20C8">
        <w:rPr>
          <w:rFonts w:eastAsiaTheme="minorEastAsia" w:cs="Arial"/>
          <w:noProof w:val="0"/>
          <w:sz w:val="24"/>
          <w:szCs w:val="24"/>
          <w:lang w:eastAsia="es-MX"/>
        </w:rPr>
        <w:t>), basado en la metodología del estándar internacional ISO 50001 en el Instituto Mexicano del Seguro Social (IMSS), con el objeto diagnosticar, medir, monitorear, planear y controlar la eficiencia energética en el Instituto Mexicano del Seguro Social (IMSS); para establecer metas de reducción anual, así como para planear adquisiciones de alto impacto en ahorro energético alineados a la política energética del Instituto, considerando las actividades mínimas que se establecen en el Anexo Técnico.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Las actividades se realizarán en días y horas hábiles, tal y como se señala en el numeral 7, Lugar, Plazo y Condiciones de Entrega, de los presentes Términos y Condiciones.</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72"/>
        </w:numPr>
        <w:spacing w:after="0" w:line="240" w:lineRule="auto"/>
        <w:ind w:left="426" w:hanging="284"/>
        <w:rPr>
          <w:rFonts w:eastAsiaTheme="minorEastAsia" w:cs="Arial"/>
          <w:b/>
          <w:noProof w:val="0"/>
          <w:sz w:val="24"/>
          <w:szCs w:val="24"/>
          <w:lang w:eastAsia="es-MX"/>
        </w:rPr>
      </w:pPr>
      <w:r w:rsidRPr="005C20C8">
        <w:rPr>
          <w:rFonts w:eastAsiaTheme="minorEastAsia" w:cs="Arial"/>
          <w:b/>
          <w:noProof w:val="0"/>
          <w:sz w:val="24"/>
          <w:szCs w:val="24"/>
          <w:lang w:eastAsia="es-MX"/>
        </w:rPr>
        <w:t>MODALIDAD DE CONTRATACIÓN</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El tipo de contrato será cerrado.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72"/>
        </w:numPr>
        <w:spacing w:after="0" w:line="240" w:lineRule="auto"/>
        <w:ind w:left="426" w:hanging="284"/>
        <w:rPr>
          <w:rFonts w:eastAsiaTheme="minorEastAsia" w:cs="Arial"/>
          <w:b/>
          <w:noProof w:val="0"/>
          <w:sz w:val="24"/>
          <w:szCs w:val="24"/>
          <w:lang w:eastAsia="es-MX"/>
        </w:rPr>
      </w:pPr>
      <w:r w:rsidRPr="005C20C8">
        <w:rPr>
          <w:rFonts w:eastAsiaTheme="minorEastAsia" w:cs="Arial"/>
          <w:b/>
          <w:noProof w:val="0"/>
          <w:sz w:val="24"/>
          <w:szCs w:val="24"/>
          <w:lang w:eastAsia="es-MX"/>
        </w:rPr>
        <w:t xml:space="preserve">NORMA O ESPECIFICACIÓN TÉCNICA </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El licitante deberá acompañar su propuesta técnica con el certificado, emitido por un organismo de certificación acreditado por la EMA, que muestren la competencia del personal a su cargo en el Diseño e Implementación de Proyectos en Sistemas de Gestión de la Energía (</w:t>
      </w:r>
      <w:proofErr w:type="spellStart"/>
      <w:r w:rsidRPr="005C20C8">
        <w:rPr>
          <w:rFonts w:eastAsiaTheme="minorEastAsia" w:cs="Arial"/>
          <w:noProof w:val="0"/>
          <w:sz w:val="24"/>
          <w:szCs w:val="24"/>
          <w:lang w:eastAsia="es-MX"/>
        </w:rPr>
        <w:t>SGEn</w:t>
      </w:r>
      <w:proofErr w:type="spellEnd"/>
      <w:r w:rsidRPr="005C20C8">
        <w:rPr>
          <w:rFonts w:eastAsiaTheme="minorEastAsia" w:cs="Arial"/>
          <w:noProof w:val="0"/>
          <w:sz w:val="24"/>
          <w:szCs w:val="24"/>
          <w:lang w:eastAsia="es-MX"/>
        </w:rPr>
        <w:t>), de conformidad con la metodología del estándar internacional ISO 50001:2011 (NMX-J-SAA-50001-ANCE-IMNC-2011); el cual debe de estar vigente durante el contrato.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lastRenderedPageBreak/>
        <w:t>Asimismo, los entregables establecidos en las Etapas 1 a 6 deberán desarrollarse bajo la metodología del estándar internacional ISO 50001 Sistema de Gestión de la Energía, por lo que, también deberá acompañar su propuesta de un escrito libre en el que manifieste que garantizará al Instituto que el Diseño e Implementación del Sistema de Gestión de la Energía, se desarrollará en observancia de dicha norma.</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Igualmente, los licitantes deberán considerar en sus propuestas los contenidos y alcances de la Norma NMX-J-SAA-50002-ANCE-IMNC-2015 denominada “Auditorías Energéticas-Requisitos con Orientación para su Uso”.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72"/>
        </w:numPr>
        <w:spacing w:after="0" w:line="240" w:lineRule="auto"/>
        <w:ind w:left="426" w:hanging="284"/>
        <w:rPr>
          <w:rFonts w:eastAsiaTheme="minorEastAsia" w:cs="Arial"/>
          <w:b/>
          <w:noProof w:val="0"/>
          <w:sz w:val="24"/>
          <w:szCs w:val="24"/>
          <w:lang w:eastAsia="es-MX"/>
        </w:rPr>
      </w:pPr>
      <w:r w:rsidRPr="005C20C8">
        <w:rPr>
          <w:rFonts w:eastAsiaTheme="minorEastAsia" w:cs="Arial"/>
          <w:b/>
          <w:noProof w:val="0"/>
          <w:sz w:val="24"/>
          <w:szCs w:val="24"/>
          <w:lang w:eastAsia="es-MX"/>
        </w:rPr>
        <w:t>DESCRIPCIÓN DEL SERVICIO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La descripción detallada del servicio se encuentra descrita en el Anexo Técnico para el Diseño e Implementación de un Sistema de Gestión de la Energía.</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72"/>
        </w:numPr>
        <w:spacing w:after="0" w:line="240" w:lineRule="auto"/>
        <w:ind w:left="426" w:hanging="284"/>
        <w:rPr>
          <w:rFonts w:eastAsiaTheme="minorEastAsia" w:cs="Arial"/>
          <w:b/>
          <w:noProof w:val="0"/>
          <w:sz w:val="24"/>
          <w:szCs w:val="24"/>
          <w:lang w:eastAsia="es-MX"/>
        </w:rPr>
      </w:pPr>
      <w:r w:rsidRPr="005C20C8">
        <w:rPr>
          <w:rFonts w:eastAsiaTheme="minorEastAsia" w:cs="Arial"/>
          <w:b/>
          <w:noProof w:val="0"/>
          <w:sz w:val="24"/>
          <w:szCs w:val="24"/>
          <w:lang w:eastAsia="es-MX"/>
        </w:rPr>
        <w:t>PLAZO, LUGAR Y CONDICIONES DE ENTREGA</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Los entregables descritos en el Anexo técnico, deberán presentarse al Administrador del Contrato, en el Inmueble ubicado en la calle de Sevilla No. 33, Colonia Juárez, Delegación Cuauhtémoc, C.P. 06600, Ciudad de México, conforme a las semanas indicadas en el cronograma de actividades y al plan de trabajo propuesto por el licitante adjudicado.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El administrador del contrato será el servidor público autorizado para elaborar el acta entrega recepción del servicio.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Una vez presentados cada uno de los entregables, el administrador del contrato, verificará que estos se encuentren en apego a lo establecido en el Anexo Técnico y levantará acta de entrega recepción por cada uno de los entregables firmada por él y el prestador del servicio.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En caso de que el administrador del contrato tenga comentarios a los entregables por el prestador del servicio para la recepción a entera satisfacción del Instituto, se harán del conocimiento del prestador del servicio a más tardar 5 días hábiles posteriores al plazo de entrega, y el prestador del servicio deberá subsanarlos a más tardar 5 días hábiles posteriores a dicha notificación.</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Los licitantes deberán presentar un plan de trabajo para el cumplimiento de las actividades descritas en el Anexo Técnico, considerando los siguientes plazos de entrega y requisitos:</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El plan de trabajo deberá considerar como mínimo lo siguiente:</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63"/>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Talleres:</w:t>
      </w:r>
    </w:p>
    <w:p w:rsidR="005C20C8" w:rsidRPr="005C20C8" w:rsidRDefault="005C20C8" w:rsidP="00A90684">
      <w:pPr>
        <w:numPr>
          <w:ilvl w:val="0"/>
          <w:numId w:val="64"/>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lastRenderedPageBreak/>
        <w:t>Relación de personal profesional y técnico capacitado que impartirá cada uno de los eventos (considerando por lo menos1 ponente por taller y un asistente).</w:t>
      </w:r>
    </w:p>
    <w:p w:rsidR="005C20C8" w:rsidRPr="005C20C8" w:rsidRDefault="005C20C8" w:rsidP="00A90684">
      <w:pPr>
        <w:numPr>
          <w:ilvl w:val="0"/>
          <w:numId w:val="64"/>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Día (s) para el desarrollo del taller (lunes, martes, miércoles, jueves, viernes) en horas hábiles.</w:t>
      </w:r>
    </w:p>
    <w:p w:rsidR="005C20C8" w:rsidRPr="005C20C8" w:rsidRDefault="005C20C8" w:rsidP="00A90684">
      <w:pPr>
        <w:numPr>
          <w:ilvl w:val="0"/>
          <w:numId w:val="64"/>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Logística para desarrollo del taller.</w:t>
      </w:r>
    </w:p>
    <w:p w:rsidR="005C20C8" w:rsidRPr="005C20C8" w:rsidRDefault="005C20C8" w:rsidP="00A90684">
      <w:pPr>
        <w:numPr>
          <w:ilvl w:val="0"/>
          <w:numId w:val="64"/>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Materiales, información y manuales para los participantes que proporcionará el prestador del servicio, considerando entregar como mínimo un manual del taller a cada participante en formato impreso y electrónico.</w:t>
      </w:r>
    </w:p>
    <w:p w:rsidR="005C20C8" w:rsidRPr="005C20C8" w:rsidRDefault="005C20C8" w:rsidP="00A90684">
      <w:pPr>
        <w:numPr>
          <w:ilvl w:val="0"/>
          <w:numId w:val="64"/>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Duración del taller (considerando como mínimo dos sesiones y una duración mínima de 6 horas y una máxima de 12 horas).</w:t>
      </w:r>
    </w:p>
    <w:p w:rsidR="005C20C8" w:rsidRPr="005C20C8" w:rsidRDefault="005C20C8" w:rsidP="00A90684">
      <w:pPr>
        <w:numPr>
          <w:ilvl w:val="0"/>
          <w:numId w:val="64"/>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Los servidores públicos que participarán en los talleres serán determinados por el Instituto, consideran un mínimo de 10 y un máximo de 40 asistentes, o bien de conformidad con las características de cada taller y auditoria. El número de asistentes será notificado vía correo electrónico al licitante adjudicado dos días previos a cada evento.</w:t>
      </w:r>
    </w:p>
    <w:p w:rsidR="005C20C8" w:rsidRPr="005C20C8" w:rsidRDefault="005C20C8" w:rsidP="005C20C8">
      <w:pPr>
        <w:tabs>
          <w:tab w:val="left" w:pos="-284"/>
          <w:tab w:val="left" w:pos="9498"/>
        </w:tabs>
        <w:spacing w:after="0" w:line="240" w:lineRule="auto"/>
        <w:jc w:val="both"/>
        <w:rPr>
          <w:rFonts w:eastAsiaTheme="minorEastAsia" w:cs="Arial"/>
          <w:b/>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b/>
          <w:noProof w:val="0"/>
          <w:sz w:val="24"/>
          <w:szCs w:val="24"/>
          <w:lang w:eastAsia="es-MX"/>
        </w:rPr>
        <w:t xml:space="preserve">NOTA: </w:t>
      </w:r>
      <w:r w:rsidRPr="005C20C8">
        <w:rPr>
          <w:rFonts w:eastAsiaTheme="minorEastAsia" w:cs="Arial"/>
          <w:noProof w:val="0"/>
          <w:sz w:val="24"/>
          <w:szCs w:val="24"/>
          <w:lang w:eastAsia="es-MX"/>
        </w:rPr>
        <w:t>Los talleres se llevarán a cabo en las instalaciones del Instituto que serán notificadas a través de correo electrónico dos días hábiles posteriores a la notificación del fallo al licitante adjudicado.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63"/>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Auditoria</w:t>
      </w:r>
    </w:p>
    <w:p w:rsidR="005C20C8" w:rsidRPr="005C20C8" w:rsidRDefault="005C20C8" w:rsidP="00A90684">
      <w:pPr>
        <w:numPr>
          <w:ilvl w:val="0"/>
          <w:numId w:val="65"/>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Relación de personal profesional y técnico capacitado que llevará a cabo la auditoria (considerando por lo menos 2 profesionales/técnico).</w:t>
      </w:r>
    </w:p>
    <w:p w:rsidR="005C20C8" w:rsidRPr="005C20C8" w:rsidRDefault="005C20C8" w:rsidP="00A90684">
      <w:pPr>
        <w:numPr>
          <w:ilvl w:val="0"/>
          <w:numId w:val="65"/>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Se realizará la auditoria a un inmueble determinado por el Instituto y notificado por medio de correo electrónico en la semana correspondiente a la Etapa 3, al licitante adjudicado.</w:t>
      </w:r>
    </w:p>
    <w:p w:rsidR="005C20C8" w:rsidRPr="005C20C8" w:rsidRDefault="005C20C8" w:rsidP="00A90684">
      <w:pPr>
        <w:numPr>
          <w:ilvl w:val="0"/>
          <w:numId w:val="65"/>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Día (s) para el desarrollo de la auditoría (lunes, martes, miércoles, jueves, viernes) en horas hábiles.</w:t>
      </w:r>
    </w:p>
    <w:p w:rsidR="005C20C8" w:rsidRPr="005C20C8" w:rsidRDefault="005C20C8" w:rsidP="00A90684">
      <w:pPr>
        <w:numPr>
          <w:ilvl w:val="0"/>
          <w:numId w:val="65"/>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Logística para desarrollo de la auditoria.</w:t>
      </w:r>
    </w:p>
    <w:p w:rsidR="005C20C8" w:rsidRPr="005C20C8" w:rsidRDefault="005C20C8" w:rsidP="00A90684">
      <w:pPr>
        <w:numPr>
          <w:ilvl w:val="0"/>
          <w:numId w:val="65"/>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Materiales para los participantes que proporcionará el prestador del servicio.</w:t>
      </w:r>
    </w:p>
    <w:p w:rsidR="005C20C8" w:rsidRPr="005C20C8" w:rsidRDefault="005C20C8" w:rsidP="00A90684">
      <w:pPr>
        <w:numPr>
          <w:ilvl w:val="0"/>
          <w:numId w:val="65"/>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Los servidores públicos que participarán como observadores en el desarrollo de la auditoria serán determinados por el Instituto, consideran un máximo de 10 de asistentes.</w:t>
      </w:r>
    </w:p>
    <w:p w:rsid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Plazos de entrega:</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tbl>
      <w:tblPr>
        <w:tblW w:w="10505" w:type="dxa"/>
        <w:tblInd w:w="55" w:type="dxa"/>
        <w:tblCellMar>
          <w:left w:w="70" w:type="dxa"/>
          <w:right w:w="70" w:type="dxa"/>
        </w:tblCellMar>
        <w:tblLook w:val="04A0" w:firstRow="1" w:lastRow="0" w:firstColumn="1" w:lastColumn="0" w:noHBand="0" w:noVBand="1"/>
      </w:tblPr>
      <w:tblGrid>
        <w:gridCol w:w="825"/>
        <w:gridCol w:w="977"/>
        <w:gridCol w:w="977"/>
        <w:gridCol w:w="977"/>
        <w:gridCol w:w="977"/>
        <w:gridCol w:w="977"/>
        <w:gridCol w:w="977"/>
        <w:gridCol w:w="897"/>
        <w:gridCol w:w="936"/>
        <w:gridCol w:w="936"/>
        <w:gridCol w:w="1049"/>
      </w:tblGrid>
      <w:tr w:rsidR="005C20C8" w:rsidRPr="005C20C8" w:rsidTr="006D432A">
        <w:trPr>
          <w:trHeight w:val="315"/>
        </w:trPr>
        <w:tc>
          <w:tcPr>
            <w:tcW w:w="825" w:type="dxa"/>
            <w:tcBorders>
              <w:top w:val="single" w:sz="4" w:space="0" w:color="auto"/>
              <w:left w:val="single" w:sz="4" w:space="0" w:color="auto"/>
              <w:bottom w:val="single" w:sz="4" w:space="0" w:color="auto"/>
              <w:right w:val="single" w:sz="4" w:space="0" w:color="auto"/>
            </w:tcBorders>
            <w:vAlign w:val="center"/>
            <w:hideMark/>
          </w:tcPr>
          <w:p w:rsidR="005C20C8" w:rsidRPr="005C20C8" w:rsidRDefault="005C20C8" w:rsidP="005C20C8">
            <w:pPr>
              <w:spacing w:after="0" w:line="240" w:lineRule="auto"/>
              <w:jc w:val="center"/>
              <w:rPr>
                <w:rFonts w:eastAsia="Times New Roman" w:cs="Arial"/>
                <w:noProof w:val="0"/>
                <w:sz w:val="16"/>
                <w:szCs w:val="16"/>
              </w:rPr>
            </w:pPr>
            <w:r w:rsidRPr="005C20C8">
              <w:rPr>
                <w:rFonts w:eastAsia="Times New Roman" w:cs="Arial"/>
                <w:noProof w:val="0"/>
                <w:sz w:val="16"/>
                <w:szCs w:val="16"/>
              </w:rPr>
              <w:t>Concepto</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1</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2</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3</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4</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5</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6</w:t>
            </w:r>
          </w:p>
        </w:tc>
        <w:tc>
          <w:tcPr>
            <w:tcW w:w="89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7</w:t>
            </w:r>
          </w:p>
        </w:tc>
        <w:tc>
          <w:tcPr>
            <w:tcW w:w="936" w:type="dxa"/>
            <w:tcBorders>
              <w:top w:val="single" w:sz="4" w:space="0" w:color="auto"/>
              <w:left w:val="nil"/>
              <w:bottom w:val="single" w:sz="4" w:space="0" w:color="auto"/>
              <w:right w:val="single" w:sz="4" w:space="0" w:color="auto"/>
            </w:tcBorders>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8</w:t>
            </w:r>
          </w:p>
        </w:tc>
        <w:tc>
          <w:tcPr>
            <w:tcW w:w="936" w:type="dxa"/>
            <w:tcBorders>
              <w:top w:val="single" w:sz="4" w:space="0" w:color="auto"/>
              <w:left w:val="nil"/>
              <w:bottom w:val="single" w:sz="4" w:space="0" w:color="auto"/>
              <w:right w:val="single" w:sz="4" w:space="0" w:color="auto"/>
            </w:tcBorders>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9</w:t>
            </w:r>
          </w:p>
        </w:tc>
        <w:tc>
          <w:tcPr>
            <w:tcW w:w="1049" w:type="dxa"/>
            <w:tcBorders>
              <w:top w:val="single" w:sz="4" w:space="0" w:color="auto"/>
              <w:left w:val="nil"/>
              <w:bottom w:val="single" w:sz="4" w:space="0" w:color="auto"/>
              <w:right w:val="single" w:sz="4" w:space="0" w:color="auto"/>
            </w:tcBorders>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Semana 10</w:t>
            </w:r>
          </w:p>
        </w:tc>
      </w:tr>
      <w:tr w:rsidR="005C20C8" w:rsidRPr="005C20C8" w:rsidTr="006D432A">
        <w:trPr>
          <w:trHeight w:val="315"/>
        </w:trPr>
        <w:tc>
          <w:tcPr>
            <w:tcW w:w="825" w:type="dxa"/>
            <w:tcBorders>
              <w:top w:val="nil"/>
              <w:left w:val="single" w:sz="4" w:space="0" w:color="auto"/>
              <w:bottom w:val="single" w:sz="4" w:space="0" w:color="auto"/>
              <w:right w:val="single" w:sz="4" w:space="0" w:color="auto"/>
            </w:tcBorders>
            <w:vAlign w:val="center"/>
            <w:hideMark/>
          </w:tcPr>
          <w:p w:rsidR="005C20C8" w:rsidRPr="005C20C8" w:rsidRDefault="005C20C8" w:rsidP="005C20C8">
            <w:pPr>
              <w:spacing w:after="0" w:line="240" w:lineRule="auto"/>
              <w:rPr>
                <w:rFonts w:eastAsia="Times New Roman" w:cs="Arial"/>
                <w:noProof w:val="0"/>
                <w:sz w:val="16"/>
                <w:szCs w:val="16"/>
              </w:rPr>
            </w:pPr>
            <w:r w:rsidRPr="005C20C8">
              <w:rPr>
                <w:rFonts w:eastAsia="Times New Roman" w:cs="Arial"/>
                <w:noProof w:val="0"/>
                <w:sz w:val="16"/>
                <w:szCs w:val="16"/>
              </w:rPr>
              <w:t>Etapa 1</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89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noProof w:val="0"/>
                <w:sz w:val="16"/>
                <w:szCs w:val="16"/>
              </w:rPr>
            </w:pPr>
            <w:r w:rsidRPr="005C20C8">
              <w:rPr>
                <w:rFonts w:eastAsia="Times New Roman" w:cs="Arial"/>
                <w:noProof w:val="0"/>
                <w:sz w:val="16"/>
                <w:szCs w:val="16"/>
              </w:rPr>
              <w:t> </w:t>
            </w:r>
          </w:p>
        </w:tc>
        <w:tc>
          <w:tcPr>
            <w:tcW w:w="936"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c>
          <w:tcPr>
            <w:tcW w:w="936"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c>
          <w:tcPr>
            <w:tcW w:w="1049"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r>
      <w:tr w:rsidR="005C20C8" w:rsidRPr="005C20C8" w:rsidTr="006D432A">
        <w:trPr>
          <w:trHeight w:val="315"/>
        </w:trPr>
        <w:tc>
          <w:tcPr>
            <w:tcW w:w="825" w:type="dxa"/>
            <w:tcBorders>
              <w:top w:val="nil"/>
              <w:left w:val="single" w:sz="4" w:space="0" w:color="auto"/>
              <w:bottom w:val="single" w:sz="4" w:space="0" w:color="auto"/>
              <w:right w:val="single" w:sz="4" w:space="0" w:color="auto"/>
            </w:tcBorders>
            <w:vAlign w:val="center"/>
            <w:hideMark/>
          </w:tcPr>
          <w:p w:rsidR="005C20C8" w:rsidRPr="005C20C8" w:rsidRDefault="005C20C8" w:rsidP="005C20C8">
            <w:pPr>
              <w:spacing w:after="0" w:line="240" w:lineRule="auto"/>
              <w:rPr>
                <w:rFonts w:eastAsia="Times New Roman" w:cs="Arial"/>
                <w:noProof w:val="0"/>
                <w:sz w:val="16"/>
                <w:szCs w:val="16"/>
              </w:rPr>
            </w:pPr>
            <w:r w:rsidRPr="005C20C8">
              <w:rPr>
                <w:rFonts w:eastAsia="Times New Roman" w:cs="Arial"/>
                <w:noProof w:val="0"/>
                <w:sz w:val="16"/>
                <w:szCs w:val="16"/>
              </w:rPr>
              <w:t>Etapa 2</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89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noProof w:val="0"/>
                <w:sz w:val="16"/>
                <w:szCs w:val="16"/>
              </w:rPr>
            </w:pPr>
            <w:r w:rsidRPr="005C20C8">
              <w:rPr>
                <w:rFonts w:eastAsia="Times New Roman" w:cs="Arial"/>
                <w:noProof w:val="0"/>
                <w:sz w:val="16"/>
                <w:szCs w:val="16"/>
              </w:rPr>
              <w:t> </w:t>
            </w:r>
          </w:p>
        </w:tc>
        <w:tc>
          <w:tcPr>
            <w:tcW w:w="936"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c>
          <w:tcPr>
            <w:tcW w:w="936"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c>
          <w:tcPr>
            <w:tcW w:w="1049"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r>
      <w:tr w:rsidR="005C20C8" w:rsidRPr="005C20C8" w:rsidTr="006D432A">
        <w:trPr>
          <w:trHeight w:val="315"/>
        </w:trPr>
        <w:tc>
          <w:tcPr>
            <w:tcW w:w="825" w:type="dxa"/>
            <w:tcBorders>
              <w:top w:val="nil"/>
              <w:left w:val="single" w:sz="4" w:space="0" w:color="auto"/>
              <w:bottom w:val="single" w:sz="4" w:space="0" w:color="auto"/>
              <w:right w:val="single" w:sz="4" w:space="0" w:color="auto"/>
            </w:tcBorders>
            <w:vAlign w:val="center"/>
            <w:hideMark/>
          </w:tcPr>
          <w:p w:rsidR="005C20C8" w:rsidRPr="005C20C8" w:rsidRDefault="005C20C8" w:rsidP="005C20C8">
            <w:pPr>
              <w:spacing w:after="0" w:line="240" w:lineRule="auto"/>
              <w:rPr>
                <w:rFonts w:eastAsia="Times New Roman" w:cs="Arial"/>
                <w:noProof w:val="0"/>
                <w:sz w:val="16"/>
                <w:szCs w:val="16"/>
              </w:rPr>
            </w:pPr>
            <w:r w:rsidRPr="005C20C8">
              <w:rPr>
                <w:rFonts w:eastAsia="Times New Roman" w:cs="Arial"/>
                <w:noProof w:val="0"/>
                <w:sz w:val="16"/>
                <w:szCs w:val="16"/>
              </w:rPr>
              <w:t>Etapa 3</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89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noProof w:val="0"/>
                <w:sz w:val="16"/>
                <w:szCs w:val="16"/>
              </w:rPr>
            </w:pPr>
            <w:r w:rsidRPr="005C20C8">
              <w:rPr>
                <w:rFonts w:eastAsia="Times New Roman" w:cs="Arial"/>
                <w:noProof w:val="0"/>
                <w:sz w:val="16"/>
                <w:szCs w:val="16"/>
              </w:rPr>
              <w:t> </w:t>
            </w:r>
          </w:p>
        </w:tc>
        <w:tc>
          <w:tcPr>
            <w:tcW w:w="936"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c>
          <w:tcPr>
            <w:tcW w:w="936"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c>
          <w:tcPr>
            <w:tcW w:w="1049"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r>
      <w:tr w:rsidR="005C20C8" w:rsidRPr="005C20C8" w:rsidTr="006D432A">
        <w:trPr>
          <w:trHeight w:val="315"/>
        </w:trPr>
        <w:tc>
          <w:tcPr>
            <w:tcW w:w="825" w:type="dxa"/>
            <w:tcBorders>
              <w:top w:val="nil"/>
              <w:left w:val="single" w:sz="4" w:space="0" w:color="auto"/>
              <w:bottom w:val="single" w:sz="4" w:space="0" w:color="auto"/>
              <w:right w:val="single" w:sz="4" w:space="0" w:color="auto"/>
            </w:tcBorders>
            <w:vAlign w:val="center"/>
            <w:hideMark/>
          </w:tcPr>
          <w:p w:rsidR="005C20C8" w:rsidRPr="005C20C8" w:rsidRDefault="005C20C8" w:rsidP="005C20C8">
            <w:pPr>
              <w:spacing w:after="0" w:line="240" w:lineRule="auto"/>
              <w:rPr>
                <w:rFonts w:eastAsia="Times New Roman" w:cs="Arial"/>
                <w:noProof w:val="0"/>
                <w:sz w:val="16"/>
                <w:szCs w:val="16"/>
              </w:rPr>
            </w:pPr>
            <w:r w:rsidRPr="005C20C8">
              <w:rPr>
                <w:rFonts w:eastAsia="Times New Roman" w:cs="Arial"/>
                <w:noProof w:val="0"/>
                <w:sz w:val="16"/>
                <w:szCs w:val="16"/>
              </w:rPr>
              <w:t>Etapa 4</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89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noProof w:val="0"/>
                <w:sz w:val="16"/>
                <w:szCs w:val="16"/>
              </w:rPr>
            </w:pPr>
            <w:r w:rsidRPr="005C20C8">
              <w:rPr>
                <w:rFonts w:eastAsia="Times New Roman" w:cs="Arial"/>
                <w:noProof w:val="0"/>
                <w:sz w:val="16"/>
                <w:szCs w:val="16"/>
              </w:rPr>
              <w:t> </w:t>
            </w:r>
          </w:p>
        </w:tc>
        <w:tc>
          <w:tcPr>
            <w:tcW w:w="936"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c>
          <w:tcPr>
            <w:tcW w:w="936"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c>
          <w:tcPr>
            <w:tcW w:w="1049"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r>
      <w:tr w:rsidR="005C20C8" w:rsidRPr="005C20C8" w:rsidTr="006D432A">
        <w:trPr>
          <w:trHeight w:val="315"/>
        </w:trPr>
        <w:tc>
          <w:tcPr>
            <w:tcW w:w="825" w:type="dxa"/>
            <w:tcBorders>
              <w:top w:val="nil"/>
              <w:left w:val="single" w:sz="4" w:space="0" w:color="auto"/>
              <w:bottom w:val="single" w:sz="4" w:space="0" w:color="auto"/>
              <w:right w:val="single" w:sz="4" w:space="0" w:color="auto"/>
            </w:tcBorders>
            <w:vAlign w:val="center"/>
            <w:hideMark/>
          </w:tcPr>
          <w:p w:rsidR="005C20C8" w:rsidRPr="005C20C8" w:rsidRDefault="005C20C8" w:rsidP="005C20C8">
            <w:pPr>
              <w:spacing w:after="0" w:line="240" w:lineRule="auto"/>
              <w:rPr>
                <w:rFonts w:eastAsia="Times New Roman" w:cs="Arial"/>
                <w:noProof w:val="0"/>
                <w:sz w:val="16"/>
                <w:szCs w:val="16"/>
              </w:rPr>
            </w:pPr>
            <w:r w:rsidRPr="005C20C8">
              <w:rPr>
                <w:rFonts w:eastAsia="Times New Roman" w:cs="Arial"/>
                <w:noProof w:val="0"/>
                <w:sz w:val="16"/>
                <w:szCs w:val="16"/>
              </w:rPr>
              <w:t>Etapa 5</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897" w:type="dxa"/>
            <w:tcBorders>
              <w:top w:val="single" w:sz="4" w:space="0" w:color="auto"/>
              <w:left w:val="nil"/>
              <w:bottom w:val="single" w:sz="4" w:space="0" w:color="auto"/>
              <w:right w:val="single" w:sz="4" w:space="0" w:color="auto"/>
            </w:tcBorders>
            <w:shd w:val="clear" w:color="auto" w:fill="00B050"/>
            <w:noWrap/>
            <w:vAlign w:val="center"/>
            <w:hideMark/>
          </w:tcPr>
          <w:p w:rsidR="005C20C8" w:rsidRPr="005C20C8" w:rsidRDefault="005C20C8" w:rsidP="005C20C8">
            <w:pPr>
              <w:spacing w:after="0" w:line="240" w:lineRule="auto"/>
              <w:jc w:val="center"/>
              <w:rPr>
                <w:rFonts w:eastAsia="Times New Roman" w:cs="Arial"/>
                <w:noProof w:val="0"/>
                <w:sz w:val="16"/>
                <w:szCs w:val="16"/>
              </w:rPr>
            </w:pPr>
            <w:r w:rsidRPr="005C20C8">
              <w:rPr>
                <w:rFonts w:eastAsia="Times New Roman" w:cs="Arial"/>
                <w:noProof w:val="0"/>
                <w:sz w:val="16"/>
                <w:szCs w:val="16"/>
              </w:rPr>
              <w:t> </w:t>
            </w:r>
          </w:p>
        </w:tc>
        <w:tc>
          <w:tcPr>
            <w:tcW w:w="936" w:type="dxa"/>
            <w:tcBorders>
              <w:top w:val="single" w:sz="4" w:space="0" w:color="auto"/>
              <w:left w:val="nil"/>
              <w:bottom w:val="single" w:sz="4" w:space="0" w:color="auto"/>
              <w:right w:val="single" w:sz="4" w:space="0" w:color="auto"/>
            </w:tcBorders>
            <w:shd w:val="clear" w:color="auto" w:fill="00B050"/>
          </w:tcPr>
          <w:p w:rsidR="005C20C8" w:rsidRPr="005C20C8" w:rsidRDefault="005C20C8" w:rsidP="005C20C8">
            <w:pPr>
              <w:spacing w:after="0" w:line="240" w:lineRule="auto"/>
              <w:jc w:val="center"/>
              <w:rPr>
                <w:rFonts w:eastAsia="Times New Roman" w:cs="Arial"/>
                <w:noProof w:val="0"/>
                <w:sz w:val="16"/>
                <w:szCs w:val="16"/>
              </w:rPr>
            </w:pPr>
          </w:p>
        </w:tc>
        <w:tc>
          <w:tcPr>
            <w:tcW w:w="936"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c>
          <w:tcPr>
            <w:tcW w:w="1049" w:type="dxa"/>
            <w:tcBorders>
              <w:top w:val="single" w:sz="4" w:space="0" w:color="auto"/>
              <w:left w:val="nil"/>
              <w:bottom w:val="single" w:sz="4" w:space="0" w:color="auto"/>
              <w:right w:val="single" w:sz="4" w:space="0" w:color="auto"/>
            </w:tcBorders>
          </w:tcPr>
          <w:p w:rsidR="005C20C8" w:rsidRPr="005C20C8" w:rsidRDefault="005C20C8" w:rsidP="005C20C8">
            <w:pPr>
              <w:spacing w:after="0" w:line="240" w:lineRule="auto"/>
              <w:jc w:val="center"/>
              <w:rPr>
                <w:rFonts w:eastAsia="Times New Roman" w:cs="Arial"/>
                <w:noProof w:val="0"/>
                <w:sz w:val="16"/>
                <w:szCs w:val="16"/>
              </w:rPr>
            </w:pPr>
          </w:p>
        </w:tc>
      </w:tr>
      <w:tr w:rsidR="005C20C8" w:rsidRPr="005C20C8" w:rsidTr="006D432A">
        <w:trPr>
          <w:trHeight w:val="315"/>
        </w:trPr>
        <w:tc>
          <w:tcPr>
            <w:tcW w:w="825" w:type="dxa"/>
            <w:tcBorders>
              <w:top w:val="nil"/>
              <w:left w:val="single" w:sz="4" w:space="0" w:color="auto"/>
              <w:bottom w:val="single" w:sz="4" w:space="0" w:color="auto"/>
              <w:right w:val="single" w:sz="4" w:space="0" w:color="auto"/>
            </w:tcBorders>
            <w:vAlign w:val="center"/>
            <w:hideMark/>
          </w:tcPr>
          <w:p w:rsidR="005C20C8" w:rsidRPr="005C20C8" w:rsidRDefault="005C20C8" w:rsidP="005C20C8">
            <w:pPr>
              <w:spacing w:after="0" w:line="240" w:lineRule="auto"/>
              <w:rPr>
                <w:rFonts w:eastAsia="Times New Roman" w:cs="Arial"/>
                <w:noProof w:val="0"/>
                <w:sz w:val="16"/>
                <w:szCs w:val="16"/>
              </w:rPr>
            </w:pPr>
            <w:r w:rsidRPr="005C20C8">
              <w:rPr>
                <w:rFonts w:eastAsia="Times New Roman" w:cs="Arial"/>
                <w:noProof w:val="0"/>
                <w:sz w:val="16"/>
                <w:szCs w:val="16"/>
              </w:rPr>
              <w:t>Etapa 6</w:t>
            </w:r>
          </w:p>
        </w:tc>
        <w:tc>
          <w:tcPr>
            <w:tcW w:w="977" w:type="dxa"/>
            <w:tcBorders>
              <w:top w:val="nil"/>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nil"/>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nil"/>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nil"/>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nil"/>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977" w:type="dxa"/>
            <w:tcBorders>
              <w:top w:val="nil"/>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b/>
                <w:bCs/>
                <w:noProof w:val="0"/>
                <w:sz w:val="16"/>
                <w:szCs w:val="16"/>
              </w:rPr>
            </w:pPr>
            <w:r w:rsidRPr="005C20C8">
              <w:rPr>
                <w:rFonts w:eastAsia="Times New Roman" w:cs="Arial"/>
                <w:b/>
                <w:bCs/>
                <w:noProof w:val="0"/>
                <w:sz w:val="16"/>
                <w:szCs w:val="16"/>
              </w:rPr>
              <w:t> </w:t>
            </w:r>
          </w:p>
        </w:tc>
        <w:tc>
          <w:tcPr>
            <w:tcW w:w="897" w:type="dxa"/>
            <w:tcBorders>
              <w:top w:val="single" w:sz="4" w:space="0" w:color="auto"/>
              <w:left w:val="nil"/>
              <w:bottom w:val="single" w:sz="4" w:space="0" w:color="auto"/>
              <w:right w:val="single" w:sz="4" w:space="0" w:color="auto"/>
            </w:tcBorders>
            <w:noWrap/>
            <w:vAlign w:val="center"/>
            <w:hideMark/>
          </w:tcPr>
          <w:p w:rsidR="005C20C8" w:rsidRPr="005C20C8" w:rsidRDefault="005C20C8" w:rsidP="005C20C8">
            <w:pPr>
              <w:spacing w:after="0" w:line="240" w:lineRule="auto"/>
              <w:jc w:val="center"/>
              <w:rPr>
                <w:rFonts w:eastAsia="Times New Roman" w:cs="Arial"/>
                <w:noProof w:val="0"/>
                <w:sz w:val="16"/>
                <w:szCs w:val="16"/>
              </w:rPr>
            </w:pPr>
            <w:r w:rsidRPr="005C20C8">
              <w:rPr>
                <w:rFonts w:eastAsia="Times New Roman" w:cs="Arial"/>
                <w:noProof w:val="0"/>
                <w:sz w:val="16"/>
                <w:szCs w:val="16"/>
              </w:rPr>
              <w:t> </w:t>
            </w:r>
          </w:p>
        </w:tc>
        <w:tc>
          <w:tcPr>
            <w:tcW w:w="936" w:type="dxa"/>
            <w:tcBorders>
              <w:top w:val="single" w:sz="4" w:space="0" w:color="auto"/>
              <w:left w:val="nil"/>
              <w:bottom w:val="single" w:sz="4" w:space="0" w:color="auto"/>
              <w:right w:val="single" w:sz="4" w:space="0" w:color="auto"/>
            </w:tcBorders>
            <w:shd w:val="clear" w:color="auto" w:fill="00B050"/>
          </w:tcPr>
          <w:p w:rsidR="005C20C8" w:rsidRPr="005C20C8" w:rsidRDefault="005C20C8" w:rsidP="005C20C8">
            <w:pPr>
              <w:spacing w:after="0" w:line="240" w:lineRule="auto"/>
              <w:jc w:val="center"/>
              <w:rPr>
                <w:rFonts w:eastAsia="Times New Roman" w:cs="Arial"/>
                <w:noProof w:val="0"/>
                <w:sz w:val="16"/>
                <w:szCs w:val="16"/>
              </w:rPr>
            </w:pPr>
          </w:p>
        </w:tc>
        <w:tc>
          <w:tcPr>
            <w:tcW w:w="936" w:type="dxa"/>
            <w:tcBorders>
              <w:top w:val="single" w:sz="4" w:space="0" w:color="auto"/>
              <w:left w:val="nil"/>
              <w:bottom w:val="single" w:sz="4" w:space="0" w:color="auto"/>
              <w:right w:val="single" w:sz="4" w:space="0" w:color="auto"/>
            </w:tcBorders>
            <w:shd w:val="clear" w:color="auto" w:fill="00B050"/>
          </w:tcPr>
          <w:p w:rsidR="005C20C8" w:rsidRPr="005C20C8" w:rsidRDefault="005C20C8" w:rsidP="005C20C8">
            <w:pPr>
              <w:spacing w:after="0" w:line="240" w:lineRule="auto"/>
              <w:jc w:val="center"/>
              <w:rPr>
                <w:rFonts w:eastAsia="Times New Roman" w:cs="Arial"/>
                <w:noProof w:val="0"/>
                <w:sz w:val="16"/>
                <w:szCs w:val="16"/>
              </w:rPr>
            </w:pPr>
          </w:p>
        </w:tc>
        <w:tc>
          <w:tcPr>
            <w:tcW w:w="1049" w:type="dxa"/>
            <w:tcBorders>
              <w:top w:val="single" w:sz="4" w:space="0" w:color="auto"/>
              <w:left w:val="nil"/>
              <w:bottom w:val="single" w:sz="4" w:space="0" w:color="auto"/>
              <w:right w:val="single" w:sz="4" w:space="0" w:color="auto"/>
            </w:tcBorders>
            <w:shd w:val="clear" w:color="auto" w:fill="00B050"/>
          </w:tcPr>
          <w:p w:rsidR="005C20C8" w:rsidRPr="005C20C8" w:rsidRDefault="005C20C8" w:rsidP="005C20C8">
            <w:pPr>
              <w:spacing w:after="0" w:line="240" w:lineRule="auto"/>
              <w:jc w:val="center"/>
              <w:rPr>
                <w:rFonts w:eastAsia="Times New Roman" w:cs="Arial"/>
                <w:noProof w:val="0"/>
                <w:sz w:val="16"/>
                <w:szCs w:val="16"/>
              </w:rPr>
            </w:pPr>
          </w:p>
        </w:tc>
      </w:tr>
    </w:tbl>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lastRenderedPageBreak/>
        <w:t>La primera semana del proyecto iniciará 10 días hábiles posteriores al fallo del procedimiento de contratación.</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 xml:space="preserve">Los documentos que contienen cada una de las etapas deberán de entregarse al IMSS para su revisión a más tardar 10 días hábiles posteriores a la semana de término prevista en cada etapa. </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Los talleres y la auditoria deberán realizarse dentro de las semanas señaladas en el cronograma de actividades.</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El proyecto considera diez semanas de ejecución para el Diseño e Implementación del Sistema, y 6 meses de monitoreo y seguimiento a los inmuebles objetos de optimización descritos en el Anexo Técnico en Etapa 3.</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Los informes considerados en el “Periodo de Seguimiento”, deberán presentarse dentro de los 5 primeros días hábiles posteriores al término del mes en que se efectúa el seguimiento.</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Cada uno de los entregables descritos en el Anexo Técnico deberá presentarse en los siguientes formatos:</w:t>
      </w:r>
    </w:p>
    <w:p w:rsidR="005C20C8" w:rsidRPr="005C20C8" w:rsidRDefault="005C20C8" w:rsidP="00A90684">
      <w:pPr>
        <w:numPr>
          <w:ilvl w:val="0"/>
          <w:numId w:val="66"/>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Impreso en hoja membretada, firmado y rubricadas cada una de sus fojas por el representante legal del licitante adjudicado, considerando la entrega de 3 copias por cada entregable.</w:t>
      </w:r>
    </w:p>
    <w:p w:rsidR="005C20C8" w:rsidRPr="005C20C8" w:rsidRDefault="005C20C8" w:rsidP="00A90684">
      <w:pPr>
        <w:numPr>
          <w:ilvl w:val="0"/>
          <w:numId w:val="66"/>
        </w:numPr>
        <w:tabs>
          <w:tab w:val="left" w:pos="-284"/>
          <w:tab w:val="left" w:pos="9498"/>
        </w:tabs>
        <w:spacing w:after="0" w:line="240" w:lineRule="auto"/>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Electrónico (CD), en formato PDF y editable (preferentemente Word).</w:t>
      </w: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72"/>
        </w:numPr>
        <w:spacing w:after="0" w:line="240" w:lineRule="auto"/>
        <w:ind w:left="426" w:hanging="284"/>
        <w:rPr>
          <w:rFonts w:eastAsiaTheme="minorEastAsia" w:cs="Arial"/>
          <w:b/>
          <w:noProof w:val="0"/>
          <w:sz w:val="24"/>
          <w:szCs w:val="24"/>
          <w:lang w:eastAsia="es-MX"/>
        </w:rPr>
      </w:pPr>
      <w:r w:rsidRPr="005C20C8">
        <w:rPr>
          <w:rFonts w:eastAsiaTheme="minorEastAsia" w:cs="Arial"/>
          <w:b/>
          <w:noProof w:val="0"/>
          <w:sz w:val="24"/>
          <w:szCs w:val="24"/>
          <w:lang w:eastAsia="es-MX"/>
        </w:rPr>
        <w:t>ACTIVIDADES A REALIZAR</w:t>
      </w:r>
    </w:p>
    <w:p w:rsidR="005C20C8" w:rsidRPr="005C20C8" w:rsidRDefault="005C20C8" w:rsidP="005C20C8">
      <w:pPr>
        <w:spacing w:after="0" w:line="240" w:lineRule="auto"/>
        <w:rPr>
          <w:rFonts w:eastAsiaTheme="minorEastAsia" w:cs="Arial"/>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Las actividades a realizar deberán apegarse al cumplimiento de la metodología del estándar internacional ISO 50001, mismas que se dividirán en 6 Etapas y en un periodo de seguimiento de 6 meses:</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5C20C8">
        <w:rPr>
          <w:rFonts w:eastAsiaTheme="minorEastAsia" w:cs="Arial"/>
          <w:b/>
          <w:noProof w:val="0"/>
          <w:sz w:val="24"/>
          <w:szCs w:val="24"/>
          <w:lang w:eastAsia="es-MX"/>
        </w:rPr>
        <w:t>Taller: " Metodología para el Diseño e Implementación de un Sistema de Gestión de la Energía (</w:t>
      </w:r>
      <w:proofErr w:type="spellStart"/>
      <w:r w:rsidRPr="005C20C8">
        <w:rPr>
          <w:rFonts w:eastAsiaTheme="minorEastAsia" w:cs="Arial"/>
          <w:b/>
          <w:noProof w:val="0"/>
          <w:sz w:val="24"/>
          <w:szCs w:val="24"/>
          <w:lang w:eastAsia="es-MX"/>
        </w:rPr>
        <w:t>SGEn</w:t>
      </w:r>
      <w:proofErr w:type="spellEnd"/>
      <w:r w:rsidRPr="005C20C8">
        <w:rPr>
          <w:rFonts w:eastAsiaTheme="minorEastAsia" w:cs="Arial"/>
          <w:b/>
          <w:noProof w:val="0"/>
          <w:sz w:val="24"/>
          <w:szCs w:val="24"/>
          <w:lang w:eastAsia="es-MX"/>
        </w:rPr>
        <w:t>) en el IMSS</w:t>
      </w:r>
      <w:r w:rsidRPr="005C20C8">
        <w:rPr>
          <w:rFonts w:eastAsiaTheme="minorEastAsia" w:cs="Arial"/>
          <w:noProof w:val="0"/>
          <w:sz w:val="24"/>
          <w:szCs w:val="24"/>
          <w:lang w:eastAsia="es-MX"/>
        </w:rPr>
        <w:t xml:space="preserve">” Dirigido al cuerpo directivo responsable de delimitar los alcances y límites del </w:t>
      </w:r>
      <w:proofErr w:type="spellStart"/>
      <w:r w:rsidRPr="005C20C8">
        <w:rPr>
          <w:rFonts w:eastAsiaTheme="minorEastAsia" w:cs="Arial"/>
          <w:noProof w:val="0"/>
          <w:sz w:val="24"/>
          <w:szCs w:val="24"/>
          <w:lang w:eastAsia="es-MX"/>
        </w:rPr>
        <w:t>SGEn</w:t>
      </w:r>
      <w:proofErr w:type="spellEnd"/>
      <w:r w:rsidRPr="005C20C8">
        <w:rPr>
          <w:rFonts w:eastAsiaTheme="minorEastAsia" w:cs="Arial"/>
          <w:noProof w:val="0"/>
          <w:sz w:val="24"/>
          <w:szCs w:val="24"/>
          <w:lang w:eastAsia="es-MX"/>
        </w:rPr>
        <w:t xml:space="preserve"> y definir la Política Energética del Instituto, así como los objetivos, metas y plan de acción en el marco del “Manual para la Implementación de un Sistema de Gestión de la Energía de la CONUEE/GIZ”, el cual delineará la nueva cultura de Eficiencia Energética del Instituto.</w:t>
      </w:r>
    </w:p>
    <w:p w:rsidR="005C20C8" w:rsidRPr="005C20C8" w:rsidRDefault="005C20C8" w:rsidP="005C20C8">
      <w:pPr>
        <w:spacing w:after="0" w:line="240" w:lineRule="auto"/>
        <w:ind w:left="993" w:hanging="993"/>
        <w:contextualSpacing/>
        <w:jc w:val="both"/>
        <w:rPr>
          <w:rFonts w:eastAsiaTheme="minorEastAsia" w:cs="Arial"/>
          <w:noProof w:val="0"/>
          <w:sz w:val="24"/>
          <w:szCs w:val="24"/>
          <w:lang w:eastAsia="es-MX"/>
        </w:rPr>
      </w:pPr>
    </w:p>
    <w:p w:rsidR="005C20C8" w:rsidRPr="005C20C8" w:rsidRDefault="005C20C8"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5C20C8">
        <w:rPr>
          <w:rFonts w:eastAsiaTheme="minorEastAsia" w:cs="Arial"/>
          <w:b/>
          <w:noProof w:val="0"/>
          <w:sz w:val="24"/>
          <w:szCs w:val="24"/>
          <w:lang w:eastAsia="es-MX"/>
        </w:rPr>
        <w:t>Taller</w:t>
      </w:r>
      <w:r w:rsidRPr="005C20C8">
        <w:rPr>
          <w:rFonts w:eastAsiaTheme="minorEastAsia" w:cs="Arial"/>
          <w:noProof w:val="0"/>
          <w:sz w:val="24"/>
          <w:szCs w:val="24"/>
          <w:lang w:eastAsia="es-MX"/>
        </w:rPr>
        <w:t xml:space="preserve">: </w:t>
      </w:r>
      <w:r w:rsidRPr="005C20C8">
        <w:rPr>
          <w:rFonts w:eastAsiaTheme="minorEastAsia" w:cs="Arial"/>
          <w:b/>
          <w:noProof w:val="0"/>
          <w:sz w:val="24"/>
          <w:szCs w:val="24"/>
          <w:lang w:eastAsia="es-MX"/>
        </w:rPr>
        <w:t>"Metodología para el Diseño e Implementación de un Sistema de Gestión de la Energía (</w:t>
      </w:r>
      <w:proofErr w:type="spellStart"/>
      <w:r w:rsidRPr="005C20C8">
        <w:rPr>
          <w:rFonts w:eastAsiaTheme="minorEastAsia" w:cs="Arial"/>
          <w:b/>
          <w:noProof w:val="0"/>
          <w:sz w:val="24"/>
          <w:szCs w:val="24"/>
          <w:lang w:eastAsia="es-MX"/>
        </w:rPr>
        <w:t>SGEn</w:t>
      </w:r>
      <w:proofErr w:type="spellEnd"/>
      <w:r w:rsidRPr="005C20C8">
        <w:rPr>
          <w:rFonts w:eastAsiaTheme="minorEastAsia" w:cs="Arial"/>
          <w:b/>
          <w:noProof w:val="0"/>
          <w:sz w:val="24"/>
          <w:szCs w:val="24"/>
          <w:lang w:eastAsia="es-MX"/>
        </w:rPr>
        <w:t>)".</w:t>
      </w:r>
      <w:r w:rsidRPr="005C20C8">
        <w:rPr>
          <w:rFonts w:eastAsiaTheme="minorEastAsia" w:cs="Arial"/>
          <w:noProof w:val="0"/>
          <w:sz w:val="24"/>
          <w:szCs w:val="24"/>
          <w:lang w:eastAsia="es-MX"/>
        </w:rPr>
        <w:t xml:space="preserve"> Dirigido a los responsables y directivos de las diversas unidades administrativas del IMSS, como lo son: Unidad de Medicina Familiar (UMF), Hospitales Generales, Unidad Médica de Alta Especialidad (UMAE), Centro Médico y Edificios Administrativos. </w:t>
      </w:r>
    </w:p>
    <w:p w:rsidR="005C20C8" w:rsidRPr="005C20C8" w:rsidRDefault="005C20C8" w:rsidP="005C20C8">
      <w:pPr>
        <w:spacing w:after="0" w:line="240" w:lineRule="auto"/>
        <w:ind w:left="993"/>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lastRenderedPageBreak/>
        <w:t>En el Taller, con fundamento en la Ley de Transición Energética y alineado al Programa Nacional para el Aprovechamiento Sustentable de la Energía (PRONASE); se compartirá la importancia y los beneficios de establecer metas en materia de Eficiencia Energética y permearlas en la cultura laboral del Instituto.</w:t>
      </w:r>
    </w:p>
    <w:p w:rsidR="005C20C8" w:rsidRPr="005C20C8" w:rsidRDefault="005C20C8" w:rsidP="005C20C8">
      <w:pPr>
        <w:spacing w:after="0" w:line="240" w:lineRule="auto"/>
        <w:ind w:left="993"/>
        <w:contextualSpacing/>
        <w:jc w:val="both"/>
        <w:rPr>
          <w:rFonts w:eastAsiaTheme="minorEastAsia" w:cs="Arial"/>
          <w:noProof w:val="0"/>
          <w:sz w:val="24"/>
          <w:szCs w:val="24"/>
          <w:lang w:eastAsia="es-MX"/>
        </w:rPr>
      </w:pPr>
      <w:r w:rsidRPr="005C20C8">
        <w:rPr>
          <w:rFonts w:eastAsiaTheme="minorEastAsia" w:cs="Arial"/>
          <w:noProof w:val="0"/>
          <w:sz w:val="24"/>
          <w:szCs w:val="24"/>
          <w:lang w:eastAsia="es-MX"/>
        </w:rPr>
        <w:t xml:space="preserve">El licitante ganador deberá presentar estadísticas, resultados y casos de éxito obtenidos en instalaciones de Salud en México y/o en el resto del mundo en el Diseño e Implementación de un </w:t>
      </w:r>
      <w:proofErr w:type="spellStart"/>
      <w:r w:rsidRPr="005C20C8">
        <w:rPr>
          <w:rFonts w:eastAsiaTheme="minorEastAsia" w:cs="Arial"/>
          <w:noProof w:val="0"/>
          <w:sz w:val="24"/>
          <w:szCs w:val="24"/>
          <w:lang w:eastAsia="es-MX"/>
        </w:rPr>
        <w:t>SGEn</w:t>
      </w:r>
      <w:proofErr w:type="spellEnd"/>
      <w:r w:rsidRPr="005C20C8">
        <w:rPr>
          <w:rFonts w:eastAsiaTheme="minorEastAsia" w:cs="Arial"/>
          <w:noProof w:val="0"/>
          <w:sz w:val="24"/>
          <w:szCs w:val="24"/>
          <w:lang w:eastAsia="es-MX"/>
        </w:rPr>
        <w:t>.</w:t>
      </w:r>
    </w:p>
    <w:p w:rsidR="005C20C8" w:rsidRPr="005C20C8" w:rsidRDefault="005C20C8" w:rsidP="005C20C8">
      <w:pPr>
        <w:spacing w:after="0" w:line="240" w:lineRule="auto"/>
        <w:ind w:left="993" w:hanging="993"/>
        <w:contextualSpacing/>
        <w:jc w:val="both"/>
        <w:rPr>
          <w:rFonts w:eastAsiaTheme="minorEastAsia" w:cs="Arial"/>
          <w:noProof w:val="0"/>
          <w:sz w:val="24"/>
          <w:szCs w:val="24"/>
          <w:lang w:eastAsia="es-MX"/>
        </w:rPr>
      </w:pPr>
    </w:p>
    <w:p w:rsidR="005C20C8" w:rsidRPr="005C20C8" w:rsidRDefault="005C20C8"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5C20C8">
        <w:rPr>
          <w:rFonts w:eastAsiaTheme="minorEastAsia" w:cs="Arial"/>
          <w:b/>
          <w:noProof w:val="0"/>
          <w:sz w:val="24"/>
          <w:szCs w:val="24"/>
          <w:lang w:eastAsia="es-MX"/>
        </w:rPr>
        <w:t>Taller: "Evaluación del desempeño energético"</w:t>
      </w:r>
      <w:r w:rsidRPr="005C20C8">
        <w:rPr>
          <w:rFonts w:eastAsiaTheme="minorEastAsia" w:cs="Arial"/>
          <w:noProof w:val="0"/>
          <w:sz w:val="24"/>
          <w:szCs w:val="24"/>
          <w:lang w:eastAsia="es-MX"/>
        </w:rPr>
        <w:t>. Dirigido al Grupo de Gestión de la Energía de cada una de las Unidades, el cual estará conformado por su personal de las áreas de conservación y mantenimiento, y tendrá como objetivo dotar a los participantes de los elementos requeridos para diseñar, implementar, monitorear y controlar un programa integral de Eficiencia Energética.</w:t>
      </w:r>
    </w:p>
    <w:p w:rsidR="005C20C8" w:rsidRPr="005C20C8" w:rsidRDefault="005C20C8" w:rsidP="005C20C8">
      <w:pPr>
        <w:spacing w:after="0" w:line="240" w:lineRule="auto"/>
        <w:ind w:left="993" w:hanging="993"/>
        <w:contextualSpacing/>
        <w:jc w:val="both"/>
        <w:rPr>
          <w:rFonts w:eastAsiaTheme="minorEastAsia" w:cs="Arial"/>
          <w:noProof w:val="0"/>
          <w:sz w:val="24"/>
          <w:szCs w:val="24"/>
          <w:lang w:eastAsia="es-MX"/>
        </w:rPr>
      </w:pPr>
    </w:p>
    <w:p w:rsidR="005C20C8" w:rsidRPr="005C20C8" w:rsidRDefault="005C20C8"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5C20C8">
        <w:rPr>
          <w:rFonts w:eastAsiaTheme="minorEastAsia" w:cs="Arial"/>
          <w:b/>
          <w:noProof w:val="0"/>
          <w:sz w:val="24"/>
          <w:szCs w:val="24"/>
          <w:lang w:eastAsia="es-MX"/>
        </w:rPr>
        <w:t>“Auditoría Energética en Sitio y Recopilación de Datos”.</w:t>
      </w:r>
      <w:r w:rsidRPr="005C20C8">
        <w:rPr>
          <w:rFonts w:eastAsiaTheme="minorEastAsia" w:cs="Arial"/>
          <w:noProof w:val="0"/>
          <w:sz w:val="24"/>
          <w:szCs w:val="24"/>
          <w:lang w:eastAsia="es-MX"/>
        </w:rPr>
        <w:t xml:space="preserve"> Por Unidad Hospitalaria con el objetivo de que cada Grupo de Gestión de la Energía adquiera el conocimiento del procedimiento de un </w:t>
      </w:r>
      <w:proofErr w:type="spellStart"/>
      <w:r w:rsidRPr="005C20C8">
        <w:rPr>
          <w:rFonts w:eastAsiaTheme="minorEastAsia" w:cs="Arial"/>
          <w:noProof w:val="0"/>
          <w:sz w:val="24"/>
          <w:szCs w:val="24"/>
          <w:lang w:eastAsia="es-MX"/>
        </w:rPr>
        <w:t>SGEn</w:t>
      </w:r>
      <w:proofErr w:type="spellEnd"/>
      <w:r w:rsidRPr="005C20C8">
        <w:rPr>
          <w:rFonts w:eastAsiaTheme="minorEastAsia" w:cs="Arial"/>
          <w:noProof w:val="0"/>
          <w:sz w:val="24"/>
          <w:szCs w:val="24"/>
          <w:lang w:eastAsia="es-MX"/>
        </w:rPr>
        <w:t xml:space="preserve"> y posea las habilidades necesarias para efectuar la medición y el monitoreo energético en cada uno de los equipos o instalaciones.</w:t>
      </w:r>
    </w:p>
    <w:p w:rsidR="005C20C8" w:rsidRPr="005C20C8" w:rsidRDefault="005C20C8" w:rsidP="005C20C8">
      <w:pPr>
        <w:spacing w:after="0" w:line="240" w:lineRule="auto"/>
        <w:ind w:left="993" w:hanging="993"/>
        <w:contextualSpacing/>
        <w:jc w:val="both"/>
        <w:rPr>
          <w:rFonts w:eastAsiaTheme="minorEastAsia" w:cs="Arial"/>
          <w:noProof w:val="0"/>
          <w:sz w:val="24"/>
          <w:szCs w:val="24"/>
          <w:lang w:eastAsia="es-MX"/>
        </w:rPr>
      </w:pPr>
    </w:p>
    <w:p w:rsidR="005C20C8" w:rsidRPr="005C20C8" w:rsidRDefault="005C20C8"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5C20C8">
        <w:rPr>
          <w:rFonts w:eastAsiaTheme="minorEastAsia" w:cs="Arial"/>
          <w:b/>
          <w:noProof w:val="0"/>
          <w:sz w:val="24"/>
          <w:szCs w:val="24"/>
          <w:lang w:eastAsia="es-MX"/>
        </w:rPr>
        <w:t>“Reporte de Evaluación del Desempeño Energético”</w:t>
      </w:r>
      <w:r w:rsidRPr="005C20C8">
        <w:rPr>
          <w:rFonts w:eastAsiaTheme="minorEastAsia" w:cs="Arial"/>
          <w:noProof w:val="0"/>
          <w:sz w:val="24"/>
          <w:szCs w:val="24"/>
          <w:lang w:eastAsia="es-MX"/>
        </w:rPr>
        <w:t xml:space="preserve">. Definición de metas, alcances y límites en la implementación del </w:t>
      </w:r>
      <w:proofErr w:type="spellStart"/>
      <w:r w:rsidRPr="005C20C8">
        <w:rPr>
          <w:rFonts w:eastAsiaTheme="minorEastAsia" w:cs="Arial"/>
          <w:noProof w:val="0"/>
          <w:sz w:val="24"/>
          <w:szCs w:val="24"/>
          <w:lang w:eastAsia="es-MX"/>
        </w:rPr>
        <w:t>SGEn</w:t>
      </w:r>
      <w:proofErr w:type="spellEnd"/>
      <w:r w:rsidRPr="005C20C8">
        <w:rPr>
          <w:rFonts w:eastAsiaTheme="minorEastAsia" w:cs="Arial"/>
          <w:noProof w:val="0"/>
          <w:sz w:val="24"/>
          <w:szCs w:val="24"/>
          <w:lang w:eastAsia="es-MX"/>
        </w:rPr>
        <w:t>. Establecimiento de mecanismos de verificación de resultados.</w:t>
      </w:r>
    </w:p>
    <w:p w:rsidR="005C20C8" w:rsidRPr="005C20C8" w:rsidRDefault="005C20C8" w:rsidP="005C20C8">
      <w:pPr>
        <w:spacing w:after="0" w:line="240" w:lineRule="auto"/>
        <w:ind w:left="993" w:hanging="993"/>
        <w:contextualSpacing/>
        <w:jc w:val="both"/>
        <w:rPr>
          <w:rFonts w:eastAsiaTheme="minorEastAsia" w:cs="Arial"/>
          <w:noProof w:val="0"/>
          <w:sz w:val="24"/>
          <w:szCs w:val="24"/>
          <w:lang w:eastAsia="es-MX"/>
        </w:rPr>
      </w:pPr>
    </w:p>
    <w:p w:rsidR="005C20C8" w:rsidRPr="005C20C8" w:rsidRDefault="005C20C8" w:rsidP="00A90684">
      <w:pPr>
        <w:numPr>
          <w:ilvl w:val="0"/>
          <w:numId w:val="51"/>
        </w:numPr>
        <w:spacing w:after="0" w:line="240" w:lineRule="auto"/>
        <w:ind w:left="993" w:hanging="993"/>
        <w:contextualSpacing/>
        <w:jc w:val="both"/>
        <w:rPr>
          <w:rFonts w:eastAsiaTheme="minorEastAsia" w:cs="Arial"/>
          <w:noProof w:val="0"/>
          <w:sz w:val="24"/>
          <w:szCs w:val="24"/>
          <w:lang w:eastAsia="es-MX"/>
        </w:rPr>
      </w:pPr>
      <w:r w:rsidRPr="005C20C8">
        <w:rPr>
          <w:rFonts w:eastAsiaTheme="minorEastAsia" w:cs="Arial"/>
          <w:b/>
          <w:noProof w:val="0"/>
          <w:sz w:val="24"/>
          <w:szCs w:val="24"/>
          <w:lang w:eastAsia="es-MX"/>
        </w:rPr>
        <w:t xml:space="preserve">Taller: "Requerimientos para la Certificación de un </w:t>
      </w:r>
      <w:proofErr w:type="spellStart"/>
      <w:r w:rsidRPr="005C20C8">
        <w:rPr>
          <w:rFonts w:eastAsiaTheme="minorEastAsia" w:cs="Arial"/>
          <w:b/>
          <w:noProof w:val="0"/>
          <w:sz w:val="24"/>
          <w:szCs w:val="24"/>
          <w:lang w:eastAsia="es-MX"/>
        </w:rPr>
        <w:t>SGEn</w:t>
      </w:r>
      <w:proofErr w:type="spellEnd"/>
      <w:r w:rsidRPr="005C20C8">
        <w:rPr>
          <w:rFonts w:eastAsiaTheme="minorEastAsia" w:cs="Arial"/>
          <w:b/>
          <w:noProof w:val="0"/>
          <w:sz w:val="24"/>
          <w:szCs w:val="24"/>
          <w:lang w:eastAsia="es-MX"/>
        </w:rPr>
        <w:t xml:space="preserve"> del IMSS".</w:t>
      </w:r>
      <w:r w:rsidRPr="005C20C8">
        <w:rPr>
          <w:rFonts w:eastAsiaTheme="minorEastAsia" w:cs="Arial"/>
          <w:noProof w:val="0"/>
          <w:sz w:val="24"/>
          <w:szCs w:val="24"/>
          <w:lang w:eastAsia="es-MX"/>
        </w:rPr>
        <w:t xml:space="preserve"> Elaboración de estrategias: priorización de compras, fortalecimiento de competencias del Instituto, plan de comunicación y sensibilización y mejora continua.</w:t>
      </w:r>
    </w:p>
    <w:p w:rsidR="005C20C8" w:rsidRPr="005C20C8" w:rsidRDefault="005C20C8" w:rsidP="005C20C8">
      <w:pPr>
        <w:spacing w:after="0" w:line="240" w:lineRule="auto"/>
        <w:contextualSpacing/>
        <w:rPr>
          <w:rFonts w:eastAsiaTheme="minorEastAsia" w:cs="Arial"/>
          <w:sz w:val="24"/>
          <w:szCs w:val="24"/>
          <w:lang w:eastAsia="es-MX"/>
        </w:rPr>
      </w:pPr>
    </w:p>
    <w:p w:rsidR="005C20C8" w:rsidRPr="005C20C8" w:rsidRDefault="005C20C8" w:rsidP="005C20C8">
      <w:pPr>
        <w:spacing w:after="0" w:line="240" w:lineRule="auto"/>
        <w:contextualSpacing/>
        <w:rPr>
          <w:rFonts w:eastAsiaTheme="minorEastAsia" w:cs="Arial"/>
          <w:sz w:val="24"/>
          <w:szCs w:val="24"/>
          <w:lang w:eastAsia="es-MX"/>
        </w:rPr>
      </w:pPr>
      <w:r w:rsidRPr="005C20C8">
        <w:rPr>
          <w:rFonts w:eastAsiaTheme="minorEastAsia" w:cs="Arial"/>
          <w:sz w:val="24"/>
          <w:szCs w:val="24"/>
          <w:lang w:eastAsia="es-MX"/>
        </w:rPr>
        <w:t>Periodo de seguimiento</w:t>
      </w:r>
    </w:p>
    <w:p w:rsidR="005C20C8" w:rsidRPr="005C20C8" w:rsidRDefault="005C20C8" w:rsidP="005C20C8">
      <w:pPr>
        <w:spacing w:after="0" w:line="240" w:lineRule="auto"/>
        <w:contextualSpacing/>
        <w:rPr>
          <w:rFonts w:eastAsiaTheme="minorEastAsia" w:cs="Arial"/>
          <w:b/>
          <w:sz w:val="24"/>
          <w:szCs w:val="24"/>
          <w:lang w:eastAsia="es-MX"/>
        </w:rPr>
      </w:pPr>
    </w:p>
    <w:p w:rsidR="005C20C8" w:rsidRPr="005C20C8" w:rsidRDefault="005C20C8" w:rsidP="005C20C8">
      <w:pPr>
        <w:spacing w:after="0" w:line="240" w:lineRule="auto"/>
        <w:contextualSpacing/>
        <w:rPr>
          <w:rFonts w:eastAsiaTheme="minorEastAsia" w:cs="Arial"/>
          <w:sz w:val="24"/>
          <w:szCs w:val="24"/>
          <w:lang w:eastAsia="es-MX"/>
        </w:rPr>
      </w:pPr>
      <w:r w:rsidRPr="005C20C8">
        <w:rPr>
          <w:rFonts w:eastAsiaTheme="minorEastAsia" w:cs="Arial"/>
          <w:sz w:val="24"/>
          <w:szCs w:val="24"/>
          <w:lang w:eastAsia="es-MX"/>
        </w:rPr>
        <w:t>El periodo de seguimineto se realizará al término de las 6 etapas y consistirá en lo siguiente:</w:t>
      </w:r>
    </w:p>
    <w:p w:rsidR="005C20C8" w:rsidRPr="005C20C8" w:rsidRDefault="005C20C8" w:rsidP="005C20C8">
      <w:pPr>
        <w:spacing w:after="0" w:line="240" w:lineRule="auto"/>
        <w:contextualSpacing/>
        <w:rPr>
          <w:rFonts w:eastAsiaTheme="minorEastAsia" w:cs="Arial"/>
          <w:sz w:val="24"/>
          <w:szCs w:val="24"/>
          <w:lang w:eastAsia="es-MX"/>
        </w:rPr>
      </w:pPr>
    </w:p>
    <w:p w:rsidR="005C20C8" w:rsidRPr="005C20C8" w:rsidRDefault="005C20C8" w:rsidP="00A90684">
      <w:pPr>
        <w:numPr>
          <w:ilvl w:val="0"/>
          <w:numId w:val="67"/>
        </w:numPr>
        <w:spacing w:after="0" w:line="240" w:lineRule="auto"/>
        <w:contextualSpacing/>
        <w:jc w:val="both"/>
        <w:rPr>
          <w:rFonts w:eastAsiaTheme="minorEastAsia" w:cs="Arial"/>
          <w:sz w:val="24"/>
          <w:szCs w:val="24"/>
          <w:lang w:eastAsia="es-MX"/>
        </w:rPr>
      </w:pPr>
      <w:r w:rsidRPr="005C20C8">
        <w:rPr>
          <w:rFonts w:eastAsiaTheme="minorEastAsia" w:cs="Arial"/>
          <w:sz w:val="24"/>
          <w:szCs w:val="24"/>
          <w:lang w:eastAsia="es-MX"/>
        </w:rPr>
        <w:t>Monitoreo y seguimiento que el licitante adjudicado realizará a la operación del sistema de Gestión de la Energía en los Inmuebles seleccionados por el Instituto objetos de optimización, durante los siguientes 6 meses al término de las 6 etapas.</w:t>
      </w:r>
    </w:p>
    <w:p w:rsidR="005C20C8" w:rsidRPr="005C20C8" w:rsidRDefault="005C20C8" w:rsidP="00A90684">
      <w:pPr>
        <w:numPr>
          <w:ilvl w:val="0"/>
          <w:numId w:val="67"/>
        </w:numPr>
        <w:spacing w:after="0" w:line="240" w:lineRule="auto"/>
        <w:contextualSpacing/>
        <w:jc w:val="both"/>
        <w:rPr>
          <w:rFonts w:eastAsiaTheme="minorEastAsia" w:cs="Arial"/>
          <w:sz w:val="24"/>
          <w:szCs w:val="24"/>
          <w:lang w:eastAsia="es-MX"/>
        </w:rPr>
      </w:pPr>
      <w:r w:rsidRPr="005C20C8">
        <w:rPr>
          <w:rFonts w:eastAsiaTheme="minorEastAsia" w:cs="Arial"/>
          <w:sz w:val="24"/>
          <w:szCs w:val="24"/>
          <w:lang w:eastAsia="es-MX"/>
        </w:rPr>
        <w:t xml:space="preserve">El monitoreo y seguimiento se realizará mediante visitas de supervisión, quedando obligado el licitante adjudicado a realizar un mínimo de 3 visitas aleatorias mensuales. En cada visita deberá levantar reporte de supervisión que indique como mínimo los aspectos revisados, las observaciones, </w:t>
      </w:r>
      <w:r w:rsidRPr="005C20C8">
        <w:rPr>
          <w:rFonts w:eastAsiaTheme="minorEastAsia" w:cs="Arial"/>
          <w:sz w:val="24"/>
          <w:szCs w:val="24"/>
          <w:lang w:eastAsia="es-MX"/>
        </w:rPr>
        <w:lastRenderedPageBreak/>
        <w:t>recomendaciones y conclusiones de la supervisión a la operación del sistema, firmado por el personal responsable que designe el Instituto en el inmueble y el proveedor.</w:t>
      </w:r>
    </w:p>
    <w:p w:rsidR="005C20C8" w:rsidRPr="005C20C8" w:rsidRDefault="005C20C8" w:rsidP="00A90684">
      <w:pPr>
        <w:numPr>
          <w:ilvl w:val="0"/>
          <w:numId w:val="67"/>
        </w:numPr>
        <w:spacing w:after="0" w:line="240" w:lineRule="auto"/>
        <w:contextualSpacing/>
        <w:jc w:val="both"/>
        <w:rPr>
          <w:rFonts w:eastAsiaTheme="minorEastAsia" w:cs="Arial"/>
          <w:sz w:val="24"/>
          <w:szCs w:val="24"/>
          <w:lang w:eastAsia="es-MX"/>
        </w:rPr>
      </w:pPr>
      <w:r w:rsidRPr="005C20C8">
        <w:rPr>
          <w:rFonts w:eastAsiaTheme="minorEastAsia" w:cs="Arial"/>
          <w:sz w:val="24"/>
          <w:szCs w:val="24"/>
          <w:lang w:eastAsia="es-MX"/>
        </w:rPr>
        <w:t>Entregando de mínimo 6 informes al Instituto, respecto de los resultados de dicho monitoreo y seguimiento y contenido los requisitos señalados en el Anexo Técnico.</w:t>
      </w:r>
    </w:p>
    <w:p w:rsidR="005C20C8" w:rsidRPr="005C20C8" w:rsidRDefault="005C20C8" w:rsidP="005C20C8">
      <w:pPr>
        <w:spacing w:after="0" w:line="240" w:lineRule="auto"/>
        <w:contextualSpacing/>
        <w:rPr>
          <w:rFonts w:eastAsiaTheme="minorEastAsia" w:cs="Arial"/>
          <w:sz w:val="24"/>
          <w:szCs w:val="24"/>
          <w:lang w:eastAsia="es-MX"/>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ENTREGABLES</w:t>
      </w:r>
    </w:p>
    <w:p w:rsidR="005C20C8" w:rsidRPr="005C20C8" w:rsidRDefault="005C20C8" w:rsidP="005C20C8">
      <w:pPr>
        <w:spacing w:after="0" w:line="240" w:lineRule="auto"/>
        <w:rPr>
          <w:rFonts w:eastAsiaTheme="minorEastAsia" w:cs="Arial"/>
          <w:b/>
          <w:noProof w:val="0"/>
          <w:sz w:val="24"/>
          <w:szCs w:val="24"/>
          <w:lang w:eastAsia="es-MX"/>
        </w:rPr>
      </w:pPr>
    </w:p>
    <w:p w:rsidR="005C20C8" w:rsidRPr="005C20C8" w:rsidRDefault="005C20C8" w:rsidP="005C20C8">
      <w:pPr>
        <w:spacing w:after="0" w:line="240" w:lineRule="auto"/>
        <w:ind w:left="993" w:hanging="993"/>
        <w:jc w:val="both"/>
        <w:rPr>
          <w:rFonts w:eastAsia="Times New Roman" w:cs="Arial"/>
          <w:b/>
          <w:noProof w:val="0"/>
          <w:sz w:val="24"/>
          <w:szCs w:val="24"/>
          <w:lang w:eastAsia="es-MX"/>
        </w:rPr>
      </w:pPr>
      <w:r w:rsidRPr="005C20C8">
        <w:rPr>
          <w:rFonts w:eastAsia="Times New Roman" w:cs="Arial"/>
          <w:b/>
          <w:noProof w:val="0"/>
          <w:sz w:val="24"/>
          <w:szCs w:val="24"/>
          <w:lang w:eastAsia="es-MX"/>
        </w:rPr>
        <w:t>Etapa 1:</w:t>
      </w:r>
      <w:r w:rsidRPr="005C20C8">
        <w:rPr>
          <w:rFonts w:eastAsia="Times New Roman" w:cs="Arial"/>
          <w:b/>
          <w:noProof w:val="0"/>
          <w:sz w:val="24"/>
          <w:szCs w:val="24"/>
          <w:lang w:eastAsia="es-MX"/>
        </w:rPr>
        <w:tab/>
        <w:t>Taller: "Diseño e Implementación de un Sistema de Gestión de la Energía (</w:t>
      </w:r>
      <w:proofErr w:type="spellStart"/>
      <w:r w:rsidRPr="005C20C8">
        <w:rPr>
          <w:rFonts w:eastAsia="Times New Roman" w:cs="Arial"/>
          <w:b/>
          <w:noProof w:val="0"/>
          <w:sz w:val="24"/>
          <w:szCs w:val="24"/>
          <w:lang w:eastAsia="es-MX"/>
        </w:rPr>
        <w:t>SGEn</w:t>
      </w:r>
      <w:proofErr w:type="spellEnd"/>
      <w:r w:rsidRPr="005C20C8">
        <w:rPr>
          <w:rFonts w:eastAsia="Times New Roman" w:cs="Arial"/>
          <w:b/>
          <w:noProof w:val="0"/>
          <w:sz w:val="24"/>
          <w:szCs w:val="24"/>
          <w:lang w:eastAsia="es-MX"/>
        </w:rPr>
        <w:t>) en el IMSS”</w:t>
      </w:r>
    </w:p>
    <w:p w:rsidR="005C20C8" w:rsidRPr="005C20C8" w:rsidRDefault="005C20C8" w:rsidP="005C20C8">
      <w:pPr>
        <w:spacing w:after="0" w:line="240" w:lineRule="auto"/>
        <w:ind w:left="993" w:hanging="709"/>
        <w:jc w:val="both"/>
        <w:rPr>
          <w:rFonts w:eastAsia="Times New Roman" w:cs="Arial"/>
          <w:noProof w:val="0"/>
          <w:sz w:val="24"/>
          <w:szCs w:val="24"/>
          <w:lang w:eastAsia="es-MX"/>
        </w:rPr>
      </w:pPr>
      <w:r w:rsidRPr="005C20C8">
        <w:rPr>
          <w:rFonts w:eastAsia="Times New Roman" w:cs="Arial"/>
          <w:noProof w:val="0"/>
          <w:sz w:val="24"/>
          <w:szCs w:val="24"/>
          <w:lang w:eastAsia="es-MX"/>
        </w:rPr>
        <w:t>•</w:t>
      </w:r>
      <w:r w:rsidRPr="005C20C8">
        <w:rPr>
          <w:rFonts w:eastAsia="Times New Roman" w:cs="Arial"/>
          <w:noProof w:val="0"/>
          <w:sz w:val="24"/>
          <w:szCs w:val="24"/>
          <w:lang w:eastAsia="es-MX"/>
        </w:rPr>
        <w:tab/>
        <w:t>Definición de la política energética del Instituto Mexicano del Seguro Social a partir de la metodología delineada en el manual para la implementación de un sistema de gestión de la energía CONUEE/GIZ.</w:t>
      </w:r>
    </w:p>
    <w:p w:rsidR="005C20C8" w:rsidRPr="005C20C8" w:rsidRDefault="005C20C8" w:rsidP="005C20C8">
      <w:pPr>
        <w:spacing w:after="0" w:line="240" w:lineRule="auto"/>
        <w:ind w:left="993" w:hanging="993"/>
        <w:jc w:val="both"/>
        <w:rPr>
          <w:rFonts w:eastAsia="Times New Roman" w:cs="Arial"/>
          <w:noProof w:val="0"/>
          <w:sz w:val="24"/>
          <w:szCs w:val="24"/>
          <w:lang w:eastAsia="es-MX"/>
        </w:rPr>
      </w:pPr>
    </w:p>
    <w:p w:rsidR="005C20C8" w:rsidRPr="005C20C8" w:rsidRDefault="005C20C8" w:rsidP="005C20C8">
      <w:pPr>
        <w:spacing w:after="0" w:line="240" w:lineRule="auto"/>
        <w:ind w:left="993" w:hanging="993"/>
        <w:jc w:val="both"/>
        <w:rPr>
          <w:rFonts w:eastAsia="Times New Roman" w:cs="Arial"/>
          <w:noProof w:val="0"/>
          <w:sz w:val="24"/>
          <w:szCs w:val="24"/>
          <w:lang w:eastAsia="es-MX"/>
        </w:rPr>
      </w:pPr>
      <w:r w:rsidRPr="005C20C8">
        <w:rPr>
          <w:rFonts w:eastAsia="Times New Roman" w:cs="Arial"/>
          <w:b/>
          <w:noProof w:val="0"/>
          <w:sz w:val="24"/>
          <w:szCs w:val="24"/>
          <w:lang w:eastAsia="es-MX"/>
        </w:rPr>
        <w:t>Etapa 2:</w:t>
      </w:r>
      <w:r w:rsidRPr="005C20C8">
        <w:rPr>
          <w:rFonts w:eastAsia="Times New Roman" w:cs="Arial"/>
          <w:b/>
          <w:noProof w:val="0"/>
          <w:sz w:val="24"/>
          <w:szCs w:val="24"/>
          <w:lang w:eastAsia="es-MX"/>
        </w:rPr>
        <w:tab/>
        <w:t>Taller: "Metodología para el Diseño e Implementación de un Sistema de Gestión de la Energía (</w:t>
      </w:r>
      <w:proofErr w:type="spellStart"/>
      <w:r w:rsidRPr="005C20C8">
        <w:rPr>
          <w:rFonts w:eastAsia="Times New Roman" w:cs="Arial"/>
          <w:b/>
          <w:noProof w:val="0"/>
          <w:sz w:val="24"/>
          <w:szCs w:val="24"/>
          <w:lang w:eastAsia="es-MX"/>
        </w:rPr>
        <w:t>SGEn</w:t>
      </w:r>
      <w:proofErr w:type="spellEnd"/>
      <w:r w:rsidRPr="005C20C8">
        <w:rPr>
          <w:rFonts w:eastAsia="Times New Roman" w:cs="Arial"/>
          <w:b/>
          <w:noProof w:val="0"/>
          <w:sz w:val="24"/>
          <w:szCs w:val="24"/>
          <w:lang w:eastAsia="es-MX"/>
        </w:rPr>
        <w:t>)"</w:t>
      </w:r>
      <w:r w:rsidRPr="005C20C8">
        <w:rPr>
          <w:rFonts w:eastAsia="Times New Roman" w:cs="Arial"/>
          <w:noProof w:val="0"/>
          <w:sz w:val="24"/>
          <w:szCs w:val="24"/>
          <w:lang w:eastAsia="es-MX"/>
        </w:rPr>
        <w:t>.</w:t>
      </w:r>
    </w:p>
    <w:p w:rsidR="005C20C8" w:rsidRPr="005C20C8" w:rsidRDefault="005C20C8" w:rsidP="005C20C8">
      <w:pPr>
        <w:spacing w:after="0" w:line="240" w:lineRule="auto"/>
        <w:ind w:left="993" w:hanging="709"/>
        <w:jc w:val="both"/>
        <w:rPr>
          <w:rFonts w:eastAsia="Times New Roman" w:cs="Arial"/>
          <w:noProof w:val="0"/>
          <w:sz w:val="24"/>
          <w:szCs w:val="24"/>
          <w:lang w:eastAsia="es-MX"/>
        </w:rPr>
      </w:pPr>
      <w:r w:rsidRPr="005C20C8">
        <w:rPr>
          <w:rFonts w:eastAsia="Times New Roman" w:cs="Arial"/>
          <w:noProof w:val="0"/>
          <w:sz w:val="24"/>
          <w:szCs w:val="24"/>
          <w:lang w:eastAsia="es-MX"/>
        </w:rPr>
        <w:t>•</w:t>
      </w:r>
      <w:r w:rsidRPr="005C20C8">
        <w:rPr>
          <w:rFonts w:eastAsia="Times New Roman" w:cs="Arial"/>
          <w:noProof w:val="0"/>
          <w:sz w:val="24"/>
          <w:szCs w:val="24"/>
          <w:lang w:eastAsia="es-MX"/>
        </w:rPr>
        <w:tab/>
        <w:t xml:space="preserve">Presentación a directivos de nivel central y directores y responsables de las Unidades con potencial de optimización energética en la cual comprenderán los 4 pasos para el Diseño en Implementación de un </w:t>
      </w:r>
      <w:proofErr w:type="spellStart"/>
      <w:r w:rsidRPr="005C20C8">
        <w:rPr>
          <w:rFonts w:eastAsia="Times New Roman" w:cs="Arial"/>
          <w:noProof w:val="0"/>
          <w:sz w:val="24"/>
          <w:szCs w:val="24"/>
          <w:lang w:eastAsia="es-MX"/>
        </w:rPr>
        <w:t>SGEn</w:t>
      </w:r>
      <w:proofErr w:type="spellEnd"/>
      <w:r w:rsidRPr="005C20C8">
        <w:rPr>
          <w:rFonts w:eastAsia="Times New Roman" w:cs="Arial"/>
          <w:noProof w:val="0"/>
          <w:sz w:val="24"/>
          <w:szCs w:val="24"/>
          <w:lang w:eastAsia="es-MX"/>
        </w:rPr>
        <w:t>: Planear, Hacer, Verificar y Actuar</w:t>
      </w:r>
    </w:p>
    <w:p w:rsidR="005C20C8" w:rsidRPr="005C20C8" w:rsidRDefault="005C20C8" w:rsidP="005C20C8">
      <w:pPr>
        <w:spacing w:after="0" w:line="240" w:lineRule="auto"/>
        <w:jc w:val="both"/>
        <w:rPr>
          <w:rFonts w:eastAsia="Times New Roman" w:cs="Arial"/>
          <w:noProof w:val="0"/>
          <w:sz w:val="24"/>
          <w:szCs w:val="24"/>
          <w:lang w:eastAsia="es-MX"/>
        </w:rPr>
      </w:pPr>
    </w:p>
    <w:p w:rsidR="005C20C8" w:rsidRPr="005C20C8" w:rsidRDefault="005C20C8" w:rsidP="005C20C8">
      <w:pPr>
        <w:spacing w:after="0" w:line="240" w:lineRule="auto"/>
        <w:ind w:left="993" w:hanging="993"/>
        <w:jc w:val="both"/>
        <w:rPr>
          <w:rFonts w:eastAsia="Times New Roman" w:cs="Arial"/>
          <w:noProof w:val="0"/>
          <w:sz w:val="24"/>
          <w:szCs w:val="24"/>
          <w:lang w:eastAsia="es-MX"/>
        </w:rPr>
      </w:pPr>
      <w:r w:rsidRPr="005C20C8">
        <w:rPr>
          <w:rFonts w:eastAsia="Times New Roman" w:cs="Arial"/>
          <w:b/>
          <w:noProof w:val="0"/>
          <w:sz w:val="24"/>
          <w:szCs w:val="24"/>
          <w:lang w:eastAsia="es-MX"/>
        </w:rPr>
        <w:t>Etapa 3: "Evaluación del desempeño energético".</w:t>
      </w:r>
      <w:r w:rsidRPr="005C20C8">
        <w:rPr>
          <w:rFonts w:eastAsia="Times New Roman" w:cs="Arial"/>
          <w:noProof w:val="0"/>
          <w:sz w:val="24"/>
          <w:szCs w:val="24"/>
          <w:lang w:eastAsia="es-MX"/>
        </w:rPr>
        <w:t xml:space="preserve"> Taller especializado de implementación de un Sistema de Gestión de la Energía (</w:t>
      </w:r>
      <w:proofErr w:type="spellStart"/>
      <w:r w:rsidRPr="005C20C8">
        <w:rPr>
          <w:rFonts w:eastAsia="Times New Roman" w:cs="Arial"/>
          <w:noProof w:val="0"/>
          <w:sz w:val="24"/>
          <w:szCs w:val="24"/>
          <w:lang w:eastAsia="es-MX"/>
        </w:rPr>
        <w:t>SGEn</w:t>
      </w:r>
      <w:proofErr w:type="spellEnd"/>
      <w:r w:rsidRPr="005C20C8">
        <w:rPr>
          <w:rFonts w:eastAsia="Times New Roman" w:cs="Arial"/>
          <w:noProof w:val="0"/>
          <w:sz w:val="24"/>
          <w:szCs w:val="24"/>
          <w:lang w:eastAsia="es-MX"/>
        </w:rPr>
        <w:t>).</w:t>
      </w:r>
    </w:p>
    <w:p w:rsidR="005C20C8" w:rsidRPr="005C20C8" w:rsidRDefault="005C20C8" w:rsidP="005C20C8">
      <w:pPr>
        <w:spacing w:after="0" w:line="240" w:lineRule="auto"/>
        <w:ind w:left="993" w:hanging="709"/>
        <w:jc w:val="both"/>
        <w:rPr>
          <w:rFonts w:eastAsia="Times New Roman" w:cs="Arial"/>
          <w:noProof w:val="0"/>
          <w:sz w:val="24"/>
          <w:szCs w:val="24"/>
          <w:lang w:eastAsia="es-MX"/>
        </w:rPr>
      </w:pPr>
      <w:r w:rsidRPr="005C20C8">
        <w:rPr>
          <w:rFonts w:eastAsia="Times New Roman" w:cs="Arial"/>
          <w:noProof w:val="0"/>
          <w:sz w:val="24"/>
          <w:szCs w:val="24"/>
          <w:lang w:eastAsia="es-MX"/>
        </w:rPr>
        <w:t>•</w:t>
      </w:r>
      <w:r w:rsidRPr="005C20C8">
        <w:rPr>
          <w:rFonts w:eastAsia="Times New Roman" w:cs="Arial"/>
          <w:noProof w:val="0"/>
          <w:sz w:val="24"/>
          <w:szCs w:val="24"/>
          <w:lang w:eastAsia="es-MX"/>
        </w:rPr>
        <w:tab/>
        <w:t>Reporte alineado al estándar internacional ISO 50001 para el Establecimiento e Implementación de estrategias de Eficiencia Energética.</w:t>
      </w:r>
    </w:p>
    <w:p w:rsidR="005C20C8" w:rsidRPr="005C20C8" w:rsidRDefault="005C20C8" w:rsidP="005C20C8">
      <w:pPr>
        <w:spacing w:after="0" w:line="240" w:lineRule="auto"/>
        <w:jc w:val="both"/>
        <w:rPr>
          <w:rFonts w:eastAsia="Times New Roman" w:cs="Arial"/>
          <w:noProof w:val="0"/>
          <w:sz w:val="24"/>
          <w:szCs w:val="24"/>
          <w:lang w:eastAsia="es-MX"/>
        </w:rPr>
      </w:pPr>
    </w:p>
    <w:p w:rsidR="005C20C8" w:rsidRPr="005C20C8" w:rsidRDefault="005C20C8" w:rsidP="005C20C8">
      <w:pPr>
        <w:spacing w:after="0" w:line="240" w:lineRule="auto"/>
        <w:ind w:left="993" w:hanging="993"/>
        <w:jc w:val="both"/>
        <w:rPr>
          <w:rFonts w:eastAsia="Times New Roman" w:cs="Arial"/>
          <w:b/>
          <w:noProof w:val="0"/>
          <w:sz w:val="24"/>
          <w:szCs w:val="24"/>
          <w:lang w:eastAsia="es-MX"/>
        </w:rPr>
      </w:pPr>
      <w:r w:rsidRPr="005C20C8">
        <w:rPr>
          <w:rFonts w:eastAsia="Times New Roman" w:cs="Arial"/>
          <w:b/>
          <w:noProof w:val="0"/>
          <w:sz w:val="24"/>
          <w:szCs w:val="24"/>
          <w:lang w:eastAsia="es-MX"/>
        </w:rPr>
        <w:t>Etapa 4:</w:t>
      </w:r>
      <w:r w:rsidRPr="005C20C8">
        <w:rPr>
          <w:rFonts w:eastAsia="Times New Roman" w:cs="Arial"/>
          <w:b/>
          <w:noProof w:val="0"/>
          <w:sz w:val="24"/>
          <w:szCs w:val="24"/>
          <w:lang w:eastAsia="es-MX"/>
        </w:rPr>
        <w:tab/>
        <w:t xml:space="preserve"> Auditoría energética en sitio y recopilación de datos</w:t>
      </w:r>
    </w:p>
    <w:p w:rsidR="005C20C8" w:rsidRPr="005C20C8" w:rsidRDefault="005C20C8" w:rsidP="005C20C8">
      <w:pPr>
        <w:spacing w:after="0" w:line="240" w:lineRule="auto"/>
        <w:ind w:left="993" w:hanging="709"/>
        <w:jc w:val="both"/>
        <w:rPr>
          <w:rFonts w:eastAsia="Times New Roman" w:cs="Arial"/>
          <w:b/>
          <w:noProof w:val="0"/>
          <w:sz w:val="24"/>
          <w:szCs w:val="24"/>
          <w:lang w:eastAsia="es-MX"/>
        </w:rPr>
      </w:pPr>
      <w:r w:rsidRPr="005C20C8">
        <w:rPr>
          <w:rFonts w:eastAsia="Times New Roman" w:cs="Arial"/>
          <w:noProof w:val="0"/>
          <w:sz w:val="24"/>
          <w:szCs w:val="24"/>
          <w:lang w:eastAsia="es-MX"/>
        </w:rPr>
        <w:t>•</w:t>
      </w:r>
      <w:r w:rsidRPr="005C20C8">
        <w:rPr>
          <w:rFonts w:eastAsia="Times New Roman" w:cs="Arial"/>
          <w:noProof w:val="0"/>
          <w:sz w:val="24"/>
          <w:szCs w:val="24"/>
          <w:lang w:eastAsia="es-MX"/>
        </w:rPr>
        <w:tab/>
        <w:t>Información estadística del comportamiento energético de la unidad objeto de estudio.</w:t>
      </w:r>
    </w:p>
    <w:p w:rsidR="005C20C8" w:rsidRPr="005C20C8" w:rsidRDefault="005C20C8" w:rsidP="005C20C8">
      <w:pPr>
        <w:spacing w:after="0" w:line="240" w:lineRule="auto"/>
        <w:jc w:val="both"/>
        <w:rPr>
          <w:rFonts w:eastAsia="Times New Roman" w:cs="Arial"/>
          <w:b/>
          <w:noProof w:val="0"/>
          <w:sz w:val="24"/>
          <w:szCs w:val="24"/>
          <w:lang w:eastAsia="es-MX"/>
        </w:rPr>
      </w:pPr>
    </w:p>
    <w:p w:rsidR="005C20C8" w:rsidRPr="005C20C8" w:rsidRDefault="005C20C8" w:rsidP="005C20C8">
      <w:pPr>
        <w:spacing w:after="0" w:line="240" w:lineRule="auto"/>
        <w:ind w:left="993" w:hanging="993"/>
        <w:jc w:val="both"/>
        <w:rPr>
          <w:rFonts w:eastAsia="Times New Roman" w:cs="Arial"/>
          <w:b/>
          <w:noProof w:val="0"/>
          <w:sz w:val="24"/>
          <w:szCs w:val="24"/>
          <w:lang w:eastAsia="es-MX"/>
        </w:rPr>
      </w:pPr>
      <w:r w:rsidRPr="005C20C8">
        <w:rPr>
          <w:rFonts w:eastAsia="Times New Roman" w:cs="Arial"/>
          <w:b/>
          <w:noProof w:val="0"/>
          <w:sz w:val="24"/>
          <w:szCs w:val="24"/>
          <w:lang w:eastAsia="es-MX"/>
        </w:rPr>
        <w:t>Etapa 5:</w:t>
      </w:r>
      <w:r w:rsidRPr="005C20C8">
        <w:rPr>
          <w:rFonts w:eastAsia="Times New Roman" w:cs="Arial"/>
          <w:b/>
          <w:noProof w:val="0"/>
          <w:sz w:val="24"/>
          <w:szCs w:val="24"/>
          <w:lang w:eastAsia="es-MX"/>
        </w:rPr>
        <w:tab/>
        <w:t xml:space="preserve">Reporte de Evaluación del Desempeño Energético. </w:t>
      </w:r>
    </w:p>
    <w:p w:rsidR="005C20C8" w:rsidRPr="005C20C8" w:rsidRDefault="005C20C8" w:rsidP="00A90684">
      <w:pPr>
        <w:numPr>
          <w:ilvl w:val="0"/>
          <w:numId w:val="55"/>
        </w:numPr>
        <w:spacing w:after="0" w:line="240" w:lineRule="auto"/>
        <w:ind w:hanging="784"/>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 xml:space="preserve">Documento con datos cualitativos y cuantitativos respecto de los hallazgos encontrados en cada una de las unidades objeto de estudio. </w:t>
      </w:r>
    </w:p>
    <w:p w:rsidR="005C20C8" w:rsidRPr="005C20C8" w:rsidRDefault="005C20C8" w:rsidP="00A90684">
      <w:pPr>
        <w:numPr>
          <w:ilvl w:val="0"/>
          <w:numId w:val="55"/>
        </w:numPr>
        <w:spacing w:after="0" w:line="240" w:lineRule="auto"/>
        <w:ind w:hanging="784"/>
        <w:contextualSpacing/>
        <w:jc w:val="both"/>
        <w:rPr>
          <w:rFonts w:eastAsia="Times New Roman" w:cs="Arial"/>
          <w:sz w:val="24"/>
          <w:lang w:eastAsia="es-MX"/>
        </w:rPr>
      </w:pPr>
      <w:r w:rsidRPr="005C20C8">
        <w:rPr>
          <w:rFonts w:eastAsia="Times New Roman" w:cs="Arial"/>
          <w:sz w:val="24"/>
          <w:lang w:eastAsia="es-MX"/>
        </w:rPr>
        <w:t>Propuestas de metas de ahorro iniciales.</w:t>
      </w:r>
    </w:p>
    <w:p w:rsidR="005C20C8" w:rsidRPr="005C20C8" w:rsidRDefault="005C20C8" w:rsidP="00A90684">
      <w:pPr>
        <w:numPr>
          <w:ilvl w:val="0"/>
          <w:numId w:val="55"/>
        </w:numPr>
        <w:spacing w:after="0" w:line="240" w:lineRule="auto"/>
        <w:ind w:hanging="784"/>
        <w:contextualSpacing/>
        <w:jc w:val="both"/>
        <w:rPr>
          <w:rFonts w:eastAsia="Times New Roman" w:cs="Arial"/>
          <w:sz w:val="24"/>
          <w:lang w:eastAsia="es-MX"/>
        </w:rPr>
      </w:pPr>
      <w:r w:rsidRPr="005C20C8">
        <w:rPr>
          <w:rFonts w:eastAsia="Times New Roman" w:cs="Arial"/>
          <w:sz w:val="24"/>
          <w:lang w:eastAsia="es-MX"/>
        </w:rPr>
        <w:t>Propuestas de readaptación de equipos con baja inversión.</w:t>
      </w:r>
    </w:p>
    <w:p w:rsidR="005C20C8" w:rsidRPr="005C20C8" w:rsidRDefault="005C20C8" w:rsidP="005C20C8">
      <w:pPr>
        <w:spacing w:after="0" w:line="240" w:lineRule="auto"/>
        <w:jc w:val="both"/>
        <w:rPr>
          <w:rFonts w:eastAsia="Times New Roman" w:cs="Arial"/>
          <w:noProof w:val="0"/>
          <w:sz w:val="24"/>
          <w:szCs w:val="24"/>
          <w:lang w:eastAsia="es-MX"/>
        </w:rPr>
      </w:pPr>
    </w:p>
    <w:p w:rsidR="005C20C8" w:rsidRPr="005C20C8" w:rsidRDefault="005C20C8" w:rsidP="005C20C8">
      <w:pPr>
        <w:spacing w:after="0" w:line="240" w:lineRule="auto"/>
        <w:ind w:left="993" w:hanging="993"/>
        <w:jc w:val="both"/>
        <w:rPr>
          <w:rFonts w:eastAsia="Times New Roman" w:cs="Arial"/>
          <w:b/>
          <w:noProof w:val="0"/>
          <w:sz w:val="24"/>
          <w:szCs w:val="24"/>
          <w:lang w:eastAsia="es-MX"/>
        </w:rPr>
      </w:pPr>
      <w:r w:rsidRPr="005C20C8">
        <w:rPr>
          <w:rFonts w:eastAsia="Times New Roman" w:cs="Arial"/>
          <w:b/>
          <w:noProof w:val="0"/>
          <w:sz w:val="24"/>
          <w:szCs w:val="24"/>
          <w:lang w:eastAsia="es-MX"/>
        </w:rPr>
        <w:t>Etapa 6:</w:t>
      </w:r>
      <w:r w:rsidRPr="005C20C8">
        <w:rPr>
          <w:rFonts w:eastAsia="Times New Roman" w:cs="Arial"/>
          <w:b/>
          <w:noProof w:val="0"/>
          <w:sz w:val="24"/>
          <w:szCs w:val="24"/>
          <w:lang w:eastAsia="es-MX"/>
        </w:rPr>
        <w:tab/>
        <w:t xml:space="preserve">Taller: “Requerimientos para la Certificación del </w:t>
      </w:r>
      <w:proofErr w:type="spellStart"/>
      <w:r w:rsidRPr="005C20C8">
        <w:rPr>
          <w:rFonts w:eastAsia="Times New Roman" w:cs="Arial"/>
          <w:b/>
          <w:noProof w:val="0"/>
          <w:sz w:val="24"/>
          <w:szCs w:val="24"/>
          <w:lang w:eastAsia="es-MX"/>
        </w:rPr>
        <w:t>SGEn</w:t>
      </w:r>
      <w:proofErr w:type="spellEnd"/>
      <w:r w:rsidRPr="005C20C8">
        <w:rPr>
          <w:rFonts w:eastAsia="Times New Roman" w:cs="Arial"/>
          <w:b/>
          <w:noProof w:val="0"/>
          <w:sz w:val="24"/>
          <w:szCs w:val="24"/>
          <w:lang w:eastAsia="es-MX"/>
        </w:rPr>
        <w:t xml:space="preserve"> en el IMSS”</w:t>
      </w:r>
    </w:p>
    <w:p w:rsidR="005C20C8" w:rsidRPr="005C20C8" w:rsidRDefault="005C20C8" w:rsidP="00A90684">
      <w:pPr>
        <w:numPr>
          <w:ilvl w:val="0"/>
          <w:numId w:val="54"/>
        </w:numPr>
        <w:spacing w:after="0" w:line="240" w:lineRule="auto"/>
        <w:ind w:hanging="784"/>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 xml:space="preserve">Taller para desarrollar las fortalezas aprendidas y su traducción en estrategias de comunicación y sensibilización. Adicionalmente se aprenderá a utilizar el </w:t>
      </w:r>
      <w:proofErr w:type="spellStart"/>
      <w:r w:rsidRPr="005C20C8">
        <w:rPr>
          <w:rFonts w:eastAsia="Times New Roman" w:cs="Arial"/>
          <w:noProof w:val="0"/>
          <w:sz w:val="24"/>
          <w:szCs w:val="24"/>
          <w:lang w:eastAsia="es-MX"/>
        </w:rPr>
        <w:t>SGEn</w:t>
      </w:r>
      <w:proofErr w:type="spellEnd"/>
      <w:r w:rsidRPr="005C20C8">
        <w:rPr>
          <w:rFonts w:eastAsia="Times New Roman" w:cs="Arial"/>
          <w:noProof w:val="0"/>
          <w:sz w:val="24"/>
          <w:szCs w:val="24"/>
          <w:lang w:eastAsia="es-MX"/>
        </w:rPr>
        <w:t xml:space="preserve"> como herramienta para priorizar y mejorar la planeación de insumos energéticos.</w:t>
      </w:r>
    </w:p>
    <w:p w:rsidR="005C20C8" w:rsidRPr="005C20C8" w:rsidRDefault="005C20C8" w:rsidP="00A90684">
      <w:pPr>
        <w:numPr>
          <w:ilvl w:val="0"/>
          <w:numId w:val="54"/>
        </w:numPr>
        <w:spacing w:after="0" w:line="240" w:lineRule="auto"/>
        <w:ind w:hanging="784"/>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lastRenderedPageBreak/>
        <w:t xml:space="preserve">Documento de estrategias de priorización de compras fortalecimiento de competencias del Instituto, plan de comunicación y sensibilización y mejora </w:t>
      </w:r>
      <w:proofErr w:type="gramStart"/>
      <w:r w:rsidRPr="005C20C8">
        <w:rPr>
          <w:rFonts w:eastAsia="Times New Roman" w:cs="Arial"/>
          <w:noProof w:val="0"/>
          <w:sz w:val="24"/>
          <w:szCs w:val="24"/>
          <w:lang w:eastAsia="es-MX"/>
        </w:rPr>
        <w:t>continua</w:t>
      </w:r>
      <w:proofErr w:type="gramEnd"/>
      <w:r w:rsidRPr="005C20C8">
        <w:rPr>
          <w:rFonts w:eastAsia="Times New Roman" w:cs="Arial"/>
          <w:noProof w:val="0"/>
          <w:sz w:val="24"/>
          <w:szCs w:val="24"/>
          <w:lang w:eastAsia="es-MX"/>
        </w:rPr>
        <w:t>.</w:t>
      </w:r>
    </w:p>
    <w:p w:rsidR="005C20C8" w:rsidRPr="005C20C8" w:rsidRDefault="005C20C8" w:rsidP="005C20C8">
      <w:pPr>
        <w:spacing w:after="0" w:line="240" w:lineRule="auto"/>
        <w:contextualSpacing/>
        <w:jc w:val="both"/>
        <w:rPr>
          <w:rFonts w:eastAsia="Times New Roman" w:cs="Arial"/>
          <w:noProof w:val="0"/>
          <w:sz w:val="24"/>
          <w:szCs w:val="24"/>
          <w:lang w:eastAsia="es-MX"/>
        </w:rPr>
      </w:pPr>
    </w:p>
    <w:p w:rsidR="005C20C8" w:rsidRPr="005C20C8" w:rsidRDefault="005C20C8" w:rsidP="005C20C8">
      <w:p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Adicionalmente, en el caso de los talleres el proveedor deberá entregar al administrador del contrato, las listas de asistencia de los participantes, así como un informe del desarrollo del taller en el que se indique como mínimo lo siguiente:</w:t>
      </w:r>
    </w:p>
    <w:p w:rsidR="005C20C8" w:rsidRPr="005C20C8" w:rsidRDefault="005C20C8" w:rsidP="005C20C8">
      <w:pPr>
        <w:spacing w:after="0" w:line="240" w:lineRule="auto"/>
        <w:contextualSpacing/>
        <w:jc w:val="both"/>
        <w:rPr>
          <w:rFonts w:eastAsia="Times New Roman" w:cs="Arial"/>
          <w:noProof w:val="0"/>
          <w:sz w:val="24"/>
          <w:szCs w:val="24"/>
          <w:lang w:eastAsia="es-MX"/>
        </w:rPr>
      </w:pPr>
    </w:p>
    <w:p w:rsidR="005C20C8" w:rsidRPr="005C20C8" w:rsidRDefault="005C20C8" w:rsidP="00A90684">
      <w:pPr>
        <w:numPr>
          <w:ilvl w:val="0"/>
          <w:numId w:val="59"/>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Objetivo.</w:t>
      </w:r>
    </w:p>
    <w:p w:rsidR="005C20C8" w:rsidRPr="005C20C8" w:rsidRDefault="005C20C8" w:rsidP="00A90684">
      <w:pPr>
        <w:numPr>
          <w:ilvl w:val="0"/>
          <w:numId w:val="59"/>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Fecha y lugar del taller.</w:t>
      </w:r>
    </w:p>
    <w:p w:rsidR="005C20C8" w:rsidRPr="005C20C8" w:rsidRDefault="005C20C8" w:rsidP="00A90684">
      <w:pPr>
        <w:numPr>
          <w:ilvl w:val="0"/>
          <w:numId w:val="59"/>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Temática revisada.</w:t>
      </w:r>
    </w:p>
    <w:p w:rsidR="005C20C8" w:rsidRPr="005C20C8" w:rsidRDefault="005C20C8" w:rsidP="00A90684">
      <w:pPr>
        <w:numPr>
          <w:ilvl w:val="0"/>
          <w:numId w:val="59"/>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Planteamientos de los participantes y en su caso los acuerdos establecidos.</w:t>
      </w:r>
    </w:p>
    <w:p w:rsidR="005C20C8" w:rsidRPr="005C20C8" w:rsidRDefault="005C20C8" w:rsidP="00A90684">
      <w:pPr>
        <w:numPr>
          <w:ilvl w:val="0"/>
          <w:numId w:val="59"/>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Conclusiones</w:t>
      </w:r>
    </w:p>
    <w:p w:rsidR="005C20C8" w:rsidRPr="005C20C8" w:rsidRDefault="005C20C8" w:rsidP="005C20C8">
      <w:pPr>
        <w:spacing w:after="0" w:line="240" w:lineRule="auto"/>
        <w:jc w:val="both"/>
        <w:rPr>
          <w:rFonts w:eastAsia="Times New Roman" w:cs="Arial"/>
          <w:noProof w:val="0"/>
          <w:sz w:val="24"/>
          <w:szCs w:val="24"/>
          <w:lang w:eastAsia="es-MX"/>
        </w:rPr>
      </w:pPr>
    </w:p>
    <w:p w:rsidR="005C20C8" w:rsidRPr="005C20C8" w:rsidRDefault="005C20C8" w:rsidP="005C20C8">
      <w:pPr>
        <w:spacing w:after="0" w:line="240" w:lineRule="auto"/>
        <w:jc w:val="both"/>
        <w:rPr>
          <w:rFonts w:eastAsia="Times New Roman" w:cs="Arial"/>
          <w:noProof w:val="0"/>
          <w:sz w:val="24"/>
          <w:szCs w:val="24"/>
          <w:lang w:eastAsia="es-MX"/>
        </w:rPr>
      </w:pPr>
      <w:r w:rsidRPr="005C20C8">
        <w:rPr>
          <w:rFonts w:eastAsia="Times New Roman" w:cs="Arial"/>
          <w:noProof w:val="0"/>
          <w:sz w:val="24"/>
          <w:szCs w:val="24"/>
          <w:lang w:eastAsia="es-MX"/>
        </w:rPr>
        <w:t>En el caso de la auditoria, el proveedor entregará informe resultados de la auditoria que incluya como mínimo los siguientes puntos:</w:t>
      </w:r>
    </w:p>
    <w:p w:rsidR="005C20C8" w:rsidRPr="005C20C8" w:rsidRDefault="005C20C8" w:rsidP="005C20C8">
      <w:pPr>
        <w:spacing w:after="0" w:line="240" w:lineRule="auto"/>
        <w:jc w:val="both"/>
        <w:rPr>
          <w:rFonts w:eastAsia="Times New Roman" w:cs="Arial"/>
          <w:noProof w:val="0"/>
          <w:sz w:val="24"/>
          <w:szCs w:val="24"/>
          <w:lang w:eastAsia="es-MX"/>
        </w:rPr>
      </w:pPr>
    </w:p>
    <w:p w:rsidR="005C20C8" w:rsidRPr="005C20C8" w:rsidRDefault="005C20C8" w:rsidP="00A90684">
      <w:pPr>
        <w:numPr>
          <w:ilvl w:val="0"/>
          <w:numId w:val="60"/>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Criterio de selección</w:t>
      </w:r>
    </w:p>
    <w:p w:rsidR="005C20C8" w:rsidRPr="005C20C8" w:rsidRDefault="005C20C8" w:rsidP="00A90684">
      <w:pPr>
        <w:numPr>
          <w:ilvl w:val="0"/>
          <w:numId w:val="60"/>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Objetivo</w:t>
      </w:r>
    </w:p>
    <w:p w:rsidR="005C20C8" w:rsidRPr="005C20C8" w:rsidRDefault="005C20C8" w:rsidP="00A90684">
      <w:pPr>
        <w:numPr>
          <w:ilvl w:val="0"/>
          <w:numId w:val="60"/>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Alcance</w:t>
      </w:r>
    </w:p>
    <w:p w:rsidR="005C20C8" w:rsidRPr="005C20C8" w:rsidRDefault="005C20C8" w:rsidP="00A90684">
      <w:pPr>
        <w:numPr>
          <w:ilvl w:val="0"/>
          <w:numId w:val="60"/>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Antecedentes</w:t>
      </w:r>
    </w:p>
    <w:p w:rsidR="005C20C8" w:rsidRPr="005C20C8" w:rsidRDefault="005C20C8" w:rsidP="00A90684">
      <w:pPr>
        <w:numPr>
          <w:ilvl w:val="0"/>
          <w:numId w:val="60"/>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Resultados</w:t>
      </w:r>
    </w:p>
    <w:p w:rsidR="005C20C8" w:rsidRPr="005C20C8" w:rsidRDefault="005C20C8" w:rsidP="00A90684">
      <w:pPr>
        <w:numPr>
          <w:ilvl w:val="0"/>
          <w:numId w:val="60"/>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Recomendaciones de acuerdo al Sistema de Gestión de la Energía.</w:t>
      </w:r>
    </w:p>
    <w:p w:rsidR="005C20C8" w:rsidRPr="005C20C8" w:rsidRDefault="005C20C8" w:rsidP="00A90684">
      <w:pPr>
        <w:numPr>
          <w:ilvl w:val="0"/>
          <w:numId w:val="60"/>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Lista de asistencia de los servidores públicos que participaron como observadores en la auditoria</w:t>
      </w:r>
    </w:p>
    <w:p w:rsidR="005C20C8" w:rsidRPr="005C20C8" w:rsidRDefault="005C20C8" w:rsidP="005C20C8">
      <w:pPr>
        <w:spacing w:after="0" w:line="240" w:lineRule="auto"/>
        <w:jc w:val="both"/>
        <w:rPr>
          <w:rFonts w:eastAsia="Times New Roman" w:cs="Arial"/>
          <w:noProof w:val="0"/>
          <w:sz w:val="24"/>
          <w:szCs w:val="24"/>
          <w:lang w:eastAsia="es-MX"/>
        </w:rPr>
      </w:pPr>
    </w:p>
    <w:p w:rsidR="005C20C8" w:rsidRPr="005C20C8" w:rsidRDefault="005C20C8" w:rsidP="005C20C8">
      <w:pPr>
        <w:spacing w:after="0" w:line="240" w:lineRule="auto"/>
        <w:jc w:val="both"/>
        <w:rPr>
          <w:rFonts w:eastAsia="Times New Roman" w:cs="Arial"/>
          <w:noProof w:val="0"/>
          <w:sz w:val="24"/>
          <w:szCs w:val="24"/>
          <w:lang w:eastAsia="es-MX"/>
        </w:rPr>
      </w:pPr>
      <w:r w:rsidRPr="005C20C8">
        <w:rPr>
          <w:rFonts w:eastAsia="Times New Roman" w:cs="Arial"/>
          <w:noProof w:val="0"/>
          <w:sz w:val="24"/>
          <w:szCs w:val="24"/>
          <w:lang w:eastAsia="es-MX"/>
        </w:rPr>
        <w:t>Periodos de seguimiento</w:t>
      </w:r>
    </w:p>
    <w:p w:rsidR="005C20C8" w:rsidRPr="005C20C8" w:rsidRDefault="005C20C8" w:rsidP="005C20C8">
      <w:pPr>
        <w:spacing w:after="0" w:line="240" w:lineRule="auto"/>
        <w:jc w:val="both"/>
        <w:rPr>
          <w:rFonts w:eastAsia="Times New Roman" w:cs="Arial"/>
          <w:b/>
          <w:noProof w:val="0"/>
          <w:sz w:val="24"/>
          <w:szCs w:val="24"/>
          <w:lang w:eastAsia="es-MX"/>
        </w:rPr>
      </w:pPr>
    </w:p>
    <w:p w:rsidR="005C20C8" w:rsidRPr="005C20C8" w:rsidRDefault="005C20C8" w:rsidP="005C20C8">
      <w:pPr>
        <w:spacing w:after="0" w:line="240" w:lineRule="auto"/>
        <w:jc w:val="both"/>
        <w:rPr>
          <w:rFonts w:eastAsia="Times New Roman" w:cs="Arial"/>
          <w:noProof w:val="0"/>
          <w:sz w:val="24"/>
          <w:szCs w:val="24"/>
          <w:lang w:eastAsia="es-MX"/>
        </w:rPr>
      </w:pPr>
      <w:r w:rsidRPr="005C20C8">
        <w:rPr>
          <w:rFonts w:eastAsia="Times New Roman" w:cs="Arial"/>
          <w:noProof w:val="0"/>
          <w:sz w:val="24"/>
          <w:szCs w:val="24"/>
          <w:lang w:eastAsia="es-MX"/>
        </w:rPr>
        <w:t>6 informes mensuales de la operación del Sistema en los inmuebles seleccionados por el Instituto objetos de optimización, que incluya de manera enunciativa más no limitativa lo siguiente:</w:t>
      </w:r>
    </w:p>
    <w:p w:rsidR="005C20C8" w:rsidRPr="005C20C8" w:rsidRDefault="005C20C8" w:rsidP="005C20C8">
      <w:pPr>
        <w:spacing w:after="0" w:line="240" w:lineRule="auto"/>
        <w:jc w:val="both"/>
        <w:rPr>
          <w:rFonts w:eastAsia="Times New Roman" w:cs="Arial"/>
          <w:noProof w:val="0"/>
          <w:sz w:val="24"/>
          <w:szCs w:val="24"/>
          <w:lang w:eastAsia="es-MX"/>
        </w:rPr>
      </w:pPr>
    </w:p>
    <w:p w:rsidR="005C20C8" w:rsidRPr="005C20C8" w:rsidRDefault="005C20C8" w:rsidP="00A90684">
      <w:pPr>
        <w:numPr>
          <w:ilvl w:val="0"/>
          <w:numId w:val="58"/>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Antecedentes en Eficiencia Energética en el Inmueble</w:t>
      </w:r>
    </w:p>
    <w:p w:rsidR="005C20C8" w:rsidRPr="005C20C8" w:rsidRDefault="005C20C8" w:rsidP="00A90684">
      <w:pPr>
        <w:numPr>
          <w:ilvl w:val="0"/>
          <w:numId w:val="58"/>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Objetivos y metas</w:t>
      </w:r>
    </w:p>
    <w:p w:rsidR="005C20C8" w:rsidRPr="005C20C8" w:rsidRDefault="005C20C8" w:rsidP="00A90684">
      <w:pPr>
        <w:numPr>
          <w:ilvl w:val="0"/>
          <w:numId w:val="58"/>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Cumplimiento de los objetivos y metas</w:t>
      </w:r>
    </w:p>
    <w:p w:rsidR="005C20C8" w:rsidRPr="005C20C8" w:rsidRDefault="005C20C8" w:rsidP="00A90684">
      <w:pPr>
        <w:numPr>
          <w:ilvl w:val="0"/>
          <w:numId w:val="58"/>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Funcionamiento del sistema</w:t>
      </w:r>
    </w:p>
    <w:p w:rsidR="005C20C8" w:rsidRPr="005C20C8" w:rsidRDefault="005C20C8" w:rsidP="00A90684">
      <w:pPr>
        <w:numPr>
          <w:ilvl w:val="0"/>
          <w:numId w:val="58"/>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Recomendaciones y acciones a seguir</w:t>
      </w:r>
    </w:p>
    <w:p w:rsidR="005C20C8" w:rsidRPr="005C20C8" w:rsidRDefault="005C20C8" w:rsidP="00A90684">
      <w:pPr>
        <w:numPr>
          <w:ilvl w:val="0"/>
          <w:numId w:val="58"/>
        </w:numPr>
        <w:spacing w:after="0" w:line="240" w:lineRule="auto"/>
        <w:contextualSpacing/>
        <w:jc w:val="both"/>
        <w:rPr>
          <w:rFonts w:eastAsia="Times New Roman" w:cs="Arial"/>
          <w:noProof w:val="0"/>
          <w:sz w:val="24"/>
          <w:szCs w:val="24"/>
          <w:lang w:eastAsia="es-MX"/>
        </w:rPr>
      </w:pPr>
      <w:r w:rsidRPr="005C20C8">
        <w:rPr>
          <w:rFonts w:eastAsia="Times New Roman" w:cs="Arial"/>
          <w:noProof w:val="0"/>
          <w:sz w:val="24"/>
          <w:szCs w:val="24"/>
          <w:lang w:eastAsia="es-MX"/>
        </w:rPr>
        <w:t>Conclusiones</w:t>
      </w:r>
    </w:p>
    <w:p w:rsidR="005C20C8" w:rsidRPr="005C20C8" w:rsidRDefault="005C20C8" w:rsidP="005C20C8">
      <w:pPr>
        <w:tabs>
          <w:tab w:val="center" w:pos="4419"/>
          <w:tab w:val="right" w:pos="8838"/>
        </w:tabs>
        <w:spacing w:after="0" w:line="240" w:lineRule="auto"/>
        <w:jc w:val="both"/>
        <w:rPr>
          <w:rFonts w:eastAsia="Times New Roman" w:cs="Arial"/>
          <w:noProof w:val="0"/>
          <w:sz w:val="24"/>
          <w:szCs w:val="24"/>
          <w:lang w:eastAsia="ar-SA"/>
        </w:rPr>
      </w:pPr>
    </w:p>
    <w:p w:rsidR="005C20C8" w:rsidRPr="005C20C8" w:rsidRDefault="005C20C8" w:rsidP="005C20C8">
      <w:pPr>
        <w:tabs>
          <w:tab w:val="left" w:pos="-284"/>
          <w:tab w:val="left" w:pos="9498"/>
        </w:tabs>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Sólo serán consideradas aquellas proposiciones que consideren la totalidad de los entregables descritos en el Anexo Técnico.</w:t>
      </w:r>
    </w:p>
    <w:p w:rsidR="005C20C8" w:rsidRPr="005C20C8" w:rsidRDefault="005C20C8" w:rsidP="005C20C8">
      <w:pPr>
        <w:tabs>
          <w:tab w:val="center" w:pos="4419"/>
          <w:tab w:val="right" w:pos="8838"/>
        </w:tabs>
        <w:spacing w:after="0" w:line="240" w:lineRule="auto"/>
        <w:jc w:val="both"/>
        <w:rPr>
          <w:rFonts w:eastAsia="Times New Roman" w:cs="Arial"/>
          <w:noProof w:val="0"/>
          <w:sz w:val="24"/>
          <w:szCs w:val="24"/>
          <w:lang w:eastAsia="ar-SA"/>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lastRenderedPageBreak/>
        <w:t xml:space="preserve"> MECANISMOS DE COMPROBACIÓN, SUPERVISIÓN Y VERIFICACIÓN DEL SERVICIO CONTRATADO</w:t>
      </w:r>
    </w:p>
    <w:p w:rsidR="005C20C8" w:rsidRPr="005C20C8" w:rsidRDefault="005C20C8" w:rsidP="005C20C8">
      <w:pPr>
        <w:spacing w:after="0" w:line="240" w:lineRule="auto"/>
        <w:rPr>
          <w:rFonts w:eastAsia="Times New Roman" w:cs="Arial"/>
          <w:noProof w:val="0"/>
          <w:sz w:val="24"/>
          <w:szCs w:val="24"/>
          <w:lang w:eastAsia="ar-SA"/>
        </w:rPr>
      </w:pPr>
    </w:p>
    <w:p w:rsidR="005C20C8" w:rsidRPr="005C20C8" w:rsidRDefault="005C20C8" w:rsidP="005C20C8">
      <w:pPr>
        <w:spacing w:after="0" w:line="240" w:lineRule="auto"/>
        <w:jc w:val="both"/>
        <w:rPr>
          <w:rFonts w:eastAsia="Times New Roman" w:cs="Arial"/>
          <w:noProof w:val="0"/>
          <w:sz w:val="24"/>
          <w:szCs w:val="24"/>
          <w:lang w:eastAsia="ar-SA"/>
        </w:rPr>
      </w:pPr>
      <w:r w:rsidRPr="005C20C8">
        <w:rPr>
          <w:rFonts w:eastAsia="Times New Roman" w:cs="Arial"/>
          <w:noProof w:val="0"/>
          <w:sz w:val="24"/>
          <w:szCs w:val="24"/>
          <w:lang w:eastAsia="ar-SA"/>
        </w:rPr>
        <w:t>El administrador del contrato asistirá de manera aleatoria a los talleres y auditoria, que en cumplimiento de sus obligaciones realice el proveedor, a fin de verificar el cumplimiento de los requisitos establecidos en los presentes Términos y Condiciones y Anexo Técnico y de conformidad con su plan de trabajo; y firmará de conformidad las listas de asistencia, junto con el proveedor, en caso contrario anotará las observaciones correspondientes para reposición del evento sin costo adicional para el Instituto.</w:t>
      </w:r>
    </w:p>
    <w:p w:rsidR="005C20C8" w:rsidRPr="005C20C8" w:rsidRDefault="005C20C8" w:rsidP="005C20C8">
      <w:pPr>
        <w:spacing w:after="0" w:line="240" w:lineRule="auto"/>
        <w:jc w:val="both"/>
        <w:rPr>
          <w:rFonts w:eastAsia="Times New Roman" w:cs="Arial"/>
          <w:noProof w:val="0"/>
          <w:sz w:val="24"/>
          <w:szCs w:val="24"/>
          <w:lang w:eastAsia="ar-SA"/>
        </w:rPr>
      </w:pPr>
    </w:p>
    <w:p w:rsidR="005C20C8" w:rsidRPr="005C20C8" w:rsidRDefault="005C20C8" w:rsidP="005C20C8">
      <w:pPr>
        <w:spacing w:after="0" w:line="240" w:lineRule="auto"/>
        <w:jc w:val="both"/>
        <w:rPr>
          <w:rFonts w:eastAsia="Times New Roman" w:cs="Arial"/>
          <w:noProof w:val="0"/>
          <w:sz w:val="24"/>
          <w:szCs w:val="24"/>
          <w:lang w:eastAsia="ar-SA"/>
        </w:rPr>
      </w:pPr>
      <w:r w:rsidRPr="005C20C8">
        <w:rPr>
          <w:rFonts w:eastAsia="Times New Roman" w:cs="Arial"/>
          <w:noProof w:val="0"/>
          <w:sz w:val="24"/>
          <w:szCs w:val="24"/>
          <w:lang w:eastAsia="ar-SA"/>
        </w:rPr>
        <w:t>Adicionalmente, una vez presentados cada uno de los entregables descritos en los presentes Términos y Condiciones, el administrador del contrato verificará que estos se encuentren en apego a lo establecido en el Anexo Técnico y levantará acta de entrega-recepción por cada uno de los entregables firmada por el proveedor.</w:t>
      </w:r>
    </w:p>
    <w:p w:rsidR="005C20C8" w:rsidRPr="005C20C8" w:rsidRDefault="005C20C8" w:rsidP="005C20C8">
      <w:pPr>
        <w:spacing w:after="0" w:line="240" w:lineRule="auto"/>
        <w:jc w:val="both"/>
        <w:rPr>
          <w:rFonts w:eastAsia="Times New Roman" w:cs="Arial"/>
          <w:noProof w:val="0"/>
          <w:sz w:val="24"/>
          <w:szCs w:val="24"/>
          <w:lang w:eastAsia="ar-SA"/>
        </w:rPr>
      </w:pPr>
    </w:p>
    <w:p w:rsidR="005C20C8" w:rsidRPr="005C20C8" w:rsidRDefault="005C20C8" w:rsidP="005C20C8">
      <w:pPr>
        <w:spacing w:after="0" w:line="240" w:lineRule="auto"/>
        <w:jc w:val="both"/>
        <w:rPr>
          <w:rFonts w:eastAsia="Times New Roman" w:cs="Arial"/>
          <w:noProof w:val="0"/>
          <w:sz w:val="24"/>
          <w:szCs w:val="24"/>
          <w:lang w:eastAsia="ar-SA"/>
        </w:rPr>
      </w:pPr>
      <w:r w:rsidRPr="005C20C8">
        <w:rPr>
          <w:rFonts w:eastAsia="Times New Roman" w:cs="Arial"/>
          <w:noProof w:val="0"/>
          <w:sz w:val="24"/>
          <w:szCs w:val="24"/>
          <w:lang w:eastAsia="ar-SA"/>
        </w:rPr>
        <w:t>En caso de que el administrador del contrato tenga comentarios a los entregables por el proveedor para la recepción a entera satisfacción del Instituto, se harán del conocimiento del proveedor a más tardar 5 días hábiles posteriores al plazo de entrega, y el proveedor deberá subsanarlos a más tardar 5 días hábiles posteriores a dicha notificación.</w:t>
      </w:r>
    </w:p>
    <w:p w:rsidR="005C20C8" w:rsidRPr="005C20C8" w:rsidRDefault="005C20C8" w:rsidP="005C20C8">
      <w:pPr>
        <w:spacing w:after="0" w:line="240" w:lineRule="auto"/>
        <w:jc w:val="both"/>
        <w:rPr>
          <w:rFonts w:eastAsia="Times New Roman" w:cs="Arial"/>
          <w:noProof w:val="0"/>
          <w:sz w:val="24"/>
          <w:szCs w:val="24"/>
          <w:lang w:eastAsia="ar-SA"/>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VISITA A LAS INSTALACIONES</w:t>
      </w:r>
    </w:p>
    <w:p w:rsidR="005C20C8" w:rsidRPr="005C20C8" w:rsidRDefault="005C20C8" w:rsidP="005C20C8">
      <w:pPr>
        <w:spacing w:after="0" w:line="240" w:lineRule="auto"/>
        <w:jc w:val="both"/>
        <w:rPr>
          <w:rFonts w:eastAsia="Times New Roman" w:cs="Arial"/>
          <w:noProof w:val="0"/>
          <w:sz w:val="24"/>
          <w:szCs w:val="24"/>
          <w:lang w:eastAsia="ar-SA"/>
        </w:rPr>
      </w:pPr>
    </w:p>
    <w:p w:rsidR="005C20C8" w:rsidRPr="005C20C8" w:rsidRDefault="005C20C8" w:rsidP="005C20C8">
      <w:pPr>
        <w:spacing w:after="0" w:line="240" w:lineRule="auto"/>
        <w:jc w:val="both"/>
        <w:rPr>
          <w:rFonts w:eastAsia="Times New Roman" w:cs="Arial"/>
          <w:noProof w:val="0"/>
          <w:sz w:val="24"/>
          <w:szCs w:val="24"/>
          <w:lang w:eastAsia="ar-SA"/>
        </w:rPr>
      </w:pPr>
      <w:r w:rsidRPr="005C20C8">
        <w:rPr>
          <w:rFonts w:eastAsia="Times New Roman" w:cs="Arial"/>
          <w:noProof w:val="0"/>
          <w:sz w:val="24"/>
          <w:szCs w:val="24"/>
          <w:lang w:eastAsia="ar-SA"/>
        </w:rPr>
        <w:t>No aplica.</w:t>
      </w:r>
    </w:p>
    <w:p w:rsidR="005C20C8" w:rsidRPr="005C20C8" w:rsidRDefault="005C20C8" w:rsidP="005C20C8">
      <w:pPr>
        <w:spacing w:after="0" w:line="240" w:lineRule="auto"/>
        <w:jc w:val="both"/>
        <w:rPr>
          <w:rFonts w:eastAsia="Times New Roman" w:cs="Arial"/>
          <w:noProof w:val="0"/>
          <w:sz w:val="24"/>
          <w:szCs w:val="24"/>
          <w:lang w:eastAsia="ar-SA"/>
        </w:rPr>
      </w:pPr>
    </w:p>
    <w:p w:rsidR="005C20C8" w:rsidRPr="005C20C8" w:rsidRDefault="005C20C8" w:rsidP="00A90684">
      <w:pPr>
        <w:numPr>
          <w:ilvl w:val="0"/>
          <w:numId w:val="72"/>
        </w:numPr>
        <w:spacing w:after="0" w:line="240" w:lineRule="auto"/>
        <w:ind w:left="360"/>
        <w:rPr>
          <w:rFonts w:eastAsiaTheme="minorEastAsia" w:cs="Arial"/>
          <w:b/>
          <w:noProof w:val="0"/>
          <w:sz w:val="24"/>
          <w:szCs w:val="24"/>
          <w:lang w:eastAsia="es-MX"/>
        </w:rPr>
      </w:pPr>
      <w:r w:rsidRPr="005C20C8">
        <w:rPr>
          <w:rFonts w:eastAsiaTheme="minorEastAsia" w:cs="Arial"/>
          <w:b/>
          <w:noProof w:val="0"/>
          <w:sz w:val="24"/>
          <w:szCs w:val="24"/>
          <w:lang w:eastAsia="es-MX"/>
        </w:rPr>
        <w:t>GARANTÍA DE CUMPLIMIENTO DE CONTRATO.</w:t>
      </w:r>
    </w:p>
    <w:p w:rsidR="005C20C8" w:rsidRPr="005C20C8" w:rsidRDefault="005C20C8" w:rsidP="005C20C8">
      <w:pPr>
        <w:spacing w:after="0" w:line="240" w:lineRule="auto"/>
        <w:rPr>
          <w:rFonts w:eastAsiaTheme="minorEastAsia" w:cs="Arial"/>
          <w:b/>
          <w:noProof w:val="0"/>
          <w:sz w:val="24"/>
          <w:szCs w:val="24"/>
          <w:lang w:eastAsia="es-MX"/>
        </w:rPr>
      </w:pPr>
    </w:p>
    <w:p w:rsidR="005C20C8" w:rsidRPr="005C20C8" w:rsidRDefault="005C20C8" w:rsidP="005C20C8">
      <w:pPr>
        <w:suppressAutoHyphens/>
        <w:spacing w:after="0" w:line="240" w:lineRule="auto"/>
        <w:jc w:val="both"/>
        <w:rPr>
          <w:rFonts w:eastAsia="Times New Roman" w:cs="Arial"/>
          <w:b/>
          <w:i/>
          <w:noProof w:val="0"/>
          <w:sz w:val="24"/>
          <w:szCs w:val="24"/>
          <w:u w:val="single"/>
          <w:lang w:val="es-ES" w:eastAsia="ar-SA"/>
        </w:rPr>
      </w:pPr>
      <w:r w:rsidRPr="005C20C8">
        <w:rPr>
          <w:rFonts w:eastAsia="Times New Roman" w:cs="Arial"/>
          <w:bCs/>
          <w:noProof w:val="0"/>
          <w:sz w:val="24"/>
          <w:szCs w:val="24"/>
          <w:lang w:val="es-ES" w:eastAsia="ar-SA"/>
        </w:rPr>
        <w:t>Para garantizar el cumplimiento de todas y cada una de las obligaciones estipuladas en el contrato adjudicado, se deberá presentar fianza expedida por afianzadora debidamente constituida en términos de la Ley Federal de Instituciones de Fianzas, por un importe equivalente al 10% (diez por ciento) del monto total del contrato</w:t>
      </w:r>
      <w:r w:rsidRPr="005C20C8">
        <w:rPr>
          <w:rFonts w:eastAsia="Times New Roman" w:cs="Arial"/>
          <w:noProof w:val="0"/>
          <w:sz w:val="24"/>
          <w:szCs w:val="24"/>
          <w:lang w:val="es-ES" w:eastAsia="ar-SA"/>
        </w:rPr>
        <w:t xml:space="preserve"> </w:t>
      </w:r>
    </w:p>
    <w:p w:rsidR="005C20C8" w:rsidRPr="005C20C8" w:rsidRDefault="005C20C8" w:rsidP="005C20C8">
      <w:pPr>
        <w:suppressAutoHyphens/>
        <w:spacing w:after="0" w:line="240" w:lineRule="auto"/>
        <w:jc w:val="both"/>
        <w:rPr>
          <w:rFonts w:eastAsia="Times New Roman" w:cs="Arial"/>
          <w:b/>
          <w:i/>
          <w:noProof w:val="0"/>
          <w:sz w:val="24"/>
          <w:szCs w:val="24"/>
          <w:u w:val="single"/>
          <w:lang w:val="es-ES" w:eastAsia="ar-SA"/>
        </w:rPr>
      </w:pPr>
    </w:p>
    <w:p w:rsidR="005C20C8" w:rsidRPr="005C20C8" w:rsidRDefault="005C20C8" w:rsidP="005C20C8">
      <w:pPr>
        <w:suppressAutoHyphens/>
        <w:spacing w:after="0" w:line="240" w:lineRule="auto"/>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5C20C8" w:rsidRPr="005C20C8" w:rsidRDefault="005C20C8" w:rsidP="005C20C8">
      <w:pPr>
        <w:suppressAutoHyphens/>
        <w:spacing w:after="0" w:line="240" w:lineRule="auto"/>
        <w:jc w:val="both"/>
        <w:rPr>
          <w:rFonts w:eastAsia="Times New Roman" w:cs="Arial"/>
          <w:noProof w:val="0"/>
          <w:sz w:val="24"/>
          <w:szCs w:val="24"/>
          <w:lang w:val="es-ES" w:eastAsia="ar-SA"/>
        </w:rPr>
      </w:pPr>
    </w:p>
    <w:p w:rsidR="005C20C8" w:rsidRPr="005C20C8" w:rsidRDefault="005C20C8" w:rsidP="005C20C8">
      <w:pPr>
        <w:suppressAutoHyphens/>
        <w:spacing w:after="0" w:line="240" w:lineRule="auto"/>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Esta garantía deberá presentarse a más tardar, dentro de los diez días naturales siguientes a la fecha de firma del contrato, en términos del artículo 48 de la Ley.</w:t>
      </w:r>
    </w:p>
    <w:p w:rsidR="005C20C8" w:rsidRPr="005C20C8" w:rsidRDefault="005C20C8" w:rsidP="005C20C8">
      <w:pPr>
        <w:suppressAutoHyphens/>
        <w:spacing w:after="0" w:line="240" w:lineRule="auto"/>
        <w:jc w:val="both"/>
        <w:rPr>
          <w:rFonts w:eastAsia="Times New Roman" w:cs="Arial"/>
          <w:noProof w:val="0"/>
          <w:sz w:val="24"/>
          <w:szCs w:val="24"/>
          <w:lang w:val="es-ES" w:eastAsia="ar-SA"/>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CONDICIONES DE PAGO.</w:t>
      </w:r>
    </w:p>
    <w:p w:rsidR="005C20C8" w:rsidRPr="005C20C8" w:rsidRDefault="005C20C8" w:rsidP="005C20C8">
      <w:pPr>
        <w:spacing w:after="0" w:line="240" w:lineRule="auto"/>
        <w:rPr>
          <w:rFonts w:eastAsiaTheme="minorEastAsia" w:cs="Arial"/>
          <w:b/>
          <w:noProof w:val="0"/>
          <w:sz w:val="24"/>
          <w:szCs w:val="24"/>
          <w:lang w:eastAsia="es-MX"/>
        </w:rPr>
      </w:pPr>
    </w:p>
    <w:p w:rsidR="005C20C8" w:rsidRPr="005C20C8" w:rsidRDefault="005C20C8" w:rsidP="005C20C8">
      <w:pPr>
        <w:spacing w:after="0" w:line="240" w:lineRule="auto"/>
        <w:ind w:left="426"/>
        <w:rPr>
          <w:rFonts w:eastAsiaTheme="minorEastAsia" w:cs="Arial"/>
          <w:b/>
          <w:noProof w:val="0"/>
          <w:sz w:val="24"/>
          <w:szCs w:val="24"/>
          <w:lang w:eastAsia="es-MX"/>
        </w:rPr>
      </w:pPr>
      <w:r w:rsidRPr="005C20C8">
        <w:rPr>
          <w:rFonts w:eastAsiaTheme="minorEastAsia" w:cs="Arial"/>
          <w:b/>
          <w:noProof w:val="0"/>
          <w:sz w:val="24"/>
          <w:szCs w:val="24"/>
          <w:lang w:eastAsia="es-MX"/>
        </w:rPr>
        <w:t>13.1</w:t>
      </w:r>
      <w:r w:rsidRPr="005C20C8">
        <w:rPr>
          <w:rFonts w:eastAsiaTheme="minorEastAsia" w:cs="Arial"/>
          <w:b/>
          <w:noProof w:val="0"/>
          <w:sz w:val="24"/>
          <w:szCs w:val="24"/>
          <w:lang w:eastAsia="es-MX"/>
        </w:rPr>
        <w:tab/>
        <w:t>ANTICIPOS.</w:t>
      </w:r>
    </w:p>
    <w:p w:rsidR="005C20C8" w:rsidRPr="005C20C8" w:rsidRDefault="005C20C8" w:rsidP="005C20C8">
      <w:pPr>
        <w:spacing w:after="0" w:line="240" w:lineRule="auto"/>
        <w:rPr>
          <w:rFonts w:eastAsiaTheme="minorEastAsia" w:cs="Arial"/>
          <w:b/>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No habrá anticipos.</w:t>
      </w:r>
    </w:p>
    <w:p w:rsidR="005C20C8" w:rsidRPr="005C20C8" w:rsidRDefault="005C20C8" w:rsidP="005C20C8">
      <w:pPr>
        <w:spacing w:after="0" w:line="240" w:lineRule="auto"/>
        <w:ind w:left="426"/>
        <w:rPr>
          <w:rFonts w:eastAsiaTheme="minorEastAsia" w:cs="Arial"/>
          <w:b/>
          <w:noProof w:val="0"/>
          <w:sz w:val="24"/>
          <w:szCs w:val="24"/>
          <w:lang w:eastAsia="es-MX"/>
        </w:rPr>
      </w:pPr>
      <w:r w:rsidRPr="005C20C8">
        <w:rPr>
          <w:rFonts w:eastAsiaTheme="minorEastAsia" w:cs="Arial"/>
          <w:b/>
          <w:noProof w:val="0"/>
          <w:sz w:val="24"/>
          <w:szCs w:val="24"/>
          <w:lang w:eastAsia="es-MX"/>
        </w:rPr>
        <w:lastRenderedPageBreak/>
        <w:t>13.2</w:t>
      </w:r>
      <w:r w:rsidRPr="005C20C8">
        <w:rPr>
          <w:rFonts w:eastAsiaTheme="minorEastAsia" w:cs="Arial"/>
          <w:b/>
          <w:noProof w:val="0"/>
          <w:sz w:val="24"/>
          <w:szCs w:val="24"/>
          <w:lang w:eastAsia="es-MX"/>
        </w:rPr>
        <w:tab/>
        <w:t>PAGO.</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El pago se realizará por cada una de las etapas del servicio, una vez concluidos o entregados conforme a lo siguiente:</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61"/>
        </w:numPr>
        <w:spacing w:after="0" w:line="240" w:lineRule="auto"/>
        <w:ind w:left="426" w:hanging="426"/>
        <w:jc w:val="both"/>
        <w:rPr>
          <w:rFonts w:eastAsiaTheme="minorEastAsia" w:cs="Arial"/>
          <w:noProof w:val="0"/>
          <w:sz w:val="24"/>
          <w:szCs w:val="24"/>
          <w:lang w:eastAsia="es-MX"/>
        </w:rPr>
      </w:pPr>
      <w:r w:rsidRPr="005C20C8">
        <w:rPr>
          <w:rFonts w:eastAsiaTheme="minorEastAsia" w:cs="Arial"/>
          <w:noProof w:val="0"/>
          <w:sz w:val="24"/>
          <w:szCs w:val="24"/>
          <w:lang w:eastAsia="es-MX"/>
        </w:rPr>
        <w:t>El pago de cada una de las Etapas se efectuará en moneda nacional, a más tardar dentro de los 10 (diez) días naturales siguientes a partir de la entrega a entera satisfacción del entregable descrito en el Punto 9 y de la factura correspondiente, misma que deberá amparar los servicios que le hayan sido requeridos al proveedor, previa revisión, visto bueno y firma de autorización del administrador del contrato; el área institucional deberá indicar la cuenta contable, unidad de información y centro de costos que se afectará.</w:t>
      </w:r>
    </w:p>
    <w:p w:rsidR="005C20C8" w:rsidRPr="005C20C8" w:rsidRDefault="005C20C8" w:rsidP="005C20C8">
      <w:pPr>
        <w:tabs>
          <w:tab w:val="center" w:pos="4419"/>
          <w:tab w:val="right" w:pos="8838"/>
        </w:tabs>
        <w:spacing w:after="0" w:line="240" w:lineRule="auto"/>
        <w:ind w:left="426" w:hanging="426"/>
        <w:jc w:val="both"/>
        <w:rPr>
          <w:rFonts w:cs="Arial"/>
          <w:noProof w:val="0"/>
          <w:sz w:val="24"/>
          <w:szCs w:val="24"/>
        </w:rPr>
      </w:pPr>
    </w:p>
    <w:p w:rsidR="005C20C8" w:rsidRPr="005C20C8" w:rsidRDefault="005C20C8" w:rsidP="00A90684">
      <w:pPr>
        <w:numPr>
          <w:ilvl w:val="0"/>
          <w:numId w:val="62"/>
        </w:numPr>
        <w:tabs>
          <w:tab w:val="center" w:pos="709"/>
          <w:tab w:val="right" w:pos="8306"/>
        </w:tabs>
        <w:spacing w:after="0" w:line="240" w:lineRule="auto"/>
        <w:ind w:left="426" w:hanging="426"/>
        <w:jc w:val="both"/>
        <w:rPr>
          <w:rFonts w:cs="Arial"/>
          <w:noProof w:val="0"/>
          <w:sz w:val="24"/>
          <w:szCs w:val="24"/>
        </w:rPr>
      </w:pPr>
      <w:r w:rsidRPr="005C20C8">
        <w:rPr>
          <w:rFonts w:cs="Arial"/>
          <w:noProof w:val="0"/>
          <w:sz w:val="24"/>
          <w:szCs w:val="24"/>
        </w:rPr>
        <w:t>Para estos efectos el proveedor deberá entregar en la División de Trámite de Erogaciones, cita en la calle de Gob. Tiburcio Montiel No. 15, planta baja, Col. San Miguel Chapultepec, Delegación Miguel Hidalgo, C.P. 11850, México D.F. en días y horas hábiles, los siguientes documentos:</w:t>
      </w:r>
    </w:p>
    <w:p w:rsidR="005C20C8" w:rsidRPr="005C20C8" w:rsidRDefault="005C20C8" w:rsidP="005C20C8">
      <w:pPr>
        <w:spacing w:after="0" w:line="240" w:lineRule="auto"/>
        <w:ind w:left="426" w:hanging="426"/>
        <w:rPr>
          <w:rFonts w:eastAsiaTheme="minorEastAsia" w:cs="Arial"/>
          <w:noProof w:val="0"/>
          <w:sz w:val="24"/>
          <w:szCs w:val="24"/>
          <w:lang w:eastAsia="es-MX"/>
        </w:rPr>
      </w:pPr>
    </w:p>
    <w:p w:rsidR="005C20C8" w:rsidRPr="005C20C8" w:rsidRDefault="005C20C8" w:rsidP="00A90684">
      <w:pPr>
        <w:numPr>
          <w:ilvl w:val="0"/>
          <w:numId w:val="69"/>
        </w:numPr>
        <w:spacing w:after="0" w:line="240" w:lineRule="auto"/>
        <w:jc w:val="both"/>
        <w:rPr>
          <w:rFonts w:cs="Arial"/>
          <w:noProof w:val="0"/>
          <w:sz w:val="24"/>
          <w:szCs w:val="24"/>
        </w:rPr>
      </w:pPr>
      <w:r w:rsidRPr="005C20C8">
        <w:rPr>
          <w:rFonts w:cs="Arial"/>
          <w:noProof w:val="0"/>
          <w:sz w:val="24"/>
          <w:szCs w:val="24"/>
        </w:rPr>
        <w:t>Una impresión de la factura electrónica que expida el proveedor que preste el servicio a nombre del Instituto Mexicano del Seguro Social, con domicilio fiscal en Av. Paseo de la Reforma núm. 476, Colonia Juárez, Delegación Cuauhtémoc C.P. 06600, México, D.F., y RFC IMS-421231-I45, que reúna los requisitos fiscales, en la que se indiquen los servicios prestados, número de proveedor, número de contrato, número de fianza y denominación social de la Afianzadora; así como copia del acta de entrega recepción del servicio prestado, elaborado y firmado por el área usuaria y/o administradora del contrato.</w:t>
      </w:r>
    </w:p>
    <w:p w:rsidR="005C20C8" w:rsidRPr="005C20C8" w:rsidRDefault="005C20C8" w:rsidP="00A90684">
      <w:pPr>
        <w:numPr>
          <w:ilvl w:val="0"/>
          <w:numId w:val="70"/>
        </w:numPr>
        <w:spacing w:after="0" w:line="240" w:lineRule="auto"/>
        <w:ind w:left="1134"/>
        <w:jc w:val="both"/>
        <w:rPr>
          <w:rFonts w:cs="Arial"/>
          <w:bCs/>
          <w:noProof w:val="0"/>
          <w:sz w:val="24"/>
          <w:szCs w:val="24"/>
        </w:rPr>
      </w:pPr>
      <w:r w:rsidRPr="005C20C8">
        <w:rPr>
          <w:rFonts w:cs="Arial"/>
          <w:bCs/>
          <w:noProof w:val="0"/>
          <w:sz w:val="24"/>
          <w:szCs w:val="24"/>
        </w:rPr>
        <w:t>Copia del o los entregables descritos en el punto 9 de este documento.</w:t>
      </w:r>
    </w:p>
    <w:p w:rsidR="005C20C8" w:rsidRPr="005C20C8" w:rsidRDefault="005C20C8" w:rsidP="00A90684">
      <w:pPr>
        <w:numPr>
          <w:ilvl w:val="0"/>
          <w:numId w:val="70"/>
        </w:numPr>
        <w:spacing w:after="0" w:line="240" w:lineRule="auto"/>
        <w:ind w:left="1134"/>
        <w:jc w:val="both"/>
        <w:rPr>
          <w:rFonts w:cs="Arial"/>
          <w:noProof w:val="0"/>
          <w:sz w:val="24"/>
          <w:szCs w:val="24"/>
        </w:rPr>
      </w:pPr>
      <w:r w:rsidRPr="005C20C8">
        <w:rPr>
          <w:rFonts w:cs="Arial"/>
          <w:bCs/>
          <w:noProof w:val="0"/>
          <w:sz w:val="24"/>
          <w:szCs w:val="24"/>
        </w:rPr>
        <w:t>Copia del contrato suscrito con el Instituto.</w:t>
      </w:r>
    </w:p>
    <w:p w:rsidR="005C20C8" w:rsidRPr="005C20C8" w:rsidRDefault="005C20C8" w:rsidP="00A90684">
      <w:pPr>
        <w:numPr>
          <w:ilvl w:val="0"/>
          <w:numId w:val="70"/>
        </w:numPr>
        <w:spacing w:after="0" w:line="240" w:lineRule="auto"/>
        <w:ind w:left="1134"/>
        <w:jc w:val="both"/>
        <w:rPr>
          <w:rFonts w:cs="Arial"/>
          <w:noProof w:val="0"/>
          <w:sz w:val="24"/>
          <w:szCs w:val="24"/>
        </w:rPr>
      </w:pPr>
      <w:r w:rsidRPr="005C20C8">
        <w:rPr>
          <w:rFonts w:cs="Arial"/>
          <w:bCs/>
          <w:noProof w:val="0"/>
          <w:sz w:val="24"/>
          <w:szCs w:val="24"/>
        </w:rPr>
        <w:t>Copia del documento que acredite la entrega recepción del servicio solicitado.</w:t>
      </w:r>
    </w:p>
    <w:p w:rsidR="005C20C8" w:rsidRPr="005C20C8" w:rsidRDefault="005C20C8" w:rsidP="00A90684">
      <w:pPr>
        <w:numPr>
          <w:ilvl w:val="0"/>
          <w:numId w:val="70"/>
        </w:numPr>
        <w:spacing w:after="0" w:line="240" w:lineRule="auto"/>
        <w:ind w:left="1134"/>
        <w:jc w:val="both"/>
        <w:rPr>
          <w:rFonts w:cs="Arial"/>
          <w:noProof w:val="0"/>
          <w:sz w:val="24"/>
          <w:szCs w:val="24"/>
        </w:rPr>
      </w:pPr>
      <w:r w:rsidRPr="005C20C8">
        <w:rPr>
          <w:rFonts w:cs="Arial"/>
          <w:bCs/>
          <w:noProof w:val="0"/>
          <w:sz w:val="24"/>
          <w:szCs w:val="24"/>
        </w:rPr>
        <w:t>Nota de Crédito a favor del Instituto Mexicano del Seguro Social por el importe de la sanción en caso de entrega extemporánea de los servicios contratados.</w:t>
      </w:r>
    </w:p>
    <w:p w:rsidR="005C20C8" w:rsidRPr="005C20C8" w:rsidRDefault="005C20C8" w:rsidP="00A90684">
      <w:pPr>
        <w:numPr>
          <w:ilvl w:val="0"/>
          <w:numId w:val="70"/>
        </w:numPr>
        <w:spacing w:after="0" w:line="240" w:lineRule="auto"/>
        <w:ind w:left="1134"/>
        <w:jc w:val="both"/>
        <w:rPr>
          <w:rFonts w:cs="Arial"/>
          <w:noProof w:val="0"/>
          <w:sz w:val="24"/>
          <w:szCs w:val="24"/>
        </w:rPr>
      </w:pPr>
      <w:r w:rsidRPr="005C20C8">
        <w:rPr>
          <w:rFonts w:cs="Arial"/>
          <w:bCs/>
          <w:noProof w:val="0"/>
          <w:sz w:val="24"/>
          <w:szCs w:val="24"/>
        </w:rPr>
        <w:t>Copia de la garantía de cumplimiento del contrato (póliza de fianza).</w:t>
      </w:r>
    </w:p>
    <w:p w:rsidR="005C20C8" w:rsidRPr="005C20C8" w:rsidRDefault="005C20C8" w:rsidP="00A90684">
      <w:pPr>
        <w:numPr>
          <w:ilvl w:val="0"/>
          <w:numId w:val="70"/>
        </w:numPr>
        <w:spacing w:after="0" w:line="240" w:lineRule="auto"/>
        <w:ind w:left="1134"/>
        <w:jc w:val="both"/>
        <w:rPr>
          <w:rFonts w:cs="Arial"/>
          <w:noProof w:val="0"/>
          <w:sz w:val="24"/>
          <w:szCs w:val="24"/>
        </w:rPr>
      </w:pPr>
      <w:r w:rsidRPr="005C20C8">
        <w:rPr>
          <w:rFonts w:cs="Arial"/>
          <w:bCs/>
          <w:noProof w:val="0"/>
          <w:sz w:val="24"/>
          <w:szCs w:val="24"/>
          <w:lang w:val="es-ES" w:eastAsia="ar-SA"/>
        </w:rPr>
        <w:t>Opinión del cumplimiento de obligaciones fiscales en sentido positivo emitida por el SAT.</w:t>
      </w:r>
    </w:p>
    <w:p w:rsidR="005C20C8" w:rsidRPr="005C20C8" w:rsidRDefault="005C20C8" w:rsidP="00A90684">
      <w:pPr>
        <w:numPr>
          <w:ilvl w:val="0"/>
          <w:numId w:val="70"/>
        </w:numPr>
        <w:spacing w:after="0" w:line="240" w:lineRule="auto"/>
        <w:ind w:left="1134"/>
        <w:jc w:val="both"/>
        <w:rPr>
          <w:rFonts w:cs="Arial"/>
          <w:noProof w:val="0"/>
          <w:sz w:val="24"/>
          <w:szCs w:val="24"/>
        </w:rPr>
      </w:pPr>
      <w:r w:rsidRPr="005C20C8">
        <w:rPr>
          <w:rFonts w:cs="Arial"/>
          <w:bCs/>
          <w:noProof w:val="0"/>
          <w:sz w:val="24"/>
          <w:szCs w:val="24"/>
          <w:lang w:val="es-ES" w:eastAsia="ar-SA"/>
        </w:rPr>
        <w:t>Opinión del cumplimiento de Obligaciones fiscales en materia de Seguridad Social.</w:t>
      </w:r>
    </w:p>
    <w:p w:rsidR="005C20C8" w:rsidRPr="005C20C8" w:rsidRDefault="005C20C8" w:rsidP="005C20C8">
      <w:pPr>
        <w:tabs>
          <w:tab w:val="center" w:pos="4419"/>
          <w:tab w:val="right" w:pos="8838"/>
        </w:tabs>
        <w:spacing w:after="0" w:line="240" w:lineRule="auto"/>
        <w:jc w:val="both"/>
        <w:rPr>
          <w:rFonts w:cs="Arial"/>
          <w:noProof w:val="0"/>
          <w:sz w:val="24"/>
          <w:szCs w:val="24"/>
        </w:rPr>
      </w:pPr>
    </w:p>
    <w:p w:rsidR="005C20C8" w:rsidRPr="005C20C8" w:rsidRDefault="005C20C8" w:rsidP="00A90684">
      <w:pPr>
        <w:numPr>
          <w:ilvl w:val="0"/>
          <w:numId w:val="62"/>
        </w:numPr>
        <w:tabs>
          <w:tab w:val="center" w:pos="-7371"/>
          <w:tab w:val="right" w:pos="8306"/>
        </w:tabs>
        <w:spacing w:after="0" w:line="240" w:lineRule="auto"/>
        <w:ind w:left="426" w:hanging="426"/>
        <w:jc w:val="both"/>
        <w:rPr>
          <w:rFonts w:cs="Arial"/>
          <w:noProof w:val="0"/>
          <w:sz w:val="24"/>
          <w:szCs w:val="24"/>
        </w:rPr>
      </w:pPr>
      <w:r w:rsidRPr="005C20C8">
        <w:rPr>
          <w:rFonts w:cs="Arial"/>
          <w:noProof w:val="0"/>
          <w:sz w:val="24"/>
          <w:szCs w:val="24"/>
        </w:rPr>
        <w:t>El pago de su factura se realizará mediante transferencia electrónica de fondos, a través del esquema electrónico interbancario que el IMSS tiene en operación, a menos que el proveedor acredite en forma fehaciente la imposibilidad para ello, para la cual se insertará en los contratos lo siguiente.</w:t>
      </w:r>
    </w:p>
    <w:p w:rsidR="005C20C8" w:rsidRPr="005C20C8" w:rsidRDefault="005C20C8" w:rsidP="00A90684">
      <w:pPr>
        <w:numPr>
          <w:ilvl w:val="0"/>
          <w:numId w:val="62"/>
        </w:numPr>
        <w:tabs>
          <w:tab w:val="center" w:pos="-7371"/>
        </w:tabs>
        <w:spacing w:after="0" w:line="240" w:lineRule="auto"/>
        <w:ind w:left="426" w:hanging="426"/>
        <w:jc w:val="both"/>
        <w:rPr>
          <w:rFonts w:cs="Arial"/>
          <w:noProof w:val="0"/>
          <w:sz w:val="24"/>
          <w:szCs w:val="24"/>
        </w:rPr>
      </w:pPr>
      <w:r w:rsidRPr="005C20C8">
        <w:rPr>
          <w:rFonts w:cs="Arial"/>
          <w:noProof w:val="0"/>
          <w:sz w:val="24"/>
          <w:szCs w:val="24"/>
        </w:rPr>
        <w:lastRenderedPageBreak/>
        <w:t>Deberá suscribir el formato correspondiente, con el cual deberá presentarse en la Coordinación de Tesorería con el original del formato y copia del Registro Federal de Causante, poder notarial del representante con facultades de cobro e identificación oficial, los originales se solicitan únicamente para cotejar los datos y les serán devueltos en mismo acto por el Instituto:</w:t>
      </w:r>
    </w:p>
    <w:p w:rsidR="005C20C8" w:rsidRPr="005C20C8" w:rsidRDefault="005C20C8" w:rsidP="00A90684">
      <w:pPr>
        <w:numPr>
          <w:ilvl w:val="0"/>
          <w:numId w:val="71"/>
        </w:numPr>
        <w:spacing w:after="0" w:line="240" w:lineRule="auto"/>
        <w:jc w:val="both"/>
        <w:rPr>
          <w:rFonts w:cs="Arial"/>
          <w:noProof w:val="0"/>
          <w:sz w:val="24"/>
          <w:szCs w:val="24"/>
        </w:rPr>
      </w:pPr>
      <w:r w:rsidRPr="005C20C8">
        <w:rPr>
          <w:rFonts w:cs="Arial"/>
          <w:noProof w:val="0"/>
          <w:sz w:val="24"/>
          <w:szCs w:val="24"/>
        </w:rPr>
        <w:t>Nombre o razón social.</w:t>
      </w:r>
    </w:p>
    <w:p w:rsidR="005C20C8" w:rsidRPr="005C20C8" w:rsidRDefault="005C20C8" w:rsidP="00A90684">
      <w:pPr>
        <w:numPr>
          <w:ilvl w:val="0"/>
          <w:numId w:val="71"/>
        </w:numPr>
        <w:tabs>
          <w:tab w:val="center" w:pos="-7230"/>
        </w:tabs>
        <w:spacing w:after="0" w:line="240" w:lineRule="auto"/>
        <w:jc w:val="both"/>
        <w:rPr>
          <w:rFonts w:cs="Arial"/>
          <w:noProof w:val="0"/>
          <w:sz w:val="24"/>
          <w:szCs w:val="24"/>
        </w:rPr>
      </w:pPr>
      <w:r w:rsidRPr="005C20C8">
        <w:rPr>
          <w:rFonts w:cs="Arial"/>
          <w:noProof w:val="0"/>
          <w:sz w:val="24"/>
          <w:szCs w:val="24"/>
        </w:rPr>
        <w:t>Domicilio fiscal.</w:t>
      </w:r>
    </w:p>
    <w:p w:rsidR="005C20C8" w:rsidRPr="005C20C8" w:rsidRDefault="005C20C8" w:rsidP="00A90684">
      <w:pPr>
        <w:numPr>
          <w:ilvl w:val="0"/>
          <w:numId w:val="71"/>
        </w:numPr>
        <w:tabs>
          <w:tab w:val="center" w:pos="-7230"/>
          <w:tab w:val="right" w:pos="8306"/>
        </w:tabs>
        <w:spacing w:after="0" w:line="240" w:lineRule="auto"/>
        <w:jc w:val="both"/>
        <w:rPr>
          <w:rFonts w:cs="Arial"/>
          <w:noProof w:val="0"/>
          <w:sz w:val="24"/>
          <w:szCs w:val="24"/>
        </w:rPr>
      </w:pPr>
      <w:r w:rsidRPr="005C20C8">
        <w:rPr>
          <w:rFonts w:cs="Arial"/>
          <w:noProof w:val="0"/>
          <w:sz w:val="24"/>
          <w:szCs w:val="24"/>
        </w:rPr>
        <w:t xml:space="preserve">Nombre de la institución bancaria (BBVA Bancomer, HSBC, Inbursa, Banamex, Banorte o </w:t>
      </w:r>
      <w:proofErr w:type="spellStart"/>
      <w:r w:rsidRPr="005C20C8">
        <w:rPr>
          <w:rFonts w:cs="Arial"/>
          <w:noProof w:val="0"/>
          <w:sz w:val="24"/>
          <w:szCs w:val="24"/>
        </w:rPr>
        <w:t>Scotiabank</w:t>
      </w:r>
      <w:proofErr w:type="spellEnd"/>
      <w:r w:rsidRPr="005C20C8">
        <w:rPr>
          <w:rFonts w:cs="Arial"/>
          <w:noProof w:val="0"/>
          <w:sz w:val="24"/>
          <w:szCs w:val="24"/>
        </w:rPr>
        <w:t xml:space="preserve"> Inverlat).</w:t>
      </w:r>
    </w:p>
    <w:p w:rsidR="005C20C8" w:rsidRPr="005C20C8" w:rsidRDefault="005C20C8" w:rsidP="00A90684">
      <w:pPr>
        <w:numPr>
          <w:ilvl w:val="0"/>
          <w:numId w:val="71"/>
        </w:numPr>
        <w:tabs>
          <w:tab w:val="center" w:pos="-7230"/>
          <w:tab w:val="right" w:pos="8306"/>
        </w:tabs>
        <w:spacing w:after="0" w:line="240" w:lineRule="auto"/>
        <w:jc w:val="both"/>
        <w:rPr>
          <w:rFonts w:cs="Arial"/>
          <w:noProof w:val="0"/>
          <w:sz w:val="24"/>
          <w:szCs w:val="24"/>
        </w:rPr>
      </w:pPr>
      <w:r w:rsidRPr="005C20C8">
        <w:rPr>
          <w:rFonts w:cs="Arial"/>
          <w:noProof w:val="0"/>
          <w:sz w:val="24"/>
          <w:szCs w:val="24"/>
        </w:rPr>
        <w:t>Número de cuenta de cheques, sucursal y plaza.</w:t>
      </w:r>
    </w:p>
    <w:p w:rsidR="005C20C8" w:rsidRPr="005C20C8" w:rsidRDefault="005C20C8" w:rsidP="00A90684">
      <w:pPr>
        <w:numPr>
          <w:ilvl w:val="0"/>
          <w:numId w:val="71"/>
        </w:numPr>
        <w:tabs>
          <w:tab w:val="center" w:pos="-7230"/>
          <w:tab w:val="right" w:pos="8306"/>
        </w:tabs>
        <w:spacing w:after="0" w:line="240" w:lineRule="auto"/>
        <w:jc w:val="both"/>
        <w:rPr>
          <w:rFonts w:cs="Arial"/>
          <w:noProof w:val="0"/>
          <w:sz w:val="24"/>
          <w:szCs w:val="24"/>
        </w:rPr>
      </w:pPr>
      <w:r w:rsidRPr="005C20C8">
        <w:rPr>
          <w:rFonts w:cs="Arial"/>
          <w:noProof w:val="0"/>
          <w:sz w:val="24"/>
          <w:szCs w:val="24"/>
        </w:rPr>
        <w:t>Registro Federal de Contribuyentes.</w:t>
      </w:r>
    </w:p>
    <w:p w:rsidR="005C20C8" w:rsidRPr="005C20C8" w:rsidRDefault="005C20C8" w:rsidP="00A90684">
      <w:pPr>
        <w:numPr>
          <w:ilvl w:val="0"/>
          <w:numId w:val="71"/>
        </w:numPr>
        <w:tabs>
          <w:tab w:val="center" w:pos="-7230"/>
          <w:tab w:val="right" w:pos="8306"/>
        </w:tabs>
        <w:spacing w:after="0" w:line="240" w:lineRule="auto"/>
        <w:jc w:val="both"/>
        <w:rPr>
          <w:rFonts w:cs="Arial"/>
          <w:noProof w:val="0"/>
          <w:sz w:val="24"/>
          <w:szCs w:val="24"/>
        </w:rPr>
      </w:pPr>
      <w:r w:rsidRPr="005C20C8">
        <w:rPr>
          <w:rFonts w:cs="Arial"/>
          <w:noProof w:val="0"/>
          <w:sz w:val="24"/>
          <w:szCs w:val="24"/>
        </w:rPr>
        <w:t>Número de proveedor que asigne el IMSS.</w:t>
      </w:r>
    </w:p>
    <w:p w:rsidR="005C20C8" w:rsidRPr="005C20C8" w:rsidRDefault="005C20C8" w:rsidP="00A90684">
      <w:pPr>
        <w:numPr>
          <w:ilvl w:val="0"/>
          <w:numId w:val="71"/>
        </w:numPr>
        <w:tabs>
          <w:tab w:val="center" w:pos="-7230"/>
          <w:tab w:val="right" w:pos="8306"/>
        </w:tabs>
        <w:spacing w:after="0" w:line="240" w:lineRule="auto"/>
        <w:jc w:val="both"/>
        <w:rPr>
          <w:rFonts w:cs="Arial"/>
          <w:noProof w:val="0"/>
          <w:sz w:val="24"/>
          <w:szCs w:val="24"/>
        </w:rPr>
      </w:pPr>
      <w:r w:rsidRPr="005C20C8">
        <w:rPr>
          <w:rFonts w:cs="Arial"/>
          <w:noProof w:val="0"/>
          <w:sz w:val="24"/>
          <w:szCs w:val="24"/>
        </w:rPr>
        <w:t>Identificación oficial del apoderado legal en original y copia (personas morales).</w:t>
      </w:r>
    </w:p>
    <w:p w:rsidR="005C20C8" w:rsidRPr="005C20C8" w:rsidRDefault="005C20C8" w:rsidP="00A90684">
      <w:pPr>
        <w:numPr>
          <w:ilvl w:val="0"/>
          <w:numId w:val="71"/>
        </w:numPr>
        <w:tabs>
          <w:tab w:val="center" w:pos="-7230"/>
          <w:tab w:val="right" w:pos="8306"/>
        </w:tabs>
        <w:spacing w:after="0" w:line="240" w:lineRule="auto"/>
        <w:jc w:val="both"/>
        <w:rPr>
          <w:rFonts w:cs="Arial"/>
          <w:noProof w:val="0"/>
          <w:sz w:val="24"/>
          <w:szCs w:val="24"/>
        </w:rPr>
      </w:pPr>
      <w:r w:rsidRPr="005C20C8">
        <w:rPr>
          <w:rFonts w:cs="Arial"/>
          <w:noProof w:val="0"/>
          <w:sz w:val="24"/>
          <w:szCs w:val="24"/>
        </w:rPr>
        <w:t>Poder notarial para actos de cobranza del apoderado en original y copia (personas morales).</w:t>
      </w:r>
    </w:p>
    <w:p w:rsidR="005C20C8" w:rsidRPr="005C20C8" w:rsidRDefault="005C20C8" w:rsidP="00A90684">
      <w:pPr>
        <w:numPr>
          <w:ilvl w:val="0"/>
          <w:numId w:val="62"/>
        </w:numPr>
        <w:tabs>
          <w:tab w:val="right" w:pos="709"/>
        </w:tabs>
        <w:spacing w:after="0" w:line="240" w:lineRule="auto"/>
        <w:ind w:left="426" w:hanging="426"/>
        <w:jc w:val="both"/>
        <w:rPr>
          <w:rFonts w:cs="Arial"/>
          <w:noProof w:val="0"/>
          <w:sz w:val="24"/>
          <w:szCs w:val="24"/>
        </w:rPr>
      </w:pPr>
      <w:r w:rsidRPr="005C20C8">
        <w:rPr>
          <w:rFonts w:cs="Arial"/>
          <w:noProof w:val="0"/>
          <w:sz w:val="24"/>
          <w:szCs w:val="24"/>
        </w:rPr>
        <w:t xml:space="preserve">El pago se depositará en la fecha programada de pago si la cuenta bancaria del proveedor está contratada con Banamex, S.A., BBVA Bancomer, S.A., Banorte S.A., y </w:t>
      </w:r>
      <w:proofErr w:type="spellStart"/>
      <w:r w:rsidRPr="005C20C8">
        <w:rPr>
          <w:rFonts w:cs="Arial"/>
          <w:noProof w:val="0"/>
          <w:sz w:val="24"/>
          <w:szCs w:val="24"/>
        </w:rPr>
        <w:t>Scotiabank</w:t>
      </w:r>
      <w:proofErr w:type="spellEnd"/>
      <w:r w:rsidRPr="005C20C8">
        <w:rPr>
          <w:rFonts w:cs="Arial"/>
          <w:noProof w:val="0"/>
          <w:sz w:val="24"/>
          <w:szCs w:val="24"/>
        </w:rPr>
        <w:t xml:space="preserve"> Inverlat S.A., si la cuenta pertenece a un banco distinto a los mencionados, el IMSS realizara la instrucción de pago en la fecha en la fecha programada y su aplicación se llevara a cabo el día hábil siguiente, de acuerdo con lo establecido por el centro de compensación bancaria (CECOBAN). </w:t>
      </w:r>
    </w:p>
    <w:p w:rsidR="005C20C8" w:rsidRPr="005C20C8" w:rsidRDefault="005C20C8" w:rsidP="00A90684">
      <w:pPr>
        <w:numPr>
          <w:ilvl w:val="0"/>
          <w:numId w:val="62"/>
        </w:numPr>
        <w:tabs>
          <w:tab w:val="right" w:pos="709"/>
          <w:tab w:val="center" w:pos="4153"/>
        </w:tabs>
        <w:spacing w:after="0" w:line="240" w:lineRule="auto"/>
        <w:ind w:left="426" w:hanging="426"/>
        <w:jc w:val="both"/>
        <w:rPr>
          <w:rFonts w:cs="Arial"/>
          <w:noProof w:val="0"/>
          <w:sz w:val="24"/>
          <w:szCs w:val="24"/>
        </w:rPr>
      </w:pPr>
      <w:r w:rsidRPr="005C20C8">
        <w:rPr>
          <w:rFonts w:cs="Arial"/>
          <w:noProof w:val="0"/>
          <w:sz w:val="24"/>
          <w:szCs w:val="24"/>
        </w:rPr>
        <w:t>El proveedor que preste el servicio deberá expedir sus facturas en el esquema de facturación electrónica CDFI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w:t>
      </w:r>
    </w:p>
    <w:p w:rsidR="005C20C8" w:rsidRPr="005C20C8" w:rsidRDefault="005C20C8" w:rsidP="00A90684">
      <w:pPr>
        <w:numPr>
          <w:ilvl w:val="0"/>
          <w:numId w:val="62"/>
        </w:numPr>
        <w:tabs>
          <w:tab w:val="center" w:pos="709"/>
          <w:tab w:val="right" w:pos="8306"/>
        </w:tabs>
        <w:spacing w:after="0" w:line="240" w:lineRule="auto"/>
        <w:ind w:left="426" w:hanging="426"/>
        <w:jc w:val="both"/>
        <w:rPr>
          <w:rFonts w:cs="Arial"/>
          <w:noProof w:val="0"/>
          <w:sz w:val="24"/>
          <w:szCs w:val="24"/>
        </w:rPr>
      </w:pPr>
      <w:r w:rsidRPr="005C20C8">
        <w:rPr>
          <w:rFonts w:cs="Arial"/>
          <w:noProof w:val="0"/>
          <w:sz w:val="24"/>
          <w:szCs w:val="24"/>
        </w:rPr>
        <w:t>El proveedor que preste el servicio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5C20C8" w:rsidRPr="005C20C8" w:rsidRDefault="005C20C8" w:rsidP="00A90684">
      <w:pPr>
        <w:numPr>
          <w:ilvl w:val="0"/>
          <w:numId w:val="62"/>
        </w:numPr>
        <w:spacing w:after="0" w:line="240" w:lineRule="auto"/>
        <w:ind w:left="426" w:hanging="426"/>
        <w:jc w:val="both"/>
        <w:rPr>
          <w:rFonts w:cs="Arial"/>
          <w:noProof w:val="0"/>
          <w:sz w:val="24"/>
          <w:szCs w:val="24"/>
        </w:rPr>
      </w:pPr>
      <w:r w:rsidRPr="005C20C8">
        <w:rPr>
          <w:rFonts w:cs="Arial"/>
          <w:noProof w:val="0"/>
          <w:sz w:val="24"/>
          <w:szCs w:val="24"/>
        </w:rPr>
        <w:t>En caso de que el proveedor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5C20C8" w:rsidRPr="005C20C8" w:rsidRDefault="005C20C8" w:rsidP="00A90684">
      <w:pPr>
        <w:numPr>
          <w:ilvl w:val="0"/>
          <w:numId w:val="62"/>
        </w:numPr>
        <w:spacing w:after="0" w:line="240" w:lineRule="auto"/>
        <w:ind w:left="426" w:hanging="426"/>
        <w:jc w:val="both"/>
        <w:rPr>
          <w:rFonts w:cs="Arial"/>
          <w:noProof w:val="0"/>
          <w:sz w:val="24"/>
          <w:szCs w:val="24"/>
        </w:rPr>
      </w:pPr>
      <w:r w:rsidRPr="005C20C8">
        <w:rPr>
          <w:rFonts w:cs="Arial"/>
          <w:noProof w:val="0"/>
          <w:sz w:val="24"/>
          <w:szCs w:val="24"/>
        </w:rPr>
        <w:t>El proveedor que preste el servicio podrá consultar esta información en la liga: https</w:t>
      </w:r>
      <w:proofErr w:type="gramStart"/>
      <w:r w:rsidRPr="005C20C8">
        <w:rPr>
          <w:rFonts w:cs="Arial"/>
          <w:noProof w:val="0"/>
          <w:sz w:val="24"/>
          <w:szCs w:val="24"/>
        </w:rPr>
        <w:t>:/</w:t>
      </w:r>
      <w:proofErr w:type="gramEnd"/>
      <w:r w:rsidRPr="005C20C8">
        <w:rPr>
          <w:rFonts w:cs="Arial"/>
          <w:noProof w:val="0"/>
          <w:sz w:val="24"/>
          <w:szCs w:val="24"/>
        </w:rPr>
        <w:t>/201.144.108.83:8443/Pagos_Prov/faces/index.xhtml., la cual permanecerá publicada hasta la fecha de vencimiento que tenía programado el contra recibo. Lo anterior permitirá que el proveedor a las 72 horas posteriores a la expedición de contra recibo, cuente con la información sobre la procedencia o improcedencia de su trámite.</w:t>
      </w:r>
    </w:p>
    <w:p w:rsidR="005C20C8" w:rsidRPr="005C20C8" w:rsidRDefault="005C20C8" w:rsidP="00A90684">
      <w:pPr>
        <w:numPr>
          <w:ilvl w:val="0"/>
          <w:numId w:val="62"/>
        </w:numPr>
        <w:tabs>
          <w:tab w:val="right" w:pos="709"/>
          <w:tab w:val="center" w:pos="4153"/>
        </w:tabs>
        <w:spacing w:after="0" w:line="240" w:lineRule="auto"/>
        <w:ind w:left="426" w:hanging="426"/>
        <w:jc w:val="both"/>
        <w:rPr>
          <w:rFonts w:cs="Arial"/>
          <w:noProof w:val="0"/>
          <w:sz w:val="24"/>
          <w:szCs w:val="24"/>
        </w:rPr>
      </w:pPr>
      <w:r w:rsidRPr="005C20C8">
        <w:rPr>
          <w:rFonts w:cs="Arial"/>
          <w:noProof w:val="0"/>
          <w:sz w:val="24"/>
          <w:szCs w:val="24"/>
        </w:rPr>
        <w:lastRenderedPageBreak/>
        <w:t>Los proveedores que proporcionen servicios al Instituto y que celebren contratos de cesión de derechos de cobro a través del factoraje financiero, deberán notificarlo al Instituto, con un mínimo de 5 (cinco) días naturales anteriores a su vencimiento, entregando invariablemente una copia de los contra-recibos cuyo importe se cede, además de los documentos sustantivos de dicha cesión.</w:t>
      </w:r>
    </w:p>
    <w:p w:rsidR="005C20C8" w:rsidRPr="005C20C8" w:rsidRDefault="005C20C8" w:rsidP="00A90684">
      <w:pPr>
        <w:numPr>
          <w:ilvl w:val="0"/>
          <w:numId w:val="62"/>
        </w:numPr>
        <w:tabs>
          <w:tab w:val="right" w:pos="709"/>
        </w:tabs>
        <w:spacing w:after="0" w:line="240" w:lineRule="auto"/>
        <w:ind w:left="426" w:hanging="426"/>
        <w:jc w:val="both"/>
        <w:rPr>
          <w:rFonts w:cs="Arial"/>
          <w:noProof w:val="0"/>
          <w:sz w:val="24"/>
          <w:szCs w:val="24"/>
        </w:rPr>
      </w:pPr>
      <w:r w:rsidRPr="005C20C8">
        <w:rPr>
          <w:rFonts w:cs="Arial"/>
          <w:noProof w:val="0"/>
          <w:sz w:val="24"/>
          <w:szCs w:val="24"/>
        </w:rPr>
        <w:t>El pago de los servicios quedará condicionado, en su caso, proporcionalmente al pago que el proveedor deba efectuar por concepto de penas convencionales y/o deducciones.</w:t>
      </w:r>
    </w:p>
    <w:p w:rsidR="005C20C8" w:rsidRPr="005C20C8" w:rsidRDefault="005C20C8" w:rsidP="00A90684">
      <w:pPr>
        <w:numPr>
          <w:ilvl w:val="0"/>
          <w:numId w:val="62"/>
        </w:numPr>
        <w:tabs>
          <w:tab w:val="center" w:pos="709"/>
          <w:tab w:val="right" w:pos="8306"/>
        </w:tabs>
        <w:spacing w:after="0" w:line="240" w:lineRule="auto"/>
        <w:ind w:left="426" w:hanging="426"/>
        <w:jc w:val="both"/>
        <w:rPr>
          <w:rFonts w:cs="Arial"/>
          <w:noProof w:val="0"/>
          <w:sz w:val="24"/>
          <w:szCs w:val="24"/>
        </w:rPr>
      </w:pPr>
      <w:r w:rsidRPr="005C20C8">
        <w:rPr>
          <w:rFonts w:cs="Arial"/>
          <w:noProof w:val="0"/>
          <w:sz w:val="24"/>
          <w:szCs w:val="24"/>
        </w:rPr>
        <w:t>El pago al que se refieren los párrafos anteriores, se realizará contra la entrega de los servicios descritos en el presente documento.</w:t>
      </w:r>
    </w:p>
    <w:p w:rsidR="005C20C8" w:rsidRPr="005C20C8" w:rsidRDefault="005C20C8" w:rsidP="005C20C8">
      <w:pPr>
        <w:tabs>
          <w:tab w:val="left" w:pos="284"/>
          <w:tab w:val="left" w:pos="426"/>
        </w:tabs>
        <w:suppressAutoHyphens/>
        <w:spacing w:after="0" w:line="240" w:lineRule="auto"/>
        <w:jc w:val="both"/>
        <w:rPr>
          <w:rFonts w:eastAsia="Times New Roman" w:cs="Arial"/>
          <w:noProof w:val="0"/>
          <w:sz w:val="24"/>
          <w:szCs w:val="24"/>
          <w:lang w:eastAsia="ar-SA"/>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PENAS CONVENCIONALES.</w:t>
      </w:r>
    </w:p>
    <w:p w:rsidR="005C20C8" w:rsidRPr="005C20C8" w:rsidRDefault="005C20C8" w:rsidP="005C20C8">
      <w:pPr>
        <w:spacing w:after="0" w:line="240" w:lineRule="auto"/>
        <w:rPr>
          <w:rFonts w:eastAsiaTheme="minorEastAsia" w:cs="Arial"/>
          <w:b/>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De conformidad con lo establecido en el artículo 53 de la Ley de Adquisiciones, Arrendamientos y Servicios del Sector Público, así como en el numeral 79 de las Políticas, Bases y Lineamientos en Materia de Adquisiciones, Arrendamientos y Servicios vigente, la pena aplicable al proveedor, por atraso en el cumplimiento de la prestación del servicio será del 2.5% (dos punto cinco por ciento) diario, sobre el valor del servicio sujeto a atraso, la cual será calculada por el Administrador del contrato.</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El periodo penalizado comienza a contar a partir del día siguiente en que se concluye el plazo o la fecha para la entrega del servicio.</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La pena convencional se calculará de acuerdo a la siguiente fórmula:</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proofErr w:type="spellStart"/>
      <w:r w:rsidRPr="005C20C8">
        <w:rPr>
          <w:rFonts w:eastAsiaTheme="minorEastAsia" w:cs="Arial"/>
          <w:noProof w:val="0"/>
          <w:sz w:val="24"/>
          <w:szCs w:val="24"/>
          <w:lang w:eastAsia="es-MX"/>
        </w:rPr>
        <w:t>Pca</w:t>
      </w:r>
      <w:proofErr w:type="spellEnd"/>
      <w:r w:rsidRPr="005C20C8">
        <w:rPr>
          <w:rFonts w:eastAsiaTheme="minorEastAsia" w:cs="Arial"/>
          <w:noProof w:val="0"/>
          <w:sz w:val="24"/>
          <w:szCs w:val="24"/>
          <w:lang w:eastAsia="es-MX"/>
        </w:rPr>
        <w:t xml:space="preserve"> = %d x </w:t>
      </w:r>
      <w:proofErr w:type="spellStart"/>
      <w:r w:rsidRPr="005C20C8">
        <w:rPr>
          <w:rFonts w:eastAsiaTheme="minorEastAsia" w:cs="Arial"/>
          <w:noProof w:val="0"/>
          <w:sz w:val="24"/>
          <w:szCs w:val="24"/>
          <w:lang w:eastAsia="es-MX"/>
        </w:rPr>
        <w:t>nda</w:t>
      </w:r>
      <w:proofErr w:type="spellEnd"/>
      <w:r w:rsidRPr="005C20C8">
        <w:rPr>
          <w:rFonts w:eastAsiaTheme="minorEastAsia" w:cs="Arial"/>
          <w:noProof w:val="0"/>
          <w:sz w:val="24"/>
          <w:szCs w:val="24"/>
          <w:lang w:eastAsia="es-MX"/>
        </w:rPr>
        <w:t xml:space="preserve"> x </w:t>
      </w:r>
      <w:proofErr w:type="spellStart"/>
      <w:r w:rsidRPr="005C20C8">
        <w:rPr>
          <w:rFonts w:eastAsiaTheme="minorEastAsia" w:cs="Arial"/>
          <w:noProof w:val="0"/>
          <w:sz w:val="24"/>
          <w:szCs w:val="24"/>
          <w:lang w:eastAsia="es-MX"/>
        </w:rPr>
        <w:t>vspa</w:t>
      </w:r>
      <w:proofErr w:type="spellEnd"/>
      <w:r w:rsidRPr="005C20C8">
        <w:rPr>
          <w:rFonts w:eastAsiaTheme="minorEastAsia" w:cs="Arial"/>
          <w:noProof w:val="0"/>
          <w:sz w:val="24"/>
          <w:szCs w:val="24"/>
          <w:lang w:eastAsia="es-MX"/>
        </w:rPr>
        <w:t>.</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Dónde:</w:t>
      </w:r>
    </w:p>
    <w:p w:rsidR="005C20C8" w:rsidRPr="005C20C8" w:rsidRDefault="005C20C8" w:rsidP="005C20C8">
      <w:pPr>
        <w:autoSpaceDE w:val="0"/>
        <w:autoSpaceDN w:val="0"/>
        <w:adjustRightInd w:val="0"/>
        <w:spacing w:after="0" w:line="240" w:lineRule="auto"/>
        <w:jc w:val="both"/>
        <w:rPr>
          <w:rFonts w:eastAsiaTheme="minorEastAsia" w:cs="Arial"/>
          <w:noProof w:val="0"/>
          <w:sz w:val="24"/>
          <w:szCs w:val="24"/>
          <w:lang w:eastAsia="es-MX"/>
        </w:rPr>
      </w:pPr>
      <w:proofErr w:type="spellStart"/>
      <w:r w:rsidRPr="005C20C8">
        <w:rPr>
          <w:rFonts w:eastAsiaTheme="minorEastAsia" w:cs="Arial"/>
          <w:noProof w:val="0"/>
          <w:sz w:val="24"/>
          <w:szCs w:val="24"/>
          <w:lang w:eastAsia="es-MX"/>
        </w:rPr>
        <w:t>Pca</w:t>
      </w:r>
      <w:proofErr w:type="spellEnd"/>
      <w:r w:rsidRPr="005C20C8">
        <w:rPr>
          <w:rFonts w:eastAsiaTheme="minorEastAsia" w:cs="Arial"/>
          <w:noProof w:val="0"/>
          <w:sz w:val="24"/>
          <w:szCs w:val="24"/>
          <w:lang w:eastAsia="es-MX"/>
        </w:rPr>
        <w:t xml:space="preserve"> = pena convencional aplicable.</w:t>
      </w:r>
    </w:p>
    <w:p w:rsidR="005C20C8" w:rsidRPr="005C20C8" w:rsidRDefault="005C20C8" w:rsidP="005C20C8">
      <w:pPr>
        <w:autoSpaceDE w:val="0"/>
        <w:autoSpaceDN w:val="0"/>
        <w:adjustRightInd w:val="0"/>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%d=porcentaje determinado en este numeral.</w:t>
      </w:r>
    </w:p>
    <w:p w:rsidR="005C20C8" w:rsidRPr="005C20C8" w:rsidRDefault="005C20C8" w:rsidP="005C20C8">
      <w:pPr>
        <w:autoSpaceDE w:val="0"/>
        <w:autoSpaceDN w:val="0"/>
        <w:adjustRightInd w:val="0"/>
        <w:spacing w:after="0" w:line="240" w:lineRule="auto"/>
        <w:jc w:val="both"/>
        <w:rPr>
          <w:rFonts w:eastAsiaTheme="minorEastAsia" w:cs="Arial"/>
          <w:noProof w:val="0"/>
          <w:sz w:val="24"/>
          <w:szCs w:val="24"/>
          <w:lang w:eastAsia="es-MX"/>
        </w:rPr>
      </w:pPr>
      <w:proofErr w:type="spellStart"/>
      <w:proofErr w:type="gramStart"/>
      <w:r w:rsidRPr="005C20C8">
        <w:rPr>
          <w:rFonts w:eastAsiaTheme="minorEastAsia" w:cs="Arial"/>
          <w:noProof w:val="0"/>
          <w:sz w:val="24"/>
          <w:szCs w:val="24"/>
          <w:lang w:eastAsia="es-MX"/>
        </w:rPr>
        <w:t>nda</w:t>
      </w:r>
      <w:proofErr w:type="spellEnd"/>
      <w:proofErr w:type="gramEnd"/>
      <w:r w:rsidRPr="005C20C8">
        <w:rPr>
          <w:rFonts w:eastAsiaTheme="minorEastAsia" w:cs="Arial"/>
          <w:noProof w:val="0"/>
          <w:sz w:val="24"/>
          <w:szCs w:val="24"/>
          <w:lang w:eastAsia="es-MX"/>
        </w:rPr>
        <w:t xml:space="preserve"> = número de días de atraso.</w:t>
      </w:r>
    </w:p>
    <w:p w:rsidR="005C20C8" w:rsidRPr="005C20C8" w:rsidRDefault="005C20C8" w:rsidP="005C20C8">
      <w:pPr>
        <w:spacing w:after="0" w:line="240" w:lineRule="auto"/>
        <w:jc w:val="both"/>
        <w:rPr>
          <w:rFonts w:eastAsiaTheme="minorEastAsia" w:cs="Arial"/>
          <w:noProof w:val="0"/>
          <w:sz w:val="24"/>
          <w:szCs w:val="24"/>
          <w:lang w:eastAsia="es-MX"/>
        </w:rPr>
      </w:pPr>
      <w:proofErr w:type="spellStart"/>
      <w:proofErr w:type="gramStart"/>
      <w:r w:rsidRPr="005C20C8">
        <w:rPr>
          <w:rFonts w:eastAsiaTheme="minorEastAsia" w:cs="Arial"/>
          <w:noProof w:val="0"/>
          <w:sz w:val="24"/>
          <w:szCs w:val="24"/>
          <w:lang w:eastAsia="es-MX"/>
        </w:rPr>
        <w:t>vspa</w:t>
      </w:r>
      <w:proofErr w:type="spellEnd"/>
      <w:proofErr w:type="gramEnd"/>
      <w:r w:rsidRPr="005C20C8">
        <w:rPr>
          <w:rFonts w:eastAsiaTheme="minorEastAsia" w:cs="Arial"/>
          <w:noProof w:val="0"/>
          <w:sz w:val="24"/>
          <w:szCs w:val="24"/>
          <w:lang w:eastAsia="es-MX"/>
        </w:rPr>
        <w:t xml:space="preserve"> = valor del servicio prestado con atraso, sin IVA.</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DEDUCTIVAS</w:t>
      </w:r>
    </w:p>
    <w:p w:rsidR="005C20C8" w:rsidRPr="005C20C8" w:rsidRDefault="005C20C8" w:rsidP="005C20C8">
      <w:pPr>
        <w:spacing w:after="0" w:line="240" w:lineRule="auto"/>
        <w:rPr>
          <w:rFonts w:eastAsiaTheme="minorEastAsia" w:cs="Arial"/>
          <w:b/>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De conformidad con lo establecido en el artículo 53 de la Ley de Adquisiciones, Arrendamientos y Servicios del Sector Público, el servicio prestado de forma parcial o se presente con deficiencias, con respecto a lo solicitado en el Anexo Técnico, se le aplicará una deducción del 5% del valor del servicio de que se trate.</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La deductiva se calculará de acuerdo a la siguiente fórmula:</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 xml:space="preserve">Da = %d x </w:t>
      </w:r>
      <w:proofErr w:type="spellStart"/>
      <w:r w:rsidRPr="005C20C8">
        <w:rPr>
          <w:rFonts w:eastAsiaTheme="minorEastAsia" w:cs="Arial"/>
          <w:noProof w:val="0"/>
          <w:sz w:val="24"/>
          <w:szCs w:val="24"/>
          <w:lang w:eastAsia="es-MX"/>
        </w:rPr>
        <w:t>vspa</w:t>
      </w:r>
      <w:proofErr w:type="spellEnd"/>
      <w:r w:rsidRPr="005C20C8">
        <w:rPr>
          <w:rFonts w:eastAsiaTheme="minorEastAsia" w:cs="Arial"/>
          <w:noProof w:val="0"/>
          <w:sz w:val="24"/>
          <w:szCs w:val="24"/>
          <w:lang w:eastAsia="es-MX"/>
        </w:rPr>
        <w:t>.</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lastRenderedPageBreak/>
        <w:t>Dónde:</w:t>
      </w:r>
    </w:p>
    <w:p w:rsidR="005C20C8" w:rsidRPr="005C20C8" w:rsidRDefault="005C20C8" w:rsidP="005C20C8">
      <w:pPr>
        <w:autoSpaceDE w:val="0"/>
        <w:autoSpaceDN w:val="0"/>
        <w:adjustRightInd w:val="0"/>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Da = deductiva aplicable.</w:t>
      </w:r>
    </w:p>
    <w:p w:rsidR="005C20C8" w:rsidRPr="005C20C8" w:rsidRDefault="005C20C8" w:rsidP="005C20C8">
      <w:pPr>
        <w:autoSpaceDE w:val="0"/>
        <w:autoSpaceDN w:val="0"/>
        <w:adjustRightInd w:val="0"/>
        <w:spacing w:after="0" w:line="240" w:lineRule="auto"/>
        <w:jc w:val="both"/>
        <w:rPr>
          <w:rFonts w:eastAsiaTheme="minorEastAsia" w:cs="Arial"/>
          <w:noProof w:val="0"/>
          <w:sz w:val="24"/>
          <w:szCs w:val="24"/>
          <w:lang w:eastAsia="es-MX"/>
        </w:rPr>
      </w:pPr>
      <w:r w:rsidRPr="005C20C8">
        <w:rPr>
          <w:rFonts w:eastAsiaTheme="minorEastAsia" w:cs="Arial"/>
          <w:noProof w:val="0"/>
          <w:sz w:val="24"/>
          <w:szCs w:val="24"/>
          <w:lang w:eastAsia="es-MX"/>
        </w:rPr>
        <w:t>%d=porcentaje determinado en este numeral.</w:t>
      </w:r>
    </w:p>
    <w:p w:rsidR="005C20C8" w:rsidRPr="005C20C8" w:rsidRDefault="005C20C8" w:rsidP="005C20C8">
      <w:pPr>
        <w:spacing w:after="0" w:line="240" w:lineRule="auto"/>
        <w:jc w:val="both"/>
        <w:rPr>
          <w:rFonts w:eastAsiaTheme="minorEastAsia" w:cs="Arial"/>
          <w:noProof w:val="0"/>
          <w:sz w:val="24"/>
          <w:szCs w:val="24"/>
          <w:lang w:eastAsia="es-MX"/>
        </w:rPr>
      </w:pPr>
      <w:proofErr w:type="spellStart"/>
      <w:proofErr w:type="gramStart"/>
      <w:r w:rsidRPr="005C20C8">
        <w:rPr>
          <w:rFonts w:eastAsiaTheme="minorEastAsia" w:cs="Arial"/>
          <w:noProof w:val="0"/>
          <w:sz w:val="24"/>
          <w:szCs w:val="24"/>
          <w:lang w:eastAsia="es-MX"/>
        </w:rPr>
        <w:t>vspa</w:t>
      </w:r>
      <w:proofErr w:type="spellEnd"/>
      <w:proofErr w:type="gramEnd"/>
      <w:r w:rsidRPr="005C20C8">
        <w:rPr>
          <w:rFonts w:eastAsiaTheme="minorEastAsia" w:cs="Arial"/>
          <w:noProof w:val="0"/>
          <w:sz w:val="24"/>
          <w:szCs w:val="24"/>
          <w:lang w:eastAsia="es-MX"/>
        </w:rPr>
        <w:t xml:space="preserve"> = valor del servicio prestado de forma parcial o con deficiencias, sin IVA.</w:t>
      </w: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autoSpaceDE w:val="0"/>
        <w:autoSpaceDN w:val="0"/>
        <w:adjustRightInd w:val="0"/>
        <w:spacing w:after="0" w:line="240" w:lineRule="auto"/>
        <w:rPr>
          <w:rFonts w:eastAsiaTheme="minorEastAsia" w:cs="Arial"/>
          <w:noProof w:val="0"/>
          <w:sz w:val="24"/>
          <w:szCs w:val="24"/>
          <w:lang w:eastAsia="es-MX"/>
        </w:rPr>
      </w:pPr>
      <w:r w:rsidRPr="005C20C8">
        <w:rPr>
          <w:rFonts w:eastAsiaTheme="minorEastAsia" w:cs="Arial"/>
          <w:noProof w:val="0"/>
          <w:sz w:val="24"/>
          <w:szCs w:val="24"/>
          <w:lang w:eastAsia="es-MX"/>
        </w:rPr>
        <w:t>El importe máximo de las deducciones, no podrá ser mayor al que resulte de aplicar el porcentaje de la garantía de cumplimiento.</w:t>
      </w:r>
    </w:p>
    <w:p w:rsid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5C20C8">
      <w:pPr>
        <w:spacing w:after="0" w:line="240" w:lineRule="auto"/>
        <w:jc w:val="both"/>
        <w:rPr>
          <w:rFonts w:eastAsiaTheme="minorEastAsia" w:cs="Arial"/>
          <w:noProof w:val="0"/>
          <w:sz w:val="24"/>
          <w:szCs w:val="24"/>
          <w:lang w:eastAsia="es-MX"/>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CONFIDENCIALIDAD</w:t>
      </w:r>
    </w:p>
    <w:p w:rsidR="005C20C8" w:rsidRPr="005C20C8" w:rsidRDefault="005C20C8" w:rsidP="005C20C8">
      <w:pPr>
        <w:spacing w:after="0" w:line="240" w:lineRule="auto"/>
        <w:rPr>
          <w:rFonts w:eastAsiaTheme="minorEastAsia" w:cs="Arial"/>
          <w:b/>
          <w:noProof w:val="0"/>
          <w:sz w:val="24"/>
          <w:szCs w:val="24"/>
          <w:lang w:eastAsia="es-MX"/>
        </w:rPr>
      </w:pPr>
    </w:p>
    <w:p w:rsidR="005C20C8" w:rsidRPr="005C20C8" w:rsidRDefault="005C20C8" w:rsidP="005C20C8">
      <w:pPr>
        <w:spacing w:after="0" w:line="240" w:lineRule="auto"/>
        <w:ind w:right="51"/>
        <w:jc w:val="both"/>
        <w:rPr>
          <w:rFonts w:eastAsiaTheme="minorEastAsia" w:cs="Arial"/>
          <w:noProof w:val="0"/>
          <w:sz w:val="24"/>
          <w:szCs w:val="24"/>
          <w:lang w:val="es-ES" w:eastAsia="ar-SA"/>
        </w:rPr>
      </w:pPr>
      <w:r w:rsidRPr="005C20C8">
        <w:rPr>
          <w:rFonts w:eastAsiaTheme="minorEastAsia" w:cs="Arial"/>
          <w:noProof w:val="0"/>
          <w:sz w:val="24"/>
          <w:szCs w:val="24"/>
          <w:lang w:val="es-ES" w:eastAsia="ar-SA"/>
        </w:rPr>
        <w:t xml:space="preserve">Todos los documentos suministrados por el Instituto al proveedor en relación con el </w:t>
      </w:r>
      <w:r w:rsidRPr="005C20C8">
        <w:rPr>
          <w:rFonts w:eastAsia="Times New Roman" w:cs="Arial"/>
          <w:noProof w:val="0"/>
          <w:sz w:val="24"/>
          <w:szCs w:val="24"/>
          <w:lang w:val="es-ES" w:eastAsia="ar-SA"/>
        </w:rPr>
        <w:t>procedimiento</w:t>
      </w:r>
      <w:r w:rsidRPr="005C20C8">
        <w:rPr>
          <w:rFonts w:eastAsiaTheme="minorEastAsia" w:cs="Arial"/>
          <w:noProof w:val="0"/>
          <w:sz w:val="24"/>
          <w:szCs w:val="24"/>
          <w:lang w:val="es-ES" w:eastAsia="ar-SA"/>
        </w:rPr>
        <w:t xml:space="preserve"> serán, según solicitud escrita del Instituto, destruidos o devueltos a éste.</w:t>
      </w:r>
    </w:p>
    <w:p w:rsidR="005C20C8" w:rsidRPr="005C20C8" w:rsidRDefault="005C20C8" w:rsidP="005C20C8">
      <w:pPr>
        <w:spacing w:after="0" w:line="240" w:lineRule="auto"/>
        <w:ind w:right="51"/>
        <w:jc w:val="both"/>
        <w:rPr>
          <w:rFonts w:eastAsiaTheme="minorEastAsia" w:cs="Arial"/>
          <w:noProof w:val="0"/>
          <w:sz w:val="24"/>
          <w:szCs w:val="24"/>
          <w:lang w:val="es-ES" w:eastAsia="ar-SA"/>
        </w:rPr>
      </w:pPr>
    </w:p>
    <w:p w:rsidR="005C20C8" w:rsidRPr="005C20C8" w:rsidRDefault="005C20C8" w:rsidP="005C20C8">
      <w:pPr>
        <w:spacing w:after="0" w:line="240" w:lineRule="auto"/>
        <w:ind w:right="51"/>
        <w:jc w:val="both"/>
        <w:rPr>
          <w:rFonts w:eastAsiaTheme="minorEastAsia" w:cs="Arial"/>
          <w:noProof w:val="0"/>
          <w:sz w:val="24"/>
          <w:szCs w:val="24"/>
          <w:lang w:val="es-ES" w:eastAsia="ar-SA"/>
        </w:rPr>
      </w:pPr>
      <w:r w:rsidRPr="005C20C8">
        <w:rPr>
          <w:rFonts w:eastAsiaTheme="minorEastAsia" w:cs="Arial"/>
          <w:noProof w:val="0"/>
          <w:sz w:val="24"/>
          <w:szCs w:val="24"/>
          <w:lang w:val="es-ES" w:eastAsia="ar-SA"/>
        </w:rPr>
        <w:t>El proveedor se obliga a mantener la más estricta confidencialidad sobre la información suministrada por el Instituto, o a la que tenga acceso, con motivo de la prestación de los servicios; sea o no confidencial o reservada es propiedad de este último por consiguiente, le está expresamente prohibido al proveedor transmitir, divulgar o comercializar total o parcialmente información confidencial o reservada y ésta será manejada por el proveedor con carácter estrictamente confidencial o reservada.</w:t>
      </w:r>
    </w:p>
    <w:p w:rsidR="005C20C8" w:rsidRPr="005C20C8" w:rsidRDefault="005C20C8" w:rsidP="005C20C8">
      <w:pPr>
        <w:spacing w:after="0" w:line="240" w:lineRule="auto"/>
        <w:jc w:val="both"/>
        <w:rPr>
          <w:rFonts w:eastAsia="Times New Roman" w:cs="Arial"/>
          <w:noProof w:val="0"/>
          <w:sz w:val="24"/>
          <w:szCs w:val="24"/>
          <w:lang w:val="es-ES" w:eastAsia="ar-SA"/>
        </w:rPr>
      </w:pPr>
    </w:p>
    <w:p w:rsidR="005C20C8" w:rsidRPr="005C20C8" w:rsidRDefault="005C20C8" w:rsidP="005C20C8">
      <w:pPr>
        <w:spacing w:after="0" w:line="240" w:lineRule="auto"/>
        <w:ind w:right="51"/>
        <w:jc w:val="both"/>
        <w:rPr>
          <w:rFonts w:eastAsia="Times New Roman" w:cs="Arial"/>
          <w:noProof w:val="0"/>
          <w:sz w:val="24"/>
          <w:szCs w:val="24"/>
          <w:lang w:val="es-ES" w:eastAsia="ar-SA"/>
        </w:rPr>
      </w:pPr>
      <w:r w:rsidRPr="005C20C8">
        <w:rPr>
          <w:rFonts w:eastAsiaTheme="minorEastAsia" w:cs="Arial"/>
          <w:noProof w:val="0"/>
          <w:sz w:val="24"/>
          <w:szCs w:val="24"/>
          <w:lang w:val="es-ES" w:eastAsia="ar-SA"/>
        </w:rPr>
        <w:t xml:space="preserve">El proveedor </w:t>
      </w:r>
      <w:r w:rsidRPr="005C20C8">
        <w:rPr>
          <w:rFonts w:eastAsia="Times New Roman" w:cs="Arial"/>
          <w:noProof w:val="0"/>
          <w:sz w:val="24"/>
          <w:szCs w:val="24"/>
          <w:lang w:val="es-ES" w:eastAsia="ar-SA"/>
        </w:rPr>
        <w:t>adoptará precauciones razonables para proteger la información confidencial o reservada de</w:t>
      </w:r>
      <w:r w:rsidRPr="005C20C8">
        <w:rPr>
          <w:rFonts w:eastAsiaTheme="minorEastAsia" w:cs="Arial"/>
          <w:noProof w:val="0"/>
          <w:sz w:val="24"/>
          <w:szCs w:val="24"/>
          <w:lang w:val="es-ES" w:eastAsia="ar-SA"/>
        </w:rPr>
        <w:t>l Instituto</w:t>
      </w:r>
      <w:r w:rsidRPr="005C20C8">
        <w:rPr>
          <w:rFonts w:eastAsia="Times New Roman" w:cs="Arial"/>
          <w:noProof w:val="0"/>
          <w:sz w:val="24"/>
          <w:szCs w:val="24"/>
          <w:lang w:val="es-ES" w:eastAsia="ar-SA"/>
        </w:rPr>
        <w:t xml:space="preserve">. Como mínimo, tales precauciones serán tan estrictas como las que cada una de las partes adopta para proteger su propia información confidencial o reservada. </w:t>
      </w:r>
      <w:r w:rsidRPr="005C20C8">
        <w:rPr>
          <w:rFonts w:eastAsiaTheme="minorEastAsia" w:cs="Arial"/>
          <w:noProof w:val="0"/>
          <w:sz w:val="24"/>
          <w:szCs w:val="24"/>
          <w:lang w:val="es-ES" w:eastAsia="ar-SA"/>
        </w:rPr>
        <w:t>El Instituto</w:t>
      </w:r>
      <w:r w:rsidRPr="005C20C8">
        <w:rPr>
          <w:rFonts w:eastAsia="Times New Roman" w:cs="Arial"/>
          <w:noProof w:val="0"/>
          <w:sz w:val="24"/>
          <w:szCs w:val="24"/>
          <w:lang w:val="es-ES" w:eastAsia="ar-SA"/>
        </w:rPr>
        <w:t xml:space="preserve"> comunicará la información confidencial o reservada al </w:t>
      </w:r>
      <w:r w:rsidRPr="005C20C8">
        <w:rPr>
          <w:rFonts w:eastAsiaTheme="minorEastAsia" w:cs="Arial"/>
          <w:noProof w:val="0"/>
          <w:sz w:val="24"/>
          <w:szCs w:val="24"/>
          <w:lang w:val="es-ES" w:eastAsia="ar-SA"/>
        </w:rPr>
        <w:t>proveedor</w:t>
      </w:r>
      <w:r w:rsidRPr="005C20C8">
        <w:rPr>
          <w:rFonts w:eastAsia="Times New Roman" w:cs="Arial"/>
          <w:noProof w:val="0"/>
          <w:sz w:val="24"/>
          <w:szCs w:val="24"/>
          <w:lang w:val="es-ES" w:eastAsia="ar-SA"/>
        </w:rPr>
        <w:t xml:space="preserve"> que este necesite conocer para realizar los servicios, tal comunicación se hará sujeta a las obligaciones de confidencialidad establecidas en el contrato. Por tal motivo, el </w:t>
      </w:r>
      <w:r w:rsidRPr="005C20C8">
        <w:rPr>
          <w:rFonts w:eastAsiaTheme="minorEastAsia" w:cs="Arial"/>
          <w:noProof w:val="0"/>
          <w:sz w:val="24"/>
          <w:szCs w:val="24"/>
          <w:lang w:val="es-ES" w:eastAsia="ar-SA"/>
        </w:rPr>
        <w:t>proveedor</w:t>
      </w:r>
      <w:r w:rsidRPr="005C20C8">
        <w:rPr>
          <w:rFonts w:eastAsia="Times New Roman" w:cs="Arial"/>
          <w:noProof w:val="0"/>
          <w:sz w:val="24"/>
          <w:szCs w:val="24"/>
          <w:lang w:val="es-ES" w:eastAsia="ar-SA"/>
        </w:rPr>
        <w:t xml:space="preserve"> asume expresamente cualquier responsabilidad que se derive del incumplimiento por parte de sus respectivos empleados a las obligaciones de confidencialidad descritas en el contrato. Cuando la información confidencial o reservada ya no sea necesaria, el </w:t>
      </w:r>
      <w:r w:rsidRPr="005C20C8">
        <w:rPr>
          <w:rFonts w:eastAsiaTheme="minorEastAsia" w:cs="Arial"/>
          <w:noProof w:val="0"/>
          <w:sz w:val="24"/>
          <w:szCs w:val="24"/>
          <w:lang w:val="es-ES" w:eastAsia="ar-SA"/>
        </w:rPr>
        <w:t>proveedor</w:t>
      </w:r>
      <w:r w:rsidRPr="005C20C8">
        <w:rPr>
          <w:rFonts w:eastAsia="Times New Roman" w:cs="Arial"/>
          <w:noProof w:val="0"/>
          <w:sz w:val="24"/>
          <w:szCs w:val="24"/>
          <w:lang w:val="es-ES" w:eastAsia="ar-SA"/>
        </w:rPr>
        <w:t xml:space="preserve"> la devolverá a la el IMSS o la destruirá si esta así lo solicitara.</w:t>
      </w:r>
    </w:p>
    <w:p w:rsidR="005C20C8" w:rsidRPr="005C20C8" w:rsidRDefault="005C20C8" w:rsidP="005C20C8">
      <w:pPr>
        <w:spacing w:after="0" w:line="240" w:lineRule="auto"/>
        <w:ind w:right="51"/>
        <w:rPr>
          <w:rFonts w:eastAsia="Times New Roman" w:cs="Arial"/>
          <w:noProof w:val="0"/>
          <w:sz w:val="24"/>
          <w:szCs w:val="24"/>
          <w:lang w:val="es-ES" w:eastAsia="ar-SA"/>
        </w:rPr>
      </w:pPr>
    </w:p>
    <w:p w:rsidR="005C20C8" w:rsidRPr="005C20C8" w:rsidRDefault="005C20C8" w:rsidP="005C20C8">
      <w:pPr>
        <w:spacing w:after="0" w:line="240" w:lineRule="auto"/>
        <w:ind w:right="51"/>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 xml:space="preserve">El </w:t>
      </w:r>
      <w:r w:rsidRPr="005C20C8">
        <w:rPr>
          <w:rFonts w:eastAsiaTheme="minorEastAsia" w:cs="Arial"/>
          <w:noProof w:val="0"/>
          <w:sz w:val="24"/>
          <w:szCs w:val="24"/>
          <w:lang w:val="es-ES" w:eastAsia="ar-SA"/>
        </w:rPr>
        <w:t>proveedor</w:t>
      </w:r>
      <w:r w:rsidRPr="005C20C8">
        <w:rPr>
          <w:rFonts w:eastAsia="Times New Roman" w:cs="Arial"/>
          <w:noProof w:val="0"/>
          <w:sz w:val="24"/>
          <w:szCs w:val="24"/>
          <w:lang w:val="es-ES" w:eastAsia="ar-SA"/>
        </w:rPr>
        <w:t xml:space="preserve"> notificará inmediatamente a</w:t>
      </w:r>
      <w:r w:rsidRPr="005C20C8">
        <w:rPr>
          <w:rFonts w:eastAsiaTheme="minorEastAsia" w:cs="Arial"/>
          <w:noProof w:val="0"/>
          <w:sz w:val="24"/>
          <w:szCs w:val="24"/>
          <w:lang w:val="es-ES" w:eastAsia="ar-SA"/>
        </w:rPr>
        <w:t>l Instituto</w:t>
      </w:r>
      <w:r w:rsidRPr="005C20C8">
        <w:rPr>
          <w:rFonts w:eastAsia="Times New Roman" w:cs="Arial"/>
          <w:noProof w:val="0"/>
          <w:sz w:val="24"/>
          <w:szCs w:val="24"/>
          <w:lang w:val="es-ES" w:eastAsia="ar-SA"/>
        </w:rPr>
        <w:t xml:space="preserve"> en caso de descubrir un uso, revelación o divulgación no autorizados de información confidencial o reservada, y cooperará con </w:t>
      </w:r>
      <w:r w:rsidRPr="005C20C8">
        <w:rPr>
          <w:rFonts w:eastAsiaTheme="minorEastAsia" w:cs="Arial"/>
          <w:noProof w:val="0"/>
          <w:sz w:val="24"/>
          <w:szCs w:val="24"/>
          <w:lang w:val="es-ES" w:eastAsia="ar-SA"/>
        </w:rPr>
        <w:t>el Instituto</w:t>
      </w:r>
      <w:r w:rsidRPr="005C20C8">
        <w:rPr>
          <w:rFonts w:eastAsia="Times New Roman" w:cs="Arial"/>
          <w:noProof w:val="0"/>
          <w:sz w:val="24"/>
          <w:szCs w:val="24"/>
          <w:lang w:val="es-ES" w:eastAsia="ar-SA"/>
        </w:rPr>
        <w:t xml:space="preserve"> en forma razonable para ayudarla a retomar posesión e impedir usos no autorizados adicionales de su información confidencial o reservada.</w:t>
      </w:r>
    </w:p>
    <w:p w:rsidR="005C20C8" w:rsidRPr="005C20C8" w:rsidRDefault="005C20C8" w:rsidP="005C20C8">
      <w:pPr>
        <w:spacing w:after="0" w:line="240" w:lineRule="auto"/>
        <w:ind w:right="51"/>
        <w:rPr>
          <w:rFonts w:eastAsia="Times New Roman" w:cs="Arial"/>
          <w:noProof w:val="0"/>
          <w:sz w:val="24"/>
          <w:szCs w:val="24"/>
          <w:lang w:val="es-ES" w:eastAsia="ar-SA"/>
        </w:rPr>
      </w:pPr>
    </w:p>
    <w:p w:rsidR="005C20C8" w:rsidRPr="005C20C8" w:rsidRDefault="005C20C8" w:rsidP="005C20C8">
      <w:pPr>
        <w:widowControl w:val="0"/>
        <w:spacing w:after="0" w:line="240" w:lineRule="auto"/>
        <w:ind w:right="51"/>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 xml:space="preserve">El IMSS informará por escrito al </w:t>
      </w:r>
      <w:r w:rsidRPr="005C20C8">
        <w:rPr>
          <w:rFonts w:eastAsiaTheme="minorEastAsia" w:cs="Arial"/>
          <w:noProof w:val="0"/>
          <w:sz w:val="24"/>
          <w:szCs w:val="24"/>
          <w:lang w:val="es-ES" w:eastAsia="ar-SA"/>
        </w:rPr>
        <w:t>proveedor</w:t>
      </w:r>
      <w:r w:rsidRPr="005C20C8">
        <w:rPr>
          <w:rFonts w:eastAsia="Times New Roman" w:cs="Arial"/>
          <w:noProof w:val="0"/>
          <w:sz w:val="24"/>
          <w:szCs w:val="24"/>
          <w:lang w:val="es-ES" w:eastAsia="ar-SA"/>
        </w:rPr>
        <w:t xml:space="preserve"> cuando los códigos, documentos, consumibles y archivos deban tener carácter de confidencial, respetando en todo momento las disposiciones de la Ley de Transparencia y Acceso a la Información Pública.</w:t>
      </w:r>
    </w:p>
    <w:p w:rsidR="005C20C8" w:rsidRDefault="005C20C8" w:rsidP="005C20C8">
      <w:pPr>
        <w:tabs>
          <w:tab w:val="left" w:pos="284"/>
          <w:tab w:val="left" w:pos="426"/>
        </w:tabs>
        <w:suppressAutoHyphens/>
        <w:spacing w:after="0" w:line="240" w:lineRule="auto"/>
        <w:jc w:val="both"/>
        <w:rPr>
          <w:rFonts w:eastAsia="Times New Roman" w:cs="Arial"/>
          <w:b/>
          <w:noProof w:val="0"/>
          <w:sz w:val="24"/>
          <w:szCs w:val="24"/>
          <w:lang w:eastAsia="ar-SA"/>
        </w:rPr>
      </w:pPr>
    </w:p>
    <w:p w:rsidR="005C20C8" w:rsidRDefault="005C20C8" w:rsidP="005C20C8">
      <w:pPr>
        <w:tabs>
          <w:tab w:val="left" w:pos="284"/>
          <w:tab w:val="left" w:pos="426"/>
        </w:tabs>
        <w:suppressAutoHyphens/>
        <w:spacing w:after="0" w:line="240" w:lineRule="auto"/>
        <w:jc w:val="both"/>
        <w:rPr>
          <w:rFonts w:eastAsia="Times New Roman" w:cs="Arial"/>
          <w:b/>
          <w:noProof w:val="0"/>
          <w:sz w:val="24"/>
          <w:szCs w:val="24"/>
          <w:lang w:eastAsia="ar-SA"/>
        </w:rPr>
      </w:pPr>
    </w:p>
    <w:p w:rsidR="005C20C8" w:rsidRPr="005C20C8" w:rsidRDefault="005C20C8" w:rsidP="005C20C8">
      <w:pPr>
        <w:tabs>
          <w:tab w:val="left" w:pos="284"/>
          <w:tab w:val="left" w:pos="426"/>
        </w:tabs>
        <w:suppressAutoHyphens/>
        <w:spacing w:after="0" w:line="240" w:lineRule="auto"/>
        <w:jc w:val="both"/>
        <w:rPr>
          <w:rFonts w:eastAsia="Times New Roman" w:cs="Arial"/>
          <w:b/>
          <w:noProof w:val="0"/>
          <w:sz w:val="24"/>
          <w:szCs w:val="24"/>
          <w:lang w:eastAsia="ar-SA"/>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PROPIEDAD INTELECTUAL</w:t>
      </w:r>
    </w:p>
    <w:p w:rsidR="005C20C8" w:rsidRPr="005C20C8" w:rsidRDefault="005C20C8" w:rsidP="005C20C8">
      <w:pPr>
        <w:spacing w:after="0" w:line="240" w:lineRule="auto"/>
        <w:jc w:val="both"/>
        <w:rPr>
          <w:rFonts w:eastAsia="Times New Roman" w:cs="Arial"/>
          <w:b/>
          <w:noProof w:val="0"/>
          <w:sz w:val="24"/>
          <w:szCs w:val="24"/>
          <w:lang w:val="es-ES" w:eastAsia="ar-SA"/>
        </w:rPr>
      </w:pPr>
    </w:p>
    <w:p w:rsidR="005C20C8" w:rsidRPr="005C20C8" w:rsidRDefault="005C20C8" w:rsidP="005C20C8">
      <w:pPr>
        <w:widowControl w:val="0"/>
        <w:spacing w:after="0" w:line="240" w:lineRule="auto"/>
        <w:ind w:right="51"/>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 xml:space="preserve">El </w:t>
      </w:r>
      <w:r w:rsidRPr="005C20C8">
        <w:rPr>
          <w:rFonts w:eastAsiaTheme="minorEastAsia" w:cs="Arial"/>
          <w:noProof w:val="0"/>
          <w:sz w:val="24"/>
          <w:szCs w:val="24"/>
          <w:lang w:val="es-ES" w:eastAsia="ar-SA"/>
        </w:rPr>
        <w:t>proveedor</w:t>
      </w:r>
      <w:r w:rsidRPr="005C20C8">
        <w:rPr>
          <w:rFonts w:eastAsia="Times New Roman" w:cs="Arial"/>
          <w:noProof w:val="0"/>
          <w:sz w:val="24"/>
          <w:szCs w:val="24"/>
          <w:lang w:val="es-ES" w:eastAsia="ar-SA"/>
        </w:rPr>
        <w:t xml:space="preserve"> reconoce que los servicios objeto del presente procedimiento son por encargo del</w:t>
      </w:r>
      <w:r w:rsidRPr="005C20C8">
        <w:rPr>
          <w:rFonts w:eastAsiaTheme="minorEastAsia" w:cs="Arial"/>
          <w:noProof w:val="0"/>
          <w:sz w:val="24"/>
          <w:szCs w:val="24"/>
          <w:lang w:val="es-ES" w:eastAsia="ar-SA"/>
        </w:rPr>
        <w:t xml:space="preserve"> Instituto</w:t>
      </w:r>
      <w:r w:rsidRPr="005C20C8">
        <w:rPr>
          <w:rFonts w:eastAsia="Times New Roman" w:cs="Arial"/>
          <w:noProof w:val="0"/>
          <w:sz w:val="24"/>
          <w:szCs w:val="24"/>
          <w:lang w:val="es-ES" w:eastAsia="ar-SA"/>
        </w:rPr>
        <w:t>, consecuentemente reconoce que todos y cada uno de los documentos, reportes, medios magnéticos, estudios, estrategias, servicios y demás materiales entregables que se generen en la prestación de los servicios o como consecuencia de los mismos, pasarán a ser propiedad de</w:t>
      </w:r>
      <w:r w:rsidRPr="005C20C8">
        <w:rPr>
          <w:rFonts w:eastAsiaTheme="minorEastAsia" w:cs="Arial"/>
          <w:noProof w:val="0"/>
          <w:sz w:val="24"/>
          <w:szCs w:val="24"/>
          <w:lang w:val="es-ES" w:eastAsia="ar-SA"/>
        </w:rPr>
        <w:t>l Instituto</w:t>
      </w:r>
      <w:r w:rsidRPr="005C20C8">
        <w:rPr>
          <w:rFonts w:eastAsia="Times New Roman" w:cs="Arial"/>
          <w:noProof w:val="0"/>
          <w:sz w:val="24"/>
          <w:szCs w:val="24"/>
          <w:lang w:val="es-ES" w:eastAsia="ar-SA"/>
        </w:rPr>
        <w:t xml:space="preserve">, quedando obligado el </w:t>
      </w:r>
      <w:r w:rsidRPr="005C20C8">
        <w:rPr>
          <w:rFonts w:eastAsiaTheme="minorEastAsia" w:cs="Arial"/>
          <w:noProof w:val="0"/>
          <w:sz w:val="24"/>
          <w:szCs w:val="24"/>
          <w:lang w:val="es-ES" w:eastAsia="ar-SA"/>
        </w:rPr>
        <w:t>proveedor</w:t>
      </w:r>
      <w:r w:rsidRPr="005C20C8">
        <w:rPr>
          <w:rFonts w:eastAsia="Times New Roman" w:cs="Arial"/>
          <w:noProof w:val="0"/>
          <w:sz w:val="24"/>
          <w:szCs w:val="24"/>
          <w:lang w:val="es-ES" w:eastAsia="ar-SA"/>
        </w:rPr>
        <w:t xml:space="preserve"> a entregarlos al término de la vigencia del contrato o en el momento que </w:t>
      </w:r>
      <w:r w:rsidRPr="005C20C8">
        <w:rPr>
          <w:rFonts w:eastAsiaTheme="minorEastAsia" w:cs="Arial"/>
          <w:noProof w:val="0"/>
          <w:sz w:val="24"/>
          <w:szCs w:val="24"/>
          <w:lang w:val="es-ES" w:eastAsia="ar-SA"/>
        </w:rPr>
        <w:t>el Instituto</w:t>
      </w:r>
      <w:r w:rsidRPr="005C20C8">
        <w:rPr>
          <w:rFonts w:eastAsia="Times New Roman" w:cs="Arial"/>
          <w:noProof w:val="0"/>
          <w:sz w:val="24"/>
          <w:szCs w:val="24"/>
          <w:lang w:val="es-ES" w:eastAsia="ar-SA"/>
        </w:rPr>
        <w:t xml:space="preserve"> lo requiera, salvo que exista impedimento en términos de las disposiciones legales aplicables.</w:t>
      </w:r>
    </w:p>
    <w:p w:rsidR="005C20C8" w:rsidRPr="005C20C8" w:rsidRDefault="005C20C8" w:rsidP="005C20C8">
      <w:pPr>
        <w:widowControl w:val="0"/>
        <w:spacing w:after="0" w:line="240" w:lineRule="auto"/>
        <w:ind w:right="51"/>
        <w:jc w:val="both"/>
        <w:rPr>
          <w:rFonts w:eastAsia="Times New Roman" w:cs="Arial"/>
          <w:noProof w:val="0"/>
          <w:sz w:val="24"/>
          <w:szCs w:val="24"/>
          <w:lang w:val="es-ES" w:eastAsia="ar-SA"/>
        </w:rPr>
      </w:pPr>
    </w:p>
    <w:p w:rsidR="005C20C8" w:rsidRPr="005C20C8" w:rsidRDefault="005C20C8" w:rsidP="005C20C8">
      <w:pPr>
        <w:spacing w:after="0" w:line="240" w:lineRule="auto"/>
        <w:ind w:right="51"/>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 xml:space="preserve">Asimismo, el </w:t>
      </w:r>
      <w:r w:rsidRPr="005C20C8">
        <w:rPr>
          <w:rFonts w:eastAsiaTheme="minorEastAsia" w:cs="Arial"/>
          <w:noProof w:val="0"/>
          <w:sz w:val="24"/>
          <w:szCs w:val="24"/>
          <w:lang w:val="es-ES" w:eastAsia="ar-SA"/>
        </w:rPr>
        <w:t>Proveedor</w:t>
      </w:r>
      <w:r w:rsidRPr="005C20C8">
        <w:rPr>
          <w:rFonts w:eastAsia="Times New Roman" w:cs="Arial"/>
          <w:noProof w:val="0"/>
          <w:sz w:val="24"/>
          <w:szCs w:val="24"/>
          <w:lang w:val="es-ES" w:eastAsia="ar-SA"/>
        </w:rPr>
        <w:t xml:space="preserve"> se obliga a no realizar a su nombre ni a favor de terceros, cualquier registro de obra, marca, derechos conexos, reserva de derechos, diseño industrial y, en general, cualquier derecho de propiedad intelectual, respecto de cualquiera de los productos o de sus elementos que se deriven de la prestación de los servicios. </w:t>
      </w:r>
    </w:p>
    <w:p w:rsidR="005C20C8" w:rsidRPr="005C20C8" w:rsidRDefault="005C20C8" w:rsidP="005C20C8">
      <w:pPr>
        <w:spacing w:after="0" w:line="240" w:lineRule="auto"/>
        <w:ind w:right="51"/>
        <w:jc w:val="both"/>
        <w:rPr>
          <w:rFonts w:eastAsia="Times New Roman" w:cs="Arial"/>
          <w:noProof w:val="0"/>
          <w:sz w:val="24"/>
          <w:szCs w:val="24"/>
          <w:lang w:val="es-ES" w:eastAsia="ar-SA"/>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MÉTODO DE EVALUACIÓN DE PROPUESTAS</w:t>
      </w:r>
    </w:p>
    <w:p w:rsidR="005C20C8" w:rsidRPr="005C20C8" w:rsidRDefault="005C20C8" w:rsidP="005C20C8">
      <w:pPr>
        <w:tabs>
          <w:tab w:val="left" w:pos="284"/>
          <w:tab w:val="left" w:pos="426"/>
        </w:tabs>
        <w:suppressAutoHyphens/>
        <w:spacing w:after="0" w:line="240" w:lineRule="auto"/>
        <w:jc w:val="both"/>
        <w:rPr>
          <w:rFonts w:eastAsiaTheme="minorEastAsia" w:cs="Arial"/>
          <w:b/>
          <w:noProof w:val="0"/>
          <w:sz w:val="24"/>
          <w:szCs w:val="24"/>
          <w:lang w:eastAsia="es-MX"/>
        </w:rPr>
      </w:pPr>
    </w:p>
    <w:p w:rsidR="005C20C8" w:rsidRPr="005C20C8" w:rsidRDefault="005C20C8" w:rsidP="005C20C8">
      <w:pPr>
        <w:spacing w:after="0" w:line="240" w:lineRule="auto"/>
        <w:ind w:right="51"/>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El criterio de evaluación del presente procedimiento será binario, en razón de que los servicios requeridos se realizarán bajo la</w:t>
      </w:r>
      <w:r w:rsidRPr="005C20C8">
        <w:rPr>
          <w:rFonts w:eastAsiaTheme="minorEastAsia" w:cs="Arial"/>
          <w:noProof w:val="0"/>
          <w:sz w:val="24"/>
          <w:szCs w:val="24"/>
          <w:lang w:eastAsia="es-MX"/>
        </w:rPr>
        <w:t xml:space="preserve"> metodología establecida</w:t>
      </w:r>
      <w:r w:rsidRPr="005C20C8">
        <w:rPr>
          <w:rFonts w:eastAsia="Times New Roman" w:cs="Arial"/>
          <w:noProof w:val="0"/>
          <w:sz w:val="24"/>
          <w:szCs w:val="24"/>
          <w:lang w:val="es-ES" w:eastAsia="ar-SA"/>
        </w:rPr>
        <w:t xml:space="preserve"> del estándar</w:t>
      </w:r>
      <w:r w:rsidRPr="005C20C8">
        <w:rPr>
          <w:rFonts w:eastAsiaTheme="minorEastAsia" w:cs="Arial"/>
          <w:noProof w:val="0"/>
          <w:sz w:val="24"/>
          <w:szCs w:val="24"/>
          <w:lang w:eastAsia="es-MX"/>
        </w:rPr>
        <w:t xml:space="preserve"> internacional ISO 50001; s</w:t>
      </w:r>
      <w:r w:rsidRPr="005C20C8">
        <w:rPr>
          <w:rFonts w:eastAsia="Times New Roman" w:cs="Arial"/>
          <w:noProof w:val="0"/>
          <w:sz w:val="24"/>
          <w:szCs w:val="24"/>
          <w:lang w:val="es-ES" w:eastAsia="ar-SA"/>
        </w:rPr>
        <w:t>u desarrollo no requiere</w:t>
      </w:r>
      <w:r w:rsidRPr="005C20C8">
        <w:rPr>
          <w:rFonts w:eastAsiaTheme="minorEastAsia" w:cs="Arial"/>
          <w:noProof w:val="0"/>
          <w:sz w:val="24"/>
          <w:szCs w:val="24"/>
          <w:lang w:eastAsia="es-MX"/>
        </w:rPr>
        <w:t xml:space="preserve"> de programas o herramientas informáticas con licenciamiento exclusivo, que deba vincularse con alguna tecnología específica y no es necesario el uso </w:t>
      </w:r>
      <w:r w:rsidRPr="005C20C8">
        <w:rPr>
          <w:rFonts w:eastAsia="Times New Roman" w:cs="Arial"/>
          <w:noProof w:val="0"/>
          <w:sz w:val="24"/>
          <w:szCs w:val="24"/>
          <w:lang w:val="es-ES" w:eastAsia="ar-SA"/>
        </w:rPr>
        <w:t>de equipo o recursos que deban de ser vinculados con características de algún perfil determinado.</w:t>
      </w:r>
    </w:p>
    <w:p w:rsidR="005C20C8" w:rsidRPr="005C20C8" w:rsidRDefault="005C20C8" w:rsidP="005C20C8">
      <w:pPr>
        <w:spacing w:after="0" w:line="240" w:lineRule="auto"/>
        <w:ind w:right="51"/>
        <w:jc w:val="both"/>
        <w:rPr>
          <w:rFonts w:eastAsia="Times New Roman" w:cs="Arial"/>
          <w:noProof w:val="0"/>
          <w:sz w:val="24"/>
          <w:szCs w:val="24"/>
          <w:lang w:val="es-ES" w:eastAsia="ar-SA"/>
        </w:rPr>
      </w:pPr>
    </w:p>
    <w:p w:rsidR="005C20C8" w:rsidRPr="005C20C8" w:rsidRDefault="005C20C8" w:rsidP="005C20C8">
      <w:pPr>
        <w:spacing w:after="0" w:line="240" w:lineRule="auto"/>
        <w:ind w:right="51"/>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El Instituto adjudicará el Contrato al Licitante que reúna las condiciones legales, técnicas y económicas requeridas y garantice satisfactoriamente el cumplimiento de las obligaciones y cuya proposición solvente sea el precio más bajo.</w:t>
      </w:r>
    </w:p>
    <w:p w:rsidR="005C20C8" w:rsidRPr="005C20C8" w:rsidRDefault="005C20C8" w:rsidP="005C20C8">
      <w:pPr>
        <w:spacing w:after="0" w:line="240" w:lineRule="auto"/>
        <w:ind w:right="51"/>
        <w:jc w:val="both"/>
        <w:rPr>
          <w:rFonts w:eastAsia="Times New Roman" w:cs="Arial"/>
          <w:noProof w:val="0"/>
          <w:sz w:val="24"/>
          <w:szCs w:val="24"/>
          <w:lang w:val="es-ES" w:eastAsia="ar-SA"/>
        </w:rPr>
      </w:pPr>
    </w:p>
    <w:p w:rsidR="005C20C8" w:rsidRPr="005C20C8" w:rsidRDefault="005C20C8" w:rsidP="005C20C8">
      <w:pPr>
        <w:spacing w:after="0" w:line="240" w:lineRule="auto"/>
        <w:ind w:right="51"/>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será motivo para desecharla, por incumplir las disposiciones jurídicas que los establecen.</w:t>
      </w:r>
    </w:p>
    <w:p w:rsidR="005C20C8" w:rsidRPr="005C20C8" w:rsidRDefault="005C20C8" w:rsidP="005C20C8">
      <w:pPr>
        <w:spacing w:after="0" w:line="240" w:lineRule="auto"/>
        <w:ind w:right="51"/>
        <w:jc w:val="both"/>
        <w:rPr>
          <w:rFonts w:eastAsia="Times New Roman" w:cs="Arial"/>
          <w:noProof w:val="0"/>
          <w:sz w:val="24"/>
          <w:szCs w:val="24"/>
          <w:lang w:val="es-ES" w:eastAsia="ar-SA"/>
        </w:rPr>
      </w:pPr>
    </w:p>
    <w:p w:rsidR="005C20C8" w:rsidRPr="005C20C8" w:rsidRDefault="005C20C8" w:rsidP="005C20C8">
      <w:pPr>
        <w:spacing w:after="0" w:line="240" w:lineRule="auto"/>
        <w:ind w:right="51"/>
        <w:jc w:val="both"/>
        <w:rPr>
          <w:rFonts w:eastAsiaTheme="minorEastAsia" w:cs="Arial"/>
          <w:noProof w:val="0"/>
          <w:sz w:val="24"/>
          <w:szCs w:val="24"/>
          <w:lang w:eastAsia="es-MX"/>
        </w:rPr>
      </w:pPr>
      <w:r w:rsidRPr="005C20C8">
        <w:rPr>
          <w:rFonts w:eastAsia="Times New Roman" w:cs="Arial"/>
          <w:noProof w:val="0"/>
          <w:sz w:val="24"/>
          <w:szCs w:val="24"/>
          <w:lang w:val="es-ES" w:eastAsia="ar-SA"/>
        </w:rPr>
        <w:t>No se considerarán las proposiciones, cuando no cotice la totalidad de los servicios requeridos</w:t>
      </w:r>
      <w:r w:rsidRPr="005C20C8">
        <w:rPr>
          <w:rFonts w:eastAsiaTheme="minorEastAsia" w:cs="Arial"/>
          <w:noProof w:val="0"/>
          <w:sz w:val="24"/>
          <w:szCs w:val="24"/>
          <w:lang w:eastAsia="es-MX"/>
        </w:rPr>
        <w:t>.</w:t>
      </w:r>
    </w:p>
    <w:p w:rsidR="005C20C8" w:rsidRPr="005C20C8" w:rsidRDefault="005C20C8" w:rsidP="005C20C8">
      <w:pPr>
        <w:tabs>
          <w:tab w:val="left" w:pos="-7088"/>
        </w:tabs>
        <w:suppressAutoHyphens/>
        <w:spacing w:after="0" w:line="240" w:lineRule="auto"/>
        <w:jc w:val="both"/>
        <w:rPr>
          <w:rFonts w:eastAsia="Times New Roman" w:cs="Arial"/>
          <w:noProof w:val="0"/>
          <w:sz w:val="24"/>
          <w:szCs w:val="24"/>
          <w:lang w:eastAsia="ar-SA"/>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VIGENCIA DEL CONTRATO</w:t>
      </w:r>
    </w:p>
    <w:p w:rsidR="005C20C8" w:rsidRPr="005C20C8" w:rsidRDefault="005C20C8" w:rsidP="005C20C8">
      <w:pPr>
        <w:spacing w:after="0" w:line="240" w:lineRule="auto"/>
        <w:ind w:right="51"/>
        <w:jc w:val="both"/>
        <w:rPr>
          <w:rFonts w:eastAsia="Times New Roman" w:cs="Arial"/>
          <w:noProof w:val="0"/>
          <w:sz w:val="24"/>
          <w:szCs w:val="24"/>
          <w:lang w:val="es-ES" w:eastAsia="ar-SA"/>
        </w:rPr>
      </w:pPr>
    </w:p>
    <w:p w:rsidR="005C20C8" w:rsidRPr="005C20C8" w:rsidRDefault="005C20C8" w:rsidP="005C20C8">
      <w:pPr>
        <w:spacing w:after="0" w:line="240" w:lineRule="auto"/>
        <w:ind w:right="51"/>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A partir del día de su firma y hasta el 31 de diciembre de 2017.</w:t>
      </w:r>
    </w:p>
    <w:p w:rsidR="005C20C8" w:rsidRPr="005C20C8" w:rsidRDefault="005C20C8" w:rsidP="005C20C8">
      <w:pPr>
        <w:tabs>
          <w:tab w:val="left" w:pos="284"/>
          <w:tab w:val="left" w:pos="426"/>
        </w:tabs>
        <w:suppressAutoHyphens/>
        <w:spacing w:after="0" w:line="240" w:lineRule="auto"/>
        <w:jc w:val="both"/>
        <w:rPr>
          <w:rFonts w:eastAsia="Times New Roman" w:cs="Arial"/>
          <w:b/>
          <w:noProof w:val="0"/>
          <w:sz w:val="24"/>
          <w:szCs w:val="24"/>
          <w:lang w:eastAsia="ar-SA"/>
        </w:rPr>
      </w:pPr>
    </w:p>
    <w:p w:rsidR="005C20C8" w:rsidRPr="005C20C8" w:rsidRDefault="005C20C8" w:rsidP="00A90684">
      <w:pPr>
        <w:numPr>
          <w:ilvl w:val="0"/>
          <w:numId w:val="72"/>
        </w:numPr>
        <w:spacing w:after="0" w:line="240" w:lineRule="auto"/>
        <w:ind w:left="360"/>
        <w:contextualSpacing/>
        <w:rPr>
          <w:rFonts w:eastAsia="Times New Roman" w:cs="Arial"/>
          <w:b/>
          <w:noProof w:val="0"/>
          <w:sz w:val="24"/>
          <w:szCs w:val="24"/>
          <w:lang w:eastAsia="ar-SA"/>
        </w:rPr>
      </w:pPr>
      <w:r w:rsidRPr="005C20C8">
        <w:rPr>
          <w:rFonts w:eastAsia="Times New Roman" w:cs="Arial"/>
          <w:b/>
          <w:noProof w:val="0"/>
          <w:sz w:val="24"/>
          <w:szCs w:val="24"/>
          <w:lang w:eastAsia="ar-SA"/>
        </w:rPr>
        <w:lastRenderedPageBreak/>
        <w:t xml:space="preserve"> VIGENCIA DEL SERVICIO </w:t>
      </w:r>
    </w:p>
    <w:p w:rsidR="005C20C8" w:rsidRPr="005C20C8" w:rsidRDefault="005C20C8" w:rsidP="005C20C8">
      <w:pPr>
        <w:spacing w:after="0" w:line="240" w:lineRule="auto"/>
        <w:ind w:right="51"/>
        <w:jc w:val="both"/>
        <w:rPr>
          <w:rFonts w:eastAsia="Times New Roman" w:cs="Arial"/>
          <w:noProof w:val="0"/>
          <w:sz w:val="24"/>
          <w:szCs w:val="24"/>
          <w:highlight w:val="yellow"/>
          <w:lang w:val="es-ES" w:eastAsia="ar-SA"/>
        </w:rPr>
      </w:pPr>
    </w:p>
    <w:p w:rsidR="005C20C8" w:rsidRPr="005C20C8" w:rsidRDefault="005C20C8" w:rsidP="005C20C8">
      <w:pPr>
        <w:spacing w:after="0" w:line="240" w:lineRule="auto"/>
        <w:ind w:right="51"/>
        <w:jc w:val="both"/>
        <w:rPr>
          <w:rFonts w:eastAsia="Times New Roman" w:cs="Arial"/>
          <w:noProof w:val="0"/>
          <w:sz w:val="24"/>
          <w:szCs w:val="24"/>
          <w:lang w:val="es-ES" w:eastAsia="ar-SA"/>
        </w:rPr>
      </w:pPr>
      <w:r w:rsidRPr="005C20C8">
        <w:rPr>
          <w:rFonts w:eastAsia="Times New Roman" w:cs="Arial"/>
          <w:noProof w:val="0"/>
          <w:sz w:val="24"/>
          <w:szCs w:val="24"/>
          <w:lang w:val="es-ES" w:eastAsia="ar-SA"/>
        </w:rPr>
        <w:t>A partir del día hábil siguiente al fallo y hasta el 31 de diciembre de 2017.</w:t>
      </w:r>
    </w:p>
    <w:p w:rsidR="005C20C8" w:rsidRPr="005C20C8" w:rsidRDefault="005C20C8" w:rsidP="005C20C8">
      <w:pPr>
        <w:tabs>
          <w:tab w:val="left" w:pos="284"/>
          <w:tab w:val="left" w:pos="426"/>
        </w:tabs>
        <w:suppressAutoHyphens/>
        <w:spacing w:after="0" w:line="240" w:lineRule="auto"/>
        <w:jc w:val="both"/>
        <w:rPr>
          <w:rFonts w:eastAsia="Times New Roman" w:cs="Arial"/>
          <w:b/>
          <w:noProof w:val="0"/>
          <w:sz w:val="24"/>
          <w:szCs w:val="24"/>
          <w:lang w:val="es-ES" w:eastAsia="ar-SA"/>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ÁREA TÉCNICA</w:t>
      </w:r>
    </w:p>
    <w:p w:rsidR="005C20C8" w:rsidRPr="005C20C8" w:rsidRDefault="005C20C8" w:rsidP="005C20C8">
      <w:pPr>
        <w:spacing w:after="0" w:line="240" w:lineRule="auto"/>
        <w:rPr>
          <w:rFonts w:eastAsia="Calibri" w:cs="Arial"/>
          <w:noProof w:val="0"/>
          <w:sz w:val="24"/>
          <w:szCs w:val="24"/>
          <w:lang w:eastAsia="es-MX"/>
        </w:rPr>
      </w:pPr>
      <w:r w:rsidRPr="005C20C8">
        <w:rPr>
          <w:rFonts w:eastAsia="Calibri" w:cs="Arial"/>
          <w:noProof w:val="0"/>
          <w:sz w:val="24"/>
          <w:szCs w:val="24"/>
          <w:lang w:eastAsia="es-MX"/>
        </w:rPr>
        <w:t>Asesor de la Dirección de Administración PHN, Jefe de División Homólogo</w:t>
      </w:r>
    </w:p>
    <w:p w:rsidR="005C20C8" w:rsidRPr="005C20C8" w:rsidRDefault="005C20C8" w:rsidP="005C20C8">
      <w:pPr>
        <w:tabs>
          <w:tab w:val="left" w:pos="284"/>
          <w:tab w:val="left" w:pos="426"/>
        </w:tabs>
        <w:suppressAutoHyphens/>
        <w:spacing w:after="0" w:line="240" w:lineRule="auto"/>
        <w:jc w:val="both"/>
        <w:rPr>
          <w:rFonts w:eastAsia="Times New Roman" w:cs="Arial"/>
          <w:b/>
          <w:noProof w:val="0"/>
          <w:sz w:val="24"/>
          <w:szCs w:val="24"/>
          <w:lang w:eastAsia="ar-SA"/>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ADMINISTRADOR DEL CONTRATO</w:t>
      </w:r>
    </w:p>
    <w:p w:rsidR="005C20C8" w:rsidRPr="005C20C8" w:rsidRDefault="005C20C8" w:rsidP="005C20C8">
      <w:pPr>
        <w:tabs>
          <w:tab w:val="left" w:pos="284"/>
          <w:tab w:val="left" w:pos="426"/>
        </w:tabs>
        <w:suppressAutoHyphens/>
        <w:spacing w:after="0" w:line="240" w:lineRule="auto"/>
        <w:jc w:val="both"/>
        <w:rPr>
          <w:rFonts w:eastAsia="Times New Roman" w:cs="Arial"/>
          <w:noProof w:val="0"/>
          <w:sz w:val="24"/>
          <w:szCs w:val="24"/>
          <w:lang w:eastAsia="ar-SA"/>
        </w:rPr>
      </w:pPr>
      <w:r w:rsidRPr="005C20C8">
        <w:rPr>
          <w:rFonts w:eastAsia="Times New Roman" w:cs="Arial"/>
          <w:noProof w:val="0"/>
          <w:sz w:val="24"/>
          <w:szCs w:val="24"/>
          <w:lang w:eastAsia="ar-SA"/>
        </w:rPr>
        <w:t xml:space="preserve">Jefe de División </w:t>
      </w:r>
    </w:p>
    <w:p w:rsidR="005C20C8" w:rsidRPr="005C20C8" w:rsidRDefault="005C20C8" w:rsidP="005C20C8">
      <w:pPr>
        <w:tabs>
          <w:tab w:val="left" w:pos="284"/>
          <w:tab w:val="left" w:pos="426"/>
        </w:tabs>
        <w:suppressAutoHyphens/>
        <w:spacing w:after="0" w:line="240" w:lineRule="auto"/>
        <w:jc w:val="both"/>
        <w:rPr>
          <w:rFonts w:eastAsia="Calibri" w:cs="Arial"/>
          <w:noProof w:val="0"/>
          <w:sz w:val="24"/>
          <w:szCs w:val="24"/>
          <w:lang w:eastAsia="es-MX"/>
        </w:rPr>
      </w:pPr>
    </w:p>
    <w:p w:rsidR="005C20C8" w:rsidRPr="005C20C8" w:rsidRDefault="005C20C8" w:rsidP="00A90684">
      <w:pPr>
        <w:numPr>
          <w:ilvl w:val="0"/>
          <w:numId w:val="72"/>
        </w:numPr>
        <w:spacing w:after="0" w:line="240" w:lineRule="auto"/>
        <w:ind w:left="360"/>
        <w:contextualSpacing/>
        <w:rPr>
          <w:rFonts w:eastAsiaTheme="minorEastAsia" w:cs="Arial"/>
          <w:b/>
          <w:noProof w:val="0"/>
          <w:sz w:val="24"/>
          <w:szCs w:val="24"/>
          <w:lang w:eastAsia="es-MX"/>
        </w:rPr>
      </w:pPr>
      <w:r w:rsidRPr="005C20C8">
        <w:rPr>
          <w:rFonts w:eastAsiaTheme="minorEastAsia" w:cs="Arial"/>
          <w:b/>
          <w:noProof w:val="0"/>
          <w:sz w:val="24"/>
          <w:szCs w:val="24"/>
          <w:lang w:eastAsia="es-MX"/>
        </w:rPr>
        <w:t>DOCUMENTACIÓN PROPUESTA TÉCNICA</w:t>
      </w:r>
    </w:p>
    <w:p w:rsidR="005C20C8" w:rsidRPr="005C20C8" w:rsidRDefault="005C20C8" w:rsidP="005C20C8">
      <w:pPr>
        <w:tabs>
          <w:tab w:val="left" w:pos="284"/>
          <w:tab w:val="left" w:pos="426"/>
        </w:tabs>
        <w:suppressAutoHyphens/>
        <w:spacing w:after="0" w:line="240" w:lineRule="auto"/>
        <w:jc w:val="both"/>
        <w:rPr>
          <w:rFonts w:eastAsia="Times New Roman" w:cs="Arial"/>
          <w:noProof w:val="0"/>
          <w:sz w:val="24"/>
          <w:szCs w:val="24"/>
          <w:lang w:eastAsia="ar-SA"/>
        </w:rPr>
      </w:pPr>
    </w:p>
    <w:p w:rsidR="005C20C8" w:rsidRPr="005C20C8" w:rsidRDefault="005C20C8" w:rsidP="005C20C8">
      <w:pPr>
        <w:tabs>
          <w:tab w:val="left" w:pos="284"/>
          <w:tab w:val="left" w:pos="426"/>
        </w:tabs>
        <w:suppressAutoHyphens/>
        <w:spacing w:after="0" w:line="240" w:lineRule="auto"/>
        <w:jc w:val="both"/>
        <w:rPr>
          <w:rFonts w:eastAsia="Times New Roman" w:cs="Arial"/>
          <w:noProof w:val="0"/>
          <w:sz w:val="24"/>
          <w:szCs w:val="24"/>
          <w:lang w:eastAsia="ar-SA"/>
        </w:rPr>
      </w:pPr>
      <w:r w:rsidRPr="005C20C8">
        <w:rPr>
          <w:rFonts w:eastAsia="Times New Roman" w:cs="Arial"/>
          <w:noProof w:val="0"/>
          <w:sz w:val="24"/>
          <w:szCs w:val="24"/>
          <w:lang w:eastAsia="ar-SA"/>
        </w:rPr>
        <w:t>El licitante deberá acompañar su propuesta técnica de la siguiente documentación, de conformidad con lo establecido en los presentes Términos y Condiciones, así como lo establecido en el Anexo Técnico:</w:t>
      </w:r>
    </w:p>
    <w:p w:rsidR="005C20C8" w:rsidRPr="005C20C8" w:rsidRDefault="005C20C8" w:rsidP="005C20C8">
      <w:pPr>
        <w:tabs>
          <w:tab w:val="left" w:pos="284"/>
          <w:tab w:val="left" w:pos="426"/>
        </w:tabs>
        <w:suppressAutoHyphens/>
        <w:spacing w:after="0" w:line="240" w:lineRule="auto"/>
        <w:jc w:val="both"/>
        <w:rPr>
          <w:rFonts w:eastAsia="Times New Roman" w:cs="Arial"/>
          <w:noProof w:val="0"/>
          <w:sz w:val="24"/>
          <w:szCs w:val="24"/>
          <w:lang w:eastAsia="ar-SA"/>
        </w:rPr>
      </w:pP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heme="minorEastAsia" w:cs="Arial"/>
          <w:noProof w:val="0"/>
          <w:sz w:val="24"/>
          <w:szCs w:val="24"/>
          <w:lang w:eastAsia="es-MX"/>
        </w:rPr>
        <w:t>Acreditar mediante certificado, emitido por un organismo de certificación acreditado por la EMA, que muestren la competencia del personal a su cargo en el Diseño e Implementación de Proyectos en Sistemas de Gestión de la Energía (</w:t>
      </w:r>
      <w:proofErr w:type="spellStart"/>
      <w:r w:rsidRPr="005C20C8">
        <w:rPr>
          <w:rFonts w:eastAsiaTheme="minorEastAsia" w:cs="Arial"/>
          <w:noProof w:val="0"/>
          <w:sz w:val="24"/>
          <w:szCs w:val="24"/>
          <w:lang w:eastAsia="es-MX"/>
        </w:rPr>
        <w:t>SGEn</w:t>
      </w:r>
      <w:proofErr w:type="spellEnd"/>
      <w:r w:rsidRPr="005C20C8">
        <w:rPr>
          <w:rFonts w:eastAsiaTheme="minorEastAsia" w:cs="Arial"/>
          <w:noProof w:val="0"/>
          <w:sz w:val="24"/>
          <w:szCs w:val="24"/>
          <w:lang w:eastAsia="es-MX"/>
        </w:rPr>
        <w:t>), de conformidad con el estándar internacional ISO 50001:2011 (NMX-J-SAA-50001-ANCE-IMNC-2011); el cual debe de estar vigente durante el contrato.</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heme="minorEastAsia" w:cs="Arial"/>
          <w:noProof w:val="0"/>
          <w:sz w:val="24"/>
          <w:szCs w:val="24"/>
          <w:lang w:eastAsia="es-MX"/>
        </w:rPr>
        <w:t>Título profesional, así como cedula profesional en el área de las ciencias físico-matemáticas y de las ingenierías del personal a su cargo que llevará a cabo los talleres y auditoria expedidos conforme a la normatividad aplicable.</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 xml:space="preserve">Escrito libre en el que manifieste que llevará a cabo el Diseño e Implementación de un Sistema de Gestión de la Energía, basado en el estándar internacional ISO 50001 Sistema de Gestión de la Energía. </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Plan de trabajo</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Descripción del contenido de los entregables, considerando como mínimo las especificaciones y características establecidas en el Anexo Técnico</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proofErr w:type="spellStart"/>
      <w:r w:rsidRPr="005C20C8">
        <w:rPr>
          <w:rFonts w:eastAsia="Times New Roman" w:cs="Arial"/>
          <w:noProof w:val="0"/>
          <w:sz w:val="24"/>
          <w:szCs w:val="24"/>
          <w:lang w:eastAsia="ar-SA"/>
        </w:rPr>
        <w:t>Curriculum</w:t>
      </w:r>
      <w:proofErr w:type="spellEnd"/>
      <w:r w:rsidRPr="005C20C8">
        <w:rPr>
          <w:rFonts w:eastAsia="Times New Roman" w:cs="Arial"/>
          <w:noProof w:val="0"/>
          <w:sz w:val="24"/>
          <w:szCs w:val="24"/>
          <w:lang w:eastAsia="ar-SA"/>
        </w:rPr>
        <w:t xml:space="preserve"> de la empresa.</w:t>
      </w:r>
    </w:p>
    <w:p w:rsidR="005C20C8" w:rsidRPr="005C20C8" w:rsidRDefault="005C20C8" w:rsidP="00A90684">
      <w:pPr>
        <w:numPr>
          <w:ilvl w:val="0"/>
          <w:numId w:val="68"/>
        </w:numPr>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 xml:space="preserve">Listado de Instituciones o empresas de México o del Resto del mundo que hayan sido o que actualmente sean clientes </w:t>
      </w:r>
      <w:r w:rsidRPr="005C20C8">
        <w:rPr>
          <w:rFonts w:eastAsiaTheme="minorEastAsia" w:cs="Arial"/>
          <w:noProof w:val="0"/>
          <w:sz w:val="24"/>
          <w:szCs w:val="24"/>
          <w:lang w:eastAsia="es-MX"/>
        </w:rPr>
        <w:t xml:space="preserve">en el Diseño e Implementación de un </w:t>
      </w:r>
      <w:proofErr w:type="spellStart"/>
      <w:r w:rsidRPr="005C20C8">
        <w:rPr>
          <w:rFonts w:eastAsiaTheme="minorEastAsia" w:cs="Arial"/>
          <w:noProof w:val="0"/>
          <w:sz w:val="24"/>
          <w:szCs w:val="24"/>
          <w:lang w:eastAsia="es-MX"/>
        </w:rPr>
        <w:t>SGEn</w:t>
      </w:r>
      <w:proofErr w:type="spellEnd"/>
      <w:r w:rsidRPr="005C20C8">
        <w:rPr>
          <w:rFonts w:eastAsiaTheme="minorEastAsia" w:cs="Arial"/>
          <w:noProof w:val="0"/>
          <w:sz w:val="24"/>
          <w:szCs w:val="24"/>
          <w:lang w:eastAsia="es-MX"/>
        </w:rPr>
        <w:t>.</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Contratos, cartas de recomendación y/o satisfacción de clientes.</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Relación de equipo de cómputo que empleará en el desarrollo de los eventos.</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Relación de herramientas tecnológicas que empleará en la logística de cada evento.</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Relación de herramientas y equipo de medición para el desarrollo de la auditoria.</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Relación de equipo que empleará en el desarrollo de su plan de trabajo.</w:t>
      </w:r>
    </w:p>
    <w:p w:rsidR="005C20C8" w:rsidRPr="005C20C8" w:rsidRDefault="005C20C8" w:rsidP="00A90684">
      <w:pPr>
        <w:numPr>
          <w:ilvl w:val="0"/>
          <w:numId w:val="68"/>
        </w:numPr>
        <w:tabs>
          <w:tab w:val="left" w:pos="284"/>
          <w:tab w:val="left" w:pos="426"/>
        </w:tabs>
        <w:suppressAutoHyphens/>
        <w:spacing w:after="0" w:line="240" w:lineRule="auto"/>
        <w:contextualSpacing/>
        <w:jc w:val="both"/>
        <w:rPr>
          <w:rFonts w:eastAsia="Times New Roman" w:cs="Arial"/>
          <w:noProof w:val="0"/>
          <w:sz w:val="24"/>
          <w:szCs w:val="24"/>
          <w:lang w:eastAsia="ar-SA"/>
        </w:rPr>
      </w:pPr>
      <w:r w:rsidRPr="005C20C8">
        <w:rPr>
          <w:rFonts w:eastAsia="Times New Roman" w:cs="Arial"/>
          <w:noProof w:val="0"/>
          <w:sz w:val="24"/>
          <w:szCs w:val="24"/>
          <w:lang w:eastAsia="ar-SA"/>
        </w:rPr>
        <w:t xml:space="preserve">Relación de personal que participará en el proyecto. </w:t>
      </w:r>
    </w:p>
    <w:p w:rsidR="007A36F5" w:rsidRPr="005C20C8" w:rsidRDefault="007A36F5" w:rsidP="007A36F5">
      <w:pPr>
        <w:rPr>
          <w:lang w:eastAsia="ar-SA"/>
        </w:rPr>
      </w:pPr>
    </w:p>
    <w:p w:rsidR="00740A66" w:rsidRDefault="00740A66" w:rsidP="007A36F5">
      <w:pPr>
        <w:rPr>
          <w:lang w:val="es-ES_tradnl" w:eastAsia="ar-SA"/>
        </w:rPr>
        <w:sectPr w:rsidR="00740A66" w:rsidSect="00E11258">
          <w:headerReference w:type="default" r:id="rId10"/>
          <w:footerReference w:type="default" r:id="rId11"/>
          <w:pgSz w:w="12240" w:h="15840"/>
          <w:pgMar w:top="862" w:right="1327" w:bottom="1134" w:left="1418" w:header="284" w:footer="493" w:gutter="0"/>
          <w:cols w:space="708"/>
          <w:docGrid w:linePitch="360"/>
        </w:sectPr>
      </w:pPr>
    </w:p>
    <w:p w:rsidR="00820473" w:rsidRPr="00897F9A" w:rsidRDefault="00AC51EC" w:rsidP="00767C8C">
      <w:pPr>
        <w:pStyle w:val="Ttulo1"/>
      </w:pPr>
      <w:bookmarkStart w:id="167" w:name="_Toc484003836"/>
      <w:r w:rsidRPr="00897F9A">
        <w:lastRenderedPageBreak/>
        <w:t xml:space="preserve">ANEXO </w:t>
      </w:r>
      <w:r w:rsidR="00070A39" w:rsidRPr="00897F9A">
        <w:t>3</w:t>
      </w:r>
      <w:bookmarkEnd w:id="163"/>
      <w:bookmarkEnd w:id="164"/>
      <w:bookmarkEnd w:id="165"/>
      <w:r w:rsidR="008D188D" w:rsidRPr="00897F9A">
        <w:t>.</w:t>
      </w:r>
      <w:r w:rsidR="00EF74E7" w:rsidRPr="00897F9A">
        <w:t xml:space="preserve"> </w:t>
      </w:r>
      <w:r w:rsidR="00C12353" w:rsidRPr="00897F9A">
        <w:t>ESCRITO DE ACREDITACIÓN LEGAL Y PERSONALIDAD JURÍDICA DEL LICITANTE PARA COMPROMETERSE Y SUSCRIBIR PROPUESTAS</w:t>
      </w:r>
      <w:r w:rsidR="00514249" w:rsidRPr="00897F9A">
        <w:t xml:space="preserve"> .</w:t>
      </w:r>
      <w:bookmarkEnd w:id="167"/>
    </w:p>
    <w:p w:rsidR="00A27E8F" w:rsidRPr="00897F9A" w:rsidRDefault="00A27E8F" w:rsidP="00C12353">
      <w:pPr>
        <w:jc w:val="right"/>
        <w:rPr>
          <w:rFonts w:cs="Arial"/>
          <w:szCs w:val="20"/>
          <w:lang w:val="es-ES_tradnl" w:eastAsia="ar-SA"/>
        </w:rPr>
      </w:pPr>
    </w:p>
    <w:p w:rsidR="00C12353" w:rsidRPr="00897F9A" w:rsidRDefault="003B6464" w:rsidP="00C12353">
      <w:pPr>
        <w:jc w:val="right"/>
        <w:rPr>
          <w:rFonts w:cs="Arial"/>
          <w:szCs w:val="20"/>
          <w:lang w:eastAsia="ar-SA"/>
        </w:rPr>
      </w:pPr>
      <w:r w:rsidRPr="00897F9A">
        <w:rPr>
          <w:rFonts w:cs="Arial"/>
          <w:szCs w:val="20"/>
          <w:lang w:eastAsia="ar-SA"/>
        </w:rPr>
        <w:t>Ciudad de México</w:t>
      </w:r>
      <w:r w:rsidR="00C12353" w:rsidRPr="00897F9A">
        <w:rPr>
          <w:rFonts w:cs="Arial"/>
          <w:szCs w:val="20"/>
          <w:lang w:eastAsia="ar-SA"/>
        </w:rPr>
        <w:t xml:space="preserve">, a _______ de _________________de </w:t>
      </w:r>
      <w:r w:rsidR="001309DF" w:rsidRPr="00897F9A">
        <w:rPr>
          <w:rFonts w:cs="Arial"/>
          <w:szCs w:val="20"/>
          <w:lang w:eastAsia="ar-SA"/>
        </w:rPr>
        <w:t>201</w:t>
      </w:r>
      <w:r w:rsidR="00070A39" w:rsidRPr="00897F9A">
        <w:rPr>
          <w:rFonts w:cs="Arial"/>
          <w:szCs w:val="20"/>
          <w:lang w:eastAsia="ar-SA"/>
        </w:rPr>
        <w:t>7</w:t>
      </w:r>
      <w:r w:rsidR="001309DF" w:rsidRPr="00897F9A">
        <w:rPr>
          <w:rFonts w:cs="Arial"/>
          <w:szCs w:val="20"/>
          <w:lang w:eastAsia="ar-SA"/>
        </w:rPr>
        <w:t>.</w:t>
      </w:r>
    </w:p>
    <w:p w:rsidR="009D03FD" w:rsidRPr="00897F9A" w:rsidRDefault="009D03FD" w:rsidP="009D03FD">
      <w:pPr>
        <w:pStyle w:val="Sinespaciado"/>
      </w:pPr>
    </w:p>
    <w:p w:rsidR="00514249" w:rsidRPr="00897F9A" w:rsidRDefault="00C12353" w:rsidP="00514249">
      <w:pPr>
        <w:jc w:val="both"/>
        <w:rPr>
          <w:rFonts w:cs="Arial"/>
          <w:szCs w:val="20"/>
          <w:lang w:eastAsia="ar-SA"/>
        </w:rPr>
      </w:pPr>
      <w:r w:rsidRPr="00897F9A">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897F9A">
        <w:rPr>
          <w:rFonts w:cs="Arial"/>
          <w:b/>
          <w:i/>
          <w:szCs w:val="20"/>
          <w:u w:val="single"/>
          <w:lang w:eastAsia="ar-SA"/>
        </w:rPr>
        <w:t>comprometerme por mí o por mi representada y suscribir las propuestas</w:t>
      </w:r>
      <w:r w:rsidRPr="00897F9A">
        <w:rPr>
          <w:rFonts w:cs="Arial"/>
          <w:szCs w:val="20"/>
          <w:lang w:eastAsia="ar-SA"/>
        </w:rPr>
        <w:t xml:space="preserve"> en la presente </w:t>
      </w:r>
      <w:r w:rsidR="00514249" w:rsidRPr="00897F9A">
        <w:rPr>
          <w:rFonts w:cs="Arial"/>
          <w:szCs w:val="20"/>
          <w:lang w:val="es-ES" w:eastAsia="ar-SA"/>
        </w:rPr>
        <w:t>I</w:t>
      </w:r>
      <w:r w:rsidRPr="00897F9A">
        <w:rPr>
          <w:rFonts w:cs="Arial"/>
          <w:szCs w:val="20"/>
          <w:lang w:val="es-ES" w:eastAsia="ar-SA"/>
        </w:rPr>
        <w:t xml:space="preserve">nvitación a </w:t>
      </w:r>
      <w:r w:rsidR="00514249" w:rsidRPr="00897F9A">
        <w:rPr>
          <w:rFonts w:cs="Arial"/>
          <w:szCs w:val="20"/>
          <w:lang w:val="es-ES" w:eastAsia="ar-SA"/>
        </w:rPr>
        <w:t>C</w:t>
      </w:r>
      <w:r w:rsidRPr="00897F9A">
        <w:rPr>
          <w:rFonts w:cs="Arial"/>
          <w:szCs w:val="20"/>
          <w:lang w:val="es-ES" w:eastAsia="ar-SA"/>
        </w:rPr>
        <w:t xml:space="preserve">uando </w:t>
      </w:r>
      <w:r w:rsidR="00514249" w:rsidRPr="00897F9A">
        <w:rPr>
          <w:rFonts w:cs="Arial"/>
          <w:szCs w:val="20"/>
          <w:lang w:val="es-ES" w:eastAsia="ar-SA"/>
        </w:rPr>
        <w:t>M</w:t>
      </w:r>
      <w:r w:rsidRPr="00897F9A">
        <w:rPr>
          <w:rFonts w:cs="Arial"/>
          <w:szCs w:val="20"/>
          <w:lang w:val="es-ES" w:eastAsia="ar-SA"/>
        </w:rPr>
        <w:t xml:space="preserve">enos </w:t>
      </w:r>
      <w:r w:rsidR="00514249" w:rsidRPr="00897F9A">
        <w:rPr>
          <w:rFonts w:cs="Arial"/>
          <w:szCs w:val="20"/>
          <w:lang w:val="es-ES" w:eastAsia="ar-SA"/>
        </w:rPr>
        <w:t>T</w:t>
      </w:r>
      <w:r w:rsidRPr="00897F9A">
        <w:rPr>
          <w:rFonts w:cs="Arial"/>
          <w:szCs w:val="20"/>
          <w:lang w:val="es-ES" w:eastAsia="ar-SA"/>
        </w:rPr>
        <w:t xml:space="preserve">res </w:t>
      </w:r>
      <w:r w:rsidR="00514249" w:rsidRPr="00897F9A">
        <w:rPr>
          <w:rFonts w:cs="Arial"/>
          <w:szCs w:val="20"/>
          <w:lang w:val="es-ES" w:eastAsia="ar-SA"/>
        </w:rPr>
        <w:t>P</w:t>
      </w:r>
      <w:r w:rsidRPr="00897F9A">
        <w:rPr>
          <w:rFonts w:cs="Arial"/>
          <w:szCs w:val="20"/>
          <w:lang w:val="es-ES" w:eastAsia="ar-SA"/>
        </w:rPr>
        <w:t>ersonas</w:t>
      </w:r>
      <w:r w:rsidRPr="00897F9A">
        <w:rPr>
          <w:rFonts w:cs="Arial"/>
          <w:szCs w:val="20"/>
          <w:lang w:eastAsia="ar-SA"/>
        </w:rPr>
        <w:t xml:space="preserve"> </w:t>
      </w:r>
      <w:r w:rsidR="00514249" w:rsidRPr="00897F9A">
        <w:rPr>
          <w:rFonts w:cs="Arial"/>
          <w:szCs w:val="20"/>
          <w:lang w:eastAsia="ar-SA"/>
        </w:rPr>
        <w:t>N</w:t>
      </w:r>
      <w:r w:rsidRPr="00897F9A">
        <w:rPr>
          <w:rFonts w:cs="Arial"/>
          <w:szCs w:val="20"/>
          <w:lang w:eastAsia="ar-SA"/>
        </w:rPr>
        <w:t>acional Núm. __________________, a nombre y representación de.__(Persona Física o Moral)___.</w:t>
      </w:r>
    </w:p>
    <w:p w:rsidR="00C12353" w:rsidRPr="00897F9A" w:rsidRDefault="00C12353" w:rsidP="00514249">
      <w:pPr>
        <w:jc w:val="both"/>
        <w:rPr>
          <w:rFonts w:cs="Arial"/>
          <w:szCs w:val="20"/>
          <w:lang w:eastAsia="ar-SA"/>
        </w:rPr>
      </w:pPr>
      <w:r w:rsidRPr="00897F9A">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897F9A" w:rsidRPr="00897F9A"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Registro Federal de Contribuyentes.</w:t>
            </w:r>
          </w:p>
        </w:tc>
      </w:tr>
      <w:tr w:rsidR="00897F9A" w:rsidRPr="00897F9A"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Domicilio.</w:t>
            </w:r>
          </w:p>
        </w:tc>
      </w:tr>
      <w:tr w:rsidR="00897F9A" w:rsidRPr="00897F9A"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Calle y Número.</w:t>
            </w:r>
          </w:p>
        </w:tc>
      </w:tr>
      <w:tr w:rsidR="00897F9A" w:rsidRPr="00897F9A"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Delegación o Municipio.</w:t>
            </w:r>
          </w:p>
        </w:tc>
      </w:tr>
      <w:tr w:rsidR="00897F9A" w:rsidRPr="00897F9A"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897F9A" w:rsidRDefault="00C12353" w:rsidP="00C12353">
            <w:pPr>
              <w:rPr>
                <w:rFonts w:cs="Arial"/>
                <w:szCs w:val="20"/>
                <w:lang w:eastAsia="ar-SA"/>
              </w:rPr>
            </w:pPr>
            <w:r w:rsidRPr="00897F9A">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Entidad Federativa.</w:t>
            </w:r>
          </w:p>
        </w:tc>
      </w:tr>
      <w:tr w:rsidR="00897F9A" w:rsidRPr="00897F9A"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Teléfono Móvil.</w:t>
            </w:r>
          </w:p>
        </w:tc>
      </w:tr>
      <w:tr w:rsidR="00897F9A" w:rsidRPr="00897F9A"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Correo Electrónico.</w:t>
            </w:r>
          </w:p>
        </w:tc>
      </w:tr>
      <w:tr w:rsidR="00897F9A" w:rsidRPr="00897F9A"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Apoderado Legal o Representante. (Nombre, Domicilio, Teléfonos y Correo Electrónico)</w:t>
            </w:r>
          </w:p>
        </w:tc>
      </w:tr>
      <w:tr w:rsidR="00C12353" w:rsidRPr="00897F9A"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Documento para Acreditar Personalidad y Facultades. (Escritura Pública y Modificaciones, Fecha, y Datos del Notario Público)</w:t>
            </w:r>
          </w:p>
        </w:tc>
      </w:tr>
    </w:tbl>
    <w:p w:rsidR="009D03FD" w:rsidRPr="00897F9A" w:rsidRDefault="009D03FD" w:rsidP="00C12353">
      <w:pPr>
        <w:rPr>
          <w:rFonts w:cs="Arial"/>
          <w:b/>
          <w:szCs w:val="20"/>
          <w:lang w:eastAsia="ar-SA"/>
        </w:rPr>
      </w:pPr>
    </w:p>
    <w:p w:rsidR="00C12353" w:rsidRPr="00897F9A" w:rsidRDefault="00C12353" w:rsidP="00C12353">
      <w:pPr>
        <w:rPr>
          <w:rFonts w:cs="Arial"/>
          <w:b/>
          <w:szCs w:val="20"/>
          <w:lang w:eastAsia="ar-SA"/>
        </w:rPr>
      </w:pPr>
      <w:r w:rsidRPr="00897F9A">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897F9A" w:rsidRPr="00897F9A"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Fecha.</w:t>
            </w:r>
          </w:p>
        </w:tc>
      </w:tr>
      <w:tr w:rsidR="00897F9A" w:rsidRPr="00897F9A"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Nombre, Número y Domicilio del Notario Público (ante el cual se dio fe de la misma).</w:t>
            </w:r>
          </w:p>
        </w:tc>
      </w:tr>
      <w:tr w:rsidR="00897F9A" w:rsidRPr="00897F9A"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Fecha y Datos de su Inscripción en el Registro Público de Comercio.</w:t>
            </w:r>
          </w:p>
        </w:tc>
      </w:tr>
      <w:tr w:rsidR="00897F9A" w:rsidRPr="00897F9A"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Descripción del Objeto Social.</w:t>
            </w:r>
          </w:p>
        </w:tc>
      </w:tr>
      <w:tr w:rsidR="00897F9A" w:rsidRPr="00897F9A"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Relación de Accionistas.</w:t>
            </w:r>
          </w:p>
        </w:tc>
      </w:tr>
      <w:tr w:rsidR="00897F9A" w:rsidRPr="00897F9A"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Nombre(s)</w:t>
            </w:r>
          </w:p>
        </w:tc>
      </w:tr>
      <w:tr w:rsidR="00897F9A" w:rsidRPr="00897F9A" w:rsidTr="00514249">
        <w:trPr>
          <w:trHeight w:val="717"/>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897F9A" w:rsidRDefault="00C12353" w:rsidP="00AC51EC">
            <w:pPr>
              <w:jc w:val="both"/>
              <w:rPr>
                <w:rFonts w:cs="Arial"/>
                <w:szCs w:val="20"/>
                <w:lang w:eastAsia="ar-SA"/>
              </w:rPr>
            </w:pPr>
            <w:r w:rsidRPr="00897F9A">
              <w:rPr>
                <w:rFonts w:cs="Arial"/>
                <w:szCs w:val="20"/>
                <w:lang w:eastAsia="ar-SA"/>
              </w:rPr>
              <w:lastRenderedPageBreak/>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514249" w:rsidRPr="00897F9A" w:rsidRDefault="00514249" w:rsidP="00AC51EC">
      <w:pPr>
        <w:jc w:val="both"/>
        <w:rPr>
          <w:rFonts w:cs="Arial"/>
          <w:szCs w:val="20"/>
          <w:lang w:eastAsia="ar-SA"/>
        </w:rPr>
      </w:pPr>
    </w:p>
    <w:p w:rsidR="00C12353" w:rsidRPr="00897F9A" w:rsidRDefault="00C12353" w:rsidP="00AC51EC">
      <w:pPr>
        <w:jc w:val="both"/>
        <w:rPr>
          <w:rFonts w:cs="Arial"/>
          <w:szCs w:val="20"/>
          <w:lang w:eastAsia="ar-SA"/>
        </w:rPr>
      </w:pPr>
      <w:r w:rsidRPr="00897F9A">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D0BF0" w:rsidRPr="00897F9A" w:rsidRDefault="005D0BF0" w:rsidP="00AC51EC">
      <w:pPr>
        <w:jc w:val="both"/>
        <w:rPr>
          <w:rFonts w:cs="Arial"/>
          <w:szCs w:val="20"/>
          <w:lang w:eastAsia="ar-SA"/>
        </w:rPr>
      </w:pPr>
    </w:p>
    <w:p w:rsidR="00C12353" w:rsidRPr="00897F9A" w:rsidRDefault="00C12353" w:rsidP="00AC51EC">
      <w:pPr>
        <w:jc w:val="center"/>
        <w:rPr>
          <w:rFonts w:cs="Arial"/>
          <w:szCs w:val="20"/>
          <w:lang w:val="es-ES" w:eastAsia="ar-SA"/>
        </w:rPr>
      </w:pPr>
      <w:r w:rsidRPr="00897F9A">
        <w:rPr>
          <w:rFonts w:cs="Arial"/>
          <w:szCs w:val="20"/>
          <w:lang w:val="es-ES" w:eastAsia="ar-SA"/>
        </w:rPr>
        <w:t>Protesto lo necesario</w:t>
      </w:r>
    </w:p>
    <w:p w:rsidR="005D0BF0" w:rsidRPr="00897F9A" w:rsidRDefault="005D0BF0" w:rsidP="00AC51EC">
      <w:pPr>
        <w:jc w:val="center"/>
        <w:rPr>
          <w:rFonts w:cs="Arial"/>
          <w:szCs w:val="20"/>
          <w:lang w:val="es-ES" w:eastAsia="ar-SA"/>
        </w:rPr>
      </w:pPr>
    </w:p>
    <w:p w:rsidR="00C12353" w:rsidRPr="00897F9A" w:rsidRDefault="00C12353" w:rsidP="00AC51EC">
      <w:pPr>
        <w:jc w:val="center"/>
        <w:rPr>
          <w:rFonts w:cs="Arial"/>
          <w:szCs w:val="20"/>
          <w:lang w:val="es-ES" w:eastAsia="ar-SA"/>
        </w:rPr>
      </w:pPr>
      <w:r w:rsidRPr="00897F9A">
        <w:rPr>
          <w:rFonts w:cs="Arial"/>
          <w:szCs w:val="20"/>
          <w:lang w:val="es-ES" w:eastAsia="ar-SA"/>
        </w:rPr>
        <w:t>______________________________________________________</w:t>
      </w:r>
    </w:p>
    <w:p w:rsidR="00C12353" w:rsidRPr="00897F9A" w:rsidRDefault="00C12353" w:rsidP="00AC51EC">
      <w:pPr>
        <w:jc w:val="center"/>
        <w:rPr>
          <w:rFonts w:cs="Arial"/>
          <w:szCs w:val="20"/>
          <w:lang w:val="es-ES" w:eastAsia="ar-SA"/>
        </w:rPr>
      </w:pPr>
      <w:r w:rsidRPr="00897F9A">
        <w:rPr>
          <w:rFonts w:cs="Arial"/>
          <w:szCs w:val="20"/>
          <w:lang w:val="es-ES" w:eastAsia="ar-SA"/>
        </w:rPr>
        <w:t>(Nombre y Firma del Apoderado o Representante Legal del Licitante)</w:t>
      </w:r>
    </w:p>
    <w:p w:rsidR="00C12353" w:rsidRPr="00897F9A" w:rsidRDefault="00C12353" w:rsidP="00820473">
      <w:pPr>
        <w:rPr>
          <w:rFonts w:cs="Arial"/>
          <w:szCs w:val="20"/>
          <w:lang w:val="es-ES" w:eastAsia="ar-SA"/>
        </w:rPr>
      </w:pPr>
    </w:p>
    <w:p w:rsidR="00AC51EC" w:rsidRPr="00897F9A" w:rsidRDefault="00AC51EC">
      <w:pPr>
        <w:rPr>
          <w:rFonts w:cs="Arial"/>
          <w:szCs w:val="20"/>
          <w:lang w:val="es-ES_tradnl" w:eastAsia="ar-SA"/>
        </w:rPr>
      </w:pPr>
      <w:r w:rsidRPr="00897F9A">
        <w:rPr>
          <w:rFonts w:cs="Arial"/>
          <w:szCs w:val="20"/>
          <w:lang w:val="es-ES_tradnl" w:eastAsia="ar-SA"/>
        </w:rPr>
        <w:br w:type="page"/>
      </w:r>
    </w:p>
    <w:p w:rsidR="00183185" w:rsidRPr="00897F9A" w:rsidRDefault="00183185" w:rsidP="00767C8C">
      <w:pPr>
        <w:pStyle w:val="Ttulo1"/>
      </w:pPr>
      <w:bookmarkStart w:id="168" w:name="_Toc431386034"/>
      <w:bookmarkStart w:id="169" w:name="_Toc431386311"/>
    </w:p>
    <w:p w:rsidR="00C12353" w:rsidRPr="00897F9A" w:rsidRDefault="00AC51EC" w:rsidP="00767C8C">
      <w:pPr>
        <w:pStyle w:val="Ttulo1"/>
      </w:pPr>
      <w:bookmarkStart w:id="170" w:name="_Toc484003837"/>
      <w:r w:rsidRPr="00897F9A">
        <w:t xml:space="preserve">ANEXO </w:t>
      </w:r>
      <w:r w:rsidR="00070A39" w:rsidRPr="00897F9A">
        <w:t>4</w:t>
      </w:r>
      <w:bookmarkEnd w:id="168"/>
      <w:bookmarkEnd w:id="169"/>
      <w:r w:rsidR="008D188D" w:rsidRPr="00897F9A">
        <w:t>.</w:t>
      </w:r>
      <w:r w:rsidR="00AD5E8A" w:rsidRPr="00897F9A">
        <w:t xml:space="preserve"> </w:t>
      </w:r>
      <w:r w:rsidRPr="00897F9A">
        <w:t>ESCRITO DE NACIONALIDAD MEXICANA.</w:t>
      </w:r>
      <w:bookmarkEnd w:id="170"/>
    </w:p>
    <w:p w:rsidR="00C12353" w:rsidRPr="00897F9A" w:rsidRDefault="00C12353" w:rsidP="00820473">
      <w:pPr>
        <w:rPr>
          <w:rFonts w:cs="Arial"/>
          <w:szCs w:val="20"/>
          <w:lang w:val="es-ES_tradnl" w:eastAsia="ar-SA"/>
        </w:rPr>
      </w:pPr>
    </w:p>
    <w:p w:rsidR="00AC51EC" w:rsidRPr="00897F9A" w:rsidRDefault="003B6464" w:rsidP="00AC51EC">
      <w:pPr>
        <w:jc w:val="right"/>
        <w:rPr>
          <w:rFonts w:cs="Arial"/>
          <w:szCs w:val="20"/>
          <w:lang w:eastAsia="ar-SA"/>
        </w:rPr>
      </w:pPr>
      <w:r w:rsidRPr="00897F9A">
        <w:rPr>
          <w:rFonts w:cs="Arial"/>
          <w:szCs w:val="20"/>
          <w:lang w:eastAsia="ar-SA"/>
        </w:rPr>
        <w:t>Ciudad de México</w:t>
      </w:r>
      <w:r w:rsidR="00AC51EC" w:rsidRPr="00897F9A">
        <w:rPr>
          <w:rFonts w:cs="Arial"/>
          <w:szCs w:val="20"/>
          <w:lang w:eastAsia="ar-SA"/>
        </w:rPr>
        <w:t xml:space="preserve">, a _______ de _________________de </w:t>
      </w:r>
      <w:r w:rsidR="001309DF" w:rsidRPr="00897F9A">
        <w:rPr>
          <w:rFonts w:cs="Arial"/>
          <w:szCs w:val="20"/>
          <w:lang w:eastAsia="ar-SA"/>
        </w:rPr>
        <w:t>201</w:t>
      </w:r>
      <w:r w:rsidR="00070A39" w:rsidRPr="00897F9A">
        <w:rPr>
          <w:rFonts w:cs="Arial"/>
          <w:szCs w:val="20"/>
          <w:lang w:eastAsia="ar-SA"/>
        </w:rPr>
        <w:t>7</w:t>
      </w:r>
      <w:r w:rsidR="001309DF" w:rsidRPr="00897F9A">
        <w:rPr>
          <w:rFonts w:cs="Arial"/>
          <w:szCs w:val="20"/>
          <w:lang w:eastAsia="ar-SA"/>
        </w:rPr>
        <w:t>.</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4D19A6" w:rsidRPr="00897F9A" w:rsidRDefault="004D19A6" w:rsidP="004D19A6">
      <w:pPr>
        <w:spacing w:after="0" w:line="240" w:lineRule="auto"/>
        <w:ind w:left="-284" w:right="-284"/>
        <w:rPr>
          <w:rFonts w:cs="Arial"/>
          <w:szCs w:val="20"/>
          <w:lang w:val="es-ES" w:eastAsia="ar-SA"/>
        </w:rPr>
      </w:pPr>
      <w:r w:rsidRPr="00897F9A">
        <w:rPr>
          <w:rFonts w:cs="Arial"/>
          <w:szCs w:val="20"/>
          <w:lang w:val="es-ES" w:eastAsia="ar-SA"/>
        </w:rPr>
        <w:t>Presente</w:t>
      </w:r>
    </w:p>
    <w:p w:rsidR="00AC51EC" w:rsidRPr="00897F9A" w:rsidRDefault="00AC51EC" w:rsidP="00AC51EC">
      <w:pPr>
        <w:rPr>
          <w:rFonts w:cs="Arial"/>
          <w:szCs w:val="20"/>
          <w:lang w:val="es-ES" w:eastAsia="ar-SA"/>
        </w:rPr>
      </w:pPr>
    </w:p>
    <w:p w:rsidR="00AC51EC" w:rsidRPr="00897F9A" w:rsidRDefault="00AC51EC" w:rsidP="00004398">
      <w:pPr>
        <w:ind w:left="-284"/>
        <w:jc w:val="both"/>
        <w:rPr>
          <w:rFonts w:cs="Arial"/>
          <w:szCs w:val="20"/>
          <w:lang w:val="es-ES" w:eastAsia="ar-SA"/>
        </w:rPr>
      </w:pPr>
      <w:r w:rsidRPr="00897F9A">
        <w:rPr>
          <w:rFonts w:cs="Arial"/>
          <w:szCs w:val="20"/>
          <w:lang w:val="es-ES" w:eastAsia="ar-SA"/>
        </w:rPr>
        <w:t>Me refiero al procedimiento _________(</w:t>
      </w:r>
      <w:r w:rsidR="005A3401" w:rsidRPr="00897F9A">
        <w:rPr>
          <w:rFonts w:cs="Arial"/>
          <w:i/>
          <w:szCs w:val="20"/>
          <w:lang w:val="es-ES" w:eastAsia="ar-SA"/>
        </w:rPr>
        <w:t>licitación pública o invitación a cuando menos tres personas</w:t>
      </w:r>
      <w:r w:rsidRPr="00897F9A">
        <w:rPr>
          <w:rFonts w:cs="Arial"/>
          <w:szCs w:val="20"/>
          <w:lang w:val="es-ES" w:eastAsia="ar-SA"/>
        </w:rPr>
        <w:t>)_________ No._____(</w:t>
      </w:r>
      <w:r w:rsidR="001D5D1D" w:rsidRPr="00897F9A">
        <w:rPr>
          <w:rFonts w:cs="Arial"/>
          <w:i/>
          <w:szCs w:val="20"/>
          <w:lang w:val="es-ES" w:eastAsia="ar-SA"/>
        </w:rPr>
        <w:t>Número de Procedimiento</w:t>
      </w:r>
      <w:r w:rsidRPr="00897F9A">
        <w:rPr>
          <w:rFonts w:cs="Arial"/>
          <w:szCs w:val="20"/>
          <w:lang w:val="es-ES" w:eastAsia="ar-SA"/>
        </w:rPr>
        <w:t>)____ en el que mi representada, la empresa __________________(</w:t>
      </w:r>
      <w:r w:rsidR="005A3401" w:rsidRPr="00897F9A">
        <w:rPr>
          <w:rFonts w:cs="Arial"/>
          <w:i/>
          <w:szCs w:val="20"/>
          <w:lang w:val="es-ES" w:eastAsia="ar-SA"/>
        </w:rPr>
        <w:t>nombre o razón social del licitante</w:t>
      </w:r>
      <w:r w:rsidRPr="00897F9A">
        <w:rPr>
          <w:rFonts w:cs="Arial"/>
          <w:szCs w:val="20"/>
          <w:lang w:val="es-ES" w:eastAsia="ar-SA"/>
        </w:rPr>
        <w:t>)_____________participa a través de la presente propuesta.</w:t>
      </w:r>
    </w:p>
    <w:p w:rsidR="00AC51EC" w:rsidRPr="00897F9A" w:rsidRDefault="00AC51EC" w:rsidP="00AC51EC">
      <w:pPr>
        <w:jc w:val="both"/>
        <w:rPr>
          <w:rFonts w:cs="Arial"/>
          <w:szCs w:val="20"/>
          <w:lang w:val="es-ES" w:eastAsia="ar-SA"/>
        </w:rPr>
      </w:pPr>
    </w:p>
    <w:p w:rsidR="00AC51EC" w:rsidRPr="00897F9A" w:rsidRDefault="00AC51EC" w:rsidP="00AC51EC">
      <w:pPr>
        <w:jc w:val="both"/>
        <w:rPr>
          <w:rFonts w:cs="Arial"/>
          <w:szCs w:val="20"/>
          <w:lang w:val="es-ES" w:eastAsia="ar-SA"/>
        </w:rPr>
      </w:pPr>
      <w:r w:rsidRPr="00897F9A">
        <w:rPr>
          <w:rFonts w:cs="Arial"/>
          <w:szCs w:val="20"/>
          <w:lang w:val="es-ES" w:eastAsia="ar-SA"/>
        </w:rPr>
        <w:t xml:space="preserve">Sobre el particular, y en los términos de lo previsto en numeral </w:t>
      </w:r>
      <w:r w:rsidR="005A3401" w:rsidRPr="00897F9A">
        <w:rPr>
          <w:rFonts w:cs="Arial"/>
          <w:szCs w:val="20"/>
          <w:lang w:val="es-ES" w:eastAsia="ar-SA"/>
        </w:rPr>
        <w:t>4.1.3</w:t>
      </w:r>
      <w:r w:rsidR="000042AB" w:rsidRPr="00897F9A">
        <w:rPr>
          <w:rFonts w:cs="Arial"/>
          <w:szCs w:val="20"/>
          <w:lang w:val="es-ES" w:eastAsia="ar-SA"/>
        </w:rPr>
        <w:t>.</w:t>
      </w:r>
      <w:r w:rsidRPr="00897F9A">
        <w:rPr>
          <w:rFonts w:cs="Arial"/>
          <w:szCs w:val="20"/>
          <w:lang w:val="es-ES" w:eastAsia="ar-SA"/>
        </w:rPr>
        <w:t xml:space="preserve"> Documentación </w:t>
      </w:r>
      <w:r w:rsidR="005A3401" w:rsidRPr="00897F9A">
        <w:rPr>
          <w:rFonts w:cs="Arial"/>
          <w:szCs w:val="20"/>
          <w:lang w:val="es-ES" w:eastAsia="ar-SA"/>
        </w:rPr>
        <w:t>legal-administrativa</w:t>
      </w:r>
      <w:r w:rsidRPr="00897F9A">
        <w:rPr>
          <w:rFonts w:cs="Arial"/>
          <w:i/>
          <w:szCs w:val="20"/>
          <w:lang w:val="es-ES" w:eastAsia="ar-SA"/>
        </w:rPr>
        <w:t xml:space="preserve">, </w:t>
      </w:r>
      <w:r w:rsidRPr="00897F9A">
        <w:rPr>
          <w:rFonts w:cs="Arial"/>
          <w:szCs w:val="20"/>
          <w:lang w:val="es-ES" w:eastAsia="ar-SA"/>
        </w:rPr>
        <w:t xml:space="preserve">de las bases de la convocatoria de la invitación a cuando menos tres personas citada en el párrafo anterior, manifiesto </w:t>
      </w:r>
      <w:r w:rsidR="003729D6" w:rsidRPr="00897F9A">
        <w:rPr>
          <w:rFonts w:cs="Arial"/>
          <w:szCs w:val="20"/>
          <w:lang w:val="es-ES" w:eastAsia="ar-SA"/>
        </w:rPr>
        <w:t xml:space="preserve">bajo protesta de decir verdad </w:t>
      </w:r>
      <w:r w:rsidRPr="00897F9A">
        <w:rPr>
          <w:rFonts w:cs="Arial"/>
          <w:szCs w:val="20"/>
          <w:lang w:val="es-ES" w:eastAsia="ar-SA"/>
        </w:rPr>
        <w:t>lo siguiente:</w:t>
      </w:r>
    </w:p>
    <w:p w:rsidR="00AC51EC" w:rsidRPr="00897F9A" w:rsidRDefault="00AC51EC" w:rsidP="00AC51EC">
      <w:pPr>
        <w:jc w:val="both"/>
        <w:rPr>
          <w:rFonts w:cs="Arial"/>
          <w:szCs w:val="20"/>
          <w:lang w:val="es-ES" w:eastAsia="ar-SA"/>
        </w:rPr>
      </w:pPr>
    </w:p>
    <w:p w:rsidR="00AC51EC" w:rsidRPr="00897F9A" w:rsidRDefault="00AC51EC" w:rsidP="00AC51EC">
      <w:pPr>
        <w:jc w:val="both"/>
        <w:rPr>
          <w:rFonts w:cs="Arial"/>
          <w:szCs w:val="20"/>
          <w:lang w:val="es-ES" w:eastAsia="ar-SA"/>
        </w:rPr>
      </w:pPr>
      <w:r w:rsidRPr="00897F9A">
        <w:rPr>
          <w:rFonts w:cs="Arial"/>
          <w:szCs w:val="20"/>
          <w:lang w:val="es-ES" w:eastAsia="ar-SA"/>
        </w:rPr>
        <w:t>•</w:t>
      </w:r>
      <w:r w:rsidRPr="00897F9A">
        <w:rPr>
          <w:rFonts w:cs="Arial"/>
          <w:szCs w:val="20"/>
          <w:lang w:val="es-ES" w:eastAsia="ar-SA"/>
        </w:rPr>
        <w:tab/>
        <w:t>Conforme al artículo 35 del</w:t>
      </w:r>
      <w:r w:rsidR="003729D6" w:rsidRPr="00897F9A">
        <w:rPr>
          <w:rFonts w:cs="Arial"/>
          <w:szCs w:val="20"/>
          <w:lang w:val="es-ES" w:eastAsia="ar-SA"/>
        </w:rPr>
        <w:t xml:space="preserve"> Reglamento de la Ley</w:t>
      </w:r>
      <w:r w:rsidRPr="00897F9A">
        <w:rPr>
          <w:rFonts w:cs="Arial"/>
          <w:szCs w:val="20"/>
          <w:lang w:val="es-ES" w:eastAsia="ar-SA"/>
        </w:rPr>
        <w:t>, que mi representada es de nacionalidad mexicana, para participar en el procedimiento de invitación a cuando menos tres personas.</w:t>
      </w:r>
    </w:p>
    <w:p w:rsidR="00AC51EC" w:rsidRPr="00897F9A" w:rsidRDefault="00AC51EC" w:rsidP="00AC51EC">
      <w:pPr>
        <w:jc w:val="both"/>
        <w:rPr>
          <w:rFonts w:cs="Arial"/>
          <w:szCs w:val="20"/>
          <w:lang w:val="es-ES" w:eastAsia="ar-SA"/>
        </w:rPr>
      </w:pPr>
    </w:p>
    <w:p w:rsidR="00AC51EC" w:rsidRPr="00897F9A" w:rsidRDefault="00AC51EC" w:rsidP="00AC51EC">
      <w:pPr>
        <w:jc w:val="both"/>
        <w:rPr>
          <w:rFonts w:cs="Arial"/>
          <w:szCs w:val="20"/>
          <w:lang w:val="es-ES" w:eastAsia="ar-SA"/>
        </w:rPr>
      </w:pPr>
      <w:r w:rsidRPr="00897F9A">
        <w:rPr>
          <w:rFonts w:cs="Arial"/>
          <w:szCs w:val="20"/>
          <w:lang w:val="es-ES" w:eastAsia="ar-SA"/>
        </w:rPr>
        <w:t>•</w:t>
      </w:r>
      <w:r w:rsidRPr="00897F9A">
        <w:rPr>
          <w:rFonts w:cs="Arial"/>
          <w:szCs w:val="20"/>
          <w:lang w:val="es-ES" w:eastAsia="ar-SA"/>
        </w:rPr>
        <w:tab/>
        <w:t>Conforme al artículo 39, fracción VIII del Reglamento de la Ley que el origen de los servicios que oferto, serán de origen nacional.</w:t>
      </w:r>
    </w:p>
    <w:p w:rsidR="00AC51EC" w:rsidRPr="00897F9A" w:rsidRDefault="00AC51EC" w:rsidP="00AC51EC">
      <w:pPr>
        <w:rPr>
          <w:rFonts w:cs="Arial"/>
          <w:szCs w:val="20"/>
          <w:lang w:val="es-ES" w:eastAsia="ar-SA"/>
        </w:rPr>
      </w:pPr>
    </w:p>
    <w:p w:rsidR="00AC51EC" w:rsidRPr="00897F9A" w:rsidRDefault="00AC51EC" w:rsidP="00AC51EC">
      <w:pPr>
        <w:rPr>
          <w:rFonts w:cs="Arial"/>
          <w:szCs w:val="20"/>
          <w:lang w:eastAsia="ar-SA"/>
        </w:rPr>
      </w:pPr>
    </w:p>
    <w:p w:rsidR="00AC51EC" w:rsidRPr="00897F9A" w:rsidRDefault="00AC51EC" w:rsidP="00AC51EC">
      <w:pPr>
        <w:jc w:val="center"/>
        <w:rPr>
          <w:rFonts w:cs="Arial"/>
          <w:szCs w:val="20"/>
          <w:lang w:val="es-ES" w:eastAsia="ar-SA"/>
        </w:rPr>
      </w:pPr>
      <w:r w:rsidRPr="00897F9A">
        <w:rPr>
          <w:rFonts w:cs="Arial"/>
          <w:szCs w:val="20"/>
          <w:lang w:val="es-ES" w:eastAsia="ar-SA"/>
        </w:rPr>
        <w:t>Protesto lo necesario</w:t>
      </w:r>
    </w:p>
    <w:p w:rsidR="00AC51EC" w:rsidRPr="00897F9A" w:rsidRDefault="005A3401" w:rsidP="00AC51EC">
      <w:pPr>
        <w:jc w:val="center"/>
        <w:rPr>
          <w:rFonts w:cs="Arial"/>
          <w:szCs w:val="20"/>
          <w:lang w:val="es-ES" w:eastAsia="ar-SA"/>
        </w:rPr>
      </w:pPr>
      <w:r w:rsidRPr="00897F9A">
        <w:rPr>
          <w:rFonts w:cs="Arial"/>
          <w:szCs w:val="20"/>
          <w:lang w:val="es-ES" w:eastAsia="ar-SA"/>
        </w:rPr>
        <w:t>_________________________</w:t>
      </w:r>
      <w:r w:rsidR="00AC51EC" w:rsidRPr="00897F9A">
        <w:rPr>
          <w:rFonts w:cs="Arial"/>
          <w:szCs w:val="20"/>
          <w:lang w:val="es-ES" w:eastAsia="ar-SA"/>
        </w:rPr>
        <w:t>____________________________</w:t>
      </w:r>
    </w:p>
    <w:p w:rsidR="00AC51EC" w:rsidRPr="00897F9A" w:rsidRDefault="00AC51EC" w:rsidP="00AC51EC">
      <w:pPr>
        <w:jc w:val="center"/>
        <w:rPr>
          <w:rFonts w:cs="Arial"/>
          <w:szCs w:val="20"/>
          <w:lang w:val="es-ES" w:eastAsia="ar-SA"/>
        </w:rPr>
      </w:pPr>
      <w:r w:rsidRPr="00897F9A">
        <w:rPr>
          <w:rFonts w:cs="Arial"/>
          <w:szCs w:val="20"/>
          <w:lang w:val="es-ES" w:eastAsia="ar-SA"/>
        </w:rPr>
        <w:t>(Nombre y Firma del Apoderado o Representante Legal del Licitante)</w:t>
      </w:r>
    </w:p>
    <w:p w:rsidR="000E3D39" w:rsidRPr="00897F9A" w:rsidRDefault="000E3D39">
      <w:pPr>
        <w:rPr>
          <w:rFonts w:cs="Arial"/>
          <w:szCs w:val="20"/>
          <w:lang w:val="es-ES" w:eastAsia="ar-SA"/>
        </w:rPr>
      </w:pPr>
      <w:r w:rsidRPr="00897F9A">
        <w:rPr>
          <w:rFonts w:cs="Arial"/>
          <w:szCs w:val="20"/>
          <w:lang w:val="es-ES" w:eastAsia="ar-SA"/>
        </w:rPr>
        <w:br w:type="page"/>
      </w:r>
    </w:p>
    <w:p w:rsidR="00C12353" w:rsidRPr="00897F9A" w:rsidRDefault="0030261C" w:rsidP="00767C8C">
      <w:pPr>
        <w:pStyle w:val="Ttulo1"/>
      </w:pPr>
      <w:bookmarkStart w:id="171" w:name="_Toc431386035"/>
      <w:bookmarkStart w:id="172" w:name="_Toc431386312"/>
      <w:bookmarkStart w:id="173" w:name="_Toc484003838"/>
      <w:r w:rsidRPr="00897F9A">
        <w:rPr>
          <w:lang w:val="es-ES"/>
        </w:rPr>
        <w:lastRenderedPageBreak/>
        <w:t xml:space="preserve">ANEXO </w:t>
      </w:r>
      <w:r w:rsidR="00070A39" w:rsidRPr="00897F9A">
        <w:rPr>
          <w:lang w:val="es-ES"/>
        </w:rPr>
        <w:t>5</w:t>
      </w:r>
      <w:bookmarkEnd w:id="171"/>
      <w:bookmarkEnd w:id="172"/>
      <w:r w:rsidR="008D188D" w:rsidRPr="00897F9A">
        <w:rPr>
          <w:lang w:val="es-ES"/>
        </w:rPr>
        <w:t>.</w:t>
      </w:r>
      <w:r w:rsidR="00AD5E8A" w:rsidRPr="00897F9A">
        <w:rPr>
          <w:lang w:val="es-ES"/>
        </w:rPr>
        <w:t xml:space="preserve"> </w:t>
      </w:r>
      <w:r w:rsidR="001F6D93" w:rsidRPr="00897F9A">
        <w:t>ESCRITO DE CUMPLIMIENTO DE NORMAS.</w:t>
      </w:r>
      <w:bookmarkEnd w:id="173"/>
    </w:p>
    <w:p w:rsidR="00C12353" w:rsidRPr="00897F9A" w:rsidRDefault="00C12353" w:rsidP="00820473">
      <w:pPr>
        <w:rPr>
          <w:rFonts w:cs="Arial"/>
          <w:szCs w:val="20"/>
          <w:lang w:val="es-ES" w:eastAsia="ar-SA"/>
        </w:rPr>
      </w:pPr>
    </w:p>
    <w:p w:rsidR="000E3D39" w:rsidRPr="00897F9A" w:rsidRDefault="003B6464" w:rsidP="000E3D39">
      <w:pPr>
        <w:jc w:val="right"/>
        <w:rPr>
          <w:rFonts w:cs="Arial"/>
          <w:szCs w:val="20"/>
          <w:lang w:eastAsia="ar-SA"/>
        </w:rPr>
      </w:pPr>
      <w:r w:rsidRPr="00897F9A">
        <w:rPr>
          <w:rFonts w:cs="Arial"/>
          <w:szCs w:val="20"/>
          <w:lang w:eastAsia="ar-SA"/>
        </w:rPr>
        <w:t>Ciudad de México</w:t>
      </w:r>
      <w:r w:rsidR="000E3D39" w:rsidRPr="00897F9A">
        <w:rPr>
          <w:rFonts w:cs="Arial"/>
          <w:szCs w:val="20"/>
          <w:lang w:eastAsia="ar-SA"/>
        </w:rPr>
        <w:t xml:space="preserve">, a _______ de _________________de </w:t>
      </w:r>
      <w:r w:rsidR="001309DF" w:rsidRPr="00897F9A">
        <w:rPr>
          <w:rFonts w:cs="Arial"/>
          <w:szCs w:val="20"/>
          <w:lang w:eastAsia="ar-SA"/>
        </w:rPr>
        <w:t>201</w:t>
      </w:r>
      <w:r w:rsidR="00070A39" w:rsidRPr="00897F9A">
        <w:rPr>
          <w:rFonts w:cs="Arial"/>
          <w:szCs w:val="20"/>
          <w:lang w:eastAsia="ar-SA"/>
        </w:rPr>
        <w:t>7</w:t>
      </w:r>
      <w:r w:rsidR="001309DF" w:rsidRPr="00897F9A">
        <w:rPr>
          <w:rFonts w:cs="Arial"/>
          <w:szCs w:val="20"/>
          <w:lang w:eastAsia="ar-SA"/>
        </w:rPr>
        <w:t>.</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4D19A6" w:rsidRPr="00897F9A" w:rsidRDefault="004D19A6" w:rsidP="004D19A6">
      <w:pPr>
        <w:spacing w:after="0" w:line="240" w:lineRule="auto"/>
        <w:ind w:left="-284" w:right="-284"/>
        <w:rPr>
          <w:rFonts w:cs="Arial"/>
          <w:szCs w:val="20"/>
          <w:lang w:val="es-ES" w:eastAsia="ar-SA"/>
        </w:rPr>
      </w:pPr>
      <w:r w:rsidRPr="00897F9A">
        <w:rPr>
          <w:rFonts w:cs="Arial"/>
          <w:szCs w:val="20"/>
          <w:lang w:val="es-ES" w:eastAsia="ar-SA"/>
        </w:rPr>
        <w:t>Presente</w:t>
      </w:r>
    </w:p>
    <w:p w:rsidR="000E3D39" w:rsidRPr="00897F9A" w:rsidRDefault="000E3D39" w:rsidP="000E3D39">
      <w:pPr>
        <w:rPr>
          <w:rFonts w:cs="Arial"/>
          <w:szCs w:val="20"/>
          <w:lang w:val="es-ES" w:eastAsia="ar-SA"/>
        </w:rPr>
      </w:pPr>
    </w:p>
    <w:p w:rsidR="000E3D39" w:rsidRPr="00897F9A" w:rsidRDefault="000E3D39" w:rsidP="000E3D39">
      <w:pPr>
        <w:rPr>
          <w:rFonts w:cs="Arial"/>
          <w:szCs w:val="20"/>
          <w:lang w:val="es-ES" w:eastAsia="ar-SA"/>
        </w:rPr>
      </w:pPr>
    </w:p>
    <w:p w:rsidR="000E3D39" w:rsidRPr="00897F9A" w:rsidRDefault="000E3D39" w:rsidP="00004398">
      <w:pPr>
        <w:ind w:left="-284"/>
        <w:jc w:val="both"/>
        <w:rPr>
          <w:rFonts w:cs="Arial"/>
          <w:szCs w:val="20"/>
          <w:lang w:val="es-ES" w:eastAsia="ar-SA"/>
        </w:rPr>
      </w:pPr>
      <w:r w:rsidRPr="00897F9A">
        <w:rPr>
          <w:rFonts w:cs="Arial"/>
          <w:szCs w:val="20"/>
          <w:lang w:val="es-ES" w:eastAsia="ar-SA"/>
        </w:rPr>
        <w:t>Me refiero al procedimiento _________(</w:t>
      </w:r>
      <w:r w:rsidRPr="00897F9A">
        <w:rPr>
          <w:rFonts w:cs="Arial"/>
          <w:i/>
          <w:szCs w:val="20"/>
          <w:lang w:val="es-ES" w:eastAsia="ar-SA"/>
        </w:rPr>
        <w:t>licitación pública o invitación a cuando menos tres personas</w:t>
      </w:r>
      <w:r w:rsidRPr="00897F9A">
        <w:rPr>
          <w:rFonts w:cs="Arial"/>
          <w:szCs w:val="20"/>
          <w:lang w:val="es-ES" w:eastAsia="ar-SA"/>
        </w:rPr>
        <w:t>)_________ No._____(</w:t>
      </w:r>
      <w:r w:rsidRPr="00897F9A">
        <w:rPr>
          <w:rFonts w:cs="Arial"/>
          <w:i/>
          <w:szCs w:val="20"/>
          <w:lang w:val="es-ES" w:eastAsia="ar-SA"/>
        </w:rPr>
        <w:t>Número de Procedimiento</w:t>
      </w:r>
      <w:r w:rsidRPr="00897F9A">
        <w:rPr>
          <w:rFonts w:cs="Arial"/>
          <w:szCs w:val="20"/>
          <w:lang w:val="es-ES" w:eastAsia="ar-SA"/>
        </w:rPr>
        <w:t>)____ en el que mi representada, la empresa __________________(</w:t>
      </w:r>
      <w:r w:rsidRPr="00897F9A">
        <w:rPr>
          <w:rFonts w:cs="Arial"/>
          <w:i/>
          <w:szCs w:val="20"/>
          <w:lang w:val="es-ES" w:eastAsia="ar-SA"/>
        </w:rPr>
        <w:t>nombre o razón social del licitante</w:t>
      </w:r>
      <w:r w:rsidRPr="00897F9A">
        <w:rPr>
          <w:rFonts w:cs="Arial"/>
          <w:szCs w:val="20"/>
          <w:lang w:val="es-ES" w:eastAsia="ar-SA"/>
        </w:rPr>
        <w:t>)_____________participa a través de la presente propuesta.</w:t>
      </w:r>
    </w:p>
    <w:p w:rsidR="000E3D39" w:rsidRPr="00897F9A" w:rsidRDefault="000E3D39" w:rsidP="000E3D39">
      <w:pPr>
        <w:jc w:val="both"/>
        <w:rPr>
          <w:rFonts w:cs="Arial"/>
          <w:szCs w:val="20"/>
          <w:lang w:val="es-ES" w:eastAsia="ar-SA"/>
        </w:rPr>
      </w:pPr>
    </w:p>
    <w:p w:rsidR="000E3D39" w:rsidRPr="00897F9A" w:rsidRDefault="000E3D39" w:rsidP="000E3D39">
      <w:pPr>
        <w:jc w:val="both"/>
        <w:rPr>
          <w:rFonts w:cs="Arial"/>
          <w:szCs w:val="20"/>
          <w:lang w:val="es-ES" w:eastAsia="ar-SA"/>
        </w:rPr>
      </w:pPr>
      <w:r w:rsidRPr="00897F9A">
        <w:rPr>
          <w:rFonts w:cs="Arial"/>
          <w:szCs w:val="20"/>
          <w:lang w:val="es-ES" w:eastAsia="ar-SA"/>
        </w:rPr>
        <w:t>Sobre el particular, y en los términos de lo previsto en numeral 4.1.3, Documentación legal-administrativa</w:t>
      </w:r>
      <w:r w:rsidRPr="00897F9A">
        <w:rPr>
          <w:rFonts w:cs="Arial"/>
          <w:i/>
          <w:szCs w:val="20"/>
          <w:lang w:val="es-ES" w:eastAsia="ar-SA"/>
        </w:rPr>
        <w:t xml:space="preserve">, </w:t>
      </w:r>
      <w:r w:rsidRPr="00897F9A">
        <w:rPr>
          <w:rFonts w:cs="Arial"/>
          <w:szCs w:val="20"/>
          <w:lang w:val="es-ES" w:eastAsia="ar-SA"/>
        </w:rPr>
        <w:t>de las bases de la convocatoria de la invitación a cuando menos tres personas citada en el párrafo anterior, manifiesto lo siguiente:</w:t>
      </w:r>
    </w:p>
    <w:p w:rsidR="000E3D39" w:rsidRPr="00897F9A" w:rsidRDefault="000E3D39" w:rsidP="000E3D39">
      <w:pPr>
        <w:jc w:val="both"/>
        <w:rPr>
          <w:rFonts w:cs="Arial"/>
          <w:szCs w:val="20"/>
          <w:lang w:val="es-ES" w:eastAsia="ar-SA"/>
        </w:rPr>
      </w:pPr>
    </w:p>
    <w:p w:rsidR="000E3D39" w:rsidRPr="00897F9A" w:rsidRDefault="001F6D93" w:rsidP="000E3D39">
      <w:pPr>
        <w:jc w:val="both"/>
        <w:rPr>
          <w:rFonts w:cs="Arial"/>
          <w:szCs w:val="20"/>
          <w:lang w:val="es-ES" w:eastAsia="ar-SA"/>
        </w:rPr>
      </w:pPr>
      <w:r w:rsidRPr="00897F9A">
        <w:rPr>
          <w:rFonts w:cs="Arial"/>
          <w:szCs w:val="20"/>
          <w:lang w:val="es-ES" w:eastAsia="ar-SA"/>
        </w:rPr>
        <w:t>Q</w:t>
      </w:r>
      <w:r w:rsidR="00450F8F" w:rsidRPr="00897F9A">
        <w:rPr>
          <w:rFonts w:cs="Arial"/>
          <w:szCs w:val="20"/>
          <w:lang w:val="es-ES" w:eastAsia="ar-SA"/>
        </w:rPr>
        <w:t xml:space="preserve">ue en caso de resultar adjudicado, los servicios propuestos cumplirán con las normas solicitadas en la presente Convocatoria, de acuerdo con el Anexo </w:t>
      </w:r>
      <w:r w:rsidRPr="00897F9A">
        <w:rPr>
          <w:rFonts w:cs="Arial"/>
          <w:szCs w:val="20"/>
          <w:lang w:val="es-ES" w:eastAsia="ar-SA"/>
        </w:rPr>
        <w:t>[***]</w:t>
      </w:r>
      <w:r w:rsidR="00450F8F" w:rsidRPr="00897F9A">
        <w:rPr>
          <w:rFonts w:cs="Arial"/>
          <w:szCs w:val="20"/>
          <w:lang w:val="es-ES" w:eastAsia="ar-SA"/>
        </w:rPr>
        <w:t xml:space="preserve"> que se adjunta para tal efecto</w:t>
      </w:r>
      <w:r w:rsidR="000E3D39" w:rsidRPr="00897F9A">
        <w:rPr>
          <w:rFonts w:cs="Arial"/>
          <w:szCs w:val="20"/>
          <w:lang w:val="es-ES" w:eastAsia="ar-SA"/>
        </w:rPr>
        <w:t>.</w:t>
      </w:r>
    </w:p>
    <w:p w:rsidR="000E3D39" w:rsidRPr="00897F9A" w:rsidRDefault="000E3D39" w:rsidP="000E3D39">
      <w:pPr>
        <w:rPr>
          <w:rFonts w:cs="Arial"/>
          <w:szCs w:val="20"/>
          <w:lang w:val="es-ES" w:eastAsia="ar-SA"/>
        </w:rPr>
      </w:pPr>
    </w:p>
    <w:p w:rsidR="000E3D39" w:rsidRPr="00897F9A" w:rsidRDefault="000E3D39" w:rsidP="000E3D39">
      <w:pPr>
        <w:rPr>
          <w:rFonts w:cs="Arial"/>
          <w:szCs w:val="20"/>
          <w:lang w:eastAsia="ar-SA"/>
        </w:rPr>
      </w:pPr>
    </w:p>
    <w:p w:rsidR="000E3D39" w:rsidRPr="00897F9A" w:rsidRDefault="000E3D39" w:rsidP="000E3D39">
      <w:pPr>
        <w:jc w:val="center"/>
        <w:rPr>
          <w:rFonts w:cs="Arial"/>
          <w:szCs w:val="20"/>
          <w:lang w:val="es-ES" w:eastAsia="ar-SA"/>
        </w:rPr>
      </w:pPr>
      <w:r w:rsidRPr="00897F9A">
        <w:rPr>
          <w:rFonts w:cs="Arial"/>
          <w:szCs w:val="20"/>
          <w:lang w:val="es-ES" w:eastAsia="ar-SA"/>
        </w:rPr>
        <w:t>Protesto lo necesario</w:t>
      </w:r>
    </w:p>
    <w:p w:rsidR="000E3D39" w:rsidRPr="00897F9A" w:rsidRDefault="000E3D39" w:rsidP="000E3D39">
      <w:pPr>
        <w:jc w:val="center"/>
        <w:rPr>
          <w:rFonts w:cs="Arial"/>
          <w:szCs w:val="20"/>
          <w:lang w:val="es-ES" w:eastAsia="ar-SA"/>
        </w:rPr>
      </w:pPr>
      <w:r w:rsidRPr="00897F9A">
        <w:rPr>
          <w:rFonts w:cs="Arial"/>
          <w:szCs w:val="20"/>
          <w:lang w:val="es-ES" w:eastAsia="ar-SA"/>
        </w:rPr>
        <w:t>_____________________________________________________</w:t>
      </w:r>
    </w:p>
    <w:p w:rsidR="000E3D39" w:rsidRPr="00897F9A" w:rsidRDefault="000E3D39" w:rsidP="000E3D39">
      <w:pPr>
        <w:jc w:val="center"/>
        <w:rPr>
          <w:rFonts w:cs="Arial"/>
          <w:szCs w:val="20"/>
          <w:lang w:val="es-ES" w:eastAsia="ar-SA"/>
        </w:rPr>
      </w:pPr>
      <w:r w:rsidRPr="00897F9A">
        <w:rPr>
          <w:rFonts w:cs="Arial"/>
          <w:szCs w:val="20"/>
          <w:lang w:val="es-ES" w:eastAsia="ar-SA"/>
        </w:rPr>
        <w:t>(Nombre y Firma del Apoderado o Representante Legal del Licitante)</w:t>
      </w:r>
    </w:p>
    <w:p w:rsidR="000E3D39" w:rsidRPr="00897F9A" w:rsidRDefault="000E3D39" w:rsidP="00820473">
      <w:pPr>
        <w:rPr>
          <w:rFonts w:cs="Arial"/>
          <w:szCs w:val="20"/>
          <w:lang w:val="es-ES" w:eastAsia="ar-SA"/>
        </w:rPr>
      </w:pPr>
    </w:p>
    <w:p w:rsidR="001F6D93" w:rsidRPr="00897F9A" w:rsidRDefault="001F6D93">
      <w:pPr>
        <w:rPr>
          <w:rFonts w:cs="Arial"/>
          <w:szCs w:val="20"/>
          <w:lang w:val="es-ES_tradnl" w:eastAsia="ar-SA"/>
        </w:rPr>
      </w:pPr>
      <w:r w:rsidRPr="00897F9A">
        <w:rPr>
          <w:rFonts w:cs="Arial"/>
          <w:szCs w:val="20"/>
          <w:lang w:val="es-ES_tradnl" w:eastAsia="ar-SA"/>
        </w:rPr>
        <w:br w:type="page"/>
      </w:r>
    </w:p>
    <w:p w:rsidR="00844660" w:rsidRPr="00897F9A" w:rsidRDefault="00844660" w:rsidP="00767C8C">
      <w:pPr>
        <w:pStyle w:val="Ttulo1"/>
      </w:pPr>
      <w:bookmarkStart w:id="174" w:name="_Toc431386036"/>
      <w:bookmarkStart w:id="175" w:name="_Toc431386313"/>
    </w:p>
    <w:p w:rsidR="001F6D93" w:rsidRPr="00897F9A" w:rsidRDefault="0030261C" w:rsidP="00767C8C">
      <w:pPr>
        <w:pStyle w:val="Ttulo1"/>
      </w:pPr>
      <w:bookmarkStart w:id="176" w:name="_Toc484003839"/>
      <w:r w:rsidRPr="00897F9A">
        <w:t xml:space="preserve">ANEXO </w:t>
      </w:r>
      <w:r w:rsidR="00070A39" w:rsidRPr="00897F9A">
        <w:t>6</w:t>
      </w:r>
      <w:bookmarkEnd w:id="174"/>
      <w:bookmarkEnd w:id="175"/>
      <w:r w:rsidR="008D188D" w:rsidRPr="00897F9A">
        <w:t>.</w:t>
      </w:r>
      <w:r w:rsidR="00AD5E8A" w:rsidRPr="00897F9A">
        <w:t xml:space="preserve"> </w:t>
      </w:r>
      <w:r w:rsidR="001F6D93" w:rsidRPr="00897F9A">
        <w:t>ESCRITO DE NO ENCONTRARSE EN LOS SUPUESTOS DE LOS ARTÍCULOS 50 Y 60 DE LA LAASSP.</w:t>
      </w:r>
      <w:bookmarkEnd w:id="176"/>
    </w:p>
    <w:p w:rsidR="00C12353" w:rsidRPr="00897F9A" w:rsidRDefault="00C12353" w:rsidP="00820473">
      <w:pPr>
        <w:rPr>
          <w:rFonts w:cs="Arial"/>
          <w:szCs w:val="20"/>
          <w:lang w:val="es-ES_tradnl" w:eastAsia="ar-SA"/>
        </w:rPr>
      </w:pPr>
    </w:p>
    <w:p w:rsidR="009454D0" w:rsidRPr="00897F9A" w:rsidRDefault="003B6464" w:rsidP="009454D0">
      <w:pPr>
        <w:jc w:val="right"/>
        <w:rPr>
          <w:rFonts w:cs="Arial"/>
          <w:szCs w:val="20"/>
          <w:lang w:eastAsia="ar-SA"/>
        </w:rPr>
      </w:pPr>
      <w:r w:rsidRPr="00897F9A">
        <w:rPr>
          <w:rFonts w:cs="Arial"/>
          <w:szCs w:val="20"/>
          <w:lang w:eastAsia="ar-SA"/>
        </w:rPr>
        <w:t>Ciudad de México</w:t>
      </w:r>
      <w:r w:rsidR="009454D0" w:rsidRPr="00897F9A">
        <w:rPr>
          <w:rFonts w:cs="Arial"/>
          <w:szCs w:val="20"/>
          <w:lang w:eastAsia="ar-SA"/>
        </w:rPr>
        <w:t xml:space="preserve">, a ___ de ___________de </w:t>
      </w:r>
      <w:r w:rsidR="001309DF" w:rsidRPr="00897F9A">
        <w:rPr>
          <w:rFonts w:cs="Arial"/>
          <w:szCs w:val="20"/>
          <w:lang w:eastAsia="ar-SA"/>
        </w:rPr>
        <w:t>201</w:t>
      </w:r>
      <w:r w:rsidR="00070A39" w:rsidRPr="00897F9A">
        <w:rPr>
          <w:rFonts w:cs="Arial"/>
          <w:szCs w:val="20"/>
          <w:lang w:eastAsia="ar-SA"/>
        </w:rPr>
        <w:t>7</w:t>
      </w:r>
      <w:r w:rsidR="009454D0" w:rsidRPr="00897F9A">
        <w:rPr>
          <w:rFonts w:cs="Arial"/>
          <w:szCs w:val="20"/>
          <w:lang w:eastAsia="ar-SA"/>
        </w:rPr>
        <w:t>.</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4D19A6" w:rsidRPr="00897F9A" w:rsidRDefault="004D19A6" w:rsidP="004D19A6">
      <w:pPr>
        <w:spacing w:after="0" w:line="240" w:lineRule="auto"/>
        <w:ind w:left="-284" w:right="-284"/>
        <w:rPr>
          <w:rFonts w:cs="Arial"/>
          <w:szCs w:val="20"/>
          <w:lang w:val="es-ES" w:eastAsia="ar-SA"/>
        </w:rPr>
      </w:pPr>
      <w:r w:rsidRPr="00897F9A">
        <w:rPr>
          <w:rFonts w:cs="Arial"/>
          <w:szCs w:val="20"/>
          <w:lang w:val="es-ES" w:eastAsia="ar-SA"/>
        </w:rPr>
        <w:t>Presente</w:t>
      </w: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004398">
      <w:pPr>
        <w:ind w:left="-284"/>
        <w:rPr>
          <w:rFonts w:cs="Arial"/>
          <w:szCs w:val="20"/>
          <w:lang w:eastAsia="ar-SA"/>
        </w:rPr>
      </w:pPr>
      <w:r w:rsidRPr="00897F9A">
        <w:rPr>
          <w:rFonts w:cs="Arial"/>
          <w:szCs w:val="20"/>
          <w:lang w:eastAsia="ar-SA"/>
        </w:rPr>
        <w:t>__________Nombre ___________ en mi carácter de representante legal de la_(Persona Física o Moral)_. Declaro bajo protesta de decir verdad lo siguiente.</w:t>
      </w:r>
    </w:p>
    <w:p w:rsidR="009454D0" w:rsidRPr="00897F9A" w:rsidRDefault="009454D0" w:rsidP="009454D0">
      <w:pPr>
        <w:rPr>
          <w:rFonts w:cs="Arial"/>
          <w:szCs w:val="20"/>
          <w:lang w:eastAsia="ar-SA"/>
        </w:rPr>
      </w:pPr>
    </w:p>
    <w:p w:rsidR="009454D0" w:rsidRPr="00897F9A" w:rsidRDefault="009454D0" w:rsidP="009454D0">
      <w:pPr>
        <w:jc w:val="both"/>
        <w:rPr>
          <w:rFonts w:cs="Arial"/>
          <w:szCs w:val="20"/>
          <w:lang w:eastAsia="ar-SA"/>
        </w:rPr>
      </w:pPr>
      <w:r w:rsidRPr="00897F9A">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897F9A">
        <w:rPr>
          <w:rFonts w:cs="Arial"/>
          <w:szCs w:val="20"/>
          <w:lang w:val="es-ES" w:eastAsia="ar-SA"/>
        </w:rPr>
        <w:t>invitación a cuando menos tres personas</w:t>
      </w:r>
      <w:r w:rsidRPr="00897F9A">
        <w:rPr>
          <w:rFonts w:cs="Arial"/>
          <w:szCs w:val="20"/>
          <w:lang w:eastAsia="ar-SA"/>
        </w:rPr>
        <w:t xml:space="preserve"> número. ________________________.</w:t>
      </w: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9454D0">
      <w:pPr>
        <w:jc w:val="center"/>
        <w:rPr>
          <w:rFonts w:cs="Arial"/>
          <w:szCs w:val="20"/>
          <w:lang w:val="es-ES" w:eastAsia="ar-SA"/>
        </w:rPr>
      </w:pPr>
      <w:r w:rsidRPr="00897F9A">
        <w:rPr>
          <w:rFonts w:cs="Arial"/>
          <w:szCs w:val="20"/>
          <w:lang w:val="es-ES" w:eastAsia="ar-SA"/>
        </w:rPr>
        <w:t>Protesto lo necesario</w:t>
      </w:r>
    </w:p>
    <w:p w:rsidR="009454D0" w:rsidRPr="00897F9A" w:rsidRDefault="009454D0" w:rsidP="009454D0">
      <w:pPr>
        <w:jc w:val="center"/>
        <w:rPr>
          <w:rFonts w:cs="Arial"/>
          <w:szCs w:val="20"/>
          <w:lang w:val="es-ES" w:eastAsia="ar-SA"/>
        </w:rPr>
      </w:pPr>
      <w:r w:rsidRPr="00897F9A">
        <w:rPr>
          <w:rFonts w:cs="Arial"/>
          <w:szCs w:val="20"/>
          <w:lang w:val="es-ES" w:eastAsia="ar-SA"/>
        </w:rPr>
        <w:t>______________________________________________________</w:t>
      </w:r>
    </w:p>
    <w:p w:rsidR="009454D0" w:rsidRPr="00897F9A" w:rsidRDefault="009454D0" w:rsidP="009454D0">
      <w:pPr>
        <w:jc w:val="center"/>
        <w:rPr>
          <w:rFonts w:cs="Arial"/>
          <w:szCs w:val="20"/>
          <w:lang w:val="es-ES" w:eastAsia="ar-SA"/>
        </w:rPr>
      </w:pPr>
      <w:r w:rsidRPr="00897F9A">
        <w:rPr>
          <w:rFonts w:cs="Arial"/>
          <w:szCs w:val="20"/>
          <w:lang w:val="es-ES" w:eastAsia="ar-SA"/>
        </w:rPr>
        <w:t>(Nombre y Firma del Apoderado o Representante Legal del Licitante)</w:t>
      </w:r>
    </w:p>
    <w:p w:rsidR="009454D0" w:rsidRPr="00897F9A" w:rsidRDefault="009454D0" w:rsidP="009454D0">
      <w:pPr>
        <w:rPr>
          <w:rFonts w:cs="Arial"/>
          <w:szCs w:val="20"/>
          <w:lang w:val="es-ES" w:eastAsia="ar-SA"/>
        </w:rPr>
      </w:pP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r w:rsidRPr="00897F9A">
        <w:rPr>
          <w:rFonts w:cs="Arial"/>
          <w:b/>
          <w:szCs w:val="20"/>
          <w:lang w:eastAsia="ar-SA"/>
        </w:rPr>
        <w:t>Nota</w:t>
      </w:r>
      <w:r w:rsidRPr="00897F9A">
        <w:rPr>
          <w:rFonts w:cs="Arial"/>
          <w:szCs w:val="20"/>
          <w:lang w:eastAsia="ar-SA"/>
        </w:rPr>
        <w:t>. En caso de que el licitante sea persona física, adecuar el formato</w:t>
      </w:r>
    </w:p>
    <w:p w:rsidR="009454D0" w:rsidRPr="00897F9A" w:rsidRDefault="009454D0">
      <w:pPr>
        <w:rPr>
          <w:rFonts w:cs="Arial"/>
          <w:szCs w:val="20"/>
          <w:lang w:eastAsia="ar-SA"/>
        </w:rPr>
      </w:pPr>
      <w:r w:rsidRPr="00897F9A">
        <w:rPr>
          <w:rFonts w:cs="Arial"/>
          <w:szCs w:val="20"/>
          <w:lang w:eastAsia="ar-SA"/>
        </w:rPr>
        <w:br w:type="page"/>
      </w:r>
    </w:p>
    <w:p w:rsidR="009454D0" w:rsidRPr="00897F9A" w:rsidRDefault="0030261C" w:rsidP="00767C8C">
      <w:pPr>
        <w:pStyle w:val="Ttulo1"/>
      </w:pPr>
      <w:bookmarkStart w:id="177" w:name="_Toc431386037"/>
      <w:bookmarkStart w:id="178" w:name="_Toc431386314"/>
      <w:bookmarkStart w:id="179" w:name="_Toc484003840"/>
      <w:r w:rsidRPr="00897F9A">
        <w:lastRenderedPageBreak/>
        <w:t xml:space="preserve">ANEXO </w:t>
      </w:r>
      <w:r w:rsidR="00070A39" w:rsidRPr="00897F9A">
        <w:t>7</w:t>
      </w:r>
      <w:bookmarkEnd w:id="177"/>
      <w:bookmarkEnd w:id="178"/>
      <w:r w:rsidR="008D188D" w:rsidRPr="00897F9A">
        <w:t>.</w:t>
      </w:r>
      <w:r w:rsidR="00AD5E8A" w:rsidRPr="00897F9A">
        <w:t xml:space="preserve"> </w:t>
      </w:r>
      <w:r w:rsidR="009454D0" w:rsidRPr="00897F9A">
        <w:t>DECLARACIÓN DE INTEGRIDAD.</w:t>
      </w:r>
      <w:bookmarkEnd w:id="179"/>
    </w:p>
    <w:p w:rsidR="00C12353" w:rsidRPr="00897F9A" w:rsidRDefault="00C12353" w:rsidP="00820473">
      <w:pPr>
        <w:rPr>
          <w:rFonts w:cs="Arial"/>
          <w:szCs w:val="20"/>
          <w:lang w:val="es-ES_tradnl" w:eastAsia="ar-SA"/>
        </w:rPr>
      </w:pPr>
    </w:p>
    <w:p w:rsidR="009454D0" w:rsidRPr="00897F9A" w:rsidRDefault="003B6464" w:rsidP="009454D0">
      <w:pPr>
        <w:jc w:val="right"/>
        <w:rPr>
          <w:rFonts w:cs="Arial"/>
          <w:szCs w:val="20"/>
          <w:lang w:eastAsia="ar-SA"/>
        </w:rPr>
      </w:pPr>
      <w:r w:rsidRPr="00897F9A">
        <w:rPr>
          <w:rFonts w:cs="Arial"/>
          <w:szCs w:val="20"/>
          <w:lang w:eastAsia="ar-SA"/>
        </w:rPr>
        <w:t>Ciudad de México</w:t>
      </w:r>
      <w:r w:rsidR="009454D0" w:rsidRPr="00897F9A">
        <w:rPr>
          <w:rFonts w:cs="Arial"/>
          <w:szCs w:val="20"/>
          <w:lang w:eastAsia="ar-SA"/>
        </w:rPr>
        <w:t xml:space="preserve">, a _______ de _________________de </w:t>
      </w:r>
      <w:r w:rsidR="001309DF" w:rsidRPr="00897F9A">
        <w:rPr>
          <w:rFonts w:cs="Arial"/>
          <w:szCs w:val="20"/>
          <w:lang w:eastAsia="ar-SA"/>
        </w:rPr>
        <w:t>201</w:t>
      </w:r>
      <w:r w:rsidR="00070A39" w:rsidRPr="00897F9A">
        <w:rPr>
          <w:rFonts w:cs="Arial"/>
          <w:szCs w:val="20"/>
          <w:lang w:eastAsia="ar-SA"/>
        </w:rPr>
        <w:t>7</w:t>
      </w:r>
      <w:r w:rsidR="009454D0" w:rsidRPr="00897F9A">
        <w:rPr>
          <w:rFonts w:cs="Arial"/>
          <w:szCs w:val="20"/>
          <w:lang w:eastAsia="ar-SA"/>
        </w:rPr>
        <w:t>.</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4D19A6" w:rsidRPr="00897F9A" w:rsidRDefault="004D19A6" w:rsidP="004D19A6">
      <w:pPr>
        <w:spacing w:after="0" w:line="240" w:lineRule="auto"/>
        <w:ind w:left="-284" w:right="-284"/>
        <w:rPr>
          <w:rFonts w:cs="Arial"/>
          <w:szCs w:val="20"/>
          <w:lang w:val="es-ES" w:eastAsia="ar-SA"/>
        </w:rPr>
      </w:pPr>
      <w:r w:rsidRPr="00897F9A">
        <w:rPr>
          <w:rFonts w:cs="Arial"/>
          <w:szCs w:val="20"/>
          <w:lang w:val="es-ES" w:eastAsia="ar-SA"/>
        </w:rPr>
        <w:t>Presente</w:t>
      </w: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004398">
      <w:pPr>
        <w:ind w:left="-284"/>
        <w:jc w:val="both"/>
        <w:rPr>
          <w:rFonts w:cs="Arial"/>
          <w:szCs w:val="20"/>
          <w:lang w:val="es-ES" w:eastAsia="ar-SA"/>
        </w:rPr>
      </w:pPr>
      <w:r w:rsidRPr="00897F9A">
        <w:rPr>
          <w:rFonts w:cs="Arial"/>
          <w:szCs w:val="20"/>
          <w:lang w:val="es-ES"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9454D0" w:rsidRPr="00897F9A" w:rsidRDefault="009454D0" w:rsidP="009454D0">
      <w:pPr>
        <w:jc w:val="both"/>
        <w:rPr>
          <w:rFonts w:cs="Arial"/>
          <w:szCs w:val="20"/>
          <w:lang w:val="es-ES" w:eastAsia="ar-SA"/>
        </w:rPr>
      </w:pPr>
    </w:p>
    <w:p w:rsidR="009454D0" w:rsidRPr="00897F9A" w:rsidRDefault="009454D0" w:rsidP="009454D0">
      <w:pPr>
        <w:jc w:val="both"/>
        <w:rPr>
          <w:rFonts w:cs="Arial"/>
          <w:szCs w:val="20"/>
          <w:lang w:eastAsia="ar-SA"/>
        </w:rPr>
      </w:pPr>
      <w:r w:rsidRPr="00897F9A">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897F9A" w:rsidRDefault="009454D0" w:rsidP="009454D0">
      <w:pPr>
        <w:jc w:val="both"/>
        <w:rPr>
          <w:rFonts w:cs="Arial"/>
          <w:szCs w:val="20"/>
          <w:lang w:eastAsia="ar-SA"/>
        </w:rPr>
      </w:pPr>
    </w:p>
    <w:p w:rsidR="009454D0" w:rsidRPr="00897F9A" w:rsidRDefault="009454D0" w:rsidP="009454D0">
      <w:pPr>
        <w:jc w:val="both"/>
        <w:rPr>
          <w:rFonts w:cs="Arial"/>
          <w:szCs w:val="20"/>
          <w:lang w:eastAsia="ar-SA"/>
        </w:rPr>
      </w:pPr>
      <w:r w:rsidRPr="00897F9A">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9454D0">
      <w:pPr>
        <w:jc w:val="center"/>
        <w:rPr>
          <w:rFonts w:cs="Arial"/>
          <w:szCs w:val="20"/>
          <w:lang w:val="es-ES" w:eastAsia="ar-SA"/>
        </w:rPr>
      </w:pPr>
      <w:r w:rsidRPr="00897F9A">
        <w:rPr>
          <w:rFonts w:cs="Arial"/>
          <w:szCs w:val="20"/>
          <w:lang w:val="es-ES" w:eastAsia="ar-SA"/>
        </w:rPr>
        <w:t>Protesto lo necesario</w:t>
      </w:r>
    </w:p>
    <w:p w:rsidR="009454D0" w:rsidRPr="00897F9A" w:rsidRDefault="009454D0" w:rsidP="009454D0">
      <w:pPr>
        <w:jc w:val="center"/>
        <w:rPr>
          <w:rFonts w:cs="Arial"/>
          <w:szCs w:val="20"/>
          <w:lang w:val="es-ES" w:eastAsia="ar-SA"/>
        </w:rPr>
      </w:pPr>
      <w:r w:rsidRPr="00897F9A">
        <w:rPr>
          <w:rFonts w:cs="Arial"/>
          <w:szCs w:val="20"/>
          <w:lang w:val="es-ES" w:eastAsia="ar-SA"/>
        </w:rPr>
        <w:t>______________________________________________________</w:t>
      </w:r>
    </w:p>
    <w:p w:rsidR="009454D0" w:rsidRPr="00897F9A" w:rsidRDefault="009454D0" w:rsidP="009454D0">
      <w:pPr>
        <w:jc w:val="center"/>
        <w:rPr>
          <w:rFonts w:cs="Arial"/>
          <w:szCs w:val="20"/>
          <w:lang w:val="es-ES" w:eastAsia="ar-SA"/>
        </w:rPr>
      </w:pPr>
      <w:r w:rsidRPr="00897F9A">
        <w:rPr>
          <w:rFonts w:cs="Arial"/>
          <w:szCs w:val="20"/>
          <w:lang w:val="es-ES" w:eastAsia="ar-SA"/>
        </w:rPr>
        <w:t>(Nombre y Firma del Apoderado o Representante Legal del Licitante)</w:t>
      </w:r>
    </w:p>
    <w:p w:rsidR="00C12353" w:rsidRPr="00897F9A" w:rsidRDefault="00C12353" w:rsidP="00820473">
      <w:pPr>
        <w:rPr>
          <w:rFonts w:cs="Arial"/>
          <w:szCs w:val="20"/>
          <w:lang w:val="es-ES" w:eastAsia="ar-SA"/>
        </w:rPr>
      </w:pPr>
    </w:p>
    <w:p w:rsidR="009454D0" w:rsidRPr="00897F9A" w:rsidRDefault="009454D0">
      <w:pPr>
        <w:rPr>
          <w:rFonts w:cs="Arial"/>
          <w:szCs w:val="20"/>
          <w:lang w:val="es-ES_tradnl" w:eastAsia="ar-SA"/>
        </w:rPr>
      </w:pPr>
      <w:r w:rsidRPr="00897F9A">
        <w:rPr>
          <w:rFonts w:cs="Arial"/>
          <w:szCs w:val="20"/>
          <w:lang w:val="es-ES_tradnl" w:eastAsia="ar-SA"/>
        </w:rPr>
        <w:br w:type="page"/>
      </w:r>
    </w:p>
    <w:p w:rsidR="0030261C" w:rsidRPr="00897F9A" w:rsidRDefault="0030261C" w:rsidP="00767C8C">
      <w:pPr>
        <w:pStyle w:val="Ttulo1"/>
      </w:pPr>
      <w:bookmarkStart w:id="180" w:name="_Toc431386038"/>
      <w:bookmarkStart w:id="181" w:name="_Toc431386315"/>
      <w:bookmarkStart w:id="182" w:name="_Toc484003841"/>
      <w:r w:rsidRPr="00897F9A">
        <w:lastRenderedPageBreak/>
        <w:t xml:space="preserve">ANEXO </w:t>
      </w:r>
      <w:bookmarkEnd w:id="180"/>
      <w:bookmarkEnd w:id="181"/>
      <w:r w:rsidR="002F057A">
        <w:t>8</w:t>
      </w:r>
      <w:r w:rsidR="00217ED7" w:rsidRPr="00897F9A">
        <w:t>.</w:t>
      </w:r>
      <w:r w:rsidR="00AD5E8A" w:rsidRPr="00897F9A">
        <w:t xml:space="preserve"> </w:t>
      </w:r>
      <w:r w:rsidRPr="00897F9A">
        <w:t>ESCRITO DE ESTRATIFICACIÓN DE MIPYME</w:t>
      </w:r>
      <w:bookmarkEnd w:id="182"/>
    </w:p>
    <w:p w:rsidR="00C12353" w:rsidRPr="00897F9A" w:rsidRDefault="00C12353" w:rsidP="00820473">
      <w:pPr>
        <w:rPr>
          <w:rFonts w:cs="Arial"/>
          <w:szCs w:val="20"/>
          <w:lang w:val="es-ES_tradnl" w:eastAsia="ar-SA"/>
        </w:rPr>
      </w:pPr>
    </w:p>
    <w:p w:rsidR="0030261C" w:rsidRPr="00897F9A" w:rsidRDefault="003B6464" w:rsidP="0030261C">
      <w:pPr>
        <w:jc w:val="right"/>
        <w:rPr>
          <w:rFonts w:cs="Arial"/>
          <w:szCs w:val="20"/>
          <w:lang w:eastAsia="ar-SA"/>
        </w:rPr>
      </w:pPr>
      <w:r w:rsidRPr="00897F9A">
        <w:rPr>
          <w:rFonts w:cs="Arial"/>
          <w:szCs w:val="20"/>
          <w:lang w:eastAsia="ar-SA"/>
        </w:rPr>
        <w:t>Ciudad de México,  a</w:t>
      </w:r>
      <w:r w:rsidR="0030261C" w:rsidRPr="00897F9A">
        <w:rPr>
          <w:rFonts w:cs="Arial"/>
          <w:szCs w:val="20"/>
          <w:lang w:eastAsia="ar-SA"/>
        </w:rPr>
        <w:t>_________ de __________ de _______   (1)</w:t>
      </w:r>
    </w:p>
    <w:p w:rsidR="0030261C" w:rsidRPr="00897F9A" w:rsidRDefault="0030261C" w:rsidP="0030261C">
      <w:pPr>
        <w:rPr>
          <w:rFonts w:cs="Arial"/>
          <w:szCs w:val="20"/>
          <w:lang w:eastAsia="ar-SA"/>
        </w:rPr>
      </w:pPr>
    </w:p>
    <w:p w:rsidR="0030261C" w:rsidRPr="00897F9A" w:rsidRDefault="0030261C" w:rsidP="0030261C">
      <w:pPr>
        <w:rPr>
          <w:rFonts w:cs="Arial"/>
          <w:szCs w:val="20"/>
          <w:lang w:eastAsia="ar-SA"/>
        </w:rPr>
      </w:pPr>
      <w:r w:rsidRPr="00897F9A">
        <w:rPr>
          <w:rFonts w:cs="Arial"/>
          <w:szCs w:val="20"/>
          <w:lang w:eastAsia="ar-SA"/>
        </w:rPr>
        <w:t>_________ (2)________</w:t>
      </w:r>
    </w:p>
    <w:p w:rsidR="0030261C" w:rsidRPr="00897F9A" w:rsidRDefault="0030261C" w:rsidP="0030261C">
      <w:pPr>
        <w:rPr>
          <w:rFonts w:cs="Arial"/>
          <w:szCs w:val="20"/>
          <w:lang w:eastAsia="ar-SA"/>
        </w:rPr>
      </w:pPr>
      <w:r w:rsidRPr="00897F9A">
        <w:rPr>
          <w:rFonts w:cs="Arial"/>
          <w:szCs w:val="20"/>
          <w:lang w:eastAsia="ar-SA"/>
        </w:rPr>
        <w:t>P r e s e n t e.</w:t>
      </w:r>
    </w:p>
    <w:p w:rsidR="0030261C" w:rsidRPr="00897F9A" w:rsidRDefault="0030261C" w:rsidP="0030261C">
      <w:pPr>
        <w:rPr>
          <w:rFonts w:cs="Arial"/>
          <w:szCs w:val="20"/>
          <w:lang w:eastAsia="ar-SA"/>
        </w:rPr>
      </w:pPr>
    </w:p>
    <w:p w:rsidR="0030261C" w:rsidRPr="00897F9A" w:rsidRDefault="0030261C" w:rsidP="0030261C">
      <w:pPr>
        <w:jc w:val="both"/>
        <w:rPr>
          <w:rFonts w:cs="Arial"/>
          <w:szCs w:val="20"/>
          <w:lang w:eastAsia="ar-SA"/>
        </w:rPr>
      </w:pPr>
      <w:r w:rsidRPr="00897F9A">
        <w:rPr>
          <w:rFonts w:cs="Arial"/>
          <w:szCs w:val="20"/>
          <w:lang w:eastAsia="ar-SA"/>
        </w:rPr>
        <w:t>Me refiero al procedimiento de _________(3)________ Núm. ________(4) _______ en el que mí representada, la empresa_________(5)________, participa a través de la presente propuesta.</w:t>
      </w:r>
    </w:p>
    <w:p w:rsidR="0030261C" w:rsidRPr="00897F9A" w:rsidRDefault="0030261C" w:rsidP="0030261C">
      <w:pPr>
        <w:jc w:val="both"/>
        <w:rPr>
          <w:rFonts w:cs="Arial"/>
          <w:szCs w:val="20"/>
          <w:lang w:eastAsia="ar-SA"/>
        </w:rPr>
      </w:pPr>
    </w:p>
    <w:p w:rsidR="0030261C" w:rsidRPr="00897F9A" w:rsidRDefault="0030261C" w:rsidP="0030261C">
      <w:pPr>
        <w:jc w:val="both"/>
        <w:rPr>
          <w:rFonts w:cs="Arial"/>
          <w:szCs w:val="20"/>
          <w:lang w:eastAsia="ar-SA"/>
        </w:rPr>
      </w:pPr>
      <w:r w:rsidRPr="00897F9A">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897F9A" w:rsidRDefault="0030261C" w:rsidP="0030261C">
      <w:pPr>
        <w:jc w:val="both"/>
        <w:rPr>
          <w:rFonts w:cs="Arial"/>
          <w:szCs w:val="20"/>
          <w:lang w:eastAsia="ar-SA"/>
        </w:rPr>
      </w:pPr>
    </w:p>
    <w:p w:rsidR="0030261C" w:rsidRPr="00897F9A" w:rsidRDefault="0030261C" w:rsidP="0030261C">
      <w:pPr>
        <w:jc w:val="both"/>
        <w:rPr>
          <w:rFonts w:cs="Arial"/>
          <w:szCs w:val="20"/>
          <w:lang w:eastAsia="ar-SA"/>
        </w:rPr>
      </w:pPr>
      <w:r w:rsidRPr="00897F9A">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897F9A" w:rsidRDefault="0030261C" w:rsidP="0030261C">
      <w:pPr>
        <w:rPr>
          <w:rFonts w:cs="Arial"/>
          <w:szCs w:val="20"/>
          <w:lang w:eastAsia="ar-SA"/>
        </w:rPr>
      </w:pPr>
    </w:p>
    <w:p w:rsidR="0030261C" w:rsidRPr="00897F9A" w:rsidRDefault="0030261C" w:rsidP="0030261C">
      <w:pPr>
        <w:rPr>
          <w:rFonts w:cs="Arial"/>
          <w:szCs w:val="20"/>
          <w:lang w:eastAsia="ar-SA"/>
        </w:rPr>
      </w:pPr>
    </w:p>
    <w:p w:rsidR="0030261C" w:rsidRPr="00897F9A" w:rsidRDefault="0030261C" w:rsidP="0030261C">
      <w:pPr>
        <w:jc w:val="center"/>
        <w:rPr>
          <w:rFonts w:cs="Arial"/>
          <w:szCs w:val="20"/>
          <w:lang w:val="es-ES" w:eastAsia="ar-SA"/>
        </w:rPr>
      </w:pPr>
      <w:r w:rsidRPr="00897F9A">
        <w:rPr>
          <w:rFonts w:cs="Arial"/>
          <w:szCs w:val="20"/>
          <w:lang w:val="es-ES" w:eastAsia="ar-SA"/>
        </w:rPr>
        <w:t>Protesto lo necesario</w:t>
      </w:r>
    </w:p>
    <w:p w:rsidR="0030261C" w:rsidRPr="00897F9A" w:rsidRDefault="0030261C" w:rsidP="0030261C">
      <w:pPr>
        <w:jc w:val="center"/>
        <w:rPr>
          <w:rFonts w:cs="Arial"/>
          <w:szCs w:val="20"/>
          <w:lang w:val="es-ES" w:eastAsia="ar-SA"/>
        </w:rPr>
      </w:pPr>
      <w:r w:rsidRPr="00897F9A">
        <w:rPr>
          <w:rFonts w:cs="Arial"/>
          <w:szCs w:val="20"/>
          <w:lang w:val="es-ES" w:eastAsia="ar-SA"/>
        </w:rPr>
        <w:t>______________________________________________________</w:t>
      </w:r>
    </w:p>
    <w:p w:rsidR="0030261C" w:rsidRPr="00897F9A" w:rsidRDefault="0030261C" w:rsidP="0030261C">
      <w:pPr>
        <w:jc w:val="center"/>
        <w:rPr>
          <w:rFonts w:cs="Arial"/>
          <w:szCs w:val="20"/>
          <w:lang w:val="es-ES" w:eastAsia="ar-SA"/>
        </w:rPr>
      </w:pPr>
      <w:r w:rsidRPr="00897F9A">
        <w:rPr>
          <w:rFonts w:cs="Arial"/>
          <w:szCs w:val="20"/>
          <w:lang w:val="es-ES" w:eastAsia="ar-SA"/>
        </w:rPr>
        <w:t>(Nombre y Firma del Apoderado o Representante Legal del Licitante)</w:t>
      </w:r>
    </w:p>
    <w:p w:rsidR="0030261C" w:rsidRPr="00897F9A" w:rsidRDefault="0030261C" w:rsidP="0030261C">
      <w:pPr>
        <w:rPr>
          <w:rFonts w:cs="Arial"/>
          <w:szCs w:val="20"/>
          <w:lang w:val="es-ES" w:eastAsia="ar-SA"/>
        </w:rPr>
      </w:pPr>
    </w:p>
    <w:p w:rsidR="00C12353" w:rsidRPr="00897F9A" w:rsidRDefault="00C12353" w:rsidP="00820473">
      <w:pPr>
        <w:rPr>
          <w:rFonts w:cs="Arial"/>
          <w:szCs w:val="20"/>
          <w:lang w:val="es-ES" w:eastAsia="ar-SA"/>
        </w:rPr>
      </w:pPr>
    </w:p>
    <w:p w:rsidR="00C12353" w:rsidRPr="00897F9A" w:rsidRDefault="00C12353" w:rsidP="00820473">
      <w:pPr>
        <w:rPr>
          <w:rFonts w:cs="Arial"/>
          <w:szCs w:val="20"/>
          <w:lang w:val="es-ES_tradnl" w:eastAsia="ar-SA"/>
        </w:rPr>
      </w:pPr>
    </w:p>
    <w:p w:rsidR="0030261C" w:rsidRPr="00897F9A" w:rsidRDefault="0030261C" w:rsidP="00767C8C">
      <w:pPr>
        <w:pStyle w:val="Ttulo1"/>
      </w:pPr>
      <w:bookmarkStart w:id="183" w:name="_Toc431386039"/>
      <w:bookmarkStart w:id="184" w:name="_Toc431386316"/>
      <w:bookmarkStart w:id="185" w:name="_Toc484003842"/>
      <w:r w:rsidRPr="00897F9A">
        <w:lastRenderedPageBreak/>
        <w:t xml:space="preserve">ANEXO </w:t>
      </w:r>
      <w:r w:rsidR="00070A39" w:rsidRPr="00897F9A">
        <w:t>8</w:t>
      </w:r>
      <w:r w:rsidR="002F057A">
        <w:t xml:space="preserve"> BIS</w:t>
      </w:r>
      <w:r w:rsidRPr="00897F9A">
        <w:t>.</w:t>
      </w:r>
      <w:bookmarkEnd w:id="183"/>
      <w:bookmarkEnd w:id="184"/>
      <w:r w:rsidR="00AD5E8A" w:rsidRPr="00897F9A">
        <w:t xml:space="preserve"> </w:t>
      </w:r>
      <w:r w:rsidRPr="00897F9A">
        <w:t>INSTRUCTIVO DE LLENADO PARA EL ESCRITO DE ESTRATIFICACIÓN DE MICRO, PEQUEÑA O MEDIANA EMPRESA (MIPYMES).</w:t>
      </w:r>
      <w:bookmarkEnd w:id="185"/>
    </w:p>
    <w:p w:rsidR="00C12353" w:rsidRPr="00897F9A" w:rsidRDefault="00C12353" w:rsidP="00820473">
      <w:pPr>
        <w:rPr>
          <w:rFonts w:cs="Arial"/>
          <w:szCs w:val="20"/>
          <w:lang w:val="es-ES_tradnl" w:eastAsia="ar-SA"/>
        </w:rPr>
      </w:pPr>
    </w:p>
    <w:p w:rsidR="0030261C" w:rsidRPr="00897F9A" w:rsidRDefault="0030261C" w:rsidP="0030261C">
      <w:pPr>
        <w:rPr>
          <w:rFonts w:cs="Arial"/>
          <w:szCs w:val="20"/>
          <w:lang w:eastAsia="ar-SA"/>
        </w:rPr>
      </w:pPr>
      <w:r w:rsidRPr="00897F9A">
        <w:rPr>
          <w:rFonts w:cs="Arial"/>
          <w:szCs w:val="20"/>
          <w:lang w:eastAsia="ar-SA"/>
        </w:rPr>
        <w:t>Descripción.</w:t>
      </w:r>
    </w:p>
    <w:p w:rsidR="0030261C" w:rsidRPr="00897F9A" w:rsidRDefault="0030261C" w:rsidP="0030261C">
      <w:pPr>
        <w:jc w:val="both"/>
        <w:rPr>
          <w:rFonts w:cs="Arial"/>
          <w:szCs w:val="20"/>
          <w:lang w:eastAsia="ar-SA"/>
        </w:rPr>
      </w:pPr>
      <w:r w:rsidRPr="00897F9A">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897F9A" w:rsidRDefault="0030261C" w:rsidP="0030261C">
      <w:pPr>
        <w:jc w:val="both"/>
        <w:rPr>
          <w:rFonts w:cs="Arial"/>
          <w:szCs w:val="20"/>
          <w:lang w:eastAsia="ar-SA"/>
        </w:rPr>
      </w:pPr>
      <w:r w:rsidRPr="00897F9A">
        <w:rPr>
          <w:rFonts w:cs="Arial"/>
          <w:szCs w:val="20"/>
          <w:lang w:eastAsia="ar-SA"/>
        </w:rPr>
        <w:t>Instructivo de llenado.</w:t>
      </w:r>
    </w:p>
    <w:p w:rsidR="0030261C" w:rsidRPr="00897F9A" w:rsidRDefault="0030261C" w:rsidP="0030261C">
      <w:pPr>
        <w:jc w:val="both"/>
        <w:rPr>
          <w:rFonts w:cs="Arial"/>
          <w:szCs w:val="20"/>
          <w:lang w:eastAsia="ar-SA"/>
        </w:rPr>
      </w:pPr>
      <w:r w:rsidRPr="00897F9A">
        <w:rPr>
          <w:rFonts w:cs="Arial"/>
          <w:szCs w:val="20"/>
          <w:lang w:eastAsia="ar-SA"/>
        </w:rPr>
        <w:t>Llenar los campos conforme aplique tomando en cuenta los rangos previstos en el Acuerdo antes mencionado.</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Señalar la fecha de suscripción del documento.</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Anotar el nombre de la convocante.</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Precisar el procedimiento de contratación de que se trate (licitación pública o invitación a cuando menos tres personas).</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Indicar el número de procedimiento de contratación asignado por CompraNet.</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Anotar el nombre, razón social o denominación del licitante.</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Indicar el Registro Federal de Contribuyentes del licitante.</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 xml:space="preserve">Señalar el número que resulte de la aplicación de la expresión. Tope Máximo Combinado = (Trabajadores) x 10% + (Ventas anuales en millones de pesos) x 90%. </w:t>
      </w:r>
    </w:p>
    <w:p w:rsidR="0030261C" w:rsidRPr="00897F9A" w:rsidRDefault="0030261C" w:rsidP="0030261C">
      <w:pPr>
        <w:jc w:val="both"/>
        <w:rPr>
          <w:rFonts w:cs="Arial"/>
          <w:szCs w:val="20"/>
          <w:lang w:eastAsia="ar-SA"/>
        </w:rPr>
      </w:pPr>
      <w:r w:rsidRPr="00897F9A">
        <w:rPr>
          <w:rFonts w:cs="Arial"/>
          <w:szCs w:val="20"/>
          <w:lang w:eastAsia="ar-SA"/>
        </w:rPr>
        <w:t xml:space="preserve">Para tales efectos puede utilizar la calculadora MIPYMES disponible en la página </w:t>
      </w:r>
      <w:hyperlink r:id="rId12" w:history="1">
        <w:r w:rsidRPr="00897F9A">
          <w:rPr>
            <w:rStyle w:val="Hipervnculo"/>
            <w:rFonts w:cs="Arial"/>
            <w:color w:val="auto"/>
            <w:szCs w:val="20"/>
            <w:lang w:eastAsia="ar-SA"/>
          </w:rPr>
          <w:t>http.//www.comprasdegobierNúm.gob.mx/calculadora</w:t>
        </w:r>
      </w:hyperlink>
    </w:p>
    <w:p w:rsidR="0030261C" w:rsidRPr="00897F9A" w:rsidRDefault="0030261C" w:rsidP="0030261C">
      <w:pPr>
        <w:jc w:val="both"/>
        <w:rPr>
          <w:rFonts w:cs="Arial"/>
          <w:szCs w:val="20"/>
          <w:lang w:eastAsia="ar-SA"/>
        </w:rPr>
      </w:pPr>
      <w:r w:rsidRPr="00897F9A">
        <w:rPr>
          <w:rFonts w:cs="Arial"/>
          <w:szCs w:val="20"/>
          <w:lang w:eastAsia="ar-SA"/>
        </w:rPr>
        <w:t>Para el concepto “Trabajadores”, utilizar el total de los trabajadores con los que cuenta la empresa a la fecha de la emisión de la manifestación.</w:t>
      </w:r>
    </w:p>
    <w:p w:rsidR="0030261C" w:rsidRPr="00897F9A" w:rsidRDefault="0030261C" w:rsidP="0030261C">
      <w:pPr>
        <w:jc w:val="both"/>
        <w:rPr>
          <w:rFonts w:cs="Arial"/>
          <w:szCs w:val="20"/>
          <w:lang w:eastAsia="ar-SA"/>
        </w:rPr>
      </w:pPr>
      <w:r w:rsidRPr="00897F9A">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Señalar el tamaño de la empresa (Micro, Pequeña o Mediana), conforme al resultado de la operación señalada en el numeral anterior.</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Anotar el nombre y firma del apoderado o representante legal del licitante.</w:t>
      </w:r>
    </w:p>
    <w:p w:rsidR="00D541DD" w:rsidRDefault="00D541DD">
      <w:pPr>
        <w:rPr>
          <w:rFonts w:cs="Arial"/>
          <w:szCs w:val="20"/>
          <w:lang w:eastAsia="ar-SA"/>
        </w:rPr>
      </w:pPr>
    </w:p>
    <w:p w:rsidR="00487293" w:rsidRDefault="00487293">
      <w:pPr>
        <w:rPr>
          <w:rFonts w:cs="Arial"/>
          <w:szCs w:val="20"/>
          <w:lang w:eastAsia="ar-SA"/>
        </w:rPr>
      </w:pPr>
    </w:p>
    <w:p w:rsidR="00487293" w:rsidRDefault="00487293">
      <w:pPr>
        <w:rPr>
          <w:rFonts w:cs="Arial"/>
          <w:szCs w:val="20"/>
          <w:lang w:eastAsia="ar-SA"/>
        </w:rPr>
      </w:pPr>
    </w:p>
    <w:p w:rsidR="00487293" w:rsidRDefault="00487293">
      <w:pPr>
        <w:rPr>
          <w:rFonts w:cs="Arial"/>
          <w:szCs w:val="20"/>
          <w:lang w:eastAsia="ar-SA"/>
        </w:rPr>
        <w:sectPr w:rsidR="00487293" w:rsidSect="005D0BF0">
          <w:pgSz w:w="12240" w:h="15840"/>
          <w:pgMar w:top="851" w:right="1327" w:bottom="851" w:left="1418" w:header="284" w:footer="493" w:gutter="0"/>
          <w:cols w:space="708"/>
          <w:docGrid w:linePitch="360"/>
        </w:sectPr>
      </w:pPr>
    </w:p>
    <w:p w:rsidR="00715887" w:rsidRDefault="003C34AB" w:rsidP="00715887">
      <w:pPr>
        <w:rPr>
          <w:b/>
          <w:sz w:val="24"/>
          <w:szCs w:val="24"/>
        </w:rPr>
      </w:pPr>
      <w:bookmarkStart w:id="186" w:name="_Toc431386040"/>
      <w:bookmarkStart w:id="187" w:name="_Toc431386317"/>
      <w:r w:rsidRPr="00897F9A">
        <w:rPr>
          <w:b/>
          <w:sz w:val="24"/>
          <w:szCs w:val="24"/>
        </w:rPr>
        <w:lastRenderedPageBreak/>
        <w:t xml:space="preserve">ANEXO </w:t>
      </w:r>
      <w:bookmarkEnd w:id="186"/>
      <w:bookmarkEnd w:id="187"/>
      <w:r w:rsidRPr="00897F9A">
        <w:rPr>
          <w:b/>
          <w:sz w:val="24"/>
          <w:szCs w:val="24"/>
        </w:rPr>
        <w:t>9. PROPUESTA ECONÓMICA</w:t>
      </w:r>
    </w:p>
    <w:p w:rsidR="003C34AB" w:rsidRPr="00897F9A" w:rsidRDefault="003C34AB" w:rsidP="00715887">
      <w:pPr>
        <w:ind w:left="9217" w:firstLine="709"/>
        <w:rPr>
          <w:rFonts w:cs="Arial"/>
          <w:sz w:val="18"/>
          <w:szCs w:val="18"/>
          <w:lang w:eastAsia="ar-SA"/>
        </w:rPr>
      </w:pPr>
      <w:r w:rsidRPr="00897F9A">
        <w:rPr>
          <w:rFonts w:cs="Arial"/>
          <w:sz w:val="18"/>
          <w:szCs w:val="18"/>
          <w:lang w:eastAsia="ar-SA"/>
        </w:rPr>
        <w:t>Ciudad de México, a ___ de ___________de 2017.</w:t>
      </w:r>
    </w:p>
    <w:p w:rsidR="003C34AB" w:rsidRPr="00897F9A" w:rsidRDefault="003C34AB" w:rsidP="003C34AB">
      <w:pPr>
        <w:tabs>
          <w:tab w:val="left" w:pos="10490"/>
        </w:tabs>
        <w:spacing w:after="0" w:line="240" w:lineRule="auto"/>
        <w:ind w:left="-284" w:right="-284"/>
        <w:jc w:val="both"/>
        <w:rPr>
          <w:rFonts w:cs="Arial"/>
          <w:bCs/>
          <w:sz w:val="18"/>
          <w:szCs w:val="18"/>
        </w:rPr>
      </w:pPr>
      <w:r w:rsidRPr="00897F9A">
        <w:rPr>
          <w:rFonts w:cs="Arial"/>
          <w:bCs/>
          <w:sz w:val="18"/>
          <w:szCs w:val="18"/>
        </w:rPr>
        <w:t>Instituto Mexicano del Seguro Social</w:t>
      </w:r>
    </w:p>
    <w:p w:rsidR="003C34AB" w:rsidRPr="00897F9A" w:rsidRDefault="003C34AB" w:rsidP="003C34AB">
      <w:pPr>
        <w:tabs>
          <w:tab w:val="left" w:pos="10490"/>
        </w:tabs>
        <w:spacing w:after="0" w:line="240" w:lineRule="auto"/>
        <w:ind w:left="-284" w:right="-284"/>
        <w:jc w:val="both"/>
        <w:rPr>
          <w:rFonts w:cs="Arial"/>
          <w:bCs/>
          <w:sz w:val="18"/>
          <w:szCs w:val="18"/>
        </w:rPr>
      </w:pPr>
      <w:r w:rsidRPr="00897F9A">
        <w:rPr>
          <w:rFonts w:cs="Arial"/>
          <w:bCs/>
          <w:sz w:val="18"/>
          <w:szCs w:val="18"/>
        </w:rPr>
        <w:t xml:space="preserve">Dirección de Administración </w:t>
      </w:r>
    </w:p>
    <w:p w:rsidR="003C34AB" w:rsidRPr="00897F9A" w:rsidRDefault="003C34AB" w:rsidP="003C34AB">
      <w:pPr>
        <w:tabs>
          <w:tab w:val="left" w:pos="10490"/>
        </w:tabs>
        <w:spacing w:after="0" w:line="240" w:lineRule="auto"/>
        <w:ind w:left="-284" w:right="-284"/>
        <w:jc w:val="both"/>
        <w:rPr>
          <w:rFonts w:cs="Arial"/>
          <w:bCs/>
          <w:sz w:val="18"/>
          <w:szCs w:val="18"/>
        </w:rPr>
      </w:pPr>
      <w:r w:rsidRPr="00897F9A">
        <w:rPr>
          <w:rFonts w:cs="Arial"/>
          <w:bCs/>
          <w:sz w:val="18"/>
          <w:szCs w:val="18"/>
        </w:rPr>
        <w:t>Unidad de Adquisiciones e Infraestructura</w:t>
      </w:r>
    </w:p>
    <w:p w:rsidR="003C34AB" w:rsidRPr="00897F9A" w:rsidRDefault="003C34AB" w:rsidP="003C34AB">
      <w:pPr>
        <w:tabs>
          <w:tab w:val="left" w:pos="10490"/>
        </w:tabs>
        <w:spacing w:after="0" w:line="240" w:lineRule="auto"/>
        <w:ind w:left="-284" w:right="-284"/>
        <w:jc w:val="both"/>
        <w:rPr>
          <w:rFonts w:cs="Arial"/>
          <w:bCs/>
          <w:sz w:val="18"/>
          <w:szCs w:val="18"/>
        </w:rPr>
      </w:pPr>
      <w:r w:rsidRPr="00897F9A">
        <w:rPr>
          <w:rFonts w:cs="Arial"/>
          <w:bCs/>
          <w:sz w:val="18"/>
          <w:szCs w:val="18"/>
        </w:rPr>
        <w:t>Coordinación de Adquisición de Bienes y Contratación de Servicios</w:t>
      </w:r>
    </w:p>
    <w:p w:rsidR="003C34AB" w:rsidRPr="00897F9A" w:rsidRDefault="003C34AB" w:rsidP="003C34AB">
      <w:pPr>
        <w:tabs>
          <w:tab w:val="left" w:pos="10490"/>
        </w:tabs>
        <w:spacing w:after="0" w:line="240" w:lineRule="auto"/>
        <w:ind w:left="-284" w:right="-284"/>
        <w:jc w:val="both"/>
        <w:rPr>
          <w:rFonts w:cs="Arial"/>
          <w:bCs/>
          <w:sz w:val="18"/>
          <w:szCs w:val="18"/>
        </w:rPr>
      </w:pPr>
      <w:r w:rsidRPr="00897F9A">
        <w:rPr>
          <w:rFonts w:cs="Arial"/>
          <w:bCs/>
          <w:sz w:val="18"/>
          <w:szCs w:val="18"/>
        </w:rPr>
        <w:t>Coordinación Técnica de Adquisición de Bienes de Inversión y Activos</w:t>
      </w:r>
    </w:p>
    <w:p w:rsidR="003C34AB" w:rsidRPr="00897F9A" w:rsidRDefault="003C34AB" w:rsidP="003C34AB">
      <w:pPr>
        <w:tabs>
          <w:tab w:val="left" w:pos="10490"/>
        </w:tabs>
        <w:spacing w:after="0" w:line="240" w:lineRule="auto"/>
        <w:ind w:left="-284" w:right="-284"/>
        <w:jc w:val="both"/>
        <w:rPr>
          <w:rFonts w:cs="Arial"/>
          <w:bCs/>
          <w:sz w:val="18"/>
          <w:szCs w:val="18"/>
        </w:rPr>
      </w:pPr>
      <w:r w:rsidRPr="00897F9A">
        <w:rPr>
          <w:rFonts w:cs="Arial"/>
          <w:bCs/>
          <w:sz w:val="18"/>
          <w:szCs w:val="18"/>
        </w:rPr>
        <w:t>División de Contratación de Activos y Logística</w:t>
      </w:r>
    </w:p>
    <w:p w:rsidR="003C34AB" w:rsidRPr="00897F9A" w:rsidRDefault="003C34AB" w:rsidP="003C34AB">
      <w:pPr>
        <w:spacing w:after="0" w:line="240" w:lineRule="auto"/>
        <w:ind w:left="-284" w:right="-284"/>
        <w:rPr>
          <w:rFonts w:cs="Arial"/>
          <w:sz w:val="18"/>
          <w:szCs w:val="18"/>
          <w:lang w:val="es-ES" w:eastAsia="ar-SA"/>
        </w:rPr>
      </w:pPr>
      <w:r w:rsidRPr="00897F9A">
        <w:rPr>
          <w:rFonts w:cs="Arial"/>
          <w:sz w:val="18"/>
          <w:szCs w:val="18"/>
          <w:lang w:val="es-ES" w:eastAsia="ar-SA"/>
        </w:rPr>
        <w:t>Presente</w:t>
      </w:r>
    </w:p>
    <w:p w:rsidR="00487293" w:rsidRDefault="00715887" w:rsidP="002C1B53">
      <w:pPr>
        <w:jc w:val="center"/>
        <w:rPr>
          <w:rFonts w:cs="Arial"/>
          <w:szCs w:val="20"/>
          <w:lang w:eastAsia="ar-SA"/>
        </w:rPr>
      </w:pPr>
      <w:r w:rsidRPr="00715887">
        <w:drawing>
          <wp:inline distT="0" distB="0" distL="0" distR="0" wp14:anchorId="7B6CBB28" wp14:editId="1554DF80">
            <wp:extent cx="5156228" cy="2955884"/>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4174" cy="2960439"/>
                    </a:xfrm>
                    <a:prstGeom prst="rect">
                      <a:avLst/>
                    </a:prstGeom>
                    <a:noFill/>
                    <a:ln>
                      <a:noFill/>
                    </a:ln>
                  </pic:spPr>
                </pic:pic>
              </a:graphicData>
            </a:graphic>
          </wp:inline>
        </w:drawing>
      </w:r>
    </w:p>
    <w:p w:rsidR="002C1B53" w:rsidRPr="00897F9A" w:rsidRDefault="002C1B53" w:rsidP="002C1B53">
      <w:pPr>
        <w:suppressAutoHyphens/>
        <w:spacing w:after="0" w:line="240" w:lineRule="auto"/>
        <w:rPr>
          <w:rFonts w:eastAsia="Times New Roman" w:cs="Arial"/>
          <w:b/>
          <w:noProof w:val="0"/>
          <w:sz w:val="16"/>
          <w:szCs w:val="16"/>
          <w:lang w:val="es-ES_tradnl" w:eastAsia="ar-SA"/>
        </w:rPr>
      </w:pPr>
      <w:r w:rsidRPr="00897F9A">
        <w:rPr>
          <w:rFonts w:eastAsia="Times New Roman" w:cs="Arial"/>
          <w:b/>
          <w:noProof w:val="0"/>
          <w:sz w:val="16"/>
          <w:szCs w:val="16"/>
          <w:lang w:val="es-ES_tradnl" w:eastAsia="ar-SA"/>
        </w:rPr>
        <w:t>Notas:</w:t>
      </w:r>
    </w:p>
    <w:p w:rsidR="002C1B53" w:rsidRPr="00897F9A" w:rsidRDefault="002C1B53" w:rsidP="002C1B53">
      <w:pPr>
        <w:numPr>
          <w:ilvl w:val="0"/>
          <w:numId w:val="31"/>
        </w:numPr>
        <w:suppressAutoHyphens/>
        <w:spacing w:after="0" w:line="240" w:lineRule="auto"/>
        <w:rPr>
          <w:rFonts w:eastAsia="Times New Roman" w:cs="Arial"/>
          <w:b/>
          <w:noProof w:val="0"/>
          <w:sz w:val="16"/>
          <w:szCs w:val="16"/>
          <w:lang w:val="es-ES_tradnl" w:eastAsia="ar-SA"/>
        </w:rPr>
      </w:pPr>
      <w:r w:rsidRPr="00897F9A">
        <w:rPr>
          <w:rFonts w:eastAsia="Times New Roman" w:cs="Arial"/>
          <w:b/>
          <w:noProof w:val="0"/>
          <w:sz w:val="16"/>
          <w:szCs w:val="16"/>
          <w:lang w:val="es-ES_tradnl" w:eastAsia="ar-SA"/>
        </w:rPr>
        <w:t>Se debe indicar con letra el importe ofertado sin IVA.</w:t>
      </w:r>
    </w:p>
    <w:p w:rsidR="002C1B53" w:rsidRPr="00715887" w:rsidRDefault="002C1B53" w:rsidP="002C1B53">
      <w:pPr>
        <w:numPr>
          <w:ilvl w:val="0"/>
          <w:numId w:val="31"/>
        </w:numPr>
        <w:suppressAutoHyphens/>
        <w:spacing w:after="0" w:line="240" w:lineRule="auto"/>
        <w:rPr>
          <w:rFonts w:eastAsia="Times New Roman" w:cs="Arial"/>
          <w:b/>
          <w:noProof w:val="0"/>
          <w:sz w:val="16"/>
          <w:szCs w:val="16"/>
          <w:lang w:val="es-ES_tradnl" w:eastAsia="ar-SA"/>
        </w:rPr>
      </w:pPr>
      <w:r w:rsidRPr="00715887">
        <w:rPr>
          <w:rFonts w:eastAsia="Times New Roman" w:cs="Arial"/>
          <w:b/>
          <w:noProof w:val="0"/>
          <w:sz w:val="16"/>
          <w:szCs w:val="16"/>
          <w:lang w:val="es-ES_tradnl" w:eastAsia="ar-SA"/>
        </w:rPr>
        <w:t>Los precios serán fijos durante la vigencia del contrato.</w:t>
      </w:r>
    </w:p>
    <w:p w:rsidR="002C1B53" w:rsidRPr="00897F9A" w:rsidRDefault="002C1B53" w:rsidP="002C1B53">
      <w:pPr>
        <w:suppressAutoHyphens/>
        <w:spacing w:after="0" w:line="240" w:lineRule="auto"/>
        <w:jc w:val="center"/>
        <w:rPr>
          <w:rFonts w:eastAsia="Times New Roman" w:cs="Arial"/>
          <w:b/>
          <w:noProof w:val="0"/>
          <w:sz w:val="16"/>
          <w:szCs w:val="16"/>
          <w:lang w:val="es-ES_tradnl" w:eastAsia="ar-SA"/>
        </w:rPr>
      </w:pPr>
      <w:r w:rsidRPr="00897F9A">
        <w:rPr>
          <w:rFonts w:eastAsia="Times New Roman" w:cs="Arial"/>
          <w:b/>
          <w:noProof w:val="0"/>
          <w:sz w:val="16"/>
          <w:szCs w:val="16"/>
          <w:lang w:val="es-ES_tradnl" w:eastAsia="ar-SA"/>
        </w:rPr>
        <w:t>_________________________________</w:t>
      </w:r>
    </w:p>
    <w:p w:rsidR="002C1B53" w:rsidRPr="00897F9A" w:rsidRDefault="002C1B53" w:rsidP="002C1B53">
      <w:pPr>
        <w:suppressAutoHyphens/>
        <w:spacing w:after="0" w:line="240" w:lineRule="auto"/>
        <w:jc w:val="center"/>
        <w:rPr>
          <w:rFonts w:eastAsia="Times New Roman" w:cs="Arial"/>
          <w:b/>
          <w:noProof w:val="0"/>
          <w:sz w:val="16"/>
          <w:szCs w:val="16"/>
          <w:lang w:val="es-ES_tradnl" w:eastAsia="ar-SA"/>
        </w:rPr>
      </w:pPr>
      <w:r w:rsidRPr="00897F9A">
        <w:rPr>
          <w:rFonts w:eastAsia="Times New Roman" w:cs="Arial"/>
          <w:b/>
          <w:noProof w:val="0"/>
          <w:sz w:val="16"/>
          <w:szCs w:val="16"/>
          <w:lang w:val="es-ES_tradnl" w:eastAsia="ar-SA"/>
        </w:rPr>
        <w:t>Nombre y Firma</w:t>
      </w:r>
    </w:p>
    <w:p w:rsidR="002C1B53" w:rsidRDefault="002C1B53" w:rsidP="002C1B53">
      <w:pPr>
        <w:jc w:val="center"/>
        <w:rPr>
          <w:rFonts w:cs="Arial"/>
          <w:szCs w:val="20"/>
          <w:lang w:eastAsia="ar-SA"/>
        </w:rPr>
      </w:pPr>
    </w:p>
    <w:p w:rsidR="00715887" w:rsidRDefault="00715887" w:rsidP="002C1B53">
      <w:pPr>
        <w:jc w:val="center"/>
        <w:rPr>
          <w:rFonts w:cs="Arial"/>
          <w:szCs w:val="20"/>
          <w:lang w:eastAsia="ar-SA"/>
        </w:rPr>
      </w:pPr>
      <w:r w:rsidRPr="00715887">
        <w:drawing>
          <wp:inline distT="0" distB="0" distL="0" distR="0" wp14:anchorId="32F3A89B" wp14:editId="48981D0C">
            <wp:extent cx="7134225" cy="478671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8926" cy="4789870"/>
                    </a:xfrm>
                    <a:prstGeom prst="rect">
                      <a:avLst/>
                    </a:prstGeom>
                    <a:noFill/>
                    <a:ln>
                      <a:noFill/>
                    </a:ln>
                  </pic:spPr>
                </pic:pic>
              </a:graphicData>
            </a:graphic>
          </wp:inline>
        </w:drawing>
      </w:r>
    </w:p>
    <w:p w:rsidR="00715887" w:rsidRPr="00897F9A" w:rsidRDefault="00715887" w:rsidP="002C1B53">
      <w:pPr>
        <w:jc w:val="center"/>
        <w:rPr>
          <w:rFonts w:cs="Arial"/>
          <w:szCs w:val="20"/>
          <w:lang w:eastAsia="ar-SA"/>
        </w:rPr>
        <w:sectPr w:rsidR="00715887" w:rsidRPr="00897F9A" w:rsidSect="00487293">
          <w:pgSz w:w="15840" w:h="12240" w:orient="landscape"/>
          <w:pgMar w:top="1418" w:right="851" w:bottom="1327" w:left="851" w:header="284" w:footer="493" w:gutter="0"/>
          <w:cols w:space="708"/>
          <w:docGrid w:linePitch="360"/>
        </w:sectPr>
      </w:pPr>
    </w:p>
    <w:p w:rsidR="00C0307F" w:rsidRPr="00897F9A" w:rsidRDefault="00C0307F" w:rsidP="00344E3E">
      <w:pPr>
        <w:suppressAutoHyphens/>
        <w:spacing w:after="0" w:line="240" w:lineRule="auto"/>
        <w:rPr>
          <w:rFonts w:eastAsia="Times New Roman" w:cs="Arial"/>
          <w:b/>
          <w:noProof w:val="0"/>
          <w:sz w:val="18"/>
          <w:szCs w:val="18"/>
          <w:lang w:val="es-ES_tradnl" w:eastAsia="ar-SA"/>
        </w:rPr>
      </w:pPr>
      <w:bookmarkStart w:id="188" w:name="_GoBack"/>
      <w:bookmarkEnd w:id="188"/>
    </w:p>
    <w:p w:rsidR="008F1DA2" w:rsidRPr="00897F9A" w:rsidRDefault="008F1DA2" w:rsidP="00767C8C">
      <w:pPr>
        <w:pStyle w:val="Ttulo1"/>
      </w:pPr>
      <w:bookmarkStart w:id="189" w:name="_Toc431386041"/>
      <w:bookmarkStart w:id="190" w:name="_Toc431386318"/>
      <w:bookmarkStart w:id="191" w:name="_Toc484003843"/>
      <w:r w:rsidRPr="00897F9A">
        <w:t xml:space="preserve">ANEXO </w:t>
      </w:r>
      <w:r w:rsidR="00070A39" w:rsidRPr="00897F9A">
        <w:t>10</w:t>
      </w:r>
      <w:bookmarkEnd w:id="189"/>
      <w:bookmarkEnd w:id="190"/>
      <w:r w:rsidR="008D188D" w:rsidRPr="00897F9A">
        <w:t>.</w:t>
      </w:r>
      <w:r w:rsidR="00AD5E8A" w:rsidRPr="00897F9A">
        <w:t xml:space="preserve"> </w:t>
      </w:r>
      <w:r w:rsidRPr="00897F9A">
        <w:t>RELACIÓN DE DOCUMENTOS A PRESENTAR.</w:t>
      </w:r>
      <w:bookmarkEnd w:id="191"/>
    </w:p>
    <w:p w:rsidR="008F1DA2" w:rsidRPr="00897F9A" w:rsidRDefault="008F1DA2" w:rsidP="00940181">
      <w:pPr>
        <w:spacing w:after="0"/>
        <w:rPr>
          <w:rFonts w:cs="Arial"/>
          <w:szCs w:val="20"/>
          <w:lang w:val="es-ES_tradnl" w:eastAsia="ar-SA"/>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897F9A" w:rsidRPr="00897F9A" w:rsidTr="00A12209">
        <w:tc>
          <w:tcPr>
            <w:tcW w:w="5000" w:type="pct"/>
          </w:tcPr>
          <w:p w:rsidR="008F1DA2" w:rsidRPr="00897F9A" w:rsidRDefault="008F1DA2" w:rsidP="00DF53FA">
            <w:pPr>
              <w:spacing w:after="0" w:line="240" w:lineRule="auto"/>
              <w:jc w:val="both"/>
              <w:rPr>
                <w:rFonts w:eastAsia="Calibri" w:cs="Arial"/>
                <w:noProof w:val="0"/>
              </w:rPr>
            </w:pPr>
            <w:r w:rsidRPr="00897F9A">
              <w:rPr>
                <w:rFonts w:eastAsia="Calibri" w:cs="Arial"/>
                <w:noProof w:val="0"/>
              </w:rPr>
              <w:t>Fecha</w:t>
            </w:r>
            <w:r w:rsidR="00A12209" w:rsidRPr="00897F9A">
              <w:rPr>
                <w:rFonts w:eastAsia="Calibri" w:cs="Arial"/>
                <w:noProof w:val="0"/>
              </w:rPr>
              <w:t xml:space="preserve">: </w:t>
            </w:r>
          </w:p>
        </w:tc>
      </w:tr>
      <w:tr w:rsidR="00897F9A" w:rsidRPr="00897F9A" w:rsidTr="00A12209">
        <w:tc>
          <w:tcPr>
            <w:tcW w:w="5000" w:type="pct"/>
          </w:tcPr>
          <w:p w:rsidR="008F1DA2" w:rsidRPr="00897F9A" w:rsidRDefault="00C15474" w:rsidP="00C15474">
            <w:pPr>
              <w:spacing w:after="0" w:line="240" w:lineRule="auto"/>
              <w:jc w:val="both"/>
              <w:rPr>
                <w:rFonts w:eastAsia="Calibri" w:cs="Arial"/>
                <w:noProof w:val="0"/>
              </w:rPr>
            </w:pPr>
            <w:r w:rsidRPr="00897F9A">
              <w:rPr>
                <w:rFonts w:eastAsia="Calibri" w:cs="Arial"/>
                <w:noProof w:val="0"/>
              </w:rPr>
              <w:t>I</w:t>
            </w:r>
            <w:r w:rsidR="008F1DA2" w:rsidRPr="00897F9A">
              <w:rPr>
                <w:rFonts w:eastAsia="Calibri" w:cs="Arial"/>
                <w:noProof w:val="0"/>
              </w:rPr>
              <w:t>nvitación a cuando menos tres personas (Número y Carácter)</w:t>
            </w:r>
            <w:r w:rsidR="00A12209" w:rsidRPr="00897F9A">
              <w:rPr>
                <w:rFonts w:eastAsia="Calibri" w:cs="Arial"/>
                <w:noProof w:val="0"/>
              </w:rPr>
              <w:t xml:space="preserve">  </w:t>
            </w:r>
          </w:p>
        </w:tc>
      </w:tr>
      <w:tr w:rsidR="00897F9A" w:rsidRPr="00897F9A" w:rsidTr="00A12209">
        <w:tc>
          <w:tcPr>
            <w:tcW w:w="5000" w:type="pct"/>
          </w:tcPr>
          <w:p w:rsidR="008F1DA2" w:rsidRPr="00897F9A" w:rsidRDefault="008F1DA2" w:rsidP="00DF53FA">
            <w:pPr>
              <w:spacing w:after="0" w:line="240" w:lineRule="auto"/>
              <w:jc w:val="both"/>
              <w:rPr>
                <w:rFonts w:eastAsia="Calibri" w:cs="Arial"/>
                <w:noProof w:val="0"/>
              </w:rPr>
            </w:pPr>
            <w:r w:rsidRPr="00897F9A">
              <w:rPr>
                <w:rFonts w:eastAsia="Calibri" w:cs="Arial"/>
                <w:noProof w:val="0"/>
              </w:rPr>
              <w:t>Razón Social y Dirección Completa</w:t>
            </w:r>
            <w:r w:rsidR="00A12209" w:rsidRPr="00897F9A">
              <w:rPr>
                <w:rFonts w:eastAsia="Calibri" w:cs="Arial"/>
                <w:noProof w:val="0"/>
              </w:rPr>
              <w:t xml:space="preserve">: </w:t>
            </w:r>
          </w:p>
        </w:tc>
      </w:tr>
      <w:tr w:rsidR="00897F9A" w:rsidRPr="00897F9A" w:rsidTr="00A12209">
        <w:tc>
          <w:tcPr>
            <w:tcW w:w="5000" w:type="pct"/>
          </w:tcPr>
          <w:p w:rsidR="008F1DA2" w:rsidRPr="00897F9A" w:rsidRDefault="008F1DA2" w:rsidP="00DF53FA">
            <w:pPr>
              <w:spacing w:after="0" w:line="240" w:lineRule="auto"/>
              <w:jc w:val="both"/>
              <w:rPr>
                <w:rFonts w:eastAsia="Calibri" w:cs="Arial"/>
                <w:noProof w:val="0"/>
              </w:rPr>
            </w:pPr>
            <w:r w:rsidRPr="00897F9A">
              <w:rPr>
                <w:rFonts w:eastAsia="Calibri" w:cs="Arial"/>
                <w:noProof w:val="0"/>
              </w:rPr>
              <w:t>Teléfonos y Correo Electrónico</w:t>
            </w:r>
            <w:r w:rsidR="009E0228" w:rsidRPr="00897F9A">
              <w:rPr>
                <w:rFonts w:eastAsia="Calibri" w:cs="Arial"/>
                <w:noProof w:val="0"/>
              </w:rPr>
              <w:t>:</w:t>
            </w:r>
          </w:p>
        </w:tc>
      </w:tr>
      <w:tr w:rsidR="00897F9A" w:rsidRPr="00897F9A" w:rsidTr="00A12209">
        <w:tc>
          <w:tcPr>
            <w:tcW w:w="5000" w:type="pct"/>
          </w:tcPr>
          <w:p w:rsidR="008F1DA2" w:rsidRPr="00897F9A" w:rsidRDefault="008F1DA2" w:rsidP="00DF53FA">
            <w:pPr>
              <w:spacing w:after="0" w:line="240" w:lineRule="auto"/>
              <w:jc w:val="both"/>
              <w:rPr>
                <w:rFonts w:eastAsia="Calibri" w:cs="Arial"/>
                <w:noProof w:val="0"/>
              </w:rPr>
            </w:pPr>
            <w:r w:rsidRPr="00897F9A">
              <w:rPr>
                <w:rFonts w:eastAsia="Calibri" w:cs="Arial"/>
                <w:noProof w:val="0"/>
              </w:rPr>
              <w:t>Nombre del Representante</w:t>
            </w:r>
            <w:r w:rsidR="009E0228" w:rsidRPr="00897F9A">
              <w:rPr>
                <w:rFonts w:eastAsia="Calibri" w:cs="Arial"/>
                <w:noProof w:val="0"/>
              </w:rPr>
              <w:t xml:space="preserve">: </w:t>
            </w:r>
          </w:p>
        </w:tc>
      </w:tr>
    </w:tbl>
    <w:p w:rsidR="008F1DA2" w:rsidRPr="00897F9A"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97F9A" w:rsidRPr="00897F9A" w:rsidTr="00940181">
        <w:trPr>
          <w:trHeight w:val="236"/>
          <w:jc w:val="center"/>
        </w:trPr>
        <w:tc>
          <w:tcPr>
            <w:tcW w:w="625" w:type="pct"/>
            <w:vMerge w:val="restart"/>
            <w:shd w:val="clear" w:color="auto" w:fill="8DB3E2"/>
            <w:vAlign w:val="center"/>
          </w:tcPr>
          <w:p w:rsidR="008F1DA2" w:rsidRPr="00897F9A" w:rsidRDefault="008F1DA2" w:rsidP="008F1DA2">
            <w:pPr>
              <w:spacing w:after="0" w:line="240" w:lineRule="auto"/>
              <w:jc w:val="center"/>
              <w:rPr>
                <w:rFonts w:eastAsia="Calibri" w:cs="Arial"/>
                <w:b/>
                <w:noProof w:val="0"/>
                <w:sz w:val="18"/>
                <w:szCs w:val="20"/>
              </w:rPr>
            </w:pPr>
            <w:r w:rsidRPr="00897F9A">
              <w:rPr>
                <w:rFonts w:eastAsia="Calibri" w:cs="Arial"/>
                <w:b/>
                <w:noProof w:val="0"/>
                <w:sz w:val="18"/>
                <w:szCs w:val="20"/>
              </w:rPr>
              <w:t>Referencia</w:t>
            </w:r>
          </w:p>
        </w:tc>
        <w:tc>
          <w:tcPr>
            <w:tcW w:w="3458" w:type="pct"/>
            <w:vMerge w:val="restart"/>
            <w:shd w:val="clear" w:color="auto" w:fill="8DB3E2"/>
            <w:vAlign w:val="center"/>
          </w:tcPr>
          <w:p w:rsidR="008F1DA2" w:rsidRPr="00897F9A" w:rsidRDefault="007122DA" w:rsidP="00EE5BC1">
            <w:pPr>
              <w:spacing w:after="0" w:line="240" w:lineRule="auto"/>
              <w:jc w:val="center"/>
              <w:rPr>
                <w:rFonts w:eastAsia="Calibri" w:cs="Arial"/>
                <w:b/>
                <w:noProof w:val="0"/>
                <w:sz w:val="18"/>
                <w:szCs w:val="20"/>
              </w:rPr>
            </w:pPr>
            <w:r w:rsidRPr="00897F9A">
              <w:rPr>
                <w:rFonts w:eastAsia="Calibri" w:cs="Arial"/>
                <w:b/>
                <w:noProof w:val="0"/>
                <w:sz w:val="18"/>
                <w:szCs w:val="20"/>
              </w:rPr>
              <w:t>Documentación</w:t>
            </w:r>
            <w:r w:rsidR="008F1DA2" w:rsidRPr="00897F9A">
              <w:rPr>
                <w:rFonts w:eastAsia="Calibri" w:cs="Arial"/>
                <w:b/>
                <w:noProof w:val="0"/>
                <w:sz w:val="18"/>
                <w:szCs w:val="20"/>
              </w:rPr>
              <w:t xml:space="preserve"> legal-administrativo</w:t>
            </w:r>
          </w:p>
        </w:tc>
        <w:tc>
          <w:tcPr>
            <w:tcW w:w="917" w:type="pct"/>
            <w:gridSpan w:val="3"/>
            <w:shd w:val="clear" w:color="auto" w:fill="8DB3E2"/>
            <w:vAlign w:val="center"/>
          </w:tcPr>
          <w:p w:rsidR="008F1DA2" w:rsidRPr="00897F9A" w:rsidRDefault="008F1DA2" w:rsidP="008F1DA2">
            <w:pPr>
              <w:spacing w:after="0" w:line="240" w:lineRule="auto"/>
              <w:jc w:val="center"/>
              <w:rPr>
                <w:rFonts w:eastAsia="Calibri" w:cs="Arial"/>
                <w:b/>
                <w:noProof w:val="0"/>
                <w:sz w:val="18"/>
                <w:szCs w:val="20"/>
              </w:rPr>
            </w:pPr>
            <w:r w:rsidRPr="00897F9A">
              <w:rPr>
                <w:rFonts w:eastAsia="Calibri" w:cs="Arial"/>
                <w:b/>
                <w:noProof w:val="0"/>
                <w:sz w:val="18"/>
                <w:szCs w:val="20"/>
              </w:rPr>
              <w:t>Presentado</w:t>
            </w:r>
          </w:p>
        </w:tc>
      </w:tr>
      <w:tr w:rsidR="00897F9A" w:rsidRPr="00897F9A" w:rsidTr="00940181">
        <w:trPr>
          <w:trHeight w:val="266"/>
          <w:jc w:val="center"/>
        </w:trPr>
        <w:tc>
          <w:tcPr>
            <w:tcW w:w="625" w:type="pct"/>
            <w:vMerge/>
            <w:shd w:val="clear" w:color="auto" w:fill="8DB3E2"/>
            <w:vAlign w:val="center"/>
          </w:tcPr>
          <w:p w:rsidR="008F1DA2" w:rsidRPr="00897F9A"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897F9A"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897F9A" w:rsidRDefault="008F1DA2" w:rsidP="008F1DA2">
            <w:pPr>
              <w:spacing w:after="0" w:line="240" w:lineRule="auto"/>
              <w:jc w:val="center"/>
              <w:rPr>
                <w:rFonts w:eastAsia="Calibri" w:cs="Arial"/>
                <w:b/>
                <w:noProof w:val="0"/>
                <w:sz w:val="18"/>
                <w:szCs w:val="20"/>
              </w:rPr>
            </w:pPr>
            <w:r w:rsidRPr="00897F9A">
              <w:rPr>
                <w:rFonts w:eastAsia="Calibri" w:cs="Arial"/>
                <w:b/>
                <w:noProof w:val="0"/>
                <w:sz w:val="18"/>
                <w:szCs w:val="20"/>
              </w:rPr>
              <w:t>Si</w:t>
            </w:r>
          </w:p>
        </w:tc>
        <w:tc>
          <w:tcPr>
            <w:tcW w:w="452" w:type="pct"/>
            <w:shd w:val="clear" w:color="auto" w:fill="8DB3E2"/>
            <w:vAlign w:val="center"/>
          </w:tcPr>
          <w:p w:rsidR="008F1DA2" w:rsidRPr="00897F9A" w:rsidRDefault="00940181" w:rsidP="008F1DA2">
            <w:pPr>
              <w:spacing w:after="0" w:line="240" w:lineRule="auto"/>
              <w:jc w:val="center"/>
              <w:rPr>
                <w:rFonts w:eastAsia="Calibri" w:cs="Arial"/>
                <w:b/>
                <w:noProof w:val="0"/>
                <w:sz w:val="18"/>
                <w:szCs w:val="20"/>
              </w:rPr>
            </w:pPr>
            <w:r w:rsidRPr="00897F9A">
              <w:rPr>
                <w:rFonts w:eastAsia="Calibri" w:cs="Arial"/>
                <w:b/>
                <w:noProof w:val="0"/>
                <w:sz w:val="18"/>
                <w:szCs w:val="20"/>
              </w:rPr>
              <w:t>No</w:t>
            </w:r>
          </w:p>
        </w:tc>
      </w:tr>
      <w:tr w:rsidR="00897F9A" w:rsidRPr="00897F9A" w:rsidTr="00940181">
        <w:trPr>
          <w:trHeight w:val="803"/>
          <w:jc w:val="center"/>
        </w:trPr>
        <w:tc>
          <w:tcPr>
            <w:tcW w:w="625" w:type="pct"/>
            <w:vAlign w:val="center"/>
          </w:tcPr>
          <w:p w:rsidR="00031A6B" w:rsidRPr="00897F9A" w:rsidRDefault="00031A6B" w:rsidP="00070A39">
            <w:pPr>
              <w:jc w:val="center"/>
              <w:rPr>
                <w:rFonts w:cs="Arial"/>
                <w:b/>
                <w:sz w:val="18"/>
                <w:szCs w:val="20"/>
                <w:lang w:val="es-ES_tradnl"/>
              </w:rPr>
            </w:pPr>
            <w:r w:rsidRPr="00897F9A">
              <w:rPr>
                <w:rFonts w:cs="Arial"/>
                <w:b/>
                <w:sz w:val="18"/>
                <w:szCs w:val="20"/>
                <w:lang w:val="es-ES_tradnl"/>
              </w:rPr>
              <w:t xml:space="preserve">Anexo </w:t>
            </w:r>
            <w:r w:rsidR="00070A39" w:rsidRPr="00897F9A">
              <w:rPr>
                <w:rFonts w:cs="Arial"/>
                <w:b/>
                <w:sz w:val="18"/>
                <w:szCs w:val="20"/>
                <w:lang w:val="es-ES_tradnl"/>
              </w:rPr>
              <w:t>3</w:t>
            </w:r>
          </w:p>
        </w:tc>
        <w:tc>
          <w:tcPr>
            <w:tcW w:w="3458" w:type="pct"/>
          </w:tcPr>
          <w:p w:rsidR="00031A6B" w:rsidRPr="00897F9A" w:rsidRDefault="00EE5BC1" w:rsidP="00070A39">
            <w:pPr>
              <w:spacing w:after="0" w:line="240" w:lineRule="auto"/>
              <w:jc w:val="both"/>
              <w:rPr>
                <w:rFonts w:eastAsia="Calibri" w:cs="Arial"/>
                <w:noProof w:val="0"/>
                <w:sz w:val="18"/>
                <w:szCs w:val="20"/>
              </w:rPr>
            </w:pPr>
            <w:r w:rsidRPr="00897F9A">
              <w:rPr>
                <w:rFonts w:eastAsia="Calibri" w:cs="Arial"/>
                <w:noProof w:val="0"/>
                <w:sz w:val="18"/>
                <w:szCs w:val="20"/>
              </w:rPr>
              <w:t>4.1.3.1</w:t>
            </w:r>
            <w:r w:rsidRPr="00897F9A">
              <w:rPr>
                <w:rFonts w:eastAsia="Calibri" w:cs="Arial"/>
                <w:noProof w:val="0"/>
                <w:sz w:val="18"/>
                <w:szCs w:val="20"/>
              </w:rPr>
              <w:tab/>
              <w:t xml:space="preserve">Escrito bajo protesta de decir verdad que cuenta con facultades suficientes para comprometerse por sí o por su representada, de acuerdo con el </w:t>
            </w:r>
            <w:r w:rsidRPr="00897F9A">
              <w:rPr>
                <w:rFonts w:eastAsia="Calibri" w:cs="Arial"/>
                <w:b/>
                <w:noProof w:val="0"/>
                <w:sz w:val="18"/>
                <w:szCs w:val="20"/>
              </w:rPr>
              <w:t xml:space="preserve">Anexo </w:t>
            </w:r>
            <w:r w:rsidR="00070A39" w:rsidRPr="00897F9A">
              <w:rPr>
                <w:rFonts w:eastAsia="Calibri" w:cs="Arial"/>
                <w:b/>
                <w:noProof w:val="0"/>
                <w:sz w:val="18"/>
                <w:szCs w:val="20"/>
              </w:rPr>
              <w:t>3</w:t>
            </w:r>
            <w:r w:rsidRPr="00897F9A">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897F9A">
              <w:rPr>
                <w:rFonts w:eastAsia="Calibri" w:cs="Arial"/>
                <w:noProof w:val="0"/>
                <w:sz w:val="18"/>
                <w:szCs w:val="20"/>
              </w:rPr>
              <w:t>ó</w:t>
            </w:r>
            <w:proofErr w:type="spellEnd"/>
            <w:r w:rsidRPr="00897F9A">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897F9A" w:rsidRDefault="00031A6B" w:rsidP="00031A6B">
            <w:pPr>
              <w:spacing w:after="0" w:line="240" w:lineRule="auto"/>
              <w:jc w:val="both"/>
              <w:rPr>
                <w:rFonts w:eastAsia="Calibri" w:cs="Arial"/>
                <w:noProof w:val="0"/>
                <w:sz w:val="18"/>
                <w:szCs w:val="20"/>
              </w:rPr>
            </w:pPr>
          </w:p>
        </w:tc>
        <w:tc>
          <w:tcPr>
            <w:tcW w:w="452" w:type="pct"/>
            <w:vAlign w:val="center"/>
          </w:tcPr>
          <w:p w:rsidR="00031A6B" w:rsidRPr="00897F9A" w:rsidRDefault="00031A6B" w:rsidP="00031A6B">
            <w:pPr>
              <w:spacing w:after="0" w:line="240" w:lineRule="auto"/>
              <w:jc w:val="both"/>
              <w:rPr>
                <w:rFonts w:eastAsia="Calibri" w:cs="Arial"/>
                <w:noProof w:val="0"/>
                <w:sz w:val="18"/>
                <w:szCs w:val="20"/>
              </w:rPr>
            </w:pPr>
          </w:p>
        </w:tc>
      </w:tr>
      <w:tr w:rsidR="00897F9A" w:rsidRPr="00897F9A" w:rsidTr="00940181">
        <w:trPr>
          <w:trHeight w:val="470"/>
          <w:jc w:val="center"/>
        </w:trPr>
        <w:tc>
          <w:tcPr>
            <w:tcW w:w="625" w:type="pct"/>
            <w:vAlign w:val="center"/>
          </w:tcPr>
          <w:p w:rsidR="00031A6B" w:rsidRPr="00897F9A" w:rsidRDefault="00EE5BC1" w:rsidP="00070A39">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4</w:t>
            </w:r>
          </w:p>
        </w:tc>
        <w:tc>
          <w:tcPr>
            <w:tcW w:w="3458" w:type="pct"/>
          </w:tcPr>
          <w:p w:rsidR="00031A6B" w:rsidRPr="00897F9A" w:rsidRDefault="00EE5BC1" w:rsidP="00070A39">
            <w:pPr>
              <w:spacing w:after="0" w:line="240" w:lineRule="auto"/>
              <w:jc w:val="both"/>
              <w:rPr>
                <w:rFonts w:eastAsia="Calibri" w:cs="Arial"/>
                <w:noProof w:val="0"/>
                <w:sz w:val="18"/>
                <w:szCs w:val="20"/>
              </w:rPr>
            </w:pPr>
            <w:r w:rsidRPr="00897F9A">
              <w:rPr>
                <w:rFonts w:eastAsia="Calibri" w:cs="Arial"/>
                <w:noProof w:val="0"/>
                <w:sz w:val="18"/>
                <w:szCs w:val="20"/>
              </w:rPr>
              <w:t>4.1.3.2</w:t>
            </w:r>
            <w:r w:rsidRPr="00897F9A">
              <w:rPr>
                <w:rFonts w:eastAsia="Calibri" w:cs="Arial"/>
                <w:noProof w:val="0"/>
                <w:sz w:val="18"/>
                <w:szCs w:val="20"/>
              </w:rPr>
              <w:tab/>
              <w:t>Escrito bajo protesta de decir verdad, que el licitante es de nacionalidad mexi</w:t>
            </w:r>
            <w:r w:rsidR="00F03BD6" w:rsidRPr="00897F9A">
              <w:rPr>
                <w:rFonts w:eastAsia="Calibri" w:cs="Arial"/>
                <w:noProof w:val="0"/>
                <w:sz w:val="18"/>
                <w:szCs w:val="20"/>
              </w:rPr>
              <w:t xml:space="preserve">cana, de acuerdo con el </w:t>
            </w:r>
            <w:r w:rsidR="00F03BD6" w:rsidRPr="00897F9A">
              <w:rPr>
                <w:rFonts w:eastAsia="Calibri" w:cs="Arial"/>
                <w:b/>
                <w:noProof w:val="0"/>
                <w:sz w:val="18"/>
                <w:szCs w:val="20"/>
              </w:rPr>
              <w:t xml:space="preserve">Anexo </w:t>
            </w:r>
            <w:r w:rsidR="00070A39" w:rsidRPr="00897F9A">
              <w:rPr>
                <w:rFonts w:eastAsia="Calibri" w:cs="Arial"/>
                <w:b/>
                <w:noProof w:val="0"/>
                <w:sz w:val="18"/>
                <w:szCs w:val="20"/>
              </w:rPr>
              <w:t>4</w:t>
            </w:r>
            <w:r w:rsidR="00F03BD6" w:rsidRPr="00897F9A">
              <w:rPr>
                <w:rFonts w:eastAsia="Calibri" w:cs="Arial"/>
                <w:b/>
                <w:noProof w:val="0"/>
                <w:sz w:val="18"/>
                <w:szCs w:val="20"/>
              </w:rPr>
              <w:t>.</w:t>
            </w:r>
          </w:p>
        </w:tc>
        <w:tc>
          <w:tcPr>
            <w:tcW w:w="465" w:type="pct"/>
            <w:gridSpan w:val="2"/>
            <w:vAlign w:val="center"/>
          </w:tcPr>
          <w:p w:rsidR="00031A6B" w:rsidRPr="00897F9A" w:rsidRDefault="00031A6B" w:rsidP="00031A6B">
            <w:pPr>
              <w:spacing w:after="0" w:line="240" w:lineRule="auto"/>
              <w:jc w:val="both"/>
              <w:rPr>
                <w:rFonts w:eastAsia="Calibri" w:cs="Arial"/>
                <w:noProof w:val="0"/>
                <w:sz w:val="18"/>
                <w:szCs w:val="20"/>
              </w:rPr>
            </w:pPr>
          </w:p>
        </w:tc>
        <w:tc>
          <w:tcPr>
            <w:tcW w:w="452" w:type="pct"/>
            <w:vAlign w:val="center"/>
          </w:tcPr>
          <w:p w:rsidR="00031A6B" w:rsidRPr="00897F9A" w:rsidRDefault="00031A6B" w:rsidP="00031A6B">
            <w:pPr>
              <w:spacing w:after="0" w:line="240" w:lineRule="auto"/>
              <w:jc w:val="both"/>
              <w:rPr>
                <w:rFonts w:eastAsia="Calibri" w:cs="Arial"/>
                <w:noProof w:val="0"/>
                <w:sz w:val="18"/>
                <w:szCs w:val="20"/>
              </w:rPr>
            </w:pPr>
          </w:p>
        </w:tc>
      </w:tr>
      <w:tr w:rsidR="00897F9A" w:rsidRPr="00897F9A" w:rsidTr="00940181">
        <w:trPr>
          <w:trHeight w:val="621"/>
          <w:jc w:val="center"/>
        </w:trPr>
        <w:tc>
          <w:tcPr>
            <w:tcW w:w="625" w:type="pct"/>
            <w:vAlign w:val="center"/>
          </w:tcPr>
          <w:p w:rsidR="00031A6B" w:rsidRPr="00897F9A" w:rsidRDefault="00EE5BC1" w:rsidP="00A825BC">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5</w:t>
            </w:r>
          </w:p>
        </w:tc>
        <w:tc>
          <w:tcPr>
            <w:tcW w:w="3458" w:type="pct"/>
          </w:tcPr>
          <w:p w:rsidR="00031A6B" w:rsidRPr="00897F9A" w:rsidRDefault="00EE5BC1" w:rsidP="00070A39">
            <w:pPr>
              <w:spacing w:after="0" w:line="240" w:lineRule="auto"/>
              <w:jc w:val="both"/>
              <w:rPr>
                <w:rFonts w:eastAsia="Calibri" w:cs="Arial"/>
                <w:noProof w:val="0"/>
                <w:sz w:val="18"/>
                <w:szCs w:val="20"/>
              </w:rPr>
            </w:pPr>
            <w:r w:rsidRPr="00897F9A">
              <w:rPr>
                <w:rFonts w:eastAsia="Calibri" w:cs="Arial"/>
                <w:noProof w:val="0"/>
                <w:sz w:val="18"/>
                <w:szCs w:val="20"/>
              </w:rPr>
              <w:t>4.1.3.3</w:t>
            </w:r>
            <w:r w:rsidRPr="00897F9A">
              <w:rPr>
                <w:rFonts w:eastAsia="Calibri" w:cs="Arial"/>
                <w:noProof w:val="0"/>
                <w:sz w:val="18"/>
                <w:szCs w:val="20"/>
              </w:rPr>
              <w:tab/>
              <w:t xml:space="preserve">Escrito en el que manifieste que en caso de resultar adjudicado, los servicios propuestos cumplirán con las normas solicitadas en la presente Convocatoria, de acuerdo con el </w:t>
            </w:r>
            <w:r w:rsidRPr="00897F9A">
              <w:rPr>
                <w:rFonts w:eastAsia="Calibri" w:cs="Arial"/>
                <w:b/>
                <w:noProof w:val="0"/>
                <w:sz w:val="18"/>
                <w:szCs w:val="20"/>
              </w:rPr>
              <w:t xml:space="preserve">Anexo </w:t>
            </w:r>
            <w:r w:rsidR="00070A39" w:rsidRPr="00897F9A">
              <w:rPr>
                <w:rFonts w:eastAsia="Calibri" w:cs="Arial"/>
                <w:b/>
                <w:noProof w:val="0"/>
                <w:sz w:val="18"/>
                <w:szCs w:val="20"/>
              </w:rPr>
              <w:t>5</w:t>
            </w:r>
            <w:r w:rsidRPr="00897F9A">
              <w:rPr>
                <w:rFonts w:eastAsia="Calibri" w:cs="Arial"/>
                <w:b/>
                <w:noProof w:val="0"/>
                <w:sz w:val="18"/>
                <w:szCs w:val="20"/>
              </w:rPr>
              <w:t>.</w:t>
            </w:r>
          </w:p>
        </w:tc>
        <w:tc>
          <w:tcPr>
            <w:tcW w:w="465" w:type="pct"/>
            <w:gridSpan w:val="2"/>
            <w:vAlign w:val="center"/>
          </w:tcPr>
          <w:p w:rsidR="00031A6B" w:rsidRPr="00897F9A" w:rsidRDefault="00031A6B" w:rsidP="00031A6B">
            <w:pPr>
              <w:spacing w:after="0" w:line="240" w:lineRule="auto"/>
              <w:jc w:val="both"/>
              <w:rPr>
                <w:rFonts w:eastAsia="Calibri" w:cs="Arial"/>
                <w:noProof w:val="0"/>
                <w:sz w:val="18"/>
                <w:szCs w:val="20"/>
              </w:rPr>
            </w:pPr>
          </w:p>
        </w:tc>
        <w:tc>
          <w:tcPr>
            <w:tcW w:w="452" w:type="pct"/>
            <w:vAlign w:val="center"/>
          </w:tcPr>
          <w:p w:rsidR="00031A6B" w:rsidRPr="00897F9A" w:rsidRDefault="00031A6B" w:rsidP="00031A6B">
            <w:pPr>
              <w:spacing w:after="0" w:line="240" w:lineRule="auto"/>
              <w:jc w:val="both"/>
              <w:rPr>
                <w:rFonts w:eastAsia="Calibri" w:cs="Arial"/>
                <w:noProof w:val="0"/>
                <w:sz w:val="18"/>
                <w:szCs w:val="20"/>
              </w:rPr>
            </w:pPr>
          </w:p>
        </w:tc>
      </w:tr>
      <w:tr w:rsidR="00897F9A" w:rsidRPr="00897F9A" w:rsidTr="00940181">
        <w:trPr>
          <w:trHeight w:val="356"/>
          <w:jc w:val="center"/>
        </w:trPr>
        <w:tc>
          <w:tcPr>
            <w:tcW w:w="625" w:type="pct"/>
            <w:vAlign w:val="center"/>
          </w:tcPr>
          <w:p w:rsidR="00031A6B" w:rsidRPr="00897F9A" w:rsidRDefault="00EE5BC1" w:rsidP="00070A39">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6</w:t>
            </w:r>
          </w:p>
        </w:tc>
        <w:tc>
          <w:tcPr>
            <w:tcW w:w="3458" w:type="pct"/>
          </w:tcPr>
          <w:p w:rsidR="00031A6B" w:rsidRPr="00897F9A" w:rsidRDefault="00EE5BC1" w:rsidP="00070A39">
            <w:pPr>
              <w:spacing w:after="0" w:line="240" w:lineRule="auto"/>
              <w:jc w:val="both"/>
              <w:rPr>
                <w:rFonts w:eastAsia="Times New Roman" w:cs="Arial"/>
                <w:noProof w:val="0"/>
                <w:sz w:val="18"/>
                <w:szCs w:val="20"/>
                <w:lang w:eastAsia="ar-SA"/>
              </w:rPr>
            </w:pPr>
            <w:r w:rsidRPr="00897F9A">
              <w:rPr>
                <w:rFonts w:eastAsia="Times New Roman" w:cs="Arial"/>
                <w:noProof w:val="0"/>
                <w:sz w:val="18"/>
                <w:szCs w:val="20"/>
                <w:lang w:eastAsia="ar-SA"/>
              </w:rPr>
              <w:t>4.1.3.4</w:t>
            </w:r>
            <w:r w:rsidRPr="00897F9A">
              <w:rPr>
                <w:rFonts w:eastAsia="Times New Roman" w:cs="Arial"/>
                <w:noProof w:val="0"/>
                <w:sz w:val="18"/>
                <w:szCs w:val="20"/>
                <w:lang w:eastAsia="ar-SA"/>
              </w:rPr>
              <w:tab/>
              <w:t>Escrito bajo protesta de decir verdad, que no se ubica en los supuestos establecidos en los artículos 50 y 60 de la LA</w:t>
            </w:r>
            <w:r w:rsidR="00F03BD6" w:rsidRPr="00897F9A">
              <w:rPr>
                <w:rFonts w:eastAsia="Times New Roman" w:cs="Arial"/>
                <w:noProof w:val="0"/>
                <w:sz w:val="18"/>
                <w:szCs w:val="20"/>
                <w:lang w:eastAsia="ar-SA"/>
              </w:rPr>
              <w:t xml:space="preserve">ASSP, de acuerdo con el </w:t>
            </w:r>
            <w:r w:rsidR="00F03BD6" w:rsidRPr="00897F9A">
              <w:rPr>
                <w:rFonts w:eastAsia="Times New Roman" w:cs="Arial"/>
                <w:b/>
                <w:noProof w:val="0"/>
                <w:sz w:val="18"/>
                <w:szCs w:val="20"/>
                <w:lang w:eastAsia="ar-SA"/>
              </w:rPr>
              <w:t xml:space="preserve">Anexo </w:t>
            </w:r>
            <w:r w:rsidR="00070A39" w:rsidRPr="00897F9A">
              <w:rPr>
                <w:rFonts w:eastAsia="Times New Roman" w:cs="Arial"/>
                <w:b/>
                <w:noProof w:val="0"/>
                <w:sz w:val="18"/>
                <w:szCs w:val="20"/>
                <w:lang w:eastAsia="ar-SA"/>
              </w:rPr>
              <w:t>6</w:t>
            </w:r>
            <w:r w:rsidR="00F03BD6" w:rsidRPr="00897F9A">
              <w:rPr>
                <w:rFonts w:eastAsia="Times New Roman" w:cs="Arial"/>
                <w:b/>
                <w:noProof w:val="0"/>
                <w:sz w:val="18"/>
                <w:szCs w:val="20"/>
                <w:lang w:eastAsia="ar-SA"/>
              </w:rPr>
              <w:t>.</w:t>
            </w:r>
          </w:p>
        </w:tc>
        <w:tc>
          <w:tcPr>
            <w:tcW w:w="465" w:type="pct"/>
            <w:gridSpan w:val="2"/>
            <w:vAlign w:val="center"/>
          </w:tcPr>
          <w:p w:rsidR="00031A6B" w:rsidRPr="00897F9A" w:rsidRDefault="00031A6B" w:rsidP="00031A6B">
            <w:pPr>
              <w:spacing w:after="0" w:line="240" w:lineRule="auto"/>
              <w:jc w:val="both"/>
              <w:rPr>
                <w:rFonts w:eastAsia="Calibri" w:cs="Arial"/>
                <w:noProof w:val="0"/>
                <w:sz w:val="18"/>
                <w:szCs w:val="20"/>
              </w:rPr>
            </w:pPr>
          </w:p>
        </w:tc>
        <w:tc>
          <w:tcPr>
            <w:tcW w:w="452" w:type="pct"/>
            <w:vAlign w:val="center"/>
          </w:tcPr>
          <w:p w:rsidR="00031A6B" w:rsidRPr="00897F9A" w:rsidRDefault="00031A6B" w:rsidP="00031A6B">
            <w:pPr>
              <w:spacing w:after="0" w:line="240" w:lineRule="auto"/>
              <w:jc w:val="both"/>
              <w:rPr>
                <w:rFonts w:eastAsia="Calibri" w:cs="Arial"/>
                <w:noProof w:val="0"/>
                <w:sz w:val="18"/>
                <w:szCs w:val="20"/>
              </w:rPr>
            </w:pPr>
          </w:p>
        </w:tc>
      </w:tr>
      <w:tr w:rsidR="00897F9A" w:rsidRPr="00897F9A" w:rsidTr="00940181">
        <w:trPr>
          <w:trHeight w:val="625"/>
          <w:jc w:val="center"/>
        </w:trPr>
        <w:tc>
          <w:tcPr>
            <w:tcW w:w="625" w:type="pct"/>
            <w:vAlign w:val="center"/>
          </w:tcPr>
          <w:p w:rsidR="00031A6B" w:rsidRPr="00897F9A" w:rsidRDefault="00F03BD6" w:rsidP="00A825BC">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7</w:t>
            </w:r>
          </w:p>
        </w:tc>
        <w:tc>
          <w:tcPr>
            <w:tcW w:w="3458" w:type="pct"/>
            <w:vAlign w:val="center"/>
          </w:tcPr>
          <w:p w:rsidR="00031A6B" w:rsidRPr="00897F9A" w:rsidRDefault="00F03BD6" w:rsidP="00070A39">
            <w:pPr>
              <w:spacing w:after="0" w:line="240" w:lineRule="auto"/>
              <w:jc w:val="both"/>
              <w:rPr>
                <w:rFonts w:eastAsia="Calibri" w:cs="Arial"/>
                <w:noProof w:val="0"/>
                <w:sz w:val="18"/>
                <w:szCs w:val="20"/>
              </w:rPr>
            </w:pPr>
            <w:r w:rsidRPr="00897F9A">
              <w:rPr>
                <w:rFonts w:eastAsia="Calibri" w:cs="Arial"/>
                <w:noProof w:val="0"/>
                <w:sz w:val="18"/>
                <w:szCs w:val="20"/>
              </w:rPr>
              <w:t>4.1.3.5</w:t>
            </w:r>
            <w:r w:rsidRPr="00897F9A">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897F9A">
              <w:rPr>
                <w:rFonts w:eastAsia="Calibri" w:cs="Arial"/>
                <w:b/>
                <w:noProof w:val="0"/>
                <w:sz w:val="18"/>
                <w:szCs w:val="20"/>
              </w:rPr>
              <w:t xml:space="preserve">Anexo </w:t>
            </w:r>
            <w:r w:rsidR="00070A39" w:rsidRPr="00897F9A">
              <w:rPr>
                <w:rFonts w:eastAsia="Calibri" w:cs="Arial"/>
                <w:b/>
                <w:noProof w:val="0"/>
                <w:sz w:val="18"/>
                <w:szCs w:val="20"/>
              </w:rPr>
              <w:t>7</w:t>
            </w:r>
            <w:r w:rsidRPr="00897F9A">
              <w:rPr>
                <w:rFonts w:eastAsia="Calibri" w:cs="Arial"/>
                <w:noProof w:val="0"/>
                <w:sz w:val="18"/>
                <w:szCs w:val="20"/>
              </w:rPr>
              <w:t>.</w:t>
            </w:r>
          </w:p>
        </w:tc>
        <w:tc>
          <w:tcPr>
            <w:tcW w:w="465"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c>
          <w:tcPr>
            <w:tcW w:w="452" w:type="pct"/>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625"/>
          <w:jc w:val="center"/>
        </w:trPr>
        <w:tc>
          <w:tcPr>
            <w:tcW w:w="625" w:type="pct"/>
            <w:vAlign w:val="center"/>
          </w:tcPr>
          <w:p w:rsidR="00031A6B" w:rsidRPr="00897F9A" w:rsidRDefault="00F03BD6" w:rsidP="00E000A0">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E000A0">
              <w:rPr>
                <w:rFonts w:eastAsia="Calibri" w:cs="Arial"/>
                <w:b/>
                <w:noProof w:val="0"/>
                <w:sz w:val="18"/>
                <w:szCs w:val="20"/>
              </w:rPr>
              <w:t>8</w:t>
            </w:r>
          </w:p>
        </w:tc>
        <w:tc>
          <w:tcPr>
            <w:tcW w:w="3458" w:type="pct"/>
            <w:vAlign w:val="center"/>
          </w:tcPr>
          <w:p w:rsidR="00031A6B" w:rsidRPr="00897F9A" w:rsidRDefault="00F03BD6" w:rsidP="00E000A0">
            <w:pPr>
              <w:spacing w:after="0" w:line="240" w:lineRule="auto"/>
              <w:jc w:val="both"/>
              <w:rPr>
                <w:rFonts w:eastAsia="Calibri" w:cs="Arial"/>
                <w:noProof w:val="0"/>
                <w:sz w:val="18"/>
                <w:szCs w:val="20"/>
              </w:rPr>
            </w:pPr>
            <w:r w:rsidRPr="00897F9A">
              <w:rPr>
                <w:rFonts w:eastAsia="Calibri" w:cs="Arial"/>
                <w:noProof w:val="0"/>
                <w:sz w:val="18"/>
                <w:szCs w:val="20"/>
              </w:rPr>
              <w:t>4.1.3.6</w:t>
            </w:r>
            <w:r w:rsidRPr="00897F9A">
              <w:rPr>
                <w:rFonts w:eastAsia="Calibri" w:cs="Arial"/>
                <w:noProof w:val="0"/>
                <w:sz w:val="18"/>
                <w:szCs w:val="20"/>
              </w:rPr>
              <w:tab/>
              <w:t xml:space="preserve">En su caso, escrito bajo protesta de decir verdad que el licitante cuenta con estratificación como micro, pequeña o mediana empresa, de acuerdo con el </w:t>
            </w:r>
            <w:r w:rsidRPr="00897F9A">
              <w:rPr>
                <w:rFonts w:eastAsia="Calibri" w:cs="Arial"/>
                <w:b/>
                <w:noProof w:val="0"/>
                <w:sz w:val="18"/>
                <w:szCs w:val="20"/>
              </w:rPr>
              <w:t xml:space="preserve">Anexo </w:t>
            </w:r>
            <w:r w:rsidR="00E000A0">
              <w:rPr>
                <w:rFonts w:eastAsia="Calibri" w:cs="Arial"/>
                <w:b/>
                <w:noProof w:val="0"/>
                <w:sz w:val="18"/>
                <w:szCs w:val="20"/>
              </w:rPr>
              <w:t>8</w:t>
            </w:r>
            <w:r w:rsidRPr="00897F9A">
              <w:rPr>
                <w:rFonts w:eastAsia="Calibri" w:cs="Arial"/>
                <w:b/>
                <w:noProof w:val="0"/>
                <w:sz w:val="18"/>
                <w:szCs w:val="20"/>
              </w:rPr>
              <w:t>.</w:t>
            </w:r>
          </w:p>
        </w:tc>
        <w:tc>
          <w:tcPr>
            <w:tcW w:w="465"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c>
          <w:tcPr>
            <w:tcW w:w="452" w:type="pct"/>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625"/>
          <w:jc w:val="center"/>
        </w:trPr>
        <w:tc>
          <w:tcPr>
            <w:tcW w:w="625" w:type="pct"/>
            <w:vAlign w:val="center"/>
          </w:tcPr>
          <w:p w:rsidR="00031A6B" w:rsidRPr="00897F9A" w:rsidRDefault="00F03BD6" w:rsidP="00EE5BC1">
            <w:pPr>
              <w:spacing w:after="0" w:line="240" w:lineRule="auto"/>
              <w:jc w:val="center"/>
              <w:rPr>
                <w:rFonts w:eastAsia="Calibri" w:cs="Arial"/>
                <w:b/>
                <w:noProof w:val="0"/>
                <w:sz w:val="18"/>
                <w:szCs w:val="20"/>
              </w:rPr>
            </w:pPr>
            <w:r w:rsidRPr="00897F9A">
              <w:rPr>
                <w:rFonts w:eastAsia="Calibri" w:cs="Arial"/>
                <w:b/>
                <w:noProof w:val="0"/>
                <w:sz w:val="18"/>
                <w:szCs w:val="20"/>
              </w:rPr>
              <w:t>Escrito</w:t>
            </w:r>
            <w:r w:rsidRPr="00897F9A">
              <w:rPr>
                <w:sz w:val="18"/>
              </w:rPr>
              <w:t xml:space="preserve"> </w:t>
            </w:r>
            <w:r w:rsidRPr="00897F9A">
              <w:rPr>
                <w:rFonts w:eastAsia="Calibri" w:cs="Arial"/>
                <w:b/>
                <w:noProof w:val="0"/>
                <w:sz w:val="18"/>
                <w:szCs w:val="20"/>
              </w:rPr>
              <w:t>CompraNet</w:t>
            </w:r>
          </w:p>
        </w:tc>
        <w:tc>
          <w:tcPr>
            <w:tcW w:w="3458" w:type="pct"/>
            <w:vAlign w:val="center"/>
          </w:tcPr>
          <w:p w:rsidR="00031A6B" w:rsidRPr="00897F9A" w:rsidRDefault="007437F2" w:rsidP="00031A6B">
            <w:pPr>
              <w:spacing w:after="0" w:line="240" w:lineRule="auto"/>
              <w:jc w:val="both"/>
              <w:rPr>
                <w:rFonts w:eastAsia="Calibri" w:cs="Arial"/>
                <w:noProof w:val="0"/>
                <w:sz w:val="18"/>
                <w:szCs w:val="20"/>
              </w:rPr>
            </w:pPr>
            <w:r w:rsidRPr="00897F9A">
              <w:rPr>
                <w:rFonts w:eastAsia="Calibri" w:cs="Arial"/>
                <w:noProof w:val="0"/>
                <w:sz w:val="18"/>
                <w:szCs w:val="20"/>
              </w:rPr>
              <w:t>4.1.3.7</w:t>
            </w:r>
            <w:r w:rsidRPr="00897F9A">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c>
          <w:tcPr>
            <w:tcW w:w="452" w:type="pct"/>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392"/>
          <w:jc w:val="center"/>
        </w:trPr>
        <w:tc>
          <w:tcPr>
            <w:tcW w:w="625" w:type="pct"/>
            <w:vAlign w:val="center"/>
          </w:tcPr>
          <w:p w:rsidR="00031A6B" w:rsidRPr="00897F9A" w:rsidRDefault="00693878" w:rsidP="00070A39">
            <w:pPr>
              <w:spacing w:after="0" w:line="240" w:lineRule="auto"/>
              <w:jc w:val="center"/>
              <w:rPr>
                <w:rFonts w:eastAsia="Calibri" w:cs="Arial"/>
                <w:b/>
                <w:noProof w:val="0"/>
                <w:sz w:val="18"/>
                <w:szCs w:val="20"/>
              </w:rPr>
            </w:pPr>
            <w:r w:rsidRPr="00897F9A">
              <w:rPr>
                <w:rFonts w:eastAsia="Calibri" w:cs="Arial"/>
                <w:b/>
                <w:noProof w:val="0"/>
                <w:sz w:val="18"/>
                <w:szCs w:val="20"/>
              </w:rPr>
              <w:t>Anexo 1</w:t>
            </w:r>
            <w:r w:rsidR="00070A39" w:rsidRPr="00897F9A">
              <w:rPr>
                <w:rFonts w:eastAsia="Calibri" w:cs="Arial"/>
                <w:b/>
                <w:noProof w:val="0"/>
                <w:sz w:val="18"/>
                <w:szCs w:val="20"/>
              </w:rPr>
              <w:t>1</w:t>
            </w:r>
          </w:p>
        </w:tc>
        <w:tc>
          <w:tcPr>
            <w:tcW w:w="3458" w:type="pct"/>
            <w:vAlign w:val="center"/>
          </w:tcPr>
          <w:p w:rsidR="00031A6B" w:rsidRPr="00897F9A" w:rsidRDefault="00693878" w:rsidP="00031A6B">
            <w:pPr>
              <w:spacing w:after="0" w:line="240" w:lineRule="auto"/>
              <w:jc w:val="both"/>
              <w:rPr>
                <w:rFonts w:eastAsia="Calibri" w:cs="Arial"/>
                <w:noProof w:val="0"/>
                <w:sz w:val="18"/>
                <w:szCs w:val="20"/>
              </w:rPr>
            </w:pPr>
            <w:r w:rsidRPr="00897F9A">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c>
          <w:tcPr>
            <w:tcW w:w="452" w:type="pct"/>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289"/>
          <w:tblHeader/>
          <w:jc w:val="center"/>
        </w:trPr>
        <w:tc>
          <w:tcPr>
            <w:tcW w:w="625" w:type="pct"/>
            <w:vMerge w:val="restart"/>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Referencia</w:t>
            </w:r>
          </w:p>
        </w:tc>
        <w:tc>
          <w:tcPr>
            <w:tcW w:w="3458" w:type="pct"/>
            <w:vMerge w:val="restart"/>
            <w:shd w:val="clear" w:color="auto" w:fill="8DB3E2"/>
            <w:vAlign w:val="center"/>
          </w:tcPr>
          <w:p w:rsidR="00031A6B" w:rsidRPr="00897F9A" w:rsidRDefault="007122DA" w:rsidP="00031A6B">
            <w:pPr>
              <w:spacing w:after="0" w:line="240" w:lineRule="auto"/>
              <w:jc w:val="both"/>
              <w:rPr>
                <w:rFonts w:eastAsia="Calibri" w:cs="Arial"/>
                <w:b/>
                <w:noProof w:val="0"/>
                <w:sz w:val="18"/>
                <w:szCs w:val="20"/>
              </w:rPr>
            </w:pPr>
            <w:r w:rsidRPr="00897F9A">
              <w:rPr>
                <w:rFonts w:eastAsia="Calibri" w:cs="Arial"/>
                <w:b/>
                <w:noProof w:val="0"/>
                <w:sz w:val="18"/>
                <w:szCs w:val="20"/>
              </w:rPr>
              <w:t>Documentación</w:t>
            </w:r>
            <w:r w:rsidR="00031A6B" w:rsidRPr="00897F9A">
              <w:rPr>
                <w:rFonts w:eastAsia="Calibri" w:cs="Arial"/>
                <w:b/>
                <w:noProof w:val="0"/>
                <w:sz w:val="18"/>
                <w:szCs w:val="20"/>
              </w:rPr>
              <w:t xml:space="preserve"> de la propuesta técnica</w:t>
            </w:r>
          </w:p>
        </w:tc>
        <w:tc>
          <w:tcPr>
            <w:tcW w:w="917" w:type="pct"/>
            <w:gridSpan w:val="3"/>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Presentado</w:t>
            </w:r>
          </w:p>
        </w:tc>
      </w:tr>
      <w:tr w:rsidR="00897F9A" w:rsidRPr="00897F9A" w:rsidTr="00940181">
        <w:trPr>
          <w:trHeight w:val="209"/>
          <w:tblHeader/>
          <w:jc w:val="center"/>
        </w:trPr>
        <w:tc>
          <w:tcPr>
            <w:tcW w:w="625" w:type="pct"/>
            <w:vMerge/>
            <w:shd w:val="clear" w:color="auto" w:fill="8DB3E2"/>
            <w:vAlign w:val="center"/>
          </w:tcPr>
          <w:p w:rsidR="00031A6B" w:rsidRPr="00897F9A"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897F9A"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Si</w:t>
            </w:r>
          </w:p>
        </w:tc>
        <w:tc>
          <w:tcPr>
            <w:tcW w:w="478" w:type="pct"/>
            <w:gridSpan w:val="2"/>
            <w:shd w:val="clear" w:color="auto" w:fill="8DB3E2"/>
            <w:vAlign w:val="center"/>
          </w:tcPr>
          <w:p w:rsidR="00031A6B" w:rsidRPr="00897F9A" w:rsidRDefault="00940181" w:rsidP="00031A6B">
            <w:pPr>
              <w:spacing w:after="0" w:line="240" w:lineRule="auto"/>
              <w:jc w:val="center"/>
              <w:rPr>
                <w:rFonts w:eastAsia="Calibri" w:cs="Arial"/>
                <w:b/>
                <w:noProof w:val="0"/>
                <w:sz w:val="18"/>
                <w:szCs w:val="20"/>
              </w:rPr>
            </w:pPr>
            <w:r w:rsidRPr="00897F9A">
              <w:rPr>
                <w:rFonts w:eastAsia="Calibri" w:cs="Arial"/>
                <w:b/>
                <w:noProof w:val="0"/>
                <w:sz w:val="18"/>
                <w:szCs w:val="20"/>
              </w:rPr>
              <w:t>No</w:t>
            </w:r>
          </w:p>
        </w:tc>
      </w:tr>
      <w:tr w:rsidR="00897F9A" w:rsidRPr="00897F9A" w:rsidTr="00940181">
        <w:trPr>
          <w:trHeight w:val="553"/>
          <w:jc w:val="center"/>
        </w:trPr>
        <w:tc>
          <w:tcPr>
            <w:tcW w:w="625" w:type="pct"/>
            <w:vAlign w:val="center"/>
          </w:tcPr>
          <w:p w:rsidR="00031A6B" w:rsidRPr="00897F9A" w:rsidRDefault="00880F7F" w:rsidP="00031A6B">
            <w:pPr>
              <w:spacing w:after="0" w:line="240" w:lineRule="auto"/>
              <w:jc w:val="center"/>
              <w:rPr>
                <w:rFonts w:eastAsia="Calibri" w:cs="Arial"/>
                <w:b/>
                <w:noProof w:val="0"/>
                <w:sz w:val="18"/>
                <w:szCs w:val="20"/>
              </w:rPr>
            </w:pPr>
            <w:r w:rsidRPr="00897F9A">
              <w:rPr>
                <w:rFonts w:eastAsia="Calibri" w:cs="Arial"/>
                <w:b/>
                <w:noProof w:val="0"/>
                <w:sz w:val="18"/>
                <w:szCs w:val="20"/>
              </w:rPr>
              <w:t>Anexo 1</w:t>
            </w:r>
          </w:p>
        </w:tc>
        <w:tc>
          <w:tcPr>
            <w:tcW w:w="3458" w:type="pct"/>
            <w:vAlign w:val="center"/>
          </w:tcPr>
          <w:p w:rsidR="00031A6B" w:rsidRPr="00897F9A" w:rsidRDefault="00880F7F" w:rsidP="00940181">
            <w:pPr>
              <w:tabs>
                <w:tab w:val="left" w:pos="1650"/>
              </w:tabs>
              <w:spacing w:after="0" w:line="240" w:lineRule="auto"/>
              <w:rPr>
                <w:rFonts w:eastAsia="Calibri" w:cs="Arial"/>
                <w:noProof w:val="0"/>
                <w:sz w:val="18"/>
                <w:szCs w:val="20"/>
              </w:rPr>
            </w:pPr>
            <w:r w:rsidRPr="00897F9A">
              <w:rPr>
                <w:rFonts w:eastAsia="Calibri" w:cs="Arial"/>
                <w:noProof w:val="0"/>
                <w:sz w:val="18"/>
                <w:szCs w:val="20"/>
              </w:rPr>
              <w:t xml:space="preserve">Propuesta Técnica en la cual se contemplará los requisitos, condiciones y especificaciones técnicas establecidas en el </w:t>
            </w:r>
            <w:r w:rsidRPr="00897F9A">
              <w:rPr>
                <w:rFonts w:eastAsia="Calibri" w:cs="Arial"/>
                <w:b/>
                <w:noProof w:val="0"/>
                <w:sz w:val="18"/>
                <w:szCs w:val="20"/>
              </w:rPr>
              <w:t>Anexo 1</w:t>
            </w:r>
            <w:r w:rsidR="00070A39" w:rsidRPr="00897F9A">
              <w:rPr>
                <w:rFonts w:eastAsia="Calibri" w:cs="Arial"/>
                <w:noProof w:val="0"/>
                <w:sz w:val="18"/>
                <w:szCs w:val="20"/>
              </w:rPr>
              <w:t xml:space="preserve"> y </w:t>
            </w:r>
            <w:r w:rsidR="00070A39" w:rsidRPr="00897F9A">
              <w:rPr>
                <w:rFonts w:eastAsia="Calibri" w:cs="Arial"/>
                <w:b/>
                <w:noProof w:val="0"/>
                <w:sz w:val="18"/>
                <w:szCs w:val="20"/>
              </w:rPr>
              <w:t>Anexo 2</w:t>
            </w:r>
          </w:p>
        </w:tc>
        <w:tc>
          <w:tcPr>
            <w:tcW w:w="439" w:type="pct"/>
            <w:vAlign w:val="center"/>
          </w:tcPr>
          <w:p w:rsidR="00031A6B" w:rsidRPr="00897F9A"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289"/>
          <w:tblHeader/>
          <w:jc w:val="center"/>
        </w:trPr>
        <w:tc>
          <w:tcPr>
            <w:tcW w:w="625" w:type="pct"/>
            <w:vMerge w:val="restart"/>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Referencia</w:t>
            </w:r>
          </w:p>
        </w:tc>
        <w:tc>
          <w:tcPr>
            <w:tcW w:w="3458" w:type="pct"/>
            <w:vMerge w:val="restart"/>
            <w:shd w:val="clear" w:color="auto" w:fill="8DB3E2"/>
            <w:vAlign w:val="center"/>
          </w:tcPr>
          <w:p w:rsidR="00031A6B" w:rsidRPr="00897F9A" w:rsidRDefault="00031A6B" w:rsidP="007122DA">
            <w:pPr>
              <w:spacing w:after="0" w:line="240" w:lineRule="auto"/>
              <w:jc w:val="both"/>
              <w:rPr>
                <w:rFonts w:eastAsia="Calibri" w:cs="Arial"/>
                <w:b/>
                <w:noProof w:val="0"/>
                <w:sz w:val="18"/>
                <w:szCs w:val="20"/>
              </w:rPr>
            </w:pPr>
            <w:r w:rsidRPr="00897F9A">
              <w:rPr>
                <w:rFonts w:eastAsia="Calibri" w:cs="Arial"/>
                <w:b/>
                <w:noProof w:val="0"/>
                <w:sz w:val="18"/>
                <w:szCs w:val="20"/>
              </w:rPr>
              <w:t>Document</w:t>
            </w:r>
            <w:r w:rsidR="007122DA" w:rsidRPr="00897F9A">
              <w:rPr>
                <w:rFonts w:eastAsia="Calibri" w:cs="Arial"/>
                <w:b/>
                <w:noProof w:val="0"/>
                <w:sz w:val="18"/>
                <w:szCs w:val="20"/>
              </w:rPr>
              <w:t>ación</w:t>
            </w:r>
            <w:r w:rsidRPr="00897F9A">
              <w:rPr>
                <w:rFonts w:eastAsia="Calibri" w:cs="Arial"/>
                <w:b/>
                <w:noProof w:val="0"/>
                <w:sz w:val="18"/>
                <w:szCs w:val="20"/>
              </w:rPr>
              <w:t xml:space="preserve"> de la propuesta económica</w:t>
            </w:r>
          </w:p>
        </w:tc>
        <w:tc>
          <w:tcPr>
            <w:tcW w:w="917" w:type="pct"/>
            <w:gridSpan w:val="3"/>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Presentado</w:t>
            </w:r>
          </w:p>
        </w:tc>
      </w:tr>
      <w:tr w:rsidR="00897F9A" w:rsidRPr="00897F9A" w:rsidTr="00940181">
        <w:trPr>
          <w:trHeight w:val="209"/>
          <w:tblHeader/>
          <w:jc w:val="center"/>
        </w:trPr>
        <w:tc>
          <w:tcPr>
            <w:tcW w:w="625" w:type="pct"/>
            <w:vMerge/>
            <w:shd w:val="clear" w:color="auto" w:fill="8DB3E2"/>
            <w:vAlign w:val="center"/>
          </w:tcPr>
          <w:p w:rsidR="00031A6B" w:rsidRPr="00897F9A"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897F9A"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Si</w:t>
            </w:r>
          </w:p>
        </w:tc>
        <w:tc>
          <w:tcPr>
            <w:tcW w:w="477" w:type="pct"/>
            <w:gridSpan w:val="2"/>
            <w:shd w:val="clear" w:color="auto" w:fill="8DB3E2"/>
            <w:vAlign w:val="center"/>
          </w:tcPr>
          <w:p w:rsidR="00031A6B" w:rsidRPr="00897F9A" w:rsidRDefault="00940181" w:rsidP="00031A6B">
            <w:pPr>
              <w:spacing w:after="0" w:line="240" w:lineRule="auto"/>
              <w:jc w:val="center"/>
              <w:rPr>
                <w:rFonts w:eastAsia="Calibri" w:cs="Arial"/>
                <w:b/>
                <w:noProof w:val="0"/>
                <w:sz w:val="18"/>
                <w:szCs w:val="20"/>
              </w:rPr>
            </w:pPr>
            <w:r w:rsidRPr="00897F9A">
              <w:rPr>
                <w:rFonts w:eastAsia="Calibri" w:cs="Arial"/>
                <w:b/>
                <w:noProof w:val="0"/>
                <w:sz w:val="18"/>
                <w:szCs w:val="20"/>
              </w:rPr>
              <w:t>No</w:t>
            </w:r>
          </w:p>
        </w:tc>
      </w:tr>
      <w:tr w:rsidR="00031A6B" w:rsidRPr="00897F9A" w:rsidTr="00940181">
        <w:trPr>
          <w:trHeight w:val="485"/>
          <w:jc w:val="center"/>
        </w:trPr>
        <w:tc>
          <w:tcPr>
            <w:tcW w:w="625" w:type="pct"/>
            <w:vAlign w:val="center"/>
          </w:tcPr>
          <w:p w:rsidR="00031A6B" w:rsidRPr="00897F9A" w:rsidRDefault="00880F7F" w:rsidP="00070A39">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9</w:t>
            </w:r>
          </w:p>
        </w:tc>
        <w:tc>
          <w:tcPr>
            <w:tcW w:w="3458" w:type="pct"/>
            <w:vAlign w:val="center"/>
          </w:tcPr>
          <w:p w:rsidR="00031A6B" w:rsidRPr="00897F9A" w:rsidRDefault="00880F7F" w:rsidP="00070A39">
            <w:pPr>
              <w:spacing w:after="0" w:line="240" w:lineRule="auto"/>
              <w:jc w:val="both"/>
              <w:rPr>
                <w:rFonts w:eastAsia="Calibri" w:cs="Arial"/>
                <w:noProof w:val="0"/>
                <w:sz w:val="18"/>
                <w:szCs w:val="20"/>
              </w:rPr>
            </w:pPr>
            <w:r w:rsidRPr="00897F9A">
              <w:rPr>
                <w:rFonts w:eastAsia="Calibri" w:cs="Arial"/>
                <w:noProof w:val="0"/>
                <w:sz w:val="18"/>
                <w:szCs w:val="20"/>
              </w:rPr>
              <w:t>Formato de propuesta Económica</w:t>
            </w:r>
            <w:r w:rsidR="008B69D2" w:rsidRPr="00897F9A">
              <w:t xml:space="preserve"> </w:t>
            </w:r>
            <w:r w:rsidR="008B69D2" w:rsidRPr="00897F9A">
              <w:rPr>
                <w:rFonts w:eastAsia="Calibri" w:cs="Arial"/>
                <w:noProof w:val="0"/>
                <w:sz w:val="18"/>
                <w:szCs w:val="20"/>
              </w:rPr>
              <w:t xml:space="preserve">de acuerdo con el </w:t>
            </w:r>
            <w:r w:rsidR="008B69D2" w:rsidRPr="00897F9A">
              <w:rPr>
                <w:rFonts w:eastAsia="Calibri" w:cs="Arial"/>
                <w:b/>
                <w:noProof w:val="0"/>
                <w:sz w:val="18"/>
                <w:szCs w:val="20"/>
              </w:rPr>
              <w:t>Anexo</w:t>
            </w:r>
            <w:r w:rsidR="00070A39" w:rsidRPr="00897F9A">
              <w:rPr>
                <w:rFonts w:eastAsia="Calibri" w:cs="Arial"/>
                <w:b/>
                <w:noProof w:val="0"/>
                <w:sz w:val="18"/>
                <w:szCs w:val="20"/>
              </w:rPr>
              <w:t xml:space="preserve"> 9</w:t>
            </w:r>
            <w:r w:rsidR="008B69D2" w:rsidRPr="00897F9A">
              <w:rPr>
                <w:rFonts w:eastAsia="Calibri" w:cs="Arial"/>
                <w:noProof w:val="0"/>
                <w:sz w:val="18"/>
                <w:szCs w:val="20"/>
              </w:rPr>
              <w:t>.</w:t>
            </w:r>
          </w:p>
        </w:tc>
        <w:tc>
          <w:tcPr>
            <w:tcW w:w="439" w:type="pct"/>
            <w:vAlign w:val="center"/>
          </w:tcPr>
          <w:p w:rsidR="00031A6B" w:rsidRPr="00897F9A" w:rsidRDefault="00031A6B" w:rsidP="00031A6B">
            <w:pPr>
              <w:spacing w:after="0" w:line="240" w:lineRule="auto"/>
              <w:jc w:val="center"/>
              <w:rPr>
                <w:rFonts w:eastAsia="Calibri" w:cs="Arial"/>
                <w:noProof w:val="0"/>
                <w:sz w:val="18"/>
                <w:szCs w:val="20"/>
              </w:rPr>
            </w:pPr>
          </w:p>
        </w:tc>
        <w:tc>
          <w:tcPr>
            <w:tcW w:w="477"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r>
    </w:tbl>
    <w:p w:rsidR="00940181" w:rsidRPr="00897F9A" w:rsidRDefault="00940181" w:rsidP="00940181">
      <w:pPr>
        <w:spacing w:after="0"/>
        <w:rPr>
          <w:rFonts w:cs="Arial"/>
          <w:szCs w:val="20"/>
          <w:lang w:val="es-ES_tradnl" w:eastAsia="ar-SA"/>
        </w:rPr>
      </w:pPr>
    </w:p>
    <w:p w:rsidR="002139D3" w:rsidRPr="00897F9A" w:rsidRDefault="002139D3" w:rsidP="00767C8C">
      <w:pPr>
        <w:pStyle w:val="Ttulo1"/>
        <w:rPr>
          <w:lang w:val="es-ES"/>
        </w:rPr>
      </w:pPr>
      <w:bookmarkStart w:id="192" w:name="_Toc336378694"/>
      <w:bookmarkStart w:id="193" w:name="_Toc431386042"/>
      <w:bookmarkStart w:id="194" w:name="_Toc431386319"/>
      <w:bookmarkStart w:id="195" w:name="_Toc356557692"/>
      <w:bookmarkStart w:id="196" w:name="_Toc358979945"/>
      <w:bookmarkStart w:id="197" w:name="_Toc367205820"/>
      <w:bookmarkStart w:id="198" w:name="_Toc388439790"/>
      <w:bookmarkStart w:id="199" w:name="_Toc424648472"/>
      <w:bookmarkStart w:id="200" w:name="_Toc484003844"/>
      <w:r w:rsidRPr="00897F9A">
        <w:lastRenderedPageBreak/>
        <w:t xml:space="preserve">ANEXO </w:t>
      </w:r>
      <w:bookmarkEnd w:id="192"/>
      <w:r w:rsidR="007A7C7D" w:rsidRPr="00897F9A">
        <w:t>1</w:t>
      </w:r>
      <w:r w:rsidR="00070A39" w:rsidRPr="00897F9A">
        <w:t>1</w:t>
      </w:r>
      <w:r w:rsidRPr="00897F9A">
        <w:t>.</w:t>
      </w:r>
      <w:bookmarkStart w:id="201" w:name="_Toc431386043"/>
      <w:bookmarkStart w:id="202" w:name="_Toc431386320"/>
      <w:bookmarkEnd w:id="193"/>
      <w:bookmarkEnd w:id="194"/>
      <w:r w:rsidR="00AD5E8A" w:rsidRPr="00897F9A">
        <w:t xml:space="preserve"> </w:t>
      </w:r>
      <w:r w:rsidRPr="00897F9A">
        <w:t>FORMATO INFORMACIÓN RESERVADA Y CONFIDENCIAL</w:t>
      </w:r>
      <w:r w:rsidRPr="00897F9A">
        <w:rPr>
          <w:lang w:val="es-ES"/>
        </w:rPr>
        <w:t>.</w:t>
      </w:r>
      <w:bookmarkEnd w:id="195"/>
      <w:bookmarkEnd w:id="196"/>
      <w:bookmarkEnd w:id="197"/>
      <w:bookmarkEnd w:id="198"/>
      <w:bookmarkEnd w:id="199"/>
      <w:bookmarkEnd w:id="200"/>
      <w:bookmarkEnd w:id="201"/>
      <w:bookmarkEnd w:id="202"/>
    </w:p>
    <w:p w:rsidR="002139D3" w:rsidRPr="00897F9A" w:rsidRDefault="002139D3" w:rsidP="002139D3">
      <w:pPr>
        <w:pStyle w:val="Estilo"/>
        <w:ind w:left="-284"/>
        <w:jc w:val="both"/>
        <w:rPr>
          <w:rFonts w:cs="Arial"/>
          <w:b w:val="0"/>
          <w:lang w:val="es-MX"/>
        </w:rPr>
      </w:pPr>
    </w:p>
    <w:p w:rsidR="00ED20CD" w:rsidRPr="00897F9A" w:rsidRDefault="00ED20CD" w:rsidP="00ED20CD">
      <w:pPr>
        <w:spacing w:after="0" w:line="240" w:lineRule="auto"/>
        <w:ind w:left="-284" w:right="-284"/>
        <w:jc w:val="right"/>
      </w:pPr>
    </w:p>
    <w:p w:rsidR="00ED20CD" w:rsidRPr="00897F9A" w:rsidRDefault="00ED20CD" w:rsidP="00ED20CD">
      <w:pPr>
        <w:spacing w:after="0" w:line="240" w:lineRule="auto"/>
        <w:ind w:left="-284" w:right="-284"/>
        <w:jc w:val="right"/>
      </w:pPr>
      <w:r w:rsidRPr="00897F9A">
        <w:t>Ciudad de México, a __ de ___________ de 201</w:t>
      </w:r>
      <w:r w:rsidR="00070A39" w:rsidRPr="00897F9A">
        <w:t>7</w:t>
      </w:r>
      <w:r w:rsidRPr="00897F9A">
        <w:t>.</w:t>
      </w:r>
    </w:p>
    <w:p w:rsidR="00ED20CD" w:rsidRPr="00897F9A" w:rsidRDefault="00ED20CD" w:rsidP="00ED20CD">
      <w:pPr>
        <w:tabs>
          <w:tab w:val="left" w:pos="10490"/>
        </w:tabs>
        <w:spacing w:after="0" w:line="240" w:lineRule="auto"/>
        <w:ind w:left="-284" w:right="-284"/>
        <w:jc w:val="both"/>
        <w:rPr>
          <w:rFonts w:cs="Arial"/>
          <w:bCs/>
          <w:szCs w:val="24"/>
        </w:rPr>
      </w:pPr>
    </w:p>
    <w:p w:rsidR="00ED20CD" w:rsidRPr="00897F9A" w:rsidRDefault="00ED20CD" w:rsidP="00ED20CD">
      <w:pPr>
        <w:tabs>
          <w:tab w:val="left" w:pos="10490"/>
        </w:tabs>
        <w:spacing w:after="0" w:line="240" w:lineRule="auto"/>
        <w:ind w:left="-284" w:right="-284"/>
        <w:jc w:val="both"/>
        <w:rPr>
          <w:rFonts w:cs="Arial"/>
          <w:bCs/>
          <w:szCs w:val="24"/>
        </w:rPr>
      </w:pP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ED20CD" w:rsidRPr="00897F9A" w:rsidRDefault="00ED20CD" w:rsidP="00ED20CD">
      <w:pPr>
        <w:spacing w:after="0" w:line="240" w:lineRule="auto"/>
        <w:ind w:left="-284" w:right="-284"/>
        <w:rPr>
          <w:rFonts w:cs="Arial"/>
          <w:szCs w:val="20"/>
          <w:lang w:val="es-ES" w:eastAsia="ar-SA"/>
        </w:rPr>
      </w:pPr>
      <w:r w:rsidRPr="00897F9A">
        <w:rPr>
          <w:rFonts w:cs="Arial"/>
          <w:szCs w:val="20"/>
          <w:lang w:val="es-ES" w:eastAsia="ar-SA"/>
        </w:rPr>
        <w:t>Presente</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jc w:val="both"/>
      </w:pPr>
      <w:r w:rsidRPr="00897F9A">
        <w:t>___(Nombre) , en mi carácter de _________________________, de la ___(Persona Física o Moral)___, manifiesto por medio de la presente que los documentos contenidos en mi propuesta y remitida a la convocante para la Invitación a Cuando Menos Tres Personal Nacional Electrónica número ________________que contiene a su vez información de carácter Confidencial y Comercial Reservada con fundamento en los artículos 97, 98, 110 fracción XIII, 111 y 113 de la  Ley Federal de Transparencia y Acceso a la Información Pública</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r w:rsidRPr="00897F9A">
        <w:t>Relación de documentos:</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r w:rsidRPr="00897F9A">
        <w:t>1.- ...</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r w:rsidRPr="00897F9A">
        <w:t>2.- ...</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rPr>
          <w:lang w:val="es-ES"/>
        </w:rPr>
      </w:pPr>
      <w:r w:rsidRPr="00897F9A">
        <w:rPr>
          <w:lang w:val="es-ES"/>
        </w:rPr>
        <w:t>Protesto lo necesario</w:t>
      </w:r>
    </w:p>
    <w:p w:rsidR="00ED20CD" w:rsidRPr="00897F9A" w:rsidRDefault="00ED20CD" w:rsidP="00ED20CD">
      <w:pPr>
        <w:spacing w:after="0" w:line="240" w:lineRule="auto"/>
        <w:ind w:left="-284" w:right="-284"/>
        <w:rPr>
          <w:lang w:val="es-ES"/>
        </w:rPr>
      </w:pPr>
      <w:r w:rsidRPr="00897F9A">
        <w:rPr>
          <w:lang w:val="es-ES"/>
        </w:rPr>
        <w:t>______________________________________________________</w:t>
      </w:r>
    </w:p>
    <w:p w:rsidR="00ED20CD" w:rsidRPr="00897F9A" w:rsidRDefault="00ED20CD" w:rsidP="00ED20CD">
      <w:pPr>
        <w:spacing w:after="0" w:line="240" w:lineRule="auto"/>
        <w:ind w:left="-284" w:right="-284"/>
        <w:rPr>
          <w:lang w:val="es-ES"/>
        </w:rPr>
      </w:pPr>
      <w:r w:rsidRPr="00897F9A">
        <w:rPr>
          <w:lang w:val="es-ES"/>
        </w:rPr>
        <w:t>(Nombre y Firma del Apoderado o Representante Legal del Licitante)</w:t>
      </w:r>
    </w:p>
    <w:p w:rsidR="00ED20CD" w:rsidRPr="00897F9A" w:rsidRDefault="00ED20CD" w:rsidP="00ED20CD">
      <w:pPr>
        <w:spacing w:after="0" w:line="240" w:lineRule="auto"/>
        <w:ind w:left="-284" w:right="-284"/>
      </w:pPr>
    </w:p>
    <w:p w:rsidR="00E1087B" w:rsidRPr="00897F9A" w:rsidRDefault="00E1087B" w:rsidP="002139D3">
      <w:pPr>
        <w:pStyle w:val="Estilo"/>
        <w:ind w:left="-284"/>
        <w:jc w:val="both"/>
        <w:rPr>
          <w:rFonts w:cs="Arial"/>
          <w:b w:val="0"/>
          <w:lang w:val="es-MX"/>
        </w:rPr>
      </w:pPr>
    </w:p>
    <w:p w:rsidR="002139D3" w:rsidRPr="00897F9A" w:rsidRDefault="002139D3">
      <w:pPr>
        <w:rPr>
          <w:rFonts w:eastAsia="Times New Roman" w:cs="Arial"/>
          <w:noProof w:val="0"/>
          <w:szCs w:val="20"/>
          <w:lang w:eastAsia="es-ES"/>
        </w:rPr>
      </w:pPr>
      <w:r w:rsidRPr="00897F9A">
        <w:rPr>
          <w:rFonts w:cs="Arial"/>
          <w:b/>
        </w:rPr>
        <w:br w:type="page"/>
      </w:r>
    </w:p>
    <w:p w:rsidR="00FC3C45" w:rsidRPr="006F0C1C" w:rsidRDefault="00FC3C45" w:rsidP="006F0C1C">
      <w:pPr>
        <w:pStyle w:val="Ttulo1"/>
        <w:ind w:left="-284" w:firstLine="0"/>
      </w:pPr>
      <w:bookmarkStart w:id="203" w:name="_Toc431386044"/>
      <w:bookmarkStart w:id="204" w:name="_Toc431386321"/>
      <w:r w:rsidRPr="006F0C1C">
        <w:lastRenderedPageBreak/>
        <w:t>ANEXO 1</w:t>
      </w:r>
      <w:r w:rsidR="00070A39" w:rsidRPr="006F0C1C">
        <w:t>2</w:t>
      </w:r>
      <w:r w:rsidRPr="006F0C1C">
        <w:t>.- FORMATO DE SOLICITUD DE ACLARACIONES</w:t>
      </w:r>
    </w:p>
    <w:p w:rsidR="00FC3C45" w:rsidRPr="00897F9A" w:rsidRDefault="00FC3C45" w:rsidP="00FC3C4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23"/>
              <w:jc w:val="both"/>
              <w:rPr>
                <w:rFonts w:cs="Arial"/>
                <w:lang w:val="es-ES"/>
              </w:rPr>
            </w:pPr>
            <w:r w:rsidRPr="00897F9A">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3C45" w:rsidRPr="00897F9A" w:rsidRDefault="00FC3C45" w:rsidP="008C6DCA">
            <w:pPr>
              <w:pStyle w:val="Estilo"/>
              <w:ind w:left="-284"/>
              <w:jc w:val="both"/>
              <w:rPr>
                <w:rFonts w:cs="Arial"/>
                <w:lang w:val="es-ES"/>
              </w:rPr>
            </w:pP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r w:rsidRPr="00897F9A">
              <w:rPr>
                <w:rFonts w:cs="Arial"/>
                <w:lang w:val="es-ES"/>
              </w:rPr>
              <w:t> D</w:t>
            </w: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r w:rsidRPr="00897F9A">
              <w:rPr>
                <w:rFonts w:cs="Arial"/>
                <w:lang w:val="es-ES"/>
              </w:rPr>
              <w:t> </w:t>
            </w: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r w:rsidRPr="00897F9A">
              <w:rPr>
                <w:rFonts w:cs="Arial"/>
                <w:lang w:val="es-ES"/>
              </w:rPr>
              <w:t> </w:t>
            </w: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r w:rsidRPr="00897F9A">
              <w:rPr>
                <w:rFonts w:cs="Arial"/>
                <w:lang w:val="es-ES"/>
              </w:rPr>
              <w:t> </w:t>
            </w:r>
          </w:p>
        </w:tc>
      </w:tr>
    </w:tbl>
    <w:p w:rsidR="00FC3C45" w:rsidRPr="00897F9A" w:rsidRDefault="00FC3C45" w:rsidP="00FC3C45">
      <w:pPr>
        <w:pStyle w:val="Estilo"/>
        <w:ind w:left="-284"/>
        <w:jc w:val="both"/>
        <w:rPr>
          <w:rFonts w:cs="Arial"/>
          <w:lang w:val="es-ES"/>
        </w:rPr>
      </w:pPr>
    </w:p>
    <w:p w:rsidR="00FC3C45" w:rsidRPr="00897F9A" w:rsidRDefault="00FC3C45" w:rsidP="00FC3C45">
      <w:pPr>
        <w:pStyle w:val="Estilo"/>
        <w:ind w:left="-284"/>
        <w:jc w:val="both"/>
        <w:rPr>
          <w:rFonts w:cs="Arial"/>
          <w:lang w:val="es-ES"/>
        </w:rPr>
      </w:pPr>
      <w:r w:rsidRPr="00897F9A">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897F9A" w:rsidRPr="00897F9A" w:rsidTr="008C6DCA">
        <w:trPr>
          <w:tblHeader/>
        </w:trPr>
        <w:tc>
          <w:tcPr>
            <w:tcW w:w="1369" w:type="pct"/>
            <w:shd w:val="clear" w:color="auto" w:fill="E5B8B7" w:themeFill="accent2" w:themeFillTint="66"/>
            <w:vAlign w:val="center"/>
          </w:tcPr>
          <w:p w:rsidR="00FC3C45" w:rsidRPr="00897F9A" w:rsidRDefault="00FC3C45" w:rsidP="008C6DCA">
            <w:pPr>
              <w:pStyle w:val="Estilo"/>
              <w:rPr>
                <w:rFonts w:cs="Arial"/>
                <w:lang w:val="es-ES"/>
              </w:rPr>
            </w:pPr>
            <w:r w:rsidRPr="00897F9A">
              <w:rPr>
                <w:rFonts w:cs="Arial"/>
                <w:lang w:val="es-ES"/>
              </w:rPr>
              <w:t>(1) Numeral de la convocatoria</w:t>
            </w:r>
          </w:p>
        </w:tc>
        <w:tc>
          <w:tcPr>
            <w:tcW w:w="584" w:type="pct"/>
            <w:shd w:val="clear" w:color="auto" w:fill="E5B8B7" w:themeFill="accent2" w:themeFillTint="66"/>
            <w:vAlign w:val="center"/>
          </w:tcPr>
          <w:p w:rsidR="00FC3C45" w:rsidRPr="00897F9A" w:rsidRDefault="00FC3C45" w:rsidP="008C6DCA">
            <w:pPr>
              <w:pStyle w:val="Estilo"/>
              <w:rPr>
                <w:rFonts w:cs="Arial"/>
                <w:sz w:val="14"/>
                <w:lang w:val="es-ES"/>
              </w:rPr>
            </w:pPr>
            <w:r w:rsidRPr="00897F9A">
              <w:rPr>
                <w:rFonts w:cs="Arial"/>
                <w:sz w:val="14"/>
                <w:lang w:val="es-ES"/>
              </w:rPr>
              <w:t>(2) No. de pregunta y/o aclaración</w:t>
            </w:r>
          </w:p>
        </w:tc>
        <w:tc>
          <w:tcPr>
            <w:tcW w:w="1314" w:type="pct"/>
            <w:shd w:val="clear" w:color="auto" w:fill="E5B8B7" w:themeFill="accent2" w:themeFillTint="66"/>
            <w:vAlign w:val="center"/>
          </w:tcPr>
          <w:p w:rsidR="00FC3C45" w:rsidRPr="00897F9A" w:rsidRDefault="00FC3C45" w:rsidP="008C6DCA">
            <w:pPr>
              <w:pStyle w:val="Estilo"/>
              <w:ind w:left="53"/>
              <w:rPr>
                <w:rFonts w:cs="Arial"/>
                <w:lang w:val="es-ES"/>
              </w:rPr>
            </w:pPr>
            <w:r w:rsidRPr="00897F9A">
              <w:rPr>
                <w:rFonts w:cs="Arial"/>
                <w:lang w:val="es-ES"/>
              </w:rPr>
              <w:t>(3) Pregunta y/o aclaración</w:t>
            </w:r>
          </w:p>
        </w:tc>
        <w:tc>
          <w:tcPr>
            <w:tcW w:w="1733" w:type="pct"/>
            <w:shd w:val="clear" w:color="auto" w:fill="E5B8B7" w:themeFill="accent2" w:themeFillTint="66"/>
            <w:vAlign w:val="center"/>
          </w:tcPr>
          <w:p w:rsidR="00FC3C45" w:rsidRPr="00897F9A" w:rsidRDefault="00FC3C45" w:rsidP="008C6DCA">
            <w:pPr>
              <w:pStyle w:val="Estilo"/>
              <w:ind w:left="122"/>
              <w:rPr>
                <w:rFonts w:cs="Arial"/>
                <w:lang w:val="es-ES"/>
              </w:rPr>
            </w:pPr>
            <w:r w:rsidRPr="00897F9A">
              <w:rPr>
                <w:rFonts w:cs="Arial"/>
                <w:lang w:val="es-ES"/>
              </w:rPr>
              <w:t>Respuesta IMSS</w:t>
            </w:r>
          </w:p>
        </w:tc>
      </w:tr>
      <w:tr w:rsidR="00897F9A" w:rsidRPr="00897F9A" w:rsidTr="008C6DCA">
        <w:trPr>
          <w:trHeight w:val="273"/>
        </w:trPr>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1</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r w:rsidR="00897F9A" w:rsidRPr="00897F9A" w:rsidTr="008C6DCA">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2</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r w:rsidR="00897F9A" w:rsidRPr="00897F9A" w:rsidTr="008C6DCA">
        <w:trPr>
          <w:trHeight w:val="184"/>
        </w:trPr>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3</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r w:rsidR="00897F9A" w:rsidRPr="00897F9A" w:rsidTr="008C6DCA">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4</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r w:rsidR="00F75046" w:rsidRPr="00897F9A" w:rsidTr="008C6DCA">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5</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bl>
    <w:p w:rsidR="00FC3C45" w:rsidRPr="00897F9A" w:rsidRDefault="00FC3C45" w:rsidP="00FC3C45">
      <w:pPr>
        <w:pStyle w:val="Estilo"/>
        <w:ind w:left="-284"/>
        <w:jc w:val="both"/>
        <w:rPr>
          <w:rFonts w:cs="Arial"/>
          <w:lang w:val="es-ES"/>
        </w:rPr>
      </w:pPr>
    </w:p>
    <w:p w:rsidR="00FC3C45" w:rsidRPr="00897F9A" w:rsidRDefault="00FC3C45" w:rsidP="00FC3C45">
      <w:pPr>
        <w:pStyle w:val="Estilo"/>
        <w:ind w:left="-284"/>
        <w:jc w:val="both"/>
        <w:rPr>
          <w:rFonts w:cs="Arial"/>
          <w:lang w:val="es-ES"/>
        </w:rPr>
      </w:pPr>
      <w:r w:rsidRPr="00897F9A">
        <w:rPr>
          <w:rFonts w:cs="Arial"/>
          <w:lang w:val="es-ES"/>
        </w:rPr>
        <w:t>Instructivo de llenado</w:t>
      </w:r>
    </w:p>
    <w:p w:rsidR="00FC3C45" w:rsidRPr="00897F9A" w:rsidRDefault="00FC3C45" w:rsidP="00FC3C45">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897F9A" w:rsidRPr="00897F9A" w:rsidTr="008C6DCA">
        <w:trPr>
          <w:trHeight w:val="351"/>
        </w:trPr>
        <w:tc>
          <w:tcPr>
            <w:tcW w:w="1615" w:type="pct"/>
            <w:shd w:val="clear" w:color="auto" w:fill="17365D" w:themeFill="text2" w:themeFillShade="BF"/>
            <w:vAlign w:val="center"/>
          </w:tcPr>
          <w:p w:rsidR="00FC3C45" w:rsidRPr="00897F9A" w:rsidRDefault="00FC3C45" w:rsidP="008C6DCA">
            <w:pPr>
              <w:pStyle w:val="Estilo"/>
              <w:jc w:val="both"/>
              <w:rPr>
                <w:rFonts w:cs="Arial"/>
                <w:lang w:val="es-ES"/>
              </w:rPr>
            </w:pPr>
            <w:r w:rsidRPr="00897F9A">
              <w:rPr>
                <w:rFonts w:cs="Arial"/>
                <w:lang w:val="es-ES"/>
              </w:rPr>
              <w:t>Concepto</w:t>
            </w:r>
          </w:p>
        </w:tc>
        <w:tc>
          <w:tcPr>
            <w:tcW w:w="3385" w:type="pct"/>
            <w:shd w:val="clear" w:color="auto" w:fill="17365D" w:themeFill="text2" w:themeFillShade="BF"/>
            <w:vAlign w:val="center"/>
          </w:tcPr>
          <w:p w:rsidR="00FC3C45" w:rsidRPr="00897F9A" w:rsidRDefault="00FC3C45" w:rsidP="008C6DCA">
            <w:pPr>
              <w:pStyle w:val="Estilo"/>
              <w:ind w:left="124"/>
              <w:jc w:val="both"/>
              <w:rPr>
                <w:rFonts w:cs="Arial"/>
                <w:lang w:val="es-ES"/>
              </w:rPr>
            </w:pPr>
            <w:r w:rsidRPr="00897F9A">
              <w:rPr>
                <w:rFonts w:cs="Arial"/>
                <w:lang w:val="es-ES"/>
              </w:rPr>
              <w:t>Descripción</w:t>
            </w:r>
          </w:p>
        </w:tc>
      </w:tr>
      <w:tr w:rsidR="00897F9A" w:rsidRPr="00897F9A" w:rsidTr="008C6DCA">
        <w:tc>
          <w:tcPr>
            <w:tcW w:w="1615" w:type="pct"/>
            <w:vAlign w:val="center"/>
          </w:tcPr>
          <w:p w:rsidR="00FC3C45" w:rsidRPr="00897F9A" w:rsidRDefault="00FC3C45" w:rsidP="008C6DCA">
            <w:pPr>
              <w:pStyle w:val="Estilo"/>
              <w:jc w:val="both"/>
              <w:rPr>
                <w:rFonts w:cs="Arial"/>
                <w:bCs/>
                <w:lang w:val="es-ES"/>
              </w:rPr>
            </w:pPr>
            <w:r w:rsidRPr="00897F9A">
              <w:rPr>
                <w:rFonts w:cs="Arial"/>
                <w:bCs/>
                <w:lang w:val="es-ES"/>
              </w:rPr>
              <w:t>(1) Numeral de la convocatoria.</w:t>
            </w:r>
          </w:p>
        </w:tc>
        <w:tc>
          <w:tcPr>
            <w:tcW w:w="3385" w:type="pct"/>
          </w:tcPr>
          <w:p w:rsidR="00FC3C45" w:rsidRPr="00897F9A" w:rsidRDefault="00FC3C45" w:rsidP="008C6DCA">
            <w:pPr>
              <w:pStyle w:val="Estilo"/>
              <w:ind w:left="124"/>
              <w:jc w:val="both"/>
              <w:rPr>
                <w:rFonts w:cs="Arial"/>
                <w:lang w:val="es-ES"/>
              </w:rPr>
            </w:pPr>
            <w:r w:rsidRPr="00897F9A">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897F9A" w:rsidRPr="00897F9A" w:rsidTr="008C6DCA">
        <w:tc>
          <w:tcPr>
            <w:tcW w:w="1615" w:type="pct"/>
            <w:vAlign w:val="center"/>
          </w:tcPr>
          <w:p w:rsidR="00FC3C45" w:rsidRPr="00897F9A" w:rsidRDefault="00FC3C45" w:rsidP="008C6DCA">
            <w:pPr>
              <w:pStyle w:val="Estilo"/>
              <w:jc w:val="both"/>
              <w:rPr>
                <w:rFonts w:cs="Arial"/>
                <w:bCs/>
                <w:lang w:val="es-ES"/>
              </w:rPr>
            </w:pPr>
            <w:r w:rsidRPr="00897F9A">
              <w:rPr>
                <w:rFonts w:cs="Arial"/>
                <w:bCs/>
                <w:lang w:val="es-ES"/>
              </w:rPr>
              <w:t xml:space="preserve">(2) </w:t>
            </w:r>
            <w:r w:rsidRPr="00897F9A">
              <w:rPr>
                <w:rFonts w:cs="Arial"/>
                <w:bCs/>
                <w:lang w:val="es-ES_tradnl"/>
              </w:rPr>
              <w:t>No. de pregunta y/o aclaración.</w:t>
            </w:r>
          </w:p>
        </w:tc>
        <w:tc>
          <w:tcPr>
            <w:tcW w:w="3385" w:type="pct"/>
          </w:tcPr>
          <w:p w:rsidR="00FC3C45" w:rsidRPr="00897F9A" w:rsidRDefault="00FC3C45" w:rsidP="008C6DCA">
            <w:pPr>
              <w:pStyle w:val="Estilo"/>
              <w:ind w:left="124"/>
              <w:jc w:val="both"/>
              <w:rPr>
                <w:rFonts w:cs="Arial"/>
                <w:lang w:val="es-ES"/>
              </w:rPr>
            </w:pPr>
            <w:r w:rsidRPr="00897F9A">
              <w:rPr>
                <w:rFonts w:cs="Arial"/>
                <w:lang w:val="es-ES"/>
              </w:rPr>
              <w:t>Se refiere al número consecutivo de la pregunta o aclaración formulada por el licitante.</w:t>
            </w:r>
          </w:p>
        </w:tc>
      </w:tr>
      <w:tr w:rsidR="00FC3C45" w:rsidRPr="00897F9A" w:rsidTr="008C6DCA">
        <w:tc>
          <w:tcPr>
            <w:tcW w:w="1615" w:type="pct"/>
            <w:vAlign w:val="center"/>
          </w:tcPr>
          <w:p w:rsidR="00FC3C45" w:rsidRPr="00897F9A" w:rsidRDefault="00FC3C45" w:rsidP="008C6DCA">
            <w:pPr>
              <w:pStyle w:val="Estilo"/>
              <w:jc w:val="both"/>
              <w:rPr>
                <w:rFonts w:cs="Arial"/>
                <w:bCs/>
                <w:lang w:val="es-ES"/>
              </w:rPr>
            </w:pPr>
            <w:r w:rsidRPr="00897F9A">
              <w:rPr>
                <w:rFonts w:cs="Arial"/>
                <w:bCs/>
                <w:lang w:val="es-ES"/>
              </w:rPr>
              <w:t>(3) Pregunta y/o aclaración</w:t>
            </w:r>
          </w:p>
        </w:tc>
        <w:tc>
          <w:tcPr>
            <w:tcW w:w="3385" w:type="pct"/>
          </w:tcPr>
          <w:p w:rsidR="00FC3C45" w:rsidRPr="00897F9A" w:rsidRDefault="00FC3C45" w:rsidP="008C6DCA">
            <w:pPr>
              <w:pStyle w:val="Estilo"/>
              <w:ind w:left="124"/>
              <w:jc w:val="both"/>
              <w:rPr>
                <w:rFonts w:cs="Arial"/>
                <w:lang w:val="es-ES"/>
              </w:rPr>
            </w:pPr>
            <w:r w:rsidRPr="00897F9A">
              <w:rPr>
                <w:rFonts w:cs="Arial"/>
                <w:lang w:val="es-ES"/>
              </w:rPr>
              <w:t>Las preguntas o solicitudes de aclaración versarán exclusivamente sobre el contenido de la convocatoria</w:t>
            </w:r>
          </w:p>
        </w:tc>
      </w:tr>
    </w:tbl>
    <w:p w:rsidR="00FC3C45" w:rsidRPr="00897F9A" w:rsidRDefault="00FC3C45" w:rsidP="00FC3C45">
      <w:pPr>
        <w:spacing w:after="0" w:line="240" w:lineRule="auto"/>
        <w:rPr>
          <w:lang w:val="es-ES"/>
        </w:rPr>
      </w:pPr>
    </w:p>
    <w:p w:rsidR="00FC3C45" w:rsidRPr="00897F9A" w:rsidRDefault="00FC3C45" w:rsidP="00FC3C45">
      <w:pPr>
        <w:spacing w:after="0" w:line="240" w:lineRule="auto"/>
        <w:rPr>
          <w:lang w:val="es-ES"/>
        </w:rPr>
      </w:pPr>
    </w:p>
    <w:p w:rsidR="00FC3C45" w:rsidRPr="00897F9A" w:rsidRDefault="00FC3C45" w:rsidP="00FC3C45">
      <w:pPr>
        <w:spacing w:after="0" w:line="240" w:lineRule="auto"/>
        <w:rPr>
          <w:lang w:val="es-ES"/>
        </w:rPr>
      </w:pPr>
    </w:p>
    <w:p w:rsidR="00FC3C45" w:rsidRPr="00897F9A" w:rsidRDefault="00FC3C45" w:rsidP="00FC3C45">
      <w:pPr>
        <w:spacing w:after="0" w:line="240" w:lineRule="auto"/>
        <w:rPr>
          <w:b/>
          <w:lang w:val="de-DE"/>
        </w:rPr>
      </w:pPr>
      <w:r w:rsidRPr="00897F9A">
        <w:rPr>
          <w:b/>
          <w:lang w:val="de-DE"/>
        </w:rPr>
        <w:t>Representante Legal del Licitante</w:t>
      </w:r>
    </w:p>
    <w:p w:rsidR="00FC3C45" w:rsidRPr="00897F9A" w:rsidRDefault="00FC3C45" w:rsidP="00FC3C45">
      <w:pPr>
        <w:spacing w:after="0" w:line="240" w:lineRule="auto"/>
        <w:rPr>
          <w:b/>
          <w:lang w:val="de-DE"/>
        </w:rPr>
      </w:pPr>
    </w:p>
    <w:p w:rsidR="00FC3C45" w:rsidRPr="00897F9A" w:rsidRDefault="00FC3C45" w:rsidP="00FC3C45">
      <w:pPr>
        <w:spacing w:after="0" w:line="240" w:lineRule="auto"/>
        <w:rPr>
          <w:b/>
          <w:lang w:val="de-DE"/>
        </w:rPr>
      </w:pPr>
      <w:r w:rsidRPr="00897F9A">
        <w:rPr>
          <w:b/>
          <w:lang w:val="de-DE"/>
        </w:rPr>
        <w:t>__________________________________</w:t>
      </w:r>
    </w:p>
    <w:p w:rsidR="00FC3C45" w:rsidRPr="00897F9A" w:rsidRDefault="00FC3C45" w:rsidP="00FC3C45">
      <w:pPr>
        <w:spacing w:after="0" w:line="240" w:lineRule="auto"/>
        <w:rPr>
          <w:b/>
          <w:lang w:val="de-DE"/>
        </w:rPr>
      </w:pPr>
      <w:r w:rsidRPr="00897F9A">
        <w:rPr>
          <w:b/>
          <w:lang w:val="de-DE"/>
        </w:rPr>
        <w:t>Nombre y Firma</w:t>
      </w:r>
    </w:p>
    <w:p w:rsidR="00FC3C45" w:rsidRPr="00897F9A" w:rsidRDefault="00FC3C45" w:rsidP="00767C8C">
      <w:pPr>
        <w:pStyle w:val="Ttulo1"/>
      </w:pPr>
    </w:p>
    <w:p w:rsidR="00FC3C45" w:rsidRPr="00897F9A" w:rsidRDefault="00FC3C45" w:rsidP="00767C8C">
      <w:pPr>
        <w:pStyle w:val="Ttulo1"/>
      </w:pPr>
    </w:p>
    <w:p w:rsidR="00FC3C45" w:rsidRPr="00897F9A" w:rsidRDefault="00FC3C45" w:rsidP="00767C8C">
      <w:pPr>
        <w:pStyle w:val="Ttulo1"/>
      </w:pPr>
    </w:p>
    <w:p w:rsidR="00FC3C45" w:rsidRPr="00897F9A" w:rsidRDefault="00FC3C45" w:rsidP="00767C8C">
      <w:pPr>
        <w:pStyle w:val="Ttulo1"/>
      </w:pPr>
    </w:p>
    <w:p w:rsidR="00FC3C45" w:rsidRPr="00897F9A" w:rsidRDefault="00FC3C45" w:rsidP="00767C8C">
      <w:pPr>
        <w:pStyle w:val="Ttulo1"/>
      </w:pPr>
    </w:p>
    <w:p w:rsidR="00FC3C45" w:rsidRPr="00897F9A" w:rsidRDefault="00FC3C45" w:rsidP="00767C8C">
      <w:pPr>
        <w:pStyle w:val="Ttulo1"/>
      </w:pPr>
    </w:p>
    <w:p w:rsidR="00B45B64" w:rsidRPr="00897F9A" w:rsidRDefault="00B45B64" w:rsidP="00B45B64">
      <w:pPr>
        <w:rPr>
          <w:lang w:val="es-ES_tradnl" w:eastAsia="ar-SA"/>
        </w:rPr>
      </w:pPr>
    </w:p>
    <w:p w:rsidR="006F13AF" w:rsidRPr="00897F9A" w:rsidRDefault="006F13AF" w:rsidP="00B45B64">
      <w:pPr>
        <w:rPr>
          <w:lang w:val="es-ES_tradnl" w:eastAsia="ar-SA"/>
        </w:rPr>
      </w:pPr>
    </w:p>
    <w:p w:rsidR="00103B7B" w:rsidRPr="000F63FE" w:rsidRDefault="009E0E8B" w:rsidP="00103B7B">
      <w:pPr>
        <w:pStyle w:val="Ttulo1"/>
      </w:pPr>
      <w:bookmarkStart w:id="205" w:name="_Toc484003845"/>
      <w:r w:rsidRPr="000F63FE">
        <w:rPr>
          <w:rFonts w:cs="Arial"/>
        </w:rPr>
        <w:lastRenderedPageBreak/>
        <w:t>A</w:t>
      </w:r>
      <w:r w:rsidR="00C97A74" w:rsidRPr="000F63FE">
        <w:rPr>
          <w:rFonts w:cs="Arial"/>
        </w:rPr>
        <w:t>NEXO 1</w:t>
      </w:r>
      <w:r w:rsidR="00070A39" w:rsidRPr="000F63FE">
        <w:rPr>
          <w:rFonts w:cs="Arial"/>
        </w:rPr>
        <w:t>3</w:t>
      </w:r>
      <w:r w:rsidRPr="000F63FE">
        <w:rPr>
          <w:rFonts w:cs="Arial"/>
        </w:rPr>
        <w:t xml:space="preserve">.- </w:t>
      </w:r>
      <w:bookmarkStart w:id="206" w:name="_Toc431386047"/>
      <w:bookmarkStart w:id="207" w:name="_Toc431386324"/>
      <w:bookmarkEnd w:id="203"/>
      <w:bookmarkEnd w:id="204"/>
      <w:r w:rsidR="00C43237" w:rsidRPr="000F63FE">
        <w:t>MODELO DE CONTRATO</w:t>
      </w:r>
      <w:bookmarkEnd w:id="205"/>
      <w:bookmarkEnd w:id="206"/>
      <w:bookmarkEnd w:id="207"/>
    </w:p>
    <w:p w:rsidR="00103B7B" w:rsidRPr="00897F9A" w:rsidRDefault="00103B7B" w:rsidP="00103B7B">
      <w:pPr>
        <w:rPr>
          <w:lang w:val="es-ES_tradnl" w:eastAsia="ar-SA"/>
        </w:rPr>
      </w:pPr>
    </w:p>
    <w:p w:rsidR="00D4354B" w:rsidRPr="00D4354B" w:rsidRDefault="00D4354B" w:rsidP="00D4354B">
      <w:pPr>
        <w:tabs>
          <w:tab w:val="left" w:pos="9639"/>
        </w:tabs>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Contrato </w:t>
      </w:r>
      <w:r w:rsidRPr="00D4354B">
        <w:rPr>
          <w:rFonts w:eastAsia="Times New Roman" w:cs="Arial"/>
          <w:noProof w:val="0"/>
          <w:sz w:val="22"/>
          <w:lang w:eastAsia="ar-SA"/>
        </w:rPr>
        <w:t xml:space="preserve">para la prestación del </w:t>
      </w:r>
      <w:r w:rsidRPr="00D4354B">
        <w:rPr>
          <w:rFonts w:eastAsia="Times New Roman" w:cs="Arial"/>
          <w:b/>
          <w:noProof w:val="0"/>
          <w:sz w:val="22"/>
          <w:lang w:val="es-ES" w:eastAsia="ar-SA"/>
        </w:rPr>
        <w:t>“Servicio de Diseño e Implementación de un Sistema de Gestión de Energía (SGEN)</w:t>
      </w:r>
      <w:r w:rsidR="00EA2DE6" w:rsidRPr="00EA2DE6">
        <w:t xml:space="preserve"> </w:t>
      </w:r>
      <w:r w:rsidR="00EA2DE6" w:rsidRPr="00EA2DE6">
        <w:rPr>
          <w:rFonts w:eastAsia="Times New Roman" w:cs="Arial"/>
          <w:b/>
          <w:noProof w:val="0"/>
          <w:sz w:val="22"/>
          <w:lang w:val="es-ES" w:eastAsia="ar-SA"/>
        </w:rPr>
        <w:t>basado en la metodología del estándar internacional ISO 50001</w:t>
      </w:r>
      <w:r w:rsidR="00E006D5" w:rsidRPr="00E006D5">
        <w:rPr>
          <w:rFonts w:eastAsia="Times New Roman" w:cs="Arial"/>
          <w:b/>
          <w:noProof w:val="0"/>
          <w:sz w:val="22"/>
          <w:lang w:val="es-ES" w:eastAsia="ar-SA"/>
        </w:rPr>
        <w:t>”</w:t>
      </w:r>
      <w:r w:rsidRPr="00D4354B">
        <w:rPr>
          <w:rFonts w:eastAsia="Times New Roman" w:cs="Arial"/>
          <w:noProof w:val="0"/>
          <w:sz w:val="22"/>
          <w:lang w:val="es-ES" w:eastAsia="ar-SA"/>
        </w:rPr>
        <w:t>, que celebran por una parte el</w:t>
      </w:r>
      <w:r w:rsidRPr="00D4354B">
        <w:rPr>
          <w:rFonts w:eastAsia="Times New Roman" w:cs="Arial"/>
          <w:b/>
          <w:noProof w:val="0"/>
          <w:sz w:val="22"/>
          <w:lang w:val="es-ES" w:eastAsia="ar-SA"/>
        </w:rPr>
        <w:t xml:space="preserve"> INSTITUTO MEXICANO DEL SEGURO SOCIAL, </w:t>
      </w:r>
      <w:r w:rsidRPr="00D4354B">
        <w:rPr>
          <w:rFonts w:eastAsia="Times New Roman" w:cs="Arial"/>
          <w:noProof w:val="0"/>
          <w:sz w:val="22"/>
          <w:lang w:val="es-ES" w:eastAsia="ar-SA"/>
        </w:rPr>
        <w:t xml:space="preserve">que en lo sucesivo se denominará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representado en este acto por</w:t>
      </w:r>
      <w:r w:rsidRPr="00D4354B">
        <w:rPr>
          <w:rFonts w:eastAsia="Times New Roman" w:cs="Arial"/>
          <w:b/>
          <w:noProof w:val="0"/>
          <w:sz w:val="22"/>
          <w:lang w:val="es-ES" w:eastAsia="ar-SA"/>
        </w:rPr>
        <w:t xml:space="preserve"> JOSÉ ROBERTO FLORES BAÑUELOS, </w:t>
      </w:r>
      <w:r w:rsidRPr="00D4354B">
        <w:rPr>
          <w:rFonts w:eastAsia="Times New Roman" w:cs="Arial"/>
          <w:noProof w:val="0"/>
          <w:sz w:val="22"/>
          <w:lang w:val="es-ES" w:eastAsia="ar-SA"/>
        </w:rPr>
        <w:t>en su carácter de apoderado legal, y por la otra parte, la empresa denominada</w:t>
      </w:r>
      <w:r w:rsidRPr="00D4354B">
        <w:rPr>
          <w:rFonts w:eastAsia="Times New Roman" w:cs="Arial"/>
          <w:b/>
          <w:noProof w:val="0"/>
          <w:sz w:val="22"/>
          <w:lang w:val="es-ES" w:eastAsia="ar-SA"/>
        </w:rPr>
        <w:t xml:space="preserve"> ________________, S.A. DE C.V., </w:t>
      </w:r>
      <w:r w:rsidRPr="00D4354B">
        <w:rPr>
          <w:rFonts w:eastAsia="Times New Roman" w:cs="Arial"/>
          <w:noProof w:val="0"/>
          <w:sz w:val="22"/>
          <w:lang w:val="es-ES" w:eastAsia="ar-SA"/>
        </w:rPr>
        <w:t>en lo subsiguiente</w:t>
      </w:r>
      <w:r w:rsidRPr="00D4354B">
        <w:rPr>
          <w:rFonts w:eastAsia="Times New Roman" w:cs="Arial"/>
          <w:b/>
          <w:noProof w:val="0"/>
          <w:sz w:val="22"/>
          <w:lang w:val="es-ES" w:eastAsia="ar-SA"/>
        </w:rPr>
        <w:t xml:space="preserve"> “EL PROVEEDOR”, </w:t>
      </w:r>
      <w:r w:rsidRPr="00D4354B">
        <w:rPr>
          <w:rFonts w:eastAsia="Times New Roman" w:cs="Arial"/>
          <w:noProof w:val="0"/>
          <w:sz w:val="22"/>
          <w:lang w:val="es-ES" w:eastAsia="ar-SA"/>
        </w:rPr>
        <w:t>representada por</w:t>
      </w:r>
      <w:r w:rsidRPr="00D4354B">
        <w:rPr>
          <w:rFonts w:eastAsia="Times New Roman" w:cs="Arial"/>
          <w:b/>
          <w:noProof w:val="0"/>
          <w:sz w:val="22"/>
          <w:lang w:val="es-ES" w:eastAsia="ar-SA"/>
        </w:rPr>
        <w:t xml:space="preserve"> ___________________________, </w:t>
      </w:r>
      <w:r w:rsidRPr="00D4354B">
        <w:rPr>
          <w:rFonts w:eastAsia="Times New Roman" w:cs="Arial"/>
          <w:noProof w:val="0"/>
          <w:sz w:val="22"/>
          <w:lang w:val="es-ES" w:eastAsia="ar-SA"/>
        </w:rPr>
        <w:t xml:space="preserve">en su carácter de apoderado legal, y a quienes en forma conjunta se les denominará </w:t>
      </w:r>
      <w:r w:rsidRPr="00D4354B">
        <w:rPr>
          <w:rFonts w:eastAsia="Times New Roman" w:cs="Arial"/>
          <w:b/>
          <w:noProof w:val="0"/>
          <w:sz w:val="22"/>
          <w:lang w:val="es-ES" w:eastAsia="ar-SA"/>
        </w:rPr>
        <w:t>“LAS PARTES”</w:t>
      </w:r>
      <w:r w:rsidRPr="00D4354B">
        <w:rPr>
          <w:rFonts w:eastAsia="Times New Roman" w:cs="Arial"/>
          <w:noProof w:val="0"/>
          <w:sz w:val="22"/>
          <w:lang w:val="es-ES" w:eastAsia="ar-SA"/>
        </w:rPr>
        <w:t>, al tenor de las declaraciones y cláusulas siguientes:</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keepNext/>
        <w:numPr>
          <w:ilvl w:val="0"/>
          <w:numId w:val="24"/>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D4354B">
        <w:rPr>
          <w:rFonts w:eastAsia="Times New Roman" w:cs="Arial"/>
          <w:b/>
          <w:bCs/>
          <w:noProof w:val="0"/>
          <w:sz w:val="22"/>
          <w:lang w:eastAsia="ar-SA"/>
        </w:rPr>
        <w:t>D E C L A R A C I O N E S</w:t>
      </w:r>
    </w:p>
    <w:p w:rsidR="00D4354B" w:rsidRPr="00D4354B" w:rsidRDefault="00D4354B" w:rsidP="00D4354B">
      <w:pPr>
        <w:widowControl w:val="0"/>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9639"/>
        </w:tabs>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I.- “EL INSTITUTO”</w:t>
      </w:r>
      <w:r w:rsidRPr="00D4354B">
        <w:rPr>
          <w:rFonts w:eastAsia="Times New Roman" w:cs="Arial"/>
          <w:noProof w:val="0"/>
          <w:sz w:val="22"/>
          <w:lang w:val="es-ES" w:eastAsia="ar-SA"/>
        </w:rPr>
        <w:t xml:space="preserve"> declara, a través de su apoderado legal, que:</w:t>
      </w:r>
    </w:p>
    <w:p w:rsidR="00D4354B" w:rsidRPr="00D4354B" w:rsidRDefault="00D4354B" w:rsidP="00D4354B">
      <w:pPr>
        <w:tabs>
          <w:tab w:val="left" w:pos="9639"/>
        </w:tabs>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9639"/>
        </w:tabs>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I.1.- </w:t>
      </w:r>
      <w:r w:rsidRPr="00D4354B">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D4354B" w:rsidRPr="00D4354B" w:rsidRDefault="00D4354B" w:rsidP="00D4354B">
      <w:pPr>
        <w:tabs>
          <w:tab w:val="left" w:pos="9639"/>
        </w:tabs>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9639"/>
        </w:tabs>
        <w:suppressAutoHyphens/>
        <w:spacing w:after="0" w:line="240" w:lineRule="auto"/>
        <w:jc w:val="both"/>
        <w:rPr>
          <w:rFonts w:eastAsia="Times New Roman" w:cs="Arial"/>
          <w:b/>
          <w:noProof w:val="0"/>
          <w:sz w:val="22"/>
          <w:lang w:val="es-ES" w:eastAsia="ar-SA"/>
        </w:rPr>
      </w:pPr>
      <w:r w:rsidRPr="00D4354B">
        <w:rPr>
          <w:rFonts w:eastAsia="Times New Roman" w:cs="Arial"/>
          <w:b/>
          <w:noProof w:val="0"/>
          <w:sz w:val="22"/>
          <w:lang w:val="es-ES" w:eastAsia="ar-SA"/>
        </w:rPr>
        <w:t xml:space="preserve">I.2.- </w:t>
      </w:r>
      <w:r w:rsidRPr="00D4354B">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D4354B" w:rsidRPr="00D4354B" w:rsidRDefault="00D4354B" w:rsidP="00D4354B">
      <w:pPr>
        <w:tabs>
          <w:tab w:val="left" w:pos="9639"/>
        </w:tabs>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I.3.- </w:t>
      </w:r>
      <w:r w:rsidRPr="00D4354B">
        <w:rPr>
          <w:rFonts w:eastAsia="Times New Roman" w:cs="Arial"/>
          <w:noProof w:val="0"/>
          <w:sz w:val="22"/>
          <w:lang w:val="es-ES" w:eastAsia="ar-SA"/>
        </w:rPr>
        <w:t xml:space="preserve">José Roberto Flores Bañuelos, se encuentra facultado para suscribir el presente instrumento jurídico en representación de </w:t>
      </w: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I.4.- </w:t>
      </w:r>
      <w:r w:rsidRPr="00D4354B">
        <w:rPr>
          <w:rFonts w:eastAsia="Times New Roman" w:cs="Arial"/>
          <w:noProof w:val="0"/>
          <w:sz w:val="22"/>
          <w:lang w:val="es-ES" w:eastAsia="ar-SA"/>
        </w:rPr>
        <w:t xml:space="preserve">El ___________________________ </w:t>
      </w:r>
      <w:r w:rsidR="00E006D5">
        <w:rPr>
          <w:rFonts w:eastAsia="Times New Roman" w:cs="Arial"/>
          <w:noProof w:val="0"/>
          <w:sz w:val="22"/>
          <w:lang w:val="es-ES" w:eastAsia="ar-SA"/>
        </w:rPr>
        <w:t>Jefe de División</w:t>
      </w:r>
      <w:r w:rsidRPr="00D4354B">
        <w:rPr>
          <w:rFonts w:eastAsia="Times New Roman" w:cs="Arial"/>
          <w:noProof w:val="0"/>
          <w:sz w:val="22"/>
          <w:lang w:val="es-ES" w:eastAsia="ar-SA"/>
        </w:rPr>
        <w:t xml:space="preserve"> de</w:t>
      </w:r>
      <w:r w:rsidRPr="00D4354B">
        <w:rPr>
          <w:rFonts w:eastAsia="Times New Roman" w:cs="Arial"/>
          <w:bCs/>
          <w:noProof w:val="0"/>
          <w:sz w:val="22"/>
          <w:lang w:val="es-ES" w:eastAsia="ar-SA"/>
        </w:rPr>
        <w:t xml:space="preserve"> </w:t>
      </w:r>
      <w:r w:rsidRPr="00D4354B">
        <w:rPr>
          <w:rFonts w:eastAsia="Times New Roman" w:cs="Arial"/>
          <w:b/>
          <w:bCs/>
          <w:noProof w:val="0"/>
          <w:sz w:val="22"/>
          <w:lang w:val="es-ES" w:eastAsia="ar-SA"/>
        </w:rPr>
        <w:t>“EL INSTITUTO”</w:t>
      </w:r>
      <w:r w:rsidRPr="00D4354B">
        <w:rPr>
          <w:rFonts w:eastAsia="Times New Roman" w:cs="Arial"/>
          <w:bCs/>
          <w:noProof w:val="0"/>
          <w:sz w:val="22"/>
          <w:lang w:val="es-ES" w:eastAsia="ar-SA"/>
        </w:rPr>
        <w:t xml:space="preserve">, </w:t>
      </w:r>
      <w:r w:rsidRPr="00D4354B">
        <w:rPr>
          <w:rFonts w:eastAsia="Times New Roman" w:cs="Arial"/>
          <w:noProof w:val="0"/>
          <w:sz w:val="22"/>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D4354B" w:rsidRPr="00D4354B" w:rsidRDefault="00D4354B" w:rsidP="00D4354B">
      <w:pPr>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I.5.- </w:t>
      </w:r>
      <w:r w:rsidRPr="00D4354B">
        <w:rPr>
          <w:rFonts w:eastAsia="Times New Roman" w:cs="Arial"/>
          <w:noProof w:val="0"/>
          <w:sz w:val="22"/>
          <w:lang w:val="es-ES" w:eastAsia="ar-SA"/>
        </w:rPr>
        <w:t xml:space="preserve">Para el cumplimiento de sus funciones y la realización de sus actividades, requiere del </w:t>
      </w:r>
      <w:r w:rsidRPr="00D4354B">
        <w:rPr>
          <w:rFonts w:eastAsia="Times New Roman" w:cs="Arial"/>
          <w:b/>
          <w:noProof w:val="0"/>
          <w:sz w:val="22"/>
          <w:lang w:val="es-ES" w:eastAsia="ar-SA"/>
        </w:rPr>
        <w:t>“Servicio de Diseño e Implementación de un Sistema de Gestión de Energía (SGEN)</w:t>
      </w:r>
      <w:r w:rsidR="00E006D5" w:rsidRPr="00E006D5">
        <w:t xml:space="preserve"> </w:t>
      </w:r>
      <w:r w:rsidR="00E006D5" w:rsidRPr="00E006D5">
        <w:rPr>
          <w:rFonts w:eastAsia="Times New Roman" w:cs="Arial"/>
          <w:b/>
          <w:noProof w:val="0"/>
          <w:sz w:val="22"/>
          <w:lang w:val="es-ES" w:eastAsia="ar-SA"/>
        </w:rPr>
        <w:t>basado en la metodología del e</w:t>
      </w:r>
      <w:r w:rsidR="00E006D5">
        <w:rPr>
          <w:rFonts w:eastAsia="Times New Roman" w:cs="Arial"/>
          <w:b/>
          <w:noProof w:val="0"/>
          <w:sz w:val="22"/>
          <w:lang w:val="es-ES" w:eastAsia="ar-SA"/>
        </w:rPr>
        <w:t>stándar internacional ISO 50001</w:t>
      </w:r>
      <w:r w:rsidRPr="00D4354B">
        <w:rPr>
          <w:rFonts w:eastAsia="Times New Roman" w:cs="Arial"/>
          <w:b/>
          <w:noProof w:val="0"/>
          <w:sz w:val="22"/>
          <w:lang w:val="es-ES" w:eastAsia="ar-SA"/>
        </w:rPr>
        <w:t>”</w:t>
      </w:r>
      <w:r w:rsidRPr="00D4354B">
        <w:rPr>
          <w:rFonts w:eastAsia="Times New Roman" w:cs="Arial"/>
          <w:bCs/>
          <w:noProof w:val="0"/>
          <w:sz w:val="22"/>
          <w:lang w:val="es-ES" w:eastAsia="ar-SA"/>
        </w:rPr>
        <w:t>,</w:t>
      </w:r>
      <w:r w:rsidRPr="00D4354B">
        <w:rPr>
          <w:rFonts w:eastAsia="Times New Roman" w:cs="Arial"/>
          <w:b/>
          <w:bCs/>
          <w:noProof w:val="0"/>
          <w:sz w:val="22"/>
          <w:lang w:val="es-ES" w:eastAsia="ar-SA"/>
        </w:rPr>
        <w:t xml:space="preserve"> </w:t>
      </w:r>
      <w:r w:rsidRPr="00D4354B">
        <w:rPr>
          <w:rFonts w:eastAsia="Times New Roman" w:cs="Arial"/>
          <w:noProof w:val="0"/>
          <w:sz w:val="22"/>
          <w:lang w:val="es-ES" w:eastAsia="ar-SA"/>
        </w:rPr>
        <w:t>solicitado por la Coordinación de Conservación y Servicios Generales.</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I.6.- </w:t>
      </w:r>
      <w:r w:rsidRPr="00D4354B">
        <w:rPr>
          <w:rFonts w:eastAsia="Times New Roman" w:cs="Arial"/>
          <w:noProof w:val="0"/>
          <w:sz w:val="22"/>
          <w:lang w:val="es-ES" w:eastAsia="ar-SA"/>
        </w:rPr>
        <w:t>Para cubrir las erogaciones que se deriven del presente contrato, cuenta con los recursos disponibles suficientes, no comprometidos, en la partida presupuestal número de cuenta ____________, de conformidad con el Dictamen de Disponibilidad Presupuestal Previo con número de folio ________________-201</w:t>
      </w:r>
      <w:r w:rsidR="00E006D5">
        <w:rPr>
          <w:rFonts w:eastAsia="Times New Roman" w:cs="Arial"/>
          <w:noProof w:val="0"/>
          <w:sz w:val="22"/>
          <w:lang w:val="es-ES" w:eastAsia="ar-SA"/>
        </w:rPr>
        <w:t>7</w:t>
      </w:r>
      <w:r w:rsidRPr="00D4354B">
        <w:rPr>
          <w:rFonts w:eastAsia="Times New Roman" w:cs="Arial"/>
          <w:noProof w:val="0"/>
          <w:sz w:val="22"/>
          <w:lang w:val="es-ES" w:eastAsia="ar-SA"/>
        </w:rPr>
        <w:t xml:space="preserve">, emitido por la Titular de la División de Control y </w:t>
      </w:r>
      <w:r w:rsidRPr="00D4354B">
        <w:rPr>
          <w:rFonts w:eastAsia="Times New Roman" w:cs="Arial"/>
          <w:noProof w:val="0"/>
          <w:sz w:val="22"/>
          <w:lang w:val="es-ES" w:eastAsia="ar-SA"/>
        </w:rPr>
        <w:lastRenderedPageBreak/>
        <w:t xml:space="preserve">Seguimiento al Gasto de Operación de fecha ___ de __________ </w:t>
      </w:r>
      <w:proofErr w:type="spellStart"/>
      <w:r w:rsidRPr="00D4354B">
        <w:rPr>
          <w:rFonts w:eastAsia="Times New Roman" w:cs="Arial"/>
          <w:noProof w:val="0"/>
          <w:sz w:val="22"/>
          <w:lang w:val="es-ES" w:eastAsia="ar-SA"/>
        </w:rPr>
        <w:t>de</w:t>
      </w:r>
      <w:proofErr w:type="spellEnd"/>
      <w:r w:rsidRPr="00D4354B">
        <w:rPr>
          <w:rFonts w:eastAsia="Times New Roman" w:cs="Arial"/>
          <w:noProof w:val="0"/>
          <w:sz w:val="22"/>
          <w:lang w:val="es-ES" w:eastAsia="ar-SA"/>
        </w:rPr>
        <w:t xml:space="preserve"> 201</w:t>
      </w:r>
      <w:r w:rsidR="00E006D5">
        <w:rPr>
          <w:rFonts w:eastAsia="Times New Roman" w:cs="Arial"/>
          <w:noProof w:val="0"/>
          <w:sz w:val="22"/>
          <w:lang w:val="es-ES" w:eastAsia="ar-SA"/>
        </w:rPr>
        <w:t>7</w:t>
      </w:r>
      <w:r w:rsidRPr="00D4354B">
        <w:rPr>
          <w:rFonts w:eastAsia="Times New Roman" w:cs="Arial"/>
          <w:noProof w:val="0"/>
          <w:sz w:val="22"/>
          <w:lang w:val="es-ES" w:eastAsia="ar-SA"/>
        </w:rPr>
        <w:t xml:space="preserve">, mismo que se agrega al presente contrato como </w:t>
      </w:r>
      <w:r w:rsidRPr="00D4354B">
        <w:rPr>
          <w:rFonts w:eastAsia="Times New Roman" w:cs="Arial"/>
          <w:b/>
          <w:bCs/>
          <w:noProof w:val="0"/>
          <w:sz w:val="22"/>
          <w:lang w:val="es-ES" w:eastAsia="ar-SA"/>
        </w:rPr>
        <w:t>Anexo 1 (uno)</w:t>
      </w:r>
      <w:r w:rsidRPr="00D4354B">
        <w:rPr>
          <w:rFonts w:eastAsia="Times New Roman" w:cs="Arial"/>
          <w:noProof w:val="0"/>
          <w:sz w:val="22"/>
          <w:lang w:val="es-ES" w:eastAsia="ar-SA"/>
        </w:rPr>
        <w:t>.</w:t>
      </w:r>
    </w:p>
    <w:p w:rsidR="00D4354B" w:rsidRPr="00D4354B" w:rsidRDefault="00D4354B" w:rsidP="00D4354B">
      <w:pPr>
        <w:tabs>
          <w:tab w:val="left" w:pos="9639"/>
        </w:tabs>
        <w:suppressAutoHyphens/>
        <w:snapToGrid w:val="0"/>
        <w:spacing w:after="0" w:line="240" w:lineRule="auto"/>
        <w:jc w:val="both"/>
        <w:rPr>
          <w:rFonts w:eastAsia="Times New Roman" w:cs="Arial"/>
          <w:noProof w:val="0"/>
          <w:sz w:val="22"/>
          <w:lang w:val="es-ES" w:eastAsia="ar-SA"/>
        </w:rPr>
      </w:pPr>
    </w:p>
    <w:p w:rsidR="00D4354B" w:rsidRPr="00D4354B" w:rsidRDefault="00D4354B" w:rsidP="00D4354B">
      <w:pPr>
        <w:autoSpaceDE w:val="0"/>
        <w:autoSpaceDN w:val="0"/>
        <w:adjustRightInd w:val="0"/>
        <w:spacing w:after="0" w:line="240" w:lineRule="auto"/>
        <w:jc w:val="both"/>
        <w:rPr>
          <w:rFonts w:eastAsia="Times New Roman" w:cs="Arial"/>
          <w:noProof w:val="0"/>
          <w:color w:val="000000"/>
          <w:sz w:val="22"/>
          <w:lang w:eastAsia="es-MX"/>
        </w:rPr>
      </w:pPr>
      <w:r w:rsidRPr="00D4354B">
        <w:rPr>
          <w:rFonts w:eastAsia="Times New Roman" w:cs="Arial"/>
          <w:b/>
          <w:bCs/>
          <w:noProof w:val="0"/>
          <w:color w:val="000000"/>
          <w:sz w:val="22"/>
          <w:lang w:eastAsia="es-MX"/>
        </w:rPr>
        <w:t>I.7.-</w:t>
      </w:r>
      <w:r w:rsidRPr="00D4354B">
        <w:rPr>
          <w:rFonts w:eastAsia="Times New Roman" w:cs="Arial"/>
          <w:noProof w:val="0"/>
          <w:color w:val="000000"/>
          <w:sz w:val="22"/>
          <w:lang w:eastAsia="es-MX"/>
        </w:rPr>
        <w:t xml:space="preserve"> </w:t>
      </w:r>
      <w:r w:rsidRPr="00D4354B">
        <w:rPr>
          <w:rFonts w:eastAsia="Times New Roman" w:cs="Arial"/>
          <w:noProof w:val="0"/>
          <w:color w:val="000000"/>
          <w:sz w:val="22"/>
          <w:lang w:val="es-ES" w:eastAsia="es-MX"/>
        </w:rPr>
        <w:t xml:space="preserve">El presente contrato fue adjudicado a </w:t>
      </w:r>
      <w:r w:rsidRPr="00D4354B">
        <w:rPr>
          <w:rFonts w:eastAsia="Times New Roman" w:cs="Arial"/>
          <w:b/>
          <w:bCs/>
          <w:noProof w:val="0"/>
          <w:color w:val="000000"/>
          <w:sz w:val="22"/>
          <w:lang w:val="es-ES" w:eastAsia="es-MX"/>
        </w:rPr>
        <w:t xml:space="preserve">"EL PROVEEDOR" </w:t>
      </w:r>
      <w:r w:rsidRPr="00D4354B">
        <w:rPr>
          <w:rFonts w:eastAsia="Times New Roman" w:cs="Arial"/>
          <w:noProof w:val="0"/>
          <w:color w:val="000000"/>
          <w:sz w:val="22"/>
          <w:lang w:val="es-ES" w:eastAsia="es-MX"/>
        </w:rPr>
        <w:t xml:space="preserve">mediante el procedimiento de </w:t>
      </w:r>
      <w:r w:rsidRPr="00D4354B">
        <w:rPr>
          <w:rFonts w:eastAsia="Times New Roman" w:cs="Arial"/>
          <w:b/>
          <w:noProof w:val="0"/>
          <w:color w:val="000000"/>
          <w:sz w:val="22"/>
          <w:lang w:val="es-ES" w:eastAsia="es-MX"/>
        </w:rPr>
        <w:t>___________________________</w:t>
      </w:r>
      <w:r w:rsidRPr="00D4354B">
        <w:rPr>
          <w:rFonts w:eastAsia="Times New Roman" w:cs="Arial"/>
          <w:noProof w:val="0"/>
          <w:color w:val="000000"/>
          <w:sz w:val="22"/>
          <w:lang w:val="es-ES" w:eastAsia="es-MX"/>
        </w:rPr>
        <w:t xml:space="preserve"> Número</w:t>
      </w:r>
      <w:r w:rsidRPr="00D4354B">
        <w:rPr>
          <w:rFonts w:eastAsia="Times New Roman" w:cs="Arial"/>
          <w:b/>
          <w:noProof w:val="0"/>
          <w:color w:val="000000"/>
          <w:sz w:val="22"/>
          <w:lang w:val="es-ES" w:eastAsia="es-MX"/>
        </w:rPr>
        <w:t xml:space="preserve"> _______________</w:t>
      </w:r>
      <w:r w:rsidRPr="00D4354B">
        <w:rPr>
          <w:rFonts w:eastAsia="Times New Roman" w:cs="Arial"/>
          <w:noProof w:val="0"/>
          <w:color w:val="000000"/>
          <w:sz w:val="22"/>
          <w:lang w:val="es-ES" w:eastAsia="es-MX"/>
        </w:rPr>
        <w:t xml:space="preserve">, con </w:t>
      </w:r>
      <w:r w:rsidRPr="00D4354B">
        <w:rPr>
          <w:rFonts w:eastAsia="Times New Roman" w:cs="Arial"/>
          <w:noProof w:val="0"/>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D4354B">
        <w:rPr>
          <w:rFonts w:eastAsia="Times New Roman" w:cs="Arial"/>
          <w:noProof w:val="0"/>
          <w:color w:val="000000"/>
          <w:sz w:val="22"/>
          <w:lang w:val="es-ES" w:eastAsia="es-MX"/>
        </w:rPr>
        <w:t>.</w:t>
      </w:r>
    </w:p>
    <w:p w:rsidR="00D4354B" w:rsidRPr="00D4354B" w:rsidRDefault="00D4354B" w:rsidP="00D4354B">
      <w:pPr>
        <w:tabs>
          <w:tab w:val="left" w:pos="9639"/>
        </w:tabs>
        <w:suppressAutoHyphens/>
        <w:snapToGrid w:val="0"/>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I.8.- </w:t>
      </w:r>
      <w:r w:rsidRPr="00D4354B">
        <w:rPr>
          <w:rFonts w:eastAsia="Times New Roman" w:cs="Arial"/>
          <w:noProof w:val="0"/>
          <w:sz w:val="22"/>
          <w:lang w:val="es-ES" w:eastAsia="ar-SA"/>
        </w:rPr>
        <w:t xml:space="preserve">Con fecha ___ de _________ </w:t>
      </w:r>
      <w:proofErr w:type="spellStart"/>
      <w:r w:rsidRPr="00D4354B">
        <w:rPr>
          <w:rFonts w:eastAsia="Times New Roman" w:cs="Arial"/>
          <w:noProof w:val="0"/>
          <w:sz w:val="22"/>
          <w:lang w:val="es-ES" w:eastAsia="ar-SA"/>
        </w:rPr>
        <w:t>de</w:t>
      </w:r>
      <w:proofErr w:type="spellEnd"/>
      <w:r w:rsidRPr="00D4354B">
        <w:rPr>
          <w:rFonts w:eastAsia="Times New Roman" w:cs="Arial"/>
          <w:noProof w:val="0"/>
          <w:sz w:val="22"/>
          <w:lang w:val="es-ES" w:eastAsia="ar-SA"/>
        </w:rPr>
        <w:t xml:space="preserve"> 2017, la Coordinación Técnica de Adquisición de Bienes de Inversión y Activos, a través de la División de Contratación de Activos y Logística emitió el acta de fallo del procedimiento de contratación mencionado en la Declaración que antecede, resultando adjudicado</w:t>
      </w:r>
      <w:r w:rsidRPr="00D4354B">
        <w:rPr>
          <w:rFonts w:eastAsia="Times New Roman" w:cs="Arial"/>
          <w:b/>
          <w:bCs/>
          <w:noProof w:val="0"/>
          <w:sz w:val="22"/>
          <w:lang w:val="es-ES" w:eastAsia="ar-SA"/>
        </w:rPr>
        <w:t xml:space="preserve"> "EL PROVEEDOR"</w:t>
      </w:r>
      <w:r w:rsidRPr="00D4354B">
        <w:rPr>
          <w:rFonts w:eastAsia="Times New Roman" w:cs="Arial"/>
          <w:bCs/>
          <w:noProof w:val="0"/>
          <w:sz w:val="22"/>
          <w:lang w:val="es-ES" w:eastAsia="ar-SA"/>
        </w:rPr>
        <w:t xml:space="preserve"> como se detalla en el </w:t>
      </w:r>
      <w:r w:rsidRPr="00D4354B">
        <w:rPr>
          <w:rFonts w:eastAsia="Times New Roman" w:cs="Arial"/>
          <w:b/>
          <w:noProof w:val="0"/>
          <w:sz w:val="22"/>
          <w:lang w:val="es-ES" w:eastAsia="ar-SA"/>
        </w:rPr>
        <w:t>Anexo 3 (tres)</w:t>
      </w:r>
      <w:r w:rsidRPr="00D4354B">
        <w:rPr>
          <w:rFonts w:eastAsia="Times New Roman" w:cs="Arial"/>
          <w:noProof w:val="0"/>
          <w:sz w:val="22"/>
          <w:lang w:val="es-ES" w:eastAsia="ar-SA"/>
        </w:rPr>
        <w:t>, del presente instrumento jurídico.</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bCs/>
          <w:noProof w:val="0"/>
          <w:sz w:val="22"/>
          <w:lang w:val="es-ES" w:eastAsia="ar-SA"/>
        </w:rPr>
      </w:pPr>
      <w:r w:rsidRPr="00D4354B">
        <w:rPr>
          <w:rFonts w:eastAsia="Times New Roman" w:cs="Arial"/>
          <w:b/>
          <w:noProof w:val="0"/>
          <w:sz w:val="22"/>
          <w:lang w:val="es-ES" w:eastAsia="ar-SA"/>
        </w:rPr>
        <w:t xml:space="preserve">I.9.- </w:t>
      </w:r>
      <w:r w:rsidRPr="00D4354B">
        <w:rPr>
          <w:rFonts w:eastAsia="Times New Roman" w:cs="Arial"/>
          <w:noProof w:val="0"/>
          <w:sz w:val="22"/>
          <w:lang w:val="es-ES" w:eastAsia="ar-SA"/>
        </w:rPr>
        <w:t>De conformidad con lo previsto en el artículo 81 fracción IV, del Reglamento de la Ley de Adquisiciones, Arrendamientos y Servicios del Sector Público, en caso de discrepancia entre el contenido de la _______________ y el presente instrumento jurídico, prevalecerá lo establecido en la ______________ respectiva.</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I.10.- </w:t>
      </w:r>
      <w:r w:rsidRPr="00D4354B">
        <w:rPr>
          <w:rFonts w:eastAsia="Times New Roman" w:cs="Arial"/>
          <w:noProof w:val="0"/>
          <w:sz w:val="22"/>
          <w:lang w:val="es-ES" w:eastAsia="ar-SA"/>
        </w:rPr>
        <w:t>Señala como domicilio para todos los efectos de este acto jurídico, el ubicado en la Calle de Durango número 291, P.H, Colonia Roma Norte, Delegación Cuauhtémoc, Código Postal 06700, en la Ciudad de México.</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ind w:right="49"/>
        <w:jc w:val="both"/>
        <w:rPr>
          <w:rFonts w:eastAsia="Times New Roman" w:cs="Arial"/>
          <w:noProof w:val="0"/>
          <w:sz w:val="22"/>
          <w:lang w:val="es-ES" w:eastAsia="ar-SA"/>
        </w:rPr>
      </w:pPr>
      <w:r w:rsidRPr="00D4354B">
        <w:rPr>
          <w:rFonts w:eastAsia="Times New Roman" w:cs="Arial"/>
          <w:b/>
          <w:noProof w:val="0"/>
          <w:sz w:val="22"/>
          <w:lang w:val="es-ES" w:eastAsia="ar-SA"/>
        </w:rPr>
        <w:t xml:space="preserve">II.- “EL PROVEEDOR” </w:t>
      </w:r>
      <w:r w:rsidRPr="00D4354B">
        <w:rPr>
          <w:rFonts w:eastAsia="Times New Roman" w:cs="Arial"/>
          <w:noProof w:val="0"/>
          <w:sz w:val="22"/>
          <w:lang w:val="es-ES" w:eastAsia="ar-SA"/>
        </w:rPr>
        <w:t>declara, a través de su apoderado legal, que:</w:t>
      </w:r>
    </w:p>
    <w:p w:rsidR="00D4354B" w:rsidRPr="00D4354B" w:rsidRDefault="00D4354B" w:rsidP="00D4354B">
      <w:pPr>
        <w:suppressAutoHyphens/>
        <w:spacing w:after="0" w:line="240" w:lineRule="auto"/>
        <w:jc w:val="both"/>
        <w:rPr>
          <w:rFonts w:eastAsia="Times New Roman" w:cs="Arial"/>
          <w:b/>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II.1.- </w:t>
      </w:r>
      <w:r w:rsidRPr="00D4354B">
        <w:rPr>
          <w:rFonts w:eastAsia="Times New Roman" w:cs="Arial"/>
          <w:noProof w:val="0"/>
          <w:sz w:val="22"/>
          <w:lang w:val="es-ES" w:eastAsia="ar-SA"/>
        </w:rPr>
        <w:t xml:space="preserve">Es una Sociedad Mercantil debidamente constituida, de conformidad con las leyes de los Estados Unidos Mexicanos, según consta en la Escritura Pública número  ______, de fecha __de ______ </w:t>
      </w:r>
      <w:proofErr w:type="spellStart"/>
      <w:r w:rsidRPr="00D4354B">
        <w:rPr>
          <w:rFonts w:eastAsia="Times New Roman" w:cs="Arial"/>
          <w:noProof w:val="0"/>
          <w:sz w:val="22"/>
          <w:lang w:val="es-ES" w:eastAsia="ar-SA"/>
        </w:rPr>
        <w:t>de</w:t>
      </w:r>
      <w:proofErr w:type="spellEnd"/>
      <w:r w:rsidRPr="00D4354B">
        <w:rPr>
          <w:rFonts w:eastAsia="Times New Roman" w:cs="Arial"/>
          <w:noProof w:val="0"/>
          <w:sz w:val="22"/>
          <w:lang w:val="es-ES" w:eastAsia="ar-SA"/>
        </w:rPr>
        <w:t xml:space="preserve"> ____, pasada ante la fe del Licenciado _______________, Notario Público número ___del _______ Federal; inscrita en _______________________, bajo el folio ___________.</w:t>
      </w:r>
    </w:p>
    <w:p w:rsidR="00D4354B" w:rsidRPr="00D4354B" w:rsidRDefault="00D4354B" w:rsidP="00D4354B">
      <w:pPr>
        <w:suppressAutoHyphens/>
        <w:spacing w:after="0" w:line="240" w:lineRule="auto"/>
        <w:jc w:val="both"/>
        <w:rPr>
          <w:rFonts w:eastAsia="Times New Roman" w:cs="Arial"/>
          <w:b/>
          <w:bCs/>
          <w:noProof w:val="0"/>
          <w:sz w:val="22"/>
          <w:highlight w:val="yellow"/>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II.2.- </w:t>
      </w:r>
      <w:r w:rsidRPr="00D4354B">
        <w:rPr>
          <w:rFonts w:eastAsia="Times New Roman" w:cs="Arial"/>
          <w:noProof w:val="0"/>
          <w:sz w:val="22"/>
          <w:lang w:val="es-ES" w:eastAsia="ar-SA"/>
        </w:rPr>
        <w:t xml:space="preserve">Se encuentra representada para la celebración de este contrato, por _______________, quien acredita su personalidad en términos de la  Escritura Pública número  ______, de fecha __de ______ </w:t>
      </w:r>
      <w:proofErr w:type="spellStart"/>
      <w:r w:rsidRPr="00D4354B">
        <w:rPr>
          <w:rFonts w:eastAsia="Times New Roman" w:cs="Arial"/>
          <w:noProof w:val="0"/>
          <w:sz w:val="22"/>
          <w:lang w:val="es-ES" w:eastAsia="ar-SA"/>
        </w:rPr>
        <w:t>de</w:t>
      </w:r>
      <w:proofErr w:type="spellEnd"/>
      <w:r w:rsidRPr="00D4354B">
        <w:rPr>
          <w:rFonts w:eastAsia="Times New Roman" w:cs="Arial"/>
          <w:noProof w:val="0"/>
          <w:sz w:val="22"/>
          <w:lang w:val="es-ES" w:eastAsia="ar-SA"/>
        </w:rPr>
        <w:t xml:space="preserve"> ____, pasada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D4354B" w:rsidRPr="00D4354B" w:rsidRDefault="00D4354B" w:rsidP="00D4354B">
      <w:pPr>
        <w:tabs>
          <w:tab w:val="left" w:pos="1134"/>
        </w:tabs>
        <w:suppressAutoHyphens/>
        <w:spacing w:after="0" w:line="240" w:lineRule="auto"/>
        <w:ind w:right="-142"/>
        <w:jc w:val="both"/>
        <w:rPr>
          <w:rFonts w:eastAsia="Times New Roman" w:cs="Arial"/>
          <w:noProof w:val="0"/>
          <w:sz w:val="22"/>
          <w:highlight w:val="yellow"/>
          <w:lang w:val="es-ES" w:eastAsia="ar-SA"/>
        </w:rPr>
      </w:pPr>
    </w:p>
    <w:p w:rsidR="00D4354B" w:rsidRPr="00D4354B" w:rsidRDefault="00D4354B" w:rsidP="00D4354B">
      <w:pPr>
        <w:tabs>
          <w:tab w:val="left" w:pos="1134"/>
        </w:tabs>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II.3.-</w:t>
      </w:r>
      <w:r w:rsidRPr="00D4354B">
        <w:rPr>
          <w:rFonts w:eastAsia="Times New Roman" w:cs="Arial"/>
          <w:noProof w:val="0"/>
          <w:sz w:val="22"/>
          <w:lang w:val="es-ES" w:eastAsia="ar-SA"/>
        </w:rPr>
        <w:t xml:space="preserve"> De acuerdo con sus estatutos, el objeto social consiste entre otras actividades, en _____________________________________________________________________________________________________________________________________.</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II.4.- </w:t>
      </w:r>
      <w:r w:rsidRPr="00D4354B">
        <w:rPr>
          <w:rFonts w:eastAsia="Times New Roman" w:cs="Arial"/>
          <w:noProof w:val="0"/>
          <w:sz w:val="22"/>
          <w:lang w:val="es-ES" w:eastAsia="ar-SA"/>
        </w:rPr>
        <w:t xml:space="preserve">Cuenta con los registros siguientes: </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A90684">
      <w:pPr>
        <w:numPr>
          <w:ilvl w:val="0"/>
          <w:numId w:val="33"/>
        </w:numPr>
        <w:suppressAutoHyphens/>
        <w:spacing w:after="0" w:line="240" w:lineRule="auto"/>
        <w:ind w:hanging="654"/>
        <w:jc w:val="both"/>
        <w:rPr>
          <w:rFonts w:eastAsia="Calibri" w:cs="Arial"/>
          <w:noProof w:val="0"/>
          <w:sz w:val="22"/>
          <w:lang w:val="es-ES" w:eastAsia="ar-SA"/>
        </w:rPr>
      </w:pPr>
      <w:r w:rsidRPr="00D4354B">
        <w:rPr>
          <w:rFonts w:eastAsia="Calibri" w:cs="Arial"/>
          <w:noProof w:val="0"/>
          <w:sz w:val="22"/>
          <w:lang w:val="es-ES" w:eastAsia="ar-SA"/>
        </w:rPr>
        <w:t xml:space="preserve">Registro Federal de Contribuyentes número: </w:t>
      </w:r>
      <w:r w:rsidRPr="00D4354B">
        <w:rPr>
          <w:rFonts w:eastAsia="Calibri" w:cs="Arial"/>
          <w:noProof w:val="0"/>
          <w:sz w:val="22"/>
          <w:lang w:val="es-ES" w:eastAsia="ar-SA"/>
        </w:rPr>
        <w:tab/>
        <w:t>____________</w:t>
      </w:r>
      <w:r w:rsidRPr="00D4354B">
        <w:rPr>
          <w:rFonts w:eastAsia="Calibri" w:cs="Arial"/>
          <w:b/>
          <w:noProof w:val="0"/>
          <w:sz w:val="22"/>
          <w:lang w:val="es-ES" w:eastAsia="ar-SA"/>
        </w:rPr>
        <w:t>.</w:t>
      </w:r>
      <w:r w:rsidRPr="00D4354B">
        <w:rPr>
          <w:rFonts w:eastAsia="Calibri" w:cs="Arial"/>
          <w:noProof w:val="0"/>
          <w:sz w:val="22"/>
          <w:lang w:val="es-ES" w:eastAsia="ar-SA"/>
        </w:rPr>
        <w:t xml:space="preserve"> </w:t>
      </w:r>
    </w:p>
    <w:p w:rsidR="00D4354B" w:rsidRPr="00D4354B" w:rsidRDefault="00D4354B" w:rsidP="00D4354B">
      <w:pPr>
        <w:suppressAutoHyphens/>
        <w:spacing w:after="0" w:line="240" w:lineRule="auto"/>
        <w:ind w:left="1080"/>
        <w:jc w:val="both"/>
        <w:rPr>
          <w:rFonts w:eastAsia="Calibri" w:cs="Arial"/>
          <w:noProof w:val="0"/>
          <w:sz w:val="22"/>
          <w:lang w:val="es-ES" w:eastAsia="ar-SA"/>
        </w:rPr>
      </w:pPr>
    </w:p>
    <w:p w:rsidR="00D4354B" w:rsidRPr="00D4354B" w:rsidRDefault="00D4354B" w:rsidP="00A90684">
      <w:pPr>
        <w:numPr>
          <w:ilvl w:val="0"/>
          <w:numId w:val="33"/>
        </w:numPr>
        <w:suppressAutoHyphens/>
        <w:spacing w:after="0" w:line="240" w:lineRule="auto"/>
        <w:ind w:hanging="654"/>
        <w:jc w:val="both"/>
        <w:rPr>
          <w:rFonts w:eastAsia="Calibri" w:cs="Arial"/>
          <w:b/>
          <w:noProof w:val="0"/>
          <w:sz w:val="22"/>
          <w:lang w:val="es-ES" w:eastAsia="ar-SA"/>
        </w:rPr>
      </w:pPr>
      <w:r w:rsidRPr="00D4354B">
        <w:rPr>
          <w:rFonts w:eastAsia="Calibri" w:cs="Arial"/>
          <w:noProof w:val="0"/>
          <w:sz w:val="22"/>
          <w:lang w:val="es-ES" w:eastAsia="ar-SA"/>
        </w:rPr>
        <w:lastRenderedPageBreak/>
        <w:t xml:space="preserve">Registro Patronal ante </w:t>
      </w:r>
      <w:r w:rsidRPr="00D4354B">
        <w:rPr>
          <w:rFonts w:eastAsia="Calibri" w:cs="Arial"/>
          <w:b/>
          <w:noProof w:val="0"/>
          <w:sz w:val="22"/>
          <w:lang w:val="es-ES" w:eastAsia="ar-SA"/>
        </w:rPr>
        <w:t>“EL INSTITUTO”</w:t>
      </w:r>
      <w:r w:rsidRPr="00D4354B">
        <w:rPr>
          <w:rFonts w:eastAsia="Calibri" w:cs="Arial"/>
          <w:noProof w:val="0"/>
          <w:sz w:val="22"/>
          <w:lang w:val="es-ES" w:eastAsia="ar-SA"/>
        </w:rPr>
        <w:t xml:space="preserve"> número: </w:t>
      </w:r>
      <w:r w:rsidRPr="00D4354B">
        <w:rPr>
          <w:rFonts w:eastAsia="Calibri" w:cs="Arial"/>
          <w:noProof w:val="0"/>
          <w:sz w:val="22"/>
          <w:lang w:val="es-ES" w:eastAsia="ar-SA"/>
        </w:rPr>
        <w:tab/>
        <w:t>_____________</w:t>
      </w:r>
      <w:r w:rsidRPr="00D4354B">
        <w:rPr>
          <w:rFonts w:eastAsia="Calibri" w:cs="Arial"/>
          <w:b/>
          <w:noProof w:val="0"/>
          <w:sz w:val="22"/>
          <w:lang w:val="es-ES" w:eastAsia="ar-SA"/>
        </w:rPr>
        <w:t>.</w:t>
      </w:r>
    </w:p>
    <w:p w:rsidR="00D4354B" w:rsidRPr="00D4354B" w:rsidRDefault="00D4354B" w:rsidP="00D4354B">
      <w:pPr>
        <w:suppressAutoHyphens/>
        <w:spacing w:after="0" w:line="240" w:lineRule="auto"/>
        <w:ind w:right="49" w:hanging="654"/>
        <w:jc w:val="both"/>
        <w:rPr>
          <w:rFonts w:eastAsia="Times New Roman" w:cs="Arial"/>
          <w:b/>
          <w:noProof w:val="0"/>
          <w:sz w:val="22"/>
          <w:lang w:val="es-ES" w:eastAsia="ar-SA"/>
        </w:rPr>
      </w:pPr>
    </w:p>
    <w:p w:rsidR="00D4354B" w:rsidRPr="00D4354B" w:rsidRDefault="00D4354B" w:rsidP="00D4354B">
      <w:pPr>
        <w:suppressAutoHyphens/>
        <w:spacing w:after="0" w:line="240" w:lineRule="auto"/>
        <w:ind w:right="49"/>
        <w:jc w:val="both"/>
        <w:rPr>
          <w:rFonts w:eastAsia="Times New Roman" w:cs="Arial"/>
          <w:noProof w:val="0"/>
          <w:color w:val="000000"/>
          <w:sz w:val="22"/>
          <w:lang w:eastAsia="es-MX"/>
        </w:rPr>
      </w:pPr>
      <w:r w:rsidRPr="00D4354B">
        <w:rPr>
          <w:rFonts w:eastAsia="Times New Roman" w:cs="Arial"/>
          <w:b/>
          <w:bCs/>
          <w:noProof w:val="0"/>
          <w:sz w:val="22"/>
          <w:lang w:eastAsia="ar-SA"/>
        </w:rPr>
        <w:t xml:space="preserve">II.5.- </w:t>
      </w:r>
      <w:r w:rsidRPr="00D4354B">
        <w:rPr>
          <w:rFonts w:eastAsia="Times New Roman" w:cs="Arial"/>
          <w:noProof w:val="0"/>
          <w:color w:val="000000"/>
          <w:sz w:val="22"/>
          <w:lang w:eastAsia="es-MX"/>
        </w:rPr>
        <w:t>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w:t>
      </w:r>
      <w:r w:rsidRPr="00D4354B">
        <w:rPr>
          <w:rFonts w:eastAsia="Times New Roman" w:cs="Arial"/>
          <w:b/>
          <w:noProof w:val="0"/>
          <w:color w:val="000000"/>
          <w:sz w:val="22"/>
          <w:lang w:eastAsia="es-MX"/>
        </w:rPr>
        <w:t xml:space="preserve"> “</w:t>
      </w:r>
      <w:r w:rsidRPr="00D4354B">
        <w:rPr>
          <w:rFonts w:eastAsia="Times New Roman" w:cs="Arial"/>
          <w:b/>
          <w:bCs/>
          <w:noProof w:val="0"/>
          <w:color w:val="000000"/>
          <w:sz w:val="22"/>
          <w:lang w:eastAsia="es-MX"/>
        </w:rPr>
        <w:t>EL INSTITUTO”</w:t>
      </w:r>
      <w:r w:rsidRPr="00D4354B">
        <w:rPr>
          <w:rFonts w:eastAsia="Times New Roman" w:cs="Arial"/>
          <w:noProof w:val="0"/>
          <w:color w:val="000000"/>
          <w:sz w:val="22"/>
          <w:lang w:eastAsia="es-MX"/>
        </w:rPr>
        <w:t xml:space="preserve"> para efectos de la suscripción del presente contrato. </w:t>
      </w:r>
      <w:r w:rsidRPr="00D4354B">
        <w:rPr>
          <w:rFonts w:eastAsia="Times New Roman" w:cs="Arial"/>
          <w:i/>
          <w:noProof w:val="0"/>
          <w:color w:val="000000"/>
          <w:sz w:val="16"/>
          <w:szCs w:val="16"/>
          <w:highlight w:val="lightGray"/>
          <w:lang w:eastAsia="es-MX"/>
        </w:rPr>
        <w:t>(</w:t>
      </w:r>
      <w:r w:rsidRPr="00D4354B">
        <w:rPr>
          <w:rFonts w:eastAsia="Times New Roman" w:cs="Arial"/>
          <w:b/>
          <w:i/>
          <w:noProof w:val="0"/>
          <w:color w:val="000000"/>
          <w:sz w:val="16"/>
          <w:szCs w:val="16"/>
          <w:highlight w:val="lightGray"/>
          <w:lang w:eastAsia="es-MX"/>
        </w:rPr>
        <w:t>EN CASO DE APLICAR DE ACUERDO AL MONTO</w:t>
      </w:r>
      <w:r w:rsidRPr="00D4354B">
        <w:rPr>
          <w:rFonts w:eastAsia="Times New Roman" w:cs="Arial"/>
          <w:i/>
          <w:noProof w:val="0"/>
          <w:color w:val="000000"/>
          <w:sz w:val="16"/>
          <w:szCs w:val="16"/>
          <w:highlight w:val="lightGray"/>
          <w:lang w:eastAsia="es-MX"/>
        </w:rPr>
        <w:t>)</w:t>
      </w:r>
    </w:p>
    <w:p w:rsidR="00D4354B" w:rsidRPr="00D4354B" w:rsidRDefault="00D4354B" w:rsidP="00D4354B">
      <w:pPr>
        <w:suppressAutoHyphens/>
        <w:spacing w:after="0" w:line="240" w:lineRule="auto"/>
        <w:ind w:right="49"/>
        <w:jc w:val="both"/>
        <w:rPr>
          <w:rFonts w:eastAsia="Times New Roman" w:cs="Arial"/>
          <w:noProof w:val="0"/>
          <w:color w:val="000000"/>
          <w:sz w:val="22"/>
          <w:lang w:eastAsia="es-MX"/>
        </w:rPr>
      </w:pPr>
    </w:p>
    <w:p w:rsidR="00D4354B" w:rsidRPr="00D4354B" w:rsidRDefault="00D4354B" w:rsidP="00D4354B">
      <w:pPr>
        <w:suppressAutoHyphens/>
        <w:spacing w:after="0" w:line="240" w:lineRule="auto"/>
        <w:ind w:right="49"/>
        <w:jc w:val="both"/>
        <w:rPr>
          <w:rFonts w:eastAsia="Times New Roman" w:cs="Arial"/>
          <w:noProof w:val="0"/>
          <w:sz w:val="22"/>
          <w:lang w:eastAsia="ar-SA"/>
        </w:rPr>
      </w:pPr>
      <w:r w:rsidRPr="00D4354B">
        <w:rPr>
          <w:rFonts w:eastAsia="Times New Roman" w:cs="Arial"/>
          <w:b/>
          <w:bCs/>
          <w:noProof w:val="0"/>
          <w:sz w:val="22"/>
          <w:lang w:eastAsia="ar-SA"/>
        </w:rPr>
        <w:t xml:space="preserve">II.6.- </w:t>
      </w:r>
      <w:r w:rsidRPr="00D4354B">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D4354B">
        <w:rPr>
          <w:rFonts w:eastAsia="Times New Roman" w:cs="Arial"/>
          <w:noProof w:val="0"/>
          <w:sz w:val="22"/>
          <w:lang w:eastAsia="ar-SA"/>
        </w:rPr>
        <w:t>patronales</w:t>
      </w:r>
      <w:proofErr w:type="gramEnd"/>
      <w:r w:rsidRPr="00D4354B">
        <w:rPr>
          <w:rFonts w:eastAsia="Times New Roman" w:cs="Arial"/>
          <w:noProof w:val="0"/>
          <w:sz w:val="22"/>
          <w:lang w:eastAsia="ar-SA"/>
        </w:rPr>
        <w:t xml:space="preserve"> a que haya lugar, conforme a lo dispuesto en la Ley del Seguro Social, cuyas constancias correspondientes debidamente emitidas por </w:t>
      </w:r>
      <w:r w:rsidRPr="00D4354B">
        <w:rPr>
          <w:rFonts w:eastAsia="Times New Roman" w:cs="Arial"/>
          <w:b/>
          <w:bCs/>
          <w:noProof w:val="0"/>
          <w:sz w:val="22"/>
          <w:lang w:eastAsia="ar-SA"/>
        </w:rPr>
        <w:t>“EL INSTITUTO”</w:t>
      </w:r>
      <w:r w:rsidRPr="00D4354B">
        <w:rPr>
          <w:rFonts w:eastAsia="Times New Roman" w:cs="Arial"/>
          <w:noProof w:val="0"/>
          <w:sz w:val="22"/>
          <w:lang w:eastAsia="ar-SA"/>
        </w:rPr>
        <w:t xml:space="preserve"> exhibe para efectos de la suscripción del presente instrumento jurídico.</w:t>
      </w:r>
      <w:r w:rsidRPr="00D4354B">
        <w:rPr>
          <w:rFonts w:eastAsia="Times New Roman" w:cs="Arial"/>
          <w:i/>
          <w:noProof w:val="0"/>
          <w:color w:val="000000"/>
          <w:sz w:val="16"/>
          <w:szCs w:val="16"/>
          <w:highlight w:val="lightGray"/>
          <w:lang w:eastAsia="es-MX"/>
        </w:rPr>
        <w:t xml:space="preserve"> (</w:t>
      </w:r>
      <w:r w:rsidRPr="00D4354B">
        <w:rPr>
          <w:rFonts w:eastAsia="Times New Roman" w:cs="Arial"/>
          <w:b/>
          <w:i/>
          <w:noProof w:val="0"/>
          <w:color w:val="000000"/>
          <w:sz w:val="16"/>
          <w:szCs w:val="16"/>
          <w:highlight w:val="lightGray"/>
          <w:lang w:eastAsia="es-MX"/>
        </w:rPr>
        <w:t>EN CASO DE APLICAR DE ACUERDO A OPINIÓN</w:t>
      </w:r>
      <w:r w:rsidRPr="00D4354B">
        <w:rPr>
          <w:rFonts w:eastAsia="Times New Roman" w:cs="Arial"/>
          <w:i/>
          <w:noProof w:val="0"/>
          <w:color w:val="000000"/>
          <w:sz w:val="16"/>
          <w:szCs w:val="16"/>
          <w:highlight w:val="lightGray"/>
          <w:lang w:eastAsia="es-MX"/>
        </w:rPr>
        <w:t>)</w:t>
      </w:r>
    </w:p>
    <w:p w:rsidR="00D4354B" w:rsidRPr="00D4354B" w:rsidRDefault="00D4354B" w:rsidP="00D4354B">
      <w:pPr>
        <w:suppressAutoHyphens/>
        <w:spacing w:after="0" w:line="240" w:lineRule="auto"/>
        <w:jc w:val="both"/>
        <w:rPr>
          <w:rFonts w:eastAsia="Times New Roman" w:cs="Arial"/>
          <w:b/>
          <w:bCs/>
          <w:iCs/>
          <w:noProof w:val="0"/>
          <w:sz w:val="22"/>
          <w:lang w:eastAsia="ar-SA"/>
        </w:rPr>
      </w:pPr>
    </w:p>
    <w:p w:rsidR="00D4354B" w:rsidRPr="00D4354B" w:rsidRDefault="00D4354B" w:rsidP="00D4354B">
      <w:pPr>
        <w:suppressAutoHyphens/>
        <w:spacing w:after="0" w:line="240" w:lineRule="auto"/>
        <w:jc w:val="both"/>
        <w:rPr>
          <w:rFonts w:eastAsia="Times New Roman" w:cs="Arial"/>
          <w:iCs/>
          <w:noProof w:val="0"/>
          <w:sz w:val="22"/>
          <w:lang w:eastAsia="ar-SA"/>
        </w:rPr>
      </w:pPr>
      <w:r w:rsidRPr="00D4354B">
        <w:rPr>
          <w:rFonts w:eastAsia="Times New Roman" w:cs="Arial"/>
          <w:b/>
          <w:bCs/>
          <w:iCs/>
          <w:noProof w:val="0"/>
          <w:sz w:val="22"/>
          <w:lang w:eastAsia="ar-SA"/>
        </w:rPr>
        <w:t>II.7.-</w:t>
      </w:r>
      <w:r w:rsidRPr="00D4354B">
        <w:rPr>
          <w:rFonts w:eastAsia="Times New Roman" w:cs="Arial"/>
          <w:iCs/>
          <w:noProof w:val="0"/>
          <w:sz w:val="22"/>
          <w:lang w:eastAsia="ar-SA"/>
        </w:rPr>
        <w:t xml:space="preserve"> Cuenta por sí o por conducto de quien subcontrate para el cumplimiento del objeto del presente contrato con el documento correspondiente, vigente, expedido por </w:t>
      </w:r>
      <w:r w:rsidRPr="00D4354B">
        <w:rPr>
          <w:rFonts w:eastAsia="Times New Roman" w:cs="Arial"/>
          <w:b/>
          <w:bCs/>
          <w:noProof w:val="0"/>
          <w:sz w:val="22"/>
          <w:lang w:eastAsia="ar-SA"/>
        </w:rPr>
        <w:t>“EL INSTITUTO”</w:t>
      </w:r>
      <w:r w:rsidRPr="00D4354B">
        <w:rPr>
          <w:rFonts w:eastAsia="Times New Roman" w:cs="Arial"/>
          <w:iCs/>
          <w:noProof w:val="0"/>
          <w:sz w:val="22"/>
          <w:lang w:eastAsia="ar-SA"/>
        </w:rPr>
        <w:t xml:space="preserve"> relativo a la opinión positiva sobre el cumplimiento de sus obligaciones fiscales en materia de seguridad social, conforme al Acuerdo ACDO.SA1.HCT.101214/281.P.DIR dictado por el H. Consejo Técnico de </w:t>
      </w:r>
      <w:r w:rsidRPr="00D4354B">
        <w:rPr>
          <w:rFonts w:eastAsia="Times New Roman" w:cs="Arial"/>
          <w:b/>
          <w:bCs/>
          <w:noProof w:val="0"/>
          <w:sz w:val="22"/>
          <w:lang w:eastAsia="ar-SA"/>
        </w:rPr>
        <w:t>“EL INSTITUTO”</w:t>
      </w:r>
      <w:r w:rsidRPr="00D4354B">
        <w:rPr>
          <w:rFonts w:eastAsia="Times New Roman" w:cs="Arial"/>
          <w:iCs/>
          <w:noProof w:val="0"/>
          <w:sz w:val="22"/>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D4354B" w:rsidRPr="00D4354B" w:rsidRDefault="00D4354B" w:rsidP="00D4354B">
      <w:pPr>
        <w:suppressAutoHyphens/>
        <w:spacing w:after="0" w:line="240" w:lineRule="auto"/>
        <w:jc w:val="both"/>
        <w:rPr>
          <w:rFonts w:eastAsia="Times New Roman" w:cs="Arial"/>
          <w:iCs/>
          <w:noProof w:val="0"/>
          <w:sz w:val="22"/>
          <w:lang w:eastAsia="ar-SA"/>
        </w:rPr>
      </w:pPr>
    </w:p>
    <w:p w:rsidR="00D4354B" w:rsidRPr="00D4354B" w:rsidRDefault="00D4354B" w:rsidP="00D4354B">
      <w:pPr>
        <w:tabs>
          <w:tab w:val="left" w:pos="5529"/>
        </w:tabs>
        <w:suppressAutoHyphens/>
        <w:spacing w:after="0" w:line="240" w:lineRule="auto"/>
        <w:jc w:val="both"/>
        <w:rPr>
          <w:rFonts w:eastAsia="Times New Roman" w:cs="Arial"/>
          <w:i/>
          <w:noProof w:val="0"/>
          <w:sz w:val="16"/>
          <w:szCs w:val="16"/>
          <w:lang w:eastAsia="ar-SA"/>
        </w:rPr>
      </w:pPr>
      <w:r w:rsidRPr="00D4354B">
        <w:rPr>
          <w:rFonts w:eastAsia="Times New Roman" w:cs="Arial"/>
          <w:noProof w:val="0"/>
          <w:sz w:val="22"/>
          <w:lang w:eastAsia="ar-SA"/>
        </w:rPr>
        <w:t xml:space="preserve">En caso de incumplimiento en sus obligaciones en materia de seguridad social, solicita se apliquen los recursos derivados del presente contrato, contra los adeudos que, en su caso, tuviera a favor de </w:t>
      </w:r>
      <w:r w:rsidRPr="00D4354B">
        <w:rPr>
          <w:rFonts w:eastAsia="Times New Roman" w:cs="Arial"/>
          <w:b/>
          <w:bCs/>
          <w:noProof w:val="0"/>
          <w:sz w:val="22"/>
          <w:lang w:eastAsia="ar-SA"/>
        </w:rPr>
        <w:t>“EL INSTITUTO”.</w:t>
      </w:r>
      <w:r w:rsidRPr="00D4354B">
        <w:rPr>
          <w:rFonts w:eastAsia="Times New Roman" w:cs="Arial"/>
          <w:bCs/>
          <w:noProof w:val="0"/>
          <w:sz w:val="22"/>
          <w:lang w:eastAsia="ar-SA"/>
        </w:rPr>
        <w:t xml:space="preserve"> </w:t>
      </w:r>
      <w:r w:rsidRPr="00D4354B">
        <w:rPr>
          <w:rFonts w:eastAsia="Times New Roman" w:cs="Arial"/>
          <w:i/>
          <w:noProof w:val="0"/>
          <w:color w:val="000000"/>
          <w:sz w:val="16"/>
          <w:szCs w:val="16"/>
          <w:highlight w:val="lightGray"/>
          <w:lang w:eastAsia="es-MX"/>
        </w:rPr>
        <w:t>(</w:t>
      </w:r>
      <w:r w:rsidRPr="00D4354B">
        <w:rPr>
          <w:rFonts w:eastAsia="Times New Roman" w:cs="Arial"/>
          <w:b/>
          <w:i/>
          <w:noProof w:val="0"/>
          <w:color w:val="000000"/>
          <w:sz w:val="16"/>
          <w:szCs w:val="16"/>
          <w:highlight w:val="lightGray"/>
          <w:lang w:eastAsia="es-MX"/>
        </w:rPr>
        <w:t>EN EL CASO DE APLICAR DE ACUERDO AL MONTO Y SI CUENTA CON TRABAJADORES COTIZANDO EN EL IMSS</w:t>
      </w:r>
      <w:r w:rsidRPr="00D4354B">
        <w:rPr>
          <w:rFonts w:eastAsia="Times New Roman" w:cs="Arial"/>
          <w:i/>
          <w:noProof w:val="0"/>
          <w:color w:val="000000"/>
          <w:sz w:val="16"/>
          <w:szCs w:val="16"/>
          <w:highlight w:val="lightGray"/>
          <w:lang w:eastAsia="es-MX"/>
        </w:rPr>
        <w:t>)</w:t>
      </w:r>
    </w:p>
    <w:p w:rsidR="00D4354B" w:rsidRPr="00D4354B" w:rsidRDefault="00D4354B" w:rsidP="00D4354B">
      <w:pPr>
        <w:suppressAutoHyphens/>
        <w:spacing w:after="0" w:line="240" w:lineRule="auto"/>
        <w:ind w:right="48"/>
        <w:jc w:val="both"/>
        <w:rPr>
          <w:rFonts w:eastAsia="Times New Roman" w:cs="Arial"/>
          <w:b/>
          <w:bCs/>
          <w:noProof w:val="0"/>
          <w:sz w:val="22"/>
          <w:lang w:eastAsia="ar-SA"/>
        </w:rPr>
      </w:pPr>
    </w:p>
    <w:p w:rsidR="00D4354B" w:rsidRPr="00D4354B" w:rsidRDefault="00D4354B" w:rsidP="00D4354B">
      <w:pPr>
        <w:suppressAutoHyphens/>
        <w:spacing w:after="0" w:line="240" w:lineRule="auto"/>
        <w:ind w:left="23" w:right="48" w:hanging="23"/>
        <w:jc w:val="both"/>
        <w:rPr>
          <w:rFonts w:eastAsia="Times New Roman" w:cs="Arial"/>
          <w:noProof w:val="0"/>
          <w:sz w:val="22"/>
          <w:lang w:eastAsia="ar-SA"/>
        </w:rPr>
      </w:pPr>
      <w:r w:rsidRPr="00D4354B">
        <w:rPr>
          <w:rFonts w:eastAsia="Times New Roman" w:cs="Arial"/>
          <w:b/>
          <w:bCs/>
          <w:noProof w:val="0"/>
          <w:sz w:val="22"/>
          <w:lang w:eastAsia="ar-SA"/>
        </w:rPr>
        <w:t xml:space="preserve">II.8.- </w:t>
      </w:r>
      <w:r w:rsidRPr="00D4354B">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D4354B" w:rsidRPr="00D4354B" w:rsidRDefault="00D4354B" w:rsidP="00D4354B">
      <w:pPr>
        <w:suppressAutoHyphens/>
        <w:spacing w:after="0" w:line="240" w:lineRule="auto"/>
        <w:ind w:left="23" w:right="48" w:hanging="23"/>
        <w:jc w:val="both"/>
        <w:rPr>
          <w:rFonts w:eastAsia="Times New Roman" w:cs="Arial"/>
          <w:noProof w:val="0"/>
          <w:sz w:val="22"/>
          <w:lang w:eastAsia="ar-SA"/>
        </w:rPr>
      </w:pPr>
    </w:p>
    <w:p w:rsidR="00D4354B" w:rsidRPr="00D4354B" w:rsidRDefault="00D4354B" w:rsidP="00D4354B">
      <w:pPr>
        <w:suppressAutoHyphens/>
        <w:overflowPunct w:val="0"/>
        <w:autoSpaceDE w:val="0"/>
        <w:spacing w:after="0" w:line="240" w:lineRule="auto"/>
        <w:jc w:val="both"/>
        <w:textAlignment w:val="baseline"/>
        <w:rPr>
          <w:rFonts w:eastAsia="Times New Roman" w:cs="Arial"/>
          <w:noProof w:val="0"/>
          <w:sz w:val="22"/>
          <w:lang w:eastAsia="ar-SA"/>
        </w:rPr>
      </w:pPr>
      <w:r w:rsidRPr="00D4354B">
        <w:rPr>
          <w:rFonts w:eastAsia="Times New Roman" w:cs="Arial"/>
          <w:noProof w:val="0"/>
          <w:sz w:val="22"/>
          <w:lang w:eastAsia="ar-SA"/>
        </w:rPr>
        <w:t xml:space="preserve">En caso de que </w:t>
      </w:r>
      <w:r w:rsidRPr="00D4354B">
        <w:rPr>
          <w:rFonts w:eastAsia="Times New Roman" w:cs="Arial"/>
          <w:b/>
          <w:bCs/>
          <w:noProof w:val="0"/>
          <w:sz w:val="22"/>
          <w:lang w:eastAsia="ar-SA"/>
        </w:rPr>
        <w:t>"EL PROVEEDOR"</w:t>
      </w:r>
      <w:r w:rsidRPr="00D4354B">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D4354B" w:rsidRPr="00D4354B" w:rsidRDefault="00D4354B" w:rsidP="00D4354B">
      <w:pPr>
        <w:suppressAutoHyphens/>
        <w:spacing w:after="0" w:line="240" w:lineRule="auto"/>
        <w:ind w:right="48"/>
        <w:jc w:val="both"/>
        <w:rPr>
          <w:rFonts w:eastAsia="Times New Roman" w:cs="Arial"/>
          <w:b/>
          <w:bCs/>
          <w:noProof w:val="0"/>
          <w:sz w:val="22"/>
          <w:lang w:eastAsia="ar-SA"/>
        </w:rPr>
      </w:pPr>
    </w:p>
    <w:p w:rsidR="00D4354B" w:rsidRPr="00D4354B" w:rsidRDefault="00D4354B" w:rsidP="00D4354B">
      <w:pPr>
        <w:suppressAutoHyphens/>
        <w:spacing w:after="0" w:line="240" w:lineRule="auto"/>
        <w:ind w:right="48"/>
        <w:jc w:val="both"/>
        <w:rPr>
          <w:rFonts w:eastAsia="Times New Roman" w:cs="Arial"/>
          <w:noProof w:val="0"/>
          <w:sz w:val="22"/>
          <w:lang w:eastAsia="ar-SA"/>
        </w:rPr>
      </w:pPr>
      <w:r w:rsidRPr="00D4354B">
        <w:rPr>
          <w:rFonts w:eastAsia="Times New Roman" w:cs="Arial"/>
          <w:b/>
          <w:bCs/>
          <w:noProof w:val="0"/>
          <w:sz w:val="22"/>
          <w:lang w:eastAsia="ar-SA"/>
        </w:rPr>
        <w:t xml:space="preserve">II.9.- </w:t>
      </w:r>
      <w:r w:rsidRPr="00D4354B">
        <w:rPr>
          <w:rFonts w:eastAsia="Times New Roman" w:cs="Arial"/>
          <w:noProof w:val="0"/>
          <w:sz w:val="22"/>
          <w:lang w:eastAsia="ar-SA"/>
        </w:rPr>
        <w:t xml:space="preserve">Conforme a lo previsto en los artículos 57 de la Ley de Adquisiciones, Arrendamientos y Servicios del Sector Público y 107 de su Reglamento, </w:t>
      </w:r>
      <w:r w:rsidRPr="00D4354B">
        <w:rPr>
          <w:rFonts w:eastAsia="Times New Roman" w:cs="Arial"/>
          <w:b/>
          <w:noProof w:val="0"/>
          <w:sz w:val="22"/>
          <w:lang w:eastAsia="ar-SA"/>
        </w:rPr>
        <w:t>“EL PROVEEDOR”</w:t>
      </w:r>
      <w:r w:rsidRPr="00D4354B">
        <w:rPr>
          <w:rFonts w:eastAsia="Times New Roman" w:cs="Arial"/>
          <w:noProof w:val="0"/>
          <w:sz w:val="22"/>
          <w:lang w:eastAsia="ar-SA"/>
        </w:rPr>
        <w:t xml:space="preserve"> en caso de auditorías, visitas o inspecciones que practique la Secretaría de la Función Pública y el Órgano Interno de Control en </w:t>
      </w:r>
      <w:r w:rsidRPr="00D4354B">
        <w:rPr>
          <w:rFonts w:eastAsia="Times New Roman" w:cs="Arial"/>
          <w:b/>
          <w:noProof w:val="0"/>
          <w:sz w:val="22"/>
          <w:lang w:eastAsia="ar-SA"/>
        </w:rPr>
        <w:t>“EL INSTITUTO”</w:t>
      </w:r>
      <w:r w:rsidRPr="00D4354B">
        <w:rPr>
          <w:rFonts w:eastAsia="Times New Roman" w:cs="Arial"/>
          <w:noProof w:val="0"/>
          <w:sz w:val="22"/>
          <w:lang w:eastAsia="ar-SA"/>
        </w:rPr>
        <w:t xml:space="preserve"> deberá proporcionar la información que en su momento se requiera, relativa al presente contrato.</w:t>
      </w:r>
    </w:p>
    <w:p w:rsidR="00D4354B" w:rsidRPr="00D4354B" w:rsidRDefault="00D4354B" w:rsidP="00D4354B">
      <w:pPr>
        <w:suppressAutoHyphens/>
        <w:spacing w:after="0" w:line="240" w:lineRule="auto"/>
        <w:ind w:right="48"/>
        <w:jc w:val="both"/>
        <w:rPr>
          <w:rFonts w:eastAsia="Times New Roman" w:cs="Arial"/>
          <w:b/>
          <w:bCs/>
          <w:noProof w:val="0"/>
          <w:sz w:val="22"/>
          <w:lang w:eastAsia="ar-SA"/>
        </w:rPr>
      </w:pPr>
    </w:p>
    <w:p w:rsidR="00D4354B" w:rsidRPr="00D4354B" w:rsidRDefault="00D4354B" w:rsidP="00D4354B">
      <w:pPr>
        <w:suppressAutoHyphens/>
        <w:spacing w:after="0" w:line="240" w:lineRule="auto"/>
        <w:ind w:right="48"/>
        <w:jc w:val="both"/>
        <w:rPr>
          <w:rFonts w:eastAsia="Times New Roman" w:cs="Arial"/>
          <w:noProof w:val="0"/>
          <w:sz w:val="22"/>
          <w:lang w:eastAsia="ar-SA"/>
        </w:rPr>
      </w:pPr>
      <w:r w:rsidRPr="00D4354B">
        <w:rPr>
          <w:rFonts w:eastAsia="Times New Roman" w:cs="Arial"/>
          <w:b/>
          <w:bCs/>
          <w:noProof w:val="0"/>
          <w:sz w:val="22"/>
          <w:lang w:eastAsia="ar-SA"/>
        </w:rPr>
        <w:t xml:space="preserve">II.10.- </w:t>
      </w:r>
      <w:r w:rsidRPr="00D4354B">
        <w:rPr>
          <w:rFonts w:eastAsia="Times New Roman" w:cs="Arial"/>
          <w:bCs/>
          <w:noProof w:val="0"/>
          <w:sz w:val="22"/>
          <w:lang w:eastAsia="ar-SA"/>
        </w:rPr>
        <w:t>Reúne las condiciones de organización, experiencia, personal capacitado y demás recursos</w:t>
      </w:r>
      <w:r w:rsidRPr="00D4354B">
        <w:rPr>
          <w:rFonts w:eastAsia="Times New Roman" w:cs="Arial"/>
          <w:b/>
          <w:bCs/>
          <w:noProof w:val="0"/>
          <w:sz w:val="22"/>
          <w:lang w:eastAsia="ar-SA"/>
        </w:rPr>
        <w:t xml:space="preserve"> </w:t>
      </w:r>
      <w:r w:rsidRPr="00D4354B">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D4354B" w:rsidRPr="00D4354B" w:rsidRDefault="00D4354B" w:rsidP="00D4354B">
      <w:pPr>
        <w:suppressAutoHyphens/>
        <w:spacing w:after="0" w:line="240" w:lineRule="auto"/>
        <w:ind w:right="48"/>
        <w:jc w:val="both"/>
        <w:rPr>
          <w:rFonts w:eastAsia="Times New Roman" w:cs="Arial"/>
          <w:b/>
          <w:bCs/>
          <w:noProof w:val="0"/>
          <w:sz w:val="22"/>
          <w:lang w:eastAsia="ar-SA"/>
        </w:rPr>
      </w:pPr>
    </w:p>
    <w:p w:rsidR="00D4354B" w:rsidRPr="00D4354B" w:rsidRDefault="00D4354B" w:rsidP="00D4354B">
      <w:pPr>
        <w:suppressAutoHyphens/>
        <w:spacing w:after="0" w:line="240" w:lineRule="auto"/>
        <w:ind w:right="49"/>
        <w:jc w:val="both"/>
        <w:rPr>
          <w:rFonts w:eastAsia="Times New Roman" w:cs="Arial"/>
          <w:noProof w:val="0"/>
          <w:sz w:val="22"/>
          <w:lang w:eastAsia="ar-SA"/>
        </w:rPr>
      </w:pPr>
      <w:r w:rsidRPr="00D4354B">
        <w:rPr>
          <w:rFonts w:eastAsia="Times New Roman" w:cs="Arial"/>
          <w:b/>
          <w:noProof w:val="0"/>
          <w:sz w:val="22"/>
          <w:lang w:eastAsia="ar-SA"/>
        </w:rPr>
        <w:lastRenderedPageBreak/>
        <w:t xml:space="preserve">II.11.- </w:t>
      </w:r>
      <w:r w:rsidRPr="00D4354B">
        <w:rPr>
          <w:rFonts w:eastAsia="Times New Roman" w:cs="Arial"/>
          <w:noProof w:val="0"/>
          <w:sz w:val="22"/>
          <w:lang w:eastAsia="ar-SA"/>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w:t>
      </w:r>
      <w:r w:rsidRPr="00D4354B">
        <w:rPr>
          <w:rFonts w:eastAsia="Times New Roman" w:cs="Arial"/>
          <w:noProof w:val="0"/>
          <w:sz w:val="22"/>
          <w:lang w:val="es-ES" w:eastAsia="ar-SA"/>
        </w:rPr>
        <w:t xml:space="preserve">  _____, número ____, Colonia _____, Delegación ____________Código Postal _____, Ciudad de México, _______; teléfono ________; fax. __________; correo electrónico: ______________.</w:t>
      </w:r>
    </w:p>
    <w:p w:rsidR="00D4354B" w:rsidRPr="00D4354B" w:rsidRDefault="00D4354B" w:rsidP="00D4354B">
      <w:pPr>
        <w:suppressAutoHyphens/>
        <w:spacing w:after="0" w:line="240" w:lineRule="auto"/>
        <w:jc w:val="both"/>
        <w:rPr>
          <w:rFonts w:eastAsia="Times New Roman" w:cs="Arial"/>
          <w:noProof w:val="0"/>
          <w:sz w:val="22"/>
          <w:lang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Hechas las declaraciones anteriores, </w:t>
      </w:r>
      <w:r w:rsidRPr="00D4354B">
        <w:rPr>
          <w:rFonts w:eastAsia="Times New Roman" w:cs="Arial"/>
          <w:b/>
          <w:noProof w:val="0"/>
          <w:sz w:val="22"/>
          <w:lang w:val="es-ES" w:eastAsia="ar-SA"/>
        </w:rPr>
        <w:t>“LAS PARTES”</w:t>
      </w:r>
      <w:r w:rsidRPr="00D4354B">
        <w:rPr>
          <w:rFonts w:eastAsia="Times New Roman" w:cs="Arial"/>
          <w:noProof w:val="0"/>
          <w:sz w:val="22"/>
          <w:lang w:val="es-ES" w:eastAsia="ar-SA"/>
        </w:rPr>
        <w:t xml:space="preserve"> convienen en otorgar el presente contrato, de conformidad con las siguientes:</w:t>
      </w:r>
    </w:p>
    <w:p w:rsidR="00D4354B" w:rsidRPr="00D4354B" w:rsidRDefault="00D4354B" w:rsidP="00D4354B">
      <w:pPr>
        <w:suppressAutoHyphens/>
        <w:spacing w:after="0" w:line="240" w:lineRule="auto"/>
        <w:rPr>
          <w:rFonts w:eastAsia="Times New Roman" w:cs="Arial"/>
          <w:noProof w:val="0"/>
          <w:sz w:val="22"/>
          <w:lang w:val="es-ES" w:eastAsia="ar-SA"/>
        </w:rPr>
      </w:pPr>
    </w:p>
    <w:p w:rsidR="00D4354B" w:rsidRPr="00D4354B" w:rsidRDefault="00D4354B" w:rsidP="00D4354B">
      <w:pPr>
        <w:keepNext/>
        <w:numPr>
          <w:ilvl w:val="0"/>
          <w:numId w:val="24"/>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D4354B">
        <w:rPr>
          <w:rFonts w:eastAsia="Times New Roman" w:cs="Arial"/>
          <w:b/>
          <w:noProof w:val="0"/>
          <w:sz w:val="22"/>
          <w:lang w:eastAsia="ar-SA"/>
        </w:rPr>
        <w:t>C L Á U S U L A S</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PRIMERA.- OBJETO DEL CONTRATO.-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requiere contratar de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y éste se obliga a prestar el </w:t>
      </w:r>
      <w:r w:rsidRPr="00D4354B">
        <w:rPr>
          <w:rFonts w:eastAsia="Times New Roman" w:cs="Arial"/>
          <w:b/>
          <w:noProof w:val="0"/>
          <w:sz w:val="22"/>
          <w:lang w:val="es-ES" w:eastAsia="ar-SA"/>
        </w:rPr>
        <w:t>“Servicio de Diseño e Implementación de un Sistema de Gestión de Energía (SGEN)</w:t>
      </w:r>
      <w:r w:rsidR="00E22B4E" w:rsidRPr="00E22B4E">
        <w:t xml:space="preserve"> </w:t>
      </w:r>
      <w:r w:rsidR="00E22B4E" w:rsidRPr="00E22B4E">
        <w:rPr>
          <w:rFonts w:eastAsia="Times New Roman" w:cs="Arial"/>
          <w:b/>
          <w:noProof w:val="0"/>
          <w:sz w:val="22"/>
          <w:lang w:val="es-ES" w:eastAsia="ar-SA"/>
        </w:rPr>
        <w:t>basado en la metodología del estándar internacional ISO 50001”</w:t>
      </w:r>
      <w:r w:rsidRPr="00D4354B">
        <w:rPr>
          <w:rFonts w:eastAsia="Times New Roman" w:cs="Arial"/>
          <w:bCs/>
          <w:noProof w:val="0"/>
          <w:sz w:val="22"/>
          <w:lang w:val="es-ES" w:eastAsia="ar-SA"/>
        </w:rPr>
        <w:t>,</w:t>
      </w:r>
      <w:r w:rsidRPr="00D4354B">
        <w:rPr>
          <w:rFonts w:eastAsia="Times New Roman" w:cs="Arial"/>
          <w:noProof w:val="0"/>
          <w:sz w:val="22"/>
          <w:lang w:val="es-ES" w:eastAsia="ar-SA"/>
        </w:rPr>
        <w:t xml:space="preserve"> cuyas características y especificaciones se describen en los </w:t>
      </w:r>
      <w:r w:rsidRPr="00D4354B">
        <w:rPr>
          <w:rFonts w:eastAsia="Times New Roman" w:cs="Arial"/>
          <w:b/>
          <w:noProof w:val="0"/>
          <w:sz w:val="22"/>
          <w:lang w:val="es-ES" w:eastAsia="ar-SA"/>
        </w:rPr>
        <w:t xml:space="preserve">Anexos 2 (dos) </w:t>
      </w:r>
      <w:r w:rsidRPr="00D4354B">
        <w:rPr>
          <w:rFonts w:eastAsia="Times New Roman" w:cs="Arial"/>
          <w:noProof w:val="0"/>
          <w:sz w:val="22"/>
          <w:lang w:val="es-ES" w:eastAsia="ar-SA"/>
        </w:rPr>
        <w:t>y</w:t>
      </w:r>
      <w:r w:rsidRPr="00D4354B">
        <w:rPr>
          <w:rFonts w:eastAsia="Times New Roman" w:cs="Arial"/>
          <w:b/>
          <w:noProof w:val="0"/>
          <w:sz w:val="22"/>
          <w:lang w:val="es-ES" w:eastAsia="ar-SA"/>
        </w:rPr>
        <w:t xml:space="preserve"> 3 (tres)</w:t>
      </w:r>
      <w:r w:rsidRPr="00D4354B">
        <w:rPr>
          <w:rFonts w:eastAsia="Times New Roman" w:cs="Arial"/>
          <w:bCs/>
          <w:noProof w:val="0"/>
          <w:sz w:val="22"/>
          <w:lang w:val="es-ES" w:eastAsia="ar-SA"/>
        </w:rPr>
        <w:t xml:space="preserve"> del presente Contrato</w:t>
      </w:r>
      <w:r w:rsidRPr="00D4354B">
        <w:rPr>
          <w:rFonts w:eastAsia="Times New Roman" w:cs="Arial"/>
          <w:noProof w:val="0"/>
          <w:sz w:val="22"/>
          <w:lang w:val="es-ES" w:eastAsia="ar-SA"/>
        </w:rPr>
        <w:t>.</w:t>
      </w:r>
    </w:p>
    <w:p w:rsidR="00D4354B" w:rsidRPr="00D4354B" w:rsidRDefault="00D4354B" w:rsidP="00D4354B">
      <w:pPr>
        <w:tabs>
          <w:tab w:val="left" w:pos="-1701"/>
          <w:tab w:val="left" w:pos="-142"/>
        </w:tabs>
        <w:suppressAutoHyphens/>
        <w:spacing w:after="0" w:line="240" w:lineRule="auto"/>
        <w:jc w:val="both"/>
        <w:rPr>
          <w:rFonts w:eastAsia="Times New Roman" w:cs="Arial"/>
          <w:b/>
          <w:noProof w:val="0"/>
          <w:sz w:val="22"/>
          <w:lang w:val="es-ES" w:eastAsia="ar-SA"/>
        </w:rPr>
      </w:pPr>
    </w:p>
    <w:p w:rsidR="00D4354B" w:rsidRPr="00D4354B" w:rsidRDefault="00D4354B" w:rsidP="00D4354B">
      <w:pPr>
        <w:suppressAutoHyphens/>
        <w:spacing w:after="0" w:line="240" w:lineRule="auto"/>
        <w:jc w:val="both"/>
        <w:rPr>
          <w:rFonts w:ascii="Calibri" w:eastAsia="Times New Roman" w:hAnsi="Calibri" w:cs="Times New Roman"/>
          <w:noProof w:val="0"/>
          <w:color w:val="000000"/>
          <w:sz w:val="22"/>
          <w:lang w:val="es-ES" w:eastAsia="ar-SA"/>
        </w:rPr>
      </w:pPr>
      <w:r w:rsidRPr="00D4354B">
        <w:rPr>
          <w:rFonts w:eastAsia="Times New Roman" w:cs="Arial"/>
          <w:b/>
          <w:noProof w:val="0"/>
          <w:sz w:val="22"/>
          <w:lang w:val="es-ES" w:eastAsia="ar-SA"/>
        </w:rPr>
        <w:t xml:space="preserve">SEGUNDA- IMPORTE DEL CONTRATO.- </w:t>
      </w:r>
      <w:r w:rsidRPr="00D4354B">
        <w:rPr>
          <w:rFonts w:eastAsia="Times New Roman" w:cs="Arial"/>
          <w:noProof w:val="0"/>
          <w:sz w:val="22"/>
          <w:lang w:val="es-ES" w:eastAsia="ar-SA"/>
        </w:rPr>
        <w:t xml:space="preserve">Como contraprestación por la efectiva y satisfactoria prestación del servicio objeto del presente contrato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pagará 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la cantidad total de </w:t>
      </w:r>
      <w:r w:rsidRPr="00D4354B">
        <w:rPr>
          <w:rFonts w:eastAsia="Times New Roman" w:cs="Arial"/>
          <w:b/>
          <w:noProof w:val="0"/>
          <w:sz w:val="22"/>
          <w:lang w:val="es-ES" w:eastAsia="ar-SA"/>
        </w:rPr>
        <w:t>$__________.00 (__________________________ PESOS 00/100 M.N.)</w:t>
      </w:r>
      <w:r w:rsidRPr="00D4354B">
        <w:rPr>
          <w:rFonts w:eastAsia="Times New Roman" w:cs="Arial"/>
          <w:bCs/>
          <w:noProof w:val="0"/>
          <w:sz w:val="22"/>
          <w:lang w:val="es-ES" w:eastAsia="ar-SA"/>
        </w:rPr>
        <w:t xml:space="preserve"> más el Impuesto al Valor Agregado (I.V.A.)</w:t>
      </w:r>
      <w:r w:rsidRPr="00D4354B">
        <w:rPr>
          <w:rFonts w:eastAsia="Times New Roman" w:cs="Arial"/>
          <w:noProof w:val="0"/>
          <w:sz w:val="22"/>
          <w:lang w:val="es-ES" w:eastAsia="ar-SA"/>
        </w:rPr>
        <w:t xml:space="preserve"> de conformidad con los precios unitarios que se indican en el </w:t>
      </w:r>
      <w:r w:rsidRPr="00D4354B">
        <w:rPr>
          <w:rFonts w:eastAsia="Times New Roman" w:cs="Arial"/>
          <w:b/>
          <w:noProof w:val="0"/>
          <w:sz w:val="22"/>
          <w:lang w:val="es-ES" w:eastAsia="ar-SA"/>
        </w:rPr>
        <w:t>Anexo 3 (tres)</w:t>
      </w:r>
      <w:r w:rsidRPr="00D4354B">
        <w:rPr>
          <w:rFonts w:eastAsia="Times New Roman" w:cs="Arial"/>
          <w:noProof w:val="0"/>
          <w:sz w:val="22"/>
          <w:lang w:val="es-ES" w:eastAsia="ar-SA"/>
        </w:rPr>
        <w:t xml:space="preserve"> de este instrumento jurídico.</w:t>
      </w:r>
    </w:p>
    <w:p w:rsidR="00D4354B" w:rsidRPr="00D4354B" w:rsidRDefault="00D4354B" w:rsidP="00D4354B">
      <w:pPr>
        <w:tabs>
          <w:tab w:val="left" w:pos="-1701"/>
          <w:tab w:val="left" w:pos="-142"/>
        </w:tabs>
        <w:suppressAutoHyphens/>
        <w:spacing w:after="0" w:line="240" w:lineRule="auto"/>
        <w:jc w:val="both"/>
        <w:rPr>
          <w:rFonts w:eastAsia="Times New Roman" w:cs="Arial"/>
          <w:b/>
          <w:noProof w:val="0"/>
          <w:sz w:val="22"/>
          <w:lang w:val="es-ES" w:eastAsia="ar-SA"/>
        </w:rPr>
      </w:pPr>
    </w:p>
    <w:p w:rsidR="00D4354B" w:rsidRPr="00D4354B" w:rsidRDefault="00D4354B" w:rsidP="00D4354B">
      <w:pPr>
        <w:tabs>
          <w:tab w:val="left" w:pos="-1701"/>
          <w:tab w:val="left" w:pos="-142"/>
        </w:tabs>
        <w:suppressAutoHyphens/>
        <w:spacing w:after="0" w:line="240" w:lineRule="auto"/>
        <w:jc w:val="both"/>
        <w:rPr>
          <w:rFonts w:eastAsia="Times New Roman" w:cs="Arial"/>
          <w:b/>
          <w:noProof w:val="0"/>
          <w:sz w:val="22"/>
          <w:lang w:val="es-ES" w:eastAsia="ar-SA"/>
        </w:rPr>
      </w:pPr>
      <w:r w:rsidRPr="00D4354B">
        <w:rPr>
          <w:rFonts w:eastAsia="Times New Roman" w:cs="Arial"/>
          <w:b/>
          <w:noProof w:val="0"/>
          <w:sz w:val="22"/>
          <w:lang w:val="es-ES" w:eastAsia="ar-SA"/>
        </w:rPr>
        <w:t>“LAS PARTES”</w:t>
      </w:r>
      <w:r w:rsidRPr="00D4354B">
        <w:rPr>
          <w:rFonts w:eastAsia="Times New Roman" w:cs="Arial"/>
          <w:noProof w:val="0"/>
          <w:sz w:val="22"/>
          <w:lang w:val="es-ES"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TERCERA.- CONDICIONES DE PAGO.-</w:t>
      </w:r>
      <w:r w:rsidRPr="00D4354B">
        <w:rPr>
          <w:rFonts w:eastAsia="Times New Roman" w:cs="Arial"/>
          <w:bCs/>
          <w:noProof w:val="0"/>
          <w:sz w:val="22"/>
          <w:lang w:val="es-ES" w:eastAsia="ar-SA"/>
        </w:rPr>
        <w:t xml:space="preserve"> </w:t>
      </w:r>
      <w:r w:rsidRPr="00D4354B">
        <w:rPr>
          <w:rFonts w:eastAsia="Times New Roman" w:cs="Arial"/>
          <w:noProof w:val="0"/>
          <w:sz w:val="22"/>
          <w:lang w:val="es-ES" w:eastAsia="ar-SA"/>
        </w:rPr>
        <w:t>El pago se realizará por cada una de las etapas del servicio, una vez concluidos o entregados conforme a lo siguiente:</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B05ABF" w:rsidRDefault="00B05ABF" w:rsidP="00D4354B">
      <w:pPr>
        <w:suppressAutoHyphens/>
        <w:spacing w:after="0" w:line="240" w:lineRule="auto"/>
        <w:jc w:val="both"/>
        <w:rPr>
          <w:rFonts w:eastAsia="Times New Roman" w:cs="Arial"/>
          <w:noProof w:val="0"/>
          <w:sz w:val="22"/>
          <w:lang w:val="es-ES" w:eastAsia="ar-SA"/>
        </w:rPr>
      </w:pPr>
      <w:r w:rsidRPr="00B05ABF">
        <w:rPr>
          <w:rFonts w:eastAsia="Times New Roman" w:cs="Arial"/>
          <w:noProof w:val="0"/>
          <w:sz w:val="22"/>
          <w:lang w:val="es-ES" w:eastAsia="ar-SA"/>
        </w:rPr>
        <w:t xml:space="preserve">El pago de cada una de las Etapas se efectuará en moneda nacional, a más tardar dentro de los 10 (diez) días naturales siguientes a partir de la entrega a entera satisfacción de </w:t>
      </w:r>
      <w:r w:rsidRPr="00B05ABF">
        <w:rPr>
          <w:rFonts w:eastAsia="Times New Roman" w:cs="Arial"/>
          <w:b/>
          <w:noProof w:val="0"/>
          <w:sz w:val="22"/>
          <w:lang w:val="es-ES" w:eastAsia="ar-SA"/>
        </w:rPr>
        <w:t>“EL INSTITUTO”</w:t>
      </w:r>
      <w:r>
        <w:rPr>
          <w:rFonts w:eastAsia="Times New Roman" w:cs="Arial"/>
          <w:b/>
          <w:noProof w:val="0"/>
          <w:sz w:val="22"/>
          <w:lang w:val="es-ES" w:eastAsia="ar-SA"/>
        </w:rPr>
        <w:t xml:space="preserve"> </w:t>
      </w:r>
      <w:r w:rsidRPr="00B05ABF">
        <w:rPr>
          <w:rFonts w:eastAsia="Times New Roman" w:cs="Arial"/>
          <w:noProof w:val="0"/>
          <w:sz w:val="22"/>
          <w:lang w:val="es-ES" w:eastAsia="ar-SA"/>
        </w:rPr>
        <w:t xml:space="preserve">del entregable descrito en el Punto 9 de los Términos y Condiciones que se incluyen en el </w:t>
      </w:r>
      <w:r w:rsidRPr="00B05ABF">
        <w:rPr>
          <w:rFonts w:eastAsia="Times New Roman" w:cs="Arial"/>
          <w:b/>
          <w:noProof w:val="0"/>
          <w:sz w:val="22"/>
          <w:lang w:val="es-ES" w:eastAsia="ar-SA"/>
        </w:rPr>
        <w:t>Anexo 2 (dos)</w:t>
      </w:r>
      <w:r>
        <w:rPr>
          <w:rFonts w:eastAsia="Times New Roman" w:cs="Arial"/>
          <w:noProof w:val="0"/>
          <w:sz w:val="22"/>
          <w:lang w:val="es-ES" w:eastAsia="ar-SA"/>
        </w:rPr>
        <w:t xml:space="preserve"> </w:t>
      </w:r>
      <w:r w:rsidRPr="00B05ABF">
        <w:rPr>
          <w:rFonts w:eastAsia="Times New Roman" w:cs="Arial"/>
          <w:noProof w:val="0"/>
          <w:sz w:val="22"/>
          <w:lang w:val="es-ES" w:eastAsia="ar-SA"/>
        </w:rPr>
        <w:t xml:space="preserve">y de la factura correspondiente, misma que deberá amparar los servicios que le hayan sido requeridos </w:t>
      </w:r>
      <w:r>
        <w:rPr>
          <w:rFonts w:eastAsia="Times New Roman" w:cs="Arial"/>
          <w:noProof w:val="0"/>
          <w:sz w:val="22"/>
          <w:lang w:val="es-ES" w:eastAsia="ar-SA"/>
        </w:rPr>
        <w:t xml:space="preserve">a </w:t>
      </w:r>
      <w:r w:rsidRPr="00B05ABF">
        <w:rPr>
          <w:rFonts w:eastAsia="Times New Roman" w:cs="Arial"/>
          <w:b/>
          <w:noProof w:val="0"/>
          <w:sz w:val="22"/>
          <w:lang w:val="es-ES" w:eastAsia="ar-SA"/>
        </w:rPr>
        <w:t>“EL PROVEEDOR”</w:t>
      </w:r>
      <w:r w:rsidRPr="00B05ABF">
        <w:rPr>
          <w:rFonts w:eastAsia="Times New Roman" w:cs="Arial"/>
          <w:noProof w:val="0"/>
          <w:sz w:val="22"/>
          <w:lang w:val="es-ES" w:eastAsia="ar-SA"/>
        </w:rPr>
        <w:t>,</w:t>
      </w:r>
      <w:r>
        <w:rPr>
          <w:rFonts w:eastAsia="Times New Roman" w:cs="Arial"/>
          <w:noProof w:val="0"/>
          <w:sz w:val="22"/>
          <w:lang w:val="es-ES" w:eastAsia="ar-SA"/>
        </w:rPr>
        <w:t xml:space="preserve"> </w:t>
      </w:r>
      <w:r w:rsidRPr="00B05ABF">
        <w:rPr>
          <w:rFonts w:eastAsia="Times New Roman" w:cs="Arial"/>
          <w:noProof w:val="0"/>
          <w:sz w:val="22"/>
          <w:lang w:val="es-ES" w:eastAsia="ar-SA"/>
        </w:rPr>
        <w:t>previa revisión, visto bueno y firma de autorización del administrador del contrato; el área institucional deberá indicar la cuenta contable, unidad de información y centro de costos que se afectará.</w:t>
      </w:r>
    </w:p>
    <w:p w:rsidR="00B05ABF" w:rsidRDefault="00B05ABF" w:rsidP="00D4354B">
      <w:pPr>
        <w:suppressAutoHyphens/>
        <w:spacing w:after="0" w:line="240" w:lineRule="auto"/>
        <w:jc w:val="both"/>
        <w:rPr>
          <w:rFonts w:eastAsia="Times New Roman" w:cs="Arial"/>
          <w:noProof w:val="0"/>
          <w:sz w:val="22"/>
          <w:lang w:val="es-ES" w:eastAsia="ar-SA"/>
        </w:rPr>
      </w:pPr>
    </w:p>
    <w:p w:rsidR="00B05ABF" w:rsidRDefault="00B05ABF"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Para estos efectos </w:t>
      </w: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 xml:space="preserve">deberá entregar en la División de Trámite de Erogaciones, </w:t>
      </w:r>
      <w:r w:rsidRPr="00D4354B">
        <w:rPr>
          <w:rFonts w:eastAsia="Times New Roman" w:cs="Arial"/>
          <w:bCs/>
          <w:noProof w:val="0"/>
          <w:sz w:val="22"/>
          <w:lang w:val="es-ES" w:eastAsia="ar-SA"/>
        </w:rPr>
        <w:t xml:space="preserve">sita en la calle de Gobernador Tiburcio Montiel número 15 (esquina con Gómez Pedraza) Colonia San Miguel Chapultepec, Código Postal 11850, Delegación Miguel Hidalgo, </w:t>
      </w:r>
      <w:r w:rsidRPr="00D4354B">
        <w:rPr>
          <w:rFonts w:eastAsia="Times New Roman" w:cs="Arial"/>
          <w:noProof w:val="0"/>
          <w:sz w:val="22"/>
          <w:lang w:val="es-ES" w:eastAsia="ar-SA"/>
        </w:rPr>
        <w:t>en la Ciudad de México,</w:t>
      </w:r>
      <w:r w:rsidRPr="00D4354B">
        <w:rPr>
          <w:rFonts w:eastAsia="Times New Roman" w:cs="Arial"/>
          <w:bCs/>
          <w:noProof w:val="0"/>
          <w:sz w:val="22"/>
          <w:lang w:val="es-ES" w:eastAsia="ar-SA"/>
        </w:rPr>
        <w:t xml:space="preserve"> en días y horas hábiles</w:t>
      </w:r>
      <w:r w:rsidRPr="00D4354B">
        <w:rPr>
          <w:rFonts w:eastAsia="Times New Roman" w:cs="Arial"/>
          <w:noProof w:val="0"/>
          <w:sz w:val="22"/>
          <w:lang w:val="es-ES" w:eastAsia="ar-SA"/>
        </w:rPr>
        <w:t>, los siguientes documentos.</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A90684">
      <w:pPr>
        <w:numPr>
          <w:ilvl w:val="0"/>
          <w:numId w:val="74"/>
        </w:numPr>
        <w:suppressAutoHyphens/>
        <w:spacing w:after="0" w:line="240" w:lineRule="auto"/>
        <w:ind w:left="360"/>
        <w:jc w:val="both"/>
        <w:rPr>
          <w:rFonts w:eastAsia="Times New Roman" w:cs="Arial"/>
          <w:noProof w:val="0"/>
          <w:sz w:val="22"/>
          <w:lang w:val="es-ES" w:eastAsia="ar-SA"/>
        </w:rPr>
      </w:pPr>
      <w:r w:rsidRPr="00D4354B">
        <w:rPr>
          <w:rFonts w:eastAsia="Times New Roman" w:cs="Arial"/>
          <w:noProof w:val="0"/>
          <w:sz w:val="22"/>
          <w:lang w:val="es-ES" w:eastAsia="ar-SA"/>
        </w:rPr>
        <w:t xml:space="preserve">Una impresión de la factura electrónica </w:t>
      </w:r>
      <w:r w:rsidRPr="00D4354B">
        <w:rPr>
          <w:rFonts w:eastAsia="Times New Roman" w:cs="Arial"/>
          <w:bCs/>
          <w:noProof w:val="0"/>
          <w:sz w:val="22"/>
          <w:lang w:val="es-ES" w:eastAsia="ar-SA"/>
        </w:rPr>
        <w:t>comprobante fiscal digital (CFDI)</w:t>
      </w:r>
      <w:r w:rsidRPr="00D4354B">
        <w:rPr>
          <w:rFonts w:eastAsia="Times New Roman" w:cs="Arial"/>
          <w:noProof w:val="0"/>
          <w:sz w:val="22"/>
          <w:lang w:val="es-ES" w:eastAsia="ar-SA"/>
        </w:rPr>
        <w:t xml:space="preserve"> que expida </w:t>
      </w: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 xml:space="preserve">a nombre del Instituto Mexicano del Seguro Social, con domicilio fiscal en Av. </w:t>
      </w:r>
      <w:r w:rsidRPr="00D4354B">
        <w:rPr>
          <w:rFonts w:eastAsia="Times New Roman" w:cs="Arial"/>
          <w:noProof w:val="0"/>
          <w:sz w:val="22"/>
          <w:lang w:val="es-ES" w:eastAsia="ar-SA"/>
        </w:rPr>
        <w:lastRenderedPageBreak/>
        <w:t xml:space="preserve">Paseo de la Reforma número 476, Colonia Juárez, Delegación Cuauhtémoc, </w:t>
      </w:r>
      <w:r w:rsidRPr="00D4354B">
        <w:rPr>
          <w:rFonts w:eastAsia="Times New Roman" w:cs="Arial"/>
          <w:bCs/>
          <w:noProof w:val="0"/>
          <w:sz w:val="22"/>
          <w:lang w:val="es-ES" w:eastAsia="ar-SA"/>
        </w:rPr>
        <w:t xml:space="preserve">Código Postal </w:t>
      </w:r>
      <w:r w:rsidRPr="00D4354B">
        <w:rPr>
          <w:rFonts w:eastAsia="Times New Roman" w:cs="Arial"/>
          <w:noProof w:val="0"/>
          <w:sz w:val="22"/>
          <w:lang w:val="es-ES" w:eastAsia="ar-SA"/>
        </w:rPr>
        <w:t>06600, Ciudad de México y RFC IMS-421231-I45, que reúna los requisitos fiscales, en la que se indiquen los servicios prestados, número de proveedor, número de contrato, número de fianza y denominación social de la Afianzadora; así como copia del acta de entrega recepción del servicio prestado, elaborado y firmado por el área usuaria y/o administradora del contrato.</w:t>
      </w:r>
    </w:p>
    <w:p w:rsidR="00D4354B" w:rsidRPr="00D4354B" w:rsidRDefault="00D4354B" w:rsidP="00D4354B">
      <w:pPr>
        <w:suppressAutoHyphens/>
        <w:spacing w:after="0" w:line="240" w:lineRule="auto"/>
        <w:ind w:left="360" w:hanging="360"/>
        <w:jc w:val="both"/>
        <w:rPr>
          <w:rFonts w:eastAsia="Times New Roman" w:cs="Arial"/>
          <w:noProof w:val="0"/>
          <w:sz w:val="22"/>
          <w:lang w:val="es-ES" w:eastAsia="ar-SA"/>
        </w:rPr>
      </w:pPr>
    </w:p>
    <w:p w:rsidR="00D4354B" w:rsidRPr="00D4354B" w:rsidRDefault="00D4354B" w:rsidP="00A90684">
      <w:pPr>
        <w:numPr>
          <w:ilvl w:val="0"/>
          <w:numId w:val="74"/>
        </w:numPr>
        <w:suppressAutoHyphens/>
        <w:spacing w:after="0" w:line="240" w:lineRule="auto"/>
        <w:ind w:left="360"/>
        <w:jc w:val="both"/>
        <w:rPr>
          <w:rFonts w:eastAsia="Times New Roman" w:cs="Arial"/>
          <w:noProof w:val="0"/>
          <w:sz w:val="22"/>
          <w:lang w:val="es-ES" w:eastAsia="ar-SA"/>
        </w:rPr>
      </w:pPr>
      <w:r w:rsidRPr="00D4354B">
        <w:rPr>
          <w:rFonts w:eastAsia="Times New Roman" w:cs="Arial"/>
          <w:noProof w:val="0"/>
          <w:sz w:val="22"/>
          <w:lang w:val="es-ES" w:eastAsia="ar-SA"/>
        </w:rPr>
        <w:t xml:space="preserve">Copia del o los entregables descritos en el </w:t>
      </w:r>
      <w:r w:rsidRPr="00D4354B">
        <w:rPr>
          <w:rFonts w:eastAsia="Times New Roman" w:cs="Arial"/>
          <w:bCs/>
          <w:noProof w:val="0"/>
          <w:sz w:val="22"/>
          <w:lang w:val="es-ES" w:eastAsia="ar-SA"/>
        </w:rPr>
        <w:t xml:space="preserve">numeral </w:t>
      </w:r>
      <w:r w:rsidRPr="00D4354B">
        <w:rPr>
          <w:rFonts w:eastAsia="Times New Roman" w:cs="Arial"/>
          <w:b/>
          <w:bCs/>
          <w:noProof w:val="0"/>
          <w:sz w:val="22"/>
          <w:lang w:val="es-ES" w:eastAsia="ar-SA"/>
        </w:rPr>
        <w:t>9</w:t>
      </w:r>
      <w:r w:rsidRPr="00D4354B">
        <w:rPr>
          <w:rFonts w:eastAsia="Times New Roman" w:cs="Arial"/>
          <w:noProof w:val="0"/>
          <w:sz w:val="22"/>
          <w:lang w:val="es-ES" w:eastAsia="ar-SA"/>
        </w:rPr>
        <w:t xml:space="preserve"> </w:t>
      </w:r>
      <w:r w:rsidRPr="00D4354B">
        <w:rPr>
          <w:rFonts w:eastAsia="Times New Roman" w:cs="Arial"/>
          <w:bCs/>
          <w:noProof w:val="0"/>
          <w:sz w:val="22"/>
          <w:lang w:val="es-ES" w:eastAsia="ar-SA"/>
        </w:rPr>
        <w:t xml:space="preserve">de los Términos y Condiciones que se incluyen </w:t>
      </w:r>
      <w:r w:rsidRPr="00D4354B">
        <w:rPr>
          <w:rFonts w:eastAsia="Times New Roman" w:cs="Arial"/>
          <w:noProof w:val="0"/>
          <w:sz w:val="22"/>
          <w:lang w:val="es-ES" w:eastAsia="ar-SA"/>
        </w:rPr>
        <w:t>en el</w:t>
      </w:r>
      <w:r w:rsidRPr="00D4354B">
        <w:rPr>
          <w:rFonts w:eastAsia="Times New Roman" w:cs="Arial"/>
          <w:b/>
          <w:noProof w:val="0"/>
          <w:sz w:val="22"/>
          <w:lang w:val="es-ES" w:eastAsia="ar-SA"/>
        </w:rPr>
        <w:t xml:space="preserve"> Anexo 2 (dos)</w:t>
      </w:r>
      <w:r w:rsidRPr="00D4354B">
        <w:rPr>
          <w:rFonts w:eastAsia="Times New Roman" w:cs="Arial"/>
          <w:noProof w:val="0"/>
          <w:sz w:val="22"/>
          <w:lang w:val="es-ES" w:eastAsia="ar-SA"/>
        </w:rPr>
        <w:t>.</w:t>
      </w:r>
    </w:p>
    <w:p w:rsidR="00D4354B" w:rsidRPr="00D4354B" w:rsidRDefault="00D4354B" w:rsidP="00A90684">
      <w:pPr>
        <w:numPr>
          <w:ilvl w:val="0"/>
          <w:numId w:val="74"/>
        </w:numPr>
        <w:suppressAutoHyphens/>
        <w:spacing w:after="0" w:line="240" w:lineRule="auto"/>
        <w:ind w:left="360"/>
        <w:jc w:val="both"/>
        <w:rPr>
          <w:rFonts w:eastAsia="Times New Roman" w:cs="Arial"/>
          <w:noProof w:val="0"/>
          <w:sz w:val="22"/>
          <w:lang w:val="es-ES" w:eastAsia="ar-SA"/>
        </w:rPr>
      </w:pPr>
      <w:r w:rsidRPr="00D4354B">
        <w:rPr>
          <w:rFonts w:eastAsia="Times New Roman" w:cs="Arial"/>
          <w:noProof w:val="0"/>
          <w:sz w:val="22"/>
          <w:lang w:val="es-ES" w:eastAsia="ar-SA"/>
        </w:rPr>
        <w:t>Copia del presente contrato.</w:t>
      </w:r>
    </w:p>
    <w:p w:rsidR="00D4354B" w:rsidRPr="00D4354B" w:rsidRDefault="00D4354B" w:rsidP="00A90684">
      <w:pPr>
        <w:numPr>
          <w:ilvl w:val="0"/>
          <w:numId w:val="74"/>
        </w:numPr>
        <w:suppressAutoHyphens/>
        <w:spacing w:after="0" w:line="240" w:lineRule="auto"/>
        <w:ind w:left="360"/>
        <w:jc w:val="both"/>
        <w:rPr>
          <w:rFonts w:eastAsia="Times New Roman" w:cs="Arial"/>
          <w:noProof w:val="0"/>
          <w:sz w:val="22"/>
          <w:lang w:val="es-ES" w:eastAsia="ar-SA"/>
        </w:rPr>
      </w:pPr>
      <w:r w:rsidRPr="00D4354B">
        <w:rPr>
          <w:rFonts w:eastAsia="Times New Roman" w:cs="Arial"/>
          <w:noProof w:val="0"/>
          <w:sz w:val="22"/>
          <w:lang w:val="es-ES" w:eastAsia="ar-SA"/>
        </w:rPr>
        <w:t>Copia del documento que acredite la entrega recepción del servicio solicitado.</w:t>
      </w:r>
    </w:p>
    <w:p w:rsidR="00D4354B" w:rsidRPr="00D4354B" w:rsidRDefault="00D4354B" w:rsidP="00A90684">
      <w:pPr>
        <w:numPr>
          <w:ilvl w:val="0"/>
          <w:numId w:val="74"/>
        </w:numPr>
        <w:suppressAutoHyphens/>
        <w:spacing w:after="0" w:line="240" w:lineRule="auto"/>
        <w:ind w:left="360"/>
        <w:jc w:val="both"/>
        <w:rPr>
          <w:rFonts w:eastAsia="Times New Roman" w:cs="Arial"/>
          <w:noProof w:val="0"/>
          <w:sz w:val="22"/>
          <w:lang w:val="es-ES" w:eastAsia="ar-SA"/>
        </w:rPr>
      </w:pPr>
      <w:r w:rsidRPr="00D4354B">
        <w:rPr>
          <w:rFonts w:eastAsia="Times New Roman" w:cs="Arial"/>
          <w:noProof w:val="0"/>
          <w:sz w:val="22"/>
          <w:lang w:val="es-ES" w:eastAsia="ar-SA"/>
        </w:rPr>
        <w:t xml:space="preserve">Nota de Crédito a favor del </w:t>
      </w:r>
      <w:r w:rsidRPr="00D4354B">
        <w:rPr>
          <w:rFonts w:eastAsia="Times New Roman" w:cs="Arial"/>
          <w:b/>
          <w:bCs/>
          <w:noProof w:val="0"/>
          <w:sz w:val="22"/>
          <w:lang w:val="es-ES" w:eastAsia="ar-SA"/>
        </w:rPr>
        <w:t xml:space="preserve">“EL INSTITUTO” </w:t>
      </w:r>
      <w:r w:rsidRPr="00D4354B">
        <w:rPr>
          <w:rFonts w:eastAsia="Times New Roman" w:cs="Arial"/>
          <w:noProof w:val="0"/>
          <w:sz w:val="22"/>
          <w:lang w:val="es-ES" w:eastAsia="ar-SA"/>
        </w:rPr>
        <w:t>por el importe de la sanción en caso de entrega extemporánea de los servicios contratados.</w:t>
      </w:r>
    </w:p>
    <w:p w:rsidR="00D4354B" w:rsidRPr="00D4354B" w:rsidRDefault="00D4354B" w:rsidP="00A90684">
      <w:pPr>
        <w:numPr>
          <w:ilvl w:val="0"/>
          <w:numId w:val="74"/>
        </w:numPr>
        <w:suppressAutoHyphens/>
        <w:spacing w:after="0" w:line="240" w:lineRule="auto"/>
        <w:ind w:left="360"/>
        <w:jc w:val="both"/>
        <w:rPr>
          <w:rFonts w:eastAsia="Times New Roman" w:cs="Arial"/>
          <w:noProof w:val="0"/>
          <w:sz w:val="22"/>
          <w:lang w:val="es-ES" w:eastAsia="ar-SA"/>
        </w:rPr>
      </w:pPr>
      <w:r w:rsidRPr="00D4354B">
        <w:rPr>
          <w:rFonts w:eastAsia="Times New Roman" w:cs="Arial"/>
          <w:noProof w:val="0"/>
          <w:sz w:val="22"/>
          <w:lang w:val="es-ES" w:eastAsia="ar-SA"/>
        </w:rPr>
        <w:t>Copia de la garantía de cumplimiento del contrato (póliza de fianza).</w:t>
      </w:r>
    </w:p>
    <w:p w:rsidR="00D4354B" w:rsidRPr="00D4354B" w:rsidRDefault="00D4354B" w:rsidP="00A90684">
      <w:pPr>
        <w:numPr>
          <w:ilvl w:val="0"/>
          <w:numId w:val="74"/>
        </w:numPr>
        <w:suppressAutoHyphens/>
        <w:spacing w:after="0" w:line="240" w:lineRule="auto"/>
        <w:ind w:left="360"/>
        <w:jc w:val="both"/>
        <w:rPr>
          <w:rFonts w:eastAsia="Times New Roman" w:cs="Arial"/>
          <w:noProof w:val="0"/>
          <w:sz w:val="22"/>
          <w:lang w:val="es-ES" w:eastAsia="ar-SA"/>
        </w:rPr>
      </w:pPr>
      <w:r w:rsidRPr="00D4354B">
        <w:rPr>
          <w:rFonts w:eastAsia="Times New Roman" w:cs="Arial"/>
          <w:noProof w:val="0"/>
          <w:sz w:val="22"/>
          <w:lang w:val="es-ES" w:eastAsia="ar-SA"/>
        </w:rPr>
        <w:t>Opinión del cumplimiento de obligaciones fiscales en sentido positivo emitida por el SAT.</w:t>
      </w:r>
    </w:p>
    <w:p w:rsidR="00D4354B" w:rsidRPr="00D4354B" w:rsidRDefault="00D4354B" w:rsidP="00A90684">
      <w:pPr>
        <w:numPr>
          <w:ilvl w:val="0"/>
          <w:numId w:val="74"/>
        </w:numPr>
        <w:suppressAutoHyphens/>
        <w:spacing w:after="0" w:line="240" w:lineRule="auto"/>
        <w:ind w:left="360"/>
        <w:jc w:val="both"/>
        <w:rPr>
          <w:rFonts w:eastAsia="Times New Roman" w:cs="Arial"/>
          <w:noProof w:val="0"/>
          <w:sz w:val="22"/>
          <w:lang w:val="es-ES" w:eastAsia="ar-SA"/>
        </w:rPr>
      </w:pPr>
      <w:r w:rsidRPr="00D4354B">
        <w:rPr>
          <w:rFonts w:eastAsia="Times New Roman" w:cs="Arial"/>
          <w:noProof w:val="0"/>
          <w:sz w:val="22"/>
          <w:lang w:val="es-ES" w:eastAsia="ar-SA"/>
        </w:rPr>
        <w:t>Opinión del cumplimiento de Obligaciones fiscales en materia de Seguridad Social.</w:t>
      </w:r>
    </w:p>
    <w:p w:rsidR="00D4354B" w:rsidRPr="00D4354B" w:rsidRDefault="00D4354B" w:rsidP="00D4354B">
      <w:pPr>
        <w:suppressAutoHyphens/>
        <w:spacing w:after="0" w:line="240" w:lineRule="auto"/>
        <w:jc w:val="both"/>
        <w:rPr>
          <w:rFonts w:eastAsia="Times New Roman" w:cs="Arial"/>
          <w:bCs/>
          <w:noProof w:val="0"/>
          <w:sz w:val="22"/>
          <w:lang w:val="es-ES" w:eastAsia="ar-SA"/>
        </w:rPr>
      </w:pPr>
    </w:p>
    <w:p w:rsidR="00D4354B" w:rsidRPr="00D4354B" w:rsidRDefault="00D4354B" w:rsidP="00D4354B">
      <w:pPr>
        <w:spacing w:after="0" w:line="240" w:lineRule="auto"/>
        <w:jc w:val="both"/>
        <w:rPr>
          <w:rFonts w:eastAsia="Times New Roman" w:cs="Arial"/>
          <w:noProof w:val="0"/>
          <w:sz w:val="22"/>
          <w:lang w:val="es-ES" w:eastAsia="es-ES"/>
        </w:rPr>
      </w:pPr>
      <w:r w:rsidRPr="00D4354B">
        <w:rPr>
          <w:rFonts w:eastAsia="Times New Roman" w:cs="Arial"/>
          <w:b/>
          <w:noProof w:val="0"/>
          <w:sz w:val="22"/>
          <w:lang w:val="es-ES" w:eastAsia="es-ES"/>
        </w:rPr>
        <w:t>“EL PROVEEDOR”</w:t>
      </w:r>
      <w:r w:rsidRPr="00D4354B">
        <w:rPr>
          <w:rFonts w:eastAsia="Times New Roman" w:cs="Arial"/>
          <w:noProof w:val="0"/>
          <w:sz w:val="22"/>
          <w:lang w:val="es-ES" w:eastAsia="es-ES"/>
        </w:rPr>
        <w:t xml:space="preserve"> deberá expedir sus comprobantes fiscales digitales </w:t>
      </w:r>
      <w:r w:rsidRPr="00D4354B">
        <w:rPr>
          <w:rFonts w:eastAsia="Times New Roman" w:cs="Arial"/>
          <w:bCs/>
          <w:noProof w:val="0"/>
          <w:sz w:val="22"/>
          <w:lang w:val="es-ES" w:eastAsia="ar-SA"/>
        </w:rPr>
        <w:t>(CFDI)</w:t>
      </w:r>
      <w:r w:rsidRPr="00D4354B">
        <w:rPr>
          <w:rFonts w:eastAsia="Times New Roman" w:cs="Arial"/>
          <w:noProof w:val="0"/>
          <w:sz w:val="22"/>
          <w:lang w:val="es-ES" w:eastAsia="es-ES"/>
        </w:rPr>
        <w:t xml:space="preserve"> en el esquema de facturación electrónica con las especificaciones normadas por el SAT (Servicio de Administración Tributaria), para la recepción de dichos comprobantes </w:t>
      </w:r>
      <w:r w:rsidRPr="00D4354B">
        <w:rPr>
          <w:rFonts w:eastAsia="Times New Roman" w:cs="Arial"/>
          <w:b/>
          <w:noProof w:val="0"/>
          <w:sz w:val="22"/>
          <w:lang w:val="es-ES" w:eastAsia="es-ES"/>
        </w:rPr>
        <w:t>“EL PROVEEDOR”</w:t>
      </w:r>
      <w:r w:rsidRPr="00D4354B">
        <w:rPr>
          <w:rFonts w:eastAsia="Times New Roman" w:cs="Arial"/>
          <w:noProof w:val="0"/>
          <w:sz w:val="22"/>
          <w:lang w:val="es-ES" w:eastAsia="es-ES"/>
        </w:rPr>
        <w:t xml:space="preserve"> deberá cargar en Internet, a través del Portal de Servicios a Proveedores de la página de </w:t>
      </w:r>
      <w:r w:rsidRPr="00D4354B">
        <w:rPr>
          <w:rFonts w:eastAsia="Times New Roman" w:cs="Arial"/>
          <w:b/>
          <w:noProof w:val="0"/>
          <w:sz w:val="22"/>
          <w:lang w:val="es-ES" w:eastAsia="es-ES"/>
        </w:rPr>
        <w:t>“EL INSTITUTO”</w:t>
      </w:r>
      <w:r w:rsidRPr="00D4354B">
        <w:rPr>
          <w:rFonts w:eastAsia="Times New Roman" w:cs="Arial"/>
          <w:noProof w:val="0"/>
          <w:sz w:val="22"/>
          <w:lang w:val="es-ES" w:eastAsia="es-ES"/>
        </w:rPr>
        <w:t xml:space="preserve"> el archivo en formato XML, la validez de los mismos será determinada durante la carga y únicamente los comprobantes fiscalmente válidos serán procedentes para pago.</w:t>
      </w:r>
    </w:p>
    <w:p w:rsidR="00D4354B" w:rsidRPr="00D4354B" w:rsidRDefault="00D4354B" w:rsidP="00D4354B">
      <w:pPr>
        <w:spacing w:after="0" w:line="240" w:lineRule="auto"/>
        <w:jc w:val="both"/>
        <w:rPr>
          <w:rFonts w:eastAsia="Times New Roman" w:cs="Arial"/>
          <w:noProof w:val="0"/>
          <w:sz w:val="22"/>
          <w:lang w:val="es-ES" w:eastAsia="es-ES"/>
        </w:rPr>
      </w:pPr>
    </w:p>
    <w:p w:rsidR="00D4354B" w:rsidRPr="00D4354B" w:rsidRDefault="00D4354B" w:rsidP="00D4354B">
      <w:pPr>
        <w:spacing w:after="0" w:line="240" w:lineRule="auto"/>
        <w:jc w:val="both"/>
        <w:rPr>
          <w:rFonts w:eastAsia="Times New Roman" w:cs="Arial"/>
          <w:noProof w:val="0"/>
          <w:sz w:val="22"/>
          <w:lang w:val="es-ES" w:eastAsia="es-ES"/>
        </w:rPr>
      </w:pPr>
      <w:r w:rsidRPr="00D4354B">
        <w:rPr>
          <w:rFonts w:eastAsia="Times New Roman" w:cs="Arial"/>
          <w:b/>
          <w:noProof w:val="0"/>
          <w:sz w:val="22"/>
          <w:lang w:val="es-ES" w:eastAsia="es-ES"/>
        </w:rPr>
        <w:t>“EL PROVEEDOR”</w:t>
      </w:r>
      <w:r w:rsidRPr="00D4354B">
        <w:rPr>
          <w:rFonts w:eastAsia="Times New Roman" w:cs="Arial"/>
          <w:noProof w:val="0"/>
          <w:sz w:val="22"/>
          <w:lang w:val="es-ES" w:eastAsia="es-ES"/>
        </w:rPr>
        <w:t xml:space="preserve"> deberá proporcionar al Administrador del presente contrato, una representación impresa del </w:t>
      </w:r>
      <w:r w:rsidRPr="00D4354B">
        <w:rPr>
          <w:rFonts w:eastAsia="Times New Roman" w:cs="Arial"/>
          <w:bCs/>
          <w:noProof w:val="0"/>
          <w:sz w:val="22"/>
          <w:lang w:val="es-ES" w:eastAsia="ar-SA"/>
        </w:rPr>
        <w:t xml:space="preserve">comprobante fiscal digital (CFDI) </w:t>
      </w:r>
      <w:r w:rsidRPr="00D4354B">
        <w:rPr>
          <w:rFonts w:eastAsia="Times New Roman" w:cs="Arial"/>
          <w:noProof w:val="0"/>
          <w:sz w:val="22"/>
          <w:lang w:val="es-ES" w:eastAsia="es-ES"/>
        </w:rPr>
        <w:t>que cumpla dichas especificaciones, la representación impresa por sí misma no será sustento para pago, si no se hace la carga del XML del cual se originó o si la misma no es una representación fiel.</w:t>
      </w:r>
    </w:p>
    <w:p w:rsidR="00D4354B" w:rsidRPr="00D4354B" w:rsidRDefault="00D4354B" w:rsidP="00D4354B">
      <w:pPr>
        <w:spacing w:after="0" w:line="240" w:lineRule="auto"/>
        <w:jc w:val="both"/>
        <w:rPr>
          <w:rFonts w:eastAsia="Times New Roman" w:cs="Arial"/>
          <w:noProof w:val="0"/>
          <w:sz w:val="22"/>
          <w:lang w:val="es-ES" w:eastAsia="es-ES"/>
        </w:rPr>
      </w:pPr>
    </w:p>
    <w:p w:rsidR="00D4354B" w:rsidRPr="00D4354B" w:rsidRDefault="00D4354B" w:rsidP="00D4354B">
      <w:pPr>
        <w:spacing w:after="0" w:line="240" w:lineRule="auto"/>
        <w:jc w:val="both"/>
        <w:rPr>
          <w:rFonts w:eastAsia="Times New Roman" w:cs="Arial"/>
          <w:b/>
          <w:noProof w:val="0"/>
          <w:sz w:val="22"/>
          <w:lang w:val="es-ES" w:eastAsia="es-ES"/>
        </w:rPr>
      </w:pPr>
      <w:r w:rsidRPr="00D4354B">
        <w:rPr>
          <w:rFonts w:eastAsia="Times New Roman" w:cs="Arial"/>
          <w:noProof w:val="0"/>
          <w:sz w:val="22"/>
          <w:lang w:val="es-ES"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5" w:history="1">
        <w:r w:rsidRPr="00D4354B">
          <w:rPr>
            <w:rFonts w:eastAsia="Times New Roman" w:cs="Arial"/>
            <w:noProof w:val="0"/>
            <w:sz w:val="22"/>
            <w:u w:val="single"/>
            <w:lang w:val="es-ES" w:eastAsia="es-ES"/>
          </w:rPr>
          <w:t>http://intranet/Docs/Normas/DIR.%20FINANZAS/COORD.%20CONT%20Y%20EROGACIONES/PROCEDIMIENTOS/6130-003-002.pdf</w:t>
        </w:r>
      </w:hyperlink>
      <w:r w:rsidRPr="00D4354B">
        <w:rPr>
          <w:rFonts w:eastAsia="Times New Roman" w:cs="Arial"/>
          <w:b/>
          <w:noProof w:val="0"/>
          <w:sz w:val="22"/>
          <w:lang w:val="es-ES" w:eastAsia="es-ES"/>
        </w:rPr>
        <w:t xml:space="preserve"> </w:t>
      </w:r>
    </w:p>
    <w:p w:rsidR="00D4354B" w:rsidRPr="00D4354B" w:rsidRDefault="00D4354B" w:rsidP="00D4354B">
      <w:pPr>
        <w:spacing w:after="0" w:line="240" w:lineRule="auto"/>
        <w:jc w:val="both"/>
        <w:rPr>
          <w:rFonts w:eastAsia="Times New Roman" w:cs="Arial"/>
          <w:noProof w:val="0"/>
          <w:sz w:val="22"/>
          <w:lang w:val="es-ES" w:eastAsia="es-ES"/>
        </w:rPr>
      </w:pPr>
    </w:p>
    <w:p w:rsidR="00D4354B" w:rsidRPr="00D4354B" w:rsidRDefault="00D4354B" w:rsidP="00D4354B">
      <w:pPr>
        <w:tabs>
          <w:tab w:val="left" w:pos="796"/>
          <w:tab w:val="left" w:pos="10578"/>
        </w:tabs>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se obliga a no cancelar ante el Servicio de Administración Tributaria (SAT) los comprobantes fiscales digitales (CFDI) a favor de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rsidR="00D4354B" w:rsidRPr="00D4354B" w:rsidRDefault="00D4354B" w:rsidP="00D4354B">
      <w:pPr>
        <w:tabs>
          <w:tab w:val="left" w:pos="796"/>
          <w:tab w:val="left" w:pos="10578"/>
        </w:tabs>
        <w:suppressAutoHyphens/>
        <w:spacing w:after="0" w:line="240" w:lineRule="auto"/>
        <w:jc w:val="both"/>
        <w:rPr>
          <w:rFonts w:eastAsia="Times New Roman" w:cs="Arial"/>
          <w:noProof w:val="0"/>
          <w:sz w:val="22"/>
          <w:lang w:val="es-ES" w:eastAsia="ar-SA"/>
        </w:rPr>
      </w:pPr>
    </w:p>
    <w:p w:rsidR="00D4354B" w:rsidRPr="00D4354B" w:rsidRDefault="00D4354B" w:rsidP="00D4354B">
      <w:pPr>
        <w:spacing w:after="0" w:line="240" w:lineRule="auto"/>
        <w:jc w:val="both"/>
        <w:rPr>
          <w:rFonts w:eastAsia="Times New Roman" w:cs="Arial"/>
          <w:noProof w:val="0"/>
          <w:sz w:val="22"/>
          <w:lang w:val="es-ES" w:eastAsia="es-ES"/>
        </w:rPr>
      </w:pPr>
      <w:r w:rsidRPr="00D4354B">
        <w:rPr>
          <w:rFonts w:eastAsia="Times New Roman" w:cs="Arial"/>
          <w:noProof w:val="0"/>
          <w:sz w:val="22"/>
          <w:lang w:val="es-ES" w:eastAsia="es-ES"/>
        </w:rPr>
        <w:t xml:space="preserve">En ningún caso, se deberá autorizar el pago del servicio, si no se ha determinado, calculado y notificado a </w:t>
      </w:r>
      <w:r w:rsidRPr="00D4354B">
        <w:rPr>
          <w:rFonts w:eastAsia="Times New Roman" w:cs="Arial"/>
          <w:b/>
          <w:noProof w:val="0"/>
          <w:sz w:val="22"/>
          <w:lang w:val="es-ES" w:eastAsia="es-ES"/>
        </w:rPr>
        <w:t xml:space="preserve">“EL PROVEEDOR” </w:t>
      </w:r>
      <w:r w:rsidRPr="00D4354B">
        <w:rPr>
          <w:rFonts w:eastAsia="Times New Roman" w:cs="Arial"/>
          <w:noProof w:val="0"/>
          <w:sz w:val="22"/>
          <w:lang w:val="es-ES" w:eastAsia="es-ES"/>
        </w:rPr>
        <w:t xml:space="preserve">las penas convencionales y/o deducciones en el Sistema PREI </w:t>
      </w:r>
      <w:proofErr w:type="spellStart"/>
      <w:r w:rsidRPr="00D4354B">
        <w:rPr>
          <w:rFonts w:eastAsia="Times New Roman" w:cs="Arial"/>
          <w:noProof w:val="0"/>
          <w:sz w:val="22"/>
          <w:lang w:val="es-ES" w:eastAsia="es-ES"/>
        </w:rPr>
        <w:t>Millenium</w:t>
      </w:r>
      <w:proofErr w:type="spellEnd"/>
      <w:r w:rsidRPr="00D4354B">
        <w:rPr>
          <w:rFonts w:eastAsia="Times New Roman" w:cs="Arial"/>
          <w:noProof w:val="0"/>
          <w:sz w:val="22"/>
          <w:lang w:val="es-ES" w:eastAsia="es-ES"/>
        </w:rPr>
        <w:t xml:space="preserve">. </w:t>
      </w:r>
    </w:p>
    <w:p w:rsidR="00D4354B" w:rsidRPr="00D4354B" w:rsidRDefault="00D4354B" w:rsidP="00D4354B">
      <w:pPr>
        <w:spacing w:after="0" w:line="240" w:lineRule="auto"/>
        <w:jc w:val="both"/>
        <w:rPr>
          <w:rFonts w:eastAsia="Times New Roman" w:cs="Arial"/>
          <w:b/>
          <w:bCs/>
          <w:noProof w:val="0"/>
          <w:sz w:val="22"/>
          <w:lang w:val="es-ES" w:eastAsia="ar-SA"/>
        </w:rPr>
      </w:pPr>
    </w:p>
    <w:p w:rsidR="00D4354B" w:rsidRPr="00D4354B" w:rsidRDefault="00D4354B" w:rsidP="00D4354B">
      <w:pPr>
        <w:spacing w:after="0" w:line="240" w:lineRule="auto"/>
        <w:jc w:val="both"/>
        <w:rPr>
          <w:rFonts w:eastAsia="Times New Roman" w:cs="Arial"/>
          <w:b/>
          <w:noProof w:val="0"/>
          <w:sz w:val="22"/>
          <w:lang w:val="es-ES" w:eastAsia="es-ES"/>
        </w:rPr>
      </w:pPr>
      <w:r w:rsidRPr="00D4354B">
        <w:rPr>
          <w:rFonts w:eastAsia="Times New Roman" w:cs="Arial"/>
          <w:b/>
          <w:bCs/>
          <w:noProof w:val="0"/>
          <w:sz w:val="22"/>
          <w:lang w:val="es-ES" w:eastAsia="ar-SA"/>
        </w:rPr>
        <w:lastRenderedPageBreak/>
        <w:t>“EL PROVEEDOR”</w:t>
      </w:r>
      <w:r w:rsidRPr="00D4354B">
        <w:rPr>
          <w:rFonts w:eastAsia="Times New Roman" w:cs="Arial"/>
          <w:noProof w:val="0"/>
          <w:sz w:val="22"/>
          <w:lang w:val="es-ES" w:eastAsia="ar-SA"/>
        </w:rPr>
        <w:t xml:space="preserve"> queda obligado a entregar a </w:t>
      </w: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xml:space="preserve"> junto con la factura de cobro respectiva, la “Opinión del cumplimiento de obligaciones en materia de seguridad social” vigente y positiva.</w:t>
      </w:r>
    </w:p>
    <w:p w:rsidR="00D4354B" w:rsidRPr="00D4354B" w:rsidRDefault="00D4354B" w:rsidP="00D4354B">
      <w:pPr>
        <w:tabs>
          <w:tab w:val="left" w:pos="5529"/>
        </w:tabs>
        <w:suppressAutoHyphens/>
        <w:spacing w:after="0" w:line="240" w:lineRule="auto"/>
        <w:jc w:val="both"/>
        <w:rPr>
          <w:rFonts w:eastAsia="Times New Roman" w:cs="Arial"/>
          <w:noProof w:val="0"/>
          <w:sz w:val="22"/>
          <w:lang w:val="es-ES" w:eastAsia="es-ES"/>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En caso de que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D4354B">
        <w:rPr>
          <w:rFonts w:eastAsia="Times New Roman" w:cs="Arial"/>
          <w:b/>
          <w:bCs/>
          <w:iCs/>
          <w:noProof w:val="0"/>
          <w:sz w:val="22"/>
          <w:lang w:val="es-ES" w:eastAsia="ar-SA"/>
        </w:rPr>
        <w:t xml:space="preserve">“EL INSTITUTO” </w:t>
      </w:r>
      <w:r w:rsidRPr="00D4354B">
        <w:rPr>
          <w:rFonts w:eastAsia="Times New Roman" w:cs="Arial"/>
          <w:noProof w:val="0"/>
          <w:sz w:val="22"/>
          <w:lang w:val="es-ES" w:eastAsia="ar-SA"/>
        </w:rPr>
        <w:t xml:space="preserve">dentro de los 3 (tres) días hábiles siguientes a la recepción de la misma, indicará por escrito 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las deficiencias o errores que deberá corregir. El periodo que transcurra a partir de la entrega del citado escrito y hasta que </w:t>
      </w: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presente las correcciones no se computará dentro del plazo estipulado para el pago.</w:t>
      </w:r>
    </w:p>
    <w:p w:rsidR="00D4354B" w:rsidRPr="00D4354B" w:rsidRDefault="00D4354B" w:rsidP="00D4354B">
      <w:pPr>
        <w:tabs>
          <w:tab w:val="left" w:pos="796"/>
          <w:tab w:val="left" w:pos="10578"/>
        </w:tabs>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796"/>
          <w:tab w:val="left" w:pos="10578"/>
        </w:tabs>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podrá consultar esta información en la liga: https</w:t>
      </w:r>
      <w:proofErr w:type="gramStart"/>
      <w:r w:rsidRPr="00D4354B">
        <w:rPr>
          <w:rFonts w:eastAsia="Times New Roman" w:cs="Arial"/>
          <w:noProof w:val="0"/>
          <w:sz w:val="22"/>
          <w:lang w:val="es-ES" w:eastAsia="ar-SA"/>
        </w:rPr>
        <w:t>:/</w:t>
      </w:r>
      <w:proofErr w:type="gramEnd"/>
      <w:r w:rsidRPr="00D4354B">
        <w:rPr>
          <w:rFonts w:eastAsia="Times New Roman" w:cs="Arial"/>
          <w:noProof w:val="0"/>
          <w:sz w:val="22"/>
          <w:lang w:val="es-ES" w:eastAsia="ar-SA"/>
        </w:rPr>
        <w:t xml:space="preserve">/201.144.108.83:8443/Pagos_Prov/faces/index.xhtml., la cual permanecerá publicada hasta la fecha de vencimiento que tenía programado el contra recibo. Lo anterior permitirá que </w:t>
      </w: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a las 72 horas posteriores a la expedición de contra recibo, cuente con la información sobre la procedencia o improcedencia de su trámite.</w:t>
      </w:r>
    </w:p>
    <w:p w:rsidR="00D4354B" w:rsidRPr="00D4354B" w:rsidRDefault="00D4354B" w:rsidP="00D4354B">
      <w:pPr>
        <w:tabs>
          <w:tab w:val="left" w:pos="796"/>
          <w:tab w:val="left" w:pos="10578"/>
        </w:tabs>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796"/>
          <w:tab w:val="left" w:pos="10578"/>
        </w:tabs>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El pago se realizará mediante transferencia electrónica de fondos, a través del esquema electrónico interbancario que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tiene en operación, para tal efecto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se obliga a proporcionar en su oportunidad el número de cuenta, CLABE, banco y sucursal a nombre de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a menos que éste acredite en forma fehaciente la imposibilidad para ello.</w:t>
      </w:r>
    </w:p>
    <w:p w:rsidR="00D4354B" w:rsidRPr="00D4354B" w:rsidRDefault="00D4354B" w:rsidP="00D4354B">
      <w:pPr>
        <w:spacing w:after="0" w:line="240" w:lineRule="auto"/>
        <w:jc w:val="both"/>
        <w:rPr>
          <w:rFonts w:eastAsia="Times New Roman" w:cs="Arial"/>
          <w:b/>
          <w:noProof w:val="0"/>
          <w:sz w:val="22"/>
          <w:lang w:val="es-ES" w:eastAsia="es-ES"/>
        </w:rPr>
      </w:pPr>
    </w:p>
    <w:p w:rsidR="00D4354B" w:rsidRPr="00D4354B" w:rsidRDefault="00D4354B" w:rsidP="00D4354B">
      <w:pPr>
        <w:spacing w:after="0" w:line="240" w:lineRule="auto"/>
        <w:jc w:val="both"/>
        <w:rPr>
          <w:rFonts w:eastAsia="Times New Roman" w:cs="Arial"/>
          <w:bCs/>
          <w:noProof w:val="0"/>
          <w:sz w:val="22"/>
          <w:lang w:val="es-ES" w:eastAsia="ar-SA"/>
        </w:rPr>
      </w:pPr>
      <w:r w:rsidRPr="00D4354B">
        <w:rPr>
          <w:rFonts w:eastAsia="Times New Roman" w:cs="Arial"/>
          <w:noProof w:val="0"/>
          <w:sz w:val="22"/>
          <w:lang w:val="es-ES" w:eastAsia="es-ES"/>
        </w:rPr>
        <w:t xml:space="preserve">El pago se depositará en la fecha programada para tal efecto, si la cuenta bancaria de </w:t>
      </w:r>
      <w:r w:rsidRPr="00D4354B">
        <w:rPr>
          <w:rFonts w:eastAsia="Times New Roman" w:cs="Arial"/>
          <w:b/>
          <w:noProof w:val="0"/>
          <w:sz w:val="22"/>
          <w:lang w:val="es-ES" w:eastAsia="es-ES"/>
        </w:rPr>
        <w:t>“EL PROVEEDOR”</w:t>
      </w:r>
      <w:r w:rsidRPr="00D4354B">
        <w:rPr>
          <w:rFonts w:eastAsia="Times New Roman" w:cs="Arial"/>
          <w:noProof w:val="0"/>
          <w:sz w:val="22"/>
          <w:lang w:val="es-ES" w:eastAsia="es-ES"/>
        </w:rPr>
        <w:t xml:space="preserve"> está contratada con </w:t>
      </w:r>
      <w:r w:rsidRPr="00D4354B">
        <w:rPr>
          <w:rFonts w:eastAsia="Times New Roman" w:cs="Arial"/>
          <w:bCs/>
          <w:noProof w:val="0"/>
          <w:sz w:val="22"/>
          <w:lang w:val="es-ES" w:eastAsia="es-ES"/>
        </w:rPr>
        <w:t>BANORTE,  BBVA BANCOMER, HSBC o SCOTIABANK INVERLAT,</w:t>
      </w:r>
      <w:r w:rsidRPr="00D4354B">
        <w:rPr>
          <w:rFonts w:eastAsia="Times New Roman" w:cs="Arial"/>
          <w:noProof w:val="0"/>
          <w:sz w:val="22"/>
          <w:lang w:val="es-ES" w:eastAsia="es-ES"/>
        </w:rPr>
        <w:t xml:space="preserve"> o a través del esquema interbancario vía SPEI (Sistema de Pagos Electrónicos Interbancarios) si la cuenta pertenece a un banco distinto a los antes mencionados.</w:t>
      </w:r>
      <w:r w:rsidRPr="00D4354B">
        <w:rPr>
          <w:rFonts w:eastAsia="Times New Roman" w:cs="Arial"/>
          <w:bCs/>
          <w:noProof w:val="0"/>
          <w:sz w:val="22"/>
          <w:lang w:val="es-ES" w:eastAsia="ar-SA"/>
        </w:rPr>
        <w:t xml:space="preserve"> </w:t>
      </w:r>
    </w:p>
    <w:p w:rsidR="00D4354B" w:rsidRPr="00D4354B" w:rsidRDefault="00D4354B" w:rsidP="00D4354B">
      <w:pPr>
        <w:spacing w:after="0" w:line="240" w:lineRule="auto"/>
        <w:rPr>
          <w:rFonts w:eastAsia="Times New Roman" w:cs="Arial"/>
          <w:bCs/>
          <w:noProof w:val="0"/>
          <w:sz w:val="22"/>
          <w:lang w:val="es-ES" w:eastAsia="ar-SA"/>
        </w:rPr>
      </w:pPr>
    </w:p>
    <w:p w:rsidR="00D4354B" w:rsidRPr="00D4354B" w:rsidRDefault="00D4354B" w:rsidP="00D4354B">
      <w:pPr>
        <w:autoSpaceDE w:val="0"/>
        <w:autoSpaceDN w:val="0"/>
        <w:adjustRightInd w:val="0"/>
        <w:spacing w:after="0" w:line="240" w:lineRule="auto"/>
        <w:jc w:val="both"/>
        <w:rPr>
          <w:rFonts w:eastAsia="Times New Roman" w:cs="Arial"/>
          <w:noProof w:val="0"/>
          <w:sz w:val="22"/>
          <w:lang w:val="es-ES" w:eastAsia="es-ES"/>
        </w:rPr>
      </w:pPr>
      <w:r w:rsidRPr="00D4354B">
        <w:rPr>
          <w:rFonts w:eastAsia="Times New Roman" w:cs="Arial"/>
          <w:noProof w:val="0"/>
          <w:sz w:val="22"/>
          <w:lang w:val="es-ES" w:eastAsia="es-ES"/>
        </w:rPr>
        <w:t xml:space="preserve">Las URG deberán registrar el contrato y su dictamen presupuestal en el Sistema PREI </w:t>
      </w:r>
      <w:proofErr w:type="spellStart"/>
      <w:r w:rsidRPr="00D4354B">
        <w:rPr>
          <w:rFonts w:eastAsia="Times New Roman" w:cs="Arial"/>
          <w:noProof w:val="0"/>
          <w:sz w:val="22"/>
          <w:lang w:val="es-ES" w:eastAsia="es-ES"/>
        </w:rPr>
        <w:t>Millenium</w:t>
      </w:r>
      <w:proofErr w:type="spellEnd"/>
      <w:r w:rsidRPr="00D4354B">
        <w:rPr>
          <w:rFonts w:eastAsia="Times New Roman" w:cs="Arial"/>
          <w:noProof w:val="0"/>
          <w:sz w:val="22"/>
          <w:lang w:val="es-ES" w:eastAsia="es-ES"/>
        </w:rPr>
        <w:t xml:space="preserve"> para el trámite de pago correspondiente</w:t>
      </w:r>
    </w:p>
    <w:p w:rsidR="00D4354B" w:rsidRPr="00D4354B" w:rsidRDefault="00D4354B" w:rsidP="00D4354B">
      <w:pPr>
        <w:tabs>
          <w:tab w:val="left" w:pos="-284"/>
          <w:tab w:val="left" w:pos="9498"/>
        </w:tabs>
        <w:suppressAutoHyphens/>
        <w:spacing w:after="0" w:line="240" w:lineRule="auto"/>
        <w:rPr>
          <w:rFonts w:eastAsia="Times New Roman" w:cs="Arial"/>
          <w:b/>
          <w:noProof w:val="0"/>
          <w:sz w:val="22"/>
          <w:lang w:val="es-ES" w:eastAsia="ar-SA"/>
        </w:rPr>
      </w:pPr>
    </w:p>
    <w:p w:rsidR="00D4354B" w:rsidRPr="00D4354B" w:rsidRDefault="00D4354B" w:rsidP="00D4354B">
      <w:pPr>
        <w:tabs>
          <w:tab w:val="left" w:pos="-284"/>
          <w:tab w:val="left" w:pos="9498"/>
        </w:tabs>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 xml:space="preserve">para efectos de transferir los derechos de cobro deberá contar con el consentimiento de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para lo cual</w:t>
      </w:r>
      <w:r w:rsidRPr="00D4354B">
        <w:rPr>
          <w:rFonts w:eastAsia="Times New Roman" w:cs="Arial"/>
          <w:b/>
          <w:noProof w:val="0"/>
          <w:sz w:val="22"/>
          <w:lang w:val="es-ES" w:eastAsia="ar-SA"/>
        </w:rPr>
        <w:t xml:space="preserve"> </w:t>
      </w:r>
      <w:r w:rsidRPr="00D4354B">
        <w:rPr>
          <w:rFonts w:eastAsia="Times New Roman" w:cs="Arial"/>
          <w:noProof w:val="0"/>
          <w:sz w:val="22"/>
          <w:lang w:val="es-ES" w:eastAsia="ar-SA"/>
        </w:rPr>
        <w:t xml:space="preserve">deberá notificarlo por escrito a </w:t>
      </w:r>
      <w:r w:rsidRPr="00D4354B">
        <w:rPr>
          <w:rFonts w:eastAsia="Times New Roman" w:cs="Arial"/>
          <w:b/>
          <w:noProof w:val="0"/>
          <w:sz w:val="22"/>
          <w:lang w:val="es-ES" w:eastAsia="ar-SA"/>
        </w:rPr>
        <w:t xml:space="preserve">“EL INSTITUTO” </w:t>
      </w:r>
      <w:r w:rsidRPr="00D4354B">
        <w:rPr>
          <w:rFonts w:eastAsia="Times New Roman" w:cs="Arial"/>
          <w:noProof w:val="0"/>
          <w:sz w:val="22"/>
          <w:lang w:val="es-ES" w:eastAsia="ar-SA"/>
        </w:rPr>
        <w:t xml:space="preserve">a través del administrador del contrato con un mínimo de </w:t>
      </w:r>
      <w:r w:rsidRPr="00D4354B">
        <w:rPr>
          <w:rFonts w:eastAsia="Times New Roman" w:cs="Arial"/>
          <w:b/>
          <w:noProof w:val="0"/>
          <w:sz w:val="22"/>
          <w:lang w:val="es-ES" w:eastAsia="ar-SA"/>
        </w:rPr>
        <w:t>5 (cinco)</w:t>
      </w:r>
      <w:r w:rsidRPr="00D4354B">
        <w:rPr>
          <w:rFonts w:eastAsia="Times New Roman" w:cs="Arial"/>
          <w:noProof w:val="0"/>
          <w:sz w:val="22"/>
          <w:lang w:val="es-ES"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D4354B" w:rsidRPr="00D4354B" w:rsidRDefault="00D4354B" w:rsidP="00D4354B">
      <w:pPr>
        <w:tabs>
          <w:tab w:val="left" w:pos="-284"/>
          <w:tab w:val="left" w:pos="9498"/>
        </w:tabs>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284"/>
          <w:tab w:val="left" w:pos="9498"/>
        </w:tabs>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Asimismo,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podrá optar por cobrar a través de factoraje financiero conforme al Programa de Cadenas Productivas de Nacional Financiera, S.N.C., Institución de Banca de Desarrollo con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w:t>
      </w:r>
    </w:p>
    <w:p w:rsidR="00D4354B" w:rsidRPr="00D4354B" w:rsidRDefault="00D4354B" w:rsidP="00D4354B">
      <w:pPr>
        <w:tabs>
          <w:tab w:val="left" w:pos="-284"/>
          <w:tab w:val="left" w:pos="9498"/>
        </w:tabs>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284"/>
          <w:tab w:val="left" w:pos="9498"/>
        </w:tabs>
        <w:suppressAutoHyphens/>
        <w:spacing w:after="0" w:line="240" w:lineRule="auto"/>
        <w:jc w:val="both"/>
        <w:rPr>
          <w:rFonts w:eastAsia="Times New Roman" w:cs="Arial"/>
          <w:b/>
          <w:noProof w:val="0"/>
          <w:sz w:val="22"/>
          <w:lang w:val="es-ES" w:eastAsia="ar-SA"/>
        </w:rPr>
      </w:pPr>
      <w:r w:rsidRPr="00D4354B">
        <w:rPr>
          <w:rFonts w:eastAsia="Times New Roman" w:cs="Arial"/>
          <w:noProof w:val="0"/>
          <w:sz w:val="22"/>
          <w:lang w:val="es-ES" w:eastAsia="ar-SA"/>
        </w:rPr>
        <w:t xml:space="preserve">En caso de que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w:t>
      </w:r>
      <w:r w:rsidRPr="00D4354B">
        <w:rPr>
          <w:rFonts w:eastAsia="Times New Roman" w:cs="Arial"/>
          <w:noProof w:val="0"/>
          <w:sz w:val="22"/>
          <w:lang w:val="es-ES" w:eastAsia="ar-SA"/>
        </w:rPr>
        <w:lastRenderedPageBreak/>
        <w:t xml:space="preserve">naturales desde la fecha de su entrega hasta la fecha en que se pongan efectivamente las cantidades a disposición de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bdr w:val="none" w:sz="0" w:space="0" w:color="auto" w:frame="1"/>
          <w:lang w:val="es-ES_tradnl" w:eastAsia="ar-SA"/>
        </w:rPr>
      </w:pPr>
      <w:r w:rsidRPr="00D4354B">
        <w:rPr>
          <w:rFonts w:eastAsia="Times New Roman" w:cs="Arial"/>
          <w:noProof w:val="0"/>
          <w:sz w:val="22"/>
          <w:lang w:val="es-ES" w:eastAsia="ar-SA"/>
        </w:rPr>
        <w:t xml:space="preserve">El pago de los servicios </w:t>
      </w:r>
      <w:r w:rsidRPr="00D4354B">
        <w:rPr>
          <w:rFonts w:eastAsia="Times New Roman" w:cs="Arial"/>
          <w:noProof w:val="0"/>
          <w:sz w:val="22"/>
          <w:bdr w:val="none" w:sz="0" w:space="0" w:color="auto" w:frame="1"/>
          <w:lang w:val="es-ES_tradnl" w:eastAsia="ar-SA"/>
        </w:rPr>
        <w:t xml:space="preserve">quedará condicionado al descuento que </w:t>
      </w: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xml:space="preserve"> </w:t>
      </w:r>
      <w:r w:rsidRPr="00D4354B">
        <w:rPr>
          <w:rFonts w:eastAsia="Times New Roman" w:cs="Arial"/>
          <w:noProof w:val="0"/>
          <w:sz w:val="22"/>
          <w:bdr w:val="none" w:sz="0" w:space="0" w:color="auto" w:frame="1"/>
          <w:lang w:val="es-ES_tradnl" w:eastAsia="ar-SA"/>
        </w:rPr>
        <w:t xml:space="preserve">efectuará a </w:t>
      </w:r>
      <w:r w:rsidRPr="00D4354B">
        <w:rPr>
          <w:rFonts w:eastAsia="Times New Roman" w:cs="Arial"/>
          <w:b/>
          <w:bCs/>
          <w:noProof w:val="0"/>
          <w:sz w:val="22"/>
          <w:bdr w:val="none" w:sz="0" w:space="0" w:color="auto" w:frame="1"/>
          <w:lang w:val="es-ES_tradnl" w:eastAsia="ar-SA"/>
        </w:rPr>
        <w:t>“EL PROVEEDOR”</w:t>
      </w:r>
      <w:r w:rsidRPr="00D4354B">
        <w:rPr>
          <w:rFonts w:eastAsia="Times New Roman" w:cs="Arial"/>
          <w:noProof w:val="0"/>
          <w:sz w:val="22"/>
          <w:bdr w:val="none" w:sz="0" w:space="0" w:color="auto" w:frame="1"/>
          <w:lang w:val="es-ES_tradnl" w:eastAsia="ar-SA"/>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D4354B" w:rsidRPr="00D4354B" w:rsidRDefault="00D4354B" w:rsidP="00D4354B">
      <w:pPr>
        <w:tabs>
          <w:tab w:val="left" w:pos="142"/>
        </w:tabs>
        <w:suppressAutoHyphens/>
        <w:spacing w:after="0" w:line="240" w:lineRule="auto"/>
        <w:ind w:right="49"/>
        <w:jc w:val="both"/>
        <w:rPr>
          <w:rFonts w:eastAsia="Times New Roman" w:cs="Arial"/>
          <w:b/>
          <w:bCs/>
          <w:iCs/>
          <w:noProof w:val="0"/>
          <w:sz w:val="22"/>
          <w:lang w:val="es-ES" w:eastAsia="ar-SA"/>
        </w:rPr>
      </w:pPr>
    </w:p>
    <w:p w:rsidR="00D4354B" w:rsidRPr="00D4354B" w:rsidRDefault="00D4354B" w:rsidP="00D4354B">
      <w:pPr>
        <w:tabs>
          <w:tab w:val="left" w:pos="142"/>
        </w:tabs>
        <w:suppressAutoHyphens/>
        <w:spacing w:after="0" w:line="240" w:lineRule="auto"/>
        <w:ind w:right="49"/>
        <w:jc w:val="both"/>
        <w:rPr>
          <w:rFonts w:eastAsia="Times New Roman" w:cs="Arial"/>
          <w:noProof w:val="0"/>
          <w:sz w:val="22"/>
          <w:lang w:val="es-ES" w:eastAsia="ar-SA"/>
        </w:rPr>
      </w:pPr>
      <w:r w:rsidRPr="00D4354B">
        <w:rPr>
          <w:rFonts w:eastAsia="Times New Roman" w:cs="Arial"/>
          <w:b/>
          <w:bCs/>
          <w:iCs/>
          <w:noProof w:val="0"/>
          <w:sz w:val="22"/>
          <w:lang w:val="es-ES" w:eastAsia="ar-SA"/>
        </w:rPr>
        <w:t xml:space="preserve">CUARTA.- PLAZO, LUGAR Y CONDICIONES DE LA PRESTACIÓN DEL SERVICIO.-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se obliga a prestar a </w:t>
      </w:r>
      <w:r w:rsidRPr="00D4354B">
        <w:rPr>
          <w:rFonts w:eastAsia="Times New Roman" w:cs="Arial"/>
          <w:b/>
          <w:noProof w:val="0"/>
          <w:sz w:val="22"/>
          <w:lang w:val="es-ES" w:eastAsia="ar-SA"/>
        </w:rPr>
        <w:t xml:space="preserve">“EL INSTITUTO” </w:t>
      </w:r>
      <w:r w:rsidRPr="00D4354B">
        <w:rPr>
          <w:rFonts w:eastAsia="Times New Roman" w:cs="Arial"/>
          <w:noProof w:val="0"/>
          <w:sz w:val="22"/>
          <w:lang w:val="es-ES" w:eastAsia="ar-SA"/>
        </w:rPr>
        <w:t>el servicio que se menciona en la</w:t>
      </w:r>
      <w:r w:rsidRPr="00D4354B">
        <w:rPr>
          <w:rFonts w:eastAsia="Times New Roman" w:cs="Arial"/>
          <w:b/>
          <w:noProof w:val="0"/>
          <w:sz w:val="22"/>
          <w:lang w:val="es-ES" w:eastAsia="ar-SA"/>
        </w:rPr>
        <w:t xml:space="preserve"> </w:t>
      </w:r>
      <w:r w:rsidRPr="00D4354B">
        <w:rPr>
          <w:rFonts w:eastAsia="Times New Roman" w:cs="Arial"/>
          <w:noProof w:val="0"/>
          <w:sz w:val="22"/>
          <w:lang w:val="es-ES" w:eastAsia="ar-SA"/>
        </w:rPr>
        <w:t xml:space="preserve">Cláusula Primera del presente instrumento jurídico, conforme a lo establecido en los </w:t>
      </w:r>
      <w:r w:rsidRPr="00D4354B">
        <w:rPr>
          <w:rFonts w:eastAsia="Times New Roman" w:cs="Arial"/>
          <w:b/>
          <w:noProof w:val="0"/>
          <w:sz w:val="22"/>
          <w:lang w:val="es-ES" w:eastAsia="ar-SA"/>
        </w:rPr>
        <w:t xml:space="preserve">Anexos 2 (dos) y 3 (tres) </w:t>
      </w:r>
      <w:r w:rsidRPr="00D4354B">
        <w:rPr>
          <w:rFonts w:eastAsia="Times New Roman" w:cs="Arial"/>
          <w:noProof w:val="0"/>
          <w:sz w:val="22"/>
          <w:lang w:val="es-ES" w:eastAsia="ar-SA"/>
        </w:rPr>
        <w:t>de este instrumento jurídico y de acuerdo a lo siguiente:</w:t>
      </w:r>
    </w:p>
    <w:p w:rsidR="00D4354B" w:rsidRPr="00D4354B" w:rsidRDefault="00D4354B" w:rsidP="00D4354B">
      <w:pPr>
        <w:suppressAutoHyphens/>
        <w:spacing w:after="0" w:line="240" w:lineRule="auto"/>
        <w:jc w:val="both"/>
        <w:rPr>
          <w:rFonts w:eastAsia="Calibri" w:cs="Arial"/>
          <w:b/>
          <w:noProof w:val="0"/>
          <w:sz w:val="22"/>
          <w:lang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PLAZO.- </w:t>
      </w:r>
      <w:r w:rsidRPr="00D4354B">
        <w:rPr>
          <w:rFonts w:eastAsia="Times New Roman" w:cs="Arial"/>
          <w:noProof w:val="0"/>
          <w:sz w:val="22"/>
          <w:lang w:val="es-ES" w:eastAsia="ar-SA"/>
        </w:rPr>
        <w:t xml:space="preserve">El servicio se proporcionará </w:t>
      </w:r>
      <w:r w:rsidR="00EE5950" w:rsidRPr="00A531C0">
        <w:rPr>
          <w:rFonts w:eastAsia="Times New Roman" w:cs="Arial"/>
          <w:noProof w:val="0"/>
          <w:sz w:val="22"/>
          <w:lang w:val="es-ES" w:eastAsia="ar-SA"/>
        </w:rPr>
        <w:t>conforme a las semanas indicadas en el cronograma de actividades y al plan de trabajo propuesto por el licitante adjudicado</w:t>
      </w:r>
      <w:r w:rsidRPr="00D4354B">
        <w:rPr>
          <w:rFonts w:eastAsia="Times New Roman" w:cs="Arial"/>
          <w:noProof w:val="0"/>
          <w:sz w:val="22"/>
          <w:lang w:val="es-ES" w:eastAsia="ar-SA"/>
        </w:rPr>
        <w:t>.</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284"/>
          <w:tab w:val="left" w:pos="284"/>
          <w:tab w:val="left" w:pos="9498"/>
        </w:tabs>
        <w:suppressAutoHyphens/>
        <w:spacing w:after="0" w:line="240" w:lineRule="auto"/>
        <w:jc w:val="both"/>
        <w:rPr>
          <w:rFonts w:eastAsia="Calibri" w:cs="Arial"/>
          <w:b/>
          <w:noProof w:val="0"/>
          <w:sz w:val="22"/>
          <w:lang w:eastAsia="ar-SA"/>
        </w:rPr>
      </w:pPr>
      <w:r w:rsidRPr="00D4354B">
        <w:rPr>
          <w:rFonts w:eastAsia="Calibri" w:cs="Arial"/>
          <w:noProof w:val="0"/>
          <w:sz w:val="22"/>
          <w:lang w:eastAsia="ar-SA"/>
        </w:rPr>
        <w:t xml:space="preserve">Lo anterior </w:t>
      </w:r>
      <w:r w:rsidRPr="00D4354B">
        <w:rPr>
          <w:rFonts w:eastAsia="Calibri" w:cs="Arial"/>
          <w:noProof w:val="0"/>
          <w:sz w:val="22"/>
          <w:lang w:val="es-ES" w:eastAsia="ar-SA"/>
        </w:rPr>
        <w:t>conforme lo previsto en los artículos 46 de Ley de Adquisiciones, Arrendamientos y Servicios del Sector Público y 84 quinto párrafo de su Reglamento.</w:t>
      </w:r>
    </w:p>
    <w:p w:rsidR="00D4354B" w:rsidRPr="00D4354B" w:rsidRDefault="00D4354B" w:rsidP="00D4354B">
      <w:pPr>
        <w:suppressAutoHyphens/>
        <w:spacing w:after="0" w:line="240" w:lineRule="auto"/>
        <w:jc w:val="both"/>
        <w:rPr>
          <w:rFonts w:eastAsia="Times New Roman" w:cs="Arial"/>
          <w:b/>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LUGAR.-</w:t>
      </w:r>
      <w:r w:rsidRPr="00D4354B">
        <w:rPr>
          <w:rFonts w:eastAsia="Times New Roman" w:cs="Arial"/>
          <w:noProof w:val="0"/>
          <w:sz w:val="22"/>
          <w:lang w:val="es-ES" w:eastAsia="ar-SA"/>
        </w:rPr>
        <w:t xml:space="preserve"> </w:t>
      </w:r>
      <w:r w:rsidR="00642914" w:rsidRPr="00642914">
        <w:rPr>
          <w:rFonts w:eastAsia="Times New Roman" w:cs="Arial"/>
          <w:noProof w:val="0"/>
          <w:sz w:val="22"/>
          <w:lang w:val="es-ES" w:eastAsia="ar-SA"/>
        </w:rPr>
        <w:t>Los entregables descritos en el Anexo técnico, deberán presentarse al Administrador del Contrato, en el Inmueble ubicado en la calle de Sevilla No. 33, Colonia Juárez, Delegación Cuauhtémoc, C.P. 06600, Ciudad de México, conforme a las semanas indicadas en el cronograma de actividades y al plan de trabajo propuesto por el licitante adjudicado</w:t>
      </w:r>
      <w:r w:rsidRPr="00D4354B">
        <w:rPr>
          <w:rFonts w:eastAsia="Times New Roman" w:cs="Arial"/>
          <w:noProof w:val="0"/>
          <w:sz w:val="22"/>
          <w:lang w:val="es-ES" w:eastAsia="ar-SA"/>
        </w:rPr>
        <w:t>.</w:t>
      </w:r>
    </w:p>
    <w:p w:rsidR="00D4354B" w:rsidRPr="00D4354B" w:rsidRDefault="00D4354B" w:rsidP="00D4354B">
      <w:pPr>
        <w:suppressAutoHyphens/>
        <w:spacing w:after="0" w:line="240" w:lineRule="auto"/>
        <w:ind w:hanging="11"/>
        <w:jc w:val="both"/>
        <w:rPr>
          <w:rFonts w:eastAsia="Times New Roman" w:cs="Arial"/>
          <w:b/>
          <w:noProof w:val="0"/>
          <w:sz w:val="22"/>
          <w:lang w:val="es-ES" w:eastAsia="ar-SA"/>
        </w:rPr>
      </w:pPr>
    </w:p>
    <w:p w:rsidR="006525C2" w:rsidRPr="006525C2" w:rsidRDefault="00D4354B" w:rsidP="006525C2">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CONDICIONES</w:t>
      </w:r>
      <w:r w:rsidRPr="00D4354B">
        <w:rPr>
          <w:rFonts w:eastAsia="Times New Roman" w:cs="Arial"/>
          <w:b/>
          <w:bCs/>
          <w:noProof w:val="0"/>
          <w:sz w:val="22"/>
          <w:lang w:val="es-ES" w:eastAsia="ar-SA"/>
        </w:rPr>
        <w:t xml:space="preserve"> DE LA PRESTACIÓN DEL SERVICIO.- </w:t>
      </w:r>
      <w:r w:rsidR="006525C2" w:rsidRPr="006525C2">
        <w:rPr>
          <w:rFonts w:eastAsia="Times New Roman" w:cs="Arial"/>
          <w:noProof w:val="0"/>
          <w:sz w:val="22"/>
          <w:lang w:val="es-ES" w:eastAsia="ar-SA"/>
        </w:rPr>
        <w:t>El administrador del contrato será el servidor público autorizado para elaborar el acta entrega recepción del servicio.</w:t>
      </w:r>
    </w:p>
    <w:p w:rsidR="006525C2" w:rsidRPr="006525C2" w:rsidRDefault="006525C2" w:rsidP="006525C2">
      <w:pPr>
        <w:suppressAutoHyphens/>
        <w:spacing w:after="0" w:line="240" w:lineRule="auto"/>
        <w:jc w:val="both"/>
        <w:rPr>
          <w:rFonts w:eastAsia="Times New Roman" w:cs="Arial"/>
          <w:noProof w:val="0"/>
          <w:sz w:val="22"/>
          <w:lang w:val="es-ES" w:eastAsia="ar-SA"/>
        </w:rPr>
      </w:pPr>
    </w:p>
    <w:p w:rsidR="006525C2" w:rsidRPr="006525C2" w:rsidRDefault="006525C2" w:rsidP="006525C2">
      <w:pPr>
        <w:suppressAutoHyphens/>
        <w:spacing w:after="0" w:line="240" w:lineRule="auto"/>
        <w:jc w:val="both"/>
        <w:rPr>
          <w:rFonts w:eastAsia="Times New Roman" w:cs="Arial"/>
          <w:noProof w:val="0"/>
          <w:sz w:val="22"/>
          <w:lang w:val="es-ES" w:eastAsia="ar-SA"/>
        </w:rPr>
      </w:pPr>
      <w:r w:rsidRPr="006525C2">
        <w:rPr>
          <w:rFonts w:eastAsia="Times New Roman" w:cs="Arial"/>
          <w:noProof w:val="0"/>
          <w:sz w:val="22"/>
          <w:lang w:val="es-ES" w:eastAsia="ar-SA"/>
        </w:rPr>
        <w:t>Una vez presentados cada uno de los entregables, el administrador del contrato, verificará que estos se encuentren en apego a lo establecido en el Anexo Técnico y levantará acta de entrega recepción por cada uno de los entregables firmada por él y el prestador del servicio.</w:t>
      </w:r>
    </w:p>
    <w:p w:rsidR="006525C2" w:rsidRPr="006525C2" w:rsidRDefault="006525C2" w:rsidP="006525C2">
      <w:pPr>
        <w:suppressAutoHyphens/>
        <w:spacing w:after="0" w:line="240" w:lineRule="auto"/>
        <w:jc w:val="both"/>
        <w:rPr>
          <w:rFonts w:eastAsia="Times New Roman" w:cs="Arial"/>
          <w:noProof w:val="0"/>
          <w:sz w:val="22"/>
          <w:lang w:val="es-ES" w:eastAsia="ar-SA"/>
        </w:rPr>
      </w:pPr>
    </w:p>
    <w:p w:rsidR="00D4354B" w:rsidRDefault="006525C2" w:rsidP="006525C2">
      <w:pPr>
        <w:suppressAutoHyphens/>
        <w:spacing w:after="0" w:line="240" w:lineRule="auto"/>
        <w:jc w:val="both"/>
        <w:rPr>
          <w:rFonts w:eastAsia="Times New Roman" w:cs="Arial"/>
          <w:noProof w:val="0"/>
          <w:sz w:val="22"/>
          <w:lang w:val="es-ES" w:eastAsia="ar-SA"/>
        </w:rPr>
      </w:pPr>
      <w:r w:rsidRPr="006525C2">
        <w:rPr>
          <w:rFonts w:eastAsia="Times New Roman" w:cs="Arial"/>
          <w:noProof w:val="0"/>
          <w:sz w:val="22"/>
          <w:lang w:val="es-ES" w:eastAsia="ar-SA"/>
        </w:rPr>
        <w:t>En caso de que el administrador del contrato tenga comentarios a los entregables por el prestador del servicio para la recepción a entera satisfacción del Instituto, se harán del conocimiento del prestador del servicio a más tardar 5 días hábiles posteriores al plazo de entrega, y el prestador del servicio deberá subsanarlos a más tardar 5 días hábiles posteriores a dicha notificación.</w:t>
      </w:r>
    </w:p>
    <w:p w:rsidR="006525C2" w:rsidRPr="00D4354B" w:rsidRDefault="006525C2" w:rsidP="006525C2">
      <w:pPr>
        <w:suppressAutoHyphens/>
        <w:spacing w:after="0" w:line="240" w:lineRule="auto"/>
        <w:jc w:val="both"/>
        <w:rPr>
          <w:rFonts w:eastAsia="Times New Roman" w:cs="Arial"/>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se compromete con</w:t>
      </w:r>
      <w:r w:rsidRPr="00D4354B">
        <w:rPr>
          <w:rFonts w:eastAsia="Times New Roman" w:cs="Arial"/>
          <w:b/>
          <w:noProof w:val="0"/>
          <w:sz w:val="22"/>
          <w:lang w:val="es-ES" w:eastAsia="ar-SA"/>
        </w:rPr>
        <w:t xml:space="preserve"> “EL INSTITUTO” </w:t>
      </w:r>
      <w:r w:rsidRPr="00D4354B">
        <w:rPr>
          <w:rFonts w:eastAsia="Times New Roman" w:cs="Arial"/>
          <w:noProof w:val="0"/>
          <w:sz w:val="22"/>
          <w:lang w:val="es-ES" w:eastAsia="ar-SA"/>
        </w:rPr>
        <w:t>a cumplir con las obligaciones adquiridas para la prestación del servicio, conforme a los siguientes numerales que se describen en los Términos y Condiciones:</w:t>
      </w:r>
    </w:p>
    <w:p w:rsidR="00D4354B" w:rsidRPr="00D4354B" w:rsidRDefault="00D4354B" w:rsidP="00D4354B">
      <w:pPr>
        <w:suppressAutoHyphens/>
        <w:spacing w:after="0" w:line="240" w:lineRule="auto"/>
        <w:jc w:val="both"/>
        <w:rPr>
          <w:rFonts w:eastAsia="Times New Roman" w:cs="Arial"/>
          <w:b/>
          <w:noProof w:val="0"/>
          <w:sz w:val="22"/>
          <w:lang w:val="es-ES" w:eastAsia="ar-SA"/>
        </w:rPr>
      </w:pPr>
    </w:p>
    <w:p w:rsidR="00D4354B" w:rsidRPr="00D4354B" w:rsidRDefault="00D4354B" w:rsidP="00D4354B">
      <w:pPr>
        <w:spacing w:after="0" w:line="240" w:lineRule="auto"/>
        <w:ind w:left="360"/>
        <w:contextualSpacing/>
        <w:rPr>
          <w:rFonts w:eastAsia="Calibri" w:cs="Arial"/>
          <w:b/>
          <w:noProof w:val="0"/>
          <w:sz w:val="24"/>
          <w:szCs w:val="24"/>
          <w:lang w:val="es-ES" w:eastAsia="ar-SA"/>
        </w:rPr>
      </w:pPr>
      <w:r w:rsidRPr="00D4354B">
        <w:rPr>
          <w:rFonts w:eastAsia="Calibri" w:cs="Arial"/>
          <w:b/>
          <w:noProof w:val="0"/>
          <w:sz w:val="24"/>
          <w:szCs w:val="24"/>
          <w:lang w:val="es-ES" w:eastAsia="ar-SA"/>
        </w:rPr>
        <w:t>8. ACTIVIDADES A REALIZAR.</w:t>
      </w:r>
    </w:p>
    <w:p w:rsidR="00D4354B" w:rsidRPr="00D4354B" w:rsidRDefault="00D4354B" w:rsidP="00D4354B">
      <w:pPr>
        <w:spacing w:after="0" w:line="240" w:lineRule="auto"/>
        <w:ind w:left="360"/>
        <w:contextualSpacing/>
        <w:rPr>
          <w:rFonts w:eastAsia="Calibri" w:cs="Arial"/>
          <w:b/>
          <w:noProof w:val="0"/>
          <w:sz w:val="24"/>
          <w:szCs w:val="24"/>
          <w:lang w:val="es-ES" w:eastAsia="ar-SA"/>
        </w:rPr>
      </w:pPr>
      <w:r w:rsidRPr="00D4354B">
        <w:rPr>
          <w:rFonts w:eastAsia="Calibri" w:cs="Arial"/>
          <w:b/>
          <w:noProof w:val="0"/>
          <w:sz w:val="24"/>
          <w:szCs w:val="24"/>
          <w:lang w:val="es-ES" w:eastAsia="ar-SA"/>
        </w:rPr>
        <w:t>9. ENTREGABLES.</w:t>
      </w:r>
    </w:p>
    <w:p w:rsidR="00D4354B" w:rsidRPr="00D4354B" w:rsidRDefault="00D4354B" w:rsidP="00D4354B">
      <w:pPr>
        <w:spacing w:after="0" w:line="240" w:lineRule="auto"/>
        <w:ind w:left="360"/>
        <w:contextualSpacing/>
        <w:rPr>
          <w:rFonts w:eastAsia="Calibri" w:cs="Arial"/>
          <w:b/>
          <w:noProof w:val="0"/>
          <w:sz w:val="24"/>
          <w:szCs w:val="24"/>
          <w:lang w:val="es-ES" w:eastAsia="ar-SA"/>
        </w:rPr>
      </w:pPr>
      <w:r w:rsidRPr="00D4354B">
        <w:rPr>
          <w:rFonts w:eastAsia="Calibri" w:cs="Arial"/>
          <w:b/>
          <w:noProof w:val="0"/>
          <w:sz w:val="24"/>
          <w:szCs w:val="24"/>
          <w:lang w:val="es-ES" w:eastAsia="ar-SA"/>
        </w:rPr>
        <w:t>10. MECANISMOS DE COMPROBACIÓN, SUPERVISIÓN Y VERIFICACIÓN DEL SERVICIO CONTRATADO</w:t>
      </w:r>
    </w:p>
    <w:p w:rsidR="00D4354B" w:rsidRPr="00D4354B" w:rsidRDefault="00D4354B" w:rsidP="00D4354B">
      <w:pPr>
        <w:suppressAutoHyphens/>
        <w:spacing w:after="0" w:line="240" w:lineRule="auto"/>
        <w:ind w:right="-64"/>
        <w:jc w:val="both"/>
        <w:rPr>
          <w:rFonts w:eastAsia="Times New Roman" w:cs="Arial"/>
          <w:noProof w:val="0"/>
          <w:sz w:val="22"/>
          <w:lang w:val="es-ES" w:eastAsia="ar-SA"/>
        </w:rPr>
      </w:pPr>
      <w:r w:rsidRPr="00D4354B">
        <w:rPr>
          <w:rFonts w:eastAsia="Times New Roman" w:cs="Arial"/>
          <w:noProof w:val="0"/>
          <w:sz w:val="22"/>
          <w:lang w:val="es-ES" w:eastAsia="ar-SA"/>
        </w:rPr>
        <w:lastRenderedPageBreak/>
        <w:t xml:space="preserve">Cabe resaltar que mientras no se cumpla con las condiciones de la prestación del servicio establecidas, </w:t>
      </w:r>
      <w:r w:rsidRPr="00D4354B">
        <w:rPr>
          <w:rFonts w:eastAsia="Times New Roman" w:cs="Arial"/>
          <w:b/>
          <w:noProof w:val="0"/>
          <w:sz w:val="22"/>
          <w:lang w:val="es-ES" w:eastAsia="ar-SA"/>
        </w:rPr>
        <w:t xml:space="preserve">“EL INSTITUTO” </w:t>
      </w:r>
      <w:r w:rsidRPr="00D4354B">
        <w:rPr>
          <w:rFonts w:eastAsia="Times New Roman" w:cs="Arial"/>
          <w:noProof w:val="0"/>
          <w:sz w:val="22"/>
          <w:lang w:val="es-ES" w:eastAsia="ar-SA"/>
        </w:rPr>
        <w:t>no tendrá por aceptado el servicio objeto del presente contrato.</w:t>
      </w:r>
    </w:p>
    <w:p w:rsidR="00D4354B" w:rsidRPr="00D4354B" w:rsidRDefault="00D4354B" w:rsidP="00D4354B">
      <w:pPr>
        <w:suppressAutoHyphens/>
        <w:spacing w:after="0" w:line="240" w:lineRule="auto"/>
        <w:jc w:val="both"/>
        <w:rPr>
          <w:rFonts w:eastAsia="Times New Roman" w:cs="Arial"/>
          <w:b/>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QUINTA.- VIGENCIA.- “LAS PARTES”</w:t>
      </w:r>
      <w:r w:rsidRPr="00D4354B">
        <w:rPr>
          <w:rFonts w:eastAsia="Times New Roman" w:cs="Arial"/>
          <w:noProof w:val="0"/>
          <w:sz w:val="22"/>
          <w:lang w:val="es-ES" w:eastAsia="ar-SA"/>
        </w:rPr>
        <w:t xml:space="preserve"> convienen que la vigencia del presente contrato iniciará a partir de su firma y hasta el 31 de diciembre del 2017. </w:t>
      </w:r>
    </w:p>
    <w:p w:rsidR="00D4354B" w:rsidRPr="00D4354B" w:rsidRDefault="00D4354B" w:rsidP="00D4354B">
      <w:pPr>
        <w:suppressAutoHyphens/>
        <w:spacing w:after="0" w:line="240" w:lineRule="auto"/>
        <w:jc w:val="both"/>
        <w:rPr>
          <w:rFonts w:eastAsia="Times New Roman" w:cs="Arial"/>
          <w:b/>
          <w:noProof w:val="0"/>
          <w:sz w:val="22"/>
          <w:lang w:val="es-ES" w:eastAsia="ar-SA"/>
        </w:rPr>
      </w:pPr>
    </w:p>
    <w:p w:rsidR="00D4354B" w:rsidRPr="00D4354B" w:rsidRDefault="00D4354B" w:rsidP="00D4354B">
      <w:pPr>
        <w:suppressAutoHyphens/>
        <w:spacing w:after="0" w:line="240" w:lineRule="auto"/>
        <w:jc w:val="both"/>
        <w:rPr>
          <w:rFonts w:eastAsia="Times New Roman" w:cs="Arial"/>
          <w:bCs/>
          <w:noProof w:val="0"/>
          <w:sz w:val="22"/>
          <w:lang w:val="es-ES" w:eastAsia="ar-SA"/>
        </w:rPr>
      </w:pPr>
      <w:r w:rsidRPr="00D4354B">
        <w:rPr>
          <w:rFonts w:eastAsia="Times New Roman" w:cs="Arial"/>
          <w:b/>
          <w:noProof w:val="0"/>
          <w:sz w:val="22"/>
          <w:lang w:val="es-ES" w:eastAsia="ar-SA"/>
        </w:rPr>
        <w:t>SEXTA.- TRANSFERENCIA DE DERECHOS DE COBRO. “EL PROVEEDOR</w:t>
      </w:r>
      <w:r w:rsidRPr="00D4354B">
        <w:rPr>
          <w:rFonts w:eastAsia="Times New Roman" w:cs="Arial"/>
          <w:b/>
          <w:bCs/>
          <w:noProof w:val="0"/>
          <w:sz w:val="22"/>
          <w:lang w:val="es-ES" w:eastAsia="ar-SA"/>
        </w:rPr>
        <w:t xml:space="preserve">” </w:t>
      </w:r>
      <w:r w:rsidRPr="00D4354B">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D4354B">
        <w:rPr>
          <w:rFonts w:eastAsia="Times New Roman" w:cs="Arial"/>
          <w:b/>
          <w:bCs/>
          <w:noProof w:val="0"/>
          <w:sz w:val="22"/>
          <w:lang w:val="es-ES" w:eastAsia="ar-SA"/>
        </w:rPr>
        <w:t>“EL INSTITUTO”</w:t>
      </w:r>
      <w:r w:rsidRPr="00D4354B">
        <w:rPr>
          <w:rFonts w:eastAsia="Times New Roman" w:cs="Arial"/>
          <w:bCs/>
          <w:noProof w:val="0"/>
          <w:sz w:val="22"/>
          <w:lang w:val="es-ES" w:eastAsia="ar-SA"/>
        </w:rPr>
        <w:t xml:space="preserve"> a través del Administrador del presente contrato.</w:t>
      </w:r>
    </w:p>
    <w:p w:rsidR="00D4354B" w:rsidRPr="00D4354B" w:rsidRDefault="00D4354B" w:rsidP="00D4354B">
      <w:pPr>
        <w:suppressAutoHyphens/>
        <w:spacing w:after="0" w:line="240" w:lineRule="auto"/>
        <w:jc w:val="both"/>
        <w:rPr>
          <w:rFonts w:eastAsia="Times New Roman" w:cs="Arial"/>
          <w:bCs/>
          <w:noProof w:val="0"/>
          <w:sz w:val="22"/>
          <w:lang w:val="es-ES" w:eastAsia="ar-SA"/>
        </w:rPr>
      </w:pPr>
    </w:p>
    <w:p w:rsidR="00D4354B" w:rsidRPr="00D4354B" w:rsidRDefault="00D4354B" w:rsidP="00D4354B">
      <w:pPr>
        <w:suppressAutoHyphens/>
        <w:spacing w:after="0" w:line="240" w:lineRule="auto"/>
        <w:jc w:val="both"/>
        <w:rPr>
          <w:rFonts w:eastAsia="Times New Roman" w:cs="Arial"/>
          <w:bCs/>
          <w:noProof w:val="0"/>
          <w:sz w:val="22"/>
          <w:lang w:val="es-ES" w:eastAsia="ar-SA"/>
        </w:rPr>
      </w:pP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D4354B" w:rsidRPr="00D4354B" w:rsidRDefault="00D4354B" w:rsidP="00D4354B">
      <w:pPr>
        <w:suppressAutoHyphens/>
        <w:spacing w:after="0" w:line="240" w:lineRule="auto"/>
        <w:jc w:val="both"/>
        <w:rPr>
          <w:rFonts w:eastAsia="Times New Roman" w:cs="Arial"/>
          <w:bCs/>
          <w:noProof w:val="0"/>
          <w:sz w:val="22"/>
          <w:lang w:val="es-ES" w:eastAsia="ar-SA"/>
        </w:rPr>
      </w:pPr>
    </w:p>
    <w:p w:rsidR="00D4354B" w:rsidRPr="00D4354B" w:rsidRDefault="00D4354B" w:rsidP="00D4354B">
      <w:pPr>
        <w:suppressAutoHyphens/>
        <w:spacing w:after="0" w:line="240" w:lineRule="auto"/>
        <w:jc w:val="both"/>
        <w:rPr>
          <w:rFonts w:eastAsia="Times New Roman" w:cs="Arial"/>
          <w:bCs/>
          <w:noProof w:val="0"/>
          <w:sz w:val="22"/>
          <w:lang w:val="es-ES" w:eastAsia="ar-SA"/>
        </w:rPr>
      </w:pPr>
      <w:r w:rsidRPr="00D4354B">
        <w:rPr>
          <w:rFonts w:eastAsia="Times New Roman" w:cs="Arial"/>
          <w:bCs/>
          <w:noProof w:val="0"/>
          <w:sz w:val="22"/>
          <w:lang w:val="es-ES" w:eastAsia="ar-SA"/>
        </w:rPr>
        <w:t xml:space="preserve">Si con motivo de la transferencia de los derechos de cobro solicitada por </w:t>
      </w:r>
      <w:r w:rsidRPr="00D4354B">
        <w:rPr>
          <w:rFonts w:eastAsia="Times New Roman" w:cs="Arial"/>
          <w:b/>
          <w:bCs/>
          <w:noProof w:val="0"/>
          <w:sz w:val="22"/>
          <w:lang w:val="es-ES" w:eastAsia="ar-SA"/>
        </w:rPr>
        <w:t xml:space="preserve">“EL PROVEEDOR” </w:t>
      </w:r>
      <w:r w:rsidRPr="00D4354B">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D4354B" w:rsidRPr="00D4354B" w:rsidRDefault="00D4354B" w:rsidP="00D4354B">
      <w:pPr>
        <w:tabs>
          <w:tab w:val="left" w:pos="9639"/>
        </w:tabs>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SÉPTIMA.- RESPONSABILIDAD.-</w:t>
      </w:r>
      <w:r w:rsidRPr="00D4354B">
        <w:rPr>
          <w:rFonts w:eastAsia="Times New Roman" w:cs="Arial"/>
          <w:noProof w:val="0"/>
          <w:sz w:val="22"/>
          <w:lang w:val="es-ES" w:eastAsia="ar-SA"/>
        </w:rPr>
        <w:t xml:space="preserve">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D4354B" w:rsidRPr="00D4354B" w:rsidRDefault="00D4354B" w:rsidP="00D4354B">
      <w:pPr>
        <w:suppressAutoHyphens/>
        <w:spacing w:after="0" w:line="240" w:lineRule="auto"/>
        <w:jc w:val="both"/>
        <w:rPr>
          <w:rFonts w:eastAsia="Times New Roman" w:cs="Arial"/>
          <w:b/>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 xml:space="preserve">OCTAVA.- CONTRIBUCIONES.- </w:t>
      </w:r>
      <w:r w:rsidRPr="00D4354B">
        <w:rPr>
          <w:rFonts w:eastAsia="Times New Roman" w:cs="Arial"/>
          <w:noProof w:val="0"/>
          <w:sz w:val="22"/>
          <w:lang w:val="es-ES" w:eastAsia="ar-SA"/>
        </w:rPr>
        <w:t xml:space="preserve">Los impuestos y/o derechos que procedan con motivo de los servicios objeto del presente contrato, serán pagados por </w:t>
      </w:r>
      <w:r w:rsidRPr="00D4354B">
        <w:rPr>
          <w:rFonts w:eastAsia="Times New Roman" w:cs="Arial"/>
          <w:b/>
          <w:bCs/>
          <w:noProof w:val="0"/>
          <w:sz w:val="22"/>
          <w:lang w:val="es-ES" w:eastAsia="ar-SA"/>
        </w:rPr>
        <w:t xml:space="preserve">“EL PROVEEDOR” </w:t>
      </w:r>
      <w:r w:rsidRPr="00D4354B">
        <w:rPr>
          <w:rFonts w:eastAsia="Times New Roman" w:cs="Arial"/>
          <w:noProof w:val="0"/>
          <w:sz w:val="22"/>
          <w:lang w:val="es-ES" w:eastAsia="ar-SA"/>
        </w:rPr>
        <w:t xml:space="preserve"> conforme a la legislación aplicable en la materia.</w:t>
      </w:r>
    </w:p>
    <w:p w:rsidR="00D4354B" w:rsidRPr="00D4354B" w:rsidRDefault="00D4354B" w:rsidP="00D4354B">
      <w:pPr>
        <w:spacing w:after="0" w:line="240" w:lineRule="auto"/>
        <w:jc w:val="both"/>
        <w:rPr>
          <w:rFonts w:eastAsia="Calibri" w:cs="Arial"/>
          <w:b/>
          <w:bCs/>
          <w:noProof w:val="0"/>
          <w:sz w:val="22"/>
          <w:lang w:val="es-ES" w:eastAsia="es-ES"/>
        </w:rPr>
      </w:pPr>
    </w:p>
    <w:p w:rsidR="00D4354B" w:rsidRPr="00D4354B" w:rsidRDefault="00D4354B" w:rsidP="00D4354B">
      <w:pPr>
        <w:spacing w:after="0" w:line="240" w:lineRule="auto"/>
        <w:jc w:val="both"/>
        <w:rPr>
          <w:rFonts w:eastAsia="Calibri" w:cs="Arial"/>
          <w:noProof w:val="0"/>
          <w:sz w:val="22"/>
          <w:lang w:val="es-ES" w:eastAsia="es-ES"/>
        </w:rPr>
      </w:pPr>
      <w:r w:rsidRPr="00D4354B">
        <w:rPr>
          <w:rFonts w:eastAsia="Calibri" w:cs="Arial"/>
          <w:b/>
          <w:bCs/>
          <w:noProof w:val="0"/>
          <w:sz w:val="22"/>
          <w:lang w:val="es-ES" w:eastAsia="es-ES"/>
        </w:rPr>
        <w:t>“EL INSTITUTO”</w:t>
      </w:r>
      <w:r w:rsidRPr="00D4354B">
        <w:rPr>
          <w:rFonts w:eastAsia="Calibri" w:cs="Arial"/>
          <w:noProof w:val="0"/>
          <w:sz w:val="22"/>
          <w:lang w:val="es-ES" w:eastAsia="es-ES"/>
        </w:rPr>
        <w:t xml:space="preserve"> sólo cubrirá el Impuesto al Valor Agregado (I.V.A.) de acuerdo a lo establecido en las disposiciones fiscales vigentes en la materia.</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xml:space="preserve"> en su caso, </w:t>
      </w:r>
      <w:r w:rsidRPr="00D4354B">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xml:space="preserve"> a través del Área fiscalizadora competente podrá verificar en cualquier momento el cumplimiento de dicha obligación.</w:t>
      </w:r>
    </w:p>
    <w:p w:rsidR="00D4354B" w:rsidRPr="00D4354B" w:rsidRDefault="00D4354B" w:rsidP="00D4354B">
      <w:pPr>
        <w:suppressAutoHyphens/>
        <w:spacing w:after="0" w:line="240" w:lineRule="auto"/>
        <w:ind w:right="49"/>
        <w:jc w:val="both"/>
        <w:rPr>
          <w:rFonts w:eastAsia="Times New Roman" w:cs="Arial"/>
          <w:noProof w:val="0"/>
          <w:sz w:val="22"/>
          <w:lang w:val="es-ES" w:eastAsia="ar-SA"/>
        </w:rPr>
      </w:pPr>
    </w:p>
    <w:p w:rsidR="00D4354B" w:rsidRPr="00D4354B" w:rsidRDefault="00D4354B" w:rsidP="00D4354B">
      <w:pPr>
        <w:suppressAutoHyphens/>
        <w:spacing w:after="0" w:line="240" w:lineRule="auto"/>
        <w:ind w:right="49"/>
        <w:jc w:val="both"/>
        <w:rPr>
          <w:rFonts w:eastAsia="Times New Roman" w:cs="Arial"/>
          <w:bCs/>
          <w:noProof w:val="0"/>
          <w:sz w:val="22"/>
          <w:lang w:val="es-ES" w:eastAsia="ar-SA"/>
        </w:rPr>
      </w:pPr>
      <w:r w:rsidRPr="00D4354B">
        <w:rPr>
          <w:rFonts w:eastAsia="Times New Roman" w:cs="Arial"/>
          <w:bCs/>
          <w:iCs/>
          <w:noProof w:val="0"/>
          <w:sz w:val="22"/>
          <w:lang w:val="es-ES" w:eastAsia="ar-SA"/>
        </w:rPr>
        <w:t xml:space="preserve">Si </w:t>
      </w:r>
      <w:r w:rsidRPr="00D4354B">
        <w:rPr>
          <w:rFonts w:eastAsia="Times New Roman" w:cs="Arial"/>
          <w:b/>
          <w:bCs/>
          <w:iCs/>
          <w:noProof w:val="0"/>
          <w:sz w:val="22"/>
          <w:lang w:val="es-ES" w:eastAsia="ar-SA"/>
        </w:rPr>
        <w:t>“EL PROVEEDOR”</w:t>
      </w:r>
      <w:r w:rsidRPr="00D4354B">
        <w:rPr>
          <w:rFonts w:eastAsia="Times New Roman" w:cs="Arial"/>
          <w:bCs/>
          <w:iCs/>
          <w:noProof w:val="0"/>
          <w:sz w:val="22"/>
          <w:lang w:val="es-ES" w:eastAsia="ar-SA"/>
        </w:rPr>
        <w:t xml:space="preserve"> tuviera cuentas líquidas y exigibles a su cargo por concepto de cuotas obrero patronales, conforme a lo previsto en el artículo 40 B de la Ley del Seguro Social, acepta que </w:t>
      </w:r>
      <w:r w:rsidRPr="00D4354B">
        <w:rPr>
          <w:rFonts w:eastAsia="Times New Roman" w:cs="Arial"/>
          <w:b/>
          <w:bCs/>
          <w:iCs/>
          <w:noProof w:val="0"/>
          <w:sz w:val="22"/>
          <w:lang w:val="es-ES" w:eastAsia="ar-SA"/>
        </w:rPr>
        <w:t xml:space="preserve">“EL INSTITUTO” </w:t>
      </w:r>
      <w:r w:rsidRPr="00D4354B">
        <w:rPr>
          <w:rFonts w:eastAsia="Times New Roman" w:cs="Arial"/>
          <w:bCs/>
          <w:iCs/>
          <w:noProof w:val="0"/>
          <w:sz w:val="22"/>
          <w:lang w:val="es-ES" w:eastAsia="ar-SA"/>
        </w:rPr>
        <w:t xml:space="preserve">las compense con el o los pagos que tenga que hacerle por concepto de contraprestación </w:t>
      </w:r>
      <w:r w:rsidRPr="00D4354B">
        <w:rPr>
          <w:rFonts w:eastAsia="Times New Roman" w:cs="Arial"/>
          <w:noProof w:val="0"/>
          <w:sz w:val="22"/>
          <w:lang w:val="es-ES" w:eastAsia="ar-SA"/>
        </w:rPr>
        <w:t>que le corresponda percibir con motivo del presente instrumento jurídico</w:t>
      </w:r>
      <w:r w:rsidRPr="00D4354B">
        <w:rPr>
          <w:rFonts w:eastAsia="Times New Roman" w:cs="Arial"/>
          <w:bCs/>
          <w:iCs/>
          <w:noProof w:val="0"/>
          <w:sz w:val="22"/>
          <w:lang w:val="es-ES" w:eastAsia="ar-SA"/>
        </w:rPr>
        <w:t>.</w:t>
      </w:r>
    </w:p>
    <w:p w:rsidR="00D4354B" w:rsidRPr="00D4354B" w:rsidRDefault="00D4354B" w:rsidP="00D4354B">
      <w:pPr>
        <w:suppressAutoHyphens/>
        <w:spacing w:after="0" w:line="240" w:lineRule="auto"/>
        <w:jc w:val="both"/>
        <w:rPr>
          <w:rFonts w:eastAsia="Times New Roman" w:cs="Arial"/>
          <w:b/>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NOVENA.- PATENTES Y/O MARCAS.- “EL PROVEEDOR”</w:t>
      </w:r>
      <w:r w:rsidRPr="00D4354B">
        <w:rPr>
          <w:rFonts w:eastAsia="Times New Roman" w:cs="Arial"/>
          <w:noProof w:val="0"/>
          <w:sz w:val="22"/>
          <w:lang w:val="es-ES" w:eastAsia="ar-SA"/>
        </w:rPr>
        <w:t xml:space="preserve"> se obliga para con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a responder por los daños y/o perjuicios que pudiera causar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w:t>
      </w:r>
      <w:r w:rsidRPr="00D4354B">
        <w:rPr>
          <w:rFonts w:eastAsia="Times New Roman" w:cs="Arial"/>
          <w:noProof w:val="0"/>
          <w:sz w:val="22"/>
          <w:lang w:val="es-ES" w:eastAsia="ar-SA"/>
        </w:rPr>
        <w:lastRenderedPageBreak/>
        <w:t>y/o a terceros, si con motivo de la prestación de los servicios se violan derechos de autor, de patentes y/o marcas u otro derecho reservado a nivel Nacional o Internacional.</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Por lo anterior, </w:t>
      </w:r>
      <w:r w:rsidRPr="00D4354B">
        <w:rPr>
          <w:rFonts w:eastAsia="Times New Roman" w:cs="Arial"/>
          <w:b/>
          <w:bCs/>
          <w:noProof w:val="0"/>
          <w:sz w:val="22"/>
          <w:lang w:val="es-ES" w:eastAsia="ar-SA"/>
        </w:rPr>
        <w:t>"EL PROVEEDOR"</w:t>
      </w:r>
      <w:r w:rsidRPr="00D4354B">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bCs/>
          <w:noProof w:val="0"/>
          <w:sz w:val="22"/>
          <w:lang w:val="es-ES" w:eastAsia="ar-SA"/>
        </w:rPr>
      </w:pPr>
      <w:r w:rsidRPr="00D4354B">
        <w:rPr>
          <w:rFonts w:eastAsia="Times New Roman" w:cs="Arial"/>
          <w:noProof w:val="0"/>
          <w:sz w:val="22"/>
          <w:lang w:val="es-ES" w:eastAsia="ar-SA"/>
        </w:rPr>
        <w:t xml:space="preserve">En caso de que sobreviniera alguna reclamación en contra de </w:t>
      </w: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D4354B">
        <w:rPr>
          <w:rFonts w:eastAsia="Times New Roman" w:cs="Arial"/>
          <w:b/>
          <w:bCs/>
          <w:noProof w:val="0"/>
          <w:sz w:val="22"/>
          <w:lang w:val="es-ES" w:eastAsia="ar-SA"/>
        </w:rPr>
        <w:t>"EL PROVEEDOR"</w:t>
      </w:r>
      <w:r w:rsidRPr="00D4354B">
        <w:rPr>
          <w:rFonts w:eastAsia="Times New Roman" w:cs="Arial"/>
          <w:noProof w:val="0"/>
          <w:sz w:val="22"/>
          <w:lang w:val="es-ES" w:eastAsia="ar-SA"/>
        </w:rPr>
        <w:t xml:space="preserve">, para que éste lleve a cabo las acciones necesarias que garanticen la liberación de </w:t>
      </w: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xml:space="preserve"> de cualquier controversia o responsabilidad de carácter civil, mercantil, penal o administrativa que, en su caso, se ocasione</w:t>
      </w:r>
      <w:r w:rsidRPr="00D4354B">
        <w:rPr>
          <w:rFonts w:eastAsia="Times New Roman" w:cs="Arial"/>
          <w:bCs/>
          <w:noProof w:val="0"/>
          <w:sz w:val="22"/>
          <w:lang w:val="es-ES" w:eastAsia="ar-SA"/>
        </w:rPr>
        <w:t>.</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tabs>
          <w:tab w:val="left" w:pos="9639"/>
        </w:tabs>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Lo anterior de conformidad a lo establecido en el artículo 45 </w:t>
      </w:r>
      <w:proofErr w:type="gramStart"/>
      <w:r w:rsidRPr="00D4354B">
        <w:rPr>
          <w:rFonts w:eastAsia="Times New Roman" w:cs="Arial"/>
          <w:noProof w:val="0"/>
          <w:sz w:val="22"/>
          <w:lang w:val="es-ES" w:eastAsia="ar-SA"/>
        </w:rPr>
        <w:t>fracción</w:t>
      </w:r>
      <w:proofErr w:type="gramEnd"/>
      <w:r w:rsidRPr="00D4354B">
        <w:rPr>
          <w:rFonts w:eastAsia="Times New Roman" w:cs="Arial"/>
          <w:noProof w:val="0"/>
          <w:sz w:val="22"/>
          <w:lang w:val="es-ES" w:eastAsia="ar-SA"/>
        </w:rPr>
        <w:t xml:space="preserve"> XX de la </w:t>
      </w:r>
      <w:r w:rsidRPr="00D4354B">
        <w:rPr>
          <w:rFonts w:eastAsia="Times New Roman" w:cs="Arial"/>
          <w:bCs/>
          <w:noProof w:val="0"/>
          <w:sz w:val="22"/>
          <w:lang w:val="es-ES" w:eastAsia="ar-SA"/>
        </w:rPr>
        <w:t>Ley de Adquisiciones, Arrendamientos y Servicios del Sector Público.</w:t>
      </w:r>
    </w:p>
    <w:p w:rsidR="00D4354B" w:rsidRPr="00D4354B" w:rsidRDefault="00D4354B" w:rsidP="00D4354B">
      <w:pPr>
        <w:suppressAutoHyphens/>
        <w:spacing w:after="0" w:line="240" w:lineRule="auto"/>
        <w:ind w:right="-93" w:hanging="4"/>
        <w:jc w:val="both"/>
        <w:rPr>
          <w:rFonts w:eastAsia="Times New Roman" w:cs="Arial"/>
          <w:b/>
          <w:bCs/>
          <w:noProof w:val="0"/>
          <w:sz w:val="22"/>
          <w:lang w:val="es-ES" w:eastAsia="ar-SA"/>
        </w:rPr>
      </w:pPr>
    </w:p>
    <w:p w:rsidR="00D4354B" w:rsidRPr="00D4354B" w:rsidRDefault="00D4354B" w:rsidP="00D4354B">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D4354B">
        <w:rPr>
          <w:rFonts w:eastAsia="Times New Roman" w:cs="Arial"/>
          <w:b/>
          <w:bCs/>
          <w:noProof w:val="0"/>
          <w:sz w:val="22"/>
          <w:lang w:val="es-ES" w:eastAsia="ar-SA"/>
        </w:rPr>
        <w:t>DÉCIMA.- GARANTÍA DE CUMPLIMIENTO DEL CONTRATO.- “EL PROVEEDOR”</w:t>
      </w:r>
      <w:r w:rsidRPr="00D4354B">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D4354B">
        <w:rPr>
          <w:rFonts w:eastAsia="Times New Roman" w:cs="Arial"/>
          <w:b/>
          <w:bCs/>
          <w:noProof w:val="0"/>
          <w:sz w:val="22"/>
          <w:lang w:val="es-ES" w:eastAsia="ar-SA"/>
        </w:rPr>
        <w:t>“Instituto Mexicano del Seguro Social”</w:t>
      </w:r>
      <w:r w:rsidRPr="00D4354B">
        <w:rPr>
          <w:rFonts w:eastAsia="Times New Roman" w:cs="Arial"/>
          <w:noProof w:val="0"/>
          <w:sz w:val="22"/>
          <w:lang w:val="es-ES" w:eastAsia="ar-SA"/>
        </w:rPr>
        <w:t xml:space="preserve"> por un monto equivalente al </w:t>
      </w:r>
      <w:r w:rsidRPr="00D4354B">
        <w:rPr>
          <w:rFonts w:eastAsia="Times New Roman" w:cs="Arial"/>
          <w:b/>
          <w:bCs/>
          <w:noProof w:val="0"/>
          <w:sz w:val="22"/>
          <w:lang w:val="es-ES" w:eastAsia="ar-SA"/>
        </w:rPr>
        <w:t>10% (diez por ciento)</w:t>
      </w:r>
      <w:r w:rsidRPr="00D4354B">
        <w:rPr>
          <w:rFonts w:eastAsia="Times New Roman" w:cs="Arial"/>
          <w:noProof w:val="0"/>
          <w:sz w:val="22"/>
          <w:lang w:val="es-ES" w:eastAsia="ar-SA"/>
        </w:rPr>
        <w:t xml:space="preserve"> sobre el importe total que se indica en la Cláusula Segunda del presente contrato, sin considerar el Impuesto al Valor Agregado (I.V.A.), en Moneda Nacional.</w:t>
      </w:r>
    </w:p>
    <w:p w:rsidR="00D4354B" w:rsidRPr="00D4354B" w:rsidRDefault="00D4354B" w:rsidP="00D4354B">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b/>
          <w:bCs/>
          <w:noProof w:val="0"/>
          <w:sz w:val="22"/>
          <w:lang w:val="es-ES" w:eastAsia="ar-SA"/>
        </w:rPr>
      </w:pPr>
      <w:r w:rsidRPr="00D4354B">
        <w:rPr>
          <w:rFonts w:eastAsia="Times New Roman" w:cs="Arial"/>
          <w:b/>
          <w:bCs/>
          <w:noProof w:val="0"/>
          <w:sz w:val="22"/>
          <w:lang w:val="es-ES" w:eastAsia="ar-SA"/>
        </w:rPr>
        <w:t>"EL PROVEEDOR"</w:t>
      </w:r>
      <w:r w:rsidRPr="00D4354B">
        <w:rPr>
          <w:rFonts w:eastAsia="Times New Roman" w:cs="Arial"/>
          <w:noProof w:val="0"/>
          <w:sz w:val="22"/>
          <w:lang w:val="es-ES" w:eastAsia="ar-SA"/>
        </w:rPr>
        <w:t xml:space="preserve"> queda obligado a entregar a </w:t>
      </w: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en la Ciudad de México, apegándose al formato que para tal efecto se entregará en la referida División.</w:t>
      </w:r>
    </w:p>
    <w:p w:rsidR="00D4354B" w:rsidRPr="00D4354B" w:rsidRDefault="00D4354B" w:rsidP="00D4354B">
      <w:pPr>
        <w:suppressAutoHyphens/>
        <w:spacing w:after="0" w:line="240" w:lineRule="auto"/>
        <w:ind w:right="49"/>
        <w:jc w:val="both"/>
        <w:rPr>
          <w:rFonts w:eastAsia="Times New Roman" w:cs="Arial"/>
          <w:noProof w:val="0"/>
          <w:sz w:val="22"/>
          <w:lang w:val="es-ES" w:eastAsia="ar-SA"/>
        </w:rPr>
      </w:pPr>
    </w:p>
    <w:p w:rsidR="00D4354B" w:rsidRPr="00D4354B" w:rsidRDefault="00D4354B" w:rsidP="00D4354B">
      <w:pPr>
        <w:suppressAutoHyphens/>
        <w:spacing w:after="0" w:line="240" w:lineRule="auto"/>
        <w:ind w:right="49"/>
        <w:jc w:val="both"/>
        <w:rPr>
          <w:rFonts w:eastAsia="Times New Roman" w:cs="Arial"/>
          <w:noProof w:val="0"/>
          <w:sz w:val="22"/>
          <w:lang w:val="es-ES" w:eastAsia="ar-SA"/>
        </w:rPr>
      </w:pPr>
      <w:r w:rsidRPr="00D4354B">
        <w:rPr>
          <w:rFonts w:eastAsia="Times New Roman" w:cs="Arial"/>
          <w:noProof w:val="0"/>
          <w:sz w:val="22"/>
          <w:lang w:val="es-ES" w:eastAsia="ar-SA"/>
        </w:rPr>
        <w:t xml:space="preserve">Dicha póliza de garantía de cumplimiento del contrato se liberará de forma inmediata 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una vez que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D4354B" w:rsidRPr="00D4354B" w:rsidRDefault="00D4354B" w:rsidP="00D4354B">
      <w:pPr>
        <w:suppressAutoHyphens/>
        <w:spacing w:after="0" w:line="240" w:lineRule="auto"/>
        <w:ind w:right="49"/>
        <w:jc w:val="both"/>
        <w:rPr>
          <w:rFonts w:eastAsia="Times New Roman" w:cs="Arial"/>
          <w:noProof w:val="0"/>
          <w:sz w:val="22"/>
          <w:lang w:val="es-ES" w:eastAsia="ar-SA"/>
        </w:rPr>
      </w:pPr>
    </w:p>
    <w:p w:rsidR="00D4354B" w:rsidRPr="00D4354B" w:rsidRDefault="00D4354B" w:rsidP="00D4354B">
      <w:pPr>
        <w:tabs>
          <w:tab w:val="left" w:pos="9639"/>
        </w:tabs>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DÉCIMA PRIMERA.- EJECUCIÓN DE LA GARANTÍA DE CUMPLIMIENTO DE ESTE CONTRATO.- “EL INSTITUTO”</w:t>
      </w:r>
      <w:r w:rsidRPr="00D4354B">
        <w:rPr>
          <w:rFonts w:eastAsia="Times New Roman" w:cs="Arial"/>
          <w:noProof w:val="0"/>
          <w:sz w:val="22"/>
          <w:lang w:val="es-ES" w:eastAsia="ar-SA"/>
        </w:rPr>
        <w:t>, llevará a cabo la ejecución de la garantía de cumplimiento de contrato en los casos siguientes:</w:t>
      </w:r>
    </w:p>
    <w:p w:rsidR="00D4354B" w:rsidRPr="00D4354B" w:rsidRDefault="00D4354B" w:rsidP="00D4354B">
      <w:pPr>
        <w:tabs>
          <w:tab w:val="left" w:pos="9639"/>
        </w:tabs>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D4354B">
        <w:rPr>
          <w:rFonts w:eastAsia="Times New Roman" w:cs="Arial"/>
          <w:noProof w:val="0"/>
          <w:sz w:val="22"/>
          <w:lang w:val="es-ES" w:eastAsia="ar-SA"/>
        </w:rPr>
        <w:t>a)</w:t>
      </w:r>
      <w:r w:rsidRPr="00D4354B">
        <w:rPr>
          <w:rFonts w:eastAsia="Times New Roman" w:cs="Arial"/>
          <w:noProof w:val="0"/>
          <w:sz w:val="22"/>
          <w:lang w:val="es-ES" w:eastAsia="ar-SA"/>
        </w:rPr>
        <w:tab/>
        <w:t>Se rescinda administrativamente el presente contrato.</w:t>
      </w:r>
    </w:p>
    <w:p w:rsidR="00D4354B" w:rsidRPr="00D4354B" w:rsidRDefault="00D4354B" w:rsidP="00D4354B">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D4354B" w:rsidRPr="00D4354B" w:rsidRDefault="00D4354B" w:rsidP="00D4354B">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D4354B">
        <w:rPr>
          <w:rFonts w:eastAsia="Times New Roman" w:cs="Arial"/>
          <w:noProof w:val="0"/>
          <w:sz w:val="22"/>
          <w:lang w:val="es-ES" w:eastAsia="ar-SA"/>
        </w:rPr>
        <w:t>b)</w:t>
      </w:r>
      <w:r w:rsidRPr="00D4354B">
        <w:rPr>
          <w:rFonts w:eastAsia="Times New Roman" w:cs="Arial"/>
          <w:noProof w:val="0"/>
          <w:sz w:val="22"/>
          <w:lang w:val="es-ES" w:eastAsia="ar-SA"/>
        </w:rPr>
        <w:tab/>
        <w:t>Durante su vigencia se detecten deficiencias, fallas o calidad inferior del servicio prestado, en comparación con lo ofertado.</w:t>
      </w:r>
    </w:p>
    <w:p w:rsidR="00D4354B" w:rsidRPr="00D4354B" w:rsidRDefault="00D4354B" w:rsidP="00D4354B">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D4354B" w:rsidRPr="00D4354B" w:rsidRDefault="00D4354B" w:rsidP="00D4354B">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D4354B">
        <w:rPr>
          <w:rFonts w:eastAsia="Times New Roman" w:cs="Arial"/>
          <w:noProof w:val="0"/>
          <w:sz w:val="22"/>
          <w:lang w:val="es-ES" w:eastAsia="ar-SA"/>
        </w:rPr>
        <w:t>c)</w:t>
      </w:r>
      <w:r w:rsidRPr="00D4354B">
        <w:rPr>
          <w:rFonts w:eastAsia="Times New Roman" w:cs="Arial"/>
          <w:noProof w:val="0"/>
          <w:sz w:val="22"/>
          <w:lang w:val="es-ES" w:eastAsia="ar-SA"/>
        </w:rPr>
        <w:tab/>
        <w:t xml:space="preserve">Cuando en el supuesto de que se realicen modificaciones al contrato, no entregue </w:t>
      </w: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D4354B" w:rsidRPr="00D4354B" w:rsidRDefault="00D4354B" w:rsidP="00D4354B">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D4354B" w:rsidRPr="00D4354B" w:rsidRDefault="00D4354B" w:rsidP="00D4354B">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D4354B">
        <w:rPr>
          <w:rFonts w:eastAsia="Times New Roman" w:cs="Arial"/>
          <w:noProof w:val="0"/>
          <w:sz w:val="22"/>
          <w:lang w:val="es-ES" w:eastAsia="ar-SA"/>
        </w:rPr>
        <w:t>d)</w:t>
      </w:r>
      <w:r w:rsidRPr="00D4354B">
        <w:rPr>
          <w:rFonts w:eastAsia="Times New Roman" w:cs="Arial"/>
          <w:noProof w:val="0"/>
          <w:sz w:val="22"/>
          <w:lang w:val="es-ES" w:eastAsia="ar-SA"/>
        </w:rPr>
        <w:tab/>
        <w:t>Por cualquier otro incumplimiento de las obligaciones contraídas en este contrato.</w:t>
      </w:r>
    </w:p>
    <w:p w:rsidR="00D4354B" w:rsidRPr="00D4354B" w:rsidRDefault="00D4354B" w:rsidP="00D4354B">
      <w:pPr>
        <w:suppressAutoHyphens/>
        <w:overflowPunct w:val="0"/>
        <w:autoSpaceDE w:val="0"/>
        <w:spacing w:after="0" w:line="240" w:lineRule="auto"/>
        <w:jc w:val="both"/>
        <w:textAlignment w:val="baseline"/>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D4354B" w:rsidRPr="00D4354B" w:rsidRDefault="00D4354B" w:rsidP="00D4354B">
      <w:pPr>
        <w:suppressAutoHyphens/>
        <w:spacing w:after="0" w:line="240" w:lineRule="auto"/>
        <w:ind w:right="-141"/>
        <w:jc w:val="both"/>
        <w:rPr>
          <w:rFonts w:eastAsia="Times New Roman" w:cs="Arial"/>
          <w:b/>
          <w:bCs/>
          <w:noProof w:val="0"/>
          <w:sz w:val="22"/>
          <w:lang w:val="es-ES" w:eastAsia="ar-SA"/>
        </w:rPr>
      </w:pPr>
    </w:p>
    <w:p w:rsidR="00D4354B" w:rsidRPr="00D4354B" w:rsidRDefault="00D4354B" w:rsidP="00D4354B">
      <w:pPr>
        <w:suppressAutoHyphens/>
        <w:spacing w:after="0" w:line="240" w:lineRule="auto"/>
        <w:ind w:right="-141"/>
        <w:jc w:val="both"/>
        <w:rPr>
          <w:rFonts w:eastAsia="Times New Roman" w:cs="Arial"/>
          <w:bCs/>
          <w:noProof w:val="0"/>
          <w:sz w:val="22"/>
          <w:lang w:val="es-ES" w:eastAsia="ar-SA"/>
        </w:rPr>
      </w:pPr>
      <w:r w:rsidRPr="00D4354B">
        <w:rPr>
          <w:rFonts w:eastAsia="Times New Roman" w:cs="Arial"/>
          <w:b/>
          <w:bCs/>
          <w:noProof w:val="0"/>
          <w:sz w:val="22"/>
          <w:lang w:val="es-ES" w:eastAsia="ar-SA"/>
        </w:rPr>
        <w:t xml:space="preserve">DÉCIMA SEGUNDA.- PENAS CONVENCIONALES </w:t>
      </w:r>
      <w:r w:rsidRPr="00D4354B">
        <w:rPr>
          <w:rFonts w:eastAsia="Times New Roman" w:cs="Arial"/>
          <w:b/>
          <w:noProof w:val="0"/>
          <w:sz w:val="22"/>
          <w:lang w:val="es-ES" w:eastAsia="ar-SA"/>
        </w:rPr>
        <w:t xml:space="preserve">POR ATRASO EN LA PRESTACIÓN DEL SERVICIO.- </w:t>
      </w:r>
      <w:r w:rsidRPr="00D4354B">
        <w:rPr>
          <w:rFonts w:eastAsia="Times New Roman" w:cs="Arial"/>
          <w:bCs/>
          <w:noProof w:val="0"/>
          <w:sz w:val="22"/>
          <w:lang w:val="es-ES" w:eastAsia="ar-SA"/>
        </w:rPr>
        <w:t xml:space="preserve">De conformidad con lo establecido en el artículo 53 de la </w:t>
      </w:r>
      <w:r w:rsidRPr="00D4354B">
        <w:rPr>
          <w:rFonts w:eastAsia="Times New Roman" w:cs="Arial"/>
          <w:noProof w:val="0"/>
          <w:sz w:val="22"/>
          <w:lang w:val="es-ES" w:eastAsia="ar-SA"/>
        </w:rPr>
        <w:t>Ley de Adquisiciones, Arrendamientos y Servicios del Sector Público</w:t>
      </w:r>
      <w:r w:rsidRPr="00D4354B">
        <w:rPr>
          <w:rFonts w:eastAsia="Times New Roman" w:cs="Arial"/>
          <w:bCs/>
          <w:noProof w:val="0"/>
          <w:sz w:val="22"/>
          <w:lang w:val="es-ES" w:eastAsia="ar-SA"/>
        </w:rPr>
        <w:t xml:space="preserve">, la pena convencional aplicable a </w:t>
      </w: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xml:space="preserve">, por atraso en el cumplimiento de la prestación del servicio será del 2.5% (dos punto cinco por ciento) por cada día de atraso, sobre el valor del servicio sujeto a atraso, de conformidad con lo señalado en el </w:t>
      </w:r>
      <w:r w:rsidRPr="00D4354B">
        <w:rPr>
          <w:rFonts w:eastAsia="Times New Roman" w:cs="Arial"/>
          <w:b/>
          <w:bCs/>
          <w:noProof w:val="0"/>
          <w:sz w:val="22"/>
          <w:lang w:val="es-ES" w:eastAsia="ar-SA"/>
        </w:rPr>
        <w:t xml:space="preserve">Anexo Técnico </w:t>
      </w:r>
      <w:r w:rsidRPr="00D4354B">
        <w:rPr>
          <w:rFonts w:eastAsia="Times New Roman" w:cs="Arial"/>
          <w:bCs/>
          <w:noProof w:val="0"/>
          <w:sz w:val="22"/>
          <w:lang w:val="es-ES" w:eastAsia="ar-SA"/>
        </w:rPr>
        <w:t>y en los</w:t>
      </w:r>
      <w:r w:rsidRPr="00D4354B">
        <w:rPr>
          <w:rFonts w:eastAsia="Times New Roman" w:cs="Arial"/>
          <w:b/>
          <w:bCs/>
          <w:noProof w:val="0"/>
          <w:sz w:val="22"/>
          <w:lang w:val="es-ES" w:eastAsia="ar-SA"/>
        </w:rPr>
        <w:t xml:space="preserve"> Términos y Condiciones</w:t>
      </w:r>
      <w:r w:rsidRPr="00D4354B">
        <w:rPr>
          <w:rFonts w:eastAsia="Times New Roman" w:cs="Arial"/>
          <w:noProof w:val="0"/>
          <w:sz w:val="22"/>
          <w:lang w:val="es-ES" w:eastAsia="ar-SA"/>
        </w:rPr>
        <w:t xml:space="preserve"> incluidos en el</w:t>
      </w:r>
      <w:r w:rsidRPr="00D4354B">
        <w:rPr>
          <w:rFonts w:eastAsia="Times New Roman" w:cs="Arial"/>
          <w:b/>
          <w:noProof w:val="0"/>
          <w:sz w:val="22"/>
          <w:lang w:val="es-ES" w:eastAsia="ar-SA"/>
        </w:rPr>
        <w:t xml:space="preserve"> Anexo 2 (dos) </w:t>
      </w:r>
      <w:r w:rsidRPr="00D4354B">
        <w:rPr>
          <w:rFonts w:eastAsia="Times New Roman" w:cs="Arial"/>
          <w:noProof w:val="0"/>
          <w:sz w:val="22"/>
          <w:lang w:val="es-ES" w:eastAsia="ar-SA"/>
        </w:rPr>
        <w:t>del presente contrato</w:t>
      </w:r>
      <w:r w:rsidRPr="00D4354B">
        <w:rPr>
          <w:rFonts w:eastAsia="Times New Roman" w:cs="Arial"/>
          <w:bCs/>
          <w:noProof w:val="0"/>
          <w:sz w:val="22"/>
          <w:lang w:val="es-ES" w:eastAsia="ar-SA"/>
        </w:rPr>
        <w:t>.</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El periodo penalizado comienza a contar a partir del día siguiente en que se concluye el plazo o la fecha para la entrega del servicio.</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La pena convencional se calculará de acuerdo a la siguiente fórmula:</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ind w:left="720"/>
        <w:jc w:val="both"/>
        <w:rPr>
          <w:rFonts w:eastAsia="Times New Roman" w:cs="Arial"/>
          <w:noProof w:val="0"/>
          <w:sz w:val="22"/>
          <w:lang w:val="es-ES" w:eastAsia="ar-SA"/>
        </w:rPr>
      </w:pPr>
      <w:proofErr w:type="spellStart"/>
      <w:r w:rsidRPr="00D4354B">
        <w:rPr>
          <w:rFonts w:eastAsia="Times New Roman" w:cs="Arial"/>
          <w:noProof w:val="0"/>
          <w:sz w:val="22"/>
          <w:lang w:val="es-ES" w:eastAsia="ar-SA"/>
        </w:rPr>
        <w:t>Pca</w:t>
      </w:r>
      <w:proofErr w:type="spellEnd"/>
      <w:r w:rsidRPr="00D4354B">
        <w:rPr>
          <w:rFonts w:eastAsia="Times New Roman" w:cs="Arial"/>
          <w:noProof w:val="0"/>
          <w:sz w:val="22"/>
          <w:lang w:val="es-ES" w:eastAsia="ar-SA"/>
        </w:rPr>
        <w:t xml:space="preserve"> = %d x </w:t>
      </w:r>
      <w:proofErr w:type="spellStart"/>
      <w:r w:rsidRPr="00D4354B">
        <w:rPr>
          <w:rFonts w:eastAsia="Times New Roman" w:cs="Arial"/>
          <w:noProof w:val="0"/>
          <w:sz w:val="22"/>
          <w:lang w:val="es-ES" w:eastAsia="ar-SA"/>
        </w:rPr>
        <w:t>nda</w:t>
      </w:r>
      <w:proofErr w:type="spellEnd"/>
      <w:r w:rsidRPr="00D4354B">
        <w:rPr>
          <w:rFonts w:eastAsia="Times New Roman" w:cs="Arial"/>
          <w:noProof w:val="0"/>
          <w:sz w:val="22"/>
          <w:lang w:val="es-ES" w:eastAsia="ar-SA"/>
        </w:rPr>
        <w:t xml:space="preserve"> x </w:t>
      </w:r>
      <w:proofErr w:type="spellStart"/>
      <w:r w:rsidRPr="00D4354B">
        <w:rPr>
          <w:rFonts w:eastAsia="Times New Roman" w:cs="Arial"/>
          <w:noProof w:val="0"/>
          <w:sz w:val="22"/>
          <w:lang w:val="es-ES" w:eastAsia="ar-SA"/>
        </w:rPr>
        <w:t>vspa</w:t>
      </w:r>
      <w:proofErr w:type="spellEnd"/>
      <w:r w:rsidRPr="00D4354B">
        <w:rPr>
          <w:rFonts w:eastAsia="Times New Roman" w:cs="Arial"/>
          <w:noProof w:val="0"/>
          <w:sz w:val="22"/>
          <w:lang w:val="es-ES" w:eastAsia="ar-SA"/>
        </w:rPr>
        <w:t>.</w:t>
      </w:r>
    </w:p>
    <w:p w:rsidR="00D4354B" w:rsidRPr="00D4354B" w:rsidRDefault="00D4354B" w:rsidP="00D4354B">
      <w:pPr>
        <w:suppressAutoHyphens/>
        <w:spacing w:after="0" w:line="240" w:lineRule="auto"/>
        <w:ind w:left="720"/>
        <w:jc w:val="both"/>
        <w:rPr>
          <w:rFonts w:eastAsia="Times New Roman" w:cs="Arial"/>
          <w:noProof w:val="0"/>
          <w:sz w:val="22"/>
          <w:lang w:val="es-ES" w:eastAsia="ar-SA"/>
        </w:rPr>
      </w:pPr>
    </w:p>
    <w:p w:rsidR="00D4354B" w:rsidRPr="00D4354B" w:rsidRDefault="00D4354B" w:rsidP="00D4354B">
      <w:pPr>
        <w:suppressAutoHyphens/>
        <w:spacing w:after="0" w:line="240" w:lineRule="auto"/>
        <w:ind w:left="720"/>
        <w:jc w:val="both"/>
        <w:rPr>
          <w:rFonts w:eastAsia="Times New Roman" w:cs="Arial"/>
          <w:noProof w:val="0"/>
          <w:sz w:val="22"/>
          <w:lang w:val="es-ES" w:eastAsia="ar-SA"/>
        </w:rPr>
      </w:pPr>
      <w:r w:rsidRPr="00D4354B">
        <w:rPr>
          <w:rFonts w:eastAsia="Times New Roman" w:cs="Arial"/>
          <w:noProof w:val="0"/>
          <w:sz w:val="22"/>
          <w:lang w:val="es-ES" w:eastAsia="ar-SA"/>
        </w:rPr>
        <w:t>Dónde:</w:t>
      </w:r>
    </w:p>
    <w:p w:rsidR="00D4354B" w:rsidRPr="00D4354B" w:rsidRDefault="00D4354B" w:rsidP="00D4354B">
      <w:pPr>
        <w:suppressAutoHyphens/>
        <w:autoSpaceDE w:val="0"/>
        <w:autoSpaceDN w:val="0"/>
        <w:adjustRightInd w:val="0"/>
        <w:spacing w:after="0" w:line="240" w:lineRule="auto"/>
        <w:ind w:left="1440"/>
        <w:jc w:val="both"/>
        <w:rPr>
          <w:rFonts w:eastAsia="Times New Roman" w:cs="Arial"/>
          <w:noProof w:val="0"/>
          <w:sz w:val="22"/>
          <w:lang w:val="es-ES" w:eastAsia="ar-SA"/>
        </w:rPr>
      </w:pPr>
      <w:proofErr w:type="spellStart"/>
      <w:r w:rsidRPr="00D4354B">
        <w:rPr>
          <w:rFonts w:eastAsia="Times New Roman" w:cs="Arial"/>
          <w:noProof w:val="0"/>
          <w:sz w:val="22"/>
          <w:lang w:val="es-ES" w:eastAsia="ar-SA"/>
        </w:rPr>
        <w:t>Pca</w:t>
      </w:r>
      <w:proofErr w:type="spellEnd"/>
      <w:r w:rsidRPr="00D4354B">
        <w:rPr>
          <w:rFonts w:eastAsia="Times New Roman" w:cs="Arial"/>
          <w:noProof w:val="0"/>
          <w:sz w:val="22"/>
          <w:lang w:val="es-ES" w:eastAsia="ar-SA"/>
        </w:rPr>
        <w:t xml:space="preserve"> = pena convencional aplicable.</w:t>
      </w:r>
    </w:p>
    <w:p w:rsidR="00D4354B" w:rsidRPr="00D4354B" w:rsidRDefault="00D4354B" w:rsidP="00D4354B">
      <w:pPr>
        <w:suppressAutoHyphens/>
        <w:autoSpaceDE w:val="0"/>
        <w:autoSpaceDN w:val="0"/>
        <w:adjustRightInd w:val="0"/>
        <w:spacing w:after="0" w:line="240" w:lineRule="auto"/>
        <w:ind w:left="1440"/>
        <w:jc w:val="both"/>
        <w:rPr>
          <w:rFonts w:eastAsia="Times New Roman" w:cs="Arial"/>
          <w:noProof w:val="0"/>
          <w:sz w:val="22"/>
          <w:lang w:val="es-ES" w:eastAsia="ar-SA"/>
        </w:rPr>
      </w:pPr>
      <w:r w:rsidRPr="00D4354B">
        <w:rPr>
          <w:rFonts w:eastAsia="Times New Roman" w:cs="Arial"/>
          <w:noProof w:val="0"/>
          <w:sz w:val="22"/>
          <w:lang w:val="es-ES" w:eastAsia="ar-SA"/>
        </w:rPr>
        <w:t>%d=porcentaje determinado.</w:t>
      </w:r>
    </w:p>
    <w:p w:rsidR="00D4354B" w:rsidRPr="00D4354B" w:rsidRDefault="00D4354B" w:rsidP="00D4354B">
      <w:pPr>
        <w:suppressAutoHyphens/>
        <w:autoSpaceDE w:val="0"/>
        <w:autoSpaceDN w:val="0"/>
        <w:adjustRightInd w:val="0"/>
        <w:spacing w:after="0" w:line="240" w:lineRule="auto"/>
        <w:ind w:left="1440"/>
        <w:jc w:val="both"/>
        <w:rPr>
          <w:rFonts w:eastAsia="Times New Roman" w:cs="Arial"/>
          <w:noProof w:val="0"/>
          <w:sz w:val="22"/>
          <w:lang w:val="es-ES" w:eastAsia="ar-SA"/>
        </w:rPr>
      </w:pPr>
      <w:proofErr w:type="spellStart"/>
      <w:proofErr w:type="gramStart"/>
      <w:r w:rsidRPr="00D4354B">
        <w:rPr>
          <w:rFonts w:eastAsia="Times New Roman" w:cs="Arial"/>
          <w:noProof w:val="0"/>
          <w:sz w:val="22"/>
          <w:lang w:val="es-ES" w:eastAsia="ar-SA"/>
        </w:rPr>
        <w:t>nda</w:t>
      </w:r>
      <w:proofErr w:type="spellEnd"/>
      <w:proofErr w:type="gramEnd"/>
      <w:r w:rsidRPr="00D4354B">
        <w:rPr>
          <w:rFonts w:eastAsia="Times New Roman" w:cs="Arial"/>
          <w:noProof w:val="0"/>
          <w:sz w:val="22"/>
          <w:lang w:val="es-ES" w:eastAsia="ar-SA"/>
        </w:rPr>
        <w:t xml:space="preserve"> = número de días de atraso.</w:t>
      </w:r>
    </w:p>
    <w:p w:rsidR="00D4354B" w:rsidRPr="00D4354B" w:rsidRDefault="00D4354B" w:rsidP="00D4354B">
      <w:pPr>
        <w:suppressAutoHyphens/>
        <w:spacing w:after="0" w:line="240" w:lineRule="auto"/>
        <w:ind w:left="1440"/>
        <w:jc w:val="both"/>
        <w:rPr>
          <w:rFonts w:eastAsia="Times New Roman" w:cs="Arial"/>
          <w:noProof w:val="0"/>
          <w:sz w:val="22"/>
          <w:lang w:val="es-ES" w:eastAsia="ar-SA"/>
        </w:rPr>
      </w:pPr>
      <w:proofErr w:type="spellStart"/>
      <w:proofErr w:type="gramStart"/>
      <w:r w:rsidRPr="00D4354B">
        <w:rPr>
          <w:rFonts w:eastAsia="Times New Roman" w:cs="Arial"/>
          <w:noProof w:val="0"/>
          <w:sz w:val="22"/>
          <w:lang w:val="es-ES" w:eastAsia="ar-SA"/>
        </w:rPr>
        <w:t>vspa</w:t>
      </w:r>
      <w:proofErr w:type="spellEnd"/>
      <w:proofErr w:type="gramEnd"/>
      <w:r w:rsidRPr="00D4354B">
        <w:rPr>
          <w:rFonts w:eastAsia="Times New Roman" w:cs="Arial"/>
          <w:noProof w:val="0"/>
          <w:sz w:val="22"/>
          <w:lang w:val="es-ES" w:eastAsia="ar-SA"/>
        </w:rPr>
        <w:t xml:space="preserve"> = valor del servicio prestado con atraso, sin IVA.</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El Administrador del presente contrato será el responsable de determinar, calcular y notificar 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las penas convencionales, así como vigilar el registro o captura y validar en el sistema PREI </w:t>
      </w:r>
      <w:proofErr w:type="spellStart"/>
      <w:r w:rsidRPr="00D4354B">
        <w:rPr>
          <w:rFonts w:eastAsia="Times New Roman" w:cs="Arial"/>
          <w:noProof w:val="0"/>
          <w:sz w:val="22"/>
          <w:lang w:val="es-ES" w:eastAsia="ar-SA"/>
        </w:rPr>
        <w:t>Millenium</w:t>
      </w:r>
      <w:proofErr w:type="spellEnd"/>
      <w:r w:rsidRPr="00D4354B">
        <w:rPr>
          <w:rFonts w:eastAsia="Times New Roman" w:cs="Arial"/>
          <w:noProof w:val="0"/>
          <w:sz w:val="22"/>
          <w:lang w:val="es-ES" w:eastAsia="ar-SA"/>
        </w:rPr>
        <w:t xml:space="preserve">, dentro de los 5 (cinco) días hábiles siguientes a la conclusión del incumplimiento, la aplicación de las penas convencionales, objeto del presente instrumento jurídico, y comunicar los incumplimientos. </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ind w:right="48"/>
        <w:jc w:val="both"/>
        <w:rPr>
          <w:rFonts w:eastAsia="Times New Roman" w:cs="Arial"/>
          <w:bCs/>
          <w:noProof w:val="0"/>
          <w:sz w:val="22"/>
          <w:lang w:val="es-ES" w:eastAsia="ar-SA"/>
        </w:rPr>
      </w:pPr>
      <w:r w:rsidRPr="00D4354B">
        <w:rPr>
          <w:rFonts w:eastAsia="Times New Roman" w:cs="Arial"/>
          <w:b/>
          <w:bCs/>
          <w:noProof w:val="0"/>
          <w:sz w:val="22"/>
          <w:lang w:val="es-ES" w:eastAsia="ar-SA"/>
        </w:rPr>
        <w:t xml:space="preserve">“EL INSTITUTO” </w:t>
      </w:r>
      <w:r w:rsidRPr="00D4354B">
        <w:rPr>
          <w:rFonts w:eastAsia="Times New Roman" w:cs="Arial"/>
          <w:bCs/>
          <w:noProof w:val="0"/>
          <w:sz w:val="22"/>
          <w:lang w:val="es-ES" w:eastAsia="ar-SA"/>
        </w:rPr>
        <w:t xml:space="preserve">descontará las cantidades que resulten de aplicar la pena convencional, sobre los pagos que deba cubrir a </w:t>
      </w: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xml:space="preserve">. Por lo tanto </w:t>
      </w: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xml:space="preserve"> autoriza a descontar las cantidades que resulten de aplicar las sanciones señaladas en párrafos </w:t>
      </w:r>
      <w:r w:rsidRPr="00D4354B">
        <w:rPr>
          <w:rFonts w:eastAsia="Times New Roman" w:cs="Arial"/>
          <w:bCs/>
          <w:noProof w:val="0"/>
          <w:sz w:val="22"/>
          <w:lang w:val="es-ES" w:eastAsia="ar-SA"/>
        </w:rPr>
        <w:lastRenderedPageBreak/>
        <w:t xml:space="preserve">anteriores, sobre los pagos que a éste deba cubrirle  </w:t>
      </w:r>
      <w:r w:rsidRPr="00D4354B">
        <w:rPr>
          <w:rFonts w:eastAsia="Times New Roman" w:cs="Arial"/>
          <w:b/>
          <w:bCs/>
          <w:noProof w:val="0"/>
          <w:sz w:val="22"/>
          <w:lang w:val="es-ES" w:eastAsia="ar-SA"/>
        </w:rPr>
        <w:t>“EL INSTITUTO”</w:t>
      </w:r>
      <w:r w:rsidRPr="00D4354B">
        <w:rPr>
          <w:rFonts w:eastAsia="Times New Roman" w:cs="Arial"/>
          <w:bCs/>
          <w:noProof w:val="0"/>
          <w:sz w:val="22"/>
          <w:lang w:val="es-ES" w:eastAsia="ar-SA"/>
        </w:rPr>
        <w:t xml:space="preserve"> durante el periodo en que incurra y/o se mantenga en incumplimiento con motivo de la prestación de los servicios.</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overflowPunct w:val="0"/>
        <w:spacing w:after="0" w:line="240" w:lineRule="auto"/>
        <w:jc w:val="both"/>
        <w:textAlignment w:val="baseline"/>
        <w:rPr>
          <w:rFonts w:eastAsia="Times New Roman" w:cs="Arial"/>
          <w:noProof w:val="0"/>
          <w:sz w:val="22"/>
          <w:lang w:val="es-ES" w:eastAsia="ar-SA"/>
        </w:rPr>
      </w:pPr>
      <w:r w:rsidRPr="00D4354B">
        <w:rPr>
          <w:rFonts w:eastAsia="Times New Roman" w:cs="Arial"/>
          <w:noProof w:val="0"/>
          <w:sz w:val="22"/>
          <w:lang w:val="es-ES" w:eastAsia="ar-SA"/>
        </w:rPr>
        <w:t>Para autorizar el pago de los servicios, previamente</w:t>
      </w:r>
      <w:r w:rsidRPr="00D4354B">
        <w:rPr>
          <w:rFonts w:eastAsia="Times New Roman" w:cs="Arial"/>
          <w:b/>
          <w:noProof w:val="0"/>
          <w:sz w:val="22"/>
          <w:lang w:val="es-ES" w:eastAsia="ar-SA"/>
        </w:rPr>
        <w:t xml:space="preserve"> “EL PROVEEDOR” </w:t>
      </w:r>
      <w:r w:rsidRPr="00D4354B">
        <w:rPr>
          <w:rFonts w:eastAsia="Times New Roman" w:cs="Arial"/>
          <w:noProof w:val="0"/>
          <w:sz w:val="22"/>
          <w:lang w:val="es-ES"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D4354B" w:rsidRPr="00D4354B" w:rsidRDefault="00D4354B" w:rsidP="00D4354B">
      <w:pPr>
        <w:tabs>
          <w:tab w:val="left" w:pos="-142"/>
          <w:tab w:val="left" w:pos="1134"/>
        </w:tabs>
        <w:suppressAutoHyphens/>
        <w:spacing w:after="0" w:line="240" w:lineRule="auto"/>
        <w:jc w:val="both"/>
        <w:rPr>
          <w:rFonts w:eastAsia="Times New Roman" w:cs="Arial"/>
          <w:b/>
          <w:noProof w:val="0"/>
          <w:sz w:val="22"/>
          <w:lang w:val="es-ES" w:eastAsia="ar-SA"/>
        </w:rPr>
      </w:pPr>
    </w:p>
    <w:p w:rsidR="00D4354B" w:rsidRPr="00D4354B" w:rsidRDefault="00D4354B" w:rsidP="00D4354B">
      <w:pPr>
        <w:suppressAutoHyphens/>
        <w:overflowPunct w:val="0"/>
        <w:spacing w:after="0" w:line="240" w:lineRule="auto"/>
        <w:jc w:val="both"/>
        <w:textAlignment w:val="baseline"/>
        <w:rPr>
          <w:rFonts w:eastAsia="Times New Roman" w:cs="Arial"/>
          <w:bCs/>
          <w:noProof w:val="0"/>
          <w:sz w:val="22"/>
          <w:lang w:val="es-ES" w:eastAsia="ar-SA"/>
        </w:rPr>
      </w:pPr>
      <w:r w:rsidRPr="00D4354B">
        <w:rPr>
          <w:rFonts w:eastAsia="Times New Roman" w:cs="Arial"/>
          <w:b/>
          <w:noProof w:val="0"/>
          <w:sz w:val="22"/>
          <w:lang w:val="es-ES" w:eastAsia="ar-SA"/>
        </w:rPr>
        <w:t xml:space="preserve">DÉCIMA TERCERA.- DEDUCTIVAS.- </w:t>
      </w:r>
      <w:r w:rsidRPr="00D4354B">
        <w:rPr>
          <w:rFonts w:eastAsia="Times New Roman" w:cs="Arial"/>
          <w:noProof w:val="0"/>
          <w:sz w:val="22"/>
          <w:lang w:val="es-ES" w:eastAsia="ar-SA"/>
        </w:rPr>
        <w:t xml:space="preserve">Las deducciones se aplicarán de acuerdo a lo previsto en los artículos 53 Bis de la Ley de Adquisiciones, Arrendamientos y Servicios del Sector Público y 97 de su Reglamento, </w:t>
      </w:r>
      <w:r w:rsidRPr="00D4354B">
        <w:rPr>
          <w:rFonts w:eastAsia="Arial Unicode MS" w:cs="Arial"/>
          <w:noProof w:val="0"/>
          <w:sz w:val="22"/>
          <w:lang w:val="es-ES" w:eastAsia="ar-SA"/>
        </w:rPr>
        <w:t xml:space="preserve">por cualquier incumplimiento parcial o deficiente al servicio contratado, considerando lo establecido </w:t>
      </w:r>
      <w:r w:rsidRPr="00D4354B">
        <w:rPr>
          <w:rFonts w:eastAsia="Times New Roman" w:cs="Arial"/>
          <w:bCs/>
          <w:noProof w:val="0"/>
          <w:sz w:val="22"/>
          <w:lang w:val="es-ES" w:eastAsia="ar-SA"/>
        </w:rPr>
        <w:t xml:space="preserve">en el numeral </w:t>
      </w:r>
      <w:r w:rsidRPr="00D4354B">
        <w:rPr>
          <w:rFonts w:eastAsia="Times New Roman" w:cs="Arial"/>
          <w:b/>
          <w:bCs/>
          <w:noProof w:val="0"/>
          <w:sz w:val="22"/>
          <w:lang w:val="es-ES" w:eastAsia="ar-SA"/>
        </w:rPr>
        <w:t>15</w:t>
      </w:r>
      <w:r w:rsidRPr="00D4354B">
        <w:rPr>
          <w:rFonts w:eastAsia="Times New Roman" w:cs="Arial"/>
          <w:bCs/>
          <w:noProof w:val="0"/>
          <w:sz w:val="22"/>
          <w:lang w:val="es-ES" w:eastAsia="ar-SA"/>
        </w:rPr>
        <w:t xml:space="preserve"> de los </w:t>
      </w:r>
      <w:r w:rsidRPr="00D4354B">
        <w:rPr>
          <w:rFonts w:eastAsia="Times New Roman" w:cs="Arial"/>
          <w:b/>
          <w:bCs/>
          <w:noProof w:val="0"/>
          <w:sz w:val="22"/>
          <w:lang w:val="es-ES" w:eastAsia="ar-SA"/>
        </w:rPr>
        <w:t>Términos y Condiciones</w:t>
      </w:r>
      <w:r w:rsidRPr="00D4354B">
        <w:rPr>
          <w:rFonts w:eastAsia="Times New Roman" w:cs="Arial"/>
          <w:bCs/>
          <w:noProof w:val="0"/>
          <w:sz w:val="22"/>
          <w:lang w:val="es-ES" w:eastAsia="ar-SA"/>
        </w:rPr>
        <w:t xml:space="preserve"> que se incluyen </w:t>
      </w:r>
      <w:r w:rsidRPr="00D4354B">
        <w:rPr>
          <w:rFonts w:eastAsia="Times New Roman" w:cs="Arial"/>
          <w:noProof w:val="0"/>
          <w:sz w:val="22"/>
          <w:lang w:val="es-ES" w:eastAsia="ar-SA"/>
        </w:rPr>
        <w:t>en el</w:t>
      </w:r>
      <w:r w:rsidRPr="00D4354B">
        <w:rPr>
          <w:rFonts w:eastAsia="Times New Roman" w:cs="Arial"/>
          <w:b/>
          <w:noProof w:val="0"/>
          <w:sz w:val="22"/>
          <w:lang w:val="es-ES" w:eastAsia="ar-SA"/>
        </w:rPr>
        <w:t xml:space="preserve"> Anexo 2 (dos) </w:t>
      </w:r>
      <w:r w:rsidRPr="00D4354B">
        <w:rPr>
          <w:rFonts w:eastAsia="Times New Roman" w:cs="Arial"/>
          <w:noProof w:val="0"/>
          <w:sz w:val="22"/>
          <w:lang w:val="es-ES" w:eastAsia="ar-SA"/>
        </w:rPr>
        <w:t>del presente contrato.</w:t>
      </w:r>
    </w:p>
    <w:p w:rsidR="00D4354B" w:rsidRPr="00D4354B" w:rsidRDefault="00D4354B" w:rsidP="00D4354B">
      <w:pPr>
        <w:suppressAutoHyphens/>
        <w:overflowPunct w:val="0"/>
        <w:spacing w:after="0" w:line="240" w:lineRule="auto"/>
        <w:jc w:val="both"/>
        <w:textAlignment w:val="baseline"/>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bCs/>
          <w:noProof w:val="0"/>
          <w:sz w:val="22"/>
          <w:lang w:val="es-ES_tradnl" w:eastAsia="ar-SA"/>
        </w:rPr>
      </w:pPr>
      <w:r w:rsidRPr="00D4354B">
        <w:rPr>
          <w:rFonts w:eastAsia="Times New Roman" w:cs="Arial"/>
          <w:bCs/>
          <w:noProof w:val="0"/>
          <w:sz w:val="22"/>
          <w:lang w:val="es-ES_tradnl" w:eastAsia="ar-SA"/>
        </w:rPr>
        <w:t>La deducción se aplicará por cada supuesto que se presente y se calculará hasta la fecha en que materialmente se cumpla la obligación, sin que cada deducción exceda la parte proporcional de la garantía de cumplimiento, a partir del cual se podrá rescindir el mismo.</w:t>
      </w:r>
    </w:p>
    <w:p w:rsidR="00D4354B" w:rsidRPr="00D4354B" w:rsidRDefault="00D4354B" w:rsidP="00D4354B">
      <w:pPr>
        <w:suppressAutoHyphens/>
        <w:spacing w:after="0" w:line="240" w:lineRule="auto"/>
        <w:jc w:val="both"/>
        <w:rPr>
          <w:rFonts w:eastAsia="Times New Roman" w:cs="Arial"/>
          <w:bCs/>
          <w:noProof w:val="0"/>
          <w:sz w:val="22"/>
          <w:lang w:val="es-ES_tradnl" w:eastAsia="ar-SA"/>
        </w:rPr>
      </w:pPr>
    </w:p>
    <w:p w:rsidR="00D4354B" w:rsidRPr="00D4354B" w:rsidRDefault="00D4354B" w:rsidP="00D4354B">
      <w:pPr>
        <w:suppressAutoHyphens/>
        <w:spacing w:after="0" w:line="240" w:lineRule="auto"/>
        <w:jc w:val="both"/>
        <w:rPr>
          <w:rFonts w:eastAsia="Times New Roman" w:cs="Arial"/>
          <w:bCs/>
          <w:noProof w:val="0"/>
          <w:sz w:val="22"/>
          <w:lang w:val="es-ES" w:eastAsia="es-MX"/>
        </w:rPr>
      </w:pPr>
      <w:r w:rsidRPr="00D4354B">
        <w:rPr>
          <w:rFonts w:eastAsia="Times New Roman" w:cs="Arial"/>
          <w:b/>
          <w:bCs/>
          <w:noProof w:val="0"/>
          <w:sz w:val="22"/>
          <w:lang w:val="es-ES_tradnl" w:eastAsia="ar-SA"/>
        </w:rPr>
        <w:t xml:space="preserve">“EL PROVEEDOR” </w:t>
      </w:r>
      <w:r w:rsidRPr="00D4354B">
        <w:rPr>
          <w:rFonts w:eastAsia="Times New Roman" w:cs="Arial"/>
          <w:bCs/>
          <w:noProof w:val="0"/>
          <w:sz w:val="22"/>
          <w:lang w:val="es-ES" w:eastAsia="es-MX"/>
        </w:rPr>
        <w:t>en un término no máximo de 10 días naturales debe, presentarse ante la Jefatura de Servicios de Finanzas o donde ésta designe, a efecto de presentar su orden de ingreso por el importe correspondiente.</w:t>
      </w:r>
    </w:p>
    <w:p w:rsidR="00D4354B" w:rsidRPr="00D4354B" w:rsidRDefault="00D4354B" w:rsidP="00D4354B">
      <w:pPr>
        <w:suppressAutoHyphens/>
        <w:spacing w:after="0" w:line="240" w:lineRule="auto"/>
        <w:jc w:val="both"/>
        <w:rPr>
          <w:rFonts w:eastAsia="Times New Roman" w:cs="Arial"/>
          <w:bCs/>
          <w:noProof w:val="0"/>
          <w:sz w:val="22"/>
          <w:lang w:val="es-ES_tradnl" w:eastAsia="ar-SA"/>
        </w:rPr>
      </w:pPr>
    </w:p>
    <w:p w:rsidR="00D4354B" w:rsidRPr="00D4354B" w:rsidRDefault="00D4354B" w:rsidP="00D4354B">
      <w:pPr>
        <w:tabs>
          <w:tab w:val="left" w:pos="-142"/>
          <w:tab w:val="left" w:pos="1134"/>
        </w:tabs>
        <w:suppressAutoHyphens/>
        <w:spacing w:after="0" w:line="240" w:lineRule="auto"/>
        <w:ind w:right="49"/>
        <w:jc w:val="both"/>
        <w:rPr>
          <w:rFonts w:eastAsia="Times New Roman" w:cs="Arial"/>
          <w:noProof w:val="0"/>
          <w:sz w:val="22"/>
          <w:lang w:val="es-ES" w:eastAsia="ar-SA"/>
        </w:rPr>
      </w:pPr>
      <w:r w:rsidRPr="00D4354B">
        <w:rPr>
          <w:rFonts w:eastAsia="Times New Roman" w:cs="Arial"/>
          <w:noProof w:val="0"/>
          <w:sz w:val="22"/>
          <w:lang w:val="es-ES" w:eastAsia="ar-SA"/>
        </w:rPr>
        <w:t>El Administrador del presente contrato será responsable del cálculo, aplicación y seguimiento de las deducciones por</w:t>
      </w:r>
      <w:r w:rsidRPr="00D4354B">
        <w:rPr>
          <w:rFonts w:eastAsia="Times New Roman" w:cs="Arial"/>
          <w:noProof w:val="0"/>
          <w:sz w:val="22"/>
          <w:lang w:val="es-ES"/>
        </w:rPr>
        <w:t xml:space="preserve"> la </w:t>
      </w:r>
      <w:r w:rsidRPr="00D4354B">
        <w:rPr>
          <w:rFonts w:eastAsia="Times New Roman" w:cs="Arial"/>
          <w:noProof w:val="0"/>
          <w:sz w:val="22"/>
          <w:lang w:val="es-ES" w:eastAsia="ar-SA"/>
        </w:rPr>
        <w:t xml:space="preserve">prestación parcial o deficiente de los servicios. </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D4354B" w:rsidRPr="00D4354B" w:rsidRDefault="00D4354B" w:rsidP="00D4354B">
      <w:pPr>
        <w:tabs>
          <w:tab w:val="left" w:pos="-142"/>
          <w:tab w:val="left" w:pos="1134"/>
        </w:tabs>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142"/>
          <w:tab w:val="left" w:pos="1134"/>
        </w:tabs>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DÉCIMA CUARTA.-</w:t>
      </w:r>
      <w:r w:rsidRPr="00D4354B">
        <w:rPr>
          <w:rFonts w:eastAsia="Times New Roman" w:cs="Arial"/>
          <w:b/>
          <w:bCs/>
          <w:noProof w:val="0"/>
          <w:sz w:val="22"/>
          <w:lang w:val="es-ES" w:eastAsia="ar-SA"/>
        </w:rPr>
        <w:t xml:space="preserve"> </w:t>
      </w:r>
      <w:r w:rsidRPr="00D4354B">
        <w:rPr>
          <w:rFonts w:eastAsia="Times New Roman" w:cs="Arial"/>
          <w:b/>
          <w:noProof w:val="0"/>
          <w:sz w:val="22"/>
          <w:lang w:val="es-ES" w:eastAsia="ar-SA"/>
        </w:rPr>
        <w:t xml:space="preserve">TERMINACIÓN ANTICIPADA DEL CONTRATO.- </w:t>
      </w:r>
      <w:r w:rsidRPr="00D4354B">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D4354B">
        <w:rPr>
          <w:rFonts w:eastAsia="Times New Roman" w:cs="Arial"/>
          <w:b/>
          <w:noProof w:val="0"/>
          <w:sz w:val="22"/>
          <w:lang w:val="es-ES" w:eastAsia="ar-SA"/>
        </w:rPr>
        <w:t xml:space="preserve"> “EL INSTITUTO”</w:t>
      </w:r>
      <w:r w:rsidRPr="00D4354B">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D4354B" w:rsidRPr="00D4354B" w:rsidRDefault="00D4354B" w:rsidP="00D4354B">
      <w:pPr>
        <w:tabs>
          <w:tab w:val="left" w:pos="-142"/>
          <w:tab w:val="left" w:pos="1134"/>
        </w:tabs>
        <w:suppressAutoHyphens/>
        <w:spacing w:after="0" w:line="240" w:lineRule="auto"/>
        <w:jc w:val="both"/>
        <w:rPr>
          <w:rFonts w:eastAsia="Times New Roman" w:cs="Arial"/>
          <w:noProof w:val="0"/>
          <w:sz w:val="22"/>
          <w:lang w:val="es-ES" w:eastAsia="ar-SA"/>
        </w:rPr>
      </w:pPr>
    </w:p>
    <w:p w:rsidR="00D4354B" w:rsidRPr="00D4354B" w:rsidRDefault="00D4354B" w:rsidP="00D4354B">
      <w:pPr>
        <w:tabs>
          <w:tab w:val="left" w:pos="-142"/>
          <w:tab w:val="left" w:pos="1134"/>
        </w:tabs>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D4354B" w:rsidRPr="00D4354B" w:rsidRDefault="00D4354B" w:rsidP="00D4354B">
      <w:pPr>
        <w:tabs>
          <w:tab w:val="left" w:pos="-142"/>
          <w:tab w:val="left" w:pos="1134"/>
        </w:tabs>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ind w:right="49"/>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DÉCIMA QUINTA.- </w:t>
      </w:r>
      <w:r w:rsidRPr="00D4354B">
        <w:rPr>
          <w:rFonts w:eastAsia="Times New Roman" w:cs="Arial"/>
          <w:b/>
          <w:noProof w:val="0"/>
          <w:sz w:val="22"/>
          <w:lang w:val="es-ES" w:eastAsia="ar-SA"/>
        </w:rPr>
        <w:t>SUSPENSIÓN DEL CONTRATO.-</w:t>
      </w:r>
      <w:r w:rsidRPr="00D4354B">
        <w:rPr>
          <w:rFonts w:eastAsia="Times New Roman" w:cs="Arial"/>
          <w:noProof w:val="0"/>
          <w:sz w:val="22"/>
          <w:lang w:val="es-ES" w:eastAsia="ar-SA"/>
        </w:rPr>
        <w:t xml:space="preserve"> En caso fortuito o fuerza mayor, bajo su responsabilidad,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D4354B" w:rsidRPr="00D4354B" w:rsidRDefault="00D4354B" w:rsidP="00D4354B">
      <w:pPr>
        <w:tabs>
          <w:tab w:val="left" w:pos="1134"/>
        </w:tabs>
        <w:suppressAutoHyphens/>
        <w:spacing w:after="0" w:line="240" w:lineRule="auto"/>
        <w:ind w:right="49"/>
        <w:jc w:val="both"/>
        <w:rPr>
          <w:rFonts w:eastAsia="Times New Roman" w:cs="Arial"/>
          <w:noProof w:val="0"/>
          <w:sz w:val="22"/>
          <w:lang w:val="es-ES" w:eastAsia="ar-SA"/>
        </w:rPr>
      </w:pPr>
    </w:p>
    <w:p w:rsidR="00D4354B" w:rsidRPr="00D4354B" w:rsidRDefault="00D4354B" w:rsidP="00D4354B">
      <w:pPr>
        <w:tabs>
          <w:tab w:val="left" w:pos="1134"/>
        </w:tabs>
        <w:suppressAutoHyphens/>
        <w:spacing w:after="0" w:line="240" w:lineRule="auto"/>
        <w:ind w:right="49"/>
        <w:jc w:val="both"/>
        <w:rPr>
          <w:rFonts w:eastAsia="Times New Roman" w:cs="Arial"/>
          <w:noProof w:val="0"/>
          <w:sz w:val="22"/>
          <w:lang w:val="es-ES" w:eastAsia="ar-SA"/>
        </w:rPr>
      </w:pPr>
      <w:r w:rsidRPr="00D4354B">
        <w:rPr>
          <w:rFonts w:eastAsia="Times New Roman" w:cs="Arial"/>
          <w:noProof w:val="0"/>
          <w:sz w:val="22"/>
          <w:lang w:val="es-ES" w:eastAsia="ar-SA"/>
        </w:rPr>
        <w:t xml:space="preserve">Cuando la suspensión obedezca a causas imputables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se pagarán previa solicitud de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D4354B" w:rsidRPr="00D4354B" w:rsidRDefault="00D4354B" w:rsidP="00D4354B">
      <w:pPr>
        <w:suppressAutoHyphens/>
        <w:spacing w:after="0" w:line="240" w:lineRule="auto"/>
        <w:jc w:val="both"/>
        <w:rPr>
          <w:rFonts w:eastAsia="Times New Roman" w:cs="Arial"/>
          <w:b/>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noProof w:val="0"/>
          <w:sz w:val="22"/>
          <w:lang w:val="es-ES" w:eastAsia="ar-SA"/>
        </w:rPr>
        <w:t>DÉCIMA SEXTA.-</w:t>
      </w:r>
      <w:r w:rsidRPr="00D4354B">
        <w:rPr>
          <w:rFonts w:eastAsia="Times New Roman" w:cs="Arial"/>
          <w:b/>
          <w:bCs/>
          <w:noProof w:val="0"/>
          <w:sz w:val="22"/>
          <w:lang w:val="es-ES" w:eastAsia="ar-SA"/>
        </w:rPr>
        <w:t xml:space="preserve"> CAUSALES </w:t>
      </w:r>
      <w:r w:rsidRPr="00D4354B">
        <w:rPr>
          <w:rFonts w:eastAsia="Times New Roman" w:cs="Arial"/>
          <w:b/>
          <w:noProof w:val="0"/>
          <w:sz w:val="22"/>
          <w:lang w:val="es-ES" w:eastAsia="ar-SA"/>
        </w:rPr>
        <w:t xml:space="preserve">DE RESCISIÓN ADMINISTRATIVA DEL CONTRATO.- “EL INSTITUTO” </w:t>
      </w:r>
      <w:r w:rsidRPr="00D4354B">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incurra en cualquiera de las causales que de manera enunciativa más no limitativa se señalan a continuación:</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A90684">
      <w:pPr>
        <w:numPr>
          <w:ilvl w:val="0"/>
          <w:numId w:val="73"/>
        </w:numPr>
        <w:tabs>
          <w:tab w:val="clear" w:pos="720"/>
        </w:tabs>
        <w:suppressAutoHyphens/>
        <w:spacing w:after="120" w:line="240" w:lineRule="auto"/>
        <w:ind w:left="714" w:hanging="357"/>
        <w:jc w:val="both"/>
        <w:rPr>
          <w:rFonts w:eastAsia="Times New Roman" w:cs="Arial"/>
          <w:noProof w:val="0"/>
          <w:sz w:val="22"/>
          <w:lang w:val="es-ES" w:eastAsia="ar-SA"/>
        </w:rPr>
      </w:pPr>
      <w:r w:rsidRPr="00D4354B">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D4354B" w:rsidRPr="00D4354B" w:rsidRDefault="00D4354B" w:rsidP="00A90684">
      <w:pPr>
        <w:numPr>
          <w:ilvl w:val="0"/>
          <w:numId w:val="73"/>
        </w:numPr>
        <w:tabs>
          <w:tab w:val="clear" w:pos="720"/>
        </w:tabs>
        <w:suppressAutoHyphens/>
        <w:spacing w:after="120" w:line="240" w:lineRule="auto"/>
        <w:ind w:left="714" w:hanging="357"/>
        <w:jc w:val="both"/>
        <w:rPr>
          <w:rFonts w:eastAsia="Times New Roman" w:cs="Arial"/>
          <w:noProof w:val="0"/>
          <w:sz w:val="22"/>
          <w:lang w:val="es-ES" w:eastAsia="ar-SA"/>
        </w:rPr>
      </w:pPr>
      <w:r w:rsidRPr="00D4354B">
        <w:rPr>
          <w:rFonts w:eastAsia="Times New Roman" w:cs="Arial"/>
          <w:noProof w:val="0"/>
          <w:sz w:val="22"/>
          <w:lang w:val="es-ES" w:eastAsia="ar-SA"/>
        </w:rPr>
        <w:t>Cuando incurra en falta de veracidad total o parcial respecto a la información proporcionada para la celebración del presente contrato.</w:t>
      </w:r>
    </w:p>
    <w:p w:rsidR="00D4354B" w:rsidRPr="00D4354B" w:rsidRDefault="00D4354B" w:rsidP="00A90684">
      <w:pPr>
        <w:numPr>
          <w:ilvl w:val="0"/>
          <w:numId w:val="73"/>
        </w:numPr>
        <w:tabs>
          <w:tab w:val="clear" w:pos="720"/>
        </w:tabs>
        <w:suppressAutoHyphens/>
        <w:spacing w:after="120" w:line="240" w:lineRule="auto"/>
        <w:ind w:left="714" w:hanging="357"/>
        <w:jc w:val="both"/>
        <w:rPr>
          <w:rFonts w:eastAsia="Times New Roman" w:cs="Arial"/>
          <w:noProof w:val="0"/>
          <w:sz w:val="22"/>
          <w:lang w:val="es-ES" w:eastAsia="ar-SA"/>
        </w:rPr>
      </w:pPr>
      <w:r w:rsidRPr="00D4354B">
        <w:rPr>
          <w:rFonts w:eastAsia="Times New Roman" w:cs="Arial"/>
          <w:noProof w:val="0"/>
          <w:sz w:val="22"/>
          <w:lang w:val="es-ES" w:eastAsia="ar-SA"/>
        </w:rPr>
        <w:t>Cuando incumpla, total o parcialmente, con cualesquiera de las obligaciones establecidas en el presente contrato y sus anexos.</w:t>
      </w:r>
    </w:p>
    <w:p w:rsidR="00D4354B" w:rsidRPr="00D4354B" w:rsidRDefault="00D4354B" w:rsidP="00A90684">
      <w:pPr>
        <w:numPr>
          <w:ilvl w:val="0"/>
          <w:numId w:val="73"/>
        </w:numPr>
        <w:tabs>
          <w:tab w:val="clear" w:pos="720"/>
        </w:tabs>
        <w:suppressAutoHyphens/>
        <w:spacing w:after="120" w:line="240" w:lineRule="auto"/>
        <w:ind w:left="714" w:hanging="357"/>
        <w:jc w:val="both"/>
        <w:rPr>
          <w:rFonts w:eastAsia="Times New Roman" w:cs="Arial"/>
          <w:noProof w:val="0"/>
          <w:sz w:val="22"/>
          <w:lang w:val="es-ES" w:eastAsia="ar-SA"/>
        </w:rPr>
      </w:pPr>
      <w:r w:rsidRPr="00D4354B">
        <w:rPr>
          <w:rFonts w:eastAsia="Times New Roman" w:cs="Arial"/>
          <w:noProof w:val="0"/>
          <w:sz w:val="22"/>
          <w:lang w:val="es-ES" w:eastAsia="ar-SA"/>
        </w:rPr>
        <w:t>Cuando se compruebe que los servicios han sido prestados con alcances y características distintas a las pactadas.</w:t>
      </w:r>
    </w:p>
    <w:p w:rsidR="00D4354B" w:rsidRPr="00D4354B" w:rsidRDefault="00D4354B" w:rsidP="00A90684">
      <w:pPr>
        <w:numPr>
          <w:ilvl w:val="0"/>
          <w:numId w:val="73"/>
        </w:numPr>
        <w:tabs>
          <w:tab w:val="clear" w:pos="720"/>
        </w:tabs>
        <w:suppressAutoHyphens/>
        <w:spacing w:after="120" w:line="240" w:lineRule="auto"/>
        <w:ind w:left="714" w:hanging="357"/>
        <w:jc w:val="both"/>
        <w:rPr>
          <w:rFonts w:eastAsia="Times New Roman" w:cs="Arial"/>
          <w:noProof w:val="0"/>
          <w:sz w:val="22"/>
          <w:lang w:val="es-ES" w:eastAsia="ar-SA"/>
        </w:rPr>
      </w:pPr>
      <w:r w:rsidRPr="00D4354B">
        <w:rPr>
          <w:rFonts w:eastAsia="Times New Roman" w:cs="Arial"/>
          <w:noProof w:val="0"/>
          <w:sz w:val="22"/>
          <w:lang w:val="es-ES" w:eastAsia="ar-SA"/>
        </w:rPr>
        <w:t xml:space="preserve">Cuando se transmitan total o parcialmente, bajo cualquier título y a favor de otra persona física o moral, los derechos y obligaciones, con excepción de los derechos de cobro, previa autorización de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w:t>
      </w:r>
    </w:p>
    <w:p w:rsidR="00D4354B" w:rsidRPr="00D4354B" w:rsidRDefault="00D4354B" w:rsidP="00A90684">
      <w:pPr>
        <w:numPr>
          <w:ilvl w:val="0"/>
          <w:numId w:val="73"/>
        </w:numPr>
        <w:tabs>
          <w:tab w:val="clear" w:pos="720"/>
        </w:tabs>
        <w:suppressAutoHyphens/>
        <w:spacing w:after="120" w:line="240" w:lineRule="auto"/>
        <w:ind w:left="714" w:hanging="357"/>
        <w:jc w:val="both"/>
        <w:rPr>
          <w:rFonts w:eastAsia="Times New Roman" w:cs="Arial"/>
          <w:noProof w:val="0"/>
          <w:sz w:val="22"/>
          <w:lang w:val="es-ES" w:eastAsia="ar-SA"/>
        </w:rPr>
      </w:pPr>
      <w:r w:rsidRPr="00D4354B">
        <w:rPr>
          <w:rFonts w:eastAsia="Times New Roman" w:cs="Arial"/>
          <w:noProof w:val="0"/>
          <w:sz w:val="22"/>
          <w:lang w:val="es-ES" w:eastAsia="ar-SA"/>
        </w:rPr>
        <w:t xml:space="preserve">Si la autoridad competente declara el concurso mercantil o cualquier situación análoga o equivalente que afecte el patrimonio de </w:t>
      </w:r>
      <w:r w:rsidRPr="00D4354B">
        <w:rPr>
          <w:rFonts w:eastAsia="Times New Roman" w:cs="Arial"/>
          <w:b/>
          <w:noProof w:val="0"/>
          <w:sz w:val="22"/>
          <w:lang w:val="es-ES" w:eastAsia="ar-SA"/>
        </w:rPr>
        <w:t xml:space="preserve">“EL </w:t>
      </w:r>
      <w:r w:rsidRPr="00D4354B">
        <w:rPr>
          <w:rFonts w:eastAsia="Times New Roman" w:cs="Arial"/>
          <w:b/>
          <w:bCs/>
          <w:noProof w:val="0"/>
          <w:sz w:val="22"/>
          <w:lang w:val="es-ES" w:eastAsia="ar-SA"/>
        </w:rPr>
        <w:t>PROVEEDOR”</w:t>
      </w:r>
      <w:r w:rsidRPr="00D4354B">
        <w:rPr>
          <w:rFonts w:eastAsia="Times New Roman" w:cs="Arial"/>
          <w:noProof w:val="0"/>
          <w:sz w:val="22"/>
          <w:lang w:val="es-ES" w:eastAsia="ar-SA"/>
        </w:rPr>
        <w:t>.</w:t>
      </w:r>
    </w:p>
    <w:p w:rsidR="00D4354B" w:rsidRPr="00D4354B" w:rsidRDefault="00D4354B" w:rsidP="00A90684">
      <w:pPr>
        <w:numPr>
          <w:ilvl w:val="0"/>
          <w:numId w:val="73"/>
        </w:numPr>
        <w:tabs>
          <w:tab w:val="clear" w:pos="720"/>
        </w:tabs>
        <w:suppressAutoHyphens/>
        <w:spacing w:after="120" w:line="240" w:lineRule="auto"/>
        <w:ind w:left="714" w:hanging="357"/>
        <w:jc w:val="both"/>
        <w:rPr>
          <w:rFonts w:eastAsia="Times New Roman" w:cs="Arial"/>
          <w:noProof w:val="0"/>
          <w:sz w:val="22"/>
          <w:lang w:val="es-ES" w:eastAsia="ar-SA"/>
        </w:rPr>
      </w:pPr>
      <w:r w:rsidRPr="00D4354B">
        <w:rPr>
          <w:rFonts w:eastAsia="Times New Roman" w:cs="Arial"/>
          <w:noProof w:val="0"/>
          <w:sz w:val="22"/>
          <w:lang w:val="es-ES" w:eastAsia="ar-SA"/>
        </w:rPr>
        <w:t xml:space="preserve">Cuando de manera reiterativa y constante, </w:t>
      </w:r>
      <w:r w:rsidRPr="00D4354B">
        <w:rPr>
          <w:rFonts w:eastAsia="Times New Roman" w:cs="Arial"/>
          <w:b/>
          <w:noProof w:val="0"/>
          <w:sz w:val="22"/>
          <w:lang w:val="es-ES" w:eastAsia="ar-SA"/>
        </w:rPr>
        <w:t xml:space="preserve">“EL </w:t>
      </w:r>
      <w:r w:rsidRPr="00D4354B">
        <w:rPr>
          <w:rFonts w:eastAsia="Times New Roman" w:cs="Arial"/>
          <w:b/>
          <w:bCs/>
          <w:noProof w:val="0"/>
          <w:sz w:val="22"/>
          <w:lang w:val="es-ES" w:eastAsia="ar-SA"/>
        </w:rPr>
        <w:t>PROVEEDOR”</w:t>
      </w:r>
      <w:r w:rsidRPr="00D4354B">
        <w:rPr>
          <w:rFonts w:eastAsia="Times New Roman" w:cs="Arial"/>
          <w:noProof w:val="0"/>
          <w:sz w:val="22"/>
          <w:lang w:val="es-ES" w:eastAsia="ar-SA"/>
        </w:rPr>
        <w:t xml:space="preserve"> sea sancionado por parte de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con penalizaciones y/o deducciones sobre el mismo concepto de los servicios que proporciona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y con ello se afecten los intereses del mismo.</w:t>
      </w:r>
    </w:p>
    <w:p w:rsidR="00D4354B" w:rsidRPr="00D4354B" w:rsidRDefault="00D4354B" w:rsidP="00A90684">
      <w:pPr>
        <w:numPr>
          <w:ilvl w:val="0"/>
          <w:numId w:val="73"/>
        </w:numPr>
        <w:tabs>
          <w:tab w:val="clear" w:pos="720"/>
        </w:tabs>
        <w:suppressAutoHyphens/>
        <w:spacing w:after="120" w:line="240" w:lineRule="auto"/>
        <w:ind w:left="714" w:hanging="357"/>
        <w:jc w:val="both"/>
        <w:rPr>
          <w:rFonts w:eastAsia="Calibri" w:cs="Arial"/>
          <w:noProof w:val="0"/>
          <w:sz w:val="22"/>
          <w:lang w:val="es-ES" w:eastAsia="ar-SA"/>
        </w:rPr>
      </w:pPr>
      <w:r w:rsidRPr="00D4354B">
        <w:rPr>
          <w:rFonts w:eastAsia="Calibri" w:cs="Arial"/>
          <w:noProof w:val="0"/>
          <w:sz w:val="22"/>
          <w:lang w:eastAsia="ar-SA"/>
        </w:rPr>
        <w:t>Cuando las sanciones por penalizaciones y/o deductivas superen el monto de la fianza.</w:t>
      </w:r>
    </w:p>
    <w:p w:rsidR="00D4354B" w:rsidRPr="00D4354B" w:rsidRDefault="00D4354B" w:rsidP="00A90684">
      <w:pPr>
        <w:numPr>
          <w:ilvl w:val="0"/>
          <w:numId w:val="73"/>
        </w:numPr>
        <w:suppressAutoHyphens/>
        <w:spacing w:after="120" w:line="240" w:lineRule="auto"/>
        <w:ind w:left="714" w:hanging="357"/>
        <w:jc w:val="both"/>
        <w:rPr>
          <w:rFonts w:eastAsia="Times New Roman" w:cs="Arial"/>
          <w:noProof w:val="0"/>
          <w:sz w:val="22"/>
          <w:lang w:val="es-ES" w:eastAsia="ar-SA"/>
        </w:rPr>
      </w:pPr>
      <w:r w:rsidRPr="00D4354B">
        <w:rPr>
          <w:rFonts w:eastAsia="Times New Roman" w:cs="Arial"/>
          <w:noProof w:val="0"/>
          <w:sz w:val="22"/>
          <w:lang w:val="es-ES" w:eastAsia="ar-SA"/>
        </w:rPr>
        <w:t>Cuando se sitúe en alguno de los supuestos previstos en el artículo 50 de la Ley de Adquisiciones Arrendamientos y Servicios del Sector Público.</w:t>
      </w:r>
    </w:p>
    <w:p w:rsidR="00D4354B" w:rsidRPr="00D4354B" w:rsidRDefault="00D4354B" w:rsidP="00A90684">
      <w:pPr>
        <w:numPr>
          <w:ilvl w:val="0"/>
          <w:numId w:val="73"/>
        </w:numPr>
        <w:suppressAutoHyphens/>
        <w:spacing w:after="120" w:line="240" w:lineRule="auto"/>
        <w:ind w:left="714" w:hanging="357"/>
        <w:jc w:val="both"/>
        <w:rPr>
          <w:rFonts w:eastAsia="Times New Roman" w:cs="Arial"/>
          <w:noProof w:val="0"/>
          <w:sz w:val="22"/>
          <w:lang w:val="es-ES" w:eastAsia="ar-SA"/>
        </w:rPr>
      </w:pPr>
      <w:r w:rsidRPr="00D4354B">
        <w:rPr>
          <w:rFonts w:eastAsia="Times New Roman" w:cs="Arial"/>
          <w:noProof w:val="0"/>
          <w:sz w:val="22"/>
          <w:lang w:val="es-ES" w:eastAsia="ar-SA"/>
        </w:rPr>
        <w:t xml:space="preserve">En el supuesto de que la Comisión Federal de Competencia Económica, de acuerdo a sus facultades, notifique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la sanción impuesta a </w:t>
      </w: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w:t>
      </w:r>
    </w:p>
    <w:p w:rsidR="00D4354B" w:rsidRPr="00D4354B" w:rsidRDefault="00D4354B" w:rsidP="00A90684">
      <w:pPr>
        <w:numPr>
          <w:ilvl w:val="0"/>
          <w:numId w:val="73"/>
        </w:numPr>
        <w:tabs>
          <w:tab w:val="left" w:pos="900"/>
        </w:tabs>
        <w:suppressAutoHyphens/>
        <w:spacing w:after="0" w:line="240" w:lineRule="auto"/>
        <w:contextualSpacing/>
        <w:jc w:val="both"/>
        <w:rPr>
          <w:rFonts w:eastAsia="Times New Roman" w:cs="Arial"/>
          <w:noProof w:val="0"/>
          <w:sz w:val="22"/>
          <w:lang w:val="es-ES" w:eastAsia="ar-SA"/>
        </w:rPr>
      </w:pPr>
      <w:r w:rsidRPr="00D4354B">
        <w:rPr>
          <w:rFonts w:eastAsia="Times New Roman" w:cs="Arial"/>
          <w:noProof w:val="0"/>
          <w:sz w:val="22"/>
          <w:lang w:val="es-ES" w:eastAsia="ar-SA"/>
        </w:rPr>
        <w:t xml:space="preserve">Si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no permite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la administración y verificación a que se refiere la Cláusula </w:t>
      </w:r>
      <w:r w:rsidRPr="00D4354B">
        <w:rPr>
          <w:rFonts w:eastAsia="Times New Roman" w:cs="Arial"/>
          <w:noProof w:val="0"/>
          <w:sz w:val="22"/>
          <w:lang w:eastAsia="ar-SA"/>
        </w:rPr>
        <w:t>relativa a la “Administración y Verificación” señalada en</w:t>
      </w:r>
      <w:r w:rsidRPr="00D4354B">
        <w:rPr>
          <w:rFonts w:eastAsia="Times New Roman" w:cs="Arial"/>
          <w:b/>
          <w:noProof w:val="0"/>
          <w:sz w:val="22"/>
          <w:lang w:eastAsia="ar-SA"/>
        </w:rPr>
        <w:t xml:space="preserve"> </w:t>
      </w:r>
      <w:r w:rsidRPr="00D4354B">
        <w:rPr>
          <w:rFonts w:eastAsia="Times New Roman" w:cs="Arial"/>
          <w:noProof w:val="0"/>
          <w:sz w:val="22"/>
          <w:lang w:val="es-ES" w:eastAsia="ar-SA"/>
        </w:rPr>
        <w:t>el presente contrato.</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DÉCIMA </w:t>
      </w:r>
      <w:r w:rsidRPr="00D4354B">
        <w:rPr>
          <w:rFonts w:eastAsia="Times New Roman" w:cs="Arial"/>
          <w:b/>
          <w:noProof w:val="0"/>
          <w:sz w:val="22"/>
          <w:lang w:val="es-ES" w:eastAsia="ar-SA"/>
        </w:rPr>
        <w:t>SÉPTIMA</w:t>
      </w:r>
      <w:r w:rsidRPr="00D4354B">
        <w:rPr>
          <w:rFonts w:eastAsia="Times New Roman" w:cs="Arial"/>
          <w:b/>
          <w:bCs/>
          <w:noProof w:val="0"/>
          <w:sz w:val="22"/>
          <w:lang w:val="es-ES" w:eastAsia="ar-SA"/>
        </w:rPr>
        <w:t xml:space="preserve">.- </w:t>
      </w:r>
      <w:r w:rsidRPr="00D4354B">
        <w:rPr>
          <w:rFonts w:eastAsia="Times New Roman" w:cs="Arial"/>
          <w:b/>
          <w:noProof w:val="0"/>
          <w:sz w:val="22"/>
          <w:lang w:val="es-ES" w:eastAsia="ar-SA"/>
        </w:rPr>
        <w:t>RESCISIÓN ADMINISTRATIVA DEL CONTRATO.- “EL INSTITUTO”</w:t>
      </w:r>
      <w:r w:rsidRPr="00D4354B">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incurra en incumplimiento de cualquiera de las obligaciones a su cargo, de conformidad con el procedimiento siguiente:</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A90684">
      <w:pPr>
        <w:numPr>
          <w:ilvl w:val="0"/>
          <w:numId w:val="32"/>
        </w:numPr>
        <w:suppressAutoHyphens/>
        <w:spacing w:after="0" w:line="240" w:lineRule="auto"/>
        <w:ind w:left="720" w:hanging="474"/>
        <w:jc w:val="both"/>
        <w:rPr>
          <w:rFonts w:eastAsia="Times New Roman" w:cs="Arial"/>
          <w:noProof w:val="0"/>
          <w:sz w:val="22"/>
          <w:lang w:val="es-ES" w:eastAsia="ar-SA"/>
        </w:rPr>
      </w:pPr>
      <w:r w:rsidRPr="00D4354B">
        <w:rPr>
          <w:rFonts w:eastAsia="Times New Roman" w:cs="Arial"/>
          <w:noProof w:val="0"/>
          <w:sz w:val="22"/>
          <w:lang w:val="es-ES" w:eastAsia="ar-SA"/>
        </w:rPr>
        <w:t xml:space="preserve">Si </w:t>
      </w:r>
      <w:r w:rsidRPr="00D4354B">
        <w:rPr>
          <w:rFonts w:eastAsia="Times New Roman" w:cs="Arial"/>
          <w:b/>
          <w:noProof w:val="0"/>
          <w:sz w:val="22"/>
          <w:lang w:val="es-ES" w:eastAsia="ar-SA"/>
        </w:rPr>
        <w:t xml:space="preserve">“EL INSTITUTO” </w:t>
      </w:r>
      <w:r w:rsidRPr="00D4354B">
        <w:rPr>
          <w:rFonts w:eastAsia="Times New Roman" w:cs="Arial"/>
          <w:noProof w:val="0"/>
          <w:sz w:val="22"/>
          <w:lang w:val="es-ES" w:eastAsia="ar-SA"/>
        </w:rPr>
        <w:t xml:space="preserve">considera que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ha incurrido en alguna de las causales de rescisión que se consignan en la Cláusula que antecede, lo hará saber 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D4354B">
        <w:rPr>
          <w:rFonts w:eastAsia="Times New Roman" w:cs="Arial"/>
          <w:b/>
          <w:noProof w:val="0"/>
          <w:sz w:val="22"/>
          <w:lang w:val="es-ES" w:eastAsia="ar-SA"/>
        </w:rPr>
        <w:t>5 (cinco)</w:t>
      </w:r>
      <w:r w:rsidRPr="00D4354B">
        <w:rPr>
          <w:rFonts w:eastAsia="Times New Roman" w:cs="Arial"/>
          <w:noProof w:val="0"/>
          <w:sz w:val="22"/>
          <w:lang w:val="es-ES" w:eastAsia="ar-SA"/>
        </w:rPr>
        <w:t xml:space="preserve"> días hábiles, a partir de la notificación de la comunicación de referencia.</w:t>
      </w:r>
    </w:p>
    <w:p w:rsidR="00D4354B" w:rsidRPr="00D4354B" w:rsidRDefault="00D4354B" w:rsidP="00D4354B">
      <w:pPr>
        <w:suppressAutoHyphens/>
        <w:spacing w:after="0" w:line="240" w:lineRule="auto"/>
        <w:ind w:left="720" w:hanging="474"/>
        <w:jc w:val="both"/>
        <w:rPr>
          <w:rFonts w:eastAsia="Times New Roman" w:cs="Arial"/>
          <w:noProof w:val="0"/>
          <w:sz w:val="22"/>
          <w:lang w:val="es-ES" w:eastAsia="ar-SA"/>
        </w:rPr>
      </w:pPr>
    </w:p>
    <w:p w:rsidR="00D4354B" w:rsidRPr="00D4354B" w:rsidRDefault="00D4354B" w:rsidP="00A90684">
      <w:pPr>
        <w:numPr>
          <w:ilvl w:val="0"/>
          <w:numId w:val="32"/>
        </w:numPr>
        <w:suppressAutoHyphens/>
        <w:spacing w:after="0" w:line="240" w:lineRule="auto"/>
        <w:ind w:left="720" w:hanging="474"/>
        <w:jc w:val="both"/>
        <w:rPr>
          <w:rFonts w:eastAsia="Times New Roman" w:cs="Arial"/>
          <w:noProof w:val="0"/>
          <w:sz w:val="22"/>
          <w:lang w:val="es-ES" w:eastAsia="ar-SA"/>
        </w:rPr>
      </w:pPr>
      <w:r w:rsidRPr="00D4354B">
        <w:rPr>
          <w:rFonts w:eastAsia="Times New Roman" w:cs="Arial"/>
          <w:noProof w:val="0"/>
          <w:sz w:val="22"/>
          <w:lang w:val="es-ES" w:eastAsia="ar-SA"/>
        </w:rPr>
        <w:t>Transcurrido el término a que se refiere el inciso anterior, se resolverá considerando los argumentos y pruebas que hubiere hecho valer.</w:t>
      </w:r>
    </w:p>
    <w:p w:rsidR="00D4354B" w:rsidRPr="00D4354B" w:rsidRDefault="00D4354B" w:rsidP="00D4354B">
      <w:pPr>
        <w:suppressAutoHyphens/>
        <w:spacing w:after="0" w:line="240" w:lineRule="auto"/>
        <w:ind w:left="720" w:hanging="474"/>
        <w:jc w:val="both"/>
        <w:rPr>
          <w:rFonts w:eastAsia="Times New Roman" w:cs="Arial"/>
          <w:noProof w:val="0"/>
          <w:sz w:val="22"/>
          <w:lang w:val="es-ES" w:eastAsia="ar-SA"/>
        </w:rPr>
      </w:pPr>
    </w:p>
    <w:p w:rsidR="00D4354B" w:rsidRPr="00D4354B" w:rsidRDefault="00D4354B" w:rsidP="00A90684">
      <w:pPr>
        <w:numPr>
          <w:ilvl w:val="0"/>
          <w:numId w:val="32"/>
        </w:numPr>
        <w:suppressAutoHyphens/>
        <w:spacing w:after="0" w:line="240" w:lineRule="auto"/>
        <w:ind w:left="720" w:hanging="474"/>
        <w:jc w:val="both"/>
        <w:rPr>
          <w:rFonts w:eastAsia="Times New Roman" w:cs="Arial"/>
          <w:noProof w:val="0"/>
          <w:sz w:val="22"/>
          <w:lang w:val="es-ES" w:eastAsia="ar-SA"/>
        </w:rPr>
      </w:pPr>
      <w:r w:rsidRPr="00D4354B">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dentro de los </w:t>
      </w:r>
      <w:r w:rsidRPr="00D4354B">
        <w:rPr>
          <w:rFonts w:eastAsia="Times New Roman" w:cs="Arial"/>
          <w:b/>
          <w:noProof w:val="0"/>
          <w:sz w:val="22"/>
          <w:lang w:val="es-ES" w:eastAsia="ar-SA"/>
        </w:rPr>
        <w:t>15 (quince)</w:t>
      </w:r>
      <w:r w:rsidRPr="00D4354B">
        <w:rPr>
          <w:rFonts w:eastAsia="Times New Roman" w:cs="Arial"/>
          <w:noProof w:val="0"/>
          <w:sz w:val="22"/>
          <w:lang w:val="es-ES" w:eastAsia="ar-SA"/>
        </w:rPr>
        <w:t xml:space="preserve"> días hábiles siguientes, al vencimiento del plazo señalado en el inciso a) de esta Cláusula.</w:t>
      </w:r>
    </w:p>
    <w:p w:rsidR="00D4354B" w:rsidRPr="00D4354B" w:rsidRDefault="00D4354B" w:rsidP="00D4354B">
      <w:pPr>
        <w:tabs>
          <w:tab w:val="left" w:pos="-142"/>
          <w:tab w:val="left" w:pos="1134"/>
        </w:tabs>
        <w:suppressAutoHyphens/>
        <w:spacing w:after="0" w:line="240" w:lineRule="auto"/>
        <w:jc w:val="both"/>
        <w:rPr>
          <w:rFonts w:eastAsia="Times New Roman" w:cs="Arial"/>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En el supuesto de que se rescinda este contrato, </w:t>
      </w: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En caso de que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determine dar por rescindido el presente contrato, se deberá formular y notificar un finiquito dentro de los </w:t>
      </w:r>
      <w:r w:rsidRPr="00D4354B">
        <w:rPr>
          <w:rFonts w:eastAsia="Times New Roman" w:cs="Arial"/>
          <w:b/>
          <w:noProof w:val="0"/>
          <w:sz w:val="22"/>
          <w:lang w:val="es-ES" w:eastAsia="ar-SA"/>
        </w:rPr>
        <w:t>20 (veinte)</w:t>
      </w:r>
      <w:r w:rsidRPr="00D4354B">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por concepto de la prestación de los servicios por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hasta el momento en que se determine la rescisión administrativa.</w:t>
      </w:r>
    </w:p>
    <w:p w:rsidR="00D4354B" w:rsidRPr="00D4354B" w:rsidRDefault="00D4354B" w:rsidP="00D4354B">
      <w:pPr>
        <w:tabs>
          <w:tab w:val="left" w:pos="-142"/>
          <w:tab w:val="left" w:pos="1134"/>
        </w:tabs>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Iniciado un procedimiento de conciliación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bajo su responsabilidad podrá suspender el trámite del procedimiento de rescisión. Si previamente a la determinación de dar por rescindido este contrato,</w:t>
      </w:r>
      <w:r w:rsidRPr="00D4354B">
        <w:rPr>
          <w:rFonts w:eastAsia="Times New Roman" w:cs="Arial"/>
          <w:b/>
          <w:bCs/>
          <w:noProof w:val="0"/>
          <w:sz w:val="22"/>
          <w:lang w:val="es-ES" w:eastAsia="ar-SA"/>
        </w:rPr>
        <w:t xml:space="preserve"> "EL PROVEEDOR" </w:t>
      </w:r>
      <w:r w:rsidRPr="00D4354B">
        <w:rPr>
          <w:rFonts w:eastAsia="Times New Roman" w:cs="Arial"/>
          <w:noProof w:val="0"/>
          <w:sz w:val="22"/>
          <w:lang w:val="es-ES" w:eastAsia="ar-SA"/>
        </w:rPr>
        <w:t>presta los servicios, el procedimiento iniciado quedará sin efectos, previa aceptación y verificación de</w:t>
      </w:r>
      <w:r w:rsidRPr="00D4354B">
        <w:rPr>
          <w:rFonts w:eastAsia="Times New Roman" w:cs="Arial"/>
          <w:b/>
          <w:bCs/>
          <w:noProof w:val="0"/>
          <w:sz w:val="22"/>
          <w:lang w:val="es-ES" w:eastAsia="ar-SA"/>
        </w:rPr>
        <w:t xml:space="preserve"> "EL INSTITUTO" </w:t>
      </w:r>
      <w:r w:rsidRPr="00D4354B">
        <w:rPr>
          <w:rFonts w:eastAsia="Times New Roman" w:cs="Arial"/>
          <w:noProof w:val="0"/>
          <w:sz w:val="22"/>
          <w:lang w:val="es-ES" w:eastAsia="ar-SA"/>
        </w:rPr>
        <w:t>por escrito, de que continúa vigente la necesidad de contar con los servicios y aplicando, en su caso, las penas convencionales  correspondientes.</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D4354B">
        <w:rPr>
          <w:rFonts w:eastAsia="Times New Roman" w:cs="Arial"/>
          <w:b/>
          <w:bCs/>
          <w:noProof w:val="0"/>
          <w:sz w:val="22"/>
          <w:lang w:val="es-ES" w:eastAsia="ar-SA"/>
        </w:rPr>
        <w:t xml:space="preserve"> "EL INSTITUTO</w:t>
      </w:r>
      <w:r w:rsidRPr="00D4354B">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lastRenderedPageBreak/>
        <w:t>De no darse por rescindido este contrato,</w:t>
      </w:r>
      <w:r w:rsidRPr="00D4354B">
        <w:rPr>
          <w:rFonts w:eastAsia="Times New Roman" w:cs="Arial"/>
          <w:b/>
          <w:bCs/>
          <w:noProof w:val="0"/>
          <w:sz w:val="22"/>
          <w:lang w:val="es-ES" w:eastAsia="ar-SA"/>
        </w:rPr>
        <w:t xml:space="preserve"> "EL INSTITUTO" </w:t>
      </w:r>
      <w:r w:rsidRPr="00D4354B">
        <w:rPr>
          <w:rFonts w:eastAsia="Times New Roman" w:cs="Arial"/>
          <w:noProof w:val="0"/>
          <w:sz w:val="22"/>
          <w:lang w:val="es-ES" w:eastAsia="ar-SA"/>
        </w:rPr>
        <w:t xml:space="preserve">establecerá, de conformidad con </w:t>
      </w:r>
      <w:r w:rsidRPr="00D4354B">
        <w:rPr>
          <w:rFonts w:eastAsia="Times New Roman" w:cs="Arial"/>
          <w:b/>
          <w:bCs/>
          <w:noProof w:val="0"/>
          <w:sz w:val="22"/>
          <w:lang w:val="es-ES" w:eastAsia="ar-SA"/>
        </w:rPr>
        <w:t>"EL PROVEEDOR</w:t>
      </w:r>
      <w:r w:rsidRPr="00D4354B">
        <w:rPr>
          <w:rFonts w:eastAsia="Times New Roman" w:cs="Arial"/>
          <w:noProof w:val="0"/>
          <w:sz w:val="22"/>
          <w:lang w:val="es-ES" w:eastAsia="ar-SA"/>
        </w:rPr>
        <w:t xml:space="preserve">" un nuevo plazo para el cumplimiento de aquellas obligaciones que se hubiesen dejado de cumplir, a efecto de que </w:t>
      </w:r>
      <w:r w:rsidRPr="00D4354B">
        <w:rPr>
          <w:rFonts w:eastAsia="Times New Roman" w:cs="Arial"/>
          <w:b/>
          <w:bCs/>
          <w:noProof w:val="0"/>
          <w:sz w:val="22"/>
          <w:lang w:val="es-ES" w:eastAsia="ar-SA"/>
        </w:rPr>
        <w:t xml:space="preserve">"EL PROVEEDOR" </w:t>
      </w:r>
      <w:r w:rsidRPr="00D4354B">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D4354B" w:rsidRPr="00D4354B" w:rsidRDefault="00D4354B" w:rsidP="00D4354B">
      <w:pPr>
        <w:suppressAutoHyphens/>
        <w:spacing w:after="0" w:line="240" w:lineRule="auto"/>
        <w:ind w:right="49"/>
        <w:jc w:val="both"/>
        <w:rPr>
          <w:rFonts w:eastAsia="Times New Roman" w:cs="Arial"/>
          <w:b/>
          <w:bCs/>
          <w:noProof w:val="0"/>
          <w:sz w:val="22"/>
          <w:lang w:val="es-ES" w:eastAsia="ar-SA"/>
        </w:rPr>
      </w:pPr>
    </w:p>
    <w:p w:rsidR="00D4354B" w:rsidRPr="00D4354B" w:rsidRDefault="00D4354B" w:rsidP="00D4354B">
      <w:pPr>
        <w:suppressAutoHyphens/>
        <w:spacing w:after="0" w:line="240" w:lineRule="auto"/>
        <w:ind w:right="49"/>
        <w:jc w:val="both"/>
        <w:rPr>
          <w:rFonts w:eastAsia="Times New Roman" w:cs="Arial"/>
          <w:bCs/>
          <w:noProof w:val="0"/>
          <w:sz w:val="22"/>
          <w:lang w:val="es-ES" w:eastAsia="ar-SA"/>
        </w:rPr>
      </w:pPr>
      <w:r w:rsidRPr="00D4354B">
        <w:rPr>
          <w:rFonts w:eastAsia="Times New Roman" w:cs="Arial"/>
          <w:b/>
          <w:bCs/>
          <w:noProof w:val="0"/>
          <w:sz w:val="22"/>
          <w:lang w:val="es-ES" w:eastAsia="ar-SA"/>
        </w:rPr>
        <w:t xml:space="preserve">DÉCIMA OCTAVA.- RELACIÓN LABORAL.- “LAS PARTES” </w:t>
      </w:r>
      <w:r w:rsidRPr="00D4354B">
        <w:rPr>
          <w:rFonts w:eastAsia="Times New Roman" w:cs="Arial"/>
          <w:bCs/>
          <w:noProof w:val="0"/>
          <w:sz w:val="22"/>
          <w:lang w:val="es-ES" w:eastAsia="ar-SA"/>
        </w:rPr>
        <w:t xml:space="preserve">convienen en que </w:t>
      </w:r>
      <w:r w:rsidRPr="00D4354B">
        <w:rPr>
          <w:rFonts w:eastAsia="Times New Roman" w:cs="Arial"/>
          <w:b/>
          <w:bCs/>
          <w:noProof w:val="0"/>
          <w:sz w:val="22"/>
          <w:lang w:val="es-ES" w:eastAsia="ar-SA"/>
        </w:rPr>
        <w:t>“EL INSTITUTO”</w:t>
      </w:r>
      <w:r w:rsidRPr="00D4354B">
        <w:rPr>
          <w:rFonts w:eastAsia="Times New Roman" w:cs="Arial"/>
          <w:bCs/>
          <w:noProof w:val="0"/>
          <w:sz w:val="22"/>
          <w:lang w:val="es-ES" w:eastAsia="ar-SA"/>
        </w:rPr>
        <w:t xml:space="preserve"> no adquiere ninguna obligación de carácter laboral para con </w:t>
      </w: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w:t>
      </w:r>
    </w:p>
    <w:p w:rsidR="00D4354B" w:rsidRPr="00D4354B" w:rsidRDefault="00D4354B" w:rsidP="00D4354B">
      <w:pPr>
        <w:suppressAutoHyphens/>
        <w:spacing w:after="0" w:line="240" w:lineRule="auto"/>
        <w:ind w:right="49"/>
        <w:jc w:val="both"/>
        <w:rPr>
          <w:rFonts w:eastAsia="Times New Roman" w:cs="Arial"/>
          <w:bCs/>
          <w:noProof w:val="0"/>
          <w:sz w:val="22"/>
          <w:lang w:val="es-ES" w:eastAsia="ar-SA"/>
        </w:rPr>
      </w:pPr>
    </w:p>
    <w:p w:rsidR="00D4354B" w:rsidRPr="00D4354B" w:rsidRDefault="00D4354B" w:rsidP="00D4354B">
      <w:pPr>
        <w:suppressAutoHyphens/>
        <w:spacing w:after="0" w:line="240" w:lineRule="auto"/>
        <w:ind w:right="49"/>
        <w:jc w:val="both"/>
        <w:rPr>
          <w:rFonts w:eastAsia="Times New Roman" w:cs="Arial"/>
          <w:bCs/>
          <w:noProof w:val="0"/>
          <w:sz w:val="22"/>
          <w:lang w:val="es-ES" w:eastAsia="ar-SA"/>
        </w:rPr>
      </w:pPr>
      <w:r w:rsidRPr="00D4354B">
        <w:rPr>
          <w:rFonts w:eastAsia="Times New Roman" w:cs="Arial"/>
          <w:bCs/>
          <w:noProof w:val="0"/>
          <w:sz w:val="22"/>
          <w:lang w:val="es-ES" w:eastAsia="ar-SA"/>
        </w:rPr>
        <w:t xml:space="preserve">Por lo anterior, no se le considerará a </w:t>
      </w:r>
      <w:r w:rsidRPr="00D4354B">
        <w:rPr>
          <w:rFonts w:eastAsia="Times New Roman" w:cs="Arial"/>
          <w:b/>
          <w:bCs/>
          <w:noProof w:val="0"/>
          <w:sz w:val="22"/>
          <w:lang w:val="es-ES" w:eastAsia="ar-SA"/>
        </w:rPr>
        <w:t>“EL INSTITUTO”</w:t>
      </w:r>
      <w:r w:rsidRPr="00D4354B">
        <w:rPr>
          <w:rFonts w:eastAsia="Times New Roman" w:cs="Arial"/>
          <w:bCs/>
          <w:noProof w:val="0"/>
          <w:sz w:val="22"/>
          <w:lang w:val="es-ES" w:eastAsia="ar-SA"/>
        </w:rPr>
        <w:t xml:space="preserve"> como patrón, ni aún substituto, y </w:t>
      </w: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D4354B" w:rsidRPr="00D4354B" w:rsidRDefault="00D4354B" w:rsidP="00D4354B">
      <w:pPr>
        <w:suppressAutoHyphens/>
        <w:spacing w:after="0" w:line="240" w:lineRule="auto"/>
        <w:ind w:right="49"/>
        <w:jc w:val="both"/>
        <w:rPr>
          <w:rFonts w:eastAsia="Times New Roman" w:cs="Arial"/>
          <w:bCs/>
          <w:noProof w:val="0"/>
          <w:sz w:val="22"/>
          <w:lang w:val="es-ES" w:eastAsia="ar-SA"/>
        </w:rPr>
      </w:pPr>
    </w:p>
    <w:p w:rsidR="00D4354B" w:rsidRPr="00D4354B" w:rsidRDefault="00D4354B" w:rsidP="00D4354B">
      <w:pPr>
        <w:suppressAutoHyphens/>
        <w:spacing w:after="0" w:line="240" w:lineRule="auto"/>
        <w:ind w:right="49"/>
        <w:jc w:val="both"/>
        <w:rPr>
          <w:rFonts w:eastAsia="Times New Roman" w:cs="Arial"/>
          <w:b/>
          <w:noProof w:val="0"/>
          <w:sz w:val="22"/>
          <w:lang w:val="es-ES" w:eastAsia="ar-SA"/>
        </w:rPr>
      </w:pP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xml:space="preserve"> se obliga a liberar a </w:t>
      </w:r>
      <w:r w:rsidRPr="00D4354B">
        <w:rPr>
          <w:rFonts w:eastAsia="Times New Roman" w:cs="Arial"/>
          <w:b/>
          <w:bCs/>
          <w:noProof w:val="0"/>
          <w:sz w:val="22"/>
          <w:lang w:val="es-ES" w:eastAsia="ar-SA"/>
        </w:rPr>
        <w:t xml:space="preserve">“EL INSTITUTO” </w:t>
      </w:r>
      <w:r w:rsidRPr="00D4354B">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D4354B" w:rsidRPr="00D4354B" w:rsidRDefault="00D4354B" w:rsidP="00D4354B">
      <w:pPr>
        <w:suppressAutoHyphens/>
        <w:spacing w:after="0" w:line="240" w:lineRule="auto"/>
        <w:ind w:right="49"/>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b/>
          <w:bCs/>
          <w:noProof w:val="0"/>
          <w:sz w:val="22"/>
          <w:lang w:val="es-ES" w:eastAsia="ar-SA"/>
        </w:rPr>
      </w:pPr>
      <w:r w:rsidRPr="00D4354B">
        <w:rPr>
          <w:rFonts w:eastAsia="Times New Roman" w:cs="Arial"/>
          <w:b/>
          <w:bCs/>
          <w:noProof w:val="0"/>
          <w:sz w:val="22"/>
          <w:lang w:eastAsia="ar-SA"/>
        </w:rPr>
        <w:t xml:space="preserve">DÉCIMA NOVENA.- </w:t>
      </w:r>
      <w:r w:rsidRPr="00D4354B">
        <w:rPr>
          <w:rFonts w:eastAsia="Times New Roman" w:cs="Arial"/>
          <w:b/>
          <w:bCs/>
          <w:noProof w:val="0"/>
          <w:sz w:val="22"/>
          <w:lang w:val="es-ES" w:eastAsia="ar-SA"/>
        </w:rPr>
        <w:t xml:space="preserve">CONFIDENCIALIDAD, PROPIEDAD INTELECTUAL E INDUSTRIAL.- </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ind w:right="51"/>
        <w:jc w:val="both"/>
        <w:rPr>
          <w:rFonts w:eastAsia="Times New Roman" w:cs="Arial"/>
          <w:noProof w:val="0"/>
          <w:sz w:val="22"/>
          <w:lang w:val="es-ES" w:eastAsia="ar-SA"/>
        </w:rPr>
      </w:pPr>
      <w:r w:rsidRPr="00D4354B">
        <w:rPr>
          <w:rFonts w:eastAsia="Times New Roman" w:cs="Arial"/>
          <w:noProof w:val="0"/>
          <w:sz w:val="22"/>
          <w:lang w:val="es-ES" w:eastAsia="ar-SA"/>
        </w:rPr>
        <w:t>Todos los documentos suministrados por</w:t>
      </w:r>
      <w:r w:rsidRPr="00D4354B">
        <w:rPr>
          <w:rFonts w:eastAsia="Times New Roman" w:cs="Arial"/>
          <w:b/>
          <w:noProof w:val="0"/>
          <w:sz w:val="22"/>
          <w:lang w:val="es-ES" w:eastAsia="ar-SA"/>
        </w:rPr>
        <w:t xml:space="preserve"> “EL INSTITUTO”</w:t>
      </w:r>
      <w:r w:rsidRPr="00D4354B">
        <w:rPr>
          <w:rFonts w:eastAsia="Times New Roman" w:cs="Arial"/>
          <w:noProof w:val="0"/>
          <w:sz w:val="22"/>
          <w:lang w:val="es-ES" w:eastAsia="ar-SA"/>
        </w:rPr>
        <w:t xml:space="preserve"> a </w:t>
      </w: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xml:space="preserve"> </w:t>
      </w:r>
      <w:r w:rsidRPr="00D4354B">
        <w:rPr>
          <w:rFonts w:eastAsia="Times New Roman" w:cs="Arial"/>
          <w:noProof w:val="0"/>
          <w:sz w:val="22"/>
          <w:lang w:val="es-ES" w:eastAsia="ar-SA"/>
        </w:rPr>
        <w:t xml:space="preserve">en relación con el presente contrato serán de acuerdo a la solicitud que realice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por escrito, destruidos o devueltos a éste.</w:t>
      </w:r>
    </w:p>
    <w:p w:rsidR="00D4354B" w:rsidRPr="00D4354B" w:rsidRDefault="00D4354B" w:rsidP="00D4354B">
      <w:pPr>
        <w:suppressAutoHyphens/>
        <w:spacing w:after="0" w:line="240" w:lineRule="auto"/>
        <w:ind w:right="51"/>
        <w:jc w:val="both"/>
        <w:rPr>
          <w:rFonts w:eastAsia="Times New Roman" w:cs="Arial"/>
          <w:noProof w:val="0"/>
          <w:sz w:val="22"/>
          <w:lang w:val="es-ES" w:eastAsia="ar-SA"/>
        </w:rPr>
      </w:pPr>
    </w:p>
    <w:p w:rsidR="00D4354B" w:rsidRPr="00D4354B" w:rsidRDefault="00D4354B" w:rsidP="00D4354B">
      <w:pPr>
        <w:suppressAutoHyphens/>
        <w:spacing w:after="0" w:line="240" w:lineRule="auto"/>
        <w:ind w:right="51"/>
        <w:jc w:val="both"/>
        <w:rPr>
          <w:rFonts w:eastAsia="Times New Roman" w:cs="Arial"/>
          <w:noProof w:val="0"/>
          <w:sz w:val="22"/>
          <w:lang w:val="es-ES" w:eastAsia="ar-SA"/>
        </w:rPr>
      </w:pPr>
      <w:r w:rsidRPr="00D4354B">
        <w:rPr>
          <w:rFonts w:eastAsia="Times New Roman" w:cs="Arial"/>
          <w:b/>
          <w:bCs/>
          <w:noProof w:val="0"/>
          <w:sz w:val="22"/>
          <w:lang w:val="es-ES" w:eastAsia="ar-SA"/>
        </w:rPr>
        <w:t>“EL PROVEEDOR”</w:t>
      </w:r>
      <w:r w:rsidRPr="00D4354B">
        <w:rPr>
          <w:rFonts w:eastAsia="Times New Roman" w:cs="Arial"/>
          <w:bCs/>
          <w:noProof w:val="0"/>
          <w:sz w:val="22"/>
          <w:lang w:val="es-ES" w:eastAsia="ar-SA"/>
        </w:rPr>
        <w:t xml:space="preserve"> </w:t>
      </w:r>
      <w:r w:rsidRPr="00D4354B">
        <w:rPr>
          <w:rFonts w:eastAsia="Times New Roman" w:cs="Arial"/>
          <w:noProof w:val="0"/>
          <w:sz w:val="22"/>
          <w:lang w:val="es-ES" w:eastAsia="ar-SA"/>
        </w:rPr>
        <w:t xml:space="preserve"> se obliga a mantener la más estricta confidencialidad sobre la información suministrada por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o a la que tenga acceso, con motivo de la prestación de los servicios; sea o no confidencial o reservada es propiedad de este último por consiguiente, le está expresamente prohibido a </w:t>
      </w: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 xml:space="preserve">revelar, copiar, reproducir, explotar, comercializar, alterar, duplicar, divulgar o difundir total o parcialmente información confidencial o reservada y ésta será manejada por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con carácter estrictamente confidencial o reservada.</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ind w:right="51"/>
        <w:jc w:val="both"/>
        <w:rPr>
          <w:rFonts w:eastAsia="Times New Roman" w:cs="Arial"/>
          <w:noProof w:val="0"/>
          <w:sz w:val="22"/>
          <w:lang w:val="es-ES" w:eastAsia="ar-SA"/>
        </w:rPr>
      </w:pP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adoptará precauciones razonables para proteger la información confidencial o reservada de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Como mínimo, tales precauciones serán tan estrictas como las que cada una de las partes adopta para proteger su propia información confidencial o reservada.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comunicará la información confidencial o reservada 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que necesite conocer para realizar los servicios, tal comunicación se hará sujeta a las obligaciones de confidencialidad establecidas en el contrato. Por tal motivo,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asume expresamente cualquier responsabilidad que se derive del incumplimiento por parte de sus respectivos empleados a las obligaciones de confidencialidad descritas en el contrato. Cuando la información confidencial o reservada ya no sea necesaria,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deberá devolverla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o la destruirá si éste así lo solicita.</w:t>
      </w:r>
    </w:p>
    <w:p w:rsidR="00D4354B" w:rsidRPr="00D4354B" w:rsidRDefault="00D4354B" w:rsidP="00D4354B">
      <w:pPr>
        <w:suppressAutoHyphens/>
        <w:spacing w:after="0" w:line="240" w:lineRule="auto"/>
        <w:ind w:right="51"/>
        <w:rPr>
          <w:rFonts w:eastAsia="Times New Roman" w:cs="Arial"/>
          <w:noProof w:val="0"/>
          <w:sz w:val="22"/>
          <w:lang w:val="es-ES" w:eastAsia="ar-SA"/>
        </w:rPr>
      </w:pPr>
    </w:p>
    <w:p w:rsidR="00D4354B" w:rsidRPr="00D4354B" w:rsidRDefault="00D4354B" w:rsidP="00D4354B">
      <w:pPr>
        <w:suppressAutoHyphens/>
        <w:spacing w:after="0" w:line="240" w:lineRule="auto"/>
        <w:ind w:right="51"/>
        <w:jc w:val="both"/>
        <w:rPr>
          <w:rFonts w:eastAsia="Times New Roman" w:cs="Arial"/>
          <w:noProof w:val="0"/>
          <w:sz w:val="22"/>
          <w:lang w:val="es-ES" w:eastAsia="ar-SA"/>
        </w:rPr>
      </w:pPr>
      <w:r w:rsidRPr="00D4354B">
        <w:rPr>
          <w:rFonts w:eastAsia="Times New Roman" w:cs="Arial"/>
          <w:b/>
          <w:noProof w:val="0"/>
          <w:sz w:val="22"/>
          <w:lang w:val="es-ES" w:eastAsia="ar-SA"/>
        </w:rPr>
        <w:lastRenderedPageBreak/>
        <w:t>“EL PROVEEDOR”</w:t>
      </w:r>
      <w:r w:rsidRPr="00D4354B">
        <w:rPr>
          <w:rFonts w:eastAsia="Times New Roman" w:cs="Arial"/>
          <w:noProof w:val="0"/>
          <w:sz w:val="22"/>
          <w:lang w:val="es-ES" w:eastAsia="ar-SA"/>
        </w:rPr>
        <w:t xml:space="preserve"> notificará inmediatamente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en caso de descubrir un uso, revelación o divulgación no autorizados de información confidencial o reservada, y cooperará con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para ayudarle a retomar su posesión, e impedir usos no autorizados adicionales de su información confidencial o reservada.</w:t>
      </w:r>
    </w:p>
    <w:p w:rsidR="00D4354B" w:rsidRPr="00D4354B" w:rsidRDefault="00D4354B" w:rsidP="00D4354B">
      <w:pPr>
        <w:suppressAutoHyphens/>
        <w:spacing w:after="0" w:line="240" w:lineRule="auto"/>
        <w:ind w:right="51"/>
        <w:rPr>
          <w:rFonts w:eastAsia="Times New Roman" w:cs="Arial"/>
          <w:noProof w:val="0"/>
          <w:sz w:val="22"/>
          <w:lang w:val="es-ES" w:eastAsia="ar-SA"/>
        </w:rPr>
      </w:pPr>
    </w:p>
    <w:p w:rsidR="00D4354B" w:rsidRPr="00D4354B" w:rsidRDefault="00D4354B" w:rsidP="00D4354B">
      <w:pPr>
        <w:widowControl w:val="0"/>
        <w:suppressAutoHyphens/>
        <w:spacing w:after="0" w:line="240" w:lineRule="auto"/>
        <w:ind w:right="51"/>
        <w:jc w:val="both"/>
        <w:rPr>
          <w:rFonts w:eastAsia="Times New Roman" w:cs="Arial"/>
          <w:noProof w:val="0"/>
          <w:sz w:val="22"/>
          <w:lang w:val="es-ES" w:eastAsia="ar-SA"/>
        </w:rPr>
      </w:pPr>
      <w:r w:rsidRPr="00D4354B">
        <w:rPr>
          <w:rFonts w:eastAsia="Times New Roman" w:cs="Arial"/>
          <w:b/>
          <w:noProof w:val="0"/>
          <w:sz w:val="22"/>
          <w:lang w:val="es-ES" w:eastAsia="ar-SA"/>
        </w:rPr>
        <w:t xml:space="preserve">“EL INSTITUTO” </w:t>
      </w:r>
      <w:r w:rsidRPr="00D4354B">
        <w:rPr>
          <w:rFonts w:eastAsia="Times New Roman" w:cs="Arial"/>
          <w:noProof w:val="0"/>
          <w:sz w:val="22"/>
          <w:lang w:val="es-ES" w:eastAsia="ar-SA"/>
        </w:rPr>
        <w:t xml:space="preserve">informará por escrito a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cuando los códigos, documentos, consumibles y archivos deban tener carácter de confidencial, respetando en todo momento las disposiciones de la Ley de Federal de Transparencia y Acceso a la Información Pública.</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b/>
          <w:bCs/>
          <w:noProof w:val="0"/>
          <w:sz w:val="22"/>
          <w:lang w:val="es-ES" w:eastAsia="ar-SA"/>
        </w:rPr>
      </w:pPr>
      <w:r w:rsidRPr="00D4354B">
        <w:rPr>
          <w:rFonts w:eastAsia="Times New Roman" w:cs="Arial"/>
          <w:b/>
          <w:bCs/>
          <w:noProof w:val="0"/>
          <w:sz w:val="22"/>
          <w:lang w:val="es-ES" w:eastAsia="ar-SA"/>
        </w:rPr>
        <w:t>PROPIEDAD INTELECTUAL</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widowControl w:val="0"/>
        <w:suppressAutoHyphens/>
        <w:spacing w:after="0" w:line="240" w:lineRule="auto"/>
        <w:ind w:right="51"/>
        <w:jc w:val="both"/>
        <w:rPr>
          <w:rFonts w:eastAsia="Times New Roman" w:cs="Arial"/>
          <w:noProof w:val="0"/>
          <w:sz w:val="22"/>
          <w:lang w:val="es-ES" w:eastAsia="ar-SA"/>
        </w:rPr>
      </w:pP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reconoce que los servicios objeto del presente procedimiento son por encargo de</w:t>
      </w:r>
      <w:r w:rsidRPr="00D4354B">
        <w:rPr>
          <w:rFonts w:eastAsia="Times New Roman" w:cs="Arial"/>
          <w:b/>
          <w:noProof w:val="0"/>
          <w:sz w:val="22"/>
          <w:lang w:val="es-ES" w:eastAsia="ar-SA"/>
        </w:rPr>
        <w:t xml:space="preserve"> “EL INSTITUTO”</w:t>
      </w:r>
      <w:r w:rsidRPr="00D4354B">
        <w:rPr>
          <w:rFonts w:eastAsia="Times New Roman" w:cs="Arial"/>
          <w:noProof w:val="0"/>
          <w:sz w:val="22"/>
          <w:lang w:val="es-ES" w:eastAsia="ar-SA"/>
        </w:rPr>
        <w:t xml:space="preserve">, consecuentemente reconoce que todos y cada uno de los documentos, reportes, medios magnéticos, estudios, estrategias, servicios y demás materiales entregables que se generen en la prestación de los servicios o como consecuencia de los mismos, pasarán a ser propiedad de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quedando obligado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a entregarlos al término de la vigencia del contrato o en el momento que el Instituto lo requiera, salvo que exista impedimento en términos de las disposiciones legales aplicables.</w:t>
      </w:r>
    </w:p>
    <w:p w:rsidR="00D4354B" w:rsidRPr="00D4354B" w:rsidRDefault="00D4354B" w:rsidP="00D4354B">
      <w:pPr>
        <w:widowControl w:val="0"/>
        <w:suppressAutoHyphens/>
        <w:spacing w:after="0" w:line="240" w:lineRule="auto"/>
        <w:ind w:right="51"/>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b/>
          <w:bCs/>
          <w:noProof w:val="0"/>
          <w:sz w:val="22"/>
          <w:lang w:val="es-ES" w:eastAsia="ar-SA"/>
        </w:rPr>
      </w:pPr>
      <w:r w:rsidRPr="00D4354B">
        <w:rPr>
          <w:rFonts w:eastAsia="Times New Roman" w:cs="Arial"/>
          <w:noProof w:val="0"/>
          <w:sz w:val="22"/>
          <w:lang w:val="es-ES" w:eastAsia="ar-SA"/>
        </w:rPr>
        <w:t xml:space="preserve">Asimismo,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se obliga a no realizar a su nombre ni a favor de terceros, cualquier registro de obra, marca, derechos conexos, reserva de derechos, diseño industrial y, en general, cualquier derecho de propiedad intelectual, respecto de cualquiera de los productos o de sus elementos que se deriven de la prestación de los servicios.</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ind w:right="-30"/>
        <w:jc w:val="both"/>
        <w:rPr>
          <w:rFonts w:eastAsia="Times New Roman" w:cs="Arial"/>
          <w:noProof w:val="0"/>
          <w:sz w:val="22"/>
          <w:lang w:val="es-ES" w:eastAsia="ar-SA"/>
        </w:rPr>
      </w:pPr>
      <w:r w:rsidRPr="00D4354B">
        <w:rPr>
          <w:rFonts w:eastAsia="Times New Roman" w:cs="Arial"/>
          <w:b/>
          <w:bCs/>
          <w:noProof w:val="0"/>
          <w:sz w:val="22"/>
          <w:lang w:val="es-ES" w:eastAsia="ar-SA"/>
        </w:rPr>
        <w:t>VIGÉSIMA.-</w:t>
      </w:r>
      <w:r w:rsidRPr="00D4354B">
        <w:rPr>
          <w:rFonts w:eastAsia="Times New Roman" w:cs="Arial"/>
          <w:b/>
          <w:noProof w:val="0"/>
          <w:sz w:val="22"/>
          <w:lang w:val="es-ES" w:eastAsia="ar-SA"/>
        </w:rPr>
        <w:t xml:space="preserve"> PROCEDIMIENTO DE </w:t>
      </w:r>
      <w:r w:rsidRPr="00D4354B">
        <w:rPr>
          <w:rFonts w:eastAsia="Times New Roman" w:cs="Arial"/>
          <w:b/>
          <w:bCs/>
          <w:noProof w:val="0"/>
          <w:sz w:val="22"/>
          <w:lang w:val="es-ES" w:eastAsia="ar-SA"/>
        </w:rPr>
        <w:t xml:space="preserve">CONCILIACIÓN.- </w:t>
      </w:r>
      <w:r w:rsidRPr="00D4354B">
        <w:rPr>
          <w:rFonts w:eastAsia="Times New Roman" w:cs="Arial"/>
          <w:noProof w:val="0"/>
          <w:sz w:val="22"/>
          <w:lang w:val="es-ES" w:eastAsia="ar-SA"/>
        </w:rPr>
        <w:t xml:space="preserve">En cualquier momento durante la vigencia del presente contrato, </w:t>
      </w:r>
      <w:r w:rsidRPr="00D4354B">
        <w:rPr>
          <w:rFonts w:eastAsia="Times New Roman" w:cs="Arial"/>
          <w:b/>
          <w:bCs/>
          <w:noProof w:val="0"/>
          <w:sz w:val="22"/>
          <w:lang w:val="es-ES" w:eastAsia="ar-SA"/>
        </w:rPr>
        <w:t xml:space="preserve">“EL PROVEEDOR” </w:t>
      </w:r>
      <w:r w:rsidRPr="00D4354B">
        <w:rPr>
          <w:rFonts w:eastAsia="Times New Roman" w:cs="Arial"/>
          <w:noProof w:val="0"/>
          <w:sz w:val="22"/>
          <w:lang w:val="es-ES" w:eastAsia="ar-SA"/>
        </w:rPr>
        <w:t xml:space="preserve">o </w:t>
      </w:r>
      <w:r w:rsidRPr="00D4354B">
        <w:rPr>
          <w:rFonts w:eastAsia="Times New Roman" w:cs="Arial"/>
          <w:b/>
          <w:bCs/>
          <w:noProof w:val="0"/>
          <w:sz w:val="22"/>
          <w:lang w:val="es-ES" w:eastAsia="ar-SA"/>
        </w:rPr>
        <w:t xml:space="preserve">“EL INSTITUTO” </w:t>
      </w:r>
      <w:r w:rsidRPr="00D4354B">
        <w:rPr>
          <w:rFonts w:eastAsia="Times New Roman" w:cs="Arial"/>
          <w:noProof w:val="0"/>
          <w:sz w:val="22"/>
          <w:lang w:val="es-ES" w:eastAsia="ar-SA"/>
        </w:rPr>
        <w:t xml:space="preserve">podrán presentar ante el Órgano Interno de Control en </w:t>
      </w:r>
      <w:r w:rsidRPr="00D4354B">
        <w:rPr>
          <w:rFonts w:eastAsia="Times New Roman" w:cs="Arial"/>
          <w:b/>
          <w:bCs/>
          <w:noProof w:val="0"/>
          <w:sz w:val="22"/>
          <w:lang w:val="es-ES" w:eastAsia="ar-SA"/>
        </w:rPr>
        <w:t>“EL INSTITUTO”</w:t>
      </w:r>
      <w:r w:rsidRPr="00D4354B">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D4354B" w:rsidRPr="00D4354B" w:rsidRDefault="00D4354B" w:rsidP="00D4354B">
      <w:pPr>
        <w:suppressAutoHyphens/>
        <w:spacing w:after="0" w:line="240" w:lineRule="auto"/>
        <w:ind w:right="-30"/>
        <w:jc w:val="both"/>
        <w:rPr>
          <w:rFonts w:eastAsia="Times New Roman" w:cs="Arial"/>
          <w:noProof w:val="0"/>
          <w:sz w:val="22"/>
          <w:lang w:val="es-ES" w:eastAsia="ar-SA"/>
        </w:rPr>
      </w:pPr>
    </w:p>
    <w:p w:rsidR="00D4354B" w:rsidRPr="00D4354B" w:rsidRDefault="00D4354B" w:rsidP="00D4354B">
      <w:pPr>
        <w:suppressAutoHyphens/>
        <w:spacing w:after="0" w:line="240" w:lineRule="auto"/>
        <w:ind w:right="-30"/>
        <w:jc w:val="both"/>
        <w:rPr>
          <w:rFonts w:eastAsia="Times New Roman" w:cs="Arial"/>
          <w:noProof w:val="0"/>
          <w:sz w:val="22"/>
          <w:lang w:val="es-ES" w:eastAsia="ar-SA"/>
        </w:rPr>
      </w:pPr>
      <w:r w:rsidRPr="00D4354B">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D4354B" w:rsidRPr="00D4354B" w:rsidRDefault="00D4354B" w:rsidP="00D4354B">
      <w:pPr>
        <w:suppressAutoHyphens/>
        <w:spacing w:after="0" w:line="240" w:lineRule="auto"/>
        <w:ind w:right="49"/>
        <w:jc w:val="both"/>
        <w:rPr>
          <w:rFonts w:eastAsia="Times New Roman" w:cs="Arial"/>
          <w:b/>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VIGÉSIMA PRIMERA.- </w:t>
      </w:r>
      <w:r w:rsidRPr="00D4354B">
        <w:rPr>
          <w:rFonts w:eastAsia="Times New Roman" w:cs="Arial"/>
          <w:b/>
          <w:noProof w:val="0"/>
          <w:sz w:val="22"/>
          <w:lang w:val="es-ES" w:eastAsia="ar-SA"/>
        </w:rPr>
        <w:t>MODIFICACIONES.-</w:t>
      </w:r>
      <w:r w:rsidRPr="00D4354B">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podrá celebrar por escrito convenio modificatorio, al presente contrato dentro de la vigencia del mismo. Para tal efecto,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se obliga a entregar, en su caso, la modificación de la garantía, en términos del artículo 103 fracción II del Reglamento de la Ley de Adquisiciones, Arrendamientos y Servicios del Sector Público.</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ind w:right="-30"/>
        <w:contextualSpacing/>
        <w:jc w:val="both"/>
        <w:rPr>
          <w:rFonts w:eastAsia="Times New Roman" w:cs="Arial"/>
          <w:noProof w:val="0"/>
          <w:sz w:val="22"/>
          <w:lang w:val="es-ES" w:eastAsia="ar-SA"/>
        </w:rPr>
      </w:pPr>
      <w:r w:rsidRPr="00D4354B">
        <w:rPr>
          <w:rFonts w:eastAsia="Times New Roman" w:cs="Arial"/>
          <w:b/>
          <w:noProof w:val="0"/>
          <w:sz w:val="22"/>
          <w:lang w:val="es-ES" w:eastAsia="ar-SA"/>
        </w:rPr>
        <w:t>PRÓRROGAS.-</w:t>
      </w:r>
      <w:r w:rsidRPr="00D4354B">
        <w:rPr>
          <w:rFonts w:eastAsia="Times New Roman" w:cs="Arial"/>
          <w:noProof w:val="0"/>
          <w:sz w:val="22"/>
          <w:lang w:val="es-ES" w:eastAsia="ar-SA"/>
        </w:rPr>
        <w:t xml:space="preserve"> Asimismo, se podrán acordar prórrogas al plazo originalmente pactado por caso fortuito, fuerza mayor o por causas atribuibles a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lo cual deberá estar debidamente acreditado en el expediente de contratación respectivo. </w:t>
      </w:r>
      <w:r w:rsidRPr="00D4354B">
        <w:rPr>
          <w:rFonts w:eastAsia="Times New Roman" w:cs="Arial"/>
          <w:b/>
          <w:noProof w:val="0"/>
          <w:sz w:val="22"/>
          <w:lang w:val="es-ES" w:eastAsia="ar-SA"/>
        </w:rPr>
        <w:t>“EL PROVEEDOR”</w:t>
      </w:r>
      <w:r w:rsidRPr="00D4354B">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lastRenderedPageBreak/>
        <w:t xml:space="preserve">Cualquier modificación a los derechos y obligaciones estipuladas por </w:t>
      </w:r>
      <w:r w:rsidRPr="00D4354B">
        <w:rPr>
          <w:rFonts w:eastAsia="Times New Roman" w:cs="Arial"/>
          <w:b/>
          <w:noProof w:val="0"/>
          <w:sz w:val="22"/>
          <w:lang w:val="es-ES" w:eastAsia="ar-SA"/>
        </w:rPr>
        <w:t>“LAS PARTES”</w:t>
      </w:r>
      <w:r w:rsidRPr="00D4354B">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D4354B" w:rsidRPr="00D4354B" w:rsidRDefault="00D4354B" w:rsidP="00D4354B">
      <w:pPr>
        <w:suppressAutoHyphens/>
        <w:spacing w:after="0" w:line="240" w:lineRule="auto"/>
        <w:jc w:val="both"/>
        <w:rPr>
          <w:rFonts w:eastAsia="Times New Roman" w:cs="Arial"/>
          <w:b/>
          <w:bCs/>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VIGÉSIMA SEGUNDA.- </w:t>
      </w:r>
      <w:r w:rsidRPr="00D4354B">
        <w:rPr>
          <w:rFonts w:eastAsia="Times New Roman" w:cs="Arial"/>
          <w:b/>
          <w:noProof w:val="0"/>
          <w:sz w:val="22"/>
          <w:lang w:val="es-ES" w:eastAsia="ar-SA"/>
        </w:rPr>
        <w:t xml:space="preserve">ADMINISTRACIÓN Y VERIFICACIÓN.- </w:t>
      </w:r>
      <w:r w:rsidRPr="00D4354B">
        <w:rPr>
          <w:rFonts w:eastAsia="Times New Roman" w:cs="Arial"/>
          <w:noProof w:val="0"/>
          <w:sz w:val="22"/>
          <w:lang w:val="es-ES" w:eastAsia="ar-SA"/>
        </w:rPr>
        <w:t>Será responsabilidad del servidor público indicado en el apartado de Declaraciones de</w:t>
      </w:r>
      <w:r w:rsidRPr="00D4354B">
        <w:rPr>
          <w:rFonts w:eastAsia="Times New Roman" w:cs="Arial"/>
          <w:b/>
          <w:bCs/>
          <w:noProof w:val="0"/>
          <w:sz w:val="22"/>
          <w:lang w:val="es-ES" w:eastAsia="ar-SA"/>
        </w:rPr>
        <w:t xml:space="preserve"> “EL INSTITUTO”</w:t>
      </w:r>
      <w:r w:rsidRPr="00D4354B">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En el caso de que se lleve a cabo un relevo institucional temporal o permanente de dicho servidor público de </w:t>
      </w:r>
      <w:r w:rsidRPr="00D4354B">
        <w:rPr>
          <w:rFonts w:eastAsia="Times New Roman" w:cs="Arial"/>
          <w:b/>
          <w:noProof w:val="0"/>
          <w:sz w:val="22"/>
          <w:lang w:val="es-ES" w:eastAsia="ar-SA"/>
        </w:rPr>
        <w:t>“EL INSTITUTO”</w:t>
      </w:r>
      <w:r w:rsidRPr="00D4354B">
        <w:rPr>
          <w:rFonts w:eastAsia="Times New Roman" w:cs="Arial"/>
          <w:noProof w:val="0"/>
          <w:sz w:val="22"/>
          <w:lang w:val="es-ES" w:eastAsia="ar-SA"/>
        </w:rPr>
        <w:t xml:space="preserve"> tendrá carácter de </w:t>
      </w:r>
      <w:r w:rsidRPr="00D4354B">
        <w:rPr>
          <w:rFonts w:eastAsia="Times New Roman" w:cs="Arial"/>
          <w:b/>
          <w:noProof w:val="0"/>
          <w:sz w:val="22"/>
          <w:lang w:val="es-ES" w:eastAsia="ar-SA"/>
        </w:rPr>
        <w:t>Administrador del Contrato</w:t>
      </w:r>
      <w:r w:rsidRPr="00D4354B">
        <w:rPr>
          <w:rFonts w:eastAsia="Times New Roman" w:cs="Arial"/>
          <w:noProof w:val="0"/>
          <w:sz w:val="22"/>
          <w:lang w:val="es-ES" w:eastAsia="ar-SA"/>
        </w:rPr>
        <w:t xml:space="preserve"> la persona que lo sustituya en el cargo o aquél que designe el área requirente.</w:t>
      </w:r>
    </w:p>
    <w:p w:rsidR="00D4354B" w:rsidRPr="00D4354B" w:rsidRDefault="00D4354B" w:rsidP="00D4354B">
      <w:pPr>
        <w:suppressAutoHyphens/>
        <w:spacing w:after="0" w:line="240" w:lineRule="auto"/>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b/>
          <w:bCs/>
          <w:noProof w:val="0"/>
          <w:sz w:val="22"/>
          <w:lang w:val="es-ES" w:eastAsia="ar-SA"/>
        </w:rPr>
        <w:t xml:space="preserve">VIGÉSIMA TERCERA.- RELACIÓN DE ANEXOS.- </w:t>
      </w:r>
      <w:r w:rsidRPr="00D4354B">
        <w:rPr>
          <w:rFonts w:eastAsia="Times New Roman" w:cs="Arial"/>
          <w:noProof w:val="0"/>
          <w:sz w:val="22"/>
          <w:lang w:val="es-ES" w:eastAsia="ar-SA"/>
        </w:rPr>
        <w:t>Los anexos que se relacionan a continuación son rubricados de conformidad y forman parte integrante del presente contrato.</w:t>
      </w:r>
    </w:p>
    <w:p w:rsidR="00D4354B" w:rsidRPr="00D4354B" w:rsidRDefault="00D4354B" w:rsidP="00D4354B">
      <w:pPr>
        <w:suppressAutoHyphens/>
        <w:spacing w:after="0" w:line="240" w:lineRule="auto"/>
        <w:ind w:left="1985" w:hanging="1985"/>
        <w:jc w:val="both"/>
        <w:rPr>
          <w:rFonts w:eastAsia="Times New Roman" w:cs="Arial"/>
          <w:b/>
          <w:bCs/>
          <w:noProof w:val="0"/>
          <w:sz w:val="22"/>
          <w:lang w:val="es-ES" w:eastAsia="ar-SA"/>
        </w:rPr>
      </w:pPr>
    </w:p>
    <w:p w:rsidR="00D4354B" w:rsidRPr="00D4354B" w:rsidRDefault="00D4354B" w:rsidP="00D4354B">
      <w:pPr>
        <w:suppressAutoHyphens/>
        <w:spacing w:after="0" w:line="360" w:lineRule="auto"/>
        <w:ind w:left="1985" w:hanging="1625"/>
        <w:jc w:val="both"/>
        <w:rPr>
          <w:rFonts w:eastAsia="Times New Roman" w:cs="Arial"/>
          <w:noProof w:val="0"/>
          <w:sz w:val="22"/>
          <w:lang w:val="es-ES" w:eastAsia="ar-SA"/>
        </w:rPr>
      </w:pPr>
      <w:r w:rsidRPr="00D4354B">
        <w:rPr>
          <w:rFonts w:eastAsia="Times New Roman" w:cs="Arial"/>
          <w:b/>
          <w:bCs/>
          <w:noProof w:val="0"/>
          <w:sz w:val="22"/>
          <w:lang w:val="es-ES" w:eastAsia="ar-SA"/>
        </w:rPr>
        <w:t>Anexo 1 (uno)</w:t>
      </w:r>
      <w:r w:rsidRPr="00D4354B">
        <w:rPr>
          <w:rFonts w:eastAsia="Times New Roman" w:cs="Arial"/>
          <w:b/>
          <w:bCs/>
          <w:noProof w:val="0"/>
          <w:sz w:val="22"/>
          <w:lang w:val="es-ES" w:eastAsia="ar-SA"/>
        </w:rPr>
        <w:tab/>
      </w:r>
      <w:r w:rsidRPr="00D4354B">
        <w:rPr>
          <w:rFonts w:eastAsia="Times New Roman" w:cs="Arial"/>
          <w:noProof w:val="0"/>
          <w:sz w:val="22"/>
          <w:lang w:val="es-ES" w:eastAsia="ar-SA"/>
        </w:rPr>
        <w:t>“Dictamen de Disponibilidad Presupuestal Previo”</w:t>
      </w:r>
    </w:p>
    <w:p w:rsidR="00D4354B" w:rsidRPr="00D4354B" w:rsidRDefault="00D4354B" w:rsidP="00D4354B">
      <w:pPr>
        <w:suppressAutoHyphens/>
        <w:spacing w:after="0" w:line="360" w:lineRule="auto"/>
        <w:ind w:left="1985" w:hanging="1625"/>
        <w:jc w:val="both"/>
        <w:rPr>
          <w:rFonts w:eastAsia="Times New Roman" w:cs="Arial"/>
          <w:noProof w:val="0"/>
          <w:sz w:val="22"/>
          <w:lang w:val="es-ES" w:eastAsia="ar-SA"/>
        </w:rPr>
      </w:pPr>
      <w:r w:rsidRPr="00D4354B">
        <w:rPr>
          <w:rFonts w:eastAsia="Times New Roman" w:cs="Arial"/>
          <w:b/>
          <w:noProof w:val="0"/>
          <w:sz w:val="22"/>
          <w:lang w:val="es-ES" w:eastAsia="ar-SA"/>
        </w:rPr>
        <w:t>Anexo 2 (dos)</w:t>
      </w:r>
      <w:r w:rsidRPr="00D4354B">
        <w:rPr>
          <w:rFonts w:eastAsia="Times New Roman" w:cs="Arial"/>
          <w:b/>
          <w:noProof w:val="0"/>
          <w:sz w:val="22"/>
          <w:lang w:val="es-ES" w:eastAsia="ar-SA"/>
        </w:rPr>
        <w:tab/>
      </w:r>
      <w:r w:rsidRPr="00D4354B">
        <w:rPr>
          <w:rFonts w:eastAsia="Times New Roman" w:cs="Arial"/>
          <w:noProof w:val="0"/>
          <w:sz w:val="22"/>
          <w:lang w:val="es-ES" w:eastAsia="ar-SA"/>
        </w:rPr>
        <w:t>“Anexo Técnico y Términos y Condiciones”</w:t>
      </w:r>
    </w:p>
    <w:p w:rsidR="00D4354B" w:rsidRPr="00D4354B" w:rsidRDefault="00D4354B" w:rsidP="00D4354B">
      <w:pPr>
        <w:suppressAutoHyphens/>
        <w:spacing w:after="0" w:line="240" w:lineRule="auto"/>
        <w:ind w:left="1985" w:hanging="1625"/>
        <w:jc w:val="both"/>
        <w:rPr>
          <w:rFonts w:eastAsia="Times New Roman" w:cs="Arial"/>
          <w:noProof w:val="0"/>
          <w:sz w:val="22"/>
          <w:lang w:val="es-ES" w:eastAsia="ar-SA"/>
        </w:rPr>
      </w:pPr>
      <w:r w:rsidRPr="00D4354B">
        <w:rPr>
          <w:rFonts w:eastAsia="Times New Roman" w:cs="Arial"/>
          <w:b/>
          <w:noProof w:val="0"/>
          <w:sz w:val="22"/>
          <w:lang w:val="es-ES" w:eastAsia="ar-SA"/>
        </w:rPr>
        <w:t>Anexo 3 (tres)</w:t>
      </w:r>
      <w:r w:rsidRPr="00D4354B">
        <w:rPr>
          <w:rFonts w:eastAsia="Times New Roman" w:cs="Arial"/>
          <w:b/>
          <w:noProof w:val="0"/>
          <w:sz w:val="22"/>
          <w:lang w:val="es-ES" w:eastAsia="ar-SA"/>
        </w:rPr>
        <w:tab/>
      </w:r>
      <w:r w:rsidRPr="00D4354B">
        <w:rPr>
          <w:rFonts w:eastAsia="Times New Roman" w:cs="Arial"/>
          <w:noProof w:val="0"/>
          <w:sz w:val="22"/>
          <w:lang w:val="es-ES" w:eastAsia="ar-SA"/>
        </w:rPr>
        <w:t>“Propuesta Técnica, Propuesta Económica y Acta de Fallo”</w:t>
      </w:r>
    </w:p>
    <w:p w:rsidR="00D4354B" w:rsidRPr="00D4354B" w:rsidRDefault="00D4354B" w:rsidP="00D4354B">
      <w:pPr>
        <w:suppressAutoHyphens/>
        <w:spacing w:after="0" w:line="240" w:lineRule="auto"/>
        <w:ind w:right="-93"/>
        <w:jc w:val="both"/>
        <w:rPr>
          <w:rFonts w:eastAsia="Times New Roman" w:cs="Arial"/>
          <w:b/>
          <w:noProof w:val="0"/>
          <w:sz w:val="22"/>
          <w:lang w:val="es-ES" w:eastAsia="ar-SA"/>
        </w:rPr>
      </w:pPr>
    </w:p>
    <w:p w:rsidR="00D4354B" w:rsidRPr="00D4354B" w:rsidRDefault="00D4354B" w:rsidP="00D4354B">
      <w:pPr>
        <w:suppressAutoHyphens/>
        <w:spacing w:after="0" w:line="240" w:lineRule="auto"/>
        <w:ind w:right="-93"/>
        <w:jc w:val="both"/>
        <w:rPr>
          <w:rFonts w:eastAsia="Times New Roman" w:cs="Arial"/>
          <w:b/>
          <w:noProof w:val="0"/>
          <w:sz w:val="22"/>
          <w:lang w:val="es-ES" w:eastAsia="ar-SA"/>
        </w:rPr>
      </w:pPr>
    </w:p>
    <w:p w:rsidR="00D4354B" w:rsidRPr="00D4354B" w:rsidRDefault="00D4354B" w:rsidP="00D4354B">
      <w:pPr>
        <w:suppressAutoHyphens/>
        <w:spacing w:after="0" w:line="240" w:lineRule="auto"/>
        <w:ind w:right="-93"/>
        <w:jc w:val="both"/>
        <w:rPr>
          <w:rFonts w:eastAsia="Times New Roman" w:cs="Arial"/>
          <w:noProof w:val="0"/>
          <w:sz w:val="22"/>
          <w:lang w:val="es-ES" w:eastAsia="ar-SA"/>
        </w:rPr>
      </w:pPr>
      <w:r w:rsidRPr="00D4354B">
        <w:rPr>
          <w:rFonts w:eastAsia="Times New Roman" w:cs="Arial"/>
          <w:b/>
          <w:noProof w:val="0"/>
          <w:sz w:val="22"/>
          <w:lang w:val="es-ES" w:eastAsia="ar-SA"/>
        </w:rPr>
        <w:t>VIGÉSIMA CUARTA</w:t>
      </w:r>
      <w:r w:rsidRPr="00D4354B">
        <w:rPr>
          <w:rFonts w:eastAsia="Times New Roman" w:cs="Arial"/>
          <w:b/>
          <w:bCs/>
          <w:noProof w:val="0"/>
          <w:sz w:val="22"/>
          <w:lang w:val="es-ES" w:eastAsia="ar-SA"/>
        </w:rPr>
        <w:t xml:space="preserve">.- </w:t>
      </w:r>
      <w:r w:rsidRPr="00D4354B">
        <w:rPr>
          <w:rFonts w:eastAsia="Times New Roman" w:cs="Arial"/>
          <w:b/>
          <w:noProof w:val="0"/>
          <w:sz w:val="22"/>
          <w:lang w:val="es-ES" w:eastAsia="ar-SA"/>
        </w:rPr>
        <w:t>LEGISLACIÓN APLICABLE.-</w:t>
      </w:r>
      <w:r w:rsidRPr="00D4354B">
        <w:rPr>
          <w:rFonts w:eastAsia="Times New Roman" w:cs="Arial"/>
          <w:noProof w:val="0"/>
          <w:sz w:val="22"/>
          <w:lang w:val="es-ES" w:eastAsia="ar-SA"/>
        </w:rPr>
        <w:t xml:space="preserve"> </w:t>
      </w:r>
      <w:r w:rsidRPr="00D4354B">
        <w:rPr>
          <w:rFonts w:eastAsia="Times New Roman" w:cs="Arial"/>
          <w:b/>
          <w:noProof w:val="0"/>
          <w:sz w:val="22"/>
          <w:lang w:val="es-ES" w:eastAsia="ar-SA"/>
        </w:rPr>
        <w:t>“LAS PARTES”</w:t>
      </w:r>
      <w:r w:rsidRPr="00D4354B">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D4354B" w:rsidRPr="00D4354B" w:rsidRDefault="00D4354B" w:rsidP="00D4354B">
      <w:pPr>
        <w:widowControl w:val="0"/>
        <w:suppressAutoHyphens/>
        <w:spacing w:after="0" w:line="240" w:lineRule="auto"/>
        <w:ind w:right="-93"/>
        <w:jc w:val="both"/>
        <w:rPr>
          <w:rFonts w:eastAsia="Times New Roman" w:cs="Arial"/>
          <w:b/>
          <w:noProof w:val="0"/>
          <w:sz w:val="22"/>
          <w:lang w:val="es-ES" w:eastAsia="ar-SA"/>
        </w:rPr>
      </w:pPr>
    </w:p>
    <w:p w:rsidR="00D4354B" w:rsidRPr="00D4354B" w:rsidRDefault="00D4354B" w:rsidP="00D4354B">
      <w:pPr>
        <w:widowControl w:val="0"/>
        <w:suppressAutoHyphens/>
        <w:spacing w:after="0" w:line="240" w:lineRule="auto"/>
        <w:ind w:right="-93"/>
        <w:jc w:val="both"/>
        <w:rPr>
          <w:rFonts w:eastAsia="Times New Roman" w:cs="Arial"/>
          <w:noProof w:val="0"/>
          <w:sz w:val="22"/>
          <w:lang w:val="es-ES" w:eastAsia="ar-SA"/>
        </w:rPr>
      </w:pPr>
      <w:r w:rsidRPr="00D4354B">
        <w:rPr>
          <w:rFonts w:eastAsia="Times New Roman" w:cs="Arial"/>
          <w:b/>
          <w:noProof w:val="0"/>
          <w:sz w:val="22"/>
          <w:lang w:val="es-ES" w:eastAsia="ar-SA"/>
        </w:rPr>
        <w:t xml:space="preserve">VIGÉSIMA QUINTA.- </w:t>
      </w:r>
      <w:r w:rsidRPr="00D4354B">
        <w:rPr>
          <w:rFonts w:eastAsia="Times New Roman" w:cs="Arial"/>
          <w:b/>
          <w:bCs/>
          <w:noProof w:val="0"/>
          <w:sz w:val="22"/>
          <w:lang w:val="es-ES" w:eastAsia="ar-SA"/>
        </w:rPr>
        <w:t>JURISDICCIÓN.-</w:t>
      </w:r>
      <w:r w:rsidRPr="00D4354B">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D4354B">
        <w:rPr>
          <w:rFonts w:eastAsia="Times New Roman" w:cs="Arial"/>
          <w:b/>
          <w:noProof w:val="0"/>
          <w:sz w:val="22"/>
          <w:lang w:val="es-ES" w:eastAsia="ar-SA"/>
        </w:rPr>
        <w:t>“LAS PARTES”</w:t>
      </w:r>
      <w:r w:rsidRPr="00D4354B">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D4354B" w:rsidRPr="00D4354B" w:rsidRDefault="00D4354B" w:rsidP="00D4354B">
      <w:pPr>
        <w:widowControl w:val="0"/>
        <w:suppressAutoHyphens/>
        <w:spacing w:after="0" w:line="240" w:lineRule="auto"/>
        <w:ind w:right="-93"/>
        <w:jc w:val="both"/>
        <w:rPr>
          <w:rFonts w:eastAsia="Times New Roman" w:cs="Arial"/>
          <w:noProof w:val="0"/>
          <w:sz w:val="22"/>
          <w:lang w:val="es-ES" w:eastAsia="ar-SA"/>
        </w:rPr>
      </w:pPr>
    </w:p>
    <w:p w:rsidR="00D4354B" w:rsidRPr="00D4354B" w:rsidRDefault="00D4354B" w:rsidP="00D4354B">
      <w:pPr>
        <w:suppressAutoHyphens/>
        <w:spacing w:after="0" w:line="240" w:lineRule="auto"/>
        <w:jc w:val="both"/>
        <w:rPr>
          <w:rFonts w:eastAsia="Times New Roman" w:cs="Arial"/>
          <w:noProof w:val="0"/>
          <w:sz w:val="22"/>
          <w:lang w:val="es-ES" w:eastAsia="ar-SA"/>
        </w:rPr>
      </w:pPr>
      <w:r w:rsidRPr="00D4354B">
        <w:rPr>
          <w:rFonts w:eastAsia="Times New Roman" w:cs="Arial"/>
          <w:noProof w:val="0"/>
          <w:sz w:val="22"/>
          <w:lang w:val="es-ES" w:eastAsia="ar-SA"/>
        </w:rPr>
        <w:t xml:space="preserve">Previa lectura y debidamente enteradas </w:t>
      </w:r>
      <w:r w:rsidRPr="00D4354B">
        <w:rPr>
          <w:rFonts w:eastAsia="Times New Roman" w:cs="Arial"/>
          <w:b/>
          <w:noProof w:val="0"/>
          <w:sz w:val="22"/>
          <w:lang w:val="es-ES" w:eastAsia="ar-SA"/>
        </w:rPr>
        <w:t>“LAS PARTES”</w:t>
      </w:r>
      <w:r w:rsidRPr="00D4354B">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w:t>
      </w:r>
      <w:r w:rsidRPr="00D4354B">
        <w:rPr>
          <w:rFonts w:eastAsia="Times New Roman" w:cs="Arial"/>
          <w:b/>
          <w:noProof w:val="0"/>
          <w:sz w:val="22"/>
          <w:lang w:val="es-ES" w:eastAsia="ar-SA"/>
        </w:rPr>
        <w:t xml:space="preserve">día ___ de ___________ </w:t>
      </w:r>
      <w:proofErr w:type="spellStart"/>
      <w:r w:rsidRPr="00D4354B">
        <w:rPr>
          <w:rFonts w:eastAsia="Times New Roman" w:cs="Arial"/>
          <w:b/>
          <w:noProof w:val="0"/>
          <w:sz w:val="22"/>
          <w:lang w:val="es-ES" w:eastAsia="ar-SA"/>
        </w:rPr>
        <w:t>de</w:t>
      </w:r>
      <w:proofErr w:type="spellEnd"/>
      <w:r w:rsidRPr="00D4354B">
        <w:rPr>
          <w:rFonts w:eastAsia="Times New Roman" w:cs="Arial"/>
          <w:b/>
          <w:noProof w:val="0"/>
          <w:sz w:val="22"/>
          <w:lang w:val="es-ES" w:eastAsia="ar-SA"/>
        </w:rPr>
        <w:t xml:space="preserve"> 2017</w:t>
      </w:r>
      <w:r w:rsidRPr="00D4354B">
        <w:rPr>
          <w:rFonts w:eastAsia="Times New Roman" w:cs="Arial"/>
          <w:noProof w:val="0"/>
          <w:sz w:val="22"/>
          <w:lang w:val="es-ES" w:eastAsia="ar-SA"/>
        </w:rPr>
        <w:t xml:space="preserve">, quedando un ejemplar en poder de </w:t>
      </w:r>
      <w:r w:rsidRPr="00D4354B">
        <w:rPr>
          <w:rFonts w:eastAsia="Times New Roman" w:cs="Arial"/>
          <w:b/>
          <w:noProof w:val="0"/>
          <w:sz w:val="22"/>
          <w:lang w:val="es-ES" w:eastAsia="ar-SA"/>
        </w:rPr>
        <w:t xml:space="preserve">“EL PROVEEDOR” </w:t>
      </w:r>
      <w:r w:rsidRPr="00D4354B">
        <w:rPr>
          <w:rFonts w:eastAsia="Times New Roman" w:cs="Arial"/>
          <w:noProof w:val="0"/>
          <w:sz w:val="22"/>
          <w:lang w:val="es-ES" w:eastAsia="ar-SA"/>
        </w:rPr>
        <w:t xml:space="preserve">y los restantes en poder de </w:t>
      </w:r>
      <w:r w:rsidRPr="00D4354B">
        <w:rPr>
          <w:rFonts w:eastAsia="Times New Roman" w:cs="Arial"/>
          <w:b/>
          <w:noProof w:val="0"/>
          <w:sz w:val="22"/>
          <w:lang w:val="es-ES" w:eastAsia="ar-SA"/>
        </w:rPr>
        <w:t>“EL INSTITUTO”.</w:t>
      </w:r>
    </w:p>
    <w:p w:rsidR="00D4354B" w:rsidRPr="00D4354B" w:rsidRDefault="00D4354B" w:rsidP="00D4354B">
      <w:pPr>
        <w:widowControl w:val="0"/>
        <w:suppressAutoHyphens/>
        <w:spacing w:after="0" w:line="240" w:lineRule="auto"/>
        <w:ind w:right="51"/>
        <w:jc w:val="both"/>
        <w:rPr>
          <w:rFonts w:eastAsia="Times New Roman" w:cs="Arial"/>
          <w:noProof w:val="0"/>
          <w:sz w:val="22"/>
          <w:lang w:eastAsia="ar-SA"/>
        </w:rPr>
      </w:pPr>
    </w:p>
    <w:tbl>
      <w:tblPr>
        <w:tblW w:w="5000" w:type="pct"/>
        <w:jc w:val="center"/>
        <w:tblCellMar>
          <w:left w:w="70" w:type="dxa"/>
          <w:right w:w="70" w:type="dxa"/>
        </w:tblCellMar>
        <w:tblLook w:val="00A0" w:firstRow="1" w:lastRow="0" w:firstColumn="1" w:lastColumn="0" w:noHBand="0" w:noVBand="0"/>
      </w:tblPr>
      <w:tblGrid>
        <w:gridCol w:w="4788"/>
        <w:gridCol w:w="372"/>
        <w:gridCol w:w="4477"/>
      </w:tblGrid>
      <w:tr w:rsidR="00D4354B" w:rsidRPr="00D4354B" w:rsidTr="006D432A">
        <w:trPr>
          <w:trHeight w:val="74"/>
          <w:jc w:val="center"/>
        </w:trPr>
        <w:tc>
          <w:tcPr>
            <w:tcW w:w="2484" w:type="pct"/>
            <w:tcBorders>
              <w:left w:val="nil"/>
              <w:bottom w:val="single" w:sz="8" w:space="0" w:color="000000"/>
              <w:right w:val="nil"/>
            </w:tcBorders>
          </w:tcPr>
          <w:p w:rsidR="00D4354B" w:rsidRPr="00D4354B" w:rsidRDefault="00D4354B" w:rsidP="00D4354B">
            <w:pPr>
              <w:suppressAutoHyphens/>
              <w:snapToGrid w:val="0"/>
              <w:spacing w:after="0" w:line="240" w:lineRule="auto"/>
              <w:jc w:val="center"/>
              <w:rPr>
                <w:rFonts w:eastAsia="Times New Roman" w:cs="Arial"/>
                <w:b/>
                <w:bCs/>
                <w:noProof w:val="0"/>
                <w:szCs w:val="20"/>
                <w:lang w:eastAsia="ar-SA"/>
              </w:rPr>
            </w:pPr>
            <w:r w:rsidRPr="00D4354B">
              <w:rPr>
                <w:rFonts w:eastAsia="Times New Roman" w:cs="Arial"/>
                <w:b/>
                <w:bCs/>
                <w:noProof w:val="0"/>
                <w:szCs w:val="20"/>
                <w:lang w:eastAsia="ar-SA"/>
              </w:rPr>
              <w:t>“EL INSTITUTO”</w:t>
            </w:r>
          </w:p>
          <w:p w:rsidR="00D4354B" w:rsidRPr="00D4354B" w:rsidRDefault="00D4354B" w:rsidP="00D4354B">
            <w:pPr>
              <w:suppressAutoHyphens/>
              <w:snapToGrid w:val="0"/>
              <w:spacing w:after="0" w:line="240" w:lineRule="auto"/>
              <w:ind w:right="50"/>
              <w:jc w:val="center"/>
              <w:rPr>
                <w:rFonts w:eastAsia="Times New Roman" w:cs="Arial"/>
                <w:b/>
                <w:bCs/>
                <w:noProof w:val="0"/>
                <w:szCs w:val="20"/>
                <w:lang w:eastAsia="ar-SA"/>
              </w:rPr>
            </w:pPr>
            <w:r w:rsidRPr="00D4354B">
              <w:rPr>
                <w:rFonts w:eastAsia="Times New Roman" w:cs="Arial"/>
                <w:b/>
                <w:bCs/>
                <w:noProof w:val="0"/>
                <w:szCs w:val="20"/>
                <w:lang w:eastAsia="ar-SA"/>
              </w:rPr>
              <w:t>INSTITUTO MEXICANO DEL SEGURO SOCIAL</w:t>
            </w:r>
          </w:p>
          <w:p w:rsidR="00D4354B" w:rsidRPr="00D4354B" w:rsidRDefault="00D4354B" w:rsidP="00D4354B">
            <w:pPr>
              <w:suppressAutoHyphens/>
              <w:snapToGrid w:val="0"/>
              <w:spacing w:after="0" w:line="240" w:lineRule="auto"/>
              <w:ind w:right="50"/>
              <w:jc w:val="center"/>
              <w:rPr>
                <w:rFonts w:eastAsia="Times New Roman" w:cs="Arial"/>
                <w:b/>
                <w:bCs/>
                <w:noProof w:val="0"/>
                <w:szCs w:val="20"/>
                <w:lang w:eastAsia="ar-SA"/>
              </w:rPr>
            </w:pPr>
          </w:p>
          <w:p w:rsidR="00D4354B" w:rsidRPr="00D4354B" w:rsidRDefault="00D4354B" w:rsidP="00D4354B">
            <w:pPr>
              <w:suppressAutoHyphens/>
              <w:snapToGrid w:val="0"/>
              <w:spacing w:after="0" w:line="240" w:lineRule="auto"/>
              <w:ind w:right="50"/>
              <w:jc w:val="center"/>
              <w:rPr>
                <w:rFonts w:eastAsia="Times New Roman" w:cs="Arial"/>
                <w:b/>
                <w:bCs/>
                <w:noProof w:val="0"/>
                <w:szCs w:val="20"/>
                <w:lang w:eastAsia="ar-SA"/>
              </w:rPr>
            </w:pPr>
          </w:p>
          <w:p w:rsidR="00D4354B" w:rsidRPr="00D4354B" w:rsidRDefault="00D4354B" w:rsidP="00D4354B">
            <w:pPr>
              <w:suppressAutoHyphens/>
              <w:snapToGrid w:val="0"/>
              <w:spacing w:after="0" w:line="240" w:lineRule="auto"/>
              <w:ind w:right="50"/>
              <w:jc w:val="center"/>
              <w:rPr>
                <w:rFonts w:eastAsia="Times New Roman" w:cs="Arial"/>
                <w:b/>
                <w:bCs/>
                <w:noProof w:val="0"/>
                <w:szCs w:val="20"/>
                <w:lang w:eastAsia="ar-SA"/>
              </w:rPr>
            </w:pPr>
          </w:p>
          <w:p w:rsidR="00D4354B" w:rsidRPr="00D4354B" w:rsidRDefault="00D4354B" w:rsidP="00D4354B">
            <w:pPr>
              <w:suppressAutoHyphens/>
              <w:snapToGrid w:val="0"/>
              <w:spacing w:after="0" w:line="240" w:lineRule="auto"/>
              <w:ind w:right="50"/>
              <w:jc w:val="center"/>
              <w:rPr>
                <w:rFonts w:eastAsia="Times New Roman" w:cs="Arial"/>
                <w:b/>
                <w:bCs/>
                <w:noProof w:val="0"/>
                <w:szCs w:val="20"/>
                <w:lang w:eastAsia="ar-SA"/>
              </w:rPr>
            </w:pPr>
          </w:p>
          <w:p w:rsidR="00D4354B" w:rsidRPr="00D4354B" w:rsidRDefault="00D4354B" w:rsidP="00D4354B">
            <w:pPr>
              <w:suppressAutoHyphens/>
              <w:snapToGrid w:val="0"/>
              <w:spacing w:after="0" w:line="240" w:lineRule="auto"/>
              <w:ind w:right="50"/>
              <w:jc w:val="center"/>
              <w:rPr>
                <w:rFonts w:eastAsia="Times New Roman" w:cs="Arial"/>
                <w:b/>
                <w:bCs/>
                <w:noProof w:val="0"/>
                <w:szCs w:val="20"/>
                <w:lang w:eastAsia="ar-SA"/>
              </w:rPr>
            </w:pPr>
          </w:p>
        </w:tc>
        <w:tc>
          <w:tcPr>
            <w:tcW w:w="193" w:type="pct"/>
            <w:tcBorders>
              <w:left w:val="nil"/>
              <w:right w:val="nil"/>
            </w:tcBorders>
          </w:tcPr>
          <w:p w:rsidR="00D4354B" w:rsidRPr="00D4354B" w:rsidRDefault="00D4354B" w:rsidP="00D4354B">
            <w:pPr>
              <w:suppressAutoHyphens/>
              <w:snapToGrid w:val="0"/>
              <w:spacing w:after="0" w:line="240" w:lineRule="auto"/>
              <w:ind w:right="50"/>
              <w:jc w:val="center"/>
              <w:rPr>
                <w:rFonts w:eastAsia="Times New Roman" w:cs="Arial"/>
                <w:b/>
                <w:noProof w:val="0"/>
                <w:szCs w:val="20"/>
                <w:lang w:eastAsia="ar-SA"/>
              </w:rPr>
            </w:pPr>
          </w:p>
        </w:tc>
        <w:tc>
          <w:tcPr>
            <w:tcW w:w="2323" w:type="pct"/>
            <w:tcBorders>
              <w:left w:val="nil"/>
              <w:bottom w:val="single" w:sz="8" w:space="0" w:color="000000"/>
              <w:right w:val="nil"/>
            </w:tcBorders>
          </w:tcPr>
          <w:p w:rsidR="00D4354B" w:rsidRPr="00D4354B" w:rsidRDefault="00D4354B" w:rsidP="00D4354B">
            <w:pPr>
              <w:suppressAutoHyphens/>
              <w:snapToGrid w:val="0"/>
              <w:spacing w:after="0" w:line="240" w:lineRule="auto"/>
              <w:ind w:right="49"/>
              <w:jc w:val="center"/>
              <w:rPr>
                <w:rFonts w:eastAsia="Times New Roman" w:cs="Arial"/>
                <w:b/>
                <w:bCs/>
                <w:noProof w:val="0"/>
                <w:szCs w:val="20"/>
                <w:lang w:eastAsia="ar-SA"/>
              </w:rPr>
            </w:pPr>
            <w:r w:rsidRPr="00D4354B">
              <w:rPr>
                <w:rFonts w:eastAsia="Times New Roman" w:cs="Arial"/>
                <w:b/>
                <w:bCs/>
                <w:noProof w:val="0"/>
                <w:szCs w:val="20"/>
                <w:lang w:eastAsia="ar-SA"/>
              </w:rPr>
              <w:t>“EL PROVEEDOR”</w:t>
            </w:r>
          </w:p>
          <w:p w:rsidR="00D4354B" w:rsidRPr="00D4354B" w:rsidRDefault="00D4354B" w:rsidP="00D4354B">
            <w:pPr>
              <w:suppressAutoHyphens/>
              <w:snapToGrid w:val="0"/>
              <w:spacing w:after="0" w:line="240" w:lineRule="auto"/>
              <w:ind w:right="50"/>
              <w:jc w:val="center"/>
              <w:rPr>
                <w:rFonts w:eastAsia="Times New Roman" w:cs="Arial"/>
                <w:b/>
                <w:noProof w:val="0"/>
                <w:szCs w:val="20"/>
                <w:lang w:eastAsia="ar-SA"/>
              </w:rPr>
            </w:pPr>
            <w:r w:rsidRPr="00D4354B">
              <w:rPr>
                <w:rFonts w:eastAsia="Times New Roman" w:cs="Arial"/>
                <w:b/>
                <w:szCs w:val="20"/>
                <w:lang w:val="es-ES" w:eastAsia="ar-SA"/>
              </w:rPr>
              <w:t>_____________________</w:t>
            </w:r>
            <w:r w:rsidRPr="00D4354B">
              <w:rPr>
                <w:rFonts w:eastAsia="Times New Roman" w:cs="Arial"/>
                <w:b/>
                <w:noProof w:val="0"/>
                <w:szCs w:val="20"/>
                <w:lang w:val="es-ES" w:eastAsia="ar-SA"/>
              </w:rPr>
              <w:t>, S.A. DE C.V.</w:t>
            </w:r>
          </w:p>
          <w:p w:rsidR="00D4354B" w:rsidRPr="00D4354B" w:rsidRDefault="00D4354B" w:rsidP="00D4354B">
            <w:pPr>
              <w:suppressAutoHyphens/>
              <w:snapToGrid w:val="0"/>
              <w:spacing w:after="0" w:line="240" w:lineRule="auto"/>
              <w:ind w:right="50"/>
              <w:jc w:val="center"/>
              <w:rPr>
                <w:rFonts w:eastAsia="Times New Roman" w:cs="Arial"/>
                <w:b/>
                <w:noProof w:val="0"/>
                <w:szCs w:val="20"/>
                <w:lang w:eastAsia="ar-SA"/>
              </w:rPr>
            </w:pPr>
          </w:p>
          <w:p w:rsidR="00D4354B" w:rsidRPr="00D4354B" w:rsidRDefault="00D4354B" w:rsidP="00D4354B">
            <w:pPr>
              <w:suppressAutoHyphens/>
              <w:snapToGrid w:val="0"/>
              <w:spacing w:after="0" w:line="240" w:lineRule="auto"/>
              <w:ind w:right="50"/>
              <w:jc w:val="center"/>
              <w:rPr>
                <w:rFonts w:eastAsia="Times New Roman" w:cs="Arial"/>
                <w:b/>
                <w:noProof w:val="0"/>
                <w:szCs w:val="20"/>
                <w:lang w:eastAsia="ar-SA"/>
              </w:rPr>
            </w:pPr>
          </w:p>
          <w:p w:rsidR="00D4354B" w:rsidRPr="00D4354B" w:rsidRDefault="00D4354B" w:rsidP="00D4354B">
            <w:pPr>
              <w:suppressAutoHyphens/>
              <w:snapToGrid w:val="0"/>
              <w:spacing w:after="0" w:line="240" w:lineRule="auto"/>
              <w:ind w:right="50"/>
              <w:jc w:val="center"/>
              <w:rPr>
                <w:rFonts w:eastAsia="Times New Roman" w:cs="Arial"/>
                <w:b/>
                <w:noProof w:val="0"/>
                <w:szCs w:val="20"/>
                <w:lang w:eastAsia="ar-SA"/>
              </w:rPr>
            </w:pPr>
          </w:p>
        </w:tc>
      </w:tr>
      <w:tr w:rsidR="00D4354B" w:rsidRPr="00D4354B" w:rsidTr="006D432A">
        <w:trPr>
          <w:jc w:val="center"/>
        </w:trPr>
        <w:tc>
          <w:tcPr>
            <w:tcW w:w="2484" w:type="pct"/>
            <w:tcBorders>
              <w:top w:val="single" w:sz="8" w:space="0" w:color="000000"/>
              <w:left w:val="nil"/>
              <w:bottom w:val="nil"/>
              <w:right w:val="nil"/>
            </w:tcBorders>
          </w:tcPr>
          <w:p w:rsidR="00D4354B" w:rsidRPr="00D4354B" w:rsidRDefault="00D4354B" w:rsidP="00D4354B">
            <w:pPr>
              <w:snapToGrid w:val="0"/>
              <w:spacing w:after="0" w:line="240" w:lineRule="auto"/>
              <w:ind w:right="-93"/>
              <w:jc w:val="center"/>
              <w:rPr>
                <w:rFonts w:eastAsia="Times New Roman" w:cs="Arial"/>
                <w:b/>
                <w:bCs/>
                <w:noProof w:val="0"/>
                <w:szCs w:val="20"/>
                <w:lang w:eastAsia="ar-SA"/>
              </w:rPr>
            </w:pPr>
            <w:r w:rsidRPr="00D4354B">
              <w:rPr>
                <w:rFonts w:eastAsia="Times New Roman" w:cs="Arial"/>
                <w:b/>
                <w:bCs/>
                <w:noProof w:val="0"/>
                <w:szCs w:val="20"/>
                <w:lang w:eastAsia="ar-SA"/>
              </w:rPr>
              <w:lastRenderedPageBreak/>
              <w:t>JOSÉ ROBERTO FLORES BAÑUELOS</w:t>
            </w:r>
          </w:p>
          <w:p w:rsidR="00D4354B" w:rsidRPr="00D4354B" w:rsidRDefault="00D4354B" w:rsidP="00D4354B">
            <w:pPr>
              <w:snapToGrid w:val="0"/>
              <w:spacing w:after="0" w:line="240" w:lineRule="auto"/>
              <w:ind w:right="-93"/>
              <w:jc w:val="center"/>
              <w:rPr>
                <w:rFonts w:eastAsia="Times New Roman" w:cs="Arial"/>
                <w:noProof w:val="0"/>
                <w:szCs w:val="20"/>
                <w:lang w:eastAsia="ar-SA"/>
              </w:rPr>
            </w:pPr>
            <w:r w:rsidRPr="00D4354B">
              <w:rPr>
                <w:rFonts w:eastAsia="Times New Roman" w:cs="Arial"/>
                <w:bCs/>
                <w:noProof w:val="0"/>
                <w:szCs w:val="20"/>
                <w:lang w:eastAsia="ar-SA"/>
              </w:rPr>
              <w:t>Apoderado Legal</w:t>
            </w:r>
          </w:p>
        </w:tc>
        <w:tc>
          <w:tcPr>
            <w:tcW w:w="193" w:type="pct"/>
          </w:tcPr>
          <w:p w:rsidR="00D4354B" w:rsidRPr="00D4354B" w:rsidRDefault="00D4354B" w:rsidP="00D4354B">
            <w:pPr>
              <w:suppressAutoHyphens/>
              <w:snapToGrid w:val="0"/>
              <w:spacing w:after="0" w:line="240" w:lineRule="auto"/>
              <w:ind w:right="50"/>
              <w:jc w:val="center"/>
              <w:rPr>
                <w:rFonts w:eastAsia="Times New Roman" w:cs="Arial"/>
                <w:b/>
                <w:noProof w:val="0"/>
                <w:szCs w:val="20"/>
                <w:lang w:eastAsia="ar-SA"/>
              </w:rPr>
            </w:pPr>
          </w:p>
        </w:tc>
        <w:tc>
          <w:tcPr>
            <w:tcW w:w="2323" w:type="pct"/>
            <w:tcBorders>
              <w:top w:val="single" w:sz="8" w:space="0" w:color="000000"/>
              <w:left w:val="nil"/>
              <w:bottom w:val="nil"/>
              <w:right w:val="nil"/>
            </w:tcBorders>
          </w:tcPr>
          <w:p w:rsidR="00D4354B" w:rsidRPr="00D4354B" w:rsidRDefault="00D4354B" w:rsidP="00D4354B">
            <w:pPr>
              <w:suppressAutoHyphens/>
              <w:snapToGrid w:val="0"/>
              <w:spacing w:after="0" w:line="240" w:lineRule="auto"/>
              <w:ind w:right="50"/>
              <w:jc w:val="center"/>
              <w:rPr>
                <w:rFonts w:eastAsia="Times New Roman" w:cs="Arial"/>
                <w:bCs/>
                <w:noProof w:val="0"/>
                <w:szCs w:val="20"/>
                <w:lang w:eastAsia="ar-SA"/>
              </w:rPr>
            </w:pPr>
            <w:r w:rsidRPr="00D4354B">
              <w:rPr>
                <w:rFonts w:eastAsia="Times New Roman" w:cs="Arial"/>
                <w:b/>
                <w:szCs w:val="20"/>
                <w:lang w:val="es-ES" w:eastAsia="ar-SA"/>
              </w:rPr>
              <w:t>__________________________</w:t>
            </w:r>
          </w:p>
          <w:p w:rsidR="00D4354B" w:rsidRPr="00D4354B" w:rsidRDefault="00D4354B" w:rsidP="00D4354B">
            <w:pPr>
              <w:suppressAutoHyphens/>
              <w:snapToGrid w:val="0"/>
              <w:spacing w:after="0" w:line="240" w:lineRule="auto"/>
              <w:ind w:right="50"/>
              <w:jc w:val="center"/>
              <w:rPr>
                <w:rFonts w:eastAsia="Times New Roman" w:cs="Arial"/>
                <w:noProof w:val="0"/>
                <w:color w:val="000000"/>
                <w:szCs w:val="20"/>
                <w:lang w:eastAsia="es-MX"/>
              </w:rPr>
            </w:pPr>
            <w:r w:rsidRPr="00D4354B">
              <w:rPr>
                <w:rFonts w:eastAsia="Times New Roman" w:cs="Arial"/>
                <w:bCs/>
                <w:noProof w:val="0"/>
                <w:szCs w:val="20"/>
                <w:lang w:eastAsia="ar-SA"/>
              </w:rPr>
              <w:t>Apoderado Legal</w:t>
            </w:r>
          </w:p>
        </w:tc>
      </w:tr>
    </w:tbl>
    <w:p w:rsidR="00D4354B" w:rsidRPr="00D4354B" w:rsidRDefault="00D4354B" w:rsidP="00D4354B">
      <w:pPr>
        <w:widowControl w:val="0"/>
        <w:suppressAutoHyphens/>
        <w:spacing w:after="0" w:line="240" w:lineRule="atLeast"/>
        <w:ind w:right="49"/>
        <w:jc w:val="both"/>
        <w:rPr>
          <w:rFonts w:eastAsia="Times New Roman" w:cs="Arial"/>
          <w:noProof w:val="0"/>
          <w:sz w:val="22"/>
          <w:lang w:val="es-ES" w:eastAsia="ar-SA"/>
        </w:rPr>
      </w:pPr>
    </w:p>
    <w:p w:rsidR="00D4354B" w:rsidRPr="00D4354B" w:rsidRDefault="00D4354B" w:rsidP="00D4354B">
      <w:pPr>
        <w:widowControl w:val="0"/>
        <w:suppressAutoHyphens/>
        <w:spacing w:after="0" w:line="240" w:lineRule="atLeast"/>
        <w:ind w:right="49"/>
        <w:jc w:val="both"/>
        <w:rPr>
          <w:rFonts w:eastAsia="Times New Roman" w:cs="Arial"/>
          <w:noProof w:val="0"/>
          <w:sz w:val="22"/>
          <w:lang w:eastAsia="ar-SA"/>
        </w:rPr>
      </w:pPr>
    </w:p>
    <w:tbl>
      <w:tblPr>
        <w:tblW w:w="2861" w:type="pct"/>
        <w:jc w:val="center"/>
        <w:tblCellMar>
          <w:left w:w="70" w:type="dxa"/>
          <w:right w:w="70" w:type="dxa"/>
        </w:tblCellMar>
        <w:tblLook w:val="00A0" w:firstRow="1" w:lastRow="0" w:firstColumn="1" w:lastColumn="0" w:noHBand="0" w:noVBand="0"/>
      </w:tblPr>
      <w:tblGrid>
        <w:gridCol w:w="5514"/>
      </w:tblGrid>
      <w:tr w:rsidR="00D4354B" w:rsidRPr="00D4354B" w:rsidTr="006D432A">
        <w:trPr>
          <w:trHeight w:val="566"/>
          <w:jc w:val="center"/>
        </w:trPr>
        <w:tc>
          <w:tcPr>
            <w:tcW w:w="5000" w:type="pct"/>
            <w:tcBorders>
              <w:top w:val="nil"/>
              <w:left w:val="nil"/>
              <w:bottom w:val="single" w:sz="8" w:space="0" w:color="000000"/>
              <w:right w:val="nil"/>
            </w:tcBorders>
          </w:tcPr>
          <w:p w:rsidR="00D4354B" w:rsidRPr="00D4354B" w:rsidRDefault="00D4354B" w:rsidP="00D4354B">
            <w:pPr>
              <w:suppressAutoHyphens/>
              <w:snapToGrid w:val="0"/>
              <w:spacing w:after="0" w:line="240" w:lineRule="auto"/>
              <w:jc w:val="center"/>
              <w:rPr>
                <w:rFonts w:eastAsia="Times New Roman" w:cs="Arial"/>
                <w:b/>
                <w:bCs/>
                <w:noProof w:val="0"/>
                <w:szCs w:val="20"/>
                <w:lang w:eastAsia="ar-SA"/>
              </w:rPr>
            </w:pPr>
            <w:r w:rsidRPr="00D4354B">
              <w:rPr>
                <w:rFonts w:eastAsia="Times New Roman" w:cs="Arial"/>
                <w:b/>
                <w:noProof w:val="0"/>
                <w:szCs w:val="20"/>
                <w:lang w:eastAsia="ar-SA"/>
              </w:rPr>
              <w:t>ADMINISTRADOR DEL CONTRATO</w:t>
            </w:r>
          </w:p>
          <w:p w:rsidR="00D4354B" w:rsidRPr="00D4354B" w:rsidRDefault="00D4354B" w:rsidP="00D4354B">
            <w:pPr>
              <w:suppressAutoHyphens/>
              <w:spacing w:after="0" w:line="240" w:lineRule="auto"/>
              <w:ind w:right="50"/>
              <w:jc w:val="center"/>
              <w:rPr>
                <w:rFonts w:eastAsia="Times New Roman" w:cs="Arial"/>
                <w:b/>
                <w:iCs/>
                <w:noProof w:val="0"/>
                <w:szCs w:val="20"/>
                <w:lang w:eastAsia="ar-SA"/>
              </w:rPr>
            </w:pPr>
          </w:p>
          <w:p w:rsidR="00D4354B" w:rsidRPr="00D4354B" w:rsidRDefault="00D4354B" w:rsidP="00D4354B">
            <w:pPr>
              <w:suppressAutoHyphens/>
              <w:spacing w:after="0" w:line="240" w:lineRule="auto"/>
              <w:ind w:right="50"/>
              <w:jc w:val="center"/>
              <w:rPr>
                <w:rFonts w:eastAsia="Times New Roman" w:cs="Arial"/>
                <w:b/>
                <w:iCs/>
                <w:noProof w:val="0"/>
                <w:szCs w:val="20"/>
                <w:lang w:eastAsia="ar-SA"/>
              </w:rPr>
            </w:pPr>
          </w:p>
          <w:p w:rsidR="00D4354B" w:rsidRPr="00D4354B" w:rsidRDefault="00D4354B" w:rsidP="00D4354B">
            <w:pPr>
              <w:suppressAutoHyphens/>
              <w:spacing w:after="0" w:line="240" w:lineRule="auto"/>
              <w:ind w:right="50"/>
              <w:jc w:val="center"/>
              <w:rPr>
                <w:rFonts w:eastAsia="Times New Roman" w:cs="Arial"/>
                <w:b/>
                <w:iCs/>
                <w:noProof w:val="0"/>
                <w:szCs w:val="20"/>
                <w:lang w:eastAsia="ar-SA"/>
              </w:rPr>
            </w:pPr>
          </w:p>
          <w:p w:rsidR="00D4354B" w:rsidRPr="00D4354B" w:rsidRDefault="00D4354B" w:rsidP="00D4354B">
            <w:pPr>
              <w:suppressAutoHyphens/>
              <w:spacing w:after="0" w:line="240" w:lineRule="auto"/>
              <w:ind w:right="50"/>
              <w:jc w:val="center"/>
              <w:rPr>
                <w:rFonts w:eastAsia="Times New Roman" w:cs="Arial"/>
                <w:b/>
                <w:iCs/>
                <w:noProof w:val="0"/>
                <w:szCs w:val="20"/>
                <w:lang w:eastAsia="ar-SA"/>
              </w:rPr>
            </w:pPr>
          </w:p>
          <w:p w:rsidR="00D4354B" w:rsidRPr="00D4354B" w:rsidRDefault="00D4354B" w:rsidP="00D4354B">
            <w:pPr>
              <w:suppressAutoHyphens/>
              <w:spacing w:after="0" w:line="240" w:lineRule="auto"/>
              <w:ind w:right="50"/>
              <w:jc w:val="center"/>
              <w:rPr>
                <w:rFonts w:eastAsia="Times New Roman" w:cs="Arial"/>
                <w:b/>
                <w:iCs/>
                <w:noProof w:val="0"/>
                <w:szCs w:val="20"/>
                <w:lang w:eastAsia="ar-SA"/>
              </w:rPr>
            </w:pPr>
          </w:p>
        </w:tc>
      </w:tr>
      <w:tr w:rsidR="00D4354B" w:rsidRPr="00D4354B" w:rsidTr="006D432A">
        <w:trPr>
          <w:trHeight w:val="543"/>
          <w:jc w:val="center"/>
        </w:trPr>
        <w:tc>
          <w:tcPr>
            <w:tcW w:w="5000" w:type="pct"/>
            <w:tcBorders>
              <w:top w:val="single" w:sz="8" w:space="0" w:color="000000"/>
              <w:left w:val="nil"/>
              <w:bottom w:val="nil"/>
              <w:right w:val="nil"/>
            </w:tcBorders>
          </w:tcPr>
          <w:p w:rsidR="00D4354B" w:rsidRPr="00D4354B" w:rsidRDefault="00D4354B" w:rsidP="00D4354B">
            <w:pPr>
              <w:suppressAutoHyphens/>
              <w:spacing w:after="0" w:line="240" w:lineRule="auto"/>
              <w:ind w:right="50"/>
              <w:jc w:val="center"/>
              <w:rPr>
                <w:rFonts w:eastAsia="Times New Roman" w:cs="Arial"/>
                <w:szCs w:val="20"/>
                <w:lang w:val="es-ES" w:eastAsia="ar-SA"/>
              </w:rPr>
            </w:pPr>
            <w:r w:rsidRPr="00D4354B">
              <w:rPr>
                <w:rFonts w:eastAsia="Times New Roman" w:cs="Arial"/>
                <w:b/>
                <w:noProof w:val="0"/>
                <w:szCs w:val="20"/>
                <w:lang w:val="es-ES" w:eastAsia="ar-SA"/>
              </w:rPr>
              <w:t>______________________</w:t>
            </w:r>
          </w:p>
          <w:p w:rsidR="00D4354B" w:rsidRPr="00D4354B" w:rsidRDefault="00D4354B" w:rsidP="00A9347B">
            <w:pPr>
              <w:snapToGrid w:val="0"/>
              <w:spacing w:after="0" w:line="240" w:lineRule="auto"/>
              <w:ind w:right="-93"/>
              <w:jc w:val="center"/>
              <w:rPr>
                <w:rFonts w:eastAsia="Times New Roman" w:cs="Arial"/>
                <w:bCs/>
                <w:noProof w:val="0"/>
                <w:szCs w:val="20"/>
                <w:highlight w:val="yellow"/>
                <w:lang w:eastAsia="es-ES"/>
              </w:rPr>
            </w:pPr>
            <w:r w:rsidRPr="00D4354B">
              <w:rPr>
                <w:rFonts w:eastAsia="Times New Roman" w:cs="Arial"/>
                <w:bCs/>
                <w:noProof w:val="0"/>
                <w:szCs w:val="20"/>
                <w:lang w:eastAsia="ar-SA"/>
              </w:rPr>
              <w:t>Jefe de</w:t>
            </w:r>
            <w:r w:rsidR="00A9347B" w:rsidRPr="00A9347B">
              <w:rPr>
                <w:rFonts w:eastAsia="Times New Roman" w:cs="Arial"/>
                <w:bCs/>
                <w:noProof w:val="0"/>
                <w:szCs w:val="20"/>
                <w:lang w:eastAsia="ar-SA"/>
              </w:rPr>
              <w:t xml:space="preserve"> División</w:t>
            </w:r>
          </w:p>
        </w:tc>
      </w:tr>
    </w:tbl>
    <w:p w:rsidR="00103B7B" w:rsidRPr="00D4354B" w:rsidRDefault="00103B7B" w:rsidP="00103B7B">
      <w:pPr>
        <w:rPr>
          <w:lang w:val="es-ES"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580194" w:rsidRDefault="00580194" w:rsidP="00103B7B">
      <w:pPr>
        <w:rPr>
          <w:lang w:eastAsia="ar-SA"/>
        </w:rPr>
      </w:pPr>
    </w:p>
    <w:p w:rsidR="00A531C0" w:rsidRDefault="00A531C0" w:rsidP="00103B7B">
      <w:pPr>
        <w:rPr>
          <w:lang w:eastAsia="ar-SA"/>
        </w:rPr>
      </w:pPr>
    </w:p>
    <w:p w:rsidR="00A531C0" w:rsidRDefault="00A531C0" w:rsidP="00103B7B">
      <w:pPr>
        <w:rPr>
          <w:lang w:eastAsia="ar-SA"/>
        </w:rPr>
      </w:pPr>
    </w:p>
    <w:p w:rsidR="00A531C0" w:rsidRDefault="00A531C0" w:rsidP="00103B7B">
      <w:pPr>
        <w:rPr>
          <w:lang w:eastAsia="ar-SA"/>
        </w:rPr>
      </w:pPr>
    </w:p>
    <w:p w:rsidR="00A531C0" w:rsidRDefault="00A531C0" w:rsidP="00103B7B">
      <w:pPr>
        <w:rPr>
          <w:lang w:eastAsia="ar-SA"/>
        </w:rPr>
      </w:pPr>
    </w:p>
    <w:p w:rsidR="00C55D0A" w:rsidRPr="0034306B" w:rsidRDefault="001F6269" w:rsidP="0034306B">
      <w:pPr>
        <w:pStyle w:val="Ttulo1"/>
        <w:rPr>
          <w:rFonts w:cs="Arial"/>
        </w:rPr>
      </w:pPr>
      <w:bookmarkStart w:id="208" w:name="_Toc431386046"/>
      <w:bookmarkStart w:id="209" w:name="_Toc431386323"/>
      <w:r w:rsidRPr="0034306B">
        <w:rPr>
          <w:rFonts w:cs="Arial"/>
        </w:rPr>
        <w:lastRenderedPageBreak/>
        <w:t>ANEXO 1</w:t>
      </w:r>
      <w:r w:rsidR="00070A39" w:rsidRPr="0034306B">
        <w:rPr>
          <w:rFonts w:cs="Arial"/>
        </w:rPr>
        <w:t>4</w:t>
      </w:r>
      <w:r w:rsidRPr="0034306B">
        <w:rPr>
          <w:rFonts w:cs="Arial"/>
        </w:rPr>
        <w:t xml:space="preserve">.- </w:t>
      </w:r>
      <w:bookmarkEnd w:id="208"/>
      <w:bookmarkEnd w:id="209"/>
      <w:r w:rsidR="00C55D0A" w:rsidRPr="0034306B">
        <w:rPr>
          <w:rFonts w:cs="Arial"/>
        </w:rPr>
        <w:t>GLOSARIO</w:t>
      </w:r>
    </w:p>
    <w:p w:rsidR="00C55D0A" w:rsidRPr="00897F9A" w:rsidRDefault="00C55D0A" w:rsidP="00C43237">
      <w:pPr>
        <w:tabs>
          <w:tab w:val="num" w:pos="142"/>
        </w:tabs>
        <w:suppressAutoHyphens/>
        <w:spacing w:after="0" w:line="240" w:lineRule="auto"/>
        <w:ind w:left="-284" w:hanging="6"/>
        <w:rPr>
          <w:rFonts w:eastAsia="Times New Roman" w:cs="Arial"/>
          <w:b/>
          <w:szCs w:val="20"/>
          <w:lang w:val="es-ES" w:eastAsia="ar-SA"/>
        </w:rPr>
      </w:pPr>
    </w:p>
    <w:p w:rsidR="00C86FCE" w:rsidRPr="00897F9A" w:rsidRDefault="00C86FCE" w:rsidP="00C43237">
      <w:pPr>
        <w:tabs>
          <w:tab w:val="num" w:pos="142"/>
        </w:tabs>
        <w:suppressAutoHyphens/>
        <w:spacing w:after="0" w:line="240" w:lineRule="auto"/>
        <w:ind w:left="-284" w:hanging="6"/>
        <w:rPr>
          <w:rFonts w:eastAsia="Times New Roman" w:cs="Arial"/>
          <w:b/>
          <w:szCs w:val="20"/>
          <w:lang w:val="es-ES" w:eastAsia="ar-SA"/>
        </w:rPr>
      </w:pPr>
      <w:r w:rsidRPr="00897F9A">
        <w:rPr>
          <w:rFonts w:eastAsia="Times New Roman" w:cs="Arial"/>
          <w:b/>
          <w:szCs w:val="20"/>
          <w:lang w:val="es-ES" w:eastAsia="ar-SA"/>
        </w:rPr>
        <w:t>Para efectos de ésta Convocatoria, se entenderá por:</w:t>
      </w:r>
    </w:p>
    <w:p w:rsidR="00C86FCE" w:rsidRPr="00897F9A"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897F9A"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Administrador del contrato:</w:t>
      </w:r>
      <w:r w:rsidRPr="00897F9A">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897F9A"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897F9A"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897F9A">
        <w:rPr>
          <w:rFonts w:eastAsia="Times New Roman" w:cs="Arial"/>
          <w:b/>
          <w:iCs/>
          <w:szCs w:val="20"/>
          <w:lang w:val="es-ES" w:eastAsia="ar-SA"/>
        </w:rPr>
        <w:t>ALSC:</w:t>
      </w:r>
      <w:r w:rsidRPr="00897F9A">
        <w:rPr>
          <w:rFonts w:eastAsia="Times New Roman" w:cs="Arial"/>
          <w:iCs/>
          <w:szCs w:val="20"/>
          <w:lang w:val="es-ES" w:eastAsia="ar-SA"/>
        </w:rPr>
        <w:t xml:space="preserve"> Administración Local de Servicios al Contribuyente.</w:t>
      </w:r>
    </w:p>
    <w:p w:rsidR="00C86FCE" w:rsidRPr="00897F9A" w:rsidRDefault="00C86FCE" w:rsidP="00C43237">
      <w:pPr>
        <w:tabs>
          <w:tab w:val="num" w:pos="142"/>
        </w:tabs>
        <w:spacing w:after="0" w:line="240" w:lineRule="auto"/>
        <w:ind w:left="-284" w:hanging="6"/>
        <w:rPr>
          <w:rFonts w:eastAsia="Times New Roman" w:cs="Arial"/>
          <w:iCs/>
          <w:szCs w:val="20"/>
          <w:lang w:val="es-ES" w:eastAsia="es-ES"/>
        </w:rPr>
      </w:pPr>
    </w:p>
    <w:p w:rsidR="00C86FCE" w:rsidRPr="00897F9A"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897F9A">
        <w:rPr>
          <w:rFonts w:eastAsia="Times New Roman" w:cs="Arial"/>
          <w:b/>
          <w:iCs/>
          <w:szCs w:val="20"/>
          <w:lang w:val="es-ES" w:eastAsia="ar-SA"/>
        </w:rPr>
        <w:t xml:space="preserve">Área contratante: </w:t>
      </w:r>
      <w:r w:rsidRPr="00897F9A">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897F9A"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897F9A"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897F9A">
        <w:rPr>
          <w:rFonts w:eastAsia="Times New Roman" w:cs="Arial"/>
          <w:b/>
          <w:iCs/>
          <w:szCs w:val="20"/>
          <w:lang w:val="es-ES" w:eastAsia="ar-SA"/>
        </w:rPr>
        <w:t xml:space="preserve">Área requirente: </w:t>
      </w:r>
      <w:r w:rsidRPr="00897F9A">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897F9A"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897F9A">
        <w:rPr>
          <w:rFonts w:eastAsia="Times New Roman" w:cs="Arial"/>
          <w:b/>
          <w:iCs/>
          <w:szCs w:val="20"/>
          <w:lang w:val="es-ES" w:eastAsia="ar-SA"/>
        </w:rPr>
        <w:t xml:space="preserve">Área técnica: </w:t>
      </w:r>
      <w:r w:rsidRPr="00897F9A">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CABCS:</w:t>
      </w:r>
      <w:r w:rsidRPr="00897F9A">
        <w:rPr>
          <w:rFonts w:eastAsia="Times New Roman" w:cs="Arial"/>
          <w:szCs w:val="20"/>
          <w:lang w:val="es-ES" w:eastAsia="ar-SA"/>
        </w:rPr>
        <w:t xml:space="preserve"> Coordinación de Adquisición de Bienes y Contratación de Servicios.</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CECOBAN:</w:t>
      </w:r>
      <w:r w:rsidRPr="00897F9A">
        <w:rPr>
          <w:rFonts w:eastAsia="Times New Roman" w:cs="Arial"/>
          <w:szCs w:val="20"/>
          <w:lang w:val="es-ES" w:eastAsia="ar-SA"/>
        </w:rPr>
        <w:t xml:space="preserve"> Centro de Compensación Bancaria.</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szCs w:val="20"/>
          <w:lang w:val="es-ES" w:eastAsia="ar-SA"/>
        </w:rPr>
      </w:pPr>
      <w:r w:rsidRPr="00897F9A">
        <w:rPr>
          <w:rFonts w:eastAsia="Times New Roman" w:cs="Arial"/>
          <w:b/>
          <w:szCs w:val="20"/>
          <w:lang w:val="es-ES" w:eastAsia="ar-SA"/>
        </w:rPr>
        <w:t>COMPRANET</w:t>
      </w:r>
      <w:r w:rsidRPr="00897F9A">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897F9A">
        <w:rPr>
          <w:rFonts w:eastAsia="Times New Roman" w:cs="Arial"/>
          <w:szCs w:val="20"/>
          <w:u w:val="single"/>
          <w:lang w:val="es-ES" w:eastAsia="ar-SA"/>
        </w:rPr>
        <w:t>http//compranet.funcionpublica.gob.mx</w:t>
      </w:r>
      <w:r w:rsidRPr="00897F9A">
        <w:rPr>
          <w:rFonts w:eastAsia="Times New Roman" w:cs="Arial"/>
          <w:szCs w:val="20"/>
          <w:lang w:val="es-ES" w:eastAsia="ar-SA"/>
        </w:rPr>
        <w:t>.</w:t>
      </w:r>
    </w:p>
    <w:p w:rsidR="00C86FCE" w:rsidRPr="00897F9A" w:rsidRDefault="00C86FCE" w:rsidP="00C43237">
      <w:pPr>
        <w:tabs>
          <w:tab w:val="num" w:pos="142"/>
        </w:tabs>
        <w:spacing w:after="0" w:line="240" w:lineRule="auto"/>
        <w:ind w:left="-284" w:hanging="6"/>
        <w:rPr>
          <w:rFonts w:eastAsia="Times New Roman" w:cs="Arial"/>
          <w:b/>
          <w:szCs w:val="20"/>
          <w:lang w:val="es-ES" w:eastAsia="es-ES"/>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szCs w:val="20"/>
          <w:lang w:val="es-ES" w:eastAsia="ar-SA"/>
        </w:rPr>
      </w:pPr>
      <w:r w:rsidRPr="00897F9A">
        <w:rPr>
          <w:rFonts w:eastAsia="Times New Roman" w:cs="Arial"/>
          <w:b/>
          <w:szCs w:val="20"/>
          <w:lang w:val="es-ES" w:eastAsia="ar-SA"/>
        </w:rPr>
        <w:t xml:space="preserve">Contrato: </w:t>
      </w:r>
      <w:r w:rsidRPr="00897F9A">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s>
        <w:spacing w:after="0" w:line="240" w:lineRule="auto"/>
        <w:ind w:left="-284" w:hanging="6"/>
        <w:jc w:val="both"/>
        <w:rPr>
          <w:rFonts w:eastAsia="Times New Roman" w:cs="Arial"/>
          <w:szCs w:val="20"/>
          <w:lang w:val="es-ES" w:eastAsia="ar-SA"/>
        </w:rPr>
      </w:pPr>
      <w:r w:rsidRPr="00897F9A">
        <w:rPr>
          <w:rFonts w:eastAsia="Times New Roman" w:cs="Arial"/>
          <w:b/>
          <w:szCs w:val="20"/>
          <w:lang w:val="es-ES" w:eastAsia="ar-SA"/>
        </w:rPr>
        <w:t>DOF</w:t>
      </w:r>
      <w:r w:rsidRPr="00897F9A">
        <w:rPr>
          <w:rFonts w:eastAsia="Times New Roman" w:cs="Arial"/>
          <w:szCs w:val="20"/>
          <w:lang w:val="es-ES" w:eastAsia="ar-SA"/>
        </w:rPr>
        <w:t>: Diario Oficial de la Federación.</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EMA (Entidad Mexicana de Acreditación):</w:t>
      </w:r>
      <w:r w:rsidRPr="00897F9A">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IMSS o Instituto:</w:t>
      </w:r>
      <w:r w:rsidRPr="00897F9A">
        <w:rPr>
          <w:rFonts w:eastAsia="Times New Roman" w:cs="Arial"/>
          <w:szCs w:val="20"/>
          <w:lang w:val="es-ES" w:eastAsia="ar-SA"/>
        </w:rPr>
        <w:t xml:space="preserve"> Instituto Mexicano del Seguro Social.</w:t>
      </w: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897F9A">
        <w:rPr>
          <w:rFonts w:eastAsia="Times New Roman" w:cs="Arial"/>
          <w:b/>
          <w:bCs/>
          <w:szCs w:val="20"/>
          <w:lang w:val="es-ES" w:eastAsia="ar-SA"/>
        </w:rPr>
        <w:t xml:space="preserve">INFONAVIT: </w:t>
      </w:r>
      <w:r w:rsidRPr="00897F9A">
        <w:rPr>
          <w:rFonts w:eastAsia="Times New Roman" w:cs="Arial"/>
          <w:bCs/>
          <w:szCs w:val="20"/>
          <w:lang w:val="es-ES" w:eastAsia="ar-SA"/>
        </w:rPr>
        <w:t>Instituto del Fondo Nacional de la Vivienda para los Trabajadores.</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Investigación de mercado</w:t>
      </w:r>
      <w:r w:rsidRPr="00897F9A">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IVA:</w:t>
      </w:r>
      <w:r w:rsidRPr="00897F9A">
        <w:rPr>
          <w:rFonts w:eastAsia="Times New Roman" w:cs="Arial"/>
          <w:szCs w:val="20"/>
          <w:lang w:val="es-ES" w:eastAsia="ar-SA"/>
        </w:rPr>
        <w:t xml:space="preserve"> Impuesto al Valor Agregado.</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LAASSP:</w:t>
      </w:r>
      <w:r w:rsidRPr="00897F9A">
        <w:rPr>
          <w:rFonts w:eastAsia="Times New Roman" w:cs="Arial"/>
          <w:szCs w:val="20"/>
          <w:lang w:val="es-ES" w:eastAsia="ar-SA"/>
        </w:rPr>
        <w:t xml:space="preserve"> Ley de Adquisiciones, Arrendamientos y Servicios del Sector Público.</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lastRenderedPageBreak/>
        <w:t>Licitante:</w:t>
      </w:r>
      <w:r w:rsidRPr="00897F9A">
        <w:rPr>
          <w:rFonts w:eastAsia="Times New Roman" w:cs="Arial"/>
          <w:szCs w:val="20"/>
          <w:lang w:val="es-ES" w:eastAsia="ar-SA"/>
        </w:rPr>
        <w:t xml:space="preserve"> La persona que participe en cualquier procedimiento de licitación pública o bien de invitación a cuando menos tres personas.</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 xml:space="preserve">Medio de Identificación Electrónica: </w:t>
      </w:r>
      <w:r w:rsidRPr="00897F9A">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897F9A">
        <w:rPr>
          <w:rFonts w:eastAsia="Times New Roman" w:cs="Arial"/>
          <w:b/>
          <w:szCs w:val="20"/>
          <w:lang w:val="es-ES" w:eastAsia="ar-SA"/>
        </w:rPr>
        <w:t>Medios remotos de comunicación electrónica:</w:t>
      </w:r>
      <w:r w:rsidRPr="00897F9A">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897F9A">
        <w:rPr>
          <w:rFonts w:eastAsia="Times New Roman" w:cs="Arial"/>
          <w:b/>
          <w:szCs w:val="20"/>
          <w:lang w:val="es-ES" w:eastAsia="ar-SA"/>
        </w:rPr>
        <w:t xml:space="preserve">MIPYMES: </w:t>
      </w:r>
      <w:r w:rsidRPr="00897F9A">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897F9A">
        <w:rPr>
          <w:rFonts w:eastAsia="Times New Roman" w:cs="Arial"/>
          <w:b/>
          <w:szCs w:val="20"/>
          <w:lang w:val="es-ES_tradnl" w:eastAsia="ar-SA"/>
        </w:rPr>
        <w:t xml:space="preserve">Normas: </w:t>
      </w:r>
      <w:r w:rsidRPr="00897F9A">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897F9A" w:rsidRDefault="00C86FCE" w:rsidP="00C43237">
      <w:pPr>
        <w:tabs>
          <w:tab w:val="num" w:pos="142"/>
        </w:tabs>
        <w:spacing w:after="0" w:line="240" w:lineRule="auto"/>
        <w:ind w:left="-284" w:hanging="6"/>
        <w:rPr>
          <w:rFonts w:eastAsia="Times New Roman" w:cs="Arial"/>
          <w:b/>
          <w:szCs w:val="20"/>
          <w:lang w:val="es-ES" w:eastAsia="es-ES"/>
        </w:rPr>
      </w:pPr>
    </w:p>
    <w:p w:rsidR="00C86FCE" w:rsidRPr="00897F9A" w:rsidRDefault="00C86FCE" w:rsidP="00C43237">
      <w:pPr>
        <w:tabs>
          <w:tab w:val="num" w:pos="142"/>
        </w:tabs>
        <w:spacing w:after="0" w:line="240" w:lineRule="auto"/>
        <w:ind w:left="-284" w:hanging="6"/>
        <w:rPr>
          <w:rFonts w:eastAsia="Times New Roman" w:cs="Arial"/>
          <w:szCs w:val="20"/>
          <w:lang w:val="es-ES" w:eastAsia="es-ES"/>
        </w:rPr>
      </w:pPr>
      <w:r w:rsidRPr="00897F9A">
        <w:rPr>
          <w:rFonts w:eastAsia="Times New Roman" w:cs="Arial"/>
          <w:b/>
          <w:szCs w:val="20"/>
          <w:lang w:val="es-ES" w:eastAsia="es-ES"/>
        </w:rPr>
        <w:t xml:space="preserve">OIC: </w:t>
      </w:r>
      <w:r w:rsidRPr="00897F9A">
        <w:rPr>
          <w:rFonts w:eastAsia="Times New Roman" w:cs="Arial"/>
          <w:szCs w:val="20"/>
          <w:lang w:val="es-ES" w:eastAsia="es-ES"/>
        </w:rPr>
        <w:t>Órgano Interno de Control en el IMSS.</w:t>
      </w:r>
    </w:p>
    <w:p w:rsidR="00C86FCE" w:rsidRPr="00897F9A" w:rsidRDefault="00C86FCE" w:rsidP="00C43237">
      <w:pPr>
        <w:tabs>
          <w:tab w:val="num" w:pos="142"/>
        </w:tabs>
        <w:spacing w:after="0" w:line="240" w:lineRule="auto"/>
        <w:ind w:left="-284" w:hanging="6"/>
        <w:rPr>
          <w:rFonts w:eastAsia="Times New Roman" w:cs="Arial"/>
          <w:b/>
          <w:szCs w:val="20"/>
          <w:lang w:val="es-ES" w:eastAsia="es-ES"/>
        </w:rPr>
      </w:pP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897F9A">
        <w:rPr>
          <w:rFonts w:eastAsia="Times New Roman" w:cs="Arial"/>
          <w:b/>
          <w:szCs w:val="20"/>
          <w:lang w:val="es-ES" w:eastAsia="es-ES"/>
        </w:rPr>
        <w:t>Partida o concepto.-</w:t>
      </w:r>
      <w:r w:rsidRPr="00897F9A">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897F9A">
        <w:rPr>
          <w:rFonts w:eastAsia="Times New Roman" w:cs="Arial"/>
          <w:b/>
          <w:szCs w:val="20"/>
          <w:lang w:val="es-ES" w:eastAsia="es-ES"/>
        </w:rPr>
        <w:t>POBALINES.-</w:t>
      </w:r>
      <w:r w:rsidRPr="00897F9A">
        <w:rPr>
          <w:rFonts w:eastAsia="Times New Roman" w:cs="Arial"/>
          <w:szCs w:val="20"/>
          <w:lang w:eastAsia="es-ES"/>
        </w:rPr>
        <w:t xml:space="preserve"> Las políticas, bases y lineamientos a que se refieren el párrafo sexto del artículo 1 de la</w:t>
      </w: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897F9A">
        <w:rPr>
          <w:rFonts w:eastAsia="Times New Roman" w:cs="Arial"/>
          <w:szCs w:val="20"/>
          <w:lang w:eastAsia="es-ES"/>
        </w:rPr>
        <w:t>Ley de Adquisiciones, Arrendamientos y Servicios del Sector Público.</w:t>
      </w:r>
    </w:p>
    <w:p w:rsidR="00C86FCE" w:rsidRPr="00897F9A" w:rsidRDefault="00C86FCE" w:rsidP="00C43237">
      <w:pPr>
        <w:tabs>
          <w:tab w:val="num" w:pos="142"/>
        </w:tabs>
        <w:spacing w:after="0" w:line="240" w:lineRule="auto"/>
        <w:ind w:left="-284" w:hanging="6"/>
        <w:rPr>
          <w:rFonts w:eastAsia="Times New Roman" w:cs="Arial"/>
          <w:b/>
          <w:szCs w:val="20"/>
          <w:lang w:val="es-ES" w:eastAsia="es-ES"/>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Proveedor:</w:t>
      </w:r>
      <w:r w:rsidRPr="00897F9A">
        <w:rPr>
          <w:rFonts w:eastAsia="Times New Roman" w:cs="Arial"/>
          <w:szCs w:val="20"/>
          <w:lang w:val="es-ES" w:eastAsia="ar-SA"/>
        </w:rPr>
        <w:t xml:space="preserve"> La persona que celebre contratos de adquisiciones, arrendamientos o servicios. </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Reglamento:</w:t>
      </w:r>
      <w:r w:rsidRPr="00897F9A">
        <w:rPr>
          <w:rFonts w:eastAsia="Times New Roman" w:cs="Arial"/>
          <w:szCs w:val="20"/>
          <w:lang w:val="es-ES" w:eastAsia="ar-SA"/>
        </w:rPr>
        <w:t xml:space="preserve"> Reglamento de la Ley de Adquisiciones, Arrendamientos y Servicios del Sector Público.</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897F9A">
        <w:rPr>
          <w:rFonts w:eastAsia="Times New Roman" w:cs="Arial"/>
          <w:b/>
          <w:szCs w:val="20"/>
          <w:lang w:val="es-ES_tradnl" w:eastAsia="ar-SA"/>
        </w:rPr>
        <w:t>Resolución miscelánea:</w:t>
      </w:r>
      <w:r w:rsidRPr="00897F9A">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897F9A">
        <w:rPr>
          <w:rFonts w:eastAsia="Times New Roman" w:cs="Arial"/>
          <w:b/>
          <w:szCs w:val="20"/>
          <w:lang w:val="es-ES_tradnl" w:eastAsia="ar-SA"/>
        </w:rPr>
        <w:t>RFC</w:t>
      </w:r>
      <w:r w:rsidRPr="00897F9A">
        <w:rPr>
          <w:rFonts w:eastAsia="Times New Roman" w:cs="Arial"/>
          <w:szCs w:val="20"/>
          <w:lang w:val="es-ES_tradnl" w:eastAsia="ar-SA"/>
        </w:rPr>
        <w:t>.- Registro Federal de Contribuyentes.</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SAT:</w:t>
      </w:r>
      <w:r w:rsidRPr="00897F9A">
        <w:rPr>
          <w:rFonts w:eastAsia="Times New Roman" w:cs="Arial"/>
          <w:szCs w:val="20"/>
          <w:lang w:val="es-ES" w:eastAsia="ar-SA"/>
        </w:rPr>
        <w:t xml:space="preserve"> El Servicio de Administración Tributaria.</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SFP:</w:t>
      </w:r>
      <w:r w:rsidRPr="00897F9A">
        <w:rPr>
          <w:rFonts w:eastAsia="Times New Roman" w:cs="Arial"/>
          <w:szCs w:val="20"/>
          <w:lang w:val="es-ES" w:eastAsia="ar-SA"/>
        </w:rPr>
        <w:t xml:space="preserve"> Secretaría de la Función Pública.</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Sobre cerrado:</w:t>
      </w:r>
      <w:r w:rsidRPr="00897F9A">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SSA:</w:t>
      </w:r>
      <w:r w:rsidRPr="00897F9A">
        <w:rPr>
          <w:rFonts w:eastAsia="Times New Roman" w:cs="Arial"/>
          <w:szCs w:val="20"/>
          <w:lang w:val="es-ES" w:eastAsia="ar-SA"/>
        </w:rPr>
        <w:t xml:space="preserve"> Secretaría de Salud.</w:t>
      </w:r>
    </w:p>
    <w:sectPr w:rsidR="00C86FCE" w:rsidRPr="00897F9A" w:rsidSect="00A9387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08" w:rsidRDefault="00B13A08" w:rsidP="00532601">
      <w:pPr>
        <w:spacing w:after="0" w:line="240" w:lineRule="auto"/>
      </w:pPr>
      <w:r>
        <w:separator/>
      </w:r>
    </w:p>
  </w:endnote>
  <w:endnote w:type="continuationSeparator" w:id="0">
    <w:p w:rsidR="00B13A08" w:rsidRDefault="00B13A08"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739773"/>
      <w:docPartObj>
        <w:docPartGallery w:val="Page Numbers (Bottom of Page)"/>
        <w:docPartUnique/>
      </w:docPartObj>
    </w:sdtPr>
    <w:sdtEndPr>
      <w:rPr>
        <w:sz w:val="20"/>
      </w:rPr>
    </w:sdtEndPr>
    <w:sdtContent>
      <w:sdt>
        <w:sdtPr>
          <w:id w:val="280537948"/>
          <w:docPartObj>
            <w:docPartGallery w:val="Page Numbers (Top of Page)"/>
            <w:docPartUnique/>
          </w:docPartObj>
        </w:sdtPr>
        <w:sdtEndPr>
          <w:rPr>
            <w:sz w:val="20"/>
          </w:rPr>
        </w:sdtEndPr>
        <w:sdtContent>
          <w:p w:rsidR="006D432A" w:rsidRDefault="006D432A">
            <w:pPr>
              <w:pStyle w:val="Piedepgina"/>
              <w:jc w:val="right"/>
            </w:pPr>
            <w:r>
              <w:t xml:space="preserve"> </w:t>
            </w:r>
            <w:r w:rsidRPr="00A92E5E">
              <w:rPr>
                <w:b/>
                <w:bCs/>
                <w:sz w:val="20"/>
              </w:rPr>
              <w:fldChar w:fldCharType="begin"/>
            </w:r>
            <w:r w:rsidRPr="00A92E5E">
              <w:rPr>
                <w:b/>
                <w:bCs/>
                <w:sz w:val="20"/>
              </w:rPr>
              <w:instrText>PAGE</w:instrText>
            </w:r>
            <w:r w:rsidRPr="00A92E5E">
              <w:rPr>
                <w:b/>
                <w:bCs/>
                <w:sz w:val="20"/>
              </w:rPr>
              <w:fldChar w:fldCharType="separate"/>
            </w:r>
            <w:r w:rsidR="00715887">
              <w:rPr>
                <w:b/>
                <w:bCs/>
                <w:sz w:val="20"/>
              </w:rPr>
              <w:t>70</w:t>
            </w:r>
            <w:r w:rsidRPr="00A92E5E">
              <w:rPr>
                <w:b/>
                <w:bCs/>
                <w:sz w:val="20"/>
              </w:rPr>
              <w:fldChar w:fldCharType="end"/>
            </w:r>
            <w:r w:rsidRPr="00A92E5E">
              <w:rPr>
                <w:sz w:val="20"/>
              </w:rPr>
              <w:t xml:space="preserve"> de </w:t>
            </w:r>
            <w:r w:rsidRPr="00A92E5E">
              <w:rPr>
                <w:b/>
                <w:bCs/>
                <w:sz w:val="20"/>
              </w:rPr>
              <w:fldChar w:fldCharType="begin"/>
            </w:r>
            <w:r w:rsidRPr="00A92E5E">
              <w:rPr>
                <w:b/>
                <w:bCs/>
                <w:sz w:val="20"/>
              </w:rPr>
              <w:instrText>NUMPAGES</w:instrText>
            </w:r>
            <w:r w:rsidRPr="00A92E5E">
              <w:rPr>
                <w:b/>
                <w:bCs/>
                <w:sz w:val="20"/>
              </w:rPr>
              <w:fldChar w:fldCharType="separate"/>
            </w:r>
            <w:r w:rsidR="00715887">
              <w:rPr>
                <w:b/>
                <w:bCs/>
                <w:sz w:val="20"/>
              </w:rPr>
              <w:t>71</w:t>
            </w:r>
            <w:r w:rsidRPr="00A92E5E">
              <w:rPr>
                <w:b/>
                <w:bCs/>
                <w:sz w:val="20"/>
              </w:rPr>
              <w:fldChar w:fldCharType="end"/>
            </w:r>
          </w:p>
        </w:sdtContent>
      </w:sdt>
    </w:sdtContent>
  </w:sdt>
  <w:p w:rsidR="006D432A" w:rsidRDefault="006D4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08" w:rsidRDefault="00B13A08" w:rsidP="00532601">
      <w:pPr>
        <w:spacing w:after="0" w:line="240" w:lineRule="auto"/>
      </w:pPr>
      <w:r>
        <w:separator/>
      </w:r>
    </w:p>
  </w:footnote>
  <w:footnote w:type="continuationSeparator" w:id="0">
    <w:p w:rsidR="00B13A08" w:rsidRDefault="00B13A08"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2A" w:rsidRDefault="006D432A" w:rsidP="00007194">
    <w:pPr>
      <w:spacing w:after="0" w:line="240" w:lineRule="auto"/>
    </w:pPr>
  </w:p>
  <w:tbl>
    <w:tblPr>
      <w:tblStyle w:val="Tablaconcuadrcula"/>
      <w:tblW w:w="5148" w:type="pct"/>
      <w:jc w:val="center"/>
      <w:tblLook w:val="04A0" w:firstRow="1" w:lastRow="0" w:firstColumn="1" w:lastColumn="0" w:noHBand="0" w:noVBand="1"/>
    </w:tblPr>
    <w:tblGrid>
      <w:gridCol w:w="4323"/>
      <w:gridCol w:w="5675"/>
    </w:tblGrid>
    <w:tr w:rsidR="006D432A" w:rsidTr="00987A8D">
      <w:trPr>
        <w:trHeight w:val="1696"/>
        <w:jc w:val="center"/>
      </w:trPr>
      <w:tc>
        <w:tcPr>
          <w:tcW w:w="2162" w:type="pct"/>
          <w:vAlign w:val="center"/>
        </w:tcPr>
        <w:p w:rsidR="006D432A" w:rsidRPr="00B65BD8" w:rsidRDefault="006D432A"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6D432A" w:rsidRPr="00B65BD8" w:rsidRDefault="006D432A" w:rsidP="00CE53EB">
          <w:pPr>
            <w:suppressAutoHyphens/>
            <w:jc w:val="center"/>
            <w:rPr>
              <w:rFonts w:cs="Arial"/>
              <w:b/>
              <w:bCs/>
              <w:sz w:val="18"/>
              <w:szCs w:val="18"/>
              <w:lang w:val="es-ES" w:eastAsia="ar-SA"/>
            </w:rPr>
          </w:pPr>
        </w:p>
        <w:p w:rsidR="006D432A" w:rsidRPr="00B65BD8" w:rsidRDefault="006D432A"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6D432A" w:rsidRPr="00B65BD8" w:rsidRDefault="006D432A"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6D432A" w:rsidRPr="00B65BD8" w:rsidRDefault="006D432A" w:rsidP="00CE53EB">
          <w:pPr>
            <w:suppressAutoHyphens/>
            <w:jc w:val="center"/>
            <w:rPr>
              <w:rFonts w:cs="Arial"/>
              <w:b/>
              <w:sz w:val="18"/>
              <w:szCs w:val="18"/>
              <w:lang w:val="es-ES" w:eastAsia="ar-SA"/>
            </w:rPr>
          </w:pPr>
        </w:p>
        <w:p w:rsidR="006D432A" w:rsidRPr="00897F9A" w:rsidRDefault="006D432A" w:rsidP="00CE53EB">
          <w:pPr>
            <w:suppressAutoHyphens/>
            <w:jc w:val="center"/>
            <w:rPr>
              <w:rFonts w:cs="Arial"/>
              <w:b/>
              <w:sz w:val="18"/>
              <w:szCs w:val="18"/>
              <w:lang w:val="es-ES" w:eastAsia="ar-SA"/>
            </w:rPr>
          </w:pPr>
          <w:r w:rsidRPr="00454522">
            <w:rPr>
              <w:rFonts w:cs="Arial"/>
              <w:b/>
              <w:sz w:val="18"/>
              <w:szCs w:val="18"/>
              <w:lang w:val="es-ES" w:eastAsia="ar-SA"/>
            </w:rPr>
            <w:t>Núm</w:t>
          </w:r>
          <w:r w:rsidRPr="00897F9A">
            <w:rPr>
              <w:rFonts w:cs="Arial"/>
              <w:b/>
              <w:sz w:val="18"/>
              <w:szCs w:val="18"/>
              <w:lang w:val="es-ES" w:eastAsia="ar-SA"/>
            </w:rPr>
            <w:t>. IA-019GYR019-E</w:t>
          </w:r>
          <w:r w:rsidR="00AE4F7D">
            <w:rPr>
              <w:rFonts w:cs="Arial"/>
              <w:b/>
              <w:sz w:val="18"/>
              <w:szCs w:val="18"/>
              <w:lang w:val="es-ES" w:eastAsia="ar-SA"/>
            </w:rPr>
            <w:t>9</w:t>
          </w:r>
          <w:r>
            <w:rPr>
              <w:rFonts w:cs="Arial"/>
              <w:b/>
              <w:sz w:val="18"/>
              <w:szCs w:val="18"/>
              <w:lang w:val="es-ES" w:eastAsia="ar-SA"/>
            </w:rPr>
            <w:t>5</w:t>
          </w:r>
          <w:r w:rsidRPr="00897F9A">
            <w:rPr>
              <w:rFonts w:cs="Arial"/>
              <w:b/>
              <w:sz w:val="18"/>
              <w:szCs w:val="18"/>
              <w:lang w:val="es-ES" w:eastAsia="ar-SA"/>
            </w:rPr>
            <w:t>-2017</w:t>
          </w:r>
        </w:p>
        <w:p w:rsidR="006D432A" w:rsidRPr="00206357" w:rsidRDefault="006D432A" w:rsidP="00CE53EB">
          <w:pPr>
            <w:tabs>
              <w:tab w:val="center" w:pos="4419"/>
              <w:tab w:val="right" w:pos="8838"/>
            </w:tabs>
            <w:suppressAutoHyphens/>
            <w:jc w:val="center"/>
            <w:rPr>
              <w:rFonts w:cs="Arial"/>
              <w:b/>
              <w:sz w:val="10"/>
              <w:szCs w:val="18"/>
              <w:lang w:val="es-ES_tradnl" w:eastAsia="ar-SA"/>
            </w:rPr>
          </w:pPr>
        </w:p>
        <w:p w:rsidR="006D432A" w:rsidRPr="00987A8D" w:rsidRDefault="006D432A" w:rsidP="00987A8D">
          <w:pPr>
            <w:tabs>
              <w:tab w:val="center" w:pos="4419"/>
              <w:tab w:val="right" w:pos="8838"/>
            </w:tabs>
            <w:suppressAutoHyphens/>
            <w:jc w:val="center"/>
            <w:rPr>
              <w:rFonts w:cs="Arial"/>
              <w:b/>
              <w:sz w:val="16"/>
              <w:szCs w:val="18"/>
              <w:lang w:val="es-ES_tradnl" w:eastAsia="ar-SA"/>
            </w:rPr>
          </w:pPr>
        </w:p>
      </w:tc>
      <w:tc>
        <w:tcPr>
          <w:tcW w:w="2838" w:type="pct"/>
        </w:tcPr>
        <w:p w:rsidR="006D432A" w:rsidRDefault="006D432A"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336" behindDoc="1" locked="0" layoutInCell="1" allowOverlap="1" wp14:anchorId="3F0BCBF3" wp14:editId="429BEF09">
                <wp:simplePos x="0" y="0"/>
                <wp:positionH relativeFrom="column">
                  <wp:posOffset>2532009</wp:posOffset>
                </wp:positionH>
                <wp:positionV relativeFrom="paragraph">
                  <wp:posOffset>168275</wp:posOffset>
                </wp:positionV>
                <wp:extent cx="695325" cy="84264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312" behindDoc="1" locked="0" layoutInCell="1" allowOverlap="1" wp14:anchorId="732E0A3A" wp14:editId="484B4ABB">
                <wp:simplePos x="0" y="0"/>
                <wp:positionH relativeFrom="column">
                  <wp:posOffset>66387</wp:posOffset>
                </wp:positionH>
                <wp:positionV relativeFrom="paragraph">
                  <wp:posOffset>164537</wp:posOffset>
                </wp:positionV>
                <wp:extent cx="2191110" cy="799231"/>
                <wp:effectExtent l="0" t="0" r="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6D432A" w:rsidRDefault="006D432A"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554E5E6"/>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28E429B8"/>
    <w:name w:val="WW8Num4"/>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05C0086"/>
    <w:multiLevelType w:val="hybridMultilevel"/>
    <w:tmpl w:val="EA0EE150"/>
    <w:lvl w:ilvl="0" w:tplc="DFE87E3A">
      <w:start w:val="1"/>
      <w:numFmt w:val="upperRoman"/>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nsid w:val="00783BA7"/>
    <w:multiLevelType w:val="hybridMultilevel"/>
    <w:tmpl w:val="7504A6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0990913"/>
    <w:multiLevelType w:val="hybridMultilevel"/>
    <w:tmpl w:val="97D2FA5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1">
    <w:nsid w:val="00A72F05"/>
    <w:multiLevelType w:val="multilevel"/>
    <w:tmpl w:val="0B54EA8A"/>
    <w:lvl w:ilvl="0">
      <w:start w:val="1"/>
      <w:numFmt w:val="decimal"/>
      <w:lvlText w:val="%1."/>
      <w:lvlJc w:val="left"/>
      <w:pPr>
        <w:ind w:left="1068" w:hanging="360"/>
      </w:pPr>
    </w:lvl>
    <w:lvl w:ilvl="1">
      <w:start w:val="1"/>
      <w:numFmt w:val="lowerLetter"/>
      <w:lvlText w:val="%2."/>
      <w:lvlJc w:val="left"/>
      <w:pPr>
        <w:ind w:left="1500" w:hanging="432"/>
      </w:pPr>
      <w:rPr>
        <w:b w:val="0"/>
      </w:rPr>
    </w:lvl>
    <w:lvl w:ilvl="2">
      <w:start w:val="1"/>
      <w:numFmt w:val="decimal"/>
      <w:lvlText w:val="%3."/>
      <w:lvlJc w:val="left"/>
      <w:pPr>
        <w:ind w:left="1932" w:hanging="504"/>
      </w:pPr>
      <w:rPr>
        <w:b w:val="0"/>
      </w:rPr>
    </w:lvl>
    <w:lvl w:ilvl="3">
      <w:start w:val="1"/>
      <w:numFmt w:val="lowerLetter"/>
      <w:lvlText w:val="%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0B91716B"/>
    <w:multiLevelType w:val="hybridMultilevel"/>
    <w:tmpl w:val="D22463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7">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8">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nsid w:val="143029C3"/>
    <w:multiLevelType w:val="hybridMultilevel"/>
    <w:tmpl w:val="A0A0B946"/>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nsid w:val="14B940CC"/>
    <w:multiLevelType w:val="hybridMultilevel"/>
    <w:tmpl w:val="35A0C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2">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5">
    <w:nsid w:val="1969195D"/>
    <w:multiLevelType w:val="multilevel"/>
    <w:tmpl w:val="5B820782"/>
    <w:lvl w:ilvl="0">
      <w:start w:val="1"/>
      <w:numFmt w:val="decimal"/>
      <w:lvlText w:val="%1."/>
      <w:lvlJc w:val="left"/>
      <w:pPr>
        <w:ind w:left="1068" w:hanging="360"/>
      </w:pPr>
    </w:lvl>
    <w:lvl w:ilvl="1">
      <w:start w:val="1"/>
      <w:numFmt w:val="lowerLetter"/>
      <w:lvlText w:val="%2."/>
      <w:lvlJc w:val="left"/>
      <w:pPr>
        <w:ind w:left="1500" w:hanging="432"/>
      </w:pPr>
      <w:rPr>
        <w:b w:val="0"/>
      </w:rPr>
    </w:lvl>
    <w:lvl w:ilvl="2">
      <w:start w:val="1"/>
      <w:numFmt w:val="decimal"/>
      <w:lvlText w:val="%3."/>
      <w:lvlJc w:val="left"/>
      <w:pPr>
        <w:ind w:left="1932" w:hanging="504"/>
      </w:pPr>
      <w:rPr>
        <w:b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6">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AE57A83"/>
    <w:multiLevelType w:val="hybridMultilevel"/>
    <w:tmpl w:val="9942F5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nsid w:val="1B1932C2"/>
    <w:multiLevelType w:val="hybridMultilevel"/>
    <w:tmpl w:val="0212E832"/>
    <w:lvl w:ilvl="0" w:tplc="33D493E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1D410174"/>
    <w:multiLevelType w:val="multilevel"/>
    <w:tmpl w:val="EA2E8680"/>
    <w:lvl w:ilvl="0">
      <w:start w:val="1"/>
      <w:numFmt w:val="decimal"/>
      <w:lvlText w:val="%1."/>
      <w:lvlJc w:val="left"/>
      <w:pPr>
        <w:ind w:left="1068" w:hanging="360"/>
      </w:pPr>
    </w:lvl>
    <w:lvl w:ilvl="1">
      <w:start w:val="1"/>
      <w:numFmt w:val="lowerLetter"/>
      <w:lvlText w:val="%2."/>
      <w:lvlJc w:val="left"/>
      <w:pPr>
        <w:ind w:left="1500" w:hanging="432"/>
      </w:pPr>
      <w:rPr>
        <w:b w:val="0"/>
      </w:rPr>
    </w:lvl>
    <w:lvl w:ilvl="2">
      <w:start w:val="1"/>
      <w:numFmt w:val="decimal"/>
      <w:lvlText w:val="%3."/>
      <w:lvlJc w:val="left"/>
      <w:pPr>
        <w:ind w:left="1932" w:hanging="504"/>
      </w:pPr>
      <w:rPr>
        <w:b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E4E26"/>
    <w:multiLevelType w:val="multilevel"/>
    <w:tmpl w:val="C102DE2E"/>
    <w:lvl w:ilvl="0">
      <w:start w:val="1"/>
      <w:numFmt w:val="decimal"/>
      <w:lvlText w:val="%1."/>
      <w:lvlJc w:val="left"/>
      <w:pPr>
        <w:ind w:left="1068" w:hanging="360"/>
      </w:pPr>
    </w:lvl>
    <w:lvl w:ilvl="1">
      <w:start w:val="1"/>
      <w:numFmt w:val="decimal"/>
      <w:lvlText w:val="%1.%2."/>
      <w:lvlJc w:val="left"/>
      <w:pPr>
        <w:ind w:left="1500" w:hanging="432"/>
      </w:pPr>
      <w:rPr>
        <w:b w:val="0"/>
      </w:rPr>
    </w:lvl>
    <w:lvl w:ilvl="2">
      <w:start w:val="1"/>
      <w:numFmt w:val="decimal"/>
      <w:lvlText w:val="%3."/>
      <w:lvlJc w:val="left"/>
      <w:pPr>
        <w:ind w:left="1932" w:hanging="504"/>
      </w:pPr>
      <w:rPr>
        <w:b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1F9C5EB0"/>
    <w:multiLevelType w:val="hybridMultilevel"/>
    <w:tmpl w:val="83586512"/>
    <w:lvl w:ilvl="0" w:tplc="C6009A42">
      <w:start w:val="1"/>
      <w:numFmt w:val="decimal"/>
      <w:lvlText w:val="4.1.3.%1"/>
      <w:lvlJc w:val="left"/>
      <w:pPr>
        <w:ind w:left="928" w:hanging="360"/>
      </w:pPr>
      <w:rPr>
        <w:rFonts w:ascii="Arial" w:hAnsi="Arial"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4">
    <w:nsid w:val="21502A19"/>
    <w:multiLevelType w:val="hybridMultilevel"/>
    <w:tmpl w:val="1D8ABC5C"/>
    <w:lvl w:ilvl="0" w:tplc="9FC26894">
      <w:start w:val="1"/>
      <w:numFmt w:val="decimal"/>
      <w:lvlText w:val="Etapa %1."/>
      <w:lvlJc w:val="left"/>
      <w:pPr>
        <w:ind w:left="360" w:hanging="360"/>
      </w:pPr>
      <w:rPr>
        <w:rFonts w:hint="default"/>
        <w:b/>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5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38B4AF0"/>
    <w:multiLevelType w:val="hybridMultilevel"/>
    <w:tmpl w:val="5ABA0E46"/>
    <w:lvl w:ilvl="0" w:tplc="9B4C3100">
      <w:start w:val="1"/>
      <w:numFmt w:val="lowerLetter"/>
      <w:lvlText w:val="%1."/>
      <w:lvlJc w:val="left"/>
      <w:pPr>
        <w:ind w:left="17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3AB15B8"/>
    <w:multiLevelType w:val="multilevel"/>
    <w:tmpl w:val="696E2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43664F2"/>
    <w:multiLevelType w:val="multilevel"/>
    <w:tmpl w:val="A8007C60"/>
    <w:lvl w:ilvl="0">
      <w:start w:val="1"/>
      <w:numFmt w:val="decimal"/>
      <w:lvlText w:val="%1."/>
      <w:lvlJc w:val="left"/>
      <w:pPr>
        <w:ind w:left="1068" w:hanging="360"/>
      </w:pPr>
    </w:lvl>
    <w:lvl w:ilvl="1">
      <w:start w:val="1"/>
      <w:numFmt w:val="lowerLetter"/>
      <w:lvlText w:val="%2."/>
      <w:lvlJc w:val="left"/>
      <w:pPr>
        <w:ind w:left="1500" w:hanging="432"/>
      </w:pPr>
      <w:rPr>
        <w:b w:val="0"/>
      </w:rPr>
    </w:lvl>
    <w:lvl w:ilvl="2">
      <w:start w:val="1"/>
      <w:numFmt w:val="decimal"/>
      <w:lvlText w:val="%3."/>
      <w:lvlJc w:val="left"/>
      <w:pPr>
        <w:ind w:left="1932" w:hanging="504"/>
      </w:pPr>
      <w:rPr>
        <w:b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2D4F694F"/>
    <w:multiLevelType w:val="multilevel"/>
    <w:tmpl w:val="5E60D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1">
    <w:nsid w:val="2ED54E50"/>
    <w:multiLevelType w:val="hybridMultilevel"/>
    <w:tmpl w:val="1FD81990"/>
    <w:lvl w:ilvl="0" w:tplc="289C4CE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0281A5C"/>
    <w:multiLevelType w:val="hybridMultilevel"/>
    <w:tmpl w:val="5EB8316E"/>
    <w:lvl w:ilvl="0" w:tplc="CEE81154">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4">
    <w:nsid w:val="36B21661"/>
    <w:multiLevelType w:val="hybridMultilevel"/>
    <w:tmpl w:val="9886E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85011FF"/>
    <w:multiLevelType w:val="hybridMultilevel"/>
    <w:tmpl w:val="1522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96B05AB"/>
    <w:multiLevelType w:val="multilevel"/>
    <w:tmpl w:val="66A8DB12"/>
    <w:lvl w:ilvl="0">
      <w:start w:val="1"/>
      <w:numFmt w:val="decimal"/>
      <w:lvlText w:val="%1."/>
      <w:lvlJc w:val="left"/>
      <w:pPr>
        <w:ind w:left="1068" w:hanging="360"/>
      </w:pPr>
    </w:lvl>
    <w:lvl w:ilvl="1">
      <w:start w:val="1"/>
      <w:numFmt w:val="lowerLetter"/>
      <w:lvlText w:val="%2."/>
      <w:lvlJc w:val="left"/>
      <w:pPr>
        <w:ind w:left="1500" w:hanging="432"/>
      </w:pPr>
      <w:rPr>
        <w:b w:val="0"/>
      </w:rPr>
    </w:lvl>
    <w:lvl w:ilvl="2">
      <w:start w:val="1"/>
      <w:numFmt w:val="decimal"/>
      <w:lvlText w:val="%1.%2.%3."/>
      <w:lvlJc w:val="left"/>
      <w:pPr>
        <w:ind w:left="1932" w:hanging="504"/>
      </w:pPr>
      <w:rPr>
        <w:b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8">
    <w:nsid w:val="44360E09"/>
    <w:multiLevelType w:val="hybridMultilevel"/>
    <w:tmpl w:val="5ABA0E46"/>
    <w:lvl w:ilvl="0" w:tplc="9B4C3100">
      <w:start w:val="1"/>
      <w:numFmt w:val="lowerLetter"/>
      <w:lvlText w:val="%1."/>
      <w:lvlJc w:val="left"/>
      <w:pPr>
        <w:ind w:left="17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45358B2"/>
    <w:multiLevelType w:val="hybridMultilevel"/>
    <w:tmpl w:val="CFE07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5092EB2"/>
    <w:multiLevelType w:val="hybridMultilevel"/>
    <w:tmpl w:val="39D4DD82"/>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71">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3">
    <w:nsid w:val="4F0E03D5"/>
    <w:multiLevelType w:val="hybridMultilevel"/>
    <w:tmpl w:val="211CB1A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5">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6">
    <w:nsid w:val="520A02D9"/>
    <w:multiLevelType w:val="hybridMultilevel"/>
    <w:tmpl w:val="C4A44846"/>
    <w:lvl w:ilvl="0" w:tplc="682856A0">
      <w:start w:val="1"/>
      <w:numFmt w:val="lowerLetter"/>
      <w:lvlText w:val="%1."/>
      <w:lvlJc w:val="left"/>
      <w:pPr>
        <w:ind w:left="17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52F70604"/>
    <w:multiLevelType w:val="hybridMultilevel"/>
    <w:tmpl w:val="17964F00"/>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8">
    <w:nsid w:val="54E06756"/>
    <w:multiLevelType w:val="hybridMultilevel"/>
    <w:tmpl w:val="24B81292"/>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9">
    <w:nsid w:val="5505563E"/>
    <w:multiLevelType w:val="hybridMultilevel"/>
    <w:tmpl w:val="7660C106"/>
    <w:lvl w:ilvl="0" w:tplc="957C3C08">
      <w:start w:val="1"/>
      <w:numFmt w:val="upperRoman"/>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0">
    <w:nsid w:val="588B1B33"/>
    <w:multiLevelType w:val="hybridMultilevel"/>
    <w:tmpl w:val="75861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5BBA26A5"/>
    <w:multiLevelType w:val="multilevel"/>
    <w:tmpl w:val="276E26C2"/>
    <w:lvl w:ilvl="0">
      <w:start w:val="1"/>
      <w:numFmt w:val="upperRoman"/>
      <w:lvlText w:val="%1."/>
      <w:lvlJc w:val="left"/>
      <w:pPr>
        <w:ind w:left="1068" w:hanging="360"/>
      </w:pPr>
      <w:rPr>
        <w:rFonts w:hint="default"/>
      </w:rPr>
    </w:lvl>
    <w:lvl w:ilvl="1">
      <w:start w:val="1"/>
      <w:numFmt w:val="lowerLetter"/>
      <w:lvlText w:val="%2."/>
      <w:lvlJc w:val="left"/>
      <w:pPr>
        <w:ind w:left="1500" w:hanging="432"/>
      </w:pPr>
      <w:rPr>
        <w:b w:val="0"/>
      </w:rPr>
    </w:lvl>
    <w:lvl w:ilvl="2">
      <w:start w:val="1"/>
      <w:numFmt w:val="decimal"/>
      <w:lvlText w:val="%3."/>
      <w:lvlJc w:val="left"/>
      <w:pPr>
        <w:ind w:left="1932" w:hanging="504"/>
      </w:pPr>
      <w:rPr>
        <w:b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2">
    <w:nsid w:val="5EA8228F"/>
    <w:multiLevelType w:val="hybridMultilevel"/>
    <w:tmpl w:val="07CEEB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3">
    <w:nsid w:val="608178D4"/>
    <w:multiLevelType w:val="hybridMultilevel"/>
    <w:tmpl w:val="3BD0E4EA"/>
    <w:lvl w:ilvl="0" w:tplc="289C4CEA">
      <w:start w:val="1"/>
      <w:numFmt w:val="upperRoman"/>
      <w:lvlText w:val="%1."/>
      <w:lvlJc w:val="left"/>
      <w:pPr>
        <w:ind w:left="1068" w:hanging="360"/>
      </w:pPr>
      <w:rPr>
        <w:rFonts w:hint="default"/>
        <w:b/>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5">
    <w:nsid w:val="61EB2F72"/>
    <w:multiLevelType w:val="hybridMultilevel"/>
    <w:tmpl w:val="9A645FB0"/>
    <w:lvl w:ilvl="0" w:tplc="080A0017">
      <w:start w:val="1"/>
      <w:numFmt w:val="lowerLetter"/>
      <w:lvlText w:val="%1)"/>
      <w:lvlJc w:val="left"/>
      <w:pPr>
        <w:ind w:left="502"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654843C9"/>
    <w:multiLevelType w:val="multilevel"/>
    <w:tmpl w:val="5E60D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8">
    <w:nsid w:val="6A11688C"/>
    <w:multiLevelType w:val="hybridMultilevel"/>
    <w:tmpl w:val="14CA00E0"/>
    <w:lvl w:ilvl="0" w:tplc="EE3AA6EA">
      <w:start w:val="1"/>
      <w:numFmt w:val="bullet"/>
      <w:lvlText w:val=""/>
      <w:lvlJc w:val="left"/>
      <w:pPr>
        <w:tabs>
          <w:tab w:val="num" w:pos="720"/>
        </w:tabs>
        <w:ind w:left="720" w:hanging="360"/>
      </w:pPr>
      <w:rPr>
        <w:rFonts w:ascii="Symbol" w:hAnsi="Symbol" w:hint="default"/>
        <w:color w:val="auto"/>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nsid w:val="6B7A6696"/>
    <w:multiLevelType w:val="hybridMultilevel"/>
    <w:tmpl w:val="867E1AFC"/>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0">
    <w:nsid w:val="6BF97909"/>
    <w:multiLevelType w:val="multilevel"/>
    <w:tmpl w:val="64161A0C"/>
    <w:lvl w:ilvl="0">
      <w:start w:val="1"/>
      <w:numFmt w:val="decimal"/>
      <w:lvlText w:val="%1."/>
      <w:lvlJc w:val="left"/>
      <w:pPr>
        <w:ind w:left="1068" w:hanging="360"/>
      </w:pPr>
    </w:lvl>
    <w:lvl w:ilvl="1">
      <w:start w:val="1"/>
      <w:numFmt w:val="lowerLetter"/>
      <w:lvlText w:val="%2."/>
      <w:lvlJc w:val="left"/>
      <w:pPr>
        <w:ind w:left="1500" w:hanging="432"/>
      </w:pPr>
      <w:rPr>
        <w:b w:val="0"/>
      </w:rPr>
    </w:lvl>
    <w:lvl w:ilvl="2">
      <w:start w:val="1"/>
      <w:numFmt w:val="decimal"/>
      <w:lvlText w:val="%1.%2.%3."/>
      <w:lvlJc w:val="left"/>
      <w:pPr>
        <w:ind w:left="1932" w:hanging="504"/>
      </w:pPr>
      <w:rPr>
        <w:b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1">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92">
    <w:nsid w:val="777B0C3C"/>
    <w:multiLevelType w:val="hybridMultilevel"/>
    <w:tmpl w:val="25D49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9592E55"/>
    <w:multiLevelType w:val="hybridMultilevel"/>
    <w:tmpl w:val="64186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6">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D711F23"/>
    <w:multiLevelType w:val="hybridMultilevel"/>
    <w:tmpl w:val="8F0AEF3C"/>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99">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4"/>
  </w:num>
  <w:num w:numId="5">
    <w:abstractNumId w:val="0"/>
  </w:num>
  <w:num w:numId="6">
    <w:abstractNumId w:val="51"/>
  </w:num>
  <w:num w:numId="7">
    <w:abstractNumId w:val="96"/>
  </w:num>
  <w:num w:numId="8">
    <w:abstractNumId w:val="46"/>
  </w:num>
  <w:num w:numId="9">
    <w:abstractNumId w:val="35"/>
  </w:num>
  <w:num w:numId="10">
    <w:abstractNumId w:val="8"/>
  </w:num>
  <w:num w:numId="11">
    <w:abstractNumId w:val="11"/>
  </w:num>
  <w:num w:numId="12">
    <w:abstractNumId w:val="15"/>
  </w:num>
  <w:num w:numId="13">
    <w:abstractNumId w:val="74"/>
  </w:num>
  <w:num w:numId="14">
    <w:abstractNumId w:val="33"/>
  </w:num>
  <w:num w:numId="15">
    <w:abstractNumId w:val="84"/>
  </w:num>
  <w:num w:numId="16">
    <w:abstractNumId w:val="75"/>
  </w:num>
  <w:num w:numId="17">
    <w:abstractNumId w:val="59"/>
  </w:num>
  <w:num w:numId="18">
    <w:abstractNumId w:val="63"/>
  </w:num>
  <w:num w:numId="19">
    <w:abstractNumId w:val="57"/>
  </w:num>
  <w:num w:numId="20">
    <w:abstractNumId w:val="99"/>
  </w:num>
  <w:num w:numId="21">
    <w:abstractNumId w:val="97"/>
  </w:num>
  <w:num w:numId="22">
    <w:abstractNumId w:val="43"/>
  </w:num>
  <w:num w:numId="23">
    <w:abstractNumId w:val="53"/>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1"/>
  </w:num>
  <w:num w:numId="27">
    <w:abstractNumId w:val="36"/>
  </w:num>
  <w:num w:numId="28">
    <w:abstractNumId w:val="41"/>
  </w:num>
  <w:num w:numId="29">
    <w:abstractNumId w:val="44"/>
  </w:num>
  <w:num w:numId="30">
    <w:abstractNumId w:val="62"/>
  </w:num>
  <w:num w:numId="31">
    <w:abstractNumId w:val="32"/>
  </w:num>
  <w:num w:numId="32">
    <w:abstractNumId w:val="38"/>
  </w:num>
  <w:num w:numId="33">
    <w:abstractNumId w:val="42"/>
  </w:num>
  <w:num w:numId="34">
    <w:abstractNumId w:val="87"/>
  </w:num>
  <w:num w:numId="35">
    <w:abstractNumId w:val="30"/>
  </w:num>
  <w:num w:numId="36">
    <w:abstractNumId w:val="81"/>
  </w:num>
  <w:num w:numId="37">
    <w:abstractNumId w:val="28"/>
  </w:num>
  <w:num w:numId="38">
    <w:abstractNumId w:val="83"/>
  </w:num>
  <w:num w:numId="39">
    <w:abstractNumId w:val="82"/>
  </w:num>
  <w:num w:numId="40">
    <w:abstractNumId w:val="79"/>
  </w:num>
  <w:num w:numId="41">
    <w:abstractNumId w:val="76"/>
  </w:num>
  <w:num w:numId="42">
    <w:abstractNumId w:val="56"/>
  </w:num>
  <w:num w:numId="43">
    <w:abstractNumId w:val="66"/>
  </w:num>
  <w:num w:numId="44">
    <w:abstractNumId w:val="90"/>
  </w:num>
  <w:num w:numId="45">
    <w:abstractNumId w:val="52"/>
  </w:num>
  <w:num w:numId="46">
    <w:abstractNumId w:val="58"/>
  </w:num>
  <w:num w:numId="47">
    <w:abstractNumId w:val="49"/>
  </w:num>
  <w:num w:numId="48">
    <w:abstractNumId w:val="45"/>
  </w:num>
  <w:num w:numId="49">
    <w:abstractNumId w:val="31"/>
  </w:num>
  <w:num w:numId="50">
    <w:abstractNumId w:val="85"/>
  </w:num>
  <w:num w:numId="51">
    <w:abstractNumId w:val="54"/>
  </w:num>
  <w:num w:numId="52">
    <w:abstractNumId w:val="98"/>
  </w:num>
  <w:num w:numId="53">
    <w:abstractNumId w:val="68"/>
  </w:num>
  <w:num w:numId="54">
    <w:abstractNumId w:val="73"/>
  </w:num>
  <w:num w:numId="55">
    <w:abstractNumId w:val="77"/>
  </w:num>
  <w:num w:numId="56">
    <w:abstractNumId w:val="61"/>
  </w:num>
  <w:num w:numId="57">
    <w:abstractNumId w:val="69"/>
  </w:num>
  <w:num w:numId="58">
    <w:abstractNumId w:val="64"/>
  </w:num>
  <w:num w:numId="59">
    <w:abstractNumId w:val="70"/>
  </w:num>
  <w:num w:numId="60">
    <w:abstractNumId w:val="94"/>
  </w:num>
  <w:num w:numId="61">
    <w:abstractNumId w:val="65"/>
  </w:num>
  <w:num w:numId="62">
    <w:abstractNumId w:val="40"/>
  </w:num>
  <w:num w:numId="63">
    <w:abstractNumId w:val="29"/>
  </w:num>
  <w:num w:numId="64">
    <w:abstractNumId w:val="34"/>
  </w:num>
  <w:num w:numId="65">
    <w:abstractNumId w:val="47"/>
  </w:num>
  <w:num w:numId="66">
    <w:abstractNumId w:val="80"/>
  </w:num>
  <w:num w:numId="67">
    <w:abstractNumId w:val="92"/>
  </w:num>
  <w:num w:numId="68">
    <w:abstractNumId w:val="48"/>
  </w:num>
  <w:num w:numId="69">
    <w:abstractNumId w:val="89"/>
  </w:num>
  <w:num w:numId="70">
    <w:abstractNumId w:val="39"/>
  </w:num>
  <w:num w:numId="71">
    <w:abstractNumId w:val="78"/>
  </w:num>
  <w:num w:numId="72">
    <w:abstractNumId w:val="60"/>
  </w:num>
  <w:num w:numId="73">
    <w:abstractNumId w:val="72"/>
  </w:num>
  <w:num w:numId="74">
    <w:abstractNumId w:val="88"/>
  </w:num>
  <w:num w:numId="75">
    <w:abstractNumId w:val="1"/>
  </w:num>
  <w:num w:numId="76">
    <w:abstractNumId w:val="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2AB"/>
    <w:rsid w:val="00004398"/>
    <w:rsid w:val="000046A4"/>
    <w:rsid w:val="00004BA1"/>
    <w:rsid w:val="00005956"/>
    <w:rsid w:val="000060A1"/>
    <w:rsid w:val="000065CE"/>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48BD"/>
    <w:rsid w:val="00015214"/>
    <w:rsid w:val="00015996"/>
    <w:rsid w:val="00015A5C"/>
    <w:rsid w:val="00016388"/>
    <w:rsid w:val="00016790"/>
    <w:rsid w:val="00016F68"/>
    <w:rsid w:val="00016FD9"/>
    <w:rsid w:val="00017609"/>
    <w:rsid w:val="00017BB7"/>
    <w:rsid w:val="00020B2B"/>
    <w:rsid w:val="00021710"/>
    <w:rsid w:val="00021944"/>
    <w:rsid w:val="00021974"/>
    <w:rsid w:val="00022B27"/>
    <w:rsid w:val="00023552"/>
    <w:rsid w:val="00023851"/>
    <w:rsid w:val="00023F5F"/>
    <w:rsid w:val="00024D25"/>
    <w:rsid w:val="00024F6A"/>
    <w:rsid w:val="0002536D"/>
    <w:rsid w:val="00025919"/>
    <w:rsid w:val="00025CBD"/>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98E"/>
    <w:rsid w:val="0006342C"/>
    <w:rsid w:val="00063A92"/>
    <w:rsid w:val="000648C1"/>
    <w:rsid w:val="00064E5E"/>
    <w:rsid w:val="000650E5"/>
    <w:rsid w:val="00065528"/>
    <w:rsid w:val="00065F7D"/>
    <w:rsid w:val="00066151"/>
    <w:rsid w:val="000663D4"/>
    <w:rsid w:val="0006712A"/>
    <w:rsid w:val="0006749B"/>
    <w:rsid w:val="000701E0"/>
    <w:rsid w:val="00070496"/>
    <w:rsid w:val="000707FB"/>
    <w:rsid w:val="00070859"/>
    <w:rsid w:val="00070A3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01B0"/>
    <w:rsid w:val="00081196"/>
    <w:rsid w:val="000811F1"/>
    <w:rsid w:val="00081441"/>
    <w:rsid w:val="00081974"/>
    <w:rsid w:val="00081F74"/>
    <w:rsid w:val="000826B3"/>
    <w:rsid w:val="00082B45"/>
    <w:rsid w:val="0008425D"/>
    <w:rsid w:val="000846FD"/>
    <w:rsid w:val="00084C70"/>
    <w:rsid w:val="00085CA9"/>
    <w:rsid w:val="00085E47"/>
    <w:rsid w:val="00085F6B"/>
    <w:rsid w:val="0008679E"/>
    <w:rsid w:val="00090FAB"/>
    <w:rsid w:val="0009184F"/>
    <w:rsid w:val="00091A0E"/>
    <w:rsid w:val="00091FB2"/>
    <w:rsid w:val="00092324"/>
    <w:rsid w:val="00092FC5"/>
    <w:rsid w:val="00093390"/>
    <w:rsid w:val="000947C5"/>
    <w:rsid w:val="000950D0"/>
    <w:rsid w:val="00095214"/>
    <w:rsid w:val="000957A0"/>
    <w:rsid w:val="00095AAA"/>
    <w:rsid w:val="000961F3"/>
    <w:rsid w:val="00096415"/>
    <w:rsid w:val="00096E61"/>
    <w:rsid w:val="000976BE"/>
    <w:rsid w:val="00097CE4"/>
    <w:rsid w:val="000A0ADA"/>
    <w:rsid w:val="000A0D17"/>
    <w:rsid w:val="000A121F"/>
    <w:rsid w:val="000A1442"/>
    <w:rsid w:val="000A14DD"/>
    <w:rsid w:val="000A2B62"/>
    <w:rsid w:val="000A442E"/>
    <w:rsid w:val="000A573C"/>
    <w:rsid w:val="000A58D7"/>
    <w:rsid w:val="000A5A48"/>
    <w:rsid w:val="000A5DF6"/>
    <w:rsid w:val="000A5FF9"/>
    <w:rsid w:val="000A6177"/>
    <w:rsid w:val="000A62AE"/>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15D"/>
    <w:rsid w:val="000C03AD"/>
    <w:rsid w:val="000C04CC"/>
    <w:rsid w:val="000C144F"/>
    <w:rsid w:val="000C26F8"/>
    <w:rsid w:val="000C2B73"/>
    <w:rsid w:val="000C2D05"/>
    <w:rsid w:val="000C3E34"/>
    <w:rsid w:val="000C4502"/>
    <w:rsid w:val="000C57BD"/>
    <w:rsid w:val="000C5D3B"/>
    <w:rsid w:val="000C5DA3"/>
    <w:rsid w:val="000C663D"/>
    <w:rsid w:val="000C671D"/>
    <w:rsid w:val="000C6C14"/>
    <w:rsid w:val="000C6CFC"/>
    <w:rsid w:val="000C72DF"/>
    <w:rsid w:val="000C72FC"/>
    <w:rsid w:val="000C78A1"/>
    <w:rsid w:val="000C7B3D"/>
    <w:rsid w:val="000D0721"/>
    <w:rsid w:val="000D0E15"/>
    <w:rsid w:val="000D3510"/>
    <w:rsid w:val="000D3930"/>
    <w:rsid w:val="000D4702"/>
    <w:rsid w:val="000D4A19"/>
    <w:rsid w:val="000D4A93"/>
    <w:rsid w:val="000D4B5C"/>
    <w:rsid w:val="000D6706"/>
    <w:rsid w:val="000D675E"/>
    <w:rsid w:val="000D6C55"/>
    <w:rsid w:val="000D6C5D"/>
    <w:rsid w:val="000D7171"/>
    <w:rsid w:val="000D7A8F"/>
    <w:rsid w:val="000D7BC8"/>
    <w:rsid w:val="000D7CBB"/>
    <w:rsid w:val="000E01A2"/>
    <w:rsid w:val="000E04AF"/>
    <w:rsid w:val="000E0506"/>
    <w:rsid w:val="000E0AC0"/>
    <w:rsid w:val="000E0FA0"/>
    <w:rsid w:val="000E11EE"/>
    <w:rsid w:val="000E1740"/>
    <w:rsid w:val="000E2100"/>
    <w:rsid w:val="000E22D8"/>
    <w:rsid w:val="000E2D65"/>
    <w:rsid w:val="000E2EC2"/>
    <w:rsid w:val="000E3D39"/>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612A"/>
    <w:rsid w:val="000F63FE"/>
    <w:rsid w:val="000F64F5"/>
    <w:rsid w:val="000F66BF"/>
    <w:rsid w:val="000F6C0F"/>
    <w:rsid w:val="000F78A6"/>
    <w:rsid w:val="00100388"/>
    <w:rsid w:val="00100EBD"/>
    <w:rsid w:val="00100F8B"/>
    <w:rsid w:val="00101340"/>
    <w:rsid w:val="00101638"/>
    <w:rsid w:val="0010174C"/>
    <w:rsid w:val="00101A71"/>
    <w:rsid w:val="00103461"/>
    <w:rsid w:val="001037C9"/>
    <w:rsid w:val="00103B7B"/>
    <w:rsid w:val="00104340"/>
    <w:rsid w:val="001047A2"/>
    <w:rsid w:val="001047A6"/>
    <w:rsid w:val="00105186"/>
    <w:rsid w:val="0010568E"/>
    <w:rsid w:val="001056CB"/>
    <w:rsid w:val="00106679"/>
    <w:rsid w:val="00110C60"/>
    <w:rsid w:val="00111870"/>
    <w:rsid w:val="00111986"/>
    <w:rsid w:val="001119A5"/>
    <w:rsid w:val="00112C69"/>
    <w:rsid w:val="00114C00"/>
    <w:rsid w:val="00114FC9"/>
    <w:rsid w:val="0011505C"/>
    <w:rsid w:val="00115108"/>
    <w:rsid w:val="0011532D"/>
    <w:rsid w:val="001158E7"/>
    <w:rsid w:val="00117140"/>
    <w:rsid w:val="0012070F"/>
    <w:rsid w:val="00120C5E"/>
    <w:rsid w:val="00120F59"/>
    <w:rsid w:val="00121CF3"/>
    <w:rsid w:val="00121DF1"/>
    <w:rsid w:val="00121FED"/>
    <w:rsid w:val="00122A75"/>
    <w:rsid w:val="00123542"/>
    <w:rsid w:val="001245F6"/>
    <w:rsid w:val="00125068"/>
    <w:rsid w:val="001275FC"/>
    <w:rsid w:val="00127819"/>
    <w:rsid w:val="001306DC"/>
    <w:rsid w:val="001309DF"/>
    <w:rsid w:val="00130B89"/>
    <w:rsid w:val="00130F08"/>
    <w:rsid w:val="00131E33"/>
    <w:rsid w:val="00132636"/>
    <w:rsid w:val="00132A8D"/>
    <w:rsid w:val="00132AC7"/>
    <w:rsid w:val="00132B8E"/>
    <w:rsid w:val="0013356D"/>
    <w:rsid w:val="00133BA4"/>
    <w:rsid w:val="00134381"/>
    <w:rsid w:val="0013471A"/>
    <w:rsid w:val="00134856"/>
    <w:rsid w:val="00134B55"/>
    <w:rsid w:val="00134CBD"/>
    <w:rsid w:val="00135271"/>
    <w:rsid w:val="0013566D"/>
    <w:rsid w:val="0013575E"/>
    <w:rsid w:val="00136535"/>
    <w:rsid w:val="00136E9B"/>
    <w:rsid w:val="00137618"/>
    <w:rsid w:val="00140014"/>
    <w:rsid w:val="00140561"/>
    <w:rsid w:val="00141C5E"/>
    <w:rsid w:val="00141C8D"/>
    <w:rsid w:val="00143510"/>
    <w:rsid w:val="00143FD3"/>
    <w:rsid w:val="00144076"/>
    <w:rsid w:val="00144607"/>
    <w:rsid w:val="0014629E"/>
    <w:rsid w:val="00146CE3"/>
    <w:rsid w:val="00147544"/>
    <w:rsid w:val="00150992"/>
    <w:rsid w:val="00151275"/>
    <w:rsid w:val="0015166F"/>
    <w:rsid w:val="00151F68"/>
    <w:rsid w:val="00154937"/>
    <w:rsid w:val="001549B9"/>
    <w:rsid w:val="00154B2A"/>
    <w:rsid w:val="00155650"/>
    <w:rsid w:val="00155805"/>
    <w:rsid w:val="00155BAE"/>
    <w:rsid w:val="001571A6"/>
    <w:rsid w:val="00157A7E"/>
    <w:rsid w:val="00157F36"/>
    <w:rsid w:val="00160090"/>
    <w:rsid w:val="00160CA5"/>
    <w:rsid w:val="00160ED1"/>
    <w:rsid w:val="0016170A"/>
    <w:rsid w:val="00161724"/>
    <w:rsid w:val="00162193"/>
    <w:rsid w:val="00162BA4"/>
    <w:rsid w:val="001634B6"/>
    <w:rsid w:val="00163D47"/>
    <w:rsid w:val="00164089"/>
    <w:rsid w:val="00166548"/>
    <w:rsid w:val="00166AFE"/>
    <w:rsid w:val="00170563"/>
    <w:rsid w:val="001707E8"/>
    <w:rsid w:val="00170980"/>
    <w:rsid w:val="00171177"/>
    <w:rsid w:val="00171BA3"/>
    <w:rsid w:val="00171D99"/>
    <w:rsid w:val="00173565"/>
    <w:rsid w:val="001740EB"/>
    <w:rsid w:val="001747AC"/>
    <w:rsid w:val="00174B60"/>
    <w:rsid w:val="00174B63"/>
    <w:rsid w:val="00175D8C"/>
    <w:rsid w:val="00175DAD"/>
    <w:rsid w:val="00175E2D"/>
    <w:rsid w:val="00177149"/>
    <w:rsid w:val="00177760"/>
    <w:rsid w:val="001777C9"/>
    <w:rsid w:val="00180AFD"/>
    <w:rsid w:val="00181940"/>
    <w:rsid w:val="00182C80"/>
    <w:rsid w:val="00183185"/>
    <w:rsid w:val="00183833"/>
    <w:rsid w:val="00183A91"/>
    <w:rsid w:val="00184B30"/>
    <w:rsid w:val="00184D04"/>
    <w:rsid w:val="00184FCC"/>
    <w:rsid w:val="00186341"/>
    <w:rsid w:val="0018760B"/>
    <w:rsid w:val="001900BB"/>
    <w:rsid w:val="00190883"/>
    <w:rsid w:val="00190D7D"/>
    <w:rsid w:val="00191097"/>
    <w:rsid w:val="00191882"/>
    <w:rsid w:val="00191F0C"/>
    <w:rsid w:val="001927C8"/>
    <w:rsid w:val="00192ABF"/>
    <w:rsid w:val="00192BCA"/>
    <w:rsid w:val="00192C18"/>
    <w:rsid w:val="00192C42"/>
    <w:rsid w:val="00193254"/>
    <w:rsid w:val="0019356E"/>
    <w:rsid w:val="0019394D"/>
    <w:rsid w:val="00193B4B"/>
    <w:rsid w:val="00194532"/>
    <w:rsid w:val="00194C68"/>
    <w:rsid w:val="001958D1"/>
    <w:rsid w:val="00195C00"/>
    <w:rsid w:val="001975D2"/>
    <w:rsid w:val="00197905"/>
    <w:rsid w:val="001A09A9"/>
    <w:rsid w:val="001A09EB"/>
    <w:rsid w:val="001A0AD2"/>
    <w:rsid w:val="001A0B14"/>
    <w:rsid w:val="001A0DC9"/>
    <w:rsid w:val="001A11FA"/>
    <w:rsid w:val="001A1BA9"/>
    <w:rsid w:val="001A2662"/>
    <w:rsid w:val="001A3558"/>
    <w:rsid w:val="001A3DE2"/>
    <w:rsid w:val="001A46E7"/>
    <w:rsid w:val="001A4DB3"/>
    <w:rsid w:val="001A4F02"/>
    <w:rsid w:val="001A5666"/>
    <w:rsid w:val="001A5DEE"/>
    <w:rsid w:val="001A685B"/>
    <w:rsid w:val="001A790D"/>
    <w:rsid w:val="001B0727"/>
    <w:rsid w:val="001B1707"/>
    <w:rsid w:val="001B27ED"/>
    <w:rsid w:val="001B4664"/>
    <w:rsid w:val="001B5165"/>
    <w:rsid w:val="001B5816"/>
    <w:rsid w:val="001B5CD4"/>
    <w:rsid w:val="001B6D60"/>
    <w:rsid w:val="001B7160"/>
    <w:rsid w:val="001B7268"/>
    <w:rsid w:val="001C01D7"/>
    <w:rsid w:val="001C069F"/>
    <w:rsid w:val="001C0CC6"/>
    <w:rsid w:val="001C1C89"/>
    <w:rsid w:val="001C1ECB"/>
    <w:rsid w:val="001C20D3"/>
    <w:rsid w:val="001C20D6"/>
    <w:rsid w:val="001C22F9"/>
    <w:rsid w:val="001C2A3C"/>
    <w:rsid w:val="001C403A"/>
    <w:rsid w:val="001C5130"/>
    <w:rsid w:val="001C5425"/>
    <w:rsid w:val="001C56E6"/>
    <w:rsid w:val="001C6D47"/>
    <w:rsid w:val="001D014A"/>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A90"/>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2DBB"/>
    <w:rsid w:val="001E47DE"/>
    <w:rsid w:val="001E5082"/>
    <w:rsid w:val="001E5553"/>
    <w:rsid w:val="001E5798"/>
    <w:rsid w:val="001E5B11"/>
    <w:rsid w:val="001E68F2"/>
    <w:rsid w:val="001E6B00"/>
    <w:rsid w:val="001E726E"/>
    <w:rsid w:val="001E7488"/>
    <w:rsid w:val="001E7751"/>
    <w:rsid w:val="001E7AF0"/>
    <w:rsid w:val="001E7ECA"/>
    <w:rsid w:val="001F0106"/>
    <w:rsid w:val="001F0491"/>
    <w:rsid w:val="001F0A17"/>
    <w:rsid w:val="001F1284"/>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269"/>
    <w:rsid w:val="001F6D93"/>
    <w:rsid w:val="001F7CC5"/>
    <w:rsid w:val="002002BA"/>
    <w:rsid w:val="00201198"/>
    <w:rsid w:val="00201384"/>
    <w:rsid w:val="0020197D"/>
    <w:rsid w:val="00201F75"/>
    <w:rsid w:val="00202C4C"/>
    <w:rsid w:val="002030A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17ED7"/>
    <w:rsid w:val="00223EE0"/>
    <w:rsid w:val="0022429E"/>
    <w:rsid w:val="00224E2B"/>
    <w:rsid w:val="00225433"/>
    <w:rsid w:val="00225882"/>
    <w:rsid w:val="00225A9B"/>
    <w:rsid w:val="002267F1"/>
    <w:rsid w:val="0022726B"/>
    <w:rsid w:val="00227287"/>
    <w:rsid w:val="00227AE7"/>
    <w:rsid w:val="00227EBE"/>
    <w:rsid w:val="00232C7D"/>
    <w:rsid w:val="00233790"/>
    <w:rsid w:val="00233E9F"/>
    <w:rsid w:val="00233F09"/>
    <w:rsid w:val="00234091"/>
    <w:rsid w:val="00235032"/>
    <w:rsid w:val="00235271"/>
    <w:rsid w:val="002352EC"/>
    <w:rsid w:val="00235B85"/>
    <w:rsid w:val="00236868"/>
    <w:rsid w:val="002372B2"/>
    <w:rsid w:val="002375E9"/>
    <w:rsid w:val="0023782C"/>
    <w:rsid w:val="00237F0F"/>
    <w:rsid w:val="002403E2"/>
    <w:rsid w:val="002411E5"/>
    <w:rsid w:val="002411E7"/>
    <w:rsid w:val="002414A4"/>
    <w:rsid w:val="002423CC"/>
    <w:rsid w:val="002429AE"/>
    <w:rsid w:val="002429C9"/>
    <w:rsid w:val="002441E5"/>
    <w:rsid w:val="0024587A"/>
    <w:rsid w:val="00245A70"/>
    <w:rsid w:val="00245A81"/>
    <w:rsid w:val="00245C72"/>
    <w:rsid w:val="00245FC3"/>
    <w:rsid w:val="002464D5"/>
    <w:rsid w:val="00246A4D"/>
    <w:rsid w:val="00246D99"/>
    <w:rsid w:val="00247647"/>
    <w:rsid w:val="00247A02"/>
    <w:rsid w:val="00247A70"/>
    <w:rsid w:val="002510E1"/>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0B32"/>
    <w:rsid w:val="00261AEF"/>
    <w:rsid w:val="00261FB6"/>
    <w:rsid w:val="00262335"/>
    <w:rsid w:val="0026253A"/>
    <w:rsid w:val="00263874"/>
    <w:rsid w:val="002647BB"/>
    <w:rsid w:val="00264CA9"/>
    <w:rsid w:val="002662B3"/>
    <w:rsid w:val="002663C7"/>
    <w:rsid w:val="00266563"/>
    <w:rsid w:val="00266C58"/>
    <w:rsid w:val="00266E77"/>
    <w:rsid w:val="002671DA"/>
    <w:rsid w:val="00270360"/>
    <w:rsid w:val="00270365"/>
    <w:rsid w:val="0027045C"/>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5D80"/>
    <w:rsid w:val="00276585"/>
    <w:rsid w:val="002773CA"/>
    <w:rsid w:val="002803E4"/>
    <w:rsid w:val="00280808"/>
    <w:rsid w:val="00280A8C"/>
    <w:rsid w:val="0028125E"/>
    <w:rsid w:val="00282096"/>
    <w:rsid w:val="002820CB"/>
    <w:rsid w:val="002840E2"/>
    <w:rsid w:val="0028438C"/>
    <w:rsid w:val="00284477"/>
    <w:rsid w:val="002844F8"/>
    <w:rsid w:val="00284523"/>
    <w:rsid w:val="002856A4"/>
    <w:rsid w:val="00286F06"/>
    <w:rsid w:val="002870FB"/>
    <w:rsid w:val="002872FC"/>
    <w:rsid w:val="0028778A"/>
    <w:rsid w:val="00287AC1"/>
    <w:rsid w:val="00287CB1"/>
    <w:rsid w:val="002922A5"/>
    <w:rsid w:val="002922E3"/>
    <w:rsid w:val="002937BE"/>
    <w:rsid w:val="002940E9"/>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4D4"/>
    <w:rsid w:val="002B5BF8"/>
    <w:rsid w:val="002B61C7"/>
    <w:rsid w:val="002B6C94"/>
    <w:rsid w:val="002B7723"/>
    <w:rsid w:val="002B7814"/>
    <w:rsid w:val="002B78D4"/>
    <w:rsid w:val="002B79D2"/>
    <w:rsid w:val="002B7B6A"/>
    <w:rsid w:val="002B7ED0"/>
    <w:rsid w:val="002C0137"/>
    <w:rsid w:val="002C14FC"/>
    <w:rsid w:val="002C1B53"/>
    <w:rsid w:val="002C2668"/>
    <w:rsid w:val="002C26A8"/>
    <w:rsid w:val="002C3045"/>
    <w:rsid w:val="002C3257"/>
    <w:rsid w:val="002C3FF4"/>
    <w:rsid w:val="002C42D1"/>
    <w:rsid w:val="002C4653"/>
    <w:rsid w:val="002C49BC"/>
    <w:rsid w:val="002C4A84"/>
    <w:rsid w:val="002C4BDC"/>
    <w:rsid w:val="002C50B1"/>
    <w:rsid w:val="002C59BC"/>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D3C"/>
    <w:rsid w:val="002D7574"/>
    <w:rsid w:val="002D75A2"/>
    <w:rsid w:val="002D7686"/>
    <w:rsid w:val="002D7E02"/>
    <w:rsid w:val="002E04F8"/>
    <w:rsid w:val="002E1261"/>
    <w:rsid w:val="002E1766"/>
    <w:rsid w:val="002E19C8"/>
    <w:rsid w:val="002E1C78"/>
    <w:rsid w:val="002E208C"/>
    <w:rsid w:val="002E236E"/>
    <w:rsid w:val="002E2A09"/>
    <w:rsid w:val="002E2BF6"/>
    <w:rsid w:val="002E34A4"/>
    <w:rsid w:val="002E35D2"/>
    <w:rsid w:val="002E3F92"/>
    <w:rsid w:val="002E4947"/>
    <w:rsid w:val="002E4BD1"/>
    <w:rsid w:val="002E57E3"/>
    <w:rsid w:val="002E5C03"/>
    <w:rsid w:val="002E6F5C"/>
    <w:rsid w:val="002E705F"/>
    <w:rsid w:val="002E7318"/>
    <w:rsid w:val="002E78C2"/>
    <w:rsid w:val="002E78DC"/>
    <w:rsid w:val="002F04CC"/>
    <w:rsid w:val="002F057A"/>
    <w:rsid w:val="002F0862"/>
    <w:rsid w:val="002F0EF4"/>
    <w:rsid w:val="002F12A8"/>
    <w:rsid w:val="002F1BB2"/>
    <w:rsid w:val="002F2122"/>
    <w:rsid w:val="002F2474"/>
    <w:rsid w:val="002F295B"/>
    <w:rsid w:val="002F2B66"/>
    <w:rsid w:val="002F3005"/>
    <w:rsid w:val="002F356C"/>
    <w:rsid w:val="002F3D7C"/>
    <w:rsid w:val="002F40B2"/>
    <w:rsid w:val="002F45D9"/>
    <w:rsid w:val="002F4652"/>
    <w:rsid w:val="002F49F2"/>
    <w:rsid w:val="002F4BCA"/>
    <w:rsid w:val="002F5E97"/>
    <w:rsid w:val="002F5FEB"/>
    <w:rsid w:val="002F62C4"/>
    <w:rsid w:val="002F7889"/>
    <w:rsid w:val="003006D0"/>
    <w:rsid w:val="00300CEA"/>
    <w:rsid w:val="00300F02"/>
    <w:rsid w:val="00301243"/>
    <w:rsid w:val="0030134E"/>
    <w:rsid w:val="00301A31"/>
    <w:rsid w:val="00301B86"/>
    <w:rsid w:val="003020FB"/>
    <w:rsid w:val="0030261C"/>
    <w:rsid w:val="003028F5"/>
    <w:rsid w:val="003029EC"/>
    <w:rsid w:val="003035C0"/>
    <w:rsid w:val="00304B05"/>
    <w:rsid w:val="0030525D"/>
    <w:rsid w:val="00305475"/>
    <w:rsid w:val="00305574"/>
    <w:rsid w:val="0030728D"/>
    <w:rsid w:val="00307404"/>
    <w:rsid w:val="0030756D"/>
    <w:rsid w:val="00307904"/>
    <w:rsid w:val="003102E7"/>
    <w:rsid w:val="0031128E"/>
    <w:rsid w:val="003116C2"/>
    <w:rsid w:val="00311E10"/>
    <w:rsid w:val="003132FA"/>
    <w:rsid w:val="003134B4"/>
    <w:rsid w:val="003141B7"/>
    <w:rsid w:val="0031482A"/>
    <w:rsid w:val="00314BBE"/>
    <w:rsid w:val="0031585E"/>
    <w:rsid w:val="00316BC4"/>
    <w:rsid w:val="00316BEC"/>
    <w:rsid w:val="00316CBD"/>
    <w:rsid w:val="00317291"/>
    <w:rsid w:val="0031739D"/>
    <w:rsid w:val="00317B99"/>
    <w:rsid w:val="00317CBF"/>
    <w:rsid w:val="003201F0"/>
    <w:rsid w:val="00320519"/>
    <w:rsid w:val="00320621"/>
    <w:rsid w:val="00320C8F"/>
    <w:rsid w:val="00320DFD"/>
    <w:rsid w:val="003215E0"/>
    <w:rsid w:val="00321C09"/>
    <w:rsid w:val="00322738"/>
    <w:rsid w:val="003237C3"/>
    <w:rsid w:val="00323E5D"/>
    <w:rsid w:val="003250A3"/>
    <w:rsid w:val="00325964"/>
    <w:rsid w:val="00326CEE"/>
    <w:rsid w:val="00327209"/>
    <w:rsid w:val="00327780"/>
    <w:rsid w:val="00330B35"/>
    <w:rsid w:val="0033132C"/>
    <w:rsid w:val="00331FEA"/>
    <w:rsid w:val="003320E8"/>
    <w:rsid w:val="00332247"/>
    <w:rsid w:val="003340B3"/>
    <w:rsid w:val="003344B8"/>
    <w:rsid w:val="003348FC"/>
    <w:rsid w:val="0033523E"/>
    <w:rsid w:val="00335467"/>
    <w:rsid w:val="00335940"/>
    <w:rsid w:val="0033609E"/>
    <w:rsid w:val="00336633"/>
    <w:rsid w:val="003374D3"/>
    <w:rsid w:val="0033768B"/>
    <w:rsid w:val="00337C7A"/>
    <w:rsid w:val="00341035"/>
    <w:rsid w:val="003413AC"/>
    <w:rsid w:val="00341B84"/>
    <w:rsid w:val="003425FF"/>
    <w:rsid w:val="00342BA3"/>
    <w:rsid w:val="0034306B"/>
    <w:rsid w:val="003444C7"/>
    <w:rsid w:val="00344E3E"/>
    <w:rsid w:val="003457ED"/>
    <w:rsid w:val="003461B2"/>
    <w:rsid w:val="00346907"/>
    <w:rsid w:val="003469A6"/>
    <w:rsid w:val="00347269"/>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4997"/>
    <w:rsid w:val="00365222"/>
    <w:rsid w:val="00365E52"/>
    <w:rsid w:val="00370916"/>
    <w:rsid w:val="00370C84"/>
    <w:rsid w:val="0037129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9697D"/>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E"/>
    <w:rsid w:val="003A5FB4"/>
    <w:rsid w:val="003A6261"/>
    <w:rsid w:val="003A6799"/>
    <w:rsid w:val="003A682E"/>
    <w:rsid w:val="003A76B8"/>
    <w:rsid w:val="003A7DE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06"/>
    <w:rsid w:val="003B741C"/>
    <w:rsid w:val="003B742B"/>
    <w:rsid w:val="003B7561"/>
    <w:rsid w:val="003B75B0"/>
    <w:rsid w:val="003B790C"/>
    <w:rsid w:val="003C02E8"/>
    <w:rsid w:val="003C04CE"/>
    <w:rsid w:val="003C05BF"/>
    <w:rsid w:val="003C15A3"/>
    <w:rsid w:val="003C1683"/>
    <w:rsid w:val="003C1E83"/>
    <w:rsid w:val="003C2416"/>
    <w:rsid w:val="003C34AB"/>
    <w:rsid w:val="003C374B"/>
    <w:rsid w:val="003C37C4"/>
    <w:rsid w:val="003C3B8E"/>
    <w:rsid w:val="003C3DBD"/>
    <w:rsid w:val="003C4C01"/>
    <w:rsid w:val="003C5A8B"/>
    <w:rsid w:val="003C5B76"/>
    <w:rsid w:val="003C5C69"/>
    <w:rsid w:val="003C6535"/>
    <w:rsid w:val="003C6FC0"/>
    <w:rsid w:val="003C720A"/>
    <w:rsid w:val="003C7F10"/>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07D"/>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1DB"/>
    <w:rsid w:val="003F7265"/>
    <w:rsid w:val="003F7DEB"/>
    <w:rsid w:val="003F7F40"/>
    <w:rsid w:val="004006D1"/>
    <w:rsid w:val="00400FC1"/>
    <w:rsid w:val="00401073"/>
    <w:rsid w:val="0040179F"/>
    <w:rsid w:val="0040262C"/>
    <w:rsid w:val="0040292D"/>
    <w:rsid w:val="00402A36"/>
    <w:rsid w:val="00403B55"/>
    <w:rsid w:val="00404061"/>
    <w:rsid w:val="00405605"/>
    <w:rsid w:val="004056C0"/>
    <w:rsid w:val="0040623F"/>
    <w:rsid w:val="00406A59"/>
    <w:rsid w:val="00407083"/>
    <w:rsid w:val="00407E49"/>
    <w:rsid w:val="004105F4"/>
    <w:rsid w:val="00411A2F"/>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6C"/>
    <w:rsid w:val="004169CA"/>
    <w:rsid w:val="00417170"/>
    <w:rsid w:val="00420274"/>
    <w:rsid w:val="00420C6A"/>
    <w:rsid w:val="00421BE6"/>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AF"/>
    <w:rsid w:val="004329E9"/>
    <w:rsid w:val="00433086"/>
    <w:rsid w:val="00434181"/>
    <w:rsid w:val="004350F3"/>
    <w:rsid w:val="00435E51"/>
    <w:rsid w:val="00435EBE"/>
    <w:rsid w:val="00436E73"/>
    <w:rsid w:val="00440E28"/>
    <w:rsid w:val="0044154D"/>
    <w:rsid w:val="00441BF6"/>
    <w:rsid w:val="004421EA"/>
    <w:rsid w:val="004423FF"/>
    <w:rsid w:val="00442F65"/>
    <w:rsid w:val="0044384D"/>
    <w:rsid w:val="0044433A"/>
    <w:rsid w:val="004443C3"/>
    <w:rsid w:val="00444B75"/>
    <w:rsid w:val="00444D7B"/>
    <w:rsid w:val="00444F21"/>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522"/>
    <w:rsid w:val="00454BD5"/>
    <w:rsid w:val="004557EB"/>
    <w:rsid w:val="0045686D"/>
    <w:rsid w:val="00456B52"/>
    <w:rsid w:val="00456BA6"/>
    <w:rsid w:val="00457A7E"/>
    <w:rsid w:val="00457F15"/>
    <w:rsid w:val="00457F49"/>
    <w:rsid w:val="00461448"/>
    <w:rsid w:val="00462210"/>
    <w:rsid w:val="00462372"/>
    <w:rsid w:val="004637CA"/>
    <w:rsid w:val="00464B84"/>
    <w:rsid w:val="00465168"/>
    <w:rsid w:val="0046568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8EC"/>
    <w:rsid w:val="00475A12"/>
    <w:rsid w:val="00475C96"/>
    <w:rsid w:val="00476513"/>
    <w:rsid w:val="0047660A"/>
    <w:rsid w:val="00476A31"/>
    <w:rsid w:val="0047775E"/>
    <w:rsid w:val="0048026F"/>
    <w:rsid w:val="004809C8"/>
    <w:rsid w:val="0048138E"/>
    <w:rsid w:val="00481447"/>
    <w:rsid w:val="004828A5"/>
    <w:rsid w:val="00482FF7"/>
    <w:rsid w:val="0048330F"/>
    <w:rsid w:val="00486515"/>
    <w:rsid w:val="00486A74"/>
    <w:rsid w:val="00486C86"/>
    <w:rsid w:val="00486EA6"/>
    <w:rsid w:val="00487293"/>
    <w:rsid w:val="004876D6"/>
    <w:rsid w:val="004876DC"/>
    <w:rsid w:val="00487CDD"/>
    <w:rsid w:val="00491225"/>
    <w:rsid w:val="0049139B"/>
    <w:rsid w:val="0049166D"/>
    <w:rsid w:val="00491B4D"/>
    <w:rsid w:val="00491BE8"/>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A08B2"/>
    <w:rsid w:val="004A1445"/>
    <w:rsid w:val="004A14B0"/>
    <w:rsid w:val="004A17A7"/>
    <w:rsid w:val="004A17C3"/>
    <w:rsid w:val="004A19D9"/>
    <w:rsid w:val="004A1B33"/>
    <w:rsid w:val="004A1B7A"/>
    <w:rsid w:val="004A2136"/>
    <w:rsid w:val="004A22AF"/>
    <w:rsid w:val="004A338A"/>
    <w:rsid w:val="004A396C"/>
    <w:rsid w:val="004A3A65"/>
    <w:rsid w:val="004A474E"/>
    <w:rsid w:val="004A4948"/>
    <w:rsid w:val="004A4CAB"/>
    <w:rsid w:val="004A4CE6"/>
    <w:rsid w:val="004A4FA4"/>
    <w:rsid w:val="004A4FCE"/>
    <w:rsid w:val="004A5121"/>
    <w:rsid w:val="004A52C2"/>
    <w:rsid w:val="004A5A02"/>
    <w:rsid w:val="004A622C"/>
    <w:rsid w:val="004A6496"/>
    <w:rsid w:val="004A6A31"/>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746"/>
    <w:rsid w:val="004C6E44"/>
    <w:rsid w:val="004C79BD"/>
    <w:rsid w:val="004C7DF9"/>
    <w:rsid w:val="004C7F59"/>
    <w:rsid w:val="004D037F"/>
    <w:rsid w:val="004D07D2"/>
    <w:rsid w:val="004D111B"/>
    <w:rsid w:val="004D19A6"/>
    <w:rsid w:val="004D2760"/>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8DE"/>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5FFE"/>
    <w:rsid w:val="004E6752"/>
    <w:rsid w:val="004E6F99"/>
    <w:rsid w:val="004E794E"/>
    <w:rsid w:val="004E7AB3"/>
    <w:rsid w:val="004E7F8D"/>
    <w:rsid w:val="004F0B3B"/>
    <w:rsid w:val="004F120C"/>
    <w:rsid w:val="004F153A"/>
    <w:rsid w:val="004F15E9"/>
    <w:rsid w:val="004F18D3"/>
    <w:rsid w:val="004F20A4"/>
    <w:rsid w:val="004F33B6"/>
    <w:rsid w:val="004F3C41"/>
    <w:rsid w:val="004F4C35"/>
    <w:rsid w:val="004F5463"/>
    <w:rsid w:val="004F6C42"/>
    <w:rsid w:val="004F78B2"/>
    <w:rsid w:val="00500200"/>
    <w:rsid w:val="00502047"/>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1EC"/>
    <w:rsid w:val="005114F4"/>
    <w:rsid w:val="00511520"/>
    <w:rsid w:val="00511CB3"/>
    <w:rsid w:val="00511D84"/>
    <w:rsid w:val="00511DFC"/>
    <w:rsid w:val="00511EFE"/>
    <w:rsid w:val="005123CF"/>
    <w:rsid w:val="00512432"/>
    <w:rsid w:val="0051281C"/>
    <w:rsid w:val="00512A2D"/>
    <w:rsid w:val="00513FBC"/>
    <w:rsid w:val="00514249"/>
    <w:rsid w:val="005145FA"/>
    <w:rsid w:val="005159D5"/>
    <w:rsid w:val="00515B75"/>
    <w:rsid w:val="005172CE"/>
    <w:rsid w:val="005178A3"/>
    <w:rsid w:val="00517DD2"/>
    <w:rsid w:val="005200BE"/>
    <w:rsid w:val="005204EB"/>
    <w:rsid w:val="005204FB"/>
    <w:rsid w:val="0052050A"/>
    <w:rsid w:val="00522C61"/>
    <w:rsid w:val="005231C1"/>
    <w:rsid w:val="00523555"/>
    <w:rsid w:val="0052357D"/>
    <w:rsid w:val="00523B78"/>
    <w:rsid w:val="0052425C"/>
    <w:rsid w:val="00527C1A"/>
    <w:rsid w:val="0053006F"/>
    <w:rsid w:val="00531CEA"/>
    <w:rsid w:val="005325C5"/>
    <w:rsid w:val="00532601"/>
    <w:rsid w:val="005333CB"/>
    <w:rsid w:val="0053350A"/>
    <w:rsid w:val="00533771"/>
    <w:rsid w:val="00533BE3"/>
    <w:rsid w:val="00533EFD"/>
    <w:rsid w:val="00534C8E"/>
    <w:rsid w:val="00535331"/>
    <w:rsid w:val="0053546F"/>
    <w:rsid w:val="0053556A"/>
    <w:rsid w:val="0053578F"/>
    <w:rsid w:val="00535A58"/>
    <w:rsid w:val="005372F2"/>
    <w:rsid w:val="0053746A"/>
    <w:rsid w:val="005402D9"/>
    <w:rsid w:val="00540956"/>
    <w:rsid w:val="00540E35"/>
    <w:rsid w:val="00542F68"/>
    <w:rsid w:val="00543525"/>
    <w:rsid w:val="00543ED7"/>
    <w:rsid w:val="005442AC"/>
    <w:rsid w:val="00544893"/>
    <w:rsid w:val="00544E0F"/>
    <w:rsid w:val="00544EA9"/>
    <w:rsid w:val="005452A8"/>
    <w:rsid w:val="00546783"/>
    <w:rsid w:val="005478FF"/>
    <w:rsid w:val="00550A18"/>
    <w:rsid w:val="00550C7F"/>
    <w:rsid w:val="00550CB1"/>
    <w:rsid w:val="00551922"/>
    <w:rsid w:val="005536B4"/>
    <w:rsid w:val="00553BD4"/>
    <w:rsid w:val="00554F5A"/>
    <w:rsid w:val="00555037"/>
    <w:rsid w:val="00555577"/>
    <w:rsid w:val="005556B0"/>
    <w:rsid w:val="0055589B"/>
    <w:rsid w:val="00556669"/>
    <w:rsid w:val="005571B5"/>
    <w:rsid w:val="0055741B"/>
    <w:rsid w:val="005609EA"/>
    <w:rsid w:val="00560AD8"/>
    <w:rsid w:val="00560F3C"/>
    <w:rsid w:val="00561885"/>
    <w:rsid w:val="005622E1"/>
    <w:rsid w:val="0056286E"/>
    <w:rsid w:val="00563F1A"/>
    <w:rsid w:val="00564DE2"/>
    <w:rsid w:val="00566E7E"/>
    <w:rsid w:val="00566F07"/>
    <w:rsid w:val="00567871"/>
    <w:rsid w:val="00570F3F"/>
    <w:rsid w:val="00571208"/>
    <w:rsid w:val="0057134E"/>
    <w:rsid w:val="00571577"/>
    <w:rsid w:val="0057162F"/>
    <w:rsid w:val="00571AB6"/>
    <w:rsid w:val="00572655"/>
    <w:rsid w:val="0057292C"/>
    <w:rsid w:val="00572E38"/>
    <w:rsid w:val="00573299"/>
    <w:rsid w:val="005732A5"/>
    <w:rsid w:val="00573D47"/>
    <w:rsid w:val="005741FC"/>
    <w:rsid w:val="005764F0"/>
    <w:rsid w:val="005765EE"/>
    <w:rsid w:val="00576D09"/>
    <w:rsid w:val="00580194"/>
    <w:rsid w:val="005801CD"/>
    <w:rsid w:val="00580933"/>
    <w:rsid w:val="005823EE"/>
    <w:rsid w:val="00582413"/>
    <w:rsid w:val="00582BD3"/>
    <w:rsid w:val="005835A7"/>
    <w:rsid w:val="005836B7"/>
    <w:rsid w:val="00583F6D"/>
    <w:rsid w:val="005843E7"/>
    <w:rsid w:val="00585229"/>
    <w:rsid w:val="0058541D"/>
    <w:rsid w:val="00585CFB"/>
    <w:rsid w:val="00585EC3"/>
    <w:rsid w:val="005866F2"/>
    <w:rsid w:val="0058672E"/>
    <w:rsid w:val="005870A4"/>
    <w:rsid w:val="00587448"/>
    <w:rsid w:val="00587527"/>
    <w:rsid w:val="005876AF"/>
    <w:rsid w:val="005900B6"/>
    <w:rsid w:val="0059113A"/>
    <w:rsid w:val="00591B1B"/>
    <w:rsid w:val="00591F0D"/>
    <w:rsid w:val="00593187"/>
    <w:rsid w:val="0059353B"/>
    <w:rsid w:val="00593F72"/>
    <w:rsid w:val="00594002"/>
    <w:rsid w:val="0059493F"/>
    <w:rsid w:val="005951D0"/>
    <w:rsid w:val="0059545C"/>
    <w:rsid w:val="00595733"/>
    <w:rsid w:val="00595FD4"/>
    <w:rsid w:val="0059636A"/>
    <w:rsid w:val="005963D9"/>
    <w:rsid w:val="00596625"/>
    <w:rsid w:val="005967A0"/>
    <w:rsid w:val="00596E35"/>
    <w:rsid w:val="00596E62"/>
    <w:rsid w:val="00597CFE"/>
    <w:rsid w:val="005A004F"/>
    <w:rsid w:val="005A06D1"/>
    <w:rsid w:val="005A181D"/>
    <w:rsid w:val="005A1E6E"/>
    <w:rsid w:val="005A2271"/>
    <w:rsid w:val="005A2F7F"/>
    <w:rsid w:val="005A33FC"/>
    <w:rsid w:val="005A3401"/>
    <w:rsid w:val="005A373E"/>
    <w:rsid w:val="005A4011"/>
    <w:rsid w:val="005A4EED"/>
    <w:rsid w:val="005A4F7E"/>
    <w:rsid w:val="005A5961"/>
    <w:rsid w:val="005A5A2B"/>
    <w:rsid w:val="005A6068"/>
    <w:rsid w:val="005A6185"/>
    <w:rsid w:val="005A6214"/>
    <w:rsid w:val="005A63C0"/>
    <w:rsid w:val="005A63DD"/>
    <w:rsid w:val="005A7745"/>
    <w:rsid w:val="005A77DC"/>
    <w:rsid w:val="005B059C"/>
    <w:rsid w:val="005B1C0F"/>
    <w:rsid w:val="005B267C"/>
    <w:rsid w:val="005B29DA"/>
    <w:rsid w:val="005B31DA"/>
    <w:rsid w:val="005B3468"/>
    <w:rsid w:val="005B60D9"/>
    <w:rsid w:val="005B6F97"/>
    <w:rsid w:val="005B72B6"/>
    <w:rsid w:val="005C009C"/>
    <w:rsid w:val="005C04CD"/>
    <w:rsid w:val="005C0594"/>
    <w:rsid w:val="005C1C48"/>
    <w:rsid w:val="005C1FB1"/>
    <w:rsid w:val="005C1FEC"/>
    <w:rsid w:val="005C20C8"/>
    <w:rsid w:val="005C2E02"/>
    <w:rsid w:val="005C2F3C"/>
    <w:rsid w:val="005C3106"/>
    <w:rsid w:val="005C3118"/>
    <w:rsid w:val="005C3AAA"/>
    <w:rsid w:val="005C4112"/>
    <w:rsid w:val="005C4178"/>
    <w:rsid w:val="005C41A0"/>
    <w:rsid w:val="005C5F7C"/>
    <w:rsid w:val="005C608E"/>
    <w:rsid w:val="005C60B5"/>
    <w:rsid w:val="005C6651"/>
    <w:rsid w:val="005C6A62"/>
    <w:rsid w:val="005D091B"/>
    <w:rsid w:val="005D0ACF"/>
    <w:rsid w:val="005D0BF0"/>
    <w:rsid w:val="005D12A2"/>
    <w:rsid w:val="005D1F3E"/>
    <w:rsid w:val="005D2A98"/>
    <w:rsid w:val="005D2E75"/>
    <w:rsid w:val="005D3A73"/>
    <w:rsid w:val="005D5548"/>
    <w:rsid w:val="005D62E5"/>
    <w:rsid w:val="005D6338"/>
    <w:rsid w:val="005D6692"/>
    <w:rsid w:val="005D671B"/>
    <w:rsid w:val="005D68B3"/>
    <w:rsid w:val="005D72AD"/>
    <w:rsid w:val="005D74F3"/>
    <w:rsid w:val="005D78B0"/>
    <w:rsid w:val="005E0A97"/>
    <w:rsid w:val="005E0BAB"/>
    <w:rsid w:val="005E15BB"/>
    <w:rsid w:val="005E1DD0"/>
    <w:rsid w:val="005E1F0E"/>
    <w:rsid w:val="005E24F4"/>
    <w:rsid w:val="005E2BDF"/>
    <w:rsid w:val="005E3237"/>
    <w:rsid w:val="005E3761"/>
    <w:rsid w:val="005E422B"/>
    <w:rsid w:val="005E443A"/>
    <w:rsid w:val="005E495D"/>
    <w:rsid w:val="005E4986"/>
    <w:rsid w:val="005E4B27"/>
    <w:rsid w:val="005E4C54"/>
    <w:rsid w:val="005E57DC"/>
    <w:rsid w:val="005E5BC4"/>
    <w:rsid w:val="005E5DC4"/>
    <w:rsid w:val="005E6203"/>
    <w:rsid w:val="005E69E1"/>
    <w:rsid w:val="005E6D4A"/>
    <w:rsid w:val="005E7564"/>
    <w:rsid w:val="005E77C3"/>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2C41"/>
    <w:rsid w:val="0060363B"/>
    <w:rsid w:val="00605665"/>
    <w:rsid w:val="0060574F"/>
    <w:rsid w:val="00605817"/>
    <w:rsid w:val="00605CD2"/>
    <w:rsid w:val="00605D1C"/>
    <w:rsid w:val="006061C3"/>
    <w:rsid w:val="00607058"/>
    <w:rsid w:val="00607221"/>
    <w:rsid w:val="00607C54"/>
    <w:rsid w:val="006101F2"/>
    <w:rsid w:val="006108C3"/>
    <w:rsid w:val="00610C85"/>
    <w:rsid w:val="0061240E"/>
    <w:rsid w:val="00612427"/>
    <w:rsid w:val="00612681"/>
    <w:rsid w:val="00612CA5"/>
    <w:rsid w:val="00613170"/>
    <w:rsid w:val="00613433"/>
    <w:rsid w:val="00613680"/>
    <w:rsid w:val="006140DE"/>
    <w:rsid w:val="00614B14"/>
    <w:rsid w:val="00614F74"/>
    <w:rsid w:val="006156A3"/>
    <w:rsid w:val="00615DE8"/>
    <w:rsid w:val="00616C72"/>
    <w:rsid w:val="006177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52E2"/>
    <w:rsid w:val="006267F6"/>
    <w:rsid w:val="00626898"/>
    <w:rsid w:val="0062721B"/>
    <w:rsid w:val="006272A5"/>
    <w:rsid w:val="00627893"/>
    <w:rsid w:val="00631139"/>
    <w:rsid w:val="00631DF1"/>
    <w:rsid w:val="006326FB"/>
    <w:rsid w:val="00632ACF"/>
    <w:rsid w:val="006352EB"/>
    <w:rsid w:val="006358BE"/>
    <w:rsid w:val="00636AF1"/>
    <w:rsid w:val="00637233"/>
    <w:rsid w:val="006378A6"/>
    <w:rsid w:val="0064042C"/>
    <w:rsid w:val="006406C7"/>
    <w:rsid w:val="00640F8A"/>
    <w:rsid w:val="00641880"/>
    <w:rsid w:val="006420A3"/>
    <w:rsid w:val="0064268A"/>
    <w:rsid w:val="00642914"/>
    <w:rsid w:val="00642DCF"/>
    <w:rsid w:val="00643927"/>
    <w:rsid w:val="00643D93"/>
    <w:rsid w:val="0064474C"/>
    <w:rsid w:val="00645A83"/>
    <w:rsid w:val="00645B28"/>
    <w:rsid w:val="00646A61"/>
    <w:rsid w:val="00646B10"/>
    <w:rsid w:val="006478B6"/>
    <w:rsid w:val="0064795F"/>
    <w:rsid w:val="006479C2"/>
    <w:rsid w:val="006479EB"/>
    <w:rsid w:val="00647AC9"/>
    <w:rsid w:val="006500E3"/>
    <w:rsid w:val="00650152"/>
    <w:rsid w:val="006502AD"/>
    <w:rsid w:val="0065167F"/>
    <w:rsid w:val="0065208A"/>
    <w:rsid w:val="006525C2"/>
    <w:rsid w:val="006529E4"/>
    <w:rsid w:val="00652D19"/>
    <w:rsid w:val="006534C6"/>
    <w:rsid w:val="006537CD"/>
    <w:rsid w:val="0065413B"/>
    <w:rsid w:val="006548B9"/>
    <w:rsid w:val="00654E23"/>
    <w:rsid w:val="00655041"/>
    <w:rsid w:val="00655767"/>
    <w:rsid w:val="00655AF4"/>
    <w:rsid w:val="0065631F"/>
    <w:rsid w:val="00656AB6"/>
    <w:rsid w:val="0065712B"/>
    <w:rsid w:val="006573C7"/>
    <w:rsid w:val="006575B4"/>
    <w:rsid w:val="00657849"/>
    <w:rsid w:val="00657AAD"/>
    <w:rsid w:val="00657AD2"/>
    <w:rsid w:val="006609A3"/>
    <w:rsid w:val="00661AC3"/>
    <w:rsid w:val="0066302E"/>
    <w:rsid w:val="006631F6"/>
    <w:rsid w:val="006633CE"/>
    <w:rsid w:val="0066354D"/>
    <w:rsid w:val="00663565"/>
    <w:rsid w:val="00663E74"/>
    <w:rsid w:val="0066411C"/>
    <w:rsid w:val="0066436F"/>
    <w:rsid w:val="00664F70"/>
    <w:rsid w:val="0066628B"/>
    <w:rsid w:val="00666DF3"/>
    <w:rsid w:val="00666E0F"/>
    <w:rsid w:val="00667C43"/>
    <w:rsid w:val="00670764"/>
    <w:rsid w:val="006716A9"/>
    <w:rsid w:val="00671AB5"/>
    <w:rsid w:val="00671B4F"/>
    <w:rsid w:val="00672C82"/>
    <w:rsid w:val="006732E4"/>
    <w:rsid w:val="0067380D"/>
    <w:rsid w:val="006738EA"/>
    <w:rsid w:val="00673EF4"/>
    <w:rsid w:val="006741E0"/>
    <w:rsid w:val="00674833"/>
    <w:rsid w:val="00674AA8"/>
    <w:rsid w:val="00674C6D"/>
    <w:rsid w:val="00675322"/>
    <w:rsid w:val="00675CE5"/>
    <w:rsid w:val="00675E77"/>
    <w:rsid w:val="006769BD"/>
    <w:rsid w:val="00676A6B"/>
    <w:rsid w:val="00676E2F"/>
    <w:rsid w:val="00676F3F"/>
    <w:rsid w:val="00677619"/>
    <w:rsid w:val="00680F7F"/>
    <w:rsid w:val="00681D5E"/>
    <w:rsid w:val="00682381"/>
    <w:rsid w:val="0068328F"/>
    <w:rsid w:val="006835C1"/>
    <w:rsid w:val="00683886"/>
    <w:rsid w:val="0068497D"/>
    <w:rsid w:val="00685930"/>
    <w:rsid w:val="00685FA4"/>
    <w:rsid w:val="00685FD2"/>
    <w:rsid w:val="00686ABC"/>
    <w:rsid w:val="00687D0C"/>
    <w:rsid w:val="00687E70"/>
    <w:rsid w:val="006905EE"/>
    <w:rsid w:val="0069083B"/>
    <w:rsid w:val="00691E4E"/>
    <w:rsid w:val="006925F2"/>
    <w:rsid w:val="00693878"/>
    <w:rsid w:val="00694D2C"/>
    <w:rsid w:val="006953A7"/>
    <w:rsid w:val="00695B23"/>
    <w:rsid w:val="00696057"/>
    <w:rsid w:val="006963C9"/>
    <w:rsid w:val="006966C5"/>
    <w:rsid w:val="006967F7"/>
    <w:rsid w:val="00696904"/>
    <w:rsid w:val="00696A5E"/>
    <w:rsid w:val="00696A66"/>
    <w:rsid w:val="0069703C"/>
    <w:rsid w:val="006974C8"/>
    <w:rsid w:val="006977C5"/>
    <w:rsid w:val="00697BE2"/>
    <w:rsid w:val="006A0457"/>
    <w:rsid w:val="006A07D0"/>
    <w:rsid w:val="006A2B89"/>
    <w:rsid w:val="006A2DEB"/>
    <w:rsid w:val="006A2E9A"/>
    <w:rsid w:val="006A2EF4"/>
    <w:rsid w:val="006A3D79"/>
    <w:rsid w:val="006A480D"/>
    <w:rsid w:val="006A4943"/>
    <w:rsid w:val="006A4C1B"/>
    <w:rsid w:val="006A50D0"/>
    <w:rsid w:val="006A6331"/>
    <w:rsid w:val="006A7042"/>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C7D"/>
    <w:rsid w:val="006C5D54"/>
    <w:rsid w:val="006C68C6"/>
    <w:rsid w:val="006C786A"/>
    <w:rsid w:val="006C7B0D"/>
    <w:rsid w:val="006D0925"/>
    <w:rsid w:val="006D0BB0"/>
    <w:rsid w:val="006D1773"/>
    <w:rsid w:val="006D18CA"/>
    <w:rsid w:val="006D2E3A"/>
    <w:rsid w:val="006D3570"/>
    <w:rsid w:val="006D3C37"/>
    <w:rsid w:val="006D432A"/>
    <w:rsid w:val="006D4E7E"/>
    <w:rsid w:val="006D5F49"/>
    <w:rsid w:val="006D6317"/>
    <w:rsid w:val="006D6782"/>
    <w:rsid w:val="006D6F3A"/>
    <w:rsid w:val="006D774C"/>
    <w:rsid w:val="006D7AD7"/>
    <w:rsid w:val="006E09ED"/>
    <w:rsid w:val="006E0AE4"/>
    <w:rsid w:val="006E1287"/>
    <w:rsid w:val="006E14D9"/>
    <w:rsid w:val="006E1EB9"/>
    <w:rsid w:val="006E3760"/>
    <w:rsid w:val="006E407A"/>
    <w:rsid w:val="006E58C7"/>
    <w:rsid w:val="006E61D1"/>
    <w:rsid w:val="006E6AA1"/>
    <w:rsid w:val="006E6B4B"/>
    <w:rsid w:val="006E6BBE"/>
    <w:rsid w:val="006F0C1C"/>
    <w:rsid w:val="006F13AF"/>
    <w:rsid w:val="006F185A"/>
    <w:rsid w:val="006F19D9"/>
    <w:rsid w:val="006F1AF5"/>
    <w:rsid w:val="006F1E05"/>
    <w:rsid w:val="006F20C8"/>
    <w:rsid w:val="006F259B"/>
    <w:rsid w:val="006F3999"/>
    <w:rsid w:val="006F39FB"/>
    <w:rsid w:val="006F3EB8"/>
    <w:rsid w:val="006F568F"/>
    <w:rsid w:val="006F5C8D"/>
    <w:rsid w:val="006F622C"/>
    <w:rsid w:val="006F7BC1"/>
    <w:rsid w:val="006F7BE0"/>
    <w:rsid w:val="00701106"/>
    <w:rsid w:val="007013CA"/>
    <w:rsid w:val="00701A08"/>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1C7C"/>
    <w:rsid w:val="00712011"/>
    <w:rsid w:val="007122DA"/>
    <w:rsid w:val="007123DD"/>
    <w:rsid w:val="00712484"/>
    <w:rsid w:val="007128CF"/>
    <w:rsid w:val="0071326F"/>
    <w:rsid w:val="007135D8"/>
    <w:rsid w:val="00714AD0"/>
    <w:rsid w:val="00715057"/>
    <w:rsid w:val="007153C9"/>
    <w:rsid w:val="00715887"/>
    <w:rsid w:val="00715C40"/>
    <w:rsid w:val="007163B1"/>
    <w:rsid w:val="0071698D"/>
    <w:rsid w:val="00716EC6"/>
    <w:rsid w:val="0072363B"/>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48B"/>
    <w:rsid w:val="007317F0"/>
    <w:rsid w:val="00731C2A"/>
    <w:rsid w:val="007322DB"/>
    <w:rsid w:val="00734C62"/>
    <w:rsid w:val="00734E84"/>
    <w:rsid w:val="00734FF0"/>
    <w:rsid w:val="00735078"/>
    <w:rsid w:val="0073567A"/>
    <w:rsid w:val="00735713"/>
    <w:rsid w:val="00735AC5"/>
    <w:rsid w:val="00737486"/>
    <w:rsid w:val="007378DC"/>
    <w:rsid w:val="00737BE8"/>
    <w:rsid w:val="00737CF4"/>
    <w:rsid w:val="00737CFB"/>
    <w:rsid w:val="007402F9"/>
    <w:rsid w:val="007404ED"/>
    <w:rsid w:val="0074060A"/>
    <w:rsid w:val="00740623"/>
    <w:rsid w:val="0074093C"/>
    <w:rsid w:val="00740A66"/>
    <w:rsid w:val="00741498"/>
    <w:rsid w:val="00741787"/>
    <w:rsid w:val="00741B3F"/>
    <w:rsid w:val="00741D42"/>
    <w:rsid w:val="007430A6"/>
    <w:rsid w:val="007435C5"/>
    <w:rsid w:val="007437F2"/>
    <w:rsid w:val="0074394D"/>
    <w:rsid w:val="00744025"/>
    <w:rsid w:val="007452A7"/>
    <w:rsid w:val="0074535A"/>
    <w:rsid w:val="00745C5D"/>
    <w:rsid w:val="0074632C"/>
    <w:rsid w:val="00746AAA"/>
    <w:rsid w:val="00746F60"/>
    <w:rsid w:val="0074767A"/>
    <w:rsid w:val="0075042A"/>
    <w:rsid w:val="0075076D"/>
    <w:rsid w:val="00750DC6"/>
    <w:rsid w:val="007511D5"/>
    <w:rsid w:val="00752530"/>
    <w:rsid w:val="00752766"/>
    <w:rsid w:val="00753136"/>
    <w:rsid w:val="007537B5"/>
    <w:rsid w:val="00753962"/>
    <w:rsid w:val="00753A29"/>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C8C"/>
    <w:rsid w:val="0077011E"/>
    <w:rsid w:val="00772185"/>
    <w:rsid w:val="00772523"/>
    <w:rsid w:val="0077364C"/>
    <w:rsid w:val="00773779"/>
    <w:rsid w:val="00773D2F"/>
    <w:rsid w:val="00774B61"/>
    <w:rsid w:val="00774F09"/>
    <w:rsid w:val="00775EBE"/>
    <w:rsid w:val="0077678F"/>
    <w:rsid w:val="00776845"/>
    <w:rsid w:val="007771B7"/>
    <w:rsid w:val="00777BEF"/>
    <w:rsid w:val="0078026A"/>
    <w:rsid w:val="00781346"/>
    <w:rsid w:val="0078135A"/>
    <w:rsid w:val="00781F5A"/>
    <w:rsid w:val="00782192"/>
    <w:rsid w:val="007829DD"/>
    <w:rsid w:val="00782C0A"/>
    <w:rsid w:val="00782DEC"/>
    <w:rsid w:val="00783E47"/>
    <w:rsid w:val="007841B7"/>
    <w:rsid w:val="007856BB"/>
    <w:rsid w:val="00786032"/>
    <w:rsid w:val="0078633F"/>
    <w:rsid w:val="0078650B"/>
    <w:rsid w:val="0078681C"/>
    <w:rsid w:val="00786A6C"/>
    <w:rsid w:val="00786ABA"/>
    <w:rsid w:val="00791510"/>
    <w:rsid w:val="00791659"/>
    <w:rsid w:val="00792B26"/>
    <w:rsid w:val="00792D8D"/>
    <w:rsid w:val="0079397A"/>
    <w:rsid w:val="00793B8A"/>
    <w:rsid w:val="00794211"/>
    <w:rsid w:val="007943AE"/>
    <w:rsid w:val="00794702"/>
    <w:rsid w:val="00794733"/>
    <w:rsid w:val="00794B70"/>
    <w:rsid w:val="00794FEC"/>
    <w:rsid w:val="00795498"/>
    <w:rsid w:val="00795530"/>
    <w:rsid w:val="007955C2"/>
    <w:rsid w:val="007955E0"/>
    <w:rsid w:val="007964EC"/>
    <w:rsid w:val="00796C77"/>
    <w:rsid w:val="00796CED"/>
    <w:rsid w:val="007970C7"/>
    <w:rsid w:val="00797BA6"/>
    <w:rsid w:val="00797CD8"/>
    <w:rsid w:val="00797D97"/>
    <w:rsid w:val="007A0517"/>
    <w:rsid w:val="007A0ADC"/>
    <w:rsid w:val="007A0BEC"/>
    <w:rsid w:val="007A1903"/>
    <w:rsid w:val="007A1A49"/>
    <w:rsid w:val="007A1F3B"/>
    <w:rsid w:val="007A1FB0"/>
    <w:rsid w:val="007A232F"/>
    <w:rsid w:val="007A36F5"/>
    <w:rsid w:val="007A54CD"/>
    <w:rsid w:val="007A5842"/>
    <w:rsid w:val="007A58BD"/>
    <w:rsid w:val="007A592C"/>
    <w:rsid w:val="007A5D2F"/>
    <w:rsid w:val="007A5FA1"/>
    <w:rsid w:val="007A6F63"/>
    <w:rsid w:val="007A70F5"/>
    <w:rsid w:val="007A7345"/>
    <w:rsid w:val="007A7C7D"/>
    <w:rsid w:val="007B0E97"/>
    <w:rsid w:val="007B128B"/>
    <w:rsid w:val="007B12AC"/>
    <w:rsid w:val="007B28A8"/>
    <w:rsid w:val="007B315E"/>
    <w:rsid w:val="007B3607"/>
    <w:rsid w:val="007B4468"/>
    <w:rsid w:val="007B44BD"/>
    <w:rsid w:val="007B56FA"/>
    <w:rsid w:val="007B5A39"/>
    <w:rsid w:val="007B6D60"/>
    <w:rsid w:val="007B79F4"/>
    <w:rsid w:val="007B7ECE"/>
    <w:rsid w:val="007C1E65"/>
    <w:rsid w:val="007C1E86"/>
    <w:rsid w:val="007C1F89"/>
    <w:rsid w:val="007C326E"/>
    <w:rsid w:val="007C3AA0"/>
    <w:rsid w:val="007C475C"/>
    <w:rsid w:val="007C4BFA"/>
    <w:rsid w:val="007C5A94"/>
    <w:rsid w:val="007C5ED8"/>
    <w:rsid w:val="007C6160"/>
    <w:rsid w:val="007C7FCC"/>
    <w:rsid w:val="007D0335"/>
    <w:rsid w:val="007D0631"/>
    <w:rsid w:val="007D08C5"/>
    <w:rsid w:val="007D16FE"/>
    <w:rsid w:val="007D3029"/>
    <w:rsid w:val="007D30BC"/>
    <w:rsid w:val="007D32E1"/>
    <w:rsid w:val="007D3926"/>
    <w:rsid w:val="007D45AF"/>
    <w:rsid w:val="007D56CC"/>
    <w:rsid w:val="007D5A98"/>
    <w:rsid w:val="007D6950"/>
    <w:rsid w:val="007D6BFB"/>
    <w:rsid w:val="007D6FA1"/>
    <w:rsid w:val="007D714A"/>
    <w:rsid w:val="007D7DF7"/>
    <w:rsid w:val="007E0C57"/>
    <w:rsid w:val="007E0FB7"/>
    <w:rsid w:val="007E131F"/>
    <w:rsid w:val="007E13BF"/>
    <w:rsid w:val="007E187A"/>
    <w:rsid w:val="007E3555"/>
    <w:rsid w:val="007E3883"/>
    <w:rsid w:val="007E3EE5"/>
    <w:rsid w:val="007E417B"/>
    <w:rsid w:val="007E4FD7"/>
    <w:rsid w:val="007E6C6A"/>
    <w:rsid w:val="007E7339"/>
    <w:rsid w:val="007E78F1"/>
    <w:rsid w:val="007E7BC7"/>
    <w:rsid w:val="007F0625"/>
    <w:rsid w:val="007F092D"/>
    <w:rsid w:val="007F094D"/>
    <w:rsid w:val="007F229F"/>
    <w:rsid w:val="007F29DA"/>
    <w:rsid w:val="007F478B"/>
    <w:rsid w:val="007F48D0"/>
    <w:rsid w:val="007F55A1"/>
    <w:rsid w:val="007F5FF5"/>
    <w:rsid w:val="007F7168"/>
    <w:rsid w:val="007F7AB2"/>
    <w:rsid w:val="0080133A"/>
    <w:rsid w:val="00801626"/>
    <w:rsid w:val="00801C9F"/>
    <w:rsid w:val="00802A22"/>
    <w:rsid w:val="0080465E"/>
    <w:rsid w:val="008054E9"/>
    <w:rsid w:val="008059E7"/>
    <w:rsid w:val="00806A3D"/>
    <w:rsid w:val="00806C31"/>
    <w:rsid w:val="008076DF"/>
    <w:rsid w:val="00807DED"/>
    <w:rsid w:val="00810B20"/>
    <w:rsid w:val="008116AC"/>
    <w:rsid w:val="008116FC"/>
    <w:rsid w:val="008119D0"/>
    <w:rsid w:val="00811AE0"/>
    <w:rsid w:val="008122FE"/>
    <w:rsid w:val="008124B6"/>
    <w:rsid w:val="00812DA4"/>
    <w:rsid w:val="00812DBE"/>
    <w:rsid w:val="00812FED"/>
    <w:rsid w:val="0081320C"/>
    <w:rsid w:val="00813462"/>
    <w:rsid w:val="00813497"/>
    <w:rsid w:val="008169A5"/>
    <w:rsid w:val="008201BF"/>
    <w:rsid w:val="00820473"/>
    <w:rsid w:val="00820B17"/>
    <w:rsid w:val="00820EAA"/>
    <w:rsid w:val="00821192"/>
    <w:rsid w:val="008213EE"/>
    <w:rsid w:val="00821732"/>
    <w:rsid w:val="0082196C"/>
    <w:rsid w:val="008219CF"/>
    <w:rsid w:val="00821B12"/>
    <w:rsid w:val="00822744"/>
    <w:rsid w:val="0082342F"/>
    <w:rsid w:val="00823818"/>
    <w:rsid w:val="00823ACF"/>
    <w:rsid w:val="00823F56"/>
    <w:rsid w:val="008241F1"/>
    <w:rsid w:val="008246E2"/>
    <w:rsid w:val="008249CD"/>
    <w:rsid w:val="00825659"/>
    <w:rsid w:val="00825A02"/>
    <w:rsid w:val="00826277"/>
    <w:rsid w:val="008269A6"/>
    <w:rsid w:val="00826C09"/>
    <w:rsid w:val="00826E89"/>
    <w:rsid w:val="00827236"/>
    <w:rsid w:val="0082724E"/>
    <w:rsid w:val="008276B1"/>
    <w:rsid w:val="00827B86"/>
    <w:rsid w:val="008319B1"/>
    <w:rsid w:val="00831A54"/>
    <w:rsid w:val="00831D09"/>
    <w:rsid w:val="00831F09"/>
    <w:rsid w:val="00832675"/>
    <w:rsid w:val="00833934"/>
    <w:rsid w:val="00833DF6"/>
    <w:rsid w:val="008342A3"/>
    <w:rsid w:val="008343C1"/>
    <w:rsid w:val="00834AA8"/>
    <w:rsid w:val="00835081"/>
    <w:rsid w:val="00836D18"/>
    <w:rsid w:val="008372DF"/>
    <w:rsid w:val="00837944"/>
    <w:rsid w:val="00837B50"/>
    <w:rsid w:val="00837D89"/>
    <w:rsid w:val="00837EDA"/>
    <w:rsid w:val="008418C0"/>
    <w:rsid w:val="0084280B"/>
    <w:rsid w:val="008429C7"/>
    <w:rsid w:val="008435FA"/>
    <w:rsid w:val="00844660"/>
    <w:rsid w:val="008448E2"/>
    <w:rsid w:val="008454D0"/>
    <w:rsid w:val="0084569C"/>
    <w:rsid w:val="00846505"/>
    <w:rsid w:val="008465EB"/>
    <w:rsid w:val="00847399"/>
    <w:rsid w:val="008506F0"/>
    <w:rsid w:val="00851ED3"/>
    <w:rsid w:val="00852272"/>
    <w:rsid w:val="0085260D"/>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353"/>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8066B"/>
    <w:rsid w:val="00880F7F"/>
    <w:rsid w:val="008829CC"/>
    <w:rsid w:val="00882B5F"/>
    <w:rsid w:val="00882DBE"/>
    <w:rsid w:val="00883CC2"/>
    <w:rsid w:val="008841DC"/>
    <w:rsid w:val="008847D5"/>
    <w:rsid w:val="0088580D"/>
    <w:rsid w:val="00885C6F"/>
    <w:rsid w:val="008862C5"/>
    <w:rsid w:val="0088772E"/>
    <w:rsid w:val="00887AF0"/>
    <w:rsid w:val="00887C60"/>
    <w:rsid w:val="00887D1F"/>
    <w:rsid w:val="00890194"/>
    <w:rsid w:val="0089021B"/>
    <w:rsid w:val="0089175F"/>
    <w:rsid w:val="00892256"/>
    <w:rsid w:val="00892375"/>
    <w:rsid w:val="008928B4"/>
    <w:rsid w:val="00892BA8"/>
    <w:rsid w:val="0089335A"/>
    <w:rsid w:val="00893515"/>
    <w:rsid w:val="008935A1"/>
    <w:rsid w:val="008942EB"/>
    <w:rsid w:val="00895575"/>
    <w:rsid w:val="00896347"/>
    <w:rsid w:val="00896601"/>
    <w:rsid w:val="0089663E"/>
    <w:rsid w:val="00896A06"/>
    <w:rsid w:val="008973FF"/>
    <w:rsid w:val="00897CF2"/>
    <w:rsid w:val="00897F9A"/>
    <w:rsid w:val="008A004F"/>
    <w:rsid w:val="008A08F1"/>
    <w:rsid w:val="008A0DA6"/>
    <w:rsid w:val="008A2B38"/>
    <w:rsid w:val="008A2CE8"/>
    <w:rsid w:val="008A3591"/>
    <w:rsid w:val="008A3A9E"/>
    <w:rsid w:val="008A3C3C"/>
    <w:rsid w:val="008A3EF0"/>
    <w:rsid w:val="008A431D"/>
    <w:rsid w:val="008A553A"/>
    <w:rsid w:val="008A5D4F"/>
    <w:rsid w:val="008A660E"/>
    <w:rsid w:val="008A71DD"/>
    <w:rsid w:val="008A72C8"/>
    <w:rsid w:val="008A7BA0"/>
    <w:rsid w:val="008A7BEB"/>
    <w:rsid w:val="008B05A4"/>
    <w:rsid w:val="008B1710"/>
    <w:rsid w:val="008B2BA4"/>
    <w:rsid w:val="008B39E1"/>
    <w:rsid w:val="008B456C"/>
    <w:rsid w:val="008B4896"/>
    <w:rsid w:val="008B589A"/>
    <w:rsid w:val="008B58D6"/>
    <w:rsid w:val="008B5EFD"/>
    <w:rsid w:val="008B657F"/>
    <w:rsid w:val="008B69D2"/>
    <w:rsid w:val="008B7376"/>
    <w:rsid w:val="008B7A11"/>
    <w:rsid w:val="008C05C1"/>
    <w:rsid w:val="008C0710"/>
    <w:rsid w:val="008C0782"/>
    <w:rsid w:val="008C0C84"/>
    <w:rsid w:val="008C0E21"/>
    <w:rsid w:val="008C1F36"/>
    <w:rsid w:val="008C29CA"/>
    <w:rsid w:val="008C3536"/>
    <w:rsid w:val="008C3B3E"/>
    <w:rsid w:val="008C479A"/>
    <w:rsid w:val="008C48AC"/>
    <w:rsid w:val="008C4A33"/>
    <w:rsid w:val="008C5869"/>
    <w:rsid w:val="008C5B6C"/>
    <w:rsid w:val="008C60C1"/>
    <w:rsid w:val="008C62AF"/>
    <w:rsid w:val="008C6B9D"/>
    <w:rsid w:val="008C6BFA"/>
    <w:rsid w:val="008C6DCA"/>
    <w:rsid w:val="008C6F86"/>
    <w:rsid w:val="008C774F"/>
    <w:rsid w:val="008C7D60"/>
    <w:rsid w:val="008D188D"/>
    <w:rsid w:val="008D1985"/>
    <w:rsid w:val="008D1B59"/>
    <w:rsid w:val="008D2300"/>
    <w:rsid w:val="008D26CF"/>
    <w:rsid w:val="008D27A6"/>
    <w:rsid w:val="008D2AF7"/>
    <w:rsid w:val="008D32E0"/>
    <w:rsid w:val="008D3F29"/>
    <w:rsid w:val="008D442F"/>
    <w:rsid w:val="008D4B32"/>
    <w:rsid w:val="008D5D56"/>
    <w:rsid w:val="008D6222"/>
    <w:rsid w:val="008D62F4"/>
    <w:rsid w:val="008D6624"/>
    <w:rsid w:val="008D66CC"/>
    <w:rsid w:val="008D727E"/>
    <w:rsid w:val="008D7EC7"/>
    <w:rsid w:val="008E008B"/>
    <w:rsid w:val="008E0955"/>
    <w:rsid w:val="008E0CDF"/>
    <w:rsid w:val="008E1625"/>
    <w:rsid w:val="008E196F"/>
    <w:rsid w:val="008E2108"/>
    <w:rsid w:val="008E3F64"/>
    <w:rsid w:val="008E624C"/>
    <w:rsid w:val="008E6497"/>
    <w:rsid w:val="008E6EFE"/>
    <w:rsid w:val="008E7492"/>
    <w:rsid w:val="008E7A6A"/>
    <w:rsid w:val="008E7C4B"/>
    <w:rsid w:val="008F00A0"/>
    <w:rsid w:val="008F03DF"/>
    <w:rsid w:val="008F1223"/>
    <w:rsid w:val="008F14FC"/>
    <w:rsid w:val="008F15EA"/>
    <w:rsid w:val="008F1A88"/>
    <w:rsid w:val="008F1DA2"/>
    <w:rsid w:val="008F1E24"/>
    <w:rsid w:val="008F2CD4"/>
    <w:rsid w:val="008F2EAF"/>
    <w:rsid w:val="008F3170"/>
    <w:rsid w:val="008F38B0"/>
    <w:rsid w:val="008F3E0A"/>
    <w:rsid w:val="008F3EA8"/>
    <w:rsid w:val="008F4427"/>
    <w:rsid w:val="008F4826"/>
    <w:rsid w:val="008F5173"/>
    <w:rsid w:val="008F5D84"/>
    <w:rsid w:val="008F6144"/>
    <w:rsid w:val="008F7BD1"/>
    <w:rsid w:val="008F7CCF"/>
    <w:rsid w:val="009004E8"/>
    <w:rsid w:val="00900811"/>
    <w:rsid w:val="00900D48"/>
    <w:rsid w:val="00900E17"/>
    <w:rsid w:val="0090108F"/>
    <w:rsid w:val="009016BB"/>
    <w:rsid w:val="00901F06"/>
    <w:rsid w:val="0090211D"/>
    <w:rsid w:val="009023A9"/>
    <w:rsid w:val="0090246D"/>
    <w:rsid w:val="00902C70"/>
    <w:rsid w:val="009046E5"/>
    <w:rsid w:val="0090524B"/>
    <w:rsid w:val="009059DC"/>
    <w:rsid w:val="00905B45"/>
    <w:rsid w:val="00905E07"/>
    <w:rsid w:val="00906653"/>
    <w:rsid w:val="00906A32"/>
    <w:rsid w:val="00907339"/>
    <w:rsid w:val="00907BE4"/>
    <w:rsid w:val="00910D82"/>
    <w:rsid w:val="0091107D"/>
    <w:rsid w:val="009111AF"/>
    <w:rsid w:val="00911282"/>
    <w:rsid w:val="009112B7"/>
    <w:rsid w:val="00911430"/>
    <w:rsid w:val="009114C5"/>
    <w:rsid w:val="0091281B"/>
    <w:rsid w:val="00912B8D"/>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9CB"/>
    <w:rsid w:val="00925EBF"/>
    <w:rsid w:val="0092642D"/>
    <w:rsid w:val="00926872"/>
    <w:rsid w:val="0093111C"/>
    <w:rsid w:val="00931354"/>
    <w:rsid w:val="00931E48"/>
    <w:rsid w:val="00931EC7"/>
    <w:rsid w:val="00932087"/>
    <w:rsid w:val="00932818"/>
    <w:rsid w:val="009329B0"/>
    <w:rsid w:val="00933874"/>
    <w:rsid w:val="0093502A"/>
    <w:rsid w:val="0093546C"/>
    <w:rsid w:val="00936742"/>
    <w:rsid w:val="00936F51"/>
    <w:rsid w:val="0093707C"/>
    <w:rsid w:val="00940181"/>
    <w:rsid w:val="00941F8A"/>
    <w:rsid w:val="00941FCD"/>
    <w:rsid w:val="00942103"/>
    <w:rsid w:val="009425CC"/>
    <w:rsid w:val="00942615"/>
    <w:rsid w:val="009428E7"/>
    <w:rsid w:val="00942BF3"/>
    <w:rsid w:val="00943298"/>
    <w:rsid w:val="00943365"/>
    <w:rsid w:val="00943CAC"/>
    <w:rsid w:val="00944A39"/>
    <w:rsid w:val="00944AA8"/>
    <w:rsid w:val="009454D0"/>
    <w:rsid w:val="0094657A"/>
    <w:rsid w:val="00946873"/>
    <w:rsid w:val="00947C94"/>
    <w:rsid w:val="009521F5"/>
    <w:rsid w:val="00952798"/>
    <w:rsid w:val="009534DC"/>
    <w:rsid w:val="009534FB"/>
    <w:rsid w:val="009541B6"/>
    <w:rsid w:val="0095471E"/>
    <w:rsid w:val="00954E3C"/>
    <w:rsid w:val="0095555C"/>
    <w:rsid w:val="0095735F"/>
    <w:rsid w:val="009578E6"/>
    <w:rsid w:val="00957B12"/>
    <w:rsid w:val="00957E06"/>
    <w:rsid w:val="00957E6E"/>
    <w:rsid w:val="0096049C"/>
    <w:rsid w:val="00960BB7"/>
    <w:rsid w:val="00960D46"/>
    <w:rsid w:val="00960F0B"/>
    <w:rsid w:val="0096185F"/>
    <w:rsid w:val="00962F09"/>
    <w:rsid w:val="00962FD4"/>
    <w:rsid w:val="0096488C"/>
    <w:rsid w:val="0096495E"/>
    <w:rsid w:val="009662EF"/>
    <w:rsid w:val="009669A6"/>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7EA"/>
    <w:rsid w:val="009768DB"/>
    <w:rsid w:val="00976C18"/>
    <w:rsid w:val="00976F3B"/>
    <w:rsid w:val="00977A20"/>
    <w:rsid w:val="00980E9B"/>
    <w:rsid w:val="00981914"/>
    <w:rsid w:val="00981C43"/>
    <w:rsid w:val="009841F6"/>
    <w:rsid w:val="009842DD"/>
    <w:rsid w:val="0098482E"/>
    <w:rsid w:val="009849E2"/>
    <w:rsid w:val="00984D49"/>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693B"/>
    <w:rsid w:val="009970DC"/>
    <w:rsid w:val="00997701"/>
    <w:rsid w:val="00997C54"/>
    <w:rsid w:val="009A000F"/>
    <w:rsid w:val="009A054C"/>
    <w:rsid w:val="009A07DE"/>
    <w:rsid w:val="009A0C5F"/>
    <w:rsid w:val="009A12AC"/>
    <w:rsid w:val="009A160B"/>
    <w:rsid w:val="009A21C1"/>
    <w:rsid w:val="009A24F7"/>
    <w:rsid w:val="009A25B2"/>
    <w:rsid w:val="009A28A7"/>
    <w:rsid w:val="009A39AA"/>
    <w:rsid w:val="009A3CEB"/>
    <w:rsid w:val="009A3E68"/>
    <w:rsid w:val="009A4EF2"/>
    <w:rsid w:val="009A502E"/>
    <w:rsid w:val="009A5547"/>
    <w:rsid w:val="009A5A2A"/>
    <w:rsid w:val="009A6334"/>
    <w:rsid w:val="009A660E"/>
    <w:rsid w:val="009A6635"/>
    <w:rsid w:val="009B1542"/>
    <w:rsid w:val="009B1E23"/>
    <w:rsid w:val="009B288A"/>
    <w:rsid w:val="009B2BA2"/>
    <w:rsid w:val="009B2C24"/>
    <w:rsid w:val="009B2C53"/>
    <w:rsid w:val="009B34C3"/>
    <w:rsid w:val="009B401C"/>
    <w:rsid w:val="009B4BAE"/>
    <w:rsid w:val="009B5D79"/>
    <w:rsid w:val="009B72D1"/>
    <w:rsid w:val="009B7589"/>
    <w:rsid w:val="009B75D4"/>
    <w:rsid w:val="009B7E9A"/>
    <w:rsid w:val="009C081C"/>
    <w:rsid w:val="009C0C82"/>
    <w:rsid w:val="009C204B"/>
    <w:rsid w:val="009C2067"/>
    <w:rsid w:val="009C24BA"/>
    <w:rsid w:val="009C2C61"/>
    <w:rsid w:val="009C3C8B"/>
    <w:rsid w:val="009C4D11"/>
    <w:rsid w:val="009C4DD5"/>
    <w:rsid w:val="009C628E"/>
    <w:rsid w:val="009C67AD"/>
    <w:rsid w:val="009C691F"/>
    <w:rsid w:val="009C6B3E"/>
    <w:rsid w:val="009C74F1"/>
    <w:rsid w:val="009D0071"/>
    <w:rsid w:val="009D03FD"/>
    <w:rsid w:val="009D05F4"/>
    <w:rsid w:val="009D076E"/>
    <w:rsid w:val="009D1C0D"/>
    <w:rsid w:val="009D2A2E"/>
    <w:rsid w:val="009D3A05"/>
    <w:rsid w:val="009D41FA"/>
    <w:rsid w:val="009D462F"/>
    <w:rsid w:val="009D4F99"/>
    <w:rsid w:val="009D507D"/>
    <w:rsid w:val="009D5495"/>
    <w:rsid w:val="009D54BE"/>
    <w:rsid w:val="009D579B"/>
    <w:rsid w:val="009D5B25"/>
    <w:rsid w:val="009E0228"/>
    <w:rsid w:val="009E02CE"/>
    <w:rsid w:val="009E08FB"/>
    <w:rsid w:val="009E0E12"/>
    <w:rsid w:val="009E0E8B"/>
    <w:rsid w:val="009E1413"/>
    <w:rsid w:val="009E1B20"/>
    <w:rsid w:val="009E1F2F"/>
    <w:rsid w:val="009E27F4"/>
    <w:rsid w:val="009E330D"/>
    <w:rsid w:val="009E39FF"/>
    <w:rsid w:val="009E4006"/>
    <w:rsid w:val="009E45B4"/>
    <w:rsid w:val="009E473D"/>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40CD"/>
    <w:rsid w:val="009F4F5F"/>
    <w:rsid w:val="009F536E"/>
    <w:rsid w:val="009F6015"/>
    <w:rsid w:val="009F68F2"/>
    <w:rsid w:val="009F69AD"/>
    <w:rsid w:val="009F6F97"/>
    <w:rsid w:val="009F7132"/>
    <w:rsid w:val="00A0017D"/>
    <w:rsid w:val="00A00517"/>
    <w:rsid w:val="00A00F42"/>
    <w:rsid w:val="00A013D2"/>
    <w:rsid w:val="00A02E94"/>
    <w:rsid w:val="00A03029"/>
    <w:rsid w:val="00A03128"/>
    <w:rsid w:val="00A0342A"/>
    <w:rsid w:val="00A03F61"/>
    <w:rsid w:val="00A04C31"/>
    <w:rsid w:val="00A0754A"/>
    <w:rsid w:val="00A07778"/>
    <w:rsid w:val="00A07BEF"/>
    <w:rsid w:val="00A07C66"/>
    <w:rsid w:val="00A100C9"/>
    <w:rsid w:val="00A1020F"/>
    <w:rsid w:val="00A1038F"/>
    <w:rsid w:val="00A10BCB"/>
    <w:rsid w:val="00A11548"/>
    <w:rsid w:val="00A1209C"/>
    <w:rsid w:val="00A12209"/>
    <w:rsid w:val="00A1301C"/>
    <w:rsid w:val="00A13CA4"/>
    <w:rsid w:val="00A1475E"/>
    <w:rsid w:val="00A14FC9"/>
    <w:rsid w:val="00A1514E"/>
    <w:rsid w:val="00A15BB5"/>
    <w:rsid w:val="00A167DA"/>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27E8F"/>
    <w:rsid w:val="00A30422"/>
    <w:rsid w:val="00A30FEF"/>
    <w:rsid w:val="00A31827"/>
    <w:rsid w:val="00A31885"/>
    <w:rsid w:val="00A31A80"/>
    <w:rsid w:val="00A31D06"/>
    <w:rsid w:val="00A32F50"/>
    <w:rsid w:val="00A331BF"/>
    <w:rsid w:val="00A34BEF"/>
    <w:rsid w:val="00A34CED"/>
    <w:rsid w:val="00A3503D"/>
    <w:rsid w:val="00A35F2A"/>
    <w:rsid w:val="00A36163"/>
    <w:rsid w:val="00A362A0"/>
    <w:rsid w:val="00A36701"/>
    <w:rsid w:val="00A3719E"/>
    <w:rsid w:val="00A37694"/>
    <w:rsid w:val="00A37C3F"/>
    <w:rsid w:val="00A40145"/>
    <w:rsid w:val="00A40253"/>
    <w:rsid w:val="00A419E8"/>
    <w:rsid w:val="00A42D68"/>
    <w:rsid w:val="00A43650"/>
    <w:rsid w:val="00A43EF4"/>
    <w:rsid w:val="00A444DE"/>
    <w:rsid w:val="00A4515C"/>
    <w:rsid w:val="00A45E2F"/>
    <w:rsid w:val="00A4618B"/>
    <w:rsid w:val="00A46E67"/>
    <w:rsid w:val="00A4715A"/>
    <w:rsid w:val="00A47B99"/>
    <w:rsid w:val="00A47CAD"/>
    <w:rsid w:val="00A5093C"/>
    <w:rsid w:val="00A512A8"/>
    <w:rsid w:val="00A51E57"/>
    <w:rsid w:val="00A530F9"/>
    <w:rsid w:val="00A531C0"/>
    <w:rsid w:val="00A53483"/>
    <w:rsid w:val="00A544A8"/>
    <w:rsid w:val="00A54D7B"/>
    <w:rsid w:val="00A552E6"/>
    <w:rsid w:val="00A561DD"/>
    <w:rsid w:val="00A6075C"/>
    <w:rsid w:val="00A609DA"/>
    <w:rsid w:val="00A60B21"/>
    <w:rsid w:val="00A6105C"/>
    <w:rsid w:val="00A61329"/>
    <w:rsid w:val="00A614F5"/>
    <w:rsid w:val="00A62436"/>
    <w:rsid w:val="00A62D34"/>
    <w:rsid w:val="00A62DDF"/>
    <w:rsid w:val="00A62E3E"/>
    <w:rsid w:val="00A63C62"/>
    <w:rsid w:val="00A64715"/>
    <w:rsid w:val="00A64776"/>
    <w:rsid w:val="00A664A5"/>
    <w:rsid w:val="00A6723D"/>
    <w:rsid w:val="00A67CEE"/>
    <w:rsid w:val="00A705C1"/>
    <w:rsid w:val="00A70ACA"/>
    <w:rsid w:val="00A7149F"/>
    <w:rsid w:val="00A715DB"/>
    <w:rsid w:val="00A72175"/>
    <w:rsid w:val="00A728F1"/>
    <w:rsid w:val="00A72A78"/>
    <w:rsid w:val="00A74B48"/>
    <w:rsid w:val="00A762E1"/>
    <w:rsid w:val="00A775A6"/>
    <w:rsid w:val="00A77D9D"/>
    <w:rsid w:val="00A80921"/>
    <w:rsid w:val="00A80A42"/>
    <w:rsid w:val="00A80F41"/>
    <w:rsid w:val="00A81012"/>
    <w:rsid w:val="00A81DC5"/>
    <w:rsid w:val="00A8215A"/>
    <w:rsid w:val="00A824E7"/>
    <w:rsid w:val="00A825BC"/>
    <w:rsid w:val="00A82AB6"/>
    <w:rsid w:val="00A82B15"/>
    <w:rsid w:val="00A82ED3"/>
    <w:rsid w:val="00A8301E"/>
    <w:rsid w:val="00A833A6"/>
    <w:rsid w:val="00A83738"/>
    <w:rsid w:val="00A83B66"/>
    <w:rsid w:val="00A83C1F"/>
    <w:rsid w:val="00A83D9D"/>
    <w:rsid w:val="00A83F38"/>
    <w:rsid w:val="00A84F2C"/>
    <w:rsid w:val="00A850A9"/>
    <w:rsid w:val="00A850EE"/>
    <w:rsid w:val="00A8588D"/>
    <w:rsid w:val="00A85B67"/>
    <w:rsid w:val="00A86E59"/>
    <w:rsid w:val="00A86EA5"/>
    <w:rsid w:val="00A8737F"/>
    <w:rsid w:val="00A876FA"/>
    <w:rsid w:val="00A904AC"/>
    <w:rsid w:val="00A9057C"/>
    <w:rsid w:val="00A90684"/>
    <w:rsid w:val="00A90FE6"/>
    <w:rsid w:val="00A91276"/>
    <w:rsid w:val="00A9152A"/>
    <w:rsid w:val="00A91E06"/>
    <w:rsid w:val="00A926CF"/>
    <w:rsid w:val="00A92E5E"/>
    <w:rsid w:val="00A930E0"/>
    <w:rsid w:val="00A931CA"/>
    <w:rsid w:val="00A9347B"/>
    <w:rsid w:val="00A93875"/>
    <w:rsid w:val="00A93E66"/>
    <w:rsid w:val="00A94CC7"/>
    <w:rsid w:val="00A94DAB"/>
    <w:rsid w:val="00A94F51"/>
    <w:rsid w:val="00A95D9B"/>
    <w:rsid w:val="00A96941"/>
    <w:rsid w:val="00A96F6A"/>
    <w:rsid w:val="00A97307"/>
    <w:rsid w:val="00A97773"/>
    <w:rsid w:val="00AA0191"/>
    <w:rsid w:val="00AA05DD"/>
    <w:rsid w:val="00AA0D77"/>
    <w:rsid w:val="00AA141F"/>
    <w:rsid w:val="00AA2A96"/>
    <w:rsid w:val="00AA371E"/>
    <w:rsid w:val="00AA3B5B"/>
    <w:rsid w:val="00AA5E92"/>
    <w:rsid w:val="00AA5F01"/>
    <w:rsid w:val="00AA6370"/>
    <w:rsid w:val="00AA7390"/>
    <w:rsid w:val="00AA7453"/>
    <w:rsid w:val="00AA76B0"/>
    <w:rsid w:val="00AA777D"/>
    <w:rsid w:val="00AA7974"/>
    <w:rsid w:val="00AA7D63"/>
    <w:rsid w:val="00AA7DA1"/>
    <w:rsid w:val="00AB0718"/>
    <w:rsid w:val="00AB1113"/>
    <w:rsid w:val="00AB1F78"/>
    <w:rsid w:val="00AB25A9"/>
    <w:rsid w:val="00AB30E1"/>
    <w:rsid w:val="00AB4127"/>
    <w:rsid w:val="00AB5655"/>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21A"/>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4F7D"/>
    <w:rsid w:val="00AE5366"/>
    <w:rsid w:val="00AE6053"/>
    <w:rsid w:val="00AE7331"/>
    <w:rsid w:val="00AF08B4"/>
    <w:rsid w:val="00AF0A4F"/>
    <w:rsid w:val="00AF1718"/>
    <w:rsid w:val="00AF2DD5"/>
    <w:rsid w:val="00AF37DC"/>
    <w:rsid w:val="00AF3C15"/>
    <w:rsid w:val="00AF44F9"/>
    <w:rsid w:val="00AF5C54"/>
    <w:rsid w:val="00AF605E"/>
    <w:rsid w:val="00AF6098"/>
    <w:rsid w:val="00AF6C6D"/>
    <w:rsid w:val="00AF6F6C"/>
    <w:rsid w:val="00AF7BE0"/>
    <w:rsid w:val="00B010AA"/>
    <w:rsid w:val="00B0128D"/>
    <w:rsid w:val="00B023C0"/>
    <w:rsid w:val="00B02FD2"/>
    <w:rsid w:val="00B03008"/>
    <w:rsid w:val="00B03CE9"/>
    <w:rsid w:val="00B040C0"/>
    <w:rsid w:val="00B04F7D"/>
    <w:rsid w:val="00B0514D"/>
    <w:rsid w:val="00B0545D"/>
    <w:rsid w:val="00B05664"/>
    <w:rsid w:val="00B05ABF"/>
    <w:rsid w:val="00B05B31"/>
    <w:rsid w:val="00B064E9"/>
    <w:rsid w:val="00B069B0"/>
    <w:rsid w:val="00B06A1E"/>
    <w:rsid w:val="00B06B06"/>
    <w:rsid w:val="00B102E2"/>
    <w:rsid w:val="00B115AF"/>
    <w:rsid w:val="00B11741"/>
    <w:rsid w:val="00B12A1F"/>
    <w:rsid w:val="00B1314B"/>
    <w:rsid w:val="00B1334C"/>
    <w:rsid w:val="00B13A08"/>
    <w:rsid w:val="00B13ADE"/>
    <w:rsid w:val="00B148E8"/>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D3F"/>
    <w:rsid w:val="00B25605"/>
    <w:rsid w:val="00B25848"/>
    <w:rsid w:val="00B260FF"/>
    <w:rsid w:val="00B26D2B"/>
    <w:rsid w:val="00B26DF1"/>
    <w:rsid w:val="00B271C2"/>
    <w:rsid w:val="00B2785C"/>
    <w:rsid w:val="00B27B54"/>
    <w:rsid w:val="00B27F14"/>
    <w:rsid w:val="00B30337"/>
    <w:rsid w:val="00B3156B"/>
    <w:rsid w:val="00B31957"/>
    <w:rsid w:val="00B3199B"/>
    <w:rsid w:val="00B32665"/>
    <w:rsid w:val="00B32F3B"/>
    <w:rsid w:val="00B334B0"/>
    <w:rsid w:val="00B34260"/>
    <w:rsid w:val="00B3556E"/>
    <w:rsid w:val="00B356C0"/>
    <w:rsid w:val="00B35B0A"/>
    <w:rsid w:val="00B35C5B"/>
    <w:rsid w:val="00B35EB7"/>
    <w:rsid w:val="00B3600C"/>
    <w:rsid w:val="00B3650D"/>
    <w:rsid w:val="00B37126"/>
    <w:rsid w:val="00B40735"/>
    <w:rsid w:val="00B4075E"/>
    <w:rsid w:val="00B40B0C"/>
    <w:rsid w:val="00B40FDC"/>
    <w:rsid w:val="00B41E6E"/>
    <w:rsid w:val="00B4250C"/>
    <w:rsid w:val="00B42628"/>
    <w:rsid w:val="00B437C4"/>
    <w:rsid w:val="00B437E2"/>
    <w:rsid w:val="00B4544B"/>
    <w:rsid w:val="00B45B64"/>
    <w:rsid w:val="00B47141"/>
    <w:rsid w:val="00B47543"/>
    <w:rsid w:val="00B47D07"/>
    <w:rsid w:val="00B5113A"/>
    <w:rsid w:val="00B52425"/>
    <w:rsid w:val="00B53714"/>
    <w:rsid w:val="00B53736"/>
    <w:rsid w:val="00B5386D"/>
    <w:rsid w:val="00B541E3"/>
    <w:rsid w:val="00B5480B"/>
    <w:rsid w:val="00B549D3"/>
    <w:rsid w:val="00B54E55"/>
    <w:rsid w:val="00B555CB"/>
    <w:rsid w:val="00B560F2"/>
    <w:rsid w:val="00B56704"/>
    <w:rsid w:val="00B602AB"/>
    <w:rsid w:val="00B6187B"/>
    <w:rsid w:val="00B6189B"/>
    <w:rsid w:val="00B624F3"/>
    <w:rsid w:val="00B62998"/>
    <w:rsid w:val="00B62AFA"/>
    <w:rsid w:val="00B62BF4"/>
    <w:rsid w:val="00B6330F"/>
    <w:rsid w:val="00B638B2"/>
    <w:rsid w:val="00B63CB5"/>
    <w:rsid w:val="00B64B82"/>
    <w:rsid w:val="00B650C8"/>
    <w:rsid w:val="00B65492"/>
    <w:rsid w:val="00B65BD8"/>
    <w:rsid w:val="00B65E8C"/>
    <w:rsid w:val="00B65FD8"/>
    <w:rsid w:val="00B6707A"/>
    <w:rsid w:val="00B706B1"/>
    <w:rsid w:val="00B7145E"/>
    <w:rsid w:val="00B7166F"/>
    <w:rsid w:val="00B7168C"/>
    <w:rsid w:val="00B72FD5"/>
    <w:rsid w:val="00B74220"/>
    <w:rsid w:val="00B75047"/>
    <w:rsid w:val="00B7633D"/>
    <w:rsid w:val="00B76530"/>
    <w:rsid w:val="00B769F8"/>
    <w:rsid w:val="00B76B21"/>
    <w:rsid w:val="00B76E58"/>
    <w:rsid w:val="00B77E60"/>
    <w:rsid w:val="00B77F0D"/>
    <w:rsid w:val="00B80784"/>
    <w:rsid w:val="00B8193D"/>
    <w:rsid w:val="00B81E77"/>
    <w:rsid w:val="00B82B28"/>
    <w:rsid w:val="00B83103"/>
    <w:rsid w:val="00B83246"/>
    <w:rsid w:val="00B835F6"/>
    <w:rsid w:val="00B8389B"/>
    <w:rsid w:val="00B8393E"/>
    <w:rsid w:val="00B839EE"/>
    <w:rsid w:val="00B83F09"/>
    <w:rsid w:val="00B843A9"/>
    <w:rsid w:val="00B84B82"/>
    <w:rsid w:val="00B85122"/>
    <w:rsid w:val="00B85AFE"/>
    <w:rsid w:val="00B86CBB"/>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414"/>
    <w:rsid w:val="00B95F92"/>
    <w:rsid w:val="00B962BA"/>
    <w:rsid w:val="00B97D47"/>
    <w:rsid w:val="00B97DF5"/>
    <w:rsid w:val="00BA04FB"/>
    <w:rsid w:val="00BA0614"/>
    <w:rsid w:val="00BA0626"/>
    <w:rsid w:val="00BA0823"/>
    <w:rsid w:val="00BA0C02"/>
    <w:rsid w:val="00BA1225"/>
    <w:rsid w:val="00BA2434"/>
    <w:rsid w:val="00BA312D"/>
    <w:rsid w:val="00BA4D53"/>
    <w:rsid w:val="00BA4F15"/>
    <w:rsid w:val="00BA54C5"/>
    <w:rsid w:val="00BA7E31"/>
    <w:rsid w:val="00BB0262"/>
    <w:rsid w:val="00BB12F6"/>
    <w:rsid w:val="00BB2C18"/>
    <w:rsid w:val="00BB4242"/>
    <w:rsid w:val="00BB428B"/>
    <w:rsid w:val="00BB42D7"/>
    <w:rsid w:val="00BB6060"/>
    <w:rsid w:val="00BC0032"/>
    <w:rsid w:val="00BC0240"/>
    <w:rsid w:val="00BC22DD"/>
    <w:rsid w:val="00BC24EA"/>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F38"/>
    <w:rsid w:val="00BE2FCD"/>
    <w:rsid w:val="00BE38DA"/>
    <w:rsid w:val="00BE3F7E"/>
    <w:rsid w:val="00BE4AB0"/>
    <w:rsid w:val="00BE5ECA"/>
    <w:rsid w:val="00BE638D"/>
    <w:rsid w:val="00BE759C"/>
    <w:rsid w:val="00BE77EE"/>
    <w:rsid w:val="00BE7A7C"/>
    <w:rsid w:val="00BE7C62"/>
    <w:rsid w:val="00BE7EE0"/>
    <w:rsid w:val="00BF030D"/>
    <w:rsid w:val="00BF083A"/>
    <w:rsid w:val="00BF0A02"/>
    <w:rsid w:val="00BF0AB3"/>
    <w:rsid w:val="00BF0FE0"/>
    <w:rsid w:val="00BF1DA1"/>
    <w:rsid w:val="00BF233E"/>
    <w:rsid w:val="00BF37CE"/>
    <w:rsid w:val="00BF4333"/>
    <w:rsid w:val="00BF4519"/>
    <w:rsid w:val="00BF4ED7"/>
    <w:rsid w:val="00BF4F82"/>
    <w:rsid w:val="00BF50DA"/>
    <w:rsid w:val="00BF53CC"/>
    <w:rsid w:val="00BF5B9B"/>
    <w:rsid w:val="00BF61B7"/>
    <w:rsid w:val="00BF6BD9"/>
    <w:rsid w:val="00C00505"/>
    <w:rsid w:val="00C0121A"/>
    <w:rsid w:val="00C026F7"/>
    <w:rsid w:val="00C02930"/>
    <w:rsid w:val="00C0307F"/>
    <w:rsid w:val="00C031A2"/>
    <w:rsid w:val="00C03642"/>
    <w:rsid w:val="00C042FB"/>
    <w:rsid w:val="00C04E92"/>
    <w:rsid w:val="00C05380"/>
    <w:rsid w:val="00C05A6F"/>
    <w:rsid w:val="00C06654"/>
    <w:rsid w:val="00C06979"/>
    <w:rsid w:val="00C06AD4"/>
    <w:rsid w:val="00C075DD"/>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474"/>
    <w:rsid w:val="00C159B3"/>
    <w:rsid w:val="00C15C6A"/>
    <w:rsid w:val="00C15DF2"/>
    <w:rsid w:val="00C169D4"/>
    <w:rsid w:val="00C16BE4"/>
    <w:rsid w:val="00C16F5B"/>
    <w:rsid w:val="00C17455"/>
    <w:rsid w:val="00C17577"/>
    <w:rsid w:val="00C20720"/>
    <w:rsid w:val="00C21A67"/>
    <w:rsid w:val="00C21F19"/>
    <w:rsid w:val="00C22F1F"/>
    <w:rsid w:val="00C23194"/>
    <w:rsid w:val="00C23257"/>
    <w:rsid w:val="00C23F50"/>
    <w:rsid w:val="00C24639"/>
    <w:rsid w:val="00C249B7"/>
    <w:rsid w:val="00C24C36"/>
    <w:rsid w:val="00C24CD1"/>
    <w:rsid w:val="00C251B2"/>
    <w:rsid w:val="00C25FC3"/>
    <w:rsid w:val="00C27B73"/>
    <w:rsid w:val="00C27EB0"/>
    <w:rsid w:val="00C27ED9"/>
    <w:rsid w:val="00C27F25"/>
    <w:rsid w:val="00C27FEE"/>
    <w:rsid w:val="00C301C9"/>
    <w:rsid w:val="00C30551"/>
    <w:rsid w:val="00C30737"/>
    <w:rsid w:val="00C30801"/>
    <w:rsid w:val="00C30E0A"/>
    <w:rsid w:val="00C31176"/>
    <w:rsid w:val="00C31B2C"/>
    <w:rsid w:val="00C330E6"/>
    <w:rsid w:val="00C33A0A"/>
    <w:rsid w:val="00C33E33"/>
    <w:rsid w:val="00C34074"/>
    <w:rsid w:val="00C34E54"/>
    <w:rsid w:val="00C34F73"/>
    <w:rsid w:val="00C355C1"/>
    <w:rsid w:val="00C357FD"/>
    <w:rsid w:val="00C35B88"/>
    <w:rsid w:val="00C35DCF"/>
    <w:rsid w:val="00C36B3D"/>
    <w:rsid w:val="00C36EB2"/>
    <w:rsid w:val="00C40AAC"/>
    <w:rsid w:val="00C41422"/>
    <w:rsid w:val="00C41516"/>
    <w:rsid w:val="00C4199E"/>
    <w:rsid w:val="00C41F12"/>
    <w:rsid w:val="00C4258A"/>
    <w:rsid w:val="00C42B47"/>
    <w:rsid w:val="00C42B62"/>
    <w:rsid w:val="00C430DC"/>
    <w:rsid w:val="00C4319B"/>
    <w:rsid w:val="00C43237"/>
    <w:rsid w:val="00C43679"/>
    <w:rsid w:val="00C437A5"/>
    <w:rsid w:val="00C44492"/>
    <w:rsid w:val="00C44A44"/>
    <w:rsid w:val="00C44FDA"/>
    <w:rsid w:val="00C45B13"/>
    <w:rsid w:val="00C45D04"/>
    <w:rsid w:val="00C46873"/>
    <w:rsid w:val="00C470A3"/>
    <w:rsid w:val="00C50140"/>
    <w:rsid w:val="00C515B2"/>
    <w:rsid w:val="00C519E0"/>
    <w:rsid w:val="00C5239E"/>
    <w:rsid w:val="00C529B0"/>
    <w:rsid w:val="00C52DE2"/>
    <w:rsid w:val="00C54147"/>
    <w:rsid w:val="00C5499A"/>
    <w:rsid w:val="00C559F8"/>
    <w:rsid w:val="00C55D0A"/>
    <w:rsid w:val="00C55D66"/>
    <w:rsid w:val="00C563BD"/>
    <w:rsid w:val="00C57428"/>
    <w:rsid w:val="00C60CCA"/>
    <w:rsid w:val="00C60FA0"/>
    <w:rsid w:val="00C61357"/>
    <w:rsid w:val="00C626B3"/>
    <w:rsid w:val="00C62CBB"/>
    <w:rsid w:val="00C63D8B"/>
    <w:rsid w:val="00C6495D"/>
    <w:rsid w:val="00C663F7"/>
    <w:rsid w:val="00C6689C"/>
    <w:rsid w:val="00C67DC9"/>
    <w:rsid w:val="00C70702"/>
    <w:rsid w:val="00C70A41"/>
    <w:rsid w:val="00C70EEB"/>
    <w:rsid w:val="00C70F93"/>
    <w:rsid w:val="00C71049"/>
    <w:rsid w:val="00C71A56"/>
    <w:rsid w:val="00C71E15"/>
    <w:rsid w:val="00C72099"/>
    <w:rsid w:val="00C72E4A"/>
    <w:rsid w:val="00C7414E"/>
    <w:rsid w:val="00C742E9"/>
    <w:rsid w:val="00C743D7"/>
    <w:rsid w:val="00C74EBC"/>
    <w:rsid w:val="00C75205"/>
    <w:rsid w:val="00C75DA5"/>
    <w:rsid w:val="00C778EF"/>
    <w:rsid w:val="00C77F36"/>
    <w:rsid w:val="00C805CF"/>
    <w:rsid w:val="00C80685"/>
    <w:rsid w:val="00C811A1"/>
    <w:rsid w:val="00C81629"/>
    <w:rsid w:val="00C81F62"/>
    <w:rsid w:val="00C82244"/>
    <w:rsid w:val="00C8394A"/>
    <w:rsid w:val="00C8439D"/>
    <w:rsid w:val="00C84495"/>
    <w:rsid w:val="00C84EF9"/>
    <w:rsid w:val="00C8537C"/>
    <w:rsid w:val="00C86FCE"/>
    <w:rsid w:val="00C90171"/>
    <w:rsid w:val="00C9086A"/>
    <w:rsid w:val="00C9170C"/>
    <w:rsid w:val="00C92AD3"/>
    <w:rsid w:val="00C92E00"/>
    <w:rsid w:val="00C92F8D"/>
    <w:rsid w:val="00C943E3"/>
    <w:rsid w:val="00C9445E"/>
    <w:rsid w:val="00C95462"/>
    <w:rsid w:val="00C9595D"/>
    <w:rsid w:val="00C95B28"/>
    <w:rsid w:val="00C95B7D"/>
    <w:rsid w:val="00C964DC"/>
    <w:rsid w:val="00C968E5"/>
    <w:rsid w:val="00C96D78"/>
    <w:rsid w:val="00C97A74"/>
    <w:rsid w:val="00C97DF6"/>
    <w:rsid w:val="00CA0227"/>
    <w:rsid w:val="00CA2312"/>
    <w:rsid w:val="00CA43AE"/>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238"/>
    <w:rsid w:val="00CC2FEB"/>
    <w:rsid w:val="00CC44EB"/>
    <w:rsid w:val="00CC4A86"/>
    <w:rsid w:val="00CC4C2E"/>
    <w:rsid w:val="00CC536A"/>
    <w:rsid w:val="00CC7A00"/>
    <w:rsid w:val="00CC7CC0"/>
    <w:rsid w:val="00CD06DD"/>
    <w:rsid w:val="00CD12DE"/>
    <w:rsid w:val="00CD1448"/>
    <w:rsid w:val="00CD15A6"/>
    <w:rsid w:val="00CD1A39"/>
    <w:rsid w:val="00CD2A54"/>
    <w:rsid w:val="00CD38E3"/>
    <w:rsid w:val="00CD4743"/>
    <w:rsid w:val="00CD652D"/>
    <w:rsid w:val="00CD6717"/>
    <w:rsid w:val="00CD6CAF"/>
    <w:rsid w:val="00CE0D58"/>
    <w:rsid w:val="00CE2615"/>
    <w:rsid w:val="00CE2A89"/>
    <w:rsid w:val="00CE3453"/>
    <w:rsid w:val="00CE3738"/>
    <w:rsid w:val="00CE40D8"/>
    <w:rsid w:val="00CE42FC"/>
    <w:rsid w:val="00CE4D21"/>
    <w:rsid w:val="00CE4E90"/>
    <w:rsid w:val="00CE53EB"/>
    <w:rsid w:val="00CE5AEE"/>
    <w:rsid w:val="00CE5D12"/>
    <w:rsid w:val="00CE6DC8"/>
    <w:rsid w:val="00CE7D4F"/>
    <w:rsid w:val="00CE7F6E"/>
    <w:rsid w:val="00CF0067"/>
    <w:rsid w:val="00CF02F1"/>
    <w:rsid w:val="00CF07B0"/>
    <w:rsid w:val="00CF25D6"/>
    <w:rsid w:val="00CF262A"/>
    <w:rsid w:val="00CF2B74"/>
    <w:rsid w:val="00CF2FFA"/>
    <w:rsid w:val="00CF356D"/>
    <w:rsid w:val="00CF40C9"/>
    <w:rsid w:val="00CF735F"/>
    <w:rsid w:val="00CF7712"/>
    <w:rsid w:val="00CF7CD0"/>
    <w:rsid w:val="00D00ED5"/>
    <w:rsid w:val="00D00FA5"/>
    <w:rsid w:val="00D010BB"/>
    <w:rsid w:val="00D04991"/>
    <w:rsid w:val="00D05C97"/>
    <w:rsid w:val="00D05CA4"/>
    <w:rsid w:val="00D0642E"/>
    <w:rsid w:val="00D06699"/>
    <w:rsid w:val="00D06F16"/>
    <w:rsid w:val="00D06F8E"/>
    <w:rsid w:val="00D102CA"/>
    <w:rsid w:val="00D10F87"/>
    <w:rsid w:val="00D1134A"/>
    <w:rsid w:val="00D114B9"/>
    <w:rsid w:val="00D11DB2"/>
    <w:rsid w:val="00D124DF"/>
    <w:rsid w:val="00D12833"/>
    <w:rsid w:val="00D12AE5"/>
    <w:rsid w:val="00D14361"/>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51F2"/>
    <w:rsid w:val="00D26189"/>
    <w:rsid w:val="00D26227"/>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54B"/>
    <w:rsid w:val="00D436F0"/>
    <w:rsid w:val="00D43D1F"/>
    <w:rsid w:val="00D448C7"/>
    <w:rsid w:val="00D44AEF"/>
    <w:rsid w:val="00D44C9D"/>
    <w:rsid w:val="00D451CE"/>
    <w:rsid w:val="00D4579A"/>
    <w:rsid w:val="00D459CA"/>
    <w:rsid w:val="00D45D24"/>
    <w:rsid w:val="00D45FF5"/>
    <w:rsid w:val="00D46371"/>
    <w:rsid w:val="00D4691C"/>
    <w:rsid w:val="00D46B64"/>
    <w:rsid w:val="00D47715"/>
    <w:rsid w:val="00D47996"/>
    <w:rsid w:val="00D5008C"/>
    <w:rsid w:val="00D50B90"/>
    <w:rsid w:val="00D5101C"/>
    <w:rsid w:val="00D51525"/>
    <w:rsid w:val="00D5233B"/>
    <w:rsid w:val="00D52D05"/>
    <w:rsid w:val="00D52EF5"/>
    <w:rsid w:val="00D54148"/>
    <w:rsid w:val="00D541DD"/>
    <w:rsid w:val="00D5427A"/>
    <w:rsid w:val="00D544D5"/>
    <w:rsid w:val="00D54B87"/>
    <w:rsid w:val="00D54ED5"/>
    <w:rsid w:val="00D55134"/>
    <w:rsid w:val="00D554B4"/>
    <w:rsid w:val="00D56C1E"/>
    <w:rsid w:val="00D570EB"/>
    <w:rsid w:val="00D61460"/>
    <w:rsid w:val="00D61CEA"/>
    <w:rsid w:val="00D61DE3"/>
    <w:rsid w:val="00D62B04"/>
    <w:rsid w:val="00D62D33"/>
    <w:rsid w:val="00D63217"/>
    <w:rsid w:val="00D651C7"/>
    <w:rsid w:val="00D65373"/>
    <w:rsid w:val="00D65EA8"/>
    <w:rsid w:val="00D67CB4"/>
    <w:rsid w:val="00D704EE"/>
    <w:rsid w:val="00D70B5C"/>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5DA"/>
    <w:rsid w:val="00D8250E"/>
    <w:rsid w:val="00D8382F"/>
    <w:rsid w:val="00D83E93"/>
    <w:rsid w:val="00D8470D"/>
    <w:rsid w:val="00D84EB5"/>
    <w:rsid w:val="00D8537C"/>
    <w:rsid w:val="00D85C6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96CB7"/>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5F5"/>
    <w:rsid w:val="00DB58C3"/>
    <w:rsid w:val="00DB5A44"/>
    <w:rsid w:val="00DB5A4C"/>
    <w:rsid w:val="00DB61C4"/>
    <w:rsid w:val="00DB6236"/>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5DA"/>
    <w:rsid w:val="00DC67B8"/>
    <w:rsid w:val="00DC6C33"/>
    <w:rsid w:val="00DC7BC1"/>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761"/>
    <w:rsid w:val="00DE0AF0"/>
    <w:rsid w:val="00DE111F"/>
    <w:rsid w:val="00DE119C"/>
    <w:rsid w:val="00DE1A1E"/>
    <w:rsid w:val="00DE1D1F"/>
    <w:rsid w:val="00DE2118"/>
    <w:rsid w:val="00DE281B"/>
    <w:rsid w:val="00DE2A70"/>
    <w:rsid w:val="00DE2FEE"/>
    <w:rsid w:val="00DE482C"/>
    <w:rsid w:val="00DE4AD7"/>
    <w:rsid w:val="00DE6235"/>
    <w:rsid w:val="00DF046C"/>
    <w:rsid w:val="00DF0909"/>
    <w:rsid w:val="00DF091D"/>
    <w:rsid w:val="00DF0A45"/>
    <w:rsid w:val="00DF0C02"/>
    <w:rsid w:val="00DF0E06"/>
    <w:rsid w:val="00DF1673"/>
    <w:rsid w:val="00DF16EA"/>
    <w:rsid w:val="00DF1E21"/>
    <w:rsid w:val="00DF2A55"/>
    <w:rsid w:val="00DF3317"/>
    <w:rsid w:val="00DF455C"/>
    <w:rsid w:val="00DF53FA"/>
    <w:rsid w:val="00DF7A72"/>
    <w:rsid w:val="00E000A0"/>
    <w:rsid w:val="00E00308"/>
    <w:rsid w:val="00E0054E"/>
    <w:rsid w:val="00E006D5"/>
    <w:rsid w:val="00E00DF1"/>
    <w:rsid w:val="00E02D9F"/>
    <w:rsid w:val="00E03249"/>
    <w:rsid w:val="00E03482"/>
    <w:rsid w:val="00E03817"/>
    <w:rsid w:val="00E03E24"/>
    <w:rsid w:val="00E03F1B"/>
    <w:rsid w:val="00E040B7"/>
    <w:rsid w:val="00E05C70"/>
    <w:rsid w:val="00E06401"/>
    <w:rsid w:val="00E0664A"/>
    <w:rsid w:val="00E07522"/>
    <w:rsid w:val="00E1087B"/>
    <w:rsid w:val="00E108F9"/>
    <w:rsid w:val="00E10B42"/>
    <w:rsid w:val="00E10B78"/>
    <w:rsid w:val="00E10BCE"/>
    <w:rsid w:val="00E11258"/>
    <w:rsid w:val="00E11665"/>
    <w:rsid w:val="00E11B6C"/>
    <w:rsid w:val="00E130A8"/>
    <w:rsid w:val="00E1317A"/>
    <w:rsid w:val="00E13C25"/>
    <w:rsid w:val="00E13DB3"/>
    <w:rsid w:val="00E13F89"/>
    <w:rsid w:val="00E152AC"/>
    <w:rsid w:val="00E152DE"/>
    <w:rsid w:val="00E15703"/>
    <w:rsid w:val="00E158B6"/>
    <w:rsid w:val="00E15EA9"/>
    <w:rsid w:val="00E1680A"/>
    <w:rsid w:val="00E17043"/>
    <w:rsid w:val="00E20022"/>
    <w:rsid w:val="00E20C72"/>
    <w:rsid w:val="00E21351"/>
    <w:rsid w:val="00E214B8"/>
    <w:rsid w:val="00E21E34"/>
    <w:rsid w:val="00E22558"/>
    <w:rsid w:val="00E22682"/>
    <w:rsid w:val="00E22B4E"/>
    <w:rsid w:val="00E23077"/>
    <w:rsid w:val="00E23EDF"/>
    <w:rsid w:val="00E24BDE"/>
    <w:rsid w:val="00E253E4"/>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7FC"/>
    <w:rsid w:val="00E34969"/>
    <w:rsid w:val="00E3515F"/>
    <w:rsid w:val="00E3632C"/>
    <w:rsid w:val="00E37867"/>
    <w:rsid w:val="00E37908"/>
    <w:rsid w:val="00E37B64"/>
    <w:rsid w:val="00E37C4A"/>
    <w:rsid w:val="00E37F25"/>
    <w:rsid w:val="00E40D35"/>
    <w:rsid w:val="00E42068"/>
    <w:rsid w:val="00E420A7"/>
    <w:rsid w:val="00E423B7"/>
    <w:rsid w:val="00E43145"/>
    <w:rsid w:val="00E431C8"/>
    <w:rsid w:val="00E45252"/>
    <w:rsid w:val="00E46232"/>
    <w:rsid w:val="00E475EB"/>
    <w:rsid w:val="00E47E45"/>
    <w:rsid w:val="00E506C1"/>
    <w:rsid w:val="00E50943"/>
    <w:rsid w:val="00E50FC8"/>
    <w:rsid w:val="00E5166C"/>
    <w:rsid w:val="00E527D6"/>
    <w:rsid w:val="00E52B96"/>
    <w:rsid w:val="00E52BDA"/>
    <w:rsid w:val="00E53826"/>
    <w:rsid w:val="00E53C6E"/>
    <w:rsid w:val="00E55D11"/>
    <w:rsid w:val="00E5657B"/>
    <w:rsid w:val="00E567BA"/>
    <w:rsid w:val="00E57D88"/>
    <w:rsid w:val="00E626D0"/>
    <w:rsid w:val="00E63200"/>
    <w:rsid w:val="00E63690"/>
    <w:rsid w:val="00E637EC"/>
    <w:rsid w:val="00E63D26"/>
    <w:rsid w:val="00E63D86"/>
    <w:rsid w:val="00E6457D"/>
    <w:rsid w:val="00E66159"/>
    <w:rsid w:val="00E66324"/>
    <w:rsid w:val="00E66A58"/>
    <w:rsid w:val="00E66B31"/>
    <w:rsid w:val="00E6712F"/>
    <w:rsid w:val="00E70A89"/>
    <w:rsid w:val="00E70A94"/>
    <w:rsid w:val="00E70AAC"/>
    <w:rsid w:val="00E70F43"/>
    <w:rsid w:val="00E712CA"/>
    <w:rsid w:val="00E7134F"/>
    <w:rsid w:val="00E7192E"/>
    <w:rsid w:val="00E72190"/>
    <w:rsid w:val="00E727FB"/>
    <w:rsid w:val="00E72C32"/>
    <w:rsid w:val="00E73856"/>
    <w:rsid w:val="00E73C81"/>
    <w:rsid w:val="00E749C9"/>
    <w:rsid w:val="00E74D55"/>
    <w:rsid w:val="00E754C3"/>
    <w:rsid w:val="00E75AB6"/>
    <w:rsid w:val="00E7606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51E"/>
    <w:rsid w:val="00E959DC"/>
    <w:rsid w:val="00E96818"/>
    <w:rsid w:val="00E96B24"/>
    <w:rsid w:val="00E96EEE"/>
    <w:rsid w:val="00E96F62"/>
    <w:rsid w:val="00E97326"/>
    <w:rsid w:val="00EA0FD5"/>
    <w:rsid w:val="00EA2705"/>
    <w:rsid w:val="00EA2DE6"/>
    <w:rsid w:val="00EA2F47"/>
    <w:rsid w:val="00EA35C8"/>
    <w:rsid w:val="00EA371E"/>
    <w:rsid w:val="00EA3A86"/>
    <w:rsid w:val="00EA3CB0"/>
    <w:rsid w:val="00EA402A"/>
    <w:rsid w:val="00EA48AB"/>
    <w:rsid w:val="00EA549B"/>
    <w:rsid w:val="00EA5C01"/>
    <w:rsid w:val="00EA6103"/>
    <w:rsid w:val="00EB0396"/>
    <w:rsid w:val="00EB06A1"/>
    <w:rsid w:val="00EB0B17"/>
    <w:rsid w:val="00EB1279"/>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636"/>
    <w:rsid w:val="00EC1777"/>
    <w:rsid w:val="00EC195F"/>
    <w:rsid w:val="00EC1D58"/>
    <w:rsid w:val="00EC24D5"/>
    <w:rsid w:val="00EC27C1"/>
    <w:rsid w:val="00EC314B"/>
    <w:rsid w:val="00EC3621"/>
    <w:rsid w:val="00EC3787"/>
    <w:rsid w:val="00EC38E3"/>
    <w:rsid w:val="00EC609D"/>
    <w:rsid w:val="00EC61AE"/>
    <w:rsid w:val="00EC63F2"/>
    <w:rsid w:val="00EC657C"/>
    <w:rsid w:val="00EC6C5D"/>
    <w:rsid w:val="00EC6EC2"/>
    <w:rsid w:val="00EC721C"/>
    <w:rsid w:val="00EC72DD"/>
    <w:rsid w:val="00EC7508"/>
    <w:rsid w:val="00EC795E"/>
    <w:rsid w:val="00ED20CD"/>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950"/>
    <w:rsid w:val="00EE5BC1"/>
    <w:rsid w:val="00EE635F"/>
    <w:rsid w:val="00EE6871"/>
    <w:rsid w:val="00EE7360"/>
    <w:rsid w:val="00EE7A49"/>
    <w:rsid w:val="00EE7C09"/>
    <w:rsid w:val="00EE7C3C"/>
    <w:rsid w:val="00EF10C3"/>
    <w:rsid w:val="00EF1410"/>
    <w:rsid w:val="00EF358B"/>
    <w:rsid w:val="00EF4891"/>
    <w:rsid w:val="00EF48E8"/>
    <w:rsid w:val="00EF4DC5"/>
    <w:rsid w:val="00EF4FAA"/>
    <w:rsid w:val="00EF5871"/>
    <w:rsid w:val="00EF61E9"/>
    <w:rsid w:val="00EF673B"/>
    <w:rsid w:val="00EF6883"/>
    <w:rsid w:val="00EF6E10"/>
    <w:rsid w:val="00EF6E8C"/>
    <w:rsid w:val="00EF734B"/>
    <w:rsid w:val="00EF74E7"/>
    <w:rsid w:val="00EF7C2A"/>
    <w:rsid w:val="00F0001F"/>
    <w:rsid w:val="00F0012B"/>
    <w:rsid w:val="00F010F8"/>
    <w:rsid w:val="00F0169A"/>
    <w:rsid w:val="00F0191F"/>
    <w:rsid w:val="00F03601"/>
    <w:rsid w:val="00F03961"/>
    <w:rsid w:val="00F03BD6"/>
    <w:rsid w:val="00F05693"/>
    <w:rsid w:val="00F0575B"/>
    <w:rsid w:val="00F05F96"/>
    <w:rsid w:val="00F063F8"/>
    <w:rsid w:val="00F06671"/>
    <w:rsid w:val="00F066C3"/>
    <w:rsid w:val="00F068B0"/>
    <w:rsid w:val="00F06DED"/>
    <w:rsid w:val="00F078A0"/>
    <w:rsid w:val="00F10B87"/>
    <w:rsid w:val="00F111C0"/>
    <w:rsid w:val="00F117ED"/>
    <w:rsid w:val="00F11C3D"/>
    <w:rsid w:val="00F11DBC"/>
    <w:rsid w:val="00F1261A"/>
    <w:rsid w:val="00F1266E"/>
    <w:rsid w:val="00F133B2"/>
    <w:rsid w:val="00F13E84"/>
    <w:rsid w:val="00F148A5"/>
    <w:rsid w:val="00F1591D"/>
    <w:rsid w:val="00F15C3F"/>
    <w:rsid w:val="00F162C4"/>
    <w:rsid w:val="00F1750A"/>
    <w:rsid w:val="00F208C8"/>
    <w:rsid w:val="00F221E0"/>
    <w:rsid w:val="00F224FC"/>
    <w:rsid w:val="00F2288E"/>
    <w:rsid w:val="00F22BBF"/>
    <w:rsid w:val="00F22C04"/>
    <w:rsid w:val="00F22D9C"/>
    <w:rsid w:val="00F244A6"/>
    <w:rsid w:val="00F251C9"/>
    <w:rsid w:val="00F2538F"/>
    <w:rsid w:val="00F26488"/>
    <w:rsid w:val="00F268F6"/>
    <w:rsid w:val="00F27AA7"/>
    <w:rsid w:val="00F27DEC"/>
    <w:rsid w:val="00F27FFE"/>
    <w:rsid w:val="00F30D60"/>
    <w:rsid w:val="00F31534"/>
    <w:rsid w:val="00F31596"/>
    <w:rsid w:val="00F32479"/>
    <w:rsid w:val="00F32784"/>
    <w:rsid w:val="00F33A44"/>
    <w:rsid w:val="00F33E48"/>
    <w:rsid w:val="00F33E65"/>
    <w:rsid w:val="00F3406F"/>
    <w:rsid w:val="00F341B6"/>
    <w:rsid w:val="00F350F6"/>
    <w:rsid w:val="00F35589"/>
    <w:rsid w:val="00F35BC5"/>
    <w:rsid w:val="00F371AC"/>
    <w:rsid w:val="00F41C40"/>
    <w:rsid w:val="00F41D11"/>
    <w:rsid w:val="00F42887"/>
    <w:rsid w:val="00F43046"/>
    <w:rsid w:val="00F43373"/>
    <w:rsid w:val="00F44C94"/>
    <w:rsid w:val="00F45695"/>
    <w:rsid w:val="00F46366"/>
    <w:rsid w:val="00F470A9"/>
    <w:rsid w:val="00F50B91"/>
    <w:rsid w:val="00F51402"/>
    <w:rsid w:val="00F519F7"/>
    <w:rsid w:val="00F51FCA"/>
    <w:rsid w:val="00F5233B"/>
    <w:rsid w:val="00F523CC"/>
    <w:rsid w:val="00F52644"/>
    <w:rsid w:val="00F5339C"/>
    <w:rsid w:val="00F53F82"/>
    <w:rsid w:val="00F54016"/>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696B"/>
    <w:rsid w:val="00F67751"/>
    <w:rsid w:val="00F679AE"/>
    <w:rsid w:val="00F67C7C"/>
    <w:rsid w:val="00F67E3F"/>
    <w:rsid w:val="00F7000B"/>
    <w:rsid w:val="00F70841"/>
    <w:rsid w:val="00F7237D"/>
    <w:rsid w:val="00F72F40"/>
    <w:rsid w:val="00F75046"/>
    <w:rsid w:val="00F76D32"/>
    <w:rsid w:val="00F771E5"/>
    <w:rsid w:val="00F775F7"/>
    <w:rsid w:val="00F77DC4"/>
    <w:rsid w:val="00F800A2"/>
    <w:rsid w:val="00F801F1"/>
    <w:rsid w:val="00F81693"/>
    <w:rsid w:val="00F81EE4"/>
    <w:rsid w:val="00F82933"/>
    <w:rsid w:val="00F83DB1"/>
    <w:rsid w:val="00F84221"/>
    <w:rsid w:val="00F84AC5"/>
    <w:rsid w:val="00F84B2C"/>
    <w:rsid w:val="00F851F4"/>
    <w:rsid w:val="00F85D32"/>
    <w:rsid w:val="00F85E22"/>
    <w:rsid w:val="00F8624A"/>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A20"/>
    <w:rsid w:val="00FA4D49"/>
    <w:rsid w:val="00FA572C"/>
    <w:rsid w:val="00FA59A9"/>
    <w:rsid w:val="00FA6BEA"/>
    <w:rsid w:val="00FB002F"/>
    <w:rsid w:val="00FB10B5"/>
    <w:rsid w:val="00FB1143"/>
    <w:rsid w:val="00FB3937"/>
    <w:rsid w:val="00FB3DA3"/>
    <w:rsid w:val="00FB3F1A"/>
    <w:rsid w:val="00FB4029"/>
    <w:rsid w:val="00FB43C1"/>
    <w:rsid w:val="00FB4745"/>
    <w:rsid w:val="00FB5D9E"/>
    <w:rsid w:val="00FB6AA0"/>
    <w:rsid w:val="00FB6B6B"/>
    <w:rsid w:val="00FB7636"/>
    <w:rsid w:val="00FB78A2"/>
    <w:rsid w:val="00FC02EC"/>
    <w:rsid w:val="00FC0B59"/>
    <w:rsid w:val="00FC1336"/>
    <w:rsid w:val="00FC15A5"/>
    <w:rsid w:val="00FC15C7"/>
    <w:rsid w:val="00FC24AA"/>
    <w:rsid w:val="00FC2F6B"/>
    <w:rsid w:val="00FC35AA"/>
    <w:rsid w:val="00FC3C45"/>
    <w:rsid w:val="00FC43ED"/>
    <w:rsid w:val="00FC4529"/>
    <w:rsid w:val="00FC484A"/>
    <w:rsid w:val="00FC5580"/>
    <w:rsid w:val="00FC6592"/>
    <w:rsid w:val="00FC78B3"/>
    <w:rsid w:val="00FC7E0E"/>
    <w:rsid w:val="00FC7E6F"/>
    <w:rsid w:val="00FD029C"/>
    <w:rsid w:val="00FD0C88"/>
    <w:rsid w:val="00FD0D0A"/>
    <w:rsid w:val="00FD1894"/>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31"/>
    <w:rsid w:val="00FE4795"/>
    <w:rsid w:val="00FE4EB3"/>
    <w:rsid w:val="00FE4F96"/>
    <w:rsid w:val="00FE53CB"/>
    <w:rsid w:val="00FE543D"/>
    <w:rsid w:val="00FE570B"/>
    <w:rsid w:val="00FE6066"/>
    <w:rsid w:val="00FE60D1"/>
    <w:rsid w:val="00FE6461"/>
    <w:rsid w:val="00FE702A"/>
    <w:rsid w:val="00FF0445"/>
    <w:rsid w:val="00FF0E1D"/>
    <w:rsid w:val="00FF1329"/>
    <w:rsid w:val="00FF1AB1"/>
    <w:rsid w:val="00FF23DA"/>
    <w:rsid w:val="00FF247E"/>
    <w:rsid w:val="00FF3EE4"/>
    <w:rsid w:val="00FF3F76"/>
    <w:rsid w:val="00FF4832"/>
    <w:rsid w:val="00FF6176"/>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767C8C"/>
    <w:pPr>
      <w:keepNext/>
      <w:numPr>
        <w:numId w:val="24"/>
      </w:numPr>
      <w:suppressAutoHyphens/>
      <w:spacing w:after="0" w:line="240" w:lineRule="auto"/>
      <w:ind w:right="-284"/>
      <w:jc w:val="both"/>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767C8C"/>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semiHidden/>
    <w:rsid w:val="006D0925"/>
  </w:style>
  <w:style w:type="character" w:customStyle="1" w:styleId="WW8NumSt2z0">
    <w:name w:val="WW8NumSt2z0"/>
    <w:rsid w:val="006D0925"/>
    <w:rPr>
      <w:rFonts w:ascii="Symbol" w:hAnsi="Symbol"/>
    </w:rPr>
  </w:style>
  <w:style w:type="paragraph" w:customStyle="1" w:styleId="Textoindependiente28">
    <w:name w:val="Texto independiente 28"/>
    <w:basedOn w:val="Normal"/>
    <w:rsid w:val="006D092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6">
    <w:name w:val="Párrafo de lista6"/>
    <w:basedOn w:val="Normal"/>
    <w:rsid w:val="006D0925"/>
    <w:pPr>
      <w:spacing w:after="0" w:line="240" w:lineRule="auto"/>
      <w:ind w:left="720"/>
    </w:pPr>
    <w:rPr>
      <w:rFonts w:eastAsia="Calibri" w:cs="Arial"/>
      <w:noProof w:val="0"/>
      <w:sz w:val="24"/>
      <w:szCs w:val="24"/>
      <w:lang w:eastAsia="ar-SA"/>
    </w:rPr>
  </w:style>
  <w:style w:type="table" w:customStyle="1" w:styleId="Tablaconcuadrcula80">
    <w:name w:val="Tabla con cuadrícula8"/>
    <w:basedOn w:val="Tablanormal"/>
    <w:next w:val="Tablaconcuadrcula"/>
    <w:rsid w:val="006D0925"/>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6D092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6D0925"/>
    <w:rPr>
      <w:rFonts w:ascii="Arial" w:hAnsi="Arial" w:cs="Arial" w:hint="default"/>
      <w:sz w:val="18"/>
      <w:szCs w:val="18"/>
    </w:rPr>
  </w:style>
  <w:style w:type="character" w:customStyle="1" w:styleId="FontStyle58">
    <w:name w:val="Font Style58"/>
    <w:uiPriority w:val="99"/>
    <w:rsid w:val="006D0925"/>
    <w:rPr>
      <w:rFonts w:ascii="Arial" w:hAnsi="Arial" w:cs="Arial" w:hint="default"/>
      <w:sz w:val="20"/>
      <w:szCs w:val="20"/>
    </w:rPr>
  </w:style>
  <w:style w:type="paragraph" w:customStyle="1" w:styleId="Style9">
    <w:name w:val="Style9"/>
    <w:basedOn w:val="Normal"/>
    <w:uiPriority w:val="99"/>
    <w:rsid w:val="006D092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D0925"/>
  </w:style>
  <w:style w:type="paragraph" w:customStyle="1" w:styleId="Sinespaciado4">
    <w:name w:val="Sin espaciado4"/>
    <w:rsid w:val="006D092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767C8C"/>
    <w:pPr>
      <w:keepNext/>
      <w:numPr>
        <w:numId w:val="24"/>
      </w:numPr>
      <w:suppressAutoHyphens/>
      <w:spacing w:after="0" w:line="240" w:lineRule="auto"/>
      <w:ind w:right="-284"/>
      <w:jc w:val="both"/>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767C8C"/>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semiHidden/>
    <w:rsid w:val="006D0925"/>
  </w:style>
  <w:style w:type="character" w:customStyle="1" w:styleId="WW8NumSt2z0">
    <w:name w:val="WW8NumSt2z0"/>
    <w:rsid w:val="006D0925"/>
    <w:rPr>
      <w:rFonts w:ascii="Symbol" w:hAnsi="Symbol"/>
    </w:rPr>
  </w:style>
  <w:style w:type="paragraph" w:customStyle="1" w:styleId="Textoindependiente28">
    <w:name w:val="Texto independiente 28"/>
    <w:basedOn w:val="Normal"/>
    <w:rsid w:val="006D092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6">
    <w:name w:val="Párrafo de lista6"/>
    <w:basedOn w:val="Normal"/>
    <w:rsid w:val="006D0925"/>
    <w:pPr>
      <w:spacing w:after="0" w:line="240" w:lineRule="auto"/>
      <w:ind w:left="720"/>
    </w:pPr>
    <w:rPr>
      <w:rFonts w:eastAsia="Calibri" w:cs="Arial"/>
      <w:noProof w:val="0"/>
      <w:sz w:val="24"/>
      <w:szCs w:val="24"/>
      <w:lang w:eastAsia="ar-SA"/>
    </w:rPr>
  </w:style>
  <w:style w:type="table" w:customStyle="1" w:styleId="Tablaconcuadrcula80">
    <w:name w:val="Tabla con cuadrícula8"/>
    <w:basedOn w:val="Tablanormal"/>
    <w:next w:val="Tablaconcuadrcula"/>
    <w:rsid w:val="006D0925"/>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6D092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6D0925"/>
    <w:rPr>
      <w:rFonts w:ascii="Arial" w:hAnsi="Arial" w:cs="Arial" w:hint="default"/>
      <w:sz w:val="18"/>
      <w:szCs w:val="18"/>
    </w:rPr>
  </w:style>
  <w:style w:type="character" w:customStyle="1" w:styleId="FontStyle58">
    <w:name w:val="Font Style58"/>
    <w:uiPriority w:val="99"/>
    <w:rsid w:val="006D0925"/>
    <w:rPr>
      <w:rFonts w:ascii="Arial" w:hAnsi="Arial" w:cs="Arial" w:hint="default"/>
      <w:sz w:val="20"/>
      <w:szCs w:val="20"/>
    </w:rPr>
  </w:style>
  <w:style w:type="paragraph" w:customStyle="1" w:styleId="Style9">
    <w:name w:val="Style9"/>
    <w:basedOn w:val="Normal"/>
    <w:uiPriority w:val="99"/>
    <w:rsid w:val="006D092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D0925"/>
  </w:style>
  <w:style w:type="paragraph" w:customStyle="1" w:styleId="Sinespaciado4">
    <w:name w:val="Sin espaciado4"/>
    <w:rsid w:val="006D092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55972810">
      <w:bodyDiv w:val="1"/>
      <w:marLeft w:val="0"/>
      <w:marRight w:val="0"/>
      <w:marTop w:val="0"/>
      <w:marBottom w:val="0"/>
      <w:divBdr>
        <w:top w:val="none" w:sz="0" w:space="0" w:color="auto"/>
        <w:left w:val="none" w:sz="0" w:space="0" w:color="auto"/>
        <w:bottom w:val="none" w:sz="0" w:space="0" w:color="auto"/>
        <w:right w:val="none" w:sz="0" w:space="0" w:color="auto"/>
      </w:divBdr>
    </w:div>
    <w:div w:id="586882992">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5294684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71194722">
      <w:bodyDiv w:val="1"/>
      <w:marLeft w:val="0"/>
      <w:marRight w:val="0"/>
      <w:marTop w:val="0"/>
      <w:marBottom w:val="0"/>
      <w:divBdr>
        <w:top w:val="none" w:sz="0" w:space="0" w:color="auto"/>
        <w:left w:val="none" w:sz="0" w:space="0" w:color="auto"/>
        <w:bottom w:val="none" w:sz="0" w:space="0" w:color="auto"/>
        <w:right w:val="none" w:sz="0" w:space="0" w:color="auto"/>
      </w:divBdr>
    </w:div>
    <w:div w:id="1141924717">
      <w:bodyDiv w:val="1"/>
      <w:marLeft w:val="0"/>
      <w:marRight w:val="0"/>
      <w:marTop w:val="0"/>
      <w:marBottom w:val="0"/>
      <w:divBdr>
        <w:top w:val="none" w:sz="0" w:space="0" w:color="auto"/>
        <w:left w:val="none" w:sz="0" w:space="0" w:color="auto"/>
        <w:bottom w:val="none" w:sz="0" w:space="0" w:color="auto"/>
        <w:right w:val="none" w:sz="0" w:space="0" w:color="auto"/>
      </w:divBdr>
    </w:div>
    <w:div w:id="114662470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68667574">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0271039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ntranet/Docs/Normas/DIR.%20FINANZAS/COORD.%20CONT%20Y%20EROGACIONES/PROCEDIMIENTOS/6130-003-002.pd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1031-8FF0-4E2E-ADC0-9ED7AE92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70</Pages>
  <Words>23576</Words>
  <Characters>129668</Characters>
  <Application>Microsoft Office Word</Application>
  <DocSecurity>0</DocSecurity>
  <Lines>1080</Lines>
  <Paragraphs>305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434</cp:revision>
  <cp:lastPrinted>2017-06-07T14:52:00Z</cp:lastPrinted>
  <dcterms:created xsi:type="dcterms:W3CDTF">2016-03-02T15:39:00Z</dcterms:created>
  <dcterms:modified xsi:type="dcterms:W3CDTF">2017-06-23T18:31:00Z</dcterms:modified>
</cp:coreProperties>
</file>